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C5" w:rsidRDefault="00BE49C5">
      <w:pPr>
        <w:autoSpaceDE w:val="0"/>
        <w:autoSpaceDN w:val="0"/>
        <w:adjustRightInd w:val="0"/>
        <w:jc w:val="center"/>
        <w:rPr>
          <w:rFonts w:hAnsi="宋体" w:cs="黑体"/>
          <w:b/>
          <w:spacing w:val="60"/>
          <w:sz w:val="48"/>
          <w:szCs w:val="48"/>
        </w:rPr>
      </w:pPr>
    </w:p>
    <w:p w:rsidR="00BE49C5" w:rsidRDefault="006848A5">
      <w:pPr>
        <w:autoSpaceDE w:val="0"/>
        <w:autoSpaceDN w:val="0"/>
        <w:adjustRightInd w:val="0"/>
        <w:spacing w:line="360" w:lineRule="auto"/>
        <w:jc w:val="center"/>
        <w:rPr>
          <w:rFonts w:hAnsi="宋体" w:cs="黑体"/>
          <w:b/>
          <w:spacing w:val="60"/>
          <w:sz w:val="52"/>
          <w:szCs w:val="52"/>
        </w:rPr>
      </w:pPr>
      <w:r>
        <w:rPr>
          <w:rFonts w:hAnsi="宋体" w:cs="黑体" w:hint="eastAsia"/>
          <w:b/>
          <w:spacing w:val="60"/>
          <w:sz w:val="52"/>
          <w:szCs w:val="52"/>
        </w:rPr>
        <w:t>深圳鼎晟（许昌）高新产业园项目EPC工程总承包及监理</w:t>
      </w:r>
    </w:p>
    <w:p w:rsidR="00BE49C5" w:rsidRDefault="00BE49C5">
      <w:pPr>
        <w:pStyle w:val="a0"/>
        <w:ind w:firstLine="340"/>
      </w:pPr>
    </w:p>
    <w:p w:rsidR="00BE49C5" w:rsidRDefault="00BE49C5">
      <w:pPr>
        <w:autoSpaceDE w:val="0"/>
        <w:autoSpaceDN w:val="0"/>
        <w:adjustRightInd w:val="0"/>
        <w:rPr>
          <w:rFonts w:hAnsi="宋体" w:cs="黑体"/>
          <w:b/>
          <w:spacing w:val="60"/>
          <w:szCs w:val="21"/>
        </w:rPr>
      </w:pPr>
    </w:p>
    <w:p w:rsidR="00BE49C5" w:rsidRDefault="00BE49C5">
      <w:pPr>
        <w:autoSpaceDE w:val="0"/>
        <w:autoSpaceDN w:val="0"/>
        <w:adjustRightInd w:val="0"/>
        <w:jc w:val="center"/>
        <w:rPr>
          <w:rFonts w:hAnsi="宋体" w:cs="黑体"/>
          <w:b/>
          <w:spacing w:val="60"/>
          <w:szCs w:val="21"/>
        </w:rPr>
      </w:pPr>
    </w:p>
    <w:p w:rsidR="00BE49C5" w:rsidRDefault="00BE49C5">
      <w:pPr>
        <w:autoSpaceDE w:val="0"/>
        <w:autoSpaceDN w:val="0"/>
        <w:adjustRightInd w:val="0"/>
        <w:jc w:val="center"/>
        <w:rPr>
          <w:b/>
          <w:sz w:val="52"/>
          <w:szCs w:val="52"/>
        </w:rPr>
      </w:pPr>
    </w:p>
    <w:p w:rsidR="00BE49C5" w:rsidRDefault="006848A5">
      <w:pPr>
        <w:autoSpaceDE w:val="0"/>
        <w:autoSpaceDN w:val="0"/>
        <w:adjustRightInd w:val="0"/>
        <w:jc w:val="center"/>
        <w:rPr>
          <w:b/>
          <w:sz w:val="52"/>
          <w:szCs w:val="52"/>
        </w:rPr>
      </w:pPr>
      <w:r>
        <w:rPr>
          <w:rFonts w:hint="eastAsia"/>
          <w:b/>
          <w:sz w:val="52"/>
          <w:szCs w:val="52"/>
        </w:rPr>
        <w:t>监理招标文件</w:t>
      </w:r>
    </w:p>
    <w:p w:rsidR="00BE49C5" w:rsidRDefault="00BE49C5">
      <w:pPr>
        <w:autoSpaceDE w:val="0"/>
        <w:autoSpaceDN w:val="0"/>
        <w:adjustRightInd w:val="0"/>
        <w:jc w:val="center"/>
        <w:rPr>
          <w:rFonts w:hAnsi="宋体"/>
          <w:b/>
          <w:sz w:val="32"/>
          <w:szCs w:val="32"/>
        </w:rPr>
      </w:pPr>
    </w:p>
    <w:p w:rsidR="00BE49C5" w:rsidRDefault="006848A5">
      <w:pPr>
        <w:autoSpaceDE w:val="0"/>
        <w:autoSpaceDN w:val="0"/>
        <w:adjustRightInd w:val="0"/>
        <w:ind w:firstLineChars="800" w:firstLine="2570"/>
        <w:rPr>
          <w:rFonts w:hAnsi="宋体" w:cs="黑体"/>
          <w:sz w:val="44"/>
          <w:szCs w:val="44"/>
        </w:rPr>
      </w:pPr>
      <w:r>
        <w:rPr>
          <w:rFonts w:hAnsi="宋体" w:hint="eastAsia"/>
          <w:b/>
          <w:sz w:val="32"/>
          <w:szCs w:val="32"/>
        </w:rPr>
        <w:t>项目编号：XCGC-F2020077</w:t>
      </w:r>
    </w:p>
    <w:p w:rsidR="00BE49C5" w:rsidRDefault="00BE49C5">
      <w:pPr>
        <w:autoSpaceDE w:val="0"/>
        <w:autoSpaceDN w:val="0"/>
        <w:adjustRightInd w:val="0"/>
        <w:jc w:val="center"/>
        <w:rPr>
          <w:rFonts w:hAnsi="宋体" w:cs="黑体"/>
          <w:sz w:val="44"/>
          <w:szCs w:val="44"/>
        </w:rPr>
      </w:pPr>
    </w:p>
    <w:p w:rsidR="00BE49C5" w:rsidRDefault="00BE49C5">
      <w:pPr>
        <w:pStyle w:val="1"/>
        <w:spacing w:line="360" w:lineRule="auto"/>
      </w:pPr>
    </w:p>
    <w:p w:rsidR="00BE49C5" w:rsidRDefault="00BE49C5">
      <w:pPr>
        <w:autoSpaceDE w:val="0"/>
        <w:autoSpaceDN w:val="0"/>
        <w:adjustRightInd w:val="0"/>
        <w:rPr>
          <w:rFonts w:hAnsi="宋体" w:cs="黑体"/>
          <w:sz w:val="44"/>
          <w:szCs w:val="44"/>
        </w:rPr>
      </w:pPr>
    </w:p>
    <w:p w:rsidR="00BE49C5" w:rsidRDefault="00BE49C5">
      <w:pPr>
        <w:pStyle w:val="a4"/>
      </w:pPr>
    </w:p>
    <w:p w:rsidR="00BE49C5" w:rsidRDefault="006848A5">
      <w:pPr>
        <w:spacing w:line="360" w:lineRule="auto"/>
        <w:ind w:leftChars="141" w:left="479"/>
        <w:jc w:val="left"/>
        <w:rPr>
          <w:rFonts w:hAnsi="宋体"/>
          <w:b/>
          <w:bCs/>
          <w:sz w:val="32"/>
          <w:szCs w:val="32"/>
        </w:rPr>
      </w:pPr>
      <w:r>
        <w:rPr>
          <w:rFonts w:hAnsi="宋体" w:hint="eastAsia"/>
          <w:b/>
          <w:bCs/>
          <w:sz w:val="32"/>
          <w:szCs w:val="32"/>
        </w:rPr>
        <w:t xml:space="preserve">       招   标   人：许昌华晟实业有限公司</w:t>
      </w:r>
    </w:p>
    <w:p w:rsidR="00BE49C5" w:rsidRDefault="00BE49C5">
      <w:pPr>
        <w:spacing w:line="360" w:lineRule="auto"/>
        <w:ind w:leftChars="141" w:left="479"/>
        <w:jc w:val="left"/>
        <w:rPr>
          <w:rFonts w:hAnsi="宋体"/>
          <w:b/>
          <w:bCs/>
          <w:spacing w:val="-14"/>
          <w:sz w:val="32"/>
          <w:szCs w:val="32"/>
        </w:rPr>
      </w:pPr>
    </w:p>
    <w:p w:rsidR="00BE49C5" w:rsidRDefault="006848A5">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招标代理机构：许昌建设工程项目管理有限公司</w:t>
      </w:r>
    </w:p>
    <w:p w:rsidR="00BE49C5" w:rsidRDefault="00BE49C5">
      <w:pPr>
        <w:tabs>
          <w:tab w:val="left" w:pos="2850"/>
        </w:tabs>
        <w:spacing w:line="580" w:lineRule="exact"/>
        <w:rPr>
          <w:rFonts w:hAnsi="宋体"/>
          <w:b/>
          <w:bCs/>
          <w:sz w:val="36"/>
          <w:szCs w:val="36"/>
        </w:rPr>
      </w:pPr>
    </w:p>
    <w:p w:rsidR="00BE49C5" w:rsidRDefault="006848A5">
      <w:pPr>
        <w:spacing w:line="720" w:lineRule="auto"/>
        <w:jc w:val="center"/>
        <w:rPr>
          <w:rFonts w:hAnsi="宋体" w:cs="黑体"/>
          <w:b/>
          <w:sz w:val="32"/>
          <w:szCs w:val="32"/>
        </w:rPr>
      </w:pPr>
      <w:r>
        <w:rPr>
          <w:rFonts w:hAnsi="宋体" w:hint="eastAsia"/>
          <w:b/>
          <w:bCs/>
          <w:sz w:val="36"/>
          <w:szCs w:val="36"/>
        </w:rPr>
        <w:t>二〇二〇年四月</w:t>
      </w:r>
    </w:p>
    <w:p w:rsidR="00BE49C5" w:rsidRDefault="00BE49C5">
      <w:pPr>
        <w:rPr>
          <w:rFonts w:ascii="黑体" w:eastAsia="黑体" w:hAnsi="宋体"/>
          <w:b/>
          <w:sz w:val="44"/>
        </w:rPr>
      </w:pPr>
    </w:p>
    <w:p w:rsidR="00BE49C5" w:rsidRDefault="00BE49C5">
      <w:pPr>
        <w:pStyle w:val="aa"/>
        <w:ind w:leftChars="0" w:left="0" w:firstLineChars="0" w:firstLine="0"/>
      </w:pPr>
    </w:p>
    <w:p w:rsidR="00BE49C5" w:rsidRDefault="00BE49C5">
      <w:pPr>
        <w:jc w:val="center"/>
        <w:rPr>
          <w:rFonts w:ascii="黑体" w:eastAsia="黑体" w:hAnsi="宋体"/>
          <w:b/>
          <w:sz w:val="44"/>
        </w:rPr>
      </w:pPr>
    </w:p>
    <w:p w:rsidR="00BE49C5" w:rsidRDefault="006848A5">
      <w:pPr>
        <w:jc w:val="center"/>
        <w:rPr>
          <w:rFonts w:ascii="黑体" w:eastAsia="黑体" w:hAnsi="宋体"/>
          <w:b/>
          <w:sz w:val="44"/>
        </w:rPr>
      </w:pPr>
      <w:r>
        <w:rPr>
          <w:rFonts w:ascii="黑体" w:eastAsia="黑体" w:hAnsi="宋体" w:hint="eastAsia"/>
          <w:b/>
          <w:sz w:val="44"/>
        </w:rPr>
        <w:t>目  录</w:t>
      </w:r>
    </w:p>
    <w:p w:rsidR="00BE49C5" w:rsidRDefault="00BE49C5">
      <w:pPr>
        <w:jc w:val="center"/>
        <w:rPr>
          <w:rFonts w:hAnsi="宋体"/>
          <w:b/>
          <w:sz w:val="32"/>
        </w:rPr>
      </w:pPr>
    </w:p>
    <w:p w:rsidR="00BE49C5" w:rsidRDefault="006848A5">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BE49C5" w:rsidRDefault="006848A5">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BE49C5" w:rsidRDefault="006848A5">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BE49C5" w:rsidRDefault="006848A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BE49C5" w:rsidRDefault="006848A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BE49C5" w:rsidRDefault="006848A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BE49C5" w:rsidRDefault="00BE49C5">
      <w:pPr>
        <w:autoSpaceDE w:val="0"/>
        <w:autoSpaceDN w:val="0"/>
        <w:adjustRightInd w:val="0"/>
        <w:spacing w:line="400" w:lineRule="exact"/>
        <w:jc w:val="center"/>
        <w:rPr>
          <w:rFonts w:hAnsi="宋体" w:cs="黑体"/>
          <w:b/>
          <w:sz w:val="36"/>
          <w:szCs w:val="36"/>
        </w:rPr>
      </w:pPr>
      <w:bookmarkStart w:id="0" w:name="_Toc215282124"/>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autoSpaceDE w:val="0"/>
        <w:autoSpaceDN w:val="0"/>
        <w:adjustRightInd w:val="0"/>
        <w:spacing w:line="400" w:lineRule="exact"/>
        <w:jc w:val="center"/>
        <w:rPr>
          <w:rFonts w:hAnsi="宋体" w:cs="黑体"/>
          <w:b/>
          <w:sz w:val="36"/>
          <w:szCs w:val="36"/>
        </w:rPr>
      </w:pPr>
    </w:p>
    <w:p w:rsidR="00BE49C5" w:rsidRDefault="00BE49C5">
      <w:pPr>
        <w:pStyle w:val="a4"/>
      </w:pPr>
    </w:p>
    <w:p w:rsidR="00BE49C5" w:rsidRDefault="00BE49C5">
      <w:pPr>
        <w:pStyle w:val="a4"/>
      </w:pPr>
    </w:p>
    <w:p w:rsidR="006848A5" w:rsidRDefault="006848A5">
      <w:pPr>
        <w:autoSpaceDE w:val="0"/>
        <w:autoSpaceDN w:val="0"/>
        <w:adjustRightInd w:val="0"/>
        <w:spacing w:line="400" w:lineRule="exact"/>
        <w:jc w:val="center"/>
        <w:rPr>
          <w:rFonts w:hAnsi="宋体" w:cs="黑体" w:hint="eastAsia"/>
          <w:b/>
          <w:sz w:val="36"/>
          <w:szCs w:val="36"/>
        </w:rPr>
      </w:pPr>
    </w:p>
    <w:p w:rsidR="00BE49C5" w:rsidRDefault="006848A5">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44974480"/>
      <w:bookmarkStart w:id="2" w:name="_Toc152045512"/>
      <w:bookmarkStart w:id="3" w:name="_Toc152042288"/>
      <w:bookmarkStart w:id="4" w:name="_Toc179632528"/>
      <w:bookmarkStart w:id="5" w:name="_Toc266621349"/>
    </w:p>
    <w:bookmarkEnd w:id="1"/>
    <w:bookmarkEnd w:id="2"/>
    <w:bookmarkEnd w:id="3"/>
    <w:bookmarkEnd w:id="4"/>
    <w:bookmarkEnd w:id="5"/>
    <w:p w:rsidR="00BE49C5" w:rsidRDefault="00BE49C5">
      <w:pPr>
        <w:pStyle w:val="a0"/>
        <w:ind w:firstLineChars="0" w:firstLine="0"/>
        <w:jc w:val="center"/>
        <w:rPr>
          <w:b/>
          <w:bCs/>
          <w:sz w:val="15"/>
          <w:szCs w:val="15"/>
        </w:rPr>
      </w:pPr>
    </w:p>
    <w:p w:rsidR="00BE49C5" w:rsidRDefault="006848A5">
      <w:pPr>
        <w:pStyle w:val="af"/>
        <w:spacing w:line="240" w:lineRule="auto"/>
        <w:jc w:val="center"/>
        <w:rPr>
          <w:rFonts w:ascii="宋体" w:hAnsi="宋体" w:cs="宋体"/>
          <w:b/>
          <w:bCs/>
          <w:sz w:val="24"/>
        </w:rPr>
      </w:pPr>
      <w:r>
        <w:rPr>
          <w:rFonts w:hAnsi="宋体" w:hint="eastAsia"/>
          <w:b/>
          <w:sz w:val="32"/>
          <w:szCs w:val="32"/>
        </w:rPr>
        <w:t>XCGC-F2020077</w:t>
      </w:r>
      <w:r>
        <w:rPr>
          <w:rFonts w:ascii="宋体" w:hAnsi="宋体" w:cs="宋体" w:hint="eastAsia"/>
          <w:b/>
          <w:bCs/>
          <w:sz w:val="32"/>
          <w:szCs w:val="32"/>
        </w:rPr>
        <w:t>许昌华晟实业有限公司“</w:t>
      </w:r>
      <w:r>
        <w:rPr>
          <w:rFonts w:hint="eastAsia"/>
          <w:b/>
          <w:bCs/>
          <w:sz w:val="32"/>
          <w:szCs w:val="32"/>
        </w:rPr>
        <w:t>深圳鼎晟（许昌）高新产业园项目</w:t>
      </w:r>
      <w:r>
        <w:rPr>
          <w:rFonts w:hint="eastAsia"/>
          <w:b/>
          <w:bCs/>
          <w:sz w:val="32"/>
          <w:szCs w:val="32"/>
        </w:rPr>
        <w:t>EPC</w:t>
      </w:r>
      <w:r>
        <w:rPr>
          <w:rFonts w:hint="eastAsia"/>
          <w:b/>
          <w:bCs/>
          <w:sz w:val="32"/>
          <w:szCs w:val="32"/>
        </w:rPr>
        <w:t>工程总承包及监理</w:t>
      </w:r>
      <w:r>
        <w:rPr>
          <w:rFonts w:ascii="宋体" w:hAnsi="宋体" w:cs="宋体" w:hint="eastAsia"/>
          <w:b/>
          <w:bCs/>
          <w:sz w:val="32"/>
          <w:szCs w:val="32"/>
        </w:rPr>
        <w:t>”</w:t>
      </w:r>
      <w:r w:rsidR="00137332" w:rsidRPr="00137332">
        <w:rPr>
          <w:rFonts w:ascii="宋体" w:hAnsi="宋体" w:cs="宋体" w:hint="eastAsia"/>
          <w:b/>
          <w:bCs/>
          <w:sz w:val="32"/>
          <w:szCs w:val="32"/>
        </w:rPr>
        <w:t xml:space="preserve"> </w:t>
      </w:r>
      <w:r w:rsidR="00137332">
        <w:rPr>
          <w:rFonts w:ascii="宋体" w:hAnsi="宋体" w:cs="宋体" w:hint="eastAsia"/>
          <w:b/>
          <w:bCs/>
          <w:sz w:val="32"/>
          <w:szCs w:val="32"/>
        </w:rPr>
        <w:t>（不见面开标）</w:t>
      </w:r>
      <w:r>
        <w:rPr>
          <w:rFonts w:hint="eastAsia"/>
          <w:b/>
          <w:bCs/>
          <w:sz w:val="32"/>
          <w:szCs w:val="32"/>
        </w:rPr>
        <w:t>招标公告</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一、招标条件</w:t>
      </w:r>
    </w:p>
    <w:p w:rsidR="00BE49C5" w:rsidRDefault="006848A5">
      <w:pPr>
        <w:pStyle w:val="ab"/>
        <w:spacing w:beforeAutospacing="0" w:afterAutospacing="0" w:line="360" w:lineRule="auto"/>
        <w:ind w:firstLineChars="200" w:firstLine="420"/>
        <w:jc w:val="both"/>
        <w:rPr>
          <w:rFonts w:hAnsi="宋体"/>
          <w:sz w:val="21"/>
          <w:szCs w:val="21"/>
        </w:rPr>
      </w:pPr>
      <w:r>
        <w:rPr>
          <w:rFonts w:hAnsi="宋体" w:hint="eastAsia"/>
          <w:sz w:val="21"/>
          <w:szCs w:val="21"/>
        </w:rPr>
        <w:t>本招标项目深圳鼎晟（许昌）高新产业园项目EPC工程总承包及监理，已由相关部门批准建设。招标人为许昌华晟实业有限公司，建设资金为自筹资金，招标代理机构为许昌建设工程项目管理有限公司。项目已具备招标条件，现对该工程总承包及监理进行国内公开招标。</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二、项目概况及招标范围</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2.1项目编号：XCGC-F2020077</w:t>
      </w:r>
    </w:p>
    <w:p w:rsidR="00BE49C5" w:rsidRDefault="006848A5">
      <w:pPr>
        <w:pStyle w:val="af"/>
        <w:spacing w:line="440" w:lineRule="exact"/>
        <w:rPr>
          <w:rFonts w:ascii="宋体" w:hAnsi="宋体" w:cs="宋体"/>
          <w:sz w:val="21"/>
          <w:szCs w:val="21"/>
        </w:rPr>
      </w:pPr>
      <w:r>
        <w:rPr>
          <w:rFonts w:ascii="宋体" w:hAnsi="宋体" w:cs="宋体" w:hint="eastAsia"/>
          <w:b/>
          <w:bCs/>
          <w:sz w:val="21"/>
          <w:szCs w:val="21"/>
        </w:rPr>
        <w:t>2.2项目名称：</w:t>
      </w:r>
      <w:r>
        <w:rPr>
          <w:rFonts w:ascii="宋体" w:hAnsi="宋体" w:cs="宋体" w:hint="eastAsia"/>
          <w:sz w:val="21"/>
          <w:szCs w:val="21"/>
        </w:rPr>
        <w:t>深圳鼎晟（许昌）高新产业园项目EPC工程总承包及监理</w:t>
      </w:r>
      <w:bookmarkStart w:id="6" w:name="_GoBack"/>
      <w:bookmarkEnd w:id="6"/>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2.3建设地点：</w:t>
      </w:r>
      <w:r>
        <w:rPr>
          <w:rFonts w:ascii="宋体" w:hAnsi="宋体" w:cs="宋体" w:hint="eastAsia"/>
          <w:sz w:val="21"/>
          <w:szCs w:val="21"/>
        </w:rPr>
        <w:t>本建设地点位于河南省许昌市城乡一体化示范区魏武大道与隆昌路交叉口东南角。</w:t>
      </w:r>
    </w:p>
    <w:p w:rsidR="00BE49C5" w:rsidRDefault="006848A5">
      <w:pPr>
        <w:pStyle w:val="af"/>
        <w:spacing w:line="440" w:lineRule="exact"/>
        <w:rPr>
          <w:rFonts w:ascii="宋体" w:eastAsia="宋体" w:hAnsi="宋体" w:cs="宋体"/>
          <w:sz w:val="21"/>
          <w:szCs w:val="21"/>
          <w:highlight w:val="yellow"/>
        </w:rPr>
      </w:pPr>
      <w:r>
        <w:rPr>
          <w:rFonts w:ascii="宋体" w:hAnsi="宋体" w:cs="宋体" w:hint="eastAsia"/>
          <w:b/>
          <w:bCs/>
          <w:sz w:val="21"/>
          <w:szCs w:val="21"/>
        </w:rPr>
        <w:t>2.4项目建设内容：</w:t>
      </w:r>
      <w:r>
        <w:rPr>
          <w:rFonts w:ascii="宋体" w:hAnsi="宋体" w:cs="宋体" w:hint="eastAsia"/>
          <w:sz w:val="21"/>
          <w:szCs w:val="21"/>
        </w:rPr>
        <w:t>本项目规划用地面积250.96亩，规划总建筑面积约35万平方米，地上建筑面积约33.6万平方米，地下建筑面积约13901平方米。其中ABCD类厂房约23万平方米，办公楼约3万平方米，科研楼约5万平方米。本次建设内容详见标段划分及招标范围表。</w:t>
      </w:r>
    </w:p>
    <w:p w:rsidR="00BE49C5" w:rsidRDefault="006848A5">
      <w:pPr>
        <w:pStyle w:val="af"/>
        <w:spacing w:line="440" w:lineRule="exact"/>
        <w:rPr>
          <w:rFonts w:ascii="宋体" w:hAnsi="宋体" w:cs="宋体"/>
          <w:color w:val="0000FF"/>
          <w:sz w:val="21"/>
          <w:szCs w:val="21"/>
        </w:rPr>
      </w:pPr>
      <w:r>
        <w:rPr>
          <w:rFonts w:ascii="宋体" w:hAnsi="宋体" w:cs="宋体" w:hint="eastAsia"/>
          <w:b/>
          <w:bCs/>
          <w:sz w:val="21"/>
          <w:szCs w:val="21"/>
        </w:rPr>
        <w:t>2.5项目投资估算：</w:t>
      </w:r>
      <w:r>
        <w:rPr>
          <w:rFonts w:ascii="宋体" w:hAnsi="宋体" w:cs="宋体" w:hint="eastAsia"/>
          <w:sz w:val="21"/>
          <w:szCs w:val="21"/>
        </w:rPr>
        <w:t xml:space="preserve">本项目估算金额80000万元  </w:t>
      </w:r>
    </w:p>
    <w:p w:rsidR="00BE49C5" w:rsidRDefault="006848A5">
      <w:pPr>
        <w:pStyle w:val="af"/>
        <w:spacing w:line="440" w:lineRule="exact"/>
        <w:ind w:left="1446" w:hangingChars="686" w:hanging="1446"/>
        <w:rPr>
          <w:rFonts w:ascii="宋体" w:hAnsi="宋体" w:cs="宋体"/>
          <w:b/>
          <w:bCs/>
          <w:sz w:val="21"/>
          <w:szCs w:val="21"/>
        </w:rPr>
      </w:pPr>
      <w:r>
        <w:rPr>
          <w:rFonts w:ascii="宋体" w:hAnsi="宋体" w:cs="宋体" w:hint="eastAsia"/>
          <w:b/>
          <w:bCs/>
          <w:sz w:val="21"/>
          <w:szCs w:val="21"/>
        </w:rPr>
        <w:t>2.6标段划分及招标范围：</w:t>
      </w:r>
    </w:p>
    <w:tbl>
      <w:tblPr>
        <w:tblStyle w:val="ac"/>
        <w:tblW w:w="8938" w:type="dxa"/>
        <w:tblInd w:w="99" w:type="dxa"/>
        <w:tblLayout w:type="fixed"/>
        <w:tblLook w:val="04A0"/>
      </w:tblPr>
      <w:tblGrid>
        <w:gridCol w:w="840"/>
        <w:gridCol w:w="2998"/>
        <w:gridCol w:w="3707"/>
        <w:gridCol w:w="1393"/>
      </w:tblGrid>
      <w:tr w:rsidR="00BE49C5">
        <w:trPr>
          <w:trHeight w:val="437"/>
        </w:trPr>
        <w:tc>
          <w:tcPr>
            <w:tcW w:w="840" w:type="dxa"/>
          </w:tcPr>
          <w:p w:rsidR="00BE49C5" w:rsidRDefault="006848A5">
            <w:pPr>
              <w:pStyle w:val="af"/>
              <w:spacing w:line="440" w:lineRule="exact"/>
              <w:ind w:firstLineChars="100" w:firstLine="180"/>
              <w:rPr>
                <w:rFonts w:ascii="宋体" w:eastAsia="宋体" w:hAnsi="宋体" w:cs="宋体"/>
                <w:sz w:val="18"/>
                <w:szCs w:val="18"/>
              </w:rPr>
            </w:pPr>
            <w:r>
              <w:rPr>
                <w:rFonts w:ascii="宋体" w:eastAsia="宋体" w:hAnsi="宋体" w:cs="宋体" w:hint="eastAsia"/>
                <w:sz w:val="18"/>
                <w:szCs w:val="18"/>
              </w:rPr>
              <w:t>标段</w:t>
            </w:r>
          </w:p>
        </w:tc>
        <w:tc>
          <w:tcPr>
            <w:tcW w:w="2998" w:type="dxa"/>
          </w:tcPr>
          <w:p w:rsidR="00BE49C5" w:rsidRDefault="006848A5">
            <w:pPr>
              <w:pStyle w:val="af"/>
              <w:spacing w:line="440" w:lineRule="exact"/>
              <w:ind w:firstLineChars="500" w:firstLine="900"/>
              <w:rPr>
                <w:rFonts w:ascii="宋体" w:eastAsia="宋体" w:hAnsi="宋体" w:cs="宋体"/>
                <w:sz w:val="18"/>
                <w:szCs w:val="18"/>
              </w:rPr>
            </w:pPr>
            <w:r>
              <w:rPr>
                <w:rFonts w:ascii="宋体" w:eastAsia="宋体" w:hAnsi="宋体" w:cs="宋体" w:hint="eastAsia"/>
                <w:sz w:val="18"/>
                <w:szCs w:val="18"/>
              </w:rPr>
              <w:t>设计及建设内容</w:t>
            </w:r>
          </w:p>
        </w:tc>
        <w:tc>
          <w:tcPr>
            <w:tcW w:w="3707" w:type="dxa"/>
          </w:tcPr>
          <w:p w:rsidR="00BE49C5" w:rsidRDefault="006848A5">
            <w:pPr>
              <w:pStyle w:val="af"/>
              <w:spacing w:line="440" w:lineRule="exact"/>
              <w:ind w:firstLineChars="500" w:firstLine="900"/>
              <w:rPr>
                <w:rFonts w:ascii="宋体" w:eastAsia="宋体" w:hAnsi="宋体" w:cs="宋体"/>
                <w:sz w:val="18"/>
                <w:szCs w:val="18"/>
              </w:rPr>
            </w:pPr>
            <w:r>
              <w:rPr>
                <w:rFonts w:ascii="宋体" w:eastAsia="宋体" w:hAnsi="宋体" w:cs="宋体" w:hint="eastAsia"/>
                <w:sz w:val="18"/>
                <w:szCs w:val="18"/>
              </w:rPr>
              <w:t>招标内容</w:t>
            </w:r>
          </w:p>
        </w:tc>
        <w:tc>
          <w:tcPr>
            <w:tcW w:w="1393" w:type="dxa"/>
          </w:tcPr>
          <w:p w:rsidR="00BE49C5" w:rsidRDefault="006848A5">
            <w:pPr>
              <w:pStyle w:val="af"/>
              <w:spacing w:line="440" w:lineRule="exact"/>
              <w:ind w:firstLineChars="100" w:firstLine="180"/>
              <w:rPr>
                <w:rFonts w:ascii="宋体" w:eastAsia="宋体" w:hAnsi="宋体" w:cs="宋体"/>
                <w:sz w:val="18"/>
                <w:szCs w:val="18"/>
              </w:rPr>
            </w:pPr>
            <w:r>
              <w:rPr>
                <w:rFonts w:ascii="宋体" w:eastAsia="宋体" w:hAnsi="宋体" w:cs="宋体" w:hint="eastAsia"/>
                <w:sz w:val="18"/>
                <w:szCs w:val="18"/>
              </w:rPr>
              <w:t>招标范围</w:t>
            </w:r>
          </w:p>
        </w:tc>
      </w:tr>
      <w:tr w:rsidR="00BE49C5">
        <w:trPr>
          <w:trHeight w:val="1517"/>
        </w:trPr>
        <w:tc>
          <w:tcPr>
            <w:tcW w:w="840" w:type="dxa"/>
            <w:vAlign w:val="center"/>
          </w:tcPr>
          <w:p w:rsidR="00BE49C5" w:rsidRDefault="006848A5">
            <w:pPr>
              <w:pStyle w:val="af"/>
              <w:spacing w:line="440" w:lineRule="exact"/>
              <w:rPr>
                <w:rFonts w:ascii="宋体" w:eastAsia="宋体" w:hAnsi="宋体" w:cs="宋体"/>
                <w:sz w:val="18"/>
                <w:szCs w:val="18"/>
              </w:rPr>
            </w:pPr>
            <w:r>
              <w:rPr>
                <w:rFonts w:ascii="宋体" w:eastAsia="宋体" w:hAnsi="宋体" w:cs="宋体" w:hint="eastAsia"/>
                <w:sz w:val="18"/>
                <w:szCs w:val="18"/>
              </w:rPr>
              <w:t>一标段</w:t>
            </w:r>
          </w:p>
        </w:tc>
        <w:tc>
          <w:tcPr>
            <w:tcW w:w="2998" w:type="dxa"/>
          </w:tcPr>
          <w:p w:rsidR="00BE49C5" w:rsidRDefault="006848A5">
            <w:pPr>
              <w:pStyle w:val="af"/>
              <w:spacing w:line="240" w:lineRule="exact"/>
              <w:rPr>
                <w:rFonts w:ascii="宋体" w:eastAsia="宋体" w:hAnsi="宋体" w:cs="宋体"/>
                <w:sz w:val="18"/>
                <w:szCs w:val="18"/>
              </w:rPr>
            </w:pPr>
            <w:r>
              <w:rPr>
                <w:rFonts w:ascii="宋体" w:eastAsia="宋体" w:hAnsi="宋体" w:cs="宋体" w:hint="eastAsia"/>
                <w:sz w:val="18"/>
                <w:szCs w:val="18"/>
              </w:rPr>
              <w:t>4层A类厂房13栋（A-1#、A-2#、A-3#、A-5#、A-6#、A-11#、A-12#、A-13#、A-15#、A-16#、A-17#、A-18#、A-19#）；2层D类厂房9栋（D-1#、D-2#、D-3#、D-5#、D-6#、D-7#、D-8#、D-9#、D-10#）及该部分室外配套等工程，总建筑面积约14.9万平方米，总投资约22000万元。</w:t>
            </w:r>
          </w:p>
        </w:tc>
        <w:tc>
          <w:tcPr>
            <w:tcW w:w="3707" w:type="dxa"/>
          </w:tcPr>
          <w:p w:rsidR="00BE49C5" w:rsidRDefault="006848A5">
            <w:pPr>
              <w:pStyle w:val="af"/>
              <w:spacing w:line="240" w:lineRule="auto"/>
              <w:rPr>
                <w:rFonts w:ascii="宋体" w:eastAsia="宋体" w:hAnsi="宋体" w:cs="宋体"/>
                <w:sz w:val="18"/>
                <w:szCs w:val="18"/>
              </w:rPr>
            </w:pPr>
            <w:r>
              <w:rPr>
                <w:rFonts w:ascii="宋体" w:eastAsia="宋体" w:hAnsi="宋体" w:cs="宋体" w:hint="eastAsia"/>
                <w:sz w:val="18"/>
                <w:szCs w:val="18"/>
              </w:rPr>
              <w:t>EPC工程总承包，包括设计、设备采购及安装、施工总承包，并对工程的质量、安全、工期和造价、并通过施工及验收等工作全面负责，质量缺陷责任期内的缺陷修复等相关工作,包括竣工图编制。</w:t>
            </w:r>
          </w:p>
        </w:tc>
        <w:tc>
          <w:tcPr>
            <w:tcW w:w="1393" w:type="dxa"/>
          </w:tcPr>
          <w:p w:rsidR="00BE49C5" w:rsidRDefault="006848A5">
            <w:pPr>
              <w:pStyle w:val="af"/>
              <w:spacing w:line="240" w:lineRule="auto"/>
              <w:rPr>
                <w:rFonts w:ascii="宋体" w:eastAsia="宋体" w:hAnsi="宋体" w:cs="宋体"/>
                <w:sz w:val="18"/>
                <w:szCs w:val="18"/>
                <w:highlight w:val="yellow"/>
              </w:rPr>
            </w:pPr>
            <w:r>
              <w:rPr>
                <w:rFonts w:ascii="宋体" w:eastAsia="宋体" w:hAnsi="宋体" w:cs="宋体" w:hint="eastAsia"/>
                <w:sz w:val="18"/>
                <w:szCs w:val="18"/>
              </w:rPr>
              <w:t>招标文件、答疑纪要、补充文件（如有）范围内的所有内容</w:t>
            </w:r>
          </w:p>
        </w:tc>
      </w:tr>
      <w:tr w:rsidR="00BE49C5">
        <w:trPr>
          <w:trHeight w:val="1589"/>
        </w:trPr>
        <w:tc>
          <w:tcPr>
            <w:tcW w:w="840" w:type="dxa"/>
            <w:vAlign w:val="center"/>
          </w:tcPr>
          <w:p w:rsidR="00BE49C5" w:rsidRDefault="006848A5">
            <w:pPr>
              <w:pStyle w:val="af"/>
              <w:spacing w:line="240" w:lineRule="auto"/>
              <w:rPr>
                <w:rFonts w:ascii="宋体" w:eastAsia="宋体" w:hAnsi="宋体" w:cs="宋体"/>
                <w:sz w:val="18"/>
                <w:szCs w:val="18"/>
              </w:rPr>
            </w:pPr>
            <w:r>
              <w:rPr>
                <w:rFonts w:ascii="宋体" w:eastAsia="宋体" w:hAnsi="宋体" w:cs="宋体" w:hint="eastAsia"/>
                <w:sz w:val="18"/>
                <w:szCs w:val="18"/>
              </w:rPr>
              <w:t>二标段</w:t>
            </w:r>
          </w:p>
        </w:tc>
        <w:tc>
          <w:tcPr>
            <w:tcW w:w="2998" w:type="dxa"/>
          </w:tcPr>
          <w:p w:rsidR="00BE49C5" w:rsidRDefault="006848A5">
            <w:pPr>
              <w:pStyle w:val="af"/>
              <w:spacing w:line="240" w:lineRule="exact"/>
              <w:rPr>
                <w:rFonts w:ascii="宋体" w:eastAsia="宋体" w:hAnsi="宋体" w:cs="宋体"/>
                <w:sz w:val="18"/>
                <w:szCs w:val="18"/>
              </w:rPr>
            </w:pPr>
            <w:r>
              <w:rPr>
                <w:rFonts w:ascii="宋体" w:eastAsia="宋体" w:hAnsi="宋体" w:cs="宋体" w:hint="eastAsia"/>
                <w:sz w:val="18"/>
                <w:szCs w:val="18"/>
              </w:rPr>
              <w:t>4层B类厂房5栋（B-1#、B-2#、B-3#、B-5#、B-6#）；1#21层、3#17层办公楼；2#21层、5#、6#、7#17层科研楼；地下车库及该部分室外配套等工程，总建筑面积约15万平方米，总投资约50000万元。</w:t>
            </w:r>
          </w:p>
        </w:tc>
        <w:tc>
          <w:tcPr>
            <w:tcW w:w="3707" w:type="dxa"/>
          </w:tcPr>
          <w:p w:rsidR="00BE49C5" w:rsidRDefault="006848A5">
            <w:pPr>
              <w:pStyle w:val="af"/>
              <w:spacing w:line="240" w:lineRule="auto"/>
              <w:rPr>
                <w:rFonts w:ascii="宋体" w:eastAsia="宋体" w:hAnsi="宋体" w:cs="宋体"/>
                <w:sz w:val="18"/>
                <w:szCs w:val="18"/>
              </w:rPr>
            </w:pPr>
            <w:r>
              <w:rPr>
                <w:rFonts w:ascii="宋体" w:eastAsia="宋体" w:hAnsi="宋体" w:cs="宋体" w:hint="eastAsia"/>
                <w:sz w:val="18"/>
                <w:szCs w:val="18"/>
              </w:rPr>
              <w:t>EPC工程总承包，包括设计、设备采购及安装、施工总承包，并对工程的质量、安全、工期和造价、并通过施工及验收等工作全面负责，质量缺陷责任期内的缺陷修复等相关工作,包括竣工图编制。</w:t>
            </w:r>
          </w:p>
        </w:tc>
        <w:tc>
          <w:tcPr>
            <w:tcW w:w="1393" w:type="dxa"/>
          </w:tcPr>
          <w:p w:rsidR="00BE49C5" w:rsidRDefault="006848A5">
            <w:pPr>
              <w:pStyle w:val="af"/>
              <w:spacing w:line="240" w:lineRule="auto"/>
              <w:rPr>
                <w:rFonts w:ascii="宋体" w:eastAsia="宋体" w:hAnsi="宋体" w:cs="宋体"/>
                <w:sz w:val="18"/>
                <w:szCs w:val="18"/>
              </w:rPr>
            </w:pPr>
            <w:r>
              <w:rPr>
                <w:rFonts w:ascii="宋体" w:eastAsia="宋体" w:hAnsi="宋体" w:cs="宋体" w:hint="eastAsia"/>
                <w:sz w:val="18"/>
                <w:szCs w:val="18"/>
              </w:rPr>
              <w:t>招标文件、答疑纪要、补充文件（如有）范围内的所有内容</w:t>
            </w:r>
          </w:p>
        </w:tc>
      </w:tr>
      <w:tr w:rsidR="00BE49C5">
        <w:trPr>
          <w:trHeight w:val="731"/>
        </w:trPr>
        <w:tc>
          <w:tcPr>
            <w:tcW w:w="840" w:type="dxa"/>
            <w:vAlign w:val="center"/>
          </w:tcPr>
          <w:p w:rsidR="00BE49C5" w:rsidRDefault="006848A5">
            <w:pPr>
              <w:pStyle w:val="af"/>
              <w:spacing w:line="440" w:lineRule="exact"/>
              <w:jc w:val="center"/>
              <w:rPr>
                <w:rFonts w:ascii="宋体" w:eastAsia="宋体" w:hAnsi="宋体" w:cs="宋体"/>
                <w:sz w:val="18"/>
                <w:szCs w:val="18"/>
              </w:rPr>
            </w:pPr>
            <w:r>
              <w:rPr>
                <w:rFonts w:ascii="宋体" w:eastAsia="宋体" w:hAnsi="宋体" w:cs="宋体" w:hint="eastAsia"/>
                <w:sz w:val="18"/>
                <w:szCs w:val="18"/>
              </w:rPr>
              <w:t>三标段</w:t>
            </w:r>
          </w:p>
        </w:tc>
        <w:tc>
          <w:tcPr>
            <w:tcW w:w="2998" w:type="dxa"/>
          </w:tcPr>
          <w:p w:rsidR="00BE49C5" w:rsidRDefault="006848A5">
            <w:pPr>
              <w:pStyle w:val="af"/>
              <w:spacing w:line="440" w:lineRule="exact"/>
              <w:rPr>
                <w:rFonts w:ascii="宋体" w:eastAsia="宋体" w:hAnsi="宋体" w:cs="宋体"/>
                <w:sz w:val="18"/>
                <w:szCs w:val="18"/>
                <w:highlight w:val="yellow"/>
              </w:rPr>
            </w:pPr>
            <w:r>
              <w:rPr>
                <w:rFonts w:ascii="宋体" w:eastAsia="宋体" w:hAnsi="宋体" w:cs="宋体" w:hint="eastAsia"/>
                <w:sz w:val="18"/>
                <w:szCs w:val="18"/>
              </w:rPr>
              <w:t>一、二标段EPC总承包阶段及保修期阶段监理工作。</w:t>
            </w:r>
          </w:p>
        </w:tc>
        <w:tc>
          <w:tcPr>
            <w:tcW w:w="3707" w:type="dxa"/>
          </w:tcPr>
          <w:p w:rsidR="00BE49C5" w:rsidRDefault="00BE49C5">
            <w:pPr>
              <w:pStyle w:val="af"/>
              <w:spacing w:line="240" w:lineRule="auto"/>
              <w:rPr>
                <w:rFonts w:ascii="宋体" w:hAnsi="宋体" w:cs="宋体"/>
                <w:bCs/>
                <w:sz w:val="18"/>
                <w:szCs w:val="18"/>
              </w:rPr>
            </w:pPr>
          </w:p>
          <w:p w:rsidR="00BE49C5" w:rsidRDefault="006848A5">
            <w:pPr>
              <w:pStyle w:val="af"/>
              <w:spacing w:line="240" w:lineRule="auto"/>
              <w:rPr>
                <w:rFonts w:ascii="宋体" w:eastAsia="宋体" w:hAnsi="宋体" w:cs="宋体"/>
                <w:sz w:val="18"/>
                <w:szCs w:val="18"/>
              </w:rPr>
            </w:pPr>
            <w:r>
              <w:rPr>
                <w:rFonts w:ascii="宋体" w:hAnsi="宋体" w:cs="宋体" w:hint="eastAsia"/>
                <w:bCs/>
                <w:sz w:val="18"/>
                <w:szCs w:val="18"/>
              </w:rPr>
              <w:t>EPC总承包阶段及保修期阶段监理</w:t>
            </w:r>
          </w:p>
        </w:tc>
        <w:tc>
          <w:tcPr>
            <w:tcW w:w="1393" w:type="dxa"/>
          </w:tcPr>
          <w:p w:rsidR="00BE49C5" w:rsidRDefault="006848A5">
            <w:pPr>
              <w:pStyle w:val="af"/>
              <w:spacing w:line="240" w:lineRule="auto"/>
              <w:rPr>
                <w:rFonts w:ascii="宋体" w:eastAsia="宋体" w:hAnsi="宋体" w:cs="宋体"/>
                <w:sz w:val="18"/>
                <w:szCs w:val="18"/>
              </w:rPr>
            </w:pPr>
            <w:r>
              <w:rPr>
                <w:rFonts w:ascii="宋体" w:eastAsia="宋体" w:hAnsi="宋体" w:cs="宋体" w:hint="eastAsia"/>
                <w:sz w:val="18"/>
                <w:szCs w:val="18"/>
              </w:rPr>
              <w:t>EPC总承包阶段及保修期阶段监理</w:t>
            </w:r>
          </w:p>
        </w:tc>
      </w:tr>
    </w:tbl>
    <w:p w:rsidR="00BE49C5" w:rsidRDefault="006848A5">
      <w:pPr>
        <w:pStyle w:val="af"/>
        <w:spacing w:line="440" w:lineRule="exact"/>
        <w:rPr>
          <w:rFonts w:ascii="宋体" w:hAnsi="宋体" w:cs="宋体"/>
          <w:sz w:val="21"/>
          <w:szCs w:val="21"/>
        </w:rPr>
      </w:pPr>
      <w:r>
        <w:rPr>
          <w:rFonts w:ascii="宋体" w:hAnsi="宋体" w:cs="宋体" w:hint="eastAsia"/>
          <w:b/>
          <w:bCs/>
          <w:sz w:val="21"/>
          <w:szCs w:val="21"/>
        </w:rPr>
        <w:t>2.8质量要求：</w:t>
      </w:r>
      <w:r>
        <w:rPr>
          <w:rFonts w:ascii="宋体" w:hAnsi="宋体" w:cs="宋体" w:hint="eastAsia"/>
          <w:sz w:val="21"/>
          <w:szCs w:val="21"/>
        </w:rPr>
        <w:t>设计质量要求：各阶段设计成果符合国家、省、市有关文件规定的内容及深度。</w:t>
      </w:r>
    </w:p>
    <w:p w:rsidR="00BE49C5" w:rsidRDefault="006848A5">
      <w:pPr>
        <w:pStyle w:val="af"/>
        <w:spacing w:line="440" w:lineRule="exact"/>
        <w:ind w:firstLineChars="700" w:firstLine="1470"/>
        <w:rPr>
          <w:rFonts w:ascii="宋体" w:hAnsi="宋体" w:cs="宋体"/>
          <w:sz w:val="21"/>
          <w:szCs w:val="21"/>
        </w:rPr>
      </w:pPr>
      <w:r>
        <w:rPr>
          <w:rFonts w:ascii="宋体" w:hAnsi="宋体" w:cs="宋体" w:hint="eastAsia"/>
          <w:sz w:val="21"/>
          <w:szCs w:val="21"/>
        </w:rPr>
        <w:t>施工质量要求：合格（符合国家现行的验收规范和标准）。</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lastRenderedPageBreak/>
        <w:t>2.9工期要求：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一、二标段：设计周期为：</w:t>
      </w:r>
      <w:r>
        <w:rPr>
          <w:rFonts w:ascii="宋体" w:hAnsi="宋体" w:cs="宋体" w:hint="eastAsia"/>
          <w:sz w:val="21"/>
          <w:szCs w:val="21"/>
          <w:u w:val="single"/>
        </w:rPr>
        <w:t xml:space="preserve"> 60 </w:t>
      </w:r>
      <w:r>
        <w:rPr>
          <w:rFonts w:ascii="宋体" w:hAnsi="宋体" w:cs="宋体" w:hint="eastAsia"/>
          <w:sz w:val="21"/>
          <w:szCs w:val="21"/>
        </w:rPr>
        <w:t>日历天；</w:t>
      </w:r>
    </w:p>
    <w:p w:rsidR="00BE49C5" w:rsidRDefault="006848A5">
      <w:pPr>
        <w:pStyle w:val="af"/>
        <w:spacing w:line="440" w:lineRule="exact"/>
        <w:rPr>
          <w:rFonts w:ascii="宋体" w:hAnsi="宋体" w:cs="宋体"/>
          <w:sz w:val="21"/>
          <w:szCs w:val="21"/>
        </w:rPr>
      </w:pPr>
      <w:r>
        <w:rPr>
          <w:rFonts w:ascii="宋体" w:hAnsi="宋体" w:cs="宋体" w:hint="eastAsia"/>
          <w:sz w:val="21"/>
          <w:szCs w:val="21"/>
        </w:rPr>
        <w:t xml:space="preserve">                施工工期为：</w:t>
      </w:r>
      <w:r>
        <w:rPr>
          <w:rFonts w:ascii="宋体" w:hAnsi="宋体" w:cs="宋体" w:hint="eastAsia"/>
          <w:sz w:val="21"/>
          <w:szCs w:val="21"/>
          <w:u w:val="single"/>
        </w:rPr>
        <w:t xml:space="preserve"> 520 </w:t>
      </w:r>
      <w:r>
        <w:rPr>
          <w:rFonts w:ascii="宋体" w:hAnsi="宋体" w:cs="宋体" w:hint="eastAsia"/>
          <w:sz w:val="21"/>
          <w:szCs w:val="21"/>
        </w:rPr>
        <w:t>日历天（扣除各级政府、扬尘治理攻坚办、建设单位等相关部门要求的停止施工时间）。</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三标段：监理服务期限为EPC总承包工期及保修期。</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三、投标人资格要求</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3.1一、二标段资格要求：</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3.1.1主体要求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投标人须在中华人民共和国境内注册，具备独立法人资格和合法经营资格，并具有有效的营业执照。</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3.1.2资质要求</w:t>
      </w:r>
    </w:p>
    <w:p w:rsidR="00BE49C5" w:rsidRDefault="006848A5">
      <w:pPr>
        <w:pStyle w:val="af"/>
        <w:spacing w:line="440" w:lineRule="exact"/>
        <w:ind w:firstLineChars="100" w:firstLine="211"/>
        <w:rPr>
          <w:b/>
          <w:bCs/>
          <w:sz w:val="21"/>
          <w:szCs w:val="21"/>
        </w:rPr>
      </w:pPr>
      <w:r>
        <w:rPr>
          <w:rFonts w:hint="eastAsia"/>
          <w:b/>
          <w:bCs/>
          <w:sz w:val="21"/>
          <w:szCs w:val="21"/>
        </w:rPr>
        <w:t>一标段投标人需具备以下资质：</w:t>
      </w:r>
    </w:p>
    <w:p w:rsidR="00BE49C5" w:rsidRDefault="006848A5">
      <w:pPr>
        <w:pStyle w:val="af"/>
        <w:numPr>
          <w:ilvl w:val="0"/>
          <w:numId w:val="1"/>
        </w:numPr>
        <w:spacing w:line="440" w:lineRule="exact"/>
        <w:ind w:firstLineChars="200" w:firstLine="420"/>
        <w:rPr>
          <w:sz w:val="21"/>
          <w:szCs w:val="21"/>
        </w:rPr>
      </w:pPr>
      <w:r>
        <w:rPr>
          <w:rFonts w:hint="eastAsia"/>
          <w:sz w:val="21"/>
          <w:szCs w:val="21"/>
        </w:rPr>
        <w:t>须具备工程设计综合甲级资质或建筑行业（建筑工程）乙级及以上资质。</w:t>
      </w:r>
    </w:p>
    <w:p w:rsidR="00BE49C5" w:rsidRDefault="006848A5">
      <w:pPr>
        <w:pStyle w:val="af"/>
        <w:numPr>
          <w:ilvl w:val="0"/>
          <w:numId w:val="1"/>
        </w:numPr>
        <w:spacing w:line="440" w:lineRule="exact"/>
        <w:ind w:firstLineChars="200" w:firstLine="420"/>
        <w:rPr>
          <w:sz w:val="21"/>
          <w:szCs w:val="21"/>
        </w:rPr>
      </w:pPr>
      <w:r>
        <w:rPr>
          <w:rFonts w:hint="eastAsia"/>
          <w:sz w:val="21"/>
          <w:szCs w:val="21"/>
        </w:rPr>
        <w:t>须具备建设行政主管部门颁发的建筑工程施工总承包二级及以上资质，且具备有效的企业安全生产许可证。</w:t>
      </w:r>
    </w:p>
    <w:p w:rsidR="00BE49C5" w:rsidRDefault="006848A5">
      <w:pPr>
        <w:pStyle w:val="af"/>
        <w:spacing w:line="440" w:lineRule="exact"/>
        <w:ind w:firstLineChars="100" w:firstLine="211"/>
        <w:rPr>
          <w:b/>
          <w:bCs/>
          <w:sz w:val="21"/>
          <w:szCs w:val="21"/>
        </w:rPr>
      </w:pPr>
      <w:r>
        <w:rPr>
          <w:rFonts w:hint="eastAsia"/>
          <w:b/>
          <w:bCs/>
          <w:sz w:val="21"/>
          <w:szCs w:val="21"/>
        </w:rPr>
        <w:t>二标段投标人需具备以下资质：</w:t>
      </w:r>
    </w:p>
    <w:p w:rsidR="00BE49C5" w:rsidRDefault="006848A5">
      <w:pPr>
        <w:pStyle w:val="af"/>
        <w:spacing w:line="44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）须具备工程设计综合甲级资质或建筑行业（建筑工程）甲级资质。</w:t>
      </w:r>
    </w:p>
    <w:p w:rsidR="00BE49C5" w:rsidRDefault="006848A5">
      <w:pPr>
        <w:pStyle w:val="af"/>
        <w:spacing w:line="44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）须具备建设行政主管部门颁发的建筑工程施工总承包一级及以上资质，且具备有效的企业安全生产许可证。</w:t>
      </w:r>
    </w:p>
    <w:p w:rsidR="00BE49C5" w:rsidRDefault="006848A5">
      <w:pPr>
        <w:pStyle w:val="af"/>
        <w:spacing w:line="440" w:lineRule="exact"/>
        <w:rPr>
          <w:b/>
          <w:bCs/>
          <w:sz w:val="21"/>
          <w:szCs w:val="21"/>
        </w:rPr>
      </w:pPr>
      <w:r>
        <w:rPr>
          <w:rFonts w:hint="eastAsia"/>
          <w:b/>
          <w:bCs/>
          <w:sz w:val="21"/>
          <w:szCs w:val="21"/>
        </w:rPr>
        <w:t>3.1.3</w:t>
      </w:r>
      <w:r>
        <w:rPr>
          <w:rFonts w:hint="eastAsia"/>
          <w:b/>
          <w:bCs/>
          <w:sz w:val="21"/>
          <w:szCs w:val="21"/>
        </w:rPr>
        <w:t>人员要求</w:t>
      </w:r>
    </w:p>
    <w:p w:rsidR="00BE49C5" w:rsidRDefault="006848A5">
      <w:pPr>
        <w:pStyle w:val="af"/>
        <w:spacing w:line="440" w:lineRule="exact"/>
        <w:ind w:firstLineChars="100" w:firstLine="210"/>
        <w:rPr>
          <w:sz w:val="21"/>
          <w:szCs w:val="21"/>
        </w:rPr>
      </w:pPr>
      <w:r>
        <w:rPr>
          <w:rFonts w:hint="eastAsia"/>
          <w:sz w:val="21"/>
          <w:szCs w:val="21"/>
        </w:rPr>
        <w:t>（</w:t>
      </w:r>
      <w:r>
        <w:rPr>
          <w:rFonts w:hint="eastAsia"/>
          <w:sz w:val="21"/>
          <w:szCs w:val="21"/>
        </w:rPr>
        <w:t>1</w:t>
      </w:r>
      <w:r>
        <w:rPr>
          <w:rFonts w:hint="eastAsia"/>
          <w:sz w:val="21"/>
          <w:szCs w:val="21"/>
        </w:rPr>
        <w:t>）投标人拟派设计项目负责人须具备一级注册建筑师执业资格。</w:t>
      </w:r>
    </w:p>
    <w:p w:rsidR="00BE49C5" w:rsidRDefault="006848A5">
      <w:pPr>
        <w:pStyle w:val="af"/>
        <w:spacing w:line="440" w:lineRule="exact"/>
        <w:ind w:firstLineChars="100" w:firstLine="210"/>
        <w:rPr>
          <w:sz w:val="21"/>
          <w:szCs w:val="21"/>
        </w:rPr>
      </w:pPr>
      <w:r>
        <w:rPr>
          <w:rFonts w:hint="eastAsia"/>
          <w:sz w:val="21"/>
          <w:szCs w:val="21"/>
        </w:rPr>
        <w:t>（</w:t>
      </w:r>
      <w:r>
        <w:rPr>
          <w:rFonts w:hint="eastAsia"/>
          <w:sz w:val="21"/>
          <w:szCs w:val="21"/>
        </w:rPr>
        <w:t>2</w:t>
      </w:r>
      <w:r>
        <w:rPr>
          <w:rFonts w:hint="eastAsia"/>
          <w:sz w:val="21"/>
          <w:szCs w:val="21"/>
        </w:rPr>
        <w:t>）一标段投标人拟派施工项目负责人应具备建筑工程专业二级及以上注册建造师执业资格，有效的安全生产考核合格证，且未担任其他在施建设工程项目的项目负责人；二标段投标人拟派施工项目负责人（工程总承包项目经理）应具备建筑工程专业一级注册建造师执业资格，有效的安全生产考核合格证，且未担任其他在施建设工程项目的项目负责人；</w:t>
      </w:r>
    </w:p>
    <w:p w:rsidR="00BE49C5" w:rsidRDefault="006848A5">
      <w:pPr>
        <w:pStyle w:val="af"/>
        <w:spacing w:line="440" w:lineRule="exact"/>
        <w:ind w:firstLineChars="100" w:firstLine="210"/>
        <w:rPr>
          <w:sz w:val="21"/>
          <w:szCs w:val="21"/>
        </w:rPr>
      </w:pPr>
      <w:r>
        <w:rPr>
          <w:rFonts w:hint="eastAsia"/>
          <w:sz w:val="21"/>
          <w:szCs w:val="21"/>
        </w:rPr>
        <w:t>（</w:t>
      </w:r>
      <w:r>
        <w:rPr>
          <w:rFonts w:hint="eastAsia"/>
          <w:sz w:val="21"/>
          <w:szCs w:val="21"/>
        </w:rPr>
        <w:t>3</w:t>
      </w:r>
      <w:r>
        <w:rPr>
          <w:rFonts w:hint="eastAsia"/>
          <w:sz w:val="21"/>
          <w:szCs w:val="21"/>
        </w:rPr>
        <w:t>）委托代理人（联系人）、拟派项目负责人、设计负责人及团队其他主要人员在中标后无正当理由不得更换。</w:t>
      </w:r>
    </w:p>
    <w:p w:rsidR="00BE49C5" w:rsidRDefault="006848A5">
      <w:pPr>
        <w:pStyle w:val="af"/>
        <w:spacing w:line="440" w:lineRule="exact"/>
        <w:rPr>
          <w:b/>
          <w:bCs/>
          <w:sz w:val="21"/>
          <w:szCs w:val="21"/>
        </w:rPr>
      </w:pPr>
      <w:r>
        <w:rPr>
          <w:rFonts w:hint="eastAsia"/>
          <w:b/>
          <w:bCs/>
          <w:sz w:val="21"/>
          <w:szCs w:val="21"/>
        </w:rPr>
        <w:t>3.1.4</w:t>
      </w:r>
      <w:r>
        <w:rPr>
          <w:rFonts w:hint="eastAsia"/>
          <w:b/>
          <w:bCs/>
          <w:sz w:val="21"/>
          <w:szCs w:val="21"/>
        </w:rPr>
        <w:t>业绩要求</w:t>
      </w: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2015年1月1日以来（以合同签订时间为准）至少完成过1项4万平方米的建筑工程业绩。</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lastRenderedPageBreak/>
        <w:t>3.2、三标段资格要求：</w:t>
      </w:r>
    </w:p>
    <w:p w:rsidR="00BE49C5" w:rsidRDefault="006848A5">
      <w:pPr>
        <w:pStyle w:val="af"/>
        <w:spacing w:line="440" w:lineRule="exact"/>
        <w:rPr>
          <w:rFonts w:ascii="宋体" w:hAnsi="宋体" w:cs="宋体"/>
          <w:sz w:val="21"/>
          <w:szCs w:val="21"/>
        </w:rPr>
      </w:pPr>
      <w:r>
        <w:rPr>
          <w:rFonts w:ascii="宋体" w:hAnsi="宋体" w:cs="宋体" w:hint="eastAsia"/>
          <w:b/>
          <w:bCs/>
          <w:sz w:val="21"/>
          <w:szCs w:val="21"/>
        </w:rPr>
        <w:t>3.2.1、主体要求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投标人须在中华人民共和国境内注册，具备独立法人资格和合法经营资格，并具有有效的营业执照。</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3.2.2、资质要求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投标人具有工程监理综合资质或房屋建筑工程专业甲级资质。</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3.2.3、人员要求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(1)拟任项目负责人（总监理工程师）必须持有房屋建筑专业注册监理工程师执业资格书。</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（2）委托代理人（联系人）、项目负责人（总监理工程师）及团队其他主要人员在中标后无正当理由不得更换。</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3.2.4、业绩要求</w:t>
      </w:r>
    </w:p>
    <w:p w:rsidR="00BE49C5" w:rsidRDefault="006848A5">
      <w:pPr>
        <w:pStyle w:val="af"/>
        <w:spacing w:line="440" w:lineRule="exact"/>
        <w:ind w:firstLineChars="100" w:firstLine="210"/>
        <w:rPr>
          <w:rFonts w:ascii="宋体" w:hAnsi="宋体" w:cs="宋体"/>
          <w:b/>
          <w:bCs/>
          <w:sz w:val="21"/>
          <w:szCs w:val="21"/>
        </w:rPr>
      </w:pPr>
      <w:r>
        <w:rPr>
          <w:rFonts w:ascii="宋体" w:hAnsi="宋体" w:cs="宋体" w:hint="eastAsia"/>
          <w:sz w:val="21"/>
          <w:szCs w:val="21"/>
        </w:rPr>
        <w:t>2017年1月1日（以合同签订日期为准）以来投标人至少具有一个房屋建筑工程监理业绩。</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3.3、信誉要求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3.4、联合体要求</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3.4.1本项目EPC工程总承包标段接受联合体投标，但联合体成员数量最多不得超过2名。牵头人必须是施工单位，牵头人法定代表人或其授权的委托代理人负责签署本次投标文件相关资料，联合体各方均应当具备承担招标项目的相应能力，且均应当具备国家或招标文件规定的相对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联合体各方不得再以自己名义单独或参加其他联合体在本项目中投标。</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3.4.2三标段监理</w:t>
      </w:r>
      <w:r>
        <w:rPr>
          <w:rFonts w:ascii="宋体" w:hAnsi="宋体" w:cs="宋体" w:hint="eastAsia"/>
          <w:bCs/>
          <w:sz w:val="21"/>
          <w:szCs w:val="21"/>
        </w:rPr>
        <w:t>标段</w:t>
      </w:r>
      <w:r>
        <w:rPr>
          <w:rFonts w:ascii="宋体" w:hAnsi="宋体" w:cs="宋体" w:hint="eastAsia"/>
          <w:sz w:val="21"/>
          <w:szCs w:val="21"/>
        </w:rPr>
        <w:t>不接受联合体投标。</w:t>
      </w:r>
    </w:p>
    <w:p w:rsidR="00BE49C5" w:rsidRDefault="006848A5">
      <w:pPr>
        <w:pStyle w:val="af"/>
        <w:spacing w:line="440" w:lineRule="exact"/>
        <w:rPr>
          <w:rFonts w:ascii="宋体" w:hAnsi="宋体" w:cs="宋体"/>
          <w:sz w:val="21"/>
          <w:szCs w:val="21"/>
        </w:rPr>
      </w:pPr>
      <w:r>
        <w:rPr>
          <w:rFonts w:ascii="宋体" w:hAnsi="宋体" w:cs="宋体" w:hint="eastAsia"/>
          <w:b/>
          <w:bCs/>
          <w:sz w:val="21"/>
          <w:szCs w:val="21"/>
        </w:rPr>
        <w:t>3.5</w:t>
      </w:r>
      <w:r>
        <w:rPr>
          <w:rFonts w:ascii="宋体" w:hAnsi="宋体" w:cs="宋体" w:hint="eastAsia"/>
          <w:sz w:val="21"/>
          <w:szCs w:val="21"/>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BE49C5" w:rsidRDefault="006848A5">
      <w:pPr>
        <w:pStyle w:val="af"/>
        <w:spacing w:line="440" w:lineRule="exact"/>
        <w:rPr>
          <w:rFonts w:ascii="宋体" w:eastAsia="宋体" w:hAnsi="宋体" w:cs="宋体"/>
          <w:b/>
          <w:bCs/>
          <w:sz w:val="21"/>
          <w:szCs w:val="21"/>
        </w:rPr>
      </w:pPr>
      <w:r>
        <w:rPr>
          <w:rFonts w:ascii="宋体" w:hAnsi="宋体" w:cs="宋体" w:hint="eastAsia"/>
          <w:b/>
          <w:bCs/>
          <w:sz w:val="21"/>
          <w:szCs w:val="21"/>
        </w:rPr>
        <w:lastRenderedPageBreak/>
        <w:t xml:space="preserve">3.6 </w:t>
      </w:r>
      <w:r>
        <w:rPr>
          <w:rFonts w:ascii="宋体" w:hAnsi="宋体" w:cs="宋体" w:hint="eastAsia"/>
          <w:sz w:val="21"/>
          <w:szCs w:val="21"/>
        </w:rPr>
        <w:t>投标人可以投报并中取本项目多个标段，但项目组人员（除项目负责人外）不得重复。</w:t>
      </w:r>
    </w:p>
    <w:p w:rsidR="00BE49C5" w:rsidRDefault="006848A5">
      <w:pPr>
        <w:pStyle w:val="af"/>
        <w:spacing w:line="440" w:lineRule="exact"/>
        <w:rPr>
          <w:rFonts w:ascii="宋体" w:hAnsi="宋体" w:cs="宋体"/>
          <w:sz w:val="21"/>
          <w:szCs w:val="21"/>
        </w:rPr>
      </w:pPr>
      <w:r>
        <w:rPr>
          <w:rFonts w:ascii="宋体" w:hAnsi="宋体" w:cs="宋体" w:hint="eastAsia"/>
          <w:b/>
          <w:bCs/>
          <w:sz w:val="21"/>
          <w:szCs w:val="21"/>
        </w:rPr>
        <w:t>3.7</w:t>
      </w:r>
      <w:r>
        <w:rPr>
          <w:rFonts w:ascii="宋体" w:hAnsi="宋体" w:cs="宋体" w:hint="eastAsia"/>
          <w:sz w:val="21"/>
          <w:szCs w:val="21"/>
        </w:rPr>
        <w:t>本项目不得转包、挂靠及违法分包。</w:t>
      </w:r>
    </w:p>
    <w:p w:rsidR="00BE49C5" w:rsidRDefault="006848A5">
      <w:pPr>
        <w:autoSpaceDE w:val="0"/>
        <w:autoSpaceDN w:val="0"/>
        <w:spacing w:line="460" w:lineRule="exact"/>
        <w:outlineLvl w:val="0"/>
        <w:rPr>
          <w:rFonts w:hAnsi="宋体"/>
          <w:b/>
          <w:bCs/>
          <w:sz w:val="21"/>
          <w:szCs w:val="21"/>
        </w:rPr>
      </w:pPr>
      <w:bookmarkStart w:id="7" w:name="_Toc397507510"/>
      <w:r>
        <w:rPr>
          <w:rFonts w:hAnsi="宋体" w:hint="eastAsia"/>
          <w:b/>
          <w:bCs/>
          <w:sz w:val="21"/>
          <w:szCs w:val="21"/>
        </w:rPr>
        <w:t>四、</w:t>
      </w:r>
      <w:bookmarkEnd w:id="7"/>
      <w:r>
        <w:rPr>
          <w:rFonts w:hAnsi="宋体" w:hint="eastAsia"/>
          <w:b/>
          <w:bCs/>
          <w:sz w:val="21"/>
          <w:szCs w:val="21"/>
        </w:rPr>
        <w:t>网上下载招标文件</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五、</w:t>
      </w:r>
      <w:r>
        <w:rPr>
          <w:rFonts w:hAnsi="宋体" w:hint="eastAsia"/>
          <w:b/>
          <w:sz w:val="21"/>
          <w:szCs w:val="21"/>
        </w:rPr>
        <w:t>招标文件及图纸的获取</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 5.1招标文件的获取：投标人于投标文件递交截止时间前均可登录《全国公共资源交易平台(河南省▪许昌市)》（http://ggzy.xuchang.gov.cn/），通过“投标人/供应商登录” 入口自行下载。</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 5.规划图图纸下载：按照招标文件中第二章投标人须知前附表自行下载。</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 5.3招标文件每套售价 300元/标段，投标人于开标结束后转账至支付宝账户：348971106@qq.com（转账时请备注项目编号、所属标段及公司名称）。</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t>六、投标文件的递交</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6.1 本项目为全流程电子化交易项目，投标人应按规定在投标截止时间（同开标时间）前通过《全国公共资源交易平台(河南省▪许昌市)》公共资源交易系统成功上传本项目加密电子投标文件。</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6.2 投标截止时间及开标时间：2020年5月12日9时30分。</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6.3招标人（代理机构）线上开标地点：许昌市公共资源交易中心（龙兴路与竹林路交汇处创业服务中心C 座）三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6.4逾期送达（未成功上传）的或者未按规定解密的电子投标文件，招标人不予受理。</w:t>
      </w:r>
    </w:p>
    <w:p w:rsidR="00BE49C5" w:rsidRDefault="006848A5">
      <w:pPr>
        <w:autoSpaceDE w:val="0"/>
        <w:autoSpaceDN w:val="0"/>
        <w:spacing w:line="480" w:lineRule="exact"/>
        <w:outlineLvl w:val="0"/>
        <w:rPr>
          <w:rFonts w:hAnsi="宋体" w:cs="宋体"/>
          <w:b/>
          <w:bCs/>
          <w:sz w:val="21"/>
          <w:szCs w:val="21"/>
        </w:rPr>
      </w:pPr>
      <w:r>
        <w:rPr>
          <w:rFonts w:hAnsi="宋体" w:hint="eastAsia"/>
          <w:b/>
          <w:bCs/>
          <w:sz w:val="21"/>
          <w:szCs w:val="21"/>
        </w:rPr>
        <w:t>七、</w:t>
      </w:r>
      <w:r>
        <w:rPr>
          <w:rFonts w:hAnsi="宋体" w:cs="宋体" w:hint="eastAsia"/>
          <w:b/>
          <w:bCs/>
          <w:sz w:val="21"/>
          <w:szCs w:val="21"/>
        </w:rPr>
        <w:t>发布公告的媒介</w:t>
      </w:r>
    </w:p>
    <w:p w:rsidR="00BE49C5" w:rsidRDefault="006848A5">
      <w:pPr>
        <w:pStyle w:val="af"/>
        <w:spacing w:line="440" w:lineRule="exact"/>
        <w:rPr>
          <w:rFonts w:ascii="宋体" w:hAnsi="宋体" w:cs="宋体"/>
          <w:sz w:val="21"/>
          <w:szCs w:val="21"/>
        </w:rPr>
      </w:pPr>
      <w:r>
        <w:rPr>
          <w:rFonts w:ascii="宋体" w:hAnsi="宋体" w:cs="宋体" w:hint="eastAsia"/>
          <w:sz w:val="21"/>
          <w:szCs w:val="21"/>
        </w:rPr>
        <w:t xml:space="preserve">   本公告同时在《全国公共资源交易平台(河南省▪许昌市)》、《河南省电子招标投标公共服务平台》上发布。 </w:t>
      </w:r>
    </w:p>
    <w:p w:rsidR="00BE49C5" w:rsidRDefault="006848A5">
      <w:pPr>
        <w:pStyle w:val="af"/>
        <w:spacing w:line="440" w:lineRule="exact"/>
        <w:rPr>
          <w:rFonts w:ascii="宋体" w:hAnsi="宋体" w:cs="宋体"/>
          <w:b/>
          <w:bCs/>
          <w:sz w:val="21"/>
          <w:szCs w:val="21"/>
        </w:rPr>
      </w:pPr>
      <w:r>
        <w:rPr>
          <w:rFonts w:ascii="宋体" w:hAnsi="宋体" w:cs="宋体" w:hint="eastAsia"/>
          <w:b/>
          <w:bCs/>
          <w:sz w:val="21"/>
          <w:szCs w:val="21"/>
        </w:rPr>
        <w:lastRenderedPageBreak/>
        <w:t>八、招标人及代理机构</w:t>
      </w: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招标人：许昌华晟实业有限公司</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联系人：崔女士                      </w:t>
      </w: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联系电话：13903999193</w:t>
      </w: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地址：许昌市城乡一体化示范区魏武大道与隆昌路交汇处</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招标代理机构：许昌建设工程项目管理有限公司</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 xml:space="preserve">联系人：俎女士   </w:t>
      </w: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联系电话：0374-2162698</w:t>
      </w:r>
    </w:p>
    <w:p w:rsidR="00BE49C5" w:rsidRDefault="006848A5">
      <w:pPr>
        <w:pStyle w:val="af"/>
        <w:spacing w:line="440" w:lineRule="exact"/>
        <w:ind w:firstLineChars="200" w:firstLine="420"/>
        <w:rPr>
          <w:rFonts w:ascii="宋体" w:hAnsi="宋体" w:cs="宋体"/>
          <w:sz w:val="21"/>
          <w:szCs w:val="21"/>
        </w:rPr>
      </w:pPr>
      <w:r>
        <w:rPr>
          <w:rFonts w:ascii="宋体" w:hAnsi="宋体" w:cs="宋体" w:hint="eastAsia"/>
          <w:sz w:val="21"/>
          <w:szCs w:val="21"/>
        </w:rPr>
        <w:t>地址：许昌市东城区天瑞街东泰大厦五楼</w:t>
      </w:r>
    </w:p>
    <w:p w:rsidR="00BE49C5" w:rsidRDefault="00BE49C5">
      <w:pPr>
        <w:pStyle w:val="af"/>
        <w:spacing w:line="440" w:lineRule="exact"/>
        <w:ind w:firstLineChars="200" w:firstLine="420"/>
        <w:rPr>
          <w:rFonts w:ascii="宋体" w:hAnsi="宋体" w:cs="宋体"/>
          <w:sz w:val="21"/>
          <w:szCs w:val="21"/>
        </w:rPr>
      </w:pPr>
    </w:p>
    <w:p w:rsidR="00BE49C5" w:rsidRDefault="006848A5">
      <w:pPr>
        <w:pStyle w:val="af"/>
        <w:spacing w:line="440" w:lineRule="exact"/>
        <w:ind w:firstLineChars="200" w:firstLine="420"/>
        <w:rPr>
          <w:rFonts w:ascii="宋体" w:eastAsia="宋体" w:hAnsi="宋体" w:cs="宋体"/>
          <w:sz w:val="21"/>
          <w:szCs w:val="21"/>
        </w:rPr>
      </w:pPr>
      <w:r>
        <w:rPr>
          <w:rFonts w:ascii="宋体" w:hAnsi="宋体" w:cs="宋体" w:hint="eastAsia"/>
          <w:sz w:val="21"/>
          <w:szCs w:val="21"/>
        </w:rPr>
        <w:t xml:space="preserve">      </w:t>
      </w:r>
    </w:p>
    <w:p w:rsidR="00BE49C5" w:rsidRDefault="006848A5">
      <w:pPr>
        <w:spacing w:line="360" w:lineRule="auto"/>
        <w:rPr>
          <w:rFonts w:eastAsia="宋体" w:hAnsi="宋体"/>
          <w:b/>
          <w:sz w:val="21"/>
          <w:szCs w:val="21"/>
        </w:rPr>
      </w:pPr>
      <w:r>
        <w:rPr>
          <w:rFonts w:hAnsi="宋体" w:hint="eastAsia"/>
          <w:b/>
          <w:sz w:val="21"/>
          <w:szCs w:val="21"/>
        </w:rPr>
        <w:t xml:space="preserve">                                                                     </w:t>
      </w:r>
      <w:r>
        <w:rPr>
          <w:rFonts w:hAnsi="宋体" w:cs="宋体" w:hint="eastAsia"/>
          <w:sz w:val="21"/>
          <w:szCs w:val="21"/>
        </w:rPr>
        <w:t xml:space="preserve"> 2020年4月14日</w:t>
      </w:r>
    </w:p>
    <w:p w:rsidR="00BE49C5" w:rsidRDefault="00BE49C5">
      <w:pPr>
        <w:spacing w:line="360" w:lineRule="auto"/>
        <w:rPr>
          <w:rFonts w:eastAsia="宋体" w:hAnsi="宋体"/>
          <w:b/>
          <w:sz w:val="28"/>
          <w:szCs w:val="28"/>
        </w:rPr>
      </w:pPr>
    </w:p>
    <w:p w:rsidR="00BE49C5" w:rsidRDefault="006848A5">
      <w:pPr>
        <w:spacing w:line="360" w:lineRule="auto"/>
        <w:rPr>
          <w:rFonts w:eastAsia="宋体" w:hAnsi="宋体" w:cs="宋体"/>
          <w:b/>
          <w:sz w:val="21"/>
          <w:szCs w:val="21"/>
        </w:rPr>
      </w:pPr>
      <w:r>
        <w:rPr>
          <w:rFonts w:eastAsia="宋体" w:hAnsi="宋体" w:cs="宋体" w:hint="eastAsia"/>
          <w:b/>
          <w:sz w:val="21"/>
          <w:szCs w:val="21"/>
        </w:rPr>
        <w:t>温馨提示：</w:t>
      </w:r>
    </w:p>
    <w:p w:rsidR="00BE49C5" w:rsidRDefault="006848A5">
      <w:pPr>
        <w:spacing w:line="360" w:lineRule="auto"/>
        <w:ind w:firstLineChars="200" w:firstLine="422"/>
        <w:rPr>
          <w:rFonts w:eastAsia="宋体" w:hAnsi="宋体" w:cs="宋体"/>
          <w:b/>
          <w:sz w:val="21"/>
          <w:szCs w:val="21"/>
        </w:rPr>
      </w:pPr>
      <w:r>
        <w:rPr>
          <w:rFonts w:eastAsia="宋体" w:hAnsi="宋体" w:cs="宋体" w:hint="eastAsia"/>
          <w:b/>
          <w:sz w:val="21"/>
          <w:szCs w:val="21"/>
        </w:rPr>
        <w:t>本项目为全流程电子化交易项目，请认真阅读招标文件，并注意以下事项。</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1.投标人应按招标文件规定编制、提交、解密电子投标文件。</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2.电子文件下载、制作、提交期间和远程不见面开标（电子投标文件的解密）环节，投标人须使用同一个CA数字证书（证书须在有效期内并可正常使用）。</w:t>
      </w:r>
    </w:p>
    <w:p w:rsidR="00BE49C5" w:rsidRDefault="006848A5">
      <w:pPr>
        <w:spacing w:line="360" w:lineRule="auto"/>
        <w:ind w:firstLineChars="200" w:firstLine="422"/>
        <w:rPr>
          <w:rFonts w:eastAsia="宋体" w:hAnsi="宋体" w:cs="宋体"/>
          <w:b/>
          <w:bCs/>
          <w:sz w:val="21"/>
          <w:szCs w:val="21"/>
        </w:rPr>
      </w:pPr>
      <w:r>
        <w:rPr>
          <w:rFonts w:eastAsia="宋体" w:hAnsi="宋体" w:cs="宋体" w:hint="eastAsia"/>
          <w:b/>
          <w:bCs/>
          <w:sz w:val="21"/>
          <w:szCs w:val="21"/>
        </w:rPr>
        <w:t>3.电子投标文件的制作</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3.1 投标人登录《全国公共资源交易平台(河南省▪许昌市)》公共资源交易系统（</w:t>
      </w:r>
      <w:hyperlink r:id="rId8" w:history="1">
        <w:r>
          <w:rPr>
            <w:rFonts w:eastAsia="宋体" w:hAnsi="宋体" w:cs="宋体" w:hint="eastAsia"/>
            <w:sz w:val="21"/>
            <w:szCs w:val="21"/>
          </w:rPr>
          <w:t>http://221.14.6.70:8088/ggzy/</w:t>
        </w:r>
      </w:hyperlink>
      <w:r>
        <w:rPr>
          <w:rFonts w:eastAsia="宋体" w:hAnsi="宋体" w:cs="宋体" w:hint="eastAsia"/>
          <w:sz w:val="21"/>
          <w:szCs w:val="21"/>
        </w:rPr>
        <w:t>）下载“许昌投标文件制作系统SEARUN 最新版本”，按招标文件要求制作电子投标文件。</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电子投标文件的制作，参考《全国公共资源交易平台(河南省▪许昌市)》公共资源交易系统——组件下载——交易系统操作手册（投标人、供应商）。</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3.2 投标人须将招标文件要求的资质、业绩、荣誉及相关人员证明材料等资料原件扫描件（或图片）制作到所提交的电子投标文件中。</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BE49C5" w:rsidRDefault="006848A5">
      <w:pPr>
        <w:autoSpaceDE w:val="0"/>
        <w:autoSpaceDN w:val="0"/>
        <w:adjustRightInd w:val="0"/>
        <w:spacing w:line="340" w:lineRule="exact"/>
        <w:ind w:firstLineChars="200" w:firstLine="420"/>
        <w:rPr>
          <w:rFonts w:eastAsia="宋体" w:hAnsi="宋体" w:cs="宋体"/>
          <w:sz w:val="21"/>
          <w:szCs w:val="21"/>
        </w:rPr>
      </w:pPr>
      <w:r>
        <w:rPr>
          <w:rFonts w:eastAsia="宋体" w:hAnsi="宋体" w:cs="宋体" w:hint="eastAsia"/>
          <w:sz w:val="21"/>
          <w:szCs w:val="21"/>
        </w:rPr>
        <w:t>一个标段对应生成一个文件夹（xxxx项目xx标段）,其中后缀名为“.file”的文件用于电子投标使用。</w:t>
      </w:r>
    </w:p>
    <w:p w:rsidR="00BE49C5" w:rsidRDefault="006848A5">
      <w:pPr>
        <w:autoSpaceDE w:val="0"/>
        <w:autoSpaceDN w:val="0"/>
        <w:adjustRightInd w:val="0"/>
        <w:spacing w:line="340" w:lineRule="exact"/>
        <w:ind w:firstLineChars="200" w:firstLine="422"/>
        <w:rPr>
          <w:rFonts w:eastAsia="宋体" w:hAnsi="宋体" w:cs="宋体"/>
          <w:b/>
          <w:bCs/>
          <w:sz w:val="21"/>
          <w:szCs w:val="21"/>
        </w:rPr>
      </w:pPr>
      <w:r>
        <w:rPr>
          <w:rFonts w:eastAsia="宋体" w:hAnsi="宋体" w:cs="宋体" w:hint="eastAsia"/>
          <w:b/>
          <w:bCs/>
          <w:sz w:val="21"/>
          <w:szCs w:val="21"/>
        </w:rPr>
        <w:t>4.投标保证金的提交</w:t>
      </w:r>
    </w:p>
    <w:p w:rsidR="00BE49C5" w:rsidRDefault="006848A5">
      <w:pPr>
        <w:spacing w:line="360" w:lineRule="auto"/>
        <w:ind w:firstLineChars="200" w:firstLine="420"/>
        <w:rPr>
          <w:rFonts w:eastAsia="宋体" w:hAnsi="宋体" w:cs="宋体"/>
          <w:sz w:val="21"/>
          <w:szCs w:val="21"/>
          <w:lang w:val="zh-CN"/>
        </w:rPr>
      </w:pPr>
      <w:r>
        <w:rPr>
          <w:rFonts w:eastAsia="宋体" w:hAnsi="宋体" w:cs="宋体" w:hint="eastAsia"/>
          <w:sz w:val="21"/>
          <w:szCs w:val="21"/>
        </w:rPr>
        <w:lastRenderedPageBreak/>
        <w:t>4.1</w:t>
      </w:r>
      <w:r>
        <w:rPr>
          <w:rFonts w:eastAsia="宋体" w:hAnsi="宋体" w:cs="宋体" w:hint="eastAsia"/>
          <w:sz w:val="21"/>
          <w:szCs w:val="21"/>
          <w:lang w:val="zh-CN"/>
        </w:rPr>
        <w:t>使用银行转帐方式</w:t>
      </w:r>
      <w:r>
        <w:rPr>
          <w:rFonts w:eastAsia="宋体" w:hAnsi="宋体" w:cs="宋体" w:hint="eastAsia"/>
          <w:sz w:val="21"/>
          <w:szCs w:val="21"/>
        </w:rPr>
        <w:t>提交</w:t>
      </w:r>
      <w:r>
        <w:rPr>
          <w:rFonts w:eastAsia="宋体" w:hAnsi="宋体" w:cs="宋体" w:hint="eastAsia"/>
          <w:sz w:val="21"/>
          <w:szCs w:val="21"/>
          <w:lang w:val="zh-CN"/>
        </w:rPr>
        <w:t>的，投标人通过基本账户将款项一次足额递交、成功绑定，以收款人到账时间为准。</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4.1.1</w:t>
      </w:r>
      <w:r>
        <w:rPr>
          <w:rFonts w:eastAsia="宋体" w:hAnsi="宋体" w:cs="宋体" w:hint="eastAsia"/>
          <w:sz w:val="21"/>
          <w:szCs w:val="21"/>
          <w:lang w:val="zh-CN"/>
        </w:rPr>
        <w:t>投标人网上</w:t>
      </w:r>
      <w:r>
        <w:rPr>
          <w:rFonts w:eastAsia="宋体" w:hAnsi="宋体" w:cs="宋体" w:hint="eastAsia"/>
          <w:sz w:val="21"/>
          <w:szCs w:val="21"/>
        </w:rPr>
        <w:t>下载招标文件并</w:t>
      </w:r>
      <w:r>
        <w:rPr>
          <w:rFonts w:eastAsia="宋体" w:hAnsi="宋体" w:cs="宋体" w:hint="eastAsia"/>
          <w:sz w:val="21"/>
          <w:szCs w:val="21"/>
          <w:lang w:val="zh-CN"/>
        </w:rPr>
        <w:t>根据每个标段的缴纳说明单在</w:t>
      </w:r>
      <w:r>
        <w:rPr>
          <w:rFonts w:eastAsia="宋体" w:hAnsi="宋体" w:cs="宋体" w:hint="eastAsia"/>
          <w:sz w:val="21"/>
          <w:szCs w:val="21"/>
        </w:rPr>
        <w:t>开标</w:t>
      </w:r>
      <w:r>
        <w:rPr>
          <w:rFonts w:eastAsia="宋体" w:hAnsi="宋体" w:cs="宋体" w:hint="eastAsia"/>
          <w:sz w:val="21"/>
          <w:szCs w:val="21"/>
          <w:lang w:val="zh-CN"/>
        </w:rPr>
        <w:t>截止时间前</w:t>
      </w:r>
      <w:r>
        <w:rPr>
          <w:rFonts w:eastAsia="宋体" w:hAnsi="宋体" w:cs="宋体" w:hint="eastAsia"/>
          <w:sz w:val="21"/>
          <w:szCs w:val="21"/>
        </w:rPr>
        <w:t>提交。</w:t>
      </w:r>
      <w:r>
        <w:rPr>
          <w:rFonts w:eastAsia="宋体" w:hAnsi="宋体" w:cs="宋体" w:hint="eastAsia"/>
          <w:sz w:val="21"/>
          <w:szCs w:val="21"/>
          <w:lang w:val="zh-CN"/>
        </w:rPr>
        <w:t>每个投标人每个项目每个标段只有唯一缴纳账号，</w:t>
      </w:r>
      <w:r>
        <w:rPr>
          <w:rFonts w:eastAsia="宋体" w:hAnsi="宋体" w:cs="宋体" w:hint="eastAsia"/>
          <w:sz w:val="21"/>
          <w:szCs w:val="21"/>
        </w:rPr>
        <w:t>切勿重复缴纳或错误缴纳。</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4.1.2提交</w:t>
      </w:r>
      <w:r>
        <w:rPr>
          <w:rFonts w:eastAsia="宋体" w:hAnsi="宋体" w:cs="宋体" w:hint="eastAsia"/>
          <w:sz w:val="21"/>
          <w:szCs w:val="21"/>
          <w:lang w:val="zh-CN"/>
        </w:rPr>
        <w:t>后</w:t>
      </w:r>
      <w:r>
        <w:rPr>
          <w:rFonts w:eastAsia="宋体" w:hAnsi="宋体" w:cs="宋体" w:hint="eastAsia"/>
          <w:sz w:val="21"/>
          <w:szCs w:val="21"/>
        </w:rPr>
        <w:t>再次</w:t>
      </w:r>
      <w:r>
        <w:rPr>
          <w:rFonts w:eastAsia="宋体" w:hAnsi="宋体" w:cs="宋体" w:hint="eastAsia"/>
          <w:sz w:val="21"/>
          <w:szCs w:val="21"/>
          <w:lang w:val="zh-CN"/>
        </w:rPr>
        <w:t>登录</w:t>
      </w:r>
      <w:hyperlink r:id="rId9" w:history="1">
        <w:r>
          <w:rPr>
            <w:rFonts w:eastAsia="宋体" w:hAnsi="宋体" w:cs="宋体" w:hint="eastAsia"/>
            <w:sz w:val="21"/>
            <w:szCs w:val="21"/>
          </w:rPr>
          <w:t>http://221.14.6.70:8088/ggzy</w:t>
        </w:r>
      </w:hyperlink>
      <w:r>
        <w:rPr>
          <w:rFonts w:eastAsia="宋体" w:hAnsi="宋体" w:cs="宋体" w:hint="eastAsia"/>
          <w:sz w:val="21"/>
          <w:szCs w:val="21"/>
          <w:lang w:val="zh-CN"/>
        </w:rPr>
        <w:t>系统</w:t>
      </w:r>
      <w:r>
        <w:rPr>
          <w:rFonts w:eastAsia="宋体" w:hAnsi="宋体" w:cs="宋体" w:hint="eastAsia"/>
          <w:sz w:val="21"/>
          <w:szCs w:val="21"/>
        </w:rPr>
        <w:t>，</w:t>
      </w:r>
      <w:r>
        <w:rPr>
          <w:rFonts w:eastAsia="宋体" w:hAnsi="宋体" w:cs="宋体" w:hint="eastAsia"/>
          <w:sz w:val="21"/>
          <w:szCs w:val="21"/>
          <w:lang w:val="zh-CN"/>
        </w:rPr>
        <w:t>依次点击</w:t>
      </w:r>
      <w:r>
        <w:rPr>
          <w:rFonts w:eastAsia="宋体" w:hAnsi="宋体" w:cs="宋体" w:hint="eastAsia"/>
          <w:sz w:val="21"/>
          <w:szCs w:val="21"/>
        </w:rPr>
        <w:t>“</w:t>
      </w:r>
      <w:r>
        <w:rPr>
          <w:rFonts w:eastAsia="宋体" w:hAnsi="宋体" w:cs="宋体" w:hint="eastAsia"/>
          <w:sz w:val="21"/>
          <w:szCs w:val="21"/>
          <w:lang w:val="zh-CN"/>
        </w:rPr>
        <w:t>会员向导</w:t>
      </w:r>
      <w:r>
        <w:rPr>
          <w:rFonts w:eastAsia="宋体" w:hAnsi="宋体" w:cs="宋体" w:hint="eastAsia"/>
          <w:sz w:val="21"/>
          <w:szCs w:val="21"/>
        </w:rPr>
        <w:t>”→“</w:t>
      </w:r>
      <w:r>
        <w:rPr>
          <w:rFonts w:eastAsia="宋体" w:hAnsi="宋体" w:cs="宋体" w:hint="eastAsia"/>
          <w:sz w:val="21"/>
          <w:szCs w:val="21"/>
          <w:lang w:val="zh-CN"/>
        </w:rPr>
        <w:t>参与投标</w:t>
      </w:r>
      <w:r>
        <w:rPr>
          <w:rFonts w:eastAsia="宋体" w:hAnsi="宋体" w:cs="宋体" w:hint="eastAsia"/>
          <w:sz w:val="21"/>
          <w:szCs w:val="21"/>
        </w:rPr>
        <w:t>”→“</w:t>
      </w:r>
      <w:r>
        <w:rPr>
          <w:rFonts w:eastAsia="宋体" w:hAnsi="宋体" w:cs="宋体" w:hint="eastAsia"/>
          <w:sz w:val="21"/>
          <w:szCs w:val="21"/>
          <w:lang w:val="zh-CN"/>
        </w:rPr>
        <w:t>保证金绑定</w:t>
      </w:r>
      <w:r>
        <w:rPr>
          <w:rFonts w:eastAsia="宋体" w:hAnsi="宋体" w:cs="宋体" w:hint="eastAsia"/>
          <w:sz w:val="21"/>
          <w:szCs w:val="21"/>
        </w:rPr>
        <w:t>”→“</w:t>
      </w:r>
      <w:r>
        <w:rPr>
          <w:rFonts w:eastAsia="宋体" w:hAnsi="宋体" w:cs="宋体" w:hint="eastAsia"/>
          <w:sz w:val="21"/>
          <w:szCs w:val="21"/>
          <w:lang w:val="zh-CN"/>
        </w:rPr>
        <w:t>绑定</w:t>
      </w:r>
      <w:r>
        <w:rPr>
          <w:rFonts w:eastAsia="宋体" w:hAnsi="宋体" w:cs="宋体" w:hint="eastAsia"/>
          <w:sz w:val="21"/>
          <w:szCs w:val="21"/>
        </w:rPr>
        <w:t>”</w:t>
      </w:r>
      <w:r>
        <w:rPr>
          <w:rFonts w:eastAsia="宋体" w:hAnsi="宋体" w:cs="宋体" w:hint="eastAsia"/>
          <w:sz w:val="21"/>
          <w:szCs w:val="21"/>
          <w:lang w:val="zh-CN"/>
        </w:rPr>
        <w:t>进行投标保证金绑定</w:t>
      </w:r>
      <w:r>
        <w:rPr>
          <w:rFonts w:eastAsia="宋体" w:hAnsi="宋体" w:cs="宋体" w:hint="eastAsia"/>
          <w:sz w:val="21"/>
          <w:szCs w:val="21"/>
        </w:rPr>
        <w:t>，前述系统显示“</w:t>
      </w:r>
      <w:r>
        <w:rPr>
          <w:rFonts w:eastAsia="宋体" w:hAnsi="宋体" w:cs="宋体" w:hint="eastAsia"/>
          <w:sz w:val="21"/>
          <w:szCs w:val="21"/>
          <w:lang w:val="zh-CN"/>
        </w:rPr>
        <w:t>许昌公共资源交易中心保证金缴纳回执</w:t>
      </w:r>
      <w:r>
        <w:rPr>
          <w:rFonts w:eastAsia="宋体" w:hAnsi="宋体" w:cs="宋体" w:hint="eastAsia"/>
          <w:sz w:val="21"/>
          <w:szCs w:val="21"/>
        </w:rPr>
        <w:t>”表示投标保证金提交完成。</w:t>
      </w:r>
      <w:r>
        <w:rPr>
          <w:rFonts w:eastAsia="宋体" w:hAnsi="宋体" w:cs="宋体" w:hint="eastAsia"/>
          <w:sz w:val="21"/>
          <w:szCs w:val="21"/>
          <w:lang w:val="zh-CN"/>
        </w:rPr>
        <w:t>未绑定标段的投标保证金，视为未按</w:t>
      </w:r>
      <w:r>
        <w:rPr>
          <w:rFonts w:eastAsia="宋体" w:hAnsi="宋体" w:cs="宋体" w:hint="eastAsia"/>
          <w:sz w:val="21"/>
          <w:szCs w:val="21"/>
        </w:rPr>
        <w:t>规定提交。</w:t>
      </w:r>
    </w:p>
    <w:p w:rsidR="00BE49C5" w:rsidRDefault="006848A5">
      <w:pPr>
        <w:spacing w:line="360" w:lineRule="auto"/>
        <w:ind w:firstLineChars="200" w:firstLine="420"/>
        <w:rPr>
          <w:rFonts w:eastAsia="宋体" w:hAnsi="宋体" w:cs="宋体"/>
          <w:sz w:val="21"/>
          <w:szCs w:val="21"/>
          <w:lang w:val="zh-CN"/>
        </w:rPr>
      </w:pPr>
      <w:r>
        <w:rPr>
          <w:rFonts w:eastAsia="宋体" w:hAnsi="宋体" w:cs="宋体" w:hint="eastAsia"/>
          <w:sz w:val="21"/>
          <w:szCs w:val="21"/>
        </w:rPr>
        <w:t>4.1.3投标人按照所投项目及标段</w:t>
      </w:r>
      <w:r>
        <w:rPr>
          <w:rFonts w:eastAsia="宋体" w:hAnsi="宋体" w:cs="宋体" w:hint="eastAsia"/>
          <w:sz w:val="21"/>
          <w:szCs w:val="21"/>
          <w:lang w:val="zh-CN"/>
        </w:rPr>
        <w:t>将缴纳凭证“许昌公共资源交易中心保证金缴纳回执”附于投标文件中。</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4.2</w:t>
      </w:r>
      <w:r>
        <w:rPr>
          <w:rFonts w:eastAsia="宋体" w:hAnsi="宋体" w:cs="宋体" w:hint="eastAsia"/>
          <w:sz w:val="21"/>
          <w:szCs w:val="21"/>
          <w:lang w:val="zh-CN"/>
        </w:rPr>
        <w:t>使用银行</w:t>
      </w:r>
      <w:r>
        <w:rPr>
          <w:rFonts w:eastAsia="宋体" w:hAnsi="宋体" w:cs="宋体" w:hint="eastAsia"/>
          <w:sz w:val="21"/>
          <w:szCs w:val="21"/>
        </w:rPr>
        <w:t>保函</w:t>
      </w:r>
      <w:r>
        <w:rPr>
          <w:rFonts w:eastAsia="宋体" w:hAnsi="宋体" w:cs="宋体" w:hint="eastAsia"/>
          <w:sz w:val="21"/>
          <w:szCs w:val="21"/>
          <w:lang w:val="zh-CN"/>
        </w:rPr>
        <w:t>方式</w:t>
      </w:r>
      <w:r>
        <w:rPr>
          <w:rFonts w:eastAsia="宋体" w:hAnsi="宋体" w:cs="宋体" w:hint="eastAsia"/>
          <w:sz w:val="21"/>
          <w:szCs w:val="21"/>
        </w:rPr>
        <w:t>提交</w:t>
      </w:r>
      <w:r>
        <w:rPr>
          <w:rFonts w:eastAsia="宋体" w:hAnsi="宋体" w:cs="宋体" w:hint="eastAsia"/>
          <w:sz w:val="21"/>
          <w:szCs w:val="21"/>
          <w:lang w:val="zh-CN"/>
        </w:rPr>
        <w:t>的，投标人</w:t>
      </w:r>
      <w:r>
        <w:rPr>
          <w:rFonts w:eastAsia="宋体" w:hAnsi="宋体" w:cs="宋体" w:hint="eastAsia"/>
          <w:sz w:val="21"/>
          <w:szCs w:val="21"/>
        </w:rPr>
        <w:t>办理投标</w:t>
      </w:r>
      <w:r>
        <w:rPr>
          <w:rFonts w:eastAsia="宋体" w:hAnsi="宋体" w:cs="宋体" w:hint="eastAsia"/>
          <w:sz w:val="21"/>
          <w:szCs w:val="21"/>
          <w:lang w:val="zh-CN"/>
        </w:rPr>
        <w:t>银行保函，银行保函</w:t>
      </w:r>
      <w:r>
        <w:rPr>
          <w:rFonts w:eastAsia="宋体" w:hAnsi="宋体" w:cs="宋体" w:hint="eastAsia"/>
          <w:sz w:val="21"/>
          <w:szCs w:val="21"/>
        </w:rPr>
        <w:t>应</w:t>
      </w:r>
      <w:r>
        <w:rPr>
          <w:rFonts w:eastAsia="宋体" w:hAnsi="宋体" w:cs="宋体" w:hint="eastAsia"/>
          <w:sz w:val="21"/>
          <w:szCs w:val="21"/>
          <w:lang w:val="zh-CN"/>
        </w:rPr>
        <w:t>明确</w:t>
      </w:r>
      <w:r>
        <w:rPr>
          <w:rFonts w:eastAsia="宋体" w:hAnsi="宋体" w:cs="宋体" w:hint="eastAsia"/>
          <w:sz w:val="21"/>
          <w:szCs w:val="21"/>
        </w:rPr>
        <w:t>所投</w:t>
      </w:r>
      <w:r>
        <w:rPr>
          <w:rFonts w:eastAsia="宋体" w:hAnsi="宋体" w:cs="宋体" w:hint="eastAsia"/>
          <w:sz w:val="21"/>
          <w:szCs w:val="21"/>
          <w:lang w:val="zh-CN"/>
        </w:rPr>
        <w:t>项目名称、项目编号及标段、受益人（招标人）、有效期（不低于本项目投标有效期）、担保金额（不低于本项目本标段投标保证金数额）。投标人应将</w:t>
      </w:r>
      <w:r>
        <w:rPr>
          <w:rFonts w:eastAsia="宋体" w:hAnsi="宋体" w:cs="宋体" w:hint="eastAsia"/>
          <w:sz w:val="21"/>
          <w:szCs w:val="21"/>
        </w:rPr>
        <w:t>投标</w:t>
      </w:r>
      <w:r>
        <w:rPr>
          <w:rFonts w:eastAsia="宋体" w:hAnsi="宋体" w:cs="宋体" w:hint="eastAsia"/>
          <w:sz w:val="21"/>
          <w:szCs w:val="21"/>
          <w:lang w:val="zh-CN"/>
        </w:rPr>
        <w:t>银行保函原件扫描件附于投标文件中，否则视为未按</w:t>
      </w:r>
      <w:r>
        <w:rPr>
          <w:rFonts w:eastAsia="宋体" w:hAnsi="宋体" w:cs="宋体" w:hint="eastAsia"/>
          <w:sz w:val="21"/>
          <w:szCs w:val="21"/>
        </w:rPr>
        <w:t>规定提交投标保证金</w:t>
      </w:r>
      <w:r>
        <w:rPr>
          <w:rFonts w:eastAsia="宋体" w:hAnsi="宋体" w:cs="宋体" w:hint="eastAsia"/>
          <w:sz w:val="21"/>
          <w:szCs w:val="21"/>
          <w:lang w:val="zh-CN"/>
        </w:rPr>
        <w:t>。</w:t>
      </w:r>
    </w:p>
    <w:p w:rsidR="00BE49C5" w:rsidRDefault="006848A5">
      <w:pPr>
        <w:spacing w:line="360" w:lineRule="auto"/>
        <w:ind w:firstLineChars="200" w:firstLine="422"/>
        <w:rPr>
          <w:rFonts w:eastAsia="宋体" w:hAnsi="宋体" w:cs="宋体"/>
          <w:b/>
          <w:bCs/>
          <w:sz w:val="21"/>
          <w:szCs w:val="21"/>
        </w:rPr>
      </w:pPr>
      <w:r>
        <w:rPr>
          <w:rFonts w:eastAsia="宋体" w:hAnsi="宋体" w:cs="宋体" w:hint="eastAsia"/>
          <w:b/>
          <w:bCs/>
          <w:sz w:val="21"/>
          <w:szCs w:val="21"/>
        </w:rPr>
        <w:t>5.加密电子投标文件的提交</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5.1加密电子投标文件应按规定在投标截止时间（开标时间）之前成功提交至《全国公共资源交易平台(河南省▪许昌市)》公共资源交易系统（</w:t>
      </w:r>
      <w:hyperlink r:id="rId10" w:history="1">
        <w:r>
          <w:rPr>
            <w:rFonts w:eastAsia="宋体" w:hAnsi="宋体" w:cs="宋体" w:hint="eastAsia"/>
            <w:sz w:val="21"/>
            <w:szCs w:val="21"/>
          </w:rPr>
          <w:t>http://221.14.6.70:8088/ggzy/</w:t>
        </w:r>
      </w:hyperlink>
      <w:r>
        <w:rPr>
          <w:rFonts w:eastAsia="宋体" w:hAnsi="宋体" w:cs="宋体" w:hint="eastAsia"/>
          <w:sz w:val="21"/>
          <w:szCs w:val="21"/>
        </w:rPr>
        <w:t>）。</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投标人应充分考虑并预留技术处理和上传数据所需时间。</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5.2 投标人对同一项目多个标段进行投标的，加密电子投标文件应按标段分别提交。</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5.3 加密电子投标文件成功提交后，《全国公共资源交易平台(河南省▪许昌市)》公共资源交易系统（</w:t>
      </w:r>
      <w:hyperlink r:id="rId11" w:history="1">
        <w:r>
          <w:rPr>
            <w:rFonts w:eastAsia="宋体" w:hAnsi="宋体" w:cs="宋体" w:hint="eastAsia"/>
            <w:sz w:val="21"/>
            <w:szCs w:val="21"/>
          </w:rPr>
          <w:t>http://221.14.6.70:8088/ggzy/</w:t>
        </w:r>
      </w:hyperlink>
      <w:r>
        <w:rPr>
          <w:rFonts w:eastAsia="宋体" w:hAnsi="宋体" w:cs="宋体" w:hint="eastAsia"/>
          <w:sz w:val="21"/>
          <w:szCs w:val="21"/>
        </w:rPr>
        <w:t>）生成“投标文件提交回执单”。</w:t>
      </w:r>
    </w:p>
    <w:p w:rsidR="00BE49C5" w:rsidRDefault="006848A5">
      <w:pPr>
        <w:spacing w:line="360" w:lineRule="auto"/>
        <w:ind w:firstLineChars="200" w:firstLine="422"/>
        <w:rPr>
          <w:rFonts w:eastAsia="宋体" w:hAnsi="宋体" w:cs="宋体"/>
          <w:b/>
          <w:bCs/>
          <w:sz w:val="21"/>
          <w:szCs w:val="21"/>
        </w:rPr>
      </w:pPr>
      <w:r>
        <w:rPr>
          <w:rFonts w:eastAsia="宋体" w:hAnsi="宋体" w:cs="宋体" w:hint="eastAsia"/>
          <w:b/>
          <w:bCs/>
          <w:sz w:val="21"/>
          <w:szCs w:val="21"/>
        </w:rPr>
        <w:t>6.远程不见面开标（电子投标文件的解密）</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6.1 投标人应熟悉《许昌市不见面开标操作手册》，并提前设置不见面开标浏览器（设置流程详见《许昌市不见面开标操作手册》）。</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6.2 《许昌市不见面开标操作手册》下载路径：全国公共资源交易平台（河南省·许昌市）—“资料下载”栏目。</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6.3开标时间前投标人应登录本项目不见面开标大厅，按照招标文件确定的开标时间准时参加网上开标。</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6.4投标人对开标过程和开标记录如有疑义，可在本项目不见面开标大厅“文字互动”对话框或“新增质疑”处在线提出询问。</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lastRenderedPageBreak/>
        <w:t>6.6项目远程不见面开标活动结束时，投标人应在《开标记录表》上进行电子签章。投标人未签章的，视同认可开标结果。</w:t>
      </w:r>
    </w:p>
    <w:p w:rsidR="00BE49C5" w:rsidRDefault="006848A5">
      <w:pPr>
        <w:spacing w:line="360" w:lineRule="auto"/>
        <w:ind w:firstLineChars="200" w:firstLine="422"/>
        <w:rPr>
          <w:rFonts w:eastAsia="宋体" w:hAnsi="宋体" w:cs="宋体"/>
          <w:b/>
          <w:bCs/>
          <w:sz w:val="21"/>
          <w:szCs w:val="21"/>
        </w:rPr>
      </w:pPr>
      <w:r>
        <w:rPr>
          <w:rFonts w:eastAsia="宋体" w:hAnsi="宋体" w:cs="宋体" w:hint="eastAsia"/>
          <w:b/>
          <w:bCs/>
          <w:sz w:val="21"/>
          <w:szCs w:val="21"/>
        </w:rPr>
        <w:t>7.评标依据</w:t>
      </w:r>
    </w:p>
    <w:p w:rsidR="00BE49C5" w:rsidRDefault="006848A5">
      <w:pPr>
        <w:spacing w:line="360" w:lineRule="auto"/>
        <w:ind w:firstLineChars="200" w:firstLine="420"/>
        <w:rPr>
          <w:rFonts w:eastAsia="宋体" w:hAnsi="宋体" w:cs="宋体"/>
          <w:sz w:val="21"/>
          <w:szCs w:val="21"/>
        </w:rPr>
      </w:pPr>
      <w:r>
        <w:rPr>
          <w:rFonts w:eastAsia="宋体" w:hAnsi="宋体" w:cs="宋体" w:hint="eastAsia"/>
          <w:sz w:val="21"/>
          <w:szCs w:val="21"/>
        </w:rPr>
        <w:t>7.1全流程电子化交易（远程不见面开标）项目，评标委员会以成功上传、解密的电子投标文件为评标依据。</w:t>
      </w:r>
    </w:p>
    <w:p w:rsidR="00BE49C5" w:rsidRDefault="006848A5">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7.2 评审期间，保持投标文件提供的联系方式畅通，评标委员会随时可能对投标文件内容质询，投标人应及时进行答复（包括但不限于电子文档、电子邮件等）。</w:t>
      </w:r>
    </w:p>
    <w:p w:rsidR="00BE49C5" w:rsidRDefault="006848A5">
      <w:pPr>
        <w:autoSpaceDE w:val="0"/>
        <w:autoSpaceDN w:val="0"/>
        <w:adjustRightInd w:val="0"/>
        <w:snapToGrid w:val="0"/>
        <w:spacing w:line="360" w:lineRule="auto"/>
        <w:ind w:firstLineChars="300" w:firstLine="630"/>
        <w:jc w:val="left"/>
        <w:rPr>
          <w:rFonts w:hAnsi="宋体"/>
          <w:sz w:val="24"/>
          <w:szCs w:val="24"/>
        </w:rPr>
      </w:pPr>
      <w:r>
        <w:rPr>
          <w:rFonts w:eastAsia="宋体" w:hAnsi="宋体" w:cs="宋体" w:hint="eastAsia"/>
          <w:sz w:val="21"/>
          <w:szCs w:val="21"/>
        </w:rPr>
        <w:t>7.3 有多轮报价的，各投标人应提前准备好分项报价，为多轮报价做好准备，在谈判小组发起报价通知后，在规定时间内提交有效报价。</w:t>
      </w:r>
    </w:p>
    <w:p w:rsidR="00BE49C5" w:rsidRDefault="00BE49C5">
      <w:pPr>
        <w:pStyle w:val="1"/>
        <w:rPr>
          <w:rFonts w:hAnsi="宋体"/>
          <w:sz w:val="24"/>
          <w:szCs w:val="24"/>
        </w:rPr>
      </w:pPr>
    </w:p>
    <w:p w:rsidR="00BE49C5" w:rsidRDefault="00BE49C5">
      <w:pPr>
        <w:rPr>
          <w:rFonts w:hAnsi="宋体"/>
          <w:sz w:val="24"/>
          <w:szCs w:val="24"/>
        </w:rPr>
      </w:pPr>
    </w:p>
    <w:p w:rsidR="00BE49C5" w:rsidRDefault="00BE49C5">
      <w:pPr>
        <w:pStyle w:val="1"/>
        <w:rPr>
          <w:rFonts w:hAnsi="宋体"/>
          <w:sz w:val="24"/>
          <w:szCs w:val="24"/>
        </w:rPr>
      </w:pPr>
    </w:p>
    <w:p w:rsidR="00BE49C5" w:rsidRDefault="00BE49C5">
      <w:pPr>
        <w:rPr>
          <w:rFonts w:hAnsi="宋体"/>
          <w:sz w:val="24"/>
          <w:szCs w:val="24"/>
        </w:rPr>
      </w:pPr>
    </w:p>
    <w:p w:rsidR="00BE49C5" w:rsidRDefault="00BE49C5" w:rsidP="00137332">
      <w:pPr>
        <w:pStyle w:val="a0"/>
        <w:ind w:firstLine="240"/>
        <w:rPr>
          <w:rFonts w:hAnsi="宋体"/>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hint="default"/>
          <w:sz w:val="24"/>
          <w:szCs w:val="24"/>
        </w:rPr>
      </w:pPr>
    </w:p>
    <w:p w:rsidR="00BE49C5" w:rsidRDefault="00BE49C5" w:rsidP="00137332">
      <w:pPr>
        <w:pStyle w:val="2"/>
        <w:ind w:left="680" w:firstLine="480"/>
        <w:rPr>
          <w:rFonts w:hAnsi="宋体"/>
          <w:sz w:val="24"/>
          <w:szCs w:val="24"/>
          <w:lang w:eastAsia="zh-CN"/>
        </w:rPr>
      </w:pPr>
    </w:p>
    <w:p w:rsidR="00137332" w:rsidRDefault="00137332" w:rsidP="00137332">
      <w:pPr>
        <w:pStyle w:val="2"/>
        <w:ind w:left="680" w:firstLine="480"/>
        <w:rPr>
          <w:rFonts w:hAnsi="宋体"/>
          <w:sz w:val="24"/>
          <w:szCs w:val="24"/>
          <w:lang w:eastAsia="zh-CN"/>
        </w:rPr>
      </w:pPr>
    </w:p>
    <w:p w:rsidR="00137332" w:rsidRDefault="00137332" w:rsidP="00137332">
      <w:pPr>
        <w:pStyle w:val="2"/>
        <w:ind w:left="680" w:firstLine="480"/>
        <w:rPr>
          <w:rFonts w:hAnsi="宋体"/>
          <w:sz w:val="24"/>
          <w:szCs w:val="24"/>
          <w:lang w:eastAsia="zh-CN"/>
        </w:rPr>
      </w:pPr>
    </w:p>
    <w:p w:rsidR="00BE49C5" w:rsidRDefault="00BE49C5">
      <w:pPr>
        <w:rPr>
          <w:rFonts w:hAnsi="宋体"/>
          <w:sz w:val="24"/>
          <w:szCs w:val="24"/>
        </w:rPr>
      </w:pPr>
    </w:p>
    <w:p w:rsidR="00BE49C5" w:rsidRDefault="006848A5">
      <w:pPr>
        <w:pStyle w:val="af"/>
        <w:spacing w:line="440" w:lineRule="exact"/>
        <w:jc w:val="center"/>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BE49C5" w:rsidRDefault="006848A5">
      <w:pPr>
        <w:autoSpaceDE w:val="0"/>
        <w:autoSpaceDN w:val="0"/>
        <w:adjustRightInd w:val="0"/>
        <w:outlineLvl w:val="0"/>
        <w:rPr>
          <w:rFonts w:hAnsi="宋体" w:cs="黑体"/>
          <w:b/>
          <w:sz w:val="28"/>
          <w:szCs w:val="28"/>
        </w:rPr>
      </w:pPr>
      <w:bookmarkStart w:id="8" w:name="_Toc283559940"/>
      <w:r>
        <w:rPr>
          <w:rFonts w:hAnsi="宋体" w:cs="黑体" w:hint="eastAsia"/>
          <w:b/>
          <w:sz w:val="28"/>
          <w:szCs w:val="28"/>
        </w:rPr>
        <w:t>投标人须知前附表</w:t>
      </w:r>
      <w:bookmarkEnd w:id="8"/>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296"/>
        <w:gridCol w:w="6470"/>
      </w:tblGrid>
      <w:tr w:rsidR="00BE49C5">
        <w:trPr>
          <w:trHeight w:val="164"/>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条款名称</w:t>
            </w:r>
          </w:p>
        </w:tc>
        <w:tc>
          <w:tcPr>
            <w:tcW w:w="6470"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编列内容</w:t>
            </w:r>
          </w:p>
        </w:tc>
      </w:tr>
      <w:tr w:rsidR="00BE49C5">
        <w:trPr>
          <w:trHeight w:val="398"/>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招标人：许昌华晟实业有限公司</w:t>
            </w:r>
          </w:p>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联系人：崔女士                      </w:t>
            </w:r>
          </w:p>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联系电话：13903999193</w:t>
            </w:r>
          </w:p>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地址：许昌市城乡一体化示范区魏武大道与隆昌路交汇处</w:t>
            </w:r>
          </w:p>
        </w:tc>
      </w:tr>
      <w:tr w:rsidR="00BE49C5">
        <w:trPr>
          <w:trHeight w:val="453"/>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BE49C5" w:rsidRDefault="006848A5">
            <w:pPr>
              <w:autoSpaceDE w:val="0"/>
              <w:autoSpaceDN w:val="0"/>
              <w:adjustRightInd w:val="0"/>
              <w:snapToGrid w:val="0"/>
              <w:spacing w:line="276" w:lineRule="auto"/>
              <w:rPr>
                <w:rFonts w:hAnsi="宋体" w:cs="仿宋_GB2312"/>
                <w:sz w:val="24"/>
                <w:szCs w:val="24"/>
              </w:rPr>
            </w:pPr>
            <w:r>
              <w:rPr>
                <w:rFonts w:hAnsi="宋体" w:cs="仿宋_GB2312" w:hint="eastAsia"/>
                <w:sz w:val="24"/>
                <w:szCs w:val="24"/>
              </w:rPr>
              <w:t>招标代理机构：许昌建设工程项目管理有限公司</w:t>
            </w:r>
          </w:p>
          <w:p w:rsidR="00BE49C5" w:rsidRDefault="006848A5">
            <w:pPr>
              <w:autoSpaceDE w:val="0"/>
              <w:autoSpaceDN w:val="0"/>
              <w:adjustRightInd w:val="0"/>
              <w:snapToGrid w:val="0"/>
              <w:spacing w:line="276" w:lineRule="auto"/>
              <w:ind w:left="720" w:hangingChars="300" w:hanging="720"/>
              <w:rPr>
                <w:rFonts w:hAnsi="宋体" w:cs="仿宋_GB2312"/>
                <w:sz w:val="24"/>
                <w:szCs w:val="24"/>
              </w:rPr>
            </w:pPr>
            <w:r>
              <w:rPr>
                <w:rFonts w:hAnsi="宋体" w:cs="仿宋_GB2312" w:hint="eastAsia"/>
                <w:sz w:val="24"/>
                <w:szCs w:val="24"/>
              </w:rPr>
              <w:t>项目联系人：俎女士</w:t>
            </w:r>
          </w:p>
          <w:p w:rsidR="00BE49C5" w:rsidRDefault="006848A5">
            <w:pPr>
              <w:autoSpaceDE w:val="0"/>
              <w:autoSpaceDN w:val="0"/>
              <w:adjustRightInd w:val="0"/>
              <w:snapToGrid w:val="0"/>
              <w:spacing w:line="276" w:lineRule="auto"/>
              <w:ind w:left="720" w:hangingChars="300" w:hanging="720"/>
              <w:rPr>
                <w:rFonts w:hAnsi="宋体" w:cs="仿宋_GB2312"/>
                <w:sz w:val="24"/>
                <w:szCs w:val="24"/>
              </w:rPr>
            </w:pPr>
            <w:r>
              <w:rPr>
                <w:rFonts w:hAnsi="宋体" w:cs="仿宋_GB2312" w:hint="eastAsia"/>
                <w:sz w:val="24"/>
                <w:szCs w:val="24"/>
              </w:rPr>
              <w:t xml:space="preserve">项目联系电话：0374-2162698   </w:t>
            </w:r>
          </w:p>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地址：许昌市天瑞街东泰大厦5楼</w:t>
            </w:r>
          </w:p>
        </w:tc>
      </w:tr>
      <w:tr w:rsidR="00BE49C5">
        <w:trPr>
          <w:trHeight w:val="461"/>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BE49C5" w:rsidRDefault="006848A5">
            <w:pPr>
              <w:autoSpaceDE w:val="0"/>
              <w:autoSpaceDN w:val="0"/>
              <w:adjustRightInd w:val="0"/>
              <w:spacing w:line="276" w:lineRule="auto"/>
              <w:jc w:val="left"/>
              <w:rPr>
                <w:rFonts w:hAnsi="宋体" w:cs="黑体"/>
                <w:sz w:val="24"/>
                <w:szCs w:val="24"/>
              </w:rPr>
            </w:pPr>
            <w:r>
              <w:rPr>
                <w:rFonts w:hAnsi="宋体" w:hint="eastAsia"/>
                <w:sz w:val="24"/>
                <w:szCs w:val="24"/>
              </w:rPr>
              <w:t>深圳鼎晟（许昌）高新产业园项目EPC工程总承包及监理</w:t>
            </w:r>
          </w:p>
        </w:tc>
      </w:tr>
      <w:tr w:rsidR="00BE49C5">
        <w:trPr>
          <w:trHeight w:val="692"/>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BE49C5" w:rsidRDefault="006848A5">
            <w:pPr>
              <w:spacing w:line="276" w:lineRule="auto"/>
              <w:rPr>
                <w:rFonts w:hAnsi="宋体" w:cs="仿宋_GB2312"/>
                <w:sz w:val="24"/>
                <w:szCs w:val="24"/>
              </w:rPr>
            </w:pPr>
            <w:r>
              <w:rPr>
                <w:rFonts w:hAnsi="宋体" w:cs="仿宋_GB2312" w:hint="eastAsia"/>
                <w:sz w:val="24"/>
                <w:szCs w:val="24"/>
              </w:rPr>
              <w:t>河南省许昌市城乡一体化示范区魏武大道与隆昌路交叉口东南角</w:t>
            </w:r>
          </w:p>
        </w:tc>
      </w:tr>
      <w:tr w:rsidR="00BE49C5">
        <w:trPr>
          <w:trHeight w:val="966"/>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vAlign w:val="center"/>
          </w:tcPr>
          <w:p w:rsidR="00BE49C5" w:rsidRDefault="006848A5">
            <w:pPr>
              <w:pStyle w:val="TableParagraph"/>
              <w:spacing w:before="110"/>
              <w:ind w:right="144" w:firstLineChars="200" w:firstLine="480"/>
              <w:jc w:val="center"/>
              <w:rPr>
                <w:sz w:val="21"/>
              </w:rPr>
            </w:pPr>
            <w:r>
              <w:rPr>
                <w:sz w:val="24"/>
                <w:szCs w:val="24"/>
              </w:rPr>
              <w:t>项目建设规模</w:t>
            </w:r>
          </w:p>
        </w:tc>
        <w:tc>
          <w:tcPr>
            <w:tcW w:w="6470" w:type="dxa"/>
            <w:vAlign w:val="center"/>
          </w:tcPr>
          <w:p w:rsidR="00BE49C5" w:rsidRDefault="006848A5">
            <w:pPr>
              <w:adjustRightInd w:val="0"/>
              <w:snapToGrid w:val="0"/>
              <w:rPr>
                <w:rFonts w:hAnsi="宋体"/>
                <w:sz w:val="24"/>
                <w:szCs w:val="24"/>
              </w:rPr>
            </w:pPr>
            <w:r>
              <w:rPr>
                <w:rFonts w:hAnsi="宋体" w:hint="eastAsia"/>
                <w:sz w:val="24"/>
                <w:szCs w:val="24"/>
              </w:rPr>
              <w:t>本项目规划用地面积250.96亩，规划总建筑面积约35万平方米，地上建筑面积约33.6万平方米，地下建筑面积约13901平方米。其中ABCD类厂房约23万平方米，办公楼约3万平方米，科研楼约5万平方米。</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rPr>
              <w:t>自筹资金</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BE49C5" w:rsidRDefault="006848A5">
            <w:pPr>
              <w:adjustRightInd w:val="0"/>
              <w:snapToGrid w:val="0"/>
              <w:spacing w:line="276" w:lineRule="auto"/>
              <w:rPr>
                <w:rFonts w:hAnsi="宋体" w:cs="宋体"/>
                <w:sz w:val="24"/>
                <w:szCs w:val="24"/>
              </w:rPr>
            </w:pPr>
            <w:r>
              <w:rPr>
                <w:rFonts w:hAnsi="宋体" w:cs="宋体" w:hint="eastAsia"/>
                <w:sz w:val="24"/>
                <w:szCs w:val="24"/>
              </w:rPr>
              <w:t>EPC总承包阶段及保修期阶段监理</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tcBorders>
              <w:right w:val="single" w:sz="4" w:space="0" w:color="auto"/>
            </w:tcBorders>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监理服务期限为EPC总承包工期及保修期。</w:t>
            </w:r>
          </w:p>
        </w:tc>
      </w:tr>
      <w:tr w:rsidR="00BE49C5">
        <w:trPr>
          <w:trHeight w:val="523"/>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BE49C5">
        <w:trPr>
          <w:trHeight w:val="411"/>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vAlign w:val="center"/>
          </w:tcPr>
          <w:p w:rsidR="00BE49C5" w:rsidRDefault="006848A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BE49C5" w:rsidRDefault="006848A5">
            <w:pPr>
              <w:numPr>
                <w:ilvl w:val="0"/>
                <w:numId w:val="2"/>
              </w:numPr>
              <w:adjustRightInd w:val="0"/>
              <w:snapToGrid w:val="0"/>
              <w:spacing w:line="360" w:lineRule="auto"/>
              <w:rPr>
                <w:rFonts w:eastAsia="宋体" w:hAnsi="宋体" w:cs="宋体"/>
                <w:sz w:val="24"/>
                <w:szCs w:val="24"/>
              </w:rPr>
            </w:pPr>
            <w:r>
              <w:rPr>
                <w:rFonts w:eastAsia="宋体" w:hAnsi="宋体" w:cs="宋体" w:hint="eastAsia"/>
                <w:sz w:val="24"/>
                <w:szCs w:val="24"/>
              </w:rPr>
              <w:t>投标人须具备独立法人资格，投标人具有工程监理综合资质或房屋建筑工程专业甲级资质；拟任项目负责人（总监理工程师）必须持有房屋建筑专业注册监理工程师执业资格书。委托代理人（联系人）、项目负责人（总监理工程师）及团队其他主要人员在中标后无正当理由不得更换。</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2、2017年1月1日（以合同签订日期为准）以来投标人至</w:t>
            </w:r>
            <w:r>
              <w:rPr>
                <w:rFonts w:eastAsia="宋体" w:hAnsi="宋体" w:cs="宋体" w:hint="eastAsia"/>
                <w:sz w:val="24"/>
                <w:szCs w:val="24"/>
              </w:rPr>
              <w:lastRenderedPageBreak/>
              <w:t>少具有一个房屋建筑工程监理业绩。</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3、信誉要求</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 xml:space="preserve">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 </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4</w:t>
            </w:r>
            <w:r>
              <w:rPr>
                <w:rFonts w:eastAsia="宋体" w:hAnsi="宋体" w:cs="宋体"/>
                <w:sz w:val="24"/>
                <w:szCs w:val="24"/>
              </w:rPr>
              <w:t>、联合体要求</w:t>
            </w:r>
          </w:p>
          <w:p w:rsidR="00BE49C5" w:rsidRDefault="006848A5">
            <w:pPr>
              <w:adjustRightInd w:val="0"/>
              <w:snapToGrid w:val="0"/>
              <w:spacing w:line="360" w:lineRule="auto"/>
              <w:rPr>
                <w:rFonts w:eastAsia="宋体" w:hAnsi="宋体" w:cs="宋体"/>
                <w:sz w:val="24"/>
                <w:szCs w:val="24"/>
              </w:rPr>
            </w:pPr>
            <w:r>
              <w:rPr>
                <w:rFonts w:eastAsia="宋体" w:hAnsi="宋体" w:cs="宋体"/>
                <w:sz w:val="24"/>
                <w:szCs w:val="24"/>
              </w:rPr>
              <w:t>本项目EPC工程总承包标段接受联合体投标，但联合体成员数量最多不得超过2名。牵头人必须是施工单位，牵头人法定代表人或其授权的委托代理人负责签署本次投标文件相关资料，联合体各方均应当具备承担招标项目的相应能力，且均应当具备国家或招标文件规定的相对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联合体各方不得再以自己名义单独或参加其他联合体在本项目中投标。</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5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rsidR="00BE49C5" w:rsidRDefault="006848A5">
            <w:pPr>
              <w:adjustRightInd w:val="0"/>
              <w:snapToGrid w:val="0"/>
              <w:spacing w:line="360" w:lineRule="auto"/>
              <w:rPr>
                <w:rFonts w:eastAsia="宋体" w:hAnsi="宋体" w:cs="宋体"/>
                <w:sz w:val="24"/>
                <w:szCs w:val="24"/>
              </w:rPr>
            </w:pPr>
            <w:r>
              <w:rPr>
                <w:rFonts w:eastAsia="宋体" w:hAnsi="宋体" w:cs="宋体" w:hint="eastAsia"/>
                <w:sz w:val="24"/>
                <w:szCs w:val="24"/>
              </w:rPr>
              <w:t>6 投标人可以投报并中取本项目多个标段，但项目组人员（除项目负责人外）不得重复。</w:t>
            </w:r>
          </w:p>
          <w:p w:rsidR="00BE49C5" w:rsidRDefault="006848A5">
            <w:pPr>
              <w:adjustRightInd w:val="0"/>
              <w:snapToGrid w:val="0"/>
              <w:spacing w:line="360" w:lineRule="auto"/>
              <w:rPr>
                <w:rFonts w:hAnsi="宋体"/>
                <w:b/>
                <w:sz w:val="24"/>
                <w:szCs w:val="24"/>
              </w:rPr>
            </w:pPr>
            <w:r>
              <w:rPr>
                <w:rFonts w:eastAsia="宋体" w:hAnsi="宋体" w:cs="宋体" w:hint="eastAsia"/>
                <w:sz w:val="24"/>
                <w:szCs w:val="24"/>
              </w:rPr>
              <w:lastRenderedPageBreak/>
              <w:t>3.7本项目不得转包、挂靠及违法分包。</w:t>
            </w:r>
          </w:p>
        </w:tc>
      </w:tr>
      <w:tr w:rsidR="00BE49C5">
        <w:trPr>
          <w:trHeight w:val="514"/>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BE49C5">
        <w:trPr>
          <w:trHeight w:val="514"/>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BE49C5">
        <w:trPr>
          <w:trHeight w:val="514"/>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BE49C5">
        <w:trPr>
          <w:trHeight w:val="164"/>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BE49C5">
        <w:trPr>
          <w:trHeight w:val="495"/>
          <w:jc w:val="center"/>
        </w:trPr>
        <w:tc>
          <w:tcPr>
            <w:tcW w:w="1074" w:type="dxa"/>
            <w:vAlign w:val="center"/>
          </w:tcPr>
          <w:p w:rsidR="00BE49C5" w:rsidRDefault="006848A5">
            <w:pPr>
              <w:spacing w:line="276" w:lineRule="auto"/>
              <w:jc w:val="center"/>
              <w:rPr>
                <w:rFonts w:hAnsi="宋体"/>
                <w:sz w:val="24"/>
                <w:szCs w:val="24"/>
              </w:rPr>
            </w:pPr>
            <w:r>
              <w:rPr>
                <w:rFonts w:hAnsi="宋体" w:hint="eastAsia"/>
                <w:sz w:val="24"/>
                <w:szCs w:val="24"/>
              </w:rPr>
              <w:t>1.10.3</w:t>
            </w:r>
          </w:p>
        </w:tc>
        <w:tc>
          <w:tcPr>
            <w:tcW w:w="2296" w:type="dxa"/>
            <w:vAlign w:val="center"/>
          </w:tcPr>
          <w:p w:rsidR="00BE49C5" w:rsidRDefault="006848A5">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BE49C5" w:rsidRDefault="006848A5">
            <w:pPr>
              <w:spacing w:line="276" w:lineRule="auto"/>
              <w:rPr>
                <w:rFonts w:hAnsi="宋体"/>
                <w:sz w:val="24"/>
                <w:szCs w:val="24"/>
              </w:rPr>
            </w:pPr>
            <w:r>
              <w:rPr>
                <w:rFonts w:hAnsi="宋体" w:cs="宋体" w:hint="eastAsia"/>
                <w:sz w:val="24"/>
              </w:rPr>
              <w:t>投标截止时间15日前（澄清或修改内容可能影响投标文件编制的）</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BE49C5" w:rsidRDefault="006848A5">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vAlign w:val="center"/>
          </w:tcPr>
          <w:p w:rsidR="00BE49C5" w:rsidRDefault="006848A5">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BE49C5" w:rsidRDefault="006848A5">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 xml:space="preserve">供应商登录”后自行下载。 </w:t>
            </w:r>
          </w:p>
        </w:tc>
      </w:tr>
      <w:tr w:rsidR="00BE49C5">
        <w:trPr>
          <w:trHeight w:val="836"/>
          <w:jc w:val="center"/>
        </w:trPr>
        <w:tc>
          <w:tcPr>
            <w:tcW w:w="1074" w:type="dxa"/>
            <w:vMerge w:val="restart"/>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vMerge w:val="restart"/>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BE49C5">
        <w:trPr>
          <w:trHeight w:val="750"/>
          <w:jc w:val="center"/>
        </w:trPr>
        <w:tc>
          <w:tcPr>
            <w:tcW w:w="1074" w:type="dxa"/>
            <w:vMerge/>
            <w:vAlign w:val="center"/>
          </w:tcPr>
          <w:p w:rsidR="00BE49C5" w:rsidRDefault="00BE49C5">
            <w:pPr>
              <w:autoSpaceDE w:val="0"/>
              <w:autoSpaceDN w:val="0"/>
              <w:adjustRightInd w:val="0"/>
              <w:spacing w:line="276" w:lineRule="auto"/>
              <w:jc w:val="center"/>
              <w:rPr>
                <w:rFonts w:hAnsi="宋体" w:cs="TimesNewRomanPSMT"/>
                <w:sz w:val="24"/>
                <w:szCs w:val="24"/>
              </w:rPr>
            </w:pPr>
          </w:p>
        </w:tc>
        <w:tc>
          <w:tcPr>
            <w:tcW w:w="2296" w:type="dxa"/>
            <w:vMerge/>
            <w:vAlign w:val="center"/>
          </w:tcPr>
          <w:p w:rsidR="00BE49C5" w:rsidRDefault="00BE49C5">
            <w:pPr>
              <w:autoSpaceDE w:val="0"/>
              <w:autoSpaceDN w:val="0"/>
              <w:adjustRightInd w:val="0"/>
              <w:spacing w:line="276" w:lineRule="auto"/>
              <w:jc w:val="center"/>
              <w:rPr>
                <w:rFonts w:hAnsi="宋体" w:cs="仿宋_GB2312"/>
                <w:sz w:val="24"/>
                <w:szCs w:val="24"/>
              </w:rPr>
            </w:pPr>
          </w:p>
        </w:tc>
        <w:tc>
          <w:tcPr>
            <w:tcW w:w="6470" w:type="dxa"/>
          </w:tcPr>
          <w:p w:rsidR="00BE49C5" w:rsidRDefault="006848A5">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BE49C5">
        <w:trPr>
          <w:trHeight w:val="750"/>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2.2.2</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BE49C5" w:rsidRDefault="006848A5">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投标人确认收到招标文件澄清</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招标文件修改发出的形式</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tcPr>
          <w:p w:rsidR="00BE49C5" w:rsidRDefault="006848A5">
            <w:pPr>
              <w:pStyle w:val="TableParagraph"/>
              <w:spacing w:before="107"/>
              <w:ind w:left="143" w:right="144"/>
              <w:jc w:val="center"/>
              <w:rPr>
                <w:sz w:val="21"/>
              </w:rPr>
            </w:pPr>
            <w:r>
              <w:rPr>
                <w:sz w:val="24"/>
                <w:szCs w:val="24"/>
              </w:rPr>
              <w:t>报价方式</w:t>
            </w:r>
          </w:p>
        </w:tc>
        <w:tc>
          <w:tcPr>
            <w:tcW w:w="6470" w:type="dxa"/>
          </w:tcPr>
          <w:p w:rsidR="00BE49C5" w:rsidRDefault="006848A5">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lastRenderedPageBreak/>
              <w:t>3.2.4</w:t>
            </w:r>
          </w:p>
        </w:tc>
        <w:tc>
          <w:tcPr>
            <w:tcW w:w="2296" w:type="dxa"/>
            <w:vAlign w:val="center"/>
          </w:tcPr>
          <w:p w:rsidR="00BE49C5" w:rsidRDefault="006848A5">
            <w:pPr>
              <w:widowControl/>
              <w:spacing w:line="276" w:lineRule="auto"/>
              <w:ind w:firstLineChars="100" w:firstLine="240"/>
              <w:rPr>
                <w:rFonts w:hAnsi="宋体"/>
                <w:sz w:val="24"/>
                <w:lang w:val="zh-CN"/>
              </w:rPr>
            </w:pPr>
            <w:r>
              <w:rPr>
                <w:rFonts w:hAnsi="宋体" w:hint="eastAsia"/>
                <w:sz w:val="24"/>
                <w:lang w:val="zh-CN"/>
              </w:rPr>
              <w:t>最高投标限价</w:t>
            </w:r>
          </w:p>
        </w:tc>
        <w:tc>
          <w:tcPr>
            <w:tcW w:w="6470" w:type="dxa"/>
            <w:vAlign w:val="center"/>
          </w:tcPr>
          <w:p w:rsidR="00BE49C5" w:rsidRDefault="006848A5">
            <w:pPr>
              <w:widowControl/>
              <w:spacing w:line="276" w:lineRule="auto"/>
              <w:rPr>
                <w:rFonts w:hAnsi="宋体"/>
                <w:b/>
                <w:bCs/>
                <w:sz w:val="24"/>
                <w:lang w:val="zh-CN"/>
              </w:rPr>
            </w:pPr>
            <w:r>
              <w:rPr>
                <w:rFonts w:hAnsi="宋体" w:hint="eastAsia"/>
                <w:b/>
                <w:bCs/>
                <w:sz w:val="24"/>
                <w:lang w:val="zh-CN"/>
              </w:rPr>
              <w:t>建安工程费用的0.9%</w:t>
            </w:r>
          </w:p>
          <w:p w:rsidR="00BE49C5" w:rsidRDefault="006848A5">
            <w:pPr>
              <w:widowControl/>
              <w:spacing w:line="276" w:lineRule="auto"/>
              <w:rPr>
                <w:rFonts w:hAnsi="宋体"/>
                <w:sz w:val="24"/>
                <w:lang w:val="zh-CN"/>
              </w:rPr>
            </w:pPr>
            <w:r>
              <w:rPr>
                <w:rFonts w:hAnsi="宋体" w:hint="eastAsia"/>
                <w:b/>
                <w:bCs/>
                <w:sz w:val="24"/>
                <w:lang w:val="zh-CN"/>
              </w:rPr>
              <w:t>注：投标人报价不得超过招标控制费率，投标报价超过招标控制费率的视为废标。</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tcPr>
          <w:p w:rsidR="00BE49C5" w:rsidRDefault="006848A5">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BE49C5" w:rsidRDefault="006848A5">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BE49C5">
        <w:trPr>
          <w:trHeight w:val="4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BE49C5" w:rsidRDefault="006848A5">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BE49C5">
        <w:trPr>
          <w:trHeight w:val="1124"/>
          <w:jc w:val="center"/>
        </w:trPr>
        <w:tc>
          <w:tcPr>
            <w:tcW w:w="1074" w:type="dxa"/>
            <w:vAlign w:val="center"/>
          </w:tcPr>
          <w:p w:rsidR="00BE49C5" w:rsidRDefault="006848A5">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rPr>
              <w:t>投标保证金须知</w:t>
            </w:r>
          </w:p>
        </w:tc>
        <w:tc>
          <w:tcPr>
            <w:tcW w:w="6470" w:type="dxa"/>
          </w:tcPr>
          <w:p w:rsidR="00BE49C5" w:rsidRDefault="006848A5">
            <w:pPr>
              <w:widowControl/>
              <w:spacing w:line="276" w:lineRule="auto"/>
              <w:rPr>
                <w:rFonts w:hAnsi="宋体"/>
                <w:sz w:val="24"/>
                <w:lang w:val="zh-CN"/>
              </w:rPr>
            </w:pPr>
            <w:r>
              <w:rPr>
                <w:rFonts w:hAnsi="宋体" w:hint="eastAsia"/>
                <w:sz w:val="24"/>
                <w:lang w:val="zh-CN"/>
              </w:rPr>
              <w:t>1、自文件发布之日起，投标人需进行基本户备案（建设工程项目），已备案的基本户开户银行、账户发生变化的，须在投标保证金缴纳前办理变更手续。</w:t>
            </w:r>
          </w:p>
          <w:p w:rsidR="00BE49C5" w:rsidRDefault="006848A5">
            <w:pPr>
              <w:widowControl/>
              <w:spacing w:line="276" w:lineRule="auto"/>
              <w:rPr>
                <w:rFonts w:hAnsi="宋体"/>
                <w:sz w:val="24"/>
                <w:lang w:val="zh-CN"/>
              </w:rPr>
            </w:pPr>
            <w:r>
              <w:rPr>
                <w:rFonts w:hAnsi="宋体" w:hint="eastAsia"/>
                <w:sz w:val="24"/>
                <w:lang w:val="zh-CN"/>
              </w:rPr>
              <w:t xml:space="preserve">2、基本户备案流程： </w:t>
            </w:r>
          </w:p>
          <w:p w:rsidR="00BE49C5" w:rsidRDefault="006848A5">
            <w:pPr>
              <w:widowControl/>
              <w:spacing w:line="276" w:lineRule="auto"/>
              <w:rPr>
                <w:rFonts w:hAnsi="宋体"/>
                <w:sz w:val="24"/>
                <w:lang w:val="zh-CN"/>
              </w:rPr>
            </w:pPr>
            <w:r>
              <w:rPr>
                <w:rFonts w:hAnsi="宋体"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E49C5" w:rsidRDefault="006848A5">
            <w:pPr>
              <w:widowControl/>
              <w:spacing w:line="276" w:lineRule="auto"/>
              <w:rPr>
                <w:rFonts w:hAnsi="宋体"/>
                <w:sz w:val="24"/>
                <w:lang w:val="zh-CN"/>
              </w:rPr>
            </w:pPr>
            <w:r>
              <w:rPr>
                <w:rFonts w:hAnsi="宋体" w:hint="eastAsia"/>
                <w:sz w:val="24"/>
                <w:lang w:val="zh-CN"/>
              </w:rPr>
              <w:t>3、特殊情况处理：</w:t>
            </w:r>
          </w:p>
          <w:p w:rsidR="00BE49C5" w:rsidRDefault="006848A5">
            <w:pPr>
              <w:widowControl/>
              <w:spacing w:line="276" w:lineRule="auto"/>
              <w:rPr>
                <w:rFonts w:hAnsi="宋体"/>
                <w:sz w:val="24"/>
                <w:lang w:val="zh-CN"/>
              </w:rPr>
            </w:pPr>
            <w:r>
              <w:rPr>
                <w:rFonts w:hAnsi="宋体" w:hint="eastAsia"/>
                <w:sz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E49C5" w:rsidRDefault="006848A5">
            <w:pPr>
              <w:spacing w:line="276" w:lineRule="auto"/>
              <w:ind w:firstLineChars="196" w:firstLine="470"/>
              <w:rPr>
                <w:rFonts w:hAnsi="宋体" w:cs="仿宋_GB2312"/>
                <w:b/>
                <w:sz w:val="24"/>
                <w:szCs w:val="24"/>
              </w:rPr>
            </w:pPr>
            <w:r>
              <w:rPr>
                <w:rFonts w:hAnsi="宋体" w:hint="eastAsia"/>
                <w:sz w:val="24"/>
                <w:lang w:val="zh-CN"/>
              </w:rPr>
              <w:t>4、因投标人的原因无法及时退还投标（竞买）保证金、滞留三年以上的，投标（竞买）保证金上缴同级国库。</w:t>
            </w:r>
          </w:p>
        </w:tc>
      </w:tr>
      <w:tr w:rsidR="00BE49C5">
        <w:trPr>
          <w:trHeight w:val="1124"/>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rPr>
            </w:pPr>
            <w:r>
              <w:rPr>
                <w:rFonts w:hAnsi="宋体" w:cs="TimesNewRomanPSMT" w:hint="eastAsia"/>
                <w:sz w:val="24"/>
              </w:rPr>
              <w:t>3.4.2</w:t>
            </w:r>
          </w:p>
        </w:tc>
        <w:tc>
          <w:tcPr>
            <w:tcW w:w="2296" w:type="dxa"/>
            <w:vAlign w:val="center"/>
          </w:tcPr>
          <w:p w:rsidR="00BE49C5" w:rsidRDefault="006848A5">
            <w:pPr>
              <w:autoSpaceDE w:val="0"/>
              <w:autoSpaceDN w:val="0"/>
              <w:adjustRightInd w:val="0"/>
              <w:spacing w:line="276" w:lineRule="auto"/>
              <w:jc w:val="center"/>
              <w:rPr>
                <w:rFonts w:hAnsi="宋体" w:cs="仿宋_GB2312"/>
                <w:sz w:val="24"/>
              </w:rPr>
            </w:pPr>
            <w:r>
              <w:rPr>
                <w:rFonts w:hAnsi="宋体" w:cs="仿宋_GB2312" w:hint="eastAsia"/>
                <w:sz w:val="24"/>
              </w:rPr>
              <w:t>投标保证金</w:t>
            </w:r>
          </w:p>
        </w:tc>
        <w:tc>
          <w:tcPr>
            <w:tcW w:w="6470" w:type="dxa"/>
          </w:tcPr>
          <w:p w:rsidR="00BE49C5" w:rsidRDefault="006848A5">
            <w:pPr>
              <w:widowControl/>
              <w:spacing w:line="360" w:lineRule="auto"/>
              <w:rPr>
                <w:rFonts w:hAnsi="宋体"/>
                <w:sz w:val="24"/>
                <w:lang w:val="zh-CN"/>
              </w:rPr>
            </w:pPr>
            <w:r>
              <w:rPr>
                <w:rFonts w:hAnsi="宋体" w:hint="eastAsia"/>
                <w:sz w:val="24"/>
                <w:lang w:val="zh-CN"/>
              </w:rPr>
              <w:t>投标保证金递交截止时间：同投标截止时间。</w:t>
            </w:r>
          </w:p>
          <w:p w:rsidR="00BE49C5" w:rsidRDefault="006848A5">
            <w:pPr>
              <w:widowControl/>
              <w:spacing w:line="360" w:lineRule="auto"/>
              <w:rPr>
                <w:rFonts w:hAnsi="宋体"/>
                <w:b/>
                <w:sz w:val="24"/>
                <w:lang w:val="zh-CN"/>
              </w:rPr>
            </w:pPr>
            <w:r>
              <w:rPr>
                <w:rFonts w:hAnsi="宋体" w:hint="eastAsia"/>
                <w:b/>
                <w:sz w:val="24"/>
                <w:lang w:val="zh-CN"/>
              </w:rPr>
              <w:t>金额：</w:t>
            </w:r>
            <w:r>
              <w:rPr>
                <w:rFonts w:hAnsi="宋体" w:hint="eastAsia"/>
                <w:b/>
                <w:sz w:val="24"/>
              </w:rPr>
              <w:t xml:space="preserve"> 壹拾万</w:t>
            </w:r>
            <w:r>
              <w:rPr>
                <w:rFonts w:hAnsi="宋体" w:hint="eastAsia"/>
                <w:b/>
                <w:sz w:val="24"/>
                <w:lang w:val="zh-CN"/>
              </w:rPr>
              <w:t>元整（</w:t>
            </w:r>
            <w:r>
              <w:rPr>
                <w:rFonts w:hAnsi="宋体" w:hint="eastAsia"/>
                <w:b/>
                <w:sz w:val="24"/>
              </w:rPr>
              <w:t>100000</w:t>
            </w:r>
            <w:r>
              <w:rPr>
                <w:rFonts w:hAnsi="宋体" w:hint="eastAsia"/>
                <w:b/>
                <w:sz w:val="24"/>
                <w:lang w:val="zh-CN"/>
              </w:rPr>
              <w:t>￥元）</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1、投标保证金的递交方式：银行转账、银行电汇、银行保函，不接受以现金方式缴纳的投标保证金。凡以现金方式缴纳投标保证金而影响其投标结果的，由投标人自行负责。</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使用银行保函方式的，投标银行保函应明确项目名称、项目编号及标段、受益人（招标人）、有效期（不低于本项目投</w:t>
            </w:r>
            <w:r>
              <w:rPr>
                <w:rFonts w:hAnsi="宋体" w:hint="eastAsia"/>
                <w:sz w:val="24"/>
                <w:lang w:val="zh-CN"/>
              </w:rPr>
              <w:lastRenderedPageBreak/>
              <w:t>标有效期）、银行保函担保金额（不低于本项目本标段投标保证金数额）。投标人应将真实合法的银行保函原件扫描件附于投标文件中，否则视为未按规定提交。</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2、投标保证金缴纳方式：</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2.1投标人网上下载招标文件后，登录</w:t>
            </w:r>
            <w:hyperlink r:id="rId12" w:history="1">
              <w:r>
                <w:rPr>
                  <w:rFonts w:hAnsi="宋体" w:hint="eastAsia"/>
                  <w:sz w:val="24"/>
                  <w:lang w:val="zh-CN"/>
                </w:rPr>
                <w:t>http://221.14.6.70:8088/ggzy</w:t>
              </w:r>
            </w:hyperlink>
            <w:r>
              <w:rPr>
                <w:rFonts w:hAnsi="宋体" w:hint="eastAsia"/>
                <w:sz w:val="24"/>
                <w:lang w:val="zh-CN"/>
              </w:rPr>
              <w:t>系统，依次点击“会员向导”→“参与投标”→“费用缴纳说明”→“保证金缴纳说明单”，获取缴费说明单，根据每个标段的缴纳说明单在缴纳截止时间前缴纳；</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2.2成功缴纳后再次登录前述系统，依次点击“会员向导”→“参与投标”→“保证金绑定”→“绑定”进行投标保证金绑定。未绑定标段的投标保证金，视为未按规定提交。</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2.3投标人成功绑定投标保证金，将缴纳凭证即本项目投保保证金“许昌公共资源交易中心保证金缴纳回执”附于投标文件中，否则视为未按规定提交。</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2.4每个投标人每个项目每个标段只有唯一缴纳账号，切勿重复缴纳或错误缴纳。</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3、未按上述规定操作引起的无效投标，由投标人自行负责。</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4、汇款凭证无须备注项目编号和项目名称。</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5、出现以下情形造成的投标保证金无效，由投标人自行负责。</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(1)投标保证金未从投标人的基本账户转出；</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(2)投标保证金未按照招标文件划分的标段转账。</w:t>
            </w:r>
          </w:p>
          <w:p w:rsidR="00BE49C5" w:rsidRDefault="006848A5">
            <w:pPr>
              <w:autoSpaceDE w:val="0"/>
              <w:autoSpaceDN w:val="0"/>
              <w:adjustRightInd w:val="0"/>
              <w:spacing w:line="276" w:lineRule="auto"/>
              <w:rPr>
                <w:rFonts w:hAnsi="宋体"/>
                <w:sz w:val="24"/>
                <w:lang w:val="zh-CN"/>
              </w:rPr>
            </w:pPr>
            <w:r>
              <w:rPr>
                <w:rFonts w:hAnsi="宋体" w:hint="eastAsia"/>
                <w:sz w:val="24"/>
                <w:lang w:val="zh-CN"/>
              </w:rPr>
              <w:t>6、《保证金缴纳绑定操作指南》获取方法：</w:t>
            </w:r>
          </w:p>
          <w:p w:rsidR="00BE49C5" w:rsidRDefault="006848A5">
            <w:pPr>
              <w:autoSpaceDE w:val="0"/>
              <w:autoSpaceDN w:val="0"/>
              <w:adjustRightInd w:val="0"/>
              <w:spacing w:line="276" w:lineRule="auto"/>
              <w:jc w:val="left"/>
              <w:rPr>
                <w:rFonts w:hAnsi="宋体"/>
                <w:sz w:val="24"/>
                <w:lang w:val="zh-CN"/>
              </w:rPr>
            </w:pPr>
            <w:r>
              <w:rPr>
                <w:rFonts w:hAnsi="宋体" w:hint="eastAsia"/>
                <w:sz w:val="24"/>
                <w:lang w:val="zh-CN"/>
              </w:rPr>
              <w:t>登录许昌公共资源交易系统-组件下载-《保证金缴纳绑定操作指南》。</w:t>
            </w:r>
          </w:p>
          <w:p w:rsidR="00BE49C5" w:rsidRDefault="006848A5">
            <w:pPr>
              <w:spacing w:line="276" w:lineRule="auto"/>
              <w:ind w:firstLineChars="196" w:firstLine="470"/>
              <w:rPr>
                <w:rFonts w:hAnsi="宋体" w:cs="仿宋_GB2312"/>
                <w:b/>
                <w:sz w:val="24"/>
                <w:szCs w:val="24"/>
              </w:rPr>
            </w:pPr>
            <w:r>
              <w:rPr>
                <w:rFonts w:hAnsi="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BE49C5">
        <w:trPr>
          <w:trHeight w:val="746"/>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3.5</w:t>
            </w:r>
          </w:p>
        </w:tc>
        <w:tc>
          <w:tcPr>
            <w:tcW w:w="2296" w:type="dxa"/>
            <w:vAlign w:val="center"/>
          </w:tcPr>
          <w:p w:rsidR="00BE49C5" w:rsidRDefault="006848A5">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BE49C5" w:rsidRDefault="00BE49C5">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6848A5">
              <w:rPr>
                <w:rFonts w:cs="仿宋_GB2312" w:hint="eastAsia"/>
                <w:sz w:val="24"/>
                <w:szCs w:val="24"/>
                <w:lang w:eastAsia="zh-CN"/>
              </w:rPr>
              <w:instrText>eq \o\ac(□,</w:instrText>
            </w:r>
            <w:r w:rsidR="006848A5">
              <w:rPr>
                <w:rFonts w:cs="仿宋_GB2312" w:hint="eastAsia"/>
                <w:position w:val="2"/>
                <w:sz w:val="16"/>
                <w:szCs w:val="24"/>
                <w:lang w:eastAsia="zh-CN"/>
              </w:rPr>
              <w:instrText>√</w:instrText>
            </w:r>
            <w:r w:rsidR="006848A5">
              <w:rPr>
                <w:rFonts w:cs="仿宋_GB2312" w:hint="eastAsia"/>
                <w:sz w:val="24"/>
                <w:szCs w:val="24"/>
                <w:lang w:eastAsia="zh-CN"/>
              </w:rPr>
              <w:instrText>)</w:instrText>
            </w:r>
            <w:r>
              <w:rPr>
                <w:rFonts w:cs="仿宋_GB2312"/>
                <w:sz w:val="24"/>
                <w:szCs w:val="24"/>
                <w:lang w:eastAsia="zh-CN"/>
              </w:rPr>
              <w:fldChar w:fldCharType="end"/>
            </w:r>
            <w:r w:rsidR="006848A5">
              <w:rPr>
                <w:rFonts w:cs="仿宋_GB2312"/>
                <w:sz w:val="24"/>
                <w:szCs w:val="24"/>
                <w:lang w:eastAsia="zh-CN"/>
              </w:rPr>
              <w:t>无</w:t>
            </w:r>
          </w:p>
          <w:p w:rsidR="00BE49C5" w:rsidRDefault="006848A5">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BE49C5">
        <w:trPr>
          <w:trHeight w:val="922"/>
          <w:jc w:val="center"/>
        </w:trPr>
        <w:tc>
          <w:tcPr>
            <w:tcW w:w="1074" w:type="dxa"/>
            <w:vAlign w:val="center"/>
          </w:tcPr>
          <w:p w:rsidR="00BE49C5" w:rsidRDefault="006848A5">
            <w:pPr>
              <w:spacing w:line="276" w:lineRule="auto"/>
              <w:jc w:val="center"/>
              <w:rPr>
                <w:rFonts w:ascii="新宋体" w:eastAsia="新宋体" w:hAnsi="新宋体"/>
                <w:sz w:val="24"/>
                <w:szCs w:val="24"/>
              </w:rPr>
            </w:pPr>
            <w:r>
              <w:rPr>
                <w:rFonts w:ascii="新宋体" w:eastAsia="新宋体" w:hAnsi="新宋体" w:hint="eastAsia"/>
                <w:sz w:val="24"/>
                <w:szCs w:val="24"/>
              </w:rPr>
              <w:t>3.5.2</w:t>
            </w:r>
          </w:p>
        </w:tc>
        <w:tc>
          <w:tcPr>
            <w:tcW w:w="2296" w:type="dxa"/>
            <w:vAlign w:val="center"/>
          </w:tcPr>
          <w:p w:rsidR="00BE49C5" w:rsidRDefault="006848A5">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BE49C5" w:rsidRDefault="006848A5">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BE49C5">
        <w:trPr>
          <w:trHeight w:val="616"/>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3.5.3</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BE49C5" w:rsidRDefault="006848A5">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近年，指2017年1月1日至今</w:t>
            </w:r>
            <w:r>
              <w:rPr>
                <w:rFonts w:hAnsi="宋体" w:cs="TimesNewRomanPSMT" w:hint="eastAsia"/>
                <w:sz w:val="24"/>
              </w:rPr>
              <w:t>，以合同签订时间为准。</w:t>
            </w:r>
          </w:p>
        </w:tc>
      </w:tr>
      <w:tr w:rsidR="00BE49C5">
        <w:trPr>
          <w:trHeight w:val="461"/>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vAlign w:val="center"/>
          </w:tcPr>
          <w:p w:rsidR="00BE49C5" w:rsidRDefault="006848A5">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BE49C5" w:rsidRDefault="006848A5">
            <w:pPr>
              <w:autoSpaceDE w:val="0"/>
              <w:autoSpaceDN w:val="0"/>
              <w:adjustRightInd w:val="0"/>
              <w:spacing w:line="276" w:lineRule="auto"/>
              <w:rPr>
                <w:rFonts w:hAnsi="宋体" w:cs="TimesNewRomanPSMT"/>
                <w:sz w:val="24"/>
              </w:rPr>
            </w:pPr>
            <w:r>
              <w:rPr>
                <w:rFonts w:hAnsi="宋体" w:cs="TimesNewRomanPSMT" w:hint="eastAsia"/>
                <w:sz w:val="24"/>
              </w:rPr>
              <w:t>近年，指2017年1月1日至今。</w:t>
            </w:r>
          </w:p>
        </w:tc>
      </w:tr>
      <w:tr w:rsidR="00BE49C5">
        <w:trPr>
          <w:trHeight w:val="868"/>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BE49C5">
        <w:trPr>
          <w:trHeight w:val="1131"/>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电子投标文件：按招标文件要求加盖电子印章和法人电子印章。</w:t>
            </w:r>
          </w:p>
        </w:tc>
      </w:tr>
      <w:tr w:rsidR="00BE49C5">
        <w:trPr>
          <w:trHeight w:val="3180"/>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BE49C5" w:rsidRDefault="006848A5">
            <w:pPr>
              <w:autoSpaceDE w:val="0"/>
              <w:autoSpaceDN w:val="0"/>
              <w:adjustRightInd w:val="0"/>
              <w:spacing w:line="360" w:lineRule="auto"/>
              <w:rPr>
                <w:rFonts w:hAnsi="宋体" w:cs="宋体"/>
                <w:sz w:val="24"/>
              </w:rPr>
            </w:pPr>
            <w:r>
              <w:rPr>
                <w:rFonts w:hAnsi="宋体" w:cs="宋体" w:hint="eastAsia"/>
                <w:sz w:val="24"/>
              </w:rPr>
              <w:t>电子投标文件</w:t>
            </w:r>
          </w:p>
          <w:p w:rsidR="00BE49C5" w:rsidRDefault="006848A5">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成功上传至【全国公共资源交易平台（河南省·许昌市）】公共资源交易系统电子投标文件1份</w:t>
            </w:r>
            <w:r>
              <w:rPr>
                <w:rFonts w:hAnsi="宋体" w:cs="宋体" w:hint="eastAsia"/>
                <w:sz w:val="24"/>
                <w:szCs w:val="20"/>
              </w:rPr>
              <w:t>（文件格式为：XX公司XXX项目编号.file）</w:t>
            </w:r>
            <w:r>
              <w:rPr>
                <w:rFonts w:hAnsi="宋体" w:cs="宋体" w:hint="eastAsia"/>
                <w:sz w:val="24"/>
              </w:rPr>
              <w:t>。</w:t>
            </w:r>
          </w:p>
          <w:p w:rsidR="00BE49C5" w:rsidRDefault="006848A5">
            <w:pPr>
              <w:autoSpaceDE w:val="0"/>
              <w:autoSpaceDN w:val="0"/>
              <w:adjustRightInd w:val="0"/>
              <w:spacing w:line="276" w:lineRule="auto"/>
              <w:rPr>
                <w:rFonts w:hAnsi="宋体" w:cs="仿宋_GB2312"/>
                <w:sz w:val="24"/>
                <w:szCs w:val="24"/>
              </w:rPr>
            </w:pPr>
            <w:r>
              <w:rPr>
                <w:rFonts w:hAnsi="宋体" w:cs="宋体" w:hint="eastAsia"/>
                <w:b/>
                <w:sz w:val="24"/>
              </w:rPr>
              <w:t>注:投标人提交的电子投标文件，必须是通过“许昌投标文件制作系统SEARUNV1.1”制作，并经过签章和加密后生成的电子投标文件。</w:t>
            </w:r>
          </w:p>
        </w:tc>
      </w:tr>
      <w:tr w:rsidR="00BE49C5">
        <w:trPr>
          <w:trHeight w:val="622"/>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4.2.1</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BE49C5" w:rsidRDefault="006848A5">
            <w:pPr>
              <w:autoSpaceDE w:val="0"/>
              <w:autoSpaceDN w:val="0"/>
              <w:adjustRightInd w:val="0"/>
              <w:spacing w:line="360" w:lineRule="exact"/>
              <w:rPr>
                <w:rFonts w:hAnsi="宋体" w:cs="仿宋_GB2312"/>
                <w:b/>
                <w:sz w:val="24"/>
              </w:rPr>
            </w:pPr>
            <w:r>
              <w:rPr>
                <w:rFonts w:hAnsi="宋体" w:cs="仿宋_GB2312" w:hint="eastAsia"/>
                <w:b/>
                <w:sz w:val="24"/>
                <w:u w:val="single"/>
              </w:rPr>
              <w:t xml:space="preserve">2020 </w:t>
            </w:r>
            <w:r>
              <w:rPr>
                <w:rFonts w:hAnsi="宋体" w:cs="仿宋_GB2312" w:hint="eastAsia"/>
                <w:b/>
                <w:sz w:val="24"/>
              </w:rPr>
              <w:t>年</w:t>
            </w:r>
            <w:r>
              <w:rPr>
                <w:rFonts w:hAnsi="宋体" w:cs="仿宋_GB2312" w:hint="eastAsia"/>
                <w:b/>
                <w:sz w:val="24"/>
                <w:u w:val="single"/>
              </w:rPr>
              <w:t>5</w:t>
            </w:r>
            <w:r>
              <w:rPr>
                <w:rFonts w:hAnsi="宋体" w:cs="仿宋_GB2312" w:hint="eastAsia"/>
                <w:b/>
                <w:sz w:val="24"/>
              </w:rPr>
              <w:t>月</w:t>
            </w:r>
            <w:r>
              <w:rPr>
                <w:rFonts w:hAnsi="宋体" w:cs="仿宋_GB2312" w:hint="eastAsia"/>
                <w:b/>
                <w:sz w:val="24"/>
                <w:u w:val="single"/>
              </w:rPr>
              <w:t>12</w:t>
            </w:r>
            <w:r>
              <w:rPr>
                <w:rFonts w:hAnsi="宋体" w:cs="仿宋_GB2312" w:hint="eastAsia"/>
                <w:b/>
                <w:sz w:val="24"/>
              </w:rPr>
              <w:t>日</w:t>
            </w:r>
            <w:r>
              <w:rPr>
                <w:rFonts w:hAnsi="宋体" w:cs="仿宋_GB2312" w:hint="eastAsia"/>
                <w:b/>
                <w:sz w:val="24"/>
                <w:u w:val="single"/>
              </w:rPr>
              <w:t>9</w:t>
            </w:r>
            <w:r>
              <w:rPr>
                <w:rFonts w:hAnsi="宋体" w:cs="仿宋_GB2312" w:hint="eastAsia"/>
                <w:b/>
                <w:sz w:val="24"/>
              </w:rPr>
              <w:t>时</w:t>
            </w:r>
            <w:r>
              <w:rPr>
                <w:rFonts w:hAnsi="宋体" w:cs="仿宋_GB2312" w:hint="eastAsia"/>
                <w:b/>
                <w:sz w:val="24"/>
                <w:u w:val="single"/>
              </w:rPr>
              <w:t>30</w:t>
            </w:r>
            <w:r>
              <w:rPr>
                <w:rFonts w:hAnsi="宋体" w:cs="仿宋_GB2312" w:hint="eastAsia"/>
                <w:b/>
                <w:sz w:val="24"/>
              </w:rPr>
              <w:t>分</w:t>
            </w:r>
          </w:p>
        </w:tc>
      </w:tr>
      <w:tr w:rsidR="00BE49C5">
        <w:trPr>
          <w:trHeight w:val="844"/>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BE49C5" w:rsidRDefault="006848A5">
            <w:pPr>
              <w:spacing w:line="276" w:lineRule="auto"/>
              <w:rPr>
                <w:sz w:val="24"/>
                <w:szCs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BE49C5">
        <w:trPr>
          <w:trHeight w:val="551"/>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BE49C5" w:rsidRDefault="006848A5">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BE49C5">
        <w:trPr>
          <w:trHeight w:val="995"/>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（A）</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BE49C5" w:rsidRDefault="006848A5">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BE49C5" w:rsidRDefault="006848A5">
            <w:pPr>
              <w:spacing w:line="276" w:lineRule="auto"/>
              <w:rPr>
                <w:rFonts w:hAnsi="宋体" w:cs="黑体"/>
                <w:sz w:val="24"/>
                <w:szCs w:val="24"/>
              </w:rPr>
            </w:pPr>
            <w:r>
              <w:rPr>
                <w:rFonts w:hAnsi="宋体" w:cs="宋体" w:hint="eastAsia"/>
                <w:sz w:val="24"/>
              </w:rPr>
              <w:t>开标地点：许昌市公共资源交易中心开标一室(许昌市龙兴路竹林路交汇处公共资源大厦三楼）</w:t>
            </w:r>
          </w:p>
        </w:tc>
      </w:tr>
      <w:tr w:rsidR="00BE49C5">
        <w:trPr>
          <w:trHeight w:val="570"/>
          <w:jc w:val="center"/>
        </w:trPr>
        <w:tc>
          <w:tcPr>
            <w:tcW w:w="1074" w:type="dxa"/>
            <w:vAlign w:val="center"/>
          </w:tcPr>
          <w:p w:rsidR="00BE49C5" w:rsidRDefault="006848A5">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tcPr>
          <w:p w:rsidR="00BE49C5" w:rsidRDefault="006848A5">
            <w:pPr>
              <w:spacing w:line="360" w:lineRule="auto"/>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w:t>
            </w:r>
            <w:r>
              <w:rPr>
                <w:rFonts w:hAnsi="宋体" w:cs="宋体" w:hint="eastAsia"/>
                <w:sz w:val="24"/>
              </w:rPr>
              <w:lastRenderedPageBreak/>
              <w:t>各项准备。</w:t>
            </w:r>
          </w:p>
          <w:p w:rsidR="00BE49C5" w:rsidRDefault="006848A5">
            <w:pPr>
              <w:spacing w:line="360" w:lineRule="auto"/>
              <w:jc w:val="left"/>
              <w:rPr>
                <w:rFonts w:hAnsi="宋体" w:cs="宋体"/>
                <w:sz w:val="24"/>
              </w:rPr>
            </w:pPr>
            <w:r>
              <w:rPr>
                <w:rFonts w:hAnsi="宋体" w:cs="宋体" w:hint="eastAsia"/>
                <w:sz w:val="24"/>
              </w:rPr>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BE49C5" w:rsidRDefault="006848A5">
            <w:pPr>
              <w:spacing w:line="360" w:lineRule="auto"/>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BE49C5" w:rsidRDefault="006848A5">
            <w:pPr>
              <w:spacing w:line="360" w:lineRule="auto"/>
              <w:jc w:val="left"/>
              <w:rPr>
                <w:rFonts w:hAnsi="宋体" w:cs="宋体"/>
                <w:sz w:val="24"/>
              </w:rPr>
            </w:pPr>
            <w:r>
              <w:rPr>
                <w:rFonts w:hAnsi="宋体" w:cs="宋体" w:hint="eastAsia"/>
                <w:sz w:val="24"/>
              </w:rPr>
              <w:t xml:space="preserve">(4)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BE49C5" w:rsidRDefault="006848A5">
            <w:pPr>
              <w:autoSpaceDE w:val="0"/>
              <w:autoSpaceDN w:val="0"/>
              <w:adjustRightInd w:val="0"/>
              <w:spacing w:line="420" w:lineRule="exact"/>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BE49C5" w:rsidRDefault="006848A5">
            <w:pPr>
              <w:autoSpaceDE w:val="0"/>
              <w:autoSpaceDN w:val="0"/>
              <w:adjustRightInd w:val="0"/>
              <w:spacing w:line="360" w:lineRule="auto"/>
              <w:jc w:val="left"/>
              <w:rPr>
                <w:rFonts w:hAnsi="宋体" w:cs="黑体"/>
                <w:sz w:val="24"/>
              </w:rPr>
            </w:pPr>
            <w:r>
              <w:rPr>
                <w:rFonts w:hAnsi="宋体" w:cs="宋体" w:hint="eastAsia"/>
                <w:sz w:val="24"/>
              </w:rPr>
              <w:t>(6)招标代理机构保存最终《开标记录表》，不见面开标活动结束。</w:t>
            </w:r>
          </w:p>
        </w:tc>
      </w:tr>
      <w:tr w:rsidR="00BE49C5">
        <w:trPr>
          <w:trHeight w:val="412"/>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 xml:space="preserve">6.1.1 </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BE49C5" w:rsidRDefault="006848A5">
            <w:pPr>
              <w:adjustRightInd w:val="0"/>
              <w:snapToGrid w:val="0"/>
              <w:spacing w:line="276" w:lineRule="auto"/>
              <w:rPr>
                <w:sz w:val="24"/>
                <w:szCs w:val="24"/>
              </w:rPr>
            </w:pPr>
            <w:r>
              <w:rPr>
                <w:rFonts w:hint="eastAsia"/>
                <w:sz w:val="24"/>
                <w:szCs w:val="24"/>
              </w:rPr>
              <w:t>评标委员会构成：由招标人代表2人和河南省综合评标专家库（设计类、经济类、技术类）5人，共7名组成。</w:t>
            </w:r>
          </w:p>
        </w:tc>
      </w:tr>
      <w:tr w:rsidR="00BE49C5">
        <w:trPr>
          <w:trHeight w:val="722"/>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vAlign w:val="center"/>
          </w:tcPr>
          <w:p w:rsidR="00BE49C5" w:rsidRDefault="006848A5">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BE49C5" w:rsidRDefault="006848A5">
            <w:pPr>
              <w:autoSpaceDE w:val="0"/>
              <w:autoSpaceDN w:val="0"/>
              <w:adjustRightInd w:val="0"/>
              <w:spacing w:line="276" w:lineRule="auto"/>
              <w:jc w:val="left"/>
            </w:pPr>
            <w:r>
              <w:rPr>
                <w:rFonts w:hAnsi="宋体" w:cs="仿宋_GB2312" w:hint="eastAsia"/>
                <w:sz w:val="24"/>
                <w:szCs w:val="24"/>
              </w:rPr>
              <w:t>1-3名</w:t>
            </w:r>
          </w:p>
        </w:tc>
      </w:tr>
      <w:tr w:rsidR="00BE49C5">
        <w:trPr>
          <w:trHeight w:val="722"/>
          <w:jc w:val="center"/>
        </w:trPr>
        <w:tc>
          <w:tcPr>
            <w:tcW w:w="1074" w:type="dxa"/>
            <w:vAlign w:val="center"/>
          </w:tcPr>
          <w:p w:rsidR="00BE49C5" w:rsidRDefault="006848A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vAlign w:val="center"/>
          </w:tcPr>
          <w:p w:rsidR="00BE49C5" w:rsidRDefault="006848A5">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BE49C5" w:rsidRDefault="006848A5">
            <w:pPr>
              <w:pStyle w:val="a4"/>
              <w:ind w:firstLineChars="150" w:firstLine="360"/>
            </w:pPr>
            <w:r>
              <w:rPr>
                <w:rFonts w:hAnsi="宋体" w:cs="宋体" w:hint="eastAsia"/>
                <w:sz w:val="24"/>
              </w:rPr>
              <w:t>在中标通知书发出前，招标人将中标候选人的情况在《全国公共资源交易平台（河南省·许昌市）》、《河南省电子招标投标公共服务平台》予以公示，公示期不少于</w:t>
            </w:r>
            <w:r>
              <w:rPr>
                <w:rFonts w:hAnsi="宋体" w:cs="宋体"/>
                <w:sz w:val="24"/>
              </w:rPr>
              <w:t>3</w:t>
            </w:r>
            <w:r>
              <w:rPr>
                <w:rFonts w:hAnsi="宋体" w:cs="宋体" w:hint="eastAsia"/>
                <w:sz w:val="24"/>
              </w:rPr>
              <w:t>日。</w:t>
            </w:r>
          </w:p>
        </w:tc>
      </w:tr>
      <w:tr w:rsidR="00BE49C5">
        <w:trPr>
          <w:trHeight w:val="836"/>
          <w:jc w:val="center"/>
        </w:trPr>
        <w:tc>
          <w:tcPr>
            <w:tcW w:w="1074"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Ansi="宋体" w:cs="TimesNewRomanPSMT" w:hint="eastAsia"/>
                <w:sz w:val="24"/>
                <w:szCs w:val="24"/>
              </w:rPr>
              <w:t>4</w:t>
            </w:r>
          </w:p>
        </w:tc>
        <w:tc>
          <w:tcPr>
            <w:tcW w:w="2296" w:type="dxa"/>
            <w:vAlign w:val="center"/>
          </w:tcPr>
          <w:p w:rsidR="00BE49C5" w:rsidRDefault="006848A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BE49C5" w:rsidRDefault="006848A5">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BE49C5">
        <w:trPr>
          <w:trHeight w:val="536"/>
          <w:jc w:val="center"/>
        </w:trPr>
        <w:tc>
          <w:tcPr>
            <w:tcW w:w="9840" w:type="dxa"/>
            <w:gridSpan w:val="3"/>
            <w:vAlign w:val="center"/>
          </w:tcPr>
          <w:p w:rsidR="00BE49C5" w:rsidRDefault="006848A5">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BE49C5">
        <w:trPr>
          <w:trHeight w:val="457"/>
          <w:jc w:val="center"/>
        </w:trPr>
        <w:tc>
          <w:tcPr>
            <w:tcW w:w="9840" w:type="dxa"/>
            <w:gridSpan w:val="3"/>
            <w:vAlign w:val="center"/>
          </w:tcPr>
          <w:p w:rsidR="00BE49C5" w:rsidRDefault="006848A5">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BE49C5">
        <w:trPr>
          <w:trHeight w:val="753"/>
          <w:jc w:val="center"/>
        </w:trPr>
        <w:tc>
          <w:tcPr>
            <w:tcW w:w="1074" w:type="dxa"/>
            <w:vAlign w:val="center"/>
          </w:tcPr>
          <w:p w:rsidR="00BE49C5" w:rsidRDefault="00BE49C5">
            <w:pPr>
              <w:autoSpaceDE w:val="0"/>
              <w:autoSpaceDN w:val="0"/>
              <w:adjustRightInd w:val="0"/>
              <w:spacing w:line="276" w:lineRule="auto"/>
              <w:jc w:val="left"/>
              <w:rPr>
                <w:rFonts w:hAnsi="宋体" w:cs="TimesNewRomanPSMT"/>
                <w:sz w:val="24"/>
                <w:szCs w:val="24"/>
              </w:rPr>
            </w:pPr>
          </w:p>
        </w:tc>
        <w:tc>
          <w:tcPr>
            <w:tcW w:w="2296" w:type="dxa"/>
            <w:vAlign w:val="center"/>
          </w:tcPr>
          <w:p w:rsidR="00BE49C5" w:rsidRDefault="006848A5">
            <w:pPr>
              <w:autoSpaceDE w:val="0"/>
              <w:autoSpaceDN w:val="0"/>
              <w:adjustRightInd w:val="0"/>
              <w:spacing w:line="276" w:lineRule="auto"/>
              <w:ind w:firstLineChars="200" w:firstLine="480"/>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BE49C5" w:rsidRDefault="006848A5">
            <w:pPr>
              <w:pStyle w:val="af"/>
              <w:spacing w:line="440" w:lineRule="exact"/>
              <w:rPr>
                <w:rFonts w:ascii="宋体" w:hAnsi="宋体" w:cs="仿宋_GB2312"/>
                <w:sz w:val="24"/>
              </w:rPr>
            </w:pPr>
            <w:r>
              <w:rPr>
                <w:rFonts w:ascii="宋体" w:hAnsi="宋体" w:cs="仿宋_GB2312" w:hint="eastAsia"/>
                <w:sz w:val="24"/>
              </w:rPr>
              <w:t>2017年1月1日以来监理过房屋建筑工程监理项目</w:t>
            </w:r>
          </w:p>
        </w:tc>
      </w:tr>
      <w:tr w:rsidR="00BE49C5">
        <w:trPr>
          <w:trHeight w:val="510"/>
          <w:jc w:val="center"/>
        </w:trPr>
        <w:tc>
          <w:tcPr>
            <w:tcW w:w="9840" w:type="dxa"/>
            <w:gridSpan w:val="3"/>
            <w:vAlign w:val="center"/>
          </w:tcPr>
          <w:p w:rsidR="00BE49C5" w:rsidRDefault="006848A5">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lastRenderedPageBreak/>
              <w:t>10.2招标控制价</w:t>
            </w:r>
          </w:p>
        </w:tc>
      </w:tr>
      <w:tr w:rsidR="00BE49C5">
        <w:trPr>
          <w:trHeight w:val="1140"/>
          <w:jc w:val="center"/>
        </w:trPr>
        <w:tc>
          <w:tcPr>
            <w:tcW w:w="1074" w:type="dxa"/>
            <w:vAlign w:val="center"/>
          </w:tcPr>
          <w:p w:rsidR="00BE49C5" w:rsidRDefault="00BE49C5">
            <w:pPr>
              <w:autoSpaceDE w:val="0"/>
              <w:autoSpaceDN w:val="0"/>
              <w:adjustRightInd w:val="0"/>
              <w:spacing w:line="276" w:lineRule="auto"/>
              <w:jc w:val="center"/>
              <w:rPr>
                <w:rFonts w:hAnsi="宋体"/>
                <w:bCs/>
                <w:sz w:val="24"/>
                <w:szCs w:val="24"/>
              </w:rPr>
            </w:pPr>
          </w:p>
        </w:tc>
        <w:tc>
          <w:tcPr>
            <w:tcW w:w="8766" w:type="dxa"/>
            <w:gridSpan w:val="2"/>
            <w:vAlign w:val="center"/>
          </w:tcPr>
          <w:p w:rsidR="00BE49C5" w:rsidRDefault="006848A5">
            <w:pPr>
              <w:widowControl/>
              <w:spacing w:line="276" w:lineRule="auto"/>
              <w:rPr>
                <w:rFonts w:hAnsi="宋体"/>
                <w:b/>
                <w:bCs/>
                <w:sz w:val="24"/>
                <w:lang w:val="zh-CN"/>
              </w:rPr>
            </w:pPr>
            <w:r>
              <w:rPr>
                <w:rFonts w:hint="eastAsia"/>
                <w:b/>
                <w:sz w:val="24"/>
                <w:szCs w:val="24"/>
              </w:rPr>
              <w:t>招标控制价：建安工程</w:t>
            </w:r>
            <w:r>
              <w:rPr>
                <w:rFonts w:hAnsi="宋体" w:hint="eastAsia"/>
                <w:b/>
                <w:bCs/>
                <w:sz w:val="24"/>
                <w:lang w:val="zh-CN"/>
              </w:rPr>
              <w:t>费用的0.</w:t>
            </w:r>
            <w:r>
              <w:rPr>
                <w:rFonts w:hAnsi="宋体" w:hint="eastAsia"/>
                <w:b/>
                <w:bCs/>
                <w:sz w:val="24"/>
              </w:rPr>
              <w:t>9</w:t>
            </w:r>
            <w:r>
              <w:rPr>
                <w:rFonts w:hAnsi="宋体" w:hint="eastAsia"/>
                <w:b/>
                <w:bCs/>
                <w:sz w:val="24"/>
                <w:lang w:val="zh-CN"/>
              </w:rPr>
              <w:t>%</w:t>
            </w:r>
          </w:p>
          <w:p w:rsidR="00BE49C5" w:rsidRDefault="006848A5">
            <w:pPr>
              <w:autoSpaceDE w:val="0"/>
              <w:autoSpaceDN w:val="0"/>
              <w:adjustRightInd w:val="0"/>
              <w:spacing w:line="276" w:lineRule="auto"/>
              <w:ind w:firstLineChars="100" w:firstLine="24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BE49C5">
        <w:trPr>
          <w:trHeight w:val="528"/>
          <w:jc w:val="center"/>
        </w:trPr>
        <w:tc>
          <w:tcPr>
            <w:tcW w:w="9840" w:type="dxa"/>
            <w:gridSpan w:val="3"/>
            <w:vAlign w:val="center"/>
          </w:tcPr>
          <w:p w:rsidR="00BE49C5" w:rsidRDefault="006848A5">
            <w:pPr>
              <w:spacing w:line="276" w:lineRule="auto"/>
              <w:ind w:left="240" w:hangingChars="100" w:hanging="240"/>
              <w:rPr>
                <w:sz w:val="24"/>
                <w:szCs w:val="24"/>
              </w:rPr>
            </w:pPr>
            <w:r>
              <w:rPr>
                <w:rFonts w:hint="eastAsia"/>
                <w:sz w:val="24"/>
                <w:szCs w:val="24"/>
              </w:rPr>
              <w:t>10.3投标人代表出席开标会</w:t>
            </w:r>
          </w:p>
        </w:tc>
      </w:tr>
      <w:tr w:rsidR="00BE49C5">
        <w:trPr>
          <w:trHeight w:val="90"/>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pStyle w:val="aa"/>
              <w:ind w:leftChars="0" w:left="0" w:firstLineChars="0" w:firstLine="0"/>
              <w:rPr>
                <w:b/>
              </w:rPr>
            </w:pPr>
            <w:r>
              <w:rPr>
                <w:rFonts w:hAnsi="宋体" w:cs="宋体" w:hint="eastAsia"/>
              </w:rPr>
              <w:t>投标人准时在网上参加投标、开标活动。</w:t>
            </w:r>
          </w:p>
        </w:tc>
      </w:tr>
      <w:tr w:rsidR="00BE49C5">
        <w:trPr>
          <w:trHeight w:val="90"/>
          <w:jc w:val="center"/>
        </w:trPr>
        <w:tc>
          <w:tcPr>
            <w:tcW w:w="9840" w:type="dxa"/>
            <w:gridSpan w:val="3"/>
            <w:vAlign w:val="center"/>
          </w:tcPr>
          <w:p w:rsidR="00BE49C5" w:rsidRDefault="006848A5">
            <w:pPr>
              <w:spacing w:line="276" w:lineRule="auto"/>
              <w:ind w:left="240" w:hangingChars="100" w:hanging="240"/>
              <w:rPr>
                <w:rFonts w:ascii="新宋体" w:eastAsia="新宋体" w:hAnsi="新宋体"/>
                <w:b/>
                <w:sz w:val="24"/>
              </w:rPr>
            </w:pPr>
            <w:r>
              <w:rPr>
                <w:rFonts w:hint="eastAsia"/>
                <w:sz w:val="24"/>
                <w:szCs w:val="24"/>
              </w:rPr>
              <w:t>10.4</w:t>
            </w:r>
            <w:r>
              <w:rPr>
                <w:rFonts w:hAnsi="宋体" w:hint="eastAsia"/>
                <w:sz w:val="24"/>
              </w:rPr>
              <w:t>知识产权</w:t>
            </w:r>
          </w:p>
        </w:tc>
      </w:tr>
      <w:tr w:rsidR="00BE49C5">
        <w:trPr>
          <w:trHeight w:val="90"/>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spacing w:line="276" w:lineRule="auto"/>
              <w:ind w:firstLineChars="150" w:firstLine="360"/>
              <w:rPr>
                <w:rFonts w:ascii="新宋体" w:eastAsia="新宋体" w:hAnsi="新宋体"/>
                <w:b/>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BE49C5">
        <w:trPr>
          <w:trHeight w:val="495"/>
          <w:jc w:val="center"/>
        </w:trPr>
        <w:tc>
          <w:tcPr>
            <w:tcW w:w="9840" w:type="dxa"/>
            <w:gridSpan w:val="3"/>
            <w:vAlign w:val="center"/>
          </w:tcPr>
          <w:p w:rsidR="00BE49C5" w:rsidRDefault="006848A5">
            <w:pPr>
              <w:spacing w:line="276" w:lineRule="auto"/>
              <w:rPr>
                <w:sz w:val="24"/>
                <w:szCs w:val="24"/>
              </w:rPr>
            </w:pPr>
            <w:r>
              <w:rPr>
                <w:rFonts w:ascii="新宋体" w:eastAsia="新宋体" w:hAnsi="新宋体" w:hint="eastAsia"/>
                <w:sz w:val="24"/>
                <w:szCs w:val="24"/>
              </w:rPr>
              <w:t>10.5重新招标的其他情形</w:t>
            </w:r>
          </w:p>
        </w:tc>
      </w:tr>
      <w:tr w:rsidR="00BE49C5">
        <w:trPr>
          <w:trHeight w:val="940"/>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BE49C5">
        <w:trPr>
          <w:trHeight w:val="596"/>
          <w:jc w:val="center"/>
        </w:trPr>
        <w:tc>
          <w:tcPr>
            <w:tcW w:w="9840" w:type="dxa"/>
            <w:gridSpan w:val="3"/>
            <w:vAlign w:val="center"/>
          </w:tcPr>
          <w:p w:rsidR="00BE49C5" w:rsidRDefault="006848A5">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BE49C5">
        <w:trPr>
          <w:trHeight w:val="800"/>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BE49C5">
        <w:trPr>
          <w:trHeight w:val="515"/>
          <w:jc w:val="center"/>
        </w:trPr>
        <w:tc>
          <w:tcPr>
            <w:tcW w:w="9840" w:type="dxa"/>
            <w:gridSpan w:val="3"/>
            <w:vAlign w:val="center"/>
          </w:tcPr>
          <w:p w:rsidR="00BE49C5" w:rsidRDefault="006848A5">
            <w:pPr>
              <w:spacing w:line="276" w:lineRule="auto"/>
              <w:rPr>
                <w:rFonts w:ascii="新宋体" w:eastAsia="新宋体" w:hAnsi="新宋体"/>
                <w:sz w:val="24"/>
                <w:szCs w:val="24"/>
              </w:rPr>
            </w:pPr>
            <w:r>
              <w:rPr>
                <w:rFonts w:hAnsi="宋体" w:cs="仿宋_GB2312" w:hint="eastAsia"/>
                <w:sz w:val="24"/>
                <w:szCs w:val="24"/>
              </w:rPr>
              <w:t>10.7解释权</w:t>
            </w:r>
          </w:p>
        </w:tc>
      </w:tr>
      <w:tr w:rsidR="00BE49C5">
        <w:trPr>
          <w:trHeight w:val="2404"/>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BE49C5">
        <w:trPr>
          <w:trHeight w:val="421"/>
          <w:jc w:val="center"/>
        </w:trPr>
        <w:tc>
          <w:tcPr>
            <w:tcW w:w="9840" w:type="dxa"/>
            <w:gridSpan w:val="3"/>
            <w:vAlign w:val="center"/>
          </w:tcPr>
          <w:p w:rsidR="00BE49C5" w:rsidRDefault="006848A5">
            <w:pPr>
              <w:spacing w:line="276" w:lineRule="auto"/>
              <w:rPr>
                <w:rFonts w:hAnsi="宋体" w:cs="仿宋_GB2312"/>
                <w:sz w:val="24"/>
                <w:szCs w:val="24"/>
              </w:rPr>
            </w:pPr>
            <w:bookmarkStart w:id="9" w:name="_Toc225243456"/>
            <w:bookmarkStart w:id="10" w:name="_Toc283559965"/>
            <w:r>
              <w:rPr>
                <w:rFonts w:hAnsi="宋体" w:cs="宋体" w:hint="eastAsia"/>
                <w:b/>
                <w:sz w:val="24"/>
                <w:szCs w:val="24"/>
              </w:rPr>
              <w:t>10.8 投标文件的拒收</w:t>
            </w:r>
            <w:bookmarkEnd w:id="9"/>
            <w:bookmarkEnd w:id="10"/>
          </w:p>
        </w:tc>
      </w:tr>
      <w:tr w:rsidR="00BE49C5">
        <w:trPr>
          <w:trHeight w:val="1191"/>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autoSpaceDE w:val="0"/>
              <w:autoSpaceDN w:val="0"/>
              <w:spacing w:line="360" w:lineRule="auto"/>
              <w:jc w:val="left"/>
              <w:outlineLvl w:val="0"/>
              <w:rPr>
                <w:rFonts w:hAnsi="宋体" w:cs="宋体"/>
                <w:sz w:val="24"/>
              </w:rPr>
            </w:pPr>
            <w:r>
              <w:rPr>
                <w:rFonts w:hAnsi="宋体" w:cs="宋体" w:hint="eastAsia"/>
                <w:sz w:val="24"/>
              </w:rPr>
              <w:t>1、未成功上传的投标文件；</w:t>
            </w:r>
          </w:p>
          <w:p w:rsidR="00BE49C5" w:rsidRDefault="006848A5">
            <w:pPr>
              <w:spacing w:line="276" w:lineRule="auto"/>
              <w:rPr>
                <w:rFonts w:hAnsi="宋体" w:cs="仿宋_GB2312"/>
                <w:sz w:val="24"/>
                <w:szCs w:val="24"/>
              </w:rPr>
            </w:pPr>
            <w:r>
              <w:rPr>
                <w:rFonts w:hAnsi="宋体" w:cs="宋体" w:hint="eastAsia"/>
                <w:sz w:val="24"/>
              </w:rPr>
              <w:t>2、未进行解密或未按要求成功解密的投标文件。</w:t>
            </w:r>
          </w:p>
        </w:tc>
      </w:tr>
      <w:tr w:rsidR="00BE49C5">
        <w:trPr>
          <w:trHeight w:val="549"/>
          <w:jc w:val="center"/>
        </w:trPr>
        <w:tc>
          <w:tcPr>
            <w:tcW w:w="9840" w:type="dxa"/>
            <w:gridSpan w:val="3"/>
            <w:vAlign w:val="center"/>
          </w:tcPr>
          <w:p w:rsidR="00BE49C5" w:rsidRDefault="006848A5">
            <w:pPr>
              <w:spacing w:line="276" w:lineRule="auto"/>
              <w:rPr>
                <w:rFonts w:hAnsi="宋体" w:cs="仿宋_GB2312"/>
                <w:sz w:val="24"/>
                <w:szCs w:val="24"/>
              </w:rPr>
            </w:pPr>
            <w:r>
              <w:rPr>
                <w:rFonts w:hAnsi="宋体" w:cs="仿宋_GB2312" w:hint="eastAsia"/>
                <w:sz w:val="24"/>
                <w:szCs w:val="24"/>
              </w:rPr>
              <w:t>10.9</w:t>
            </w:r>
            <w:r>
              <w:rPr>
                <w:rFonts w:hAnsi="宋体" w:cs="宋体" w:hint="eastAsia"/>
                <w:b/>
                <w:sz w:val="24"/>
              </w:rPr>
              <w:t>特别提示</w:t>
            </w:r>
          </w:p>
        </w:tc>
      </w:tr>
      <w:tr w:rsidR="00BE49C5">
        <w:trPr>
          <w:trHeight w:val="779"/>
          <w:jc w:val="center"/>
        </w:trPr>
        <w:tc>
          <w:tcPr>
            <w:tcW w:w="1074" w:type="dxa"/>
            <w:vAlign w:val="center"/>
          </w:tcPr>
          <w:p w:rsidR="00BE49C5" w:rsidRDefault="00BE49C5">
            <w:pPr>
              <w:spacing w:line="276" w:lineRule="auto"/>
              <w:rPr>
                <w:sz w:val="24"/>
                <w:szCs w:val="24"/>
              </w:rPr>
            </w:pPr>
          </w:p>
        </w:tc>
        <w:tc>
          <w:tcPr>
            <w:tcW w:w="8766" w:type="dxa"/>
            <w:gridSpan w:val="2"/>
            <w:vAlign w:val="center"/>
          </w:tcPr>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1、潜在投标人如对招标文件有异议，请在规定时间内在《全国公共资源交易平台（河南省·许昌市）》公共资源交易系统中提出，以其他方式递交的异议不予接受。</w:t>
            </w:r>
          </w:p>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2、投标人在投标截止时间前应随时关注《全国公共资源交易平台（河南省·许昌市）》公共资源交易系统发出的有关本项目的答疑、修改等相关内容。</w:t>
            </w:r>
          </w:p>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3、投标文件依据最终的招标文件进行编制。如果招标文件发生变更，投标人应以招标人最终发出的电子招标文件为准，编制投标文件，务请投标人随时关注项目变更信息。</w:t>
            </w:r>
          </w:p>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4、招标人及其代理机构需留存项目电子档案时，可在质疑期满后使用</w:t>
            </w:r>
            <w:r>
              <w:rPr>
                <w:rFonts w:hAnsi="宋体" w:cs="宋体"/>
                <w:bCs/>
                <w:sz w:val="24"/>
              </w:rPr>
              <w:t>CA锁从交易平台自行下载。</w:t>
            </w:r>
          </w:p>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6、投标文件制作注意事项：</w:t>
            </w:r>
          </w:p>
          <w:p w:rsidR="00BE49C5" w:rsidRDefault="006848A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6.1 投标人登录《全国公共资源交易平台（河南省·许昌市）》公共资源交易系统下载“许昌投标文件制作系统SEARUN V1.1” 和操作手册（工程项目），按招标文件要求制作投标文件。</w:t>
            </w:r>
          </w:p>
          <w:p w:rsidR="00BE49C5" w:rsidRDefault="006848A5">
            <w:pPr>
              <w:spacing w:line="360" w:lineRule="auto"/>
              <w:ind w:firstLineChars="200" w:firstLine="480"/>
              <w:rPr>
                <w:rFonts w:hAnsi="宋体" w:cs="宋体"/>
                <w:bCs/>
                <w:sz w:val="24"/>
              </w:rPr>
            </w:pPr>
            <w:r>
              <w:rPr>
                <w:rFonts w:hAnsi="宋体" w:cs="宋体" w:hint="eastAsia"/>
                <w:bCs/>
                <w:sz w:val="24"/>
              </w:rPr>
              <w:t>6.2 投标文件制作技术咨询：0374-2961598。</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6.3投标人应在投标文件递交的截止时间之前通过【全国公共资源交易平台（河南省·许昌市）】公共资源交易系统（http://www.xcggzy.gov.cn/）递交电子投标文件；</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6.4请投标人在上传电子投标文件时认真检查上传投标文件是否完整、正确。</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6.5加密电子投标文件逾期上传的，招标人不予受理。</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6.6投标人采用银行转账方式提交投标保证金的，应在投标文件递交的截止时间之前按程序完成投标保证金绑定。</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7、投标人需提前熟悉招标文件相关事项及《许昌市不见面开标操作手册》，并设置不见面开标浏览器（设置流程详见《许昌市不见面开标操作手册》）。</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8、投标人上传、解密投标文件需使用同一个CA数字证书，需确保用于解密的CA数字证书在有效期内、可正常使用，并在规定时间内完成电子投标文件解密。评标时仅以成功上传、解密的投标文件为准。</w:t>
            </w:r>
          </w:p>
          <w:p w:rsidR="00BE49C5" w:rsidRDefault="006848A5">
            <w:pPr>
              <w:tabs>
                <w:tab w:val="left" w:pos="7095"/>
              </w:tabs>
              <w:spacing w:line="360" w:lineRule="auto"/>
              <w:ind w:firstLineChars="200" w:firstLine="480"/>
              <w:rPr>
                <w:rFonts w:hAnsi="宋体" w:cs="宋体"/>
                <w:bCs/>
                <w:sz w:val="24"/>
              </w:rPr>
            </w:pPr>
            <w:r>
              <w:rPr>
                <w:rFonts w:hAnsi="宋体" w:cs="宋体" w:hint="eastAsia"/>
                <w:bCs/>
                <w:sz w:val="24"/>
              </w:rPr>
              <w:t>9、对开标过程有关内容有异议（质疑）的，投标人可在本项目的不见面开标</w:t>
            </w:r>
            <w:r>
              <w:rPr>
                <w:rFonts w:hAnsi="宋体" w:cs="宋体" w:hint="eastAsia"/>
                <w:bCs/>
                <w:sz w:val="24"/>
              </w:rPr>
              <w:lastRenderedPageBreak/>
              <w:t>大厅通过“文字互动”功能或“新增质疑”处提出异议（质疑），招标人（代理机构）及时进行线上答复。</w:t>
            </w:r>
          </w:p>
          <w:p w:rsidR="00BE49C5" w:rsidRDefault="006848A5">
            <w:pPr>
              <w:autoSpaceDE w:val="0"/>
              <w:autoSpaceDN w:val="0"/>
              <w:spacing w:line="360" w:lineRule="auto"/>
              <w:ind w:firstLineChars="200" w:firstLine="480"/>
              <w:jc w:val="left"/>
              <w:outlineLvl w:val="0"/>
              <w:rPr>
                <w:rFonts w:hAnsi="宋体" w:cs="宋体"/>
                <w:bCs/>
                <w:sz w:val="24"/>
              </w:rPr>
            </w:pPr>
            <w:r>
              <w:rPr>
                <w:rFonts w:hAnsi="宋体" w:cs="宋体" w:hint="eastAsia"/>
                <w:bCs/>
                <w:sz w:val="24"/>
              </w:rPr>
              <w:t>不见面开标活动结束时，投标人应在《开标记录表》上进行电子签章，未进行电子签章的视为对开标结果无异议。</w:t>
            </w:r>
          </w:p>
          <w:p w:rsidR="00BE49C5" w:rsidRDefault="006848A5">
            <w:pPr>
              <w:spacing w:line="276" w:lineRule="auto"/>
              <w:rPr>
                <w:rFonts w:hAnsi="宋体" w:cs="仿宋_GB2312"/>
                <w:sz w:val="24"/>
                <w:szCs w:val="24"/>
              </w:rPr>
            </w:pPr>
            <w:r>
              <w:rPr>
                <w:rFonts w:hAnsi="宋体" w:cs="宋体" w:hint="eastAsia"/>
                <w:bCs/>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bl>
    <w:p w:rsidR="00BE49C5" w:rsidRDefault="006848A5">
      <w:pPr>
        <w:autoSpaceDE w:val="0"/>
        <w:autoSpaceDN w:val="0"/>
        <w:spacing w:line="360" w:lineRule="auto"/>
        <w:jc w:val="left"/>
        <w:outlineLvl w:val="0"/>
        <w:rPr>
          <w:rFonts w:hAnsi="宋体" w:cs="宋体"/>
          <w:b/>
          <w:sz w:val="24"/>
          <w:szCs w:val="24"/>
        </w:rPr>
      </w:pPr>
      <w:bookmarkStart w:id="11" w:name="_Toc283559947"/>
      <w:r>
        <w:rPr>
          <w:rFonts w:hAnsi="宋体" w:cs="宋体" w:hint="eastAsia"/>
          <w:b/>
          <w:sz w:val="24"/>
          <w:szCs w:val="24"/>
        </w:rPr>
        <w:lastRenderedPageBreak/>
        <w:t>1. 总则</w:t>
      </w:r>
    </w:p>
    <w:p w:rsidR="00BE49C5" w:rsidRDefault="006848A5">
      <w:pPr>
        <w:autoSpaceDE w:val="0"/>
        <w:autoSpaceDN w:val="0"/>
        <w:spacing w:line="360" w:lineRule="auto"/>
        <w:jc w:val="left"/>
        <w:outlineLvl w:val="0"/>
        <w:rPr>
          <w:rFonts w:hAnsi="宋体" w:cs="宋体"/>
          <w:b/>
          <w:sz w:val="24"/>
          <w:szCs w:val="24"/>
        </w:rPr>
      </w:pPr>
      <w:bookmarkStart w:id="12" w:name="_Toc179632547"/>
      <w:bookmarkStart w:id="13" w:name="_Toc152042306"/>
      <w:bookmarkStart w:id="14" w:name="_Toc152045530"/>
      <w:bookmarkStart w:id="15" w:name="_Toc144974498"/>
      <w:r>
        <w:rPr>
          <w:rFonts w:hAnsi="宋体" w:cs="宋体" w:hint="eastAsia"/>
          <w:b/>
          <w:sz w:val="24"/>
          <w:szCs w:val="24"/>
        </w:rPr>
        <w:t>1.1 项目概况</w:t>
      </w:r>
      <w:bookmarkEnd w:id="12"/>
      <w:bookmarkEnd w:id="13"/>
      <w:bookmarkEnd w:id="14"/>
      <w:bookmarkEnd w:id="15"/>
      <w:r>
        <w:rPr>
          <w:rFonts w:hAnsi="宋体" w:cs="宋体" w:hint="eastAsia"/>
          <w:b/>
          <w:sz w:val="24"/>
          <w:szCs w:val="24"/>
        </w:rPr>
        <w:t>（详见投标人须知前附表）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bookmarkStart w:id="16" w:name="_Toc152045531"/>
      <w:bookmarkStart w:id="17" w:name="_Toc179632548"/>
      <w:bookmarkStart w:id="18" w:name="_Toc144974499"/>
      <w:bookmarkStart w:id="19" w:name="_Toc152042307"/>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 招标人：见投标人须知前附表。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1.1.3 招标代理机构：见投标人须知前附表。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1.1.4 招标项目名称：见投标人须知前附表。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1.1.5 项目建设地点：见投标人须知前附表。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1.1.6 项目建设规模：见投标人须知前附表。</w:t>
      </w:r>
    </w:p>
    <w:p w:rsidR="00BE49C5" w:rsidRDefault="006848A5">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1.2.1 资金来源及比例：见投标人须知前附表。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1.2.2 资金落实情况：见投标人须知前附表。</w:t>
      </w:r>
    </w:p>
    <w:p w:rsidR="00BE49C5" w:rsidRDefault="006848A5">
      <w:pPr>
        <w:autoSpaceDE w:val="0"/>
        <w:autoSpaceDN w:val="0"/>
        <w:spacing w:line="360" w:lineRule="auto"/>
        <w:jc w:val="left"/>
        <w:outlineLvl w:val="0"/>
        <w:rPr>
          <w:rFonts w:hAnsi="宋体" w:cs="宋体"/>
          <w:b/>
          <w:sz w:val="24"/>
          <w:szCs w:val="24"/>
        </w:rPr>
      </w:pPr>
      <w:bookmarkStart w:id="20" w:name="_Toc152045532"/>
      <w:bookmarkStart w:id="21" w:name="_Toc179632549"/>
      <w:bookmarkStart w:id="22" w:name="_Toc152042308"/>
      <w:bookmarkStart w:id="23" w:name="_Toc144974500"/>
      <w:bookmarkEnd w:id="16"/>
      <w:bookmarkEnd w:id="17"/>
      <w:bookmarkEnd w:id="18"/>
      <w:bookmarkEnd w:id="19"/>
      <w:r>
        <w:rPr>
          <w:rFonts w:hAnsi="宋体" w:cs="宋体" w:hint="eastAsia"/>
          <w:b/>
          <w:sz w:val="24"/>
          <w:szCs w:val="24"/>
        </w:rPr>
        <w:t>1.3 招标范围、监理期和质量要求</w:t>
      </w:r>
      <w:bookmarkStart w:id="24" w:name="_Toc152045534"/>
      <w:bookmarkStart w:id="25" w:name="_Toc144974502"/>
      <w:bookmarkStart w:id="26" w:name="_Toc179632551"/>
      <w:bookmarkStart w:id="27" w:name="_Toc152042310"/>
      <w:bookmarkEnd w:id="20"/>
      <w:bookmarkEnd w:id="21"/>
      <w:bookmarkEnd w:id="22"/>
      <w:bookmarkEnd w:id="23"/>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1.3.1 招标范围：见投标人须知前附表。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1.3.2 监理服务期限：见投标人须知前附表。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1.3.3 质量标准：见投标人须知前附表。</w:t>
      </w:r>
    </w:p>
    <w:p w:rsidR="00BE49C5" w:rsidRDefault="006848A5">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24"/>
      <w:bookmarkEnd w:id="25"/>
      <w:bookmarkEnd w:id="26"/>
      <w:bookmarkEnd w:id="27"/>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1.4.1 投标人应具备承担本招标项目资质条件、能力和信誉：</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（1）资质要求：见投标人须知前附表；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（2）财务要求：见投标人须知前附表；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（3）业绩要求：见投标人须知前附表；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（4）信誉要求：见投标人须知前附表；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（5）总监理工程师的资格要求：具体要求 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（6）其他主要人员要求：见投标人须知前附表。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（12）进入清算程序，或被宣告破产，或其他丧失履约能力的情形；</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（14）法律法规或投标人须知前附表规定的其他情形。</w:t>
      </w:r>
    </w:p>
    <w:p w:rsidR="00BE49C5" w:rsidRDefault="006848A5">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rsidR="00BE49C5" w:rsidRDefault="006848A5">
      <w:pPr>
        <w:autoSpaceDE w:val="0"/>
        <w:autoSpaceDN w:val="0"/>
        <w:spacing w:line="360" w:lineRule="auto"/>
        <w:jc w:val="left"/>
        <w:outlineLvl w:val="0"/>
        <w:rPr>
          <w:rFonts w:hAnsi="宋体" w:cs="宋体"/>
          <w:b/>
          <w:sz w:val="24"/>
          <w:szCs w:val="24"/>
        </w:rPr>
      </w:pPr>
      <w:bookmarkStart w:id="28" w:name="_bookmark28"/>
      <w:bookmarkEnd w:id="28"/>
      <w:r>
        <w:rPr>
          <w:rFonts w:hAnsi="宋体" w:cs="宋体"/>
          <w:b/>
          <w:sz w:val="24"/>
          <w:szCs w:val="24"/>
        </w:rPr>
        <w:t>1.8 计量单位</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所有计量均采用中华人民共和国法定计量单位。</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1.9.2 投标人踏勘现场发生的费用自理。</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rsidR="00BE49C5" w:rsidRDefault="006848A5">
      <w:pPr>
        <w:autoSpaceDE w:val="0"/>
        <w:autoSpaceDN w:val="0"/>
        <w:spacing w:line="360" w:lineRule="auto"/>
        <w:ind w:firstLineChars="200" w:firstLine="480"/>
        <w:jc w:val="left"/>
        <w:outlineLvl w:val="0"/>
        <w:rPr>
          <w:sz w:val="27"/>
        </w:rPr>
      </w:pPr>
      <w:r>
        <w:rPr>
          <w:rFonts w:hAnsi="宋体" w:cs="宋体"/>
          <w:sz w:val="24"/>
          <w:szCs w:val="24"/>
        </w:rPr>
        <w:t>1.10.3 投标预备会后，招标人将对投标人所提问题的澄清，以投标人须知前附表</w:t>
      </w:r>
      <w:r>
        <w:rPr>
          <w:rFonts w:hAnsi="宋体" w:cs="宋体"/>
          <w:sz w:val="24"/>
          <w:szCs w:val="24"/>
        </w:rPr>
        <w:lastRenderedPageBreak/>
        <w:t>规定的形式通知所有购买招标文件的投标人。该澄清内容为招标文件的组成部分。</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BE49C5" w:rsidRDefault="006848A5">
      <w:pPr>
        <w:pStyle w:val="a4"/>
        <w:spacing w:before="3" w:line="360" w:lineRule="auto"/>
        <w:ind w:firstLineChars="200" w:firstLine="480"/>
        <w:rPr>
          <w:sz w:val="27"/>
        </w:rPr>
      </w:pPr>
      <w:r>
        <w:rPr>
          <w:rFonts w:hAnsi="宋体" w:cs="宋体"/>
          <w:sz w:val="24"/>
          <w:szCs w:val="24"/>
        </w:rPr>
        <w:t>本项目严禁分包。</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BE49C5" w:rsidRDefault="006848A5">
      <w:pPr>
        <w:autoSpaceDE w:val="0"/>
        <w:autoSpaceDN w:val="0"/>
        <w:spacing w:line="360" w:lineRule="auto"/>
        <w:jc w:val="left"/>
        <w:outlineLvl w:val="0"/>
        <w:rPr>
          <w:rFonts w:hAnsi="宋体" w:cs="宋体"/>
          <w:b/>
          <w:sz w:val="24"/>
          <w:szCs w:val="24"/>
        </w:rPr>
      </w:pPr>
      <w:bookmarkStart w:id="29" w:name="_bookmark34"/>
      <w:bookmarkEnd w:id="29"/>
      <w:r>
        <w:rPr>
          <w:rFonts w:hAnsi="宋体" w:cs="宋体"/>
          <w:b/>
          <w:sz w:val="24"/>
          <w:szCs w:val="24"/>
        </w:rPr>
        <w:t>2.1  招标文件的组成</w:t>
      </w:r>
    </w:p>
    <w:p w:rsidR="00BE49C5" w:rsidRDefault="006848A5">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w:t>
      </w:r>
      <w:r>
        <w:rPr>
          <w:rFonts w:hAnsi="宋体" w:cs="宋体" w:hint="eastAsia"/>
          <w:sz w:val="24"/>
          <w:szCs w:val="24"/>
        </w:rPr>
        <w:t>委托人要求</w:t>
      </w:r>
      <w:r>
        <w:rPr>
          <w:rFonts w:hAnsi="宋体" w:cs="宋体"/>
          <w:sz w:val="24"/>
          <w:szCs w:val="24"/>
        </w:rPr>
        <w:t>；</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）投标文件格式。</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BE49C5" w:rsidRDefault="006848A5">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BE49C5" w:rsidRDefault="006848A5">
      <w:pPr>
        <w:spacing w:line="360" w:lineRule="auto"/>
        <w:ind w:firstLineChars="218" w:firstLine="523"/>
        <w:rPr>
          <w:rFonts w:ascii="新宋体" w:eastAsia="新宋体" w:hAnsi="新宋体"/>
          <w:sz w:val="24"/>
        </w:rPr>
      </w:pPr>
      <w:bookmarkStart w:id="30" w:name="_bookmark37"/>
      <w:bookmarkStart w:id="31" w:name="_Toc283559954"/>
      <w:bookmarkEnd w:id="30"/>
      <w:r>
        <w:rPr>
          <w:rFonts w:ascii="新宋体" w:eastAsia="新宋体" w:hAnsi="新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E49C5" w:rsidRDefault="006848A5">
      <w:pPr>
        <w:spacing w:line="360" w:lineRule="auto"/>
        <w:ind w:firstLineChars="218" w:firstLine="523"/>
        <w:rPr>
          <w:rFonts w:ascii="新宋体" w:eastAsia="新宋体" w:hAnsi="新宋体"/>
          <w:sz w:val="24"/>
        </w:rPr>
      </w:pPr>
      <w:r>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E49C5" w:rsidRDefault="006848A5">
      <w:pPr>
        <w:spacing w:line="360" w:lineRule="auto"/>
        <w:ind w:firstLineChars="218" w:firstLine="523"/>
        <w:rPr>
          <w:rFonts w:ascii="新宋体" w:eastAsia="新宋体" w:hAnsi="新宋体"/>
          <w:sz w:val="24"/>
        </w:rPr>
      </w:pPr>
      <w:r>
        <w:rPr>
          <w:rFonts w:ascii="新宋体" w:eastAsia="新宋体" w:hAnsi="新宋体" w:hint="eastAsia"/>
          <w:sz w:val="24"/>
        </w:rPr>
        <w:lastRenderedPageBreak/>
        <w:t>2.2.3 所有澄清、答疑全部以《全国公共资源交易平台（河南省·许昌市）》公共资源交易系统发出的为准，不再接受书面形式的递交。</w:t>
      </w:r>
    </w:p>
    <w:bookmarkEnd w:id="31"/>
    <w:p w:rsidR="00BE49C5" w:rsidRDefault="006848A5">
      <w:pPr>
        <w:autoSpaceDE w:val="0"/>
        <w:autoSpaceDN w:val="0"/>
        <w:spacing w:line="360" w:lineRule="auto"/>
        <w:jc w:val="left"/>
        <w:outlineLvl w:val="0"/>
        <w:rPr>
          <w:rFonts w:hAnsi="宋体" w:cs="宋体"/>
          <w:sz w:val="24"/>
          <w:szCs w:val="24"/>
        </w:rPr>
      </w:pPr>
      <w:r>
        <w:rPr>
          <w:rFonts w:hAnsi="宋体" w:cs="宋体"/>
          <w:sz w:val="24"/>
          <w:szCs w:val="24"/>
        </w:rPr>
        <w:t xml:space="preserve">2.3 </w:t>
      </w:r>
      <w:r>
        <w:rPr>
          <w:rFonts w:hAnsi="宋体" w:cs="宋体" w:hint="eastAsia"/>
          <w:sz w:val="24"/>
          <w:szCs w:val="24"/>
        </w:rPr>
        <w:t>招标文件的修改</w:t>
      </w:r>
    </w:p>
    <w:p w:rsidR="00BE49C5" w:rsidRDefault="006848A5">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在投标截止时间15天前，招标人可以通过公共资源交易系统电子平台修改招标文件，如果修改招标文件的时间距投标截止时间不足15 天，相应延长投标截止时间。</w:t>
      </w:r>
    </w:p>
    <w:p w:rsidR="00BE49C5" w:rsidRDefault="006848A5">
      <w:pPr>
        <w:spacing w:line="360" w:lineRule="auto"/>
        <w:ind w:firstLineChars="218" w:firstLine="523"/>
        <w:rPr>
          <w:rFonts w:ascii="新宋体" w:eastAsia="新宋体" w:hAnsi="新宋体"/>
          <w:sz w:val="24"/>
        </w:rPr>
      </w:pPr>
      <w:r>
        <w:rPr>
          <w:rFonts w:ascii="新宋体" w:eastAsia="新宋体" w:hAnsi="新宋体" w:hint="eastAsia"/>
          <w:sz w:val="24"/>
        </w:rPr>
        <w:t xml:space="preserve"> 2.3.2 当招标文件（含评标、定标办法）、补充通知、答疑纪要，内容相互矛盾时，以最后发出的通知（或纪要）为准。</w:t>
      </w:r>
    </w:p>
    <w:p w:rsidR="00BE49C5" w:rsidRDefault="006848A5">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BE49C5" w:rsidRDefault="006848A5">
      <w:pPr>
        <w:autoSpaceDE w:val="0"/>
        <w:autoSpaceDN w:val="0"/>
        <w:spacing w:line="360" w:lineRule="auto"/>
        <w:jc w:val="left"/>
        <w:outlineLvl w:val="0"/>
        <w:rPr>
          <w:rFonts w:hAnsi="宋体" w:cs="宋体"/>
          <w:sz w:val="24"/>
          <w:szCs w:val="24"/>
        </w:rPr>
      </w:pPr>
      <w:r>
        <w:rPr>
          <w:rFonts w:hAnsi="宋体" w:cs="宋体"/>
          <w:sz w:val="24"/>
          <w:szCs w:val="24"/>
        </w:rPr>
        <w:t>3.1  投标文件的组成</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3.1.1 投标文件应包括下列内容：</w:t>
      </w:r>
    </w:p>
    <w:p w:rsidR="00BE49C5" w:rsidRDefault="006848A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（1）投标函及投标函附录；</w:t>
      </w:r>
    </w:p>
    <w:p w:rsidR="00BE49C5" w:rsidRDefault="006848A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（2）法定代表人身份证明或授权委托书；</w:t>
      </w:r>
    </w:p>
    <w:p w:rsidR="00BE49C5" w:rsidRDefault="006848A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w:t>
      </w:r>
      <w:r>
        <w:rPr>
          <w:rFonts w:hAnsi="宋体" w:cs="宋体" w:hint="eastAsia"/>
          <w:sz w:val="24"/>
          <w:szCs w:val="24"/>
        </w:rPr>
        <w:t>投标保证金</w:t>
      </w:r>
      <w:r>
        <w:rPr>
          <w:rFonts w:hAnsi="宋体" w:cs="宋体"/>
          <w:sz w:val="24"/>
          <w:szCs w:val="24"/>
        </w:rPr>
        <w:t>；</w:t>
      </w:r>
    </w:p>
    <w:p w:rsidR="00BE49C5" w:rsidRDefault="006848A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4</w:t>
      </w:r>
      <w:r>
        <w:rPr>
          <w:rFonts w:hAnsi="宋体" w:cs="宋体"/>
          <w:sz w:val="24"/>
          <w:szCs w:val="24"/>
        </w:rPr>
        <w:t>）监理报酬清单</w:t>
      </w:r>
      <w:r>
        <w:rPr>
          <w:rFonts w:hAnsi="宋体" w:cs="宋体" w:hint="eastAsia"/>
          <w:sz w:val="24"/>
          <w:szCs w:val="24"/>
        </w:rPr>
        <w:t>（如有）</w:t>
      </w:r>
      <w:r>
        <w:rPr>
          <w:rFonts w:hAnsi="宋体" w:cs="宋体"/>
          <w:sz w:val="24"/>
          <w:szCs w:val="24"/>
        </w:rPr>
        <w:t>；</w:t>
      </w:r>
    </w:p>
    <w:p w:rsidR="00BE49C5" w:rsidRDefault="006848A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5</w:t>
      </w:r>
      <w:r>
        <w:rPr>
          <w:rFonts w:hAnsi="宋体" w:cs="宋体"/>
          <w:sz w:val="24"/>
          <w:szCs w:val="24"/>
        </w:rPr>
        <w:t>）资格审查资料；</w:t>
      </w:r>
    </w:p>
    <w:p w:rsidR="00BE49C5" w:rsidRDefault="006848A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6</w:t>
      </w:r>
      <w:r>
        <w:rPr>
          <w:rFonts w:hAnsi="宋体" w:cs="宋体"/>
          <w:sz w:val="24"/>
          <w:szCs w:val="24"/>
        </w:rPr>
        <w:t>）监理大纲；</w:t>
      </w:r>
    </w:p>
    <w:p w:rsidR="00BE49C5" w:rsidRDefault="006848A5">
      <w:pPr>
        <w:numPr>
          <w:ilvl w:val="0"/>
          <w:numId w:val="3"/>
        </w:num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投标人</w:t>
      </w:r>
      <w:r>
        <w:rPr>
          <w:rFonts w:hAnsi="宋体" w:cs="宋体" w:hint="eastAsia"/>
          <w:sz w:val="24"/>
          <w:szCs w:val="24"/>
        </w:rPr>
        <w:t>认为有必要的其它证明材料</w:t>
      </w:r>
      <w:r>
        <w:rPr>
          <w:rFonts w:hAnsi="宋体" w:cs="宋体"/>
          <w:sz w:val="24"/>
          <w:szCs w:val="24"/>
        </w:rPr>
        <w:t xml:space="preserve">。  </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rsidR="00BE49C5" w:rsidRDefault="006848A5">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BE49C5" w:rsidRDefault="006848A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rsidR="00BE49C5" w:rsidRDefault="006848A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E49C5" w:rsidRDefault="006848A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E49C5" w:rsidRDefault="006848A5">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Ansi="宋体" w:cs="宋体" w:hint="eastAsia"/>
          <w:b/>
          <w:sz w:val="24"/>
          <w:szCs w:val="24"/>
        </w:rPr>
        <w:t>投标保证金</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2" w:name="_Toc283559961"/>
      <w:bookmarkEnd w:id="11"/>
      <w:r>
        <w:rPr>
          <w:rFonts w:hint="eastAsia"/>
          <w:sz w:val="24"/>
          <w:szCs w:val="24"/>
        </w:rPr>
        <w:t xml:space="preserve">  </w:t>
      </w:r>
      <w:r>
        <w:rPr>
          <w:rFonts w:ascii="新宋体" w:eastAsia="新宋体" w:hAnsi="新宋体" w:cs="仿宋_GB2312" w:hint="eastAsia"/>
          <w:sz w:val="24"/>
        </w:rPr>
        <w:t>3.4.1 投标保证金的基本户备案：按《投标人须知前附表》第3.4.1条规定。</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w:t>
      </w:r>
      <w:r>
        <w:rPr>
          <w:rFonts w:ascii="新宋体" w:eastAsia="新宋体" w:hAnsi="新宋体" w:cs="仿宋_GB2312" w:hint="eastAsia"/>
          <w:sz w:val="24"/>
        </w:rPr>
        <w:lastRenderedPageBreak/>
        <w:t>银行系统不能支付的风险。</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3.4.3投标人未按规定提交投标保证金的，由评标委员会否决其投标。</w:t>
      </w:r>
    </w:p>
    <w:p w:rsidR="00BE49C5" w:rsidRDefault="006848A5">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3.4.4 投标保证金的退还：</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w:t>
      </w:r>
      <w:r>
        <w:rPr>
          <w:rFonts w:ascii="新宋体" w:eastAsia="新宋体" w:hAnsi="新宋体" w:cs="仿宋_GB2312" w:hint="eastAsia"/>
          <w:sz w:val="24"/>
        </w:rPr>
        <w:lastRenderedPageBreak/>
        <w:t>银行同期存款利息；在书面合同签订后5日内向中标人和其他中标候选人退还投标保证金及银行同期存款利息。</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BE49C5" w:rsidRDefault="006848A5">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BE49C5" w:rsidRDefault="006848A5">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E49C5" w:rsidRDefault="006848A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E49C5" w:rsidRDefault="006848A5">
      <w:pPr>
        <w:tabs>
          <w:tab w:val="left" w:pos="1260"/>
        </w:tabs>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3.4.5投标人有下列情形之一的，不予退还投标保证金：</w:t>
      </w:r>
    </w:p>
    <w:p w:rsidR="00BE49C5" w:rsidRDefault="006848A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E49C5" w:rsidRDefault="006848A5">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lastRenderedPageBreak/>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E49C5" w:rsidRDefault="006848A5">
      <w:pPr>
        <w:autoSpaceDE w:val="0"/>
        <w:autoSpaceDN w:val="0"/>
        <w:adjustRightInd w:val="0"/>
        <w:snapToGrid w:val="0"/>
        <w:spacing w:line="450" w:lineRule="atLeast"/>
        <w:ind w:firstLine="480"/>
        <w:jc w:val="left"/>
        <w:outlineLvl w:val="0"/>
        <w:rPr>
          <w:rFonts w:hAnsi="宋体" w:cs="宋体"/>
          <w:sz w:val="24"/>
          <w:szCs w:val="24"/>
        </w:rPr>
      </w:pPr>
      <w:r>
        <w:rPr>
          <w:rFonts w:hAnsi="宋体" w:cs="宋体" w:hint="eastAsia"/>
          <w:sz w:val="24"/>
        </w:rPr>
        <w:t>（7）相关法律、法规规定不予退还的其它情形。</w:t>
      </w:r>
    </w:p>
    <w:p w:rsidR="00BE49C5" w:rsidRDefault="006848A5">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3.5.1 “投标人基本情况表”应附投标人营业执照副本、资质证书副本等材料的原件扫描件。</w:t>
      </w:r>
    </w:p>
    <w:p w:rsidR="00BE49C5" w:rsidRDefault="006848A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“近年财务状况表”应附投标人经会计师事务所或审计机构审计的财务会计报表，包括资产负债表、现金流量表、利润表和财务情况说明书（或会计报表附注）的原件扫描件，具体年份要求见投标人须知前附表。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3.5.3 “近年完成的类似项目情况表”应附投标人合同和中标通知书或合同和竣工验收文件的原件扫描件，具体年份要求见投标人须知前附表。每张表格只填写一个项目，并标明序号。</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3.5.4 “正在施工和新承接的项目情况表”应附投标人中标通知书和合同协议书的原件扫描件。每张表格只填写一个项目，并标明序号。</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3.5.5 “近年发生的诉讼及仲裁情况”应说明相关情况，并附投标人法院或仲裁机构作出的判决、裁决等有关法律文书原件扫描件，具体年份要求见投标人须知前附表。</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3.5.6 “主要人员简历表”中总监理工程师应附身份证、学历证、职称证、注册监理工程师执业证书，管理过的项目业绩须附媒介中标(成交)公示网页截图、合同、中标通知书（或工程竣工验收备案表）原件扫描件（或图片）；其他主要人员应附执业证或岗位证原件扫描件（或图片）。</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3.5.7 未按规定提交投标保证金的，由评标委员会否决其投标。</w:t>
      </w:r>
    </w:p>
    <w:p w:rsidR="00BE49C5" w:rsidRDefault="006848A5">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w:t>
      </w:r>
      <w:r>
        <w:rPr>
          <w:rFonts w:hAnsi="宋体" w:cs="宋体"/>
          <w:sz w:val="24"/>
          <w:szCs w:val="24"/>
        </w:rPr>
        <w:lastRenderedPageBreak/>
        <w:t>以考虑。评标委员会认为中标人的备选投标方案优于其按照招标文件要求编制的投标方案的，招标人可以接受该备选投标方案。</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BE49C5" w:rsidRDefault="006848A5">
      <w:pPr>
        <w:autoSpaceDE w:val="0"/>
        <w:autoSpaceDN w:val="0"/>
        <w:adjustRightInd w:val="0"/>
        <w:snapToGrid w:val="0"/>
        <w:spacing w:line="450" w:lineRule="exact"/>
        <w:ind w:firstLineChars="200" w:firstLine="482"/>
        <w:jc w:val="left"/>
        <w:outlineLvl w:val="0"/>
        <w:rPr>
          <w:rFonts w:hAnsi="宋体" w:cs="宋体"/>
          <w:b/>
          <w:sz w:val="24"/>
          <w:szCs w:val="24"/>
        </w:rPr>
      </w:pPr>
      <w:bookmarkStart w:id="33" w:name="_bookmark46"/>
      <w:bookmarkEnd w:id="33"/>
      <w:r>
        <w:rPr>
          <w:rFonts w:hAnsi="宋体" w:cs="宋体"/>
          <w:b/>
          <w:sz w:val="24"/>
          <w:szCs w:val="24"/>
        </w:rPr>
        <w:t>3.7  投标文件的编制</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sz w:val="24"/>
        </w:rPr>
        <w:t>3.</w:t>
      </w:r>
      <w:r>
        <w:rPr>
          <w:rFonts w:hAnsi="宋体" w:hint="eastAsia"/>
          <w:sz w:val="24"/>
        </w:rPr>
        <w:t>7</w:t>
      </w:r>
      <w:r>
        <w:rPr>
          <w:rFonts w:hAnsi="宋体"/>
          <w:sz w:val="24"/>
        </w:rPr>
        <w:t xml:space="preserve">.1 </w:t>
      </w:r>
      <w:r>
        <w:rPr>
          <w:rFonts w:hAnsi="宋体" w:hint="eastAsia"/>
          <w:sz w:val="24"/>
        </w:rPr>
        <w:t>投标文件应按 “投标文件格式”进行编写，如有必要，可以增加附页，作为投标文件的组成部分。其中，投标函附录在满足招标文件实质性要求的基础上，可以提出比招标文件要求更有利于招标人的承诺。</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sz w:val="24"/>
        </w:rPr>
        <w:t>3.</w:t>
      </w:r>
      <w:r>
        <w:rPr>
          <w:rFonts w:hAnsi="宋体" w:hint="eastAsia"/>
          <w:sz w:val="24"/>
        </w:rPr>
        <w:t>7</w:t>
      </w:r>
      <w:r>
        <w:rPr>
          <w:rFonts w:hAnsi="宋体"/>
          <w:sz w:val="24"/>
        </w:rPr>
        <w:t xml:space="preserve">.2 </w:t>
      </w:r>
      <w:r>
        <w:rPr>
          <w:rFonts w:hAnsi="宋体" w:hint="eastAsia"/>
          <w:sz w:val="24"/>
        </w:rPr>
        <w:t>投标文件应当对招标文件有关的招标范围等实质性内容作出响应。</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3.7.3 投标人登录许昌公共资源交易系统下载“许昌投标文件制作系统SEARUN V1.1”，按招标文件要求制作电子投标文件。</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hint="eastAsia"/>
          <w:sz w:val="24"/>
        </w:rPr>
        <w:t>3.7.4当生成的电子投标文件投标报价大小写不一致时，以大写为准。</w:t>
      </w:r>
    </w:p>
    <w:p w:rsidR="00BE49C5" w:rsidRDefault="006848A5">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32"/>
    </w:p>
    <w:p w:rsidR="00BE49C5" w:rsidRDefault="006848A5">
      <w:pPr>
        <w:spacing w:line="560" w:lineRule="exact"/>
        <w:rPr>
          <w:rFonts w:hAnsi="宋体" w:cs="宋体"/>
          <w:b/>
          <w:sz w:val="24"/>
        </w:rPr>
      </w:pPr>
      <w:r>
        <w:rPr>
          <w:rFonts w:ascii="新宋体" w:eastAsia="新宋体" w:hAnsi="新宋体" w:hint="eastAsia"/>
          <w:b/>
          <w:sz w:val="24"/>
        </w:rPr>
        <w:t>4.1</w:t>
      </w:r>
      <w:r>
        <w:rPr>
          <w:rFonts w:hAnsi="宋体" w:cs="宋体" w:hint="eastAsia"/>
          <w:b/>
          <w:sz w:val="24"/>
        </w:rPr>
        <w:t>投标文件的提交</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cs="宋体" w:hint="eastAsia"/>
          <w:sz w:val="24"/>
        </w:rPr>
        <w:t>4</w:t>
      </w:r>
      <w:r>
        <w:rPr>
          <w:rFonts w:hAnsi="宋体" w:hint="eastAsia"/>
          <w:sz w:val="24"/>
        </w:rPr>
        <w:t>.1.1 投标人应在投标人须知前附表中规定的投标截止时间前成功上传电子投标文件。</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4.1.2 除投标人须知前附表另有规定外，投标人所提交的电子投标文件不予退还。</w:t>
      </w:r>
    </w:p>
    <w:p w:rsidR="00BE49C5" w:rsidRDefault="006848A5">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4.1.3 逾期未成功上传的电子投标文件，招标人不予受理</w:t>
      </w:r>
      <w:r>
        <w:rPr>
          <w:rFonts w:hAnsi="宋体" w:cs="宋体" w:hint="eastAsia"/>
          <w:sz w:val="24"/>
        </w:rPr>
        <w:t>。</w:t>
      </w:r>
    </w:p>
    <w:p w:rsidR="00BE49C5" w:rsidRDefault="006848A5">
      <w:pPr>
        <w:spacing w:line="560" w:lineRule="exact"/>
        <w:rPr>
          <w:rFonts w:ascii="新宋体" w:eastAsia="新宋体" w:hAnsi="新宋体"/>
          <w:b/>
          <w:sz w:val="24"/>
        </w:rPr>
      </w:pPr>
      <w:r>
        <w:rPr>
          <w:rFonts w:ascii="新宋体" w:eastAsia="新宋体" w:hAnsi="新宋体" w:hint="eastAsia"/>
          <w:b/>
          <w:sz w:val="24"/>
        </w:rPr>
        <w:t>4.2 投标文件的修改与撤回</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4.2.1  在投标截止时间前，投标人可以修改或撤回已递交的投标文件，但应以书面形式通知招标人。</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4.2.2  投标人修改或撤回已递交投标文件的书面通知应按照本章第3.7.3项的要求签字或盖章。招标人收到书面通知后，向投标人出具签收凭证。</w:t>
      </w:r>
    </w:p>
    <w:p w:rsidR="00BE49C5" w:rsidRDefault="006848A5">
      <w:pPr>
        <w:tabs>
          <w:tab w:val="left" w:pos="1260"/>
        </w:tabs>
        <w:autoSpaceDE w:val="0"/>
        <w:autoSpaceDN w:val="0"/>
        <w:adjustRightInd w:val="0"/>
        <w:spacing w:line="460" w:lineRule="exact"/>
        <w:ind w:firstLineChars="200" w:firstLine="480"/>
        <w:jc w:val="left"/>
        <w:rPr>
          <w:rFonts w:hAnsi="宋体"/>
          <w:sz w:val="24"/>
        </w:rPr>
      </w:pPr>
      <w:r>
        <w:rPr>
          <w:rFonts w:hAnsi="宋体" w:hint="eastAsia"/>
          <w:sz w:val="24"/>
        </w:rPr>
        <w:t>4.2.3  修改的内容为投标文件的组成部分。修改的投标文件应按照本章第3条、第4条规定进行编制、密封、标识和递交，并标明“修改”字样。</w:t>
      </w:r>
    </w:p>
    <w:p w:rsidR="00BE49C5" w:rsidRDefault="006848A5">
      <w:pPr>
        <w:pStyle w:val="Default"/>
        <w:snapToGrid w:val="0"/>
        <w:spacing w:line="450" w:lineRule="exact"/>
        <w:jc w:val="both"/>
        <w:outlineLvl w:val="0"/>
        <w:rPr>
          <w:rFonts w:hAnsi="宋体"/>
          <w:b/>
          <w:color w:val="auto"/>
        </w:rPr>
      </w:pPr>
      <w:bookmarkStart w:id="34" w:name="_Toc283559967"/>
      <w:r>
        <w:rPr>
          <w:rFonts w:hAnsi="宋体"/>
          <w:b/>
          <w:color w:val="auto"/>
        </w:rPr>
        <w:t xml:space="preserve">5. </w:t>
      </w:r>
      <w:r>
        <w:rPr>
          <w:rFonts w:hAnsi="宋体" w:hint="eastAsia"/>
          <w:b/>
          <w:color w:val="auto"/>
        </w:rPr>
        <w:t>开标</w:t>
      </w:r>
      <w:bookmarkEnd w:id="34"/>
    </w:p>
    <w:p w:rsidR="00BE49C5" w:rsidRDefault="006848A5">
      <w:pPr>
        <w:spacing w:line="560" w:lineRule="exact"/>
        <w:rPr>
          <w:rFonts w:ascii="新宋体" w:eastAsia="新宋体" w:hAnsi="新宋体"/>
          <w:b/>
          <w:sz w:val="24"/>
        </w:rPr>
      </w:pPr>
      <w:bookmarkStart w:id="35" w:name="_Toc144974528"/>
      <w:bookmarkStart w:id="36" w:name="_Toc152042336"/>
      <w:bookmarkStart w:id="37" w:name="_Toc152045560"/>
      <w:bookmarkStart w:id="38" w:name="_Toc179632578"/>
      <w:bookmarkStart w:id="39" w:name="_Toc283559970"/>
      <w:r>
        <w:rPr>
          <w:rFonts w:ascii="新宋体" w:eastAsia="新宋体" w:hAnsi="新宋体" w:hint="eastAsia"/>
          <w:b/>
          <w:sz w:val="24"/>
        </w:rPr>
        <w:t>5.1 开标时间和地点</w:t>
      </w:r>
      <w:bookmarkEnd w:id="35"/>
      <w:bookmarkEnd w:id="36"/>
      <w:bookmarkEnd w:id="37"/>
      <w:bookmarkEnd w:id="38"/>
    </w:p>
    <w:p w:rsidR="00BE49C5" w:rsidRDefault="006848A5">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招标人或代理机构、监督人员应在开标前提前到达交易中心，在约定开标地点开通远程不见面开标大厅及开启“文字互动”等功能，组织投标人（供应商）准时在网上参加投标、开标活动。</w:t>
      </w:r>
    </w:p>
    <w:p w:rsidR="00BE49C5" w:rsidRDefault="006848A5">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(2)投标截止时间到达时，招标代理机构点击“开标 ”按钮，开始不见面开标；点击“解密环节”按钮开始解密60分钟倒计时，各投标人可以远程进行解密投标文件。投标人未进行解密或未按规定进行解密的，视为放弃投标。</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(5)再无投标人提出异议，招标代理机构通过“文字互动”对话框通知各投标人进行电子签章。投标人应在《开标记录表》上进行电子签章，未进行电子签章的视为对开标结果无异议。</w:t>
      </w:r>
    </w:p>
    <w:p w:rsidR="00BE49C5" w:rsidRDefault="006848A5">
      <w:pPr>
        <w:autoSpaceDE w:val="0"/>
        <w:autoSpaceDN w:val="0"/>
        <w:adjustRightInd w:val="0"/>
        <w:spacing w:line="440" w:lineRule="exact"/>
        <w:ind w:firstLineChars="200" w:firstLine="480"/>
        <w:jc w:val="left"/>
        <w:rPr>
          <w:rFonts w:hAnsi="宋体" w:cs="宋体"/>
          <w:sz w:val="24"/>
        </w:rPr>
      </w:pPr>
      <w:r>
        <w:rPr>
          <w:rFonts w:hAnsi="宋体" w:cs="宋体" w:hint="eastAsia"/>
          <w:sz w:val="24"/>
        </w:rPr>
        <w:t>(6)招标代理机构保存最终《开标记录表》，不见面开标活动结束。</w:t>
      </w:r>
    </w:p>
    <w:p w:rsidR="00BE49C5" w:rsidRDefault="006848A5">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39"/>
    </w:p>
    <w:p w:rsidR="00BE49C5" w:rsidRDefault="006848A5">
      <w:pPr>
        <w:autoSpaceDE w:val="0"/>
        <w:autoSpaceDN w:val="0"/>
        <w:adjustRightInd w:val="0"/>
        <w:snapToGrid w:val="0"/>
        <w:spacing w:line="450" w:lineRule="exact"/>
        <w:jc w:val="left"/>
        <w:outlineLvl w:val="0"/>
        <w:rPr>
          <w:rFonts w:hAnsi="宋体" w:cs="宋体"/>
          <w:b/>
          <w:sz w:val="24"/>
          <w:szCs w:val="24"/>
        </w:rPr>
      </w:pPr>
      <w:bookmarkStart w:id="40" w:name="_Toc283559971"/>
      <w:r>
        <w:rPr>
          <w:rFonts w:hAnsi="宋体" w:cs="宋体"/>
          <w:b/>
          <w:sz w:val="24"/>
          <w:szCs w:val="24"/>
        </w:rPr>
        <w:t xml:space="preserve">6.1 </w:t>
      </w:r>
      <w:r>
        <w:rPr>
          <w:rFonts w:hAnsi="宋体" w:cs="宋体" w:hint="eastAsia"/>
          <w:b/>
          <w:sz w:val="24"/>
          <w:szCs w:val="24"/>
        </w:rPr>
        <w:t>评标委员会</w:t>
      </w:r>
      <w:bookmarkEnd w:id="40"/>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bookmarkStart w:id="41"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6.1.2 评标委员会成员有下列情形之一的，应当回避：</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（1）投标人或投标人主要负责人的近亲属；</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（2）项目主管部门或者行政监督部门的人员；</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lastRenderedPageBreak/>
        <w:t>（3）与投标人有经济利益关系，可能影响对投标公正评审的；</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（5）与投标人有其他利害关系。</w:t>
      </w:r>
    </w:p>
    <w:p w:rsidR="00BE49C5" w:rsidRDefault="006848A5">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BE49C5" w:rsidRDefault="006848A5">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41"/>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BE49C5" w:rsidRDefault="006848A5">
      <w:pPr>
        <w:autoSpaceDE w:val="0"/>
        <w:autoSpaceDN w:val="0"/>
        <w:adjustRightInd w:val="0"/>
        <w:snapToGrid w:val="0"/>
        <w:spacing w:line="450" w:lineRule="exact"/>
        <w:jc w:val="left"/>
        <w:outlineLvl w:val="0"/>
        <w:rPr>
          <w:rFonts w:hAnsi="宋体" w:cs="宋体"/>
          <w:b/>
          <w:sz w:val="24"/>
          <w:szCs w:val="24"/>
        </w:rPr>
      </w:pPr>
      <w:bookmarkStart w:id="42" w:name="_Toc283559973"/>
      <w:r>
        <w:rPr>
          <w:rFonts w:hAnsi="宋体" w:cs="宋体"/>
          <w:b/>
          <w:sz w:val="24"/>
          <w:szCs w:val="24"/>
        </w:rPr>
        <w:t xml:space="preserve">6.3 </w:t>
      </w:r>
      <w:r>
        <w:rPr>
          <w:rFonts w:hAnsi="宋体" w:cs="宋体" w:hint="eastAsia"/>
          <w:b/>
          <w:sz w:val="24"/>
          <w:szCs w:val="24"/>
        </w:rPr>
        <w:t>评标</w:t>
      </w:r>
      <w:bookmarkEnd w:id="42"/>
    </w:p>
    <w:p w:rsidR="00BE49C5" w:rsidRDefault="006848A5">
      <w:pPr>
        <w:pStyle w:val="Default"/>
        <w:snapToGrid w:val="0"/>
        <w:spacing w:line="450" w:lineRule="exact"/>
        <w:ind w:firstLineChars="200" w:firstLine="480"/>
        <w:outlineLvl w:val="0"/>
        <w:rPr>
          <w:rFonts w:hAnsi="宋体"/>
          <w:color w:val="auto"/>
        </w:rPr>
      </w:pPr>
      <w:bookmarkStart w:id="43"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rsidR="00BE49C5" w:rsidRDefault="006848A5">
      <w:pPr>
        <w:pStyle w:val="Default"/>
        <w:snapToGrid w:val="0"/>
        <w:spacing w:line="450" w:lineRule="exact"/>
        <w:ind w:firstLineChars="200" w:firstLine="48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rsidR="00BE49C5" w:rsidRDefault="006848A5">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43"/>
    </w:p>
    <w:p w:rsidR="00BE49C5" w:rsidRDefault="006848A5">
      <w:pPr>
        <w:spacing w:line="360" w:lineRule="auto"/>
        <w:rPr>
          <w:rFonts w:ascii="新宋体" w:eastAsia="新宋体" w:hAnsi="新宋体"/>
          <w:b/>
          <w:sz w:val="24"/>
        </w:rPr>
      </w:pPr>
      <w:bookmarkStart w:id="44" w:name="_Toc283559978"/>
      <w:r>
        <w:rPr>
          <w:rFonts w:ascii="新宋体" w:eastAsia="新宋体" w:hAnsi="新宋体" w:hint="eastAsia"/>
          <w:b/>
          <w:sz w:val="24"/>
        </w:rPr>
        <w:t>7.1  定标方式</w:t>
      </w:r>
    </w:p>
    <w:p w:rsidR="00BE49C5" w:rsidRDefault="006848A5">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BE49C5" w:rsidRDefault="006848A5">
      <w:pPr>
        <w:spacing w:line="360" w:lineRule="auto"/>
        <w:rPr>
          <w:rFonts w:ascii="新宋体" w:eastAsia="新宋体" w:hAnsi="新宋体"/>
          <w:b/>
          <w:sz w:val="24"/>
        </w:rPr>
      </w:pPr>
      <w:r>
        <w:rPr>
          <w:rFonts w:ascii="新宋体" w:eastAsia="新宋体" w:hAnsi="新宋体" w:hint="eastAsia"/>
          <w:b/>
          <w:sz w:val="24"/>
        </w:rPr>
        <w:t>7.2  中标通知</w:t>
      </w:r>
    </w:p>
    <w:p w:rsidR="00BE49C5" w:rsidRDefault="006848A5">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BE49C5" w:rsidRDefault="006848A5">
      <w:pPr>
        <w:spacing w:line="360" w:lineRule="auto"/>
        <w:rPr>
          <w:rFonts w:ascii="新宋体" w:eastAsia="新宋体" w:hAnsi="新宋体"/>
          <w:b/>
          <w:sz w:val="24"/>
        </w:rPr>
      </w:pPr>
      <w:r>
        <w:rPr>
          <w:rFonts w:ascii="新宋体" w:eastAsia="新宋体" w:hAnsi="新宋体" w:hint="eastAsia"/>
          <w:b/>
          <w:sz w:val="24"/>
        </w:rPr>
        <w:t>7.3  签订合同</w:t>
      </w:r>
    </w:p>
    <w:p w:rsidR="00BE49C5" w:rsidRDefault="006848A5">
      <w:pPr>
        <w:spacing w:line="360" w:lineRule="auto"/>
        <w:ind w:firstLineChars="250" w:firstLine="600"/>
        <w:rPr>
          <w:rFonts w:ascii="新宋体" w:eastAsia="新宋体" w:hAnsi="新宋体"/>
          <w:sz w:val="24"/>
        </w:rPr>
      </w:pPr>
      <w:r>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E49C5" w:rsidRDefault="006848A5">
      <w:pPr>
        <w:spacing w:line="360" w:lineRule="auto"/>
        <w:ind w:firstLineChars="250" w:firstLine="600"/>
        <w:rPr>
          <w:rFonts w:ascii="新宋体" w:eastAsia="新宋体" w:hAnsi="新宋体"/>
          <w:b/>
          <w:sz w:val="24"/>
        </w:rPr>
      </w:pPr>
      <w:r>
        <w:rPr>
          <w:rFonts w:ascii="新宋体" w:eastAsia="新宋体" w:hAnsi="新宋体" w:hint="eastAsia"/>
          <w:sz w:val="24"/>
        </w:rPr>
        <w:t>7.3.2  发出中标通知书后，招标人无正当理由拒签合同的，招标人向中标人退还</w:t>
      </w:r>
      <w:r>
        <w:rPr>
          <w:rFonts w:ascii="新宋体" w:eastAsia="新宋体" w:hAnsi="新宋体" w:hint="eastAsia"/>
          <w:sz w:val="24"/>
        </w:rPr>
        <w:lastRenderedPageBreak/>
        <w:t>投标保证金；给中标人造成损失的，还应当赔偿损失。</w:t>
      </w:r>
    </w:p>
    <w:p w:rsidR="00BE49C5" w:rsidRDefault="006848A5">
      <w:pPr>
        <w:autoSpaceDE w:val="0"/>
        <w:autoSpaceDN w:val="0"/>
        <w:adjustRightInd w:val="0"/>
        <w:snapToGrid w:val="0"/>
        <w:spacing w:line="450" w:lineRule="exact"/>
        <w:jc w:val="left"/>
        <w:outlineLvl w:val="0"/>
        <w:rPr>
          <w:rFonts w:hAnsi="宋体" w:cs="宋体"/>
          <w:bCs/>
          <w:sz w:val="24"/>
          <w:szCs w:val="24"/>
        </w:rPr>
      </w:pPr>
      <w:bookmarkStart w:id="45" w:name="_Toc283559982"/>
      <w:bookmarkEnd w:id="44"/>
      <w:r>
        <w:rPr>
          <w:rFonts w:hAnsi="宋体" w:cs="宋体"/>
          <w:bCs/>
          <w:sz w:val="24"/>
          <w:szCs w:val="24"/>
        </w:rPr>
        <w:t>8.纪律和监督</w:t>
      </w:r>
    </w:p>
    <w:p w:rsidR="00BE49C5" w:rsidRDefault="006848A5">
      <w:pPr>
        <w:spacing w:line="360" w:lineRule="auto"/>
        <w:rPr>
          <w:rFonts w:ascii="新宋体" w:eastAsia="新宋体" w:hAnsi="新宋体"/>
          <w:b/>
          <w:sz w:val="24"/>
        </w:rPr>
      </w:pPr>
      <w:bookmarkStart w:id="46" w:name="_bookmark69"/>
      <w:bookmarkEnd w:id="46"/>
      <w:r>
        <w:rPr>
          <w:rFonts w:ascii="新宋体" w:eastAsia="新宋体" w:hAnsi="新宋体" w:hint="eastAsia"/>
          <w:b/>
          <w:sz w:val="24"/>
        </w:rPr>
        <w:t>8.1  对招标人的纪律要求</w:t>
      </w:r>
    </w:p>
    <w:p w:rsidR="00BE49C5" w:rsidRDefault="006848A5">
      <w:pPr>
        <w:spacing w:line="360" w:lineRule="auto"/>
        <w:rPr>
          <w:rFonts w:ascii="新宋体" w:eastAsia="新宋体" w:hAnsi="新宋体"/>
          <w:sz w:val="24"/>
        </w:rPr>
      </w:pPr>
      <w:r>
        <w:rPr>
          <w:rFonts w:ascii="新宋体" w:eastAsia="新宋体" w:hAnsi="新宋体" w:hint="eastAsia"/>
          <w:b/>
          <w:sz w:val="24"/>
        </w:rPr>
        <w:t xml:space="preserve">    </w:t>
      </w:r>
      <w:r>
        <w:rPr>
          <w:rFonts w:ascii="新宋体" w:eastAsia="新宋体" w:hAnsi="新宋体" w:hint="eastAsia"/>
          <w:sz w:val="24"/>
        </w:rPr>
        <w:t>招标人不得泄露招标投标活动中应当保密的情况和资料，不得与投标人串通损害国家利益、社会公共利益或者他人合法权益。</w:t>
      </w:r>
    </w:p>
    <w:p w:rsidR="00BE49C5" w:rsidRDefault="006848A5">
      <w:pPr>
        <w:spacing w:line="360" w:lineRule="auto"/>
        <w:rPr>
          <w:rFonts w:ascii="新宋体" w:eastAsia="新宋体" w:hAnsi="新宋体"/>
          <w:b/>
          <w:sz w:val="24"/>
        </w:rPr>
      </w:pPr>
      <w:r>
        <w:rPr>
          <w:rFonts w:ascii="新宋体" w:eastAsia="新宋体" w:hAnsi="新宋体" w:hint="eastAsia"/>
          <w:b/>
          <w:sz w:val="24"/>
        </w:rPr>
        <w:t>8.2  对投标人的纪律要求</w:t>
      </w:r>
    </w:p>
    <w:p w:rsidR="00BE49C5" w:rsidRDefault="006848A5">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BE49C5" w:rsidRDefault="006848A5">
      <w:pPr>
        <w:spacing w:line="360" w:lineRule="auto"/>
        <w:rPr>
          <w:rFonts w:ascii="新宋体" w:eastAsia="新宋体" w:hAnsi="新宋体"/>
          <w:b/>
          <w:sz w:val="24"/>
        </w:rPr>
      </w:pPr>
      <w:r>
        <w:rPr>
          <w:rFonts w:ascii="新宋体" w:eastAsia="新宋体" w:hAnsi="新宋体" w:hint="eastAsia"/>
          <w:b/>
          <w:sz w:val="24"/>
        </w:rPr>
        <w:t>8.3  对评标委员会成员的纪律要求</w:t>
      </w:r>
    </w:p>
    <w:p w:rsidR="00BE49C5" w:rsidRDefault="006848A5">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BE49C5" w:rsidRDefault="006848A5">
      <w:pPr>
        <w:spacing w:line="360" w:lineRule="auto"/>
        <w:rPr>
          <w:rFonts w:ascii="新宋体" w:eastAsia="新宋体" w:hAnsi="新宋体"/>
          <w:b/>
          <w:sz w:val="24"/>
        </w:rPr>
      </w:pPr>
      <w:r>
        <w:rPr>
          <w:rFonts w:ascii="新宋体" w:eastAsia="新宋体" w:hAnsi="新宋体" w:hint="eastAsia"/>
          <w:b/>
          <w:sz w:val="24"/>
        </w:rPr>
        <w:t>8.4  对与评标活动有关的工作人员的纪律要求</w:t>
      </w:r>
    </w:p>
    <w:p w:rsidR="00BE49C5" w:rsidRDefault="006848A5">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BE49C5" w:rsidRDefault="006848A5">
      <w:pPr>
        <w:spacing w:line="360" w:lineRule="auto"/>
        <w:rPr>
          <w:rFonts w:ascii="新宋体" w:eastAsia="新宋体" w:hAnsi="新宋体"/>
          <w:b/>
          <w:sz w:val="24"/>
        </w:rPr>
      </w:pPr>
      <w:r>
        <w:rPr>
          <w:rFonts w:ascii="新宋体" w:eastAsia="新宋体" w:hAnsi="新宋体" w:hint="eastAsia"/>
          <w:b/>
          <w:sz w:val="24"/>
        </w:rPr>
        <w:t>8.5  投诉</w:t>
      </w:r>
    </w:p>
    <w:p w:rsidR="00BE49C5" w:rsidRDefault="006848A5">
      <w:pPr>
        <w:autoSpaceDE w:val="0"/>
        <w:autoSpaceDN w:val="0"/>
        <w:adjustRightInd w:val="0"/>
        <w:snapToGrid w:val="0"/>
        <w:spacing w:line="450" w:lineRule="exact"/>
        <w:ind w:firstLineChars="200" w:firstLine="480"/>
        <w:jc w:val="left"/>
        <w:outlineLvl w:val="0"/>
        <w:rPr>
          <w:rFonts w:hAnsi="宋体" w:cs="宋体"/>
          <w:sz w:val="24"/>
          <w:szCs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BE49C5" w:rsidRDefault="006848A5">
      <w:pPr>
        <w:pStyle w:val="Default"/>
        <w:snapToGrid w:val="0"/>
        <w:spacing w:line="450" w:lineRule="exact"/>
        <w:jc w:val="both"/>
        <w:outlineLvl w:val="0"/>
        <w:rPr>
          <w:rFonts w:hAnsi="宋体"/>
          <w:b/>
          <w:color w:val="auto"/>
        </w:rPr>
      </w:pPr>
      <w:bookmarkStart w:id="47" w:name="_Toc283559987"/>
      <w:bookmarkEnd w:id="45"/>
      <w:r>
        <w:rPr>
          <w:rFonts w:hAnsi="宋体"/>
          <w:b/>
          <w:color w:val="auto"/>
        </w:rPr>
        <w:t xml:space="preserve">10. </w:t>
      </w:r>
      <w:r>
        <w:rPr>
          <w:rFonts w:hAnsi="宋体" w:hint="eastAsia"/>
          <w:b/>
          <w:color w:val="auto"/>
        </w:rPr>
        <w:t>需要补充的其他内容</w:t>
      </w:r>
      <w:bookmarkEnd w:id="47"/>
    </w:p>
    <w:p w:rsidR="00BE49C5" w:rsidRDefault="006848A5">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需要补充的其他内容：见投标人须知前附表。</w:t>
      </w:r>
    </w:p>
    <w:p w:rsidR="00BE49C5" w:rsidRDefault="00BE49C5" w:rsidP="00137332">
      <w:pPr>
        <w:spacing w:afterLines="50" w:line="440" w:lineRule="exact"/>
        <w:jc w:val="left"/>
        <w:rPr>
          <w:rFonts w:ascii="黑体" w:eastAsia="黑体"/>
          <w:sz w:val="24"/>
          <w:szCs w:val="24"/>
        </w:rPr>
      </w:pPr>
    </w:p>
    <w:p w:rsidR="00BE49C5" w:rsidRDefault="00BE49C5" w:rsidP="00137332">
      <w:pPr>
        <w:spacing w:afterLines="50" w:line="440" w:lineRule="exact"/>
        <w:jc w:val="left"/>
        <w:rPr>
          <w:rFonts w:ascii="黑体" w:eastAsia="黑体"/>
          <w:sz w:val="24"/>
          <w:szCs w:val="24"/>
        </w:rPr>
      </w:pPr>
    </w:p>
    <w:p w:rsidR="00BE49C5" w:rsidRDefault="00BE49C5">
      <w:pPr>
        <w:pStyle w:val="aa"/>
        <w:ind w:left="2900" w:hanging="1200"/>
        <w:rPr>
          <w:rFonts w:ascii="黑体" w:eastAsia="黑体"/>
          <w:szCs w:val="24"/>
        </w:rPr>
      </w:pPr>
    </w:p>
    <w:p w:rsidR="00BE49C5" w:rsidRDefault="00BE49C5"/>
    <w:p w:rsidR="00BE49C5" w:rsidRDefault="00BE49C5" w:rsidP="00137332">
      <w:pPr>
        <w:spacing w:afterLines="50" w:line="440" w:lineRule="exact"/>
        <w:jc w:val="left"/>
        <w:rPr>
          <w:rFonts w:ascii="黑体" w:eastAsia="黑体"/>
          <w:sz w:val="24"/>
        </w:rPr>
      </w:pPr>
    </w:p>
    <w:p w:rsidR="00BE49C5" w:rsidRDefault="00BE49C5" w:rsidP="00137332">
      <w:pPr>
        <w:spacing w:afterLines="50" w:line="440" w:lineRule="exact"/>
        <w:jc w:val="left"/>
        <w:rPr>
          <w:rFonts w:ascii="黑体" w:eastAsia="黑体"/>
          <w:sz w:val="24"/>
        </w:rPr>
      </w:pPr>
    </w:p>
    <w:p w:rsidR="00BE49C5" w:rsidRDefault="00BE49C5" w:rsidP="00137332">
      <w:pPr>
        <w:spacing w:afterLines="50" w:line="440" w:lineRule="exact"/>
        <w:jc w:val="left"/>
        <w:rPr>
          <w:rFonts w:ascii="黑体" w:eastAsia="黑体"/>
          <w:sz w:val="24"/>
        </w:rPr>
      </w:pPr>
    </w:p>
    <w:p w:rsidR="00BE49C5" w:rsidRDefault="00BE49C5" w:rsidP="00137332">
      <w:pPr>
        <w:pStyle w:val="a0"/>
        <w:ind w:firstLine="340"/>
      </w:pPr>
    </w:p>
    <w:p w:rsidR="00BE49C5" w:rsidRDefault="00BE49C5" w:rsidP="00137332">
      <w:pPr>
        <w:spacing w:afterLines="50" w:line="440" w:lineRule="exact"/>
        <w:jc w:val="left"/>
        <w:rPr>
          <w:rFonts w:ascii="黑体" w:eastAsia="黑体"/>
          <w:sz w:val="24"/>
        </w:rPr>
      </w:pPr>
    </w:p>
    <w:p w:rsidR="00BE49C5" w:rsidRDefault="00BE49C5">
      <w:pPr>
        <w:autoSpaceDE w:val="0"/>
        <w:autoSpaceDN w:val="0"/>
        <w:adjustRightInd w:val="0"/>
        <w:spacing w:line="360" w:lineRule="auto"/>
        <w:outlineLvl w:val="0"/>
        <w:rPr>
          <w:rFonts w:hAnsi="宋体" w:cs="宋体"/>
          <w:sz w:val="24"/>
          <w:szCs w:val="24"/>
        </w:rPr>
      </w:pP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BE49C5" w:rsidRDefault="006848A5">
      <w:pPr>
        <w:autoSpaceDE w:val="0"/>
        <w:autoSpaceDN w:val="0"/>
        <w:adjustRightInd w:val="0"/>
        <w:spacing w:line="360" w:lineRule="auto"/>
        <w:ind w:firstLineChars="1800" w:firstLine="4320"/>
        <w:outlineLvl w:val="0"/>
        <w:rPr>
          <w:rFonts w:hAnsi="宋体" w:cs="宋体"/>
          <w:sz w:val="24"/>
          <w:szCs w:val="24"/>
        </w:rPr>
      </w:pPr>
      <w:r>
        <w:rPr>
          <w:rFonts w:hAnsi="宋体" w:cs="宋体"/>
          <w:sz w:val="24"/>
          <w:szCs w:val="24"/>
        </w:rPr>
        <w:t>问题澄清通知</w:t>
      </w:r>
    </w:p>
    <w:p w:rsidR="00BE49C5" w:rsidRDefault="006848A5">
      <w:pPr>
        <w:autoSpaceDE w:val="0"/>
        <w:autoSpaceDN w:val="0"/>
        <w:adjustRightInd w:val="0"/>
        <w:spacing w:line="360" w:lineRule="auto"/>
        <w:ind w:firstLineChars="2600" w:firstLine="624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1.</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2.</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sz w:val="24"/>
          <w:szCs w:val="24"/>
          <w:u w:val="single"/>
        </w:rPr>
        <w:tab/>
      </w:r>
      <w:r>
        <w:rPr>
          <w:rFonts w:hAnsi="宋体" w:cs="宋体"/>
          <w:sz w:val="24"/>
          <w:szCs w:val="24"/>
        </w:rPr>
        <w:t>（签字或盖章）</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jc w:val="right"/>
        <w:outlineLvl w:val="0"/>
        <w:rPr>
          <w:rFonts w:hAnsi="宋体" w:cs="宋体"/>
          <w:sz w:val="24"/>
          <w:szCs w:val="24"/>
        </w:rPr>
        <w:sectPr w:rsidR="00BE49C5">
          <w:headerReference w:type="default" r:id="rId14"/>
          <w:footerReference w:type="default" r:id="rId15"/>
          <w:headerReference w:type="first" r:id="rId16"/>
          <w:pgSz w:w="12240" w:h="15840"/>
          <w:pgMar w:top="1400" w:right="1588" w:bottom="1247" w:left="1588" w:header="680" w:footer="919" w:gutter="0"/>
          <w:pgNumType w:start="1"/>
          <w:cols w:space="720"/>
          <w:titlePg/>
          <w:docGrid w:linePitch="462"/>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BE49C5" w:rsidRDefault="00BE49C5">
      <w:pPr>
        <w:autoSpaceDE w:val="0"/>
        <w:autoSpaceDN w:val="0"/>
        <w:adjustRightInd w:val="0"/>
        <w:spacing w:line="360" w:lineRule="auto"/>
        <w:outlineLvl w:val="0"/>
        <w:rPr>
          <w:rFonts w:hAnsi="宋体" w:cs="宋体"/>
          <w:sz w:val="24"/>
          <w:szCs w:val="24"/>
        </w:rPr>
      </w:pPr>
      <w:bookmarkStart w:id="48" w:name="_bookmark78"/>
      <w:bookmarkEnd w:id="48"/>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附件</w:t>
      </w:r>
      <w:r>
        <w:rPr>
          <w:rFonts w:hAnsi="宋体" w:cs="宋体" w:hint="eastAsia"/>
          <w:sz w:val="24"/>
          <w:szCs w:val="24"/>
        </w:rPr>
        <w:t>二</w:t>
      </w:r>
      <w:r>
        <w:rPr>
          <w:rFonts w:hAnsi="宋体" w:cs="宋体"/>
          <w:sz w:val="24"/>
          <w:szCs w:val="24"/>
        </w:rPr>
        <w:t>：问题的澄清</w:t>
      </w:r>
    </w:p>
    <w:p w:rsidR="00BE49C5" w:rsidRDefault="006848A5">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BE49C5" w:rsidRDefault="006848A5">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1.</w:t>
      </w: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2.</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rsidR="00BE49C5" w:rsidRDefault="00BE49C5">
      <w:pPr>
        <w:autoSpaceDE w:val="0"/>
        <w:autoSpaceDN w:val="0"/>
        <w:adjustRightInd w:val="0"/>
        <w:spacing w:line="360" w:lineRule="auto"/>
        <w:outlineLvl w:val="0"/>
        <w:rPr>
          <w:rFonts w:hAnsi="宋体" w:cs="宋体"/>
          <w:sz w:val="24"/>
          <w:szCs w:val="24"/>
        </w:rPr>
      </w:pPr>
    </w:p>
    <w:p w:rsidR="00BE49C5" w:rsidRDefault="00BE49C5">
      <w:pPr>
        <w:autoSpaceDE w:val="0"/>
        <w:autoSpaceDN w:val="0"/>
        <w:adjustRightInd w:val="0"/>
        <w:spacing w:line="360" w:lineRule="auto"/>
        <w:outlineLvl w:val="0"/>
        <w:rPr>
          <w:rFonts w:hAnsi="宋体" w:cs="宋体"/>
          <w:sz w:val="24"/>
          <w:szCs w:val="24"/>
        </w:rPr>
      </w:pPr>
    </w:p>
    <w:p w:rsidR="00BE49C5" w:rsidRDefault="00BE49C5">
      <w:pPr>
        <w:autoSpaceDE w:val="0"/>
        <w:autoSpaceDN w:val="0"/>
        <w:adjustRightInd w:val="0"/>
        <w:spacing w:line="360" w:lineRule="auto"/>
        <w:outlineLvl w:val="0"/>
        <w:rPr>
          <w:rFonts w:hAnsi="宋体" w:cs="宋体"/>
          <w:sz w:val="24"/>
          <w:szCs w:val="24"/>
        </w:rPr>
      </w:pPr>
    </w:p>
    <w:p w:rsidR="00BE49C5" w:rsidRDefault="006848A5">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rsidR="00BE49C5" w:rsidRDefault="00BE49C5">
      <w:pPr>
        <w:autoSpaceDE w:val="0"/>
        <w:autoSpaceDN w:val="0"/>
        <w:adjustRightInd w:val="0"/>
        <w:spacing w:line="360" w:lineRule="auto"/>
        <w:jc w:val="right"/>
        <w:outlineLvl w:val="0"/>
        <w:rPr>
          <w:rFonts w:hAnsi="宋体" w:cs="宋体"/>
          <w:sz w:val="24"/>
          <w:szCs w:val="24"/>
        </w:rPr>
      </w:pPr>
    </w:p>
    <w:p w:rsidR="00BE49C5" w:rsidRDefault="00BE49C5">
      <w:pPr>
        <w:autoSpaceDE w:val="0"/>
        <w:autoSpaceDN w:val="0"/>
        <w:adjustRightInd w:val="0"/>
        <w:spacing w:line="360" w:lineRule="auto"/>
        <w:jc w:val="right"/>
        <w:outlineLvl w:val="0"/>
        <w:rPr>
          <w:rFonts w:hAnsi="宋体" w:cs="宋体"/>
          <w:sz w:val="24"/>
          <w:szCs w:val="24"/>
        </w:rPr>
      </w:pPr>
    </w:p>
    <w:p w:rsidR="00BE49C5" w:rsidRDefault="00BE49C5">
      <w:pPr>
        <w:autoSpaceDE w:val="0"/>
        <w:autoSpaceDN w:val="0"/>
        <w:adjustRightInd w:val="0"/>
        <w:spacing w:line="360" w:lineRule="auto"/>
        <w:jc w:val="right"/>
        <w:outlineLvl w:val="0"/>
        <w:rPr>
          <w:rFonts w:hAnsi="宋体" w:cs="宋体"/>
          <w:sz w:val="24"/>
          <w:szCs w:val="24"/>
        </w:rPr>
      </w:pPr>
    </w:p>
    <w:p w:rsidR="00BE49C5" w:rsidRDefault="00BE49C5">
      <w:pPr>
        <w:autoSpaceDE w:val="0"/>
        <w:autoSpaceDN w:val="0"/>
        <w:adjustRightInd w:val="0"/>
        <w:spacing w:line="360" w:lineRule="auto"/>
        <w:jc w:val="right"/>
        <w:outlineLvl w:val="0"/>
        <w:rPr>
          <w:rFonts w:hAnsi="宋体" w:cs="宋体"/>
          <w:sz w:val="24"/>
          <w:szCs w:val="24"/>
        </w:rPr>
      </w:pPr>
    </w:p>
    <w:p w:rsidR="00BE49C5" w:rsidRDefault="00BE49C5">
      <w:pPr>
        <w:spacing w:line="500" w:lineRule="exact"/>
        <w:rPr>
          <w:rFonts w:hAnsi="宋体" w:cs="宋体"/>
          <w:b/>
          <w:szCs w:val="21"/>
        </w:rPr>
      </w:pPr>
    </w:p>
    <w:p w:rsidR="00BE49C5" w:rsidRDefault="00BE49C5">
      <w:pPr>
        <w:spacing w:line="500" w:lineRule="exact"/>
        <w:rPr>
          <w:rFonts w:hAnsi="宋体" w:cs="宋体"/>
          <w:b/>
          <w:szCs w:val="21"/>
        </w:rPr>
      </w:pPr>
    </w:p>
    <w:p w:rsidR="00BE49C5" w:rsidRDefault="00BE49C5">
      <w:pPr>
        <w:spacing w:line="500" w:lineRule="exact"/>
        <w:rPr>
          <w:rFonts w:hAnsi="宋体" w:cs="宋体"/>
          <w:b/>
          <w:szCs w:val="21"/>
        </w:rPr>
      </w:pPr>
    </w:p>
    <w:p w:rsidR="00BE49C5" w:rsidRDefault="00BE49C5">
      <w:pPr>
        <w:pStyle w:val="a0"/>
        <w:ind w:firstLineChars="0" w:firstLine="0"/>
      </w:pPr>
    </w:p>
    <w:p w:rsidR="00BE49C5" w:rsidRDefault="006848A5">
      <w:pPr>
        <w:autoSpaceDE w:val="0"/>
        <w:autoSpaceDN w:val="0"/>
        <w:adjustRightInd w:val="0"/>
        <w:spacing w:line="360" w:lineRule="auto"/>
        <w:jc w:val="center"/>
        <w:outlineLvl w:val="0"/>
        <w:rPr>
          <w:rFonts w:ascii="新宋体" w:eastAsia="新宋体" w:hAnsi="新宋体" w:cs="宋体"/>
          <w:sz w:val="24"/>
          <w:szCs w:val="24"/>
        </w:rPr>
      </w:pPr>
      <w:bookmarkStart w:id="49" w:name="_bookmark79"/>
      <w:bookmarkStart w:id="50" w:name="_bookmark80"/>
      <w:bookmarkStart w:id="51" w:name="_Toc278443518"/>
      <w:bookmarkEnd w:id="49"/>
      <w:bookmarkEnd w:id="50"/>
      <w:r>
        <w:rPr>
          <w:rFonts w:ascii="新宋体" w:eastAsia="新宋体" w:hAnsi="新宋体" w:hint="eastAsia"/>
          <w:b/>
          <w:sz w:val="32"/>
          <w:szCs w:val="32"/>
        </w:rPr>
        <w:lastRenderedPageBreak/>
        <w:t>第三章 评标办法（综合评估法）</w:t>
      </w:r>
    </w:p>
    <w:p w:rsidR="00BE49C5" w:rsidRDefault="006848A5">
      <w:pPr>
        <w:spacing w:line="360" w:lineRule="auto"/>
        <w:rPr>
          <w:rFonts w:hAnsi="宋体"/>
          <w:sz w:val="24"/>
          <w:szCs w:val="24"/>
        </w:rPr>
      </w:pPr>
      <w:bookmarkStart w:id="52" w:name="_bookmark83"/>
      <w:bookmarkEnd w:id="52"/>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BE49C5">
        <w:trPr>
          <w:trHeight w:hRule="exact" w:val="449"/>
        </w:trPr>
        <w:tc>
          <w:tcPr>
            <w:tcW w:w="2023" w:type="dxa"/>
            <w:gridSpan w:val="2"/>
            <w:vAlign w:val="center"/>
          </w:tcPr>
          <w:p w:rsidR="00BE49C5" w:rsidRDefault="006848A5">
            <w:pPr>
              <w:spacing w:line="276" w:lineRule="auto"/>
              <w:rPr>
                <w:rFonts w:hAnsi="宋体"/>
                <w:sz w:val="24"/>
                <w:szCs w:val="24"/>
              </w:rPr>
            </w:pPr>
            <w:r>
              <w:rPr>
                <w:rFonts w:hAnsi="宋体" w:hint="eastAsia"/>
                <w:sz w:val="24"/>
                <w:szCs w:val="24"/>
              </w:rPr>
              <w:t>条款号</w:t>
            </w:r>
          </w:p>
        </w:tc>
        <w:tc>
          <w:tcPr>
            <w:tcW w:w="2120" w:type="dxa"/>
            <w:vAlign w:val="center"/>
          </w:tcPr>
          <w:p w:rsidR="00BE49C5" w:rsidRDefault="006848A5">
            <w:pPr>
              <w:spacing w:line="276" w:lineRule="auto"/>
              <w:rPr>
                <w:rFonts w:hAnsi="宋体"/>
                <w:sz w:val="24"/>
                <w:szCs w:val="24"/>
              </w:rPr>
            </w:pPr>
            <w:r>
              <w:rPr>
                <w:rFonts w:hAnsi="宋体" w:hint="eastAsia"/>
                <w:sz w:val="24"/>
                <w:szCs w:val="24"/>
              </w:rPr>
              <w:t>评审因素</w:t>
            </w:r>
          </w:p>
        </w:tc>
        <w:tc>
          <w:tcPr>
            <w:tcW w:w="5386" w:type="dxa"/>
            <w:vAlign w:val="center"/>
          </w:tcPr>
          <w:p w:rsidR="00BE49C5" w:rsidRDefault="006848A5">
            <w:pPr>
              <w:spacing w:line="276" w:lineRule="auto"/>
              <w:jc w:val="center"/>
              <w:rPr>
                <w:rFonts w:hAnsi="宋体"/>
                <w:sz w:val="24"/>
                <w:szCs w:val="24"/>
              </w:rPr>
            </w:pPr>
            <w:r>
              <w:rPr>
                <w:rFonts w:hAnsi="宋体" w:hint="eastAsia"/>
                <w:sz w:val="24"/>
                <w:szCs w:val="24"/>
              </w:rPr>
              <w:t>评审标准</w:t>
            </w:r>
          </w:p>
        </w:tc>
      </w:tr>
      <w:tr w:rsidR="00BE49C5">
        <w:trPr>
          <w:trHeight w:hRule="exact" w:val="1010"/>
        </w:trPr>
        <w:tc>
          <w:tcPr>
            <w:tcW w:w="900" w:type="dxa"/>
            <w:vAlign w:val="center"/>
          </w:tcPr>
          <w:p w:rsidR="00BE49C5" w:rsidRDefault="006848A5">
            <w:pPr>
              <w:spacing w:line="276" w:lineRule="auto"/>
              <w:rPr>
                <w:rFonts w:hAnsi="宋体"/>
                <w:sz w:val="24"/>
                <w:szCs w:val="24"/>
              </w:rPr>
            </w:pPr>
            <w:r>
              <w:rPr>
                <w:rFonts w:hAnsi="宋体"/>
                <w:sz w:val="24"/>
                <w:szCs w:val="24"/>
              </w:rPr>
              <w:t>1</w:t>
            </w:r>
          </w:p>
        </w:tc>
        <w:tc>
          <w:tcPr>
            <w:tcW w:w="1123" w:type="dxa"/>
            <w:vAlign w:val="center"/>
          </w:tcPr>
          <w:p w:rsidR="00BE49C5" w:rsidRDefault="006848A5">
            <w:pPr>
              <w:spacing w:line="276" w:lineRule="auto"/>
              <w:jc w:val="center"/>
              <w:rPr>
                <w:rFonts w:hAnsi="宋体"/>
                <w:sz w:val="24"/>
                <w:szCs w:val="24"/>
              </w:rPr>
            </w:pPr>
            <w:r>
              <w:rPr>
                <w:rFonts w:hAnsi="宋体"/>
                <w:sz w:val="24"/>
                <w:szCs w:val="24"/>
              </w:rPr>
              <w:t>评标方法</w:t>
            </w:r>
          </w:p>
        </w:tc>
        <w:tc>
          <w:tcPr>
            <w:tcW w:w="2120" w:type="dxa"/>
            <w:vAlign w:val="center"/>
          </w:tcPr>
          <w:p w:rsidR="00BE49C5" w:rsidRDefault="006848A5">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按照投标人监理大纲、投标报价、资信业绩部分和其他因素部分的综合得分，由高到低排序，向招标人推荐1-3名中标候选人。</w:t>
            </w:r>
          </w:p>
        </w:tc>
      </w:tr>
      <w:tr w:rsidR="00BE49C5">
        <w:trPr>
          <w:trHeight w:hRule="exact" w:val="746"/>
        </w:trPr>
        <w:tc>
          <w:tcPr>
            <w:tcW w:w="900" w:type="dxa"/>
            <w:vMerge w:val="restart"/>
            <w:vAlign w:val="center"/>
          </w:tcPr>
          <w:p w:rsidR="00BE49C5" w:rsidRDefault="006848A5">
            <w:pPr>
              <w:spacing w:line="276" w:lineRule="auto"/>
              <w:rPr>
                <w:rFonts w:hAnsi="宋体"/>
                <w:sz w:val="24"/>
                <w:szCs w:val="24"/>
              </w:rPr>
            </w:pPr>
            <w:r>
              <w:rPr>
                <w:rFonts w:hAnsi="宋体"/>
                <w:sz w:val="24"/>
                <w:szCs w:val="24"/>
              </w:rPr>
              <w:t>2.1.1</w:t>
            </w:r>
          </w:p>
        </w:tc>
        <w:tc>
          <w:tcPr>
            <w:tcW w:w="1123" w:type="dxa"/>
            <w:vMerge w:val="restart"/>
            <w:vAlign w:val="center"/>
          </w:tcPr>
          <w:p w:rsidR="00BE49C5" w:rsidRDefault="006848A5">
            <w:pPr>
              <w:spacing w:line="276" w:lineRule="auto"/>
              <w:jc w:val="center"/>
              <w:rPr>
                <w:rFonts w:hAnsi="宋体"/>
                <w:sz w:val="24"/>
                <w:szCs w:val="24"/>
              </w:rPr>
            </w:pPr>
            <w:r>
              <w:rPr>
                <w:rFonts w:hAnsi="宋体"/>
                <w:sz w:val="24"/>
                <w:szCs w:val="24"/>
              </w:rPr>
              <w:t>形式评审 标准</w:t>
            </w: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投标人名称</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与营业执照、资质证书一致</w:t>
            </w:r>
          </w:p>
        </w:tc>
      </w:tr>
      <w:tr w:rsidR="00BE49C5">
        <w:trPr>
          <w:trHeight w:hRule="exact" w:val="1876"/>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电子投标文件是否按招标文件要求签字盖章（无需逐页签字盖章）</w:t>
            </w:r>
          </w:p>
        </w:tc>
      </w:tr>
      <w:tr w:rsidR="00BE49C5">
        <w:trPr>
          <w:trHeight w:hRule="exact" w:val="549"/>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投标文件格式</w:t>
            </w:r>
          </w:p>
        </w:tc>
        <w:tc>
          <w:tcPr>
            <w:tcW w:w="5386" w:type="dxa"/>
            <w:vAlign w:val="center"/>
          </w:tcPr>
          <w:p w:rsidR="00BE49C5" w:rsidRDefault="006848A5">
            <w:pPr>
              <w:spacing w:line="276" w:lineRule="auto"/>
              <w:rPr>
                <w:rFonts w:hAnsi="宋体"/>
                <w:sz w:val="24"/>
                <w:szCs w:val="24"/>
              </w:rPr>
            </w:pPr>
            <w:r>
              <w:rPr>
                <w:rFonts w:hAnsi="宋体"/>
                <w:sz w:val="24"/>
                <w:szCs w:val="24"/>
              </w:rPr>
              <w:t>符合第</w:t>
            </w:r>
            <w:r>
              <w:rPr>
                <w:rFonts w:hAnsi="宋体" w:hint="eastAsia"/>
                <w:sz w:val="24"/>
                <w:szCs w:val="24"/>
              </w:rPr>
              <w:t>六</w:t>
            </w:r>
            <w:r>
              <w:rPr>
                <w:rFonts w:hAnsi="宋体"/>
                <w:sz w:val="24"/>
                <w:szCs w:val="24"/>
              </w:rPr>
              <w:t>章“投标文件格式”的规定</w:t>
            </w:r>
          </w:p>
        </w:tc>
      </w:tr>
      <w:tr w:rsidR="00BE49C5">
        <w:trPr>
          <w:trHeight w:hRule="exact" w:val="1237"/>
        </w:trPr>
        <w:tc>
          <w:tcPr>
            <w:tcW w:w="900" w:type="dxa"/>
            <w:vMerge w:val="restart"/>
            <w:vAlign w:val="center"/>
          </w:tcPr>
          <w:p w:rsidR="00BE49C5" w:rsidRDefault="006848A5">
            <w:pPr>
              <w:spacing w:line="276" w:lineRule="auto"/>
              <w:rPr>
                <w:rFonts w:hAnsi="宋体"/>
                <w:sz w:val="24"/>
                <w:szCs w:val="24"/>
              </w:rPr>
            </w:pPr>
            <w:r>
              <w:rPr>
                <w:rFonts w:hAnsi="宋体"/>
                <w:sz w:val="24"/>
                <w:szCs w:val="24"/>
              </w:rPr>
              <w:t>2.1.2</w:t>
            </w:r>
          </w:p>
        </w:tc>
        <w:tc>
          <w:tcPr>
            <w:tcW w:w="1123" w:type="dxa"/>
            <w:vMerge w:val="restart"/>
            <w:vAlign w:val="center"/>
          </w:tcPr>
          <w:p w:rsidR="00BE49C5" w:rsidRDefault="006848A5">
            <w:pPr>
              <w:spacing w:line="276" w:lineRule="auto"/>
              <w:jc w:val="center"/>
              <w:rPr>
                <w:rFonts w:hAnsi="宋体"/>
                <w:sz w:val="24"/>
                <w:szCs w:val="24"/>
              </w:rPr>
            </w:pPr>
            <w:r>
              <w:rPr>
                <w:rFonts w:hAnsi="宋体"/>
                <w:sz w:val="24"/>
                <w:szCs w:val="24"/>
              </w:rPr>
              <w:t>资格评审 标准</w:t>
            </w:r>
          </w:p>
        </w:tc>
        <w:tc>
          <w:tcPr>
            <w:tcW w:w="2120" w:type="dxa"/>
            <w:vAlign w:val="center"/>
          </w:tcPr>
          <w:p w:rsidR="00BE49C5" w:rsidRDefault="006848A5">
            <w:pPr>
              <w:spacing w:line="276" w:lineRule="auto"/>
              <w:jc w:val="center"/>
              <w:rPr>
                <w:rFonts w:hAnsi="宋体"/>
                <w:sz w:val="24"/>
                <w:szCs w:val="24"/>
              </w:rPr>
            </w:pPr>
            <w:r>
              <w:rPr>
                <w:rFonts w:hAnsi="宋体"/>
                <w:sz w:val="24"/>
                <w:szCs w:val="24"/>
              </w:rPr>
              <w:t>营业执照</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3.5.1 项规定，具备有效的营业执照</w:t>
            </w:r>
          </w:p>
        </w:tc>
      </w:tr>
      <w:tr w:rsidR="00BE49C5">
        <w:trPr>
          <w:trHeight w:val="564"/>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资质要求</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1.4.1 项规定</w:t>
            </w:r>
          </w:p>
        </w:tc>
      </w:tr>
      <w:tr w:rsidR="00BE49C5">
        <w:trPr>
          <w:trHeight w:val="634"/>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信誉要求</w:t>
            </w:r>
          </w:p>
        </w:tc>
        <w:tc>
          <w:tcPr>
            <w:tcW w:w="5386" w:type="dxa"/>
            <w:vAlign w:val="center"/>
          </w:tcPr>
          <w:p w:rsidR="00BE49C5" w:rsidRDefault="006848A5">
            <w:pPr>
              <w:pStyle w:val="aa"/>
              <w:ind w:leftChars="0" w:left="0" w:firstLineChars="0" w:firstLine="0"/>
            </w:pPr>
            <w:r>
              <w:rPr>
                <w:szCs w:val="24"/>
              </w:rPr>
              <w:t>符合第二章</w:t>
            </w:r>
            <w:r>
              <w:rPr>
                <w:szCs w:val="24"/>
              </w:rPr>
              <w:t>“</w:t>
            </w:r>
            <w:r>
              <w:rPr>
                <w:szCs w:val="24"/>
              </w:rPr>
              <w:t>投标人须知</w:t>
            </w:r>
            <w:r>
              <w:rPr>
                <w:szCs w:val="24"/>
              </w:rPr>
              <w:t>”</w:t>
            </w:r>
            <w:r>
              <w:rPr>
                <w:szCs w:val="24"/>
              </w:rPr>
              <w:t>第</w:t>
            </w:r>
            <w:r>
              <w:rPr>
                <w:szCs w:val="24"/>
              </w:rPr>
              <w:t xml:space="preserve"> 1.4.1 </w:t>
            </w:r>
            <w:r>
              <w:rPr>
                <w:szCs w:val="24"/>
              </w:rPr>
              <w:t>项规定</w:t>
            </w:r>
            <w:r>
              <w:rPr>
                <w:rFonts w:hint="eastAsia"/>
                <w:szCs w:val="24"/>
              </w:rPr>
              <w:t>。</w:t>
            </w:r>
          </w:p>
        </w:tc>
      </w:tr>
      <w:tr w:rsidR="00BE49C5">
        <w:trPr>
          <w:trHeight w:val="539"/>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总监理工程师</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1.4.1 项规定</w:t>
            </w:r>
          </w:p>
        </w:tc>
      </w:tr>
      <w:tr w:rsidR="00BE49C5">
        <w:trPr>
          <w:trHeight w:val="833"/>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BE49C5" w:rsidRDefault="006848A5">
            <w:pPr>
              <w:spacing w:line="276" w:lineRule="auto"/>
              <w:rPr>
                <w:rFonts w:hAnsi="宋体"/>
                <w:sz w:val="24"/>
                <w:szCs w:val="24"/>
              </w:rPr>
            </w:pPr>
            <w:r>
              <w:rPr>
                <w:rFonts w:hAnsi="宋体"/>
                <w:sz w:val="24"/>
                <w:szCs w:val="24"/>
              </w:rPr>
              <w:t>不存在第二章“投标人须知”第 1.4.3 项规定的任何一种情形</w:t>
            </w:r>
          </w:p>
        </w:tc>
      </w:tr>
      <w:tr w:rsidR="00BE49C5">
        <w:trPr>
          <w:trHeight w:hRule="exact" w:val="582"/>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其他要求</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符合第二章“投标人须知”第 1.4.1 项规定</w:t>
            </w:r>
          </w:p>
        </w:tc>
      </w:tr>
      <w:tr w:rsidR="00BE49C5">
        <w:trPr>
          <w:trHeight w:hRule="exact" w:val="539"/>
        </w:trPr>
        <w:tc>
          <w:tcPr>
            <w:tcW w:w="900" w:type="dxa"/>
            <w:vMerge w:val="restart"/>
            <w:vAlign w:val="center"/>
          </w:tcPr>
          <w:p w:rsidR="00BE49C5" w:rsidRDefault="006848A5">
            <w:pPr>
              <w:spacing w:line="276" w:lineRule="auto"/>
              <w:rPr>
                <w:rFonts w:hAnsi="宋体"/>
                <w:sz w:val="24"/>
                <w:szCs w:val="24"/>
              </w:rPr>
            </w:pPr>
            <w:r>
              <w:rPr>
                <w:rFonts w:hAnsi="宋体"/>
                <w:sz w:val="24"/>
                <w:szCs w:val="24"/>
              </w:rPr>
              <w:t>2.1.3</w:t>
            </w:r>
          </w:p>
        </w:tc>
        <w:tc>
          <w:tcPr>
            <w:tcW w:w="1123" w:type="dxa"/>
            <w:vMerge w:val="restart"/>
            <w:vAlign w:val="center"/>
          </w:tcPr>
          <w:p w:rsidR="00BE49C5" w:rsidRDefault="006848A5">
            <w:pPr>
              <w:spacing w:line="276" w:lineRule="auto"/>
              <w:jc w:val="center"/>
              <w:rPr>
                <w:rFonts w:hAnsi="宋体"/>
                <w:sz w:val="24"/>
                <w:szCs w:val="24"/>
              </w:rPr>
            </w:pPr>
            <w:r>
              <w:rPr>
                <w:rFonts w:hAnsi="宋体"/>
                <w:sz w:val="24"/>
                <w:szCs w:val="24"/>
              </w:rPr>
              <w:t>响应性评 审标准</w:t>
            </w: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投标报价</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3.2 款规定；</w:t>
            </w:r>
          </w:p>
        </w:tc>
      </w:tr>
      <w:tr w:rsidR="00BE49C5">
        <w:trPr>
          <w:trHeight w:val="515"/>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投标内容</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1.3.1 项规定</w:t>
            </w:r>
          </w:p>
        </w:tc>
      </w:tr>
      <w:tr w:rsidR="00BE49C5">
        <w:trPr>
          <w:trHeight w:val="515"/>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监理服务期限</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1.3.2 项规定</w:t>
            </w:r>
          </w:p>
        </w:tc>
      </w:tr>
      <w:tr w:rsidR="00BE49C5">
        <w:trPr>
          <w:trHeight w:val="515"/>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质量标准</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1.3.3 项规定</w:t>
            </w:r>
          </w:p>
        </w:tc>
      </w:tr>
      <w:tr w:rsidR="00BE49C5">
        <w:trPr>
          <w:trHeight w:val="515"/>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jc w:val="center"/>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投标有效期</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3.3.1 项规定</w:t>
            </w:r>
          </w:p>
        </w:tc>
      </w:tr>
      <w:tr w:rsidR="00BE49C5">
        <w:trPr>
          <w:trHeight w:val="515"/>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投标保证金</w:t>
            </w:r>
          </w:p>
        </w:tc>
        <w:tc>
          <w:tcPr>
            <w:tcW w:w="5386" w:type="dxa"/>
            <w:vAlign w:val="center"/>
          </w:tcPr>
          <w:p w:rsidR="00BE49C5" w:rsidRDefault="006848A5">
            <w:pPr>
              <w:spacing w:line="276" w:lineRule="auto"/>
              <w:rPr>
                <w:rFonts w:hAnsi="宋体"/>
                <w:sz w:val="24"/>
                <w:szCs w:val="24"/>
              </w:rPr>
            </w:pPr>
            <w:r>
              <w:rPr>
                <w:rFonts w:hAnsi="宋体"/>
                <w:sz w:val="24"/>
                <w:szCs w:val="24"/>
              </w:rPr>
              <w:t>符合第二章“投标人须知”第 3.4.1 项规定</w:t>
            </w:r>
          </w:p>
        </w:tc>
      </w:tr>
      <w:tr w:rsidR="00BE49C5">
        <w:trPr>
          <w:trHeight w:hRule="exact" w:val="1799"/>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BE49C5" w:rsidRDefault="006848A5">
            <w:pPr>
              <w:spacing w:line="276" w:lineRule="auto"/>
              <w:rPr>
                <w:rFonts w:hAnsi="宋体"/>
                <w:sz w:val="24"/>
                <w:szCs w:val="24"/>
              </w:rPr>
            </w:pPr>
            <w:r>
              <w:rPr>
                <w:rFonts w:hAnsi="宋体"/>
                <w:sz w:val="24"/>
                <w:szCs w:val="24"/>
              </w:rPr>
              <w:t>是否提供由企业出具的授权代表、项目总监</w:t>
            </w:r>
            <w:r>
              <w:rPr>
                <w:rFonts w:hAnsi="宋体" w:hint="eastAsia"/>
                <w:sz w:val="24"/>
                <w:szCs w:val="24"/>
              </w:rPr>
              <w:t>由企业住所地人社部门出具的的社会保险缴纳证明或网上打印的社保缴纳凭证。</w:t>
            </w:r>
          </w:p>
        </w:tc>
      </w:tr>
      <w:tr w:rsidR="00BE49C5">
        <w:trPr>
          <w:trHeight w:hRule="exact" w:val="3249"/>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其他</w:t>
            </w:r>
          </w:p>
        </w:tc>
        <w:tc>
          <w:tcPr>
            <w:tcW w:w="5386" w:type="dxa"/>
            <w:vAlign w:val="center"/>
          </w:tcPr>
          <w:p w:rsidR="00BE49C5" w:rsidRDefault="006848A5">
            <w:pPr>
              <w:spacing w:line="276" w:lineRule="auto"/>
            </w:pPr>
            <w:r>
              <w:rPr>
                <w:rFonts w:hAnsi="宋体" w:hint="eastAsia"/>
                <w:b/>
                <w:bCs/>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BE49C5">
        <w:trPr>
          <w:trHeight w:hRule="exact" w:val="449"/>
        </w:trPr>
        <w:tc>
          <w:tcPr>
            <w:tcW w:w="2023" w:type="dxa"/>
            <w:gridSpan w:val="2"/>
            <w:vAlign w:val="center"/>
          </w:tcPr>
          <w:p w:rsidR="00BE49C5" w:rsidRDefault="006848A5">
            <w:pPr>
              <w:spacing w:line="276" w:lineRule="auto"/>
              <w:jc w:val="center"/>
              <w:rPr>
                <w:rFonts w:hAnsi="宋体"/>
                <w:sz w:val="24"/>
                <w:szCs w:val="24"/>
              </w:rPr>
            </w:pPr>
            <w:r>
              <w:rPr>
                <w:rFonts w:hAnsi="宋体" w:hint="eastAsia"/>
                <w:sz w:val="24"/>
                <w:szCs w:val="24"/>
              </w:rPr>
              <w:t>条款号</w:t>
            </w: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条款内容</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编列内容</w:t>
            </w:r>
          </w:p>
        </w:tc>
      </w:tr>
      <w:tr w:rsidR="00BE49C5">
        <w:trPr>
          <w:trHeight w:hRule="exact" w:val="1591"/>
        </w:trPr>
        <w:tc>
          <w:tcPr>
            <w:tcW w:w="2023" w:type="dxa"/>
            <w:gridSpan w:val="2"/>
            <w:vAlign w:val="center"/>
          </w:tcPr>
          <w:p w:rsidR="00BE49C5" w:rsidRDefault="006848A5">
            <w:pPr>
              <w:spacing w:line="276" w:lineRule="auto"/>
              <w:jc w:val="center"/>
              <w:rPr>
                <w:rFonts w:hAnsi="宋体"/>
                <w:sz w:val="24"/>
                <w:szCs w:val="24"/>
              </w:rPr>
            </w:pPr>
            <w:r>
              <w:rPr>
                <w:rFonts w:hAnsi="宋体"/>
                <w:sz w:val="24"/>
                <w:szCs w:val="24"/>
              </w:rPr>
              <w:t>2.2.1</w:t>
            </w:r>
          </w:p>
        </w:tc>
        <w:tc>
          <w:tcPr>
            <w:tcW w:w="2120" w:type="dxa"/>
            <w:vAlign w:val="center"/>
          </w:tcPr>
          <w:p w:rsidR="00BE49C5" w:rsidRDefault="006848A5">
            <w:pPr>
              <w:spacing w:line="276" w:lineRule="auto"/>
              <w:jc w:val="center"/>
              <w:rPr>
                <w:rFonts w:hAnsi="宋体"/>
                <w:sz w:val="24"/>
                <w:szCs w:val="24"/>
              </w:rPr>
            </w:pPr>
            <w:r>
              <w:rPr>
                <w:rFonts w:hAnsi="宋体"/>
                <w:sz w:val="24"/>
                <w:szCs w:val="24"/>
              </w:rPr>
              <w:t>分值构成</w:t>
            </w:r>
          </w:p>
          <w:p w:rsidR="00BE49C5" w:rsidRDefault="006848A5">
            <w:pPr>
              <w:spacing w:line="276" w:lineRule="auto"/>
              <w:jc w:val="center"/>
              <w:rPr>
                <w:rFonts w:hAnsi="宋体"/>
                <w:sz w:val="24"/>
                <w:szCs w:val="24"/>
              </w:rPr>
            </w:pPr>
            <w:r>
              <w:rPr>
                <w:rFonts w:hAnsi="宋体"/>
                <w:sz w:val="24"/>
                <w:szCs w:val="24"/>
              </w:rPr>
              <w:t>(总分 100 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监理大纲：20分</w:t>
            </w:r>
          </w:p>
          <w:p w:rsidR="00BE49C5" w:rsidRDefault="006848A5">
            <w:pPr>
              <w:spacing w:line="276" w:lineRule="auto"/>
              <w:rPr>
                <w:rFonts w:hAnsi="宋体"/>
                <w:sz w:val="24"/>
                <w:szCs w:val="24"/>
              </w:rPr>
            </w:pPr>
            <w:r>
              <w:rPr>
                <w:rFonts w:hAnsi="宋体" w:hint="eastAsia"/>
                <w:sz w:val="24"/>
                <w:szCs w:val="24"/>
              </w:rPr>
              <w:t>投标报价：15分</w:t>
            </w:r>
          </w:p>
          <w:p w:rsidR="00BE49C5" w:rsidRDefault="006848A5">
            <w:pPr>
              <w:spacing w:line="276" w:lineRule="auto"/>
              <w:rPr>
                <w:rFonts w:hAnsi="宋体"/>
                <w:sz w:val="24"/>
                <w:szCs w:val="24"/>
              </w:rPr>
            </w:pPr>
            <w:r>
              <w:rPr>
                <w:rFonts w:hAnsi="宋体" w:hint="eastAsia"/>
                <w:sz w:val="24"/>
                <w:szCs w:val="24"/>
              </w:rPr>
              <w:t>资信业绩：60分</w:t>
            </w:r>
          </w:p>
          <w:p w:rsidR="00BE49C5" w:rsidRDefault="006848A5">
            <w:pPr>
              <w:spacing w:line="276" w:lineRule="auto"/>
            </w:pPr>
            <w:r>
              <w:rPr>
                <w:rFonts w:hAnsi="宋体" w:hint="eastAsia"/>
                <w:sz w:val="24"/>
                <w:szCs w:val="24"/>
              </w:rPr>
              <w:t>其他因素部分：5分</w:t>
            </w:r>
          </w:p>
        </w:tc>
      </w:tr>
      <w:tr w:rsidR="00BE49C5">
        <w:trPr>
          <w:trHeight w:hRule="exact" w:val="451"/>
        </w:trPr>
        <w:tc>
          <w:tcPr>
            <w:tcW w:w="2023" w:type="dxa"/>
            <w:gridSpan w:val="2"/>
            <w:vAlign w:val="center"/>
          </w:tcPr>
          <w:p w:rsidR="00BE49C5" w:rsidRDefault="006848A5">
            <w:pPr>
              <w:spacing w:line="276" w:lineRule="auto"/>
              <w:jc w:val="center"/>
              <w:rPr>
                <w:rFonts w:hAnsi="宋体"/>
                <w:sz w:val="24"/>
                <w:szCs w:val="24"/>
              </w:rPr>
            </w:pPr>
            <w:r>
              <w:rPr>
                <w:rFonts w:hAnsi="宋体" w:hint="eastAsia"/>
                <w:sz w:val="24"/>
                <w:szCs w:val="24"/>
              </w:rPr>
              <w:t>条款号</w:t>
            </w: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评分因素</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评分标准</w:t>
            </w:r>
          </w:p>
        </w:tc>
      </w:tr>
      <w:tr w:rsidR="00BE49C5">
        <w:trPr>
          <w:trHeight w:hRule="exact" w:val="3268"/>
        </w:trPr>
        <w:tc>
          <w:tcPr>
            <w:tcW w:w="900" w:type="dxa"/>
            <w:vMerge w:val="restart"/>
            <w:vAlign w:val="center"/>
          </w:tcPr>
          <w:p w:rsidR="00BE49C5" w:rsidRDefault="006848A5">
            <w:pPr>
              <w:spacing w:line="276" w:lineRule="auto"/>
              <w:rPr>
                <w:rFonts w:hAnsi="宋体"/>
                <w:sz w:val="24"/>
                <w:szCs w:val="24"/>
              </w:rPr>
            </w:pPr>
            <w:r>
              <w:rPr>
                <w:rFonts w:hAnsi="宋体"/>
                <w:sz w:val="24"/>
                <w:szCs w:val="24"/>
              </w:rPr>
              <w:t>2.2.</w:t>
            </w:r>
            <w:r>
              <w:rPr>
                <w:rFonts w:hAnsi="宋体" w:hint="eastAsia"/>
                <w:sz w:val="24"/>
                <w:szCs w:val="24"/>
              </w:rPr>
              <w:t>2</w:t>
            </w:r>
          </w:p>
          <w:p w:rsidR="00BE49C5" w:rsidRDefault="006848A5">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BE49C5" w:rsidRDefault="006848A5">
            <w:pPr>
              <w:spacing w:line="276" w:lineRule="auto"/>
              <w:rPr>
                <w:rFonts w:hAnsi="宋体"/>
                <w:sz w:val="24"/>
                <w:szCs w:val="24"/>
              </w:rPr>
            </w:pPr>
            <w:r>
              <w:rPr>
                <w:rFonts w:hAnsi="宋体"/>
                <w:sz w:val="24"/>
                <w:szCs w:val="24"/>
              </w:rPr>
              <w:t>监理大纲 评分标准</w:t>
            </w:r>
            <w:r>
              <w:rPr>
                <w:rFonts w:hAnsi="宋体" w:hint="eastAsia"/>
                <w:sz w:val="24"/>
                <w:szCs w:val="24"/>
              </w:rPr>
              <w:t>(20分)</w:t>
            </w:r>
          </w:p>
        </w:tc>
        <w:tc>
          <w:tcPr>
            <w:tcW w:w="2120" w:type="dxa"/>
            <w:vAlign w:val="center"/>
          </w:tcPr>
          <w:p w:rsidR="00BE49C5" w:rsidRDefault="006848A5">
            <w:pPr>
              <w:spacing w:line="276" w:lineRule="auto"/>
              <w:jc w:val="center"/>
              <w:rPr>
                <w:rFonts w:hAnsi="宋体"/>
                <w:color w:val="0D0D0D" w:themeColor="text1" w:themeTint="F2"/>
                <w:sz w:val="24"/>
                <w:szCs w:val="24"/>
              </w:rPr>
            </w:pPr>
            <w:r>
              <w:rPr>
                <w:rFonts w:hAnsi="宋体" w:hint="eastAsia"/>
                <w:color w:val="0D0D0D" w:themeColor="text1" w:themeTint="F2"/>
                <w:sz w:val="24"/>
                <w:szCs w:val="24"/>
              </w:rPr>
              <w:t>质量控制</w:t>
            </w:r>
          </w:p>
          <w:p w:rsidR="00BE49C5" w:rsidRDefault="006848A5">
            <w:pPr>
              <w:spacing w:line="276" w:lineRule="auto"/>
              <w:jc w:val="center"/>
              <w:rPr>
                <w:rFonts w:hAnsi="宋体"/>
                <w:sz w:val="24"/>
                <w:szCs w:val="24"/>
              </w:rPr>
            </w:pPr>
            <w:r>
              <w:rPr>
                <w:rFonts w:hAnsi="宋体" w:hint="eastAsia"/>
                <w:color w:val="0D0D0D" w:themeColor="text1" w:themeTint="F2"/>
                <w:sz w:val="24"/>
                <w:szCs w:val="24"/>
              </w:rPr>
              <w:t>（5分）</w:t>
            </w:r>
          </w:p>
        </w:tc>
        <w:tc>
          <w:tcPr>
            <w:tcW w:w="5386" w:type="dxa"/>
            <w:vAlign w:val="center"/>
          </w:tcPr>
          <w:p w:rsidR="00BE49C5" w:rsidRDefault="006848A5">
            <w:pPr>
              <w:widowControl/>
              <w:spacing w:before="60" w:after="60"/>
              <w:jc w:val="left"/>
              <w:rPr>
                <w:szCs w:val="21"/>
              </w:rPr>
            </w:pPr>
            <w:r>
              <w:rPr>
                <w:rFonts w:hAnsi="宋体" w:cs="宋体" w:hint="eastAsia"/>
                <w:sz w:val="24"/>
              </w:rPr>
              <w:t>1.总体质量控制目标满足招标文件要求，且对质量控制目标进行了合理分解、规划；（0-1分）</w:t>
            </w:r>
          </w:p>
          <w:p w:rsidR="00BE49C5" w:rsidRDefault="006848A5">
            <w:pPr>
              <w:widowControl/>
              <w:spacing w:before="60" w:after="60"/>
              <w:jc w:val="left"/>
              <w:rPr>
                <w:szCs w:val="21"/>
              </w:rPr>
            </w:pPr>
            <w:r>
              <w:rPr>
                <w:rFonts w:hAnsi="宋体" w:cs="宋体" w:hint="eastAsia"/>
                <w:sz w:val="24"/>
              </w:rPr>
              <w:t>2.针对各质量控制分解目标及各施工环节提出了切实可行的控制点和控制措施；（0-1分）</w:t>
            </w:r>
          </w:p>
          <w:p w:rsidR="00BE49C5" w:rsidRDefault="006848A5">
            <w:pPr>
              <w:widowControl/>
              <w:spacing w:before="60" w:after="60"/>
              <w:jc w:val="left"/>
              <w:rPr>
                <w:szCs w:val="21"/>
              </w:rPr>
            </w:pPr>
            <w:r>
              <w:rPr>
                <w:rFonts w:hAnsi="宋体" w:cs="宋体" w:hint="eastAsia"/>
                <w:sz w:val="24"/>
              </w:rPr>
              <w:t>3.质量控制的基本程序和手段有针对性，且能满足工程实际要求；（0-1分）</w:t>
            </w:r>
          </w:p>
          <w:p w:rsidR="00BE49C5" w:rsidRDefault="006848A5">
            <w:pPr>
              <w:widowControl/>
              <w:spacing w:before="60" w:after="60"/>
              <w:jc w:val="left"/>
              <w:rPr>
                <w:szCs w:val="21"/>
              </w:rPr>
            </w:pPr>
            <w:r>
              <w:rPr>
                <w:rFonts w:hAnsi="宋体" w:cs="宋体" w:hint="eastAsia"/>
                <w:sz w:val="24"/>
              </w:rPr>
              <w:t>4.对分包队伍的审查、管理措施有效可行；（0-1分）</w:t>
            </w:r>
          </w:p>
          <w:p w:rsidR="00BE49C5" w:rsidRDefault="006848A5">
            <w:pPr>
              <w:spacing w:line="276" w:lineRule="auto"/>
              <w:rPr>
                <w:rFonts w:hAnsi="宋体"/>
                <w:sz w:val="24"/>
                <w:szCs w:val="24"/>
              </w:rPr>
            </w:pPr>
            <w:r>
              <w:rPr>
                <w:rFonts w:hAnsi="宋体" w:cs="宋体" w:hint="eastAsia"/>
                <w:sz w:val="24"/>
              </w:rPr>
              <w:t>5.劳务用工持证上岗制度、劳务用工合同签订及实名制落实保障措施可行；（0-1分）</w:t>
            </w:r>
          </w:p>
        </w:tc>
      </w:tr>
      <w:tr w:rsidR="00BE49C5">
        <w:trPr>
          <w:trHeight w:hRule="exact" w:val="1557"/>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color w:val="0D0D0D" w:themeColor="text1" w:themeTint="F2"/>
                <w:sz w:val="24"/>
                <w:szCs w:val="24"/>
              </w:rPr>
            </w:pPr>
            <w:r>
              <w:rPr>
                <w:rFonts w:hAnsi="宋体" w:hint="eastAsia"/>
                <w:color w:val="0D0D0D" w:themeColor="text1" w:themeTint="F2"/>
                <w:sz w:val="24"/>
                <w:szCs w:val="24"/>
              </w:rPr>
              <w:t>进度控制</w:t>
            </w:r>
          </w:p>
          <w:p w:rsidR="00BE49C5" w:rsidRDefault="006848A5">
            <w:pPr>
              <w:spacing w:line="276" w:lineRule="auto"/>
              <w:jc w:val="center"/>
              <w:rPr>
                <w:rFonts w:hAnsi="宋体"/>
                <w:sz w:val="24"/>
                <w:szCs w:val="24"/>
              </w:rPr>
            </w:pPr>
            <w:r>
              <w:rPr>
                <w:rFonts w:hAnsi="宋体" w:hint="eastAsia"/>
                <w:color w:val="0D0D0D" w:themeColor="text1" w:themeTint="F2"/>
                <w:sz w:val="24"/>
                <w:szCs w:val="24"/>
              </w:rPr>
              <w:t>（2分）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1.对总体进度目标分解合理，能体现预控和全面控制能力；（0-1分）</w:t>
            </w:r>
          </w:p>
          <w:p w:rsidR="00BE49C5" w:rsidRDefault="006848A5">
            <w:pPr>
              <w:spacing w:line="276" w:lineRule="auto"/>
              <w:rPr>
                <w:rFonts w:hAnsi="宋体"/>
                <w:sz w:val="24"/>
                <w:szCs w:val="24"/>
              </w:rPr>
            </w:pPr>
            <w:r>
              <w:rPr>
                <w:rFonts w:hAnsi="宋体" w:hint="eastAsia"/>
                <w:sz w:val="24"/>
                <w:szCs w:val="24"/>
              </w:rPr>
              <w:t>2.预控方法及手段明确，进度控制要点及保证措施设置合理、可行；（0-1分）</w:t>
            </w:r>
          </w:p>
        </w:tc>
      </w:tr>
      <w:tr w:rsidR="00BE49C5">
        <w:trPr>
          <w:trHeight w:hRule="exact" w:val="1996"/>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造价控制</w:t>
            </w:r>
          </w:p>
          <w:p w:rsidR="00BE49C5" w:rsidRDefault="006848A5">
            <w:pPr>
              <w:spacing w:line="276" w:lineRule="auto"/>
              <w:jc w:val="center"/>
              <w:rPr>
                <w:rFonts w:hAnsi="宋体"/>
                <w:sz w:val="24"/>
                <w:szCs w:val="24"/>
              </w:rPr>
            </w:pPr>
            <w:r>
              <w:rPr>
                <w:rFonts w:hAnsi="宋体" w:hint="eastAsia"/>
                <w:sz w:val="24"/>
                <w:szCs w:val="24"/>
              </w:rPr>
              <w:t>（</w:t>
            </w:r>
            <w:r>
              <w:rPr>
                <w:rFonts w:hAnsi="宋体" w:hint="eastAsia"/>
                <w:color w:val="0D0D0D" w:themeColor="text1" w:themeTint="F2"/>
                <w:sz w:val="24"/>
                <w:szCs w:val="24"/>
              </w:rPr>
              <w:t>3分</w:t>
            </w:r>
            <w:r>
              <w:rPr>
                <w:rFonts w:hAnsi="宋体" w:hint="eastAsia"/>
                <w:sz w:val="24"/>
                <w:szCs w:val="24"/>
              </w:rPr>
              <w:t>）</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1.工程计量、计价的控制方法可行，风险预测与防范对策有效；（0-1分）</w:t>
            </w:r>
          </w:p>
          <w:p w:rsidR="00BE49C5" w:rsidRDefault="006848A5">
            <w:pPr>
              <w:spacing w:line="276" w:lineRule="auto"/>
              <w:rPr>
                <w:rFonts w:hAnsi="宋体"/>
                <w:sz w:val="24"/>
                <w:szCs w:val="24"/>
              </w:rPr>
            </w:pPr>
            <w:r>
              <w:rPr>
                <w:rFonts w:hAnsi="宋体" w:hint="eastAsia"/>
                <w:sz w:val="24"/>
                <w:szCs w:val="24"/>
              </w:rPr>
              <w:t>2.工程款支付、结算、索赔等预控措施合理健全；（0-1分）</w:t>
            </w:r>
          </w:p>
          <w:p w:rsidR="00BE49C5" w:rsidRDefault="006848A5">
            <w:pPr>
              <w:spacing w:line="276" w:lineRule="auto"/>
              <w:rPr>
                <w:rFonts w:hAnsi="宋体"/>
                <w:sz w:val="24"/>
                <w:szCs w:val="24"/>
              </w:rPr>
            </w:pPr>
            <w:r>
              <w:rPr>
                <w:rFonts w:hAnsi="宋体" w:hint="eastAsia"/>
                <w:sz w:val="24"/>
                <w:szCs w:val="24"/>
              </w:rPr>
              <w:t>3.劳务用工的工资发放情况督查措施得力；（0-1分）</w:t>
            </w:r>
          </w:p>
        </w:tc>
      </w:tr>
      <w:tr w:rsidR="00BE49C5">
        <w:trPr>
          <w:trHeight w:hRule="exact" w:val="2007"/>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安全措施</w:t>
            </w:r>
          </w:p>
          <w:p w:rsidR="00BE49C5" w:rsidRDefault="006848A5">
            <w:pPr>
              <w:spacing w:line="276" w:lineRule="auto"/>
              <w:jc w:val="center"/>
              <w:rPr>
                <w:rFonts w:hAnsi="宋体"/>
                <w:sz w:val="24"/>
                <w:szCs w:val="24"/>
              </w:rPr>
            </w:pPr>
            <w:r>
              <w:rPr>
                <w:rFonts w:hAnsi="宋体" w:hint="eastAsia"/>
                <w:sz w:val="24"/>
                <w:szCs w:val="24"/>
              </w:rPr>
              <w:t>（3分）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BE49C5" w:rsidRDefault="006848A5">
            <w:pPr>
              <w:spacing w:line="276" w:lineRule="auto"/>
              <w:rPr>
                <w:rFonts w:hAnsi="宋体"/>
                <w:sz w:val="24"/>
                <w:szCs w:val="24"/>
              </w:rPr>
            </w:pPr>
            <w:r>
              <w:rPr>
                <w:rFonts w:hAnsi="宋体" w:hint="eastAsia"/>
                <w:sz w:val="24"/>
                <w:szCs w:val="24"/>
              </w:rPr>
              <w:t>2.安全保证体系组织机构和控制点设置合理；（0-1分）</w:t>
            </w:r>
          </w:p>
          <w:p w:rsidR="00BE49C5" w:rsidRDefault="006848A5">
            <w:pPr>
              <w:spacing w:line="276" w:lineRule="auto"/>
              <w:rPr>
                <w:rFonts w:hAnsi="宋体"/>
                <w:sz w:val="24"/>
                <w:szCs w:val="24"/>
              </w:rPr>
            </w:pPr>
            <w:r>
              <w:rPr>
                <w:rFonts w:hAnsi="宋体" w:hint="eastAsia"/>
                <w:sz w:val="24"/>
                <w:szCs w:val="24"/>
              </w:rPr>
              <w:t>3.安全控制措施周密，安全控制手段合理；（0-1分）</w:t>
            </w:r>
          </w:p>
        </w:tc>
      </w:tr>
      <w:tr w:rsidR="00BE49C5">
        <w:trPr>
          <w:trHeight w:hRule="exact" w:val="1496"/>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旁站监理措施</w:t>
            </w:r>
          </w:p>
          <w:p w:rsidR="00BE49C5" w:rsidRDefault="006848A5">
            <w:pPr>
              <w:spacing w:line="276" w:lineRule="auto"/>
              <w:jc w:val="center"/>
              <w:rPr>
                <w:rFonts w:hAnsi="宋体"/>
                <w:sz w:val="24"/>
                <w:szCs w:val="24"/>
              </w:rPr>
            </w:pPr>
            <w:r>
              <w:rPr>
                <w:rFonts w:hAnsi="宋体" w:hint="eastAsia"/>
                <w:sz w:val="24"/>
                <w:szCs w:val="24"/>
              </w:rPr>
              <w:t>（2分）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1.按照国家旁站监理规定，对相应部位或施工过程设置旁站，（0-1分）</w:t>
            </w:r>
          </w:p>
          <w:p w:rsidR="00BE49C5" w:rsidRDefault="006848A5">
            <w:pPr>
              <w:spacing w:line="276" w:lineRule="auto"/>
              <w:rPr>
                <w:rFonts w:hAnsi="宋体"/>
                <w:sz w:val="24"/>
                <w:szCs w:val="24"/>
              </w:rPr>
            </w:pPr>
            <w:r>
              <w:rPr>
                <w:rFonts w:hAnsi="宋体" w:hint="eastAsia"/>
                <w:sz w:val="24"/>
                <w:szCs w:val="24"/>
              </w:rPr>
              <w:t>2.有监理细则和方案，制定旁站措施（人员有上岗证、记录表等）（0-1分）</w:t>
            </w:r>
          </w:p>
        </w:tc>
      </w:tr>
      <w:tr w:rsidR="00BE49C5">
        <w:trPr>
          <w:trHeight w:hRule="exact" w:val="1607"/>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档案及合同管理</w:t>
            </w:r>
          </w:p>
          <w:p w:rsidR="00BE49C5" w:rsidRDefault="006848A5">
            <w:pPr>
              <w:spacing w:line="276" w:lineRule="auto"/>
              <w:jc w:val="center"/>
              <w:rPr>
                <w:rFonts w:hAnsi="宋体"/>
                <w:sz w:val="24"/>
                <w:szCs w:val="24"/>
              </w:rPr>
            </w:pPr>
            <w:r>
              <w:rPr>
                <w:rFonts w:hAnsi="宋体" w:hint="eastAsia"/>
                <w:sz w:val="24"/>
                <w:szCs w:val="24"/>
              </w:rPr>
              <w:t>（2分）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1.有保障合同履行的可靠措施，制定了索赔与反索赔措施；（0-1分）</w:t>
            </w:r>
          </w:p>
          <w:p w:rsidR="00BE49C5" w:rsidRDefault="006848A5">
            <w:pPr>
              <w:spacing w:line="276" w:lineRule="auto"/>
              <w:rPr>
                <w:rFonts w:hAnsi="宋体"/>
                <w:sz w:val="24"/>
                <w:szCs w:val="24"/>
              </w:rPr>
            </w:pPr>
            <w:r>
              <w:rPr>
                <w:rFonts w:hAnsi="宋体" w:hint="eastAsia"/>
                <w:sz w:val="24"/>
                <w:szCs w:val="24"/>
              </w:rPr>
              <w:t>2.工程档案管理措施切实可行，并设置专职人员进行管理；（0-1分）</w:t>
            </w:r>
          </w:p>
        </w:tc>
      </w:tr>
      <w:tr w:rsidR="00BE49C5">
        <w:trPr>
          <w:trHeight w:hRule="exact" w:val="1681"/>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工作制度</w:t>
            </w:r>
          </w:p>
          <w:p w:rsidR="00BE49C5" w:rsidRDefault="006848A5">
            <w:pPr>
              <w:spacing w:line="276" w:lineRule="auto"/>
              <w:jc w:val="center"/>
              <w:rPr>
                <w:rFonts w:hAnsi="宋体"/>
                <w:sz w:val="24"/>
                <w:szCs w:val="24"/>
              </w:rPr>
            </w:pPr>
            <w:r>
              <w:rPr>
                <w:rFonts w:hAnsi="宋体" w:hint="eastAsia"/>
                <w:sz w:val="24"/>
                <w:szCs w:val="24"/>
              </w:rPr>
              <w:t>（1分）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BE49C5">
        <w:trPr>
          <w:trHeight w:hRule="exact" w:val="1228"/>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组织协调及</w:t>
            </w:r>
          </w:p>
          <w:p w:rsidR="00BE49C5" w:rsidRDefault="006848A5">
            <w:pPr>
              <w:spacing w:line="276" w:lineRule="auto"/>
              <w:jc w:val="center"/>
              <w:rPr>
                <w:rFonts w:hAnsi="宋体"/>
                <w:sz w:val="24"/>
                <w:szCs w:val="24"/>
              </w:rPr>
            </w:pPr>
            <w:r>
              <w:rPr>
                <w:rFonts w:hAnsi="宋体" w:hint="eastAsia"/>
                <w:sz w:val="24"/>
                <w:szCs w:val="24"/>
              </w:rPr>
              <w:t>合理化建议</w:t>
            </w:r>
          </w:p>
          <w:p w:rsidR="00BE49C5" w:rsidRDefault="006848A5">
            <w:pPr>
              <w:spacing w:line="276" w:lineRule="auto"/>
              <w:jc w:val="center"/>
              <w:rPr>
                <w:rFonts w:hAnsi="宋体"/>
                <w:sz w:val="24"/>
                <w:szCs w:val="24"/>
              </w:rPr>
            </w:pPr>
            <w:r>
              <w:rPr>
                <w:rFonts w:hAnsi="宋体" w:hint="eastAsia"/>
                <w:sz w:val="24"/>
                <w:szCs w:val="24"/>
              </w:rPr>
              <w:t>（2分）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1.协调工作措施得当、有针对性；（0-1分）</w:t>
            </w:r>
          </w:p>
          <w:p w:rsidR="00BE49C5" w:rsidRDefault="006848A5">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BE49C5">
        <w:trPr>
          <w:trHeight w:hRule="exact" w:val="7463"/>
        </w:trPr>
        <w:tc>
          <w:tcPr>
            <w:tcW w:w="900" w:type="dxa"/>
            <w:vAlign w:val="center"/>
          </w:tcPr>
          <w:p w:rsidR="00BE49C5" w:rsidRDefault="006848A5">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BE49C5" w:rsidRDefault="006848A5">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BE49C5" w:rsidRDefault="006848A5">
            <w:pPr>
              <w:spacing w:line="276" w:lineRule="auto"/>
              <w:rPr>
                <w:rFonts w:hAnsi="宋体"/>
                <w:sz w:val="24"/>
                <w:szCs w:val="24"/>
              </w:rPr>
            </w:pPr>
            <w:r>
              <w:rPr>
                <w:rFonts w:hAnsi="宋体" w:cs="宋体" w:hint="eastAsia"/>
                <w:sz w:val="24"/>
                <w:szCs w:val="24"/>
              </w:rPr>
              <w:t>投标报价</w:t>
            </w:r>
            <w:r>
              <w:rPr>
                <w:rFonts w:hAnsi="宋体"/>
                <w:sz w:val="24"/>
                <w:szCs w:val="24"/>
              </w:rPr>
              <w:t xml:space="preserve"> 评分标准</w:t>
            </w:r>
            <w:r>
              <w:rPr>
                <w:rFonts w:hAnsi="宋体" w:hint="eastAsia"/>
                <w:sz w:val="24"/>
                <w:szCs w:val="24"/>
              </w:rPr>
              <w:t>（15分）</w:t>
            </w:r>
          </w:p>
        </w:tc>
        <w:tc>
          <w:tcPr>
            <w:tcW w:w="2120" w:type="dxa"/>
            <w:vAlign w:val="center"/>
          </w:tcPr>
          <w:p w:rsidR="00BE49C5" w:rsidRDefault="006848A5">
            <w:pPr>
              <w:spacing w:line="276" w:lineRule="auto"/>
              <w:jc w:val="center"/>
              <w:rPr>
                <w:rFonts w:hAnsi="宋体" w:cs="宋体"/>
                <w:sz w:val="24"/>
                <w:szCs w:val="24"/>
              </w:rPr>
            </w:pPr>
            <w:r>
              <w:rPr>
                <w:rFonts w:hAnsi="宋体" w:cs="宋体" w:hint="eastAsia"/>
                <w:sz w:val="24"/>
                <w:szCs w:val="24"/>
              </w:rPr>
              <w:t>投标报价</w:t>
            </w:r>
          </w:p>
          <w:p w:rsidR="00BE49C5" w:rsidRDefault="006848A5">
            <w:pPr>
              <w:spacing w:line="276" w:lineRule="auto"/>
              <w:jc w:val="center"/>
              <w:rPr>
                <w:rFonts w:hAnsi="宋体"/>
                <w:sz w:val="24"/>
                <w:szCs w:val="24"/>
              </w:rPr>
            </w:pPr>
            <w:r>
              <w:rPr>
                <w:rFonts w:hAnsi="宋体" w:cs="宋体" w:hint="eastAsia"/>
                <w:sz w:val="24"/>
                <w:szCs w:val="24"/>
              </w:rPr>
              <w:t>（15分）</w:t>
            </w:r>
          </w:p>
        </w:tc>
        <w:tc>
          <w:tcPr>
            <w:tcW w:w="5386" w:type="dxa"/>
            <w:vAlign w:val="center"/>
          </w:tcPr>
          <w:p w:rsidR="00BE49C5" w:rsidRDefault="006848A5">
            <w:pPr>
              <w:spacing w:line="276" w:lineRule="auto"/>
              <w:rPr>
                <w:rFonts w:hAnsi="宋体" w:cs="宋体"/>
                <w:sz w:val="24"/>
                <w:szCs w:val="24"/>
              </w:rPr>
            </w:pPr>
            <w:r>
              <w:rPr>
                <w:rFonts w:hAnsi="宋体" w:cs="宋体" w:hint="eastAsia"/>
                <w:sz w:val="24"/>
                <w:szCs w:val="24"/>
              </w:rPr>
              <w:t>评标基准价的确定：评标基准价D=α×E+β×F</w:t>
            </w:r>
          </w:p>
          <w:p w:rsidR="00BE49C5" w:rsidRDefault="006848A5">
            <w:pPr>
              <w:spacing w:line="276" w:lineRule="auto"/>
              <w:rPr>
                <w:rFonts w:hAnsi="宋体" w:cs="宋体"/>
                <w:sz w:val="24"/>
                <w:szCs w:val="24"/>
              </w:rPr>
            </w:pPr>
            <w:r>
              <w:rPr>
                <w:rFonts w:hAnsi="宋体" w:cs="宋体"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BE49C5" w:rsidRDefault="006848A5">
            <w:pPr>
              <w:spacing w:line="276" w:lineRule="auto"/>
              <w:rPr>
                <w:rFonts w:hAnsi="宋体" w:cs="宋体"/>
                <w:sz w:val="24"/>
                <w:szCs w:val="24"/>
              </w:rPr>
            </w:pPr>
            <w:r>
              <w:rPr>
                <w:rFonts w:hAnsi="宋体" w:cs="宋体" w:hint="eastAsia"/>
                <w:sz w:val="24"/>
                <w:szCs w:val="24"/>
              </w:rPr>
              <w:t xml:space="preserve">    有效投标人的投标报价为不高于E值，且通过初步评审的投标人报价。</w:t>
            </w:r>
          </w:p>
          <w:p w:rsidR="00BE49C5" w:rsidRDefault="006848A5">
            <w:pPr>
              <w:spacing w:line="276" w:lineRule="auto"/>
              <w:ind w:firstLine="480"/>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BE49C5" w:rsidRDefault="006848A5">
            <w:pPr>
              <w:spacing w:line="276" w:lineRule="auto"/>
              <w:ind w:firstLine="480"/>
              <w:rPr>
                <w:rFonts w:hAnsi="宋体" w:cs="宋体"/>
                <w:sz w:val="24"/>
                <w:szCs w:val="24"/>
              </w:rPr>
            </w:pPr>
            <w:r>
              <w:rPr>
                <w:rFonts w:hAnsi="宋体" w:cs="宋体" w:hint="eastAsia"/>
                <w:sz w:val="24"/>
                <w:szCs w:val="24"/>
              </w:rPr>
              <w:t>β-为F值的权重系数，β=1-α</w:t>
            </w:r>
          </w:p>
          <w:p w:rsidR="00BE49C5" w:rsidRDefault="006848A5">
            <w:pPr>
              <w:spacing w:line="276" w:lineRule="auto"/>
              <w:rPr>
                <w:rFonts w:hAnsi="宋体"/>
                <w:sz w:val="24"/>
                <w:szCs w:val="24"/>
              </w:rPr>
            </w:pPr>
            <w:r>
              <w:rPr>
                <w:rFonts w:hAnsi="宋体" w:cs="宋体" w:hint="eastAsia"/>
                <w:sz w:val="24"/>
                <w:szCs w:val="24"/>
              </w:rPr>
              <w:t>各有效投标报价在评标基准价±1%以内的，得满分15分；在此基础上，每再高于评标基准价1%的扣0.5分，扣完为止，每再低于评标基准价1%的扣0.3分，扣完为止；（偏差率不足1%的，按内插法赋分。计算结果保留两位小数）</w:t>
            </w:r>
          </w:p>
        </w:tc>
      </w:tr>
      <w:tr w:rsidR="00BE49C5">
        <w:trPr>
          <w:trHeight w:hRule="exact" w:val="4736"/>
        </w:trPr>
        <w:tc>
          <w:tcPr>
            <w:tcW w:w="900" w:type="dxa"/>
            <w:vMerge w:val="restart"/>
            <w:vAlign w:val="center"/>
          </w:tcPr>
          <w:p w:rsidR="00BE49C5" w:rsidRDefault="006848A5">
            <w:pPr>
              <w:spacing w:line="276" w:lineRule="auto"/>
              <w:rPr>
                <w:rFonts w:hAnsi="宋体"/>
                <w:sz w:val="24"/>
                <w:szCs w:val="24"/>
              </w:rPr>
            </w:pPr>
            <w:r>
              <w:rPr>
                <w:rFonts w:hAnsi="宋体" w:hint="eastAsia"/>
                <w:sz w:val="24"/>
                <w:szCs w:val="24"/>
              </w:rPr>
              <w:t>2.2.2（3）</w:t>
            </w:r>
          </w:p>
        </w:tc>
        <w:tc>
          <w:tcPr>
            <w:tcW w:w="1123" w:type="dxa"/>
            <w:vMerge w:val="restart"/>
            <w:vAlign w:val="center"/>
          </w:tcPr>
          <w:p w:rsidR="00BE49C5" w:rsidRDefault="006848A5">
            <w:pPr>
              <w:pStyle w:val="aa"/>
              <w:ind w:leftChars="0" w:left="0" w:firstLineChars="0" w:firstLine="0"/>
              <w:rPr>
                <w:szCs w:val="24"/>
              </w:rPr>
            </w:pPr>
            <w:r>
              <w:rPr>
                <w:rFonts w:hint="eastAsia"/>
                <w:szCs w:val="24"/>
              </w:rPr>
              <w:t>资信业绩评分标准</w:t>
            </w:r>
            <w:r>
              <w:rPr>
                <w:rFonts w:ascii="宋体" w:eastAsia="宋体" w:hAnsi="宋体" w:cs="宋体" w:hint="eastAsia"/>
                <w:szCs w:val="24"/>
              </w:rPr>
              <w:t>（60分）</w:t>
            </w:r>
          </w:p>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w:t>
            </w:r>
          </w:p>
          <w:p w:rsidR="00BE49C5" w:rsidRDefault="006848A5">
            <w:pPr>
              <w:spacing w:line="276" w:lineRule="auto"/>
              <w:jc w:val="center"/>
              <w:rPr>
                <w:rFonts w:hAnsi="宋体"/>
                <w:sz w:val="24"/>
                <w:szCs w:val="24"/>
              </w:rPr>
            </w:pPr>
            <w:r>
              <w:rPr>
                <w:rFonts w:hAnsi="宋体"/>
                <w:sz w:val="24"/>
                <w:szCs w:val="24"/>
              </w:rPr>
              <w:t>项目业绩</w:t>
            </w:r>
          </w:p>
          <w:p w:rsidR="00BE49C5" w:rsidRDefault="006848A5">
            <w:pPr>
              <w:spacing w:line="276" w:lineRule="auto"/>
              <w:jc w:val="center"/>
              <w:rPr>
                <w:rFonts w:hAnsi="宋体"/>
                <w:sz w:val="24"/>
                <w:szCs w:val="24"/>
              </w:rPr>
            </w:pPr>
            <w:r>
              <w:rPr>
                <w:rFonts w:hAnsi="宋体" w:hint="eastAsia"/>
                <w:sz w:val="24"/>
                <w:szCs w:val="24"/>
              </w:rPr>
              <w:t>（25分）</w:t>
            </w:r>
          </w:p>
        </w:tc>
        <w:tc>
          <w:tcPr>
            <w:tcW w:w="5386" w:type="dxa"/>
            <w:vAlign w:val="center"/>
          </w:tcPr>
          <w:p w:rsidR="00BE49C5" w:rsidRDefault="006848A5">
            <w:pPr>
              <w:numPr>
                <w:ilvl w:val="0"/>
                <w:numId w:val="4"/>
              </w:numPr>
              <w:spacing w:line="276" w:lineRule="auto"/>
              <w:rPr>
                <w:rFonts w:hAnsi="宋体"/>
                <w:sz w:val="24"/>
                <w:szCs w:val="24"/>
              </w:rPr>
            </w:pPr>
            <w:r>
              <w:rPr>
                <w:rFonts w:hAnsi="宋体" w:hint="eastAsia"/>
                <w:sz w:val="24"/>
                <w:szCs w:val="24"/>
              </w:rPr>
              <w:t>企业2017年1月1日以来获得建设行政主管部门或行业协会颁发的地市级先进监理企业奖项得1分，省级及以上得3分，本项最高得3分。（需提供获奖证书和同级奖励文件，以证书时间为准）。</w:t>
            </w:r>
          </w:p>
          <w:p w:rsidR="00BE49C5" w:rsidRDefault="006848A5">
            <w:pPr>
              <w:spacing w:line="276" w:lineRule="auto"/>
              <w:rPr>
                <w:rFonts w:hAnsi="宋体"/>
                <w:sz w:val="24"/>
                <w:szCs w:val="24"/>
              </w:rPr>
            </w:pPr>
            <w:r>
              <w:rPr>
                <w:rFonts w:hAnsi="宋体" w:hint="eastAsia"/>
                <w:sz w:val="24"/>
                <w:szCs w:val="24"/>
              </w:rPr>
              <w:t>2、投标人通过质量管理体系认证，环境管理体系认证，职业健康安全管理体系认证得3分，缺项不得分。</w:t>
            </w:r>
          </w:p>
          <w:p w:rsidR="00BE49C5" w:rsidRDefault="006848A5">
            <w:pPr>
              <w:spacing w:line="276" w:lineRule="auto"/>
              <w:rPr>
                <w:rFonts w:hAnsi="宋体"/>
                <w:sz w:val="24"/>
                <w:szCs w:val="24"/>
              </w:rPr>
            </w:pPr>
            <w:r>
              <w:rPr>
                <w:rFonts w:hAnsi="宋体" w:hint="eastAsia"/>
                <w:sz w:val="24"/>
                <w:szCs w:val="24"/>
              </w:rPr>
              <w:t>3、投标人近年来企业监理过的类似项目获得省级及以上工程奖的得4分。（需提供获奖证书和同级奖励文件，以证书时间为准）</w:t>
            </w:r>
          </w:p>
          <w:p w:rsidR="00BE49C5" w:rsidRDefault="006848A5">
            <w:pPr>
              <w:pStyle w:val="a4"/>
              <w:rPr>
                <w:rFonts w:hAnsi="宋体"/>
                <w:sz w:val="24"/>
                <w:szCs w:val="24"/>
              </w:rPr>
            </w:pPr>
            <w:r>
              <w:rPr>
                <w:rFonts w:hAnsi="宋体" w:hint="eastAsia"/>
                <w:sz w:val="24"/>
                <w:szCs w:val="24"/>
              </w:rPr>
              <w:t>4、投标人近年来监理过类似项目业绩，每项得5分，最多得15分【以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法定媒介中标(成交)公示网页截图、</w:t>
            </w:r>
            <w:r>
              <w:rPr>
                <w:rFonts w:hAnsi="宋体" w:hint="eastAsia"/>
                <w:sz w:val="24"/>
                <w:szCs w:val="24"/>
              </w:rPr>
              <w:t>合同和竣工备案表）为准】</w:t>
            </w:r>
          </w:p>
        </w:tc>
      </w:tr>
      <w:tr w:rsidR="00BE49C5">
        <w:trPr>
          <w:trHeight w:hRule="exact" w:val="4383"/>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总监理工程师业绩</w:t>
            </w:r>
            <w:r>
              <w:rPr>
                <w:rFonts w:hAnsi="宋体" w:hint="eastAsia"/>
                <w:sz w:val="24"/>
                <w:szCs w:val="24"/>
              </w:rPr>
              <w:t>（25分）</w:t>
            </w:r>
          </w:p>
        </w:tc>
        <w:tc>
          <w:tcPr>
            <w:tcW w:w="5386" w:type="dxa"/>
            <w:vAlign w:val="center"/>
          </w:tcPr>
          <w:p w:rsidR="00BE49C5" w:rsidRDefault="006848A5">
            <w:pPr>
              <w:rPr>
                <w:sz w:val="24"/>
                <w:szCs w:val="24"/>
              </w:rPr>
            </w:pPr>
            <w:r>
              <w:rPr>
                <w:rFonts w:hint="eastAsia"/>
                <w:sz w:val="24"/>
                <w:szCs w:val="24"/>
              </w:rPr>
              <w:t>1、拟派项目总监近年来监理过类似项目业绩，每项得10分，本项最多得10分【以法定媒介中标公示网页截图、合同和中标通知书（或法定媒介中标公示网页截图、合同和竣工备案表）为准，若不能显示总监姓名，需提供由建设单位出具的证明】。</w:t>
            </w:r>
          </w:p>
          <w:p w:rsidR="00BE49C5" w:rsidRDefault="006848A5">
            <w:pPr>
              <w:widowControl/>
              <w:spacing w:line="240" w:lineRule="atLeast"/>
              <w:jc w:val="left"/>
              <w:rPr>
                <w:rFonts w:hAnsi="宋体"/>
                <w:sz w:val="24"/>
              </w:rPr>
            </w:pPr>
            <w:r>
              <w:rPr>
                <w:rFonts w:hAnsi="宋体" w:hint="eastAsia"/>
                <w:sz w:val="24"/>
              </w:rPr>
              <w:t>2、2017年1月1日以来，本项目拟派项目总监连续两年获得省级及以上行政主管部门或行业协会颁发的优秀总监理工程师奖的得5分。（以证书和获奖文件为准，其中日期以获奖证书时间为准）。</w:t>
            </w:r>
          </w:p>
          <w:p w:rsidR="00BE49C5" w:rsidRDefault="006848A5">
            <w:pPr>
              <w:pStyle w:val="a0"/>
              <w:ind w:firstLineChars="0" w:firstLine="0"/>
              <w:rPr>
                <w:rFonts w:hAnsi="宋体" w:cs="宋体"/>
                <w:sz w:val="24"/>
              </w:rPr>
            </w:pPr>
            <w:r>
              <w:rPr>
                <w:rFonts w:hAnsi="宋体" w:cs="宋体" w:hint="eastAsia"/>
                <w:sz w:val="24"/>
              </w:rPr>
              <w:t>3、拟派项目总监具有高级职称的得5分（以证书为准）。</w:t>
            </w:r>
          </w:p>
          <w:p w:rsidR="00BE49C5" w:rsidRDefault="006848A5">
            <w:pPr>
              <w:rPr>
                <w:sz w:val="24"/>
                <w:szCs w:val="24"/>
              </w:rPr>
            </w:pPr>
            <w:r>
              <w:rPr>
                <w:rFonts w:hAnsi="宋体" w:cs="宋体" w:hint="eastAsia"/>
                <w:sz w:val="24"/>
              </w:rPr>
              <w:t>4、拟派项目总监监理过的工程获得省级及以上奖项的得5分。</w:t>
            </w:r>
            <w:r>
              <w:rPr>
                <w:rFonts w:hAnsi="宋体" w:hint="eastAsia"/>
                <w:sz w:val="24"/>
              </w:rPr>
              <w:t>（以证书和获奖文件为准，时间以发证时间为准）</w:t>
            </w:r>
          </w:p>
        </w:tc>
      </w:tr>
      <w:tr w:rsidR="00BE49C5">
        <w:trPr>
          <w:trHeight w:hRule="exact" w:val="3448"/>
        </w:trPr>
        <w:tc>
          <w:tcPr>
            <w:tcW w:w="900" w:type="dxa"/>
            <w:vMerge/>
            <w:vAlign w:val="center"/>
          </w:tcPr>
          <w:p w:rsidR="00BE49C5" w:rsidRDefault="00BE49C5">
            <w:pPr>
              <w:spacing w:line="276" w:lineRule="auto"/>
              <w:rPr>
                <w:rFonts w:hAnsi="宋体"/>
                <w:sz w:val="24"/>
                <w:szCs w:val="24"/>
              </w:rPr>
            </w:pPr>
          </w:p>
        </w:tc>
        <w:tc>
          <w:tcPr>
            <w:tcW w:w="1123" w:type="dxa"/>
            <w:vMerge/>
            <w:vAlign w:val="center"/>
          </w:tcPr>
          <w:p w:rsidR="00BE49C5" w:rsidRDefault="00BE49C5">
            <w:pPr>
              <w:spacing w:line="276" w:lineRule="auto"/>
              <w:rPr>
                <w:rFonts w:hAnsi="宋体"/>
                <w:sz w:val="24"/>
                <w:szCs w:val="24"/>
              </w:rPr>
            </w:pPr>
          </w:p>
        </w:tc>
        <w:tc>
          <w:tcPr>
            <w:tcW w:w="2120" w:type="dxa"/>
            <w:vAlign w:val="center"/>
          </w:tcPr>
          <w:p w:rsidR="00BE49C5" w:rsidRDefault="006848A5">
            <w:pPr>
              <w:spacing w:line="276" w:lineRule="auto"/>
              <w:jc w:val="center"/>
              <w:rPr>
                <w:rFonts w:hAnsi="宋体"/>
                <w:sz w:val="24"/>
                <w:szCs w:val="24"/>
              </w:rPr>
            </w:pPr>
            <w:r>
              <w:rPr>
                <w:rFonts w:hAnsi="宋体"/>
                <w:sz w:val="24"/>
                <w:szCs w:val="24"/>
              </w:rPr>
              <w:t>其他主要人员资历和业绩</w:t>
            </w:r>
          </w:p>
          <w:p w:rsidR="00BE49C5" w:rsidRDefault="006848A5">
            <w:pPr>
              <w:spacing w:line="276" w:lineRule="auto"/>
              <w:jc w:val="center"/>
              <w:rPr>
                <w:rFonts w:hAnsi="宋体"/>
                <w:sz w:val="24"/>
                <w:szCs w:val="24"/>
              </w:rPr>
            </w:pPr>
            <w:r>
              <w:rPr>
                <w:rFonts w:hAnsi="宋体" w:hint="eastAsia"/>
                <w:sz w:val="24"/>
                <w:szCs w:val="24"/>
              </w:rPr>
              <w:t>（10分）</w:t>
            </w:r>
          </w:p>
        </w:tc>
        <w:tc>
          <w:tcPr>
            <w:tcW w:w="5386" w:type="dxa"/>
            <w:vAlign w:val="center"/>
          </w:tcPr>
          <w:p w:rsidR="00BE49C5" w:rsidRDefault="006848A5">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Ansi="宋体" w:hint="eastAsia"/>
                <w:sz w:val="24"/>
                <w:szCs w:val="24"/>
              </w:rPr>
              <w:t>5</w:t>
            </w:r>
            <w:r>
              <w:rPr>
                <w:rFonts w:hAnsi="宋体"/>
                <w:sz w:val="24"/>
                <w:szCs w:val="24"/>
              </w:rPr>
              <w:t>分范围内打分, 本项最高得</w:t>
            </w:r>
            <w:r>
              <w:rPr>
                <w:rFonts w:hAnsi="宋体" w:hint="eastAsia"/>
                <w:sz w:val="24"/>
                <w:szCs w:val="24"/>
              </w:rPr>
              <w:t>5</w:t>
            </w:r>
            <w:r>
              <w:rPr>
                <w:rFonts w:hAnsi="宋体"/>
                <w:sz w:val="24"/>
                <w:szCs w:val="24"/>
              </w:rPr>
              <w:t>分。</w:t>
            </w:r>
          </w:p>
          <w:p w:rsidR="00BE49C5" w:rsidRDefault="006848A5">
            <w:pPr>
              <w:spacing w:line="276" w:lineRule="auto"/>
              <w:rPr>
                <w:rFonts w:hAnsi="宋体"/>
                <w:sz w:val="24"/>
                <w:szCs w:val="24"/>
              </w:rPr>
            </w:pPr>
            <w:r>
              <w:rPr>
                <w:rFonts w:hAnsi="宋体" w:hint="eastAsia"/>
                <w:sz w:val="24"/>
                <w:szCs w:val="24"/>
              </w:rPr>
              <w:t>2、拟派监理机构成员中配备的专业监理工程师，具有造价师资格，且连续三年获得省级优秀监理工程师的得5分。（其中岗位证以证书为准，获奖以获奖证书和文件为准）</w:t>
            </w:r>
          </w:p>
        </w:tc>
      </w:tr>
      <w:tr w:rsidR="00BE49C5">
        <w:trPr>
          <w:trHeight w:hRule="exact" w:val="2781"/>
        </w:trPr>
        <w:tc>
          <w:tcPr>
            <w:tcW w:w="900" w:type="dxa"/>
            <w:vAlign w:val="center"/>
          </w:tcPr>
          <w:p w:rsidR="00BE49C5" w:rsidRDefault="006848A5">
            <w:pPr>
              <w:spacing w:line="276" w:lineRule="auto"/>
              <w:rPr>
                <w:rFonts w:hAnsi="宋体"/>
                <w:sz w:val="24"/>
                <w:szCs w:val="24"/>
              </w:rPr>
            </w:pPr>
            <w:r>
              <w:rPr>
                <w:rFonts w:hAnsi="宋体" w:hint="eastAsia"/>
                <w:sz w:val="24"/>
                <w:szCs w:val="24"/>
              </w:rPr>
              <w:t>2.2.2（4）</w:t>
            </w:r>
          </w:p>
        </w:tc>
        <w:tc>
          <w:tcPr>
            <w:tcW w:w="1123" w:type="dxa"/>
            <w:vAlign w:val="center"/>
          </w:tcPr>
          <w:p w:rsidR="00BE49C5" w:rsidRDefault="006848A5">
            <w:pPr>
              <w:spacing w:line="276" w:lineRule="auto"/>
              <w:rPr>
                <w:rFonts w:hAnsi="宋体"/>
                <w:sz w:val="24"/>
                <w:szCs w:val="24"/>
              </w:rPr>
            </w:pPr>
            <w:r>
              <w:rPr>
                <w:rFonts w:hint="eastAsia"/>
                <w:sz w:val="24"/>
                <w:szCs w:val="24"/>
              </w:rPr>
              <w:t>其他因素评分标准</w:t>
            </w:r>
            <w:r>
              <w:rPr>
                <w:rFonts w:hAnsi="宋体" w:hint="eastAsia"/>
                <w:sz w:val="24"/>
                <w:szCs w:val="24"/>
              </w:rPr>
              <w:t>（5分）</w:t>
            </w:r>
          </w:p>
        </w:tc>
        <w:tc>
          <w:tcPr>
            <w:tcW w:w="2120" w:type="dxa"/>
            <w:vAlign w:val="center"/>
          </w:tcPr>
          <w:p w:rsidR="00BE49C5" w:rsidRDefault="006848A5">
            <w:pPr>
              <w:spacing w:line="276" w:lineRule="auto"/>
              <w:jc w:val="center"/>
              <w:rPr>
                <w:rFonts w:hAnsi="宋体"/>
                <w:sz w:val="24"/>
                <w:szCs w:val="24"/>
              </w:rPr>
            </w:pPr>
            <w:r>
              <w:rPr>
                <w:rFonts w:hAnsi="宋体" w:hint="eastAsia"/>
                <w:sz w:val="24"/>
                <w:szCs w:val="24"/>
              </w:rPr>
              <w:t>服务承诺</w:t>
            </w:r>
          </w:p>
          <w:p w:rsidR="00BE49C5" w:rsidRDefault="006848A5">
            <w:pPr>
              <w:spacing w:line="276" w:lineRule="auto"/>
              <w:jc w:val="center"/>
              <w:rPr>
                <w:rFonts w:hAnsi="宋体"/>
                <w:sz w:val="24"/>
                <w:szCs w:val="24"/>
              </w:rPr>
            </w:pPr>
            <w:r>
              <w:rPr>
                <w:rFonts w:hAnsi="宋体" w:hint="eastAsia"/>
                <w:sz w:val="24"/>
                <w:szCs w:val="24"/>
              </w:rPr>
              <w:t>（5分）</w:t>
            </w:r>
          </w:p>
        </w:tc>
        <w:tc>
          <w:tcPr>
            <w:tcW w:w="5386" w:type="dxa"/>
            <w:vAlign w:val="center"/>
          </w:tcPr>
          <w:p w:rsidR="00BE49C5" w:rsidRDefault="006848A5">
            <w:pPr>
              <w:spacing w:line="276" w:lineRule="auto"/>
              <w:rPr>
                <w:rFonts w:hAnsi="宋体"/>
                <w:sz w:val="24"/>
                <w:szCs w:val="24"/>
              </w:rPr>
            </w:pPr>
            <w:r>
              <w:rPr>
                <w:rFonts w:hAnsi="宋体" w:hint="eastAsia"/>
                <w:sz w:val="24"/>
                <w:szCs w:val="24"/>
              </w:rPr>
              <w:t>1、对招标人做出保修期内的服务承诺及回访承诺的得1分；</w:t>
            </w:r>
          </w:p>
          <w:p w:rsidR="00BE49C5" w:rsidRDefault="006848A5">
            <w:pPr>
              <w:spacing w:line="276" w:lineRule="auto"/>
              <w:rPr>
                <w:rFonts w:hAnsi="宋体"/>
                <w:sz w:val="24"/>
                <w:szCs w:val="24"/>
              </w:rPr>
            </w:pPr>
            <w:r>
              <w:rPr>
                <w:rFonts w:hAnsi="宋体" w:hint="eastAsia"/>
                <w:sz w:val="24"/>
                <w:szCs w:val="24"/>
              </w:rPr>
              <w:t>2、投标人有人员、管理、技术等方面的实质性服务承诺的得2分；</w:t>
            </w:r>
          </w:p>
          <w:p w:rsidR="00BE49C5" w:rsidRDefault="006848A5">
            <w:pPr>
              <w:spacing w:line="276" w:lineRule="auto"/>
              <w:rPr>
                <w:rFonts w:hAnsi="宋体"/>
                <w:sz w:val="24"/>
                <w:szCs w:val="24"/>
              </w:rPr>
            </w:pPr>
            <w:r>
              <w:rPr>
                <w:rFonts w:hAnsi="宋体" w:hint="eastAsia"/>
                <w:sz w:val="24"/>
                <w:szCs w:val="24"/>
              </w:rPr>
              <w:t>3、投标人针对招标项目的特点和要求，结合自身条件和潜力为招标人排忧解难有优惠承诺者和服务承诺的得2</w:t>
            </w:r>
            <w:r>
              <w:rPr>
                <w:rFonts w:asciiTheme="minorEastAsia" w:hAnsiTheme="minorEastAsia" w:cs="Times New Roman" w:hint="eastAsia"/>
                <w:kern w:val="2"/>
                <w:sz w:val="21"/>
                <w:szCs w:val="21"/>
              </w:rPr>
              <w:t>分。</w:t>
            </w:r>
          </w:p>
        </w:tc>
      </w:tr>
      <w:tr w:rsidR="00BE49C5">
        <w:trPr>
          <w:trHeight w:hRule="exact" w:val="685"/>
        </w:trPr>
        <w:tc>
          <w:tcPr>
            <w:tcW w:w="2023" w:type="dxa"/>
            <w:gridSpan w:val="2"/>
            <w:vAlign w:val="center"/>
          </w:tcPr>
          <w:p w:rsidR="00BE49C5" w:rsidRDefault="006848A5">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BE49C5" w:rsidRDefault="006848A5">
            <w:pPr>
              <w:spacing w:line="276" w:lineRule="auto"/>
              <w:rPr>
                <w:rFonts w:hAnsi="宋体"/>
                <w:sz w:val="24"/>
                <w:szCs w:val="24"/>
              </w:rPr>
            </w:pPr>
            <w:r>
              <w:rPr>
                <w:rFonts w:hAnsi="宋体" w:hint="eastAsia"/>
                <w:sz w:val="24"/>
                <w:szCs w:val="24"/>
              </w:rPr>
              <w:t>投标人得分=监理大纲+投标报价+资信业绩+其他因素部分</w:t>
            </w:r>
          </w:p>
        </w:tc>
      </w:tr>
      <w:tr w:rsidR="00BE49C5">
        <w:trPr>
          <w:trHeight w:hRule="exact" w:val="4826"/>
        </w:trPr>
        <w:tc>
          <w:tcPr>
            <w:tcW w:w="2023" w:type="dxa"/>
            <w:gridSpan w:val="2"/>
            <w:vAlign w:val="center"/>
          </w:tcPr>
          <w:p w:rsidR="00BE49C5" w:rsidRDefault="006848A5">
            <w:pPr>
              <w:spacing w:line="276" w:lineRule="auto"/>
              <w:jc w:val="center"/>
              <w:rPr>
                <w:rFonts w:hAnsi="宋体"/>
                <w:sz w:val="24"/>
                <w:szCs w:val="24"/>
              </w:rPr>
            </w:pPr>
            <w:r>
              <w:rPr>
                <w:rFonts w:hAnsi="宋体" w:hint="eastAsia"/>
                <w:sz w:val="24"/>
                <w:szCs w:val="24"/>
              </w:rPr>
              <w:lastRenderedPageBreak/>
              <w:t>定标</w:t>
            </w:r>
          </w:p>
        </w:tc>
        <w:tc>
          <w:tcPr>
            <w:tcW w:w="7506" w:type="dxa"/>
            <w:gridSpan w:val="2"/>
            <w:vAlign w:val="center"/>
          </w:tcPr>
          <w:p w:rsidR="00BE49C5" w:rsidRDefault="006848A5">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BE49C5" w:rsidRDefault="006848A5">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BE49C5" w:rsidRDefault="006848A5">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rsidR="00BE49C5">
        <w:trPr>
          <w:trHeight w:hRule="exact" w:val="1912"/>
        </w:trPr>
        <w:tc>
          <w:tcPr>
            <w:tcW w:w="9529" w:type="dxa"/>
            <w:gridSpan w:val="4"/>
            <w:vAlign w:val="center"/>
          </w:tcPr>
          <w:p w:rsidR="00BE49C5" w:rsidRDefault="006848A5">
            <w:pPr>
              <w:spacing w:line="276" w:lineRule="auto"/>
              <w:rPr>
                <w:rFonts w:hAnsi="宋体"/>
                <w:sz w:val="24"/>
                <w:szCs w:val="24"/>
              </w:rPr>
            </w:pPr>
            <w:r>
              <w:rPr>
                <w:rFonts w:hAnsi="宋体" w:hint="eastAsia"/>
                <w:sz w:val="24"/>
                <w:szCs w:val="24"/>
              </w:rPr>
              <w:t>备注：1、投标人必须对所提供的所有证书、文件等材料的真实性负责，否则承担相应的法律责任。</w:t>
            </w:r>
          </w:p>
          <w:p w:rsidR="00BE49C5" w:rsidRDefault="006848A5">
            <w:pPr>
              <w:spacing w:line="276" w:lineRule="auto"/>
              <w:rPr>
                <w:rFonts w:hAnsi="宋体"/>
                <w:b/>
                <w:sz w:val="24"/>
                <w:szCs w:val="24"/>
              </w:rPr>
            </w:pPr>
            <w:r>
              <w:rPr>
                <w:rFonts w:hAnsi="宋体" w:hint="eastAsia"/>
                <w:sz w:val="24"/>
                <w:szCs w:val="24"/>
              </w:rPr>
              <w:t>2、企业工商营业执照、资质证书、项目总监注册监理工程师证书不再提交原件，投标文件中必须附</w:t>
            </w:r>
            <w:r>
              <w:rPr>
                <w:rFonts w:ascii="新宋体" w:eastAsia="新宋体" w:hAnsi="新宋体" w:hint="eastAsia"/>
                <w:sz w:val="24"/>
              </w:rPr>
              <w:t>原件扫描件</w:t>
            </w:r>
            <w:r>
              <w:rPr>
                <w:rFonts w:hAnsi="宋体" w:cs="宋体" w:hint="eastAsia"/>
                <w:sz w:val="24"/>
                <w:szCs w:val="24"/>
              </w:rPr>
              <w:t>（或图片）</w:t>
            </w:r>
            <w:r>
              <w:rPr>
                <w:rFonts w:hAnsi="宋体" w:hint="eastAsia"/>
                <w:sz w:val="24"/>
                <w:szCs w:val="24"/>
              </w:rPr>
              <w:t>，以备查阅。</w:t>
            </w:r>
          </w:p>
        </w:tc>
      </w:tr>
    </w:tbl>
    <w:p w:rsidR="00BE49C5" w:rsidRDefault="006848A5">
      <w:pPr>
        <w:numPr>
          <w:ilvl w:val="0"/>
          <w:numId w:val="5"/>
        </w:numPr>
        <w:adjustRightInd w:val="0"/>
        <w:snapToGrid w:val="0"/>
        <w:spacing w:line="420" w:lineRule="exact"/>
        <w:rPr>
          <w:rFonts w:hAnsi="宋体"/>
          <w:sz w:val="24"/>
          <w:szCs w:val="24"/>
        </w:rPr>
      </w:pPr>
      <w:r>
        <w:rPr>
          <w:rFonts w:hAnsi="宋体"/>
          <w:sz w:val="24"/>
          <w:szCs w:val="24"/>
        </w:rPr>
        <w:t>评标方法</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BE49C5" w:rsidRDefault="006848A5">
      <w:pPr>
        <w:adjustRightInd w:val="0"/>
        <w:snapToGrid w:val="0"/>
        <w:spacing w:line="420" w:lineRule="exact"/>
        <w:rPr>
          <w:rFonts w:hAnsi="宋体"/>
          <w:sz w:val="24"/>
          <w:szCs w:val="24"/>
        </w:rPr>
      </w:pPr>
      <w:bookmarkStart w:id="53" w:name="_bookmark85"/>
      <w:bookmarkEnd w:id="53"/>
      <w:r>
        <w:rPr>
          <w:rFonts w:hAnsi="宋体"/>
          <w:sz w:val="24"/>
          <w:szCs w:val="24"/>
        </w:rPr>
        <w:t>2.  评审标准</w:t>
      </w:r>
    </w:p>
    <w:p w:rsidR="00BE49C5" w:rsidRDefault="006848A5">
      <w:pPr>
        <w:adjustRightInd w:val="0"/>
        <w:snapToGrid w:val="0"/>
        <w:spacing w:line="420" w:lineRule="exact"/>
        <w:ind w:firstLineChars="200" w:firstLine="480"/>
        <w:rPr>
          <w:rFonts w:hAnsi="宋体"/>
          <w:sz w:val="24"/>
          <w:szCs w:val="24"/>
        </w:rPr>
      </w:pPr>
      <w:bookmarkStart w:id="54" w:name="_bookmark86"/>
      <w:bookmarkEnd w:id="54"/>
      <w:r>
        <w:rPr>
          <w:rFonts w:hAnsi="宋体"/>
          <w:sz w:val="24"/>
          <w:szCs w:val="24"/>
        </w:rPr>
        <w:t>2.1 初步评审标准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BE49C5" w:rsidRDefault="006848A5">
      <w:pPr>
        <w:adjustRightInd w:val="0"/>
        <w:snapToGrid w:val="0"/>
        <w:spacing w:line="420" w:lineRule="exact"/>
        <w:ind w:firstLineChars="200" w:firstLine="480"/>
        <w:rPr>
          <w:rFonts w:hAnsi="宋体"/>
          <w:sz w:val="24"/>
          <w:szCs w:val="24"/>
        </w:rPr>
      </w:pPr>
      <w:bookmarkStart w:id="55" w:name="_bookmark87"/>
      <w:bookmarkEnd w:id="55"/>
      <w:r>
        <w:rPr>
          <w:rFonts w:hAnsi="宋体"/>
          <w:sz w:val="24"/>
          <w:szCs w:val="24"/>
        </w:rPr>
        <w:t>2.2 分值构成与评分标准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2.2.1  分值构成</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BE49C5" w:rsidRDefault="006848A5">
      <w:pPr>
        <w:pStyle w:val="aa"/>
        <w:ind w:leftChars="0" w:left="0" w:firstLineChars="200" w:firstLine="480"/>
        <w:rPr>
          <w:rFonts w:ascii="宋体" w:eastAsia="宋体" w:hAnsi="宋体" w:cs="宋体"/>
          <w:szCs w:val="24"/>
        </w:rPr>
      </w:pPr>
      <w:r>
        <w:rPr>
          <w:rFonts w:ascii="宋体" w:eastAsia="宋体" w:hAnsi="宋体" w:cs="宋体" w:hint="eastAsia"/>
          <w:szCs w:val="24"/>
        </w:rPr>
        <w:lastRenderedPageBreak/>
        <w:t>（3）资信业绩：</w:t>
      </w:r>
      <w:r>
        <w:rPr>
          <w:rFonts w:hAnsi="宋体"/>
          <w:szCs w:val="24"/>
        </w:rPr>
        <w:t>见评标办法前附表；</w:t>
      </w:r>
    </w:p>
    <w:p w:rsidR="00BE49C5" w:rsidRDefault="006848A5">
      <w:pPr>
        <w:pStyle w:val="aa"/>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BE49C5" w:rsidRDefault="006848A5">
      <w:pPr>
        <w:adjustRightInd w:val="0"/>
        <w:snapToGrid w:val="0"/>
        <w:spacing w:line="420" w:lineRule="exact"/>
        <w:ind w:firstLineChars="200" w:firstLine="480"/>
        <w:rPr>
          <w:rFonts w:hAnsi="宋体"/>
          <w:sz w:val="24"/>
          <w:szCs w:val="24"/>
        </w:rPr>
      </w:pPr>
      <w:bookmarkStart w:id="56" w:name="_bookmark88"/>
      <w:bookmarkEnd w:id="56"/>
      <w:r>
        <w:rPr>
          <w:rFonts w:hAnsi="宋体"/>
          <w:sz w:val="24"/>
          <w:szCs w:val="24"/>
        </w:rPr>
        <w:t>（1）监理大纲部分：见评标办法前附表；</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w:t>
      </w:r>
      <w:r>
        <w:rPr>
          <w:rFonts w:eastAsia="宋体" w:hAnsi="宋体" w:cs="宋体" w:hint="eastAsia"/>
          <w:sz w:val="24"/>
          <w:szCs w:val="24"/>
        </w:rPr>
        <w:t>投标报价</w:t>
      </w:r>
      <w:r>
        <w:rPr>
          <w:rFonts w:hAnsi="宋体"/>
          <w:sz w:val="24"/>
          <w:szCs w:val="24"/>
        </w:rPr>
        <w:t>部分：见评标办法前附表；</w:t>
      </w:r>
    </w:p>
    <w:p w:rsidR="00BE49C5" w:rsidRDefault="006848A5">
      <w:pPr>
        <w:pStyle w:val="aa"/>
        <w:ind w:leftChars="0" w:left="0" w:firstLineChars="200" w:firstLine="480"/>
        <w:rPr>
          <w:rFonts w:ascii="宋体" w:eastAsia="宋体" w:hAnsi="宋体" w:cs="宋体"/>
          <w:szCs w:val="24"/>
        </w:rPr>
      </w:pPr>
      <w:r>
        <w:rPr>
          <w:rFonts w:ascii="宋体" w:eastAsia="宋体" w:hAnsi="宋体" w:cs="宋体" w:hint="eastAsia"/>
          <w:szCs w:val="24"/>
        </w:rPr>
        <w:t>（3）资信业绩：</w:t>
      </w:r>
      <w:r>
        <w:rPr>
          <w:rFonts w:hAnsi="宋体"/>
          <w:szCs w:val="24"/>
        </w:rPr>
        <w:t>见评标办法前附表；</w:t>
      </w:r>
    </w:p>
    <w:p w:rsidR="00BE49C5" w:rsidRDefault="006848A5">
      <w:pPr>
        <w:pStyle w:val="aa"/>
        <w:ind w:leftChars="0" w:left="0" w:firstLineChars="200" w:firstLine="480"/>
        <w:rPr>
          <w:rFonts w:ascii="宋体" w:eastAsia="宋体" w:hAnsi="宋体" w:cs="宋体"/>
          <w:szCs w:val="24"/>
        </w:rPr>
      </w:pPr>
      <w:r>
        <w:rPr>
          <w:rFonts w:ascii="宋体" w:eastAsia="宋体" w:hAnsi="宋体" w:cs="宋体" w:hint="eastAsia"/>
          <w:szCs w:val="24"/>
        </w:rPr>
        <w:t>（4）其他因素部分：</w:t>
      </w:r>
      <w:r>
        <w:rPr>
          <w:rFonts w:hAnsi="宋体"/>
          <w:szCs w:val="24"/>
        </w:rPr>
        <w:t>见评标办法前附表；</w:t>
      </w:r>
    </w:p>
    <w:p w:rsidR="00BE49C5" w:rsidRDefault="006848A5">
      <w:pPr>
        <w:adjustRightInd w:val="0"/>
        <w:snapToGrid w:val="0"/>
        <w:spacing w:line="420" w:lineRule="exact"/>
        <w:rPr>
          <w:rFonts w:hAnsi="宋体"/>
          <w:sz w:val="24"/>
          <w:szCs w:val="24"/>
        </w:rPr>
      </w:pPr>
      <w:r>
        <w:rPr>
          <w:rFonts w:hAnsi="宋体"/>
          <w:sz w:val="24"/>
          <w:szCs w:val="24"/>
        </w:rPr>
        <w:t>3.  评标程序</w:t>
      </w:r>
    </w:p>
    <w:p w:rsidR="00BE49C5" w:rsidRDefault="006848A5">
      <w:pPr>
        <w:adjustRightInd w:val="0"/>
        <w:snapToGrid w:val="0"/>
        <w:spacing w:line="420" w:lineRule="exact"/>
        <w:ind w:firstLineChars="200" w:firstLine="480"/>
        <w:rPr>
          <w:rFonts w:hAnsi="宋体"/>
          <w:sz w:val="24"/>
          <w:szCs w:val="24"/>
        </w:rPr>
      </w:pPr>
      <w:bookmarkStart w:id="57" w:name="_bookmark89"/>
      <w:bookmarkEnd w:id="57"/>
      <w:r>
        <w:rPr>
          <w:rFonts w:hAnsi="宋体"/>
          <w:sz w:val="24"/>
          <w:szCs w:val="24"/>
        </w:rPr>
        <w:t>3.1  初步评审</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BE49C5" w:rsidRDefault="006848A5">
      <w:pPr>
        <w:snapToGrid w:val="0"/>
        <w:spacing w:line="440" w:lineRule="exact"/>
        <w:ind w:firstLineChars="200" w:firstLine="480"/>
        <w:rPr>
          <w:rFonts w:ascii="新宋体" w:eastAsia="新宋体" w:hAnsi="新宋体" w:cs="新宋体"/>
          <w:sz w:val="24"/>
          <w:lang/>
        </w:rPr>
      </w:pPr>
      <w:bookmarkStart w:id="58" w:name="_Toc464824744"/>
      <w:bookmarkStart w:id="59" w:name="_Toc21122"/>
      <w:r>
        <w:rPr>
          <w:rFonts w:ascii="新宋体" w:eastAsia="新宋体" w:hAnsi="新宋体" w:cs="宋体" w:hint="eastAsia"/>
          <w:sz w:val="24"/>
          <w:szCs w:val="24"/>
        </w:rPr>
        <w:t>（3）</w:t>
      </w:r>
      <w:r>
        <w:rPr>
          <w:rFonts w:ascii="新宋体" w:eastAsia="新宋体" w:hAnsi="新宋体" w:cs="新宋体" w:hint="eastAsia"/>
          <w:sz w:val="24"/>
          <w:lang/>
        </w:rPr>
        <w:t>被列入失信被执行人名单的投标人，其投标将被拒绝。</w:t>
      </w:r>
      <w:r>
        <w:rPr>
          <w:rFonts w:hint="eastAsia"/>
          <w:sz w:val="24"/>
          <w:szCs w:val="24"/>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58"/>
    <w:bookmarkEnd w:id="59"/>
    <w:p w:rsidR="00BE49C5" w:rsidRDefault="006848A5">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投标报价有算术错误及其他错误的，评标委员会按以下原则要求投标人对投标报价进行修正，并要求投标人书面澄清确认。投标人拒不澄清确认的，评标委员会应当否决其投标：</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60" w:name="_bookmark90"/>
      <w:bookmarkEnd w:id="60"/>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3.2  详细评审</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lastRenderedPageBreak/>
        <w:t>（2）按本章第 2.2.</w:t>
      </w:r>
      <w:r>
        <w:rPr>
          <w:rFonts w:hAnsi="宋体" w:hint="eastAsia"/>
          <w:sz w:val="24"/>
          <w:szCs w:val="24"/>
        </w:rPr>
        <w:t>2</w:t>
      </w:r>
      <w:r>
        <w:rPr>
          <w:rFonts w:hAnsi="宋体"/>
          <w:sz w:val="24"/>
          <w:szCs w:val="24"/>
        </w:rPr>
        <w:t>（2）</w:t>
      </w:r>
      <w:r>
        <w:rPr>
          <w:rFonts w:hAnsi="宋体" w:hint="eastAsia"/>
          <w:sz w:val="24"/>
          <w:szCs w:val="24"/>
        </w:rPr>
        <w:t>目规定的评审因素和分值对投标报价计算出得分</w:t>
      </w:r>
      <w:r>
        <w:rPr>
          <w:rFonts w:hAnsi="宋体"/>
          <w:sz w:val="24"/>
          <w:szCs w:val="24"/>
        </w:rPr>
        <w:t xml:space="preserve"> B；</w:t>
      </w:r>
    </w:p>
    <w:p w:rsidR="00BE49C5" w:rsidRDefault="006848A5">
      <w:pPr>
        <w:adjustRightInd w:val="0"/>
        <w:snapToGrid w:val="0"/>
        <w:spacing w:line="420" w:lineRule="exact"/>
        <w:ind w:firstLineChars="200" w:firstLine="480"/>
        <w:rPr>
          <w:rFonts w:hAnsi="宋体"/>
          <w:sz w:val="24"/>
          <w:szCs w:val="24"/>
        </w:rPr>
      </w:pPr>
      <w:r>
        <w:rPr>
          <w:rFonts w:hAnsi="宋体" w:hint="eastAsia"/>
          <w:sz w:val="24"/>
          <w:szCs w:val="24"/>
        </w:rPr>
        <w:t>（3）</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3</w:t>
      </w:r>
      <w:r>
        <w:rPr>
          <w:rFonts w:hAnsi="宋体"/>
          <w:sz w:val="24"/>
          <w:szCs w:val="24"/>
        </w:rPr>
        <w:t>）</w:t>
      </w:r>
      <w:r>
        <w:rPr>
          <w:rFonts w:hAnsi="宋体" w:cs="宋体" w:hint="eastAsia"/>
          <w:sz w:val="24"/>
          <w:szCs w:val="24"/>
        </w:rPr>
        <w:t>目规定的评审因素和分值对资信业绩部分计算出得分</w:t>
      </w:r>
      <w:r>
        <w:rPr>
          <w:rFonts w:hAnsi="宋体"/>
          <w:sz w:val="24"/>
          <w:szCs w:val="24"/>
        </w:rPr>
        <w:t xml:space="preserve"> </w:t>
      </w:r>
      <w:r>
        <w:rPr>
          <w:rFonts w:hAnsi="宋体" w:hint="eastAsia"/>
          <w:sz w:val="24"/>
          <w:szCs w:val="24"/>
        </w:rPr>
        <w:t>C</w:t>
      </w:r>
      <w:r>
        <w:rPr>
          <w:rFonts w:hAnsi="宋体"/>
          <w:sz w:val="24"/>
          <w:szCs w:val="24"/>
        </w:rPr>
        <w:t>；</w:t>
      </w:r>
    </w:p>
    <w:p w:rsidR="00BE49C5" w:rsidRDefault="006848A5">
      <w:pPr>
        <w:adjustRightInd w:val="0"/>
        <w:snapToGrid w:val="0"/>
        <w:spacing w:line="420" w:lineRule="exact"/>
        <w:ind w:firstLineChars="200" w:firstLine="480"/>
      </w:pPr>
      <w:r>
        <w:rPr>
          <w:rFonts w:hAnsi="宋体" w:hint="eastAsia"/>
          <w:sz w:val="24"/>
          <w:szCs w:val="24"/>
        </w:rPr>
        <w:t>（4）</w:t>
      </w:r>
      <w:r>
        <w:rPr>
          <w:rFonts w:hAnsi="宋体"/>
          <w:sz w:val="24"/>
          <w:szCs w:val="24"/>
        </w:rPr>
        <w:t>按本章第 2.2.</w:t>
      </w:r>
      <w:r>
        <w:rPr>
          <w:rFonts w:hAnsi="宋体" w:hint="eastAsia"/>
          <w:sz w:val="24"/>
          <w:szCs w:val="24"/>
        </w:rPr>
        <w:t>2</w:t>
      </w:r>
      <w:r>
        <w:rPr>
          <w:rFonts w:hAnsi="宋体"/>
          <w:sz w:val="24"/>
          <w:szCs w:val="24"/>
        </w:rPr>
        <w:t>（</w:t>
      </w:r>
      <w:r>
        <w:rPr>
          <w:rFonts w:hAnsi="宋体" w:hint="eastAsia"/>
          <w:sz w:val="24"/>
          <w:szCs w:val="24"/>
        </w:rPr>
        <w:t>4</w:t>
      </w:r>
      <w:r>
        <w:rPr>
          <w:rFonts w:hAnsi="宋体"/>
          <w:sz w:val="24"/>
          <w:szCs w:val="24"/>
        </w:rPr>
        <w:t>）</w:t>
      </w:r>
      <w:r>
        <w:rPr>
          <w:rFonts w:hAnsi="宋体" w:cs="宋体" w:hint="eastAsia"/>
          <w:sz w:val="24"/>
          <w:szCs w:val="24"/>
        </w:rPr>
        <w:t>目规定的评审因素和分值对其他部分计算出得分 D.</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3.2.3 投标人得分=</w:t>
      </w:r>
      <w:r>
        <w:rPr>
          <w:rFonts w:hAnsi="宋体" w:cs="宋体" w:hint="eastAsia"/>
          <w:sz w:val="24"/>
          <w:szCs w:val="24"/>
        </w:rPr>
        <w:t>A+B+C+D。</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61" w:name="_bookmark91"/>
      <w:bookmarkEnd w:id="61"/>
    </w:p>
    <w:p w:rsidR="00BE49C5" w:rsidRDefault="006848A5">
      <w:pPr>
        <w:adjustRightInd w:val="0"/>
        <w:snapToGrid w:val="0"/>
        <w:spacing w:line="420" w:lineRule="exact"/>
        <w:rPr>
          <w:rFonts w:hAnsi="宋体"/>
          <w:sz w:val="24"/>
          <w:szCs w:val="24"/>
        </w:rPr>
      </w:pPr>
      <w:r>
        <w:rPr>
          <w:rFonts w:hAnsi="宋体"/>
          <w:sz w:val="24"/>
          <w:szCs w:val="24"/>
        </w:rPr>
        <w:t>3.3  投标文件的澄清</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澄清、说明或补正不得超出投标文件的范围且不得改变投标文件的实质性内容，并构成投标文件的组成部分。</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评标委员会对投标人提交的澄清、说明或补正有疑问的，可以要求投标人进一步澄清、说明或补正，直至满足评标委员会的要求。</w:t>
      </w:r>
      <w:bookmarkStart w:id="62" w:name="_bookmark92"/>
      <w:bookmarkEnd w:id="62"/>
    </w:p>
    <w:p w:rsidR="00BE49C5" w:rsidRDefault="006848A5">
      <w:pPr>
        <w:adjustRightInd w:val="0"/>
        <w:snapToGrid w:val="0"/>
        <w:spacing w:line="420" w:lineRule="exact"/>
        <w:rPr>
          <w:rFonts w:hAnsi="宋体"/>
          <w:sz w:val="24"/>
          <w:szCs w:val="24"/>
        </w:rPr>
      </w:pPr>
      <w:r>
        <w:rPr>
          <w:rFonts w:hAnsi="宋体"/>
          <w:sz w:val="24"/>
          <w:szCs w:val="24"/>
        </w:rPr>
        <w:t>3.4  评标结果</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除第二章“投标人须知”前附表授权直接确定中标人外，评标委员会按照得分由高到低的顺序推荐中标候选人，并标明排序。</w:t>
      </w:r>
    </w:p>
    <w:p w:rsidR="00BE49C5" w:rsidRDefault="006848A5">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BE49C5" w:rsidRDefault="006848A5">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E49C5" w:rsidRDefault="006848A5">
      <w:pPr>
        <w:adjustRightInd w:val="0"/>
        <w:snapToGrid w:val="0"/>
        <w:spacing w:line="420" w:lineRule="exact"/>
        <w:rPr>
          <w:rFonts w:hAnsi="宋体"/>
          <w:sz w:val="24"/>
          <w:szCs w:val="24"/>
        </w:rPr>
      </w:pPr>
      <w:r>
        <w:rPr>
          <w:rFonts w:hAnsi="宋体" w:hint="eastAsia"/>
          <w:sz w:val="24"/>
          <w:szCs w:val="24"/>
        </w:rPr>
        <w:lastRenderedPageBreak/>
        <w:t>3.5公示</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BE49C5" w:rsidRDefault="006848A5">
      <w:pPr>
        <w:adjustRightInd w:val="0"/>
        <w:snapToGrid w:val="0"/>
        <w:spacing w:line="420" w:lineRule="exact"/>
        <w:rPr>
          <w:rFonts w:hAnsi="宋体"/>
          <w:sz w:val="24"/>
          <w:szCs w:val="24"/>
        </w:rPr>
      </w:pPr>
      <w:r>
        <w:rPr>
          <w:rFonts w:hAnsi="宋体" w:hint="eastAsia"/>
          <w:sz w:val="24"/>
          <w:szCs w:val="24"/>
        </w:rPr>
        <w:t>3.6特殊情况的处置程序</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3.6.1关于评标活动暂停</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3.6.2.1除非发生下列情况之一，评标委员会成员不得在评标中途更换：</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BE49C5" w:rsidRDefault="006848A5">
      <w:pPr>
        <w:adjustRightInd w:val="0"/>
        <w:snapToGrid w:val="0"/>
        <w:spacing w:line="420" w:lineRule="exact"/>
        <w:ind w:firstLine="480"/>
        <w:rPr>
          <w:rFonts w:hAnsi="宋体"/>
          <w:sz w:val="24"/>
          <w:szCs w:val="24"/>
        </w:rPr>
      </w:pPr>
      <w:r>
        <w:rPr>
          <w:rFonts w:hAnsi="宋体" w:hint="eastAsia"/>
          <w:sz w:val="24"/>
          <w:szCs w:val="24"/>
        </w:rPr>
        <w:t>3.6.2.3记名投票</w:t>
      </w:r>
    </w:p>
    <w:p w:rsidR="00BE49C5" w:rsidRDefault="006848A5">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BE49C5" w:rsidRDefault="00BE49C5">
      <w:pPr>
        <w:adjustRightInd w:val="0"/>
        <w:snapToGrid w:val="0"/>
        <w:spacing w:line="420" w:lineRule="exact"/>
        <w:jc w:val="center"/>
        <w:rPr>
          <w:rFonts w:ascii="新宋体" w:eastAsia="新宋体" w:hAnsi="新宋体"/>
          <w:b/>
          <w:sz w:val="36"/>
          <w:szCs w:val="36"/>
        </w:rPr>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pStyle w:val="a4"/>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pStyle w:val="aa"/>
        <w:ind w:left="2900" w:hanging="1200"/>
      </w:pPr>
    </w:p>
    <w:p w:rsidR="00BE49C5" w:rsidRDefault="00BE49C5"/>
    <w:p w:rsidR="00BE49C5" w:rsidRDefault="00BE49C5">
      <w:pPr>
        <w:pStyle w:val="aa"/>
        <w:ind w:left="2900" w:hanging="1200"/>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6848A5">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   合同条款及格式</w:t>
      </w:r>
    </w:p>
    <w:p w:rsidR="00BE49C5" w:rsidRDefault="00BE49C5">
      <w:pPr>
        <w:spacing w:line="430" w:lineRule="exact"/>
        <w:outlineLvl w:val="0"/>
        <w:rPr>
          <w:rFonts w:ascii="新宋体" w:eastAsia="新宋体" w:hAnsi="新宋体"/>
          <w:b/>
          <w:sz w:val="24"/>
          <w:szCs w:val="24"/>
        </w:rPr>
      </w:pPr>
    </w:p>
    <w:p w:rsidR="00BE49C5" w:rsidRDefault="006848A5">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采用由中华人民共和国建设部与国家工商行政管理局联合制定的《建设工程委托监理合同》(示范文本GF-2012-0202)。</w:t>
      </w:r>
    </w:p>
    <w:p w:rsidR="00BE49C5" w:rsidRDefault="00BE49C5">
      <w:pPr>
        <w:adjustRightInd w:val="0"/>
        <w:spacing w:line="440" w:lineRule="exact"/>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BE49C5">
      <w:pPr>
        <w:adjustRightInd w:val="0"/>
        <w:spacing w:line="440" w:lineRule="exact"/>
        <w:jc w:val="center"/>
        <w:rPr>
          <w:rFonts w:ascii="新宋体" w:eastAsia="新宋体" w:hAnsi="新宋体"/>
          <w:b/>
          <w:sz w:val="36"/>
          <w:szCs w:val="36"/>
        </w:rPr>
      </w:pPr>
    </w:p>
    <w:p w:rsidR="00BE49C5" w:rsidRDefault="006848A5">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 xml:space="preserve">第五章  </w:t>
      </w:r>
      <w:bookmarkStart w:id="63" w:name="_Toc278443525"/>
      <w:r>
        <w:rPr>
          <w:rFonts w:ascii="新宋体" w:eastAsia="新宋体" w:hAnsi="新宋体" w:hint="eastAsia"/>
          <w:b/>
          <w:sz w:val="36"/>
          <w:szCs w:val="36"/>
        </w:rPr>
        <w:t>委托人要求</w:t>
      </w:r>
    </w:p>
    <w:p w:rsidR="00BE49C5" w:rsidRDefault="006848A5">
      <w:pPr>
        <w:spacing w:line="430" w:lineRule="exact"/>
        <w:rPr>
          <w:rFonts w:ascii="新宋体" w:eastAsia="新宋体" w:hAnsi="新宋体"/>
          <w:sz w:val="24"/>
          <w:szCs w:val="24"/>
        </w:rPr>
      </w:pPr>
      <w:bookmarkStart w:id="64" w:name="_bookmark163"/>
      <w:bookmarkEnd w:id="64"/>
      <w:r>
        <w:rPr>
          <w:rFonts w:ascii="新宋体" w:eastAsia="新宋体" w:hAnsi="新宋体"/>
          <w:b/>
          <w:bCs/>
          <w:sz w:val="24"/>
          <w:szCs w:val="24"/>
        </w:rPr>
        <w:t>一、监理要求</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BE49C5" w:rsidRDefault="006848A5">
      <w:pPr>
        <w:adjustRightInd w:val="0"/>
        <w:snapToGrid w:val="0"/>
        <w:spacing w:line="360" w:lineRule="auto"/>
        <w:ind w:firstLineChars="211" w:firstLine="506"/>
        <w:rPr>
          <w:rFonts w:eastAsia="宋体" w:hAnsi="宋体" w:cs="宋体"/>
          <w:sz w:val="24"/>
          <w:szCs w:val="24"/>
        </w:rPr>
      </w:pPr>
      <w:r>
        <w:rPr>
          <w:rFonts w:eastAsia="宋体" w:hAnsi="宋体" w:cs="宋体" w:hint="eastAsia"/>
          <w:sz w:val="24"/>
          <w:szCs w:val="24"/>
        </w:rPr>
        <w:t>（1）建设内容：道路工程、排水工程、广场工程（廊架、景石、坐凳）、园林绿化工程、照明工程、环卫工程。</w:t>
      </w:r>
    </w:p>
    <w:p w:rsidR="00BE49C5" w:rsidRDefault="006848A5">
      <w:pPr>
        <w:adjustRightInd w:val="0"/>
        <w:snapToGrid w:val="0"/>
        <w:spacing w:line="360" w:lineRule="auto"/>
        <w:ind w:firstLineChars="211" w:firstLine="506"/>
        <w:rPr>
          <w:rFonts w:eastAsia="宋体" w:hAnsi="宋体" w:cs="宋体"/>
          <w:sz w:val="24"/>
          <w:szCs w:val="24"/>
        </w:rPr>
      </w:pPr>
      <w:r>
        <w:rPr>
          <w:rFonts w:ascii="新宋体" w:eastAsia="新宋体" w:hAnsi="新宋体" w:hint="eastAsia"/>
          <w:sz w:val="24"/>
          <w:szCs w:val="24"/>
        </w:rPr>
        <w:t>（2）监理范围</w:t>
      </w:r>
      <w:r>
        <w:rPr>
          <w:rFonts w:eastAsia="宋体" w:hAnsi="宋体" w:cs="宋体" w:hint="eastAsia"/>
          <w:sz w:val="24"/>
          <w:szCs w:val="24"/>
        </w:rPr>
        <w:t>本项目施工内容建设期及保修阶段的监理服务。</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hint="eastAsia"/>
          <w:sz w:val="24"/>
          <w:szCs w:val="24"/>
        </w:rPr>
        <w:t>2.</w:t>
      </w:r>
      <w:r>
        <w:rPr>
          <w:rFonts w:ascii="新宋体" w:eastAsia="新宋体" w:hAnsi="新宋体"/>
          <w:sz w:val="24"/>
          <w:szCs w:val="24"/>
        </w:rPr>
        <w:t>监理依据</w:t>
      </w:r>
    </w:p>
    <w:p w:rsidR="00BE49C5" w:rsidRDefault="006848A5">
      <w:pPr>
        <w:pStyle w:val="Default"/>
        <w:snapToGrid w:val="0"/>
        <w:spacing w:line="420" w:lineRule="exact"/>
        <w:ind w:leftChars="200" w:left="680"/>
      </w:pPr>
      <w:r>
        <w:rPr>
          <w:rFonts w:hint="eastAsia"/>
        </w:rPr>
        <w:t xml:space="preserve"> 监理合同、图纸、现行施工规范和标准。</w:t>
      </w:r>
    </w:p>
    <w:p w:rsidR="00BE49C5" w:rsidRDefault="006848A5">
      <w:pPr>
        <w:numPr>
          <w:ilvl w:val="0"/>
          <w:numId w:val="6"/>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BE49C5" w:rsidRDefault="006848A5">
      <w:pPr>
        <w:pStyle w:val="Default"/>
        <w:snapToGrid w:val="0"/>
        <w:spacing w:line="420" w:lineRule="exact"/>
        <w:ind w:leftChars="200" w:left="680"/>
      </w:pPr>
      <w:r>
        <w:rPr>
          <w:rFonts w:hint="eastAsia"/>
        </w:rPr>
        <w:t xml:space="preserve"> 满足本项目施工监理服务工作需要。</w:t>
      </w:r>
    </w:p>
    <w:p w:rsidR="00BE49C5" w:rsidRDefault="006848A5">
      <w:pPr>
        <w:numPr>
          <w:ilvl w:val="0"/>
          <w:numId w:val="6"/>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BE49C5" w:rsidRDefault="006848A5">
      <w:pPr>
        <w:adjustRightInd w:val="0"/>
        <w:snapToGrid w:val="0"/>
        <w:spacing w:line="420" w:lineRule="exact"/>
        <w:rPr>
          <w:rFonts w:ascii="新宋体" w:eastAsia="新宋体" w:hAnsi="新宋体"/>
          <w:b/>
          <w:bCs/>
          <w:sz w:val="24"/>
          <w:szCs w:val="24"/>
        </w:rPr>
      </w:pPr>
      <w:bookmarkStart w:id="65" w:name="_bookmark164"/>
      <w:bookmarkEnd w:id="65"/>
      <w:r>
        <w:rPr>
          <w:rFonts w:ascii="新宋体" w:eastAsia="新宋体" w:hAnsi="新宋体"/>
          <w:b/>
          <w:bCs/>
          <w:sz w:val="24"/>
          <w:szCs w:val="24"/>
        </w:rPr>
        <w:t>二、适用规范标准</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BE49C5" w:rsidRDefault="006848A5">
      <w:pPr>
        <w:adjustRightInd w:val="0"/>
        <w:snapToGrid w:val="0"/>
        <w:spacing w:line="420" w:lineRule="exact"/>
        <w:rPr>
          <w:rFonts w:ascii="新宋体" w:eastAsia="新宋体" w:hAnsi="新宋体"/>
          <w:b/>
          <w:bCs/>
          <w:sz w:val="24"/>
          <w:szCs w:val="24"/>
        </w:rPr>
      </w:pPr>
      <w:bookmarkStart w:id="66" w:name="_bookmark165"/>
      <w:bookmarkEnd w:id="66"/>
      <w:r>
        <w:rPr>
          <w:rFonts w:ascii="新宋体" w:eastAsia="新宋体" w:hAnsi="新宋体"/>
          <w:b/>
          <w:bCs/>
          <w:sz w:val="24"/>
          <w:szCs w:val="24"/>
        </w:rPr>
        <w:t>三、成果文件要求</w:t>
      </w:r>
    </w:p>
    <w:p w:rsidR="00BE49C5" w:rsidRDefault="006848A5">
      <w:pPr>
        <w:adjustRightInd w:val="0"/>
        <w:snapToGrid w:val="0"/>
        <w:spacing w:line="420" w:lineRule="exact"/>
        <w:ind w:firstLineChars="200" w:firstLine="480"/>
        <w:rPr>
          <w:rFonts w:ascii="新宋体" w:eastAsia="新宋体" w:hAnsi="新宋体"/>
          <w:sz w:val="24"/>
          <w:szCs w:val="24"/>
        </w:rPr>
      </w:pPr>
      <w:bookmarkStart w:id="67" w:name="_bookmark166"/>
      <w:bookmarkEnd w:id="67"/>
      <w:r>
        <w:rPr>
          <w:rFonts w:ascii="新宋体" w:eastAsia="新宋体" w:hAnsi="新宋体" w:hint="eastAsia"/>
          <w:sz w:val="24"/>
          <w:szCs w:val="24"/>
        </w:rPr>
        <w:t>按照相关规定交付相关监理资料。</w:t>
      </w:r>
    </w:p>
    <w:p w:rsidR="00BE49C5" w:rsidRDefault="006848A5">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BE49C5" w:rsidRDefault="006848A5">
      <w:pPr>
        <w:adjustRightInd w:val="0"/>
        <w:snapToGrid w:val="0"/>
        <w:spacing w:line="420" w:lineRule="exact"/>
        <w:ind w:firstLineChars="200" w:firstLine="480"/>
        <w:rPr>
          <w:rFonts w:ascii="新宋体" w:eastAsia="新宋体" w:hAnsi="新宋体"/>
          <w:sz w:val="24"/>
          <w:szCs w:val="24"/>
        </w:rPr>
      </w:pPr>
      <w:bookmarkStart w:id="68" w:name="_bookmark167"/>
      <w:bookmarkEnd w:id="68"/>
      <w:r>
        <w:rPr>
          <w:rFonts w:ascii="新宋体" w:eastAsia="新宋体" w:hAnsi="新宋体"/>
          <w:sz w:val="24"/>
          <w:szCs w:val="24"/>
        </w:rPr>
        <w:t>（一）委托人提供的设备、设施</w:t>
      </w:r>
      <w:bookmarkStart w:id="69" w:name="_bookmark168"/>
      <w:bookmarkEnd w:id="69"/>
      <w:r>
        <w:rPr>
          <w:rFonts w:ascii="新宋体" w:eastAsia="新宋体" w:hAnsi="新宋体" w:hint="eastAsia"/>
          <w:sz w:val="24"/>
          <w:szCs w:val="24"/>
        </w:rPr>
        <w:t xml:space="preserve">  （无）</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bookmarkStart w:id="70" w:name="_bookmark169"/>
      <w:bookmarkEnd w:id="70"/>
      <w:r>
        <w:rPr>
          <w:rFonts w:ascii="新宋体" w:eastAsia="新宋体" w:hAnsi="新宋体"/>
          <w:sz w:val="24"/>
          <w:szCs w:val="24"/>
        </w:rPr>
        <w:t>（三）委托人财产使用要求及退还要求</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BE49C5" w:rsidRDefault="006848A5">
      <w:pPr>
        <w:adjustRightInd w:val="0"/>
        <w:snapToGrid w:val="0"/>
        <w:spacing w:line="420" w:lineRule="exact"/>
        <w:rPr>
          <w:rFonts w:ascii="新宋体" w:eastAsia="新宋体" w:hAnsi="新宋体"/>
          <w:b/>
          <w:bCs/>
          <w:sz w:val="24"/>
          <w:szCs w:val="24"/>
        </w:rPr>
      </w:pPr>
      <w:bookmarkStart w:id="71" w:name="_bookmark170"/>
      <w:bookmarkEnd w:id="71"/>
      <w:r>
        <w:rPr>
          <w:rFonts w:ascii="新宋体" w:eastAsia="新宋体" w:hAnsi="新宋体"/>
          <w:b/>
          <w:bCs/>
          <w:sz w:val="24"/>
          <w:szCs w:val="24"/>
        </w:rPr>
        <w:lastRenderedPageBreak/>
        <w:t>五、委托人提供的便利条件</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BE49C5" w:rsidRDefault="006848A5">
      <w:pPr>
        <w:adjustRightInd w:val="0"/>
        <w:snapToGrid w:val="0"/>
        <w:spacing w:line="420" w:lineRule="exact"/>
        <w:rPr>
          <w:rFonts w:ascii="新宋体" w:eastAsia="新宋体" w:hAnsi="新宋体"/>
          <w:sz w:val="24"/>
          <w:szCs w:val="24"/>
        </w:rPr>
      </w:pPr>
      <w:bookmarkStart w:id="72" w:name="_bookmark171"/>
      <w:bookmarkEnd w:id="72"/>
      <w:r>
        <w:rPr>
          <w:rFonts w:ascii="新宋体" w:eastAsia="新宋体" w:hAnsi="新宋体"/>
          <w:b/>
          <w:bCs/>
          <w:sz w:val="24"/>
          <w:szCs w:val="24"/>
        </w:rPr>
        <w:t>六、监理人需要自备的工作条件</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BE49C5" w:rsidRDefault="006848A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BE49C5" w:rsidRDefault="00BE49C5">
      <w:pPr>
        <w:rPr>
          <w:rFonts w:ascii="Times New Roman"/>
          <w:sz w:val="21"/>
          <w:szCs w:val="21"/>
        </w:rPr>
        <w:sectPr w:rsidR="00BE49C5">
          <w:pgSz w:w="12240" w:h="15840"/>
          <w:pgMar w:top="1400" w:right="1720" w:bottom="1120" w:left="1700" w:header="0" w:footer="921" w:gutter="0"/>
          <w:cols w:space="720"/>
        </w:sectPr>
      </w:pPr>
    </w:p>
    <w:p w:rsidR="00BE49C5" w:rsidRDefault="00BE49C5">
      <w:pPr>
        <w:autoSpaceDE w:val="0"/>
        <w:autoSpaceDN w:val="0"/>
        <w:adjustRightInd w:val="0"/>
        <w:jc w:val="center"/>
        <w:outlineLvl w:val="0"/>
        <w:rPr>
          <w:rFonts w:hAnsi="宋体" w:cs="黑体"/>
          <w:b/>
          <w:sz w:val="36"/>
          <w:szCs w:val="36"/>
        </w:rPr>
      </w:pPr>
    </w:p>
    <w:bookmarkEnd w:id="51"/>
    <w:bookmarkEnd w:id="63"/>
    <w:p w:rsidR="00BE49C5" w:rsidRDefault="00BE49C5">
      <w:pPr>
        <w:autoSpaceDE w:val="0"/>
        <w:autoSpaceDN w:val="0"/>
        <w:adjustRightInd w:val="0"/>
        <w:jc w:val="center"/>
        <w:outlineLvl w:val="0"/>
        <w:rPr>
          <w:rFonts w:hAnsi="宋体" w:cs="黑体"/>
          <w:b/>
          <w:sz w:val="36"/>
          <w:szCs w:val="36"/>
        </w:rPr>
      </w:pPr>
    </w:p>
    <w:p w:rsidR="00BE49C5" w:rsidRDefault="00BE49C5">
      <w:pPr>
        <w:autoSpaceDE w:val="0"/>
        <w:autoSpaceDN w:val="0"/>
        <w:adjustRightInd w:val="0"/>
        <w:jc w:val="center"/>
        <w:outlineLvl w:val="0"/>
        <w:rPr>
          <w:rFonts w:hAnsi="宋体" w:cs="黑体"/>
          <w:b/>
          <w:sz w:val="36"/>
          <w:szCs w:val="36"/>
        </w:rPr>
      </w:pPr>
    </w:p>
    <w:p w:rsidR="00BE49C5" w:rsidRDefault="00BE49C5">
      <w:pPr>
        <w:autoSpaceDE w:val="0"/>
        <w:autoSpaceDN w:val="0"/>
        <w:adjustRightInd w:val="0"/>
        <w:jc w:val="center"/>
        <w:outlineLvl w:val="0"/>
        <w:rPr>
          <w:rFonts w:hAnsi="宋体" w:cs="黑体"/>
          <w:b/>
          <w:sz w:val="36"/>
          <w:szCs w:val="36"/>
        </w:rPr>
      </w:pPr>
    </w:p>
    <w:p w:rsidR="00BE49C5" w:rsidRDefault="006848A5">
      <w:pPr>
        <w:autoSpaceDE w:val="0"/>
        <w:autoSpaceDN w:val="0"/>
        <w:adjustRightInd w:val="0"/>
        <w:jc w:val="center"/>
        <w:outlineLvl w:val="0"/>
        <w:rPr>
          <w:rFonts w:hAnsi="宋体" w:cs="黑体"/>
          <w:b/>
          <w:sz w:val="36"/>
          <w:szCs w:val="36"/>
        </w:rPr>
      </w:pPr>
      <w:r>
        <w:rPr>
          <w:rFonts w:hAnsi="宋体" w:cs="黑体" w:hint="eastAsia"/>
          <w:b/>
          <w:sz w:val="36"/>
          <w:szCs w:val="36"/>
        </w:rPr>
        <w:t>第六章  投标文件格式</w:t>
      </w:r>
    </w:p>
    <w:p w:rsidR="00BE49C5" w:rsidRDefault="00BE49C5">
      <w:pPr>
        <w:tabs>
          <w:tab w:val="center" w:pos="4739"/>
        </w:tabs>
        <w:ind w:left="180"/>
        <w:jc w:val="center"/>
        <w:rPr>
          <w:rFonts w:ascii="黑体" w:eastAsia="黑体"/>
          <w:b/>
          <w:sz w:val="24"/>
          <w:szCs w:val="24"/>
        </w:rPr>
      </w:pPr>
    </w:p>
    <w:p w:rsidR="00BE49C5" w:rsidRDefault="006848A5">
      <w:pPr>
        <w:tabs>
          <w:tab w:val="center" w:pos="4739"/>
        </w:tabs>
        <w:ind w:left="180"/>
        <w:jc w:val="right"/>
        <w:rPr>
          <w:rFonts w:ascii="黑体" w:eastAsia="黑体"/>
          <w:b/>
          <w:sz w:val="32"/>
          <w:szCs w:val="32"/>
        </w:rPr>
      </w:pPr>
      <w:r>
        <w:rPr>
          <w:rFonts w:ascii="黑体" w:eastAsia="黑体" w:hint="eastAsia"/>
          <w:b/>
          <w:sz w:val="32"/>
          <w:szCs w:val="32"/>
        </w:rPr>
        <w:t>正（副）本</w:t>
      </w:r>
    </w:p>
    <w:p w:rsidR="00BE49C5" w:rsidRDefault="00BE49C5">
      <w:pPr>
        <w:tabs>
          <w:tab w:val="center" w:pos="4739"/>
        </w:tabs>
        <w:ind w:left="180"/>
        <w:jc w:val="right"/>
        <w:rPr>
          <w:rFonts w:ascii="黑体" w:eastAsia="黑体"/>
          <w:b/>
          <w:sz w:val="32"/>
          <w:szCs w:val="32"/>
        </w:rPr>
      </w:pPr>
    </w:p>
    <w:p w:rsidR="00BE49C5" w:rsidRDefault="006848A5">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p>
    <w:p w:rsidR="00BE49C5" w:rsidRDefault="00BE49C5">
      <w:pPr>
        <w:tabs>
          <w:tab w:val="center" w:pos="4739"/>
        </w:tabs>
        <w:ind w:left="180"/>
        <w:rPr>
          <w:sz w:val="32"/>
          <w:szCs w:val="32"/>
        </w:rPr>
      </w:pPr>
    </w:p>
    <w:p w:rsidR="00BE49C5" w:rsidRDefault="00BE49C5">
      <w:pPr>
        <w:tabs>
          <w:tab w:val="center" w:pos="4739"/>
        </w:tabs>
        <w:ind w:left="180"/>
        <w:rPr>
          <w:sz w:val="32"/>
          <w:szCs w:val="32"/>
        </w:rPr>
      </w:pPr>
    </w:p>
    <w:p w:rsidR="00BE49C5" w:rsidRDefault="006848A5">
      <w:pPr>
        <w:tabs>
          <w:tab w:val="center" w:pos="4739"/>
        </w:tabs>
        <w:ind w:firstLineChars="900" w:firstLine="3253"/>
        <w:rPr>
          <w:rFonts w:ascii="黑体" w:eastAsia="黑体"/>
          <w:b/>
          <w:sz w:val="36"/>
          <w:szCs w:val="36"/>
        </w:rPr>
      </w:pPr>
      <w:r>
        <w:rPr>
          <w:rFonts w:ascii="黑体" w:eastAsia="黑体" w:hint="eastAsia"/>
          <w:b/>
          <w:sz w:val="36"/>
          <w:szCs w:val="36"/>
        </w:rPr>
        <w:t>投 标 文 件</w:t>
      </w:r>
    </w:p>
    <w:p w:rsidR="00BE49C5" w:rsidRDefault="00BE49C5">
      <w:pPr>
        <w:tabs>
          <w:tab w:val="center" w:pos="4739"/>
        </w:tabs>
        <w:ind w:left="180"/>
        <w:rPr>
          <w:sz w:val="32"/>
          <w:szCs w:val="32"/>
        </w:rPr>
      </w:pPr>
    </w:p>
    <w:p w:rsidR="00BE49C5" w:rsidRDefault="006848A5">
      <w:pPr>
        <w:tabs>
          <w:tab w:val="center" w:pos="4739"/>
        </w:tabs>
        <w:ind w:firstLineChars="1000" w:firstLine="3213"/>
        <w:rPr>
          <w:rFonts w:hAnsi="宋体" w:cs="宋体"/>
          <w:sz w:val="32"/>
          <w:szCs w:val="32"/>
        </w:rPr>
      </w:pPr>
      <w:r>
        <w:rPr>
          <w:rFonts w:hAnsi="宋体" w:cs="宋体" w:hint="eastAsia"/>
          <w:b/>
          <w:bCs/>
          <w:sz w:val="32"/>
          <w:szCs w:val="32"/>
        </w:rPr>
        <w:t>项目编号：</w:t>
      </w:r>
      <w:r>
        <w:rPr>
          <w:rFonts w:hAnsi="宋体" w:cs="宋体" w:hint="eastAsia"/>
          <w:sz w:val="32"/>
          <w:szCs w:val="32"/>
        </w:rPr>
        <w:t xml:space="preserve"> </w:t>
      </w: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BE49C5">
      <w:pPr>
        <w:tabs>
          <w:tab w:val="center" w:pos="4739"/>
        </w:tabs>
        <w:ind w:left="180"/>
        <w:rPr>
          <w:rFonts w:hAnsi="宋体" w:cs="宋体"/>
          <w:sz w:val="32"/>
          <w:szCs w:val="32"/>
        </w:rPr>
      </w:pPr>
    </w:p>
    <w:p w:rsidR="00BE49C5" w:rsidRDefault="006848A5">
      <w:pPr>
        <w:autoSpaceDE w:val="0"/>
        <w:autoSpaceDN w:val="0"/>
        <w:adjustRightInd w:val="0"/>
        <w:spacing w:line="400" w:lineRule="exact"/>
        <w:rPr>
          <w:rFonts w:hAnsi="宋体" w:cs="宋体"/>
          <w:b/>
          <w:bCs/>
          <w:sz w:val="30"/>
          <w:szCs w:val="30"/>
          <w:u w:val="single"/>
        </w:rPr>
      </w:pPr>
      <w:r>
        <w:rPr>
          <w:rFonts w:hAnsi="宋体" w:cs="宋体" w:hint="eastAsia"/>
          <w:b/>
          <w:sz w:val="30"/>
          <w:szCs w:val="30"/>
        </w:rPr>
        <w:t xml:space="preserve">  </w:t>
      </w:r>
      <w:r>
        <w:rPr>
          <w:rFonts w:hAnsi="宋体" w:cs="宋体" w:hint="eastAsia"/>
          <w:b/>
          <w:bCs/>
          <w:sz w:val="28"/>
          <w:szCs w:val="28"/>
        </w:rPr>
        <w:t xml:space="preserve">         </w:t>
      </w:r>
      <w:r>
        <w:rPr>
          <w:rFonts w:hAnsi="宋体" w:cs="宋体" w:hint="eastAsia"/>
          <w:b/>
          <w:bCs/>
          <w:sz w:val="30"/>
          <w:szCs w:val="30"/>
        </w:rPr>
        <w:t>投    标    人：</w:t>
      </w:r>
      <w:r>
        <w:rPr>
          <w:rFonts w:hAnsi="宋体" w:cs="宋体" w:hint="eastAsia"/>
          <w:b/>
          <w:bCs/>
          <w:sz w:val="30"/>
          <w:szCs w:val="30"/>
          <w:u w:val="single"/>
        </w:rPr>
        <w:t xml:space="preserve">                      </w:t>
      </w:r>
      <w:r>
        <w:rPr>
          <w:rFonts w:hAnsi="宋体" w:cs="宋体" w:hint="eastAsia"/>
          <w:b/>
          <w:bCs/>
          <w:sz w:val="30"/>
          <w:szCs w:val="30"/>
        </w:rPr>
        <w:t>（盖单位章）</w:t>
      </w:r>
    </w:p>
    <w:p w:rsidR="00BE49C5" w:rsidRDefault="006848A5">
      <w:pPr>
        <w:autoSpaceDE w:val="0"/>
        <w:autoSpaceDN w:val="0"/>
        <w:adjustRightInd w:val="0"/>
        <w:spacing w:line="400" w:lineRule="exact"/>
        <w:ind w:firstLineChars="600" w:firstLine="1807"/>
        <w:jc w:val="left"/>
        <w:rPr>
          <w:rFonts w:hAnsi="宋体" w:cs="宋体"/>
          <w:b/>
          <w:bCs/>
          <w:sz w:val="30"/>
          <w:szCs w:val="30"/>
        </w:rPr>
      </w:pPr>
      <w:r>
        <w:rPr>
          <w:rFonts w:hAnsi="宋体" w:cs="宋体" w:hint="eastAsia"/>
          <w:b/>
          <w:bCs/>
          <w:sz w:val="30"/>
          <w:szCs w:val="30"/>
        </w:rPr>
        <w:t xml:space="preserve"> </w:t>
      </w:r>
    </w:p>
    <w:p w:rsidR="00BE49C5" w:rsidRDefault="006848A5">
      <w:pPr>
        <w:autoSpaceDE w:val="0"/>
        <w:autoSpaceDN w:val="0"/>
        <w:adjustRightInd w:val="0"/>
        <w:spacing w:line="400" w:lineRule="exact"/>
        <w:jc w:val="left"/>
        <w:rPr>
          <w:rFonts w:hAnsi="宋体" w:cs="宋体"/>
          <w:b/>
          <w:bCs/>
          <w:sz w:val="30"/>
          <w:szCs w:val="30"/>
        </w:rPr>
      </w:pPr>
      <w:r>
        <w:rPr>
          <w:rFonts w:hAnsi="宋体" w:cs="宋体" w:hint="eastAsia"/>
          <w:b/>
          <w:bCs/>
          <w:sz w:val="30"/>
          <w:szCs w:val="30"/>
        </w:rPr>
        <w:t xml:space="preserve">          法定代表人或其委托代理人：</w:t>
      </w:r>
      <w:r>
        <w:rPr>
          <w:rFonts w:hAnsi="宋体" w:cs="宋体" w:hint="eastAsia"/>
          <w:b/>
          <w:bCs/>
          <w:sz w:val="30"/>
          <w:szCs w:val="30"/>
          <w:u w:val="single"/>
        </w:rPr>
        <w:t xml:space="preserve">           </w:t>
      </w:r>
      <w:r>
        <w:rPr>
          <w:rFonts w:hAnsi="宋体" w:cs="宋体" w:hint="eastAsia"/>
          <w:b/>
          <w:bCs/>
          <w:sz w:val="30"/>
          <w:szCs w:val="30"/>
        </w:rPr>
        <w:t>（签字或盖章）</w:t>
      </w:r>
    </w:p>
    <w:p w:rsidR="00BE49C5" w:rsidRDefault="00BE49C5">
      <w:pPr>
        <w:autoSpaceDE w:val="0"/>
        <w:autoSpaceDN w:val="0"/>
        <w:adjustRightInd w:val="0"/>
        <w:spacing w:line="400" w:lineRule="exact"/>
        <w:jc w:val="left"/>
        <w:rPr>
          <w:rFonts w:hAnsi="宋体" w:cs="宋体"/>
          <w:b/>
          <w:bCs/>
          <w:sz w:val="30"/>
          <w:szCs w:val="30"/>
        </w:rPr>
      </w:pPr>
    </w:p>
    <w:p w:rsidR="00BE49C5" w:rsidRDefault="006848A5">
      <w:pPr>
        <w:autoSpaceDE w:val="0"/>
        <w:autoSpaceDN w:val="0"/>
        <w:adjustRightInd w:val="0"/>
        <w:spacing w:line="360" w:lineRule="auto"/>
        <w:jc w:val="center"/>
        <w:rPr>
          <w:rFonts w:hAnsi="宋体" w:cs="宋体"/>
          <w:b/>
          <w:bCs/>
          <w:sz w:val="30"/>
          <w:szCs w:val="30"/>
          <w:u w:val="single"/>
        </w:rPr>
      </w:pPr>
      <w:r>
        <w:rPr>
          <w:rFonts w:hAnsi="宋体" w:cs="宋体" w:hint="eastAsia"/>
          <w:b/>
          <w:bCs/>
          <w:sz w:val="30"/>
          <w:szCs w:val="30"/>
          <w:u w:val="single"/>
        </w:rPr>
        <w:t xml:space="preserve">      </w:t>
      </w:r>
      <w:r>
        <w:rPr>
          <w:rFonts w:hAnsi="宋体" w:cs="宋体" w:hint="eastAsia"/>
          <w:b/>
          <w:bCs/>
          <w:sz w:val="30"/>
          <w:szCs w:val="30"/>
        </w:rPr>
        <w:t>年</w:t>
      </w:r>
      <w:r>
        <w:rPr>
          <w:rFonts w:hAnsi="宋体" w:cs="宋体" w:hint="eastAsia"/>
          <w:b/>
          <w:bCs/>
          <w:sz w:val="30"/>
          <w:szCs w:val="30"/>
          <w:u w:val="single"/>
        </w:rPr>
        <w:t xml:space="preserve">      </w:t>
      </w:r>
      <w:r>
        <w:rPr>
          <w:rFonts w:hAnsi="宋体" w:cs="宋体" w:hint="eastAsia"/>
          <w:b/>
          <w:bCs/>
          <w:sz w:val="30"/>
          <w:szCs w:val="30"/>
        </w:rPr>
        <w:t>月</w:t>
      </w:r>
      <w:r>
        <w:rPr>
          <w:rFonts w:hAnsi="宋体" w:cs="宋体" w:hint="eastAsia"/>
          <w:b/>
          <w:bCs/>
          <w:sz w:val="30"/>
          <w:szCs w:val="30"/>
          <w:u w:val="single"/>
        </w:rPr>
        <w:t xml:space="preserve">     </w:t>
      </w:r>
      <w:r>
        <w:rPr>
          <w:rFonts w:hAnsi="宋体" w:cs="宋体" w:hint="eastAsia"/>
          <w:b/>
          <w:bCs/>
          <w:sz w:val="30"/>
          <w:szCs w:val="30"/>
        </w:rPr>
        <w:t>日</w:t>
      </w:r>
    </w:p>
    <w:p w:rsidR="00BE49C5" w:rsidRDefault="00BE49C5">
      <w:pPr>
        <w:tabs>
          <w:tab w:val="center" w:pos="4739"/>
        </w:tabs>
        <w:ind w:left="180"/>
        <w:jc w:val="center"/>
        <w:rPr>
          <w:rFonts w:hAnsi="宋体" w:cs="宋体"/>
          <w:b/>
          <w:sz w:val="30"/>
          <w:szCs w:val="30"/>
        </w:rPr>
      </w:pPr>
    </w:p>
    <w:p w:rsidR="00BE49C5" w:rsidRDefault="00BE49C5">
      <w:pPr>
        <w:spacing w:line="360" w:lineRule="auto"/>
        <w:jc w:val="center"/>
        <w:outlineLvl w:val="0"/>
        <w:rPr>
          <w:rFonts w:ascii="新宋体" w:eastAsia="新宋体" w:hAnsi="新宋体"/>
          <w:b/>
          <w:bCs/>
          <w:sz w:val="44"/>
          <w:szCs w:val="44"/>
        </w:rPr>
      </w:pPr>
    </w:p>
    <w:p w:rsidR="00BE49C5" w:rsidRDefault="00BE49C5">
      <w:pPr>
        <w:spacing w:line="360" w:lineRule="auto"/>
        <w:jc w:val="center"/>
        <w:outlineLvl w:val="0"/>
        <w:rPr>
          <w:rFonts w:ascii="新宋体" w:eastAsia="新宋体" w:hAnsi="新宋体"/>
          <w:b/>
          <w:bCs/>
          <w:sz w:val="44"/>
          <w:szCs w:val="44"/>
        </w:rPr>
      </w:pPr>
    </w:p>
    <w:p w:rsidR="00BE49C5" w:rsidRDefault="00BE49C5">
      <w:pPr>
        <w:spacing w:line="360" w:lineRule="auto"/>
        <w:outlineLvl w:val="0"/>
        <w:rPr>
          <w:rFonts w:ascii="新宋体" w:eastAsia="新宋体" w:hAnsi="新宋体"/>
          <w:b/>
          <w:bCs/>
          <w:sz w:val="44"/>
          <w:szCs w:val="44"/>
        </w:rPr>
      </w:pPr>
    </w:p>
    <w:p w:rsidR="00BE49C5" w:rsidRDefault="006848A5">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t>目   录</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 xml:space="preserve">一、投标函及投标函附录 </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二、法定代表人身份证明</w:t>
      </w:r>
      <w:r>
        <w:rPr>
          <w:rFonts w:hAnsi="宋体" w:hint="eastAsia"/>
          <w:b/>
          <w:bCs/>
          <w:sz w:val="28"/>
          <w:szCs w:val="28"/>
        </w:rPr>
        <w:t>及</w:t>
      </w:r>
      <w:r>
        <w:rPr>
          <w:rFonts w:hAnsi="宋体"/>
          <w:b/>
          <w:bCs/>
          <w:sz w:val="28"/>
          <w:szCs w:val="28"/>
        </w:rPr>
        <w:t>授权委托书</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b/>
          <w:bCs/>
          <w:sz w:val="28"/>
          <w:szCs w:val="28"/>
        </w:rPr>
        <w:t>三、</w:t>
      </w:r>
      <w:r>
        <w:rPr>
          <w:rFonts w:hAnsi="宋体" w:hint="eastAsia"/>
          <w:b/>
          <w:bCs/>
          <w:sz w:val="28"/>
          <w:szCs w:val="28"/>
        </w:rPr>
        <w:t>投标保证金</w:t>
      </w:r>
      <w:r>
        <w:rPr>
          <w:rFonts w:hAnsi="宋体"/>
          <w:b/>
          <w:bCs/>
          <w:sz w:val="28"/>
          <w:szCs w:val="28"/>
        </w:rPr>
        <w:t xml:space="preserve"> </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四</w:t>
      </w:r>
      <w:r>
        <w:rPr>
          <w:rFonts w:hAnsi="宋体"/>
          <w:b/>
          <w:bCs/>
          <w:sz w:val="28"/>
          <w:szCs w:val="28"/>
        </w:rPr>
        <w:t>、监理报酬清单</w:t>
      </w:r>
      <w:r>
        <w:rPr>
          <w:rFonts w:hAnsi="宋体" w:hint="eastAsia"/>
          <w:b/>
          <w:bCs/>
          <w:sz w:val="28"/>
          <w:szCs w:val="28"/>
        </w:rPr>
        <w:t>(如有)</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五</w:t>
      </w:r>
      <w:r>
        <w:rPr>
          <w:rFonts w:hAnsi="宋体"/>
          <w:b/>
          <w:bCs/>
          <w:sz w:val="28"/>
          <w:szCs w:val="28"/>
        </w:rPr>
        <w:t>、资格审查资料</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六</w:t>
      </w:r>
      <w:r>
        <w:rPr>
          <w:rFonts w:hAnsi="宋体"/>
          <w:b/>
          <w:bCs/>
          <w:sz w:val="28"/>
          <w:szCs w:val="28"/>
        </w:rPr>
        <w:t xml:space="preserve">、监理大纲 </w:t>
      </w:r>
    </w:p>
    <w:p w:rsidR="00BE49C5" w:rsidRDefault="006848A5">
      <w:pPr>
        <w:autoSpaceDE w:val="0"/>
        <w:autoSpaceDN w:val="0"/>
        <w:adjustRightInd w:val="0"/>
        <w:spacing w:line="420" w:lineRule="exact"/>
        <w:ind w:firstLineChars="200" w:firstLine="562"/>
        <w:outlineLvl w:val="0"/>
        <w:rPr>
          <w:rFonts w:hAnsi="宋体"/>
          <w:b/>
          <w:bCs/>
          <w:sz w:val="28"/>
          <w:szCs w:val="28"/>
        </w:rPr>
      </w:pPr>
      <w:r>
        <w:rPr>
          <w:rFonts w:hAnsi="宋体" w:hint="eastAsia"/>
          <w:b/>
          <w:bCs/>
          <w:sz w:val="28"/>
          <w:szCs w:val="28"/>
        </w:rPr>
        <w:t>七、投标人认为有必要的其它证明材料</w:t>
      </w:r>
    </w:p>
    <w:p w:rsidR="00BE49C5" w:rsidRDefault="00BE49C5">
      <w:pPr>
        <w:autoSpaceDE w:val="0"/>
        <w:autoSpaceDN w:val="0"/>
        <w:adjustRightInd w:val="0"/>
        <w:spacing w:line="420" w:lineRule="exact"/>
        <w:ind w:firstLineChars="200" w:firstLine="562"/>
        <w:outlineLvl w:val="0"/>
        <w:rPr>
          <w:rFonts w:hAnsi="宋体"/>
          <w:b/>
          <w:bCs/>
          <w:sz w:val="28"/>
          <w:szCs w:val="28"/>
        </w:rPr>
      </w:pPr>
    </w:p>
    <w:p w:rsidR="00BE49C5" w:rsidRDefault="00BE49C5">
      <w:pPr>
        <w:autoSpaceDE w:val="0"/>
        <w:autoSpaceDN w:val="0"/>
        <w:adjustRightInd w:val="0"/>
        <w:spacing w:line="420" w:lineRule="exact"/>
        <w:outlineLvl w:val="0"/>
        <w:rPr>
          <w:rFonts w:hAnsi="宋体"/>
          <w:sz w:val="24"/>
          <w:szCs w:val="24"/>
        </w:rPr>
      </w:pPr>
    </w:p>
    <w:p w:rsidR="00BE49C5" w:rsidRDefault="006848A5">
      <w:pPr>
        <w:spacing w:line="600" w:lineRule="exact"/>
        <w:ind w:leftChars="405" w:left="1377"/>
        <w:rPr>
          <w:rFonts w:hAnsi="宋体"/>
          <w:b/>
          <w:sz w:val="28"/>
          <w:szCs w:val="28"/>
        </w:rPr>
      </w:pPr>
      <w:r>
        <w:rPr>
          <w:rFonts w:hAnsi="宋体" w:hint="eastAsia"/>
          <w:b/>
          <w:sz w:val="28"/>
          <w:szCs w:val="28"/>
        </w:rPr>
        <w:t>投标文件编制过程中应按本章提供的格式填报。</w:t>
      </w:r>
    </w:p>
    <w:p w:rsidR="00BE49C5" w:rsidRDefault="006848A5">
      <w:pPr>
        <w:spacing w:line="600" w:lineRule="exact"/>
        <w:ind w:leftChars="405" w:left="1377"/>
        <w:rPr>
          <w:rFonts w:hAnsi="宋体"/>
          <w:b/>
          <w:sz w:val="28"/>
          <w:szCs w:val="28"/>
        </w:rPr>
      </w:pPr>
      <w:r>
        <w:rPr>
          <w:rFonts w:hAnsi="宋体" w:hint="eastAsia"/>
          <w:b/>
          <w:sz w:val="28"/>
          <w:szCs w:val="28"/>
        </w:rPr>
        <w:t>如有本章未提供的格式，投标人可自行编制。</w:t>
      </w:r>
      <w:bookmarkStart w:id="73" w:name="_bookmark176"/>
      <w:bookmarkEnd w:id="73"/>
    </w:p>
    <w:p w:rsidR="00BE49C5" w:rsidRDefault="00BE49C5">
      <w:pPr>
        <w:jc w:val="center"/>
      </w:pPr>
    </w:p>
    <w:p w:rsidR="00BE49C5" w:rsidRDefault="00BE49C5">
      <w:pPr>
        <w:jc w:val="center"/>
      </w:pPr>
    </w:p>
    <w:p w:rsidR="00BE49C5" w:rsidRDefault="00BE49C5">
      <w:pPr>
        <w:pStyle w:val="a4"/>
        <w:rPr>
          <w:rFonts w:hAnsi="宋体"/>
          <w:sz w:val="24"/>
          <w:szCs w:val="24"/>
        </w:rPr>
      </w:pPr>
    </w:p>
    <w:p w:rsidR="00BE49C5" w:rsidRDefault="00BE49C5">
      <w:pPr>
        <w:pStyle w:val="a4"/>
        <w:rPr>
          <w:rFonts w:hAnsi="宋体"/>
          <w:sz w:val="24"/>
          <w:szCs w:val="24"/>
        </w:rPr>
      </w:pPr>
    </w:p>
    <w:p w:rsidR="00BE49C5" w:rsidRDefault="00BE49C5">
      <w:pPr>
        <w:jc w:val="center"/>
      </w:pPr>
    </w:p>
    <w:p w:rsidR="00BE49C5" w:rsidRDefault="00BE49C5">
      <w:pPr>
        <w:pStyle w:val="a4"/>
      </w:pPr>
    </w:p>
    <w:p w:rsidR="00BE49C5" w:rsidRDefault="00BE49C5">
      <w:pPr>
        <w:pStyle w:val="a4"/>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宋体" w:eastAsia="宋体" w:hAnsi="宋体"/>
          <w:sz w:val="21"/>
          <w:szCs w:val="21"/>
          <w:lang w:eastAsia="zh-CN"/>
        </w:rPr>
      </w:pPr>
    </w:p>
    <w:p w:rsidR="00BE49C5" w:rsidRDefault="00BE49C5">
      <w:pPr>
        <w:pStyle w:val="Heading2"/>
        <w:adjustRightInd w:val="0"/>
        <w:snapToGrid w:val="0"/>
        <w:spacing w:line="360" w:lineRule="auto"/>
        <w:ind w:left="0"/>
        <w:jc w:val="both"/>
        <w:rPr>
          <w:rFonts w:ascii="宋体" w:eastAsia="宋体" w:hAnsi="宋体"/>
          <w:sz w:val="21"/>
          <w:szCs w:val="21"/>
          <w:lang w:eastAsia="zh-CN"/>
        </w:rPr>
      </w:pPr>
    </w:p>
    <w:p w:rsidR="00BE49C5" w:rsidRDefault="00BE49C5">
      <w:pPr>
        <w:pStyle w:val="Heading2"/>
        <w:adjustRightInd w:val="0"/>
        <w:snapToGrid w:val="0"/>
        <w:spacing w:line="360" w:lineRule="auto"/>
        <w:jc w:val="center"/>
        <w:rPr>
          <w:rFonts w:ascii="黑体" w:eastAsia="黑体" w:hAnsi="黑体" w:cs="黑体"/>
          <w:sz w:val="28"/>
          <w:szCs w:val="28"/>
          <w:lang w:eastAsia="zh-CN"/>
        </w:rPr>
      </w:pPr>
    </w:p>
    <w:p w:rsidR="00BE49C5" w:rsidRDefault="00BE49C5">
      <w:pPr>
        <w:pStyle w:val="Heading2"/>
        <w:adjustRightInd w:val="0"/>
        <w:snapToGrid w:val="0"/>
        <w:spacing w:line="360" w:lineRule="auto"/>
        <w:jc w:val="center"/>
        <w:rPr>
          <w:rFonts w:ascii="黑体" w:eastAsia="黑体" w:hAnsi="黑体" w:cs="黑体"/>
          <w:sz w:val="28"/>
          <w:szCs w:val="28"/>
          <w:lang w:eastAsia="zh-CN"/>
        </w:rPr>
      </w:pPr>
    </w:p>
    <w:p w:rsidR="00BE49C5" w:rsidRDefault="006848A5">
      <w:pPr>
        <w:pStyle w:val="Heading2"/>
        <w:adjustRightInd w:val="0"/>
        <w:snapToGrid w:val="0"/>
        <w:spacing w:line="360" w:lineRule="auto"/>
        <w:jc w:val="center"/>
        <w:rPr>
          <w:rFonts w:ascii="黑体" w:eastAsia="黑体" w:hAnsi="黑体" w:cs="黑体"/>
          <w:sz w:val="28"/>
          <w:szCs w:val="28"/>
          <w:lang w:eastAsia="zh-CN"/>
        </w:rPr>
      </w:pPr>
      <w:r>
        <w:rPr>
          <w:rFonts w:ascii="黑体" w:eastAsia="黑体" w:hAnsi="黑体" w:cs="黑体" w:hint="eastAsia"/>
          <w:sz w:val="28"/>
          <w:szCs w:val="28"/>
          <w:lang w:eastAsia="zh-CN"/>
        </w:rPr>
        <w:lastRenderedPageBreak/>
        <w:t>一、投标函及投标函附录</w:t>
      </w:r>
    </w:p>
    <w:p w:rsidR="00BE49C5" w:rsidRDefault="006848A5">
      <w:pPr>
        <w:pStyle w:val="Heading3"/>
        <w:adjustRightInd w:val="0"/>
        <w:snapToGrid w:val="0"/>
        <w:spacing w:line="360" w:lineRule="auto"/>
        <w:jc w:val="center"/>
        <w:rPr>
          <w:szCs w:val="21"/>
        </w:rPr>
      </w:pPr>
      <w:bookmarkStart w:id="74" w:name="_bookmark177"/>
      <w:bookmarkEnd w:id="74"/>
      <w:r>
        <w:rPr>
          <w:sz w:val="24"/>
          <w:szCs w:val="24"/>
          <w:lang w:eastAsia="zh-CN"/>
        </w:rPr>
        <w:t>（一）投标函</w:t>
      </w:r>
    </w:p>
    <w:p w:rsidR="00BE49C5" w:rsidRDefault="006848A5">
      <w:pPr>
        <w:spacing w:line="360" w:lineRule="auto"/>
        <w:rPr>
          <w:rFonts w:eastAsia="宋体" w:hAnsi="宋体" w:cs="宋体"/>
          <w:sz w:val="24"/>
          <w:szCs w:val="24"/>
          <w:u w:val="single"/>
          <w:lang w:eastAsia="en-US"/>
        </w:rPr>
      </w:pPr>
      <w:r>
        <w:rPr>
          <w:rFonts w:eastAsia="宋体" w:hAnsi="宋体" w:cs="宋体" w:hint="eastAsia"/>
          <w:sz w:val="24"/>
          <w:szCs w:val="24"/>
          <w:lang w:eastAsia="en-US"/>
        </w:rPr>
        <w:t>（招标人名称）：</w:t>
      </w:r>
      <w:r>
        <w:rPr>
          <w:rFonts w:eastAsia="宋体" w:hAnsi="宋体" w:cs="宋体" w:hint="eastAsia"/>
          <w:sz w:val="24"/>
          <w:szCs w:val="24"/>
        </w:rPr>
        <w:t xml:space="preserve">  </w:t>
      </w:r>
      <w:r>
        <w:rPr>
          <w:rFonts w:eastAsia="宋体" w:hAnsi="宋体" w:cs="宋体" w:hint="eastAsia"/>
          <w:sz w:val="24"/>
          <w:szCs w:val="24"/>
          <w:u w:val="single"/>
        </w:rPr>
        <w:t xml:space="preserve">                          </w:t>
      </w:r>
    </w:p>
    <w:p w:rsidR="00BE49C5" w:rsidRDefault="00BE49C5">
      <w:pPr>
        <w:spacing w:line="360" w:lineRule="auto"/>
        <w:rPr>
          <w:rFonts w:eastAsia="宋体" w:hAnsi="宋体" w:cs="宋体"/>
          <w:sz w:val="24"/>
          <w:szCs w:val="24"/>
          <w:lang w:eastAsia="en-US"/>
        </w:rPr>
      </w:pPr>
    </w:p>
    <w:p w:rsidR="00BE49C5" w:rsidRDefault="006848A5">
      <w:pPr>
        <w:spacing w:line="360" w:lineRule="auto"/>
        <w:rPr>
          <w:rFonts w:eastAsia="宋体" w:hAnsi="宋体" w:cs="宋体"/>
          <w:sz w:val="24"/>
          <w:szCs w:val="24"/>
        </w:rPr>
      </w:pPr>
      <w:r>
        <w:rPr>
          <w:rFonts w:eastAsia="宋体" w:hAnsi="宋体" w:cs="宋体" w:hint="eastAsia"/>
          <w:sz w:val="24"/>
          <w:szCs w:val="24"/>
        </w:rPr>
        <w:t>1．我方已仔细研究了</w:t>
      </w:r>
      <w:r>
        <w:rPr>
          <w:rFonts w:eastAsia="宋体" w:hAnsi="宋体" w:cs="宋体" w:hint="eastAsia"/>
          <w:sz w:val="24"/>
          <w:szCs w:val="24"/>
          <w:u w:val="single"/>
        </w:rPr>
        <w:t xml:space="preserve"> </w:t>
      </w:r>
      <w:r>
        <w:rPr>
          <w:rFonts w:eastAsia="宋体" w:hAnsi="宋体" w:cs="宋体" w:hint="eastAsia"/>
          <w:sz w:val="24"/>
          <w:szCs w:val="24"/>
          <w:u w:val="single"/>
        </w:rPr>
        <w:tab/>
      </w:r>
      <w:r>
        <w:rPr>
          <w:rFonts w:eastAsia="宋体" w:hAnsi="宋体" w:cs="宋体" w:hint="eastAsia"/>
          <w:sz w:val="24"/>
          <w:szCs w:val="24"/>
          <w:u w:val="single"/>
        </w:rPr>
        <w:tab/>
        <w:t>（项目名称）</w:t>
      </w:r>
      <w:r>
        <w:rPr>
          <w:rFonts w:eastAsia="宋体" w:hAnsi="宋体" w:cs="宋体" w:hint="eastAsia"/>
          <w:sz w:val="24"/>
          <w:szCs w:val="24"/>
        </w:rPr>
        <w:t>监理招标项目招标文件的全部内容，愿意</w:t>
      </w:r>
      <w:r>
        <w:rPr>
          <w:rFonts w:eastAsia="宋体" w:hAnsi="宋体" w:cs="宋体" w:hint="eastAsia"/>
          <w:b/>
          <w:sz w:val="24"/>
          <w:szCs w:val="24"/>
        </w:rPr>
        <w:t>以建安工程费用的：</w:t>
      </w:r>
      <w:r>
        <w:rPr>
          <w:rFonts w:eastAsia="宋体" w:hAnsi="宋体" w:cs="宋体" w:hint="eastAsia"/>
          <w:sz w:val="24"/>
          <w:szCs w:val="24"/>
          <w:u w:val="single"/>
        </w:rPr>
        <w:t xml:space="preserve">（小写）     %，（大写） </w:t>
      </w:r>
      <w:r>
        <w:rPr>
          <w:rFonts w:eastAsia="宋体" w:hAnsi="宋体" w:cs="宋体" w:hint="eastAsia"/>
          <w:sz w:val="24"/>
          <w:szCs w:val="24"/>
          <w:u w:val="single"/>
        </w:rPr>
        <w:tab/>
        <w:t xml:space="preserve">    ； </w:t>
      </w:r>
      <w:r>
        <w:rPr>
          <w:rFonts w:eastAsia="宋体" w:hAnsi="宋体" w:cs="宋体" w:hint="eastAsia"/>
          <w:sz w:val="24"/>
          <w:szCs w:val="24"/>
        </w:rPr>
        <w:t>，监理服务期限：</w:t>
      </w:r>
      <w:r>
        <w:rPr>
          <w:rFonts w:eastAsia="宋体" w:hAnsi="宋体" w:cs="宋体" w:hint="eastAsia"/>
          <w:sz w:val="24"/>
          <w:szCs w:val="24"/>
          <w:u w:val="single"/>
        </w:rPr>
        <w:t xml:space="preserve">    </w:t>
      </w:r>
      <w:r>
        <w:rPr>
          <w:rFonts w:eastAsia="宋体" w:hAnsi="宋体" w:cs="宋体" w:hint="eastAsia"/>
          <w:sz w:val="24"/>
          <w:szCs w:val="24"/>
          <w:u w:val="single"/>
        </w:rPr>
        <w:tab/>
        <w:t xml:space="preserve">   </w:t>
      </w:r>
      <w:r>
        <w:rPr>
          <w:rFonts w:eastAsia="宋体" w:hAnsi="宋体" w:cs="宋体" w:hint="eastAsia"/>
          <w:sz w:val="24"/>
          <w:szCs w:val="24"/>
        </w:rPr>
        <w:t>，按合同约定完成监理工作。</w:t>
      </w:r>
    </w:p>
    <w:p w:rsidR="00BE49C5" w:rsidRDefault="006848A5">
      <w:pPr>
        <w:spacing w:line="360" w:lineRule="auto"/>
        <w:rPr>
          <w:rFonts w:eastAsia="宋体" w:hAnsi="宋体" w:cs="宋体"/>
          <w:sz w:val="24"/>
          <w:szCs w:val="24"/>
        </w:rPr>
      </w:pPr>
      <w:r>
        <w:rPr>
          <w:rFonts w:eastAsia="宋体" w:hAnsi="宋体" w:cs="宋体" w:hint="eastAsia"/>
          <w:sz w:val="24"/>
          <w:szCs w:val="24"/>
        </w:rPr>
        <w:t>2. 我方的投标文件包括下列内容：</w:t>
      </w:r>
    </w:p>
    <w:p w:rsidR="00BE49C5" w:rsidRDefault="006848A5">
      <w:pPr>
        <w:spacing w:line="360" w:lineRule="auto"/>
        <w:rPr>
          <w:rFonts w:eastAsia="宋体" w:hAnsi="宋体" w:cs="宋体"/>
          <w:sz w:val="24"/>
          <w:szCs w:val="24"/>
        </w:rPr>
      </w:pPr>
      <w:r>
        <w:rPr>
          <w:rFonts w:eastAsia="宋体" w:hAnsi="宋体" w:cs="宋体" w:hint="eastAsia"/>
          <w:sz w:val="24"/>
          <w:szCs w:val="24"/>
        </w:rPr>
        <w:t>（1）投标函及投标函附录；</w:t>
      </w:r>
    </w:p>
    <w:p w:rsidR="00BE49C5" w:rsidRDefault="006848A5">
      <w:pPr>
        <w:spacing w:line="360" w:lineRule="auto"/>
        <w:rPr>
          <w:rFonts w:eastAsia="宋体" w:hAnsi="宋体" w:cs="宋体"/>
          <w:sz w:val="24"/>
          <w:szCs w:val="24"/>
        </w:rPr>
      </w:pPr>
      <w:r>
        <w:rPr>
          <w:rFonts w:eastAsia="宋体" w:hAnsi="宋体" w:cs="宋体" w:hint="eastAsia"/>
          <w:sz w:val="24"/>
          <w:szCs w:val="24"/>
        </w:rPr>
        <w:t>（2）法定代表人身份证明或授权委托书；</w:t>
      </w:r>
    </w:p>
    <w:p w:rsidR="00BE49C5" w:rsidRDefault="006848A5">
      <w:pPr>
        <w:spacing w:line="360" w:lineRule="auto"/>
        <w:rPr>
          <w:rFonts w:eastAsia="宋体" w:hAnsi="宋体" w:cs="宋体"/>
          <w:sz w:val="24"/>
          <w:szCs w:val="24"/>
        </w:rPr>
      </w:pPr>
      <w:r>
        <w:rPr>
          <w:rFonts w:eastAsia="宋体" w:hAnsi="宋体" w:cs="宋体" w:hint="eastAsia"/>
          <w:sz w:val="24"/>
          <w:szCs w:val="24"/>
        </w:rPr>
        <w:t>（3）投标保证金；</w:t>
      </w:r>
    </w:p>
    <w:p w:rsidR="00BE49C5" w:rsidRDefault="006848A5">
      <w:pPr>
        <w:spacing w:line="360" w:lineRule="auto"/>
        <w:rPr>
          <w:rFonts w:eastAsia="宋体" w:hAnsi="宋体" w:cs="宋体"/>
          <w:sz w:val="24"/>
          <w:szCs w:val="24"/>
        </w:rPr>
      </w:pPr>
      <w:r>
        <w:rPr>
          <w:rFonts w:eastAsia="宋体" w:hAnsi="宋体" w:cs="宋体" w:hint="eastAsia"/>
          <w:sz w:val="24"/>
          <w:szCs w:val="24"/>
        </w:rPr>
        <w:t>（4）监理报酬清单(如有)；</w:t>
      </w:r>
    </w:p>
    <w:p w:rsidR="00BE49C5" w:rsidRDefault="006848A5">
      <w:pPr>
        <w:spacing w:line="360" w:lineRule="auto"/>
        <w:rPr>
          <w:rFonts w:eastAsia="宋体" w:hAnsi="宋体" w:cs="宋体"/>
          <w:sz w:val="24"/>
          <w:szCs w:val="24"/>
        </w:rPr>
      </w:pPr>
      <w:r>
        <w:rPr>
          <w:rFonts w:eastAsia="宋体" w:hAnsi="宋体" w:cs="宋体" w:hint="eastAsia"/>
          <w:sz w:val="24"/>
          <w:szCs w:val="24"/>
        </w:rPr>
        <w:t>（5）资格审查资料；</w:t>
      </w:r>
    </w:p>
    <w:p w:rsidR="00BE49C5" w:rsidRDefault="006848A5">
      <w:pPr>
        <w:spacing w:line="360" w:lineRule="auto"/>
        <w:rPr>
          <w:rFonts w:eastAsia="宋体" w:hAnsi="宋体" w:cs="宋体"/>
          <w:sz w:val="24"/>
          <w:szCs w:val="24"/>
        </w:rPr>
      </w:pPr>
      <w:r>
        <w:rPr>
          <w:rFonts w:eastAsia="宋体" w:hAnsi="宋体" w:cs="宋体" w:hint="eastAsia"/>
          <w:sz w:val="24"/>
          <w:szCs w:val="24"/>
        </w:rPr>
        <w:t>（6）监理大纲；</w:t>
      </w:r>
    </w:p>
    <w:p w:rsidR="00BE49C5" w:rsidRDefault="006848A5" w:rsidP="00137332">
      <w:pPr>
        <w:pStyle w:val="a0"/>
        <w:ind w:firstLine="240"/>
        <w:rPr>
          <w:rFonts w:eastAsia="宋体" w:hAnsi="宋体" w:cs="宋体"/>
          <w:sz w:val="24"/>
          <w:szCs w:val="24"/>
        </w:rPr>
      </w:pPr>
      <w:r>
        <w:rPr>
          <w:rFonts w:eastAsia="宋体" w:hAnsi="宋体" w:cs="宋体" w:hint="eastAsia"/>
          <w:sz w:val="24"/>
          <w:szCs w:val="24"/>
        </w:rPr>
        <w:t>……</w:t>
      </w:r>
    </w:p>
    <w:p w:rsidR="00BE49C5" w:rsidRDefault="006848A5">
      <w:pPr>
        <w:spacing w:line="360" w:lineRule="auto"/>
        <w:ind w:firstLineChars="200" w:firstLine="480"/>
        <w:rPr>
          <w:rFonts w:eastAsia="宋体" w:hAnsi="宋体" w:cs="宋体"/>
          <w:sz w:val="24"/>
          <w:szCs w:val="24"/>
        </w:rPr>
      </w:pPr>
      <w:r>
        <w:rPr>
          <w:rFonts w:eastAsia="宋体" w:hAnsi="宋体" w:cs="宋体" w:hint="eastAsia"/>
          <w:sz w:val="24"/>
          <w:szCs w:val="24"/>
        </w:rPr>
        <w:t>投标文件的上述组成部分如存在内容不一致的，以投标函为准。</w:t>
      </w:r>
    </w:p>
    <w:p w:rsidR="00BE49C5" w:rsidRDefault="006848A5">
      <w:pPr>
        <w:spacing w:line="360" w:lineRule="auto"/>
        <w:rPr>
          <w:rFonts w:eastAsia="宋体" w:hAnsi="宋体" w:cs="宋体"/>
          <w:sz w:val="24"/>
          <w:szCs w:val="24"/>
        </w:rPr>
      </w:pPr>
      <w:r>
        <w:rPr>
          <w:rFonts w:eastAsia="宋体" w:hAnsi="宋体" w:cs="宋体" w:hint="eastAsia"/>
          <w:sz w:val="24"/>
          <w:szCs w:val="24"/>
        </w:rPr>
        <w:t xml:space="preserve">  3．我方承诺在招标文件规定的投标有效期内不撤销投标文件。</w:t>
      </w:r>
    </w:p>
    <w:p w:rsidR="00BE49C5" w:rsidRDefault="006848A5">
      <w:pPr>
        <w:spacing w:line="360" w:lineRule="auto"/>
        <w:ind w:firstLineChars="100" w:firstLine="240"/>
        <w:rPr>
          <w:rFonts w:eastAsia="宋体" w:hAnsi="宋体" w:cs="宋体"/>
          <w:sz w:val="24"/>
          <w:szCs w:val="24"/>
        </w:rPr>
      </w:pPr>
      <w:r>
        <w:rPr>
          <w:rFonts w:eastAsia="宋体" w:hAnsi="宋体" w:cs="宋体" w:hint="eastAsia"/>
          <w:sz w:val="24"/>
          <w:szCs w:val="24"/>
        </w:rPr>
        <w:t>4．如我方中标，我方承诺：</w:t>
      </w:r>
    </w:p>
    <w:p w:rsidR="00BE49C5" w:rsidRDefault="006848A5">
      <w:pPr>
        <w:spacing w:line="360" w:lineRule="auto"/>
        <w:rPr>
          <w:rFonts w:eastAsia="宋体" w:hAnsi="宋体" w:cs="宋体"/>
          <w:sz w:val="24"/>
          <w:szCs w:val="24"/>
        </w:rPr>
      </w:pPr>
      <w:r>
        <w:rPr>
          <w:rFonts w:eastAsia="宋体" w:hAnsi="宋体" w:cs="宋体" w:hint="eastAsia"/>
          <w:sz w:val="24"/>
          <w:szCs w:val="24"/>
        </w:rPr>
        <w:t>（1）在收到中标通知书后，在中标通知书规定的期限内与你方签订合同；</w:t>
      </w:r>
    </w:p>
    <w:p w:rsidR="00BE49C5" w:rsidRDefault="006848A5">
      <w:pPr>
        <w:spacing w:line="360" w:lineRule="auto"/>
        <w:rPr>
          <w:rFonts w:eastAsia="宋体" w:hAnsi="宋体" w:cs="宋体"/>
          <w:sz w:val="24"/>
          <w:szCs w:val="24"/>
        </w:rPr>
      </w:pPr>
      <w:r>
        <w:rPr>
          <w:rFonts w:eastAsia="宋体" w:hAnsi="宋体" w:cs="宋体" w:hint="eastAsia"/>
          <w:sz w:val="24"/>
          <w:szCs w:val="24"/>
        </w:rPr>
        <w:t>（2）在签订合同时不向你方提出附加条件；</w:t>
      </w:r>
    </w:p>
    <w:p w:rsidR="00BE49C5" w:rsidRDefault="006848A5">
      <w:pPr>
        <w:spacing w:line="360" w:lineRule="auto"/>
        <w:rPr>
          <w:rFonts w:eastAsia="宋体" w:hAnsi="宋体" w:cs="宋体"/>
          <w:sz w:val="24"/>
          <w:szCs w:val="24"/>
        </w:rPr>
      </w:pPr>
      <w:r>
        <w:rPr>
          <w:rFonts w:eastAsia="宋体" w:hAnsi="宋体" w:cs="宋体" w:hint="eastAsia"/>
          <w:sz w:val="24"/>
          <w:szCs w:val="24"/>
        </w:rPr>
        <w:t>（3）按照招标文件要求提交履约保证金；</w:t>
      </w:r>
    </w:p>
    <w:p w:rsidR="00BE49C5" w:rsidRDefault="006848A5">
      <w:pPr>
        <w:spacing w:line="360" w:lineRule="auto"/>
        <w:rPr>
          <w:rFonts w:eastAsia="宋体" w:hAnsi="宋体" w:cs="宋体"/>
          <w:sz w:val="24"/>
          <w:szCs w:val="24"/>
        </w:rPr>
      </w:pPr>
      <w:r>
        <w:rPr>
          <w:rFonts w:eastAsia="宋体" w:hAnsi="宋体" w:cs="宋体" w:hint="eastAsia"/>
          <w:sz w:val="24"/>
          <w:szCs w:val="24"/>
        </w:rPr>
        <w:t>（4）在合同约定的期限内完成合同规定的全部义务。</w:t>
      </w:r>
    </w:p>
    <w:p w:rsidR="00BE49C5" w:rsidRDefault="006848A5">
      <w:pPr>
        <w:spacing w:line="360" w:lineRule="auto"/>
        <w:ind w:firstLineChars="100" w:firstLine="240"/>
        <w:rPr>
          <w:rFonts w:eastAsia="宋体" w:hAnsi="宋体" w:cs="宋体"/>
          <w:sz w:val="24"/>
          <w:szCs w:val="24"/>
        </w:rPr>
      </w:pPr>
      <w:r>
        <w:rPr>
          <w:rFonts w:eastAsia="宋体" w:hAnsi="宋体" w:cs="宋体" w:hint="eastAsia"/>
          <w:sz w:val="24"/>
          <w:szCs w:val="24"/>
        </w:rPr>
        <w:t>5．我方在此声明，所递交的投标文件及有关资料内容完整、真实和准确，且不存在第二章 “投标人须知”第 1.4.3 项规定的任何一种情形。</w:t>
      </w:r>
    </w:p>
    <w:p w:rsidR="00BE49C5" w:rsidRDefault="006848A5">
      <w:pPr>
        <w:spacing w:line="360" w:lineRule="auto"/>
        <w:ind w:firstLineChars="100" w:firstLine="240"/>
        <w:rPr>
          <w:rFonts w:eastAsia="宋体" w:hAnsi="宋体" w:cs="宋体"/>
          <w:sz w:val="24"/>
          <w:szCs w:val="24"/>
          <w:lang w:eastAsia="en-US"/>
        </w:rPr>
      </w:pPr>
      <w:r>
        <w:rPr>
          <w:rFonts w:eastAsia="宋体" w:hAnsi="宋体" w:cs="宋体" w:hint="eastAsia"/>
          <w:sz w:val="24"/>
          <w:szCs w:val="24"/>
          <w:lang w:eastAsia="en-US"/>
        </w:rPr>
        <w:t>6．</w:t>
      </w:r>
      <w:r>
        <w:rPr>
          <w:rFonts w:eastAsia="宋体" w:hAnsi="宋体" w:cs="宋体" w:hint="eastAsia"/>
          <w:sz w:val="24"/>
          <w:szCs w:val="24"/>
          <w:u w:val="single"/>
          <w:lang w:eastAsia="en-US"/>
        </w:rPr>
        <w:t xml:space="preserve"> </w:t>
      </w:r>
      <w:r>
        <w:rPr>
          <w:rFonts w:eastAsia="宋体" w:hAnsi="宋体" w:cs="宋体" w:hint="eastAsia"/>
          <w:sz w:val="24"/>
          <w:szCs w:val="24"/>
          <w:u w:val="single"/>
        </w:rPr>
        <w:t xml:space="preserve">       </w:t>
      </w:r>
      <w:r>
        <w:rPr>
          <w:rFonts w:eastAsia="宋体" w:hAnsi="宋体" w:cs="宋体" w:hint="eastAsia"/>
          <w:sz w:val="24"/>
          <w:szCs w:val="24"/>
          <w:u w:val="single"/>
          <w:lang w:eastAsia="en-US"/>
        </w:rPr>
        <w:tab/>
      </w:r>
      <w:r>
        <w:rPr>
          <w:rFonts w:eastAsia="宋体" w:hAnsi="宋体" w:cs="宋体" w:hint="eastAsia"/>
          <w:sz w:val="24"/>
          <w:szCs w:val="24"/>
          <w:lang w:eastAsia="en-US"/>
        </w:rPr>
        <w:t>（其他补充说明）。</w:t>
      </w:r>
    </w:p>
    <w:p w:rsidR="00BE49C5" w:rsidRDefault="00BE49C5">
      <w:pPr>
        <w:pStyle w:val="a0"/>
        <w:ind w:firstLineChars="900" w:firstLine="2160"/>
        <w:rPr>
          <w:rFonts w:eastAsia="宋体" w:hAnsi="宋体" w:cs="宋体"/>
          <w:sz w:val="24"/>
          <w:szCs w:val="24"/>
        </w:rPr>
      </w:pPr>
    </w:p>
    <w:p w:rsidR="00BE49C5" w:rsidRDefault="00BE49C5">
      <w:pPr>
        <w:pStyle w:val="a0"/>
        <w:ind w:firstLineChars="900" w:firstLine="2160"/>
        <w:rPr>
          <w:rFonts w:eastAsia="宋体" w:hAnsi="宋体" w:cs="宋体"/>
          <w:sz w:val="24"/>
          <w:szCs w:val="24"/>
        </w:rPr>
      </w:pPr>
    </w:p>
    <w:p w:rsidR="00BE49C5" w:rsidRDefault="00BE49C5">
      <w:pPr>
        <w:pStyle w:val="a0"/>
        <w:ind w:firstLineChars="900" w:firstLine="2160"/>
        <w:rPr>
          <w:rFonts w:eastAsia="宋体" w:hAnsi="宋体" w:cs="宋体"/>
          <w:sz w:val="24"/>
          <w:szCs w:val="24"/>
        </w:rPr>
      </w:pPr>
    </w:p>
    <w:p w:rsidR="00BE49C5" w:rsidRDefault="00BE49C5">
      <w:pPr>
        <w:pStyle w:val="a0"/>
        <w:ind w:firstLineChars="900" w:firstLine="2160"/>
        <w:rPr>
          <w:rFonts w:eastAsia="宋体" w:hAnsi="宋体" w:cs="宋体"/>
          <w:sz w:val="24"/>
          <w:szCs w:val="24"/>
        </w:rPr>
      </w:pPr>
    </w:p>
    <w:p w:rsidR="00BE49C5" w:rsidRDefault="00BE49C5">
      <w:pPr>
        <w:pStyle w:val="a0"/>
        <w:ind w:firstLineChars="900" w:firstLine="2160"/>
        <w:rPr>
          <w:rFonts w:eastAsia="宋体" w:hAnsi="宋体" w:cs="宋体"/>
          <w:sz w:val="24"/>
          <w:szCs w:val="24"/>
        </w:rPr>
      </w:pPr>
    </w:p>
    <w:p w:rsidR="00BE49C5" w:rsidRDefault="00BE49C5">
      <w:pPr>
        <w:pStyle w:val="a0"/>
        <w:ind w:firstLineChars="1900" w:firstLine="4560"/>
        <w:rPr>
          <w:rFonts w:eastAsia="宋体" w:hAnsi="宋体" w:cs="宋体"/>
          <w:sz w:val="24"/>
          <w:szCs w:val="24"/>
        </w:rPr>
      </w:pPr>
    </w:p>
    <w:p w:rsidR="00BE49C5" w:rsidRDefault="006848A5">
      <w:pPr>
        <w:pStyle w:val="a0"/>
        <w:ind w:firstLineChars="1900" w:firstLine="456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BE49C5" w:rsidRDefault="006848A5" w:rsidP="00137332">
      <w:pPr>
        <w:pStyle w:val="a0"/>
        <w:ind w:leftChars="2300" w:left="7820" w:firstLine="240"/>
        <w:rPr>
          <w:rFonts w:eastAsia="宋体" w:hAnsi="宋体" w:cs="宋体"/>
          <w:sz w:val="24"/>
          <w:szCs w:val="24"/>
        </w:rPr>
      </w:pPr>
      <w:r>
        <w:rPr>
          <w:rFonts w:eastAsia="宋体" w:hAnsi="宋体" w:cs="宋体" w:hint="eastAsia"/>
          <w:sz w:val="24"/>
          <w:szCs w:val="24"/>
        </w:rPr>
        <w:t xml:space="preserve"> </w:t>
      </w:r>
    </w:p>
    <w:p w:rsidR="00BE49C5" w:rsidRDefault="006848A5">
      <w:pPr>
        <w:pStyle w:val="a0"/>
        <w:ind w:firstLineChars="1900" w:firstLine="4560"/>
        <w:rPr>
          <w:rFonts w:eastAsia="宋体" w:hAnsi="宋体" w:cs="宋体"/>
          <w:sz w:val="24"/>
          <w:szCs w:val="24"/>
        </w:rPr>
      </w:pPr>
      <w:r>
        <w:rPr>
          <w:rFonts w:eastAsia="宋体" w:hAnsi="宋体" w:cs="宋体" w:hint="eastAsia"/>
          <w:sz w:val="24"/>
          <w:szCs w:val="24"/>
        </w:rPr>
        <w:t xml:space="preserve">法定代表人或委托代理人：（签字） </w:t>
      </w:r>
    </w:p>
    <w:p w:rsidR="00BE49C5" w:rsidRDefault="00BE49C5" w:rsidP="00137332">
      <w:pPr>
        <w:pStyle w:val="a0"/>
        <w:ind w:leftChars="2300" w:left="7820" w:firstLine="240"/>
        <w:rPr>
          <w:rFonts w:eastAsia="宋体" w:hAnsi="宋体" w:cs="宋体"/>
          <w:sz w:val="24"/>
          <w:szCs w:val="24"/>
        </w:rPr>
      </w:pPr>
    </w:p>
    <w:p w:rsidR="00BE49C5" w:rsidRDefault="006848A5">
      <w:pPr>
        <w:pStyle w:val="a0"/>
        <w:ind w:firstLineChars="1900" w:firstLine="4560"/>
        <w:rPr>
          <w:rFonts w:eastAsia="宋体" w:hAnsi="宋体" w:cs="宋体"/>
          <w:sz w:val="24"/>
          <w:szCs w:val="24"/>
        </w:rPr>
      </w:pPr>
      <w:r>
        <w:rPr>
          <w:rFonts w:eastAsia="宋体" w:hAnsi="宋体" w:cs="宋体" w:hint="eastAsia"/>
          <w:sz w:val="24"/>
          <w:szCs w:val="24"/>
        </w:rPr>
        <w:t>日期：    年     月   日</w:t>
      </w:r>
    </w:p>
    <w:p w:rsidR="00BE49C5" w:rsidRDefault="006848A5">
      <w:pPr>
        <w:pStyle w:val="a4"/>
        <w:tabs>
          <w:tab w:val="left" w:pos="3880"/>
        </w:tabs>
        <w:adjustRightInd w:val="0"/>
        <w:snapToGrid w:val="0"/>
        <w:spacing w:line="360" w:lineRule="auto"/>
        <w:ind w:left="520" w:right="113"/>
        <w:rPr>
          <w:rFonts w:eastAsia="宋体" w:hAnsi="宋体" w:cs="宋体"/>
          <w:sz w:val="24"/>
          <w:szCs w:val="24"/>
        </w:rPr>
      </w:pPr>
      <w:r>
        <w:rPr>
          <w:rFonts w:eastAsia="宋体" w:hAnsi="宋体" w:cs="宋体" w:hint="eastAsia"/>
          <w:b/>
          <w:sz w:val="24"/>
          <w:szCs w:val="24"/>
        </w:rPr>
        <w:br w:type="page"/>
      </w:r>
    </w:p>
    <w:p w:rsidR="00BE49C5" w:rsidRDefault="00BE49C5">
      <w:pPr>
        <w:pStyle w:val="a4"/>
        <w:tabs>
          <w:tab w:val="left" w:pos="3880"/>
        </w:tabs>
        <w:adjustRightInd w:val="0"/>
        <w:snapToGrid w:val="0"/>
        <w:spacing w:line="360" w:lineRule="auto"/>
        <w:ind w:left="520" w:right="113"/>
        <w:jc w:val="center"/>
        <w:rPr>
          <w:sz w:val="24"/>
          <w:szCs w:val="24"/>
        </w:rPr>
      </w:pPr>
    </w:p>
    <w:p w:rsidR="00BE49C5" w:rsidRDefault="006848A5">
      <w:pPr>
        <w:pStyle w:val="a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W w:w="9680" w:type="dxa"/>
        <w:tblLayout w:type="fixed"/>
        <w:tblLook w:val="04A0"/>
      </w:tblPr>
      <w:tblGrid>
        <w:gridCol w:w="3254"/>
        <w:gridCol w:w="1568"/>
        <w:gridCol w:w="1961"/>
        <w:gridCol w:w="2897"/>
      </w:tblGrid>
      <w:tr w:rsidR="00BE49C5">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工程名称/标段</w:t>
            </w:r>
          </w:p>
        </w:tc>
        <w:tc>
          <w:tcPr>
            <w:tcW w:w="6426" w:type="dxa"/>
            <w:gridSpan w:val="3"/>
            <w:tcBorders>
              <w:top w:val="single" w:sz="4" w:space="0" w:color="auto"/>
              <w:left w:val="nil"/>
              <w:bottom w:val="single" w:sz="4" w:space="0" w:color="auto"/>
              <w:right w:val="single" w:sz="4" w:space="0" w:color="auto"/>
            </w:tcBorders>
            <w:vAlign w:val="center"/>
          </w:tcPr>
          <w:p w:rsidR="00BE49C5" w:rsidRDefault="00BE49C5">
            <w:pPr>
              <w:jc w:val="center"/>
              <w:rPr>
                <w:rFonts w:eastAsia="宋体" w:hAnsi="宋体" w:cs="宋体"/>
                <w:bCs/>
                <w:sz w:val="24"/>
                <w:szCs w:val="24"/>
              </w:rPr>
            </w:pPr>
          </w:p>
        </w:tc>
      </w:tr>
      <w:tr w:rsidR="00BE49C5">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投标人</w:t>
            </w:r>
          </w:p>
        </w:tc>
        <w:tc>
          <w:tcPr>
            <w:tcW w:w="6426" w:type="dxa"/>
            <w:gridSpan w:val="3"/>
            <w:tcBorders>
              <w:top w:val="single" w:sz="4" w:space="0" w:color="auto"/>
              <w:left w:val="nil"/>
              <w:bottom w:val="single" w:sz="4" w:space="0" w:color="auto"/>
              <w:right w:val="single" w:sz="4" w:space="0" w:color="auto"/>
            </w:tcBorders>
            <w:vAlign w:val="center"/>
          </w:tcPr>
          <w:p w:rsidR="00BE49C5" w:rsidRDefault="00BE49C5">
            <w:pPr>
              <w:jc w:val="center"/>
              <w:rPr>
                <w:rFonts w:eastAsia="宋体" w:hAnsi="宋体" w:cs="宋体"/>
                <w:bCs/>
                <w:sz w:val="24"/>
                <w:szCs w:val="24"/>
              </w:rPr>
            </w:pPr>
          </w:p>
        </w:tc>
      </w:tr>
      <w:tr w:rsidR="00BE49C5">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拟派总监理工程师</w:t>
            </w:r>
          </w:p>
        </w:tc>
        <w:tc>
          <w:tcPr>
            <w:tcW w:w="1568" w:type="dxa"/>
            <w:tcBorders>
              <w:top w:val="single" w:sz="4" w:space="0" w:color="auto"/>
              <w:left w:val="nil"/>
              <w:bottom w:val="single" w:sz="4" w:space="0" w:color="auto"/>
              <w:right w:val="single" w:sz="4" w:space="0" w:color="auto"/>
            </w:tcBorders>
            <w:vAlign w:val="center"/>
          </w:tcPr>
          <w:p w:rsidR="00BE49C5" w:rsidRDefault="00BE49C5">
            <w:pPr>
              <w:jc w:val="center"/>
              <w:rPr>
                <w:rFonts w:eastAsia="宋体" w:hAnsi="宋体" w:cs="宋体"/>
                <w:bCs/>
                <w:sz w:val="24"/>
                <w:szCs w:val="24"/>
              </w:rPr>
            </w:pPr>
          </w:p>
        </w:tc>
        <w:tc>
          <w:tcPr>
            <w:tcW w:w="1961" w:type="dxa"/>
            <w:tcBorders>
              <w:top w:val="single" w:sz="4" w:space="0" w:color="auto"/>
              <w:left w:val="nil"/>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证书编号</w:t>
            </w:r>
          </w:p>
        </w:tc>
        <w:tc>
          <w:tcPr>
            <w:tcW w:w="2897" w:type="dxa"/>
            <w:tcBorders>
              <w:top w:val="single" w:sz="4" w:space="0" w:color="auto"/>
              <w:left w:val="nil"/>
              <w:bottom w:val="single" w:sz="4" w:space="0" w:color="auto"/>
              <w:right w:val="single" w:sz="4" w:space="0" w:color="auto"/>
            </w:tcBorders>
            <w:vAlign w:val="center"/>
          </w:tcPr>
          <w:p w:rsidR="00BE49C5" w:rsidRDefault="00BE49C5">
            <w:pPr>
              <w:jc w:val="center"/>
              <w:rPr>
                <w:rFonts w:eastAsia="宋体" w:hAnsi="宋体" w:cs="宋体"/>
                <w:bCs/>
                <w:sz w:val="24"/>
                <w:szCs w:val="24"/>
              </w:rPr>
            </w:pPr>
          </w:p>
        </w:tc>
      </w:tr>
      <w:tr w:rsidR="00BE49C5">
        <w:trPr>
          <w:trHeight w:val="659"/>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投标范围</w:t>
            </w:r>
          </w:p>
        </w:tc>
        <w:tc>
          <w:tcPr>
            <w:tcW w:w="6426" w:type="dxa"/>
            <w:gridSpan w:val="3"/>
            <w:tcBorders>
              <w:top w:val="single" w:sz="4" w:space="0" w:color="auto"/>
              <w:left w:val="nil"/>
              <w:bottom w:val="single" w:sz="4" w:space="0" w:color="auto"/>
              <w:right w:val="single" w:sz="4" w:space="0" w:color="auto"/>
            </w:tcBorders>
            <w:vAlign w:val="center"/>
          </w:tcPr>
          <w:p w:rsidR="00BE49C5" w:rsidRDefault="00BE49C5">
            <w:pPr>
              <w:rPr>
                <w:rFonts w:eastAsia="宋体" w:hAnsi="宋体" w:cs="宋体"/>
                <w:bCs/>
                <w:sz w:val="24"/>
                <w:szCs w:val="24"/>
              </w:rPr>
            </w:pPr>
          </w:p>
        </w:tc>
      </w:tr>
      <w:tr w:rsidR="00BE49C5">
        <w:trPr>
          <w:trHeight w:val="1482"/>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投标报价</w:t>
            </w:r>
          </w:p>
        </w:tc>
        <w:tc>
          <w:tcPr>
            <w:tcW w:w="6426" w:type="dxa"/>
            <w:gridSpan w:val="3"/>
            <w:tcBorders>
              <w:top w:val="single" w:sz="4" w:space="0" w:color="auto"/>
              <w:left w:val="nil"/>
              <w:bottom w:val="single" w:sz="4" w:space="0" w:color="auto"/>
              <w:right w:val="single" w:sz="4" w:space="0" w:color="auto"/>
            </w:tcBorders>
            <w:vAlign w:val="center"/>
          </w:tcPr>
          <w:p w:rsidR="00BE49C5" w:rsidRPr="006B2F3D" w:rsidRDefault="006B2F3D">
            <w:pPr>
              <w:spacing w:line="360" w:lineRule="auto"/>
              <w:ind w:firstLineChars="100" w:firstLine="241"/>
              <w:rPr>
                <w:rFonts w:eastAsia="宋体" w:hAnsi="宋体" w:cs="宋体" w:hint="eastAsia"/>
                <w:b/>
                <w:sz w:val="24"/>
                <w:szCs w:val="24"/>
              </w:rPr>
            </w:pPr>
            <w:r>
              <w:rPr>
                <w:rFonts w:eastAsia="宋体" w:hAnsi="宋体" w:cs="宋体" w:hint="eastAsia"/>
                <w:b/>
                <w:sz w:val="24"/>
                <w:szCs w:val="24"/>
              </w:rPr>
              <w:t>小写：</w:t>
            </w:r>
            <w:r w:rsidR="006848A5">
              <w:rPr>
                <w:rFonts w:eastAsia="宋体" w:hAnsi="宋体" w:cs="宋体" w:hint="eastAsia"/>
                <w:b/>
                <w:sz w:val="24"/>
                <w:szCs w:val="24"/>
              </w:rPr>
              <w:t>建安工程费用的</w:t>
            </w:r>
            <w:r w:rsidR="006848A5" w:rsidRPr="006B2F3D">
              <w:rPr>
                <w:rFonts w:eastAsia="宋体" w:hAnsi="宋体" w:cs="宋体" w:hint="eastAsia"/>
                <w:b/>
                <w:sz w:val="24"/>
                <w:szCs w:val="24"/>
              </w:rPr>
              <w:t xml:space="preserve">       % </w:t>
            </w:r>
          </w:p>
          <w:p w:rsidR="006B2F3D" w:rsidRPr="006B2F3D" w:rsidRDefault="006B2F3D" w:rsidP="006B2F3D">
            <w:pPr>
              <w:spacing w:line="360" w:lineRule="auto"/>
              <w:ind w:firstLineChars="100" w:firstLine="241"/>
            </w:pPr>
            <w:r w:rsidRPr="006B2F3D">
              <w:rPr>
                <w:rFonts w:eastAsia="宋体" w:hAnsi="宋体" w:cs="宋体" w:hint="eastAsia"/>
                <w:b/>
                <w:sz w:val="24"/>
                <w:szCs w:val="24"/>
              </w:rPr>
              <w:t>大写：</w:t>
            </w:r>
          </w:p>
        </w:tc>
      </w:tr>
      <w:tr w:rsidR="00BE49C5">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BE49C5" w:rsidRDefault="00BE49C5">
            <w:pPr>
              <w:rPr>
                <w:rFonts w:eastAsia="宋体" w:hAnsi="宋体" w:cs="宋体"/>
                <w:bCs/>
                <w:sz w:val="24"/>
                <w:szCs w:val="24"/>
              </w:rPr>
            </w:pPr>
          </w:p>
        </w:tc>
      </w:tr>
      <w:tr w:rsidR="00BE49C5">
        <w:trPr>
          <w:trHeight w:val="1713"/>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投标有效期</w:t>
            </w:r>
          </w:p>
          <w:p w:rsidR="00BE49C5" w:rsidRDefault="00BE49C5">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BE49C5" w:rsidRDefault="00BE49C5">
            <w:pPr>
              <w:widowControl/>
              <w:jc w:val="left"/>
              <w:rPr>
                <w:rFonts w:eastAsia="宋体" w:hAnsi="宋体" w:cs="宋体"/>
                <w:bCs/>
                <w:sz w:val="24"/>
                <w:szCs w:val="24"/>
              </w:rPr>
            </w:pPr>
          </w:p>
          <w:p w:rsidR="00BE49C5" w:rsidRDefault="00BE49C5">
            <w:pPr>
              <w:widowControl/>
              <w:jc w:val="left"/>
              <w:rPr>
                <w:rFonts w:eastAsia="宋体" w:hAnsi="宋体" w:cs="宋体"/>
                <w:bCs/>
                <w:sz w:val="24"/>
                <w:szCs w:val="24"/>
              </w:rPr>
            </w:pPr>
          </w:p>
          <w:p w:rsidR="00BE49C5" w:rsidRDefault="00BE49C5">
            <w:pPr>
              <w:widowControl/>
              <w:jc w:val="left"/>
              <w:rPr>
                <w:rFonts w:eastAsia="宋体" w:hAnsi="宋体" w:cs="宋体"/>
                <w:sz w:val="24"/>
                <w:szCs w:val="24"/>
              </w:rPr>
            </w:pPr>
          </w:p>
        </w:tc>
      </w:tr>
      <w:tr w:rsidR="00BE49C5">
        <w:trPr>
          <w:trHeight w:val="2247"/>
        </w:trPr>
        <w:tc>
          <w:tcPr>
            <w:tcW w:w="3254" w:type="dxa"/>
            <w:tcBorders>
              <w:top w:val="single" w:sz="4" w:space="0" w:color="auto"/>
              <w:left w:val="single" w:sz="4" w:space="0" w:color="auto"/>
              <w:bottom w:val="single" w:sz="4" w:space="0" w:color="auto"/>
              <w:right w:val="single" w:sz="4" w:space="0" w:color="auto"/>
            </w:tcBorders>
            <w:vAlign w:val="center"/>
          </w:tcPr>
          <w:p w:rsidR="00BE49C5" w:rsidRDefault="006848A5">
            <w:pPr>
              <w:jc w:val="center"/>
              <w:rPr>
                <w:rFonts w:eastAsia="宋体" w:hAnsi="宋体" w:cs="宋体"/>
                <w:bCs/>
                <w:sz w:val="24"/>
                <w:szCs w:val="24"/>
              </w:rPr>
            </w:pPr>
            <w:r>
              <w:rPr>
                <w:rFonts w:eastAsia="宋体" w:hAnsi="宋体" w:cs="宋体" w:hint="eastAsia"/>
                <w:bCs/>
                <w:sz w:val="24"/>
                <w:szCs w:val="24"/>
              </w:rPr>
              <w:t>优惠与服务承诺</w:t>
            </w:r>
          </w:p>
          <w:p w:rsidR="00BE49C5" w:rsidRDefault="00BE49C5">
            <w:pPr>
              <w:jc w:val="center"/>
              <w:rPr>
                <w:rFonts w:eastAsia="宋体" w:hAnsi="宋体" w:cs="宋体"/>
                <w:bCs/>
                <w:sz w:val="24"/>
                <w:szCs w:val="24"/>
              </w:rPr>
            </w:pPr>
          </w:p>
        </w:tc>
        <w:tc>
          <w:tcPr>
            <w:tcW w:w="6426" w:type="dxa"/>
            <w:gridSpan w:val="3"/>
            <w:tcBorders>
              <w:top w:val="single" w:sz="4" w:space="0" w:color="auto"/>
              <w:left w:val="nil"/>
              <w:bottom w:val="single" w:sz="4" w:space="0" w:color="auto"/>
              <w:right w:val="single" w:sz="4" w:space="0" w:color="auto"/>
            </w:tcBorders>
          </w:tcPr>
          <w:p w:rsidR="00BE49C5" w:rsidRDefault="00BE49C5">
            <w:pPr>
              <w:rPr>
                <w:rFonts w:eastAsia="宋体" w:hAnsi="宋体" w:cs="宋体"/>
                <w:sz w:val="24"/>
                <w:szCs w:val="24"/>
              </w:rPr>
            </w:pPr>
          </w:p>
        </w:tc>
      </w:tr>
    </w:tbl>
    <w:p w:rsidR="00BE49C5" w:rsidRDefault="00BE49C5">
      <w:pPr>
        <w:pStyle w:val="a4"/>
        <w:tabs>
          <w:tab w:val="left" w:pos="3880"/>
        </w:tabs>
        <w:adjustRightInd w:val="0"/>
        <w:snapToGrid w:val="0"/>
        <w:spacing w:line="360" w:lineRule="auto"/>
        <w:ind w:left="520" w:right="113"/>
        <w:rPr>
          <w:rFonts w:hAnsi="宋体"/>
          <w:sz w:val="21"/>
          <w:szCs w:val="21"/>
        </w:rPr>
      </w:pPr>
    </w:p>
    <w:p w:rsidR="00BE49C5" w:rsidRDefault="00BE49C5">
      <w:pPr>
        <w:pStyle w:val="a4"/>
        <w:tabs>
          <w:tab w:val="left" w:pos="3880"/>
        </w:tabs>
        <w:adjustRightInd w:val="0"/>
        <w:snapToGrid w:val="0"/>
        <w:spacing w:line="360" w:lineRule="auto"/>
        <w:ind w:left="520" w:right="113"/>
        <w:rPr>
          <w:rFonts w:hAnsi="宋体"/>
          <w:sz w:val="21"/>
          <w:szCs w:val="21"/>
        </w:rPr>
      </w:pPr>
    </w:p>
    <w:p w:rsidR="00BE49C5" w:rsidRDefault="006848A5">
      <w:pPr>
        <w:pStyle w:val="a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rsidR="00BE49C5" w:rsidRDefault="00BE49C5">
      <w:pPr>
        <w:pStyle w:val="a4"/>
        <w:spacing w:before="12"/>
        <w:rPr>
          <w:rFonts w:hAnsi="宋体"/>
          <w:sz w:val="24"/>
          <w:szCs w:val="24"/>
        </w:rPr>
      </w:pPr>
    </w:p>
    <w:p w:rsidR="00BE49C5" w:rsidRDefault="006848A5">
      <w:pPr>
        <w:pStyle w:val="a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hint="eastAsia"/>
          <w:sz w:val="24"/>
          <w:szCs w:val="24"/>
          <w:u w:val="single"/>
        </w:rPr>
        <w:t xml:space="preserve">            </w:t>
      </w:r>
      <w:r>
        <w:rPr>
          <w:rFonts w:hAnsi="宋体"/>
          <w:sz w:val="24"/>
          <w:szCs w:val="24"/>
        </w:rPr>
        <w:t>（签字）</w:t>
      </w:r>
    </w:p>
    <w:p w:rsidR="00BE49C5" w:rsidRDefault="00BE49C5">
      <w:pPr>
        <w:pStyle w:val="a4"/>
        <w:spacing w:before="10"/>
        <w:rPr>
          <w:rFonts w:hAnsi="宋体"/>
          <w:sz w:val="24"/>
          <w:szCs w:val="24"/>
        </w:rPr>
      </w:pPr>
    </w:p>
    <w:p w:rsidR="00BE49C5" w:rsidRDefault="006848A5">
      <w:pPr>
        <w:pStyle w:val="a4"/>
        <w:tabs>
          <w:tab w:val="left" w:pos="3880"/>
        </w:tabs>
        <w:wordWrap w:val="0"/>
        <w:adjustRightInd w:val="0"/>
        <w:snapToGrid w:val="0"/>
        <w:spacing w:line="360" w:lineRule="auto"/>
        <w:ind w:left="520" w:right="113"/>
        <w:jc w:val="center"/>
        <w:rPr>
          <w:rFonts w:ascii="黑体" w:eastAsia="黑体" w:hAnsi="新宋体" w:cs="黑体"/>
          <w:sz w:val="28"/>
          <w:szCs w:val="28"/>
        </w:rPr>
      </w:pPr>
      <w:r>
        <w:rPr>
          <w:rFonts w:hAnsi="宋体" w:hint="eastAsia"/>
          <w:sz w:val="24"/>
          <w:szCs w:val="24"/>
        </w:rPr>
        <w:t xml:space="preserve">                  </w:t>
      </w:r>
      <w:r>
        <w:rPr>
          <w:rFonts w:hAnsi="宋体"/>
          <w:sz w:val="24"/>
          <w:szCs w:val="24"/>
        </w:rPr>
        <w:t>年</w:t>
      </w:r>
      <w:r>
        <w:rPr>
          <w:rFonts w:hAnsi="宋体" w:hint="eastAsia"/>
          <w:sz w:val="24"/>
          <w:szCs w:val="24"/>
        </w:rPr>
        <w:t xml:space="preserve">       </w:t>
      </w:r>
      <w:r>
        <w:rPr>
          <w:rFonts w:hAnsi="宋体"/>
          <w:sz w:val="24"/>
          <w:szCs w:val="24"/>
        </w:rPr>
        <w:t>月</w:t>
      </w:r>
      <w:r>
        <w:rPr>
          <w:rFonts w:hAnsi="宋体" w:hint="eastAsia"/>
          <w:sz w:val="24"/>
          <w:szCs w:val="24"/>
        </w:rPr>
        <w:t xml:space="preserve">             </w:t>
      </w:r>
      <w:r>
        <w:rPr>
          <w:rFonts w:hAnsi="宋体"/>
          <w:sz w:val="24"/>
          <w:szCs w:val="24"/>
        </w:rPr>
        <w:t>日</w:t>
      </w:r>
    </w:p>
    <w:p w:rsidR="00BE49C5" w:rsidRDefault="00BE49C5" w:rsidP="00137332">
      <w:pPr>
        <w:autoSpaceDE w:val="0"/>
        <w:autoSpaceDN w:val="0"/>
        <w:adjustRightInd w:val="0"/>
        <w:spacing w:beforeLines="100" w:afterLines="100" w:line="420" w:lineRule="exact"/>
        <w:jc w:val="center"/>
        <w:outlineLvl w:val="0"/>
        <w:rPr>
          <w:rFonts w:ascii="黑体" w:eastAsia="黑体" w:hAnsi="新宋体" w:cs="黑体"/>
          <w:sz w:val="28"/>
          <w:szCs w:val="28"/>
        </w:rPr>
      </w:pPr>
    </w:p>
    <w:p w:rsidR="00BE49C5" w:rsidRDefault="00BE49C5">
      <w:pPr>
        <w:pStyle w:val="aa"/>
        <w:ind w:left="2900" w:hanging="1200"/>
      </w:pPr>
    </w:p>
    <w:p w:rsidR="00BE49C5" w:rsidRDefault="006848A5">
      <w:pPr>
        <w:spacing w:line="366" w:lineRule="exact"/>
        <w:jc w:val="center"/>
        <w:rPr>
          <w:sz w:val="28"/>
          <w:szCs w:val="28"/>
        </w:rPr>
      </w:pPr>
      <w:bookmarkStart w:id="75" w:name="_Toc271787731"/>
      <w:r>
        <w:rPr>
          <w:rFonts w:ascii="黑体" w:eastAsia="黑体" w:hAnsi="黑体" w:cs="黑体"/>
          <w:b/>
          <w:bCs/>
          <w:sz w:val="28"/>
          <w:szCs w:val="28"/>
        </w:rPr>
        <w:t>二、法定代表人身份证明</w:t>
      </w:r>
      <w:r>
        <w:rPr>
          <w:rFonts w:ascii="黑体" w:eastAsia="黑体" w:hAnsi="黑体" w:cs="黑体" w:hint="eastAsia"/>
          <w:b/>
          <w:bCs/>
          <w:sz w:val="28"/>
          <w:szCs w:val="28"/>
        </w:rPr>
        <w:t>及</w:t>
      </w:r>
      <w:r>
        <w:rPr>
          <w:rFonts w:ascii="黑体" w:eastAsia="黑体" w:hAnsi="黑体" w:cs="黑体"/>
          <w:b/>
          <w:bCs/>
          <w:sz w:val="28"/>
          <w:szCs w:val="28"/>
        </w:rPr>
        <w:t>授权委托书</w:t>
      </w:r>
    </w:p>
    <w:bookmarkEnd w:id="75"/>
    <w:p w:rsidR="00BE49C5" w:rsidRDefault="00BE49C5">
      <w:pPr>
        <w:autoSpaceDE w:val="0"/>
        <w:autoSpaceDN w:val="0"/>
        <w:adjustRightInd w:val="0"/>
        <w:spacing w:line="420" w:lineRule="exact"/>
        <w:ind w:firstLineChars="900" w:firstLine="2160"/>
        <w:jc w:val="left"/>
        <w:rPr>
          <w:rFonts w:eastAsia="宋体" w:hAnsi="宋体" w:cs="宋体"/>
          <w:sz w:val="24"/>
          <w:szCs w:val="24"/>
        </w:rPr>
      </w:pPr>
    </w:p>
    <w:p w:rsidR="00BE49C5" w:rsidRDefault="006848A5">
      <w:pPr>
        <w:autoSpaceDE w:val="0"/>
        <w:autoSpaceDN w:val="0"/>
        <w:adjustRightInd w:val="0"/>
        <w:spacing w:line="420" w:lineRule="exact"/>
        <w:ind w:firstLineChars="1100" w:firstLine="2640"/>
        <w:jc w:val="left"/>
        <w:rPr>
          <w:rFonts w:hAnsi="宋体" w:cs="仿宋_GB2312"/>
          <w:sz w:val="24"/>
        </w:rPr>
      </w:pPr>
      <w:r>
        <w:rPr>
          <w:rFonts w:eastAsia="宋体" w:hAnsi="宋体" w:cs="宋体" w:hint="eastAsia"/>
          <w:sz w:val="24"/>
          <w:szCs w:val="24"/>
        </w:rPr>
        <w:t>（一）法定代表人身份证明</w:t>
      </w:r>
    </w:p>
    <w:p w:rsidR="00BE49C5" w:rsidRDefault="00BE49C5">
      <w:pPr>
        <w:autoSpaceDE w:val="0"/>
        <w:autoSpaceDN w:val="0"/>
        <w:adjustRightInd w:val="0"/>
        <w:spacing w:line="420" w:lineRule="exact"/>
        <w:ind w:firstLineChars="200" w:firstLine="480"/>
        <w:jc w:val="left"/>
        <w:rPr>
          <w:rFonts w:hAnsi="宋体" w:cs="仿宋_GB2312"/>
          <w:sz w:val="24"/>
        </w:rPr>
      </w:pPr>
    </w:p>
    <w:p w:rsidR="00BE49C5" w:rsidRDefault="006848A5">
      <w:pPr>
        <w:pStyle w:val="a4"/>
        <w:tabs>
          <w:tab w:val="left" w:pos="3928"/>
        </w:tabs>
        <w:ind w:left="100"/>
        <w:rPr>
          <w:rFonts w:hAnsi="宋体"/>
          <w:sz w:val="24"/>
          <w:szCs w:val="24"/>
        </w:rPr>
      </w:pPr>
      <w:bookmarkStart w:id="76" w:name="_Toc271787732"/>
      <w:r>
        <w:rPr>
          <w:rFonts w:hAnsi="宋体"/>
          <w:sz w:val="24"/>
          <w:szCs w:val="24"/>
        </w:rPr>
        <w:t>投标人名称：</w:t>
      </w:r>
      <w:r>
        <w:rPr>
          <w:rFonts w:hAnsi="宋体"/>
          <w:sz w:val="24"/>
          <w:szCs w:val="24"/>
          <w:u w:val="single"/>
        </w:rPr>
        <w:t xml:space="preserve"> </w:t>
      </w:r>
      <w:r>
        <w:rPr>
          <w:rFonts w:hAnsi="宋体"/>
          <w:sz w:val="24"/>
          <w:szCs w:val="24"/>
          <w:u w:val="single"/>
        </w:rPr>
        <w:tab/>
      </w:r>
    </w:p>
    <w:p w:rsidR="00BE49C5" w:rsidRDefault="00BE49C5">
      <w:pPr>
        <w:pStyle w:val="a4"/>
        <w:spacing w:before="1"/>
        <w:rPr>
          <w:rFonts w:hAnsi="宋体"/>
          <w:sz w:val="24"/>
          <w:szCs w:val="24"/>
        </w:rPr>
      </w:pPr>
    </w:p>
    <w:p w:rsidR="00BE49C5" w:rsidRDefault="006848A5">
      <w:pPr>
        <w:pStyle w:val="a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 xml:space="preserve"> </w:t>
      </w:r>
      <w:r>
        <w:rPr>
          <w:rFonts w:hAnsi="宋体"/>
          <w:sz w:val="24"/>
          <w:szCs w:val="24"/>
          <w:u w:val="single"/>
        </w:rPr>
        <w:tab/>
      </w:r>
      <w:r>
        <w:rPr>
          <w:rFonts w:hAnsi="宋体"/>
          <w:sz w:val="24"/>
          <w:szCs w:val="24"/>
        </w:rPr>
        <w:t>性别：</w:t>
      </w:r>
      <w:r>
        <w:rPr>
          <w:rFonts w:hAnsi="宋体"/>
          <w:sz w:val="24"/>
          <w:szCs w:val="24"/>
          <w:u w:val="single"/>
        </w:rPr>
        <w:t xml:space="preserve"> </w:t>
      </w:r>
      <w:r>
        <w:rPr>
          <w:rFonts w:hAnsi="宋体"/>
          <w:sz w:val="24"/>
          <w:szCs w:val="24"/>
          <w:u w:val="single"/>
        </w:rPr>
        <w:tab/>
      </w:r>
      <w:r>
        <w:rPr>
          <w:rFonts w:hAnsi="宋体"/>
          <w:sz w:val="24"/>
          <w:szCs w:val="24"/>
        </w:rPr>
        <w:t>年龄：</w:t>
      </w:r>
      <w:r>
        <w:rPr>
          <w:rFonts w:hAnsi="宋体"/>
          <w:sz w:val="24"/>
          <w:szCs w:val="24"/>
          <w:u w:val="single"/>
        </w:rPr>
        <w:t xml:space="preserve"> </w:t>
      </w:r>
      <w:r>
        <w:rPr>
          <w:rFonts w:hAnsi="宋体"/>
          <w:sz w:val="24"/>
          <w:szCs w:val="24"/>
          <w:u w:val="single"/>
        </w:rPr>
        <w:tab/>
      </w:r>
      <w:r>
        <w:rPr>
          <w:rFonts w:hAnsi="宋体"/>
          <w:sz w:val="24"/>
          <w:szCs w:val="24"/>
        </w:rPr>
        <w:t>职务：</w:t>
      </w:r>
      <w:r>
        <w:rPr>
          <w:rFonts w:hAnsi="宋体"/>
          <w:sz w:val="24"/>
          <w:szCs w:val="24"/>
          <w:u w:val="single"/>
        </w:rPr>
        <w:t xml:space="preserve"> </w:t>
      </w:r>
      <w:r>
        <w:rPr>
          <w:rFonts w:hAnsi="宋体"/>
          <w:sz w:val="24"/>
          <w:szCs w:val="24"/>
          <w:u w:val="single"/>
        </w:rPr>
        <w:tab/>
      </w:r>
    </w:p>
    <w:p w:rsidR="00BE49C5" w:rsidRDefault="00BE49C5">
      <w:pPr>
        <w:pStyle w:val="a4"/>
        <w:spacing w:before="4"/>
        <w:rPr>
          <w:rFonts w:hAnsi="宋体"/>
          <w:sz w:val="24"/>
          <w:szCs w:val="24"/>
        </w:rPr>
      </w:pPr>
    </w:p>
    <w:p w:rsidR="00BE49C5" w:rsidRDefault="006848A5">
      <w:pPr>
        <w:pStyle w:val="a4"/>
        <w:tabs>
          <w:tab w:val="left" w:pos="2832"/>
        </w:tabs>
        <w:spacing w:before="37"/>
        <w:ind w:left="100"/>
        <w:rPr>
          <w:rFonts w:hAnsi="宋体"/>
          <w:sz w:val="24"/>
          <w:szCs w:val="24"/>
        </w:rPr>
      </w:pPr>
      <w:r>
        <w:rPr>
          <w:rFonts w:hAnsi="宋体"/>
          <w:sz w:val="24"/>
          <w:szCs w:val="24"/>
        </w:rPr>
        <w:t>系</w:t>
      </w:r>
      <w:r>
        <w:rPr>
          <w:rFonts w:hAnsi="宋体"/>
          <w:sz w:val="24"/>
          <w:szCs w:val="24"/>
          <w:u w:val="single"/>
        </w:rPr>
        <w:t xml:space="preserve"> </w:t>
      </w:r>
      <w:r>
        <w:rPr>
          <w:rFonts w:hAnsi="宋体"/>
          <w:sz w:val="24"/>
          <w:szCs w:val="24"/>
          <w:u w:val="single"/>
        </w:rPr>
        <w:tab/>
      </w:r>
      <w:r>
        <w:rPr>
          <w:rFonts w:hAnsi="宋体"/>
          <w:sz w:val="24"/>
          <w:szCs w:val="24"/>
        </w:rPr>
        <w:t>（投标人名称）的法定代表人。</w:t>
      </w:r>
    </w:p>
    <w:p w:rsidR="00BE49C5" w:rsidRDefault="006848A5">
      <w:pPr>
        <w:pStyle w:val="a4"/>
        <w:spacing w:before="36"/>
        <w:ind w:left="520"/>
        <w:rPr>
          <w:rFonts w:hAnsi="宋体"/>
          <w:sz w:val="24"/>
          <w:szCs w:val="24"/>
        </w:rPr>
      </w:pPr>
      <w:r>
        <w:rPr>
          <w:rFonts w:hAnsi="宋体"/>
          <w:sz w:val="24"/>
          <w:szCs w:val="24"/>
        </w:rPr>
        <w:t>特此证明。</w:t>
      </w:r>
    </w:p>
    <w:p w:rsidR="00BE49C5" w:rsidRDefault="00BE49C5">
      <w:pPr>
        <w:pStyle w:val="a4"/>
        <w:spacing w:before="4"/>
        <w:rPr>
          <w:rFonts w:hAnsi="宋体"/>
          <w:sz w:val="24"/>
          <w:szCs w:val="24"/>
        </w:rPr>
      </w:pPr>
    </w:p>
    <w:p w:rsidR="00BE49C5" w:rsidRDefault="006848A5">
      <w:pPr>
        <w:pStyle w:val="a4"/>
        <w:ind w:left="100"/>
        <w:rPr>
          <w:rFonts w:hAnsi="宋体"/>
          <w:sz w:val="24"/>
          <w:szCs w:val="24"/>
        </w:rPr>
      </w:pPr>
      <w:r>
        <w:rPr>
          <w:rFonts w:hAnsi="宋体"/>
          <w:sz w:val="24"/>
          <w:szCs w:val="24"/>
        </w:rPr>
        <w:t>附：法定代表人身份证复印件。</w:t>
      </w:r>
    </w:p>
    <w:p w:rsidR="00BE49C5" w:rsidRDefault="00BE49C5">
      <w:pPr>
        <w:pStyle w:val="a4"/>
        <w:spacing w:before="1"/>
        <w:rPr>
          <w:rFonts w:hAnsi="宋体"/>
          <w:sz w:val="24"/>
          <w:szCs w:val="24"/>
        </w:rPr>
      </w:pPr>
    </w:p>
    <w:p w:rsidR="00BE49C5" w:rsidRDefault="006848A5">
      <w:pPr>
        <w:pStyle w:val="a4"/>
        <w:ind w:left="100"/>
        <w:rPr>
          <w:rFonts w:hAnsi="宋体"/>
          <w:sz w:val="24"/>
          <w:szCs w:val="24"/>
        </w:rPr>
      </w:pPr>
      <w:r>
        <w:rPr>
          <w:rFonts w:hAnsi="宋体"/>
          <w:sz w:val="24"/>
          <w:szCs w:val="24"/>
        </w:rPr>
        <w:t>注：本身份证明需由投标人加盖单位公章。</w:t>
      </w:r>
    </w:p>
    <w:p w:rsidR="00BE49C5" w:rsidRDefault="00BE49C5">
      <w:pPr>
        <w:pStyle w:val="a4"/>
        <w:rPr>
          <w:rFonts w:hAnsi="宋体"/>
          <w:sz w:val="24"/>
          <w:szCs w:val="24"/>
        </w:rPr>
      </w:pPr>
    </w:p>
    <w:p w:rsidR="00BE49C5" w:rsidRDefault="00BE49C5">
      <w:pPr>
        <w:pStyle w:val="a4"/>
        <w:rPr>
          <w:rFonts w:hAnsi="宋体"/>
          <w:sz w:val="24"/>
          <w:szCs w:val="24"/>
        </w:rPr>
      </w:pPr>
    </w:p>
    <w:p w:rsidR="00BE49C5" w:rsidRDefault="00BE49C5">
      <w:pPr>
        <w:pStyle w:val="a4"/>
        <w:rPr>
          <w:rFonts w:hAnsi="宋体"/>
          <w:sz w:val="24"/>
          <w:szCs w:val="24"/>
        </w:rPr>
      </w:pPr>
    </w:p>
    <w:p w:rsidR="00BE49C5" w:rsidRDefault="00BE49C5">
      <w:pPr>
        <w:pStyle w:val="a4"/>
        <w:spacing w:before="1"/>
        <w:rPr>
          <w:rFonts w:hAnsi="宋体"/>
          <w:sz w:val="24"/>
          <w:szCs w:val="24"/>
        </w:rPr>
      </w:pPr>
    </w:p>
    <w:p w:rsidR="00BE49C5" w:rsidRDefault="006848A5">
      <w:pPr>
        <w:pStyle w:val="a4"/>
        <w:tabs>
          <w:tab w:val="left" w:pos="6521"/>
        </w:tabs>
        <w:spacing w:before="37"/>
        <w:ind w:firstLineChars="1500" w:firstLine="3600"/>
        <w:rPr>
          <w:rFonts w:hAnsi="宋体"/>
          <w:sz w:val="24"/>
          <w:szCs w:val="24"/>
        </w:rPr>
      </w:pPr>
      <w:r>
        <w:rPr>
          <w:rFonts w:hAnsi="宋体"/>
          <w:sz w:val="24"/>
          <w:szCs w:val="24"/>
        </w:rPr>
        <w:t>投标人：</w:t>
      </w:r>
      <w:r>
        <w:rPr>
          <w:rFonts w:hAnsi="宋体"/>
          <w:sz w:val="24"/>
          <w:szCs w:val="24"/>
          <w:u w:val="single"/>
        </w:rPr>
        <w:t xml:space="preserve"> </w:t>
      </w:r>
      <w:r>
        <w:rPr>
          <w:rFonts w:hAnsi="宋体"/>
          <w:sz w:val="24"/>
          <w:szCs w:val="24"/>
          <w:u w:val="single"/>
        </w:rPr>
        <w:tab/>
      </w:r>
      <w:r>
        <w:rPr>
          <w:rFonts w:hAnsi="宋体"/>
          <w:sz w:val="24"/>
          <w:szCs w:val="24"/>
        </w:rPr>
        <w:t>（盖单位章）</w:t>
      </w:r>
    </w:p>
    <w:p w:rsidR="00BE49C5" w:rsidRDefault="00BE49C5">
      <w:pPr>
        <w:pStyle w:val="a4"/>
        <w:rPr>
          <w:rFonts w:hAnsi="宋体"/>
          <w:sz w:val="24"/>
          <w:szCs w:val="24"/>
        </w:rPr>
      </w:pPr>
    </w:p>
    <w:p w:rsidR="00BE49C5" w:rsidRDefault="00BE49C5">
      <w:pPr>
        <w:pStyle w:val="a4"/>
        <w:spacing w:before="7"/>
        <w:rPr>
          <w:rFonts w:hAnsi="宋体"/>
          <w:sz w:val="24"/>
          <w:szCs w:val="24"/>
        </w:rPr>
      </w:pPr>
    </w:p>
    <w:p w:rsidR="00BE49C5" w:rsidRDefault="00BE49C5">
      <w:pPr>
        <w:autoSpaceDE w:val="0"/>
        <w:autoSpaceDN w:val="0"/>
        <w:adjustRightInd w:val="0"/>
        <w:spacing w:line="420" w:lineRule="exact"/>
        <w:jc w:val="center"/>
        <w:outlineLvl w:val="0"/>
        <w:rPr>
          <w:rFonts w:hAnsi="宋体"/>
          <w:sz w:val="24"/>
          <w:szCs w:val="24"/>
          <w:u w:val="single"/>
        </w:rPr>
      </w:pPr>
    </w:p>
    <w:p w:rsidR="00BE49C5" w:rsidRDefault="006848A5">
      <w:pPr>
        <w:autoSpaceDE w:val="0"/>
        <w:autoSpaceDN w:val="0"/>
        <w:adjustRightInd w:val="0"/>
        <w:spacing w:line="420" w:lineRule="exact"/>
        <w:jc w:val="center"/>
        <w:outlineLvl w:val="0"/>
        <w:rPr>
          <w:rFonts w:ascii="黑体" w:eastAsia="黑体" w:hAnsi="新宋体" w:cs="黑体"/>
          <w:b/>
          <w:bCs/>
          <w:sz w:val="28"/>
          <w:szCs w:val="28"/>
        </w:rPr>
      </w:pPr>
      <w:r>
        <w:rPr>
          <w:rFonts w:hAnsi="宋体" w:hint="eastAsia"/>
          <w:sz w:val="24"/>
          <w:szCs w:val="24"/>
          <w:u w:val="single"/>
        </w:rPr>
        <w:t xml:space="preserve">   </w:t>
      </w:r>
      <w:r>
        <w:rPr>
          <w:rFonts w:hAnsi="宋体"/>
          <w:sz w:val="24"/>
          <w:szCs w:val="24"/>
          <w:u w:val="single"/>
        </w:rPr>
        <w:t xml:space="preserve"> </w:t>
      </w:r>
      <w:r>
        <w:rPr>
          <w:rFonts w:hAnsi="宋体"/>
          <w:sz w:val="24"/>
          <w:szCs w:val="24"/>
          <w:u w:val="single"/>
        </w:rPr>
        <w:tab/>
      </w:r>
      <w:r>
        <w:rPr>
          <w:rFonts w:hAnsi="宋体"/>
          <w:sz w:val="24"/>
          <w:szCs w:val="24"/>
        </w:rPr>
        <w:t>年</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ab/>
      </w:r>
      <w:r>
        <w:rPr>
          <w:rFonts w:hAnsi="宋体"/>
          <w:sz w:val="24"/>
          <w:szCs w:val="24"/>
        </w:rPr>
        <w:t>月</w:t>
      </w:r>
      <w:r>
        <w:rPr>
          <w:rFonts w:hAnsi="宋体" w:hint="eastAsia"/>
          <w:sz w:val="24"/>
          <w:szCs w:val="24"/>
        </w:rPr>
        <w:t xml:space="preserve"> </w:t>
      </w:r>
      <w:r>
        <w:rPr>
          <w:rFonts w:hAnsi="宋体"/>
          <w:sz w:val="24"/>
          <w:szCs w:val="24"/>
          <w:u w:val="single"/>
        </w:rPr>
        <w:t xml:space="preserve"> </w:t>
      </w:r>
      <w:r>
        <w:rPr>
          <w:rFonts w:hAnsi="宋体"/>
          <w:sz w:val="24"/>
          <w:szCs w:val="24"/>
          <w:u w:val="single"/>
        </w:rPr>
        <w:tab/>
      </w:r>
      <w:r>
        <w:rPr>
          <w:rFonts w:hAnsi="宋体"/>
          <w:sz w:val="24"/>
          <w:szCs w:val="24"/>
        </w:rPr>
        <w:t>日</w:t>
      </w:r>
    </w:p>
    <w:p w:rsidR="00BE49C5" w:rsidRDefault="006848A5">
      <w:pPr>
        <w:autoSpaceDE w:val="0"/>
        <w:autoSpaceDN w:val="0"/>
        <w:adjustRightInd w:val="0"/>
        <w:spacing w:line="420" w:lineRule="exact"/>
        <w:jc w:val="center"/>
        <w:outlineLvl w:val="0"/>
        <w:rPr>
          <w:rFonts w:ascii="黑体" w:eastAsia="黑体" w:hAnsi="新宋体" w:cs="黑体"/>
          <w:b/>
          <w:bCs/>
          <w:sz w:val="28"/>
          <w:szCs w:val="28"/>
        </w:rPr>
      </w:pPr>
      <w:r>
        <w:rPr>
          <w:rFonts w:ascii="黑体" w:eastAsia="黑体" w:hAnsi="新宋体" w:cs="黑体" w:hint="eastAsia"/>
          <w:b/>
          <w:bCs/>
          <w:sz w:val="28"/>
          <w:szCs w:val="28"/>
        </w:rPr>
        <w:t xml:space="preserve"> </w:t>
      </w: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ascii="黑体" w:eastAsia="黑体" w:hAnsi="新宋体" w:cs="黑体"/>
          <w:b/>
          <w:bCs/>
          <w:sz w:val="28"/>
          <w:szCs w:val="28"/>
        </w:rPr>
      </w:pPr>
    </w:p>
    <w:p w:rsidR="00BE49C5" w:rsidRDefault="00BE49C5">
      <w:pPr>
        <w:autoSpaceDE w:val="0"/>
        <w:autoSpaceDN w:val="0"/>
        <w:adjustRightInd w:val="0"/>
        <w:spacing w:line="420" w:lineRule="exact"/>
        <w:jc w:val="center"/>
        <w:outlineLvl w:val="0"/>
        <w:rPr>
          <w:rFonts w:eastAsia="宋体" w:hAnsi="宋体" w:cs="宋体"/>
          <w:sz w:val="24"/>
          <w:szCs w:val="24"/>
        </w:rPr>
      </w:pPr>
    </w:p>
    <w:p w:rsidR="00BE49C5" w:rsidRDefault="00BE49C5">
      <w:pPr>
        <w:autoSpaceDE w:val="0"/>
        <w:autoSpaceDN w:val="0"/>
        <w:adjustRightInd w:val="0"/>
        <w:spacing w:line="420" w:lineRule="exact"/>
        <w:jc w:val="center"/>
        <w:outlineLvl w:val="0"/>
        <w:rPr>
          <w:rFonts w:eastAsia="宋体" w:hAnsi="宋体" w:cs="宋体"/>
          <w:sz w:val="24"/>
          <w:szCs w:val="24"/>
        </w:rPr>
      </w:pPr>
    </w:p>
    <w:p w:rsidR="00BE49C5" w:rsidRDefault="006848A5">
      <w:pPr>
        <w:autoSpaceDE w:val="0"/>
        <w:autoSpaceDN w:val="0"/>
        <w:adjustRightInd w:val="0"/>
        <w:spacing w:line="420" w:lineRule="exact"/>
        <w:jc w:val="center"/>
        <w:outlineLvl w:val="0"/>
        <w:rPr>
          <w:rFonts w:eastAsia="宋体" w:hAnsi="宋体" w:cs="宋体"/>
          <w:sz w:val="24"/>
          <w:szCs w:val="24"/>
        </w:rPr>
      </w:pPr>
      <w:r>
        <w:rPr>
          <w:rFonts w:eastAsia="宋体" w:hAnsi="宋体" w:cs="宋体" w:hint="eastAsia"/>
          <w:sz w:val="24"/>
          <w:szCs w:val="24"/>
        </w:rPr>
        <w:t>（二）授权委托书</w:t>
      </w:r>
      <w:bookmarkEnd w:id="76"/>
    </w:p>
    <w:p w:rsidR="00BE49C5" w:rsidRDefault="00BE49C5">
      <w:pPr>
        <w:autoSpaceDE w:val="0"/>
        <w:autoSpaceDN w:val="0"/>
        <w:adjustRightInd w:val="0"/>
        <w:spacing w:line="420" w:lineRule="exact"/>
        <w:jc w:val="center"/>
        <w:outlineLvl w:val="0"/>
        <w:rPr>
          <w:rFonts w:ascii="黑体" w:eastAsia="黑体" w:hAnsi="新宋体" w:cs="黑体"/>
          <w:sz w:val="28"/>
          <w:szCs w:val="28"/>
        </w:rPr>
      </w:pPr>
    </w:p>
    <w:p w:rsidR="00BE49C5" w:rsidRDefault="006848A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 xml:space="preserve"> ，联系电话：</w:t>
      </w:r>
      <w:r>
        <w:rPr>
          <w:rFonts w:hAnsi="宋体" w:cs="仿宋_GB2312" w:hint="eastAsia"/>
          <w:sz w:val="24"/>
          <w:szCs w:val="24"/>
          <w:u w:val="single"/>
        </w:rPr>
        <w:t xml:space="preserve">       </w:t>
      </w:r>
      <w:r>
        <w:rPr>
          <w:rFonts w:hAnsi="宋体" w:cs="仿宋_GB2312" w:hint="eastAsia"/>
          <w:sz w:val="24"/>
          <w:szCs w:val="24"/>
        </w:rPr>
        <w:t xml:space="preserve">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BE49C5" w:rsidRDefault="006848A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BE49C5" w:rsidRDefault="006848A5">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BE49C5" w:rsidRDefault="00BE49C5" w:rsidP="00137332">
      <w:pPr>
        <w:pStyle w:val="a0"/>
        <w:ind w:firstLine="340"/>
      </w:pPr>
    </w:p>
    <w:p w:rsidR="00BE49C5" w:rsidRDefault="006848A5">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u w:val="single"/>
        </w:rPr>
        <w:t xml:space="preserve">                       （盖章）</w:t>
      </w:r>
    </w:p>
    <w:p w:rsidR="00BE49C5" w:rsidRDefault="006848A5">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BE49C5" w:rsidRDefault="006848A5">
      <w:pPr>
        <w:adjustRightInd w:val="0"/>
        <w:snapToGrid w:val="0"/>
        <w:spacing w:line="360" w:lineRule="auto"/>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u w:val="single"/>
        </w:rPr>
        <w:t xml:space="preserve">                       （签字）</w:t>
      </w:r>
    </w:p>
    <w:p w:rsidR="00BE49C5" w:rsidRDefault="006848A5">
      <w:pPr>
        <w:adjustRightInd w:val="0"/>
        <w:snapToGrid w:val="0"/>
        <w:spacing w:line="360" w:lineRule="auto"/>
        <w:ind w:firstLineChars="200" w:firstLine="480"/>
        <w:jc w:val="left"/>
        <w:rPr>
          <w:rFonts w:hAnsi="宋体" w:cs="仿宋_GB2312"/>
          <w:sz w:val="24"/>
          <w:szCs w:val="24"/>
        </w:rPr>
      </w:pPr>
      <w:r>
        <w:rPr>
          <w:rFonts w:hAnsi="宋体" w:cs="仿宋_GB2312" w:hint="eastAsia"/>
          <w:sz w:val="24"/>
          <w:szCs w:val="24"/>
        </w:rPr>
        <w:t xml:space="preserve">                              联系电话：</w:t>
      </w:r>
      <w:r>
        <w:rPr>
          <w:rFonts w:hAnsi="宋体" w:cs="仿宋_GB2312" w:hint="eastAsia"/>
          <w:sz w:val="24"/>
          <w:szCs w:val="24"/>
          <w:u w:val="single"/>
        </w:rPr>
        <w:t xml:space="preserve">                       （签字）</w:t>
      </w:r>
      <w:r>
        <w:rPr>
          <w:rFonts w:hAnsi="宋体" w:cs="仿宋_GB2312" w:hint="eastAsia"/>
          <w:sz w:val="24"/>
          <w:szCs w:val="24"/>
        </w:rPr>
        <w:t xml:space="preserve">           </w:t>
      </w:r>
    </w:p>
    <w:p w:rsidR="00BE49C5" w:rsidRDefault="006848A5">
      <w:pPr>
        <w:spacing w:line="600" w:lineRule="exact"/>
        <w:ind w:firstLineChars="200" w:firstLine="480"/>
        <w:jc w:val="center"/>
        <w:rPr>
          <w:rFonts w:hAnsi="宋体" w:cs="仿宋_GB2312"/>
          <w:sz w:val="24"/>
          <w:szCs w:val="24"/>
        </w:rPr>
      </w:pPr>
      <w:r>
        <w:rPr>
          <w:rFonts w:hAnsi="宋体" w:cs="仿宋_GB2312" w:hint="eastAsia"/>
          <w:sz w:val="24"/>
          <w:szCs w:val="24"/>
        </w:rPr>
        <w:t xml:space="preserve">                        年  月  日</w:t>
      </w:r>
    </w:p>
    <w:p w:rsidR="00BE49C5" w:rsidRDefault="00BE49C5">
      <w:pPr>
        <w:pStyle w:val="a4"/>
        <w:tabs>
          <w:tab w:val="left" w:pos="3880"/>
        </w:tabs>
        <w:adjustRightInd w:val="0"/>
        <w:snapToGrid w:val="0"/>
        <w:spacing w:line="360" w:lineRule="auto"/>
        <w:ind w:left="520" w:right="113"/>
        <w:rPr>
          <w:rFonts w:hAnsi="宋体"/>
          <w:sz w:val="21"/>
          <w:szCs w:val="21"/>
        </w:rPr>
      </w:pPr>
    </w:p>
    <w:p w:rsidR="00BE49C5" w:rsidRDefault="00BE49C5">
      <w:pPr>
        <w:pStyle w:val="Heading2"/>
        <w:spacing w:line="443" w:lineRule="exact"/>
        <w:ind w:left="3281" w:right="3338"/>
        <w:jc w:val="center"/>
        <w:rPr>
          <w:rFonts w:ascii="宋体" w:eastAsia="宋体" w:hAnsi="宋体"/>
          <w:sz w:val="24"/>
          <w:szCs w:val="24"/>
          <w:lang w:eastAsia="zh-CN"/>
        </w:rPr>
      </w:pPr>
    </w:p>
    <w:p w:rsidR="00BE49C5" w:rsidRDefault="006848A5">
      <w:pPr>
        <w:pStyle w:val="Heading2"/>
        <w:spacing w:line="443" w:lineRule="exact"/>
        <w:ind w:left="3281" w:right="3338"/>
        <w:jc w:val="center"/>
        <w:rPr>
          <w:rFonts w:ascii="宋体" w:eastAsia="宋体" w:hAnsi="宋体"/>
          <w:sz w:val="24"/>
          <w:szCs w:val="24"/>
          <w:lang w:eastAsia="zh-CN"/>
        </w:rPr>
      </w:pPr>
      <w:r>
        <w:rPr>
          <w:rFonts w:ascii="黑体" w:eastAsia="黑体" w:hAnsi="黑体" w:cs="黑体" w:hint="eastAsia"/>
          <w:sz w:val="28"/>
          <w:szCs w:val="28"/>
          <w:lang w:eastAsia="zh-CN"/>
        </w:rPr>
        <w:t>三、投标保证金</w:t>
      </w:r>
    </w:p>
    <w:p w:rsidR="00BE49C5" w:rsidRDefault="00BE49C5">
      <w:pPr>
        <w:rPr>
          <w:sz w:val="21"/>
          <w:szCs w:val="21"/>
        </w:rPr>
      </w:pPr>
    </w:p>
    <w:p w:rsidR="00BE49C5" w:rsidRDefault="006848A5">
      <w:pPr>
        <w:autoSpaceDE w:val="0"/>
        <w:autoSpaceDN w:val="0"/>
        <w:adjustRightInd w:val="0"/>
        <w:spacing w:line="340" w:lineRule="exact"/>
        <w:rPr>
          <w:rFonts w:hAnsi="宋体" w:cs="宋体"/>
          <w:sz w:val="24"/>
        </w:rPr>
      </w:pPr>
      <w:bookmarkStart w:id="77" w:name="_bookmark183"/>
      <w:bookmarkEnd w:id="77"/>
      <w:r>
        <w:rPr>
          <w:rFonts w:hAnsi="宋体" w:cs="宋体" w:hint="eastAsia"/>
          <w:sz w:val="24"/>
        </w:rPr>
        <w:t>附提交凭证：</w:t>
      </w:r>
    </w:p>
    <w:p w:rsidR="00BE49C5" w:rsidRDefault="006848A5">
      <w:pPr>
        <w:numPr>
          <w:ilvl w:val="0"/>
          <w:numId w:val="7"/>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BE49C5" w:rsidRDefault="006848A5">
      <w:pPr>
        <w:autoSpaceDE w:val="0"/>
        <w:autoSpaceDN w:val="0"/>
        <w:adjustRightInd w:val="0"/>
        <w:spacing w:line="360" w:lineRule="auto"/>
        <w:ind w:right="215" w:firstLineChars="200" w:firstLine="480"/>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BE49C5" w:rsidRDefault="00BE49C5">
      <w:pPr>
        <w:spacing w:line="443" w:lineRule="exact"/>
        <w:ind w:left="3239" w:right="3140"/>
        <w:jc w:val="center"/>
        <w:rPr>
          <w:rFonts w:hAnsi="宋体"/>
          <w:b/>
          <w:sz w:val="24"/>
          <w:szCs w:val="24"/>
        </w:rPr>
      </w:pPr>
    </w:p>
    <w:p w:rsidR="00BE49C5" w:rsidRDefault="006848A5">
      <w:pPr>
        <w:spacing w:line="443" w:lineRule="exact"/>
        <w:ind w:right="3140" w:firstLineChars="1000" w:firstLine="2811"/>
        <w:rPr>
          <w:rFonts w:ascii="黑体" w:eastAsia="黑体" w:hAnsi="黑体" w:cs="黑体"/>
          <w:b/>
          <w:sz w:val="28"/>
          <w:szCs w:val="28"/>
        </w:rPr>
      </w:pPr>
      <w:r>
        <w:rPr>
          <w:rFonts w:ascii="黑体" w:eastAsia="黑体" w:hAnsi="黑体" w:cs="黑体" w:hint="eastAsia"/>
          <w:b/>
          <w:sz w:val="28"/>
          <w:szCs w:val="28"/>
        </w:rPr>
        <w:lastRenderedPageBreak/>
        <w:t>四、监理报酬清单（如有）</w:t>
      </w:r>
    </w:p>
    <w:p w:rsidR="00BE49C5" w:rsidRDefault="00BE49C5">
      <w:pPr>
        <w:pStyle w:val="a4"/>
        <w:rPr>
          <w:rFonts w:hAnsi="宋体"/>
          <w:sz w:val="24"/>
          <w:szCs w:val="24"/>
        </w:rPr>
      </w:pPr>
    </w:p>
    <w:p w:rsidR="00BE49C5" w:rsidRDefault="00BE49C5">
      <w:pPr>
        <w:pStyle w:val="a4"/>
        <w:spacing w:before="12"/>
        <w:rPr>
          <w:rFonts w:hAnsi="宋体"/>
          <w:sz w:val="24"/>
          <w:szCs w:val="24"/>
        </w:rPr>
      </w:pPr>
    </w:p>
    <w:p w:rsidR="00BE49C5" w:rsidRDefault="006848A5">
      <w:pPr>
        <w:pStyle w:val="a4"/>
        <w:spacing w:before="36"/>
        <w:ind w:left="640" w:right="222"/>
        <w:rPr>
          <w:rFonts w:hAnsi="宋体"/>
          <w:sz w:val="24"/>
          <w:szCs w:val="24"/>
        </w:rPr>
      </w:pPr>
      <w:r>
        <w:rPr>
          <w:rFonts w:hAnsi="宋体"/>
          <w:sz w:val="24"/>
          <w:szCs w:val="24"/>
        </w:rPr>
        <w:t>1. 监理报酬清单说明</w:t>
      </w:r>
    </w:p>
    <w:p w:rsidR="00BE49C5" w:rsidRDefault="006848A5">
      <w:pPr>
        <w:pStyle w:val="a4"/>
        <w:spacing w:before="151"/>
        <w:ind w:left="640" w:right="222"/>
        <w:rPr>
          <w:rFonts w:hAnsi="宋体"/>
          <w:sz w:val="24"/>
          <w:szCs w:val="24"/>
        </w:rPr>
      </w:pPr>
      <w:r>
        <w:rPr>
          <w:rFonts w:hAnsi="宋体"/>
          <w:sz w:val="24"/>
          <w:szCs w:val="24"/>
        </w:rPr>
        <w:t>2.</w:t>
      </w:r>
      <w:r>
        <w:rPr>
          <w:rFonts w:hAnsi="宋体"/>
          <w:spacing w:val="51"/>
          <w:sz w:val="24"/>
          <w:szCs w:val="24"/>
        </w:rPr>
        <w:t xml:space="preserve"> </w:t>
      </w:r>
      <w:r>
        <w:rPr>
          <w:rFonts w:hAnsi="宋体"/>
          <w:sz w:val="24"/>
          <w:szCs w:val="24"/>
        </w:rPr>
        <w:t>监理报酬清单</w:t>
      </w:r>
    </w:p>
    <w:p w:rsidR="00BE49C5" w:rsidRDefault="00BE49C5">
      <w:pPr>
        <w:pStyle w:val="a4"/>
        <w:spacing w:before="7"/>
        <w:rPr>
          <w:rFonts w:hAnsi="宋体"/>
          <w:sz w:val="24"/>
          <w:szCs w:val="24"/>
        </w:rPr>
      </w:pPr>
    </w:p>
    <w:p w:rsidR="00BE49C5" w:rsidRDefault="006848A5">
      <w:pPr>
        <w:pStyle w:val="a4"/>
        <w:spacing w:before="37" w:after="57"/>
        <w:ind w:right="114"/>
        <w:jc w:val="right"/>
        <w:rPr>
          <w:rFonts w:hAnsi="宋体"/>
          <w:sz w:val="24"/>
          <w:szCs w:val="24"/>
        </w:rPr>
      </w:pPr>
      <w:r>
        <w:rPr>
          <w:rFonts w:hAnsi="宋体"/>
          <w:sz w:val="24"/>
          <w:szCs w:val="24"/>
        </w:rPr>
        <w:t>单位：人民币元</w:t>
      </w:r>
    </w:p>
    <w:tbl>
      <w:tblPr>
        <w:tblW w:w="91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3"/>
        <w:gridCol w:w="2760"/>
        <w:gridCol w:w="2685"/>
        <w:gridCol w:w="870"/>
        <w:gridCol w:w="1785"/>
      </w:tblGrid>
      <w:tr w:rsidR="00BE49C5">
        <w:trPr>
          <w:trHeight w:hRule="exact" w:val="1189"/>
        </w:trPr>
        <w:tc>
          <w:tcPr>
            <w:tcW w:w="1003" w:type="dxa"/>
          </w:tcPr>
          <w:p w:rsidR="00BE49C5" w:rsidRDefault="006848A5">
            <w:pPr>
              <w:pStyle w:val="TableParagraph"/>
              <w:spacing w:line="351" w:lineRule="exact"/>
              <w:ind w:left="173" w:right="173"/>
              <w:jc w:val="center"/>
              <w:rPr>
                <w:b/>
                <w:sz w:val="24"/>
                <w:szCs w:val="24"/>
              </w:rPr>
            </w:pPr>
            <w:r>
              <w:rPr>
                <w:rFonts w:hint="eastAsia"/>
                <w:b/>
                <w:sz w:val="24"/>
                <w:szCs w:val="24"/>
              </w:rPr>
              <w:t>序号</w:t>
            </w:r>
          </w:p>
        </w:tc>
        <w:tc>
          <w:tcPr>
            <w:tcW w:w="2760" w:type="dxa"/>
          </w:tcPr>
          <w:p w:rsidR="00BE49C5" w:rsidRDefault="006848A5">
            <w:pPr>
              <w:pStyle w:val="TableParagraph"/>
              <w:spacing w:line="351" w:lineRule="exact"/>
              <w:ind w:left="340" w:right="342"/>
              <w:jc w:val="center"/>
              <w:rPr>
                <w:b/>
                <w:sz w:val="24"/>
                <w:szCs w:val="24"/>
              </w:rPr>
            </w:pPr>
            <w:r>
              <w:rPr>
                <w:rFonts w:hint="eastAsia"/>
                <w:b/>
                <w:sz w:val="24"/>
                <w:szCs w:val="24"/>
              </w:rPr>
              <w:t>监理报酬分项名称</w:t>
            </w:r>
          </w:p>
        </w:tc>
        <w:tc>
          <w:tcPr>
            <w:tcW w:w="2685" w:type="dxa"/>
          </w:tcPr>
          <w:p w:rsidR="00BE49C5" w:rsidRDefault="006848A5">
            <w:pPr>
              <w:pStyle w:val="TableParagraph"/>
              <w:spacing w:line="351" w:lineRule="exact"/>
              <w:ind w:left="103"/>
              <w:rPr>
                <w:b/>
                <w:sz w:val="24"/>
                <w:szCs w:val="24"/>
                <w:lang w:eastAsia="zh-CN"/>
              </w:rPr>
            </w:pPr>
            <w:r>
              <w:rPr>
                <w:rFonts w:hint="eastAsia"/>
                <w:b/>
                <w:sz w:val="24"/>
                <w:szCs w:val="24"/>
                <w:lang w:eastAsia="zh-CN"/>
              </w:rPr>
              <w:t>计算依据、过程和公式</w:t>
            </w:r>
          </w:p>
        </w:tc>
        <w:tc>
          <w:tcPr>
            <w:tcW w:w="870" w:type="dxa"/>
          </w:tcPr>
          <w:p w:rsidR="00BE49C5" w:rsidRDefault="006848A5">
            <w:pPr>
              <w:pStyle w:val="TableParagraph"/>
              <w:spacing w:line="351" w:lineRule="exact"/>
              <w:ind w:left="129"/>
              <w:rPr>
                <w:b/>
                <w:sz w:val="24"/>
                <w:szCs w:val="24"/>
              </w:rPr>
            </w:pPr>
            <w:r>
              <w:rPr>
                <w:rFonts w:hint="eastAsia"/>
                <w:b/>
                <w:sz w:val="24"/>
                <w:szCs w:val="24"/>
              </w:rPr>
              <w:t>金额（元）</w:t>
            </w:r>
          </w:p>
        </w:tc>
        <w:tc>
          <w:tcPr>
            <w:tcW w:w="1785" w:type="dxa"/>
          </w:tcPr>
          <w:p w:rsidR="00BE49C5" w:rsidRDefault="006848A5">
            <w:pPr>
              <w:pStyle w:val="TableParagraph"/>
              <w:spacing w:line="351" w:lineRule="exact"/>
              <w:ind w:right="735" w:firstLineChars="200" w:firstLine="482"/>
              <w:jc w:val="both"/>
              <w:rPr>
                <w:b/>
                <w:sz w:val="24"/>
                <w:szCs w:val="24"/>
              </w:rPr>
            </w:pPr>
            <w:r>
              <w:rPr>
                <w:rFonts w:hint="eastAsia"/>
                <w:b/>
                <w:sz w:val="24"/>
                <w:szCs w:val="24"/>
              </w:rPr>
              <w:t>备</w:t>
            </w:r>
            <w:r>
              <w:rPr>
                <w:rFonts w:hint="eastAsia"/>
                <w:b/>
                <w:sz w:val="24"/>
                <w:szCs w:val="24"/>
                <w:lang w:eastAsia="zh-CN"/>
              </w:rPr>
              <w:t>注</w:t>
            </w:r>
          </w:p>
        </w:tc>
      </w:tr>
      <w:tr w:rsidR="00BE49C5">
        <w:trPr>
          <w:trHeight w:hRule="exact" w:val="373"/>
        </w:trPr>
        <w:tc>
          <w:tcPr>
            <w:tcW w:w="1003" w:type="dxa"/>
          </w:tcPr>
          <w:p w:rsidR="00BE49C5" w:rsidRDefault="006848A5">
            <w:pPr>
              <w:pStyle w:val="TableParagraph"/>
              <w:spacing w:line="237" w:lineRule="exact"/>
              <w:jc w:val="center"/>
              <w:rPr>
                <w:sz w:val="24"/>
                <w:szCs w:val="24"/>
              </w:rPr>
            </w:pPr>
            <w:r>
              <w:rPr>
                <w:sz w:val="24"/>
                <w:szCs w:val="24"/>
              </w:rPr>
              <w:t>1</w:t>
            </w:r>
          </w:p>
        </w:tc>
        <w:tc>
          <w:tcPr>
            <w:tcW w:w="2760" w:type="dxa"/>
          </w:tcPr>
          <w:p w:rsidR="00BE49C5" w:rsidRDefault="00BE49C5">
            <w:pPr>
              <w:rPr>
                <w:rFonts w:hAnsi="宋体"/>
                <w:sz w:val="24"/>
                <w:szCs w:val="24"/>
              </w:rPr>
            </w:pP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374"/>
        </w:trPr>
        <w:tc>
          <w:tcPr>
            <w:tcW w:w="1003" w:type="dxa"/>
          </w:tcPr>
          <w:p w:rsidR="00BE49C5" w:rsidRDefault="006848A5">
            <w:pPr>
              <w:pStyle w:val="TableParagraph"/>
              <w:spacing w:line="237" w:lineRule="exact"/>
              <w:jc w:val="center"/>
              <w:rPr>
                <w:sz w:val="24"/>
                <w:szCs w:val="24"/>
              </w:rPr>
            </w:pPr>
            <w:r>
              <w:rPr>
                <w:sz w:val="24"/>
                <w:szCs w:val="24"/>
              </w:rPr>
              <w:t>2</w:t>
            </w:r>
          </w:p>
        </w:tc>
        <w:tc>
          <w:tcPr>
            <w:tcW w:w="2760" w:type="dxa"/>
          </w:tcPr>
          <w:p w:rsidR="00BE49C5" w:rsidRDefault="00BE49C5">
            <w:pPr>
              <w:rPr>
                <w:rFonts w:hAnsi="宋体"/>
                <w:sz w:val="24"/>
                <w:szCs w:val="24"/>
              </w:rPr>
            </w:pP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372"/>
        </w:trPr>
        <w:tc>
          <w:tcPr>
            <w:tcW w:w="1003" w:type="dxa"/>
          </w:tcPr>
          <w:p w:rsidR="00BE49C5" w:rsidRDefault="006848A5">
            <w:pPr>
              <w:pStyle w:val="TableParagraph"/>
              <w:spacing w:line="235" w:lineRule="exact"/>
              <w:jc w:val="center"/>
              <w:rPr>
                <w:sz w:val="24"/>
                <w:szCs w:val="24"/>
              </w:rPr>
            </w:pPr>
            <w:r>
              <w:rPr>
                <w:sz w:val="24"/>
                <w:szCs w:val="24"/>
              </w:rPr>
              <w:t>3</w:t>
            </w:r>
          </w:p>
        </w:tc>
        <w:tc>
          <w:tcPr>
            <w:tcW w:w="2760" w:type="dxa"/>
          </w:tcPr>
          <w:p w:rsidR="00BE49C5" w:rsidRDefault="00BE49C5">
            <w:pPr>
              <w:rPr>
                <w:rFonts w:hAnsi="宋体"/>
                <w:sz w:val="24"/>
                <w:szCs w:val="24"/>
              </w:rPr>
            </w:pP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372"/>
        </w:trPr>
        <w:tc>
          <w:tcPr>
            <w:tcW w:w="1003" w:type="dxa"/>
          </w:tcPr>
          <w:p w:rsidR="00BE49C5" w:rsidRDefault="006848A5">
            <w:pPr>
              <w:pStyle w:val="TableParagraph"/>
              <w:spacing w:line="235" w:lineRule="exact"/>
              <w:jc w:val="center"/>
              <w:rPr>
                <w:sz w:val="24"/>
                <w:szCs w:val="24"/>
              </w:rPr>
            </w:pPr>
            <w:r>
              <w:rPr>
                <w:sz w:val="24"/>
                <w:szCs w:val="24"/>
              </w:rPr>
              <w:t>4</w:t>
            </w:r>
          </w:p>
        </w:tc>
        <w:tc>
          <w:tcPr>
            <w:tcW w:w="2760" w:type="dxa"/>
          </w:tcPr>
          <w:p w:rsidR="00BE49C5" w:rsidRDefault="00BE49C5">
            <w:pPr>
              <w:rPr>
                <w:rFonts w:hAnsi="宋体"/>
                <w:sz w:val="24"/>
                <w:szCs w:val="24"/>
              </w:rPr>
            </w:pP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372"/>
        </w:trPr>
        <w:tc>
          <w:tcPr>
            <w:tcW w:w="1003" w:type="dxa"/>
          </w:tcPr>
          <w:p w:rsidR="00BE49C5" w:rsidRDefault="006848A5">
            <w:pPr>
              <w:pStyle w:val="TableParagraph"/>
              <w:spacing w:line="235" w:lineRule="exact"/>
              <w:jc w:val="center"/>
              <w:rPr>
                <w:sz w:val="24"/>
                <w:szCs w:val="24"/>
              </w:rPr>
            </w:pPr>
            <w:r>
              <w:rPr>
                <w:sz w:val="24"/>
                <w:szCs w:val="24"/>
              </w:rPr>
              <w:t>5</w:t>
            </w:r>
          </w:p>
        </w:tc>
        <w:tc>
          <w:tcPr>
            <w:tcW w:w="2760" w:type="dxa"/>
          </w:tcPr>
          <w:p w:rsidR="00BE49C5" w:rsidRDefault="00BE49C5">
            <w:pPr>
              <w:rPr>
                <w:rFonts w:hAnsi="宋体"/>
                <w:sz w:val="24"/>
                <w:szCs w:val="24"/>
              </w:rPr>
            </w:pP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372"/>
        </w:trPr>
        <w:tc>
          <w:tcPr>
            <w:tcW w:w="1003" w:type="dxa"/>
          </w:tcPr>
          <w:p w:rsidR="00BE49C5" w:rsidRDefault="006848A5">
            <w:pPr>
              <w:pStyle w:val="TableParagraph"/>
              <w:spacing w:before="53"/>
              <w:ind w:left="173" w:right="173"/>
              <w:jc w:val="center"/>
              <w:rPr>
                <w:sz w:val="24"/>
                <w:szCs w:val="24"/>
              </w:rPr>
            </w:pPr>
            <w:r>
              <w:rPr>
                <w:sz w:val="24"/>
                <w:szCs w:val="24"/>
              </w:rPr>
              <w:t>……</w:t>
            </w:r>
          </w:p>
        </w:tc>
        <w:tc>
          <w:tcPr>
            <w:tcW w:w="2760" w:type="dxa"/>
          </w:tcPr>
          <w:p w:rsidR="00BE49C5" w:rsidRDefault="006848A5">
            <w:pPr>
              <w:pStyle w:val="TableParagraph"/>
              <w:spacing w:before="53"/>
              <w:ind w:left="340" w:right="342"/>
              <w:jc w:val="center"/>
              <w:rPr>
                <w:sz w:val="24"/>
                <w:szCs w:val="24"/>
              </w:rPr>
            </w:pPr>
            <w:r>
              <w:rPr>
                <w:sz w:val="24"/>
                <w:szCs w:val="24"/>
              </w:rPr>
              <w:t>……</w:t>
            </w:r>
          </w:p>
        </w:tc>
        <w:tc>
          <w:tcPr>
            <w:tcW w:w="2685" w:type="dxa"/>
          </w:tcPr>
          <w:p w:rsidR="00BE49C5" w:rsidRDefault="00BE49C5">
            <w:pPr>
              <w:rPr>
                <w:rFonts w:hAnsi="宋体"/>
                <w:sz w:val="24"/>
                <w:szCs w:val="24"/>
              </w:rPr>
            </w:pP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r w:rsidR="00BE49C5">
        <w:trPr>
          <w:trHeight w:hRule="exact" w:val="1012"/>
        </w:trPr>
        <w:tc>
          <w:tcPr>
            <w:tcW w:w="6448" w:type="dxa"/>
            <w:gridSpan w:val="3"/>
          </w:tcPr>
          <w:p w:rsidR="00BE49C5" w:rsidRDefault="006848A5">
            <w:pPr>
              <w:pStyle w:val="TableParagraph"/>
              <w:spacing w:line="310" w:lineRule="exact"/>
              <w:ind w:right="2304"/>
              <w:jc w:val="center"/>
              <w:rPr>
                <w:b/>
                <w:sz w:val="24"/>
                <w:szCs w:val="24"/>
              </w:rPr>
            </w:pPr>
            <w:r>
              <w:rPr>
                <w:rFonts w:hint="eastAsia"/>
                <w:b/>
                <w:sz w:val="24"/>
                <w:szCs w:val="24"/>
              </w:rPr>
              <w:t>合计报价</w:t>
            </w:r>
          </w:p>
        </w:tc>
        <w:tc>
          <w:tcPr>
            <w:tcW w:w="870" w:type="dxa"/>
          </w:tcPr>
          <w:p w:rsidR="00BE49C5" w:rsidRDefault="00BE49C5">
            <w:pPr>
              <w:rPr>
                <w:rFonts w:hAnsi="宋体"/>
                <w:sz w:val="24"/>
                <w:szCs w:val="24"/>
              </w:rPr>
            </w:pPr>
          </w:p>
        </w:tc>
        <w:tc>
          <w:tcPr>
            <w:tcW w:w="1785" w:type="dxa"/>
          </w:tcPr>
          <w:p w:rsidR="00BE49C5" w:rsidRDefault="00BE49C5">
            <w:pPr>
              <w:rPr>
                <w:rFonts w:hAnsi="宋体"/>
                <w:sz w:val="24"/>
                <w:szCs w:val="24"/>
              </w:rPr>
            </w:pPr>
          </w:p>
        </w:tc>
      </w:tr>
    </w:tbl>
    <w:p w:rsidR="00BE49C5" w:rsidRDefault="00BE49C5">
      <w:pPr>
        <w:rPr>
          <w:rFonts w:hAnsi="宋体"/>
          <w:sz w:val="24"/>
          <w:szCs w:val="24"/>
        </w:rPr>
        <w:sectPr w:rsidR="00BE49C5">
          <w:pgSz w:w="12240" w:h="15840"/>
          <w:pgMar w:top="1400" w:right="1680" w:bottom="1120" w:left="1580" w:header="0" w:footer="921" w:gutter="0"/>
          <w:cols w:space="720"/>
        </w:sectPr>
      </w:pPr>
    </w:p>
    <w:p w:rsidR="00BE49C5" w:rsidRDefault="00BE49C5">
      <w:pPr>
        <w:spacing w:line="443" w:lineRule="exact"/>
        <w:ind w:left="3239" w:right="3140"/>
        <w:jc w:val="center"/>
        <w:rPr>
          <w:rFonts w:hAnsi="宋体"/>
          <w:b/>
          <w:sz w:val="24"/>
          <w:szCs w:val="24"/>
        </w:rPr>
      </w:pPr>
    </w:p>
    <w:p w:rsidR="00BE49C5" w:rsidRDefault="006848A5">
      <w:pPr>
        <w:pStyle w:val="Heading2"/>
        <w:spacing w:line="457" w:lineRule="exact"/>
        <w:ind w:left="3259" w:right="3260"/>
        <w:jc w:val="center"/>
        <w:rPr>
          <w:rFonts w:ascii="黑体" w:eastAsia="黑体" w:hAnsi="黑体" w:cs="黑体"/>
          <w:sz w:val="28"/>
          <w:szCs w:val="28"/>
        </w:rPr>
      </w:pPr>
      <w:r>
        <w:rPr>
          <w:rFonts w:ascii="黑体" w:eastAsia="黑体" w:hAnsi="黑体" w:cs="黑体" w:hint="eastAsia"/>
          <w:sz w:val="28"/>
          <w:szCs w:val="28"/>
          <w:lang w:eastAsia="zh-CN"/>
        </w:rPr>
        <w:t>五</w:t>
      </w:r>
      <w:r>
        <w:rPr>
          <w:rFonts w:ascii="黑体" w:eastAsia="黑体" w:hAnsi="黑体" w:cs="黑体" w:hint="eastAsia"/>
          <w:sz w:val="28"/>
          <w:szCs w:val="28"/>
        </w:rPr>
        <w:t>、资格审查资料</w:t>
      </w:r>
    </w:p>
    <w:p w:rsidR="00BE49C5" w:rsidRDefault="006848A5">
      <w:pPr>
        <w:pStyle w:val="aa"/>
        <w:ind w:leftChars="0" w:left="0" w:firstLineChars="0" w:firstLine="0"/>
      </w:pPr>
      <w:r>
        <w:rPr>
          <w:rFonts w:ascii="黑体" w:eastAsia="黑体" w:hAnsi="黑体" w:cs="黑体"/>
          <w:sz w:val="28"/>
          <w:szCs w:val="28"/>
        </w:rPr>
        <w:t>（一）基本情况表</w:t>
      </w:r>
    </w:p>
    <w:tbl>
      <w:tblPr>
        <w:tblW w:w="88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45"/>
        <w:gridCol w:w="898"/>
        <w:gridCol w:w="1027"/>
        <w:gridCol w:w="1287"/>
        <w:gridCol w:w="415"/>
        <w:gridCol w:w="871"/>
        <w:gridCol w:w="828"/>
        <w:gridCol w:w="286"/>
        <w:gridCol w:w="1230"/>
      </w:tblGrid>
      <w:tr w:rsidR="00BE49C5">
        <w:trPr>
          <w:trHeight w:hRule="exact" w:val="451"/>
        </w:trPr>
        <w:tc>
          <w:tcPr>
            <w:tcW w:w="2045" w:type="dxa"/>
          </w:tcPr>
          <w:p w:rsidR="00BE49C5" w:rsidRDefault="006848A5">
            <w:pPr>
              <w:pStyle w:val="TableParagraph"/>
              <w:spacing w:before="107"/>
              <w:ind w:left="491"/>
              <w:rPr>
                <w:sz w:val="24"/>
                <w:szCs w:val="24"/>
              </w:rPr>
            </w:pPr>
            <w:r>
              <w:rPr>
                <w:sz w:val="24"/>
                <w:szCs w:val="24"/>
              </w:rPr>
              <w:t>投标人名称</w:t>
            </w:r>
          </w:p>
        </w:tc>
        <w:tc>
          <w:tcPr>
            <w:tcW w:w="6842" w:type="dxa"/>
            <w:gridSpan w:val="8"/>
          </w:tcPr>
          <w:p w:rsidR="00BE49C5" w:rsidRDefault="00BE49C5">
            <w:pPr>
              <w:rPr>
                <w:rFonts w:hAnsi="宋体"/>
                <w:sz w:val="24"/>
                <w:szCs w:val="24"/>
              </w:rPr>
            </w:pPr>
          </w:p>
        </w:tc>
      </w:tr>
      <w:tr w:rsidR="00BE49C5">
        <w:trPr>
          <w:trHeight w:hRule="exact" w:val="449"/>
        </w:trPr>
        <w:tc>
          <w:tcPr>
            <w:tcW w:w="2045" w:type="dxa"/>
          </w:tcPr>
          <w:p w:rsidR="00BE49C5" w:rsidRDefault="006848A5">
            <w:pPr>
              <w:pStyle w:val="TableParagraph"/>
              <w:spacing w:before="107"/>
              <w:ind w:left="597"/>
              <w:rPr>
                <w:sz w:val="24"/>
                <w:szCs w:val="24"/>
              </w:rPr>
            </w:pPr>
            <w:r>
              <w:rPr>
                <w:sz w:val="24"/>
                <w:szCs w:val="24"/>
              </w:rPr>
              <w:t>注册地址</w:t>
            </w:r>
          </w:p>
        </w:tc>
        <w:tc>
          <w:tcPr>
            <w:tcW w:w="3212" w:type="dxa"/>
            <w:gridSpan w:val="3"/>
          </w:tcPr>
          <w:p w:rsidR="00BE49C5" w:rsidRDefault="00BE49C5">
            <w:pPr>
              <w:rPr>
                <w:rFonts w:hAnsi="宋体"/>
                <w:sz w:val="24"/>
                <w:szCs w:val="24"/>
              </w:rPr>
            </w:pPr>
          </w:p>
        </w:tc>
        <w:tc>
          <w:tcPr>
            <w:tcW w:w="1286" w:type="dxa"/>
            <w:gridSpan w:val="2"/>
          </w:tcPr>
          <w:p w:rsidR="00BE49C5" w:rsidRDefault="006848A5">
            <w:pPr>
              <w:pStyle w:val="TableParagraph"/>
              <w:spacing w:before="107"/>
              <w:ind w:left="218"/>
              <w:rPr>
                <w:sz w:val="24"/>
                <w:szCs w:val="24"/>
              </w:rPr>
            </w:pPr>
            <w:r>
              <w:rPr>
                <w:sz w:val="24"/>
                <w:szCs w:val="24"/>
              </w:rPr>
              <w:t>邮政编码</w:t>
            </w:r>
          </w:p>
        </w:tc>
        <w:tc>
          <w:tcPr>
            <w:tcW w:w="2344" w:type="dxa"/>
            <w:gridSpan w:val="3"/>
          </w:tcPr>
          <w:p w:rsidR="00BE49C5" w:rsidRDefault="00BE49C5">
            <w:pPr>
              <w:rPr>
                <w:rFonts w:hAnsi="宋体"/>
                <w:sz w:val="24"/>
                <w:szCs w:val="24"/>
              </w:rPr>
            </w:pPr>
          </w:p>
        </w:tc>
      </w:tr>
      <w:tr w:rsidR="00BE49C5">
        <w:trPr>
          <w:trHeight w:hRule="exact" w:val="451"/>
        </w:trPr>
        <w:tc>
          <w:tcPr>
            <w:tcW w:w="2045" w:type="dxa"/>
            <w:vMerge w:val="restart"/>
          </w:tcPr>
          <w:p w:rsidR="00BE49C5" w:rsidRDefault="00BE49C5">
            <w:pPr>
              <w:pStyle w:val="TableParagraph"/>
              <w:spacing w:before="6"/>
              <w:rPr>
                <w:sz w:val="24"/>
                <w:szCs w:val="24"/>
              </w:rPr>
            </w:pPr>
          </w:p>
          <w:p w:rsidR="00BE49C5" w:rsidRDefault="006848A5">
            <w:pPr>
              <w:pStyle w:val="TableParagraph"/>
              <w:ind w:left="597"/>
              <w:rPr>
                <w:sz w:val="24"/>
                <w:szCs w:val="24"/>
              </w:rPr>
            </w:pPr>
            <w:r>
              <w:rPr>
                <w:sz w:val="24"/>
                <w:szCs w:val="24"/>
              </w:rPr>
              <w:t>联系方式</w:t>
            </w:r>
          </w:p>
        </w:tc>
        <w:tc>
          <w:tcPr>
            <w:tcW w:w="898" w:type="dxa"/>
          </w:tcPr>
          <w:p w:rsidR="00BE49C5" w:rsidRDefault="006848A5">
            <w:pPr>
              <w:pStyle w:val="TableParagraph"/>
              <w:spacing w:before="107"/>
              <w:jc w:val="center"/>
              <w:rPr>
                <w:sz w:val="24"/>
                <w:szCs w:val="24"/>
              </w:rPr>
            </w:pPr>
            <w:r>
              <w:rPr>
                <w:sz w:val="24"/>
                <w:szCs w:val="24"/>
              </w:rPr>
              <w:t>联系人</w:t>
            </w:r>
          </w:p>
        </w:tc>
        <w:tc>
          <w:tcPr>
            <w:tcW w:w="2314" w:type="dxa"/>
            <w:gridSpan w:val="2"/>
          </w:tcPr>
          <w:p w:rsidR="00BE49C5" w:rsidRDefault="00BE49C5">
            <w:pPr>
              <w:rPr>
                <w:rFonts w:hAnsi="宋体"/>
                <w:sz w:val="24"/>
                <w:szCs w:val="24"/>
              </w:rPr>
            </w:pPr>
          </w:p>
        </w:tc>
        <w:tc>
          <w:tcPr>
            <w:tcW w:w="1286" w:type="dxa"/>
            <w:gridSpan w:val="2"/>
          </w:tcPr>
          <w:p w:rsidR="00BE49C5" w:rsidRDefault="006848A5">
            <w:pPr>
              <w:pStyle w:val="TableParagraph"/>
              <w:spacing w:before="107"/>
              <w:ind w:left="374"/>
              <w:rPr>
                <w:sz w:val="24"/>
                <w:szCs w:val="24"/>
              </w:rPr>
            </w:pPr>
            <w:r>
              <w:rPr>
                <w:sz w:val="24"/>
                <w:szCs w:val="24"/>
              </w:rPr>
              <w:t>电 话</w:t>
            </w:r>
          </w:p>
        </w:tc>
        <w:tc>
          <w:tcPr>
            <w:tcW w:w="2344" w:type="dxa"/>
            <w:gridSpan w:val="3"/>
          </w:tcPr>
          <w:p w:rsidR="00BE49C5" w:rsidRDefault="00BE49C5">
            <w:pPr>
              <w:rPr>
                <w:rFonts w:hAnsi="宋体"/>
                <w:sz w:val="24"/>
                <w:szCs w:val="24"/>
              </w:rPr>
            </w:pPr>
          </w:p>
        </w:tc>
      </w:tr>
      <w:tr w:rsidR="00BE49C5">
        <w:trPr>
          <w:trHeight w:hRule="exact" w:val="449"/>
        </w:trPr>
        <w:tc>
          <w:tcPr>
            <w:tcW w:w="2045" w:type="dxa"/>
            <w:vMerge/>
          </w:tcPr>
          <w:p w:rsidR="00BE49C5" w:rsidRDefault="00BE49C5">
            <w:pPr>
              <w:rPr>
                <w:rFonts w:hAnsi="宋体"/>
                <w:sz w:val="24"/>
                <w:szCs w:val="24"/>
              </w:rPr>
            </w:pPr>
          </w:p>
        </w:tc>
        <w:tc>
          <w:tcPr>
            <w:tcW w:w="898" w:type="dxa"/>
          </w:tcPr>
          <w:p w:rsidR="00BE49C5" w:rsidRDefault="006848A5">
            <w:pPr>
              <w:pStyle w:val="TableParagraph"/>
              <w:tabs>
                <w:tab w:val="left" w:pos="422"/>
              </w:tabs>
              <w:spacing w:before="108"/>
              <w:jc w:val="center"/>
              <w:rPr>
                <w:sz w:val="24"/>
                <w:szCs w:val="24"/>
              </w:rPr>
            </w:pPr>
            <w:r>
              <w:rPr>
                <w:sz w:val="24"/>
                <w:szCs w:val="24"/>
              </w:rPr>
              <w:t>传</w:t>
            </w:r>
            <w:r>
              <w:rPr>
                <w:sz w:val="24"/>
                <w:szCs w:val="24"/>
              </w:rPr>
              <w:tab/>
              <w:t>真</w:t>
            </w:r>
          </w:p>
        </w:tc>
        <w:tc>
          <w:tcPr>
            <w:tcW w:w="2314" w:type="dxa"/>
            <w:gridSpan w:val="2"/>
          </w:tcPr>
          <w:p w:rsidR="00BE49C5" w:rsidRDefault="00BE49C5">
            <w:pPr>
              <w:rPr>
                <w:rFonts w:hAnsi="宋体"/>
                <w:sz w:val="24"/>
                <w:szCs w:val="24"/>
              </w:rPr>
            </w:pPr>
          </w:p>
        </w:tc>
        <w:tc>
          <w:tcPr>
            <w:tcW w:w="1286" w:type="dxa"/>
            <w:gridSpan w:val="2"/>
          </w:tcPr>
          <w:p w:rsidR="00BE49C5" w:rsidRDefault="006848A5">
            <w:pPr>
              <w:pStyle w:val="TableParagraph"/>
              <w:spacing w:before="108"/>
              <w:ind w:left="374"/>
              <w:rPr>
                <w:sz w:val="24"/>
                <w:szCs w:val="24"/>
              </w:rPr>
            </w:pPr>
            <w:r>
              <w:rPr>
                <w:sz w:val="24"/>
                <w:szCs w:val="24"/>
              </w:rPr>
              <w:t>网 址</w:t>
            </w:r>
          </w:p>
        </w:tc>
        <w:tc>
          <w:tcPr>
            <w:tcW w:w="2344" w:type="dxa"/>
            <w:gridSpan w:val="3"/>
          </w:tcPr>
          <w:p w:rsidR="00BE49C5" w:rsidRDefault="00BE49C5">
            <w:pPr>
              <w:rPr>
                <w:rFonts w:hAnsi="宋体"/>
                <w:sz w:val="24"/>
                <w:szCs w:val="24"/>
              </w:rPr>
            </w:pPr>
          </w:p>
        </w:tc>
      </w:tr>
      <w:tr w:rsidR="00BE49C5">
        <w:trPr>
          <w:trHeight w:hRule="exact" w:val="451"/>
        </w:trPr>
        <w:tc>
          <w:tcPr>
            <w:tcW w:w="2045" w:type="dxa"/>
          </w:tcPr>
          <w:p w:rsidR="00BE49C5" w:rsidRDefault="006848A5">
            <w:pPr>
              <w:pStyle w:val="TableParagraph"/>
              <w:spacing w:before="107"/>
              <w:ind w:left="491"/>
              <w:rPr>
                <w:sz w:val="24"/>
                <w:szCs w:val="24"/>
              </w:rPr>
            </w:pPr>
            <w:r>
              <w:rPr>
                <w:sz w:val="24"/>
                <w:szCs w:val="24"/>
              </w:rPr>
              <w:t>法定代表人</w:t>
            </w:r>
          </w:p>
        </w:tc>
        <w:tc>
          <w:tcPr>
            <w:tcW w:w="898" w:type="dxa"/>
          </w:tcPr>
          <w:p w:rsidR="00BE49C5" w:rsidRDefault="006848A5">
            <w:pPr>
              <w:pStyle w:val="TableParagraph"/>
              <w:spacing w:before="107"/>
              <w:jc w:val="center"/>
              <w:rPr>
                <w:sz w:val="24"/>
                <w:szCs w:val="24"/>
              </w:rPr>
            </w:pPr>
            <w:r>
              <w:rPr>
                <w:sz w:val="24"/>
                <w:szCs w:val="24"/>
              </w:rPr>
              <w:t>姓名</w:t>
            </w:r>
          </w:p>
        </w:tc>
        <w:tc>
          <w:tcPr>
            <w:tcW w:w="1027" w:type="dxa"/>
          </w:tcPr>
          <w:p w:rsidR="00BE49C5" w:rsidRDefault="00BE49C5">
            <w:pPr>
              <w:rPr>
                <w:rFonts w:hAnsi="宋体"/>
                <w:sz w:val="24"/>
                <w:szCs w:val="24"/>
              </w:rPr>
            </w:pPr>
          </w:p>
        </w:tc>
        <w:tc>
          <w:tcPr>
            <w:tcW w:w="1287" w:type="dxa"/>
          </w:tcPr>
          <w:p w:rsidR="00BE49C5" w:rsidRDefault="006848A5">
            <w:pPr>
              <w:pStyle w:val="TableParagraph"/>
              <w:spacing w:before="107"/>
              <w:ind w:left="218"/>
              <w:rPr>
                <w:sz w:val="24"/>
                <w:szCs w:val="24"/>
              </w:rPr>
            </w:pPr>
            <w:r>
              <w:rPr>
                <w:sz w:val="24"/>
                <w:szCs w:val="24"/>
              </w:rPr>
              <w:t>技术职称</w:t>
            </w:r>
          </w:p>
        </w:tc>
        <w:tc>
          <w:tcPr>
            <w:tcW w:w="1286" w:type="dxa"/>
            <w:gridSpan w:val="2"/>
          </w:tcPr>
          <w:p w:rsidR="00BE49C5" w:rsidRDefault="00BE49C5">
            <w:pPr>
              <w:rPr>
                <w:rFonts w:hAnsi="宋体"/>
                <w:sz w:val="24"/>
                <w:szCs w:val="24"/>
              </w:rPr>
            </w:pPr>
          </w:p>
        </w:tc>
        <w:tc>
          <w:tcPr>
            <w:tcW w:w="1114" w:type="dxa"/>
            <w:gridSpan w:val="2"/>
          </w:tcPr>
          <w:p w:rsidR="00BE49C5" w:rsidRDefault="006848A5">
            <w:pPr>
              <w:pStyle w:val="TableParagraph"/>
              <w:spacing w:before="107"/>
              <w:ind w:left="340"/>
              <w:rPr>
                <w:sz w:val="24"/>
                <w:szCs w:val="24"/>
              </w:rPr>
            </w:pPr>
            <w:r>
              <w:rPr>
                <w:sz w:val="24"/>
                <w:szCs w:val="24"/>
              </w:rPr>
              <w:t>电话</w:t>
            </w:r>
          </w:p>
        </w:tc>
        <w:tc>
          <w:tcPr>
            <w:tcW w:w="1230" w:type="dxa"/>
          </w:tcPr>
          <w:p w:rsidR="00BE49C5" w:rsidRDefault="00BE49C5">
            <w:pPr>
              <w:rPr>
                <w:rFonts w:hAnsi="宋体"/>
                <w:sz w:val="24"/>
                <w:szCs w:val="24"/>
              </w:rPr>
            </w:pPr>
          </w:p>
        </w:tc>
      </w:tr>
      <w:tr w:rsidR="00BE49C5">
        <w:trPr>
          <w:trHeight w:hRule="exact" w:val="449"/>
        </w:trPr>
        <w:tc>
          <w:tcPr>
            <w:tcW w:w="2045" w:type="dxa"/>
          </w:tcPr>
          <w:p w:rsidR="00BE49C5" w:rsidRDefault="006848A5">
            <w:pPr>
              <w:pStyle w:val="TableParagraph"/>
              <w:spacing w:before="107"/>
              <w:ind w:left="491"/>
              <w:rPr>
                <w:sz w:val="24"/>
                <w:szCs w:val="24"/>
              </w:rPr>
            </w:pPr>
            <w:r>
              <w:rPr>
                <w:sz w:val="24"/>
                <w:szCs w:val="24"/>
              </w:rPr>
              <w:t>技术负责人</w:t>
            </w:r>
          </w:p>
        </w:tc>
        <w:tc>
          <w:tcPr>
            <w:tcW w:w="898" w:type="dxa"/>
          </w:tcPr>
          <w:p w:rsidR="00BE49C5" w:rsidRDefault="006848A5">
            <w:pPr>
              <w:pStyle w:val="TableParagraph"/>
              <w:spacing w:before="107"/>
              <w:jc w:val="center"/>
              <w:rPr>
                <w:sz w:val="24"/>
                <w:szCs w:val="24"/>
              </w:rPr>
            </w:pPr>
            <w:r>
              <w:rPr>
                <w:sz w:val="24"/>
                <w:szCs w:val="24"/>
              </w:rPr>
              <w:t>姓名</w:t>
            </w:r>
          </w:p>
        </w:tc>
        <w:tc>
          <w:tcPr>
            <w:tcW w:w="1027" w:type="dxa"/>
          </w:tcPr>
          <w:p w:rsidR="00BE49C5" w:rsidRDefault="00BE49C5">
            <w:pPr>
              <w:rPr>
                <w:rFonts w:hAnsi="宋体"/>
                <w:sz w:val="24"/>
                <w:szCs w:val="24"/>
              </w:rPr>
            </w:pPr>
          </w:p>
        </w:tc>
        <w:tc>
          <w:tcPr>
            <w:tcW w:w="1287" w:type="dxa"/>
          </w:tcPr>
          <w:p w:rsidR="00BE49C5" w:rsidRDefault="006848A5">
            <w:pPr>
              <w:pStyle w:val="TableParagraph"/>
              <w:spacing w:before="107"/>
              <w:ind w:left="218"/>
              <w:rPr>
                <w:sz w:val="24"/>
                <w:szCs w:val="24"/>
              </w:rPr>
            </w:pPr>
            <w:r>
              <w:rPr>
                <w:sz w:val="24"/>
                <w:szCs w:val="24"/>
              </w:rPr>
              <w:t>技术职称</w:t>
            </w:r>
          </w:p>
        </w:tc>
        <w:tc>
          <w:tcPr>
            <w:tcW w:w="1286" w:type="dxa"/>
            <w:gridSpan w:val="2"/>
          </w:tcPr>
          <w:p w:rsidR="00BE49C5" w:rsidRDefault="00BE49C5">
            <w:pPr>
              <w:rPr>
                <w:rFonts w:hAnsi="宋体"/>
                <w:sz w:val="24"/>
                <w:szCs w:val="24"/>
              </w:rPr>
            </w:pPr>
          </w:p>
        </w:tc>
        <w:tc>
          <w:tcPr>
            <w:tcW w:w="1114" w:type="dxa"/>
            <w:gridSpan w:val="2"/>
          </w:tcPr>
          <w:p w:rsidR="00BE49C5" w:rsidRDefault="006848A5">
            <w:pPr>
              <w:pStyle w:val="TableParagraph"/>
              <w:spacing w:before="107"/>
              <w:ind w:left="340"/>
              <w:rPr>
                <w:sz w:val="24"/>
                <w:szCs w:val="24"/>
              </w:rPr>
            </w:pPr>
            <w:r>
              <w:rPr>
                <w:sz w:val="24"/>
                <w:szCs w:val="24"/>
              </w:rPr>
              <w:t>电话</w:t>
            </w:r>
          </w:p>
        </w:tc>
        <w:tc>
          <w:tcPr>
            <w:tcW w:w="1230" w:type="dxa"/>
          </w:tcPr>
          <w:p w:rsidR="00BE49C5" w:rsidRDefault="00BE49C5">
            <w:pPr>
              <w:rPr>
                <w:rFonts w:hAnsi="宋体"/>
                <w:sz w:val="24"/>
                <w:szCs w:val="24"/>
              </w:rPr>
            </w:pPr>
          </w:p>
        </w:tc>
      </w:tr>
      <w:tr w:rsidR="00BE49C5">
        <w:trPr>
          <w:trHeight w:hRule="exact" w:val="451"/>
        </w:trPr>
        <w:tc>
          <w:tcPr>
            <w:tcW w:w="2045" w:type="dxa"/>
          </w:tcPr>
          <w:p w:rsidR="00BE49C5" w:rsidRDefault="006848A5">
            <w:pPr>
              <w:pStyle w:val="TableParagraph"/>
              <w:spacing w:before="107"/>
              <w:ind w:left="177"/>
              <w:rPr>
                <w:sz w:val="24"/>
                <w:szCs w:val="24"/>
              </w:rPr>
            </w:pPr>
            <w:r>
              <w:rPr>
                <w:sz w:val="24"/>
                <w:szCs w:val="24"/>
              </w:rPr>
              <w:t>企业监理资质证书</w:t>
            </w:r>
          </w:p>
        </w:tc>
        <w:tc>
          <w:tcPr>
            <w:tcW w:w="6842" w:type="dxa"/>
            <w:gridSpan w:val="8"/>
          </w:tcPr>
          <w:p w:rsidR="00BE49C5" w:rsidRDefault="006848A5">
            <w:pPr>
              <w:pStyle w:val="TableParagraph"/>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BE49C5">
        <w:trPr>
          <w:trHeight w:hRule="exact" w:val="890"/>
        </w:trPr>
        <w:tc>
          <w:tcPr>
            <w:tcW w:w="2045" w:type="dxa"/>
          </w:tcPr>
          <w:p w:rsidR="00BE49C5" w:rsidRDefault="006848A5">
            <w:pPr>
              <w:pStyle w:val="TableParagraph"/>
              <w:spacing w:before="107"/>
              <w:ind w:left="158" w:right="156"/>
              <w:jc w:val="center"/>
              <w:rPr>
                <w:sz w:val="24"/>
                <w:szCs w:val="24"/>
                <w:lang w:eastAsia="zh-CN"/>
              </w:rPr>
            </w:pPr>
            <w:r>
              <w:rPr>
                <w:sz w:val="24"/>
                <w:szCs w:val="24"/>
                <w:lang w:eastAsia="zh-CN"/>
              </w:rPr>
              <w:t>质量管理体系证书</w:t>
            </w:r>
          </w:p>
          <w:p w:rsidR="00BE49C5" w:rsidRDefault="006848A5">
            <w:pPr>
              <w:pStyle w:val="TableParagraph"/>
              <w:spacing w:before="164"/>
              <w:ind w:left="55" w:right="156"/>
              <w:jc w:val="center"/>
              <w:rPr>
                <w:sz w:val="24"/>
                <w:szCs w:val="24"/>
                <w:lang w:eastAsia="zh-CN"/>
              </w:rPr>
            </w:pPr>
            <w:r>
              <w:rPr>
                <w:sz w:val="24"/>
                <w:szCs w:val="24"/>
                <w:lang w:eastAsia="zh-CN"/>
              </w:rPr>
              <w:t>（如有）</w:t>
            </w:r>
          </w:p>
        </w:tc>
        <w:tc>
          <w:tcPr>
            <w:tcW w:w="6842" w:type="dxa"/>
            <w:gridSpan w:val="8"/>
          </w:tcPr>
          <w:p w:rsidR="00BE49C5" w:rsidRDefault="00BE49C5">
            <w:pPr>
              <w:pStyle w:val="TableParagraph"/>
              <w:spacing w:before="1"/>
              <w:rPr>
                <w:sz w:val="24"/>
                <w:szCs w:val="24"/>
                <w:lang w:eastAsia="zh-CN"/>
              </w:rPr>
            </w:pPr>
          </w:p>
          <w:p w:rsidR="00BE49C5" w:rsidRDefault="006848A5">
            <w:pPr>
              <w:pStyle w:val="TableParagraph"/>
              <w:tabs>
                <w:tab w:val="left" w:pos="3785"/>
                <w:tab w:val="left" w:pos="5045"/>
              </w:tabs>
              <w:ind w:left="1054"/>
              <w:rPr>
                <w:sz w:val="24"/>
                <w:szCs w:val="24"/>
                <w:lang w:eastAsia="zh-CN"/>
              </w:rPr>
            </w:pPr>
            <w:r>
              <w:rPr>
                <w:sz w:val="24"/>
                <w:szCs w:val="24"/>
                <w:lang w:eastAsia="zh-CN"/>
              </w:rPr>
              <w:t>类型：</w:t>
            </w:r>
            <w:r>
              <w:rPr>
                <w:sz w:val="24"/>
                <w:szCs w:val="24"/>
                <w:lang w:eastAsia="zh-CN"/>
              </w:rPr>
              <w:tab/>
              <w:t>等级：</w:t>
            </w:r>
            <w:r>
              <w:rPr>
                <w:sz w:val="24"/>
                <w:szCs w:val="24"/>
                <w:lang w:eastAsia="zh-CN"/>
              </w:rPr>
              <w:tab/>
              <w:t>证书号：</w:t>
            </w:r>
          </w:p>
        </w:tc>
      </w:tr>
      <w:tr w:rsidR="00BE49C5">
        <w:trPr>
          <w:trHeight w:hRule="exact" w:val="449"/>
        </w:trPr>
        <w:tc>
          <w:tcPr>
            <w:tcW w:w="2045" w:type="dxa"/>
          </w:tcPr>
          <w:p w:rsidR="00BE49C5" w:rsidRDefault="006848A5">
            <w:pPr>
              <w:pStyle w:val="TableParagraph"/>
              <w:spacing w:before="107"/>
              <w:ind w:left="491"/>
              <w:rPr>
                <w:sz w:val="24"/>
                <w:szCs w:val="24"/>
              </w:rPr>
            </w:pPr>
            <w:r>
              <w:rPr>
                <w:sz w:val="24"/>
                <w:szCs w:val="24"/>
              </w:rPr>
              <w:t>营业执照号</w:t>
            </w:r>
          </w:p>
        </w:tc>
        <w:tc>
          <w:tcPr>
            <w:tcW w:w="3212" w:type="dxa"/>
            <w:gridSpan w:val="3"/>
          </w:tcPr>
          <w:p w:rsidR="00BE49C5" w:rsidRDefault="00BE49C5">
            <w:pPr>
              <w:rPr>
                <w:rFonts w:hAnsi="宋体"/>
                <w:sz w:val="24"/>
                <w:szCs w:val="24"/>
              </w:rPr>
            </w:pPr>
          </w:p>
        </w:tc>
        <w:tc>
          <w:tcPr>
            <w:tcW w:w="3630" w:type="dxa"/>
            <w:gridSpan w:val="5"/>
          </w:tcPr>
          <w:p w:rsidR="00BE49C5" w:rsidRDefault="006848A5">
            <w:pPr>
              <w:pStyle w:val="TableParagraph"/>
              <w:spacing w:before="107"/>
              <w:ind w:left="1178"/>
              <w:rPr>
                <w:sz w:val="24"/>
                <w:szCs w:val="24"/>
              </w:rPr>
            </w:pPr>
            <w:r>
              <w:rPr>
                <w:sz w:val="24"/>
                <w:szCs w:val="24"/>
              </w:rPr>
              <w:t>员工总人数：</w:t>
            </w:r>
          </w:p>
        </w:tc>
      </w:tr>
      <w:tr w:rsidR="00BE49C5">
        <w:trPr>
          <w:trHeight w:hRule="exact" w:val="451"/>
        </w:trPr>
        <w:tc>
          <w:tcPr>
            <w:tcW w:w="2045" w:type="dxa"/>
          </w:tcPr>
          <w:p w:rsidR="00BE49C5" w:rsidRDefault="006848A5">
            <w:pPr>
              <w:pStyle w:val="TableParagraph"/>
              <w:spacing w:before="107"/>
              <w:ind w:left="597"/>
              <w:rPr>
                <w:sz w:val="24"/>
                <w:szCs w:val="24"/>
              </w:rPr>
            </w:pPr>
            <w:r>
              <w:rPr>
                <w:sz w:val="24"/>
                <w:szCs w:val="24"/>
              </w:rPr>
              <w:t>注册资本</w:t>
            </w:r>
          </w:p>
        </w:tc>
        <w:tc>
          <w:tcPr>
            <w:tcW w:w="3212" w:type="dxa"/>
            <w:gridSpan w:val="3"/>
          </w:tcPr>
          <w:p w:rsidR="00BE49C5" w:rsidRDefault="00BE49C5">
            <w:pPr>
              <w:rPr>
                <w:rFonts w:hAnsi="宋体"/>
                <w:sz w:val="24"/>
                <w:szCs w:val="24"/>
              </w:rPr>
            </w:pPr>
          </w:p>
        </w:tc>
        <w:tc>
          <w:tcPr>
            <w:tcW w:w="415" w:type="dxa"/>
            <w:vMerge w:val="restart"/>
          </w:tcPr>
          <w:p w:rsidR="00BE49C5" w:rsidRDefault="00BE49C5">
            <w:pPr>
              <w:pStyle w:val="TableParagraph"/>
              <w:rPr>
                <w:sz w:val="24"/>
                <w:szCs w:val="24"/>
              </w:rPr>
            </w:pPr>
          </w:p>
          <w:p w:rsidR="00BE49C5" w:rsidRDefault="00BE49C5">
            <w:pPr>
              <w:pStyle w:val="TableParagraph"/>
              <w:rPr>
                <w:sz w:val="24"/>
                <w:szCs w:val="24"/>
              </w:rPr>
            </w:pPr>
          </w:p>
          <w:p w:rsidR="00BE49C5" w:rsidRDefault="006848A5">
            <w:pPr>
              <w:pStyle w:val="TableParagraph"/>
              <w:spacing w:before="1" w:line="384" w:lineRule="auto"/>
              <w:ind w:left="103" w:right="72"/>
              <w:rPr>
                <w:sz w:val="24"/>
                <w:szCs w:val="24"/>
              </w:rPr>
            </w:pPr>
            <w:r>
              <w:rPr>
                <w:sz w:val="24"/>
                <w:szCs w:val="24"/>
              </w:rPr>
              <w:t>其 中</w:t>
            </w:r>
          </w:p>
        </w:tc>
        <w:tc>
          <w:tcPr>
            <w:tcW w:w="1699" w:type="dxa"/>
            <w:gridSpan w:val="2"/>
          </w:tcPr>
          <w:p w:rsidR="00BE49C5" w:rsidRDefault="006848A5">
            <w:pPr>
              <w:pStyle w:val="TableParagraph"/>
              <w:spacing w:before="107"/>
              <w:ind w:left="215"/>
              <w:rPr>
                <w:sz w:val="24"/>
                <w:szCs w:val="24"/>
              </w:rPr>
            </w:pPr>
            <w:r>
              <w:rPr>
                <w:sz w:val="24"/>
                <w:szCs w:val="24"/>
              </w:rPr>
              <w:t>高级职称人员</w:t>
            </w:r>
          </w:p>
        </w:tc>
        <w:tc>
          <w:tcPr>
            <w:tcW w:w="1516" w:type="dxa"/>
            <w:gridSpan w:val="2"/>
          </w:tcPr>
          <w:p w:rsidR="00BE49C5" w:rsidRDefault="00BE49C5">
            <w:pPr>
              <w:rPr>
                <w:rFonts w:hAnsi="宋体"/>
                <w:sz w:val="24"/>
                <w:szCs w:val="24"/>
              </w:rPr>
            </w:pPr>
          </w:p>
        </w:tc>
      </w:tr>
      <w:tr w:rsidR="00BE49C5">
        <w:trPr>
          <w:trHeight w:hRule="exact" w:val="449"/>
        </w:trPr>
        <w:tc>
          <w:tcPr>
            <w:tcW w:w="2045" w:type="dxa"/>
          </w:tcPr>
          <w:p w:rsidR="00BE49C5" w:rsidRDefault="006848A5">
            <w:pPr>
              <w:pStyle w:val="TableParagraph"/>
              <w:spacing w:before="107"/>
              <w:ind w:left="597"/>
              <w:rPr>
                <w:sz w:val="24"/>
                <w:szCs w:val="24"/>
              </w:rPr>
            </w:pPr>
            <w:r>
              <w:rPr>
                <w:sz w:val="24"/>
                <w:szCs w:val="24"/>
              </w:rPr>
              <w:t>成立日期</w:t>
            </w:r>
          </w:p>
        </w:tc>
        <w:tc>
          <w:tcPr>
            <w:tcW w:w="3212" w:type="dxa"/>
            <w:gridSpan w:val="3"/>
          </w:tcPr>
          <w:p w:rsidR="00BE49C5" w:rsidRDefault="00BE49C5">
            <w:pPr>
              <w:rPr>
                <w:rFonts w:hAnsi="宋体"/>
                <w:sz w:val="24"/>
                <w:szCs w:val="24"/>
              </w:rPr>
            </w:pPr>
          </w:p>
        </w:tc>
        <w:tc>
          <w:tcPr>
            <w:tcW w:w="415" w:type="dxa"/>
            <w:vMerge/>
          </w:tcPr>
          <w:p w:rsidR="00BE49C5" w:rsidRDefault="00BE49C5">
            <w:pPr>
              <w:rPr>
                <w:rFonts w:hAnsi="宋体"/>
                <w:sz w:val="24"/>
                <w:szCs w:val="24"/>
              </w:rPr>
            </w:pPr>
          </w:p>
        </w:tc>
        <w:tc>
          <w:tcPr>
            <w:tcW w:w="1699" w:type="dxa"/>
            <w:gridSpan w:val="2"/>
          </w:tcPr>
          <w:p w:rsidR="00BE49C5" w:rsidRDefault="006848A5">
            <w:pPr>
              <w:pStyle w:val="TableParagraph"/>
              <w:spacing w:before="107"/>
              <w:ind w:left="215"/>
              <w:rPr>
                <w:sz w:val="24"/>
                <w:szCs w:val="24"/>
              </w:rPr>
            </w:pPr>
            <w:r>
              <w:rPr>
                <w:sz w:val="24"/>
                <w:szCs w:val="24"/>
              </w:rPr>
              <w:t>中级职称人员</w:t>
            </w:r>
          </w:p>
        </w:tc>
        <w:tc>
          <w:tcPr>
            <w:tcW w:w="1516" w:type="dxa"/>
            <w:gridSpan w:val="2"/>
          </w:tcPr>
          <w:p w:rsidR="00BE49C5" w:rsidRDefault="00BE49C5">
            <w:pPr>
              <w:rPr>
                <w:rFonts w:hAnsi="宋体"/>
                <w:sz w:val="24"/>
                <w:szCs w:val="24"/>
              </w:rPr>
            </w:pPr>
          </w:p>
        </w:tc>
      </w:tr>
      <w:tr w:rsidR="00BE49C5">
        <w:trPr>
          <w:trHeight w:hRule="exact" w:val="451"/>
        </w:trPr>
        <w:tc>
          <w:tcPr>
            <w:tcW w:w="2045" w:type="dxa"/>
          </w:tcPr>
          <w:p w:rsidR="00BE49C5" w:rsidRDefault="006848A5">
            <w:pPr>
              <w:pStyle w:val="TableParagraph"/>
              <w:spacing w:before="107"/>
              <w:ind w:left="177"/>
              <w:rPr>
                <w:sz w:val="24"/>
                <w:szCs w:val="24"/>
              </w:rPr>
            </w:pPr>
            <w:r>
              <w:rPr>
                <w:sz w:val="24"/>
                <w:szCs w:val="24"/>
              </w:rPr>
              <w:t>基本账户开户银行</w:t>
            </w:r>
          </w:p>
        </w:tc>
        <w:tc>
          <w:tcPr>
            <w:tcW w:w="3212" w:type="dxa"/>
            <w:gridSpan w:val="3"/>
          </w:tcPr>
          <w:p w:rsidR="00BE49C5" w:rsidRDefault="00BE49C5">
            <w:pPr>
              <w:rPr>
                <w:rFonts w:hAnsi="宋体"/>
                <w:sz w:val="24"/>
                <w:szCs w:val="24"/>
              </w:rPr>
            </w:pPr>
          </w:p>
        </w:tc>
        <w:tc>
          <w:tcPr>
            <w:tcW w:w="415" w:type="dxa"/>
            <w:vMerge/>
          </w:tcPr>
          <w:p w:rsidR="00BE49C5" w:rsidRDefault="00BE49C5">
            <w:pPr>
              <w:rPr>
                <w:rFonts w:hAnsi="宋体"/>
                <w:sz w:val="24"/>
                <w:szCs w:val="24"/>
              </w:rPr>
            </w:pPr>
          </w:p>
        </w:tc>
        <w:tc>
          <w:tcPr>
            <w:tcW w:w="1699" w:type="dxa"/>
            <w:gridSpan w:val="2"/>
          </w:tcPr>
          <w:p w:rsidR="00BE49C5" w:rsidRDefault="006848A5">
            <w:pPr>
              <w:pStyle w:val="TableParagraph"/>
              <w:spacing w:before="107"/>
              <w:ind w:left="215"/>
              <w:rPr>
                <w:sz w:val="24"/>
                <w:szCs w:val="24"/>
              </w:rPr>
            </w:pPr>
            <w:r>
              <w:rPr>
                <w:sz w:val="24"/>
                <w:szCs w:val="24"/>
              </w:rPr>
              <w:t>技术人员数量</w:t>
            </w:r>
          </w:p>
        </w:tc>
        <w:tc>
          <w:tcPr>
            <w:tcW w:w="1516" w:type="dxa"/>
            <w:gridSpan w:val="2"/>
          </w:tcPr>
          <w:p w:rsidR="00BE49C5" w:rsidRDefault="00BE49C5">
            <w:pPr>
              <w:rPr>
                <w:rFonts w:hAnsi="宋体"/>
                <w:sz w:val="24"/>
                <w:szCs w:val="24"/>
              </w:rPr>
            </w:pPr>
          </w:p>
        </w:tc>
      </w:tr>
      <w:tr w:rsidR="00BE49C5">
        <w:trPr>
          <w:trHeight w:hRule="exact" w:val="691"/>
        </w:trPr>
        <w:tc>
          <w:tcPr>
            <w:tcW w:w="2045" w:type="dxa"/>
          </w:tcPr>
          <w:p w:rsidR="00BE49C5" w:rsidRDefault="006848A5">
            <w:pPr>
              <w:pStyle w:val="TableParagraph"/>
              <w:spacing w:before="107"/>
              <w:ind w:left="177"/>
              <w:rPr>
                <w:sz w:val="24"/>
                <w:szCs w:val="24"/>
              </w:rPr>
            </w:pPr>
            <w:r>
              <w:rPr>
                <w:sz w:val="24"/>
                <w:szCs w:val="24"/>
              </w:rPr>
              <w:t>基本账户银行账号</w:t>
            </w:r>
          </w:p>
        </w:tc>
        <w:tc>
          <w:tcPr>
            <w:tcW w:w="3212" w:type="dxa"/>
            <w:gridSpan w:val="3"/>
          </w:tcPr>
          <w:p w:rsidR="00BE49C5" w:rsidRDefault="00BE49C5">
            <w:pPr>
              <w:rPr>
                <w:rFonts w:hAnsi="宋体"/>
                <w:sz w:val="24"/>
                <w:szCs w:val="24"/>
              </w:rPr>
            </w:pPr>
          </w:p>
        </w:tc>
        <w:tc>
          <w:tcPr>
            <w:tcW w:w="415" w:type="dxa"/>
            <w:vMerge/>
          </w:tcPr>
          <w:p w:rsidR="00BE49C5" w:rsidRDefault="00BE49C5">
            <w:pPr>
              <w:rPr>
                <w:rFonts w:hAnsi="宋体"/>
                <w:sz w:val="24"/>
                <w:szCs w:val="24"/>
              </w:rPr>
            </w:pPr>
          </w:p>
        </w:tc>
        <w:tc>
          <w:tcPr>
            <w:tcW w:w="1699" w:type="dxa"/>
            <w:gridSpan w:val="2"/>
          </w:tcPr>
          <w:p w:rsidR="00BE49C5" w:rsidRDefault="006848A5">
            <w:pPr>
              <w:pStyle w:val="TableParagraph"/>
              <w:spacing w:before="107"/>
              <w:ind w:left="215"/>
              <w:rPr>
                <w:sz w:val="24"/>
                <w:szCs w:val="24"/>
              </w:rPr>
            </w:pPr>
            <w:r>
              <w:rPr>
                <w:sz w:val="24"/>
                <w:szCs w:val="24"/>
              </w:rPr>
              <w:t>各类注册人员</w:t>
            </w:r>
          </w:p>
        </w:tc>
        <w:tc>
          <w:tcPr>
            <w:tcW w:w="1516" w:type="dxa"/>
            <w:gridSpan w:val="2"/>
          </w:tcPr>
          <w:p w:rsidR="00BE49C5" w:rsidRDefault="00BE49C5">
            <w:pPr>
              <w:rPr>
                <w:rFonts w:hAnsi="宋体"/>
                <w:sz w:val="24"/>
                <w:szCs w:val="24"/>
              </w:rPr>
            </w:pPr>
          </w:p>
        </w:tc>
      </w:tr>
      <w:tr w:rsidR="00BE49C5">
        <w:trPr>
          <w:trHeight w:hRule="exact" w:val="451"/>
        </w:trPr>
        <w:tc>
          <w:tcPr>
            <w:tcW w:w="2045" w:type="dxa"/>
          </w:tcPr>
          <w:p w:rsidR="00BE49C5" w:rsidRDefault="006848A5">
            <w:pPr>
              <w:pStyle w:val="TableParagraph"/>
              <w:spacing w:before="107"/>
              <w:ind w:left="703"/>
              <w:rPr>
                <w:sz w:val="24"/>
                <w:szCs w:val="24"/>
              </w:rPr>
            </w:pPr>
            <w:r>
              <w:rPr>
                <w:sz w:val="24"/>
                <w:szCs w:val="24"/>
              </w:rPr>
              <w:t>经营范围</w:t>
            </w:r>
          </w:p>
        </w:tc>
        <w:tc>
          <w:tcPr>
            <w:tcW w:w="6842" w:type="dxa"/>
            <w:gridSpan w:val="8"/>
          </w:tcPr>
          <w:p w:rsidR="00BE49C5" w:rsidRDefault="00BE49C5">
            <w:pPr>
              <w:rPr>
                <w:rFonts w:hAnsi="宋体"/>
                <w:sz w:val="24"/>
                <w:szCs w:val="24"/>
              </w:rPr>
            </w:pPr>
          </w:p>
        </w:tc>
      </w:tr>
      <w:tr w:rsidR="00BE49C5">
        <w:trPr>
          <w:trHeight w:hRule="exact" w:val="2045"/>
        </w:trPr>
        <w:tc>
          <w:tcPr>
            <w:tcW w:w="2045" w:type="dxa"/>
          </w:tcPr>
          <w:p w:rsidR="00BE49C5" w:rsidRDefault="006848A5">
            <w:pPr>
              <w:pStyle w:val="TableParagraph"/>
              <w:spacing w:before="107"/>
              <w:ind w:right="96" w:firstLineChars="100" w:firstLine="240"/>
              <w:jc w:val="both"/>
              <w:rPr>
                <w:sz w:val="24"/>
                <w:szCs w:val="24"/>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rPr>
              <w:t>同单位）</w:t>
            </w:r>
          </w:p>
        </w:tc>
        <w:tc>
          <w:tcPr>
            <w:tcW w:w="6842" w:type="dxa"/>
            <w:gridSpan w:val="8"/>
          </w:tcPr>
          <w:p w:rsidR="00BE49C5" w:rsidRDefault="00BE49C5">
            <w:pPr>
              <w:rPr>
                <w:rFonts w:hAnsi="宋体"/>
                <w:sz w:val="24"/>
                <w:szCs w:val="24"/>
              </w:rPr>
            </w:pPr>
          </w:p>
        </w:tc>
      </w:tr>
      <w:tr w:rsidR="00BE49C5">
        <w:trPr>
          <w:trHeight w:hRule="exact" w:val="449"/>
        </w:trPr>
        <w:tc>
          <w:tcPr>
            <w:tcW w:w="2045" w:type="dxa"/>
          </w:tcPr>
          <w:p w:rsidR="00BE49C5" w:rsidRDefault="006848A5">
            <w:pPr>
              <w:pStyle w:val="TableParagraph"/>
              <w:spacing w:before="107"/>
              <w:ind w:left="158" w:right="154"/>
              <w:jc w:val="center"/>
              <w:rPr>
                <w:sz w:val="24"/>
                <w:szCs w:val="24"/>
              </w:rPr>
            </w:pPr>
            <w:r>
              <w:rPr>
                <w:sz w:val="24"/>
                <w:szCs w:val="24"/>
              </w:rPr>
              <w:t>备注</w:t>
            </w:r>
          </w:p>
        </w:tc>
        <w:tc>
          <w:tcPr>
            <w:tcW w:w="6842" w:type="dxa"/>
            <w:gridSpan w:val="8"/>
          </w:tcPr>
          <w:p w:rsidR="00BE49C5" w:rsidRDefault="00BE49C5">
            <w:pPr>
              <w:rPr>
                <w:rFonts w:hAnsi="宋体"/>
                <w:sz w:val="24"/>
                <w:szCs w:val="24"/>
              </w:rPr>
            </w:pPr>
          </w:p>
        </w:tc>
      </w:tr>
    </w:tbl>
    <w:p w:rsidR="00BE49C5" w:rsidRDefault="006848A5">
      <w:pPr>
        <w:pStyle w:val="a4"/>
        <w:spacing w:before="74" w:line="331" w:lineRule="auto"/>
        <w:ind w:left="240"/>
        <w:rPr>
          <w:rFonts w:hAnsi="宋体" w:cs="宋体"/>
          <w:sz w:val="24"/>
        </w:rPr>
      </w:pPr>
      <w:r>
        <w:rPr>
          <w:rFonts w:hAnsi="宋体" w:cs="宋体" w:hint="eastAsia"/>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rsidR="00BE49C5" w:rsidRDefault="00BE49C5">
      <w:pPr>
        <w:autoSpaceDE w:val="0"/>
        <w:autoSpaceDN w:val="0"/>
        <w:adjustRightInd w:val="0"/>
        <w:spacing w:line="420" w:lineRule="exact"/>
        <w:outlineLvl w:val="0"/>
        <w:rPr>
          <w:rFonts w:hAnsi="宋体"/>
          <w:sz w:val="24"/>
          <w:szCs w:val="24"/>
        </w:rPr>
      </w:pPr>
    </w:p>
    <w:p w:rsidR="00BE49C5" w:rsidRDefault="00BE49C5">
      <w:pPr>
        <w:pStyle w:val="Heading3"/>
        <w:spacing w:line="363" w:lineRule="exact"/>
        <w:ind w:left="217" w:right="175"/>
        <w:rPr>
          <w:sz w:val="24"/>
          <w:szCs w:val="24"/>
          <w:lang w:eastAsia="zh-CN"/>
        </w:rPr>
      </w:pPr>
    </w:p>
    <w:p w:rsidR="00BE49C5" w:rsidRDefault="00BE49C5">
      <w:pPr>
        <w:pStyle w:val="Heading3"/>
        <w:spacing w:line="363" w:lineRule="exact"/>
        <w:ind w:left="217" w:right="175"/>
        <w:rPr>
          <w:sz w:val="24"/>
          <w:szCs w:val="24"/>
          <w:lang w:eastAsia="zh-CN"/>
        </w:rPr>
      </w:pPr>
    </w:p>
    <w:p w:rsidR="00BE49C5" w:rsidRDefault="00BE49C5">
      <w:pPr>
        <w:pStyle w:val="Heading3"/>
        <w:spacing w:line="363" w:lineRule="exact"/>
        <w:ind w:left="217" w:right="175"/>
        <w:rPr>
          <w:sz w:val="24"/>
          <w:szCs w:val="24"/>
          <w:lang w:eastAsia="zh-CN"/>
        </w:rPr>
      </w:pPr>
    </w:p>
    <w:p w:rsidR="00BE49C5" w:rsidRDefault="00BE49C5">
      <w:pPr>
        <w:pStyle w:val="Heading3"/>
        <w:spacing w:line="363" w:lineRule="exact"/>
        <w:ind w:left="217" w:right="175"/>
        <w:rPr>
          <w:sz w:val="24"/>
          <w:szCs w:val="24"/>
          <w:lang w:eastAsia="zh-CN"/>
        </w:rPr>
      </w:pPr>
    </w:p>
    <w:p w:rsidR="00BE49C5" w:rsidRDefault="006848A5">
      <w:pPr>
        <w:pStyle w:val="Heading3"/>
        <w:spacing w:line="363" w:lineRule="exact"/>
        <w:ind w:left="217" w:right="175"/>
        <w:rPr>
          <w:rFonts w:eastAsiaTheme="minorEastAsia" w:hAnsiTheme="minorHAnsi" w:cstheme="minorBidi"/>
          <w:szCs w:val="22"/>
          <w:lang w:eastAsia="zh-CN"/>
        </w:rPr>
      </w:pPr>
      <w:r>
        <w:rPr>
          <w:rFonts w:eastAsiaTheme="minorEastAsia" w:hAnsiTheme="minorHAnsi" w:cstheme="minorBidi"/>
          <w:szCs w:val="22"/>
          <w:lang w:eastAsia="zh-CN"/>
        </w:rPr>
        <w:lastRenderedPageBreak/>
        <w:t>（二）近年财务状况表</w:t>
      </w:r>
    </w:p>
    <w:p w:rsidR="00BE49C5" w:rsidRDefault="00BE49C5">
      <w:pPr>
        <w:pStyle w:val="a4"/>
        <w:rPr>
          <w:rFonts w:hAnsi="宋体"/>
          <w:sz w:val="24"/>
          <w:szCs w:val="24"/>
        </w:rPr>
      </w:pPr>
    </w:p>
    <w:p w:rsidR="00BE49C5" w:rsidRDefault="00BE49C5">
      <w:pPr>
        <w:pStyle w:val="a4"/>
        <w:rPr>
          <w:rFonts w:hAnsi="宋体"/>
          <w:sz w:val="24"/>
          <w:szCs w:val="24"/>
        </w:rPr>
      </w:pPr>
    </w:p>
    <w:p w:rsidR="00BE49C5" w:rsidRDefault="006848A5">
      <w:pPr>
        <w:pStyle w:val="a4"/>
        <w:ind w:right="175" w:firstLineChars="200" w:firstLine="480"/>
        <w:rPr>
          <w:rFonts w:hAnsi="宋体"/>
          <w:sz w:val="24"/>
          <w:szCs w:val="24"/>
        </w:rPr>
      </w:pPr>
      <w:r>
        <w:rPr>
          <w:rFonts w:hAnsi="宋体"/>
          <w:sz w:val="24"/>
          <w:szCs w:val="24"/>
        </w:rPr>
        <w:t>投标人应根据投标人须知第</w:t>
      </w:r>
      <w:r>
        <w:rPr>
          <w:rFonts w:hAnsi="宋体"/>
          <w:spacing w:val="-58"/>
          <w:sz w:val="24"/>
          <w:szCs w:val="24"/>
        </w:rPr>
        <w:t xml:space="preserve"> </w:t>
      </w:r>
      <w:r>
        <w:rPr>
          <w:rFonts w:hAnsi="宋体"/>
          <w:sz w:val="24"/>
          <w:szCs w:val="24"/>
        </w:rPr>
        <w:t>3.5.2 项的要求在本表后附相关证明材料。</w:t>
      </w:r>
    </w:p>
    <w:p w:rsidR="00BE49C5" w:rsidRDefault="00BE49C5">
      <w:pPr>
        <w:spacing w:line="363" w:lineRule="exact"/>
        <w:ind w:left="237"/>
        <w:rPr>
          <w:sz w:val="28"/>
        </w:rPr>
      </w:pPr>
      <w:bookmarkStart w:id="78" w:name="_bookmark187"/>
      <w:bookmarkEnd w:id="78"/>
    </w:p>
    <w:p w:rsidR="00BE49C5" w:rsidRDefault="006848A5">
      <w:pPr>
        <w:spacing w:line="363" w:lineRule="exact"/>
        <w:ind w:left="237"/>
        <w:rPr>
          <w:sz w:val="28"/>
        </w:rPr>
      </w:pPr>
      <w:r>
        <w:rPr>
          <w:sz w:val="28"/>
        </w:rPr>
        <w:t>（三）近年完成的类似项目情况表</w:t>
      </w:r>
    </w:p>
    <w:p w:rsidR="00BE49C5" w:rsidRDefault="00BE49C5">
      <w:pPr>
        <w:pStyle w:val="a4"/>
        <w:rPr>
          <w:sz w:val="20"/>
        </w:rPr>
      </w:pPr>
    </w:p>
    <w:p w:rsidR="00BE49C5" w:rsidRDefault="00BE49C5">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BE49C5">
        <w:trPr>
          <w:trHeight w:hRule="exact" w:val="679"/>
        </w:trPr>
        <w:tc>
          <w:tcPr>
            <w:tcW w:w="2269" w:type="dxa"/>
          </w:tcPr>
          <w:p w:rsidR="00BE49C5" w:rsidRDefault="00BE49C5">
            <w:pPr>
              <w:pStyle w:val="TableParagraph"/>
              <w:rPr>
                <w:sz w:val="17"/>
                <w:lang w:eastAsia="zh-CN"/>
              </w:rPr>
            </w:pPr>
          </w:p>
          <w:p w:rsidR="00BE49C5" w:rsidRDefault="006848A5">
            <w:pPr>
              <w:pStyle w:val="TableParagraph"/>
              <w:ind w:left="478" w:right="478"/>
              <w:jc w:val="center"/>
              <w:rPr>
                <w:sz w:val="21"/>
              </w:rPr>
            </w:pPr>
            <w:r>
              <w:rPr>
                <w:sz w:val="21"/>
              </w:rPr>
              <w:t>项目名称</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项目所在地</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委托人名称</w:t>
            </w:r>
          </w:p>
        </w:tc>
        <w:tc>
          <w:tcPr>
            <w:tcW w:w="6253" w:type="dxa"/>
          </w:tcPr>
          <w:p w:rsidR="00BE49C5" w:rsidRDefault="00BE49C5"/>
        </w:tc>
      </w:tr>
      <w:tr w:rsidR="00BE49C5">
        <w:trPr>
          <w:trHeight w:hRule="exact" w:val="680"/>
        </w:trPr>
        <w:tc>
          <w:tcPr>
            <w:tcW w:w="2269" w:type="dxa"/>
          </w:tcPr>
          <w:p w:rsidR="00BE49C5" w:rsidRDefault="00BE49C5">
            <w:pPr>
              <w:pStyle w:val="TableParagraph"/>
              <w:rPr>
                <w:sz w:val="17"/>
              </w:rPr>
            </w:pPr>
          </w:p>
          <w:p w:rsidR="00BE49C5" w:rsidRDefault="006848A5">
            <w:pPr>
              <w:pStyle w:val="TableParagraph"/>
              <w:spacing w:before="1"/>
              <w:ind w:left="478" w:right="478"/>
              <w:jc w:val="center"/>
              <w:rPr>
                <w:sz w:val="21"/>
              </w:rPr>
            </w:pPr>
            <w:r>
              <w:rPr>
                <w:sz w:val="21"/>
              </w:rPr>
              <w:t>委托人地址</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委托人电话</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合同价格</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监理服务期限</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7" w:right="478"/>
              <w:jc w:val="center"/>
              <w:rPr>
                <w:sz w:val="21"/>
              </w:rPr>
            </w:pPr>
            <w:r>
              <w:rPr>
                <w:sz w:val="21"/>
              </w:rPr>
              <w:t>监理内容</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总监理工程师</w:t>
            </w:r>
          </w:p>
        </w:tc>
        <w:tc>
          <w:tcPr>
            <w:tcW w:w="6253" w:type="dxa"/>
          </w:tcPr>
          <w:p w:rsidR="00BE49C5" w:rsidRDefault="00BE49C5"/>
        </w:tc>
      </w:tr>
      <w:tr w:rsidR="00BE49C5">
        <w:trPr>
          <w:trHeight w:hRule="exact" w:val="1912"/>
        </w:trPr>
        <w:tc>
          <w:tcPr>
            <w:tcW w:w="2269" w:type="dxa"/>
            <w:vAlign w:val="center"/>
          </w:tcPr>
          <w:p w:rsidR="00BE49C5" w:rsidRDefault="006848A5">
            <w:pPr>
              <w:pStyle w:val="TableParagraph"/>
              <w:ind w:left="478" w:right="478"/>
              <w:jc w:val="center"/>
              <w:rPr>
                <w:sz w:val="21"/>
              </w:rPr>
            </w:pPr>
            <w:r>
              <w:rPr>
                <w:sz w:val="21"/>
              </w:rPr>
              <w:t>项目描述</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备注</w:t>
            </w:r>
          </w:p>
        </w:tc>
        <w:tc>
          <w:tcPr>
            <w:tcW w:w="6253" w:type="dxa"/>
          </w:tcPr>
          <w:p w:rsidR="00BE49C5" w:rsidRDefault="00BE49C5"/>
        </w:tc>
      </w:tr>
    </w:tbl>
    <w:p w:rsidR="00BE49C5" w:rsidRDefault="00BE49C5">
      <w:pPr>
        <w:pStyle w:val="a4"/>
        <w:spacing w:before="5"/>
        <w:rPr>
          <w:sz w:val="5"/>
        </w:rPr>
      </w:pPr>
    </w:p>
    <w:p w:rsidR="00BE49C5" w:rsidRDefault="006848A5">
      <w:pPr>
        <w:pStyle w:val="a4"/>
        <w:spacing w:before="37"/>
        <w:ind w:left="100"/>
        <w:rPr>
          <w:sz w:val="24"/>
          <w:szCs w:val="24"/>
        </w:rPr>
      </w:pPr>
      <w:r>
        <w:rPr>
          <w:sz w:val="24"/>
          <w:szCs w:val="24"/>
        </w:rPr>
        <w:t>注：投标人应根据投标人须知第</w:t>
      </w:r>
      <w:r>
        <w:rPr>
          <w:spacing w:val="-61"/>
          <w:sz w:val="24"/>
          <w:szCs w:val="24"/>
        </w:rPr>
        <w:t xml:space="preserve"> </w:t>
      </w:r>
      <w:r>
        <w:rPr>
          <w:rFonts w:ascii="Times New Roman" w:eastAsia="Times New Roman"/>
          <w:sz w:val="24"/>
          <w:szCs w:val="24"/>
        </w:rPr>
        <w:t xml:space="preserve">3.5.3 </w:t>
      </w:r>
      <w:r>
        <w:rPr>
          <w:sz w:val="24"/>
          <w:szCs w:val="24"/>
        </w:rPr>
        <w:t>项的要求在本表后附相关证明材料。</w:t>
      </w:r>
    </w:p>
    <w:p w:rsidR="00BE49C5" w:rsidRDefault="00BE49C5">
      <w:pPr>
        <w:sectPr w:rsidR="00BE49C5">
          <w:footerReference w:type="default" r:id="rId17"/>
          <w:pgSz w:w="12240" w:h="15840"/>
          <w:pgMar w:top="1400" w:right="1720" w:bottom="1120" w:left="1700" w:header="0" w:footer="921" w:gutter="0"/>
          <w:cols w:space="720"/>
        </w:sectPr>
      </w:pPr>
    </w:p>
    <w:p w:rsidR="00BE49C5" w:rsidRDefault="006848A5">
      <w:pPr>
        <w:spacing w:line="363" w:lineRule="exact"/>
        <w:ind w:left="237"/>
        <w:rPr>
          <w:sz w:val="28"/>
        </w:rPr>
      </w:pPr>
      <w:bookmarkStart w:id="79" w:name="_bookmark188"/>
      <w:bookmarkEnd w:id="79"/>
      <w:r>
        <w:rPr>
          <w:sz w:val="28"/>
        </w:rPr>
        <w:lastRenderedPageBreak/>
        <w:t>（四）正在监理和新承接的项目情况表</w:t>
      </w:r>
    </w:p>
    <w:p w:rsidR="00BE49C5" w:rsidRDefault="00BE49C5">
      <w:pPr>
        <w:pStyle w:val="a4"/>
        <w:rPr>
          <w:sz w:val="20"/>
        </w:rPr>
      </w:pPr>
    </w:p>
    <w:p w:rsidR="00BE49C5" w:rsidRDefault="00BE49C5">
      <w:pPr>
        <w:pStyle w:val="a4"/>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BE49C5">
        <w:trPr>
          <w:trHeight w:hRule="exact" w:val="679"/>
        </w:trPr>
        <w:tc>
          <w:tcPr>
            <w:tcW w:w="2269" w:type="dxa"/>
          </w:tcPr>
          <w:p w:rsidR="00BE49C5" w:rsidRDefault="00BE49C5">
            <w:pPr>
              <w:pStyle w:val="TableParagraph"/>
              <w:rPr>
                <w:sz w:val="17"/>
                <w:lang w:eastAsia="zh-CN"/>
              </w:rPr>
            </w:pPr>
          </w:p>
          <w:p w:rsidR="00BE49C5" w:rsidRDefault="006848A5">
            <w:pPr>
              <w:pStyle w:val="TableParagraph"/>
              <w:ind w:left="478" w:right="478"/>
              <w:jc w:val="center"/>
              <w:rPr>
                <w:sz w:val="21"/>
              </w:rPr>
            </w:pPr>
            <w:r>
              <w:rPr>
                <w:sz w:val="21"/>
              </w:rPr>
              <w:t>项目名称</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项目所在地</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委托人名称</w:t>
            </w:r>
          </w:p>
        </w:tc>
        <w:tc>
          <w:tcPr>
            <w:tcW w:w="6253" w:type="dxa"/>
          </w:tcPr>
          <w:p w:rsidR="00BE49C5" w:rsidRDefault="00BE49C5"/>
        </w:tc>
      </w:tr>
      <w:tr w:rsidR="00BE49C5">
        <w:trPr>
          <w:trHeight w:hRule="exact" w:val="680"/>
        </w:trPr>
        <w:tc>
          <w:tcPr>
            <w:tcW w:w="2269" w:type="dxa"/>
          </w:tcPr>
          <w:p w:rsidR="00BE49C5" w:rsidRDefault="00BE49C5">
            <w:pPr>
              <w:pStyle w:val="TableParagraph"/>
              <w:rPr>
                <w:sz w:val="17"/>
              </w:rPr>
            </w:pPr>
          </w:p>
          <w:p w:rsidR="00BE49C5" w:rsidRDefault="006848A5">
            <w:pPr>
              <w:pStyle w:val="TableParagraph"/>
              <w:spacing w:before="1"/>
              <w:ind w:left="478" w:right="478"/>
              <w:jc w:val="center"/>
              <w:rPr>
                <w:sz w:val="21"/>
              </w:rPr>
            </w:pPr>
            <w:r>
              <w:rPr>
                <w:sz w:val="21"/>
              </w:rPr>
              <w:t>委托人地址</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委托人电话</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8" w:right="478"/>
              <w:jc w:val="center"/>
              <w:rPr>
                <w:sz w:val="21"/>
              </w:rPr>
            </w:pPr>
            <w:r>
              <w:rPr>
                <w:sz w:val="21"/>
              </w:rPr>
              <w:t>签约合同价</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监理服务期限</w:t>
            </w:r>
          </w:p>
        </w:tc>
        <w:tc>
          <w:tcPr>
            <w:tcW w:w="6253" w:type="dxa"/>
          </w:tcPr>
          <w:p w:rsidR="00BE49C5" w:rsidRDefault="00BE49C5"/>
        </w:tc>
      </w:tr>
      <w:tr w:rsidR="00BE49C5">
        <w:trPr>
          <w:trHeight w:hRule="exact" w:val="682"/>
        </w:trPr>
        <w:tc>
          <w:tcPr>
            <w:tcW w:w="2269" w:type="dxa"/>
          </w:tcPr>
          <w:p w:rsidR="00BE49C5" w:rsidRDefault="00BE49C5">
            <w:pPr>
              <w:pStyle w:val="TableParagraph"/>
              <w:rPr>
                <w:sz w:val="17"/>
              </w:rPr>
            </w:pPr>
          </w:p>
          <w:p w:rsidR="00BE49C5" w:rsidRDefault="006848A5">
            <w:pPr>
              <w:pStyle w:val="TableParagraph"/>
              <w:ind w:left="477" w:right="478"/>
              <w:jc w:val="center"/>
              <w:rPr>
                <w:sz w:val="21"/>
              </w:rPr>
            </w:pPr>
            <w:r>
              <w:rPr>
                <w:sz w:val="21"/>
              </w:rPr>
              <w:t>监理内容</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总监理工程师</w:t>
            </w:r>
          </w:p>
        </w:tc>
        <w:tc>
          <w:tcPr>
            <w:tcW w:w="6253" w:type="dxa"/>
          </w:tcPr>
          <w:p w:rsidR="00BE49C5" w:rsidRDefault="00BE49C5"/>
        </w:tc>
      </w:tr>
      <w:tr w:rsidR="00BE49C5">
        <w:trPr>
          <w:trHeight w:hRule="exact" w:val="3092"/>
        </w:trPr>
        <w:tc>
          <w:tcPr>
            <w:tcW w:w="2269" w:type="dxa"/>
          </w:tcPr>
          <w:p w:rsidR="00BE49C5" w:rsidRDefault="00BE49C5">
            <w:pPr>
              <w:pStyle w:val="TableParagraph"/>
              <w:rPr>
                <w:sz w:val="20"/>
              </w:rPr>
            </w:pPr>
          </w:p>
          <w:p w:rsidR="00BE49C5" w:rsidRDefault="00BE49C5">
            <w:pPr>
              <w:pStyle w:val="TableParagraph"/>
              <w:rPr>
                <w:sz w:val="20"/>
              </w:rPr>
            </w:pPr>
          </w:p>
          <w:p w:rsidR="00BE49C5" w:rsidRDefault="00BE49C5">
            <w:pPr>
              <w:pStyle w:val="TableParagraph"/>
              <w:rPr>
                <w:sz w:val="20"/>
              </w:rPr>
            </w:pPr>
          </w:p>
          <w:p w:rsidR="00BE49C5" w:rsidRDefault="00BE49C5">
            <w:pPr>
              <w:pStyle w:val="TableParagraph"/>
              <w:rPr>
                <w:sz w:val="20"/>
              </w:rPr>
            </w:pPr>
          </w:p>
          <w:p w:rsidR="00BE49C5" w:rsidRDefault="00BE49C5">
            <w:pPr>
              <w:pStyle w:val="TableParagraph"/>
              <w:spacing w:before="1"/>
              <w:rPr>
                <w:sz w:val="29"/>
              </w:rPr>
            </w:pPr>
          </w:p>
          <w:p w:rsidR="00BE49C5" w:rsidRDefault="006848A5">
            <w:pPr>
              <w:pStyle w:val="TableParagraph"/>
              <w:ind w:left="478" w:right="478"/>
              <w:jc w:val="center"/>
              <w:rPr>
                <w:sz w:val="21"/>
              </w:rPr>
            </w:pPr>
            <w:r>
              <w:rPr>
                <w:sz w:val="21"/>
              </w:rPr>
              <w:t>项目描述</w:t>
            </w:r>
          </w:p>
        </w:tc>
        <w:tc>
          <w:tcPr>
            <w:tcW w:w="6253" w:type="dxa"/>
          </w:tcPr>
          <w:p w:rsidR="00BE49C5" w:rsidRDefault="00BE49C5"/>
        </w:tc>
      </w:tr>
      <w:tr w:rsidR="00BE49C5">
        <w:trPr>
          <w:trHeight w:hRule="exact" w:val="679"/>
        </w:trPr>
        <w:tc>
          <w:tcPr>
            <w:tcW w:w="2269" w:type="dxa"/>
          </w:tcPr>
          <w:p w:rsidR="00BE49C5" w:rsidRDefault="00BE49C5">
            <w:pPr>
              <w:pStyle w:val="TableParagraph"/>
              <w:rPr>
                <w:sz w:val="17"/>
              </w:rPr>
            </w:pPr>
          </w:p>
          <w:p w:rsidR="00BE49C5" w:rsidRDefault="006848A5">
            <w:pPr>
              <w:pStyle w:val="TableParagraph"/>
              <w:ind w:left="479" w:right="478"/>
              <w:jc w:val="center"/>
              <w:rPr>
                <w:sz w:val="21"/>
              </w:rPr>
            </w:pPr>
            <w:r>
              <w:rPr>
                <w:sz w:val="21"/>
              </w:rPr>
              <w:t>备注</w:t>
            </w:r>
          </w:p>
        </w:tc>
        <w:tc>
          <w:tcPr>
            <w:tcW w:w="6253" w:type="dxa"/>
          </w:tcPr>
          <w:p w:rsidR="00BE49C5" w:rsidRDefault="00BE49C5"/>
        </w:tc>
      </w:tr>
    </w:tbl>
    <w:p w:rsidR="00BE49C5" w:rsidRDefault="00BE49C5">
      <w:pPr>
        <w:pStyle w:val="a4"/>
        <w:spacing w:before="5"/>
        <w:rPr>
          <w:sz w:val="5"/>
        </w:rPr>
      </w:pPr>
    </w:p>
    <w:p w:rsidR="00BE49C5" w:rsidRDefault="006848A5">
      <w:pPr>
        <w:pStyle w:val="a4"/>
        <w:spacing w:before="37"/>
        <w:ind w:left="100"/>
        <w:rPr>
          <w:sz w:val="24"/>
          <w:szCs w:val="24"/>
        </w:rPr>
      </w:pPr>
      <w:r>
        <w:rPr>
          <w:sz w:val="24"/>
          <w:szCs w:val="24"/>
        </w:rPr>
        <w:t>注：投标人应根据投标人须知第 3.5.4 项的要求在本表后附相关证明材料。</w:t>
      </w:r>
    </w:p>
    <w:p w:rsidR="00BE49C5" w:rsidRDefault="00BE49C5">
      <w:pPr>
        <w:pStyle w:val="a4"/>
        <w:spacing w:before="37"/>
        <w:ind w:left="100"/>
        <w:rPr>
          <w:sz w:val="24"/>
          <w:szCs w:val="24"/>
        </w:rPr>
        <w:sectPr w:rsidR="00BE49C5">
          <w:footerReference w:type="default" r:id="rId18"/>
          <w:pgSz w:w="12240" w:h="15840"/>
          <w:pgMar w:top="1400" w:right="1720" w:bottom="1120" w:left="1700" w:header="0" w:footer="921" w:gutter="0"/>
          <w:cols w:space="720"/>
        </w:sectPr>
      </w:pPr>
    </w:p>
    <w:p w:rsidR="00BE49C5" w:rsidRDefault="006848A5">
      <w:pPr>
        <w:numPr>
          <w:ilvl w:val="0"/>
          <w:numId w:val="8"/>
        </w:numPr>
        <w:spacing w:line="355" w:lineRule="exact"/>
        <w:ind w:left="237"/>
        <w:rPr>
          <w:sz w:val="28"/>
        </w:rPr>
      </w:pPr>
      <w:bookmarkStart w:id="80" w:name="_bookmark189"/>
      <w:bookmarkEnd w:id="80"/>
      <w:r>
        <w:rPr>
          <w:sz w:val="28"/>
        </w:rPr>
        <w:lastRenderedPageBreak/>
        <w:t>近年发</w:t>
      </w:r>
      <w:r>
        <w:rPr>
          <w:rFonts w:hint="eastAsia"/>
          <w:sz w:val="28"/>
        </w:rPr>
        <w:t>生</w:t>
      </w:r>
      <w:r>
        <w:rPr>
          <w:sz w:val="28"/>
        </w:rPr>
        <w:t>的诉讼及仲裁情况</w:t>
      </w:r>
    </w:p>
    <w:p w:rsidR="00BE49C5" w:rsidRDefault="00BE49C5">
      <w:pPr>
        <w:spacing w:line="355" w:lineRule="exact"/>
        <w:rPr>
          <w:sz w:val="28"/>
        </w:rPr>
      </w:pPr>
    </w:p>
    <w:p w:rsidR="00BE49C5" w:rsidRDefault="006848A5">
      <w:pPr>
        <w:pStyle w:val="a4"/>
        <w:spacing w:before="37"/>
        <w:ind w:firstLineChars="200" w:firstLine="480"/>
        <w:rPr>
          <w:sz w:val="24"/>
          <w:szCs w:val="24"/>
        </w:rPr>
      </w:pPr>
      <w:r>
        <w:rPr>
          <w:sz w:val="24"/>
          <w:szCs w:val="24"/>
        </w:rPr>
        <w:t>注：投标人应根据投标人须知第 3.5.5 项的要求附相关证明材料。</w:t>
      </w:r>
    </w:p>
    <w:p w:rsidR="00BE49C5" w:rsidRDefault="00BE49C5">
      <w:pPr>
        <w:spacing w:line="363" w:lineRule="exact"/>
        <w:ind w:left="100"/>
        <w:rPr>
          <w:sz w:val="28"/>
        </w:rPr>
      </w:pPr>
      <w:bookmarkStart w:id="81" w:name="_bookmark190"/>
      <w:bookmarkEnd w:id="81"/>
    </w:p>
    <w:p w:rsidR="00BE49C5" w:rsidRDefault="006848A5">
      <w:pPr>
        <w:spacing w:line="363" w:lineRule="exact"/>
        <w:ind w:left="100"/>
        <w:rPr>
          <w:sz w:val="28"/>
        </w:rPr>
      </w:pPr>
      <w:r>
        <w:rPr>
          <w:sz w:val="28"/>
        </w:rPr>
        <w:t>（六）拟委任的主要人员汇总表</w:t>
      </w:r>
    </w:p>
    <w:p w:rsidR="00BE49C5" w:rsidRDefault="00BE49C5">
      <w:pPr>
        <w:pStyle w:val="a4"/>
        <w:rPr>
          <w:sz w:val="20"/>
        </w:rPr>
      </w:pPr>
    </w:p>
    <w:tbl>
      <w:tblPr>
        <w:tblW w:w="80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275"/>
        <w:gridCol w:w="991"/>
        <w:gridCol w:w="605"/>
        <w:gridCol w:w="487"/>
        <w:gridCol w:w="1133"/>
        <w:gridCol w:w="710"/>
        <w:gridCol w:w="872"/>
        <w:gridCol w:w="1133"/>
      </w:tblGrid>
      <w:tr w:rsidR="00BE49C5">
        <w:trPr>
          <w:trHeight w:hRule="exact" w:val="451"/>
        </w:trPr>
        <w:tc>
          <w:tcPr>
            <w:tcW w:w="816" w:type="dxa"/>
            <w:vMerge w:val="restart"/>
          </w:tcPr>
          <w:p w:rsidR="00BE49C5" w:rsidRDefault="00BE49C5">
            <w:pPr>
              <w:pStyle w:val="TableParagraph"/>
              <w:spacing w:before="5"/>
              <w:rPr>
                <w:sz w:val="25"/>
                <w:lang w:eastAsia="zh-CN"/>
              </w:rPr>
            </w:pPr>
          </w:p>
          <w:p w:rsidR="00BE49C5" w:rsidRDefault="006848A5">
            <w:pPr>
              <w:pStyle w:val="TableParagraph"/>
              <w:spacing w:before="1"/>
              <w:ind w:left="191"/>
              <w:rPr>
                <w:sz w:val="21"/>
              </w:rPr>
            </w:pPr>
            <w:r>
              <w:rPr>
                <w:sz w:val="21"/>
              </w:rPr>
              <w:t>序号</w:t>
            </w:r>
          </w:p>
        </w:tc>
        <w:tc>
          <w:tcPr>
            <w:tcW w:w="1275" w:type="dxa"/>
            <w:vMerge w:val="restart"/>
          </w:tcPr>
          <w:p w:rsidR="00BE49C5" w:rsidRDefault="00BE49C5">
            <w:pPr>
              <w:pStyle w:val="TableParagraph"/>
              <w:spacing w:before="5"/>
              <w:rPr>
                <w:sz w:val="25"/>
              </w:rPr>
            </w:pPr>
          </w:p>
          <w:p w:rsidR="00BE49C5" w:rsidRDefault="006848A5">
            <w:pPr>
              <w:pStyle w:val="TableParagraph"/>
              <w:spacing w:before="1"/>
              <w:ind w:left="105"/>
              <w:rPr>
                <w:sz w:val="21"/>
              </w:rPr>
            </w:pPr>
            <w:r>
              <w:rPr>
                <w:sz w:val="21"/>
              </w:rPr>
              <w:t>本项目任职</w:t>
            </w:r>
          </w:p>
        </w:tc>
        <w:tc>
          <w:tcPr>
            <w:tcW w:w="991" w:type="dxa"/>
            <w:vMerge w:val="restart"/>
          </w:tcPr>
          <w:p w:rsidR="00BE49C5" w:rsidRDefault="00BE49C5">
            <w:pPr>
              <w:pStyle w:val="TableParagraph"/>
              <w:spacing w:before="5"/>
              <w:rPr>
                <w:sz w:val="25"/>
              </w:rPr>
            </w:pPr>
          </w:p>
          <w:p w:rsidR="00BE49C5" w:rsidRDefault="006848A5">
            <w:pPr>
              <w:pStyle w:val="TableParagraph"/>
              <w:spacing w:before="1"/>
              <w:ind w:left="280"/>
              <w:rPr>
                <w:sz w:val="21"/>
              </w:rPr>
            </w:pPr>
            <w:r>
              <w:rPr>
                <w:sz w:val="21"/>
              </w:rPr>
              <w:t>姓名</w:t>
            </w:r>
          </w:p>
        </w:tc>
        <w:tc>
          <w:tcPr>
            <w:tcW w:w="605" w:type="dxa"/>
            <w:vMerge w:val="restart"/>
          </w:tcPr>
          <w:p w:rsidR="00BE49C5" w:rsidRDefault="006848A5">
            <w:pPr>
              <w:pStyle w:val="TableParagraph"/>
              <w:spacing w:before="4" w:line="442" w:lineRule="exact"/>
              <w:ind w:left="189" w:right="176"/>
              <w:rPr>
                <w:sz w:val="21"/>
              </w:rPr>
            </w:pPr>
            <w:r>
              <w:rPr>
                <w:sz w:val="21"/>
              </w:rPr>
              <w:t>职 称</w:t>
            </w:r>
          </w:p>
        </w:tc>
        <w:tc>
          <w:tcPr>
            <w:tcW w:w="487" w:type="dxa"/>
            <w:vMerge w:val="restart"/>
          </w:tcPr>
          <w:p w:rsidR="00BE49C5" w:rsidRDefault="006848A5">
            <w:pPr>
              <w:pStyle w:val="TableParagraph"/>
              <w:spacing w:before="4" w:line="442" w:lineRule="exact"/>
              <w:ind w:left="131" w:right="116"/>
              <w:rPr>
                <w:sz w:val="21"/>
              </w:rPr>
            </w:pPr>
            <w:r>
              <w:rPr>
                <w:sz w:val="21"/>
              </w:rPr>
              <w:t>专 业</w:t>
            </w:r>
          </w:p>
        </w:tc>
        <w:tc>
          <w:tcPr>
            <w:tcW w:w="2715" w:type="dxa"/>
            <w:gridSpan w:val="3"/>
          </w:tcPr>
          <w:p w:rsidR="00BE49C5" w:rsidRDefault="006848A5">
            <w:pPr>
              <w:pStyle w:val="TableParagraph"/>
              <w:spacing w:before="107"/>
              <w:ind w:left="405"/>
              <w:rPr>
                <w:sz w:val="21"/>
              </w:rPr>
            </w:pPr>
            <w:r>
              <w:rPr>
                <w:sz w:val="21"/>
              </w:rPr>
              <w:t>执业或职业资格证明</w:t>
            </w:r>
          </w:p>
        </w:tc>
        <w:tc>
          <w:tcPr>
            <w:tcW w:w="1133" w:type="dxa"/>
          </w:tcPr>
          <w:p w:rsidR="00BE49C5" w:rsidRDefault="006848A5">
            <w:pPr>
              <w:pStyle w:val="TableParagraph"/>
              <w:spacing w:before="107"/>
              <w:ind w:left="350"/>
              <w:rPr>
                <w:sz w:val="21"/>
              </w:rPr>
            </w:pPr>
            <w:r>
              <w:rPr>
                <w:sz w:val="21"/>
              </w:rPr>
              <w:t>备注</w:t>
            </w:r>
          </w:p>
        </w:tc>
      </w:tr>
      <w:tr w:rsidR="00BE49C5">
        <w:trPr>
          <w:trHeight w:hRule="exact" w:val="449"/>
        </w:trPr>
        <w:tc>
          <w:tcPr>
            <w:tcW w:w="816" w:type="dxa"/>
            <w:vMerge/>
          </w:tcPr>
          <w:p w:rsidR="00BE49C5" w:rsidRDefault="00BE49C5"/>
        </w:tc>
        <w:tc>
          <w:tcPr>
            <w:tcW w:w="1275" w:type="dxa"/>
            <w:vMerge/>
          </w:tcPr>
          <w:p w:rsidR="00BE49C5" w:rsidRDefault="00BE49C5"/>
        </w:tc>
        <w:tc>
          <w:tcPr>
            <w:tcW w:w="991" w:type="dxa"/>
            <w:vMerge/>
          </w:tcPr>
          <w:p w:rsidR="00BE49C5" w:rsidRDefault="00BE49C5"/>
        </w:tc>
        <w:tc>
          <w:tcPr>
            <w:tcW w:w="605" w:type="dxa"/>
            <w:vMerge/>
          </w:tcPr>
          <w:p w:rsidR="00BE49C5" w:rsidRDefault="00BE49C5"/>
        </w:tc>
        <w:tc>
          <w:tcPr>
            <w:tcW w:w="487" w:type="dxa"/>
            <w:vMerge/>
          </w:tcPr>
          <w:p w:rsidR="00BE49C5" w:rsidRDefault="00BE49C5"/>
        </w:tc>
        <w:tc>
          <w:tcPr>
            <w:tcW w:w="1133" w:type="dxa"/>
          </w:tcPr>
          <w:p w:rsidR="00BE49C5" w:rsidRDefault="006848A5">
            <w:pPr>
              <w:pStyle w:val="TableParagraph"/>
              <w:spacing w:before="107"/>
              <w:ind w:left="141"/>
              <w:rPr>
                <w:sz w:val="21"/>
              </w:rPr>
            </w:pPr>
            <w:r>
              <w:rPr>
                <w:sz w:val="21"/>
              </w:rPr>
              <w:t>证书名称</w:t>
            </w:r>
          </w:p>
        </w:tc>
        <w:tc>
          <w:tcPr>
            <w:tcW w:w="710" w:type="dxa"/>
          </w:tcPr>
          <w:p w:rsidR="00BE49C5" w:rsidRDefault="006848A5">
            <w:pPr>
              <w:pStyle w:val="TableParagraph"/>
              <w:spacing w:before="107"/>
              <w:ind w:left="139"/>
              <w:rPr>
                <w:sz w:val="21"/>
              </w:rPr>
            </w:pPr>
            <w:r>
              <w:rPr>
                <w:sz w:val="21"/>
              </w:rPr>
              <w:t>级别</w:t>
            </w:r>
          </w:p>
        </w:tc>
        <w:tc>
          <w:tcPr>
            <w:tcW w:w="872" w:type="dxa"/>
          </w:tcPr>
          <w:p w:rsidR="00BE49C5" w:rsidRDefault="006848A5">
            <w:pPr>
              <w:pStyle w:val="TableParagraph"/>
              <w:spacing w:before="107"/>
              <w:ind w:left="220"/>
              <w:rPr>
                <w:sz w:val="21"/>
              </w:rPr>
            </w:pPr>
            <w:r>
              <w:rPr>
                <w:sz w:val="21"/>
              </w:rPr>
              <w:t>证号</w:t>
            </w:r>
          </w:p>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2"/>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2"/>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49"/>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r w:rsidR="00BE49C5">
        <w:trPr>
          <w:trHeight w:hRule="exact" w:val="451"/>
        </w:trPr>
        <w:tc>
          <w:tcPr>
            <w:tcW w:w="816" w:type="dxa"/>
          </w:tcPr>
          <w:p w:rsidR="00BE49C5" w:rsidRDefault="00BE49C5"/>
        </w:tc>
        <w:tc>
          <w:tcPr>
            <w:tcW w:w="1275" w:type="dxa"/>
          </w:tcPr>
          <w:p w:rsidR="00BE49C5" w:rsidRDefault="00BE49C5"/>
        </w:tc>
        <w:tc>
          <w:tcPr>
            <w:tcW w:w="991" w:type="dxa"/>
          </w:tcPr>
          <w:p w:rsidR="00BE49C5" w:rsidRDefault="00BE49C5"/>
        </w:tc>
        <w:tc>
          <w:tcPr>
            <w:tcW w:w="605" w:type="dxa"/>
          </w:tcPr>
          <w:p w:rsidR="00BE49C5" w:rsidRDefault="00BE49C5"/>
        </w:tc>
        <w:tc>
          <w:tcPr>
            <w:tcW w:w="487" w:type="dxa"/>
          </w:tcPr>
          <w:p w:rsidR="00BE49C5" w:rsidRDefault="00BE49C5"/>
        </w:tc>
        <w:tc>
          <w:tcPr>
            <w:tcW w:w="1133" w:type="dxa"/>
          </w:tcPr>
          <w:p w:rsidR="00BE49C5" w:rsidRDefault="00BE49C5"/>
        </w:tc>
        <w:tc>
          <w:tcPr>
            <w:tcW w:w="710" w:type="dxa"/>
          </w:tcPr>
          <w:p w:rsidR="00BE49C5" w:rsidRDefault="00BE49C5"/>
        </w:tc>
        <w:tc>
          <w:tcPr>
            <w:tcW w:w="872" w:type="dxa"/>
          </w:tcPr>
          <w:p w:rsidR="00BE49C5" w:rsidRDefault="00BE49C5"/>
        </w:tc>
        <w:tc>
          <w:tcPr>
            <w:tcW w:w="1133" w:type="dxa"/>
          </w:tcPr>
          <w:p w:rsidR="00BE49C5" w:rsidRDefault="00BE49C5"/>
        </w:tc>
      </w:tr>
    </w:tbl>
    <w:p w:rsidR="00BE49C5" w:rsidRDefault="00BE49C5">
      <w:pPr>
        <w:sectPr w:rsidR="00BE49C5">
          <w:pgSz w:w="12240" w:h="15840"/>
          <w:pgMar w:top="1400" w:right="1720" w:bottom="1120" w:left="1700" w:header="0" w:footer="921" w:gutter="0"/>
          <w:cols w:space="720"/>
        </w:sectPr>
      </w:pPr>
    </w:p>
    <w:p w:rsidR="00BE49C5" w:rsidRDefault="006848A5">
      <w:pPr>
        <w:spacing w:line="363" w:lineRule="exact"/>
        <w:ind w:left="237"/>
        <w:rPr>
          <w:sz w:val="28"/>
        </w:rPr>
      </w:pPr>
      <w:bookmarkStart w:id="82" w:name="_bookmark191"/>
      <w:bookmarkEnd w:id="82"/>
      <w:r>
        <w:rPr>
          <w:sz w:val="28"/>
        </w:rPr>
        <w:lastRenderedPageBreak/>
        <w:t>（七）主要人员简历表</w:t>
      </w:r>
    </w:p>
    <w:p w:rsidR="00BE49C5" w:rsidRDefault="00BE49C5">
      <w:pPr>
        <w:pStyle w:val="a4"/>
        <w:rPr>
          <w:sz w:val="20"/>
        </w:rPr>
      </w:pPr>
    </w:p>
    <w:p w:rsidR="00BE49C5" w:rsidRDefault="00BE49C5">
      <w:pPr>
        <w:pStyle w:val="a4"/>
        <w:spacing w:before="5"/>
        <w:rPr>
          <w:sz w:val="16"/>
        </w:rPr>
      </w:pPr>
    </w:p>
    <w:tbl>
      <w:tblPr>
        <w:tblW w:w="852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BE49C5">
        <w:trPr>
          <w:trHeight w:hRule="exact" w:val="890"/>
        </w:trPr>
        <w:tc>
          <w:tcPr>
            <w:tcW w:w="1186" w:type="dxa"/>
          </w:tcPr>
          <w:p w:rsidR="00BE49C5" w:rsidRDefault="00BE49C5">
            <w:pPr>
              <w:pStyle w:val="TableParagraph"/>
              <w:spacing w:before="1"/>
              <w:rPr>
                <w:sz w:val="25"/>
              </w:rPr>
            </w:pPr>
          </w:p>
          <w:p w:rsidR="00BE49C5" w:rsidRDefault="006848A5">
            <w:pPr>
              <w:pStyle w:val="TableParagraph"/>
              <w:tabs>
                <w:tab w:val="left" w:pos="427"/>
              </w:tabs>
              <w:ind w:left="4"/>
              <w:jc w:val="center"/>
              <w:rPr>
                <w:sz w:val="21"/>
              </w:rPr>
            </w:pPr>
            <w:r>
              <w:rPr>
                <w:sz w:val="21"/>
              </w:rPr>
              <w:t>姓</w:t>
            </w:r>
            <w:r>
              <w:rPr>
                <w:sz w:val="21"/>
              </w:rPr>
              <w:tab/>
              <w:t>名</w:t>
            </w:r>
          </w:p>
        </w:tc>
        <w:tc>
          <w:tcPr>
            <w:tcW w:w="1049" w:type="dxa"/>
            <w:gridSpan w:val="2"/>
          </w:tcPr>
          <w:p w:rsidR="00BE49C5" w:rsidRDefault="00BE49C5"/>
        </w:tc>
        <w:tc>
          <w:tcPr>
            <w:tcW w:w="958" w:type="dxa"/>
          </w:tcPr>
          <w:p w:rsidR="00BE49C5" w:rsidRDefault="00BE49C5">
            <w:pPr>
              <w:pStyle w:val="TableParagraph"/>
              <w:spacing w:before="1"/>
              <w:rPr>
                <w:sz w:val="25"/>
              </w:rPr>
            </w:pPr>
          </w:p>
          <w:p w:rsidR="00BE49C5" w:rsidRDefault="006848A5">
            <w:pPr>
              <w:pStyle w:val="TableParagraph"/>
              <w:ind w:right="259"/>
              <w:jc w:val="right"/>
              <w:rPr>
                <w:sz w:val="21"/>
              </w:rPr>
            </w:pPr>
            <w:r>
              <w:rPr>
                <w:sz w:val="21"/>
              </w:rPr>
              <w:t>年龄</w:t>
            </w:r>
          </w:p>
        </w:tc>
        <w:tc>
          <w:tcPr>
            <w:tcW w:w="1066" w:type="dxa"/>
          </w:tcPr>
          <w:p w:rsidR="00BE49C5" w:rsidRDefault="00BE49C5"/>
        </w:tc>
        <w:tc>
          <w:tcPr>
            <w:tcW w:w="2367" w:type="dxa"/>
            <w:gridSpan w:val="3"/>
          </w:tcPr>
          <w:p w:rsidR="00BE49C5" w:rsidRDefault="006848A5">
            <w:pPr>
              <w:pStyle w:val="TableParagraph"/>
              <w:spacing w:before="3" w:line="440" w:lineRule="exact"/>
              <w:ind w:left="652" w:right="109" w:hanging="524"/>
              <w:rPr>
                <w:sz w:val="21"/>
                <w:lang w:eastAsia="zh-CN"/>
              </w:rPr>
            </w:pPr>
            <w:r>
              <w:rPr>
                <w:sz w:val="21"/>
                <w:lang w:eastAsia="zh-CN"/>
              </w:rPr>
              <w:t>执业资格证书（或上岗 证书）名称</w:t>
            </w:r>
          </w:p>
        </w:tc>
        <w:tc>
          <w:tcPr>
            <w:tcW w:w="1897" w:type="dxa"/>
          </w:tcPr>
          <w:p w:rsidR="00BE49C5" w:rsidRDefault="00BE49C5"/>
        </w:tc>
      </w:tr>
      <w:tr w:rsidR="00BE49C5">
        <w:trPr>
          <w:trHeight w:hRule="exact" w:val="698"/>
        </w:trPr>
        <w:tc>
          <w:tcPr>
            <w:tcW w:w="1186" w:type="dxa"/>
          </w:tcPr>
          <w:p w:rsidR="00BE49C5" w:rsidRDefault="00BE49C5">
            <w:pPr>
              <w:pStyle w:val="TableParagraph"/>
              <w:spacing w:before="9"/>
              <w:rPr>
                <w:sz w:val="17"/>
                <w:lang w:eastAsia="zh-CN"/>
              </w:rPr>
            </w:pPr>
          </w:p>
          <w:p w:rsidR="00BE49C5" w:rsidRDefault="006848A5">
            <w:pPr>
              <w:pStyle w:val="TableParagraph"/>
              <w:tabs>
                <w:tab w:val="left" w:pos="427"/>
              </w:tabs>
              <w:spacing w:before="1"/>
              <w:ind w:left="4"/>
              <w:jc w:val="center"/>
              <w:rPr>
                <w:sz w:val="21"/>
              </w:rPr>
            </w:pPr>
            <w:r>
              <w:rPr>
                <w:sz w:val="21"/>
              </w:rPr>
              <w:t>职</w:t>
            </w:r>
            <w:r>
              <w:rPr>
                <w:sz w:val="21"/>
              </w:rPr>
              <w:tab/>
              <w:t>称</w:t>
            </w:r>
          </w:p>
        </w:tc>
        <w:tc>
          <w:tcPr>
            <w:tcW w:w="1049" w:type="dxa"/>
            <w:gridSpan w:val="2"/>
          </w:tcPr>
          <w:p w:rsidR="00BE49C5" w:rsidRDefault="00BE49C5"/>
        </w:tc>
        <w:tc>
          <w:tcPr>
            <w:tcW w:w="958" w:type="dxa"/>
          </w:tcPr>
          <w:p w:rsidR="00BE49C5" w:rsidRDefault="00BE49C5">
            <w:pPr>
              <w:pStyle w:val="TableParagraph"/>
              <w:spacing w:before="9"/>
              <w:rPr>
                <w:sz w:val="17"/>
              </w:rPr>
            </w:pPr>
          </w:p>
          <w:p w:rsidR="00BE49C5" w:rsidRDefault="006848A5">
            <w:pPr>
              <w:pStyle w:val="TableParagraph"/>
              <w:spacing w:before="1"/>
              <w:ind w:right="259"/>
              <w:jc w:val="right"/>
              <w:rPr>
                <w:sz w:val="21"/>
              </w:rPr>
            </w:pPr>
            <w:r>
              <w:rPr>
                <w:sz w:val="21"/>
              </w:rPr>
              <w:t>学历</w:t>
            </w:r>
          </w:p>
        </w:tc>
        <w:tc>
          <w:tcPr>
            <w:tcW w:w="1066" w:type="dxa"/>
          </w:tcPr>
          <w:p w:rsidR="00BE49C5" w:rsidRDefault="00BE49C5"/>
        </w:tc>
        <w:tc>
          <w:tcPr>
            <w:tcW w:w="2367" w:type="dxa"/>
            <w:gridSpan w:val="3"/>
          </w:tcPr>
          <w:p w:rsidR="00BE49C5" w:rsidRDefault="00BE49C5">
            <w:pPr>
              <w:pStyle w:val="TableParagraph"/>
              <w:spacing w:before="9"/>
              <w:rPr>
                <w:sz w:val="17"/>
              </w:rPr>
            </w:pPr>
          </w:p>
          <w:p w:rsidR="00BE49C5" w:rsidRDefault="006848A5">
            <w:pPr>
              <w:pStyle w:val="TableParagraph"/>
              <w:spacing w:before="1"/>
              <w:ind w:left="443" w:right="109"/>
              <w:rPr>
                <w:sz w:val="21"/>
              </w:rPr>
            </w:pPr>
            <w:r>
              <w:rPr>
                <w:sz w:val="21"/>
              </w:rPr>
              <w:t>拟在本项目任职</w:t>
            </w:r>
          </w:p>
        </w:tc>
        <w:tc>
          <w:tcPr>
            <w:tcW w:w="1897" w:type="dxa"/>
          </w:tcPr>
          <w:p w:rsidR="00BE49C5" w:rsidRDefault="00BE49C5"/>
        </w:tc>
      </w:tr>
      <w:tr w:rsidR="00BE49C5">
        <w:trPr>
          <w:trHeight w:hRule="exact" w:val="701"/>
        </w:trPr>
        <w:tc>
          <w:tcPr>
            <w:tcW w:w="1186" w:type="dxa"/>
          </w:tcPr>
          <w:p w:rsidR="00BE49C5" w:rsidRDefault="00BE49C5">
            <w:pPr>
              <w:pStyle w:val="TableParagraph"/>
              <w:spacing w:before="12"/>
              <w:rPr>
                <w:sz w:val="17"/>
              </w:rPr>
            </w:pPr>
          </w:p>
          <w:p w:rsidR="00BE49C5" w:rsidRDefault="006848A5">
            <w:pPr>
              <w:pStyle w:val="TableParagraph"/>
              <w:spacing w:before="1"/>
              <w:ind w:left="2"/>
              <w:jc w:val="center"/>
              <w:rPr>
                <w:sz w:val="21"/>
              </w:rPr>
            </w:pPr>
            <w:r>
              <w:rPr>
                <w:sz w:val="21"/>
              </w:rPr>
              <w:t>工作年限</w:t>
            </w:r>
          </w:p>
        </w:tc>
        <w:tc>
          <w:tcPr>
            <w:tcW w:w="3073" w:type="dxa"/>
            <w:gridSpan w:val="4"/>
          </w:tcPr>
          <w:p w:rsidR="00BE49C5" w:rsidRDefault="00BE49C5"/>
        </w:tc>
        <w:tc>
          <w:tcPr>
            <w:tcW w:w="2367" w:type="dxa"/>
            <w:gridSpan w:val="3"/>
          </w:tcPr>
          <w:p w:rsidR="00BE49C5" w:rsidRDefault="00BE49C5">
            <w:pPr>
              <w:pStyle w:val="TableParagraph"/>
              <w:spacing w:before="12"/>
              <w:rPr>
                <w:sz w:val="17"/>
              </w:rPr>
            </w:pPr>
          </w:p>
          <w:p w:rsidR="00BE49C5" w:rsidRDefault="006848A5">
            <w:pPr>
              <w:pStyle w:val="TableParagraph"/>
              <w:spacing w:before="1"/>
              <w:ind w:left="338" w:right="109"/>
              <w:rPr>
                <w:sz w:val="21"/>
              </w:rPr>
            </w:pPr>
            <w:r>
              <w:rPr>
                <w:sz w:val="21"/>
              </w:rPr>
              <w:t>从事监理工作年限</w:t>
            </w:r>
          </w:p>
        </w:tc>
        <w:tc>
          <w:tcPr>
            <w:tcW w:w="1897" w:type="dxa"/>
          </w:tcPr>
          <w:p w:rsidR="00BE49C5" w:rsidRDefault="00BE49C5"/>
        </w:tc>
      </w:tr>
      <w:tr w:rsidR="00BE49C5">
        <w:trPr>
          <w:trHeight w:hRule="exact" w:val="710"/>
        </w:trPr>
        <w:tc>
          <w:tcPr>
            <w:tcW w:w="1186" w:type="dxa"/>
          </w:tcPr>
          <w:p w:rsidR="00BE49C5" w:rsidRDefault="00BE49C5">
            <w:pPr>
              <w:pStyle w:val="TableParagraph"/>
              <w:spacing w:before="1"/>
              <w:rPr>
                <w:sz w:val="18"/>
              </w:rPr>
            </w:pPr>
          </w:p>
          <w:p w:rsidR="00BE49C5" w:rsidRDefault="006848A5">
            <w:pPr>
              <w:pStyle w:val="TableParagraph"/>
              <w:ind w:left="2"/>
              <w:jc w:val="center"/>
              <w:rPr>
                <w:sz w:val="21"/>
              </w:rPr>
            </w:pPr>
            <w:r>
              <w:rPr>
                <w:sz w:val="21"/>
              </w:rPr>
              <w:t>毕业学校</w:t>
            </w:r>
          </w:p>
        </w:tc>
        <w:tc>
          <w:tcPr>
            <w:tcW w:w="7337" w:type="dxa"/>
            <w:gridSpan w:val="8"/>
          </w:tcPr>
          <w:p w:rsidR="00BE49C5" w:rsidRDefault="00BE49C5">
            <w:pPr>
              <w:pStyle w:val="TableParagraph"/>
              <w:spacing w:before="1"/>
              <w:rPr>
                <w:sz w:val="18"/>
              </w:rPr>
            </w:pPr>
          </w:p>
          <w:p w:rsidR="00BE49C5" w:rsidRDefault="006848A5">
            <w:pPr>
              <w:pStyle w:val="TableParagraph"/>
              <w:tabs>
                <w:tab w:val="left" w:pos="3360"/>
                <w:tab w:val="left" w:pos="4620"/>
              </w:tabs>
              <w:ind w:left="1258"/>
              <w:rPr>
                <w:sz w:val="21"/>
              </w:rPr>
            </w:pPr>
            <w:r>
              <w:rPr>
                <w:sz w:val="21"/>
              </w:rPr>
              <w:t>年毕业于</w:t>
            </w:r>
            <w:r>
              <w:rPr>
                <w:sz w:val="21"/>
              </w:rPr>
              <w:tab/>
              <w:t>学校</w:t>
            </w:r>
            <w:r>
              <w:rPr>
                <w:sz w:val="21"/>
              </w:rPr>
              <w:tab/>
              <w:t>专业</w:t>
            </w:r>
          </w:p>
        </w:tc>
      </w:tr>
      <w:tr w:rsidR="00BE49C5">
        <w:trPr>
          <w:trHeight w:hRule="exact" w:val="694"/>
        </w:trPr>
        <w:tc>
          <w:tcPr>
            <w:tcW w:w="8523" w:type="dxa"/>
            <w:gridSpan w:val="9"/>
          </w:tcPr>
          <w:p w:rsidR="00BE49C5" w:rsidRDefault="00BE49C5">
            <w:pPr>
              <w:pStyle w:val="TableParagraph"/>
              <w:spacing w:before="7"/>
              <w:rPr>
                <w:sz w:val="17"/>
              </w:rPr>
            </w:pPr>
          </w:p>
          <w:p w:rsidR="00BE49C5" w:rsidRDefault="006848A5">
            <w:pPr>
              <w:pStyle w:val="TableParagraph"/>
              <w:ind w:left="103"/>
              <w:rPr>
                <w:sz w:val="21"/>
              </w:rPr>
            </w:pPr>
            <w:r>
              <w:rPr>
                <w:sz w:val="21"/>
              </w:rPr>
              <w:t>主要工作经历</w:t>
            </w:r>
          </w:p>
        </w:tc>
      </w:tr>
      <w:tr w:rsidR="00BE49C5">
        <w:trPr>
          <w:trHeight w:hRule="exact" w:val="718"/>
        </w:trPr>
        <w:tc>
          <w:tcPr>
            <w:tcW w:w="1543" w:type="dxa"/>
            <w:gridSpan w:val="2"/>
          </w:tcPr>
          <w:p w:rsidR="00BE49C5" w:rsidRDefault="00BE49C5">
            <w:pPr>
              <w:pStyle w:val="TableParagraph"/>
              <w:spacing w:before="6"/>
              <w:rPr>
                <w:sz w:val="18"/>
              </w:rPr>
            </w:pPr>
          </w:p>
          <w:p w:rsidR="00BE49C5" w:rsidRDefault="006848A5">
            <w:pPr>
              <w:pStyle w:val="TableParagraph"/>
              <w:tabs>
                <w:tab w:val="left" w:pos="873"/>
              </w:tabs>
              <w:ind w:left="451"/>
              <w:rPr>
                <w:sz w:val="21"/>
              </w:rPr>
            </w:pPr>
            <w:r>
              <w:rPr>
                <w:sz w:val="21"/>
              </w:rPr>
              <w:t>时</w:t>
            </w:r>
            <w:r>
              <w:rPr>
                <w:sz w:val="21"/>
              </w:rPr>
              <w:tab/>
              <w:t>间</w:t>
            </w:r>
          </w:p>
        </w:tc>
        <w:tc>
          <w:tcPr>
            <w:tcW w:w="3421" w:type="dxa"/>
            <w:gridSpan w:val="4"/>
          </w:tcPr>
          <w:p w:rsidR="00BE49C5" w:rsidRDefault="00BE49C5">
            <w:pPr>
              <w:pStyle w:val="TableParagraph"/>
              <w:spacing w:before="6"/>
              <w:rPr>
                <w:sz w:val="18"/>
              </w:rPr>
            </w:pPr>
          </w:p>
          <w:p w:rsidR="00BE49C5" w:rsidRDefault="006848A5">
            <w:pPr>
              <w:pStyle w:val="TableParagraph"/>
              <w:ind w:left="864"/>
              <w:rPr>
                <w:sz w:val="21"/>
              </w:rPr>
            </w:pPr>
            <w:r>
              <w:rPr>
                <w:sz w:val="21"/>
              </w:rPr>
              <w:t>参加过的类似项目</w:t>
            </w:r>
          </w:p>
        </w:tc>
        <w:tc>
          <w:tcPr>
            <w:tcW w:w="1260" w:type="dxa"/>
          </w:tcPr>
          <w:p w:rsidR="00BE49C5" w:rsidRDefault="00BE49C5">
            <w:pPr>
              <w:pStyle w:val="TableParagraph"/>
              <w:spacing w:before="6"/>
              <w:rPr>
                <w:sz w:val="18"/>
              </w:rPr>
            </w:pPr>
          </w:p>
          <w:p w:rsidR="00BE49C5" w:rsidRDefault="006848A5">
            <w:pPr>
              <w:pStyle w:val="TableParagraph"/>
              <w:ind w:left="204"/>
              <w:rPr>
                <w:sz w:val="21"/>
              </w:rPr>
            </w:pPr>
            <w:r>
              <w:rPr>
                <w:sz w:val="21"/>
              </w:rPr>
              <w:t>担任职务</w:t>
            </w:r>
          </w:p>
        </w:tc>
        <w:tc>
          <w:tcPr>
            <w:tcW w:w="2299" w:type="dxa"/>
            <w:gridSpan w:val="2"/>
          </w:tcPr>
          <w:p w:rsidR="00BE49C5" w:rsidRDefault="00BE49C5">
            <w:pPr>
              <w:pStyle w:val="TableParagraph"/>
              <w:spacing w:before="6"/>
              <w:rPr>
                <w:sz w:val="18"/>
              </w:rPr>
            </w:pPr>
          </w:p>
          <w:p w:rsidR="00BE49C5" w:rsidRDefault="006848A5">
            <w:pPr>
              <w:pStyle w:val="TableParagraph"/>
              <w:ind w:left="302"/>
              <w:rPr>
                <w:sz w:val="21"/>
              </w:rPr>
            </w:pPr>
            <w:r>
              <w:rPr>
                <w:sz w:val="21"/>
              </w:rPr>
              <w:t>委托人及联系电话</w:t>
            </w:r>
          </w:p>
        </w:tc>
      </w:tr>
      <w:tr w:rsidR="00BE49C5">
        <w:trPr>
          <w:trHeight w:hRule="exact" w:val="701"/>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698"/>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701"/>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701"/>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699"/>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701"/>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r w:rsidR="00BE49C5">
        <w:trPr>
          <w:trHeight w:hRule="exact" w:val="701"/>
        </w:trPr>
        <w:tc>
          <w:tcPr>
            <w:tcW w:w="1543" w:type="dxa"/>
            <w:gridSpan w:val="2"/>
          </w:tcPr>
          <w:p w:rsidR="00BE49C5" w:rsidRDefault="00BE49C5"/>
        </w:tc>
        <w:tc>
          <w:tcPr>
            <w:tcW w:w="3421" w:type="dxa"/>
            <w:gridSpan w:val="4"/>
          </w:tcPr>
          <w:p w:rsidR="00BE49C5" w:rsidRDefault="00BE49C5"/>
        </w:tc>
        <w:tc>
          <w:tcPr>
            <w:tcW w:w="1260" w:type="dxa"/>
          </w:tcPr>
          <w:p w:rsidR="00BE49C5" w:rsidRDefault="00BE49C5"/>
        </w:tc>
        <w:tc>
          <w:tcPr>
            <w:tcW w:w="2299" w:type="dxa"/>
            <w:gridSpan w:val="2"/>
          </w:tcPr>
          <w:p w:rsidR="00BE49C5" w:rsidRDefault="00BE49C5"/>
        </w:tc>
      </w:tr>
    </w:tbl>
    <w:p w:rsidR="00BE49C5" w:rsidRDefault="00BE49C5">
      <w:pPr>
        <w:pStyle w:val="a4"/>
        <w:spacing w:before="5"/>
        <w:rPr>
          <w:sz w:val="5"/>
        </w:rPr>
      </w:pPr>
    </w:p>
    <w:p w:rsidR="00BE49C5" w:rsidRDefault="006848A5">
      <w:pPr>
        <w:pStyle w:val="a4"/>
        <w:spacing w:before="37"/>
        <w:ind w:left="100"/>
        <w:rPr>
          <w:sz w:val="24"/>
          <w:szCs w:val="24"/>
        </w:rPr>
      </w:pPr>
      <w:r>
        <w:rPr>
          <w:sz w:val="24"/>
          <w:szCs w:val="24"/>
        </w:rPr>
        <w:t>注：投标人应根据投标人须知第 3.5.6 项的要求在本表后附相关证明材料。</w:t>
      </w:r>
    </w:p>
    <w:p w:rsidR="00BE49C5" w:rsidRDefault="00BE49C5">
      <w:pPr>
        <w:pStyle w:val="a4"/>
        <w:spacing w:before="37"/>
        <w:ind w:left="100"/>
        <w:rPr>
          <w:sz w:val="24"/>
          <w:szCs w:val="24"/>
        </w:rPr>
        <w:sectPr w:rsidR="00BE49C5">
          <w:pgSz w:w="12240" w:h="15840"/>
          <w:pgMar w:top="1400" w:right="1720" w:bottom="1120" w:left="1700" w:header="0" w:footer="921" w:gutter="0"/>
          <w:cols w:space="720"/>
        </w:sectPr>
      </w:pPr>
    </w:p>
    <w:p w:rsidR="00BE49C5" w:rsidRDefault="006848A5">
      <w:pPr>
        <w:spacing w:line="363" w:lineRule="exact"/>
        <w:ind w:left="217" w:right="175"/>
        <w:rPr>
          <w:sz w:val="28"/>
        </w:rPr>
      </w:pPr>
      <w:bookmarkStart w:id="83" w:name="_bookmark192"/>
      <w:bookmarkEnd w:id="83"/>
      <w:r>
        <w:rPr>
          <w:sz w:val="28"/>
        </w:rPr>
        <w:lastRenderedPageBreak/>
        <w:t>（八）拟投入本项目的主要试验检测仪器设备表</w:t>
      </w:r>
    </w:p>
    <w:p w:rsidR="00BE49C5" w:rsidRDefault="00BE49C5">
      <w:pPr>
        <w:pStyle w:val="a4"/>
        <w:rPr>
          <w:sz w:val="20"/>
        </w:rPr>
      </w:pPr>
    </w:p>
    <w:p w:rsidR="00BE49C5" w:rsidRDefault="00BE49C5">
      <w:pPr>
        <w:pStyle w:val="a4"/>
        <w:spacing w:before="11"/>
        <w:rPr>
          <w:sz w:val="22"/>
        </w:rPr>
      </w:pPr>
    </w:p>
    <w:tbl>
      <w:tblPr>
        <w:tblW w:w="811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0"/>
        <w:gridCol w:w="1275"/>
        <w:gridCol w:w="936"/>
        <w:gridCol w:w="746"/>
        <w:gridCol w:w="850"/>
        <w:gridCol w:w="994"/>
        <w:gridCol w:w="1418"/>
        <w:gridCol w:w="1165"/>
      </w:tblGrid>
      <w:tr w:rsidR="00BE49C5">
        <w:trPr>
          <w:trHeight w:hRule="exact" w:val="941"/>
        </w:trPr>
        <w:tc>
          <w:tcPr>
            <w:tcW w:w="730" w:type="dxa"/>
          </w:tcPr>
          <w:p w:rsidR="00BE49C5" w:rsidRDefault="00BE49C5">
            <w:pPr>
              <w:pStyle w:val="TableParagraph"/>
              <w:spacing w:before="1"/>
              <w:rPr>
                <w:sz w:val="27"/>
                <w:lang w:eastAsia="zh-CN"/>
              </w:rPr>
            </w:pPr>
          </w:p>
          <w:p w:rsidR="00BE49C5" w:rsidRDefault="006848A5">
            <w:pPr>
              <w:pStyle w:val="TableParagraph"/>
              <w:ind w:left="103"/>
              <w:rPr>
                <w:sz w:val="21"/>
              </w:rPr>
            </w:pPr>
            <w:r>
              <w:rPr>
                <w:sz w:val="21"/>
              </w:rPr>
              <w:t>序号</w:t>
            </w:r>
          </w:p>
        </w:tc>
        <w:tc>
          <w:tcPr>
            <w:tcW w:w="1275" w:type="dxa"/>
            <w:tcBorders>
              <w:right w:val="single" w:sz="4" w:space="0" w:color="000000"/>
            </w:tcBorders>
          </w:tcPr>
          <w:p w:rsidR="00BE49C5" w:rsidRDefault="006848A5">
            <w:pPr>
              <w:pStyle w:val="TableParagraph"/>
              <w:spacing w:before="27" w:line="440" w:lineRule="exact"/>
              <w:ind w:left="422" w:right="194" w:hanging="212"/>
              <w:rPr>
                <w:sz w:val="21"/>
              </w:rPr>
            </w:pPr>
            <w:r>
              <w:rPr>
                <w:sz w:val="21"/>
              </w:rPr>
              <w:t>仪器设备 名称</w:t>
            </w:r>
          </w:p>
        </w:tc>
        <w:tc>
          <w:tcPr>
            <w:tcW w:w="936" w:type="dxa"/>
            <w:tcBorders>
              <w:left w:val="single" w:sz="4" w:space="0" w:color="000000"/>
            </w:tcBorders>
          </w:tcPr>
          <w:p w:rsidR="00BE49C5" w:rsidRDefault="006848A5">
            <w:pPr>
              <w:pStyle w:val="TableParagraph"/>
              <w:spacing w:before="27" w:line="440" w:lineRule="exact"/>
              <w:ind w:left="252" w:right="234"/>
              <w:rPr>
                <w:sz w:val="21"/>
              </w:rPr>
            </w:pPr>
            <w:r>
              <w:rPr>
                <w:sz w:val="21"/>
              </w:rPr>
              <w:t>型号 规格</w:t>
            </w:r>
          </w:p>
        </w:tc>
        <w:tc>
          <w:tcPr>
            <w:tcW w:w="746" w:type="dxa"/>
          </w:tcPr>
          <w:p w:rsidR="00BE49C5" w:rsidRDefault="00BE49C5">
            <w:pPr>
              <w:pStyle w:val="TableParagraph"/>
              <w:spacing w:before="1"/>
              <w:rPr>
                <w:sz w:val="27"/>
              </w:rPr>
            </w:pPr>
          </w:p>
          <w:p w:rsidR="00BE49C5" w:rsidRDefault="006848A5">
            <w:pPr>
              <w:pStyle w:val="TableParagraph"/>
              <w:ind w:left="158"/>
              <w:rPr>
                <w:sz w:val="21"/>
              </w:rPr>
            </w:pPr>
            <w:r>
              <w:rPr>
                <w:sz w:val="21"/>
              </w:rPr>
              <w:t>数量</w:t>
            </w:r>
          </w:p>
        </w:tc>
        <w:tc>
          <w:tcPr>
            <w:tcW w:w="850" w:type="dxa"/>
          </w:tcPr>
          <w:p w:rsidR="00BE49C5" w:rsidRDefault="006848A5">
            <w:pPr>
              <w:pStyle w:val="TableParagraph"/>
              <w:spacing w:before="27" w:line="440" w:lineRule="exact"/>
              <w:ind w:left="208" w:right="192"/>
              <w:rPr>
                <w:sz w:val="21"/>
              </w:rPr>
            </w:pPr>
            <w:r>
              <w:rPr>
                <w:sz w:val="21"/>
              </w:rPr>
              <w:t>国别 产地</w:t>
            </w:r>
          </w:p>
        </w:tc>
        <w:tc>
          <w:tcPr>
            <w:tcW w:w="994" w:type="dxa"/>
          </w:tcPr>
          <w:p w:rsidR="00BE49C5" w:rsidRDefault="006848A5">
            <w:pPr>
              <w:pStyle w:val="TableParagraph"/>
              <w:spacing w:before="27" w:line="440" w:lineRule="exact"/>
              <w:ind w:left="281" w:right="263"/>
              <w:rPr>
                <w:sz w:val="21"/>
              </w:rPr>
            </w:pPr>
            <w:r>
              <w:rPr>
                <w:sz w:val="21"/>
              </w:rPr>
              <w:t>制造 年份</w:t>
            </w:r>
          </w:p>
        </w:tc>
        <w:tc>
          <w:tcPr>
            <w:tcW w:w="1418" w:type="dxa"/>
          </w:tcPr>
          <w:p w:rsidR="00BE49C5" w:rsidRDefault="00BE49C5">
            <w:pPr>
              <w:pStyle w:val="TableParagraph"/>
              <w:spacing w:before="1"/>
              <w:rPr>
                <w:sz w:val="27"/>
              </w:rPr>
            </w:pPr>
          </w:p>
          <w:p w:rsidR="00BE49C5" w:rsidRDefault="006848A5">
            <w:pPr>
              <w:pStyle w:val="TableParagraph"/>
              <w:ind w:left="475" w:right="473"/>
              <w:jc w:val="center"/>
              <w:rPr>
                <w:sz w:val="21"/>
              </w:rPr>
            </w:pPr>
            <w:r>
              <w:rPr>
                <w:sz w:val="21"/>
              </w:rPr>
              <w:t>用途</w:t>
            </w:r>
          </w:p>
        </w:tc>
        <w:tc>
          <w:tcPr>
            <w:tcW w:w="1165" w:type="dxa"/>
          </w:tcPr>
          <w:p w:rsidR="00BE49C5" w:rsidRDefault="00BE49C5">
            <w:pPr>
              <w:pStyle w:val="TableParagraph"/>
              <w:spacing w:before="1"/>
              <w:rPr>
                <w:sz w:val="27"/>
              </w:rPr>
            </w:pPr>
          </w:p>
          <w:p w:rsidR="00BE49C5" w:rsidRDefault="006848A5">
            <w:pPr>
              <w:pStyle w:val="TableParagraph"/>
              <w:ind w:left="364"/>
              <w:rPr>
                <w:sz w:val="21"/>
              </w:rPr>
            </w:pPr>
            <w:r>
              <w:rPr>
                <w:sz w:val="21"/>
              </w:rPr>
              <w:t>备注</w:t>
            </w:r>
          </w:p>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6"/>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58"/>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3"/>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6"/>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58"/>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6"/>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5"/>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3"/>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r w:rsidR="00BE49C5">
        <w:trPr>
          <w:trHeight w:hRule="exact" w:val="478"/>
        </w:trPr>
        <w:tc>
          <w:tcPr>
            <w:tcW w:w="730" w:type="dxa"/>
          </w:tcPr>
          <w:p w:rsidR="00BE49C5" w:rsidRDefault="00BE49C5"/>
        </w:tc>
        <w:tc>
          <w:tcPr>
            <w:tcW w:w="1275" w:type="dxa"/>
            <w:tcBorders>
              <w:right w:val="single" w:sz="4" w:space="0" w:color="000000"/>
            </w:tcBorders>
          </w:tcPr>
          <w:p w:rsidR="00BE49C5" w:rsidRDefault="00BE49C5"/>
        </w:tc>
        <w:tc>
          <w:tcPr>
            <w:tcW w:w="936" w:type="dxa"/>
            <w:tcBorders>
              <w:left w:val="single" w:sz="4" w:space="0" w:color="000000"/>
            </w:tcBorders>
          </w:tcPr>
          <w:p w:rsidR="00BE49C5" w:rsidRDefault="00BE49C5"/>
        </w:tc>
        <w:tc>
          <w:tcPr>
            <w:tcW w:w="746" w:type="dxa"/>
          </w:tcPr>
          <w:p w:rsidR="00BE49C5" w:rsidRDefault="00BE49C5"/>
        </w:tc>
        <w:tc>
          <w:tcPr>
            <w:tcW w:w="850" w:type="dxa"/>
          </w:tcPr>
          <w:p w:rsidR="00BE49C5" w:rsidRDefault="00BE49C5"/>
        </w:tc>
        <w:tc>
          <w:tcPr>
            <w:tcW w:w="994" w:type="dxa"/>
          </w:tcPr>
          <w:p w:rsidR="00BE49C5" w:rsidRDefault="00BE49C5"/>
        </w:tc>
        <w:tc>
          <w:tcPr>
            <w:tcW w:w="1418" w:type="dxa"/>
          </w:tcPr>
          <w:p w:rsidR="00BE49C5" w:rsidRDefault="00BE49C5"/>
        </w:tc>
        <w:tc>
          <w:tcPr>
            <w:tcW w:w="1165" w:type="dxa"/>
          </w:tcPr>
          <w:p w:rsidR="00BE49C5" w:rsidRDefault="00BE49C5"/>
        </w:tc>
      </w:tr>
    </w:tbl>
    <w:p w:rsidR="00BE49C5" w:rsidRDefault="00BE49C5" w:rsidP="00137332">
      <w:pPr>
        <w:spacing w:line="360" w:lineRule="auto"/>
        <w:ind w:firstLineChars="445" w:firstLine="1536"/>
        <w:outlineLvl w:val="0"/>
        <w:rPr>
          <w:rFonts w:hAnsi="宋体" w:cs="宋体"/>
          <w:b/>
          <w:bCs/>
          <w:spacing w:val="12"/>
          <w:sz w:val="32"/>
          <w:szCs w:val="32"/>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p>
    <w:p w:rsidR="00BE49C5" w:rsidRDefault="00BE49C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sectPr w:rsidR="00BE49C5">
          <w:footerReference w:type="default" r:id="rId19"/>
          <w:footerReference w:type="first" r:id="rId20"/>
          <w:pgSz w:w="11906" w:h="16838"/>
          <w:pgMar w:top="1304" w:right="1304" w:bottom="1304" w:left="1304" w:header="851" w:footer="992" w:gutter="0"/>
          <w:cols w:space="720"/>
          <w:titlePg/>
          <w:docGrid w:type="linesAndChars" w:linePitch="312"/>
        </w:sectPr>
      </w:pPr>
    </w:p>
    <w:p w:rsidR="00BE49C5" w:rsidRDefault="00BE49C5" w:rsidP="00137332">
      <w:pPr>
        <w:pStyle w:val="a0"/>
        <w:ind w:firstLine="340"/>
      </w:pPr>
    </w:p>
    <w:p w:rsidR="00BE49C5" w:rsidRDefault="006848A5" w:rsidP="00137332">
      <w:pPr>
        <w:tabs>
          <w:tab w:val="left" w:pos="1800"/>
          <w:tab w:val="left" w:pos="2860"/>
          <w:tab w:val="left" w:pos="3240"/>
        </w:tabs>
        <w:spacing w:beforeLines="50" w:afterLines="50" w:line="0" w:lineRule="atLeast"/>
        <w:jc w:val="center"/>
        <w:rPr>
          <w:rFonts w:ascii="黑体" w:eastAsia="黑体" w:hAnsi="黑体" w:cs="黑体"/>
          <w:b/>
          <w:bCs/>
          <w:spacing w:val="12"/>
          <w:sz w:val="28"/>
          <w:szCs w:val="28"/>
        </w:rPr>
      </w:pPr>
      <w:r>
        <w:rPr>
          <w:rFonts w:ascii="黑体" w:eastAsia="黑体" w:hAnsi="黑体" w:cs="黑体" w:hint="eastAsia"/>
          <w:b/>
          <w:bCs/>
          <w:spacing w:val="12"/>
          <w:sz w:val="28"/>
          <w:szCs w:val="28"/>
        </w:rPr>
        <w:t>六、监理大纲</w:t>
      </w:r>
    </w:p>
    <w:p w:rsidR="00BE49C5" w:rsidRDefault="00BE49C5">
      <w:pPr>
        <w:autoSpaceDE w:val="0"/>
        <w:autoSpaceDN w:val="0"/>
        <w:adjustRightInd w:val="0"/>
        <w:spacing w:line="420" w:lineRule="exact"/>
        <w:ind w:firstLineChars="200" w:firstLine="480"/>
        <w:outlineLvl w:val="0"/>
        <w:rPr>
          <w:rFonts w:hAnsi="宋体" w:cs="宋体"/>
          <w:sz w:val="24"/>
          <w:szCs w:val="24"/>
        </w:rPr>
      </w:pPr>
    </w:p>
    <w:p w:rsidR="00BE49C5" w:rsidRDefault="006848A5">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BE49C5" w:rsidRDefault="006848A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BE49C5" w:rsidRDefault="006848A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BE49C5" w:rsidRDefault="006848A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BE49C5" w:rsidRDefault="006848A5" w:rsidP="00137332">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BE49C5" w:rsidRDefault="006848A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BE49C5" w:rsidRDefault="006848A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BE49C5" w:rsidRDefault="006848A5">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BE49C5" w:rsidRDefault="00BE49C5" w:rsidP="00137332">
      <w:pPr>
        <w:spacing w:line="360" w:lineRule="auto"/>
        <w:ind w:firstLineChars="445" w:firstLine="1358"/>
        <w:outlineLvl w:val="0"/>
        <w:rPr>
          <w:rFonts w:ascii="黑体" w:eastAsia="黑体" w:hAnsi="黑体" w:cs="黑体"/>
          <w:b/>
          <w:bCs/>
          <w:spacing w:val="12"/>
          <w:sz w:val="28"/>
          <w:szCs w:val="28"/>
        </w:rPr>
      </w:pPr>
    </w:p>
    <w:p w:rsidR="00BE49C5" w:rsidRDefault="00BE49C5" w:rsidP="00137332">
      <w:pPr>
        <w:spacing w:line="360" w:lineRule="auto"/>
        <w:ind w:firstLineChars="445" w:firstLine="1358"/>
        <w:outlineLvl w:val="0"/>
        <w:rPr>
          <w:rFonts w:ascii="黑体" w:eastAsia="黑体" w:hAnsi="黑体" w:cs="黑体"/>
          <w:b/>
          <w:bCs/>
          <w:spacing w:val="12"/>
          <w:sz w:val="28"/>
          <w:szCs w:val="28"/>
        </w:rPr>
      </w:pPr>
    </w:p>
    <w:p w:rsidR="00BE49C5" w:rsidRDefault="006848A5" w:rsidP="00137332">
      <w:pPr>
        <w:spacing w:line="360" w:lineRule="auto"/>
        <w:ind w:firstLineChars="744" w:firstLine="2270"/>
        <w:outlineLvl w:val="0"/>
        <w:rPr>
          <w:rFonts w:ascii="黑体" w:eastAsia="黑体" w:hAnsi="黑体" w:cs="黑体"/>
          <w:b/>
          <w:bCs/>
          <w:spacing w:val="12"/>
          <w:sz w:val="28"/>
          <w:szCs w:val="28"/>
        </w:rPr>
      </w:pPr>
      <w:r>
        <w:rPr>
          <w:rFonts w:ascii="黑体" w:eastAsia="黑体" w:hAnsi="黑体" w:cs="黑体" w:hint="eastAsia"/>
          <w:b/>
          <w:bCs/>
          <w:spacing w:val="12"/>
          <w:sz w:val="28"/>
          <w:szCs w:val="28"/>
        </w:rPr>
        <w:t>七、投标人认为有必要的其它证明材料</w:t>
      </w:r>
    </w:p>
    <w:p w:rsidR="00BE49C5" w:rsidRDefault="00BE49C5"/>
    <w:sectPr w:rsidR="00BE49C5" w:rsidSect="00BE49C5">
      <w:footerReference w:type="default" r:id="rId21"/>
      <w:footerReference w:type="first" r:id="rId22"/>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D1" w:rsidRDefault="00D04ED1" w:rsidP="00BE49C5">
      <w:r>
        <w:separator/>
      </w:r>
    </w:p>
  </w:endnote>
  <w:endnote w:type="continuationSeparator" w:id="0">
    <w:p w:rsidR="00D04ED1" w:rsidRDefault="00D04ED1" w:rsidP="00BE4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4"/>
      <w:tabs>
        <w:tab w:val="center" w:pos="4430"/>
      </w:tabs>
      <w:spacing w:line="14" w:lineRule="auto"/>
      <w:rPr>
        <w:sz w:val="20"/>
      </w:rPr>
    </w:pPr>
    <w:r w:rsidRPr="00BE49C5">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62336;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6848A5" w:rsidRDefault="006848A5">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sidR="006B2F3D" w:rsidRPr="006B2F3D">
                  <w:rPr>
                    <w:rFonts w:ascii="Calibri"/>
                    <w:noProof/>
                    <w:sz w:val="18"/>
                    <w:lang w:val="zh-CN"/>
                  </w:rPr>
                  <w:t>50</w:t>
                </w:r>
                <w:r>
                  <w:rPr>
                    <w:rFonts w:ascii="Calibri"/>
                    <w:sz w:val="18"/>
                  </w:rPr>
                  <w:fldChar w:fldCharType="end"/>
                </w:r>
              </w:p>
            </w:txbxContent>
          </v:textbox>
          <w10:wrap anchorx="page" anchory="page"/>
        </v:shape>
      </w:pict>
    </w: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4"/>
      <w:spacing w:line="14" w:lineRule="auto"/>
      <w:rPr>
        <w:sz w:val="20"/>
      </w:rPr>
    </w:pPr>
    <w:r w:rsidRPr="00BE49C5">
      <w:rPr>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216;mso-wrap-style:none;mso-position-horizontal:center;mso-position-horizontal-relative:margin" filled="f" stroked="f" strokeweight="1.25pt">
          <v:textbox style="mso-fit-shape-to-text:t" inset="0,0,0,0">
            <w:txbxContent>
              <w:p w:rsidR="006848A5" w:rsidRDefault="006848A5">
                <w:pPr>
                  <w:pStyle w:val="a8"/>
                </w:pPr>
                <w:r>
                  <w:rPr>
                    <w:rFonts w:hint="eastAsia"/>
                  </w:rPr>
                  <w:fldChar w:fldCharType="begin"/>
                </w:r>
                <w:r>
                  <w:rPr>
                    <w:rFonts w:hint="eastAsia"/>
                  </w:rPr>
                  <w:instrText xml:space="preserve"> PAGE  \* MERGEFORMAT </w:instrText>
                </w:r>
                <w:r>
                  <w:rPr>
                    <w:rFonts w:hint="eastAsia"/>
                  </w:rPr>
                  <w:fldChar w:fldCharType="separate"/>
                </w:r>
                <w:r>
                  <w:rPr>
                    <w:noProof/>
                  </w:rPr>
                  <w:t>55</w:t>
                </w:r>
                <w:r>
                  <w:rPr>
                    <w:rFonts w:hint="eastAsia"/>
                  </w:rPr>
                  <w:fldChar w:fldCharType="end"/>
                </w:r>
              </w:p>
            </w:txbxContent>
          </v:textbox>
          <w10:wrap anchorx="margin"/>
        </v:shape>
      </w:pict>
    </w:r>
    <w:r w:rsidRPr="00BE49C5">
      <w:rPr>
        <w:sz w:val="21"/>
        <w:lang w:eastAsia="en-US"/>
      </w:rPr>
      <w:pict>
        <v:shape id="_x0000_s1028" type="#_x0000_t202" style="position:absolute;left:0;text-align:left;margin-left:300.5pt;margin-top:734.95pt;width:11.15pt;height:11pt;z-index:-251661312;mso-position-horizontal-relative:page;mso-position-vertical-relative:page" filled="f" stroked="f">
          <v:textbox inset="0,0,0,0">
            <w:txbxContent>
              <w:p w:rsidR="006848A5" w:rsidRDefault="006848A5">
                <w:pPr>
                  <w:spacing w:line="203" w:lineRule="exact"/>
                  <w:ind w:left="20"/>
                  <w:rPr>
                    <w:rFonts w:ascii="Calibri"/>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4"/>
      <w:spacing w:line="14" w:lineRule="auto"/>
      <w:rPr>
        <w:sz w:val="20"/>
      </w:rPr>
    </w:pPr>
    <w:r w:rsidRPr="00BE49C5">
      <w:rPr>
        <w:sz w:val="21"/>
        <w:lang w:eastAsia="en-US"/>
      </w:rPr>
      <w:pict>
        <v:shapetype id="_x0000_t202" coordsize="21600,21600" o:spt="202" path="m,l,21600r21600,l21600,xe">
          <v:stroke joinstyle="miter"/>
          <v:path gradientshapeok="t" o:connecttype="rect"/>
        </v:shapetype>
        <v:shape id="_x0000_s1029" type="#_x0000_t202" style="position:absolute;left:0;text-align:left;margin-left:0;margin-top:734.95pt;width:13.15pt;height:11pt;z-index:251656192;mso-position-horizontal:center;mso-position-horizontal-relative:margin;mso-position-vertical-relative:page" filled="f" stroked="f">
          <v:textbox inset="0,0,0,0">
            <w:txbxContent>
              <w:p w:rsidR="006848A5" w:rsidRDefault="006848A5">
                <w:pPr>
                  <w:spacing w:line="203" w:lineRule="exact"/>
                  <w:ind w:left="40"/>
                  <w:rPr>
                    <w:rFonts w:ascii="Calibri"/>
                    <w:sz w:val="18"/>
                  </w:rPr>
                </w:pPr>
                <w:r>
                  <w:rPr>
                    <w:rFonts w:ascii="Calibri" w:hint="eastAsia"/>
                    <w:sz w:val="18"/>
                  </w:rPr>
                  <w:fldChar w:fldCharType="begin"/>
                </w:r>
                <w:r>
                  <w:rPr>
                    <w:rFonts w:ascii="Calibri" w:hint="eastAsia"/>
                    <w:sz w:val="18"/>
                  </w:rPr>
                  <w:instrText xml:space="preserve"> PAGE  \* MERGEFORMAT </w:instrText>
                </w:r>
                <w:r>
                  <w:rPr>
                    <w:rFonts w:ascii="Calibri" w:hint="eastAsia"/>
                    <w:sz w:val="18"/>
                  </w:rPr>
                  <w:fldChar w:fldCharType="separate"/>
                </w:r>
                <w:r>
                  <w:rPr>
                    <w:rFonts w:ascii="Calibri"/>
                    <w:noProof/>
                    <w:sz w:val="18"/>
                  </w:rPr>
                  <w:t>58</w:t>
                </w:r>
                <w:r>
                  <w:rPr>
                    <w:rFonts w:ascii="Calibri" w:hint="eastAsia"/>
                    <w:sz w:val="18"/>
                  </w:rPr>
                  <w:fldChar w:fldCharType="end"/>
                </w:r>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4"/>
      <w:spacing w:line="14" w:lineRule="auto"/>
      <w:rPr>
        <w:sz w:val="20"/>
      </w:rPr>
    </w:pPr>
    <w:r w:rsidRPr="00BE49C5">
      <w:rPr>
        <w:sz w:val="21"/>
        <w:lang w:eastAsia="en-US"/>
      </w:rPr>
      <w:pict>
        <v:shapetype id="_x0000_t202" coordsize="21600,21600" o:spt="202" path="m,l,21600r21600,l21600,xe">
          <v:stroke joinstyle="miter"/>
          <v:path gradientshapeok="t" o:connecttype="rect"/>
        </v:shapetype>
        <v:shape id="_x0000_s1030" type="#_x0000_t202" style="position:absolute;left:0;text-align:left;margin-left:0;margin-top:734.95pt;width:13.15pt;height:11pt;z-index:251658240;mso-position-horizontal:center;mso-position-horizontal-relative:margin;mso-position-vertical-relative:page" filled="f" stroked="f">
          <v:textbox inset="0,0,0,0">
            <w:txbxContent>
              <w:p w:rsidR="006848A5" w:rsidRDefault="006848A5">
                <w:pPr>
                  <w:spacing w:line="203" w:lineRule="exact"/>
                  <w:ind w:left="40"/>
                  <w:rPr>
                    <w:rFonts w:ascii="Calibri"/>
                    <w:sz w:val="18"/>
                  </w:rPr>
                </w:pPr>
                <w:r>
                  <w:rPr>
                    <w:rFonts w:ascii="Calibri" w:hint="eastAsia"/>
                    <w:sz w:val="18"/>
                  </w:rPr>
                  <w:fldChar w:fldCharType="begin"/>
                </w:r>
                <w:r>
                  <w:rPr>
                    <w:rFonts w:ascii="Calibri" w:hint="eastAsia"/>
                    <w:sz w:val="18"/>
                  </w:rPr>
                  <w:instrText xml:space="preserve"> PAGE  \* MERGEFORMAT </w:instrText>
                </w:r>
                <w:r>
                  <w:rPr>
                    <w:rFonts w:ascii="Calibri" w:hint="eastAsia"/>
                    <w:sz w:val="18"/>
                  </w:rPr>
                  <w:fldChar w:fldCharType="separate"/>
                </w:r>
                <w:r>
                  <w:rPr>
                    <w:rFonts w:ascii="Calibri" w:hint="eastAsia"/>
                    <w:sz w:val="18"/>
                  </w:rPr>
                  <w:t>1</w:t>
                </w:r>
                <w:r>
                  <w:rPr>
                    <w:rFonts w:ascii="Calibri" w:hint="eastAsia"/>
                    <w:sz w:val="18"/>
                  </w:rPr>
                  <w:fldChar w:fldCharType="end"/>
                </w:r>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8"/>
    </w:pPr>
    <w:r>
      <w:pict>
        <v:shapetype id="_x0000_t202" coordsize="21600,21600" o:spt="202" path="m,l,21600r21600,l21600,xe">
          <v:stroke joinstyle="miter"/>
          <v:path gradientshapeok="t" o:connecttype="rect"/>
        </v:shapetype>
        <v:shape id="_x0000_s1032" type="#_x0000_t202" style="position:absolute;margin-left:0;margin-top:0;width:2in;height:2in;z-index:251660288;mso-wrap-style:none;mso-position-horizontal:center;mso-position-horizontal-relative:margin" filled="f" stroked="f">
          <v:textbox style="mso-fit-shape-to-text:t" inset="0,0,0,0">
            <w:txbxContent>
              <w:p w:rsidR="006848A5" w:rsidRDefault="006848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59</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4"/>
      <w:spacing w:line="14" w:lineRule="auto"/>
      <w:rPr>
        <w:sz w:val="20"/>
      </w:rPr>
    </w:pPr>
    <w:r w:rsidRPr="00BE49C5">
      <w:rPr>
        <w:sz w:val="21"/>
        <w:lang w:eastAsia="en-US"/>
      </w:rPr>
      <w:pict>
        <v:shapetype id="_x0000_t202" coordsize="21600,21600" o:spt="202" path="m,l,21600r21600,l21600,xe">
          <v:stroke joinstyle="miter"/>
          <v:path gradientshapeok="t" o:connecttype="rect"/>
        </v:shapetype>
        <v:shape id="_x0000_s1031" type="#_x0000_t202" style="position:absolute;left:0;text-align:left;margin-left:0;margin-top:734.95pt;width:13.15pt;height:11pt;z-index:251659264;mso-position-horizontal:center;mso-position-horizontal-relative:margin;mso-position-vertical-relative:page" filled="f" stroked="f">
          <v:textbox inset="0,0,0,0">
            <w:txbxContent>
              <w:p w:rsidR="006848A5" w:rsidRDefault="006848A5">
                <w:pPr>
                  <w:spacing w:line="203" w:lineRule="exact"/>
                  <w:ind w:left="40"/>
                  <w:rPr>
                    <w:rFonts w:ascii="Calibri"/>
                    <w:sz w:val="18"/>
                  </w:rPr>
                </w:pPr>
                <w:r>
                  <w:rPr>
                    <w:rFonts w:ascii="Calibri" w:hint="eastAsia"/>
                    <w:sz w:val="18"/>
                  </w:rPr>
                  <w:fldChar w:fldCharType="begin"/>
                </w:r>
                <w:r>
                  <w:rPr>
                    <w:rFonts w:ascii="Calibri" w:hint="eastAsia"/>
                    <w:sz w:val="18"/>
                  </w:rPr>
                  <w:instrText xml:space="preserve"> PAGE  \* MERGEFORMAT </w:instrText>
                </w:r>
                <w:r>
                  <w:rPr>
                    <w:rFonts w:ascii="Calibri" w:hint="eastAsia"/>
                    <w:sz w:val="18"/>
                  </w:rPr>
                  <w:fldChar w:fldCharType="separate"/>
                </w:r>
                <w:r>
                  <w:rPr>
                    <w:rFonts w:ascii="Calibri" w:hint="eastAsia"/>
                    <w:sz w:val="18"/>
                  </w:rPr>
                  <w:t>1</w:t>
                </w:r>
                <w:r>
                  <w:rPr>
                    <w:rFonts w:ascii="Calibri" w:hint="eastAsia"/>
                    <w:sz w:val="18"/>
                  </w:rPr>
                  <w:fldChar w:fldCharType="end"/>
                </w: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61312;mso-wrap-style:none;mso-position-horizontal:center;mso-position-horizontal-relative:margin" filled="f" stroked="f">
          <v:textbox style="mso-fit-shape-to-text:t" inset="0,0,0,0">
            <w:txbxContent>
              <w:p w:rsidR="006848A5" w:rsidRDefault="006848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60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D1" w:rsidRDefault="00D04ED1" w:rsidP="00BE49C5">
      <w:r>
        <w:separator/>
      </w:r>
    </w:p>
  </w:footnote>
  <w:footnote w:type="continuationSeparator" w:id="0">
    <w:p w:rsidR="00D04ED1" w:rsidRDefault="00D04ED1" w:rsidP="00BE4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9"/>
      <w:pBdr>
        <w:bottom w:val="single" w:sz="6" w:space="0" w:color="auto"/>
      </w:pBdr>
      <w:jc w:val="left"/>
      <w:rPr>
        <w:rFonts w:ascii="楷体" w:eastAsia="楷体" w:hAnsi="楷体" w:cs="楷体"/>
        <w:b/>
        <w:i/>
      </w:rPr>
    </w:pPr>
  </w:p>
  <w:p w:rsidR="006848A5" w:rsidRDefault="006848A5">
    <w:pPr>
      <w:pStyle w:val="a9"/>
      <w:pBdr>
        <w:bottom w:val="single" w:sz="6" w:space="0" w:color="auto"/>
      </w:pBdr>
      <w:jc w:val="left"/>
      <w:rPr>
        <w:rFonts w:ascii="楷体" w:eastAsia="楷体" w:hAnsi="楷体" w:cs="楷体"/>
        <w:b/>
        <w:i/>
      </w:rPr>
    </w:pPr>
  </w:p>
  <w:p w:rsidR="006848A5" w:rsidRDefault="006848A5">
    <w:pPr>
      <w:pStyle w:val="a9"/>
      <w:pBdr>
        <w:bottom w:val="single" w:sz="6" w:space="0" w:color="auto"/>
      </w:pBdr>
      <w:jc w:val="left"/>
      <w:rPr>
        <w:rFonts w:ascii="楷体" w:eastAsia="楷体" w:hAnsi="楷体" w:cs="楷体"/>
        <w:b/>
        <w:i/>
      </w:rPr>
    </w:pPr>
  </w:p>
  <w:p w:rsidR="006848A5" w:rsidRDefault="006848A5">
    <w:pPr>
      <w:pStyle w:val="a9"/>
      <w:pBdr>
        <w:bottom w:val="single" w:sz="6" w:space="0" w:color="auto"/>
      </w:pBdr>
      <w:jc w:val="left"/>
      <w:rPr>
        <w:b/>
        <w:bCs/>
        <w:i/>
        <w:iCs/>
      </w:rPr>
    </w:pPr>
    <w:r>
      <w:rPr>
        <w:rFonts w:ascii="楷体" w:eastAsia="楷体" w:hAnsi="楷体" w:cs="楷体" w:hint="eastAsia"/>
        <w:b/>
        <w:i/>
      </w:rPr>
      <w:t>★</w:t>
    </w:r>
    <w:r>
      <w:rPr>
        <w:rFonts w:eastAsia="楷体" w:hint="eastAsia"/>
        <w:b/>
        <w:bCs/>
        <w:i/>
        <w:iCs/>
      </w:rPr>
      <w:t>深圳鼎晟（许昌）高新产业园项目</w:t>
    </w:r>
    <w:r>
      <w:rPr>
        <w:rFonts w:eastAsia="楷体" w:hint="eastAsia"/>
        <w:b/>
        <w:bCs/>
        <w:i/>
        <w:iCs/>
      </w:rPr>
      <w:t>EPC</w:t>
    </w:r>
    <w:r>
      <w:rPr>
        <w:rFonts w:eastAsia="楷体" w:hint="eastAsia"/>
        <w:b/>
        <w:bCs/>
        <w:i/>
        <w:iCs/>
      </w:rPr>
      <w:t>工程总承包及监理</w:t>
    </w:r>
    <w:r>
      <w:rPr>
        <w:rFonts w:eastAsia="楷体" w:hint="eastAsia"/>
        <w:b/>
        <w:bCs/>
        <w:i/>
        <w:iCs/>
      </w:rPr>
      <w:t xml:space="preserve">                               </w:t>
    </w:r>
    <w:r>
      <w:rPr>
        <w:rFonts w:eastAsia="楷体" w:hint="eastAsia"/>
        <w:b/>
        <w:bCs/>
        <w:i/>
        <w:iCs/>
      </w:rPr>
      <w:t>监理招标文件</w:t>
    </w:r>
    <w:r>
      <w:rPr>
        <w:rFonts w:ascii="楷体" w:eastAsia="楷体" w:hAnsi="楷体" w:cs="楷体" w:hint="eastAsia"/>
        <w:b/>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A5" w:rsidRDefault="006848A5">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FF6AD28F"/>
    <w:multiLevelType w:val="singleLevel"/>
    <w:tmpl w:val="FF6AD28F"/>
    <w:lvl w:ilvl="0">
      <w:start w:val="5"/>
      <w:numFmt w:val="chineseCounting"/>
      <w:suff w:val="nothing"/>
      <w:lvlText w:val="（%1）"/>
      <w:lvlJc w:val="left"/>
      <w:rPr>
        <w:rFonts w:hint="eastAsia"/>
      </w:rPr>
    </w:lvl>
  </w:abstractNum>
  <w:abstractNum w:abstractNumId="3">
    <w:nsid w:val="52EF2BB5"/>
    <w:multiLevelType w:val="singleLevel"/>
    <w:tmpl w:val="52EF2BB5"/>
    <w:lvl w:ilvl="0">
      <w:start w:val="1"/>
      <w:numFmt w:val="decimal"/>
      <w:suff w:val="nothing"/>
      <w:lvlText w:val="%1、"/>
      <w:lvlJc w:val="left"/>
    </w:lvl>
  </w:abstractNum>
  <w:abstractNum w:abstractNumId="4">
    <w:nsid w:val="5AE938AA"/>
    <w:multiLevelType w:val="singleLevel"/>
    <w:tmpl w:val="5AE938AA"/>
    <w:lvl w:ilvl="0">
      <w:start w:val="1"/>
      <w:numFmt w:val="decimal"/>
      <w:suff w:val="space"/>
      <w:lvlText w:val="%1."/>
      <w:lvlJc w:val="left"/>
    </w:lvl>
  </w:abstractNum>
  <w:abstractNum w:abstractNumId="5">
    <w:nsid w:val="5CDA7250"/>
    <w:multiLevelType w:val="singleLevel"/>
    <w:tmpl w:val="5CDA7250"/>
    <w:lvl w:ilvl="0">
      <w:start w:val="1"/>
      <w:numFmt w:val="decimal"/>
      <w:suff w:val="nothing"/>
      <w:lvlText w:val="（%1）"/>
      <w:lvlJc w:val="left"/>
    </w:lvl>
  </w:abstractNum>
  <w:abstractNum w:abstractNumId="6">
    <w:nsid w:val="5DD1E30C"/>
    <w:multiLevelType w:val="singleLevel"/>
    <w:tmpl w:val="5DD1E30C"/>
    <w:lvl w:ilvl="0">
      <w:start w:val="1"/>
      <w:numFmt w:val="decimal"/>
      <w:suff w:val="nothing"/>
      <w:lvlText w:val="%1、"/>
      <w:lvlJc w:val="left"/>
    </w:lvl>
  </w:abstractNum>
  <w:abstractNum w:abstractNumId="7">
    <w:nsid w:val="5E4BB4FF"/>
    <w:multiLevelType w:val="singleLevel"/>
    <w:tmpl w:val="5E4BB4FF"/>
    <w:lvl w:ilvl="0">
      <w:start w:val="7"/>
      <w:numFmt w:val="decimal"/>
      <w:suff w:val="nothing"/>
      <w:lvlText w:val="（%1）"/>
      <w:lvlJc w:val="left"/>
    </w:lvl>
  </w:abstractNum>
  <w:num w:numId="1">
    <w:abstractNumId w:val="5"/>
  </w:num>
  <w:num w:numId="2">
    <w:abstractNumId w:val="3"/>
  </w:num>
  <w:num w:numId="3">
    <w:abstractNumId w:val="7"/>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4432C"/>
    <w:rsid w:val="000504BC"/>
    <w:rsid w:val="000830A1"/>
    <w:rsid w:val="000F158A"/>
    <w:rsid w:val="00137332"/>
    <w:rsid w:val="001F2357"/>
    <w:rsid w:val="002A6D12"/>
    <w:rsid w:val="00362D07"/>
    <w:rsid w:val="003E0CF9"/>
    <w:rsid w:val="00420754"/>
    <w:rsid w:val="00453F2F"/>
    <w:rsid w:val="0054306B"/>
    <w:rsid w:val="005F23AB"/>
    <w:rsid w:val="00620E1F"/>
    <w:rsid w:val="006607DA"/>
    <w:rsid w:val="006848A5"/>
    <w:rsid w:val="006A17C5"/>
    <w:rsid w:val="006B2F3D"/>
    <w:rsid w:val="006F3E08"/>
    <w:rsid w:val="00774994"/>
    <w:rsid w:val="007D2297"/>
    <w:rsid w:val="008823F8"/>
    <w:rsid w:val="00A21DD1"/>
    <w:rsid w:val="00A819EB"/>
    <w:rsid w:val="00B14CED"/>
    <w:rsid w:val="00B75A4B"/>
    <w:rsid w:val="00BE49C5"/>
    <w:rsid w:val="00C60B03"/>
    <w:rsid w:val="00D04ED1"/>
    <w:rsid w:val="00D36FCC"/>
    <w:rsid w:val="00D66CF4"/>
    <w:rsid w:val="00D92F14"/>
    <w:rsid w:val="00D95F67"/>
    <w:rsid w:val="00E16086"/>
    <w:rsid w:val="00E6659F"/>
    <w:rsid w:val="00FB2262"/>
    <w:rsid w:val="01501063"/>
    <w:rsid w:val="017B0CB8"/>
    <w:rsid w:val="02C22096"/>
    <w:rsid w:val="02E148C6"/>
    <w:rsid w:val="02FF58AE"/>
    <w:rsid w:val="038A40DF"/>
    <w:rsid w:val="03B6006D"/>
    <w:rsid w:val="042A645E"/>
    <w:rsid w:val="0445608D"/>
    <w:rsid w:val="0472790B"/>
    <w:rsid w:val="049A65BF"/>
    <w:rsid w:val="04F06AED"/>
    <w:rsid w:val="05084A66"/>
    <w:rsid w:val="05221446"/>
    <w:rsid w:val="056238D6"/>
    <w:rsid w:val="05764AE3"/>
    <w:rsid w:val="058025E0"/>
    <w:rsid w:val="05823929"/>
    <w:rsid w:val="05EA49D3"/>
    <w:rsid w:val="06B54281"/>
    <w:rsid w:val="06D13D2F"/>
    <w:rsid w:val="07171541"/>
    <w:rsid w:val="07534F9E"/>
    <w:rsid w:val="077B0D76"/>
    <w:rsid w:val="084A3FF8"/>
    <w:rsid w:val="08904B2B"/>
    <w:rsid w:val="08A14236"/>
    <w:rsid w:val="08BE3A92"/>
    <w:rsid w:val="0A476AAA"/>
    <w:rsid w:val="0A693275"/>
    <w:rsid w:val="0A7B031D"/>
    <w:rsid w:val="0AE4046E"/>
    <w:rsid w:val="0B4469B8"/>
    <w:rsid w:val="0BD21FCB"/>
    <w:rsid w:val="0CCF2CF4"/>
    <w:rsid w:val="0CD43EBD"/>
    <w:rsid w:val="0CF221AE"/>
    <w:rsid w:val="0CF76DD0"/>
    <w:rsid w:val="0D6F6E0D"/>
    <w:rsid w:val="0E1238EB"/>
    <w:rsid w:val="0E197E91"/>
    <w:rsid w:val="0F6A2F1F"/>
    <w:rsid w:val="0F962BC4"/>
    <w:rsid w:val="0FEC772D"/>
    <w:rsid w:val="109234F7"/>
    <w:rsid w:val="110E4892"/>
    <w:rsid w:val="114038EF"/>
    <w:rsid w:val="11511BD5"/>
    <w:rsid w:val="121B61A4"/>
    <w:rsid w:val="129350BE"/>
    <w:rsid w:val="131F2B56"/>
    <w:rsid w:val="14823EF2"/>
    <w:rsid w:val="14835650"/>
    <w:rsid w:val="151F6802"/>
    <w:rsid w:val="1612050D"/>
    <w:rsid w:val="16293FF8"/>
    <w:rsid w:val="17690CF2"/>
    <w:rsid w:val="179C0CC6"/>
    <w:rsid w:val="179E3D4D"/>
    <w:rsid w:val="18202B81"/>
    <w:rsid w:val="184F3168"/>
    <w:rsid w:val="18BC1A38"/>
    <w:rsid w:val="18C76145"/>
    <w:rsid w:val="19847EF5"/>
    <w:rsid w:val="1A5501C4"/>
    <w:rsid w:val="1AE712D6"/>
    <w:rsid w:val="1B4258FF"/>
    <w:rsid w:val="1C1C11D5"/>
    <w:rsid w:val="1CB401EA"/>
    <w:rsid w:val="1D2A286E"/>
    <w:rsid w:val="1D2E208A"/>
    <w:rsid w:val="1D404162"/>
    <w:rsid w:val="1D445F1F"/>
    <w:rsid w:val="1D92693D"/>
    <w:rsid w:val="1FA36DEA"/>
    <w:rsid w:val="201167C8"/>
    <w:rsid w:val="20724AC0"/>
    <w:rsid w:val="20756095"/>
    <w:rsid w:val="20A66514"/>
    <w:rsid w:val="20B03702"/>
    <w:rsid w:val="20D26F24"/>
    <w:rsid w:val="21532BC9"/>
    <w:rsid w:val="215B1687"/>
    <w:rsid w:val="238E2C95"/>
    <w:rsid w:val="23DE2F06"/>
    <w:rsid w:val="24025CE3"/>
    <w:rsid w:val="240C1C48"/>
    <w:rsid w:val="249C40DA"/>
    <w:rsid w:val="24EB1578"/>
    <w:rsid w:val="25161248"/>
    <w:rsid w:val="26611ADA"/>
    <w:rsid w:val="287A1A46"/>
    <w:rsid w:val="28E630CA"/>
    <w:rsid w:val="29522FA6"/>
    <w:rsid w:val="29BE169A"/>
    <w:rsid w:val="29EC7F08"/>
    <w:rsid w:val="2A33716B"/>
    <w:rsid w:val="2B040A5B"/>
    <w:rsid w:val="2B2A253C"/>
    <w:rsid w:val="2B2C67E3"/>
    <w:rsid w:val="2B4E4106"/>
    <w:rsid w:val="2BFB3731"/>
    <w:rsid w:val="2C0D20B3"/>
    <w:rsid w:val="2CF943DE"/>
    <w:rsid w:val="2D1F5522"/>
    <w:rsid w:val="2D390F3E"/>
    <w:rsid w:val="2D9E77EF"/>
    <w:rsid w:val="2E836144"/>
    <w:rsid w:val="2E8E5C65"/>
    <w:rsid w:val="2F820458"/>
    <w:rsid w:val="2F9F2117"/>
    <w:rsid w:val="2FB83FE5"/>
    <w:rsid w:val="305067C7"/>
    <w:rsid w:val="30A2614E"/>
    <w:rsid w:val="311434C0"/>
    <w:rsid w:val="31860271"/>
    <w:rsid w:val="322B664D"/>
    <w:rsid w:val="3230460E"/>
    <w:rsid w:val="32513D32"/>
    <w:rsid w:val="335E60F0"/>
    <w:rsid w:val="33B319F2"/>
    <w:rsid w:val="35ED64E6"/>
    <w:rsid w:val="36024AB4"/>
    <w:rsid w:val="36934B95"/>
    <w:rsid w:val="36C46436"/>
    <w:rsid w:val="378B39AA"/>
    <w:rsid w:val="37DA6B3D"/>
    <w:rsid w:val="37ED6F67"/>
    <w:rsid w:val="380325AA"/>
    <w:rsid w:val="38130B44"/>
    <w:rsid w:val="38933B26"/>
    <w:rsid w:val="390D7134"/>
    <w:rsid w:val="39180A33"/>
    <w:rsid w:val="394A0CED"/>
    <w:rsid w:val="39770F0E"/>
    <w:rsid w:val="39AE2693"/>
    <w:rsid w:val="39C5224E"/>
    <w:rsid w:val="3AD83F2E"/>
    <w:rsid w:val="3AE9272C"/>
    <w:rsid w:val="3B985DE6"/>
    <w:rsid w:val="3BB2198F"/>
    <w:rsid w:val="3BD464D9"/>
    <w:rsid w:val="3BEB3215"/>
    <w:rsid w:val="3BF42917"/>
    <w:rsid w:val="3D4863EA"/>
    <w:rsid w:val="3DE26D02"/>
    <w:rsid w:val="3E5E58C0"/>
    <w:rsid w:val="3EF03C58"/>
    <w:rsid w:val="3EF83021"/>
    <w:rsid w:val="3F187167"/>
    <w:rsid w:val="40723F73"/>
    <w:rsid w:val="41D110D6"/>
    <w:rsid w:val="41E63686"/>
    <w:rsid w:val="41F06EF7"/>
    <w:rsid w:val="42F44249"/>
    <w:rsid w:val="4310448B"/>
    <w:rsid w:val="4340339B"/>
    <w:rsid w:val="444C24F7"/>
    <w:rsid w:val="44AE47B5"/>
    <w:rsid w:val="44DA7B51"/>
    <w:rsid w:val="45526E74"/>
    <w:rsid w:val="457169A4"/>
    <w:rsid w:val="45867F9E"/>
    <w:rsid w:val="466805D6"/>
    <w:rsid w:val="46D30FF1"/>
    <w:rsid w:val="47004F7F"/>
    <w:rsid w:val="470313C3"/>
    <w:rsid w:val="471C1E45"/>
    <w:rsid w:val="47835563"/>
    <w:rsid w:val="47A86D04"/>
    <w:rsid w:val="4816694D"/>
    <w:rsid w:val="48477B16"/>
    <w:rsid w:val="487D4760"/>
    <w:rsid w:val="494A3BF0"/>
    <w:rsid w:val="49AE7710"/>
    <w:rsid w:val="49AF34C9"/>
    <w:rsid w:val="4B981DD5"/>
    <w:rsid w:val="4C541472"/>
    <w:rsid w:val="4C6165EB"/>
    <w:rsid w:val="4EE82F19"/>
    <w:rsid w:val="4F245405"/>
    <w:rsid w:val="4F677488"/>
    <w:rsid w:val="4F847A52"/>
    <w:rsid w:val="4FD703F6"/>
    <w:rsid w:val="50D07152"/>
    <w:rsid w:val="512E21F8"/>
    <w:rsid w:val="5178446C"/>
    <w:rsid w:val="51FD4FC3"/>
    <w:rsid w:val="52836FCD"/>
    <w:rsid w:val="52D31B06"/>
    <w:rsid w:val="52FD706B"/>
    <w:rsid w:val="567E78C1"/>
    <w:rsid w:val="56E06A47"/>
    <w:rsid w:val="5784044A"/>
    <w:rsid w:val="57C804AF"/>
    <w:rsid w:val="57F56BF3"/>
    <w:rsid w:val="585A5D29"/>
    <w:rsid w:val="58A47C44"/>
    <w:rsid w:val="58D7499A"/>
    <w:rsid w:val="58DB7991"/>
    <w:rsid w:val="59CE1A95"/>
    <w:rsid w:val="5A3A10B1"/>
    <w:rsid w:val="5AC93649"/>
    <w:rsid w:val="5B664CE3"/>
    <w:rsid w:val="5B9A5158"/>
    <w:rsid w:val="5D092A7C"/>
    <w:rsid w:val="5D0B2179"/>
    <w:rsid w:val="5E3A136D"/>
    <w:rsid w:val="5F7B39A7"/>
    <w:rsid w:val="5FD43E6A"/>
    <w:rsid w:val="60AE4E31"/>
    <w:rsid w:val="60D4597A"/>
    <w:rsid w:val="60E2763F"/>
    <w:rsid w:val="613333FA"/>
    <w:rsid w:val="62551905"/>
    <w:rsid w:val="62BB792A"/>
    <w:rsid w:val="62EE2FD0"/>
    <w:rsid w:val="630121DA"/>
    <w:rsid w:val="63026A49"/>
    <w:rsid w:val="63383A0F"/>
    <w:rsid w:val="63C403CE"/>
    <w:rsid w:val="63FA13C5"/>
    <w:rsid w:val="640C70F3"/>
    <w:rsid w:val="64F636A8"/>
    <w:rsid w:val="650E4472"/>
    <w:rsid w:val="656F1120"/>
    <w:rsid w:val="66AF4869"/>
    <w:rsid w:val="66BB4BA1"/>
    <w:rsid w:val="66C16814"/>
    <w:rsid w:val="67AE23B7"/>
    <w:rsid w:val="67EC0E25"/>
    <w:rsid w:val="687C0EC8"/>
    <w:rsid w:val="68812F71"/>
    <w:rsid w:val="690D3149"/>
    <w:rsid w:val="69812B93"/>
    <w:rsid w:val="6A2F49BE"/>
    <w:rsid w:val="6AF3456A"/>
    <w:rsid w:val="6B2154FE"/>
    <w:rsid w:val="6B367665"/>
    <w:rsid w:val="6B8564EF"/>
    <w:rsid w:val="6BBD4C76"/>
    <w:rsid w:val="6C8A2BC0"/>
    <w:rsid w:val="6CE85545"/>
    <w:rsid w:val="6D237F1B"/>
    <w:rsid w:val="6D557940"/>
    <w:rsid w:val="6DA57421"/>
    <w:rsid w:val="6DBE3B10"/>
    <w:rsid w:val="6E173ED8"/>
    <w:rsid w:val="6E8A25FA"/>
    <w:rsid w:val="6FE053B1"/>
    <w:rsid w:val="71C76BAE"/>
    <w:rsid w:val="71FA4BBF"/>
    <w:rsid w:val="721368C5"/>
    <w:rsid w:val="73EA62CA"/>
    <w:rsid w:val="74545B3F"/>
    <w:rsid w:val="75176A7E"/>
    <w:rsid w:val="75355512"/>
    <w:rsid w:val="759528D9"/>
    <w:rsid w:val="75E83FBD"/>
    <w:rsid w:val="76357BDF"/>
    <w:rsid w:val="76851209"/>
    <w:rsid w:val="768A17E9"/>
    <w:rsid w:val="76C54AA1"/>
    <w:rsid w:val="772D28DD"/>
    <w:rsid w:val="778A3316"/>
    <w:rsid w:val="77A82F9C"/>
    <w:rsid w:val="78A62DFF"/>
    <w:rsid w:val="78A67652"/>
    <w:rsid w:val="793849D8"/>
    <w:rsid w:val="7A1A1DA8"/>
    <w:rsid w:val="7A5468DC"/>
    <w:rsid w:val="7AA24E8C"/>
    <w:rsid w:val="7D79087D"/>
    <w:rsid w:val="7E1474D9"/>
    <w:rsid w:val="7E222558"/>
    <w:rsid w:val="7E4610C4"/>
    <w:rsid w:val="7ECF327D"/>
    <w:rsid w:val="7F7349A9"/>
    <w:rsid w:val="7F872A63"/>
    <w:rsid w:val="7FDF4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able of authorities"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E49C5"/>
    <w:pPr>
      <w:widowControl w:val="0"/>
      <w:jc w:val="both"/>
    </w:pPr>
    <w:rPr>
      <w:rFonts w:ascii="宋体" w:eastAsiaTheme="minorEastAsia" w:hAnsiTheme="minorHAnsi" w:cstheme="minorBidi"/>
      <w:sz w:val="34"/>
      <w:szCs w:val="22"/>
    </w:rPr>
  </w:style>
  <w:style w:type="paragraph" w:styleId="1">
    <w:name w:val="heading 1"/>
    <w:basedOn w:val="a"/>
    <w:next w:val="a"/>
    <w:qFormat/>
    <w:rsid w:val="00BE49C5"/>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BE49C5"/>
    <w:pPr>
      <w:ind w:firstLineChars="100" w:firstLine="420"/>
    </w:pPr>
  </w:style>
  <w:style w:type="paragraph" w:styleId="a4">
    <w:name w:val="Body Text"/>
    <w:basedOn w:val="a"/>
    <w:next w:val="20"/>
    <w:qFormat/>
    <w:rsid w:val="00BE49C5"/>
  </w:style>
  <w:style w:type="paragraph" w:styleId="20">
    <w:name w:val="Body Text 2"/>
    <w:basedOn w:val="a"/>
    <w:qFormat/>
    <w:rsid w:val="00BE49C5"/>
    <w:pPr>
      <w:spacing w:line="480" w:lineRule="auto"/>
    </w:pPr>
    <w:rPr>
      <w:rFonts w:ascii="Times New Roman" w:eastAsia="宋体" w:hAnsi="Times New Roman" w:cs="Times New Roman"/>
    </w:rPr>
  </w:style>
  <w:style w:type="paragraph" w:styleId="2">
    <w:name w:val="Body Text First Indent 2"/>
    <w:basedOn w:val="a5"/>
    <w:qFormat/>
    <w:rsid w:val="00BE49C5"/>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BE49C5"/>
    <w:pPr>
      <w:spacing w:after="120"/>
      <w:ind w:leftChars="200" w:left="420"/>
    </w:pPr>
  </w:style>
  <w:style w:type="paragraph" w:styleId="a6">
    <w:name w:val="table of authorities"/>
    <w:basedOn w:val="a"/>
    <w:next w:val="a"/>
    <w:qFormat/>
    <w:rsid w:val="00BE49C5"/>
    <w:pPr>
      <w:ind w:leftChars="200" w:left="420"/>
    </w:pPr>
  </w:style>
  <w:style w:type="paragraph" w:styleId="a7">
    <w:name w:val="annotation text"/>
    <w:basedOn w:val="a"/>
    <w:qFormat/>
    <w:rsid w:val="00BE49C5"/>
    <w:pPr>
      <w:jc w:val="left"/>
    </w:pPr>
  </w:style>
  <w:style w:type="paragraph" w:styleId="a8">
    <w:name w:val="footer"/>
    <w:basedOn w:val="a"/>
    <w:qFormat/>
    <w:rsid w:val="00BE49C5"/>
    <w:pPr>
      <w:tabs>
        <w:tab w:val="center" w:pos="4153"/>
        <w:tab w:val="right" w:pos="8306"/>
      </w:tabs>
      <w:snapToGrid w:val="0"/>
      <w:jc w:val="left"/>
    </w:pPr>
    <w:rPr>
      <w:sz w:val="18"/>
    </w:rPr>
  </w:style>
  <w:style w:type="paragraph" w:styleId="a9">
    <w:name w:val="header"/>
    <w:basedOn w:val="a"/>
    <w:qFormat/>
    <w:rsid w:val="00BE49C5"/>
    <w:pPr>
      <w:pBdr>
        <w:bottom w:val="single" w:sz="6" w:space="1" w:color="auto"/>
      </w:pBdr>
      <w:tabs>
        <w:tab w:val="center" w:pos="4153"/>
        <w:tab w:val="right" w:pos="8306"/>
      </w:tabs>
      <w:snapToGrid w:val="0"/>
      <w:jc w:val="center"/>
    </w:pPr>
    <w:rPr>
      <w:sz w:val="18"/>
      <w:szCs w:val="18"/>
    </w:rPr>
  </w:style>
  <w:style w:type="paragraph" w:styleId="aa">
    <w:name w:val="Message Header"/>
    <w:basedOn w:val="a"/>
    <w:next w:val="a"/>
    <w:qFormat/>
    <w:rsid w:val="00BE49C5"/>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uiPriority w:val="99"/>
    <w:qFormat/>
    <w:rsid w:val="00BE49C5"/>
    <w:pPr>
      <w:widowControl/>
      <w:spacing w:beforeAutospacing="1" w:afterAutospacing="1"/>
      <w:jc w:val="left"/>
    </w:pPr>
    <w:rPr>
      <w:rFonts w:cs="宋体"/>
      <w:sz w:val="24"/>
    </w:rPr>
  </w:style>
  <w:style w:type="table" w:styleId="ac">
    <w:name w:val="Table Grid"/>
    <w:basedOn w:val="a2"/>
    <w:uiPriority w:val="99"/>
    <w:unhideWhenUsed/>
    <w:qFormat/>
    <w:rsid w:val="00BE49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sid w:val="00BE49C5"/>
    <w:rPr>
      <w:color w:val="0000FF"/>
      <w:u w:val="single"/>
    </w:rPr>
  </w:style>
  <w:style w:type="character" w:styleId="ae">
    <w:name w:val="annotation reference"/>
    <w:basedOn w:val="a1"/>
    <w:qFormat/>
    <w:rsid w:val="00BE49C5"/>
    <w:rPr>
      <w:sz w:val="21"/>
      <w:szCs w:val="21"/>
    </w:rPr>
  </w:style>
  <w:style w:type="paragraph" w:customStyle="1" w:styleId="af">
    <w:name w:val="！正文"/>
    <w:basedOn w:val="a"/>
    <w:qFormat/>
    <w:rsid w:val="00BE49C5"/>
    <w:pPr>
      <w:spacing w:line="360" w:lineRule="auto"/>
    </w:pPr>
    <w:rPr>
      <w:rFonts w:ascii="Times New Roman"/>
      <w:sz w:val="20"/>
      <w:szCs w:val="24"/>
    </w:rPr>
  </w:style>
  <w:style w:type="paragraph" w:customStyle="1" w:styleId="TableParagraph">
    <w:name w:val="Table Paragraph"/>
    <w:basedOn w:val="a"/>
    <w:uiPriority w:val="1"/>
    <w:qFormat/>
    <w:rsid w:val="00BE49C5"/>
    <w:pPr>
      <w:jc w:val="left"/>
    </w:pPr>
    <w:rPr>
      <w:rFonts w:eastAsia="宋体" w:hAnsi="宋体" w:cs="宋体"/>
      <w:sz w:val="22"/>
      <w:lang w:eastAsia="en-US"/>
    </w:rPr>
  </w:style>
  <w:style w:type="paragraph" w:customStyle="1" w:styleId="Default">
    <w:name w:val="Default"/>
    <w:qFormat/>
    <w:rsid w:val="00BE49C5"/>
    <w:pPr>
      <w:widowControl w:val="0"/>
      <w:autoSpaceDE w:val="0"/>
      <w:autoSpaceDN w:val="0"/>
      <w:adjustRightInd w:val="0"/>
    </w:pPr>
    <w:rPr>
      <w:rFonts w:ascii="宋体" w:eastAsiaTheme="minorEastAsia" w:hAnsiTheme="minorHAnsi" w:cs="宋体"/>
      <w:color w:val="000000"/>
      <w:sz w:val="24"/>
      <w:szCs w:val="24"/>
    </w:rPr>
  </w:style>
  <w:style w:type="paragraph" w:customStyle="1" w:styleId="Heading2">
    <w:name w:val="Heading 2"/>
    <w:basedOn w:val="a"/>
    <w:uiPriority w:val="1"/>
    <w:qFormat/>
    <w:rsid w:val="00BE49C5"/>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BE49C5"/>
    <w:pPr>
      <w:ind w:left="237" w:right="113"/>
      <w:jc w:val="left"/>
      <w:outlineLvl w:val="3"/>
    </w:pPr>
    <w:rPr>
      <w:rFonts w:eastAsia="宋体" w:hAnsi="宋体" w:cs="宋体"/>
      <w:sz w:val="28"/>
      <w:szCs w:val="28"/>
      <w:lang w:eastAsia="en-US"/>
    </w:rPr>
  </w:style>
  <w:style w:type="paragraph" w:customStyle="1" w:styleId="pa-47">
    <w:name w:val="pa-47"/>
    <w:basedOn w:val="a"/>
    <w:qFormat/>
    <w:rsid w:val="00BE49C5"/>
    <w:pPr>
      <w:widowControl/>
      <w:spacing w:line="240" w:lineRule="atLeast"/>
      <w:ind w:firstLine="420"/>
    </w:pPr>
    <w:rPr>
      <w:rFonts w:hAnsi="宋体" w:cs="宋体"/>
      <w:sz w:val="24"/>
    </w:rPr>
  </w:style>
  <w:style w:type="character" w:customStyle="1" w:styleId="ca-44">
    <w:name w:val="ca-44"/>
    <w:qFormat/>
    <w:rsid w:val="00BE49C5"/>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textRotate="1"/>
    <customShpInfo spid="_x0000_s1028"/>
    <customShpInfo spid="_x0000_s1029"/>
    <customShpInfo spid="_x0000_s1030"/>
    <customShpInfo spid="_x0000_s1032" textRotate="1"/>
    <customShpInfo spid="_x0000_s1031"/>
    <customShpInfo spid="_x0000_s103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5090</Words>
  <Characters>29014</Characters>
  <Application>Microsoft Office Word</Application>
  <DocSecurity>0</DocSecurity>
  <Lines>241</Lines>
  <Paragraphs>68</Paragraphs>
  <ScaleCrop>false</ScaleCrop>
  <Company/>
  <LinksUpToDate>false</LinksUpToDate>
  <CharactersWithSpaces>34036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30</cp:revision>
  <cp:lastPrinted>2020-04-12T10:55:00Z</cp:lastPrinted>
  <dcterms:created xsi:type="dcterms:W3CDTF">2018-11-17T03:49:00Z</dcterms:created>
  <dcterms:modified xsi:type="dcterms:W3CDTF">2020-04-14T08:47:00Z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