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46" w:rsidRDefault="00EB3C46">
      <w:pPr>
        <w:ind w:firstLineChars="300" w:firstLine="1320"/>
        <w:jc w:val="center"/>
        <w:rPr>
          <w:rFonts w:ascii="黑体" w:eastAsia="黑体" w:hAnsi="黑体" w:cs="黑体"/>
          <w:sz w:val="44"/>
          <w:szCs w:val="44"/>
        </w:rPr>
      </w:pPr>
    </w:p>
    <w:p w:rsidR="00997750" w:rsidRDefault="009C1E86" w:rsidP="00997750">
      <w:pPr>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禹州市鸠山镇敬老院黄庄分院</w:t>
      </w:r>
    </w:p>
    <w:p w:rsidR="009C1E86" w:rsidRDefault="009C1E86" w:rsidP="00997750">
      <w:pPr>
        <w:spacing w:line="600" w:lineRule="exact"/>
        <w:jc w:val="center"/>
        <w:rPr>
          <w:rFonts w:ascii="黑体" w:eastAsia="黑体" w:hAnsi="黑体" w:cs="黑体"/>
          <w:b/>
          <w:bCs/>
          <w:sz w:val="44"/>
          <w:szCs w:val="44"/>
        </w:rPr>
      </w:pPr>
      <w:r>
        <w:rPr>
          <w:rFonts w:ascii="黑体" w:eastAsia="黑体" w:hAnsi="黑体" w:cs="黑体" w:hint="eastAsia"/>
          <w:b/>
          <w:bCs/>
          <w:sz w:val="44"/>
          <w:szCs w:val="44"/>
        </w:rPr>
        <w:t>消防设施项目</w:t>
      </w:r>
      <w:r w:rsidR="00997750">
        <w:rPr>
          <w:rFonts w:ascii="黑体" w:eastAsia="黑体" w:hAnsi="黑体" w:cs="黑体" w:hint="eastAsia"/>
          <w:b/>
          <w:bCs/>
          <w:sz w:val="44"/>
          <w:szCs w:val="44"/>
        </w:rPr>
        <w:t>(二次)</w:t>
      </w:r>
    </w:p>
    <w:p w:rsidR="00EB3C46" w:rsidRDefault="00EB3C46">
      <w:pPr>
        <w:ind w:firstLineChars="500" w:firstLine="2409"/>
        <w:rPr>
          <w:rFonts w:ascii="黑体" w:eastAsia="黑体" w:hAnsi="黑体" w:cs="黑体"/>
          <w:b/>
          <w:bCs/>
          <w:sz w:val="48"/>
          <w:szCs w:val="48"/>
        </w:rPr>
      </w:pPr>
    </w:p>
    <w:p w:rsidR="00EB3C46" w:rsidRDefault="00EB3C46">
      <w:pPr>
        <w:ind w:firstLineChars="500" w:firstLine="2409"/>
        <w:rPr>
          <w:rFonts w:ascii="黑体" w:eastAsia="黑体" w:hAnsi="黑体" w:cs="黑体"/>
          <w:b/>
          <w:bCs/>
          <w:sz w:val="48"/>
          <w:szCs w:val="48"/>
        </w:rPr>
      </w:pPr>
    </w:p>
    <w:p w:rsidR="00EB3C46" w:rsidRDefault="004F6CEB">
      <w:pPr>
        <w:ind w:firstLineChars="500" w:firstLine="2409"/>
        <w:rPr>
          <w:rFonts w:ascii="黑体" w:eastAsia="黑体" w:hAnsi="黑体" w:cs="黑体"/>
          <w:b/>
          <w:bCs/>
          <w:sz w:val="48"/>
          <w:szCs w:val="48"/>
        </w:rPr>
      </w:pPr>
      <w:r>
        <w:rPr>
          <w:rFonts w:ascii="黑体" w:eastAsia="黑体" w:hAnsi="黑体" w:cs="黑体" w:hint="eastAsia"/>
          <w:b/>
          <w:bCs/>
          <w:sz w:val="48"/>
          <w:szCs w:val="48"/>
        </w:rPr>
        <w:t>竞争性谈判文件</w:t>
      </w: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4F6CEB">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项目编号：YZCG-T20</w:t>
      </w:r>
      <w:r w:rsidR="009C1E86">
        <w:rPr>
          <w:rFonts w:asciiTheme="majorEastAsia" w:eastAsiaTheme="majorEastAsia" w:hAnsiTheme="majorEastAsia" w:cstheme="majorEastAsia" w:hint="eastAsia"/>
          <w:sz w:val="36"/>
          <w:szCs w:val="36"/>
        </w:rPr>
        <w:t>20041</w:t>
      </w:r>
      <w:r w:rsidR="00997750">
        <w:rPr>
          <w:rFonts w:asciiTheme="majorEastAsia" w:eastAsiaTheme="majorEastAsia" w:hAnsiTheme="majorEastAsia" w:cstheme="majorEastAsia" w:hint="eastAsia"/>
          <w:sz w:val="36"/>
          <w:szCs w:val="36"/>
        </w:rPr>
        <w:t>-1</w:t>
      </w:r>
    </w:p>
    <w:p w:rsidR="00EB3C46" w:rsidRDefault="004F6CEB">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采购单位：禹州市鸠山镇人民政府</w:t>
      </w:r>
    </w:p>
    <w:p w:rsidR="00EB3C46" w:rsidRDefault="004F6CEB">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EB3C46" w:rsidRDefault="00EB3C46">
      <w:pPr>
        <w:rPr>
          <w:rFonts w:asciiTheme="majorEastAsia" w:eastAsiaTheme="majorEastAsia" w:hAnsiTheme="majorEastAsia" w:cstheme="majorEastAsia"/>
          <w:b/>
          <w:bCs/>
          <w:sz w:val="36"/>
          <w:szCs w:val="36"/>
        </w:rPr>
      </w:pPr>
    </w:p>
    <w:p w:rsidR="00EB3C46" w:rsidRDefault="00EB3C46">
      <w:pPr>
        <w:pStyle w:val="a0"/>
        <w:ind w:firstLine="340"/>
      </w:pPr>
    </w:p>
    <w:p w:rsidR="00EB3C46" w:rsidRDefault="0099775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二〇二〇年四</w:t>
      </w:r>
      <w:r w:rsidR="004F6CEB">
        <w:rPr>
          <w:rFonts w:asciiTheme="majorEastAsia" w:eastAsiaTheme="majorEastAsia" w:hAnsiTheme="majorEastAsia" w:cstheme="majorEastAsia" w:hint="eastAsia"/>
          <w:b/>
          <w:bCs/>
          <w:sz w:val="36"/>
          <w:szCs w:val="36"/>
        </w:rPr>
        <w:t>月</w:t>
      </w:r>
    </w:p>
    <w:p w:rsidR="00EB3C46" w:rsidRDefault="00EB3C46">
      <w:pPr>
        <w:pStyle w:val="a0"/>
        <w:ind w:firstLine="340"/>
      </w:pPr>
    </w:p>
    <w:p w:rsidR="00EB3C46" w:rsidRDefault="00EB3C46">
      <w:pPr>
        <w:pStyle w:val="a0"/>
        <w:ind w:firstLine="340"/>
      </w:pPr>
    </w:p>
    <w:p w:rsidR="00EB3C46" w:rsidRDefault="00EB3C46">
      <w:pPr>
        <w:pStyle w:val="a0"/>
        <w:ind w:firstLineChars="0" w:firstLine="0"/>
      </w:pPr>
    </w:p>
    <w:p w:rsidR="00EB3C46" w:rsidRDefault="004F6CE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B3C46" w:rsidRDefault="00EB3C4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B3C46" w:rsidRDefault="004F6CE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B3C46" w:rsidRDefault="00EB3C46" w:rsidP="009C1E86">
      <w:pPr>
        <w:pStyle w:val="a0"/>
        <w:ind w:firstLine="321"/>
        <w:rPr>
          <w:rFonts w:asciiTheme="majorEastAsia" w:eastAsiaTheme="majorEastAsia" w:hAnsiTheme="majorEastAsia" w:cstheme="majorEastAsia"/>
          <w:b/>
          <w:sz w:val="32"/>
          <w:szCs w:val="32"/>
        </w:rPr>
      </w:pPr>
    </w:p>
    <w:p w:rsidR="00EB3C46" w:rsidRDefault="00EB3C46" w:rsidP="009C1E86">
      <w:pPr>
        <w:pStyle w:val="a0"/>
        <w:ind w:firstLine="321"/>
        <w:rPr>
          <w:rFonts w:asciiTheme="majorEastAsia" w:eastAsiaTheme="majorEastAsia" w:hAnsiTheme="majorEastAsia" w:cstheme="majorEastAsia"/>
          <w:b/>
          <w:sz w:val="32"/>
          <w:szCs w:val="32"/>
        </w:rPr>
      </w:pPr>
    </w:p>
    <w:p w:rsidR="00EB3C46" w:rsidRDefault="004F6CE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EB3C46" w:rsidRDefault="00EB3C46">
      <w:pPr>
        <w:widowControl/>
        <w:shd w:val="clear" w:color="auto" w:fill="FFFFFF"/>
        <w:spacing w:line="440" w:lineRule="exact"/>
        <w:jc w:val="left"/>
        <w:rPr>
          <w:rFonts w:ascii="仿宋" w:eastAsia="仿宋" w:hAnsi="仿宋" w:cs="Arial"/>
          <w:color w:val="000000"/>
          <w:kern w:val="0"/>
          <w:sz w:val="32"/>
          <w:szCs w:val="32"/>
        </w:rPr>
      </w:pPr>
    </w:p>
    <w:p w:rsidR="00B75123" w:rsidRDefault="00B75123">
      <w:pPr>
        <w:spacing w:line="600" w:lineRule="exact"/>
        <w:jc w:val="center"/>
        <w:rPr>
          <w:b/>
          <w:bCs/>
          <w:sz w:val="32"/>
          <w:szCs w:val="32"/>
        </w:rPr>
      </w:pPr>
      <w:r w:rsidRPr="00B75123">
        <w:rPr>
          <w:rFonts w:hint="eastAsia"/>
          <w:b/>
          <w:bCs/>
          <w:sz w:val="32"/>
          <w:szCs w:val="32"/>
        </w:rPr>
        <w:t>禹州市鸠山镇敬老院黄庄分院消防设施项目</w:t>
      </w:r>
      <w:r w:rsidR="00997750">
        <w:rPr>
          <w:rFonts w:hint="eastAsia"/>
          <w:b/>
          <w:bCs/>
          <w:sz w:val="32"/>
          <w:szCs w:val="32"/>
        </w:rPr>
        <w:t>（二次）</w:t>
      </w:r>
    </w:p>
    <w:p w:rsidR="00EB3C46" w:rsidRDefault="004F6CEB">
      <w:pPr>
        <w:spacing w:line="600" w:lineRule="exact"/>
        <w:jc w:val="center"/>
        <w:rPr>
          <w:b/>
          <w:bCs/>
          <w:sz w:val="32"/>
          <w:szCs w:val="32"/>
        </w:rPr>
      </w:pPr>
      <w:r>
        <w:rPr>
          <w:rFonts w:hint="eastAsia"/>
          <w:b/>
          <w:bCs/>
          <w:sz w:val="32"/>
          <w:szCs w:val="32"/>
        </w:rPr>
        <w:t>谈判邀请函</w:t>
      </w:r>
    </w:p>
    <w:p w:rsidR="00EB3C46" w:rsidRDefault="00EB3C46">
      <w:pPr>
        <w:spacing w:line="600" w:lineRule="exact"/>
        <w:jc w:val="center"/>
        <w:rPr>
          <w:b/>
          <w:bCs/>
          <w:sz w:val="44"/>
          <w:szCs w:val="44"/>
        </w:rPr>
      </w:pP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禹州市政府采购中心受禹州市鸠山镇人民政府的委托，就“</w:t>
      </w:r>
      <w:r w:rsidR="00B75123" w:rsidRPr="00B75123">
        <w:rPr>
          <w:rFonts w:ascii="新宋体" w:eastAsia="新宋体" w:hAnsi="新宋体" w:cs="新宋体" w:hint="eastAsia"/>
          <w:sz w:val="24"/>
          <w:szCs w:val="24"/>
        </w:rPr>
        <w:t>禹州市鸠山镇敬老院黄庄分院消防设施项目</w:t>
      </w:r>
      <w:r w:rsidR="00997750">
        <w:rPr>
          <w:rFonts w:ascii="新宋体" w:eastAsia="新宋体" w:hAnsi="新宋体" w:cs="新宋体" w:hint="eastAsia"/>
          <w:sz w:val="24"/>
          <w:szCs w:val="24"/>
        </w:rPr>
        <w:t>（二次）</w:t>
      </w:r>
      <w:r>
        <w:rPr>
          <w:rFonts w:ascii="新宋体" w:eastAsia="新宋体" w:hAnsi="新宋体" w:cs="新宋体" w:hint="eastAsia"/>
          <w:sz w:val="24"/>
          <w:szCs w:val="24"/>
        </w:rPr>
        <w:t>”进行竞争性谈判，欢迎合格的投标人前来投标。</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一、项目基本情况</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 xml:space="preserve"> 1、采购人：禹州市鸠山镇人民政府</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2、项目名称：</w:t>
      </w:r>
      <w:r w:rsidR="00B75123" w:rsidRPr="00B75123">
        <w:rPr>
          <w:rFonts w:ascii="新宋体" w:eastAsia="新宋体" w:hAnsi="新宋体" w:cs="新宋体" w:hint="eastAsia"/>
          <w:sz w:val="24"/>
          <w:szCs w:val="24"/>
        </w:rPr>
        <w:t>禹州市鸠山镇敬老院黄庄分院消防设施项目</w:t>
      </w:r>
      <w:r w:rsidR="001709F0">
        <w:rPr>
          <w:rFonts w:ascii="新宋体" w:eastAsia="新宋体" w:hAnsi="新宋体" w:cs="新宋体" w:hint="eastAsia"/>
          <w:sz w:val="24"/>
          <w:szCs w:val="24"/>
        </w:rPr>
        <w:t>（二次）</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3、采购编号：YZCG-T20</w:t>
      </w:r>
      <w:r w:rsidR="00B75123">
        <w:rPr>
          <w:rFonts w:ascii="新宋体" w:eastAsia="新宋体" w:hAnsi="新宋体" w:cs="新宋体" w:hint="eastAsia"/>
          <w:sz w:val="24"/>
          <w:szCs w:val="24"/>
        </w:rPr>
        <w:t>20041</w:t>
      </w:r>
      <w:r w:rsidR="001709F0">
        <w:rPr>
          <w:rFonts w:ascii="新宋体" w:eastAsia="新宋体" w:hAnsi="新宋体" w:cs="新宋体" w:hint="eastAsia"/>
          <w:sz w:val="24"/>
          <w:szCs w:val="24"/>
        </w:rPr>
        <w:t>-1</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4、项目需求：消防设备一批（详见谈判文件）</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5、采购预算：</w:t>
      </w:r>
      <w:r w:rsidR="00B75123">
        <w:rPr>
          <w:rFonts w:ascii="新宋体" w:eastAsia="新宋体" w:hAnsi="新宋体" w:cs="新宋体" w:hint="eastAsia"/>
          <w:sz w:val="24"/>
          <w:szCs w:val="24"/>
        </w:rPr>
        <w:t>42.335948</w:t>
      </w:r>
      <w:r>
        <w:rPr>
          <w:rFonts w:ascii="新宋体" w:eastAsia="新宋体" w:hAnsi="新宋体" w:cs="新宋体" w:hint="eastAsia"/>
          <w:sz w:val="24"/>
          <w:szCs w:val="24"/>
        </w:rPr>
        <w:t>万元</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二、需要落实的政府采购政策</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本项目落实节约能源、保护环境、扶持不发达地区和少数民族地区、促进中小企业、监狱企业发展等政府采购政策。（详见谈判文件）</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三、供应商资格要求</w:t>
      </w:r>
    </w:p>
    <w:p w:rsidR="008B2999" w:rsidRPr="008B2999" w:rsidRDefault="008B2999" w:rsidP="008B2999">
      <w:pPr>
        <w:spacing w:line="440" w:lineRule="exact"/>
        <w:ind w:firstLineChars="200" w:firstLine="480"/>
        <w:jc w:val="left"/>
        <w:rPr>
          <w:rFonts w:ascii="新宋体" w:eastAsia="新宋体" w:hAnsi="新宋体" w:cs="新宋体"/>
          <w:sz w:val="24"/>
          <w:szCs w:val="24"/>
        </w:rPr>
      </w:pPr>
      <w:r w:rsidRPr="008B2999">
        <w:rPr>
          <w:rFonts w:ascii="新宋体" w:eastAsia="新宋体" w:hAnsi="新宋体" w:cs="新宋体" w:hint="eastAsia"/>
          <w:sz w:val="24"/>
          <w:szCs w:val="24"/>
        </w:rPr>
        <w:t>1、符合《政府采购法》第二十二条之规定，具有独立法人资格及相应的经营范围且具有消防施工工程专业承包贰级及以上资质（以营业执照为准）；</w:t>
      </w:r>
    </w:p>
    <w:p w:rsidR="008B2999" w:rsidRPr="008B2999" w:rsidRDefault="008B2999" w:rsidP="008B2999">
      <w:pPr>
        <w:spacing w:line="440" w:lineRule="exact"/>
        <w:ind w:firstLineChars="200" w:firstLine="480"/>
        <w:jc w:val="left"/>
        <w:rPr>
          <w:rFonts w:ascii="新宋体" w:eastAsia="新宋体" w:hAnsi="新宋体" w:cs="新宋体"/>
          <w:sz w:val="24"/>
          <w:szCs w:val="24"/>
        </w:rPr>
      </w:pPr>
      <w:r w:rsidRPr="008B2999">
        <w:rPr>
          <w:rFonts w:ascii="新宋体" w:eastAsia="新宋体" w:hAnsi="新宋体" w:cs="新宋体" w:hint="eastAsia"/>
          <w:sz w:val="24"/>
          <w:szCs w:val="24"/>
        </w:rPr>
        <w:t>2、被委托人须是本单位职工，须提供公司为本人缴纳社会保险证明；</w:t>
      </w:r>
    </w:p>
    <w:p w:rsidR="008B2999" w:rsidRDefault="008B2999" w:rsidP="008B2999">
      <w:pPr>
        <w:spacing w:line="440" w:lineRule="exact"/>
        <w:ind w:firstLineChars="200" w:firstLine="480"/>
        <w:jc w:val="left"/>
        <w:rPr>
          <w:rFonts w:ascii="新宋体" w:eastAsia="新宋体" w:hAnsi="新宋体" w:cs="新宋体"/>
          <w:sz w:val="24"/>
          <w:szCs w:val="24"/>
        </w:rPr>
      </w:pPr>
      <w:r w:rsidRPr="008B2999">
        <w:rPr>
          <w:rFonts w:ascii="新宋体" w:eastAsia="新宋体" w:hAnsi="新宋体" w:cs="新宋体" w:hint="eastAsia"/>
          <w:sz w:val="24"/>
          <w:szCs w:val="24"/>
        </w:rPr>
        <w:t>3、本项目不接受联合体投标。</w:t>
      </w:r>
    </w:p>
    <w:p w:rsidR="00EB3C46" w:rsidRDefault="004F6CEB" w:rsidP="008B2999">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四、获取谈判文件的方式、时间、地点</w:t>
      </w:r>
    </w:p>
    <w:p w:rsidR="00EB3C46" w:rsidRDefault="004F6CEB">
      <w:pPr>
        <w:spacing w:line="440" w:lineRule="exact"/>
        <w:ind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1、持CA数字认证证书，登录</w:t>
      </w:r>
      <w:hyperlink r:id="rId9" w:history="1">
        <w:r>
          <w:rPr>
            <w:rFonts w:ascii="新宋体" w:eastAsia="新宋体" w:hAnsi="新宋体" w:cs="新宋体" w:hint="eastAsia"/>
            <w:sz w:val="24"/>
            <w:szCs w:val="24"/>
            <w:lang w:val="zh-CN"/>
          </w:rPr>
          <w:t>http://221.14.6.70:8088/ggzy/eps/public/RegistAllJcxx.html</w:t>
        </w:r>
      </w:hyperlink>
      <w:r>
        <w:rPr>
          <w:rFonts w:ascii="新宋体" w:eastAsia="新宋体" w:hAnsi="新宋体" w:cs="新宋体" w:hint="eastAsia"/>
          <w:sz w:val="24"/>
          <w:szCs w:val="24"/>
          <w:lang w:val="zh-CN"/>
        </w:rPr>
        <w:t>进行免费注册登记（详见全国公共资源交易平台（河南省·许昌市）“常见问题解答-诚信库网上注册相关资料下载”）；</w:t>
      </w:r>
    </w:p>
    <w:p w:rsidR="00EB3C46" w:rsidRDefault="004F6CEB">
      <w:pPr>
        <w:spacing w:line="440" w:lineRule="exact"/>
        <w:ind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 xml:space="preserve">　2、在投标截止时间前登录</w:t>
      </w:r>
      <w:hyperlink r:id="rId10" w:history="1">
        <w:r>
          <w:rPr>
            <w:rFonts w:ascii="新宋体" w:eastAsia="新宋体" w:hAnsi="新宋体" w:cs="新宋体" w:hint="eastAsia"/>
            <w:sz w:val="24"/>
            <w:szCs w:val="24"/>
            <w:lang w:val="zh-CN"/>
          </w:rPr>
          <w:t>http://</w:t>
        </w:r>
        <w:r>
          <w:rPr>
            <w:rFonts w:ascii="新宋体" w:eastAsia="新宋体" w:hAnsi="新宋体" w:cs="新宋体" w:hint="eastAsia"/>
            <w:sz w:val="24"/>
            <w:szCs w:val="24"/>
          </w:rPr>
          <w:t>ggzy.xuchang.gov.cn/</w:t>
        </w:r>
      </w:hyperlink>
      <w:r>
        <w:rPr>
          <w:rFonts w:ascii="新宋体" w:eastAsia="新宋体" w:hAnsi="新宋体" w:cs="新宋体" w:hint="eastAsia"/>
          <w:sz w:val="24"/>
          <w:szCs w:val="24"/>
          <w:lang w:val="zh-CN"/>
        </w:rPr>
        <w:t>，自行下载谈判文件（详见全国公共资源交易平台（河南省·许昌市）“常见问题解答-交易系统操作</w:t>
      </w:r>
      <w:r>
        <w:rPr>
          <w:rFonts w:ascii="新宋体" w:eastAsia="新宋体" w:hAnsi="新宋体" w:cs="新宋体" w:hint="eastAsia"/>
          <w:sz w:val="24"/>
          <w:szCs w:val="24"/>
          <w:lang w:val="zh-CN"/>
        </w:rPr>
        <w:lastRenderedPageBreak/>
        <w:t>手册”）。</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 xml:space="preserve">　　3、未通过全国公共资源交易平台（河南省·许昌市）下载谈判文件的投标企业，拒收其递交的投标文件。</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4、谈判文件每份售价人民币300元（谈判现场现金收取），于递交投标文件时缴纳给采购代理机构，售后不退。</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五、谈判截止时间、谈判时间及地点：</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1、谈判截止及谈判时间：2020年</w:t>
      </w:r>
      <w:r w:rsidR="001709F0">
        <w:rPr>
          <w:rFonts w:ascii="新宋体" w:eastAsia="新宋体" w:hAnsi="新宋体" w:cs="新宋体" w:hint="eastAsia"/>
          <w:sz w:val="24"/>
          <w:szCs w:val="24"/>
        </w:rPr>
        <w:t>4</w:t>
      </w:r>
      <w:r>
        <w:rPr>
          <w:rFonts w:ascii="新宋体" w:eastAsia="新宋体" w:hAnsi="新宋体" w:cs="新宋体" w:hint="eastAsia"/>
          <w:sz w:val="24"/>
          <w:szCs w:val="24"/>
        </w:rPr>
        <w:t>月</w:t>
      </w:r>
      <w:r w:rsidR="001709F0">
        <w:rPr>
          <w:rFonts w:ascii="新宋体" w:eastAsia="新宋体" w:hAnsi="新宋体" w:cs="新宋体" w:hint="eastAsia"/>
          <w:sz w:val="24"/>
          <w:szCs w:val="24"/>
        </w:rPr>
        <w:t>24</w:t>
      </w:r>
      <w:r>
        <w:rPr>
          <w:rFonts w:ascii="新宋体" w:eastAsia="新宋体" w:hAnsi="新宋体" w:cs="新宋体" w:hint="eastAsia"/>
          <w:sz w:val="24"/>
          <w:szCs w:val="24"/>
        </w:rPr>
        <w:t>日10：00 （北京时间），逾期送达或不符合规定的投标文件不予接受。</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 xml:space="preserve">2、谈判地点：禹州市公共资源交易中心第二开标室（禹州市行政服务中心楼9楼） </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3、本项目为全流程电子化交易项目，投标人须提交电子投标文件和纸质投标文件。</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（1）加密电子投标文件（.file格式）须在投标截止时间（开标时间）前通过《全国公共资源交易平台(河南省·许昌市)》公共资源交易系统成功上传。</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（2）纸质投标文件（正本1份、副本1份）和备份文件1份（使用电子介质存储）在投标截止时间（开标时间）前递交至本项目开标地点。</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六、本次招标公告同时在《中国政府采购网》、《河南省政府采购网》、《全国公共资源交易平台（河南省·许昌市）》发布等。</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七、代理机构及采购单位地址、联系人、联系电话</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（一）代理机构：禹州市政府采购中心</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地址：禹州市行政服务中心楼917房间</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联系人：</w:t>
      </w:r>
      <w:r w:rsidR="008B2999">
        <w:rPr>
          <w:rFonts w:ascii="新宋体" w:eastAsia="新宋体" w:hAnsi="新宋体" w:cs="新宋体" w:hint="eastAsia"/>
          <w:sz w:val="24"/>
          <w:szCs w:val="24"/>
        </w:rPr>
        <w:t>侯</w:t>
      </w:r>
      <w:r>
        <w:rPr>
          <w:rFonts w:ascii="新宋体" w:eastAsia="新宋体" w:hAnsi="新宋体" w:cs="新宋体" w:hint="eastAsia"/>
          <w:sz w:val="24"/>
          <w:szCs w:val="24"/>
        </w:rPr>
        <w:t>女士  联系电话：0374-2077111</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（二）采购单位：禹州市鸠山镇人民政府</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地址：禹州市鸠山镇</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联系人：杨女士    联系电话：13782319297</w:t>
      </w:r>
    </w:p>
    <w:p w:rsidR="00EB3C46" w:rsidRDefault="00EB3C46">
      <w:pPr>
        <w:spacing w:line="440" w:lineRule="exact"/>
        <w:ind w:firstLineChars="200" w:firstLine="480"/>
        <w:jc w:val="left"/>
        <w:rPr>
          <w:rFonts w:ascii="新宋体" w:eastAsia="新宋体" w:hAnsi="新宋体" w:cs="新宋体"/>
          <w:sz w:val="24"/>
          <w:szCs w:val="24"/>
        </w:rPr>
      </w:pPr>
    </w:p>
    <w:p w:rsidR="00EB3C46" w:rsidRDefault="004F6CEB">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EB3C46" w:rsidRDefault="00EB3C46">
      <w:pPr>
        <w:spacing w:line="440" w:lineRule="exact"/>
        <w:ind w:firstLineChars="1900" w:firstLine="6080"/>
        <w:rPr>
          <w:rFonts w:ascii="仿宋" w:eastAsia="仿宋" w:hAnsi="仿宋" w:cs="仿宋"/>
          <w:sz w:val="32"/>
          <w:szCs w:val="32"/>
        </w:rPr>
      </w:pPr>
    </w:p>
    <w:p w:rsidR="00EB3C46" w:rsidRDefault="004F6CEB">
      <w:pPr>
        <w:widowControl/>
        <w:shd w:val="clear" w:color="auto" w:fill="FFFFFF"/>
        <w:spacing w:line="440" w:lineRule="exact"/>
        <w:jc w:val="left"/>
        <w:rPr>
          <w:rFonts w:ascii="新宋体" w:eastAsia="新宋体" w:hAnsi="新宋体" w:cs="新宋体"/>
          <w:color w:val="000000"/>
          <w:kern w:val="0"/>
          <w:sz w:val="24"/>
          <w:szCs w:val="24"/>
        </w:rPr>
      </w:pPr>
      <w:r>
        <w:rPr>
          <w:rFonts w:ascii="仿宋" w:eastAsia="仿宋" w:hAnsi="仿宋" w:cs="仿宋" w:hint="eastAsia"/>
          <w:sz w:val="32"/>
          <w:szCs w:val="32"/>
        </w:rPr>
        <w:t xml:space="preserve">      </w:t>
      </w:r>
    </w:p>
    <w:p w:rsidR="00EB3C46" w:rsidRDefault="00EB3C46">
      <w:pPr>
        <w:spacing w:line="600" w:lineRule="exact"/>
        <w:rPr>
          <w:b/>
          <w:bCs/>
          <w:sz w:val="24"/>
          <w:szCs w:val="24"/>
        </w:rPr>
      </w:pPr>
    </w:p>
    <w:p w:rsidR="00EB3C46" w:rsidRDefault="004F6CEB">
      <w:pPr>
        <w:spacing w:line="360" w:lineRule="auto"/>
        <w:rPr>
          <w:rFonts w:hAnsi="宋体"/>
          <w:b/>
          <w:sz w:val="28"/>
          <w:szCs w:val="28"/>
        </w:rPr>
      </w:pPr>
      <w:r>
        <w:rPr>
          <w:rFonts w:hAnsi="宋体" w:hint="eastAsia"/>
          <w:b/>
          <w:sz w:val="28"/>
          <w:szCs w:val="28"/>
        </w:rPr>
        <w:t>温馨提示：</w:t>
      </w:r>
    </w:p>
    <w:p w:rsidR="00EB3C46" w:rsidRDefault="004F6CEB">
      <w:pPr>
        <w:spacing w:line="440" w:lineRule="exact"/>
        <w:ind w:firstLineChars="200" w:firstLine="480"/>
        <w:jc w:val="left"/>
        <w:rPr>
          <w:rFonts w:ascii="新宋体" w:eastAsia="新宋体" w:hAnsi="新宋体" w:cs="新宋体"/>
          <w:color w:val="FF0000"/>
          <w:sz w:val="24"/>
          <w:szCs w:val="24"/>
        </w:rPr>
      </w:pPr>
      <w:r>
        <w:rPr>
          <w:rFonts w:ascii="新宋体" w:eastAsia="新宋体" w:hAnsi="新宋体" w:cs="新宋体" w:hint="eastAsia"/>
          <w:color w:val="FF0000"/>
          <w:sz w:val="24"/>
          <w:szCs w:val="24"/>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rsidR="00EB3C46" w:rsidRDefault="00EB3C46" w:rsidP="009C1E86">
      <w:pPr>
        <w:pStyle w:val="a0"/>
        <w:ind w:firstLine="340"/>
      </w:pPr>
    </w:p>
    <w:p w:rsidR="00EB3C46" w:rsidRDefault="004F6CEB">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B3C46" w:rsidRDefault="00EB3C46">
      <w:pPr>
        <w:pStyle w:val="a0"/>
        <w:ind w:firstLine="320"/>
        <w:rPr>
          <w:rFonts w:ascii="仿宋_GB2312" w:eastAsia="仿宋_GB2312"/>
          <w:b/>
          <w:sz w:val="32"/>
          <w:szCs w:val="32"/>
        </w:rPr>
      </w:pPr>
    </w:p>
    <w:p w:rsidR="00EB3C46" w:rsidRDefault="004F6CE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B3C46" w:rsidRDefault="004F6CE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B3C46" w:rsidRDefault="004F6CE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EB3C46" w:rsidRDefault="004F6C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EB3C46" w:rsidRDefault="004F6CE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EB3C46" w:rsidRDefault="004F6C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EB3C46" w:rsidRDefault="004F6CEB">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EB3C46" w:rsidRDefault="004F6C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EB3C46" w:rsidRDefault="004F6C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EB3C46" w:rsidRDefault="00EB3C46">
      <w:pPr>
        <w:autoSpaceDE w:val="0"/>
        <w:autoSpaceDN w:val="0"/>
        <w:adjustRightInd w:val="0"/>
        <w:spacing w:line="700" w:lineRule="exact"/>
        <w:ind w:firstLine="560"/>
        <w:rPr>
          <w:rFonts w:asciiTheme="minorEastAsia" w:hAnsiTheme="minorEastAsia" w:cs="仿宋_GB2312"/>
          <w:color w:val="000000"/>
          <w:sz w:val="24"/>
          <w:szCs w:val="24"/>
        </w:rPr>
      </w:pPr>
    </w:p>
    <w:p w:rsidR="00EB3C46" w:rsidRDefault="00EB3C46">
      <w:pPr>
        <w:autoSpaceDE w:val="0"/>
        <w:autoSpaceDN w:val="0"/>
        <w:adjustRightInd w:val="0"/>
        <w:spacing w:line="700" w:lineRule="exact"/>
        <w:ind w:firstLine="560"/>
        <w:rPr>
          <w:rFonts w:asciiTheme="minorEastAsia" w:hAnsiTheme="minorEastAsia" w:cs="仿宋_GB2312"/>
          <w:color w:val="000000"/>
          <w:sz w:val="24"/>
          <w:szCs w:val="24"/>
        </w:rPr>
      </w:pPr>
    </w:p>
    <w:p w:rsidR="00EB3C46" w:rsidRDefault="00EB3C46">
      <w:pPr>
        <w:pStyle w:val="a0"/>
        <w:ind w:firstLineChars="0" w:firstLine="0"/>
      </w:pPr>
    </w:p>
    <w:p w:rsidR="00EB3C46" w:rsidRDefault="00EB3C46">
      <w:pPr>
        <w:pStyle w:val="a0"/>
        <w:ind w:firstLineChars="0" w:firstLine="0"/>
      </w:pPr>
    </w:p>
    <w:p w:rsidR="00EB3C46" w:rsidRDefault="00EB3C46">
      <w:pPr>
        <w:pStyle w:val="a0"/>
        <w:ind w:firstLineChars="0" w:firstLine="0"/>
      </w:pPr>
    </w:p>
    <w:p w:rsidR="00EB3C46" w:rsidRDefault="00EB3C46">
      <w:pPr>
        <w:pStyle w:val="a0"/>
        <w:ind w:firstLineChars="0" w:firstLine="0"/>
      </w:pPr>
    </w:p>
    <w:p w:rsidR="00EB3C46" w:rsidRDefault="004F6CE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B3C46" w:rsidRDefault="004F6CEB">
      <w:pPr>
        <w:spacing w:line="520" w:lineRule="exact"/>
        <w:ind w:firstLineChars="300" w:firstLine="723"/>
      </w:pPr>
      <w:r>
        <w:rPr>
          <w:rFonts w:ascii="新宋体" w:eastAsia="新宋体" w:hAnsi="新宋体" w:cs="新宋体" w:hint="eastAsia"/>
          <w:b/>
          <w:sz w:val="24"/>
          <w:szCs w:val="24"/>
        </w:rPr>
        <w:t>一、</w:t>
      </w:r>
      <w:r>
        <w:rPr>
          <w:rFonts w:ascii="新宋体" w:eastAsia="新宋体" w:hAnsi="新宋体" w:cs="新宋体" w:hint="eastAsia"/>
          <w:b/>
          <w:bCs/>
          <w:sz w:val="24"/>
          <w:szCs w:val="24"/>
        </w:rPr>
        <w:t>本项目需实现的功能或者目标</w:t>
      </w:r>
      <w:r>
        <w:rPr>
          <w:rFonts w:ascii="新宋体" w:eastAsia="新宋体" w:hAnsi="新宋体" w:cs="新宋体" w:hint="eastAsia"/>
          <w:sz w:val="24"/>
          <w:szCs w:val="24"/>
        </w:rPr>
        <w:t>：</w:t>
      </w:r>
    </w:p>
    <w:p w:rsidR="00EB3C46" w:rsidRDefault="004F6CEB">
      <w:pPr>
        <w:widowControl/>
        <w:shd w:val="clear" w:color="auto" w:fill="FFFFFF"/>
        <w:spacing w:line="5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完善</w:t>
      </w:r>
      <w:r w:rsidR="008B433E">
        <w:rPr>
          <w:rFonts w:ascii="新宋体" w:eastAsia="新宋体" w:hAnsi="新宋体" w:cs="新宋体" w:hint="eastAsia"/>
          <w:sz w:val="24"/>
          <w:szCs w:val="24"/>
        </w:rPr>
        <w:t>鸠山镇敬老院黄庄分院消防设施</w:t>
      </w:r>
      <w:r>
        <w:rPr>
          <w:rFonts w:ascii="新宋体" w:eastAsia="新宋体" w:hAnsi="新宋体" w:cs="新宋体" w:hint="eastAsia"/>
          <w:sz w:val="24"/>
          <w:szCs w:val="24"/>
        </w:rPr>
        <w:t>。</w:t>
      </w:r>
    </w:p>
    <w:p w:rsidR="00EB3C46" w:rsidRDefault="004F6CEB">
      <w:pPr>
        <w:widowControl/>
        <w:shd w:val="clear" w:color="auto" w:fill="FFFFFF"/>
        <w:spacing w:line="540" w:lineRule="exact"/>
        <w:ind w:firstLineChars="200" w:firstLine="482"/>
        <w:jc w:val="left"/>
        <w:rPr>
          <w:rFonts w:ascii="新宋体" w:eastAsia="新宋体" w:hAnsi="新宋体" w:cs="新宋体"/>
          <w:b/>
          <w:bCs/>
          <w:color w:val="000000" w:themeColor="text1"/>
          <w:sz w:val="24"/>
          <w:szCs w:val="24"/>
        </w:rPr>
      </w:pPr>
      <w:r>
        <w:rPr>
          <w:rFonts w:ascii="新宋体" w:eastAsia="新宋体" w:hAnsi="新宋体" w:cs="新宋体" w:hint="eastAsia"/>
          <w:b/>
          <w:bCs/>
          <w:color w:val="000000" w:themeColor="text1"/>
          <w:sz w:val="24"/>
          <w:szCs w:val="24"/>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2475"/>
        <w:gridCol w:w="2158"/>
        <w:gridCol w:w="1641"/>
        <w:gridCol w:w="1726"/>
      </w:tblGrid>
      <w:tr w:rsidR="00E4525B" w:rsidRPr="00B62561" w:rsidTr="00BA314A">
        <w:tc>
          <w:tcPr>
            <w:tcW w:w="9962" w:type="dxa"/>
            <w:gridSpan w:val="5"/>
            <w:shd w:val="clear" w:color="auto" w:fill="auto"/>
          </w:tcPr>
          <w:p w:rsidR="00E4525B" w:rsidRPr="00B62561" w:rsidRDefault="00E4525B" w:rsidP="00BA314A">
            <w:pPr>
              <w:widowControl/>
              <w:spacing w:line="360" w:lineRule="auto"/>
              <w:jc w:val="center"/>
              <w:rPr>
                <w:rFonts w:ascii="宋体" w:eastAsia="宋体" w:hAnsi="宋体" w:cs="宋体"/>
                <w:color w:val="000000"/>
                <w:kern w:val="0"/>
                <w:sz w:val="32"/>
                <w:szCs w:val="32"/>
              </w:rPr>
            </w:pPr>
          </w:p>
        </w:tc>
      </w:tr>
      <w:tr w:rsidR="00E4525B" w:rsidRPr="00B62561" w:rsidTr="00BA314A">
        <w:tc>
          <w:tcPr>
            <w:tcW w:w="1060" w:type="dxa"/>
            <w:shd w:val="clear" w:color="auto" w:fill="auto"/>
          </w:tcPr>
          <w:p w:rsidR="00E4525B" w:rsidRPr="00E4525B" w:rsidRDefault="00E4525B" w:rsidP="00BA314A">
            <w:pPr>
              <w:widowControl/>
              <w:spacing w:line="360" w:lineRule="auto"/>
              <w:jc w:val="center"/>
              <w:rPr>
                <w:rFonts w:ascii="新宋体" w:eastAsia="新宋体" w:hAnsi="新宋体" w:cs="新宋体"/>
                <w:b/>
                <w:bCs/>
                <w:sz w:val="24"/>
                <w:szCs w:val="24"/>
              </w:rPr>
            </w:pPr>
            <w:r w:rsidRPr="00E4525B">
              <w:rPr>
                <w:rFonts w:ascii="新宋体" w:eastAsia="新宋体" w:hAnsi="新宋体" w:cs="新宋体" w:hint="eastAsia"/>
                <w:b/>
                <w:bCs/>
                <w:sz w:val="24"/>
                <w:szCs w:val="24"/>
              </w:rPr>
              <w:t>序号</w:t>
            </w:r>
          </w:p>
        </w:tc>
        <w:tc>
          <w:tcPr>
            <w:tcW w:w="2804" w:type="dxa"/>
            <w:shd w:val="clear" w:color="auto" w:fill="auto"/>
          </w:tcPr>
          <w:p w:rsidR="00E4525B" w:rsidRPr="00E4525B" w:rsidRDefault="00E4525B" w:rsidP="00BA314A">
            <w:pPr>
              <w:widowControl/>
              <w:spacing w:line="360" w:lineRule="auto"/>
              <w:jc w:val="center"/>
              <w:rPr>
                <w:rFonts w:ascii="新宋体" w:eastAsia="新宋体" w:hAnsi="新宋体" w:cs="新宋体"/>
                <w:b/>
                <w:bCs/>
                <w:sz w:val="24"/>
                <w:szCs w:val="24"/>
              </w:rPr>
            </w:pPr>
            <w:r w:rsidRPr="00E4525B">
              <w:rPr>
                <w:rFonts w:ascii="新宋体" w:eastAsia="新宋体" w:hAnsi="新宋体" w:cs="新宋体" w:hint="eastAsia"/>
                <w:b/>
                <w:bCs/>
                <w:sz w:val="24"/>
                <w:szCs w:val="24"/>
              </w:rPr>
              <w:t>项目内容</w:t>
            </w:r>
          </w:p>
        </w:tc>
        <w:tc>
          <w:tcPr>
            <w:tcW w:w="2316" w:type="dxa"/>
            <w:shd w:val="clear" w:color="auto" w:fill="auto"/>
          </w:tcPr>
          <w:p w:rsidR="00E4525B" w:rsidRPr="00E4525B" w:rsidRDefault="00E4525B" w:rsidP="00BA314A">
            <w:pPr>
              <w:widowControl/>
              <w:spacing w:line="360" w:lineRule="auto"/>
              <w:jc w:val="center"/>
              <w:rPr>
                <w:rFonts w:ascii="新宋体" w:eastAsia="新宋体" w:hAnsi="新宋体" w:cs="新宋体"/>
                <w:b/>
                <w:bCs/>
                <w:sz w:val="24"/>
                <w:szCs w:val="24"/>
              </w:rPr>
            </w:pPr>
            <w:r w:rsidRPr="00E4525B">
              <w:rPr>
                <w:rFonts w:ascii="新宋体" w:eastAsia="新宋体" w:hAnsi="新宋体" w:cs="新宋体" w:hint="eastAsia"/>
                <w:b/>
                <w:bCs/>
                <w:sz w:val="24"/>
                <w:szCs w:val="24"/>
              </w:rPr>
              <w:t>项目特征</w:t>
            </w:r>
          </w:p>
        </w:tc>
        <w:tc>
          <w:tcPr>
            <w:tcW w:w="1879" w:type="dxa"/>
            <w:shd w:val="clear" w:color="auto" w:fill="auto"/>
          </w:tcPr>
          <w:p w:rsidR="00E4525B" w:rsidRPr="00E4525B" w:rsidRDefault="00E4525B" w:rsidP="00BA314A">
            <w:pPr>
              <w:widowControl/>
              <w:spacing w:line="360" w:lineRule="auto"/>
              <w:jc w:val="center"/>
              <w:rPr>
                <w:rFonts w:ascii="新宋体" w:eastAsia="新宋体" w:hAnsi="新宋体" w:cs="新宋体"/>
                <w:b/>
                <w:bCs/>
                <w:sz w:val="24"/>
                <w:szCs w:val="24"/>
              </w:rPr>
            </w:pPr>
            <w:r w:rsidRPr="00E4525B">
              <w:rPr>
                <w:rFonts w:ascii="新宋体" w:eastAsia="新宋体" w:hAnsi="新宋体" w:cs="新宋体" w:hint="eastAsia"/>
                <w:b/>
                <w:bCs/>
                <w:sz w:val="24"/>
                <w:szCs w:val="24"/>
              </w:rPr>
              <w:t>单位</w:t>
            </w:r>
          </w:p>
        </w:tc>
        <w:tc>
          <w:tcPr>
            <w:tcW w:w="1903" w:type="dxa"/>
            <w:shd w:val="clear" w:color="auto" w:fill="auto"/>
          </w:tcPr>
          <w:p w:rsidR="00E4525B" w:rsidRPr="00E4525B" w:rsidRDefault="00E4525B" w:rsidP="00BA314A">
            <w:pPr>
              <w:widowControl/>
              <w:spacing w:line="360" w:lineRule="auto"/>
              <w:jc w:val="center"/>
              <w:rPr>
                <w:rFonts w:ascii="新宋体" w:eastAsia="新宋体" w:hAnsi="新宋体" w:cs="新宋体"/>
                <w:b/>
                <w:bCs/>
                <w:sz w:val="24"/>
                <w:szCs w:val="24"/>
              </w:rPr>
            </w:pPr>
            <w:r w:rsidRPr="00E4525B">
              <w:rPr>
                <w:rFonts w:ascii="新宋体" w:eastAsia="新宋体" w:hAnsi="新宋体" w:cs="新宋体" w:hint="eastAsia"/>
                <w:b/>
                <w:bCs/>
                <w:sz w:val="24"/>
                <w:szCs w:val="24"/>
              </w:rPr>
              <w:t>数量</w:t>
            </w:r>
          </w:p>
        </w:tc>
      </w:tr>
      <w:tr w:rsidR="00E4525B" w:rsidRPr="00B62561" w:rsidTr="00BA314A">
        <w:tc>
          <w:tcPr>
            <w:tcW w:w="1060" w:type="dxa"/>
            <w:shd w:val="clear" w:color="auto" w:fill="auto"/>
          </w:tcPr>
          <w:p w:rsidR="00E4525B" w:rsidRPr="00B62561" w:rsidRDefault="00E4525B" w:rsidP="00BA314A">
            <w:pPr>
              <w:widowControl/>
              <w:spacing w:line="360" w:lineRule="auto"/>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（一）</w:t>
            </w:r>
          </w:p>
        </w:tc>
        <w:tc>
          <w:tcPr>
            <w:tcW w:w="2804" w:type="dxa"/>
            <w:shd w:val="clear" w:color="auto" w:fill="auto"/>
          </w:tcPr>
          <w:p w:rsidR="00E4525B" w:rsidRPr="00B62561" w:rsidRDefault="00E4525B" w:rsidP="00BA314A">
            <w:pPr>
              <w:widowControl/>
              <w:spacing w:line="360" w:lineRule="auto"/>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消火栓系统</w:t>
            </w:r>
          </w:p>
        </w:tc>
        <w:tc>
          <w:tcPr>
            <w:tcW w:w="2316" w:type="dxa"/>
            <w:shd w:val="clear" w:color="auto" w:fill="auto"/>
          </w:tcPr>
          <w:p w:rsidR="00E4525B" w:rsidRPr="00B62561" w:rsidRDefault="00E4525B" w:rsidP="00BA314A">
            <w:pPr>
              <w:widowControl/>
              <w:spacing w:line="360" w:lineRule="auto"/>
              <w:jc w:val="left"/>
              <w:rPr>
                <w:rFonts w:ascii="仿宋" w:eastAsia="仿宋" w:hAnsi="仿宋" w:cs="宋体"/>
                <w:color w:val="000000"/>
                <w:kern w:val="0"/>
                <w:sz w:val="32"/>
                <w:szCs w:val="32"/>
              </w:rPr>
            </w:pPr>
          </w:p>
        </w:tc>
        <w:tc>
          <w:tcPr>
            <w:tcW w:w="1879" w:type="dxa"/>
            <w:shd w:val="clear" w:color="auto" w:fill="auto"/>
          </w:tcPr>
          <w:p w:rsidR="00E4525B" w:rsidRPr="00B62561" w:rsidRDefault="00E4525B" w:rsidP="00BA314A">
            <w:pPr>
              <w:widowControl/>
              <w:spacing w:line="360" w:lineRule="auto"/>
              <w:jc w:val="left"/>
              <w:rPr>
                <w:rFonts w:ascii="仿宋" w:eastAsia="仿宋" w:hAnsi="仿宋" w:cs="宋体"/>
                <w:color w:val="000000"/>
                <w:kern w:val="0"/>
                <w:sz w:val="32"/>
                <w:szCs w:val="32"/>
              </w:rPr>
            </w:pPr>
          </w:p>
        </w:tc>
        <w:tc>
          <w:tcPr>
            <w:tcW w:w="1903" w:type="dxa"/>
            <w:shd w:val="clear" w:color="auto" w:fill="auto"/>
          </w:tcPr>
          <w:p w:rsidR="00E4525B" w:rsidRPr="00B62561" w:rsidRDefault="00E4525B" w:rsidP="00BA314A">
            <w:pPr>
              <w:widowControl/>
              <w:spacing w:line="360" w:lineRule="auto"/>
              <w:jc w:val="left"/>
              <w:rPr>
                <w:rFonts w:ascii="仿宋" w:eastAsia="仿宋" w:hAnsi="仿宋" w:cs="宋体"/>
                <w:color w:val="000000"/>
                <w:kern w:val="0"/>
                <w:sz w:val="32"/>
                <w:szCs w:val="32"/>
              </w:rPr>
            </w:pP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挖沟槽土方</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1.名称：小型挖掘机挖槽坑土方 一、二类土</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m3</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3.86</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回填方</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1.名称：夯填土 机械 槽坑</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m3</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3.86</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消火栓钢管</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2、材质、规格：镀锌钢管DN150</w:t>
            </w:r>
            <w:r w:rsidRPr="00AF5861">
              <w:rPr>
                <w:rFonts w:ascii="宋体" w:eastAsia="宋体" w:hAnsi="宋体" w:cs="Arial" w:hint="eastAsia"/>
                <w:color w:val="000000"/>
                <w:szCs w:val="21"/>
              </w:rPr>
              <w:br/>
              <w:t>3、连接形式：卡箍连接</w:t>
            </w:r>
            <w:r w:rsidRPr="00AF5861">
              <w:rPr>
                <w:rFonts w:ascii="宋体" w:eastAsia="宋体" w:hAnsi="宋体" w:cs="Arial" w:hint="eastAsia"/>
                <w:color w:val="000000"/>
                <w:szCs w:val="21"/>
              </w:rPr>
              <w:br/>
              <w:t>4、管道刷漆：防锈漆两遍</w:t>
            </w:r>
            <w:r w:rsidRPr="00AF5861">
              <w:rPr>
                <w:rFonts w:ascii="宋体" w:eastAsia="宋体" w:hAnsi="宋体" w:cs="Arial" w:hint="eastAsia"/>
                <w:color w:val="000000"/>
                <w:szCs w:val="21"/>
              </w:rPr>
              <w:br/>
              <w:t>5、管件安装</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65.6</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4</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消火栓钢管</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1、安装部位：埋地</w:t>
            </w:r>
            <w:r w:rsidRPr="00AF5861">
              <w:rPr>
                <w:rFonts w:ascii="宋体" w:eastAsia="宋体" w:hAnsi="宋体" w:cs="Arial" w:hint="eastAsia"/>
                <w:color w:val="000000"/>
                <w:szCs w:val="21"/>
              </w:rPr>
              <w:br/>
              <w:t>2、材质、规格：镀锌钢管DN150</w:t>
            </w:r>
            <w:r w:rsidRPr="00AF5861">
              <w:rPr>
                <w:rFonts w:ascii="宋体" w:eastAsia="宋体" w:hAnsi="宋体" w:cs="Arial" w:hint="eastAsia"/>
                <w:color w:val="000000"/>
                <w:szCs w:val="21"/>
              </w:rPr>
              <w:br/>
              <w:t>3、连接形式：卡箍连接</w:t>
            </w:r>
            <w:r w:rsidRPr="00AF5861">
              <w:rPr>
                <w:rFonts w:ascii="宋体" w:eastAsia="宋体" w:hAnsi="宋体" w:cs="Arial" w:hint="eastAsia"/>
                <w:color w:val="000000"/>
                <w:szCs w:val="21"/>
              </w:rPr>
              <w:br/>
              <w:t>4、管道刷漆：热沥青两遍</w:t>
            </w:r>
            <w:r w:rsidRPr="00AF5861">
              <w:rPr>
                <w:rFonts w:ascii="宋体" w:eastAsia="宋体" w:hAnsi="宋体" w:cs="Arial" w:hint="eastAsia"/>
                <w:color w:val="000000"/>
                <w:szCs w:val="21"/>
              </w:rPr>
              <w:br/>
              <w:t>5、管件安装</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6.90</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5</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消火栓钢管</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2、材质、规格：镀锌钢管DN100</w:t>
            </w:r>
            <w:r w:rsidRPr="00AF5861">
              <w:rPr>
                <w:rFonts w:ascii="宋体" w:eastAsia="宋体" w:hAnsi="宋体" w:cs="Arial" w:hint="eastAsia"/>
                <w:color w:val="000000"/>
                <w:szCs w:val="21"/>
              </w:rPr>
              <w:br/>
              <w:t>3、连接形式：卡箍连接</w:t>
            </w:r>
            <w:r w:rsidRPr="00AF5861">
              <w:rPr>
                <w:rFonts w:ascii="宋体" w:eastAsia="宋体" w:hAnsi="宋体" w:cs="Arial" w:hint="eastAsia"/>
                <w:color w:val="000000"/>
                <w:szCs w:val="21"/>
              </w:rPr>
              <w:br/>
              <w:t>4、管道刷漆：防锈漆两遍</w:t>
            </w:r>
            <w:r w:rsidRPr="00AF5861">
              <w:rPr>
                <w:rFonts w:ascii="宋体" w:eastAsia="宋体" w:hAnsi="宋体" w:cs="Arial" w:hint="eastAsia"/>
                <w:color w:val="000000"/>
                <w:szCs w:val="21"/>
              </w:rPr>
              <w:br/>
              <w:t>5、管件安装</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11.20</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6</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消火栓钢管</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2、材质、规格：镀锌钢管DN65</w:t>
            </w:r>
            <w:r w:rsidRPr="00AF5861">
              <w:rPr>
                <w:rFonts w:ascii="宋体" w:eastAsia="宋体" w:hAnsi="宋体" w:cs="Arial" w:hint="eastAsia"/>
                <w:color w:val="000000"/>
                <w:szCs w:val="21"/>
              </w:rPr>
              <w:br/>
              <w:t>3、连接形式：丝接</w:t>
            </w:r>
            <w:r w:rsidRPr="00AF5861">
              <w:rPr>
                <w:rFonts w:ascii="宋体" w:eastAsia="宋体" w:hAnsi="宋体" w:cs="Arial" w:hint="eastAsia"/>
                <w:color w:val="000000"/>
                <w:szCs w:val="21"/>
              </w:rPr>
              <w:br/>
              <w:t>4、管道刷漆：防锈漆两遍</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78.40</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7</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1、类型：湿式报警阀</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8</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1、类型：蝶阀</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4</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9</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1、类型：异径管</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10</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螺纹阀门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1、类型：异径管</w:t>
            </w:r>
            <w:r w:rsidRPr="00AF5861">
              <w:rPr>
                <w:rFonts w:ascii="宋体" w:eastAsia="宋体" w:hAnsi="宋体" w:cs="Arial" w:hint="eastAsia"/>
                <w:color w:val="000000"/>
                <w:szCs w:val="21"/>
              </w:rPr>
              <w:br/>
              <w:t>2、规格、压力等级：DN25</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11</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1、类型：软连接</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12</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螺纹阀门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1、类型：软连接</w:t>
            </w:r>
            <w:r w:rsidRPr="00AF5861">
              <w:rPr>
                <w:rFonts w:ascii="宋体" w:eastAsia="宋体" w:hAnsi="宋体" w:cs="Arial" w:hint="eastAsia"/>
                <w:color w:val="000000"/>
                <w:szCs w:val="21"/>
              </w:rPr>
              <w:br/>
              <w:t>2、规格、压力等级：DN25</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13</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1、类型：闸阀</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14</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1、类型：闸阀</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15</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螺纹阀门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1、类型：闸阀</w:t>
            </w:r>
            <w:r w:rsidRPr="00AF5861">
              <w:rPr>
                <w:rFonts w:ascii="宋体" w:eastAsia="宋体" w:hAnsi="宋体" w:cs="Arial" w:hint="eastAsia"/>
                <w:color w:val="000000"/>
                <w:szCs w:val="21"/>
              </w:rPr>
              <w:br/>
              <w:t>2、规格、压力等级：DN25</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16</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螺纹阀门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1、类型：蝶阀</w:t>
            </w:r>
            <w:r w:rsidRPr="00AF5861">
              <w:rPr>
                <w:rFonts w:ascii="宋体" w:eastAsia="宋体" w:hAnsi="宋体" w:cs="Arial" w:hint="eastAsia"/>
                <w:color w:val="000000"/>
                <w:szCs w:val="21"/>
              </w:rPr>
              <w:br/>
              <w:t>2、规格、压力等级：DN65</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17</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1、类型：Y型过滤器</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18</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1、类型：泄压阀</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19</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1、类型：压力开关</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20</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压力仪表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1、类型：压力表</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21</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螺纹阀门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1.名称：自动排气阀</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22</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室内消火栓</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1、名称：室内消火栓</w:t>
            </w:r>
            <w:r w:rsidRPr="00AF5861">
              <w:rPr>
                <w:rFonts w:ascii="宋体" w:eastAsia="宋体" w:hAnsi="宋体" w:cs="Arial" w:hint="eastAsia"/>
                <w:color w:val="000000"/>
                <w:szCs w:val="21"/>
              </w:rPr>
              <w:br/>
              <w:t>2、型号、规格：详见图纸</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套</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12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23</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灭火器</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1.名称：灭火器</w:t>
            </w:r>
            <w:r w:rsidRPr="00AF5861">
              <w:rPr>
                <w:rFonts w:ascii="宋体" w:eastAsia="宋体" w:hAnsi="宋体" w:cs="Arial" w:hint="eastAsia"/>
                <w:color w:val="000000"/>
                <w:szCs w:val="21"/>
              </w:rPr>
              <w:br/>
              <w:t>2.规格：MF/ABC4</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具</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24</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24</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套管制作安装</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1、类型：柔性防水套管</w:t>
            </w:r>
            <w:r w:rsidRPr="00AF5861">
              <w:rPr>
                <w:rFonts w:ascii="宋体" w:eastAsia="宋体" w:hAnsi="宋体" w:cs="Arial" w:hint="eastAsia"/>
                <w:color w:val="000000"/>
                <w:szCs w:val="21"/>
              </w:rPr>
              <w:br/>
              <w:t>2、材质：焊接钢管</w:t>
            </w:r>
            <w:r w:rsidRPr="00AF5861">
              <w:rPr>
                <w:rFonts w:ascii="宋体" w:eastAsia="宋体" w:hAnsi="宋体" w:cs="Arial" w:hint="eastAsia"/>
                <w:color w:val="000000"/>
                <w:szCs w:val="21"/>
              </w:rPr>
              <w:br/>
              <w:t>3、规格：DN150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25</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套管制作安装</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1、类型：柔性防水套管</w:t>
            </w:r>
            <w:r w:rsidRPr="00AF5861">
              <w:rPr>
                <w:rFonts w:ascii="宋体" w:eastAsia="宋体" w:hAnsi="宋体" w:cs="Arial" w:hint="eastAsia"/>
                <w:color w:val="000000"/>
                <w:szCs w:val="21"/>
              </w:rPr>
              <w:br/>
              <w:t>2、材质：焊接钢管</w:t>
            </w:r>
            <w:r w:rsidRPr="00AF5861">
              <w:rPr>
                <w:rFonts w:ascii="宋体" w:eastAsia="宋体" w:hAnsi="宋体" w:cs="Arial" w:hint="eastAsia"/>
                <w:color w:val="000000"/>
                <w:szCs w:val="21"/>
              </w:rPr>
              <w:br/>
              <w:t>3、规格：DN100</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26</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套管制作安装</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1、类型：柔性防水套管</w:t>
            </w:r>
            <w:r w:rsidRPr="00AF5861">
              <w:rPr>
                <w:rFonts w:ascii="宋体" w:eastAsia="宋体" w:hAnsi="宋体" w:cs="Arial" w:hint="eastAsia"/>
                <w:color w:val="000000"/>
                <w:szCs w:val="21"/>
              </w:rPr>
              <w:br/>
              <w:t>2、材质：焊接钢管</w:t>
            </w:r>
            <w:r w:rsidRPr="00AF5861">
              <w:rPr>
                <w:rFonts w:ascii="宋体" w:eastAsia="宋体" w:hAnsi="宋体" w:cs="Arial" w:hint="eastAsia"/>
                <w:color w:val="000000"/>
                <w:szCs w:val="21"/>
              </w:rPr>
              <w:br/>
              <w:t>3、规格：DN25</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27</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离心式泵</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1.名称：消火栓泵</w:t>
            </w:r>
            <w:r w:rsidRPr="00AF5861">
              <w:rPr>
                <w:rFonts w:ascii="宋体" w:eastAsia="宋体" w:hAnsi="宋体" w:cs="Arial" w:hint="eastAsia"/>
                <w:color w:val="000000"/>
                <w:szCs w:val="21"/>
              </w:rPr>
              <w:br/>
              <w:t>2.规格：详见图纸</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28</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气压罐</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1.名称：隔膜式气压罐</w:t>
            </w:r>
            <w:r w:rsidRPr="00AF5861">
              <w:rPr>
                <w:rFonts w:ascii="宋体" w:eastAsia="宋体" w:hAnsi="宋体" w:cs="Arial" w:hint="eastAsia"/>
                <w:color w:val="000000"/>
                <w:szCs w:val="21"/>
              </w:rPr>
              <w:br/>
              <w:t>2.规格：详见图纸</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套</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29</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管道支架</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1.名称：管道支架制作安装</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Kg</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86.60</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30</w:t>
            </w:r>
          </w:p>
        </w:tc>
        <w:tc>
          <w:tcPr>
            <w:tcW w:w="2804"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水灭火控制装置调试</w:t>
            </w:r>
          </w:p>
        </w:tc>
        <w:tc>
          <w:tcPr>
            <w:tcW w:w="2316" w:type="dxa"/>
            <w:shd w:val="clear" w:color="auto" w:fill="auto"/>
            <w:vAlign w:val="center"/>
          </w:tcPr>
          <w:p w:rsidR="00E4525B" w:rsidRPr="00AF5861" w:rsidRDefault="00E4525B" w:rsidP="00BA314A">
            <w:pPr>
              <w:widowControl/>
              <w:spacing w:line="300" w:lineRule="exact"/>
              <w:jc w:val="left"/>
              <w:textAlignment w:val="center"/>
              <w:rPr>
                <w:rFonts w:ascii="宋体" w:eastAsia="宋体" w:hAnsi="宋体" w:cs="Arial"/>
                <w:color w:val="000000"/>
                <w:szCs w:val="21"/>
              </w:rPr>
            </w:pPr>
            <w:r w:rsidRPr="00AF5861">
              <w:rPr>
                <w:rFonts w:ascii="宋体" w:eastAsia="宋体" w:hAnsi="宋体" w:cs="Arial" w:hint="eastAsia"/>
                <w:color w:val="000000"/>
                <w:szCs w:val="21"/>
              </w:rPr>
              <w:t>1.名称：水灭火控制装置调试 消火栓灭火系统</w:t>
            </w:r>
          </w:p>
        </w:tc>
        <w:tc>
          <w:tcPr>
            <w:tcW w:w="1879"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系统</w:t>
            </w:r>
          </w:p>
        </w:tc>
        <w:tc>
          <w:tcPr>
            <w:tcW w:w="1903" w:type="dxa"/>
            <w:shd w:val="clear" w:color="auto" w:fill="auto"/>
            <w:vAlign w:val="center"/>
          </w:tcPr>
          <w:p w:rsidR="00E4525B" w:rsidRPr="00AF5861" w:rsidRDefault="00E4525B" w:rsidP="00BA314A">
            <w:pPr>
              <w:widowControl/>
              <w:spacing w:line="300" w:lineRule="exact"/>
              <w:jc w:val="center"/>
              <w:textAlignment w:val="center"/>
              <w:rPr>
                <w:rFonts w:ascii="宋体" w:eastAsia="宋体" w:hAnsi="宋体" w:cs="Arial"/>
                <w:color w:val="000000"/>
                <w:szCs w:val="21"/>
              </w:rPr>
            </w:pPr>
            <w:r w:rsidRPr="00AF5861">
              <w:rPr>
                <w:rFonts w:ascii="宋体" w:eastAsia="宋体" w:hAnsi="宋体" w:cs="Arial" w:hint="eastAsia"/>
                <w:color w:val="000000"/>
                <w:szCs w:val="21"/>
              </w:rPr>
              <w:t>12</w:t>
            </w:r>
          </w:p>
        </w:tc>
      </w:tr>
      <w:tr w:rsidR="00E4525B" w:rsidRPr="00B62561" w:rsidTr="00BA314A">
        <w:trPr>
          <w:trHeight w:val="881"/>
        </w:trPr>
        <w:tc>
          <w:tcPr>
            <w:tcW w:w="1060" w:type="dxa"/>
            <w:shd w:val="clear" w:color="auto" w:fill="auto"/>
            <w:vAlign w:val="center"/>
          </w:tcPr>
          <w:p w:rsidR="00E4525B" w:rsidRPr="00B62561" w:rsidRDefault="00E4525B" w:rsidP="00BA314A">
            <w:pPr>
              <w:widowControl/>
              <w:spacing w:line="300" w:lineRule="exact"/>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（二）</w:t>
            </w:r>
          </w:p>
        </w:tc>
        <w:tc>
          <w:tcPr>
            <w:tcW w:w="2804" w:type="dxa"/>
            <w:shd w:val="clear" w:color="auto" w:fill="auto"/>
            <w:vAlign w:val="center"/>
          </w:tcPr>
          <w:p w:rsidR="00E4525B" w:rsidRPr="00B62561" w:rsidRDefault="00E4525B" w:rsidP="00BA314A">
            <w:pPr>
              <w:widowControl/>
              <w:spacing w:line="300" w:lineRule="exact"/>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喷淋系统</w:t>
            </w:r>
          </w:p>
        </w:tc>
        <w:tc>
          <w:tcPr>
            <w:tcW w:w="2316" w:type="dxa"/>
            <w:shd w:val="clear" w:color="auto" w:fill="auto"/>
            <w:vAlign w:val="center"/>
          </w:tcPr>
          <w:p w:rsidR="00E4525B" w:rsidRPr="00B62561" w:rsidRDefault="00E4525B" w:rsidP="00BA314A">
            <w:pPr>
              <w:widowControl/>
              <w:spacing w:line="300" w:lineRule="exact"/>
              <w:jc w:val="left"/>
              <w:rPr>
                <w:rFonts w:ascii="宋体" w:eastAsia="宋体" w:hAnsi="宋体" w:cs="宋体"/>
                <w:color w:val="000000"/>
                <w:kern w:val="0"/>
                <w:szCs w:val="21"/>
              </w:rPr>
            </w:pPr>
          </w:p>
        </w:tc>
        <w:tc>
          <w:tcPr>
            <w:tcW w:w="1879" w:type="dxa"/>
            <w:shd w:val="clear" w:color="auto" w:fill="auto"/>
            <w:vAlign w:val="center"/>
          </w:tcPr>
          <w:p w:rsidR="00E4525B" w:rsidRPr="00B62561" w:rsidRDefault="00E4525B" w:rsidP="00BA314A">
            <w:pPr>
              <w:widowControl/>
              <w:spacing w:line="300" w:lineRule="exact"/>
              <w:jc w:val="center"/>
              <w:rPr>
                <w:rFonts w:ascii="宋体" w:eastAsia="宋体" w:hAnsi="宋体" w:cs="宋体"/>
                <w:color w:val="000000"/>
                <w:kern w:val="0"/>
                <w:szCs w:val="21"/>
              </w:rPr>
            </w:pPr>
          </w:p>
        </w:tc>
        <w:tc>
          <w:tcPr>
            <w:tcW w:w="1903" w:type="dxa"/>
            <w:shd w:val="clear" w:color="auto" w:fill="auto"/>
            <w:vAlign w:val="center"/>
          </w:tcPr>
          <w:p w:rsidR="00E4525B" w:rsidRPr="00B62561" w:rsidRDefault="00E4525B" w:rsidP="00BA314A">
            <w:pPr>
              <w:widowControl/>
              <w:spacing w:line="300" w:lineRule="exact"/>
              <w:jc w:val="center"/>
              <w:rPr>
                <w:rFonts w:ascii="宋体" w:eastAsia="宋体" w:hAnsi="宋体" w:cs="宋体"/>
                <w:color w:val="000000"/>
                <w:kern w:val="0"/>
                <w:szCs w:val="21"/>
              </w:rPr>
            </w:pPr>
          </w:p>
        </w:tc>
      </w:tr>
      <w:tr w:rsidR="00E4525B" w:rsidRPr="00AF5861" w:rsidTr="00BA314A">
        <w:trPr>
          <w:trHeight w:val="1967"/>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1、安装部位：埋地</w:t>
            </w:r>
            <w:r w:rsidRPr="00AF5861">
              <w:rPr>
                <w:rFonts w:ascii="宋体" w:eastAsia="宋体" w:hAnsi="宋体" w:cs="Arial" w:hint="eastAsia"/>
                <w:color w:val="000000"/>
                <w:szCs w:val="21"/>
              </w:rPr>
              <w:br/>
              <w:t>2、材质、规格：镀锌钢管DN150</w:t>
            </w:r>
            <w:r w:rsidRPr="00AF5861">
              <w:rPr>
                <w:rFonts w:ascii="宋体" w:eastAsia="宋体" w:hAnsi="宋体" w:cs="Arial" w:hint="eastAsia"/>
                <w:color w:val="000000"/>
                <w:szCs w:val="21"/>
              </w:rPr>
              <w:br/>
              <w:t>3、连接形式：卡箍连接</w:t>
            </w:r>
            <w:r w:rsidRPr="00AF5861">
              <w:rPr>
                <w:rFonts w:ascii="宋体" w:eastAsia="宋体" w:hAnsi="宋体" w:cs="Arial" w:hint="eastAsia"/>
                <w:color w:val="000000"/>
                <w:szCs w:val="21"/>
              </w:rPr>
              <w:br/>
              <w:t>4、管道刷漆：热沥青两遍</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9.9</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2</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2、材质、规格：镀锌钢管DN150</w:t>
            </w:r>
            <w:r w:rsidRPr="00AF5861">
              <w:rPr>
                <w:rFonts w:ascii="宋体" w:eastAsia="宋体" w:hAnsi="宋体" w:cs="Arial" w:hint="eastAsia"/>
                <w:color w:val="000000"/>
                <w:szCs w:val="21"/>
              </w:rPr>
              <w:br/>
              <w:t>3、连接形式：卡箍连接</w:t>
            </w:r>
            <w:r w:rsidRPr="00AF5861">
              <w:rPr>
                <w:rFonts w:ascii="宋体" w:eastAsia="宋体" w:hAnsi="宋体" w:cs="Arial" w:hint="eastAsia"/>
                <w:color w:val="000000"/>
                <w:szCs w:val="21"/>
              </w:rPr>
              <w:br/>
              <w:t>4、管道刷油：防锈漆两遍</w:t>
            </w:r>
            <w:r w:rsidRPr="00AF5861">
              <w:rPr>
                <w:rFonts w:ascii="宋体" w:eastAsia="宋体" w:hAnsi="宋体" w:cs="Arial" w:hint="eastAsia"/>
                <w:color w:val="000000"/>
                <w:szCs w:val="21"/>
              </w:rPr>
              <w:br/>
              <w:t>5、管件安装</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26.1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2、材质、规格：镀锌钢管DN100</w:t>
            </w:r>
            <w:r w:rsidRPr="00AF5861">
              <w:rPr>
                <w:rFonts w:ascii="宋体" w:eastAsia="宋体" w:hAnsi="宋体" w:cs="Arial" w:hint="eastAsia"/>
                <w:color w:val="000000"/>
                <w:szCs w:val="21"/>
              </w:rPr>
              <w:br/>
              <w:t>3、连接形式：卡箍连接</w:t>
            </w:r>
            <w:r w:rsidRPr="00AF5861">
              <w:rPr>
                <w:rFonts w:ascii="宋体" w:eastAsia="宋体" w:hAnsi="宋体" w:cs="Arial" w:hint="eastAsia"/>
                <w:color w:val="000000"/>
                <w:szCs w:val="21"/>
              </w:rPr>
              <w:br/>
              <w:t>4、管道刷油：防锈漆两遍</w:t>
            </w:r>
            <w:r w:rsidRPr="00AF5861">
              <w:rPr>
                <w:rFonts w:ascii="宋体" w:eastAsia="宋体" w:hAnsi="宋体" w:cs="Arial" w:hint="eastAsia"/>
                <w:color w:val="000000"/>
                <w:szCs w:val="21"/>
              </w:rPr>
              <w:br/>
              <w:t>5、管件安装</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44.81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4</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2、材质、规格：镀锌钢管DN80</w:t>
            </w:r>
            <w:r w:rsidRPr="00AF5861">
              <w:rPr>
                <w:rFonts w:ascii="宋体" w:eastAsia="宋体" w:hAnsi="宋体" w:cs="Arial" w:hint="eastAsia"/>
                <w:color w:val="000000"/>
                <w:szCs w:val="21"/>
              </w:rPr>
              <w:br/>
              <w:t>3、连接形式：丝接</w:t>
            </w:r>
            <w:r w:rsidRPr="00AF5861">
              <w:rPr>
                <w:rFonts w:ascii="宋体" w:eastAsia="宋体" w:hAnsi="宋体" w:cs="Arial" w:hint="eastAsia"/>
                <w:color w:val="000000"/>
                <w:szCs w:val="21"/>
              </w:rPr>
              <w:br/>
              <w:t>4、管道刷油：防锈漆两遍</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31.16</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5</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2、材质、规格：镀锌钢管DN65</w:t>
            </w:r>
            <w:r w:rsidRPr="00AF5861">
              <w:rPr>
                <w:rFonts w:ascii="宋体" w:eastAsia="宋体" w:hAnsi="宋体" w:cs="Arial" w:hint="eastAsia"/>
                <w:color w:val="000000"/>
                <w:szCs w:val="21"/>
              </w:rPr>
              <w:br/>
              <w:t>3、连接形式：丝接</w:t>
            </w:r>
            <w:r w:rsidRPr="00AF5861">
              <w:rPr>
                <w:rFonts w:ascii="宋体" w:eastAsia="宋体" w:hAnsi="宋体" w:cs="Arial" w:hint="eastAsia"/>
                <w:color w:val="000000"/>
                <w:szCs w:val="21"/>
              </w:rPr>
              <w:br/>
              <w:t>4、管道刷油：防锈漆两遍</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16.83</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6</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2、材质、规格：镀锌钢管DN50</w:t>
            </w:r>
            <w:r w:rsidRPr="00AF5861">
              <w:rPr>
                <w:rFonts w:ascii="宋体" w:eastAsia="宋体" w:hAnsi="宋体" w:cs="Arial" w:hint="eastAsia"/>
                <w:color w:val="000000"/>
                <w:szCs w:val="21"/>
              </w:rPr>
              <w:br/>
              <w:t>3、连接形式：丝接</w:t>
            </w:r>
            <w:r w:rsidRPr="00AF5861">
              <w:rPr>
                <w:rFonts w:ascii="宋体" w:eastAsia="宋体" w:hAnsi="宋体" w:cs="Arial" w:hint="eastAsia"/>
                <w:color w:val="000000"/>
                <w:szCs w:val="21"/>
              </w:rPr>
              <w:br/>
              <w:t>4、管道刷油：防锈漆两遍</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29.49</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7</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2、材质、规格：镀锌钢管DN40</w:t>
            </w:r>
            <w:r w:rsidRPr="00AF5861">
              <w:rPr>
                <w:rFonts w:ascii="宋体" w:eastAsia="宋体" w:hAnsi="宋体" w:cs="Arial" w:hint="eastAsia"/>
                <w:color w:val="000000"/>
                <w:szCs w:val="21"/>
              </w:rPr>
              <w:br/>
              <w:t>3、连接形式：丝接</w:t>
            </w:r>
            <w:r w:rsidRPr="00AF5861">
              <w:rPr>
                <w:rFonts w:ascii="宋体" w:eastAsia="宋体" w:hAnsi="宋体" w:cs="Arial" w:hint="eastAsia"/>
                <w:color w:val="000000"/>
                <w:szCs w:val="21"/>
              </w:rPr>
              <w:br/>
              <w:t>4、管道刷油：防锈漆两遍</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31.02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8</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w:t>
            </w:r>
            <w:r w:rsidRPr="00AF5861">
              <w:rPr>
                <w:rFonts w:ascii="宋体" w:eastAsia="宋体" w:hAnsi="宋体" w:cs="Arial" w:hint="eastAsia"/>
                <w:color w:val="000000"/>
                <w:szCs w:val="21"/>
              </w:rPr>
              <w:lastRenderedPageBreak/>
              <w:t>钢管DN32</w:t>
            </w:r>
            <w:r w:rsidRPr="00AF5861">
              <w:rPr>
                <w:rFonts w:ascii="宋体" w:eastAsia="宋体" w:hAnsi="宋体" w:cs="Arial" w:hint="eastAsia"/>
                <w:color w:val="000000"/>
                <w:szCs w:val="21"/>
              </w:rPr>
              <w:br/>
              <w:t>3、连接形式：丝接</w:t>
            </w:r>
            <w:r w:rsidRPr="00AF5861">
              <w:rPr>
                <w:rFonts w:ascii="宋体" w:eastAsia="宋体" w:hAnsi="宋体" w:cs="Arial" w:hint="eastAsia"/>
                <w:color w:val="000000"/>
                <w:szCs w:val="21"/>
              </w:rPr>
              <w:br/>
              <w:t>4、管道刷油：防锈漆两遍</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93.19</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9</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水喷淋钢管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1、安装部位：室内</w:t>
            </w:r>
            <w:r w:rsidRPr="00AF5861">
              <w:rPr>
                <w:rFonts w:ascii="宋体" w:eastAsia="宋体" w:hAnsi="宋体" w:cs="Arial" w:hint="eastAsia"/>
                <w:color w:val="000000"/>
                <w:szCs w:val="21"/>
              </w:rPr>
              <w:br/>
              <w:t>2、材质、规格：镀锌钢管DN25</w:t>
            </w:r>
            <w:r w:rsidRPr="00AF5861">
              <w:rPr>
                <w:rFonts w:ascii="宋体" w:eastAsia="宋体" w:hAnsi="宋体" w:cs="Arial" w:hint="eastAsia"/>
                <w:color w:val="000000"/>
                <w:szCs w:val="21"/>
              </w:rPr>
              <w:br/>
              <w:t>3、连接形式：丝接</w:t>
            </w:r>
            <w:r w:rsidRPr="00AF5861">
              <w:rPr>
                <w:rFonts w:ascii="宋体" w:eastAsia="宋体" w:hAnsi="宋体" w:cs="Arial" w:hint="eastAsia"/>
                <w:color w:val="000000"/>
                <w:szCs w:val="21"/>
              </w:rPr>
              <w:br/>
              <w:t>4、管道刷油：防锈漆两遍</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142.07</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10</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水喷淋（雾）喷头</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1、名称：喷头</w:t>
            </w:r>
            <w:r w:rsidRPr="00AF5861">
              <w:rPr>
                <w:rFonts w:ascii="宋体" w:eastAsia="宋体" w:hAnsi="宋体" w:cs="Arial" w:hint="eastAsia"/>
                <w:color w:val="000000"/>
                <w:szCs w:val="21"/>
              </w:rPr>
              <w:br/>
              <w:t>2、材质、型号、规格：DN25</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88</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11</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1、类型：湿式报警阀</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12</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水流指示器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1、类型：水流指示器</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13</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1、类型：信号阀</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14</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1、类型：减压孔板</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15</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末端试水装置</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1、类型：末端试水装置</w:t>
            </w:r>
            <w:r w:rsidRPr="00AF5861">
              <w:rPr>
                <w:rFonts w:ascii="宋体" w:eastAsia="宋体" w:hAnsi="宋体" w:cs="Arial" w:hint="eastAsia"/>
                <w:color w:val="000000"/>
                <w:szCs w:val="21"/>
              </w:rPr>
              <w:br/>
              <w:t>2、规格、压力等级：DN25</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组</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16</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1、类型：蝶阀</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17</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1、类型：异径管</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18</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1、类型：软连接</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19</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1、类型：闸阀</w:t>
            </w:r>
            <w:r w:rsidRPr="00AF5861">
              <w:rPr>
                <w:rFonts w:ascii="宋体" w:eastAsia="宋体" w:hAnsi="宋体" w:cs="Arial" w:hint="eastAsia"/>
                <w:color w:val="000000"/>
                <w:szCs w:val="21"/>
              </w:rPr>
              <w:br/>
              <w:t>2、规格、压力等级：DN150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20</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1、类型：闸阀</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21</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1、类型：Y型过滤器</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22</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1、类型：泄压阀</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23</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焊接法兰阀门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1、类型：压力开关</w:t>
            </w:r>
            <w:r w:rsidRPr="00AF5861">
              <w:rPr>
                <w:rFonts w:ascii="宋体" w:eastAsia="宋体" w:hAnsi="宋体" w:cs="Arial" w:hint="eastAsia"/>
                <w:color w:val="000000"/>
                <w:szCs w:val="21"/>
              </w:rPr>
              <w:br/>
              <w:t>2、规格、压力等级：DN100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24</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套管制作安装</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1、类型：柔性防水套管</w:t>
            </w:r>
            <w:r w:rsidRPr="00AF5861">
              <w:rPr>
                <w:rFonts w:ascii="宋体" w:eastAsia="宋体" w:hAnsi="宋体" w:cs="Arial" w:hint="eastAsia"/>
                <w:color w:val="000000"/>
                <w:szCs w:val="21"/>
              </w:rPr>
              <w:br/>
              <w:t>2、材质：焊接钢管</w:t>
            </w:r>
            <w:r w:rsidRPr="00AF5861">
              <w:rPr>
                <w:rFonts w:ascii="宋体" w:eastAsia="宋体" w:hAnsi="宋体" w:cs="Arial" w:hint="eastAsia"/>
                <w:color w:val="000000"/>
                <w:szCs w:val="21"/>
              </w:rPr>
              <w:br/>
              <w:t>3、规格：DN150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25</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套管制作安装</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1、类型：柔性防水套管</w:t>
            </w:r>
            <w:r w:rsidRPr="00AF5861">
              <w:rPr>
                <w:rFonts w:ascii="宋体" w:eastAsia="宋体" w:hAnsi="宋体" w:cs="Arial" w:hint="eastAsia"/>
                <w:color w:val="000000"/>
                <w:szCs w:val="21"/>
              </w:rPr>
              <w:br/>
              <w:t>2、材质：焊接钢管</w:t>
            </w:r>
            <w:r w:rsidRPr="00AF5861">
              <w:rPr>
                <w:rFonts w:ascii="宋体" w:eastAsia="宋体" w:hAnsi="宋体" w:cs="Arial" w:hint="eastAsia"/>
                <w:color w:val="000000"/>
                <w:szCs w:val="21"/>
              </w:rPr>
              <w:br/>
              <w:t>3、规格：DN100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26</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离心式泵</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1.名称：喷淋泵</w:t>
            </w:r>
            <w:r w:rsidRPr="00AF5861">
              <w:rPr>
                <w:rFonts w:ascii="宋体" w:eastAsia="宋体" w:hAnsi="宋体" w:cs="Arial" w:hint="eastAsia"/>
                <w:color w:val="000000"/>
                <w:szCs w:val="21"/>
              </w:rPr>
              <w:br/>
              <w:t>2.规格：详见图纸</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27</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管道支架</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1.名称：管道支架制作安装</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Kg</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210.60</w:t>
            </w:r>
          </w:p>
        </w:tc>
      </w:tr>
      <w:tr w:rsidR="00E4525B" w:rsidRPr="00AF5861" w:rsidTr="00BA314A">
        <w:trPr>
          <w:trHeight w:val="105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28</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水灭火控制装置调试</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1.名称：水灭火控制装置调试 自动喷水灭火系统</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系统</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B62561" w:rsidTr="00BA314A">
        <w:trPr>
          <w:trHeight w:val="617"/>
        </w:trPr>
        <w:tc>
          <w:tcPr>
            <w:tcW w:w="1060" w:type="dxa"/>
            <w:shd w:val="clear" w:color="auto" w:fill="auto"/>
            <w:vAlign w:val="center"/>
          </w:tcPr>
          <w:p w:rsidR="00E4525B" w:rsidRPr="00B62561" w:rsidRDefault="00E4525B" w:rsidP="00BA314A">
            <w:pPr>
              <w:widowControl/>
              <w:spacing w:line="300" w:lineRule="exact"/>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（三）</w:t>
            </w:r>
          </w:p>
        </w:tc>
        <w:tc>
          <w:tcPr>
            <w:tcW w:w="2804" w:type="dxa"/>
            <w:shd w:val="clear" w:color="auto" w:fill="auto"/>
            <w:vAlign w:val="center"/>
          </w:tcPr>
          <w:p w:rsidR="00E4525B" w:rsidRPr="00B62561" w:rsidRDefault="00E4525B" w:rsidP="00BA314A">
            <w:pPr>
              <w:widowControl/>
              <w:spacing w:line="300" w:lineRule="exact"/>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消防报警</w:t>
            </w:r>
          </w:p>
        </w:tc>
        <w:tc>
          <w:tcPr>
            <w:tcW w:w="2316" w:type="dxa"/>
            <w:shd w:val="clear" w:color="auto" w:fill="auto"/>
            <w:vAlign w:val="center"/>
          </w:tcPr>
          <w:p w:rsidR="00E4525B" w:rsidRPr="00B62561" w:rsidRDefault="00E4525B" w:rsidP="00BA314A">
            <w:pPr>
              <w:widowControl/>
              <w:spacing w:line="300" w:lineRule="exact"/>
              <w:jc w:val="left"/>
              <w:rPr>
                <w:rFonts w:ascii="宋体" w:eastAsia="宋体" w:hAnsi="宋体" w:cs="宋体"/>
                <w:color w:val="000000"/>
                <w:kern w:val="0"/>
                <w:szCs w:val="21"/>
              </w:rPr>
            </w:pPr>
          </w:p>
        </w:tc>
        <w:tc>
          <w:tcPr>
            <w:tcW w:w="1879" w:type="dxa"/>
            <w:shd w:val="clear" w:color="auto" w:fill="auto"/>
            <w:vAlign w:val="center"/>
          </w:tcPr>
          <w:p w:rsidR="00E4525B" w:rsidRPr="00B62561" w:rsidRDefault="00E4525B" w:rsidP="00BA314A">
            <w:pPr>
              <w:widowControl/>
              <w:spacing w:line="300" w:lineRule="exact"/>
              <w:jc w:val="center"/>
              <w:rPr>
                <w:rFonts w:ascii="宋体" w:eastAsia="宋体" w:hAnsi="宋体" w:cs="宋体"/>
                <w:color w:val="000000"/>
                <w:kern w:val="0"/>
                <w:szCs w:val="21"/>
              </w:rPr>
            </w:pPr>
          </w:p>
        </w:tc>
        <w:tc>
          <w:tcPr>
            <w:tcW w:w="1903" w:type="dxa"/>
            <w:shd w:val="clear" w:color="auto" w:fill="auto"/>
            <w:vAlign w:val="center"/>
          </w:tcPr>
          <w:p w:rsidR="00E4525B" w:rsidRPr="00B62561" w:rsidRDefault="00E4525B" w:rsidP="00BA314A">
            <w:pPr>
              <w:widowControl/>
              <w:spacing w:line="300" w:lineRule="exact"/>
              <w:jc w:val="center"/>
              <w:rPr>
                <w:rFonts w:ascii="宋体" w:eastAsia="宋体" w:hAnsi="宋体" w:cs="宋体"/>
                <w:color w:val="000000"/>
                <w:kern w:val="0"/>
                <w:szCs w:val="21"/>
              </w:rPr>
            </w:pPr>
          </w:p>
        </w:tc>
      </w:tr>
      <w:tr w:rsidR="00E4525B" w:rsidRPr="00AF5861" w:rsidTr="00BA314A">
        <w:trPr>
          <w:trHeight w:val="499"/>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配管</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1.名称：KBG20管</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881.4</w:t>
            </w:r>
          </w:p>
        </w:tc>
      </w:tr>
      <w:tr w:rsidR="00E4525B" w:rsidRPr="00AF5861" w:rsidTr="00BA314A">
        <w:trPr>
          <w:trHeight w:val="137"/>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配线</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1.名称：NHBV-2.5</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330.00</w:t>
            </w:r>
          </w:p>
        </w:tc>
      </w:tr>
      <w:tr w:rsidR="00E4525B" w:rsidRPr="00AF5861" w:rsidTr="00BA314A">
        <w:trPr>
          <w:trHeight w:val="692"/>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3</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配线</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1.名称：NHRVS-2*1.5</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344.50</w:t>
            </w:r>
          </w:p>
        </w:tc>
      </w:tr>
      <w:tr w:rsidR="00E4525B" w:rsidRPr="00AF5861" w:rsidTr="00BA314A">
        <w:trPr>
          <w:trHeight w:val="7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4</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配线</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1.名称：NHRVS-2*2.5</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10.30</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5</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配线</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1.名称：NHRVS-4*1.5</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176.40</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6</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配线</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1.名称：NHRV-4*1.5</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144.90</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7</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电力电缆</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1.名称：NHVV-2*4</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10.30</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8</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端子箱</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1.名称：消防接线端子箱</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9</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点型探测器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1.名称：感烟探测器</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36</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10</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消防广播（扬声器）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1.名称：火灾应急报警扬声器</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14</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11</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声光报警器</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1.名称：声光报警器</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12</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12</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按钮</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1.名称：手动报警按钮</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12</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13</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按钮</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1.名称：消火栓按钮</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12</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14</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接线盒</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1.名称：接线盒</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86</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15</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模块（模块箱）</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1.名称：输出模块</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16</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模块（模块箱）</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1.名称：单输入单输出模块</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17</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模块（模块箱）</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1.名称：切换模块</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r>
      <w:tr w:rsidR="00E4525B" w:rsidRPr="00AF5861" w:rsidTr="00BA314A">
        <w:trPr>
          <w:trHeight w:val="52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18</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模块（模块箱）</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1.名称：隔离模块</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w:t>
            </w:r>
          </w:p>
        </w:tc>
      </w:tr>
      <w:tr w:rsidR="00E4525B" w:rsidRPr="00AF5861" w:rsidTr="00BA314A">
        <w:trPr>
          <w:trHeight w:val="78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19</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自动报警装置调试</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Arial"/>
                <w:color w:val="000000"/>
                <w:szCs w:val="21"/>
              </w:rPr>
            </w:pPr>
            <w:r w:rsidRPr="00AF5861">
              <w:rPr>
                <w:rFonts w:ascii="宋体" w:eastAsia="宋体" w:hAnsi="宋体" w:cs="Arial" w:hint="eastAsia"/>
                <w:color w:val="000000"/>
                <w:szCs w:val="21"/>
              </w:rPr>
              <w:t>1.名称：自动报警系统调试</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系统</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Arial"/>
                <w:color w:val="000000"/>
                <w:szCs w:val="21"/>
              </w:rPr>
            </w:pPr>
            <w:r w:rsidRPr="00AF5861">
              <w:rPr>
                <w:rFonts w:ascii="宋体" w:eastAsia="宋体" w:hAnsi="宋体" w:cs="Arial" w:hint="eastAsia"/>
                <w:color w:val="000000"/>
                <w:szCs w:val="21"/>
              </w:rPr>
              <w:t>1</w:t>
            </w:r>
          </w:p>
        </w:tc>
      </w:tr>
      <w:tr w:rsidR="00E4525B" w:rsidRPr="00AF5861" w:rsidTr="00BA314A">
        <w:trPr>
          <w:trHeight w:val="78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20</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防火控制装置调试</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1.名称:广播喇叭及音箱、电话插孔调试</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个</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14</w:t>
            </w:r>
          </w:p>
        </w:tc>
      </w:tr>
      <w:tr w:rsidR="00E4525B" w:rsidRPr="00AF5861" w:rsidTr="00BA314A">
        <w:trPr>
          <w:trHeight w:val="1185"/>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21</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火灾报警系统控制主机</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1.名称：消防报警主机（含广播主机、电话主机）</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台</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B62561" w:rsidTr="00BA314A">
        <w:trPr>
          <w:trHeight w:val="520"/>
        </w:trPr>
        <w:tc>
          <w:tcPr>
            <w:tcW w:w="1060" w:type="dxa"/>
            <w:shd w:val="clear" w:color="auto" w:fill="auto"/>
            <w:vAlign w:val="center"/>
          </w:tcPr>
          <w:p w:rsidR="00E4525B" w:rsidRPr="00B62561" w:rsidRDefault="00E4525B" w:rsidP="00BA314A">
            <w:pPr>
              <w:widowControl/>
              <w:spacing w:line="300" w:lineRule="exact"/>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（四）</w:t>
            </w:r>
          </w:p>
        </w:tc>
        <w:tc>
          <w:tcPr>
            <w:tcW w:w="2804" w:type="dxa"/>
            <w:shd w:val="clear" w:color="auto" w:fill="auto"/>
            <w:vAlign w:val="center"/>
          </w:tcPr>
          <w:p w:rsidR="00E4525B" w:rsidRPr="00B62561" w:rsidRDefault="00E4525B" w:rsidP="00BA314A">
            <w:pPr>
              <w:widowControl/>
              <w:spacing w:line="300" w:lineRule="exact"/>
              <w:jc w:val="center"/>
              <w:rPr>
                <w:rFonts w:ascii="宋体" w:eastAsia="宋体" w:hAnsi="宋体" w:cs="宋体"/>
                <w:b/>
                <w:bCs/>
                <w:color w:val="000000"/>
                <w:kern w:val="0"/>
                <w:sz w:val="28"/>
                <w:szCs w:val="28"/>
              </w:rPr>
            </w:pPr>
            <w:r w:rsidRPr="00B62561">
              <w:rPr>
                <w:rFonts w:ascii="宋体" w:eastAsia="宋体" w:hAnsi="宋体" w:cs="宋体" w:hint="eastAsia"/>
                <w:b/>
                <w:bCs/>
                <w:color w:val="000000"/>
                <w:kern w:val="0"/>
                <w:sz w:val="28"/>
                <w:szCs w:val="28"/>
              </w:rPr>
              <w:t>泵房</w:t>
            </w:r>
          </w:p>
        </w:tc>
        <w:tc>
          <w:tcPr>
            <w:tcW w:w="2316" w:type="dxa"/>
            <w:shd w:val="clear" w:color="auto" w:fill="auto"/>
            <w:vAlign w:val="center"/>
          </w:tcPr>
          <w:p w:rsidR="00E4525B" w:rsidRPr="00B62561" w:rsidRDefault="00E4525B" w:rsidP="00BA314A">
            <w:pPr>
              <w:widowControl/>
              <w:spacing w:line="300" w:lineRule="exact"/>
              <w:jc w:val="left"/>
              <w:rPr>
                <w:rFonts w:ascii="宋体" w:eastAsia="宋体" w:hAnsi="宋体" w:cs="宋体"/>
                <w:color w:val="000000"/>
                <w:kern w:val="0"/>
                <w:szCs w:val="21"/>
              </w:rPr>
            </w:pPr>
          </w:p>
        </w:tc>
        <w:tc>
          <w:tcPr>
            <w:tcW w:w="1879" w:type="dxa"/>
            <w:shd w:val="clear" w:color="auto" w:fill="auto"/>
            <w:vAlign w:val="center"/>
          </w:tcPr>
          <w:p w:rsidR="00E4525B" w:rsidRPr="00B62561" w:rsidRDefault="00E4525B" w:rsidP="00BA314A">
            <w:pPr>
              <w:widowControl/>
              <w:spacing w:line="300" w:lineRule="exact"/>
              <w:jc w:val="center"/>
              <w:rPr>
                <w:rFonts w:ascii="宋体" w:eastAsia="宋体" w:hAnsi="宋体" w:cs="宋体"/>
                <w:color w:val="000000"/>
                <w:kern w:val="0"/>
                <w:szCs w:val="21"/>
              </w:rPr>
            </w:pPr>
          </w:p>
        </w:tc>
        <w:tc>
          <w:tcPr>
            <w:tcW w:w="1903" w:type="dxa"/>
            <w:shd w:val="clear" w:color="auto" w:fill="auto"/>
            <w:vAlign w:val="center"/>
          </w:tcPr>
          <w:p w:rsidR="00E4525B" w:rsidRPr="00B62561" w:rsidRDefault="00E4525B" w:rsidP="00BA314A">
            <w:pPr>
              <w:widowControl/>
              <w:spacing w:line="300" w:lineRule="exact"/>
              <w:jc w:val="center"/>
              <w:rPr>
                <w:rFonts w:ascii="宋体" w:eastAsia="宋体" w:hAnsi="宋体" w:cs="宋体"/>
                <w:color w:val="000000"/>
                <w:kern w:val="0"/>
                <w:szCs w:val="21"/>
              </w:rPr>
            </w:pPr>
          </w:p>
        </w:tc>
      </w:tr>
      <w:tr w:rsidR="00E4525B" w:rsidRPr="00AF5861" w:rsidTr="00BA314A">
        <w:trPr>
          <w:trHeight w:val="1179"/>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lastRenderedPageBreak/>
              <w:t>1</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挖基坑土方</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1、挖土方</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m3</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436.36</w:t>
            </w:r>
          </w:p>
        </w:tc>
      </w:tr>
      <w:tr w:rsidR="00E4525B" w:rsidRPr="00AF5861" w:rsidTr="00BA314A">
        <w:trPr>
          <w:trHeight w:val="479"/>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2</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回填方</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1、回填土</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m3</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335.60</w:t>
            </w:r>
          </w:p>
        </w:tc>
      </w:tr>
      <w:tr w:rsidR="00E4525B" w:rsidRPr="00AF5861" w:rsidTr="00BA314A">
        <w:trPr>
          <w:trHeight w:val="995"/>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3</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余方弃置</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1、余土外运，运距自行考虑</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m3</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100.76</w:t>
            </w:r>
          </w:p>
        </w:tc>
      </w:tr>
      <w:tr w:rsidR="00E4525B" w:rsidRPr="00AF5861" w:rsidTr="00BA314A">
        <w:trPr>
          <w:trHeight w:val="1123"/>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4</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满堂基础</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1、C25素混凝土基础</w:t>
            </w:r>
            <w:r w:rsidRPr="00AF5861">
              <w:rPr>
                <w:rFonts w:ascii="宋体" w:eastAsia="宋体" w:hAnsi="宋体" w:cs="Arial" w:hint="eastAsia"/>
                <w:color w:val="000000"/>
                <w:szCs w:val="21"/>
              </w:rPr>
              <w:br/>
              <w:t>2、混凝土模板</w:t>
            </w:r>
            <w:r w:rsidRPr="00AF5861">
              <w:rPr>
                <w:rFonts w:ascii="宋体" w:eastAsia="宋体" w:hAnsi="宋体" w:cs="Arial" w:hint="eastAsia"/>
                <w:color w:val="000000"/>
                <w:szCs w:val="21"/>
              </w:rPr>
              <w:br/>
              <w:t>3、混凝土泵送费</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m3</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15.99</w:t>
            </w:r>
          </w:p>
        </w:tc>
      </w:tr>
      <w:tr w:rsidR="00E4525B" w:rsidRPr="00AF5861" w:rsidTr="00BA314A">
        <w:trPr>
          <w:trHeight w:val="700"/>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5</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直形墙</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1、C25混凝土</w:t>
            </w:r>
            <w:r w:rsidRPr="00AF5861">
              <w:rPr>
                <w:rFonts w:ascii="宋体" w:eastAsia="宋体" w:hAnsi="宋体" w:cs="Arial" w:hint="eastAsia"/>
                <w:color w:val="000000"/>
                <w:szCs w:val="21"/>
              </w:rPr>
              <w:br/>
              <w:t>2、混凝土模板</w:t>
            </w:r>
            <w:r w:rsidRPr="00AF5861">
              <w:rPr>
                <w:rFonts w:ascii="宋体" w:eastAsia="宋体" w:hAnsi="宋体" w:cs="Arial" w:hint="eastAsia"/>
                <w:color w:val="000000"/>
                <w:szCs w:val="21"/>
              </w:rPr>
              <w:br/>
              <w:t>3、混凝土泵送费</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m3</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4.77</w:t>
            </w:r>
          </w:p>
        </w:tc>
      </w:tr>
      <w:tr w:rsidR="00E4525B" w:rsidRPr="00AF5861" w:rsidTr="00BA314A">
        <w:trPr>
          <w:trHeight w:val="412"/>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6</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现浇构件钢筋</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1、带肋钢筋HRB400以内 直径(mm) ≤10</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t</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0.185</w:t>
            </w:r>
          </w:p>
        </w:tc>
      </w:tr>
      <w:tr w:rsidR="00E4525B" w:rsidRPr="00AF5861" w:rsidTr="00BA314A">
        <w:trPr>
          <w:trHeight w:val="418"/>
        </w:trPr>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7</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水箱</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1、尺寸：5*5*3.2m</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座</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r w:rsidR="00E4525B" w:rsidRPr="00AF5861" w:rsidTr="00BA314A">
        <w:tc>
          <w:tcPr>
            <w:tcW w:w="1060"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8</w:t>
            </w:r>
          </w:p>
        </w:tc>
        <w:tc>
          <w:tcPr>
            <w:tcW w:w="2804"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消防泵房</w:t>
            </w:r>
          </w:p>
        </w:tc>
        <w:tc>
          <w:tcPr>
            <w:tcW w:w="2316" w:type="dxa"/>
            <w:shd w:val="clear" w:color="auto" w:fill="auto"/>
            <w:vAlign w:val="center"/>
          </w:tcPr>
          <w:p w:rsidR="00E4525B" w:rsidRPr="00AF5861" w:rsidRDefault="00E4525B" w:rsidP="00BA314A">
            <w:pPr>
              <w:widowControl/>
              <w:spacing w:line="300" w:lineRule="exact"/>
              <w:jc w:val="left"/>
              <w:rPr>
                <w:rFonts w:ascii="宋体" w:eastAsia="宋体" w:hAnsi="宋体" w:cs="宋体"/>
                <w:color w:val="000000"/>
                <w:kern w:val="0"/>
                <w:szCs w:val="21"/>
              </w:rPr>
            </w:pPr>
            <w:r w:rsidRPr="00AF5861">
              <w:rPr>
                <w:rFonts w:ascii="宋体" w:eastAsia="宋体" w:hAnsi="宋体" w:cs="Arial" w:hint="eastAsia"/>
                <w:color w:val="000000"/>
                <w:szCs w:val="21"/>
              </w:rPr>
              <w:t>1、新建消防泵房</w:t>
            </w:r>
          </w:p>
        </w:tc>
        <w:tc>
          <w:tcPr>
            <w:tcW w:w="1879"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座</w:t>
            </w:r>
          </w:p>
        </w:tc>
        <w:tc>
          <w:tcPr>
            <w:tcW w:w="1903" w:type="dxa"/>
            <w:shd w:val="clear" w:color="auto" w:fill="auto"/>
            <w:vAlign w:val="center"/>
          </w:tcPr>
          <w:p w:rsidR="00E4525B" w:rsidRPr="00AF5861" w:rsidRDefault="00E4525B" w:rsidP="00BA314A">
            <w:pPr>
              <w:widowControl/>
              <w:spacing w:line="300" w:lineRule="exact"/>
              <w:jc w:val="center"/>
              <w:rPr>
                <w:rFonts w:ascii="宋体" w:eastAsia="宋体" w:hAnsi="宋体" w:cs="宋体"/>
                <w:color w:val="000000"/>
                <w:kern w:val="0"/>
                <w:szCs w:val="21"/>
              </w:rPr>
            </w:pPr>
            <w:r w:rsidRPr="00AF5861">
              <w:rPr>
                <w:rFonts w:ascii="宋体" w:eastAsia="宋体" w:hAnsi="宋体" w:cs="Arial" w:hint="eastAsia"/>
                <w:color w:val="000000"/>
                <w:szCs w:val="21"/>
              </w:rPr>
              <w:t>1</w:t>
            </w:r>
          </w:p>
        </w:tc>
      </w:tr>
    </w:tbl>
    <w:p w:rsidR="0004664C" w:rsidRPr="0004664C" w:rsidRDefault="0004664C" w:rsidP="00DE63C7">
      <w:pPr>
        <w:pStyle w:val="a0"/>
        <w:ind w:firstLineChars="0" w:firstLine="0"/>
      </w:pPr>
    </w:p>
    <w:p w:rsidR="00EB3C46" w:rsidRDefault="004F6CEB">
      <w:pPr>
        <w:widowControl/>
        <w:numPr>
          <w:ilvl w:val="0"/>
          <w:numId w:val="5"/>
        </w:numPr>
        <w:shd w:val="clear" w:color="auto" w:fill="FFFFFF"/>
        <w:spacing w:line="70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采购标的执行标准：</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执行国家相关标准、行业标准。</w:t>
      </w:r>
    </w:p>
    <w:p w:rsidR="00EB3C46" w:rsidRDefault="004F6CEB">
      <w:pPr>
        <w:pStyle w:val="p0"/>
        <w:autoSpaceDN w:val="0"/>
        <w:snapToGrid w:val="0"/>
        <w:spacing w:line="360" w:lineRule="auto"/>
        <w:ind w:firstLineChars="200" w:firstLine="482"/>
        <w:textAlignment w:val="baseline"/>
        <w:rPr>
          <w:rFonts w:ascii="新宋体" w:eastAsia="新宋体" w:hAnsi="新宋体" w:cs="新宋体"/>
          <w:sz w:val="24"/>
          <w:szCs w:val="24"/>
        </w:rPr>
      </w:pPr>
      <w:r>
        <w:rPr>
          <w:rFonts w:ascii="新宋体" w:eastAsia="新宋体" w:hAnsi="新宋体" w:cs="新宋体" w:hint="eastAsia"/>
          <w:b/>
          <w:bCs/>
          <w:sz w:val="24"/>
          <w:szCs w:val="24"/>
        </w:rPr>
        <w:t>四、服务标准、期限、效率等要求</w:t>
      </w:r>
      <w:r>
        <w:rPr>
          <w:rFonts w:ascii="新宋体" w:eastAsia="新宋体" w:hAnsi="新宋体" w:cs="新宋体" w:hint="eastAsia"/>
          <w:sz w:val="24"/>
          <w:szCs w:val="24"/>
        </w:rPr>
        <w:t>：</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1、按国家相关标准执行；</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2、以签订合同为准；</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3、2小时电话响应，4小时到达现场，8小时解决问题；</w:t>
      </w:r>
    </w:p>
    <w:p w:rsidR="00EB3C46" w:rsidRDefault="004F6CEB">
      <w:pPr>
        <w:widowControl/>
        <w:numPr>
          <w:ilvl w:val="0"/>
          <w:numId w:val="6"/>
        </w:numPr>
        <w:shd w:val="clear" w:color="auto" w:fill="FFFFFF"/>
        <w:spacing w:line="700" w:lineRule="exact"/>
        <w:ind w:firstLineChars="300" w:firstLine="720"/>
        <w:jc w:val="left"/>
      </w:pPr>
      <w:r>
        <w:rPr>
          <w:rFonts w:ascii="新宋体" w:eastAsia="新宋体" w:hAnsi="新宋体" w:cs="新宋体" w:hint="eastAsia"/>
          <w:sz w:val="24"/>
          <w:szCs w:val="24"/>
        </w:rPr>
        <w:t>负责免费安装调试，交钥匙工程。</w:t>
      </w:r>
    </w:p>
    <w:p w:rsidR="00EB3C46" w:rsidRDefault="004F6CEB">
      <w:pPr>
        <w:spacing w:line="520" w:lineRule="exact"/>
        <w:ind w:firstLineChars="200" w:firstLine="482"/>
        <w:rPr>
          <w:rFonts w:ascii="新宋体" w:eastAsia="新宋体" w:hAnsi="新宋体" w:cs="新宋体"/>
          <w:b/>
          <w:bCs/>
          <w:sz w:val="24"/>
          <w:szCs w:val="24"/>
        </w:rPr>
      </w:pPr>
      <w:r>
        <w:rPr>
          <w:rFonts w:ascii="新宋体" w:eastAsia="新宋体" w:hAnsi="新宋体" w:cs="新宋体" w:hint="eastAsia"/>
          <w:b/>
          <w:bCs/>
          <w:sz w:val="24"/>
          <w:szCs w:val="24"/>
        </w:rPr>
        <w:t>五、验收标准</w:t>
      </w:r>
    </w:p>
    <w:p w:rsidR="00EB3C46" w:rsidRDefault="004F6CEB">
      <w:pPr>
        <w:widowControl/>
        <w:shd w:val="clear" w:color="auto" w:fill="FFFFFF"/>
        <w:spacing w:line="7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EB3C46" w:rsidRDefault="004F6CEB">
      <w:pPr>
        <w:widowControl/>
        <w:shd w:val="clear" w:color="auto" w:fill="FFFFFF"/>
        <w:spacing w:line="7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1、按照国家相关标准规范验收。</w:t>
      </w:r>
    </w:p>
    <w:p w:rsidR="00EB3C46" w:rsidRDefault="004F6CEB">
      <w:pPr>
        <w:widowControl/>
        <w:shd w:val="clear" w:color="auto" w:fill="FFFFFF"/>
        <w:spacing w:line="7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2、按照招标文件要求、投标文件响应和合同承诺验收。</w:t>
      </w:r>
    </w:p>
    <w:p w:rsidR="00EB3C46" w:rsidRDefault="004F6CEB">
      <w:pPr>
        <w:widowControl/>
        <w:shd w:val="clear" w:color="auto" w:fill="FFFFFF"/>
        <w:spacing w:line="70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六、采购标的的其他技术、服务等要求：</w:t>
      </w:r>
    </w:p>
    <w:p w:rsidR="00EB3C46" w:rsidRDefault="004F6CEB">
      <w:pPr>
        <w:widowControl/>
        <w:shd w:val="clear" w:color="auto" w:fill="FFFFFF"/>
        <w:spacing w:line="700" w:lineRule="exact"/>
        <w:ind w:firstLineChars="200" w:firstLine="480"/>
        <w:jc w:val="left"/>
      </w:pPr>
      <w:r>
        <w:rPr>
          <w:rFonts w:ascii="新宋体" w:eastAsia="新宋体" w:hAnsi="新宋体" w:cs="新宋体" w:hint="eastAsia"/>
          <w:sz w:val="24"/>
          <w:szCs w:val="24"/>
        </w:rPr>
        <w:t>在人员、设备、资金等方面具有相应的施工能力。</w:t>
      </w:r>
    </w:p>
    <w:p w:rsidR="00EB3C46" w:rsidRDefault="004F6CEB">
      <w:pPr>
        <w:spacing w:line="520" w:lineRule="exact"/>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七、特别提示：</w:t>
      </w:r>
    </w:p>
    <w:p w:rsidR="00EB3C46" w:rsidRDefault="004F6CEB">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1、本招标文件所列需求为最低要求，投标产品不得低于最低要求，否则为无效投标。</w:t>
      </w:r>
    </w:p>
    <w:p w:rsidR="00EB3C46" w:rsidRDefault="004F6CEB">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2、投标人应就该项目完整投标，否则为无效投标。</w:t>
      </w:r>
    </w:p>
    <w:p w:rsidR="00EB3C46" w:rsidRDefault="004F6CEB">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3、产品必须符合国家质量检测标准和本招标文件规定标准的全新正品现货，供货时须提供随货物《产品合格证》。</w:t>
      </w:r>
    </w:p>
    <w:p w:rsidR="00EB3C46" w:rsidRDefault="004F6CEB">
      <w:pPr>
        <w:spacing w:line="420" w:lineRule="exact"/>
        <w:rPr>
          <w:rFonts w:ascii="新宋体" w:eastAsia="新宋体" w:hAnsi="新宋体" w:cs="新宋体"/>
          <w:sz w:val="24"/>
          <w:szCs w:val="24"/>
        </w:rPr>
      </w:pPr>
      <w:r>
        <w:rPr>
          <w:rFonts w:ascii="新宋体" w:eastAsia="新宋体" w:hAnsi="新宋体" w:cs="新宋体" w:hint="eastAsia"/>
          <w:sz w:val="24"/>
          <w:szCs w:val="24"/>
        </w:rPr>
        <w:t xml:space="preserve">　　4、投标商必须由法定代表人或其授权代表参加开标会议，随时接受谈判小组询问，并予作出书面解答。</w:t>
      </w:r>
    </w:p>
    <w:p w:rsidR="00EB3C46" w:rsidRDefault="004F6CEB">
      <w:pPr>
        <w:wordWrap w:val="0"/>
        <w:topLinePunct/>
        <w:autoSpaceDE w:val="0"/>
        <w:autoSpaceDN w:val="0"/>
        <w:adjustRightInd w:val="0"/>
        <w:snapToGrid w:val="0"/>
        <w:spacing w:line="360" w:lineRule="auto"/>
        <w:ind w:firstLine="482"/>
        <w:rPr>
          <w:rFonts w:ascii="新宋体" w:eastAsia="新宋体" w:hAnsi="新宋体" w:cs="新宋体"/>
          <w:bCs/>
          <w:color w:val="FF0000"/>
          <w:sz w:val="24"/>
          <w:szCs w:val="24"/>
          <w:lang w:val="zh-CN"/>
        </w:rPr>
      </w:pPr>
      <w:r>
        <w:rPr>
          <w:rFonts w:ascii="新宋体" w:eastAsia="新宋体" w:hAnsi="新宋体" w:cs="新宋体" w:hint="eastAsia"/>
          <w:bCs/>
          <w:color w:val="FF0000"/>
          <w:sz w:val="24"/>
          <w:szCs w:val="24"/>
        </w:rPr>
        <w:t>5</w:t>
      </w:r>
      <w:r>
        <w:rPr>
          <w:rFonts w:ascii="新宋体" w:eastAsia="新宋体" w:hAnsi="新宋体" w:cs="新宋体" w:hint="eastAsia"/>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ascii="新宋体" w:eastAsia="新宋体" w:hAnsi="新宋体" w:cs="新宋体" w:hint="eastAsia"/>
          <w:color w:val="FF0000"/>
          <w:sz w:val="24"/>
          <w:szCs w:val="24"/>
        </w:rPr>
        <w:t>yzggzy2076770@163.com</w:t>
      </w:r>
    </w:p>
    <w:p w:rsidR="00EB3C46" w:rsidRDefault="004F6CEB">
      <w:pPr>
        <w:widowControl/>
        <w:shd w:val="clear" w:color="auto" w:fill="FFFFFF"/>
        <w:spacing w:line="360" w:lineRule="auto"/>
        <w:ind w:firstLine="600"/>
        <w:jc w:val="left"/>
        <w:rPr>
          <w:rFonts w:ascii="新宋体" w:eastAsia="新宋体" w:hAnsi="新宋体" w:cs="新宋体"/>
          <w:sz w:val="24"/>
          <w:szCs w:val="24"/>
        </w:rPr>
      </w:pPr>
      <w:r>
        <w:rPr>
          <w:rFonts w:ascii="新宋体" w:eastAsia="新宋体" w:hAnsi="新宋体" w:cs="新宋体" w:hint="eastAsia"/>
          <w:sz w:val="24"/>
          <w:szCs w:val="24"/>
        </w:rPr>
        <w:t>6、付款方式：</w:t>
      </w:r>
    </w:p>
    <w:p w:rsidR="00EB3C46" w:rsidRDefault="004F6CEB">
      <w:pPr>
        <w:tabs>
          <w:tab w:val="left" w:pos="5963"/>
        </w:tabs>
        <w:spacing w:line="420" w:lineRule="exact"/>
        <w:ind w:firstLineChars="200" w:firstLine="560"/>
        <w:rPr>
          <w:rFonts w:ascii="新宋体" w:eastAsia="新宋体" w:hAnsi="新宋体" w:cs="新宋体"/>
          <w:sz w:val="24"/>
          <w:szCs w:val="24"/>
        </w:rPr>
      </w:pPr>
      <w:r>
        <w:rPr>
          <w:rFonts w:ascii="仿宋" w:eastAsia="仿宋" w:hAnsi="仿宋" w:cs="宋体" w:hint="eastAsia"/>
          <w:color w:val="000000"/>
          <w:kern w:val="0"/>
          <w:sz w:val="28"/>
          <w:szCs w:val="28"/>
        </w:rPr>
        <w:t>（</w:t>
      </w:r>
      <w:r>
        <w:rPr>
          <w:rFonts w:ascii="新宋体" w:eastAsia="新宋体" w:hAnsi="新宋体" w:cs="新宋体" w:hint="eastAsia"/>
          <w:sz w:val="24"/>
          <w:szCs w:val="24"/>
        </w:rPr>
        <w:t>一）支付方式：财政资金</w:t>
      </w:r>
    </w:p>
    <w:p w:rsidR="00EB3C46" w:rsidRDefault="004F6CEB" w:rsidP="001A7F23">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（二）支付时间及条件：以合同为准</w:t>
      </w:r>
    </w:p>
    <w:p w:rsidR="001A7F23" w:rsidRPr="001A7F23" w:rsidRDefault="001A7F23" w:rsidP="001A7F23">
      <w:pPr>
        <w:pStyle w:val="a0"/>
        <w:ind w:firstLine="340"/>
      </w:pPr>
    </w:p>
    <w:p w:rsidR="00EB3C46" w:rsidRDefault="004F6CEB">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B3C46" w:rsidRDefault="00EB3C46" w:rsidP="009C1E86">
      <w:pPr>
        <w:pStyle w:val="a0"/>
        <w:ind w:firstLine="34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B3C46">
        <w:trPr>
          <w:trHeight w:val="636"/>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B3C46" w:rsidRDefault="004F6CE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B3C46">
        <w:trPr>
          <w:trHeight w:val="1278"/>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A7F23" w:rsidRDefault="004F6CEB">
            <w:pPr>
              <w:autoSpaceDE w:val="0"/>
              <w:autoSpaceDN w:val="0"/>
              <w:adjustRightInd w:val="0"/>
              <w:spacing w:line="360" w:lineRule="auto"/>
              <w:jc w:val="left"/>
            </w:pPr>
            <w:r>
              <w:rPr>
                <w:rFonts w:hint="eastAsia"/>
              </w:rPr>
              <w:t>项目名称：</w:t>
            </w:r>
            <w:r w:rsidR="001A7F23" w:rsidRPr="001A7F23">
              <w:rPr>
                <w:rFonts w:hint="eastAsia"/>
              </w:rPr>
              <w:t>禹州市鸠山镇敬老院黄庄分院消防设施项目</w:t>
            </w:r>
            <w:r w:rsidR="009C53F5">
              <w:rPr>
                <w:rFonts w:hint="eastAsia"/>
              </w:rPr>
              <w:t>（二次）</w:t>
            </w:r>
          </w:p>
          <w:p w:rsidR="00EB3C46" w:rsidRDefault="004F6CEB">
            <w:pPr>
              <w:autoSpaceDE w:val="0"/>
              <w:autoSpaceDN w:val="0"/>
              <w:adjustRightInd w:val="0"/>
              <w:spacing w:line="360" w:lineRule="auto"/>
              <w:jc w:val="left"/>
            </w:pPr>
            <w:r>
              <w:rPr>
                <w:rFonts w:hint="eastAsia"/>
              </w:rPr>
              <w:t>项目编号：</w:t>
            </w:r>
            <w:r>
              <w:rPr>
                <w:rFonts w:hint="eastAsia"/>
              </w:rPr>
              <w:t>YZCG-T20</w:t>
            </w:r>
            <w:r w:rsidR="001A7F23">
              <w:rPr>
                <w:rFonts w:hint="eastAsia"/>
              </w:rPr>
              <w:t>20041</w:t>
            </w:r>
            <w:r w:rsidR="009C53F5">
              <w:rPr>
                <w:rFonts w:hint="eastAsia"/>
              </w:rPr>
              <w:t>-1</w:t>
            </w:r>
          </w:p>
          <w:p w:rsidR="00EB3C46" w:rsidRDefault="004F6CEB">
            <w:pPr>
              <w:autoSpaceDE w:val="0"/>
              <w:autoSpaceDN w:val="0"/>
              <w:adjustRightInd w:val="0"/>
              <w:spacing w:line="360" w:lineRule="auto"/>
              <w:jc w:val="left"/>
            </w:pPr>
            <w:r>
              <w:rPr>
                <w:rFonts w:hint="eastAsia"/>
              </w:rPr>
              <w:t>工期：以签订合同为准</w:t>
            </w:r>
          </w:p>
          <w:p w:rsidR="00EB3C46" w:rsidRDefault="004F6CEB">
            <w:pPr>
              <w:autoSpaceDE w:val="0"/>
              <w:autoSpaceDN w:val="0"/>
              <w:adjustRightInd w:val="0"/>
              <w:spacing w:line="360" w:lineRule="auto"/>
              <w:jc w:val="left"/>
              <w:rPr>
                <w:rFonts w:asciiTheme="minorEastAsia" w:hAnsiTheme="minorEastAsia" w:cs="仿宋_GB2312"/>
                <w:szCs w:val="21"/>
              </w:rPr>
            </w:pPr>
            <w:r>
              <w:rPr>
                <w:rFonts w:hint="eastAsia"/>
              </w:rPr>
              <w:t>项目地址：禹州市鸠山镇</w:t>
            </w:r>
          </w:p>
        </w:tc>
      </w:tr>
      <w:tr w:rsidR="00EB3C46">
        <w:trPr>
          <w:trHeight w:val="1421"/>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B3C46" w:rsidRDefault="004F6CE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Pr>
                <w:rFonts w:hint="eastAsia"/>
              </w:rPr>
              <w:t>禹州市鸠山镇人民政府</w:t>
            </w:r>
          </w:p>
          <w:p w:rsidR="00EB3C46" w:rsidRDefault="004F6CE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联系人：杨女士    联系电话：13782319297</w:t>
            </w:r>
          </w:p>
        </w:tc>
      </w:tr>
      <w:tr w:rsidR="00EB3C46">
        <w:trPr>
          <w:trHeight w:val="323"/>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B3C46" w:rsidRDefault="004F6CE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EB3C46" w:rsidRDefault="004F6CE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A7F23">
              <w:rPr>
                <w:rFonts w:asciiTheme="minorEastAsia" w:hAnsiTheme="minorEastAsia" w:cs="仿宋_GB2312" w:hint="eastAsia"/>
                <w:szCs w:val="21"/>
              </w:rPr>
              <w:t>侯</w:t>
            </w:r>
            <w:r>
              <w:rPr>
                <w:rFonts w:asciiTheme="minorEastAsia" w:hAnsiTheme="minorEastAsia" w:cs="仿宋_GB2312" w:hint="eastAsia"/>
                <w:szCs w:val="21"/>
              </w:rPr>
              <w:t>女士               电话：0374-2077111</w:t>
            </w:r>
          </w:p>
        </w:tc>
      </w:tr>
      <w:tr w:rsidR="00EB3C46">
        <w:trPr>
          <w:trHeight w:val="9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B3C46" w:rsidRDefault="004F6C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B3C46" w:rsidRDefault="004F6C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B3C46" w:rsidRDefault="004F6C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B3C46" w:rsidRDefault="004F6CE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B3C46" w:rsidRDefault="004F6CEB">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EB3C46" w:rsidRDefault="004F6C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EB3C46" w:rsidRDefault="004F6C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B3C46" w:rsidRDefault="004F6C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B3C46" w:rsidRDefault="004F6CE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B3C46" w:rsidRDefault="004F6C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B3C46" w:rsidRDefault="004F6CE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B3C46" w:rsidRDefault="004F6CEB">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w:t>
            </w:r>
            <w:r>
              <w:rPr>
                <w:rFonts w:asciiTheme="minorEastAsia" w:hAnsiTheme="minorEastAsia" w:cs="仿宋_GB2312"/>
                <w:b/>
                <w:color w:val="000000"/>
                <w:szCs w:val="21"/>
                <w:shd w:val="clear" w:color="auto" w:fill="FFFFFF"/>
              </w:rPr>
              <w:lastRenderedPageBreak/>
              <w:t>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EB3C46" w:rsidRDefault="004F6CE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B3C46" w:rsidRDefault="004F6C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EA4F1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A4F1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B3C46" w:rsidRDefault="005E3FE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42.335948</w:t>
            </w:r>
            <w:r w:rsidR="004F6CEB">
              <w:rPr>
                <w:rFonts w:asciiTheme="minorEastAsia" w:hAnsiTheme="minorEastAsia" w:cs="微软雅黑" w:hint="eastAsia"/>
                <w:b/>
                <w:color w:val="FF0000"/>
                <w:szCs w:val="21"/>
              </w:rPr>
              <w:t>万</w:t>
            </w:r>
            <w:r w:rsidR="004F6CEB">
              <w:rPr>
                <w:rFonts w:asciiTheme="minorEastAsia" w:hAnsiTheme="minorEastAsia" w:cs="微软雅黑" w:hint="eastAsia"/>
                <w:b/>
                <w:color w:val="FF0000"/>
                <w:szCs w:val="21"/>
                <w:lang w:val="zh-CN"/>
              </w:rPr>
              <w:t>元</w:t>
            </w:r>
            <w:r w:rsidR="004F6CEB">
              <w:rPr>
                <w:rFonts w:asciiTheme="minorEastAsia" w:hAnsiTheme="minorEastAsia" w:cs="宋体" w:hint="eastAsia"/>
                <w:bCs/>
                <w:szCs w:val="21"/>
                <w:lang w:val="zh-CN"/>
              </w:rPr>
              <w:t>，超出预算金额的响应无效。</w:t>
            </w:r>
          </w:p>
        </w:tc>
      </w:tr>
      <w:tr w:rsidR="00EB3C46">
        <w:trPr>
          <w:trHeight w:val="907"/>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B3C46" w:rsidRDefault="00EA4F1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不组织</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B3C46">
        <w:trPr>
          <w:trHeight w:val="907"/>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B3C46" w:rsidRDefault="00EA4F1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不召开</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B3C46" w:rsidRDefault="00EA4F1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 xml:space="preserve">不允许    </w:t>
            </w:r>
            <w:r w:rsidR="004F6CEB">
              <w:rPr>
                <w:rFonts w:asciiTheme="minorEastAsia" w:hAnsiTheme="minorEastAsia" w:cs="宋体" w:hint="eastAsia"/>
                <w:b/>
                <w:bCs/>
                <w:szCs w:val="21"/>
                <w:lang w:val="zh-CN"/>
              </w:rPr>
              <w:t>□</w:t>
            </w:r>
            <w:r w:rsidR="004F6CEB">
              <w:rPr>
                <w:rFonts w:asciiTheme="minorEastAsia" w:hAnsiTheme="minorEastAsia" w:hint="eastAsia"/>
                <w:szCs w:val="21"/>
              </w:rPr>
              <w:t>允许</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B3C46" w:rsidRDefault="004F6C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B3C46" w:rsidRDefault="004F6CEB">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B3C46" w:rsidRDefault="00EA4F1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 xml:space="preserve">不允许   </w:t>
            </w:r>
            <w:r w:rsidR="004F6CEB">
              <w:rPr>
                <w:rFonts w:asciiTheme="minorEastAsia" w:hAnsiTheme="minorEastAsia" w:cs="宋体" w:hint="eastAsia"/>
                <w:b/>
                <w:bCs/>
                <w:szCs w:val="21"/>
                <w:lang w:val="zh-CN"/>
              </w:rPr>
              <w:t>□</w:t>
            </w:r>
            <w:r w:rsidR="004F6CEB">
              <w:rPr>
                <w:rFonts w:asciiTheme="minorEastAsia" w:hAnsiTheme="minorEastAsia" w:cs="仿宋_GB2312" w:hint="eastAsia"/>
                <w:szCs w:val="21"/>
              </w:rPr>
              <w:t>允许</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EB3C46" w:rsidRDefault="004F6C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2020年</w:t>
            </w:r>
            <w:r w:rsidR="009C53F5">
              <w:rPr>
                <w:rFonts w:asciiTheme="minorEastAsia" w:hAnsiTheme="minorEastAsia" w:cs="宋体" w:hint="eastAsia"/>
                <w:bCs/>
                <w:szCs w:val="21"/>
              </w:rPr>
              <w:t>4</w:t>
            </w:r>
            <w:r>
              <w:rPr>
                <w:rFonts w:asciiTheme="minorEastAsia" w:hAnsiTheme="minorEastAsia" w:cs="宋体" w:hint="eastAsia"/>
                <w:bCs/>
                <w:szCs w:val="21"/>
                <w:lang w:val="zh-CN"/>
              </w:rPr>
              <w:t xml:space="preserve">月 </w:t>
            </w:r>
            <w:r w:rsidR="009C53F5">
              <w:rPr>
                <w:rFonts w:asciiTheme="minorEastAsia" w:hAnsiTheme="minorEastAsia" w:cs="宋体" w:hint="eastAsia"/>
                <w:bCs/>
                <w:szCs w:val="21"/>
              </w:rPr>
              <w:t>24</w:t>
            </w:r>
            <w:r>
              <w:rPr>
                <w:rFonts w:asciiTheme="minorEastAsia" w:hAnsiTheme="minorEastAsia" w:cs="宋体" w:hint="eastAsia"/>
                <w:bCs/>
                <w:szCs w:val="21"/>
                <w:lang w:val="zh-CN"/>
              </w:rPr>
              <w:t xml:space="preserve">日 </w:t>
            </w:r>
            <w:r>
              <w:rPr>
                <w:rFonts w:asciiTheme="minorEastAsia" w:hAnsiTheme="minorEastAsia" w:cs="宋体" w:hint="eastAsia"/>
                <w:bCs/>
                <w:szCs w:val="21"/>
              </w:rPr>
              <w:t>10</w:t>
            </w:r>
            <w:r>
              <w:rPr>
                <w:rFonts w:asciiTheme="minorEastAsia" w:hAnsiTheme="minorEastAsia" w:cs="宋体" w:hint="eastAsia"/>
                <w:bCs/>
                <w:szCs w:val="21"/>
                <w:lang w:val="zh-CN"/>
              </w:rPr>
              <w:t>：00（北京时间）</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B3C46" w:rsidRDefault="004F6C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w:t>
            </w:r>
            <w:r>
              <w:rPr>
                <w:rFonts w:asciiTheme="minorEastAsia" w:hAnsiTheme="minorEastAsia" w:cs="宋体" w:hint="eastAsia"/>
                <w:bCs/>
                <w:szCs w:val="21"/>
                <w:lang w:val="zh-CN"/>
              </w:rPr>
              <w:t>不缴纳。</w:t>
            </w:r>
          </w:p>
          <w:p w:rsidR="00EB3C46" w:rsidRDefault="004F6CEB">
            <w:pPr>
              <w:autoSpaceDE w:val="0"/>
              <w:autoSpaceDN w:val="0"/>
              <w:adjustRightInd w:val="0"/>
              <w:spacing w:line="276" w:lineRule="auto"/>
              <w:rPr>
                <w:rFonts w:asciiTheme="minorEastAsia" w:hAnsiTheme="minorEastAsia" w:cs="仿宋_GB2312"/>
                <w:szCs w:val="21"/>
                <w:lang w:val="zh-CN"/>
              </w:rPr>
            </w:pPr>
            <w:r>
              <w:rPr>
                <w:rFonts w:asciiTheme="minorEastAsia" w:hAnsiTheme="minorEastAsia" w:cs="宋体" w:hint="eastAsia"/>
                <w:bCs/>
                <w:szCs w:val="21"/>
              </w:rPr>
              <w:t>2、</w:t>
            </w:r>
            <w:r>
              <w:rPr>
                <w:rFonts w:asciiTheme="minorEastAsia" w:hAnsiTheme="minorEastAsia" w:cs="宋体" w:hint="eastAsia"/>
                <w:bCs/>
                <w:szCs w:val="21"/>
                <w:lang w:val="zh-CN"/>
              </w:rPr>
              <w:t>投标人须提供投标承诺函。</w:t>
            </w:r>
          </w:p>
        </w:tc>
      </w:tr>
      <w:tr w:rsidR="00EB3C46">
        <w:trPr>
          <w:trHeight w:val="156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B3C46" w:rsidRDefault="00EA4F1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电子响应文件：成功上传至《全国公共资源交易平台（河南省·许昌市）》公共资源交易系统加密电子响应文件1份</w:t>
            </w:r>
            <w:r w:rsidR="004F6CEB">
              <w:rPr>
                <w:rFonts w:hAnsi="宋体" w:cs="宋体" w:hint="eastAsia"/>
                <w:szCs w:val="21"/>
                <w:lang w:val="zh-CN"/>
              </w:rPr>
              <w:t>（文件格式为：</w:t>
            </w:r>
            <w:r w:rsidR="004F6CEB">
              <w:rPr>
                <w:rFonts w:hAnsi="宋体" w:cs="宋体" w:hint="eastAsia"/>
                <w:szCs w:val="21"/>
                <w:lang w:val="zh-CN"/>
              </w:rPr>
              <w:t xml:space="preserve"> XXX</w:t>
            </w:r>
            <w:r w:rsidR="004F6CEB">
              <w:rPr>
                <w:rFonts w:hAnsi="宋体" w:cs="宋体" w:hint="eastAsia"/>
                <w:szCs w:val="21"/>
                <w:lang w:val="zh-CN"/>
              </w:rPr>
              <w:t>公司</w:t>
            </w:r>
            <w:r w:rsidR="004F6CEB">
              <w:rPr>
                <w:rFonts w:hAnsi="宋体" w:cs="宋体" w:hint="eastAsia"/>
                <w:szCs w:val="21"/>
                <w:lang w:val="zh-CN"/>
              </w:rPr>
              <w:t>XXX</w:t>
            </w:r>
            <w:r w:rsidR="004F6CEB">
              <w:rPr>
                <w:rFonts w:hAnsi="宋体" w:cs="宋体" w:hint="eastAsia"/>
                <w:szCs w:val="21"/>
                <w:lang w:val="zh-CN"/>
              </w:rPr>
              <w:t>项目编号</w:t>
            </w:r>
            <w:r w:rsidR="004F6CEB">
              <w:rPr>
                <w:rFonts w:hAnsi="宋体" w:cs="宋体" w:hint="eastAsia"/>
                <w:szCs w:val="21"/>
                <w:lang w:val="zh-CN"/>
              </w:rPr>
              <w:t>.file</w:t>
            </w:r>
            <w:r w:rsidR="004F6CEB">
              <w:rPr>
                <w:rFonts w:hAnsi="宋体" w:cs="宋体" w:hint="eastAsia"/>
                <w:szCs w:val="21"/>
                <w:lang w:val="zh-CN"/>
              </w:rPr>
              <w:t>）。</w:t>
            </w:r>
            <w:r w:rsidR="004F6CEB">
              <w:rPr>
                <w:rFonts w:ascii="新宋体" w:eastAsia="新宋体" w:hAnsi="新宋体" w:hint="eastAsia"/>
                <w:szCs w:val="21"/>
              </w:rPr>
              <w:t>使用电子介质存储的备份文件1份（文件格式为：名称为“备份”的文件夹）。</w:t>
            </w:r>
          </w:p>
          <w:p w:rsidR="00EB3C46" w:rsidRDefault="00EA4F1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纸质响应文件：</w:t>
            </w:r>
            <w:r w:rsidR="004F6CEB">
              <w:rPr>
                <w:rFonts w:asciiTheme="minorEastAsia" w:hAnsiTheme="minorEastAsia" w:cs="仿宋_GB2312" w:hint="eastAsia"/>
                <w:szCs w:val="21"/>
              </w:rPr>
              <w:t>正本</w:t>
            </w:r>
            <w:r w:rsidR="004F6CEB">
              <w:rPr>
                <w:rFonts w:asciiTheme="minorEastAsia" w:hAnsiTheme="minorEastAsia" w:cs="仿宋_GB2312" w:hint="eastAsia"/>
                <w:b/>
                <w:szCs w:val="21"/>
              </w:rPr>
              <w:t>一</w:t>
            </w:r>
            <w:r w:rsidR="004F6CEB">
              <w:rPr>
                <w:rFonts w:asciiTheme="minorEastAsia" w:hAnsiTheme="minorEastAsia" w:cs="仿宋_GB2312" w:hint="eastAsia"/>
                <w:szCs w:val="21"/>
              </w:rPr>
              <w:t>份，</w:t>
            </w:r>
            <w:r w:rsidR="004F6CEB">
              <w:rPr>
                <w:rFonts w:ascii="新宋体" w:eastAsia="新宋体" w:hAnsi="新宋体" w:hint="eastAsia"/>
                <w:szCs w:val="21"/>
              </w:rPr>
              <w:t>副本一份</w:t>
            </w:r>
            <w:r w:rsidR="004F6CEB">
              <w:rPr>
                <w:rFonts w:asciiTheme="minorEastAsia" w:hAnsiTheme="minorEastAsia" w:cs="仿宋_GB2312" w:hint="eastAsia"/>
                <w:szCs w:val="21"/>
              </w:rPr>
              <w:t>。使用</w:t>
            </w:r>
            <w:r w:rsidR="004F6CEB">
              <w:rPr>
                <w:rFonts w:ascii="新宋体" w:eastAsia="新宋体" w:hAnsi="新宋体" w:hint="eastAsia"/>
                <w:szCs w:val="21"/>
              </w:rPr>
              <w:t>格式为“投标文件（供打印）.PDF”的文件</w:t>
            </w:r>
          </w:p>
          <w:p w:rsidR="00EB3C46" w:rsidRDefault="004F6CE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B3C46" w:rsidRDefault="00EA4F1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电子响应文件：按谈判文件要求加盖供应商电子印章和法人电子印章。</w:t>
            </w:r>
          </w:p>
          <w:p w:rsidR="00EB3C46" w:rsidRDefault="00EA4F1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纸质响应文件：投标文件封面加盖供应商公章（响应</w:t>
            </w:r>
            <w:r w:rsidR="004F6CEB">
              <w:rPr>
                <w:rFonts w:ascii="新宋体" w:eastAsia="新宋体" w:hAnsi="新宋体" w:hint="eastAsia"/>
                <w:szCs w:val="21"/>
              </w:rPr>
              <w:lastRenderedPageBreak/>
              <w:t>文件是指供应商电子响应文件制作完成后生成的后缀名为</w:t>
            </w:r>
            <w:r w:rsidR="004F6CEB">
              <w:rPr>
                <w:rFonts w:hAnsi="宋体" w:hint="eastAsia"/>
                <w:color w:val="000000"/>
                <w:szCs w:val="21"/>
              </w:rPr>
              <w:t>“</w:t>
            </w:r>
            <w:r w:rsidR="004F6CEB">
              <w:rPr>
                <w:rFonts w:hAnsi="宋体" w:hint="eastAsia"/>
                <w:color w:val="000000"/>
                <w:szCs w:val="21"/>
              </w:rPr>
              <w:t>.PDF</w:t>
            </w:r>
            <w:r w:rsidR="004F6CEB">
              <w:rPr>
                <w:rFonts w:hAnsi="宋体" w:hint="eastAsia"/>
                <w:color w:val="000000"/>
                <w:szCs w:val="21"/>
              </w:rPr>
              <w:t>”的文件</w:t>
            </w:r>
            <w:r w:rsidR="004F6CEB">
              <w:rPr>
                <w:rFonts w:ascii="新宋体" w:eastAsia="新宋体" w:hAnsi="新宋体" w:hint="eastAsia"/>
                <w:szCs w:val="21"/>
              </w:rPr>
              <w:t>打印的纸质响应文件）。</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B3C46" w:rsidRDefault="00EA4F1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B3C46" w:rsidRDefault="004F6CEB">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B3C46">
        <w:trPr>
          <w:trHeight w:val="699"/>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B3C46" w:rsidRDefault="00EA4F1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不收取</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新宋体" w:eastAsia="新宋体" w:hAnsi="新宋体" w:cs="新宋体" w:hint="eastAsia"/>
                <w:color w:val="FF0000"/>
                <w:sz w:val="24"/>
                <w:szCs w:val="24"/>
              </w:rPr>
              <w:t>yzggzy</w:t>
            </w:r>
            <w:r>
              <w:rPr>
                <w:rFonts w:asciiTheme="minorEastAsia" w:hAnsiTheme="minorEastAsia" w:cs="宋体" w:hint="eastAsia"/>
                <w:bCs/>
                <w:color w:val="FF0000"/>
                <w:sz w:val="24"/>
                <w:szCs w:val="24"/>
              </w:rPr>
              <w:t>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B3C46" w:rsidRDefault="00EA4F1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是。</w:t>
            </w:r>
            <w:r w:rsidR="004F6CEB">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B3C46" w:rsidRDefault="004F6CE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EB3C46" w:rsidRDefault="004F6CEB">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EB3C46" w:rsidRDefault="004F6CEB">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EB3C46" w:rsidRDefault="004F6CEB">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0" w:name="_GoBack"/>
      <w:bookmarkEnd w:id="0"/>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EB3C46" w:rsidRDefault="00EB3C4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B3C46" w:rsidRDefault="004F6CE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B3C46" w:rsidRDefault="004F6CE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w:t>
      </w:r>
      <w:r>
        <w:rPr>
          <w:rFonts w:asciiTheme="minorEastAsia" w:hAnsiTheme="minorEastAsia" w:cs="宋体"/>
          <w:kern w:val="0"/>
          <w:szCs w:val="21"/>
        </w:rPr>
        <w:lastRenderedPageBreak/>
        <w:t>加</w:t>
      </w:r>
      <w:r>
        <w:rPr>
          <w:rFonts w:asciiTheme="minorEastAsia" w:hAnsiTheme="minorEastAsia" w:cs="宋体" w:hint="eastAsia"/>
          <w:kern w:val="0"/>
          <w:szCs w:val="21"/>
        </w:rPr>
        <w:t>响应</w:t>
      </w:r>
      <w:r>
        <w:rPr>
          <w:rFonts w:asciiTheme="minorEastAsia" w:hAnsiTheme="minorEastAsia" w:cs="宋体"/>
          <w:kern w:val="0"/>
          <w:szCs w:val="21"/>
        </w:rPr>
        <w:t>。</w:t>
      </w:r>
    </w:p>
    <w:p w:rsidR="00EB3C46" w:rsidRDefault="004F6CE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EB3C46" w:rsidRDefault="004F6CEB">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B3C46" w:rsidRDefault="004F6CEB">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B3C46" w:rsidRDefault="004F6CEB" w:rsidP="009C1E86">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B3C46" w:rsidRDefault="004F6CEB" w:rsidP="009C1E86">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EB3C46" w:rsidRDefault="004F6CEB">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谈判费用</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B3C46" w:rsidRDefault="00EB3C46">
      <w:pPr>
        <w:autoSpaceDE w:val="0"/>
        <w:autoSpaceDN w:val="0"/>
        <w:spacing w:line="360" w:lineRule="auto"/>
        <w:ind w:left="964"/>
        <w:contextualSpacing/>
        <w:rPr>
          <w:rFonts w:asciiTheme="minorEastAsia" w:hAnsiTheme="minorEastAsia" w:cs="宋体"/>
          <w:kern w:val="0"/>
          <w:szCs w:val="21"/>
        </w:rPr>
      </w:pP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B3C46" w:rsidRDefault="004F6CEB">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EB3C46" w:rsidRDefault="004F6CEB">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EB3C46" w:rsidRDefault="00EB3C46">
      <w:pPr>
        <w:autoSpaceDE w:val="0"/>
        <w:autoSpaceDN w:val="0"/>
        <w:spacing w:line="360" w:lineRule="auto"/>
        <w:contextualSpacing/>
        <w:rPr>
          <w:rFonts w:asciiTheme="minorEastAsia" w:hAnsiTheme="minorEastAsia" w:cs="宋体"/>
          <w:kern w:val="0"/>
          <w:szCs w:val="21"/>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B3C46" w:rsidRDefault="004F6CEB">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（4）供应商须知</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B3C46" w:rsidRDefault="004F6CE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B3C46" w:rsidRDefault="00EB3C46">
      <w:pPr>
        <w:autoSpaceDE w:val="0"/>
        <w:autoSpaceDN w:val="0"/>
        <w:spacing w:line="360" w:lineRule="auto"/>
        <w:contextualSpacing/>
        <w:rPr>
          <w:rFonts w:asciiTheme="minorEastAsia" w:hAnsiTheme="minorEastAsia" w:cs="宋体"/>
          <w:kern w:val="0"/>
          <w:szCs w:val="21"/>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供应商提交的响应文件以及供应商与采购人、集中采购机构就有关采购事宜的所有来往书面文件均应使用中文。除签名、盖章、专用名称等特殊情形外，以中文以外的文字表述的响应文件视同未提供。</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B3C46" w:rsidRDefault="00EB3C46">
      <w:pPr>
        <w:pStyle w:val="af3"/>
        <w:autoSpaceDE w:val="0"/>
        <w:autoSpaceDN w:val="0"/>
        <w:spacing w:line="360" w:lineRule="auto"/>
        <w:ind w:left="964" w:firstLineChars="0" w:firstLine="0"/>
        <w:contextualSpacing/>
        <w:rPr>
          <w:rFonts w:asciiTheme="minorEastAsia" w:hAnsiTheme="minorEastAsia" w:cs="宋体"/>
          <w:kern w:val="0"/>
          <w:szCs w:val="21"/>
        </w:rPr>
      </w:pP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 xml:space="preserve">谈判保证金  </w:t>
      </w:r>
    </w:p>
    <w:p w:rsidR="00EB3C46" w:rsidRDefault="004F6CEB">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16.1  不缴纳</w:t>
      </w:r>
    </w:p>
    <w:p w:rsidR="00EB3C46" w:rsidRDefault="004F6CEB">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16.2  投标人须提供投标承诺函</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B3C46" w:rsidRDefault="004F6CEB">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B3C46" w:rsidRDefault="00EB3C46">
      <w:pPr>
        <w:tabs>
          <w:tab w:val="left" w:pos="1260"/>
        </w:tabs>
        <w:autoSpaceDE w:val="0"/>
        <w:autoSpaceDN w:val="0"/>
        <w:spacing w:line="360" w:lineRule="auto"/>
        <w:contextualSpacing/>
        <w:rPr>
          <w:rFonts w:asciiTheme="minorEastAsia" w:hAnsiTheme="minorEastAsia" w:cs="仿宋_GB2312"/>
          <w:szCs w:val="21"/>
          <w:lang w:val="zh-CN"/>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响应文件的修改和撤回</w:t>
      </w:r>
    </w:p>
    <w:p w:rsidR="00EB3C46" w:rsidRDefault="004F6CEB">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B3C46" w:rsidRDefault="00EB3C46">
      <w:pPr>
        <w:autoSpaceDE w:val="0"/>
        <w:autoSpaceDN w:val="0"/>
        <w:spacing w:line="360" w:lineRule="auto"/>
        <w:contextualSpacing/>
        <w:rPr>
          <w:rFonts w:asciiTheme="minorEastAsia" w:hAnsiTheme="minorEastAsia" w:cs="宋体"/>
          <w:kern w:val="0"/>
          <w:szCs w:val="21"/>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w:t>
      </w:r>
      <w:r>
        <w:rPr>
          <w:rFonts w:asciiTheme="minorEastAsia" w:hAnsiTheme="minorEastAsia" w:cs="宋体" w:hint="eastAsia"/>
          <w:kern w:val="0"/>
          <w:szCs w:val="21"/>
        </w:rPr>
        <w:lastRenderedPageBreak/>
        <w:t>仍无法解密的，其响应将被拒绝。</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B3C46" w:rsidRDefault="004F6CEB">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B3C46" w:rsidRDefault="004F6CEB" w:rsidP="009C1E86">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B3C46" w:rsidRDefault="004F6CEB">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B3C46" w:rsidRDefault="00EB3C46">
      <w:pPr>
        <w:pStyle w:val="af3"/>
        <w:numPr>
          <w:ilvl w:val="1"/>
          <w:numId w:val="12"/>
        </w:numPr>
        <w:autoSpaceDE w:val="0"/>
        <w:autoSpaceDN w:val="0"/>
        <w:spacing w:line="360" w:lineRule="auto"/>
        <w:ind w:firstLineChars="0"/>
        <w:contextualSpacing/>
        <w:rPr>
          <w:rFonts w:ascii="ˎ̥" w:hAnsi="ˎ̥"/>
          <w:vanish/>
        </w:rPr>
      </w:pP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EB3C46" w:rsidRDefault="004F6CEB" w:rsidP="009C1E86">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EB3C46" w:rsidRDefault="004F6CEB">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B3C46" w:rsidRDefault="004F6CEB" w:rsidP="009C1E86">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B3C46" w:rsidRDefault="004F6CEB">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B3C46" w:rsidRDefault="00EB3C46">
      <w:pPr>
        <w:pStyle w:val="af3"/>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EB3C46" w:rsidRDefault="00EB3C46">
      <w:pPr>
        <w:pStyle w:val="af3"/>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B3C46" w:rsidRDefault="00EB3C46">
      <w:pPr>
        <w:pStyle w:val="af3"/>
        <w:autoSpaceDE w:val="0"/>
        <w:autoSpaceDN w:val="0"/>
        <w:spacing w:line="360" w:lineRule="auto"/>
        <w:ind w:left="964" w:firstLineChars="0" w:firstLine="0"/>
        <w:contextualSpacing/>
        <w:rPr>
          <w:rFonts w:asciiTheme="minorEastAsia" w:hAnsiTheme="minorEastAsia" w:cs="宋体"/>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B3C46" w:rsidRDefault="004F6CEB">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EB3C46" w:rsidRDefault="00EB3C46">
      <w:pPr>
        <w:pStyle w:val="af3"/>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B3C46" w:rsidRDefault="00EB3C46">
      <w:pPr>
        <w:pStyle w:val="af3"/>
        <w:autoSpaceDE w:val="0"/>
        <w:autoSpaceDN w:val="0"/>
        <w:spacing w:line="360" w:lineRule="auto"/>
        <w:ind w:left="964" w:firstLineChars="0" w:firstLine="0"/>
        <w:contextualSpacing/>
        <w:rPr>
          <w:rFonts w:asciiTheme="minorEastAsia" w:hAnsiTheme="minorEastAsia" w:cs="宋体"/>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B3C46" w:rsidRDefault="00EB3C46">
      <w:pPr>
        <w:autoSpaceDE w:val="0"/>
        <w:autoSpaceDN w:val="0"/>
        <w:spacing w:line="360" w:lineRule="auto"/>
        <w:ind w:left="964"/>
        <w:contextualSpacing/>
        <w:rPr>
          <w:rFonts w:asciiTheme="minorEastAsia" w:hAnsiTheme="minorEastAsia" w:cs="宋体"/>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4F6CEB">
      <w:pPr>
        <w:pStyle w:val="af3"/>
        <w:numPr>
          <w:ilvl w:val="0"/>
          <w:numId w:val="16"/>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有下列情形之一的，视为供应商串通谈判，其响应无效：</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B3C46" w:rsidRDefault="004F6CEB">
      <w:pPr>
        <w:pStyle w:val="10"/>
        <w:numPr>
          <w:ilvl w:val="1"/>
          <w:numId w:val="12"/>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B3C46" w:rsidRDefault="004F6CEB">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w:t>
      </w:r>
      <w:r>
        <w:rPr>
          <w:rFonts w:ascii="ˎ̥" w:hAnsi="ˎ̥"/>
        </w:rPr>
        <w:lastRenderedPageBreak/>
        <w:t>式同时通知所有参加谈判的供应商</w:t>
      </w:r>
      <w:r>
        <w:rPr>
          <w:rFonts w:ascii="ˎ̥" w:hAnsi="ˎ̥" w:hint="eastAsia"/>
        </w:rPr>
        <w:t>。</w:t>
      </w:r>
    </w:p>
    <w:p w:rsidR="00EB3C46" w:rsidRDefault="004F6CEB">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EB3C46" w:rsidRDefault="004F6CEB">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B3C46" w:rsidRDefault="004F6CEB">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EB3C46" w:rsidRDefault="00EB3C46">
      <w:pPr>
        <w:tabs>
          <w:tab w:val="left" w:pos="1260"/>
        </w:tabs>
        <w:autoSpaceDE w:val="0"/>
        <w:autoSpaceDN w:val="0"/>
        <w:spacing w:line="360" w:lineRule="auto"/>
        <w:contextualSpacing/>
        <w:rPr>
          <w:rFonts w:asciiTheme="minorEastAsia" w:hAnsiTheme="minorEastAsia" w:cs="宋体"/>
          <w:b/>
          <w:kern w:val="0"/>
          <w:szCs w:val="21"/>
        </w:rPr>
      </w:pPr>
    </w:p>
    <w:p w:rsidR="00EB3C46" w:rsidRDefault="004F6CEB">
      <w:pPr>
        <w:numPr>
          <w:ilvl w:val="0"/>
          <w:numId w:val="17"/>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EB3C46" w:rsidRDefault="00EB3C46">
      <w:pPr>
        <w:tabs>
          <w:tab w:val="left" w:pos="1260"/>
        </w:tabs>
        <w:autoSpaceDE w:val="0"/>
        <w:autoSpaceDN w:val="0"/>
        <w:spacing w:line="360" w:lineRule="auto"/>
        <w:contextualSpacing/>
        <w:rPr>
          <w:rFonts w:asciiTheme="minorEastAsia" w:hAnsiTheme="minorEastAsia" w:cs="宋体"/>
          <w:b/>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B3C46" w:rsidRDefault="004F6CEB">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B3C46" w:rsidRDefault="00EB3C46">
      <w:pPr>
        <w:pStyle w:val="af3"/>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B3C46" w:rsidRDefault="004F6CEB">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B3C46" w:rsidRDefault="004F6CEB">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B3C46" w:rsidRDefault="004F6CEB">
      <w:pPr>
        <w:pStyle w:val="af3"/>
        <w:numPr>
          <w:ilvl w:val="0"/>
          <w:numId w:val="21"/>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B3C46" w:rsidRDefault="004F6CE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B3C46" w:rsidRDefault="004F6CE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kern w:val="0"/>
          <w:szCs w:val="21"/>
        </w:rPr>
        <w:lastRenderedPageBreak/>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B3C46" w:rsidRDefault="004F6CEB">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B3C46" w:rsidRDefault="004F6CE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B3C46" w:rsidRDefault="004F6CEB">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B3C46" w:rsidRDefault="004F6CE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C46" w:rsidRDefault="00EB3C4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B3C46" w:rsidRDefault="00EB3C46">
      <w:pPr>
        <w:jc w:val="center"/>
        <w:rPr>
          <w:rFonts w:asciiTheme="majorEastAsia" w:eastAsiaTheme="majorEastAsia" w:hAnsiTheme="majorEastAsia" w:cs="宋体"/>
          <w:b/>
          <w:kern w:val="0"/>
          <w:sz w:val="36"/>
          <w:szCs w:val="36"/>
        </w:rPr>
      </w:pP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B3C46" w:rsidRDefault="004F6CEB">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B3C46" w:rsidRDefault="004F6C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3C46" w:rsidRDefault="004F6C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B3C46" w:rsidRDefault="004F6C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B3C46" w:rsidRDefault="004F6CE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3C46" w:rsidRDefault="004F6CE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3C46" w:rsidRDefault="004F6CEB">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B3C46" w:rsidRDefault="00EB3C46" w:rsidP="00BA78F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EB3C46" w:rsidRDefault="00EB3C46">
      <w:pPr>
        <w:pStyle w:val="a8"/>
        <w:spacing w:line="360" w:lineRule="auto"/>
        <w:contextualSpacing/>
        <w:rPr>
          <w:rFonts w:asciiTheme="minorEastAsia" w:hAnsiTheme="minorEastAsia" w:cs="仿宋_GB2312"/>
          <w:lang w:val="zh-CN"/>
        </w:rPr>
      </w:pPr>
    </w:p>
    <w:p w:rsidR="00EB3C46" w:rsidRDefault="004F6CEB">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B3C46" w:rsidRDefault="004F6C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B3C46" w:rsidRDefault="004F6C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B3C46" w:rsidRDefault="004F6C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B3C46">
        <w:trPr>
          <w:trHeight w:val="567"/>
        </w:trPr>
        <w:tc>
          <w:tcPr>
            <w:tcW w:w="675"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B3C46">
        <w:trPr>
          <w:trHeight w:val="567"/>
        </w:trPr>
        <w:tc>
          <w:tcPr>
            <w:tcW w:w="675"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B3C46" w:rsidRDefault="004F6CE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B3C46" w:rsidRDefault="004F6CE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lastRenderedPageBreak/>
              <w:t>3</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B3C46" w:rsidRDefault="004F6CE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B3C46" w:rsidRDefault="004F6C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B3C46" w:rsidRDefault="004F6CE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B3C46" w:rsidRDefault="004F6CE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B3C46" w:rsidRDefault="004F6CE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B3C46" w:rsidRDefault="004F6CE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B3C46" w:rsidRDefault="004F6CE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B3C46" w:rsidRDefault="004F6CEB">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B3C46" w:rsidRDefault="004F6CEB">
            <w:pPr>
              <w:spacing w:line="360" w:lineRule="auto"/>
              <w:rPr>
                <w:rFonts w:asciiTheme="minorEastAsia" w:hAnsiTheme="minorEastAsia"/>
                <w:bCs/>
                <w:szCs w:val="21"/>
              </w:rPr>
            </w:pPr>
            <w:r>
              <w:rPr>
                <w:rFonts w:asciiTheme="minorEastAsia" w:hAnsiTheme="minorEastAsia" w:hint="eastAsia"/>
                <w:b/>
                <w:bCs/>
                <w:szCs w:val="21"/>
              </w:rPr>
              <w:t>参加政府采购活动前3</w:t>
            </w:r>
            <w:r>
              <w:rPr>
                <w:rFonts w:asciiTheme="minorEastAsia" w:hAnsiTheme="minorEastAsia" w:hint="eastAsia"/>
                <w:b/>
                <w:bCs/>
                <w:szCs w:val="21"/>
              </w:rPr>
              <w:lastRenderedPageBreak/>
              <w:t>年内在经营活动中没有重大违法记录的声明</w:t>
            </w:r>
          </w:p>
        </w:tc>
        <w:tc>
          <w:tcPr>
            <w:tcW w:w="5954" w:type="dxa"/>
            <w:vAlign w:val="center"/>
          </w:tcPr>
          <w:p w:rsidR="00EB3C46" w:rsidRDefault="004F6CEB">
            <w:pPr>
              <w:spacing w:line="360" w:lineRule="auto"/>
              <w:jc w:val="left"/>
              <w:rPr>
                <w:rFonts w:ascii="宋体" w:hAnsi="宋体" w:cs="微软雅黑"/>
                <w:bCs/>
                <w:szCs w:val="21"/>
              </w:rPr>
            </w:pPr>
            <w:r>
              <w:rPr>
                <w:rFonts w:ascii="宋体" w:hAnsi="宋体" w:cs="微软雅黑" w:hint="eastAsia"/>
                <w:bCs/>
                <w:szCs w:val="21"/>
              </w:rPr>
              <w:lastRenderedPageBreak/>
              <w:t>如无重大违法记录请按照谈判文件提供格式填写。</w:t>
            </w:r>
          </w:p>
          <w:p w:rsidR="00EB3C46" w:rsidRDefault="004F6CEB">
            <w:pPr>
              <w:spacing w:line="360" w:lineRule="auto"/>
              <w:jc w:val="left"/>
              <w:rPr>
                <w:rFonts w:asciiTheme="minorEastAsia" w:hAnsiTheme="minorEastAsia"/>
                <w:b/>
                <w:bCs/>
                <w:szCs w:val="21"/>
              </w:rPr>
            </w:pPr>
            <w:r>
              <w:rPr>
                <w:rFonts w:asciiTheme="minorEastAsia" w:hAnsiTheme="minorEastAsia" w:hint="eastAsia"/>
                <w:bCs/>
                <w:szCs w:val="21"/>
              </w:rPr>
              <w:lastRenderedPageBreak/>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EB3C46" w:rsidRDefault="004F6CE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B3C46" w:rsidRDefault="004F6CEB">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（1）查询渠道：</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EB3C46" w:rsidRDefault="004F6CEB">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szCs w:val="21"/>
              </w:rPr>
              <w:t>供应商须具备的特殊</w:t>
            </w:r>
          </w:p>
          <w:p w:rsidR="00EB3C46" w:rsidRDefault="004F6CE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B3C46" w:rsidRDefault="0092218D">
            <w:pPr>
              <w:spacing w:line="360" w:lineRule="auto"/>
              <w:rPr>
                <w:rFonts w:asciiTheme="minorEastAsia" w:hAnsiTheme="minorEastAsia"/>
                <w:bCs/>
                <w:szCs w:val="21"/>
              </w:rPr>
            </w:pPr>
            <w:r>
              <w:rPr>
                <w:rFonts w:asciiTheme="minorEastAsia" w:hAnsiTheme="minorEastAsia" w:hint="eastAsia"/>
                <w:bCs/>
                <w:szCs w:val="21"/>
              </w:rPr>
              <w:t>无</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lastRenderedPageBreak/>
              <w:t>10</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B3C46" w:rsidRDefault="004F6CE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B3C46" w:rsidRDefault="004F6CEB">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rPr>
              <w:t>1、</w:t>
            </w:r>
            <w:r>
              <w:rPr>
                <w:rFonts w:asciiTheme="minorEastAsia" w:hAnsiTheme="minorEastAsia" w:cs="仿宋_GB2312" w:hint="eastAsia"/>
                <w:szCs w:val="21"/>
                <w:lang w:val="zh-CN"/>
              </w:rPr>
              <w:t>不收取</w:t>
            </w:r>
          </w:p>
          <w:p w:rsidR="00EB3C46" w:rsidRDefault="004F6CEB">
            <w:pPr>
              <w:spacing w:line="360" w:lineRule="auto"/>
            </w:pPr>
            <w:r>
              <w:rPr>
                <w:rFonts w:asciiTheme="minorEastAsia" w:hAnsiTheme="minorEastAsia" w:cs="仿宋_GB2312" w:hint="eastAsia"/>
                <w:szCs w:val="21"/>
              </w:rPr>
              <w:t>2、</w:t>
            </w:r>
            <w:r>
              <w:rPr>
                <w:rFonts w:asciiTheme="minorEastAsia" w:hAnsiTheme="minorEastAsia" w:cs="仿宋_GB2312" w:hint="eastAsia"/>
                <w:szCs w:val="21"/>
                <w:lang w:val="zh-CN"/>
              </w:rPr>
              <w:t>投标人须提供投标承诺函</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B3C46" w:rsidRDefault="004F6CEB">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B3C46">
        <w:trPr>
          <w:trHeight w:val="567"/>
        </w:trPr>
        <w:tc>
          <w:tcPr>
            <w:tcW w:w="675" w:type="dxa"/>
            <w:vAlign w:val="center"/>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EB3C46">
        <w:trPr>
          <w:trHeight w:val="567"/>
        </w:trPr>
        <w:tc>
          <w:tcPr>
            <w:tcW w:w="675" w:type="dxa"/>
            <w:vAlign w:val="center"/>
          </w:tcPr>
          <w:p w:rsidR="00EB3C46" w:rsidRDefault="004F6CE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B3C46" w:rsidRDefault="00EB3C46">
            <w:pPr>
              <w:spacing w:line="360" w:lineRule="auto"/>
              <w:rPr>
                <w:rFonts w:asciiTheme="minorEastAsia" w:hAnsiTheme="minorEastAsia" w:cs="仿宋_GB2312"/>
                <w:szCs w:val="21"/>
                <w:lang w:val="zh-CN"/>
              </w:rPr>
            </w:pPr>
          </w:p>
        </w:tc>
      </w:tr>
      <w:tr w:rsidR="00EB3C46">
        <w:trPr>
          <w:trHeight w:val="567"/>
        </w:trPr>
        <w:tc>
          <w:tcPr>
            <w:tcW w:w="675" w:type="dxa"/>
            <w:vAlign w:val="center"/>
          </w:tcPr>
          <w:p w:rsidR="00EB3C46" w:rsidRDefault="004F6CE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w:t>
            </w:r>
            <w:r>
              <w:rPr>
                <w:rFonts w:asciiTheme="minorEastAsia" w:hAnsiTheme="minorEastAsia" w:hint="eastAsia"/>
                <w:b/>
                <w:bCs/>
                <w:szCs w:val="21"/>
              </w:rPr>
              <w:lastRenderedPageBreak/>
              <w:t>务的供应商不得参加本项目投标</w:t>
            </w:r>
          </w:p>
        </w:tc>
        <w:tc>
          <w:tcPr>
            <w:tcW w:w="5954" w:type="dxa"/>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供应商提供未为本项目提供整体设计、规范编制或者项目管理、监理、检测等服务承诺函（承诺函格式自拟）。</w:t>
            </w:r>
          </w:p>
          <w:p w:rsidR="00EB3C46" w:rsidRDefault="00EB3C46">
            <w:pPr>
              <w:spacing w:line="360" w:lineRule="auto"/>
              <w:rPr>
                <w:rFonts w:asciiTheme="minorEastAsia" w:hAnsiTheme="minorEastAsia"/>
                <w:bCs/>
                <w:szCs w:val="21"/>
              </w:rPr>
            </w:pPr>
          </w:p>
        </w:tc>
      </w:tr>
    </w:tbl>
    <w:p w:rsidR="00EB3C46" w:rsidRDefault="00EB3C46">
      <w:pPr>
        <w:pStyle w:val="a8"/>
        <w:spacing w:line="360" w:lineRule="auto"/>
        <w:ind w:firstLineChars="200" w:firstLine="482"/>
        <w:contextualSpacing/>
        <w:rPr>
          <w:rFonts w:asciiTheme="minorEastAsia" w:eastAsiaTheme="minorEastAsia" w:hAnsiTheme="minorEastAsia" w:cs="仿宋_GB2312"/>
          <w:b/>
          <w:szCs w:val="24"/>
          <w:lang w:val="zh-CN"/>
        </w:rPr>
      </w:pPr>
    </w:p>
    <w:p w:rsidR="00EB3C46" w:rsidRDefault="004F6CEB">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B3C46" w:rsidRDefault="004F6CE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B3C46" w:rsidRDefault="004F6CEB">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B3C46" w:rsidRDefault="004F6CE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B3C46" w:rsidRDefault="004F6CEB">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B3C46" w:rsidRDefault="004F6CEB">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B3C46" w:rsidRDefault="004F6CE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B3C46">
        <w:trPr>
          <w:trHeight w:val="55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计算公式</w:t>
            </w:r>
          </w:p>
        </w:tc>
      </w:tr>
      <w:tr w:rsidR="00EB3C46">
        <w:trPr>
          <w:trHeight w:val="891"/>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B3C46" w:rsidRDefault="004F6CEB">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B3C46" w:rsidRDefault="004F6CE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B3C46" w:rsidRDefault="004F6CEB">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B3C46" w:rsidRDefault="00EB3C46">
            <w:pPr>
              <w:jc w:val="center"/>
              <w:rPr>
                <w:rFonts w:ascii="宋体" w:hAnsi="宋体"/>
                <w:b/>
                <w:color w:val="000000"/>
                <w:szCs w:val="21"/>
                <w:lang w:val="en-GB"/>
              </w:rPr>
            </w:pPr>
          </w:p>
        </w:tc>
      </w:tr>
      <w:tr w:rsidR="00EB3C46">
        <w:trPr>
          <w:trHeight w:val="1414"/>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B3C46" w:rsidRDefault="004F6CE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B3C46" w:rsidRDefault="004F6CEB">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B3C46" w:rsidRDefault="004F6CEB">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B3C46" w:rsidRDefault="00EB3C46">
            <w:pPr>
              <w:rPr>
                <w:rFonts w:ascii="宋体" w:hAnsi="宋体"/>
                <w:color w:val="000000"/>
                <w:szCs w:val="21"/>
                <w:lang w:val="en-GB"/>
              </w:rPr>
            </w:pPr>
          </w:p>
        </w:tc>
      </w:tr>
      <w:tr w:rsidR="00EB3C46">
        <w:trPr>
          <w:trHeight w:val="70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B3C46" w:rsidRDefault="004F6CE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对联合体总金额扣除</w:t>
            </w:r>
          </w:p>
          <w:p w:rsidR="00EB3C46" w:rsidRDefault="004F6CE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B3C46" w:rsidRDefault="004F6CEB">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B3C46" w:rsidRDefault="00EB3C46">
            <w:pPr>
              <w:jc w:val="center"/>
              <w:rPr>
                <w:rFonts w:ascii="宋体" w:hAnsi="宋体"/>
                <w:b/>
                <w:color w:val="000000"/>
                <w:szCs w:val="21"/>
                <w:lang w:val="en-GB"/>
              </w:rPr>
            </w:pPr>
          </w:p>
        </w:tc>
      </w:tr>
      <w:tr w:rsidR="00EB3C46">
        <w:trPr>
          <w:trHeight w:val="70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视同小型、微型企业</w:t>
            </w:r>
          </w:p>
          <w:p w:rsidR="00EB3C46" w:rsidRDefault="004F6CE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B3C46" w:rsidRDefault="004F6CEB">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B3C46">
        <w:trPr>
          <w:trHeight w:val="70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视同小型、微型企业</w:t>
            </w:r>
          </w:p>
          <w:p w:rsidR="00EB3C46" w:rsidRDefault="004F6CE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B3C46" w:rsidRDefault="004F6CEB">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B3C46">
        <w:trPr>
          <w:trHeight w:val="2582"/>
        </w:trPr>
        <w:tc>
          <w:tcPr>
            <w:tcW w:w="8931" w:type="dxa"/>
            <w:gridSpan w:val="4"/>
            <w:vAlign w:val="center"/>
          </w:tcPr>
          <w:p w:rsidR="00EB3C46" w:rsidRDefault="004F6CE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B3C46" w:rsidRDefault="004F6CE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B3C46" w:rsidRDefault="004F6CE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B3C46" w:rsidRDefault="004F6C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B3C46" w:rsidRDefault="004F6C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B3C46" w:rsidRDefault="004F6C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B3C46" w:rsidRDefault="004F6CEB">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B3C46" w:rsidRDefault="004F6CEB">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B3C46" w:rsidRDefault="004F6CE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B3C46" w:rsidRDefault="004F6CE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B3C46" w:rsidRDefault="004F6C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B3C46" w:rsidRDefault="004F6CE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B3C46" w:rsidRDefault="004F6C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B3C46" w:rsidRDefault="004F6CE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B3C46" w:rsidRDefault="004F6CEB">
      <w:pPr>
        <w:pStyle w:val="a8"/>
        <w:numPr>
          <w:ilvl w:val="0"/>
          <w:numId w:val="22"/>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EB3C46" w:rsidRDefault="004F6CEB">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rsidP="00697DF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B3C46" w:rsidRDefault="00EB3C46">
      <w:pPr>
        <w:pStyle w:val="a8"/>
        <w:spacing w:line="360" w:lineRule="auto"/>
        <w:contextualSpacing/>
        <w:jc w:val="center"/>
        <w:rPr>
          <w:rFonts w:asciiTheme="majorEastAsia" w:eastAsiaTheme="majorEastAsia" w:hAnsiTheme="majorEastAsia" w:cs="宋体"/>
          <w:b/>
          <w:kern w:val="0"/>
          <w:sz w:val="36"/>
          <w:szCs w:val="36"/>
        </w:rPr>
      </w:pPr>
    </w:p>
    <w:p w:rsidR="00EB3C46" w:rsidRDefault="004F6CE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B3C46" w:rsidRDefault="004F6CE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B3C46" w:rsidRDefault="00EB3C46">
      <w:pPr>
        <w:pStyle w:val="ad"/>
        <w:spacing w:before="75" w:after="75" w:line="360" w:lineRule="auto"/>
        <w:rPr>
          <w:rFonts w:ascii="宋体" w:eastAsia="微软雅黑" w:hAnsi="宋体"/>
          <w:color w:val="000000"/>
          <w:u w:val="single"/>
        </w:rPr>
      </w:pPr>
    </w:p>
    <w:p w:rsidR="00EB3C46" w:rsidRDefault="00EB3C46">
      <w:pPr>
        <w:pStyle w:val="a8"/>
        <w:spacing w:line="360" w:lineRule="auto"/>
        <w:contextualSpacing/>
        <w:jc w:val="center"/>
        <w:rPr>
          <w:rFonts w:asciiTheme="majorEastAsia" w:eastAsiaTheme="majorEastAsia" w:hAnsiTheme="majorEastAsia" w:cs="宋体"/>
          <w:b/>
          <w:kern w:val="0"/>
          <w:sz w:val="36"/>
          <w:szCs w:val="36"/>
        </w:rPr>
      </w:pPr>
    </w:p>
    <w:p w:rsidR="00EB3C46" w:rsidRDefault="004F6CEB">
      <w:pPr>
        <w:pStyle w:val="3"/>
        <w:spacing w:after="156" w:line="500" w:lineRule="exact"/>
        <w:rPr>
          <w:rFonts w:ascii="仿宋" w:eastAsia="仿宋" w:hAnsi="仿宋"/>
          <w:szCs w:val="24"/>
        </w:rPr>
      </w:pPr>
      <w:bookmarkStart w:id="1" w:name="_Toc357868214"/>
      <w:bookmarkStart w:id="2" w:name="_Toc356744034"/>
      <w:bookmarkStart w:id="3" w:name="_Toc326060505"/>
      <w:bookmarkStart w:id="4" w:name="_Toc354404029"/>
      <w:bookmarkStart w:id="5" w:name="_Toc355649942"/>
      <w:bookmarkStart w:id="6" w:name="_Toc354922980"/>
      <w:bookmarkStart w:id="7" w:name="_Toc329278149"/>
      <w:bookmarkStart w:id="8" w:name="_Toc354923119"/>
      <w:bookmarkStart w:id="9" w:name="_Toc36445725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EB3C46" w:rsidRDefault="004F6CEB">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EB3C46" w:rsidRDefault="004F6CEB">
      <w:pPr>
        <w:pStyle w:val="3"/>
        <w:spacing w:after="156" w:line="500" w:lineRule="exact"/>
        <w:rPr>
          <w:rFonts w:asciiTheme="minorEastAsia" w:eastAsiaTheme="minorEastAsia" w:hAnsiTheme="minorEastAsia" w:cs="宋体"/>
          <w:sz w:val="21"/>
          <w:szCs w:val="21"/>
          <w:lang w:val="en-US"/>
        </w:rPr>
      </w:pPr>
      <w:bookmarkStart w:id="10" w:name="_Toc356744035"/>
      <w:bookmarkStart w:id="11" w:name="_Toc354404030"/>
      <w:bookmarkStart w:id="12" w:name="_Toc329278150"/>
      <w:bookmarkStart w:id="13" w:name="_Toc326060506"/>
      <w:bookmarkStart w:id="14" w:name="_Toc354923120"/>
      <w:bookmarkStart w:id="15" w:name="_Toc354922981"/>
      <w:bookmarkStart w:id="16" w:name="_Toc357868215"/>
      <w:bookmarkStart w:id="17" w:name="_Toc355649943"/>
      <w:bookmarkStart w:id="18" w:name="_Toc36445726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EB3C46" w:rsidRDefault="004F6CEB">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EB3C46" w:rsidRDefault="004F6CEB">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EB3C46" w:rsidRDefault="004F6CEB">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EB3C46" w:rsidRDefault="004F6CEB">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EB3C46" w:rsidRDefault="004F6CEB" w:rsidP="009C1E86">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EB3C46" w:rsidRDefault="004F6CEB">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EB3C46" w:rsidRDefault="004F6CEB">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EB3C46" w:rsidRDefault="004F6CEB">
      <w:pPr>
        <w:pStyle w:val="3"/>
        <w:spacing w:after="156" w:line="500" w:lineRule="exact"/>
        <w:rPr>
          <w:rFonts w:asciiTheme="minorEastAsia" w:eastAsiaTheme="minorEastAsia" w:hAnsiTheme="minorEastAsia" w:cs="宋体"/>
          <w:sz w:val="21"/>
          <w:szCs w:val="21"/>
          <w:lang w:val="en-US"/>
        </w:rPr>
      </w:pPr>
      <w:bookmarkStart w:id="19" w:name="_Toc364457261"/>
      <w:bookmarkStart w:id="20" w:name="_Toc355649944"/>
      <w:bookmarkStart w:id="21" w:name="_Toc357868216"/>
      <w:bookmarkStart w:id="22" w:name="_Toc354923121"/>
      <w:bookmarkStart w:id="23" w:name="_Toc354922982"/>
      <w:bookmarkStart w:id="24" w:name="_Toc329278151"/>
      <w:bookmarkStart w:id="25" w:name="_Toc356744036"/>
      <w:bookmarkStart w:id="26" w:name="_Toc326060507"/>
      <w:bookmarkStart w:id="27" w:name="_Toc35440403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EB3C46" w:rsidRDefault="004F6CEB">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EB3C46" w:rsidRDefault="004F6CEB">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923122"/>
      <w:bookmarkStart w:id="30" w:name="_Toc357868217"/>
      <w:bookmarkStart w:id="31" w:name="_Toc354922983"/>
      <w:bookmarkStart w:id="32" w:name="_Toc356744037"/>
      <w:bookmarkStart w:id="33" w:name="_Toc354404032"/>
      <w:bookmarkStart w:id="34" w:name="_Toc326060508"/>
      <w:bookmarkStart w:id="35" w:name="_Toc364457262"/>
      <w:bookmarkStart w:id="36" w:name="_Toc355649945"/>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EB3C46" w:rsidRDefault="004F6CEB">
      <w:pPr>
        <w:pStyle w:val="a8"/>
        <w:numPr>
          <w:ilvl w:val="1"/>
          <w:numId w:val="25"/>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EB3C46" w:rsidRDefault="004F6CEB">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EB3C46" w:rsidRDefault="004F6CEB">
      <w:pPr>
        <w:pStyle w:val="3"/>
        <w:spacing w:after="156" w:line="500" w:lineRule="exact"/>
        <w:rPr>
          <w:rFonts w:asciiTheme="minorEastAsia" w:eastAsiaTheme="minorEastAsia" w:hAnsiTheme="minorEastAsia" w:cs="宋体"/>
          <w:sz w:val="21"/>
          <w:szCs w:val="21"/>
          <w:lang w:val="en-US"/>
        </w:rPr>
      </w:pPr>
      <w:bookmarkStart w:id="37" w:name="_Toc355649946"/>
      <w:bookmarkStart w:id="38" w:name="_Toc354404033"/>
      <w:bookmarkStart w:id="39" w:name="_Toc357868218"/>
      <w:bookmarkStart w:id="40" w:name="_Toc356744038"/>
      <w:bookmarkStart w:id="41" w:name="_Toc364457263"/>
      <w:bookmarkStart w:id="42" w:name="_Toc354923123"/>
      <w:bookmarkStart w:id="43" w:name="_Toc354922984"/>
      <w:bookmarkStart w:id="44" w:name="_Toc329278153"/>
      <w:bookmarkStart w:id="45" w:name="_Toc326060509"/>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EB3C46" w:rsidRDefault="004F6CEB">
      <w:pPr>
        <w:pStyle w:val="3"/>
        <w:spacing w:after="156" w:line="500" w:lineRule="exact"/>
        <w:rPr>
          <w:rFonts w:asciiTheme="minorEastAsia" w:eastAsiaTheme="minorEastAsia" w:hAnsiTheme="minorEastAsia" w:cs="宋体"/>
          <w:sz w:val="21"/>
          <w:szCs w:val="21"/>
          <w:lang w:val="en-US"/>
        </w:rPr>
      </w:pPr>
      <w:bookmarkStart w:id="46" w:name="_Toc354923124"/>
      <w:bookmarkStart w:id="47" w:name="_Toc354922985"/>
      <w:bookmarkStart w:id="48" w:name="_Toc329278154"/>
      <w:bookmarkStart w:id="49" w:name="_Toc356744039"/>
      <w:bookmarkStart w:id="50" w:name="_Toc355649947"/>
      <w:bookmarkStart w:id="51" w:name="_Toc354404034"/>
      <w:bookmarkStart w:id="52" w:name="_Toc326060510"/>
      <w:bookmarkStart w:id="53" w:name="_Toc364457264"/>
      <w:bookmarkStart w:id="54" w:name="_Toc357868219"/>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EB3C46" w:rsidRDefault="004F6CEB" w:rsidP="009C1E86">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EB3C46" w:rsidRDefault="004F6CEB">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EB3C46" w:rsidRDefault="004F6CEB">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EB3C46" w:rsidRDefault="004F6CEB">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EB3C46" w:rsidRDefault="004F6CEB">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EB3C46" w:rsidRDefault="004F6CEB">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EB3C46" w:rsidRDefault="004F6CEB">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EB3C46" w:rsidRDefault="004F6CEB">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EB3C46" w:rsidRDefault="004F6CEB">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EB3C46" w:rsidRDefault="004F6CEB" w:rsidP="009C1E86">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EB3C46" w:rsidRDefault="004F6CEB" w:rsidP="009C1E86">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EB3C46" w:rsidRDefault="004F6CEB">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EB3C46" w:rsidRDefault="004F6CEB">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EB3C46" w:rsidRDefault="004F6CEB">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EB3C46" w:rsidRDefault="004F6CEB">
      <w:pPr>
        <w:pStyle w:val="3"/>
        <w:spacing w:after="156" w:line="500" w:lineRule="exact"/>
        <w:rPr>
          <w:rFonts w:asciiTheme="minorEastAsia" w:eastAsiaTheme="minorEastAsia" w:hAnsiTheme="minorEastAsia" w:cs="宋体"/>
          <w:sz w:val="21"/>
          <w:szCs w:val="21"/>
          <w:lang w:val="en-US"/>
        </w:rPr>
      </w:pPr>
      <w:bookmarkStart w:id="55" w:name="_Toc329278155"/>
      <w:bookmarkStart w:id="56" w:name="_Toc357868220"/>
      <w:bookmarkStart w:id="57" w:name="_Toc354404035"/>
      <w:bookmarkStart w:id="58" w:name="_Toc356744040"/>
      <w:bookmarkStart w:id="59" w:name="_Toc326060511"/>
      <w:bookmarkStart w:id="60" w:name="_Toc354922986"/>
      <w:bookmarkStart w:id="61" w:name="_Toc354923125"/>
      <w:bookmarkStart w:id="62" w:name="_Toc355649948"/>
      <w:bookmarkStart w:id="63" w:name="_Toc364457265"/>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EB3C46" w:rsidRDefault="00EB3C46" w:rsidP="009C1E86">
      <w:pPr>
        <w:pStyle w:val="a8"/>
        <w:spacing w:line="500" w:lineRule="exact"/>
        <w:ind w:firstLineChars="225" w:firstLine="473"/>
        <w:rPr>
          <w:rFonts w:asciiTheme="minorEastAsia" w:eastAsiaTheme="minorEastAsia" w:hAnsiTheme="minorEastAsia" w:cs="宋体"/>
          <w:kern w:val="0"/>
          <w:sz w:val="21"/>
          <w:szCs w:val="21"/>
        </w:rPr>
      </w:pPr>
    </w:p>
    <w:p w:rsidR="00EB3C46" w:rsidRDefault="004F6CEB">
      <w:pPr>
        <w:pStyle w:val="3"/>
        <w:spacing w:after="156" w:line="500" w:lineRule="exact"/>
        <w:rPr>
          <w:rFonts w:asciiTheme="minorEastAsia" w:eastAsiaTheme="minorEastAsia" w:hAnsiTheme="minorEastAsia" w:cs="宋体"/>
          <w:sz w:val="21"/>
          <w:szCs w:val="21"/>
          <w:lang w:val="en-US"/>
        </w:rPr>
      </w:pPr>
      <w:bookmarkStart w:id="64" w:name="_Toc356744041"/>
      <w:bookmarkStart w:id="65" w:name="_Toc355649949"/>
      <w:bookmarkStart w:id="66" w:name="_Toc364457266"/>
      <w:bookmarkStart w:id="67" w:name="_Toc357868221"/>
      <w:bookmarkStart w:id="68" w:name="_Toc354923126"/>
      <w:bookmarkStart w:id="69" w:name="_Toc329278156"/>
      <w:bookmarkStart w:id="70" w:name="_Toc354922987"/>
      <w:bookmarkStart w:id="71" w:name="_Toc326060512"/>
      <w:bookmarkStart w:id="72" w:name="_Toc354404036"/>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EB3C46" w:rsidRDefault="004F6CEB">
      <w:pPr>
        <w:pStyle w:val="a8"/>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EB3C46" w:rsidRDefault="004F6CEB">
      <w:pPr>
        <w:pStyle w:val="a8"/>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EB3C46" w:rsidRDefault="004F6CEB">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7868222"/>
      <w:bookmarkStart w:id="75" w:name="_Toc326060513"/>
      <w:bookmarkStart w:id="76" w:name="_Toc356744042"/>
      <w:bookmarkStart w:id="77" w:name="_Toc354922988"/>
      <w:bookmarkStart w:id="78" w:name="_Toc355649950"/>
      <w:bookmarkStart w:id="79" w:name="_Toc364457267"/>
      <w:bookmarkStart w:id="80" w:name="_Toc354404037"/>
      <w:bookmarkStart w:id="81" w:name="_Toc354923127"/>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EB3C46" w:rsidRDefault="004F6CEB" w:rsidP="009C1E86">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EB3C46" w:rsidRDefault="004F6CEB" w:rsidP="009C1E86">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EB3C46" w:rsidRDefault="004F6CEB">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EB3C46" w:rsidRDefault="004F6CEB">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EB3C46" w:rsidRDefault="004F6CEB">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EB3C46" w:rsidRDefault="004F6CEB">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697DF0"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697DF0" w:rsidRDefault="00697DF0" w:rsidP="00997750">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697DF0" w:rsidRDefault="00697DF0" w:rsidP="00997750">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697DF0" w:rsidRDefault="00697DF0" w:rsidP="00997750">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697DF0" w:rsidRDefault="00697DF0" w:rsidP="00997750">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EB3C46" w:rsidRPr="00697DF0" w:rsidRDefault="004F6CEB" w:rsidP="00997750">
      <w:pPr>
        <w:autoSpaceDE w:val="0"/>
        <w:autoSpaceDN w:val="0"/>
        <w:adjustRightInd w:val="0"/>
        <w:spacing w:beforeLines="50" w:afterLines="50" w:line="360" w:lineRule="auto"/>
        <w:ind w:firstLineChars="1650" w:firstLine="3975"/>
        <w:rPr>
          <w:rFonts w:asciiTheme="minorEastAsia" w:hAnsiTheme="minorEastAsia" w:cs="宋体"/>
          <w:kern w:val="0"/>
          <w:szCs w:val="21"/>
        </w:rPr>
      </w:pPr>
      <w:r>
        <w:rPr>
          <w:rFonts w:ascii="仿宋" w:eastAsia="仿宋" w:hAnsi="仿宋" w:hint="eastAsia"/>
          <w:b/>
          <w:sz w:val="24"/>
          <w:szCs w:val="24"/>
        </w:rPr>
        <w:t>合同协议书</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 xml:space="preserve">4．承包人项目经理(建造师)：                     </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10.双方签字盖章后生效。</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EB3C46" w:rsidRDefault="004F6CEB"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EB3C46" w:rsidRDefault="00EB3C46"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rsidP="00997750">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7DF0" w:rsidRPr="00697DF0" w:rsidRDefault="00697DF0" w:rsidP="00697DF0">
      <w:pPr>
        <w:pStyle w:val="a0"/>
        <w:ind w:firstLine="340"/>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EB3C46" w:rsidRDefault="00EB3C46">
      <w:pPr>
        <w:autoSpaceDE w:val="0"/>
        <w:autoSpaceDN w:val="0"/>
        <w:adjustRightInd w:val="0"/>
        <w:spacing w:line="700" w:lineRule="exact"/>
        <w:ind w:firstLine="551"/>
        <w:jc w:val="center"/>
        <w:rPr>
          <w:rFonts w:asciiTheme="minorEastAsia" w:hAnsiTheme="minorEastAsia" w:cs="黑体"/>
          <w:b/>
          <w:bCs/>
          <w:sz w:val="44"/>
          <w:szCs w:val="44"/>
          <w:lang w:val="zh-CN"/>
        </w:rPr>
      </w:pPr>
    </w:p>
    <w:p w:rsidR="00EB3C46" w:rsidRDefault="004F6C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B3C46">
        <w:tc>
          <w:tcPr>
            <w:tcW w:w="468"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restart"/>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B3C46" w:rsidRDefault="004F6CE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B3C46" w:rsidRDefault="004F6CE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c>
          <w:tcPr>
            <w:tcW w:w="468" w:type="dxa"/>
            <w:vMerge w:val="restart"/>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B3C46" w:rsidRDefault="004F6CE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B3C46" w:rsidRDefault="004F6CE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r>
      <w:tr w:rsidR="00EB3C46">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r>
      <w:tr w:rsidR="00EB3C46">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tcBorders>
              <w:top w:val="double" w:sz="4" w:space="0" w:color="auto"/>
            </w:tcBorders>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B3C46" w:rsidRDefault="00EB3C46">
            <w:pPr>
              <w:jc w:val="center"/>
              <w:rPr>
                <w:szCs w:val="21"/>
              </w:rPr>
            </w:pPr>
          </w:p>
        </w:tc>
        <w:tc>
          <w:tcPr>
            <w:tcW w:w="1560" w:type="dxa"/>
            <w:tcBorders>
              <w:top w:val="double" w:sz="4" w:space="0" w:color="auto"/>
            </w:tcBorders>
            <w:vAlign w:val="center"/>
          </w:tcPr>
          <w:p w:rsidR="00EB3C46" w:rsidRDefault="00EB3C46">
            <w:pPr>
              <w:snapToGrid w:val="0"/>
              <w:spacing w:line="400" w:lineRule="exact"/>
              <w:rPr>
                <w:rFonts w:ascii="宋体" w:hAnsi="宋体" w:cs="微软雅黑"/>
                <w:szCs w:val="21"/>
              </w:rPr>
            </w:pPr>
          </w:p>
        </w:tc>
        <w:tc>
          <w:tcPr>
            <w:tcW w:w="2018" w:type="dxa"/>
            <w:tcBorders>
              <w:top w:val="double" w:sz="4" w:space="0" w:color="auto"/>
            </w:tcBorders>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B3C46" w:rsidRDefault="00EB3C46">
            <w:pPr>
              <w:jc w:val="center"/>
              <w:rPr>
                <w:szCs w:val="21"/>
              </w:rPr>
            </w:pPr>
          </w:p>
        </w:tc>
        <w:tc>
          <w:tcPr>
            <w:tcW w:w="1560" w:type="dxa"/>
            <w:tcBorders>
              <w:top w:val="single" w:sz="4" w:space="0" w:color="auto"/>
            </w:tcBorders>
            <w:vAlign w:val="center"/>
          </w:tcPr>
          <w:p w:rsidR="00EB3C46" w:rsidRDefault="00EB3C46">
            <w:pPr>
              <w:snapToGrid w:val="0"/>
              <w:spacing w:line="400" w:lineRule="exact"/>
              <w:rPr>
                <w:rFonts w:ascii="宋体" w:hAnsi="宋体" w:cs="微软雅黑"/>
                <w:szCs w:val="21"/>
              </w:rPr>
            </w:pPr>
          </w:p>
        </w:tc>
        <w:tc>
          <w:tcPr>
            <w:tcW w:w="2018" w:type="dxa"/>
            <w:tcBorders>
              <w:top w:val="single" w:sz="4" w:space="0" w:color="auto"/>
            </w:tcBorders>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1089"/>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Merge w:val="restart"/>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B3C46" w:rsidRDefault="004F6CEB">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Merge/>
            <w:vAlign w:val="center"/>
          </w:tcPr>
          <w:p w:rsidR="00EB3C46" w:rsidRDefault="00EB3C4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B3C46" w:rsidRDefault="00EB3C4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bl>
    <w:p w:rsidR="00EB3C46" w:rsidRDefault="004F6CE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B3C46" w:rsidRDefault="004F6C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EB3C46" w:rsidRDefault="004F6C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EB3C46" w:rsidRDefault="00EB3C46">
      <w:pPr>
        <w:pStyle w:val="a8"/>
        <w:spacing w:line="360" w:lineRule="auto"/>
        <w:jc w:val="center"/>
        <w:rPr>
          <w:rFonts w:asciiTheme="majorEastAsia" w:eastAsiaTheme="majorEastAsia" w:hAnsiTheme="majorEastAsia"/>
          <w:b/>
          <w:snapToGrid w:val="0"/>
          <w:kern w:val="0"/>
          <w:sz w:val="28"/>
          <w:szCs w:val="28"/>
        </w:rPr>
      </w:pPr>
    </w:p>
    <w:p w:rsidR="00EB3C46" w:rsidRDefault="004F6CEB">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EB3C46" w:rsidRDefault="00EB3C46">
      <w:pPr>
        <w:pStyle w:val="a8"/>
        <w:spacing w:line="360" w:lineRule="auto"/>
        <w:jc w:val="center"/>
        <w:rPr>
          <w:rFonts w:asciiTheme="majorEastAsia" w:eastAsiaTheme="majorEastAsia" w:hAnsiTheme="majorEastAsia"/>
          <w:b/>
          <w:snapToGrid w:val="0"/>
          <w:kern w:val="0"/>
          <w:sz w:val="28"/>
          <w:szCs w:val="28"/>
        </w:rPr>
      </w:pPr>
    </w:p>
    <w:p w:rsidR="00EB3C46" w:rsidRDefault="004F6CEB" w:rsidP="009977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B3C4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B3C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r>
      <w:tr w:rsidR="00EB3C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B3C46" w:rsidRDefault="004F6CE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Theme="minorEastAsia" w:hAnsiTheme="minorEastAsia" w:cs="黑体"/>
          <w:b/>
          <w:bCs/>
          <w:sz w:val="44"/>
          <w:szCs w:val="44"/>
          <w:lang w:val="zh-CN"/>
        </w:rPr>
      </w:pPr>
    </w:p>
    <w:p w:rsidR="00EB3C46" w:rsidRDefault="004F6C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B3C46" w:rsidRDefault="00EB3C46">
      <w:pPr>
        <w:pStyle w:val="a8"/>
        <w:spacing w:line="360" w:lineRule="auto"/>
        <w:rPr>
          <w:rFonts w:asciiTheme="majorEastAsia" w:eastAsiaTheme="majorEastAsia" w:hAnsiTheme="majorEastAsia"/>
          <w:b/>
          <w:snapToGrid w:val="0"/>
          <w:kern w:val="0"/>
          <w:szCs w:val="24"/>
        </w:rPr>
      </w:pPr>
    </w:p>
    <w:p w:rsidR="00EB3C46" w:rsidRDefault="004F6CEB">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B3C46" w:rsidRDefault="00EB3C46">
      <w:pPr>
        <w:pStyle w:val="a8"/>
        <w:spacing w:line="360" w:lineRule="auto"/>
        <w:jc w:val="center"/>
        <w:rPr>
          <w:rFonts w:asciiTheme="majorEastAsia" w:eastAsiaTheme="majorEastAsia" w:hAnsiTheme="majorEastAsia"/>
          <w:b/>
          <w:snapToGrid w:val="0"/>
          <w:kern w:val="0"/>
          <w:sz w:val="28"/>
          <w:szCs w:val="28"/>
        </w:rPr>
      </w:pPr>
    </w:p>
    <w:p w:rsidR="00EB3C46" w:rsidRDefault="004F6CE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B3C46" w:rsidRDefault="004F6CE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B3C46" w:rsidRDefault="004F6CEB">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B3C46" w:rsidRDefault="004F6CEB">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B3C46" w:rsidRDefault="004F6C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B3C46" w:rsidRDefault="004F6C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B3C46" w:rsidRDefault="004F6C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B3C46" w:rsidRDefault="004F6C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B3C46" w:rsidRDefault="004F6C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B3C46" w:rsidRDefault="004F6CEB">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B3C46" w:rsidRDefault="004F6CE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B3C46" w:rsidRDefault="004F6CEB">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B3C46" w:rsidRDefault="004F6CEB">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B3C46" w:rsidRDefault="004F6CE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B3C46" w:rsidRDefault="004F6CE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B3C46" w:rsidRDefault="00EB3C46">
      <w:pPr>
        <w:pStyle w:val="a8"/>
        <w:adjustRightInd w:val="0"/>
        <w:snapToGrid w:val="0"/>
        <w:spacing w:line="360" w:lineRule="auto"/>
        <w:rPr>
          <w:rFonts w:asciiTheme="minorEastAsia" w:eastAsiaTheme="minorEastAsia" w:hAnsiTheme="minorEastAsia"/>
          <w:sz w:val="21"/>
          <w:szCs w:val="21"/>
        </w:rPr>
      </w:pPr>
    </w:p>
    <w:p w:rsidR="00EB3C46" w:rsidRDefault="004F6CEB">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B3C46" w:rsidRDefault="004F6CE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EB3C46" w:rsidRDefault="00EB3C46">
      <w:pPr>
        <w:adjustRightInd w:val="0"/>
        <w:snapToGrid w:val="0"/>
        <w:spacing w:line="360" w:lineRule="auto"/>
        <w:rPr>
          <w:rFonts w:asciiTheme="minorEastAsia" w:hAnsiTheme="minorEastAsia" w:cs="宋体"/>
          <w:szCs w:val="21"/>
          <w:u w:val="single"/>
        </w:rPr>
      </w:pP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4F6CE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4F6CE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B3C46" w:rsidRDefault="00EB3C46" w:rsidP="009C1E86">
      <w:pPr>
        <w:autoSpaceDE w:val="0"/>
        <w:autoSpaceDN w:val="0"/>
        <w:adjustRightInd w:val="0"/>
        <w:spacing w:line="480" w:lineRule="auto"/>
        <w:ind w:firstLineChars="257" w:firstLine="617"/>
        <w:rPr>
          <w:rFonts w:ascii="宋体" w:hAnsi="宋体"/>
          <w:color w:val="000000"/>
          <w:sz w:val="24"/>
          <w:szCs w:val="24"/>
        </w:rPr>
      </w:pP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B3C46" w:rsidRDefault="00EB3C46" w:rsidP="009C1E86">
      <w:pPr>
        <w:pStyle w:val="13"/>
        <w:spacing w:line="480" w:lineRule="auto"/>
        <w:ind w:firstLineChars="225" w:firstLine="473"/>
        <w:jc w:val="left"/>
        <w:rPr>
          <w:rFonts w:asciiTheme="minorEastAsia" w:hAnsiTheme="minorEastAsia"/>
          <w:color w:val="000000"/>
          <w:sz w:val="21"/>
          <w:szCs w:val="21"/>
        </w:rPr>
      </w:pPr>
    </w:p>
    <w:p w:rsidR="00EB3C46" w:rsidRDefault="00EB3C46" w:rsidP="009C1E86">
      <w:pPr>
        <w:pStyle w:val="13"/>
        <w:spacing w:line="480" w:lineRule="auto"/>
        <w:ind w:firstLineChars="225" w:firstLine="473"/>
        <w:jc w:val="left"/>
        <w:rPr>
          <w:rFonts w:asciiTheme="minorEastAsia" w:hAnsiTheme="minorEastAsia"/>
          <w:color w:val="000000"/>
          <w:sz w:val="21"/>
          <w:szCs w:val="21"/>
        </w:rPr>
      </w:pPr>
    </w:p>
    <w:p w:rsidR="00EB3C46" w:rsidRDefault="004F6CEB" w:rsidP="009C1E86">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B3C46" w:rsidRDefault="00EB3C46" w:rsidP="009C1E86">
      <w:pPr>
        <w:pStyle w:val="13"/>
        <w:spacing w:line="480" w:lineRule="auto"/>
        <w:ind w:leftChars="-256" w:left="-538" w:firstLineChars="257" w:firstLine="540"/>
        <w:jc w:val="center"/>
        <w:rPr>
          <w:rFonts w:asciiTheme="minorEastAsia" w:hAnsiTheme="minorEastAsia"/>
          <w:bCs/>
          <w:color w:val="000000"/>
          <w:sz w:val="21"/>
          <w:szCs w:val="21"/>
        </w:rPr>
      </w:pPr>
    </w:p>
    <w:p w:rsidR="00EB3C46" w:rsidRDefault="00EB3C46">
      <w:pPr>
        <w:autoSpaceDE w:val="0"/>
        <w:autoSpaceDN w:val="0"/>
        <w:adjustRightInd w:val="0"/>
        <w:spacing w:line="360" w:lineRule="auto"/>
        <w:ind w:right="-11"/>
        <w:rPr>
          <w:rFonts w:asciiTheme="minorEastAsia" w:hAnsiTheme="minorEastAsia" w:cs="宋体"/>
          <w:szCs w:val="21"/>
          <w:lang w:val="zh-CN"/>
        </w:rPr>
      </w:pPr>
    </w:p>
    <w:p w:rsidR="00EB3C46" w:rsidRDefault="00EB3C46">
      <w:pPr>
        <w:autoSpaceDE w:val="0"/>
        <w:autoSpaceDN w:val="0"/>
        <w:adjustRightInd w:val="0"/>
        <w:spacing w:line="360" w:lineRule="auto"/>
        <w:ind w:right="-11"/>
        <w:rPr>
          <w:rFonts w:asciiTheme="minorEastAsia" w:hAnsiTheme="minorEastAsia" w:cs="宋体"/>
          <w:szCs w:val="21"/>
          <w:lang w:val="zh-CN"/>
        </w:rPr>
      </w:pPr>
    </w:p>
    <w:p w:rsidR="00EB3C46" w:rsidRDefault="00EB3C46">
      <w:pPr>
        <w:autoSpaceDE w:val="0"/>
        <w:autoSpaceDN w:val="0"/>
        <w:adjustRightInd w:val="0"/>
        <w:spacing w:line="360" w:lineRule="auto"/>
        <w:ind w:right="-11"/>
        <w:rPr>
          <w:rFonts w:asciiTheme="minorEastAsia" w:hAnsiTheme="minorEastAsia" w:cs="宋体"/>
          <w:szCs w:val="21"/>
          <w:lang w:val="zh-CN"/>
        </w:rPr>
      </w:pPr>
    </w:p>
    <w:p w:rsidR="00EB3C46" w:rsidRDefault="004F6CEB" w:rsidP="009C1E8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B3C46" w:rsidRDefault="004F6CEB" w:rsidP="009C1E86">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B3C46" w:rsidRDefault="00EB3C46">
      <w:pPr>
        <w:pStyle w:val="14"/>
        <w:spacing w:line="480" w:lineRule="auto"/>
        <w:rPr>
          <w:rFonts w:asciiTheme="minorEastAsia" w:hAnsiTheme="minorEastAsia" w:cs="Arial"/>
          <w:color w:val="000000"/>
          <w:sz w:val="21"/>
          <w:szCs w:val="21"/>
        </w:rPr>
      </w:pPr>
    </w:p>
    <w:p w:rsidR="00EB3C46" w:rsidRDefault="00EB3C46">
      <w:pPr>
        <w:rPr>
          <w:szCs w:val="21"/>
        </w:rPr>
      </w:pPr>
    </w:p>
    <w:p w:rsidR="00EB3C46" w:rsidRDefault="004F6CE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B3C46" w:rsidRDefault="00EB3C46">
      <w:pPr>
        <w:spacing w:line="480" w:lineRule="exact"/>
        <w:jc w:val="center"/>
        <w:rPr>
          <w:rFonts w:ascii="宋体" w:hAnsi="宋体"/>
          <w:b/>
          <w:bCs/>
          <w:color w:val="000000"/>
          <w:sz w:val="36"/>
          <w:szCs w:val="36"/>
        </w:rPr>
      </w:pPr>
    </w:p>
    <w:p w:rsidR="00EB3C46" w:rsidRDefault="004F6CE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B3C46" w:rsidRDefault="00EB3C46">
      <w:pPr>
        <w:spacing w:line="480" w:lineRule="exact"/>
        <w:jc w:val="center"/>
        <w:rPr>
          <w:rFonts w:ascii="宋体" w:hAnsi="宋体"/>
          <w:b/>
          <w:bCs/>
          <w:color w:val="000000"/>
          <w:sz w:val="36"/>
          <w:szCs w:val="36"/>
        </w:rPr>
      </w:pP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B3C46" w:rsidRDefault="004F6CE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B3C46" w:rsidRDefault="004F6CE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B3C46" w:rsidRDefault="004F6CE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3C46">
        <w:trPr>
          <w:gridAfter w:val="1"/>
          <w:wAfter w:w="14" w:type="dxa"/>
          <w:trHeight w:val="2636"/>
        </w:trPr>
        <w:tc>
          <w:tcPr>
            <w:tcW w:w="4484" w:type="dxa"/>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B3C46">
        <w:trPr>
          <w:trHeight w:val="2781"/>
        </w:trPr>
        <w:tc>
          <w:tcPr>
            <w:tcW w:w="4491" w:type="dxa"/>
            <w:gridSpan w:val="2"/>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法定代表人（单位负责人）授权代表身份证</w:t>
            </w:r>
          </w:p>
          <w:p w:rsidR="00EB3C46" w:rsidRDefault="004F6CE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法定代表人（单位负责人）授权代表身份证</w:t>
            </w:r>
          </w:p>
          <w:p w:rsidR="00EB3C46" w:rsidRDefault="004F6CEB">
            <w:pPr>
              <w:jc w:val="center"/>
              <w:rPr>
                <w:rFonts w:asciiTheme="minorEastAsia" w:hAnsiTheme="minorEastAsia"/>
                <w:szCs w:val="21"/>
              </w:rPr>
            </w:pPr>
            <w:r>
              <w:rPr>
                <w:rFonts w:asciiTheme="minorEastAsia" w:hAnsiTheme="minorEastAsia" w:hint="eastAsia"/>
                <w:szCs w:val="21"/>
              </w:rPr>
              <w:t>（反面）</w:t>
            </w:r>
          </w:p>
        </w:tc>
      </w:tr>
    </w:tbl>
    <w:p w:rsidR="00EB3C46" w:rsidRDefault="00EB3C46" w:rsidP="009C1E86">
      <w:pPr>
        <w:spacing w:line="320" w:lineRule="exact"/>
        <w:ind w:left="2" w:firstLineChars="149" w:firstLine="358"/>
        <w:rPr>
          <w:rFonts w:asciiTheme="minorEastAsia" w:hAnsiTheme="minorEastAsia" w:cs="Courier New"/>
          <w:sz w:val="24"/>
          <w:szCs w:val="24"/>
        </w:rPr>
      </w:pPr>
    </w:p>
    <w:p w:rsidR="00EB3C46" w:rsidRDefault="004F6CE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B3C46" w:rsidRDefault="004F6CEB" w:rsidP="0099775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B3C46" w:rsidRDefault="004F6CEB" w:rsidP="009977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B3C46" w:rsidRDefault="004F6CEB" w:rsidP="009977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B3C46" w:rsidRDefault="004F6CEB" w:rsidP="009977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B3C46" w:rsidRDefault="00EB3C46" w:rsidP="00997750">
      <w:pPr>
        <w:spacing w:beforeLines="50" w:afterLines="50" w:line="360" w:lineRule="auto"/>
        <w:ind w:firstLineChars="236" w:firstLine="496"/>
        <w:rPr>
          <w:rFonts w:asciiTheme="minorEastAsia" w:hAnsiTheme="minorEastAsia" w:cs="宋体"/>
          <w:szCs w:val="21"/>
          <w:lang w:val="zh-CN"/>
        </w:rPr>
      </w:pPr>
    </w:p>
    <w:p w:rsidR="00EB3C46" w:rsidRDefault="004F6CEB" w:rsidP="0099775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B3C46" w:rsidRDefault="004F6CEB" w:rsidP="0099775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B3C46" w:rsidRDefault="00EB3C46" w:rsidP="00997750">
      <w:pPr>
        <w:spacing w:beforeLines="50" w:afterLines="50" w:line="360" w:lineRule="auto"/>
        <w:ind w:right="420" w:firstLineChars="2286" w:firstLine="5486"/>
        <w:rPr>
          <w:rFonts w:asciiTheme="minorEastAsia" w:hAnsiTheme="minorEastAsia" w:cs="宋体"/>
          <w:sz w:val="24"/>
          <w:szCs w:val="24"/>
          <w:lang w:val="zh-CN"/>
        </w:rPr>
      </w:pPr>
    </w:p>
    <w:p w:rsidR="00EB3C46" w:rsidRDefault="00EB3C46" w:rsidP="00997750">
      <w:pPr>
        <w:spacing w:beforeLines="50" w:afterLines="50" w:line="360" w:lineRule="auto"/>
        <w:ind w:right="420" w:firstLineChars="2286" w:firstLine="5486"/>
        <w:rPr>
          <w:rFonts w:asciiTheme="minorEastAsia" w:hAnsiTheme="minorEastAsia" w:cs="宋体"/>
          <w:sz w:val="24"/>
          <w:szCs w:val="24"/>
          <w:lang w:val="zh-CN"/>
        </w:rPr>
      </w:pPr>
    </w:p>
    <w:p w:rsidR="00EB3C46" w:rsidRDefault="00EB3C46" w:rsidP="00997750">
      <w:pPr>
        <w:spacing w:beforeLines="50" w:afterLines="50" w:line="360" w:lineRule="auto"/>
        <w:ind w:right="420" w:firstLineChars="2286" w:firstLine="5486"/>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EB3C46" w:rsidRDefault="00EB3C46">
      <w:pPr>
        <w:pStyle w:val="a0"/>
        <w:ind w:firstLine="340"/>
      </w:pP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EB3C46" w:rsidRDefault="00EB3C46">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EB3C46" w:rsidRDefault="004F6CE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EB3C46" w:rsidRDefault="004F6CEB">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lastRenderedPageBreak/>
        <w:t>年  月  日</w:t>
      </w: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4F6CEB">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EB3C46" w:rsidRDefault="00EB3C46">
      <w:pPr>
        <w:autoSpaceDE w:val="0"/>
        <w:autoSpaceDN w:val="0"/>
        <w:adjustRightInd w:val="0"/>
        <w:spacing w:line="360" w:lineRule="auto"/>
        <w:rPr>
          <w:rFonts w:asciiTheme="minorEastAsia" w:hAnsiTheme="minorEastAsia" w:cs="黑体"/>
          <w:b/>
          <w:bCs/>
          <w:sz w:val="28"/>
          <w:szCs w:val="28"/>
          <w:lang w:val="zh-CN"/>
        </w:rPr>
      </w:pPr>
    </w:p>
    <w:p w:rsidR="00EB3C46" w:rsidRDefault="004F6C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B3C46" w:rsidRDefault="00EB3C46">
      <w:pPr>
        <w:autoSpaceDE w:val="0"/>
        <w:autoSpaceDN w:val="0"/>
        <w:adjustRightInd w:val="0"/>
        <w:spacing w:line="360" w:lineRule="auto"/>
        <w:jc w:val="center"/>
        <w:outlineLvl w:val="0"/>
        <w:rPr>
          <w:rFonts w:eastAsia="宋体" w:hAnsi="宋体"/>
          <w:b/>
          <w:snapToGrid w:val="0"/>
          <w:kern w:val="0"/>
          <w:sz w:val="36"/>
          <w:szCs w:val="36"/>
        </w:rPr>
      </w:pPr>
    </w:p>
    <w:p w:rsidR="00EB3C46" w:rsidRDefault="00EB3C46">
      <w:pPr>
        <w:autoSpaceDE w:val="0"/>
        <w:autoSpaceDN w:val="0"/>
        <w:adjustRightInd w:val="0"/>
        <w:spacing w:line="360" w:lineRule="auto"/>
        <w:outlineLvl w:val="0"/>
        <w:rPr>
          <w:rFonts w:eastAsia="宋体" w:hAnsi="宋体"/>
          <w:b/>
          <w:snapToGrid w:val="0"/>
          <w:kern w:val="0"/>
          <w:sz w:val="36"/>
          <w:szCs w:val="36"/>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EB3C46" w:rsidRDefault="004F6CEB" w:rsidP="009977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B3C4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B3C46" w:rsidRDefault="004F6CE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B3C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r>
      <w:tr w:rsidR="00EB3C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r>
      <w:tr w:rsidR="00EB3C4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EB3C46">
      <w:pPr>
        <w:autoSpaceDE w:val="0"/>
        <w:autoSpaceDN w:val="0"/>
        <w:adjustRightInd w:val="0"/>
        <w:spacing w:line="480" w:lineRule="auto"/>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spacing w:line="300" w:lineRule="exact"/>
        <w:rPr>
          <w:rFonts w:asciiTheme="minorEastAsia" w:hAnsiTheme="minorEastAsia"/>
          <w:color w:val="000000"/>
          <w:sz w:val="24"/>
          <w:szCs w:val="24"/>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EB3C46" w:rsidRDefault="004F6CEB" w:rsidP="009977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675"/>
        <w:gridCol w:w="1160"/>
        <w:gridCol w:w="1417"/>
        <w:gridCol w:w="1560"/>
        <w:gridCol w:w="1417"/>
      </w:tblGrid>
      <w:tr w:rsidR="00EB3C4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EB3C46" w:rsidRDefault="004F6CE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B3C4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jc w:val="center"/>
              <w:rPr>
                <w:rFonts w:asciiTheme="minorEastAsia" w:hAnsiTheme="minorEastAsia"/>
                <w:b/>
                <w:bCs/>
                <w:szCs w:val="21"/>
              </w:rPr>
            </w:pPr>
          </w:p>
        </w:tc>
      </w:tr>
      <w:tr w:rsidR="00EB3C4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jc w:val="center"/>
              <w:rPr>
                <w:rFonts w:asciiTheme="minorEastAsia" w:hAnsiTheme="minorEastAsia"/>
                <w:b/>
                <w:bCs/>
                <w:szCs w:val="21"/>
              </w:rPr>
            </w:pP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EB3C46">
      <w:pPr>
        <w:autoSpaceDE w:val="0"/>
        <w:autoSpaceDN w:val="0"/>
        <w:adjustRightInd w:val="0"/>
        <w:spacing w:line="480" w:lineRule="auto"/>
        <w:rPr>
          <w:rFonts w:asciiTheme="minorEastAsia" w:hAnsiTheme="minorEastAsia" w:cs="宋体"/>
          <w:szCs w:val="21"/>
          <w:lang w:val="zh-CN"/>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B3C46" w:rsidRDefault="00EB3C46">
      <w:pPr>
        <w:snapToGrid w:val="0"/>
        <w:spacing w:line="360" w:lineRule="auto"/>
        <w:jc w:val="center"/>
        <w:rPr>
          <w:rFonts w:eastAsia="宋体" w:hAnsi="宋体"/>
          <w:b/>
          <w:snapToGrid w:val="0"/>
          <w:kern w:val="0"/>
          <w:sz w:val="36"/>
          <w:szCs w:val="36"/>
        </w:rPr>
      </w:pPr>
    </w:p>
    <w:p w:rsidR="00EB3C46" w:rsidRDefault="004F6C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B3C46" w:rsidRDefault="00EB3C46">
      <w:pPr>
        <w:snapToGrid w:val="0"/>
        <w:spacing w:line="360" w:lineRule="auto"/>
        <w:rPr>
          <w:rFonts w:eastAsia="宋体" w:hAnsi="宋体"/>
          <w:b/>
          <w:snapToGrid w:val="0"/>
          <w:kern w:val="0"/>
          <w:sz w:val="36"/>
          <w:szCs w:val="36"/>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B3C46" w:rsidRDefault="00EB3C46">
      <w:pPr>
        <w:autoSpaceDE w:val="0"/>
        <w:autoSpaceDN w:val="0"/>
        <w:adjustRightInd w:val="0"/>
        <w:spacing w:line="360" w:lineRule="auto"/>
        <w:jc w:val="center"/>
        <w:outlineLvl w:val="0"/>
        <w:rPr>
          <w:rFonts w:ascii="宋体" w:hAnsi="宋体"/>
          <w:b/>
          <w:bCs/>
          <w:color w:val="000000"/>
          <w:sz w:val="28"/>
          <w:szCs w:val="28"/>
        </w:rPr>
      </w:pPr>
    </w:p>
    <w:p w:rsidR="00EB3C46" w:rsidRDefault="004F6CEB" w:rsidP="009977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3C46">
        <w:trPr>
          <w:trHeight w:val="777"/>
        </w:trPr>
        <w:tc>
          <w:tcPr>
            <w:tcW w:w="712"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B3C46" w:rsidRDefault="00EB3C46">
            <w:pPr>
              <w:pStyle w:val="a6"/>
              <w:spacing w:line="360" w:lineRule="auto"/>
              <w:rPr>
                <w:rFonts w:ascii="宋体" w:eastAsia="宋体" w:hAnsi="宋体" w:cs="Times New Roman"/>
                <w:sz w:val="21"/>
                <w:szCs w:val="21"/>
              </w:rPr>
            </w:pPr>
          </w:p>
        </w:tc>
        <w:tc>
          <w:tcPr>
            <w:tcW w:w="3579" w:type="dxa"/>
            <w:vAlign w:val="center"/>
          </w:tcPr>
          <w:p w:rsidR="00EB3C46" w:rsidRDefault="00EB3C46">
            <w:pPr>
              <w:pStyle w:val="a6"/>
              <w:spacing w:line="360" w:lineRule="auto"/>
              <w:rPr>
                <w:rFonts w:ascii="宋体" w:eastAsia="宋体" w:hAnsi="宋体" w:cs="Times New Roman"/>
                <w:sz w:val="21"/>
                <w:szCs w:val="21"/>
              </w:rPr>
            </w:pPr>
          </w:p>
        </w:tc>
        <w:tc>
          <w:tcPr>
            <w:tcW w:w="1440" w:type="dxa"/>
            <w:vAlign w:val="center"/>
          </w:tcPr>
          <w:p w:rsidR="00EB3C46" w:rsidRDefault="00EB3C46">
            <w:pPr>
              <w:pStyle w:val="a6"/>
              <w:spacing w:line="360" w:lineRule="auto"/>
              <w:rPr>
                <w:rFonts w:ascii="宋体" w:eastAsia="宋体" w:hAnsi="宋体" w:cs="Times New Roman"/>
                <w:sz w:val="21"/>
                <w:szCs w:val="21"/>
              </w:rPr>
            </w:pPr>
          </w:p>
        </w:tc>
        <w:tc>
          <w:tcPr>
            <w:tcW w:w="1706" w:type="dxa"/>
            <w:vAlign w:val="center"/>
          </w:tcPr>
          <w:p w:rsidR="00EB3C46" w:rsidRDefault="00EB3C46">
            <w:pPr>
              <w:pStyle w:val="a6"/>
              <w:spacing w:line="360" w:lineRule="auto"/>
              <w:rPr>
                <w:rFonts w:ascii="宋体" w:eastAsia="宋体" w:hAnsi="宋体" w:cs="Times New Roman"/>
                <w:sz w:val="21"/>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B3C46" w:rsidRDefault="00EB3C46">
            <w:pPr>
              <w:pStyle w:val="a6"/>
              <w:spacing w:line="360" w:lineRule="auto"/>
              <w:rPr>
                <w:rFonts w:ascii="宋体" w:eastAsia="宋体" w:hAnsi="宋体" w:cs="Times New Roman"/>
                <w:sz w:val="21"/>
                <w:szCs w:val="21"/>
              </w:rPr>
            </w:pPr>
          </w:p>
        </w:tc>
        <w:tc>
          <w:tcPr>
            <w:tcW w:w="3579" w:type="dxa"/>
            <w:vAlign w:val="center"/>
          </w:tcPr>
          <w:p w:rsidR="00EB3C46" w:rsidRDefault="00EB3C46">
            <w:pPr>
              <w:pStyle w:val="a6"/>
              <w:spacing w:line="360" w:lineRule="auto"/>
              <w:rPr>
                <w:rFonts w:ascii="宋体" w:eastAsia="宋体" w:hAnsi="宋体" w:cs="Times New Roman"/>
                <w:sz w:val="21"/>
                <w:szCs w:val="21"/>
              </w:rPr>
            </w:pPr>
          </w:p>
        </w:tc>
        <w:tc>
          <w:tcPr>
            <w:tcW w:w="1440" w:type="dxa"/>
            <w:vAlign w:val="center"/>
          </w:tcPr>
          <w:p w:rsidR="00EB3C46" w:rsidRDefault="00EB3C46">
            <w:pPr>
              <w:pStyle w:val="a6"/>
              <w:spacing w:line="360" w:lineRule="auto"/>
              <w:rPr>
                <w:rFonts w:ascii="宋体" w:eastAsia="宋体" w:hAnsi="宋体" w:cs="Times New Roman"/>
                <w:sz w:val="21"/>
                <w:szCs w:val="21"/>
              </w:rPr>
            </w:pPr>
          </w:p>
        </w:tc>
        <w:tc>
          <w:tcPr>
            <w:tcW w:w="1706" w:type="dxa"/>
            <w:vAlign w:val="center"/>
          </w:tcPr>
          <w:p w:rsidR="00EB3C46" w:rsidRDefault="00EB3C46">
            <w:pPr>
              <w:pStyle w:val="a6"/>
              <w:spacing w:line="360" w:lineRule="auto"/>
              <w:rPr>
                <w:rFonts w:ascii="宋体" w:eastAsia="宋体" w:hAnsi="宋体" w:cs="Times New Roman"/>
                <w:sz w:val="21"/>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3</w:t>
            </w:r>
          </w:p>
        </w:tc>
        <w:tc>
          <w:tcPr>
            <w:tcW w:w="1808" w:type="dxa"/>
            <w:vAlign w:val="center"/>
          </w:tcPr>
          <w:p w:rsidR="00EB3C46" w:rsidRDefault="00EB3C46">
            <w:pPr>
              <w:pStyle w:val="a6"/>
              <w:spacing w:line="360" w:lineRule="auto"/>
              <w:rPr>
                <w:rFonts w:ascii="宋体" w:eastAsia="宋体" w:hAnsi="宋体" w:cs="Times New Roman"/>
                <w:sz w:val="21"/>
                <w:szCs w:val="21"/>
              </w:rPr>
            </w:pPr>
          </w:p>
        </w:tc>
        <w:tc>
          <w:tcPr>
            <w:tcW w:w="3579" w:type="dxa"/>
            <w:vAlign w:val="center"/>
          </w:tcPr>
          <w:p w:rsidR="00EB3C46" w:rsidRDefault="00EB3C46">
            <w:pPr>
              <w:pStyle w:val="a6"/>
              <w:spacing w:line="360" w:lineRule="auto"/>
              <w:rPr>
                <w:rFonts w:ascii="宋体" w:eastAsia="宋体" w:hAnsi="宋体" w:cs="Times New Roman"/>
                <w:sz w:val="21"/>
                <w:szCs w:val="21"/>
              </w:rPr>
            </w:pPr>
          </w:p>
        </w:tc>
        <w:tc>
          <w:tcPr>
            <w:tcW w:w="1440" w:type="dxa"/>
            <w:vAlign w:val="center"/>
          </w:tcPr>
          <w:p w:rsidR="00EB3C46" w:rsidRDefault="00EB3C46">
            <w:pPr>
              <w:pStyle w:val="a6"/>
              <w:spacing w:line="360" w:lineRule="auto"/>
              <w:rPr>
                <w:rFonts w:ascii="宋体" w:eastAsia="宋体" w:hAnsi="宋体" w:cs="Times New Roman"/>
                <w:sz w:val="21"/>
                <w:szCs w:val="21"/>
              </w:rPr>
            </w:pPr>
          </w:p>
        </w:tc>
        <w:tc>
          <w:tcPr>
            <w:tcW w:w="1706" w:type="dxa"/>
            <w:vAlign w:val="center"/>
          </w:tcPr>
          <w:p w:rsidR="00EB3C46" w:rsidRDefault="00EB3C46">
            <w:pPr>
              <w:pStyle w:val="a6"/>
              <w:spacing w:line="360" w:lineRule="auto"/>
              <w:rPr>
                <w:rFonts w:ascii="宋体" w:eastAsia="宋体" w:hAnsi="宋体" w:cs="Times New Roman"/>
                <w:sz w:val="21"/>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B3C46" w:rsidRDefault="00EB3C46">
            <w:pPr>
              <w:rPr>
                <w:rFonts w:ascii="宋体"/>
                <w:szCs w:val="21"/>
              </w:rPr>
            </w:pPr>
          </w:p>
        </w:tc>
        <w:tc>
          <w:tcPr>
            <w:tcW w:w="3579" w:type="dxa"/>
            <w:vAlign w:val="center"/>
          </w:tcPr>
          <w:p w:rsidR="00EB3C46" w:rsidRDefault="00EB3C46">
            <w:pPr>
              <w:rPr>
                <w:rFonts w:ascii="宋体"/>
                <w:szCs w:val="21"/>
              </w:rPr>
            </w:pPr>
          </w:p>
        </w:tc>
        <w:tc>
          <w:tcPr>
            <w:tcW w:w="1440" w:type="dxa"/>
            <w:vAlign w:val="center"/>
          </w:tcPr>
          <w:p w:rsidR="00EB3C46" w:rsidRDefault="00EB3C46">
            <w:pPr>
              <w:rPr>
                <w:rFonts w:ascii="宋体"/>
                <w:szCs w:val="21"/>
              </w:rPr>
            </w:pPr>
          </w:p>
        </w:tc>
        <w:tc>
          <w:tcPr>
            <w:tcW w:w="1706" w:type="dxa"/>
            <w:vAlign w:val="center"/>
          </w:tcPr>
          <w:p w:rsidR="00EB3C46" w:rsidRDefault="00EB3C46">
            <w:pPr>
              <w:rPr>
                <w:rFonts w:ascii="宋体"/>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B3C46" w:rsidRDefault="00EB3C46">
            <w:pPr>
              <w:rPr>
                <w:rFonts w:ascii="宋体"/>
                <w:szCs w:val="21"/>
              </w:rPr>
            </w:pPr>
          </w:p>
        </w:tc>
        <w:tc>
          <w:tcPr>
            <w:tcW w:w="3579" w:type="dxa"/>
            <w:vAlign w:val="center"/>
          </w:tcPr>
          <w:p w:rsidR="00EB3C46" w:rsidRDefault="00EB3C46">
            <w:pPr>
              <w:rPr>
                <w:rFonts w:ascii="宋体"/>
                <w:szCs w:val="21"/>
              </w:rPr>
            </w:pPr>
          </w:p>
        </w:tc>
        <w:tc>
          <w:tcPr>
            <w:tcW w:w="1440" w:type="dxa"/>
            <w:vAlign w:val="center"/>
          </w:tcPr>
          <w:p w:rsidR="00EB3C46" w:rsidRDefault="00EB3C46">
            <w:pPr>
              <w:rPr>
                <w:rFonts w:ascii="宋体"/>
                <w:szCs w:val="21"/>
              </w:rPr>
            </w:pPr>
          </w:p>
        </w:tc>
        <w:tc>
          <w:tcPr>
            <w:tcW w:w="1706" w:type="dxa"/>
            <w:vAlign w:val="center"/>
          </w:tcPr>
          <w:p w:rsidR="00EB3C46" w:rsidRDefault="00EB3C46">
            <w:pPr>
              <w:rPr>
                <w:rFonts w:ascii="宋体"/>
                <w:szCs w:val="21"/>
              </w:rPr>
            </w:pP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EB3C46">
      <w:pPr>
        <w:autoSpaceDE w:val="0"/>
        <w:autoSpaceDN w:val="0"/>
        <w:adjustRightInd w:val="0"/>
        <w:spacing w:line="480" w:lineRule="auto"/>
        <w:rPr>
          <w:rFonts w:asciiTheme="minorEastAsia" w:hAnsiTheme="minorEastAsia" w:cs="宋体"/>
          <w:sz w:val="24"/>
          <w:szCs w:val="24"/>
          <w:lang w:val="zh-CN"/>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EB3C46" w:rsidRDefault="00EB3C46">
      <w:pPr>
        <w:autoSpaceDE w:val="0"/>
        <w:autoSpaceDN w:val="0"/>
        <w:adjustRightInd w:val="0"/>
        <w:spacing w:line="360" w:lineRule="auto"/>
        <w:jc w:val="center"/>
        <w:outlineLvl w:val="0"/>
        <w:rPr>
          <w:rFonts w:ascii="宋体" w:hAnsi="宋体"/>
          <w:b/>
          <w:bCs/>
          <w:color w:val="000000"/>
          <w:sz w:val="36"/>
          <w:szCs w:val="36"/>
        </w:rPr>
      </w:pPr>
    </w:p>
    <w:p w:rsidR="00EB3C46" w:rsidRDefault="004F6C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B3C46" w:rsidRDefault="00EB3C46">
      <w:pPr>
        <w:autoSpaceDE w:val="0"/>
        <w:autoSpaceDN w:val="0"/>
        <w:adjustRightInd w:val="0"/>
        <w:spacing w:line="360" w:lineRule="auto"/>
        <w:jc w:val="center"/>
        <w:outlineLvl w:val="0"/>
        <w:rPr>
          <w:rFonts w:ascii="宋体" w:hAnsi="宋体"/>
          <w:b/>
          <w:bCs/>
          <w:color w:val="000000"/>
          <w:sz w:val="36"/>
          <w:szCs w:val="36"/>
        </w:rPr>
      </w:pPr>
    </w:p>
    <w:p w:rsidR="00EB3C46" w:rsidRDefault="00EB3C46">
      <w:pPr>
        <w:autoSpaceDE w:val="0"/>
        <w:autoSpaceDN w:val="0"/>
        <w:adjustRightInd w:val="0"/>
        <w:spacing w:line="360" w:lineRule="auto"/>
        <w:jc w:val="center"/>
        <w:outlineLvl w:val="0"/>
        <w:rPr>
          <w:rFonts w:ascii="宋体" w:hAnsi="宋体"/>
          <w:b/>
          <w:bCs/>
          <w:color w:val="000000"/>
          <w:sz w:val="36"/>
          <w:szCs w:val="36"/>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B3C46" w:rsidRDefault="00EB3C46">
      <w:pPr>
        <w:spacing w:line="360" w:lineRule="auto"/>
        <w:jc w:val="center"/>
        <w:rPr>
          <w:rFonts w:ascii="宋体" w:hAnsi="宋体"/>
          <w:b/>
          <w:bCs/>
          <w:color w:val="000000"/>
          <w:szCs w:val="21"/>
        </w:rPr>
      </w:pPr>
    </w:p>
    <w:p w:rsidR="00EB3C46" w:rsidRDefault="004F6C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B3C46" w:rsidRDefault="004F6C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B3C46" w:rsidRDefault="00EB3C46">
      <w:pPr>
        <w:widowControl/>
        <w:spacing w:before="100" w:beforeAutospacing="1" w:after="100" w:afterAutospacing="1" w:line="360" w:lineRule="auto"/>
        <w:ind w:leftChars="1850" w:left="3885"/>
        <w:jc w:val="left"/>
        <w:rPr>
          <w:rFonts w:ascii="宋体" w:hAnsi="宋体" w:cs="Arial"/>
          <w:color w:val="000000"/>
          <w:kern w:val="0"/>
          <w:szCs w:val="21"/>
        </w:rPr>
      </w:pPr>
    </w:p>
    <w:p w:rsidR="00EB3C46" w:rsidRDefault="00EB3C46">
      <w:pPr>
        <w:widowControl/>
        <w:spacing w:before="100" w:beforeAutospacing="1" w:after="100" w:afterAutospacing="1" w:line="360" w:lineRule="auto"/>
        <w:ind w:leftChars="1850" w:left="3885"/>
        <w:jc w:val="left"/>
        <w:rPr>
          <w:rFonts w:ascii="宋体" w:hAnsi="宋体" w:cs="Arial"/>
          <w:color w:val="000000"/>
          <w:kern w:val="0"/>
          <w:szCs w:val="21"/>
        </w:rPr>
      </w:pPr>
    </w:p>
    <w:p w:rsidR="00EB3C46" w:rsidRDefault="004F6CEB">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lastRenderedPageBreak/>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B3C46" w:rsidRDefault="004F6CE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B3C46" w:rsidRDefault="004F6C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B3C46" w:rsidRDefault="004F6C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B3C46" w:rsidRDefault="004F6C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EB3C46" w:rsidRDefault="00EB3C46">
      <w:pPr>
        <w:spacing w:line="360" w:lineRule="auto"/>
        <w:rPr>
          <w:rFonts w:ascii="宋体" w:hAnsi="宋体"/>
          <w:szCs w:val="21"/>
        </w:rPr>
      </w:pPr>
    </w:p>
    <w:p w:rsidR="00EB3C46" w:rsidRDefault="004F6CE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B3C46" w:rsidRDefault="004F6CE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B3C46" w:rsidRDefault="00EB3C46">
      <w:pPr>
        <w:spacing w:line="360" w:lineRule="auto"/>
        <w:rPr>
          <w:rFonts w:ascii="宋体" w:hAnsi="宋体"/>
          <w:szCs w:val="21"/>
        </w:rPr>
      </w:pPr>
    </w:p>
    <w:p w:rsidR="00EB3C46" w:rsidRDefault="00EB3C46">
      <w:pPr>
        <w:spacing w:line="360" w:lineRule="auto"/>
        <w:rPr>
          <w:rFonts w:ascii="宋体" w:hAnsi="宋体"/>
          <w:szCs w:val="21"/>
        </w:rPr>
      </w:pPr>
    </w:p>
    <w:p w:rsidR="00EB3C46" w:rsidRDefault="004F6CEB">
      <w:pPr>
        <w:spacing w:line="360" w:lineRule="auto"/>
        <w:rPr>
          <w:rFonts w:ascii="宋体" w:hAnsi="宋体"/>
          <w:szCs w:val="21"/>
        </w:rPr>
      </w:pPr>
      <w:r>
        <w:rPr>
          <w:rFonts w:ascii="宋体" w:hAnsi="宋体" w:hint="eastAsia"/>
          <w:szCs w:val="21"/>
        </w:rPr>
        <w:t xml:space="preserve">                                    单位名称（盖章）：</w:t>
      </w:r>
    </w:p>
    <w:p w:rsidR="00EB3C46" w:rsidRDefault="004F6CEB">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B3C46" w:rsidRDefault="00EB3C46"/>
    <w:p w:rsidR="00EB3C46" w:rsidRDefault="00EB3C46"/>
    <w:p w:rsidR="00EB3C46" w:rsidRDefault="00EB3C46"/>
    <w:p w:rsidR="00EB3C46" w:rsidRDefault="00EB3C46"/>
    <w:p w:rsidR="00EB3C46" w:rsidRDefault="00EB3C46"/>
    <w:p w:rsidR="00EB3C46" w:rsidRDefault="00EB3C46"/>
    <w:p w:rsidR="00EB3C46" w:rsidRDefault="00EB3C46">
      <w:pPr>
        <w:autoSpaceDE w:val="0"/>
        <w:autoSpaceDN w:val="0"/>
        <w:adjustRightInd w:val="0"/>
        <w:spacing w:line="360" w:lineRule="auto"/>
        <w:outlineLvl w:val="0"/>
        <w:rPr>
          <w:rFonts w:ascii="宋体" w:hAnsi="宋体"/>
          <w:b/>
          <w:bCs/>
          <w:color w:val="000000"/>
          <w:sz w:val="24"/>
          <w:szCs w:val="24"/>
        </w:rPr>
      </w:pP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B3C46" w:rsidRDefault="00EB3C46">
      <w:pPr>
        <w:autoSpaceDE w:val="0"/>
        <w:autoSpaceDN w:val="0"/>
        <w:adjustRightInd w:val="0"/>
        <w:spacing w:line="360" w:lineRule="auto"/>
        <w:jc w:val="center"/>
        <w:outlineLvl w:val="0"/>
        <w:rPr>
          <w:rFonts w:ascii="宋体" w:hAnsi="宋体"/>
          <w:b/>
          <w:bCs/>
          <w:color w:val="000000"/>
          <w:sz w:val="28"/>
          <w:szCs w:val="28"/>
        </w:rPr>
      </w:pPr>
    </w:p>
    <w:p w:rsidR="00EB3C46" w:rsidRDefault="004F6CEB">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供应商所投产品涉及国家有属强制性规定的，须承诺其所投产品符合国家强制性要求（如CCC认证，格式自拟）</w:t>
      </w:r>
    </w:p>
    <w:p w:rsidR="00EB3C46" w:rsidRDefault="00EB3C46">
      <w:pPr>
        <w:autoSpaceDE w:val="0"/>
        <w:autoSpaceDN w:val="0"/>
        <w:adjustRightInd w:val="0"/>
        <w:spacing w:line="360" w:lineRule="auto"/>
        <w:rPr>
          <w:rFonts w:asciiTheme="minorEastAsia" w:hAnsiTheme="minorEastAsia" w:cs="黑体"/>
          <w:b/>
          <w:bCs/>
          <w:sz w:val="28"/>
          <w:szCs w:val="28"/>
          <w:lang w:val="zh-CN"/>
        </w:rPr>
      </w:pPr>
    </w:p>
    <w:p w:rsidR="00EB3C46" w:rsidRDefault="004F6C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B3C46" w:rsidRDefault="00EB3C46"/>
    <w:p w:rsidR="00EB3C46" w:rsidRDefault="00EB3C46"/>
    <w:p w:rsidR="00EB3C46" w:rsidRDefault="00EB3C46"/>
    <w:p w:rsidR="00EB3C46" w:rsidRDefault="004F6CEB">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B3C46" w:rsidRDefault="00EB3C46">
      <w:pPr>
        <w:spacing w:line="360" w:lineRule="auto"/>
      </w:pPr>
    </w:p>
    <w:p w:rsidR="00EB3C46" w:rsidRDefault="00EB3C46"/>
    <w:p w:rsidR="00EB3C46" w:rsidRDefault="00EB3C46"/>
    <w:p w:rsidR="00EB3C46" w:rsidRDefault="00EB3C46"/>
    <w:p w:rsidR="00EB3C46" w:rsidRDefault="00EB3C46"/>
    <w:p w:rsidR="00EB3C46" w:rsidRDefault="00EB3C46"/>
    <w:p w:rsidR="00EB3C46" w:rsidRDefault="00EB3C46"/>
    <w:sectPr w:rsidR="00EB3C46" w:rsidSect="00EB3C46">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784" w:rsidRDefault="00F57784" w:rsidP="00EB3C46">
      <w:r>
        <w:separator/>
      </w:r>
    </w:p>
  </w:endnote>
  <w:endnote w:type="continuationSeparator" w:id="0">
    <w:p w:rsidR="00F57784" w:rsidRDefault="00F57784" w:rsidP="00EB3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46" w:rsidRDefault="00EA4F17">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EB3C46" w:rsidRDefault="00EA4F17">
                <w:pPr>
                  <w:pStyle w:val="ab"/>
                </w:pPr>
                <w:r>
                  <w:fldChar w:fldCharType="begin"/>
                </w:r>
                <w:r w:rsidR="004F6CEB">
                  <w:instrText xml:space="preserve"> PAGE  \* MERGEFORMAT </w:instrText>
                </w:r>
                <w:r>
                  <w:fldChar w:fldCharType="separate"/>
                </w:r>
                <w:r w:rsidR="0092218D">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784" w:rsidRDefault="00F57784" w:rsidP="00EB3C46">
      <w:r>
        <w:separator/>
      </w:r>
    </w:p>
  </w:footnote>
  <w:footnote w:type="continuationSeparator" w:id="0">
    <w:p w:rsidR="00F57784" w:rsidRDefault="00F57784" w:rsidP="00EB3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D7EF2C9"/>
    <w:multiLevelType w:val="singleLevel"/>
    <w:tmpl w:val="2D7EF2C9"/>
    <w:lvl w:ilvl="0">
      <w:start w:val="4"/>
      <w:numFmt w:val="decimal"/>
      <w:suff w:val="nothing"/>
      <w:lvlText w:val="%1、"/>
      <w:lvlJc w:val="left"/>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605644A7"/>
    <w:multiLevelType w:val="singleLevel"/>
    <w:tmpl w:val="605644A7"/>
    <w:lvl w:ilvl="0">
      <w:start w:val="3"/>
      <w:numFmt w:val="chineseCounting"/>
      <w:suff w:val="nothing"/>
      <w:lvlText w:val="%1、"/>
      <w:lvlJc w:val="left"/>
      <w:rPr>
        <w:rFonts w:hint="eastAsia"/>
      </w:r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18"/>
  </w:num>
  <w:num w:numId="8">
    <w:abstractNumId w:val="24"/>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5"/>
  </w:num>
  <w:num w:numId="17">
    <w:abstractNumId w:val="10"/>
  </w:num>
  <w:num w:numId="18">
    <w:abstractNumId w:val="21"/>
  </w:num>
  <w:num w:numId="19">
    <w:abstractNumId w:val="14"/>
  </w:num>
  <w:num w:numId="20">
    <w:abstractNumId w:val="26"/>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664C"/>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9F0"/>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A7F23"/>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3B13"/>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2812"/>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4F04"/>
    <w:rsid w:val="004D109F"/>
    <w:rsid w:val="004D1A38"/>
    <w:rsid w:val="004D1E6E"/>
    <w:rsid w:val="004D796C"/>
    <w:rsid w:val="004D7FCC"/>
    <w:rsid w:val="004E38A8"/>
    <w:rsid w:val="004E3BC4"/>
    <w:rsid w:val="004E5A48"/>
    <w:rsid w:val="004E643B"/>
    <w:rsid w:val="004E680E"/>
    <w:rsid w:val="004F3FD7"/>
    <w:rsid w:val="004F551F"/>
    <w:rsid w:val="004F68CC"/>
    <w:rsid w:val="004F6CEB"/>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0FAE"/>
    <w:rsid w:val="005E1286"/>
    <w:rsid w:val="005E3FE5"/>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97DF0"/>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B34"/>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197"/>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2999"/>
    <w:rsid w:val="008B3760"/>
    <w:rsid w:val="008B3BF1"/>
    <w:rsid w:val="008B433E"/>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218D"/>
    <w:rsid w:val="00924304"/>
    <w:rsid w:val="009270F3"/>
    <w:rsid w:val="00927464"/>
    <w:rsid w:val="00932A01"/>
    <w:rsid w:val="00932BA0"/>
    <w:rsid w:val="009332CB"/>
    <w:rsid w:val="0093402B"/>
    <w:rsid w:val="00937AB5"/>
    <w:rsid w:val="009407DF"/>
    <w:rsid w:val="00943698"/>
    <w:rsid w:val="00944C89"/>
    <w:rsid w:val="00945B87"/>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750"/>
    <w:rsid w:val="009A0AC7"/>
    <w:rsid w:val="009A1053"/>
    <w:rsid w:val="009A296B"/>
    <w:rsid w:val="009A2BC5"/>
    <w:rsid w:val="009A47E3"/>
    <w:rsid w:val="009A569C"/>
    <w:rsid w:val="009A6F91"/>
    <w:rsid w:val="009B3ABA"/>
    <w:rsid w:val="009B3B64"/>
    <w:rsid w:val="009B4ECF"/>
    <w:rsid w:val="009B773A"/>
    <w:rsid w:val="009C12AB"/>
    <w:rsid w:val="009C1E86"/>
    <w:rsid w:val="009C35AA"/>
    <w:rsid w:val="009C46D1"/>
    <w:rsid w:val="009C53F5"/>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123"/>
    <w:rsid w:val="00B75416"/>
    <w:rsid w:val="00B80243"/>
    <w:rsid w:val="00B80297"/>
    <w:rsid w:val="00B80C52"/>
    <w:rsid w:val="00B8323E"/>
    <w:rsid w:val="00B902ED"/>
    <w:rsid w:val="00B90F7B"/>
    <w:rsid w:val="00B91885"/>
    <w:rsid w:val="00B91BF4"/>
    <w:rsid w:val="00B95A20"/>
    <w:rsid w:val="00BA4B89"/>
    <w:rsid w:val="00BA6105"/>
    <w:rsid w:val="00BA78F1"/>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E63C7"/>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4525B"/>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A4F17"/>
    <w:rsid w:val="00EB2412"/>
    <w:rsid w:val="00EB2492"/>
    <w:rsid w:val="00EB3AA0"/>
    <w:rsid w:val="00EB3C46"/>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784"/>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1919BA"/>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941F7"/>
    <w:rsid w:val="128E3D8E"/>
    <w:rsid w:val="12E50F51"/>
    <w:rsid w:val="130B4F4A"/>
    <w:rsid w:val="13BF63D1"/>
    <w:rsid w:val="13FD3B91"/>
    <w:rsid w:val="14214638"/>
    <w:rsid w:val="143F6CA5"/>
    <w:rsid w:val="149819C8"/>
    <w:rsid w:val="14D058A3"/>
    <w:rsid w:val="15444E7F"/>
    <w:rsid w:val="15511A5E"/>
    <w:rsid w:val="15E8716E"/>
    <w:rsid w:val="15EE44D7"/>
    <w:rsid w:val="15F146D6"/>
    <w:rsid w:val="16B051B6"/>
    <w:rsid w:val="16ED1849"/>
    <w:rsid w:val="175E24E1"/>
    <w:rsid w:val="17B078B6"/>
    <w:rsid w:val="18C216D0"/>
    <w:rsid w:val="18F61CE6"/>
    <w:rsid w:val="195E6397"/>
    <w:rsid w:val="197B011F"/>
    <w:rsid w:val="198F1D07"/>
    <w:rsid w:val="19DB09FD"/>
    <w:rsid w:val="1A50262B"/>
    <w:rsid w:val="1A6D388D"/>
    <w:rsid w:val="1A907281"/>
    <w:rsid w:val="1AE95642"/>
    <w:rsid w:val="1B1C3903"/>
    <w:rsid w:val="1B70335D"/>
    <w:rsid w:val="1B933962"/>
    <w:rsid w:val="1B9A7844"/>
    <w:rsid w:val="1BC27E34"/>
    <w:rsid w:val="1C317F37"/>
    <w:rsid w:val="1C3312D7"/>
    <w:rsid w:val="1C527EEE"/>
    <w:rsid w:val="1CB36692"/>
    <w:rsid w:val="1D8C4188"/>
    <w:rsid w:val="1D90357B"/>
    <w:rsid w:val="1DEF4B77"/>
    <w:rsid w:val="1EAC0576"/>
    <w:rsid w:val="1F457DEB"/>
    <w:rsid w:val="1F4F76D7"/>
    <w:rsid w:val="1F5E25BF"/>
    <w:rsid w:val="204C3CC9"/>
    <w:rsid w:val="20ED0E50"/>
    <w:rsid w:val="20FF154F"/>
    <w:rsid w:val="21DF17AC"/>
    <w:rsid w:val="22B643D4"/>
    <w:rsid w:val="2301785C"/>
    <w:rsid w:val="23177121"/>
    <w:rsid w:val="232853EB"/>
    <w:rsid w:val="24326801"/>
    <w:rsid w:val="245106F3"/>
    <w:rsid w:val="2461458C"/>
    <w:rsid w:val="24655634"/>
    <w:rsid w:val="24AD6D38"/>
    <w:rsid w:val="24B32A61"/>
    <w:rsid w:val="24D83346"/>
    <w:rsid w:val="25720679"/>
    <w:rsid w:val="25DF5154"/>
    <w:rsid w:val="265B42DF"/>
    <w:rsid w:val="27111D9B"/>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7929D5"/>
    <w:rsid w:val="32985053"/>
    <w:rsid w:val="32B20743"/>
    <w:rsid w:val="32E31462"/>
    <w:rsid w:val="32E81473"/>
    <w:rsid w:val="33817B10"/>
    <w:rsid w:val="33D56F13"/>
    <w:rsid w:val="34047F78"/>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635C9"/>
    <w:rsid w:val="38FC4233"/>
    <w:rsid w:val="39073CCD"/>
    <w:rsid w:val="391317D1"/>
    <w:rsid w:val="391E6950"/>
    <w:rsid w:val="3A1A525E"/>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65785A"/>
    <w:rsid w:val="42F23437"/>
    <w:rsid w:val="430B4CE4"/>
    <w:rsid w:val="43663E29"/>
    <w:rsid w:val="44052193"/>
    <w:rsid w:val="444769AF"/>
    <w:rsid w:val="44CE69E9"/>
    <w:rsid w:val="44EA4606"/>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574371"/>
    <w:rsid w:val="49CF3E0F"/>
    <w:rsid w:val="49E32D62"/>
    <w:rsid w:val="4A222BB1"/>
    <w:rsid w:val="4ABE0F93"/>
    <w:rsid w:val="4CE713A1"/>
    <w:rsid w:val="4D005CCE"/>
    <w:rsid w:val="4D097D5D"/>
    <w:rsid w:val="4D550000"/>
    <w:rsid w:val="4DE45808"/>
    <w:rsid w:val="4E9448CD"/>
    <w:rsid w:val="4F374C6E"/>
    <w:rsid w:val="4FF32A73"/>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5C93BF0"/>
    <w:rsid w:val="55FF0EA0"/>
    <w:rsid w:val="56626902"/>
    <w:rsid w:val="56700294"/>
    <w:rsid w:val="57D2139A"/>
    <w:rsid w:val="57DF4B76"/>
    <w:rsid w:val="57EE71D1"/>
    <w:rsid w:val="585C571D"/>
    <w:rsid w:val="586B1477"/>
    <w:rsid w:val="589C02B5"/>
    <w:rsid w:val="58A31F4C"/>
    <w:rsid w:val="59484EC2"/>
    <w:rsid w:val="59A3652F"/>
    <w:rsid w:val="5A5C051F"/>
    <w:rsid w:val="5A85418B"/>
    <w:rsid w:val="5AA342BB"/>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6523A6"/>
    <w:rsid w:val="68D23C1D"/>
    <w:rsid w:val="69294622"/>
    <w:rsid w:val="69995CD6"/>
    <w:rsid w:val="69CA0494"/>
    <w:rsid w:val="69FB4D8B"/>
    <w:rsid w:val="6B52742C"/>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3C4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B3C4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B3C4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B3C4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B3C4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B3C4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EB3C46"/>
    <w:pPr>
      <w:spacing w:after="120"/>
    </w:pPr>
  </w:style>
  <w:style w:type="paragraph" w:styleId="a5">
    <w:name w:val="Normal Indent"/>
    <w:basedOn w:val="a"/>
    <w:qFormat/>
    <w:rsid w:val="00EB3C46"/>
    <w:pPr>
      <w:ind w:firstLine="425"/>
    </w:pPr>
    <w:rPr>
      <w:rFonts w:ascii="Times New Roman" w:eastAsia="宋体" w:hAnsi="Times New Roman" w:cs="Times New Roman"/>
      <w:szCs w:val="20"/>
    </w:rPr>
  </w:style>
  <w:style w:type="paragraph" w:styleId="a6">
    <w:name w:val="caption"/>
    <w:basedOn w:val="a"/>
    <w:next w:val="a"/>
    <w:qFormat/>
    <w:rsid w:val="00EB3C46"/>
    <w:rPr>
      <w:rFonts w:ascii="Arial" w:eastAsia="黑体" w:hAnsi="Arial" w:cs="Arial"/>
      <w:sz w:val="20"/>
      <w:szCs w:val="20"/>
    </w:rPr>
  </w:style>
  <w:style w:type="paragraph" w:styleId="30">
    <w:name w:val="Body Text 3"/>
    <w:basedOn w:val="a"/>
    <w:link w:val="3Char0"/>
    <w:qFormat/>
    <w:rsid w:val="00EB3C46"/>
    <w:rPr>
      <w:rFonts w:ascii="Times New Roman" w:eastAsia="宋体" w:hAnsi="Times New Roman" w:cs="Times New Roman"/>
      <w:color w:val="FF0000"/>
      <w:sz w:val="24"/>
      <w:szCs w:val="24"/>
    </w:rPr>
  </w:style>
  <w:style w:type="paragraph" w:styleId="a7">
    <w:name w:val="Body Text Indent"/>
    <w:basedOn w:val="a"/>
    <w:link w:val="Char1"/>
    <w:qFormat/>
    <w:rsid w:val="00EB3C46"/>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B3C4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B3C46"/>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EB3C46"/>
    <w:rPr>
      <w:rFonts w:eastAsia="宋体"/>
      <w:sz w:val="24"/>
    </w:rPr>
  </w:style>
  <w:style w:type="paragraph" w:styleId="a9">
    <w:name w:val="Date"/>
    <w:basedOn w:val="a"/>
    <w:next w:val="a"/>
    <w:link w:val="Char3"/>
    <w:uiPriority w:val="99"/>
    <w:unhideWhenUsed/>
    <w:qFormat/>
    <w:rsid w:val="00EB3C46"/>
    <w:pPr>
      <w:ind w:leftChars="2500" w:left="100"/>
    </w:pPr>
  </w:style>
  <w:style w:type="paragraph" w:styleId="aa">
    <w:name w:val="Balloon Text"/>
    <w:basedOn w:val="a"/>
    <w:link w:val="Char4"/>
    <w:uiPriority w:val="99"/>
    <w:semiHidden/>
    <w:unhideWhenUsed/>
    <w:qFormat/>
    <w:rsid w:val="00EB3C46"/>
    <w:rPr>
      <w:sz w:val="18"/>
      <w:szCs w:val="18"/>
    </w:rPr>
  </w:style>
  <w:style w:type="paragraph" w:styleId="ab">
    <w:name w:val="footer"/>
    <w:basedOn w:val="a"/>
    <w:link w:val="Char5"/>
    <w:uiPriority w:val="99"/>
    <w:unhideWhenUsed/>
    <w:qFormat/>
    <w:rsid w:val="00EB3C46"/>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EB3C4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B3C4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B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EB3C46"/>
    <w:rPr>
      <w:rFonts w:ascii="Calibri" w:eastAsia="宋体" w:hAnsi="Calibri" w:cs="Times New Roman"/>
      <w:sz w:val="24"/>
      <w:szCs w:val="24"/>
    </w:rPr>
  </w:style>
  <w:style w:type="table" w:styleId="ae">
    <w:name w:val="Table Grid"/>
    <w:basedOn w:val="a2"/>
    <w:qFormat/>
    <w:rsid w:val="00EB3C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EB3C46"/>
    <w:rPr>
      <w:b/>
      <w:bCs/>
    </w:rPr>
  </w:style>
  <w:style w:type="character" w:styleId="af0">
    <w:name w:val="FollowedHyperlink"/>
    <w:basedOn w:val="a1"/>
    <w:uiPriority w:val="99"/>
    <w:semiHidden/>
    <w:unhideWhenUsed/>
    <w:qFormat/>
    <w:rsid w:val="00EB3C46"/>
    <w:rPr>
      <w:color w:val="800080" w:themeColor="followedHyperlink"/>
      <w:u w:val="single"/>
    </w:rPr>
  </w:style>
  <w:style w:type="character" w:styleId="af1">
    <w:name w:val="Emphasis"/>
    <w:basedOn w:val="a1"/>
    <w:uiPriority w:val="20"/>
    <w:qFormat/>
    <w:rsid w:val="00EB3C46"/>
    <w:rPr>
      <w:i/>
      <w:iCs/>
    </w:rPr>
  </w:style>
  <w:style w:type="character" w:styleId="af2">
    <w:name w:val="Hyperlink"/>
    <w:basedOn w:val="a1"/>
    <w:uiPriority w:val="99"/>
    <w:unhideWhenUsed/>
    <w:qFormat/>
    <w:rsid w:val="00EB3C46"/>
    <w:rPr>
      <w:color w:val="0000FF"/>
      <w:u w:val="single"/>
    </w:rPr>
  </w:style>
  <w:style w:type="character" w:customStyle="1" w:styleId="1Char">
    <w:name w:val="标题 1 Char"/>
    <w:basedOn w:val="a1"/>
    <w:link w:val="1"/>
    <w:qFormat/>
    <w:rsid w:val="00EB3C46"/>
    <w:rPr>
      <w:rFonts w:ascii="Calibri" w:eastAsia="宋体" w:hAnsi="Calibri" w:cs="Times New Roman"/>
      <w:b/>
      <w:bCs/>
      <w:kern w:val="44"/>
      <w:sz w:val="44"/>
      <w:szCs w:val="44"/>
    </w:rPr>
  </w:style>
  <w:style w:type="character" w:customStyle="1" w:styleId="2Char">
    <w:name w:val="标题 2 Char"/>
    <w:basedOn w:val="a1"/>
    <w:link w:val="2"/>
    <w:qFormat/>
    <w:rsid w:val="00EB3C46"/>
    <w:rPr>
      <w:rFonts w:ascii="Arial" w:eastAsia="黑体" w:hAnsi="Arial" w:cs="Times New Roman"/>
      <w:b/>
      <w:bCs/>
      <w:sz w:val="32"/>
      <w:szCs w:val="32"/>
    </w:rPr>
  </w:style>
  <w:style w:type="character" w:customStyle="1" w:styleId="3Char">
    <w:name w:val="标题 3 Char"/>
    <w:basedOn w:val="a1"/>
    <w:link w:val="3"/>
    <w:qFormat/>
    <w:rsid w:val="00EB3C46"/>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B3C46"/>
    <w:rPr>
      <w:rFonts w:ascii="Arial" w:eastAsia="黑体" w:hAnsi="Arial" w:cs="Times New Roman"/>
      <w:b/>
      <w:bCs/>
      <w:sz w:val="28"/>
      <w:szCs w:val="28"/>
    </w:rPr>
  </w:style>
  <w:style w:type="character" w:customStyle="1" w:styleId="3Char0">
    <w:name w:val="正文文本 3 Char"/>
    <w:basedOn w:val="a1"/>
    <w:link w:val="30"/>
    <w:qFormat/>
    <w:rsid w:val="00EB3C46"/>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EB3C46"/>
  </w:style>
  <w:style w:type="character" w:customStyle="1" w:styleId="Char2">
    <w:name w:val="纯文本 Char"/>
    <w:basedOn w:val="a1"/>
    <w:link w:val="a8"/>
    <w:qFormat/>
    <w:rsid w:val="00EB3C46"/>
    <w:rPr>
      <w:rFonts w:eastAsia="宋体"/>
      <w:sz w:val="24"/>
    </w:rPr>
  </w:style>
  <w:style w:type="character" w:customStyle="1" w:styleId="Char3">
    <w:name w:val="日期 Char"/>
    <w:basedOn w:val="a1"/>
    <w:link w:val="a9"/>
    <w:uiPriority w:val="99"/>
    <w:qFormat/>
    <w:rsid w:val="00EB3C46"/>
  </w:style>
  <w:style w:type="character" w:customStyle="1" w:styleId="Char5">
    <w:name w:val="页脚 Char"/>
    <w:basedOn w:val="a1"/>
    <w:link w:val="ab"/>
    <w:uiPriority w:val="99"/>
    <w:qFormat/>
    <w:rsid w:val="00EB3C46"/>
    <w:rPr>
      <w:sz w:val="18"/>
      <w:szCs w:val="18"/>
    </w:rPr>
  </w:style>
  <w:style w:type="character" w:customStyle="1" w:styleId="Char6">
    <w:name w:val="页眉 Char"/>
    <w:basedOn w:val="a1"/>
    <w:link w:val="ac"/>
    <w:uiPriority w:val="99"/>
    <w:qFormat/>
    <w:rsid w:val="00EB3C46"/>
    <w:rPr>
      <w:sz w:val="18"/>
      <w:szCs w:val="18"/>
    </w:rPr>
  </w:style>
  <w:style w:type="character" w:customStyle="1" w:styleId="HTMLChar">
    <w:name w:val="HTML 预设格式 Char"/>
    <w:basedOn w:val="a1"/>
    <w:link w:val="HTML"/>
    <w:uiPriority w:val="99"/>
    <w:semiHidden/>
    <w:qFormat/>
    <w:rsid w:val="00EB3C46"/>
    <w:rPr>
      <w:rFonts w:ascii="宋体" w:eastAsia="宋体" w:hAnsi="宋体" w:cs="宋体"/>
      <w:kern w:val="0"/>
      <w:sz w:val="24"/>
      <w:szCs w:val="24"/>
    </w:rPr>
  </w:style>
  <w:style w:type="character" w:customStyle="1" w:styleId="Char">
    <w:name w:val="正文首行缩进 Char"/>
    <w:basedOn w:val="Char0"/>
    <w:link w:val="a0"/>
    <w:qFormat/>
    <w:rsid w:val="00EB3C46"/>
    <w:rPr>
      <w:rFonts w:ascii="宋体" w:eastAsia="宋体" w:hAnsi="Times New Roman" w:cs="Times New Roman"/>
      <w:kern w:val="0"/>
      <w:sz w:val="34"/>
      <w:szCs w:val="20"/>
    </w:rPr>
  </w:style>
  <w:style w:type="character" w:customStyle="1" w:styleId="Char10">
    <w:name w:val="纯文本 Char1"/>
    <w:qFormat/>
    <w:rsid w:val="00EB3C46"/>
    <w:rPr>
      <w:rFonts w:eastAsia="宋体"/>
      <w:sz w:val="24"/>
    </w:rPr>
  </w:style>
  <w:style w:type="paragraph" w:customStyle="1" w:styleId="Default">
    <w:name w:val="Default"/>
    <w:qFormat/>
    <w:rsid w:val="00EB3C4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B3C46"/>
    <w:pPr>
      <w:ind w:firstLineChars="200" w:firstLine="420"/>
    </w:pPr>
  </w:style>
  <w:style w:type="paragraph" w:styleId="af3">
    <w:name w:val="List Paragraph"/>
    <w:basedOn w:val="a"/>
    <w:uiPriority w:val="99"/>
    <w:unhideWhenUsed/>
    <w:qFormat/>
    <w:rsid w:val="00EB3C46"/>
    <w:pPr>
      <w:ind w:firstLineChars="200" w:firstLine="420"/>
    </w:pPr>
  </w:style>
  <w:style w:type="character" w:customStyle="1" w:styleId="CharChar">
    <w:name w:val="正文文本缩进 Char Char"/>
    <w:link w:val="13"/>
    <w:qFormat/>
    <w:rsid w:val="00EB3C46"/>
    <w:rPr>
      <w:rFonts w:ascii="宋体"/>
      <w:sz w:val="24"/>
    </w:rPr>
  </w:style>
  <w:style w:type="paragraph" w:customStyle="1" w:styleId="13">
    <w:name w:val="正文文本缩进1"/>
    <w:basedOn w:val="a"/>
    <w:link w:val="CharChar"/>
    <w:qFormat/>
    <w:rsid w:val="00EB3C46"/>
    <w:pPr>
      <w:spacing w:line="360" w:lineRule="auto"/>
      <w:ind w:firstLineChars="200" w:firstLine="480"/>
    </w:pPr>
    <w:rPr>
      <w:rFonts w:ascii="宋体"/>
      <w:sz w:val="24"/>
    </w:rPr>
  </w:style>
  <w:style w:type="character" w:customStyle="1" w:styleId="CharChar0">
    <w:name w:val="日期 Char Char"/>
    <w:link w:val="14"/>
    <w:qFormat/>
    <w:rsid w:val="00EB3C46"/>
    <w:rPr>
      <w:sz w:val="24"/>
    </w:rPr>
  </w:style>
  <w:style w:type="paragraph" w:customStyle="1" w:styleId="14">
    <w:name w:val="日期1"/>
    <w:basedOn w:val="a"/>
    <w:next w:val="a"/>
    <w:link w:val="CharChar0"/>
    <w:qFormat/>
    <w:rsid w:val="00EB3C46"/>
    <w:rPr>
      <w:sz w:val="24"/>
    </w:rPr>
  </w:style>
  <w:style w:type="paragraph" w:customStyle="1" w:styleId="15">
    <w:name w:val="正文缩进1"/>
    <w:basedOn w:val="a"/>
    <w:qFormat/>
    <w:rsid w:val="00EB3C4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B3C46"/>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EB3C4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B3C46"/>
  </w:style>
  <w:style w:type="paragraph" w:customStyle="1" w:styleId="11212">
    <w:name w:val="样式 标题 1 + 四号 居中 段前: 12 磅 段后: 12 磅 行距: 单倍行距"/>
    <w:basedOn w:val="1"/>
    <w:qFormat/>
    <w:rsid w:val="00EB3C4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B3C4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EB3C46"/>
    <w:rPr>
      <w:sz w:val="24"/>
    </w:rPr>
  </w:style>
  <w:style w:type="character" w:customStyle="1" w:styleId="Char1">
    <w:name w:val="正文文本缩进 Char1"/>
    <w:basedOn w:val="a1"/>
    <w:link w:val="a7"/>
    <w:uiPriority w:val="99"/>
    <w:semiHidden/>
    <w:qFormat/>
    <w:rsid w:val="00EB3C46"/>
    <w:rPr>
      <w:kern w:val="2"/>
      <w:sz w:val="21"/>
      <w:szCs w:val="22"/>
    </w:rPr>
  </w:style>
  <w:style w:type="character" w:customStyle="1" w:styleId="Char4">
    <w:name w:val="批注框文本 Char"/>
    <w:basedOn w:val="a1"/>
    <w:link w:val="aa"/>
    <w:uiPriority w:val="99"/>
    <w:semiHidden/>
    <w:qFormat/>
    <w:rsid w:val="00EB3C46"/>
    <w:rPr>
      <w:kern w:val="2"/>
      <w:sz w:val="18"/>
      <w:szCs w:val="18"/>
    </w:rPr>
  </w:style>
  <w:style w:type="paragraph" w:customStyle="1" w:styleId="af5">
    <w:name w:val="*正文"/>
    <w:basedOn w:val="a"/>
    <w:qFormat/>
    <w:rsid w:val="00EB3C46"/>
    <w:pPr>
      <w:keepNext/>
      <w:keepLines/>
      <w:spacing w:line="360" w:lineRule="auto"/>
      <w:ind w:firstLineChars="200" w:firstLine="200"/>
    </w:pPr>
    <w:rPr>
      <w:rFonts w:ascii="宋体" w:hAnsi="宋体"/>
    </w:rPr>
  </w:style>
  <w:style w:type="character" w:customStyle="1" w:styleId="Char8">
    <w:name w:val="样式 标书正文 + 下划线 Char"/>
    <w:qFormat/>
    <w:rsid w:val="00EB3C46"/>
    <w:rPr>
      <w:rFonts w:eastAsia="Ari"/>
      <w:kern w:val="2"/>
      <w:sz w:val="28"/>
      <w:szCs w:val="28"/>
      <w:u w:val="single"/>
      <w:lang w:val="en-US" w:eastAsia="zh-CN"/>
    </w:rPr>
  </w:style>
  <w:style w:type="paragraph" w:customStyle="1" w:styleId="Blockquote">
    <w:name w:val="Blockquote"/>
    <w:basedOn w:val="a"/>
    <w:qFormat/>
    <w:rsid w:val="00EB3C46"/>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EB3C46"/>
    <w:rPr>
      <w:rFonts w:ascii="宋体" w:hAnsi="Courier New"/>
      <w:kern w:val="0"/>
      <w:sz w:val="20"/>
      <w:szCs w:val="21"/>
    </w:rPr>
  </w:style>
  <w:style w:type="paragraph" w:customStyle="1" w:styleId="p0">
    <w:name w:val="p0"/>
    <w:basedOn w:val="a"/>
    <w:qFormat/>
    <w:rsid w:val="00EB3C46"/>
    <w:pPr>
      <w:widowControl/>
    </w:pPr>
    <w:rPr>
      <w:kern w:val="0"/>
    </w:rPr>
  </w:style>
  <w:style w:type="character" w:customStyle="1" w:styleId="font61">
    <w:name w:val="font61"/>
    <w:basedOn w:val="a1"/>
    <w:qFormat/>
    <w:rsid w:val="00EB3C46"/>
    <w:rPr>
      <w:rFonts w:ascii="宋体" w:eastAsia="宋体" w:hAnsi="宋体" w:cs="宋体" w:hint="eastAsia"/>
      <w:color w:val="000000"/>
      <w:sz w:val="22"/>
      <w:szCs w:val="22"/>
      <w:u w:val="none"/>
    </w:rPr>
  </w:style>
  <w:style w:type="character" w:customStyle="1" w:styleId="font31">
    <w:name w:val="font31"/>
    <w:basedOn w:val="a1"/>
    <w:qFormat/>
    <w:rsid w:val="00EB3C46"/>
    <w:rPr>
      <w:rFonts w:ascii="仿宋_GB2312" w:eastAsia="仿宋_GB2312" w:cs="仿宋_GB2312" w:hint="eastAsia"/>
      <w:color w:val="000000"/>
      <w:sz w:val="22"/>
      <w:szCs w:val="22"/>
      <w:u w:val="none"/>
    </w:rPr>
  </w:style>
  <w:style w:type="character" w:customStyle="1" w:styleId="font21">
    <w:name w:val="font21"/>
    <w:basedOn w:val="a1"/>
    <w:qFormat/>
    <w:rsid w:val="00EB3C46"/>
    <w:rPr>
      <w:rFonts w:ascii="宋体" w:eastAsia="宋体" w:hAnsi="宋体" w:cs="宋体" w:hint="eastAsia"/>
      <w:color w:val="000000"/>
      <w:sz w:val="20"/>
      <w:szCs w:val="20"/>
      <w:u w:val="none"/>
    </w:rPr>
  </w:style>
  <w:style w:type="character" w:customStyle="1" w:styleId="font41">
    <w:name w:val="font41"/>
    <w:basedOn w:val="a1"/>
    <w:qFormat/>
    <w:rsid w:val="00EB3C46"/>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ggzy.xuchang.gov.cn/"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F01BF-ADD1-4945-A38E-F4D2779B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68</Pages>
  <Words>5830</Words>
  <Characters>33237</Characters>
  <Application>Microsoft Office Word</Application>
  <DocSecurity>0</DocSecurity>
  <Lines>276</Lines>
  <Paragraphs>77</Paragraphs>
  <ScaleCrop>false</ScaleCrop>
  <Company>Sky123.Org</Company>
  <LinksUpToDate>false</LinksUpToDate>
  <CharactersWithSpaces>38990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禹州市公共资源交易中心:秦松伟</cp:lastModifiedBy>
  <cp:revision>685</cp:revision>
  <cp:lastPrinted>2018-03-20T03:26:00Z</cp:lastPrinted>
  <dcterms:created xsi:type="dcterms:W3CDTF">2018-08-06T02:30:00Z</dcterms:created>
  <dcterms:modified xsi:type="dcterms:W3CDTF">2020-04-08T01:33:00Z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