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2"/>
        </w:rPr>
      </w:pPr>
      <w:r>
        <w:rPr>
          <w:rFonts w:hint="eastAsia" w:ascii="宋体" w:hAnsi="宋体" w:cs="宋体"/>
          <w:b/>
          <w:bCs/>
          <w:sz w:val="36"/>
          <w:szCs w:val="32"/>
        </w:rPr>
        <w:t xml:space="preserve"> 禹州市2019年高标准农田建设项目</w:t>
      </w:r>
    </w:p>
    <w:p>
      <w:pPr>
        <w:jc w:val="center"/>
        <w:rPr>
          <w:rFonts w:ascii="宋体" w:hAnsi="宋体" w:cs="宋体"/>
          <w:b/>
          <w:bCs/>
          <w:sz w:val="36"/>
          <w:szCs w:val="32"/>
        </w:rPr>
      </w:pPr>
      <w:r>
        <w:rPr>
          <w:rFonts w:hint="eastAsia" w:ascii="宋体" w:hAnsi="宋体" w:cs="宋体"/>
          <w:b/>
          <w:bCs/>
          <w:sz w:val="36"/>
          <w:szCs w:val="32"/>
        </w:rPr>
        <w:t>22标段（二次）</w:t>
      </w:r>
    </w:p>
    <w:p>
      <w:pPr>
        <w:jc w:val="center"/>
        <w:rPr>
          <w:rFonts w:ascii="宋体" w:cs="Times New Roman"/>
          <w:b/>
          <w:bCs/>
          <w:sz w:val="36"/>
          <w:szCs w:val="32"/>
        </w:rPr>
      </w:pPr>
      <w:r>
        <w:rPr>
          <w:rFonts w:hint="eastAsia" w:ascii="宋体" w:hAnsi="宋体" w:cs="宋体"/>
          <w:b/>
          <w:bCs/>
          <w:sz w:val="36"/>
          <w:szCs w:val="32"/>
        </w:rPr>
        <w:t>评标公示</w:t>
      </w:r>
    </w:p>
    <w:p>
      <w:pPr>
        <w:spacing w:line="360" w:lineRule="auto"/>
        <w:rPr>
          <w:rFonts w:cs="Times New Roman"/>
          <w:sz w:val="24"/>
          <w:szCs w:val="24"/>
        </w:rPr>
      </w:pPr>
      <w:r>
        <w:rPr>
          <w:rFonts w:hint="eastAsia" w:cs="宋体"/>
          <w:b/>
          <w:bCs/>
          <w:sz w:val="24"/>
          <w:szCs w:val="24"/>
        </w:rPr>
        <w:t>一、基本情况和数据表</w:t>
      </w:r>
    </w:p>
    <w:p>
      <w:pPr>
        <w:spacing w:line="360" w:lineRule="auto"/>
        <w:ind w:firstLine="480" w:firstLineChars="200"/>
        <w:rPr>
          <w:rFonts w:cs="Times New Roman"/>
          <w:sz w:val="24"/>
          <w:szCs w:val="24"/>
        </w:rPr>
      </w:pPr>
      <w:r>
        <w:rPr>
          <w:rFonts w:hint="eastAsia" w:cs="宋体"/>
          <w:sz w:val="24"/>
          <w:szCs w:val="24"/>
        </w:rPr>
        <w:t>（一）项目概况</w:t>
      </w:r>
    </w:p>
    <w:p>
      <w:pPr>
        <w:spacing w:line="360" w:lineRule="auto"/>
        <w:ind w:firstLine="480" w:firstLineChars="200"/>
        <w:rPr>
          <w:rFonts w:cs="Times New Roman"/>
          <w:sz w:val="24"/>
          <w:szCs w:val="24"/>
        </w:rPr>
      </w:pPr>
      <w:r>
        <w:rPr>
          <w:sz w:val="24"/>
          <w:szCs w:val="24"/>
        </w:rPr>
        <w:t>1</w:t>
      </w:r>
      <w:r>
        <w:rPr>
          <w:rFonts w:hint="eastAsia" w:cs="宋体"/>
          <w:sz w:val="24"/>
          <w:szCs w:val="24"/>
        </w:rPr>
        <w:t>、项目名称：禹州市2019年高标准农田建设项目22标段（二次）</w:t>
      </w:r>
    </w:p>
    <w:p>
      <w:pPr>
        <w:spacing w:line="360" w:lineRule="auto"/>
        <w:ind w:firstLine="480" w:firstLineChars="200"/>
        <w:rPr>
          <w:rFonts w:cs="Times New Roman"/>
          <w:sz w:val="24"/>
          <w:szCs w:val="24"/>
        </w:rPr>
      </w:pPr>
      <w:r>
        <w:rPr>
          <w:sz w:val="24"/>
          <w:szCs w:val="24"/>
        </w:rPr>
        <w:t>2</w:t>
      </w:r>
      <w:r>
        <w:rPr>
          <w:rFonts w:hint="eastAsia" w:cs="宋体"/>
          <w:sz w:val="24"/>
          <w:szCs w:val="24"/>
        </w:rPr>
        <w:t>、项目编号：</w:t>
      </w:r>
      <w:r>
        <w:rPr>
          <w:rFonts w:ascii="宋体" w:hAnsi="宋体" w:cs="楷体"/>
          <w:sz w:val="24"/>
        </w:rPr>
        <w:t>JSGC-SZ-2019251-1</w:t>
      </w:r>
    </w:p>
    <w:p>
      <w:pPr>
        <w:spacing w:line="360" w:lineRule="auto"/>
        <w:ind w:firstLine="480" w:firstLineChars="200"/>
        <w:rPr>
          <w:rFonts w:cs="宋体"/>
          <w:sz w:val="24"/>
          <w:szCs w:val="24"/>
        </w:rPr>
      </w:pPr>
      <w:r>
        <w:rPr>
          <w:sz w:val="24"/>
          <w:szCs w:val="24"/>
        </w:rPr>
        <w:t>3</w:t>
      </w:r>
      <w:r>
        <w:rPr>
          <w:rFonts w:hint="eastAsia" w:cs="宋体"/>
          <w:sz w:val="24"/>
          <w:szCs w:val="24"/>
        </w:rPr>
        <w:t>、招标控制价：</w:t>
      </w:r>
    </w:p>
    <w:p>
      <w:pPr>
        <w:spacing w:line="360" w:lineRule="auto"/>
        <w:ind w:firstLine="480" w:firstLineChars="200"/>
        <w:rPr>
          <w:rFonts w:cs="宋体"/>
          <w:sz w:val="24"/>
          <w:szCs w:val="24"/>
        </w:rPr>
      </w:pPr>
      <w:r>
        <w:rPr>
          <w:rFonts w:hint="eastAsia" w:cs="宋体"/>
          <w:sz w:val="24"/>
          <w:szCs w:val="24"/>
        </w:rPr>
        <w:t>第22标段（机井配套工程）：￥1120378.88元</w:t>
      </w:r>
    </w:p>
    <w:p>
      <w:pPr>
        <w:spacing w:line="360" w:lineRule="auto"/>
        <w:ind w:firstLine="480" w:firstLineChars="200"/>
        <w:rPr>
          <w:rFonts w:ascii="宋体" w:hAnsi="宋体" w:cs="宋体"/>
          <w:kern w:val="0"/>
          <w:sz w:val="24"/>
        </w:rPr>
      </w:pPr>
      <w:r>
        <w:rPr>
          <w:sz w:val="24"/>
          <w:szCs w:val="24"/>
        </w:rPr>
        <w:t>4</w:t>
      </w:r>
      <w:r>
        <w:rPr>
          <w:rFonts w:hint="eastAsia" w:cs="宋体"/>
          <w:sz w:val="24"/>
          <w:szCs w:val="24"/>
        </w:rPr>
        <w:t>、质量要求：</w:t>
      </w:r>
      <w:r>
        <w:rPr>
          <w:rFonts w:hint="eastAsia" w:ascii="宋体" w:hAnsi="宋体" w:cs="宋体"/>
          <w:kern w:val="0"/>
          <w:sz w:val="24"/>
        </w:rPr>
        <w:t>工程质量要求达到国家施工验收规范合格标准。</w:t>
      </w:r>
    </w:p>
    <w:p>
      <w:pPr>
        <w:spacing w:line="360" w:lineRule="auto"/>
        <w:ind w:firstLine="480" w:firstLineChars="200"/>
        <w:rPr>
          <w:rFonts w:cs="宋体"/>
          <w:sz w:val="24"/>
          <w:szCs w:val="24"/>
        </w:rPr>
      </w:pPr>
      <w:r>
        <w:rPr>
          <w:sz w:val="24"/>
          <w:szCs w:val="24"/>
        </w:rPr>
        <w:t>5</w:t>
      </w:r>
      <w:r>
        <w:rPr>
          <w:rFonts w:hint="eastAsia" w:cs="宋体"/>
          <w:sz w:val="24"/>
          <w:szCs w:val="24"/>
        </w:rPr>
        <w:t>、计划工期：第22标段计划工期为</w:t>
      </w:r>
      <w:r>
        <w:rPr>
          <w:rFonts w:hint="eastAsia" w:cs="宋体"/>
          <w:bCs/>
          <w:sz w:val="24"/>
          <w:szCs w:val="24"/>
        </w:rPr>
        <w:t>合同签订后60日历天。</w:t>
      </w:r>
    </w:p>
    <w:p>
      <w:pPr>
        <w:spacing w:line="360" w:lineRule="auto"/>
        <w:ind w:firstLine="480" w:firstLineChars="200"/>
        <w:rPr>
          <w:rFonts w:cs="Times New Roman"/>
          <w:sz w:val="24"/>
          <w:szCs w:val="24"/>
        </w:rPr>
      </w:pPr>
      <w:r>
        <w:rPr>
          <w:sz w:val="24"/>
          <w:szCs w:val="24"/>
        </w:rPr>
        <w:t>6</w:t>
      </w:r>
      <w:r>
        <w:rPr>
          <w:rFonts w:hint="eastAsia" w:cs="宋体"/>
          <w:sz w:val="24"/>
          <w:szCs w:val="24"/>
        </w:rPr>
        <w:t>、评标办法：综合评分法</w:t>
      </w:r>
    </w:p>
    <w:p>
      <w:pPr>
        <w:spacing w:line="360" w:lineRule="auto"/>
        <w:ind w:firstLine="480" w:firstLineChars="200"/>
        <w:rPr>
          <w:rFonts w:cs="Times New Roman"/>
          <w:sz w:val="24"/>
          <w:szCs w:val="24"/>
        </w:rPr>
      </w:pPr>
      <w:r>
        <w:rPr>
          <w:sz w:val="24"/>
          <w:szCs w:val="24"/>
        </w:rPr>
        <w:t>7</w:t>
      </w:r>
      <w:r>
        <w:rPr>
          <w:rFonts w:hint="eastAsia" w:cs="宋体"/>
          <w:sz w:val="24"/>
          <w:szCs w:val="24"/>
        </w:rPr>
        <w:t>、资格审查方式：资格后审</w:t>
      </w:r>
    </w:p>
    <w:p>
      <w:pPr>
        <w:spacing w:line="360" w:lineRule="auto"/>
        <w:ind w:firstLine="480" w:firstLineChars="200"/>
        <w:rPr>
          <w:rFonts w:cs="Times New Roman"/>
          <w:sz w:val="24"/>
          <w:szCs w:val="24"/>
        </w:rPr>
      </w:pPr>
      <w:r>
        <w:rPr>
          <w:rFonts w:hint="eastAsia" w:cs="宋体"/>
          <w:sz w:val="24"/>
          <w:szCs w:val="24"/>
        </w:rPr>
        <w:t>（二）招标过程</w:t>
      </w:r>
    </w:p>
    <w:p>
      <w:pPr>
        <w:spacing w:line="360" w:lineRule="auto"/>
        <w:ind w:firstLine="480" w:firstLineChars="200"/>
        <w:rPr>
          <w:rFonts w:cs="Times New Roman"/>
          <w:color w:val="FF0000"/>
          <w:sz w:val="24"/>
          <w:szCs w:val="24"/>
        </w:rPr>
      </w:pPr>
      <w:r>
        <w:rPr>
          <w:rFonts w:hint="eastAsia" w:cs="宋体"/>
          <w:sz w:val="24"/>
          <w:szCs w:val="24"/>
        </w:rPr>
        <w:t>本工程招标采用公开招标方式进行，按照法定公开招标程序和要求，于</w:t>
      </w:r>
      <w:r>
        <w:rPr>
          <w:sz w:val="24"/>
          <w:szCs w:val="24"/>
        </w:rPr>
        <w:t>2020</w:t>
      </w:r>
      <w:r>
        <w:rPr>
          <w:rFonts w:hint="eastAsia" w:cs="宋体"/>
          <w:sz w:val="24"/>
          <w:szCs w:val="24"/>
        </w:rPr>
        <w:t>年</w:t>
      </w:r>
      <w:r>
        <w:rPr>
          <w:sz w:val="24"/>
          <w:szCs w:val="24"/>
        </w:rPr>
        <w:t>3</w:t>
      </w:r>
      <w:r>
        <w:rPr>
          <w:rFonts w:hint="eastAsia" w:cs="宋体"/>
          <w:sz w:val="24"/>
          <w:szCs w:val="24"/>
        </w:rPr>
        <w:t>月0</w:t>
      </w:r>
      <w:r>
        <w:rPr>
          <w:rFonts w:cs="宋体"/>
          <w:sz w:val="24"/>
          <w:szCs w:val="24"/>
        </w:rPr>
        <w:t>5</w:t>
      </w:r>
      <w:r>
        <w:rPr>
          <w:rFonts w:hint="eastAsia" w:cs="宋体"/>
          <w:sz w:val="24"/>
          <w:szCs w:val="24"/>
        </w:rPr>
        <w:t>日至</w:t>
      </w:r>
      <w:r>
        <w:rPr>
          <w:rFonts w:cs="宋体"/>
          <w:sz w:val="24"/>
          <w:szCs w:val="24"/>
        </w:rPr>
        <w:t>20</w:t>
      </w:r>
      <w:r>
        <w:rPr>
          <w:rFonts w:hint="eastAsia" w:cs="宋体"/>
          <w:sz w:val="24"/>
          <w:szCs w:val="24"/>
        </w:rPr>
        <w:t>20年</w:t>
      </w:r>
      <w:r>
        <w:rPr>
          <w:rFonts w:cs="宋体"/>
          <w:sz w:val="24"/>
          <w:szCs w:val="24"/>
        </w:rPr>
        <w:t>3</w:t>
      </w:r>
      <w:r>
        <w:rPr>
          <w:rFonts w:hint="eastAsia" w:cs="宋体"/>
          <w:sz w:val="24"/>
          <w:szCs w:val="24"/>
        </w:rPr>
        <w:t>月3</w:t>
      </w:r>
      <w:r>
        <w:rPr>
          <w:rFonts w:cs="宋体"/>
          <w:sz w:val="24"/>
          <w:szCs w:val="24"/>
        </w:rPr>
        <w:t>0</w:t>
      </w:r>
      <w:r>
        <w:rPr>
          <w:rFonts w:hint="eastAsia" w:cs="宋体"/>
          <w:sz w:val="24"/>
          <w:szCs w:val="24"/>
        </w:rPr>
        <w:t>日在《全国公共资源交易平台（河南省·许昌市）》、《河南省电子招标投标公共服务平台》上公开发布招标信息，于投标截止时间前递交投标文件及投标保证金的投标单位：第22标段有</w:t>
      </w:r>
      <w:r>
        <w:rPr>
          <w:sz w:val="24"/>
          <w:szCs w:val="24"/>
          <w:u w:val="single"/>
        </w:rPr>
        <w:t xml:space="preserve"> </w:t>
      </w:r>
      <w:r>
        <w:rPr>
          <w:rFonts w:hint="eastAsia"/>
          <w:sz w:val="24"/>
          <w:szCs w:val="24"/>
          <w:u w:val="single"/>
          <w:lang w:val="en-US" w:eastAsia="zh-CN"/>
        </w:rPr>
        <w:t>9</w:t>
      </w:r>
      <w:r>
        <w:rPr>
          <w:sz w:val="24"/>
          <w:szCs w:val="24"/>
          <w:u w:val="single"/>
        </w:rPr>
        <w:t xml:space="preserve">  </w:t>
      </w:r>
      <w:r>
        <w:rPr>
          <w:rFonts w:hint="eastAsia" w:cs="宋体"/>
          <w:sz w:val="24"/>
          <w:szCs w:val="24"/>
        </w:rPr>
        <w:t>家；</w:t>
      </w:r>
      <w:r>
        <w:rPr>
          <w:rFonts w:cs="Times New Roman"/>
          <w:color w:val="FF0000"/>
          <w:sz w:val="24"/>
          <w:szCs w:val="24"/>
        </w:rPr>
        <w:t xml:space="preserve"> </w:t>
      </w:r>
    </w:p>
    <w:p>
      <w:pPr>
        <w:spacing w:line="360" w:lineRule="auto"/>
        <w:ind w:firstLine="480" w:firstLineChars="200"/>
        <w:rPr>
          <w:rFonts w:cs="宋体"/>
          <w:sz w:val="24"/>
          <w:szCs w:val="24"/>
        </w:rPr>
      </w:pPr>
      <w:r>
        <w:rPr>
          <w:rFonts w:hint="eastAsia" w:cs="宋体"/>
          <w:sz w:val="24"/>
          <w:szCs w:val="24"/>
        </w:rPr>
        <w:t xml:space="preserve">（三）项目开标数据表 </w:t>
      </w:r>
    </w:p>
    <w:tbl>
      <w:tblPr>
        <w:tblStyle w:val="7"/>
        <w:tblW w:w="93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2853"/>
        <w:gridCol w:w="1210"/>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427" w:type="dxa"/>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招标人名称</w:t>
            </w:r>
          </w:p>
        </w:tc>
        <w:tc>
          <w:tcPr>
            <w:tcW w:w="7915" w:type="dxa"/>
            <w:gridSpan w:val="3"/>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禹州市农业农村局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27" w:type="dxa"/>
          </w:tcPr>
          <w:p>
            <w:pPr>
              <w:jc w:val="center"/>
              <w:rPr>
                <w:rFonts w:ascii="Times New Roman" w:hAnsi="Times New Roman" w:cs="Times New Roman"/>
                <w:kern w:val="0"/>
                <w:sz w:val="24"/>
                <w:szCs w:val="24"/>
              </w:rPr>
            </w:pPr>
            <w:r>
              <w:rPr>
                <w:rFonts w:hint="eastAsia" w:ascii="Times New Roman" w:hAnsi="Times New Roman" w:cs="宋体"/>
                <w:kern w:val="0"/>
                <w:sz w:val="24"/>
                <w:szCs w:val="24"/>
              </w:rPr>
              <w:t>招标代理机构名称</w:t>
            </w:r>
          </w:p>
        </w:tc>
        <w:tc>
          <w:tcPr>
            <w:tcW w:w="7915" w:type="dxa"/>
            <w:gridSpan w:val="3"/>
            <w:vAlign w:val="center"/>
          </w:tcPr>
          <w:p>
            <w:pPr>
              <w:spacing w:line="360" w:lineRule="auto"/>
              <w:jc w:val="center"/>
              <w:rPr>
                <w:rFonts w:ascii="Times New Roman" w:hAnsi="Times New Roman" w:cs="Times New Roman"/>
                <w:kern w:val="0"/>
                <w:sz w:val="24"/>
                <w:szCs w:val="24"/>
              </w:rPr>
            </w:pPr>
            <w:r>
              <w:rPr>
                <w:rFonts w:hint="eastAsia" w:ascii="宋体" w:hAnsi="宋体" w:cs="楷体"/>
                <w:sz w:val="24"/>
              </w:rPr>
              <w:t>华联世纪工程咨询股份有限公司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27"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项目名称</w:t>
            </w:r>
          </w:p>
        </w:tc>
        <w:tc>
          <w:tcPr>
            <w:tcW w:w="7915" w:type="dxa"/>
            <w:gridSpan w:val="3"/>
            <w:vAlign w:val="center"/>
          </w:tcPr>
          <w:p>
            <w:pPr>
              <w:tabs>
                <w:tab w:val="left" w:pos="1980"/>
              </w:tabs>
              <w:jc w:val="center"/>
              <w:rPr>
                <w:rFonts w:ascii="宋体" w:cs="Times New Roman"/>
                <w:b/>
                <w:bCs/>
                <w:sz w:val="36"/>
                <w:szCs w:val="36"/>
              </w:rPr>
            </w:pPr>
            <w:r>
              <w:rPr>
                <w:rFonts w:hint="eastAsia" w:ascii="Times New Roman" w:hAnsi="Times New Roman" w:cs="宋体"/>
                <w:kern w:val="0"/>
                <w:sz w:val="24"/>
                <w:szCs w:val="24"/>
              </w:rPr>
              <w:t>禹州市2019年高标准农田建设项目22标段（二次）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27"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开标时间</w:t>
            </w:r>
          </w:p>
        </w:tc>
        <w:tc>
          <w:tcPr>
            <w:tcW w:w="2853" w:type="dxa"/>
            <w:vAlign w:val="center"/>
          </w:tcPr>
          <w:p>
            <w:pPr>
              <w:spacing w:line="360" w:lineRule="auto"/>
              <w:jc w:val="center"/>
              <w:rPr>
                <w:rFonts w:ascii="Times New Roman" w:hAnsi="Times New Roman" w:cs="Times New Roman"/>
                <w:kern w:val="0"/>
                <w:sz w:val="22"/>
                <w:szCs w:val="22"/>
              </w:rPr>
            </w:pPr>
            <w:r>
              <w:rPr>
                <w:rFonts w:ascii="Times New Roman" w:hAnsi="Times New Roman" w:cs="Times New Roman"/>
                <w:kern w:val="0"/>
                <w:sz w:val="22"/>
                <w:szCs w:val="22"/>
              </w:rPr>
              <w:t>2020</w:t>
            </w:r>
            <w:r>
              <w:rPr>
                <w:rFonts w:hint="eastAsia" w:ascii="Times New Roman" w:hAnsi="Times New Roman" w:cs="宋体"/>
                <w:kern w:val="0"/>
                <w:sz w:val="22"/>
                <w:szCs w:val="22"/>
              </w:rPr>
              <w:t>年</w:t>
            </w:r>
            <w:r>
              <w:rPr>
                <w:rFonts w:ascii="Times New Roman" w:hAnsi="Times New Roman" w:cs="Times New Roman"/>
                <w:kern w:val="0"/>
                <w:sz w:val="22"/>
                <w:szCs w:val="22"/>
              </w:rPr>
              <w:t>3</w:t>
            </w:r>
            <w:r>
              <w:rPr>
                <w:rFonts w:hint="eastAsia" w:ascii="Times New Roman" w:hAnsi="Times New Roman" w:cs="宋体"/>
                <w:kern w:val="0"/>
                <w:sz w:val="22"/>
                <w:szCs w:val="22"/>
              </w:rPr>
              <w:t>月</w:t>
            </w:r>
            <w:r>
              <w:rPr>
                <w:rFonts w:ascii="Times New Roman" w:hAnsi="Times New Roman" w:cs="Times New Roman"/>
                <w:kern w:val="0"/>
                <w:sz w:val="22"/>
                <w:szCs w:val="22"/>
              </w:rPr>
              <w:t>30</w:t>
            </w:r>
            <w:r>
              <w:rPr>
                <w:rFonts w:hint="eastAsia" w:ascii="Times New Roman" w:hAnsi="Times New Roman" w:cs="宋体"/>
                <w:kern w:val="0"/>
                <w:sz w:val="22"/>
                <w:szCs w:val="22"/>
              </w:rPr>
              <w:t>日8：</w:t>
            </w:r>
            <w:r>
              <w:rPr>
                <w:rFonts w:ascii="Times New Roman" w:hAnsi="Times New Roman" w:cs="Times New Roman"/>
                <w:kern w:val="0"/>
                <w:sz w:val="22"/>
                <w:szCs w:val="22"/>
              </w:rPr>
              <w:t xml:space="preserve">30 </w:t>
            </w:r>
          </w:p>
        </w:tc>
        <w:tc>
          <w:tcPr>
            <w:tcW w:w="1210" w:type="dxa"/>
            <w:vAlign w:val="center"/>
          </w:tcPr>
          <w:p>
            <w:pPr>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开标地点</w:t>
            </w:r>
          </w:p>
        </w:tc>
        <w:tc>
          <w:tcPr>
            <w:tcW w:w="3852"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禹州市公共资源交易中心开标一室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27"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评标时间</w:t>
            </w:r>
          </w:p>
        </w:tc>
        <w:tc>
          <w:tcPr>
            <w:tcW w:w="2853" w:type="dxa"/>
            <w:vAlign w:val="center"/>
          </w:tcPr>
          <w:p>
            <w:pPr>
              <w:spacing w:line="360" w:lineRule="auto"/>
              <w:jc w:val="center"/>
              <w:rPr>
                <w:rFonts w:hint="default" w:ascii="Times New Roman" w:hAnsi="Times New Roman" w:eastAsia="宋体" w:cs="Times New Roman"/>
                <w:kern w:val="0"/>
                <w:sz w:val="22"/>
                <w:szCs w:val="22"/>
                <w:lang w:val="en-US" w:eastAsia="zh-CN"/>
              </w:rPr>
            </w:pPr>
            <w:r>
              <w:rPr>
                <w:rFonts w:ascii="Times New Roman" w:hAnsi="Times New Roman" w:cs="Times New Roman"/>
                <w:kern w:val="0"/>
                <w:sz w:val="22"/>
                <w:szCs w:val="22"/>
              </w:rPr>
              <w:t>2020</w:t>
            </w:r>
            <w:r>
              <w:rPr>
                <w:rFonts w:hint="eastAsia" w:ascii="Times New Roman" w:hAnsi="Times New Roman" w:cs="Times New Roman"/>
                <w:kern w:val="0"/>
                <w:sz w:val="22"/>
                <w:szCs w:val="22"/>
              </w:rPr>
              <w:t>年</w:t>
            </w:r>
            <w:r>
              <w:rPr>
                <w:rFonts w:ascii="Times New Roman" w:hAnsi="Times New Roman" w:cs="Times New Roman"/>
                <w:kern w:val="0"/>
                <w:sz w:val="22"/>
                <w:szCs w:val="22"/>
              </w:rPr>
              <w:t>3</w:t>
            </w:r>
            <w:r>
              <w:rPr>
                <w:rFonts w:hint="eastAsia" w:ascii="Times New Roman" w:hAnsi="Times New Roman" w:cs="宋体"/>
                <w:kern w:val="0"/>
                <w:sz w:val="22"/>
                <w:szCs w:val="22"/>
              </w:rPr>
              <w:t>月</w:t>
            </w:r>
            <w:r>
              <w:rPr>
                <w:rFonts w:ascii="Times New Roman" w:hAnsi="Times New Roman" w:cs="Times New Roman"/>
                <w:kern w:val="0"/>
                <w:sz w:val="22"/>
                <w:szCs w:val="22"/>
              </w:rPr>
              <w:t>30</w:t>
            </w:r>
            <w:r>
              <w:rPr>
                <w:rFonts w:hint="eastAsia" w:ascii="Times New Roman" w:hAnsi="Times New Roman" w:cs="宋体"/>
                <w:kern w:val="0"/>
                <w:sz w:val="22"/>
                <w:szCs w:val="22"/>
              </w:rPr>
              <w:t>日</w:t>
            </w:r>
            <w:r>
              <w:rPr>
                <w:rFonts w:hint="eastAsia" w:ascii="Times New Roman" w:hAnsi="Times New Roman" w:cs="宋体"/>
                <w:kern w:val="0"/>
                <w:sz w:val="22"/>
                <w:szCs w:val="22"/>
                <w:lang w:val="en-US" w:eastAsia="zh-CN"/>
              </w:rPr>
              <w:t>10：40</w:t>
            </w:r>
          </w:p>
        </w:tc>
        <w:tc>
          <w:tcPr>
            <w:tcW w:w="1210" w:type="dxa"/>
            <w:vAlign w:val="center"/>
          </w:tcPr>
          <w:p>
            <w:pPr>
              <w:spacing w:line="360" w:lineRule="auto"/>
              <w:jc w:val="center"/>
              <w:rPr>
                <w:rFonts w:ascii="Times New Roman" w:hAnsi="Times New Roman" w:cs="宋体"/>
                <w:kern w:val="0"/>
                <w:sz w:val="24"/>
                <w:szCs w:val="24"/>
              </w:rPr>
            </w:pPr>
            <w:r>
              <w:rPr>
                <w:rFonts w:hint="eastAsia" w:ascii="Times New Roman" w:hAnsi="Times New Roman" w:cs="宋体"/>
                <w:kern w:val="0"/>
                <w:sz w:val="24"/>
                <w:szCs w:val="24"/>
              </w:rPr>
              <w:t>评标地点</w:t>
            </w:r>
          </w:p>
        </w:tc>
        <w:tc>
          <w:tcPr>
            <w:tcW w:w="3852"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禹州市公共资源交易中心评标一室</w:t>
            </w:r>
          </w:p>
        </w:tc>
      </w:tr>
    </w:tbl>
    <w:p>
      <w:pPr>
        <w:numPr>
          <w:ilvl w:val="0"/>
          <w:numId w:val="1"/>
        </w:numPr>
        <w:spacing w:line="360" w:lineRule="auto"/>
        <w:ind w:left="-420" w:firstLine="241" w:firstLineChars="100"/>
        <w:rPr>
          <w:rFonts w:cs="宋体"/>
          <w:b/>
          <w:bCs/>
          <w:sz w:val="24"/>
          <w:szCs w:val="24"/>
        </w:rPr>
      </w:pPr>
      <w:r>
        <w:rPr>
          <w:rFonts w:hint="eastAsia" w:cs="宋体"/>
          <w:b/>
          <w:bCs/>
          <w:sz w:val="24"/>
          <w:szCs w:val="24"/>
        </w:rPr>
        <w:t>开标记录：（分标段填写）</w:t>
      </w:r>
    </w:p>
    <w:p>
      <w:pPr>
        <w:spacing w:line="360" w:lineRule="auto"/>
        <w:rPr>
          <w:rFonts w:cs="宋体"/>
          <w:b/>
          <w:bCs/>
          <w:sz w:val="24"/>
          <w:szCs w:val="24"/>
        </w:rPr>
      </w:pPr>
      <w:r>
        <w:rPr>
          <w:rFonts w:hint="eastAsia" w:cs="宋体"/>
          <w:b/>
          <w:bCs/>
          <w:sz w:val="24"/>
          <w:szCs w:val="24"/>
        </w:rPr>
        <w:t>第22标段：</w:t>
      </w:r>
    </w:p>
    <w:tbl>
      <w:tblPr>
        <w:tblStyle w:val="7"/>
        <w:tblW w:w="944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280"/>
        <w:gridCol w:w="1867"/>
        <w:gridCol w:w="1213"/>
        <w:gridCol w:w="1040"/>
        <w:gridCol w:w="947"/>
        <w:gridCol w:w="69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50" w:type="dxa"/>
            <w:vAlign w:val="center"/>
          </w:tcPr>
          <w:p>
            <w:pPr>
              <w:spacing w:line="240" w:lineRule="exact"/>
              <w:jc w:val="center"/>
              <w:rPr>
                <w:rFonts w:ascii="宋体" w:cs="Times New Roman"/>
                <w:kern w:val="0"/>
                <w:sz w:val="20"/>
                <w:szCs w:val="20"/>
              </w:rPr>
            </w:pPr>
            <w:r>
              <w:rPr>
                <w:rFonts w:hint="eastAsia" w:ascii="宋体" w:hAnsi="宋体" w:cs="宋体"/>
                <w:kern w:val="0"/>
                <w:sz w:val="20"/>
                <w:szCs w:val="20"/>
              </w:rPr>
              <w:t>投标单位</w:t>
            </w:r>
          </w:p>
        </w:tc>
        <w:tc>
          <w:tcPr>
            <w:tcW w:w="1280"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投标报价</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1867"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工程质量</w:t>
            </w:r>
          </w:p>
        </w:tc>
        <w:tc>
          <w:tcPr>
            <w:tcW w:w="1213"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投标工期</w:t>
            </w:r>
            <w:r>
              <w:rPr>
                <w:rFonts w:hint="eastAsia" w:ascii="宋体" w:hAnsi="宋体" w:cs="宋体"/>
                <w:kern w:val="0"/>
                <w:sz w:val="20"/>
                <w:szCs w:val="20"/>
              </w:rPr>
              <w:br w:type="textWrapping"/>
            </w:r>
            <w:r>
              <w:rPr>
                <w:rFonts w:hint="eastAsia" w:ascii="宋体" w:hAnsi="宋体" w:cs="宋体"/>
                <w:kern w:val="0"/>
                <w:sz w:val="20"/>
                <w:szCs w:val="20"/>
              </w:rPr>
              <w:t>日历天</w:t>
            </w:r>
          </w:p>
        </w:tc>
        <w:tc>
          <w:tcPr>
            <w:tcW w:w="1040"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项目经理</w:t>
            </w:r>
          </w:p>
        </w:tc>
        <w:tc>
          <w:tcPr>
            <w:tcW w:w="947"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技术负责人</w:t>
            </w:r>
          </w:p>
        </w:tc>
        <w:tc>
          <w:tcPr>
            <w:tcW w:w="693" w:type="dxa"/>
            <w:vAlign w:val="center"/>
          </w:tcPr>
          <w:p>
            <w:pPr>
              <w:spacing w:line="240" w:lineRule="exact"/>
              <w:jc w:val="center"/>
              <w:rPr>
                <w:rFonts w:ascii="宋体" w:cs="Times New Roman"/>
                <w:kern w:val="0"/>
                <w:sz w:val="20"/>
                <w:szCs w:val="20"/>
              </w:rPr>
            </w:pPr>
            <w:r>
              <w:rPr>
                <w:rFonts w:hint="eastAsia" w:ascii="宋体" w:hAnsi="宋体" w:cs="宋体"/>
                <w:kern w:val="0"/>
                <w:sz w:val="20"/>
                <w:szCs w:val="20"/>
              </w:rPr>
              <w:t>密封情况</w:t>
            </w:r>
          </w:p>
        </w:tc>
        <w:tc>
          <w:tcPr>
            <w:tcW w:w="853" w:type="dxa"/>
            <w:vAlign w:val="center"/>
          </w:tcPr>
          <w:p>
            <w:pPr>
              <w:spacing w:line="240" w:lineRule="exact"/>
              <w:jc w:val="center"/>
              <w:rPr>
                <w:rFonts w:ascii="宋体" w:cs="Times New Roman"/>
                <w:kern w:val="0"/>
                <w:sz w:val="20"/>
                <w:szCs w:val="20"/>
              </w:rPr>
            </w:pPr>
            <w:r>
              <w:rPr>
                <w:rFonts w:hint="eastAsia" w:ascii="宋体" w:hAnsi="宋体" w:cs="宋体"/>
                <w:kern w:val="0"/>
                <w:sz w:val="20"/>
                <w:szCs w:val="20"/>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河南省创泽实业有限公司</w:t>
            </w:r>
          </w:p>
        </w:tc>
        <w:tc>
          <w:tcPr>
            <w:tcW w:w="128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1117069.00</w:t>
            </w:r>
          </w:p>
        </w:tc>
        <w:tc>
          <w:tcPr>
            <w:tcW w:w="1867"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达到国家工程施工验收的合格标准</w:t>
            </w:r>
          </w:p>
        </w:tc>
        <w:tc>
          <w:tcPr>
            <w:tcW w:w="1213"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合同签订后60日历天</w:t>
            </w:r>
          </w:p>
        </w:tc>
        <w:tc>
          <w:tcPr>
            <w:tcW w:w="104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司振青</w:t>
            </w:r>
          </w:p>
        </w:tc>
        <w:tc>
          <w:tcPr>
            <w:tcW w:w="947"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聂辉</w:t>
            </w:r>
          </w:p>
        </w:tc>
        <w:tc>
          <w:tcPr>
            <w:tcW w:w="693" w:type="dxa"/>
            <w:vAlign w:val="center"/>
          </w:tcPr>
          <w:p>
            <w:pPr>
              <w:spacing w:line="240" w:lineRule="exact"/>
              <w:jc w:val="center"/>
              <w:rPr>
                <w:rFonts w:ascii="宋体" w:cs="宋体"/>
                <w:kern w:val="0"/>
                <w:sz w:val="20"/>
                <w:szCs w:val="20"/>
              </w:rPr>
            </w:pPr>
            <w:r>
              <w:rPr>
                <w:rFonts w:hint="eastAsia" w:ascii="宋体" w:hAnsi="宋体" w:cs="宋体"/>
                <w:kern w:val="0"/>
                <w:sz w:val="20"/>
                <w:szCs w:val="20"/>
              </w:rPr>
              <w:t>密封完好</w:t>
            </w:r>
          </w:p>
        </w:tc>
        <w:tc>
          <w:tcPr>
            <w:tcW w:w="853" w:type="dxa"/>
            <w:vAlign w:val="center"/>
          </w:tcPr>
          <w:p>
            <w:pPr>
              <w:jc w:val="center"/>
              <w:rPr>
                <w:rFonts w:ascii="宋体" w:cs="Times New Roman"/>
                <w:kern w:val="0"/>
                <w:sz w:val="20"/>
                <w:szCs w:val="20"/>
              </w:rPr>
            </w:pPr>
            <w:r>
              <w:rPr>
                <w:rFonts w:hint="eastAsia" w:ascii="宋体" w:cs="Times New Roman"/>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中铬实业发展有限公司</w:t>
            </w:r>
          </w:p>
        </w:tc>
        <w:tc>
          <w:tcPr>
            <w:tcW w:w="128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1109064.20</w:t>
            </w:r>
          </w:p>
        </w:tc>
        <w:tc>
          <w:tcPr>
            <w:tcW w:w="1867"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达到国家工程施工验收的合格标准</w:t>
            </w:r>
          </w:p>
        </w:tc>
        <w:tc>
          <w:tcPr>
            <w:tcW w:w="121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合同签订后60日历天</w:t>
            </w:r>
          </w:p>
        </w:tc>
        <w:tc>
          <w:tcPr>
            <w:tcW w:w="104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王慧杰</w:t>
            </w:r>
          </w:p>
        </w:tc>
        <w:tc>
          <w:tcPr>
            <w:tcW w:w="947"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周存</w:t>
            </w:r>
          </w:p>
        </w:tc>
        <w:tc>
          <w:tcPr>
            <w:tcW w:w="69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密封完好</w:t>
            </w:r>
          </w:p>
        </w:tc>
        <w:tc>
          <w:tcPr>
            <w:tcW w:w="853" w:type="dxa"/>
            <w:vAlign w:val="center"/>
          </w:tcPr>
          <w:p>
            <w:pPr>
              <w:jc w:val="center"/>
              <w:rPr>
                <w:rFonts w:hint="eastAsia" w:ascii="宋体" w:cs="Times New Roman"/>
                <w:kern w:val="0"/>
                <w:sz w:val="20"/>
                <w:szCs w:val="20"/>
              </w:rPr>
            </w:pPr>
            <w:r>
              <w:rPr>
                <w:rFonts w:hint="eastAsia" w:ascii="宋体" w:cs="Times New Roman"/>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郑州市玖龙泵业有限公司</w:t>
            </w:r>
          </w:p>
        </w:tc>
        <w:tc>
          <w:tcPr>
            <w:tcW w:w="128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1118172.08</w:t>
            </w:r>
          </w:p>
        </w:tc>
        <w:tc>
          <w:tcPr>
            <w:tcW w:w="1867"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达到国家工程施工验收的合格标准</w:t>
            </w:r>
          </w:p>
        </w:tc>
        <w:tc>
          <w:tcPr>
            <w:tcW w:w="121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合同签订后60日历天</w:t>
            </w:r>
          </w:p>
        </w:tc>
        <w:tc>
          <w:tcPr>
            <w:tcW w:w="1040" w:type="dxa"/>
            <w:vAlign w:val="center"/>
          </w:tcPr>
          <w:p>
            <w:pPr>
              <w:spacing w:line="240" w:lineRule="exact"/>
              <w:jc w:val="center"/>
              <w:rPr>
                <w:rFonts w:ascii="宋体" w:hAnsi="宋体" w:cs="宋体"/>
                <w:kern w:val="0"/>
                <w:sz w:val="20"/>
                <w:szCs w:val="20"/>
              </w:rPr>
            </w:pPr>
          </w:p>
        </w:tc>
        <w:tc>
          <w:tcPr>
            <w:tcW w:w="947"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丁学文</w:t>
            </w:r>
          </w:p>
        </w:tc>
        <w:tc>
          <w:tcPr>
            <w:tcW w:w="69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密封完好</w:t>
            </w:r>
          </w:p>
        </w:tc>
        <w:tc>
          <w:tcPr>
            <w:tcW w:w="853" w:type="dxa"/>
            <w:vAlign w:val="center"/>
          </w:tcPr>
          <w:p>
            <w:pPr>
              <w:jc w:val="center"/>
              <w:rPr>
                <w:rFonts w:hint="eastAsia" w:ascii="宋体" w:cs="Times New Roman"/>
                <w:kern w:val="0"/>
                <w:sz w:val="20"/>
                <w:szCs w:val="20"/>
              </w:rPr>
            </w:pPr>
            <w:r>
              <w:rPr>
                <w:rFonts w:hint="eastAsia" w:ascii="宋体" w:cs="Times New Roman"/>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河南中顺机械制造有限公司</w:t>
            </w:r>
          </w:p>
        </w:tc>
        <w:tc>
          <w:tcPr>
            <w:tcW w:w="128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1030948.38</w:t>
            </w:r>
          </w:p>
        </w:tc>
        <w:tc>
          <w:tcPr>
            <w:tcW w:w="1867"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达到国家工程施工验收的合格标准</w:t>
            </w:r>
          </w:p>
        </w:tc>
        <w:tc>
          <w:tcPr>
            <w:tcW w:w="121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合同签订后60日历天</w:t>
            </w:r>
          </w:p>
        </w:tc>
        <w:tc>
          <w:tcPr>
            <w:tcW w:w="104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车小强</w:t>
            </w:r>
          </w:p>
        </w:tc>
        <w:tc>
          <w:tcPr>
            <w:tcW w:w="947"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张天玉</w:t>
            </w:r>
          </w:p>
        </w:tc>
        <w:tc>
          <w:tcPr>
            <w:tcW w:w="69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密封完好</w:t>
            </w:r>
          </w:p>
        </w:tc>
        <w:tc>
          <w:tcPr>
            <w:tcW w:w="853" w:type="dxa"/>
            <w:vAlign w:val="center"/>
          </w:tcPr>
          <w:p>
            <w:pPr>
              <w:jc w:val="center"/>
              <w:rPr>
                <w:rFonts w:hint="eastAsia" w:ascii="宋体" w:cs="Times New Roman"/>
                <w:kern w:val="0"/>
                <w:sz w:val="20"/>
                <w:szCs w:val="20"/>
              </w:rPr>
            </w:pPr>
            <w:r>
              <w:rPr>
                <w:rFonts w:hint="eastAsia" w:ascii="宋体" w:cs="Times New Roman"/>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郑州市清泉泵业有限公司</w:t>
            </w:r>
          </w:p>
        </w:tc>
        <w:tc>
          <w:tcPr>
            <w:tcW w:w="1280" w:type="dxa"/>
            <w:vAlign w:val="center"/>
          </w:tcPr>
          <w:p>
            <w:pPr>
              <w:spacing w:line="240" w:lineRule="exact"/>
              <w:jc w:val="center"/>
              <w:rPr>
                <w:rFonts w:hint="default" w:ascii="宋体" w:hAnsi="宋体" w:cs="宋体"/>
                <w:kern w:val="0"/>
                <w:sz w:val="20"/>
                <w:szCs w:val="20"/>
                <w:lang w:val="en-US"/>
              </w:rPr>
            </w:pPr>
            <w:r>
              <w:rPr>
                <w:rFonts w:hint="eastAsia" w:ascii="宋体" w:hAnsi="宋体" w:cs="宋体"/>
                <w:kern w:val="0"/>
                <w:sz w:val="20"/>
                <w:szCs w:val="20"/>
                <w:lang w:val="en-US" w:eastAsia="zh-CN"/>
              </w:rPr>
              <w:t>1109143.00</w:t>
            </w:r>
          </w:p>
        </w:tc>
        <w:tc>
          <w:tcPr>
            <w:tcW w:w="1867"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达到国家工程施工验收的合格标准</w:t>
            </w:r>
          </w:p>
        </w:tc>
        <w:tc>
          <w:tcPr>
            <w:tcW w:w="121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合同签订后60日历天</w:t>
            </w:r>
          </w:p>
        </w:tc>
        <w:tc>
          <w:tcPr>
            <w:tcW w:w="104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郭金金</w:t>
            </w:r>
          </w:p>
        </w:tc>
        <w:tc>
          <w:tcPr>
            <w:tcW w:w="947"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马凤旗</w:t>
            </w:r>
          </w:p>
        </w:tc>
        <w:tc>
          <w:tcPr>
            <w:tcW w:w="69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密封完好</w:t>
            </w:r>
          </w:p>
        </w:tc>
        <w:tc>
          <w:tcPr>
            <w:tcW w:w="853" w:type="dxa"/>
            <w:vAlign w:val="center"/>
          </w:tcPr>
          <w:p>
            <w:pPr>
              <w:jc w:val="center"/>
              <w:rPr>
                <w:rFonts w:hint="eastAsia" w:ascii="宋体" w:cs="Times New Roman"/>
                <w:kern w:val="0"/>
                <w:sz w:val="20"/>
                <w:szCs w:val="20"/>
              </w:rPr>
            </w:pPr>
            <w:r>
              <w:rPr>
                <w:rFonts w:hint="eastAsia" w:ascii="宋体" w:cs="Times New Roman"/>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河南金农水利科技有限公司</w:t>
            </w:r>
          </w:p>
        </w:tc>
        <w:tc>
          <w:tcPr>
            <w:tcW w:w="128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1086780.00</w:t>
            </w:r>
          </w:p>
        </w:tc>
        <w:tc>
          <w:tcPr>
            <w:tcW w:w="1867"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达到国家工程施工验收的合格标准</w:t>
            </w:r>
          </w:p>
        </w:tc>
        <w:tc>
          <w:tcPr>
            <w:tcW w:w="121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合同签订后60日历天</w:t>
            </w:r>
          </w:p>
        </w:tc>
        <w:tc>
          <w:tcPr>
            <w:tcW w:w="104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王凌超</w:t>
            </w:r>
          </w:p>
        </w:tc>
        <w:tc>
          <w:tcPr>
            <w:tcW w:w="947"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淡军利</w:t>
            </w:r>
          </w:p>
        </w:tc>
        <w:tc>
          <w:tcPr>
            <w:tcW w:w="69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密封完好</w:t>
            </w:r>
          </w:p>
        </w:tc>
        <w:tc>
          <w:tcPr>
            <w:tcW w:w="853" w:type="dxa"/>
            <w:vAlign w:val="center"/>
          </w:tcPr>
          <w:p>
            <w:pPr>
              <w:jc w:val="center"/>
              <w:rPr>
                <w:rFonts w:hint="eastAsia" w:ascii="宋体" w:cs="Times New Roman"/>
                <w:kern w:val="0"/>
                <w:sz w:val="20"/>
                <w:szCs w:val="20"/>
              </w:rPr>
            </w:pPr>
            <w:r>
              <w:rPr>
                <w:rFonts w:hint="eastAsia" w:ascii="宋体" w:cs="Times New Roman"/>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许昌程源泵业有限公司</w:t>
            </w:r>
          </w:p>
        </w:tc>
        <w:tc>
          <w:tcPr>
            <w:tcW w:w="128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1108146.78</w:t>
            </w:r>
          </w:p>
        </w:tc>
        <w:tc>
          <w:tcPr>
            <w:tcW w:w="1867"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达到国家工程施工验收的合格标准</w:t>
            </w:r>
          </w:p>
        </w:tc>
        <w:tc>
          <w:tcPr>
            <w:tcW w:w="121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合同签订后60日历天</w:t>
            </w:r>
          </w:p>
        </w:tc>
        <w:tc>
          <w:tcPr>
            <w:tcW w:w="104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王丽霞</w:t>
            </w:r>
          </w:p>
        </w:tc>
        <w:tc>
          <w:tcPr>
            <w:tcW w:w="947"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王红超</w:t>
            </w:r>
          </w:p>
        </w:tc>
        <w:tc>
          <w:tcPr>
            <w:tcW w:w="693" w:type="dxa"/>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密封完好</w:t>
            </w:r>
          </w:p>
        </w:tc>
        <w:tc>
          <w:tcPr>
            <w:tcW w:w="853" w:type="dxa"/>
            <w:vAlign w:val="center"/>
          </w:tcPr>
          <w:p>
            <w:pPr>
              <w:jc w:val="center"/>
              <w:rPr>
                <w:rFonts w:hint="eastAsia" w:ascii="宋体" w:cs="Times New Roman"/>
                <w:kern w:val="0"/>
                <w:sz w:val="20"/>
                <w:szCs w:val="20"/>
              </w:rPr>
            </w:pPr>
            <w:r>
              <w:rPr>
                <w:rFonts w:hint="eastAsia" w:ascii="宋体" w:cs="Times New Roman"/>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河南秀甲聚田灌溉设备有限公司</w:t>
            </w:r>
          </w:p>
        </w:tc>
        <w:tc>
          <w:tcPr>
            <w:tcW w:w="128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1115465.31</w:t>
            </w:r>
          </w:p>
        </w:tc>
        <w:tc>
          <w:tcPr>
            <w:tcW w:w="1867"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达到国家工程施工验收的合格标准</w:t>
            </w:r>
          </w:p>
        </w:tc>
        <w:tc>
          <w:tcPr>
            <w:tcW w:w="1213"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合同签订后60</w:t>
            </w:r>
          </w:p>
        </w:tc>
        <w:tc>
          <w:tcPr>
            <w:tcW w:w="104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韩俊超</w:t>
            </w:r>
          </w:p>
        </w:tc>
        <w:tc>
          <w:tcPr>
            <w:tcW w:w="947"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王俊峰</w:t>
            </w:r>
          </w:p>
        </w:tc>
        <w:tc>
          <w:tcPr>
            <w:tcW w:w="693" w:type="dxa"/>
            <w:vAlign w:val="center"/>
          </w:tcPr>
          <w:p>
            <w:pPr>
              <w:spacing w:line="240" w:lineRule="exact"/>
              <w:jc w:val="center"/>
              <w:rPr>
                <w:rFonts w:ascii="宋体" w:cs="宋体"/>
                <w:kern w:val="0"/>
                <w:sz w:val="20"/>
                <w:szCs w:val="20"/>
              </w:rPr>
            </w:pPr>
            <w:r>
              <w:rPr>
                <w:rFonts w:hint="eastAsia" w:ascii="宋体" w:hAnsi="宋体" w:cs="宋体"/>
                <w:kern w:val="0"/>
                <w:sz w:val="20"/>
                <w:szCs w:val="20"/>
              </w:rPr>
              <w:t>密封完好</w:t>
            </w:r>
          </w:p>
        </w:tc>
        <w:tc>
          <w:tcPr>
            <w:tcW w:w="853" w:type="dxa"/>
            <w:vAlign w:val="center"/>
          </w:tcPr>
          <w:p>
            <w:pPr>
              <w:jc w:val="center"/>
              <w:rPr>
                <w:rFonts w:ascii="宋体" w:cs="Times New Roman"/>
                <w:kern w:val="0"/>
                <w:sz w:val="20"/>
                <w:szCs w:val="20"/>
              </w:rPr>
            </w:pPr>
            <w:r>
              <w:rPr>
                <w:rFonts w:hint="eastAsia" w:ascii="宋体" w:cs="Times New Roman"/>
                <w:kern w:val="0"/>
                <w:sz w:val="20"/>
                <w:szCs w:val="20"/>
              </w:rPr>
              <w:t>无</w:t>
            </w:r>
            <w:r>
              <w:rPr>
                <w:rFonts w:ascii="宋体" w:cs="Times New Roman"/>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5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许昌立荣水利工程有限公司</w:t>
            </w:r>
          </w:p>
        </w:tc>
        <w:tc>
          <w:tcPr>
            <w:tcW w:w="128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1102717.22</w:t>
            </w:r>
          </w:p>
        </w:tc>
        <w:tc>
          <w:tcPr>
            <w:tcW w:w="1867"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达到国家工程施工验收的合格标准</w:t>
            </w:r>
          </w:p>
        </w:tc>
        <w:tc>
          <w:tcPr>
            <w:tcW w:w="1213" w:type="dxa"/>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合同签订后60</w:t>
            </w:r>
          </w:p>
        </w:tc>
        <w:tc>
          <w:tcPr>
            <w:tcW w:w="1040"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李红英</w:t>
            </w:r>
          </w:p>
        </w:tc>
        <w:tc>
          <w:tcPr>
            <w:tcW w:w="947" w:type="dxa"/>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李旭</w:t>
            </w:r>
          </w:p>
        </w:tc>
        <w:tc>
          <w:tcPr>
            <w:tcW w:w="693" w:type="dxa"/>
            <w:vAlign w:val="center"/>
          </w:tcPr>
          <w:p>
            <w:pPr>
              <w:spacing w:line="240" w:lineRule="exact"/>
              <w:jc w:val="center"/>
              <w:rPr>
                <w:rFonts w:ascii="宋体" w:cs="宋体"/>
                <w:kern w:val="0"/>
                <w:sz w:val="20"/>
                <w:szCs w:val="20"/>
              </w:rPr>
            </w:pPr>
            <w:r>
              <w:rPr>
                <w:rFonts w:hint="eastAsia" w:ascii="宋体" w:hAnsi="宋体" w:cs="宋体"/>
                <w:kern w:val="0"/>
                <w:sz w:val="20"/>
                <w:szCs w:val="20"/>
              </w:rPr>
              <w:t>密封完好</w:t>
            </w:r>
          </w:p>
        </w:tc>
        <w:tc>
          <w:tcPr>
            <w:tcW w:w="853" w:type="dxa"/>
            <w:vAlign w:val="center"/>
          </w:tcPr>
          <w:p>
            <w:pPr>
              <w:jc w:val="center"/>
              <w:rPr>
                <w:rFonts w:ascii="宋体" w:cs="Times New Roman"/>
                <w:kern w:val="0"/>
                <w:sz w:val="20"/>
                <w:szCs w:val="20"/>
              </w:rPr>
            </w:pPr>
            <w:r>
              <w:rPr>
                <w:rFonts w:hint="eastAsia" w:ascii="宋体" w:cs="Times New Roman"/>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50" w:type="dxa"/>
            <w:vAlign w:val="center"/>
          </w:tcPr>
          <w:p>
            <w:pPr>
              <w:jc w:val="center"/>
              <w:rPr>
                <w:rFonts w:ascii="宋体" w:cs="Times New Roman"/>
                <w:b/>
                <w:bCs/>
                <w:kern w:val="0"/>
                <w:sz w:val="20"/>
                <w:szCs w:val="20"/>
              </w:rPr>
            </w:pPr>
            <w:r>
              <w:rPr>
                <w:rFonts w:hint="eastAsia" w:ascii="宋体" w:hAnsi="宋体" w:cs="宋体"/>
                <w:kern w:val="0"/>
                <w:sz w:val="20"/>
                <w:szCs w:val="20"/>
              </w:rPr>
              <w:t>招标控制价（元）</w:t>
            </w:r>
          </w:p>
        </w:tc>
        <w:tc>
          <w:tcPr>
            <w:tcW w:w="3147" w:type="dxa"/>
            <w:gridSpan w:val="2"/>
            <w:vAlign w:val="center"/>
          </w:tcPr>
          <w:p>
            <w:pPr>
              <w:jc w:val="center"/>
              <w:rPr>
                <w:rFonts w:ascii="宋体" w:cs="Times New Roman"/>
                <w:bCs/>
                <w:kern w:val="0"/>
                <w:sz w:val="20"/>
                <w:szCs w:val="20"/>
              </w:rPr>
            </w:pPr>
            <w:r>
              <w:rPr>
                <w:rFonts w:hint="eastAsia" w:cs="宋体"/>
                <w:sz w:val="24"/>
                <w:szCs w:val="24"/>
              </w:rPr>
              <w:t>1120378.88</w:t>
            </w:r>
          </w:p>
        </w:tc>
        <w:tc>
          <w:tcPr>
            <w:tcW w:w="1213" w:type="dxa"/>
            <w:vAlign w:val="center"/>
          </w:tcPr>
          <w:p>
            <w:pPr>
              <w:jc w:val="center"/>
              <w:rPr>
                <w:rFonts w:ascii="宋体" w:cs="Times New Roman"/>
                <w:kern w:val="0"/>
                <w:sz w:val="20"/>
                <w:szCs w:val="20"/>
              </w:rPr>
            </w:pPr>
            <w:r>
              <w:rPr>
                <w:rFonts w:hint="eastAsia" w:ascii="宋体" w:hAnsi="宋体" w:cs="宋体"/>
                <w:kern w:val="0"/>
                <w:sz w:val="20"/>
                <w:szCs w:val="20"/>
              </w:rPr>
              <w:t>目标工期</w:t>
            </w:r>
          </w:p>
        </w:tc>
        <w:tc>
          <w:tcPr>
            <w:tcW w:w="3533" w:type="dxa"/>
            <w:gridSpan w:val="4"/>
            <w:vAlign w:val="center"/>
          </w:tcPr>
          <w:p>
            <w:pPr>
              <w:jc w:val="center"/>
              <w:rPr>
                <w:rFonts w:ascii="宋体" w:cs="Times New Roman"/>
                <w:kern w:val="0"/>
                <w:sz w:val="20"/>
                <w:szCs w:val="20"/>
              </w:rPr>
            </w:pPr>
            <w:r>
              <w:rPr>
                <w:rFonts w:hint="eastAsia" w:ascii="宋体" w:hAnsi="宋体" w:cs="宋体"/>
                <w:kern w:val="0"/>
                <w:sz w:val="20"/>
                <w:szCs w:val="20"/>
              </w:rPr>
              <w:t>合同签订后60日历天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50" w:type="dxa"/>
            <w:vAlign w:val="center"/>
          </w:tcPr>
          <w:p>
            <w:pPr>
              <w:jc w:val="center"/>
              <w:rPr>
                <w:rFonts w:ascii="宋体" w:cs="Times New Roman"/>
                <w:kern w:val="0"/>
                <w:sz w:val="20"/>
                <w:szCs w:val="20"/>
              </w:rPr>
            </w:pPr>
            <w:r>
              <w:rPr>
                <w:rFonts w:hint="eastAsia" w:ascii="宋体" w:hAnsi="宋体" w:cs="宋体"/>
                <w:kern w:val="0"/>
                <w:sz w:val="20"/>
                <w:szCs w:val="20"/>
              </w:rPr>
              <w:t>投标报价修正情况</w:t>
            </w:r>
          </w:p>
        </w:tc>
        <w:tc>
          <w:tcPr>
            <w:tcW w:w="7893" w:type="dxa"/>
            <w:gridSpan w:val="7"/>
            <w:vAlign w:val="center"/>
          </w:tcPr>
          <w:p>
            <w:pPr>
              <w:jc w:val="center"/>
              <w:rPr>
                <w:rFonts w:ascii="宋体" w:cs="Times New Roman"/>
                <w:kern w:val="0"/>
                <w:sz w:val="20"/>
                <w:szCs w:val="20"/>
              </w:rPr>
            </w:pPr>
            <w:r>
              <w:rPr>
                <w:rFonts w:hint="eastAsia" w:ascii="宋体" w:hAnsi="宋体" w:cs="宋体"/>
                <w:kern w:val="0"/>
                <w:sz w:val="20"/>
                <w:szCs w:val="20"/>
              </w:rPr>
              <w:t>无</w:t>
            </w:r>
          </w:p>
        </w:tc>
      </w:tr>
    </w:tbl>
    <w:p>
      <w:pPr>
        <w:spacing w:line="360" w:lineRule="auto"/>
        <w:rPr>
          <w:rFonts w:cs="Times New Roman"/>
          <w:b/>
          <w:bCs/>
          <w:sz w:val="24"/>
          <w:szCs w:val="24"/>
        </w:rPr>
      </w:pPr>
      <w:r>
        <w:rPr>
          <w:rFonts w:hint="eastAsia" w:cs="宋体"/>
          <w:b/>
          <w:bCs/>
          <w:sz w:val="24"/>
          <w:szCs w:val="24"/>
        </w:rPr>
        <w:t>三、评标标准、评标办法或者评标因素</w:t>
      </w:r>
    </w:p>
    <w:tbl>
      <w:tblPr>
        <w:tblStyle w:val="7"/>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26" w:type="dxa"/>
            <w:vAlign w:val="center"/>
          </w:tcPr>
          <w:p>
            <w:pPr>
              <w:spacing w:line="360" w:lineRule="auto"/>
              <w:jc w:val="center"/>
              <w:rPr>
                <w:rFonts w:ascii="Times New Roman" w:hAnsi="Times New Roman" w:cs="Times New Roman"/>
                <w:b/>
                <w:bCs/>
                <w:kern w:val="0"/>
                <w:sz w:val="24"/>
                <w:szCs w:val="24"/>
              </w:rPr>
            </w:pPr>
            <w:r>
              <w:rPr>
                <w:rFonts w:hint="eastAsia" w:ascii="Times New Roman" w:hAnsi="Times New Roman" w:cs="宋体"/>
                <w:kern w:val="0"/>
                <w:sz w:val="24"/>
                <w:szCs w:val="24"/>
              </w:rPr>
              <w:t>评标办法</w:t>
            </w:r>
          </w:p>
        </w:tc>
        <w:tc>
          <w:tcPr>
            <w:tcW w:w="7830" w:type="dxa"/>
          </w:tcPr>
          <w:p>
            <w:pPr>
              <w:rPr>
                <w:rFonts w:ascii="Times New Roman" w:hAnsi="Times New Roman" w:cs="Times New Roman"/>
                <w:kern w:val="0"/>
                <w:sz w:val="24"/>
                <w:szCs w:val="24"/>
              </w:rPr>
            </w:pPr>
            <w:r>
              <w:rPr>
                <w:rFonts w:hint="eastAsia" w:ascii="Times New Roman" w:hAnsi="Times New Roman" w:cs="宋体"/>
                <w:kern w:val="0"/>
                <w:sz w:val="24"/>
                <w:szCs w:val="24"/>
              </w:rPr>
              <w:t>评标采用综合评分法，是指评标委员会根据招标文件要求</w:t>
            </w:r>
            <w:r>
              <w:rPr>
                <w:rFonts w:ascii="Times New Roman" w:hAnsi="Times New Roman" w:cs="Times New Roman"/>
                <w:kern w:val="0"/>
                <w:sz w:val="24"/>
                <w:szCs w:val="24"/>
              </w:rPr>
              <w:t>,</w:t>
            </w:r>
            <w:r>
              <w:rPr>
                <w:rFonts w:hint="eastAsia" w:ascii="Times New Roman" w:hAnsi="Times New Roman" w:cs="宋体"/>
                <w:kern w:val="0"/>
                <w:sz w:val="24"/>
                <w:szCs w:val="24"/>
              </w:rPr>
              <w:t>对其商务标和技术标分别进行评审。具体内容请详见招标文件。</w:t>
            </w:r>
          </w:p>
        </w:tc>
      </w:tr>
    </w:tbl>
    <w:p>
      <w:pPr>
        <w:numPr>
          <w:ilvl w:val="0"/>
          <w:numId w:val="2"/>
        </w:numPr>
        <w:spacing w:line="360" w:lineRule="auto"/>
        <w:rPr>
          <w:rFonts w:cs="Times New Roman"/>
          <w:b/>
          <w:bCs/>
          <w:sz w:val="24"/>
          <w:szCs w:val="24"/>
        </w:rPr>
      </w:pPr>
      <w:r>
        <w:rPr>
          <w:rFonts w:hint="eastAsia" w:cs="Times New Roman"/>
          <w:b/>
          <w:bCs/>
          <w:sz w:val="24"/>
          <w:szCs w:val="24"/>
        </w:rPr>
        <w:t>评审情况</w:t>
      </w:r>
    </w:p>
    <w:p>
      <w:pPr>
        <w:spacing w:line="360" w:lineRule="auto"/>
        <w:ind w:firstLine="480" w:firstLineChars="200"/>
        <w:rPr>
          <w:rFonts w:cs="Times New Roman"/>
          <w:sz w:val="24"/>
          <w:szCs w:val="24"/>
        </w:rPr>
      </w:pPr>
      <w:r>
        <w:rPr>
          <w:rFonts w:hint="eastAsia" w:cs="宋体"/>
          <w:sz w:val="24"/>
          <w:szCs w:val="24"/>
        </w:rPr>
        <w:t>(一)初步评审：</w:t>
      </w:r>
      <w:r>
        <w:rPr>
          <w:sz w:val="24"/>
          <w:szCs w:val="24"/>
        </w:rPr>
        <w:t xml:space="preserve"> </w:t>
      </w:r>
    </w:p>
    <w:p>
      <w:pPr>
        <w:spacing w:line="360" w:lineRule="auto"/>
        <w:rPr>
          <w:b/>
          <w:bCs/>
          <w:sz w:val="24"/>
          <w:szCs w:val="24"/>
        </w:rPr>
      </w:pPr>
      <w:r>
        <w:rPr>
          <w:b/>
          <w:bCs/>
          <w:sz w:val="24"/>
          <w:szCs w:val="24"/>
        </w:rPr>
        <w:t xml:space="preserve"> </w:t>
      </w:r>
      <w:r>
        <w:rPr>
          <w:rFonts w:hint="eastAsia"/>
          <w:b/>
          <w:bCs/>
          <w:sz w:val="24"/>
          <w:szCs w:val="24"/>
        </w:rPr>
        <w:t xml:space="preserve">  第22标段：</w:t>
      </w:r>
      <w:r>
        <w:rPr>
          <w:b/>
          <w:bCs/>
          <w:sz w:val="24"/>
          <w:szCs w:val="24"/>
        </w:rPr>
        <w:t xml:space="preserve">                                                                   </w:t>
      </w:r>
    </w:p>
    <w:tbl>
      <w:tblPr>
        <w:tblStyle w:val="7"/>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4230"/>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3"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序号</w:t>
            </w:r>
          </w:p>
        </w:tc>
        <w:tc>
          <w:tcPr>
            <w:tcW w:w="8523" w:type="dxa"/>
            <w:gridSpan w:val="2"/>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3" w:type="dxa"/>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8523" w:type="dxa"/>
            <w:gridSpan w:val="2"/>
            <w:vAlign w:val="center"/>
          </w:tcPr>
          <w:p>
            <w:pPr>
              <w:spacing w:line="240" w:lineRule="exact"/>
              <w:jc w:val="center"/>
              <w:rPr>
                <w:rFonts w:ascii="Times New Roman" w:hAnsi="Times New Roman" w:cs="宋体"/>
                <w:kern w:val="0"/>
                <w:sz w:val="24"/>
                <w:szCs w:val="24"/>
              </w:rPr>
            </w:pPr>
          </w:p>
          <w:p>
            <w:pPr>
              <w:spacing w:line="240" w:lineRule="exact"/>
              <w:rPr>
                <w:rFonts w:hint="eastAsia" w:ascii="Times New Roman" w:hAnsi="Times New Roman" w:cs="宋体"/>
                <w:kern w:val="0"/>
                <w:sz w:val="24"/>
                <w:szCs w:val="24"/>
              </w:rPr>
            </w:pPr>
            <w:r>
              <w:rPr>
                <w:rFonts w:hint="eastAsia" w:ascii="宋体" w:hAnsi="宋体" w:cs="宋体"/>
                <w:kern w:val="0"/>
                <w:sz w:val="20"/>
                <w:szCs w:val="20"/>
                <w:lang w:val="en-US" w:eastAsia="zh-CN"/>
              </w:rPr>
              <w:t>河南省创泽实业有限公司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3"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2</w:t>
            </w:r>
          </w:p>
        </w:tc>
        <w:tc>
          <w:tcPr>
            <w:tcW w:w="8523" w:type="dxa"/>
            <w:gridSpan w:val="2"/>
            <w:vAlign w:val="center"/>
          </w:tcPr>
          <w:p>
            <w:pPr>
              <w:spacing w:line="240" w:lineRule="exact"/>
              <w:jc w:val="left"/>
              <w:rPr>
                <w:rFonts w:ascii="Times New Roman" w:hAnsi="Times New Roman" w:cs="宋体"/>
                <w:kern w:val="0"/>
                <w:sz w:val="24"/>
                <w:szCs w:val="24"/>
              </w:rPr>
            </w:pPr>
            <w:r>
              <w:rPr>
                <w:rFonts w:hint="eastAsia" w:ascii="宋体" w:hAnsi="宋体" w:cs="宋体"/>
                <w:kern w:val="0"/>
                <w:sz w:val="20"/>
                <w:szCs w:val="20"/>
                <w:lang w:val="en-US" w:eastAsia="zh-CN"/>
              </w:rPr>
              <w:t>河南中顺机械制造有限公司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3"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3</w:t>
            </w:r>
          </w:p>
        </w:tc>
        <w:tc>
          <w:tcPr>
            <w:tcW w:w="8523" w:type="dxa"/>
            <w:gridSpan w:val="2"/>
            <w:vAlign w:val="center"/>
          </w:tcPr>
          <w:p>
            <w:pPr>
              <w:spacing w:line="240" w:lineRule="exact"/>
              <w:jc w:val="left"/>
              <w:rPr>
                <w:rFonts w:ascii="Times New Roman" w:hAnsi="Times New Roman" w:cs="宋体"/>
                <w:kern w:val="0"/>
                <w:sz w:val="24"/>
                <w:szCs w:val="24"/>
              </w:rPr>
            </w:pPr>
            <w:r>
              <w:rPr>
                <w:rFonts w:hint="eastAsia" w:ascii="宋体" w:hAnsi="宋体" w:cs="宋体"/>
                <w:kern w:val="0"/>
                <w:sz w:val="20"/>
                <w:szCs w:val="20"/>
                <w:lang w:val="en-US" w:eastAsia="zh-CN"/>
              </w:rPr>
              <w:t>河南金农水利科技有限公司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3"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序号</w:t>
            </w:r>
          </w:p>
        </w:tc>
        <w:tc>
          <w:tcPr>
            <w:tcW w:w="4230"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未通过初步评审的投标人名称</w:t>
            </w:r>
          </w:p>
        </w:tc>
        <w:tc>
          <w:tcPr>
            <w:tcW w:w="4293"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宋体"/>
                <w:kern w:val="0"/>
                <w:sz w:val="24"/>
                <w:szCs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3" w:type="dxa"/>
            <w:vAlign w:val="center"/>
          </w:tcPr>
          <w:p>
            <w:pPr>
              <w:spacing w:line="360" w:lineRule="auto"/>
              <w:jc w:val="center"/>
              <w:rPr>
                <w:rFonts w:hint="eastAsia" w:ascii="Times New Roman" w:hAnsi="Times New Roman" w:eastAsia="宋体" w:cs="宋体"/>
                <w:kern w:val="0"/>
                <w:sz w:val="24"/>
                <w:szCs w:val="24"/>
                <w:lang w:val="en-US" w:eastAsia="zh-CN"/>
              </w:rPr>
            </w:pPr>
            <w:r>
              <w:rPr>
                <w:rFonts w:hint="eastAsia" w:ascii="Times New Roman" w:hAnsi="Times New Roman" w:cs="宋体"/>
                <w:kern w:val="0"/>
                <w:sz w:val="24"/>
                <w:szCs w:val="24"/>
                <w:lang w:val="en-US" w:eastAsia="zh-CN"/>
              </w:rPr>
              <w:t>1</w:t>
            </w:r>
          </w:p>
        </w:tc>
        <w:tc>
          <w:tcPr>
            <w:tcW w:w="8523" w:type="dxa"/>
            <w:gridSpan w:val="2"/>
            <w:vAlign w:val="center"/>
          </w:tcPr>
          <w:p>
            <w:pPr>
              <w:spacing w:line="240" w:lineRule="exact"/>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中铬实业发展有限公司已标价的工程量清单投标总报价书未按招标文件要求签字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3" w:type="dxa"/>
            <w:vAlign w:val="center"/>
          </w:tcPr>
          <w:p>
            <w:pPr>
              <w:spacing w:line="360" w:lineRule="auto"/>
              <w:jc w:val="center"/>
              <w:rPr>
                <w:rFonts w:hint="eastAsia" w:ascii="Times New Roman" w:hAnsi="Times New Roman" w:eastAsia="宋体" w:cs="宋体"/>
                <w:kern w:val="0"/>
                <w:sz w:val="24"/>
                <w:szCs w:val="24"/>
                <w:lang w:val="en-US" w:eastAsia="zh-CN"/>
              </w:rPr>
            </w:pPr>
            <w:r>
              <w:rPr>
                <w:rFonts w:hint="eastAsia" w:ascii="Times New Roman" w:hAnsi="Times New Roman" w:cs="宋体"/>
                <w:kern w:val="0"/>
                <w:sz w:val="24"/>
                <w:szCs w:val="24"/>
                <w:lang w:val="en-US" w:eastAsia="zh-CN"/>
              </w:rPr>
              <w:t>2</w:t>
            </w:r>
          </w:p>
        </w:tc>
        <w:tc>
          <w:tcPr>
            <w:tcW w:w="8523" w:type="dxa"/>
            <w:gridSpan w:val="2"/>
            <w:vAlign w:val="center"/>
          </w:tcPr>
          <w:p>
            <w:pPr>
              <w:spacing w:line="240" w:lineRule="exact"/>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郑州市玖龙泵业有限公司投标文件授权委托书中无委托期限。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3" w:type="dxa"/>
            <w:vAlign w:val="center"/>
          </w:tcPr>
          <w:p>
            <w:pPr>
              <w:spacing w:line="360" w:lineRule="auto"/>
              <w:jc w:val="center"/>
              <w:rPr>
                <w:rFonts w:hint="default" w:ascii="Times New Roman" w:hAnsi="Times New Roman" w:eastAsia="宋体" w:cs="宋体"/>
                <w:kern w:val="0"/>
                <w:sz w:val="24"/>
                <w:szCs w:val="24"/>
                <w:lang w:val="en-US" w:eastAsia="zh-CN"/>
              </w:rPr>
            </w:pPr>
            <w:r>
              <w:rPr>
                <w:rFonts w:hint="eastAsia" w:ascii="Times New Roman" w:hAnsi="Times New Roman" w:cs="宋体"/>
                <w:kern w:val="0"/>
                <w:sz w:val="24"/>
                <w:szCs w:val="24"/>
                <w:lang w:val="en-US" w:eastAsia="zh-CN"/>
              </w:rPr>
              <w:t>3</w:t>
            </w:r>
          </w:p>
        </w:tc>
        <w:tc>
          <w:tcPr>
            <w:tcW w:w="8523" w:type="dxa"/>
            <w:gridSpan w:val="2"/>
            <w:vAlign w:val="center"/>
          </w:tcPr>
          <w:p>
            <w:pPr>
              <w:spacing w:line="240" w:lineRule="exact"/>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郑州市清泉泵业有限公司未按招标文件要求提供产品生产许可证。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3" w:type="dxa"/>
            <w:vAlign w:val="center"/>
          </w:tcPr>
          <w:p>
            <w:pPr>
              <w:spacing w:line="360" w:lineRule="auto"/>
              <w:jc w:val="center"/>
              <w:rPr>
                <w:rFonts w:hint="eastAsia" w:ascii="Times New Roman" w:hAnsi="Times New Roman" w:eastAsia="宋体" w:cs="宋体"/>
                <w:kern w:val="0"/>
                <w:sz w:val="24"/>
                <w:szCs w:val="24"/>
                <w:lang w:val="en-US" w:eastAsia="zh-CN"/>
              </w:rPr>
            </w:pPr>
            <w:r>
              <w:rPr>
                <w:rFonts w:hint="eastAsia" w:ascii="Times New Roman" w:hAnsi="Times New Roman" w:cs="宋体"/>
                <w:kern w:val="0"/>
                <w:sz w:val="24"/>
                <w:szCs w:val="24"/>
                <w:lang w:val="en-US" w:eastAsia="zh-CN"/>
              </w:rPr>
              <w:t>4</w:t>
            </w:r>
          </w:p>
        </w:tc>
        <w:tc>
          <w:tcPr>
            <w:tcW w:w="8523" w:type="dxa"/>
            <w:gridSpan w:val="2"/>
            <w:vAlign w:val="center"/>
          </w:tcPr>
          <w:p>
            <w:pPr>
              <w:spacing w:line="240" w:lineRule="exact"/>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许昌程源泵业有限公司投标文件中2016、2017年度财务审计报告不是原件扫描件，不符合招标文件资格审查资料3.5.2的要求。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3" w:type="dxa"/>
            <w:vAlign w:val="center"/>
          </w:tcPr>
          <w:p>
            <w:pPr>
              <w:spacing w:line="360" w:lineRule="auto"/>
              <w:jc w:val="center"/>
              <w:rPr>
                <w:rFonts w:hint="eastAsia" w:ascii="Times New Roman" w:hAnsi="Times New Roman" w:eastAsia="宋体" w:cs="宋体"/>
                <w:kern w:val="0"/>
                <w:sz w:val="24"/>
                <w:szCs w:val="24"/>
                <w:lang w:val="en-US" w:eastAsia="zh-CN"/>
              </w:rPr>
            </w:pPr>
            <w:r>
              <w:rPr>
                <w:rFonts w:hint="eastAsia" w:ascii="Times New Roman" w:hAnsi="Times New Roman" w:cs="宋体"/>
                <w:kern w:val="0"/>
                <w:sz w:val="24"/>
                <w:szCs w:val="24"/>
                <w:lang w:val="en-US" w:eastAsia="zh-CN"/>
              </w:rPr>
              <w:t>5</w:t>
            </w:r>
          </w:p>
        </w:tc>
        <w:tc>
          <w:tcPr>
            <w:tcW w:w="8523" w:type="dxa"/>
            <w:gridSpan w:val="2"/>
            <w:vAlign w:val="center"/>
          </w:tcPr>
          <w:p>
            <w:pPr>
              <w:spacing w:line="240" w:lineRule="exact"/>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河南秀甲聚田灌溉设备有限公司投标文件中2017年度财务审计报告不是原件扫描件，且未提供审计单位及注册会计师资格证书，不符合招标文件资格审查资料3.5.2的要求；未附产品生产许可证。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3" w:type="dxa"/>
            <w:vAlign w:val="center"/>
          </w:tcPr>
          <w:p>
            <w:pPr>
              <w:spacing w:line="360" w:lineRule="auto"/>
              <w:jc w:val="center"/>
              <w:rPr>
                <w:rFonts w:hint="eastAsia" w:ascii="Times New Roman" w:hAnsi="Times New Roman" w:eastAsia="宋体" w:cs="宋体"/>
                <w:kern w:val="0"/>
                <w:sz w:val="24"/>
                <w:szCs w:val="24"/>
                <w:lang w:val="en-US" w:eastAsia="zh-CN"/>
              </w:rPr>
            </w:pPr>
            <w:r>
              <w:rPr>
                <w:rFonts w:hint="eastAsia" w:ascii="Times New Roman" w:hAnsi="Times New Roman" w:cs="宋体"/>
                <w:kern w:val="0"/>
                <w:sz w:val="24"/>
                <w:szCs w:val="24"/>
                <w:lang w:val="en-US" w:eastAsia="zh-CN"/>
              </w:rPr>
              <w:t>6</w:t>
            </w:r>
          </w:p>
        </w:tc>
        <w:tc>
          <w:tcPr>
            <w:tcW w:w="8523" w:type="dxa"/>
            <w:gridSpan w:val="2"/>
            <w:vAlign w:val="center"/>
          </w:tcPr>
          <w:p>
            <w:pPr>
              <w:spacing w:line="240" w:lineRule="exact"/>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许昌立荣水利工程有限公司未提供2018年度财务审计报告，不符合招标文件资格审查资料3.5.2的要求。</w:t>
            </w:r>
          </w:p>
        </w:tc>
      </w:tr>
    </w:tbl>
    <w:p>
      <w:pPr>
        <w:spacing w:line="360" w:lineRule="auto"/>
        <w:rPr>
          <w:rFonts w:cs="Times New Roman"/>
          <w:b/>
          <w:bCs/>
          <w:sz w:val="24"/>
          <w:szCs w:val="24"/>
        </w:rPr>
      </w:pPr>
      <w:r>
        <w:rPr>
          <w:rFonts w:hint="eastAsia" w:cs="宋体"/>
          <w:b/>
          <w:bCs/>
          <w:sz w:val="24"/>
          <w:szCs w:val="24"/>
        </w:rPr>
        <w:t>五、根据招标文件的规定，评标委员会将经评审的投标人按综合得分由高到低排序如下：</w:t>
      </w:r>
    </w:p>
    <w:p>
      <w:pPr>
        <w:spacing w:line="360" w:lineRule="auto"/>
        <w:ind w:firstLine="723" w:firstLineChars="300"/>
        <w:rPr>
          <w:rFonts w:cs="Times New Roman"/>
          <w:b/>
          <w:bCs/>
          <w:sz w:val="24"/>
          <w:szCs w:val="24"/>
        </w:rPr>
      </w:pPr>
      <w:r>
        <w:rPr>
          <w:rFonts w:hint="eastAsia" w:cs="Times New Roman"/>
          <w:b/>
          <w:bCs/>
          <w:sz w:val="24"/>
          <w:szCs w:val="24"/>
        </w:rPr>
        <w:t>第2</w:t>
      </w:r>
      <w:r>
        <w:rPr>
          <w:rFonts w:cs="Times New Roman"/>
          <w:b/>
          <w:bCs/>
          <w:sz w:val="24"/>
          <w:szCs w:val="24"/>
        </w:rPr>
        <w:t>2</w:t>
      </w:r>
      <w:r>
        <w:rPr>
          <w:rFonts w:hint="eastAsia" w:cs="Times New Roman"/>
          <w:b/>
          <w:bCs/>
          <w:sz w:val="24"/>
          <w:szCs w:val="24"/>
        </w:rPr>
        <w:t>标段：</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120"/>
        <w:gridCol w:w="1559"/>
        <w:gridCol w:w="1417"/>
        <w:gridCol w:w="127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120" w:type="dxa"/>
            <w:vAlign w:val="center"/>
          </w:tcPr>
          <w:p>
            <w:pPr>
              <w:jc w:val="center"/>
              <w:rPr>
                <w:rFonts w:ascii="Times New Roman" w:hAnsi="Times New Roman" w:cs="宋体"/>
                <w:kern w:val="0"/>
              </w:rPr>
            </w:pPr>
            <w:r>
              <w:rPr>
                <w:rFonts w:hint="eastAsia" w:ascii="Times New Roman" w:hAnsi="Times New Roman" w:cs="宋体"/>
                <w:kern w:val="0"/>
              </w:rPr>
              <w:t>投标单位</w:t>
            </w:r>
          </w:p>
        </w:tc>
        <w:tc>
          <w:tcPr>
            <w:tcW w:w="2120" w:type="dxa"/>
            <w:vAlign w:val="center"/>
          </w:tcPr>
          <w:p>
            <w:pPr>
              <w:jc w:val="center"/>
              <w:rPr>
                <w:rFonts w:ascii="Times New Roman" w:hAnsi="Times New Roman" w:cs="宋体"/>
                <w:kern w:val="0"/>
              </w:rPr>
            </w:pPr>
            <w:r>
              <w:rPr>
                <w:rFonts w:hint="eastAsia" w:ascii="Times New Roman" w:hAnsi="Times New Roman" w:cs="宋体"/>
                <w:kern w:val="0"/>
              </w:rPr>
              <w:t>报价得分</w:t>
            </w:r>
          </w:p>
          <w:p>
            <w:pPr>
              <w:jc w:val="center"/>
              <w:rPr>
                <w:rFonts w:ascii="Times New Roman" w:hAnsi="Times New Roman" w:cs="宋体"/>
                <w:kern w:val="0"/>
              </w:rPr>
            </w:pPr>
            <w:r>
              <w:rPr>
                <w:rFonts w:hint="eastAsia" w:ascii="Times New Roman" w:hAnsi="Times New Roman" w:cs="宋体"/>
                <w:kern w:val="0"/>
              </w:rPr>
              <w:t>（30分）</w:t>
            </w:r>
          </w:p>
        </w:tc>
        <w:tc>
          <w:tcPr>
            <w:tcW w:w="1559" w:type="dxa"/>
          </w:tcPr>
          <w:p>
            <w:pPr>
              <w:spacing w:line="260" w:lineRule="exact"/>
              <w:jc w:val="center"/>
              <w:rPr>
                <w:rFonts w:ascii="Times New Roman" w:hAnsi="Times New Roman" w:cs="宋体"/>
                <w:kern w:val="0"/>
              </w:rPr>
            </w:pPr>
            <w:r>
              <w:rPr>
                <w:rFonts w:hint="eastAsia" w:ascii="Times New Roman" w:hAnsi="Times New Roman" w:cs="宋体"/>
                <w:kern w:val="0"/>
              </w:rPr>
              <w:t>商务标得分（30分）</w:t>
            </w:r>
          </w:p>
        </w:tc>
        <w:tc>
          <w:tcPr>
            <w:tcW w:w="1417" w:type="dxa"/>
          </w:tcPr>
          <w:p>
            <w:pPr>
              <w:spacing w:line="260" w:lineRule="exact"/>
              <w:jc w:val="center"/>
              <w:rPr>
                <w:rFonts w:ascii="Times New Roman" w:hAnsi="Times New Roman" w:cs="宋体"/>
                <w:kern w:val="0"/>
              </w:rPr>
            </w:pPr>
            <w:r>
              <w:rPr>
                <w:rFonts w:hint="eastAsia" w:ascii="Times New Roman" w:hAnsi="Times New Roman" w:cs="宋体"/>
                <w:kern w:val="0"/>
              </w:rPr>
              <w:t>技术标得分（40分）</w:t>
            </w:r>
          </w:p>
        </w:tc>
        <w:tc>
          <w:tcPr>
            <w:tcW w:w="1276" w:type="dxa"/>
            <w:vAlign w:val="center"/>
          </w:tcPr>
          <w:p>
            <w:pPr>
              <w:jc w:val="center"/>
              <w:rPr>
                <w:rFonts w:ascii="Times New Roman" w:hAnsi="Times New Roman" w:cs="宋体"/>
                <w:kern w:val="0"/>
              </w:rPr>
            </w:pPr>
            <w:r>
              <w:rPr>
                <w:rFonts w:hint="eastAsia" w:ascii="Times New Roman" w:hAnsi="Times New Roman" w:cs="宋体"/>
                <w:kern w:val="0"/>
              </w:rPr>
              <w:t>综合得分</w:t>
            </w:r>
          </w:p>
        </w:tc>
        <w:tc>
          <w:tcPr>
            <w:tcW w:w="835" w:type="dxa"/>
            <w:vAlign w:val="center"/>
          </w:tcPr>
          <w:p>
            <w:pPr>
              <w:jc w:val="center"/>
              <w:rPr>
                <w:rFonts w:ascii="Times New Roman" w:hAnsi="Times New Roman" w:cs="宋体"/>
                <w:kern w:val="0"/>
              </w:rPr>
            </w:pPr>
            <w:r>
              <w:rPr>
                <w:rFonts w:hint="eastAsia" w:ascii="Times New Roman" w:hAnsi="Times New Roman" w:cs="宋体"/>
                <w:kern w:val="0"/>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120" w:type="dxa"/>
            <w:vAlign w:val="center"/>
          </w:tcPr>
          <w:p>
            <w:pPr>
              <w:spacing w:line="240" w:lineRule="exact"/>
              <w:jc w:val="left"/>
              <w:rPr>
                <w:rFonts w:ascii="Times New Roman" w:hAnsi="Times New Roman" w:eastAsia="宋体" w:cs="宋体"/>
                <w:kern w:val="0"/>
                <w:sz w:val="24"/>
                <w:szCs w:val="24"/>
                <w:lang w:val="en-US" w:eastAsia="zh-CN" w:bidi="ar-SA"/>
              </w:rPr>
            </w:pPr>
            <w:r>
              <w:rPr>
                <w:rFonts w:hint="eastAsia" w:ascii="宋体" w:hAnsi="宋体" w:cs="宋体"/>
                <w:kern w:val="0"/>
                <w:sz w:val="20"/>
                <w:szCs w:val="20"/>
                <w:lang w:val="en-US" w:eastAsia="zh-CN"/>
              </w:rPr>
              <w:t>河南中顺机械制造有限公司</w:t>
            </w:r>
          </w:p>
        </w:tc>
        <w:tc>
          <w:tcPr>
            <w:tcW w:w="2120"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23.78</w:t>
            </w:r>
          </w:p>
        </w:tc>
        <w:tc>
          <w:tcPr>
            <w:tcW w:w="1559"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28.6</w:t>
            </w:r>
          </w:p>
        </w:tc>
        <w:tc>
          <w:tcPr>
            <w:tcW w:w="1417"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32.9</w:t>
            </w:r>
          </w:p>
        </w:tc>
        <w:tc>
          <w:tcPr>
            <w:tcW w:w="1276"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85.28</w:t>
            </w:r>
          </w:p>
        </w:tc>
        <w:tc>
          <w:tcPr>
            <w:tcW w:w="835" w:type="dxa"/>
            <w:vAlign w:val="center"/>
          </w:tcPr>
          <w:p>
            <w:pPr>
              <w:jc w:val="center"/>
              <w:rPr>
                <w:rFonts w:hint="eastAsia" w:ascii="Times New Roman" w:hAnsi="Times New Roman" w:eastAsia="宋体" w:cs="宋体"/>
                <w:kern w:val="0"/>
                <w:lang w:val="en-US" w:eastAsia="zh-CN"/>
              </w:rPr>
            </w:pPr>
            <w:r>
              <w:rPr>
                <w:rFonts w:hint="eastAsia" w:ascii="Times New Roman" w:hAnsi="Times New Roman" w:cs="宋体"/>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120" w:type="dxa"/>
            <w:vAlign w:val="center"/>
          </w:tcPr>
          <w:p>
            <w:pPr>
              <w:spacing w:line="240" w:lineRule="exact"/>
              <w:jc w:val="left"/>
              <w:rPr>
                <w:rFonts w:ascii="Times New Roman" w:hAnsi="Times New Roman" w:eastAsia="宋体" w:cs="宋体"/>
                <w:kern w:val="0"/>
                <w:sz w:val="24"/>
                <w:szCs w:val="24"/>
                <w:lang w:val="en-US" w:eastAsia="zh-CN" w:bidi="ar-SA"/>
              </w:rPr>
            </w:pPr>
            <w:r>
              <w:rPr>
                <w:rFonts w:hint="eastAsia" w:ascii="宋体" w:hAnsi="宋体" w:cs="宋体"/>
                <w:kern w:val="0"/>
                <w:sz w:val="20"/>
                <w:szCs w:val="20"/>
                <w:lang w:val="en-US" w:eastAsia="zh-CN"/>
              </w:rPr>
              <w:t>河南金农水利科技有限公司</w:t>
            </w:r>
          </w:p>
        </w:tc>
        <w:tc>
          <w:tcPr>
            <w:tcW w:w="2120"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28.86</w:t>
            </w:r>
          </w:p>
        </w:tc>
        <w:tc>
          <w:tcPr>
            <w:tcW w:w="1559"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28.2</w:t>
            </w:r>
          </w:p>
        </w:tc>
        <w:tc>
          <w:tcPr>
            <w:tcW w:w="1417"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26.4</w:t>
            </w:r>
          </w:p>
        </w:tc>
        <w:tc>
          <w:tcPr>
            <w:tcW w:w="1276"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83.46</w:t>
            </w:r>
          </w:p>
        </w:tc>
        <w:tc>
          <w:tcPr>
            <w:tcW w:w="835" w:type="dxa"/>
            <w:vAlign w:val="center"/>
          </w:tcPr>
          <w:p>
            <w:pPr>
              <w:jc w:val="center"/>
              <w:rPr>
                <w:rFonts w:hint="eastAsia" w:ascii="Times New Roman" w:hAnsi="Times New Roman" w:eastAsia="宋体" w:cs="宋体"/>
                <w:kern w:val="0"/>
                <w:lang w:val="en-US" w:eastAsia="zh-CN"/>
              </w:rPr>
            </w:pPr>
            <w:r>
              <w:rPr>
                <w:rFonts w:hint="eastAsia" w:ascii="Times New Roman" w:hAnsi="Times New Roman" w:cs="宋体"/>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120" w:type="dxa"/>
          </w:tcPr>
          <w:p>
            <w:pPr>
              <w:jc w:val="center"/>
              <w:rPr>
                <w:rFonts w:ascii="Times New Roman" w:hAnsi="Times New Roman" w:cs="宋体"/>
                <w:kern w:val="0"/>
              </w:rPr>
            </w:pPr>
            <w:r>
              <w:rPr>
                <w:rFonts w:hint="eastAsia" w:ascii="宋体" w:hAnsi="宋体" w:cs="宋体"/>
                <w:kern w:val="0"/>
                <w:sz w:val="20"/>
                <w:szCs w:val="20"/>
                <w:lang w:val="en-US" w:eastAsia="zh-CN"/>
              </w:rPr>
              <w:t>河南省创泽实业有限公司</w:t>
            </w:r>
          </w:p>
        </w:tc>
        <w:tc>
          <w:tcPr>
            <w:tcW w:w="2120"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26.77</w:t>
            </w:r>
          </w:p>
        </w:tc>
        <w:tc>
          <w:tcPr>
            <w:tcW w:w="1559"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22.4</w:t>
            </w:r>
          </w:p>
        </w:tc>
        <w:tc>
          <w:tcPr>
            <w:tcW w:w="1417"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29.9</w:t>
            </w:r>
          </w:p>
        </w:tc>
        <w:tc>
          <w:tcPr>
            <w:tcW w:w="1276" w:type="dxa"/>
            <w:vAlign w:val="center"/>
          </w:tcPr>
          <w:p>
            <w:pPr>
              <w:jc w:val="center"/>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79.07</w:t>
            </w:r>
          </w:p>
        </w:tc>
        <w:tc>
          <w:tcPr>
            <w:tcW w:w="835" w:type="dxa"/>
            <w:vAlign w:val="center"/>
          </w:tcPr>
          <w:p>
            <w:pPr>
              <w:jc w:val="center"/>
              <w:rPr>
                <w:rFonts w:hint="eastAsia" w:ascii="Times New Roman" w:hAnsi="Times New Roman" w:eastAsia="宋体" w:cs="宋体"/>
                <w:kern w:val="0"/>
                <w:lang w:val="en-US" w:eastAsia="zh-CN"/>
              </w:rPr>
            </w:pPr>
            <w:r>
              <w:rPr>
                <w:rFonts w:hint="eastAsia" w:ascii="Times New Roman" w:hAnsi="Times New Roman" w:cs="宋体"/>
                <w:kern w:val="0"/>
                <w:lang w:val="en-US" w:eastAsia="zh-CN"/>
              </w:rPr>
              <w:t>3</w:t>
            </w:r>
          </w:p>
        </w:tc>
      </w:tr>
    </w:tbl>
    <w:p>
      <w:pPr>
        <w:spacing w:line="360" w:lineRule="auto"/>
        <w:rPr>
          <w:rFonts w:cs="Times New Roman"/>
          <w:b/>
          <w:bCs/>
          <w:sz w:val="24"/>
          <w:szCs w:val="24"/>
        </w:rPr>
      </w:pPr>
      <w:r>
        <w:rPr>
          <w:rFonts w:hint="eastAsia" w:cs="宋体"/>
          <w:b/>
          <w:bCs/>
          <w:sz w:val="24"/>
          <w:szCs w:val="24"/>
        </w:rPr>
        <w:t>六、推荐的中标候选人详细评审得分</w:t>
      </w:r>
    </w:p>
    <w:p>
      <w:pPr>
        <w:spacing w:line="360" w:lineRule="auto"/>
        <w:ind w:firstLine="723" w:firstLineChars="300"/>
        <w:rPr>
          <w:rFonts w:cs="Times New Roman"/>
          <w:b/>
          <w:bCs/>
          <w:sz w:val="24"/>
          <w:szCs w:val="24"/>
        </w:rPr>
      </w:pPr>
      <w:r>
        <w:rPr>
          <w:rFonts w:hint="eastAsia" w:cs="Times New Roman"/>
          <w:b/>
          <w:bCs/>
          <w:sz w:val="24"/>
          <w:szCs w:val="24"/>
        </w:rPr>
        <w:t>第2</w:t>
      </w:r>
      <w:r>
        <w:rPr>
          <w:rFonts w:cs="Times New Roman"/>
          <w:b/>
          <w:bCs/>
          <w:sz w:val="24"/>
          <w:szCs w:val="24"/>
        </w:rPr>
        <w:t>2</w:t>
      </w:r>
      <w:r>
        <w:rPr>
          <w:rFonts w:hint="eastAsia" w:cs="Times New Roman"/>
          <w:b/>
          <w:bCs/>
          <w:sz w:val="24"/>
          <w:szCs w:val="24"/>
        </w:rPr>
        <w:t>标段：</w:t>
      </w:r>
    </w:p>
    <w:tbl>
      <w:tblPr>
        <w:tblStyle w:val="7"/>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5"/>
        <w:gridCol w:w="4483"/>
        <w:gridCol w:w="847"/>
        <w:gridCol w:w="847"/>
        <w:gridCol w:w="847"/>
        <w:gridCol w:w="84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宋体"/>
              </w:rPr>
            </w:pPr>
            <w:r>
              <w:rPr>
                <w:rFonts w:hint="eastAsia" w:cs="宋体"/>
                <w:b/>
                <w:bCs/>
              </w:rPr>
              <w:t>第一中标候选人</w:t>
            </w:r>
          </w:p>
        </w:tc>
        <w:tc>
          <w:tcPr>
            <w:tcW w:w="4239" w:type="dxa"/>
            <w:gridSpan w:val="5"/>
            <w:shd w:val="clear" w:color="auto" w:fill="FFFFFF"/>
            <w:vAlign w:val="center"/>
          </w:tcPr>
          <w:p>
            <w:pPr>
              <w:jc w:val="center"/>
              <w:rPr>
                <w:rFonts w:cs="宋体"/>
                <w:b/>
              </w:rPr>
            </w:pPr>
            <w:r>
              <w:rPr>
                <w:rFonts w:hint="eastAsia" w:ascii="宋体" w:hAnsi="宋体" w:cs="宋体"/>
                <w:kern w:val="0"/>
                <w:sz w:val="20"/>
                <w:szCs w:val="20"/>
                <w:lang w:val="en-US" w:eastAsia="zh-CN"/>
              </w:rPr>
              <w:t>河南中顺机械制造有限公司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Times New Roman"/>
              </w:rPr>
            </w:pPr>
            <w:r>
              <w:rPr>
                <w:rFonts w:hint="eastAsia" w:cs="宋体"/>
              </w:rPr>
              <w:t>评标委员会成员评审内容</w:t>
            </w:r>
          </w:p>
        </w:tc>
        <w:tc>
          <w:tcPr>
            <w:tcW w:w="847" w:type="dxa"/>
            <w:shd w:val="clear" w:color="auto" w:fill="FFFFFF"/>
            <w:vAlign w:val="center"/>
          </w:tcPr>
          <w:p>
            <w:pPr>
              <w:jc w:val="center"/>
              <w:rPr>
                <w:rFonts w:cs="Times New Roman"/>
              </w:rPr>
            </w:pPr>
            <w:r>
              <w:rPr>
                <w:rFonts w:hint="eastAsia" w:cs="宋体"/>
              </w:rPr>
              <w:t>评委</w:t>
            </w:r>
            <w:r>
              <w:t>1</w:t>
            </w:r>
          </w:p>
        </w:tc>
        <w:tc>
          <w:tcPr>
            <w:tcW w:w="847" w:type="dxa"/>
            <w:shd w:val="clear" w:color="auto" w:fill="FFFFFF"/>
            <w:vAlign w:val="center"/>
          </w:tcPr>
          <w:p>
            <w:pPr>
              <w:jc w:val="center"/>
              <w:rPr>
                <w:rFonts w:cs="Times New Roman"/>
              </w:rPr>
            </w:pPr>
            <w:r>
              <w:rPr>
                <w:rFonts w:hint="eastAsia" w:cs="宋体"/>
              </w:rPr>
              <w:t>评委</w:t>
            </w:r>
            <w:r>
              <w:t>2</w:t>
            </w:r>
          </w:p>
        </w:tc>
        <w:tc>
          <w:tcPr>
            <w:tcW w:w="847" w:type="dxa"/>
            <w:shd w:val="clear" w:color="auto" w:fill="FFFFFF"/>
            <w:vAlign w:val="center"/>
          </w:tcPr>
          <w:p>
            <w:pPr>
              <w:jc w:val="center"/>
              <w:rPr>
                <w:rFonts w:cs="Times New Roman"/>
              </w:rPr>
            </w:pPr>
            <w:r>
              <w:rPr>
                <w:rFonts w:hint="eastAsia" w:cs="宋体"/>
              </w:rPr>
              <w:t>评委</w:t>
            </w:r>
            <w:r>
              <w:t>3</w:t>
            </w:r>
          </w:p>
        </w:tc>
        <w:tc>
          <w:tcPr>
            <w:tcW w:w="847" w:type="dxa"/>
            <w:shd w:val="clear" w:color="auto" w:fill="FFFFFF"/>
            <w:vAlign w:val="center"/>
          </w:tcPr>
          <w:p>
            <w:pPr>
              <w:jc w:val="center"/>
              <w:rPr>
                <w:rFonts w:cs="Times New Roman"/>
              </w:rPr>
            </w:pPr>
            <w:r>
              <w:rPr>
                <w:rFonts w:hint="eastAsia" w:cs="宋体"/>
              </w:rPr>
              <w:t>评委</w:t>
            </w:r>
            <w:r>
              <w:t>4</w:t>
            </w:r>
          </w:p>
        </w:tc>
        <w:tc>
          <w:tcPr>
            <w:tcW w:w="851" w:type="dxa"/>
            <w:shd w:val="clear" w:color="auto" w:fill="FFFFFF"/>
            <w:vAlign w:val="center"/>
          </w:tcPr>
          <w:p>
            <w:pPr>
              <w:jc w:val="center"/>
              <w:rPr>
                <w:rFonts w:cs="Times New Roman"/>
              </w:rPr>
            </w:pPr>
            <w:r>
              <w:rPr>
                <w:rFonts w:hint="eastAsia" w:cs="宋体"/>
              </w:rPr>
              <w:t>评委</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55" w:type="dxa"/>
            <w:shd w:val="clear" w:color="auto" w:fill="FFFFFF"/>
            <w:tcMar>
              <w:top w:w="0" w:type="dxa"/>
              <w:left w:w="108" w:type="dxa"/>
              <w:bottom w:w="0" w:type="dxa"/>
              <w:right w:w="108" w:type="dxa"/>
            </w:tcMar>
            <w:vAlign w:val="center"/>
          </w:tcPr>
          <w:p>
            <w:pPr>
              <w:jc w:val="center"/>
              <w:rPr>
                <w:rFonts w:cs="宋体"/>
              </w:rPr>
            </w:pPr>
            <w:r>
              <w:rPr>
                <w:rFonts w:hint="eastAsia" w:cs="宋体"/>
                <w:b/>
              </w:rPr>
              <w:t>报价</w:t>
            </w:r>
          </w:p>
        </w:tc>
        <w:tc>
          <w:tcPr>
            <w:tcW w:w="4483" w:type="dxa"/>
            <w:shd w:val="clear" w:color="auto" w:fill="FFFFFF"/>
            <w:tcMar>
              <w:top w:w="0" w:type="dxa"/>
              <w:left w:w="108" w:type="dxa"/>
              <w:bottom w:w="0" w:type="dxa"/>
              <w:right w:w="108" w:type="dxa"/>
            </w:tcMar>
            <w:vAlign w:val="center"/>
          </w:tcPr>
          <w:p>
            <w:pPr>
              <w:rPr>
                <w:rFonts w:cs="宋体"/>
              </w:rPr>
            </w:pPr>
            <w:r>
              <w:rPr>
                <w:rFonts w:hint="eastAsia" w:cs="Times New Roman"/>
                <w:sz w:val="18"/>
                <w:szCs w:val="18"/>
              </w:rPr>
              <w:t>投标报价（3</w:t>
            </w:r>
            <w:r>
              <w:rPr>
                <w:rFonts w:cs="Times New Roman"/>
                <w:sz w:val="18"/>
                <w:szCs w:val="18"/>
              </w:rPr>
              <w:t>0</w:t>
            </w:r>
            <w:r>
              <w:rPr>
                <w:rFonts w:hint="eastAsia" w:cs="Times New Roman"/>
                <w:sz w:val="18"/>
                <w:szCs w:val="18"/>
              </w:rPr>
              <w:t>分）</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23.78</w:t>
            </w:r>
          </w:p>
        </w:tc>
        <w:tc>
          <w:tcPr>
            <w:tcW w:w="847" w:type="dxa"/>
            <w:shd w:val="clear" w:color="auto" w:fill="FFFFFF"/>
            <w:vAlign w:val="center"/>
          </w:tcPr>
          <w:p>
            <w:pPr>
              <w:jc w:val="center"/>
              <w:rPr>
                <w:rFonts w:cs="宋体"/>
              </w:rPr>
            </w:pPr>
            <w:r>
              <w:rPr>
                <w:rFonts w:hint="eastAsia" w:cs="宋体"/>
                <w:lang w:val="en-US" w:eastAsia="zh-CN"/>
              </w:rPr>
              <w:t>23.78</w:t>
            </w:r>
          </w:p>
        </w:tc>
        <w:tc>
          <w:tcPr>
            <w:tcW w:w="847" w:type="dxa"/>
            <w:shd w:val="clear" w:color="auto" w:fill="FFFFFF"/>
            <w:vAlign w:val="center"/>
          </w:tcPr>
          <w:p>
            <w:pPr>
              <w:jc w:val="center"/>
              <w:rPr>
                <w:rFonts w:cs="宋体"/>
              </w:rPr>
            </w:pPr>
            <w:r>
              <w:rPr>
                <w:rFonts w:hint="eastAsia" w:cs="宋体"/>
                <w:lang w:val="en-US" w:eastAsia="zh-CN"/>
              </w:rPr>
              <w:t>23.78</w:t>
            </w:r>
          </w:p>
        </w:tc>
        <w:tc>
          <w:tcPr>
            <w:tcW w:w="847" w:type="dxa"/>
            <w:shd w:val="clear" w:color="auto" w:fill="FFFFFF"/>
            <w:vAlign w:val="center"/>
          </w:tcPr>
          <w:p>
            <w:pPr>
              <w:jc w:val="center"/>
              <w:rPr>
                <w:rFonts w:cs="宋体"/>
              </w:rPr>
            </w:pPr>
            <w:r>
              <w:rPr>
                <w:rFonts w:hint="eastAsia" w:cs="宋体"/>
                <w:lang w:val="en-US" w:eastAsia="zh-CN"/>
              </w:rPr>
              <w:t>23.78</w:t>
            </w:r>
          </w:p>
        </w:tc>
        <w:tc>
          <w:tcPr>
            <w:tcW w:w="851" w:type="dxa"/>
            <w:shd w:val="clear" w:color="auto" w:fill="FFFFFF"/>
            <w:vAlign w:val="center"/>
          </w:tcPr>
          <w:p>
            <w:pPr>
              <w:jc w:val="center"/>
              <w:rPr>
                <w:rFonts w:cs="宋体"/>
              </w:rPr>
            </w:pPr>
            <w:r>
              <w:rPr>
                <w:rFonts w:hint="eastAsia" w:cs="宋体"/>
                <w:lang w:val="en-US" w:eastAsia="zh-CN"/>
              </w:rPr>
              <w:t>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Times New Roman"/>
                <w:sz w:val="18"/>
                <w:szCs w:val="18"/>
              </w:rPr>
            </w:pPr>
            <w:r>
              <w:rPr>
                <w:rFonts w:hint="eastAsia" w:cs="宋体"/>
                <w:b/>
              </w:rPr>
              <w:t>报价平均得分</w:t>
            </w:r>
          </w:p>
        </w:tc>
        <w:tc>
          <w:tcPr>
            <w:tcW w:w="4239" w:type="dxa"/>
            <w:gridSpan w:val="5"/>
            <w:shd w:val="clear" w:color="auto" w:fill="FFFFFF"/>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restart"/>
            <w:shd w:val="clear" w:color="auto" w:fill="FFFFFF"/>
            <w:tcMar>
              <w:top w:w="0" w:type="dxa"/>
              <w:left w:w="108" w:type="dxa"/>
              <w:bottom w:w="0" w:type="dxa"/>
              <w:right w:w="108" w:type="dxa"/>
            </w:tcMar>
            <w:vAlign w:val="center"/>
          </w:tcPr>
          <w:p>
            <w:pPr>
              <w:rPr>
                <w:rFonts w:cs="宋体"/>
                <w:b/>
              </w:rPr>
            </w:pPr>
            <w:r>
              <w:rPr>
                <w:rFonts w:hint="eastAsia" w:cs="宋体"/>
                <w:b/>
              </w:rPr>
              <w:t>商</w:t>
            </w:r>
          </w:p>
          <w:p>
            <w:pPr>
              <w:rPr>
                <w:rFonts w:cs="宋体"/>
                <w:b/>
              </w:rPr>
            </w:pPr>
            <w:r>
              <w:rPr>
                <w:rFonts w:hint="eastAsia" w:cs="宋体"/>
                <w:b/>
              </w:rPr>
              <w:t>务</w:t>
            </w:r>
          </w:p>
          <w:p>
            <w:pPr>
              <w:rPr>
                <w:rFonts w:cs="Times New Roman"/>
              </w:rPr>
            </w:pPr>
            <w:r>
              <w:rPr>
                <w:rFonts w:hint="eastAsia" w:cs="宋体"/>
                <w:b/>
              </w:rPr>
              <w:t>标</w:t>
            </w:r>
          </w:p>
        </w:tc>
        <w:tc>
          <w:tcPr>
            <w:tcW w:w="4483" w:type="dxa"/>
            <w:shd w:val="clear" w:color="auto" w:fill="FFFFFF"/>
            <w:tcMar>
              <w:top w:w="0" w:type="dxa"/>
              <w:left w:w="108" w:type="dxa"/>
              <w:bottom w:w="0" w:type="dxa"/>
              <w:right w:w="108" w:type="dxa"/>
            </w:tcMar>
            <w:vAlign w:val="center"/>
          </w:tcPr>
          <w:p>
            <w:pPr>
              <w:jc w:val="left"/>
              <w:rPr>
                <w:rFonts w:hAnsi="宋体" w:cs="Times New Roman"/>
                <w:sz w:val="18"/>
                <w:szCs w:val="18"/>
              </w:rPr>
            </w:pPr>
            <w:r>
              <w:rPr>
                <w:rFonts w:hint="eastAsia" w:hAnsi="宋体" w:cs="Times New Roman"/>
                <w:sz w:val="18"/>
                <w:szCs w:val="18"/>
              </w:rPr>
              <w:t>财务状况（</w:t>
            </w:r>
            <w:r>
              <w:rPr>
                <w:rFonts w:hAnsi="宋体" w:cs="Times New Roman"/>
                <w:sz w:val="18"/>
                <w:szCs w:val="18"/>
              </w:rPr>
              <w:t>0</w:t>
            </w:r>
            <w:r>
              <w:rPr>
                <w:rFonts w:hint="eastAsia" w:hAnsi="宋体" w:cs="Times New Roman"/>
                <w:sz w:val="18"/>
                <w:szCs w:val="18"/>
              </w:rPr>
              <w:t>-</w:t>
            </w:r>
            <w:r>
              <w:rPr>
                <w:rFonts w:hAnsi="宋体" w:cs="Times New Roman"/>
                <w:sz w:val="18"/>
                <w:szCs w:val="18"/>
              </w:rPr>
              <w:t>5</w:t>
            </w:r>
            <w:r>
              <w:rPr>
                <w:rFonts w:hint="eastAsia" w:hAnsi="宋体" w:cs="Times New Roman"/>
                <w:sz w:val="18"/>
                <w:szCs w:val="18"/>
              </w:rPr>
              <w:t>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cs="宋体"/>
              </w:rPr>
            </w:pPr>
            <w:r>
              <w:rPr>
                <w:rFonts w:hint="eastAsia" w:cs="宋体"/>
                <w:lang w:val="en-US" w:eastAsia="zh-CN"/>
              </w:rPr>
              <w:t>5</w:t>
            </w:r>
          </w:p>
        </w:tc>
        <w:tc>
          <w:tcPr>
            <w:tcW w:w="851" w:type="dxa"/>
            <w:shd w:val="clear" w:color="auto" w:fill="FFFFFF"/>
            <w:vAlign w:val="center"/>
          </w:tcPr>
          <w:p>
            <w:pPr>
              <w:jc w:val="center"/>
              <w:rPr>
                <w:rFonts w:cs="宋体"/>
              </w:rPr>
            </w:pPr>
            <w:r>
              <w:rPr>
                <w:rFonts w:hint="eastAsia"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jc w:val="left"/>
              <w:rPr>
                <w:rFonts w:hAnsi="宋体" w:cs="Times New Roman"/>
                <w:sz w:val="18"/>
                <w:szCs w:val="18"/>
              </w:rPr>
            </w:pPr>
            <w:r>
              <w:rPr>
                <w:rFonts w:hint="eastAsia" w:hAnsi="宋体" w:cs="Times New Roman"/>
                <w:sz w:val="18"/>
                <w:szCs w:val="18"/>
              </w:rPr>
              <w:t>业绩（0-5分）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cs="宋体"/>
              </w:rPr>
            </w:pPr>
            <w:r>
              <w:rPr>
                <w:rFonts w:hint="eastAsia" w:cs="宋体"/>
                <w:lang w:val="en-US" w:eastAsia="zh-CN"/>
              </w:rPr>
              <w:t>5</w:t>
            </w:r>
          </w:p>
        </w:tc>
        <w:tc>
          <w:tcPr>
            <w:tcW w:w="851" w:type="dxa"/>
            <w:shd w:val="clear" w:color="auto" w:fill="FFFFFF"/>
            <w:vAlign w:val="center"/>
          </w:tcPr>
          <w:p>
            <w:pPr>
              <w:jc w:val="center"/>
              <w:rPr>
                <w:rFonts w:cs="宋体"/>
              </w:rPr>
            </w:pPr>
            <w:r>
              <w:rPr>
                <w:rFonts w:hint="eastAsia"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pacing w:line="240" w:lineRule="exact"/>
              <w:jc w:val="left"/>
              <w:rPr>
                <w:rFonts w:hAnsi="宋体" w:cs="Times New Roman"/>
                <w:sz w:val="18"/>
                <w:szCs w:val="18"/>
              </w:rPr>
            </w:pPr>
            <w:r>
              <w:rPr>
                <w:rFonts w:hint="eastAsia" w:hAnsi="宋体" w:cs="Times New Roman"/>
                <w:sz w:val="18"/>
                <w:szCs w:val="18"/>
              </w:rPr>
              <w:t>企业综合实力及项目班子配备（0-20分）</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18</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19</w:t>
            </w:r>
          </w:p>
        </w:tc>
        <w:tc>
          <w:tcPr>
            <w:tcW w:w="847" w:type="dxa"/>
            <w:shd w:val="clear" w:color="auto" w:fill="FFFFFF"/>
            <w:vAlign w:val="center"/>
          </w:tcPr>
          <w:p>
            <w:pPr>
              <w:jc w:val="center"/>
              <w:rPr>
                <w:rFonts w:cs="宋体"/>
              </w:rPr>
            </w:pPr>
            <w:r>
              <w:rPr>
                <w:rFonts w:hint="eastAsia" w:cs="宋体"/>
                <w:lang w:val="en-US" w:eastAsia="zh-CN"/>
              </w:rPr>
              <w:t>19</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19</w:t>
            </w:r>
          </w:p>
        </w:tc>
        <w:tc>
          <w:tcPr>
            <w:tcW w:w="851" w:type="dxa"/>
            <w:shd w:val="clear" w:color="auto" w:fill="FFFFFF"/>
            <w:vAlign w:val="center"/>
          </w:tcPr>
          <w:p>
            <w:pPr>
              <w:jc w:val="center"/>
              <w:rPr>
                <w:rFonts w:hint="default" w:eastAsia="宋体" w:cs="宋体"/>
                <w:lang w:val="en-US" w:eastAsia="zh-CN"/>
              </w:rPr>
            </w:pPr>
            <w:r>
              <w:rPr>
                <w:rFonts w:hint="eastAsia" w:cs="宋体"/>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Ansi="宋体" w:cs="Times New Roman"/>
                <w:sz w:val="18"/>
                <w:szCs w:val="18"/>
              </w:rPr>
            </w:pPr>
            <w:r>
              <w:rPr>
                <w:rFonts w:hint="eastAsia" w:cs="宋体"/>
                <w:b/>
                <w:bCs/>
              </w:rPr>
              <w:t>小</w:t>
            </w:r>
            <w:r>
              <w:rPr>
                <w:b/>
                <w:bCs/>
              </w:rPr>
              <w:t xml:space="preserve"> </w:t>
            </w:r>
            <w:r>
              <w:rPr>
                <w:rFonts w:hint="eastAsia" w:cs="宋体"/>
                <w:b/>
                <w:bCs/>
              </w:rPr>
              <w:t>计</w:t>
            </w:r>
          </w:p>
        </w:tc>
        <w:tc>
          <w:tcPr>
            <w:tcW w:w="847" w:type="dxa"/>
            <w:shd w:val="clear" w:color="auto" w:fill="FFFFFF"/>
            <w:vAlign w:val="center"/>
          </w:tcPr>
          <w:p>
            <w:pPr>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28</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29</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29</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29</w:t>
            </w:r>
          </w:p>
        </w:tc>
        <w:tc>
          <w:tcPr>
            <w:tcW w:w="851" w:type="dxa"/>
            <w:shd w:val="clear" w:color="auto" w:fill="FFFFFF"/>
            <w:vAlign w:val="center"/>
          </w:tcPr>
          <w:p>
            <w:pPr>
              <w:jc w:val="center"/>
              <w:rPr>
                <w:rFonts w:hint="default" w:eastAsia="宋体" w:cs="宋体"/>
                <w:lang w:val="en-US" w:eastAsia="zh-CN"/>
              </w:rPr>
            </w:pPr>
            <w:r>
              <w:rPr>
                <w:rFonts w:hint="eastAsia" w:cs="宋体"/>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宋体"/>
                <w:b/>
                <w:bCs/>
              </w:rPr>
            </w:pPr>
            <w:r>
              <w:rPr>
                <w:rFonts w:hint="eastAsia" w:cs="宋体"/>
                <w:b/>
                <w:bCs/>
              </w:rPr>
              <w:t>商务标平均得分</w:t>
            </w:r>
          </w:p>
        </w:tc>
        <w:tc>
          <w:tcPr>
            <w:tcW w:w="4239" w:type="dxa"/>
            <w:gridSpan w:val="5"/>
            <w:shd w:val="clear" w:color="auto" w:fill="FFFFFF"/>
            <w:vAlign w:val="center"/>
          </w:tcPr>
          <w:p>
            <w:pPr>
              <w:jc w:val="center"/>
              <w:rPr>
                <w:rFonts w:hint="default" w:ascii="Times New Roman" w:hAnsi="Times New Roman" w:eastAsia="宋体" w:cs="Times New Roman"/>
                <w:kern w:val="0"/>
                <w:lang w:val="en-US" w:eastAsia="zh-CN"/>
              </w:rPr>
            </w:pPr>
            <w:r>
              <w:rPr>
                <w:rFonts w:hint="eastAsia" w:ascii="Times New Roman" w:hAnsi="Times New Roman" w:cs="Times New Roman"/>
                <w:kern w:val="0"/>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restart"/>
            <w:shd w:val="clear" w:color="auto" w:fill="FFFFFF"/>
            <w:tcMar>
              <w:top w:w="0" w:type="dxa"/>
              <w:left w:w="108" w:type="dxa"/>
              <w:bottom w:w="0" w:type="dxa"/>
              <w:right w:w="108" w:type="dxa"/>
            </w:tcMar>
            <w:vAlign w:val="center"/>
          </w:tcPr>
          <w:p>
            <w:pPr>
              <w:jc w:val="center"/>
              <w:rPr>
                <w:rFonts w:cs="宋体"/>
                <w:b/>
              </w:rPr>
            </w:pPr>
            <w:r>
              <w:rPr>
                <w:rFonts w:hint="eastAsia" w:cs="宋体"/>
                <w:b/>
              </w:rPr>
              <w:t>技</w:t>
            </w:r>
          </w:p>
          <w:p>
            <w:pPr>
              <w:jc w:val="center"/>
              <w:rPr>
                <w:rFonts w:cs="宋体"/>
                <w:b/>
              </w:rPr>
            </w:pPr>
            <w:r>
              <w:rPr>
                <w:rFonts w:hint="eastAsia" w:cs="宋体"/>
                <w:b/>
              </w:rPr>
              <w:t>术</w:t>
            </w:r>
          </w:p>
          <w:p>
            <w:pPr>
              <w:jc w:val="center"/>
              <w:rPr>
                <w:rFonts w:cs="Times New Roman"/>
                <w:b/>
              </w:rPr>
            </w:pPr>
            <w:r>
              <w:rPr>
                <w:rFonts w:hint="eastAsia" w:cs="宋体"/>
                <w:b/>
              </w:rPr>
              <w:t>标</w:t>
            </w: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 xml:space="preserve">施工方案与技术措施 </w:t>
            </w:r>
            <w:r>
              <w:rPr>
                <w:rFonts w:hAnsi="宋体" w:cs="Times New Roman"/>
                <w:sz w:val="18"/>
                <w:szCs w:val="18"/>
              </w:rPr>
              <w:t xml:space="preserve">   </w:t>
            </w:r>
            <w:r>
              <w:rPr>
                <w:rFonts w:hint="eastAsia" w:hAnsi="宋体" w:cs="Times New Roman"/>
                <w:sz w:val="18"/>
                <w:szCs w:val="18"/>
              </w:rPr>
              <w:t>（7分）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6</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6</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6.5</w:t>
            </w:r>
          </w:p>
        </w:tc>
        <w:tc>
          <w:tcPr>
            <w:tcW w:w="847" w:type="dxa"/>
            <w:shd w:val="clear" w:color="auto" w:fill="FFFFFF"/>
            <w:vAlign w:val="center"/>
          </w:tcPr>
          <w:p>
            <w:pPr>
              <w:jc w:val="center"/>
              <w:rPr>
                <w:rFonts w:cs="宋体"/>
              </w:rPr>
            </w:pPr>
            <w:r>
              <w:rPr>
                <w:rFonts w:hint="eastAsia" w:cs="宋体"/>
                <w:lang w:val="en-US" w:eastAsia="zh-CN"/>
              </w:rPr>
              <w:t>6</w:t>
            </w:r>
          </w:p>
        </w:tc>
        <w:tc>
          <w:tcPr>
            <w:tcW w:w="851" w:type="dxa"/>
            <w:shd w:val="clear" w:color="auto" w:fill="FFFFFF"/>
            <w:vAlign w:val="center"/>
          </w:tcPr>
          <w:p>
            <w:pPr>
              <w:jc w:val="center"/>
              <w:rPr>
                <w:rFonts w:cs="宋体"/>
              </w:rPr>
            </w:pPr>
            <w:r>
              <w:rPr>
                <w:rFonts w:hint="eastAsia"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 xml:space="preserve">质量管理体系与措施 </w:t>
            </w:r>
            <w:r>
              <w:rPr>
                <w:rFonts w:hAnsi="宋体" w:cs="Times New Roman"/>
                <w:sz w:val="18"/>
                <w:szCs w:val="18"/>
              </w:rPr>
              <w:t xml:space="preserve">   </w:t>
            </w:r>
            <w:r>
              <w:rPr>
                <w:rFonts w:hint="eastAsia" w:hAnsi="宋体" w:cs="Times New Roman"/>
                <w:sz w:val="18"/>
                <w:szCs w:val="18"/>
              </w:rPr>
              <w:t>（6分）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5.5</w:t>
            </w:r>
          </w:p>
        </w:tc>
        <w:tc>
          <w:tcPr>
            <w:tcW w:w="847" w:type="dxa"/>
            <w:shd w:val="clear" w:color="auto" w:fill="FFFFFF"/>
            <w:vAlign w:val="center"/>
          </w:tcPr>
          <w:p>
            <w:pPr>
              <w:jc w:val="center"/>
              <w:rPr>
                <w:rFonts w:cs="宋体"/>
              </w:rPr>
            </w:pPr>
            <w:r>
              <w:rPr>
                <w:rFonts w:hint="eastAsia" w:cs="宋体"/>
                <w:lang w:val="en-US" w:eastAsia="zh-CN"/>
              </w:rPr>
              <w:t>5</w:t>
            </w:r>
          </w:p>
        </w:tc>
        <w:tc>
          <w:tcPr>
            <w:tcW w:w="851" w:type="dxa"/>
            <w:shd w:val="clear" w:color="auto" w:fill="FFFFFF"/>
            <w:vAlign w:val="center"/>
          </w:tcPr>
          <w:p>
            <w:pPr>
              <w:jc w:val="center"/>
              <w:rPr>
                <w:rFonts w:cs="宋体"/>
              </w:rPr>
            </w:pPr>
            <w:r>
              <w:rPr>
                <w:rFonts w:hint="eastAsia"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 xml:space="preserve">安全管理体系与措施 </w:t>
            </w:r>
            <w:r>
              <w:rPr>
                <w:rFonts w:hAnsi="宋体" w:cs="Times New Roman"/>
                <w:sz w:val="18"/>
                <w:szCs w:val="18"/>
              </w:rPr>
              <w:t xml:space="preserve">   </w:t>
            </w:r>
            <w:r>
              <w:rPr>
                <w:rFonts w:hint="eastAsia" w:hAnsi="宋体" w:cs="Times New Roman"/>
                <w:sz w:val="18"/>
                <w:szCs w:val="18"/>
              </w:rPr>
              <w:t>（6分）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5.5</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5.5</w:t>
            </w:r>
          </w:p>
        </w:tc>
        <w:tc>
          <w:tcPr>
            <w:tcW w:w="847" w:type="dxa"/>
            <w:shd w:val="clear" w:color="auto" w:fill="FFFFFF"/>
            <w:vAlign w:val="center"/>
          </w:tcPr>
          <w:p>
            <w:pPr>
              <w:jc w:val="center"/>
              <w:rPr>
                <w:rFonts w:cs="宋体"/>
              </w:rPr>
            </w:pPr>
            <w:r>
              <w:rPr>
                <w:rFonts w:hint="eastAsia" w:cs="宋体"/>
                <w:lang w:val="en-US" w:eastAsia="zh-CN"/>
              </w:rPr>
              <w:t>5</w:t>
            </w:r>
          </w:p>
        </w:tc>
        <w:tc>
          <w:tcPr>
            <w:tcW w:w="851" w:type="dxa"/>
            <w:shd w:val="clear" w:color="auto" w:fill="FFFFFF"/>
            <w:vAlign w:val="center"/>
          </w:tcPr>
          <w:p>
            <w:pPr>
              <w:jc w:val="center"/>
              <w:rPr>
                <w:rFonts w:cs="宋体"/>
              </w:rPr>
            </w:pPr>
            <w:r>
              <w:rPr>
                <w:rFonts w:hint="eastAsia"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 xml:space="preserve">工程进度计划与措施 </w:t>
            </w:r>
            <w:r>
              <w:rPr>
                <w:rFonts w:hAnsi="宋体" w:cs="Times New Roman"/>
                <w:sz w:val="18"/>
                <w:szCs w:val="18"/>
              </w:rPr>
              <w:t xml:space="preserve">   </w:t>
            </w:r>
            <w:r>
              <w:rPr>
                <w:rFonts w:hint="eastAsia" w:hAnsi="宋体" w:cs="Times New Roman"/>
                <w:sz w:val="18"/>
                <w:szCs w:val="18"/>
              </w:rPr>
              <w:t>（6分）</w:t>
            </w:r>
          </w:p>
        </w:tc>
        <w:tc>
          <w:tcPr>
            <w:tcW w:w="847" w:type="dxa"/>
            <w:shd w:val="clear" w:color="auto" w:fill="FFFFFF"/>
            <w:vAlign w:val="center"/>
          </w:tcPr>
          <w:p>
            <w:pPr>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5</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5.5</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5.5</w:t>
            </w:r>
          </w:p>
        </w:tc>
        <w:tc>
          <w:tcPr>
            <w:tcW w:w="847" w:type="dxa"/>
            <w:shd w:val="clear" w:color="auto" w:fill="FFFFFF"/>
            <w:vAlign w:val="center"/>
          </w:tcPr>
          <w:p>
            <w:pPr>
              <w:jc w:val="center"/>
              <w:rPr>
                <w:rFonts w:cs="宋体"/>
              </w:rPr>
            </w:pPr>
            <w:r>
              <w:rPr>
                <w:rFonts w:hint="eastAsia" w:ascii="Times New Roman" w:hAnsi="Times New Roman" w:cs="Times New Roman"/>
                <w:color w:val="000000" w:themeColor="text1"/>
                <w:kern w:val="0"/>
                <w:lang w:val="en-US" w:eastAsia="zh-CN"/>
                <w14:textFill>
                  <w14:solidFill>
                    <w14:schemeClr w14:val="tx1"/>
                  </w14:solidFill>
                </w14:textFill>
              </w:rPr>
              <w:t>5</w:t>
            </w:r>
          </w:p>
        </w:tc>
        <w:tc>
          <w:tcPr>
            <w:tcW w:w="851" w:type="dxa"/>
            <w:shd w:val="clear" w:color="auto" w:fill="FFFFFF"/>
            <w:vAlign w:val="center"/>
          </w:tcPr>
          <w:p>
            <w:pPr>
              <w:jc w:val="center"/>
              <w:rPr>
                <w:rFonts w:cs="宋体"/>
              </w:rPr>
            </w:pPr>
            <w:r>
              <w:rPr>
                <w:rFonts w:hint="eastAsia" w:ascii="Times New Roman" w:hAnsi="Times New Roman" w:cs="Times New Roman"/>
                <w:color w:val="000000" w:themeColor="text1"/>
                <w:kern w:val="0"/>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 xml:space="preserve">资源配备计划 </w:t>
            </w:r>
            <w:r>
              <w:rPr>
                <w:rFonts w:hAnsi="宋体" w:cs="Times New Roman"/>
                <w:sz w:val="18"/>
                <w:szCs w:val="18"/>
              </w:rPr>
              <w:t xml:space="preserve">         </w:t>
            </w:r>
            <w:r>
              <w:rPr>
                <w:rFonts w:hint="eastAsia" w:hAnsi="宋体" w:cs="Times New Roman"/>
                <w:sz w:val="18"/>
                <w:szCs w:val="18"/>
              </w:rPr>
              <w:t>（5分）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4.5</w:t>
            </w:r>
          </w:p>
        </w:tc>
        <w:tc>
          <w:tcPr>
            <w:tcW w:w="847" w:type="dxa"/>
            <w:shd w:val="clear" w:color="auto" w:fill="FFFFFF"/>
            <w:vAlign w:val="center"/>
          </w:tcPr>
          <w:p>
            <w:pPr>
              <w:jc w:val="center"/>
              <w:rPr>
                <w:rFonts w:cs="宋体"/>
              </w:rPr>
            </w:pPr>
            <w:r>
              <w:rPr>
                <w:rFonts w:hint="eastAsia" w:cs="宋体"/>
                <w:lang w:val="en-US" w:eastAsia="zh-CN"/>
              </w:rPr>
              <w:t>4</w:t>
            </w:r>
          </w:p>
        </w:tc>
        <w:tc>
          <w:tcPr>
            <w:tcW w:w="851" w:type="dxa"/>
            <w:shd w:val="clear" w:color="auto" w:fill="FFFFFF"/>
            <w:vAlign w:val="center"/>
          </w:tcPr>
          <w:p>
            <w:pPr>
              <w:jc w:val="center"/>
              <w:rPr>
                <w:rFonts w:cs="宋体"/>
              </w:rPr>
            </w:pPr>
            <w:r>
              <w:rPr>
                <w:rFonts w:hint="eastAsia"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环境保护管理体系与措施（5分）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4.5</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4.5</w:t>
            </w:r>
          </w:p>
        </w:tc>
        <w:tc>
          <w:tcPr>
            <w:tcW w:w="847" w:type="dxa"/>
            <w:shd w:val="clear" w:color="auto" w:fill="FFFFFF"/>
            <w:vAlign w:val="center"/>
          </w:tcPr>
          <w:p>
            <w:pPr>
              <w:jc w:val="center"/>
              <w:rPr>
                <w:rFonts w:cs="宋体"/>
              </w:rPr>
            </w:pPr>
            <w:r>
              <w:rPr>
                <w:rFonts w:hint="eastAsia" w:cs="宋体"/>
                <w:lang w:val="en-US" w:eastAsia="zh-CN"/>
              </w:rPr>
              <w:t>4</w:t>
            </w:r>
          </w:p>
        </w:tc>
        <w:tc>
          <w:tcPr>
            <w:tcW w:w="851" w:type="dxa"/>
            <w:shd w:val="clear" w:color="auto" w:fill="FFFFFF"/>
            <w:vAlign w:val="center"/>
          </w:tcPr>
          <w:p>
            <w:pPr>
              <w:jc w:val="center"/>
              <w:rPr>
                <w:rFonts w:cs="宋体"/>
              </w:rPr>
            </w:pPr>
            <w:r>
              <w:rPr>
                <w:rFonts w:hint="eastAsia"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服务承诺</w:t>
            </w:r>
            <w:r>
              <w:rPr>
                <w:rFonts w:hAnsi="宋体" w:cs="Times New Roman"/>
                <w:sz w:val="18"/>
                <w:szCs w:val="18"/>
              </w:rPr>
              <w:t xml:space="preserve">  </w:t>
            </w:r>
            <w:r>
              <w:rPr>
                <w:rFonts w:hint="eastAsia" w:hAnsi="宋体" w:cs="Times New Roman"/>
                <w:sz w:val="18"/>
                <w:szCs w:val="18"/>
              </w:rPr>
              <w:t xml:space="preserve">            （5分）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47" w:type="dxa"/>
            <w:shd w:val="clear" w:color="auto" w:fill="FFFFFF"/>
            <w:vAlign w:val="center"/>
          </w:tcPr>
          <w:p>
            <w:pPr>
              <w:jc w:val="center"/>
              <w:rPr>
                <w:rFonts w:cs="宋体"/>
              </w:rPr>
            </w:pPr>
            <w:r>
              <w:rPr>
                <w:rFonts w:hint="eastAsia" w:cs="宋体"/>
                <w:lang w:val="en-US" w:eastAsia="zh-CN"/>
              </w:rPr>
              <w:t>3</w:t>
            </w:r>
          </w:p>
        </w:tc>
        <w:tc>
          <w:tcPr>
            <w:tcW w:w="851" w:type="dxa"/>
            <w:shd w:val="clear" w:color="auto" w:fill="FFFFFF"/>
            <w:vAlign w:val="center"/>
          </w:tcPr>
          <w:p>
            <w:pPr>
              <w:jc w:val="center"/>
              <w:rPr>
                <w:rFonts w:cs="宋体"/>
              </w:rPr>
            </w:pPr>
            <w:r>
              <w:rPr>
                <w:rFonts w:hint="eastAsia"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Ansi="宋体" w:cs="Times New Roman"/>
                <w:sz w:val="18"/>
                <w:szCs w:val="18"/>
              </w:rPr>
            </w:pPr>
            <w:r>
              <w:rPr>
                <w:rFonts w:hint="eastAsia" w:cs="宋体"/>
                <w:b/>
                <w:bCs/>
              </w:rPr>
              <w:t>小</w:t>
            </w:r>
            <w:r>
              <w:rPr>
                <w:b/>
                <w:bCs/>
              </w:rPr>
              <w:t xml:space="preserve"> </w:t>
            </w:r>
            <w:r>
              <w:rPr>
                <w:rFonts w:hint="eastAsia" w:cs="宋体"/>
                <w:b/>
                <w:bCs/>
              </w:rPr>
              <w:t>计</w:t>
            </w:r>
          </w:p>
        </w:tc>
        <w:tc>
          <w:tcPr>
            <w:tcW w:w="847" w:type="dxa"/>
            <w:shd w:val="clear" w:color="auto" w:fill="FFFFFF"/>
            <w:vAlign w:val="center"/>
          </w:tcPr>
          <w:p>
            <w:pPr>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32</w:t>
            </w:r>
          </w:p>
        </w:tc>
        <w:tc>
          <w:tcPr>
            <w:tcW w:w="847" w:type="dxa"/>
            <w:shd w:val="clear" w:color="auto" w:fill="FFFFFF"/>
            <w:vAlign w:val="center"/>
          </w:tcPr>
          <w:p>
            <w:pPr>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33.5</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35</w:t>
            </w:r>
          </w:p>
        </w:tc>
        <w:tc>
          <w:tcPr>
            <w:tcW w:w="847" w:type="dxa"/>
            <w:shd w:val="clear" w:color="auto" w:fill="FFFFFF"/>
            <w:vAlign w:val="center"/>
          </w:tcPr>
          <w:p>
            <w:pPr>
              <w:jc w:val="center"/>
              <w:rPr>
                <w:rFonts w:hint="default" w:cs="宋体"/>
                <w:lang w:val="en-US"/>
              </w:rPr>
            </w:pPr>
            <w:r>
              <w:rPr>
                <w:rFonts w:hint="eastAsia" w:cs="宋体"/>
                <w:lang w:val="en-US" w:eastAsia="zh-CN"/>
              </w:rPr>
              <w:t>32</w:t>
            </w:r>
          </w:p>
        </w:tc>
        <w:tc>
          <w:tcPr>
            <w:tcW w:w="851" w:type="dxa"/>
            <w:shd w:val="clear" w:color="auto" w:fill="FFFFFF"/>
            <w:vAlign w:val="center"/>
          </w:tcPr>
          <w:p>
            <w:pPr>
              <w:jc w:val="center"/>
              <w:rPr>
                <w:rFonts w:hint="default" w:cs="宋体"/>
                <w:lang w:val="en-US"/>
              </w:rPr>
            </w:pPr>
            <w:r>
              <w:rPr>
                <w:rFonts w:hint="eastAsia" w:cs="宋体"/>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宋体"/>
                <w:b/>
                <w:bCs/>
              </w:rPr>
            </w:pPr>
            <w:r>
              <w:rPr>
                <w:rFonts w:hint="eastAsia" w:cs="宋体"/>
                <w:b/>
                <w:bCs/>
              </w:rPr>
              <w:t>技术标平均得分</w:t>
            </w:r>
          </w:p>
        </w:tc>
        <w:tc>
          <w:tcPr>
            <w:tcW w:w="4239" w:type="dxa"/>
            <w:gridSpan w:val="5"/>
            <w:shd w:val="clear" w:color="auto" w:fill="FFFFFF"/>
            <w:vAlign w:val="center"/>
          </w:tcPr>
          <w:p>
            <w:pPr>
              <w:jc w:val="center"/>
              <w:rPr>
                <w:rFonts w:hint="default" w:ascii="Times New Roman" w:hAnsi="Times New Roman" w:eastAsia="宋体" w:cs="Times New Roman"/>
                <w:kern w:val="0"/>
                <w:lang w:val="en-US" w:eastAsia="zh-CN"/>
              </w:rPr>
            </w:pPr>
            <w:r>
              <w:rPr>
                <w:rFonts w:hint="eastAsia" w:ascii="Times New Roman" w:hAnsi="Times New Roman" w:cs="Times New Roman"/>
                <w:kern w:val="0"/>
                <w:lang w:val="en-US" w:eastAsia="zh-CN"/>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宋体"/>
                <w:b/>
                <w:bCs/>
              </w:rPr>
            </w:pPr>
            <w:r>
              <w:rPr>
                <w:rFonts w:hint="eastAsia" w:cs="宋体"/>
                <w:b/>
                <w:bCs/>
              </w:rPr>
              <w:t>最终得分</w:t>
            </w:r>
          </w:p>
        </w:tc>
        <w:tc>
          <w:tcPr>
            <w:tcW w:w="4239" w:type="dxa"/>
            <w:gridSpan w:val="5"/>
            <w:shd w:val="clear" w:color="auto" w:fill="FFFFFF"/>
            <w:vAlign w:val="center"/>
          </w:tcPr>
          <w:p>
            <w:pPr>
              <w:jc w:val="center"/>
              <w:rPr>
                <w:rFonts w:hint="default" w:ascii="Times New Roman" w:hAnsi="Times New Roman" w:eastAsia="宋体" w:cs="Times New Roman"/>
                <w:kern w:val="0"/>
                <w:lang w:val="en-US" w:eastAsia="zh-CN"/>
              </w:rPr>
            </w:pPr>
            <w:r>
              <w:rPr>
                <w:rFonts w:hint="eastAsia" w:ascii="Times New Roman" w:hAnsi="Times New Roman" w:cs="Times New Roman"/>
                <w:kern w:val="0"/>
                <w:lang w:val="en-US" w:eastAsia="zh-CN"/>
              </w:rPr>
              <w:t>85.28</w:t>
            </w:r>
          </w:p>
        </w:tc>
      </w:tr>
    </w:tbl>
    <w:p>
      <w:pPr>
        <w:spacing w:line="360" w:lineRule="auto"/>
        <w:rPr>
          <w:rFonts w:cs="Times New Roman"/>
          <w:b/>
          <w:bCs/>
          <w:sz w:val="24"/>
          <w:szCs w:val="24"/>
        </w:rPr>
      </w:pPr>
    </w:p>
    <w:tbl>
      <w:tblPr>
        <w:tblStyle w:val="7"/>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5"/>
        <w:gridCol w:w="4483"/>
        <w:gridCol w:w="847"/>
        <w:gridCol w:w="847"/>
        <w:gridCol w:w="847"/>
        <w:gridCol w:w="84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宋体"/>
              </w:rPr>
            </w:pPr>
            <w:r>
              <w:rPr>
                <w:rFonts w:hint="eastAsia" w:cs="宋体"/>
                <w:b/>
                <w:bCs/>
              </w:rPr>
              <w:t>第二中标候选人</w:t>
            </w:r>
          </w:p>
        </w:tc>
        <w:tc>
          <w:tcPr>
            <w:tcW w:w="4239" w:type="dxa"/>
            <w:gridSpan w:val="5"/>
            <w:shd w:val="clear" w:color="auto" w:fill="FFFFFF"/>
            <w:vAlign w:val="center"/>
          </w:tcPr>
          <w:p>
            <w:pPr>
              <w:jc w:val="center"/>
              <w:rPr>
                <w:rFonts w:cs="宋体"/>
                <w:b/>
              </w:rPr>
            </w:pPr>
            <w:r>
              <w:rPr>
                <w:rFonts w:hint="eastAsia" w:ascii="宋体" w:hAnsi="宋体" w:cs="宋体"/>
                <w:kern w:val="0"/>
                <w:sz w:val="20"/>
                <w:szCs w:val="20"/>
                <w:lang w:val="en-US" w:eastAsia="zh-CN"/>
              </w:rPr>
              <w:t>河南金农水利科技有限公司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Times New Roman"/>
              </w:rPr>
            </w:pPr>
            <w:r>
              <w:rPr>
                <w:rFonts w:hint="eastAsia" w:cs="宋体"/>
              </w:rPr>
              <w:t>评标委员会成员评审内容</w:t>
            </w:r>
          </w:p>
        </w:tc>
        <w:tc>
          <w:tcPr>
            <w:tcW w:w="847" w:type="dxa"/>
            <w:shd w:val="clear" w:color="auto" w:fill="FFFFFF"/>
            <w:vAlign w:val="center"/>
          </w:tcPr>
          <w:p>
            <w:pPr>
              <w:jc w:val="center"/>
              <w:rPr>
                <w:rFonts w:cs="Times New Roman"/>
              </w:rPr>
            </w:pPr>
            <w:r>
              <w:rPr>
                <w:rFonts w:hint="eastAsia" w:cs="宋体"/>
              </w:rPr>
              <w:t>评委</w:t>
            </w:r>
            <w:r>
              <w:t>1</w:t>
            </w:r>
          </w:p>
        </w:tc>
        <w:tc>
          <w:tcPr>
            <w:tcW w:w="847" w:type="dxa"/>
            <w:shd w:val="clear" w:color="auto" w:fill="FFFFFF"/>
            <w:vAlign w:val="center"/>
          </w:tcPr>
          <w:p>
            <w:pPr>
              <w:jc w:val="center"/>
              <w:rPr>
                <w:rFonts w:cs="Times New Roman"/>
              </w:rPr>
            </w:pPr>
            <w:r>
              <w:rPr>
                <w:rFonts w:hint="eastAsia" w:cs="宋体"/>
              </w:rPr>
              <w:t>评委</w:t>
            </w:r>
            <w:r>
              <w:t>2</w:t>
            </w:r>
          </w:p>
        </w:tc>
        <w:tc>
          <w:tcPr>
            <w:tcW w:w="847" w:type="dxa"/>
            <w:shd w:val="clear" w:color="auto" w:fill="FFFFFF"/>
            <w:vAlign w:val="center"/>
          </w:tcPr>
          <w:p>
            <w:pPr>
              <w:jc w:val="center"/>
              <w:rPr>
                <w:rFonts w:cs="Times New Roman"/>
              </w:rPr>
            </w:pPr>
            <w:r>
              <w:rPr>
                <w:rFonts w:hint="eastAsia" w:cs="宋体"/>
              </w:rPr>
              <w:t>评委</w:t>
            </w:r>
            <w:r>
              <w:t>3</w:t>
            </w:r>
          </w:p>
        </w:tc>
        <w:tc>
          <w:tcPr>
            <w:tcW w:w="847" w:type="dxa"/>
            <w:shd w:val="clear" w:color="auto" w:fill="FFFFFF"/>
            <w:vAlign w:val="center"/>
          </w:tcPr>
          <w:p>
            <w:pPr>
              <w:jc w:val="center"/>
              <w:rPr>
                <w:rFonts w:cs="Times New Roman"/>
              </w:rPr>
            </w:pPr>
            <w:r>
              <w:rPr>
                <w:rFonts w:hint="eastAsia" w:cs="宋体"/>
              </w:rPr>
              <w:t>评委</w:t>
            </w:r>
            <w:r>
              <w:t>4</w:t>
            </w:r>
          </w:p>
        </w:tc>
        <w:tc>
          <w:tcPr>
            <w:tcW w:w="851" w:type="dxa"/>
            <w:shd w:val="clear" w:color="auto" w:fill="FFFFFF"/>
            <w:vAlign w:val="center"/>
          </w:tcPr>
          <w:p>
            <w:pPr>
              <w:jc w:val="center"/>
              <w:rPr>
                <w:rFonts w:cs="Times New Roman"/>
              </w:rPr>
            </w:pPr>
            <w:r>
              <w:rPr>
                <w:rFonts w:hint="eastAsia" w:cs="宋体"/>
              </w:rPr>
              <w:t>评委</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55" w:type="dxa"/>
            <w:shd w:val="clear" w:color="auto" w:fill="FFFFFF"/>
            <w:tcMar>
              <w:top w:w="0" w:type="dxa"/>
              <w:left w:w="108" w:type="dxa"/>
              <w:bottom w:w="0" w:type="dxa"/>
              <w:right w:w="108" w:type="dxa"/>
            </w:tcMar>
            <w:vAlign w:val="center"/>
          </w:tcPr>
          <w:p>
            <w:pPr>
              <w:jc w:val="center"/>
              <w:rPr>
                <w:rFonts w:cs="宋体"/>
              </w:rPr>
            </w:pPr>
            <w:r>
              <w:rPr>
                <w:rFonts w:hint="eastAsia" w:cs="宋体"/>
                <w:b/>
              </w:rPr>
              <w:t>报价</w:t>
            </w:r>
          </w:p>
        </w:tc>
        <w:tc>
          <w:tcPr>
            <w:tcW w:w="4483" w:type="dxa"/>
            <w:shd w:val="clear" w:color="auto" w:fill="FFFFFF"/>
            <w:tcMar>
              <w:top w:w="0" w:type="dxa"/>
              <w:left w:w="108" w:type="dxa"/>
              <w:bottom w:w="0" w:type="dxa"/>
              <w:right w:w="108" w:type="dxa"/>
            </w:tcMar>
            <w:vAlign w:val="center"/>
          </w:tcPr>
          <w:p>
            <w:pPr>
              <w:rPr>
                <w:rFonts w:cs="宋体"/>
              </w:rPr>
            </w:pPr>
            <w:r>
              <w:rPr>
                <w:rFonts w:hint="eastAsia" w:cs="Times New Roman"/>
                <w:sz w:val="18"/>
                <w:szCs w:val="18"/>
              </w:rPr>
              <w:t>投标报价（3</w:t>
            </w:r>
            <w:r>
              <w:rPr>
                <w:rFonts w:cs="Times New Roman"/>
                <w:sz w:val="18"/>
                <w:szCs w:val="18"/>
              </w:rPr>
              <w:t>0</w:t>
            </w:r>
            <w:r>
              <w:rPr>
                <w:rFonts w:hint="eastAsia" w:cs="Times New Roman"/>
                <w:sz w:val="18"/>
                <w:szCs w:val="18"/>
              </w:rPr>
              <w:t>分）</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28.86</w:t>
            </w:r>
          </w:p>
        </w:tc>
        <w:tc>
          <w:tcPr>
            <w:tcW w:w="847" w:type="dxa"/>
            <w:shd w:val="clear" w:color="auto" w:fill="FFFFFF"/>
            <w:vAlign w:val="center"/>
          </w:tcPr>
          <w:p>
            <w:pPr>
              <w:jc w:val="center"/>
              <w:rPr>
                <w:rFonts w:cs="宋体"/>
              </w:rPr>
            </w:pPr>
            <w:r>
              <w:rPr>
                <w:rFonts w:hint="eastAsia" w:cs="宋体"/>
                <w:lang w:val="en-US" w:eastAsia="zh-CN"/>
              </w:rPr>
              <w:t>28.86</w:t>
            </w:r>
          </w:p>
        </w:tc>
        <w:tc>
          <w:tcPr>
            <w:tcW w:w="847" w:type="dxa"/>
            <w:shd w:val="clear" w:color="auto" w:fill="FFFFFF"/>
            <w:vAlign w:val="center"/>
          </w:tcPr>
          <w:p>
            <w:pPr>
              <w:jc w:val="center"/>
              <w:rPr>
                <w:rFonts w:cs="宋体"/>
              </w:rPr>
            </w:pPr>
            <w:r>
              <w:rPr>
                <w:rFonts w:hint="eastAsia" w:cs="宋体"/>
                <w:lang w:val="en-US" w:eastAsia="zh-CN"/>
              </w:rPr>
              <w:t>28.86</w:t>
            </w:r>
          </w:p>
        </w:tc>
        <w:tc>
          <w:tcPr>
            <w:tcW w:w="847" w:type="dxa"/>
            <w:shd w:val="clear" w:color="auto" w:fill="FFFFFF"/>
            <w:vAlign w:val="center"/>
          </w:tcPr>
          <w:p>
            <w:pPr>
              <w:jc w:val="center"/>
              <w:rPr>
                <w:rFonts w:cs="宋体"/>
              </w:rPr>
            </w:pPr>
            <w:r>
              <w:rPr>
                <w:rFonts w:hint="eastAsia" w:cs="宋体"/>
                <w:lang w:val="en-US" w:eastAsia="zh-CN"/>
              </w:rPr>
              <w:t>28.86</w:t>
            </w:r>
          </w:p>
        </w:tc>
        <w:tc>
          <w:tcPr>
            <w:tcW w:w="851" w:type="dxa"/>
            <w:shd w:val="clear" w:color="auto" w:fill="FFFFFF"/>
            <w:vAlign w:val="center"/>
          </w:tcPr>
          <w:p>
            <w:pPr>
              <w:jc w:val="center"/>
              <w:rPr>
                <w:rFonts w:cs="宋体"/>
              </w:rPr>
            </w:pPr>
            <w:r>
              <w:rPr>
                <w:rFonts w:hint="eastAsia" w:cs="宋体"/>
                <w:lang w:val="en-US" w:eastAsia="zh-CN"/>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Times New Roman"/>
                <w:sz w:val="18"/>
                <w:szCs w:val="18"/>
              </w:rPr>
            </w:pPr>
            <w:r>
              <w:rPr>
                <w:rFonts w:hint="eastAsia" w:cs="宋体"/>
                <w:b/>
              </w:rPr>
              <w:t>报价平均得分</w:t>
            </w:r>
          </w:p>
        </w:tc>
        <w:tc>
          <w:tcPr>
            <w:tcW w:w="4239" w:type="dxa"/>
            <w:gridSpan w:val="5"/>
            <w:shd w:val="clear" w:color="auto" w:fill="FFFFFF"/>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restart"/>
            <w:shd w:val="clear" w:color="auto" w:fill="FFFFFF"/>
            <w:tcMar>
              <w:top w:w="0" w:type="dxa"/>
              <w:left w:w="108" w:type="dxa"/>
              <w:bottom w:w="0" w:type="dxa"/>
              <w:right w:w="108" w:type="dxa"/>
            </w:tcMar>
            <w:vAlign w:val="center"/>
          </w:tcPr>
          <w:p>
            <w:pPr>
              <w:rPr>
                <w:rFonts w:cs="宋体"/>
                <w:b/>
              </w:rPr>
            </w:pPr>
            <w:r>
              <w:rPr>
                <w:rFonts w:hint="eastAsia" w:cs="宋体"/>
                <w:b/>
              </w:rPr>
              <w:t>商</w:t>
            </w:r>
          </w:p>
          <w:p>
            <w:pPr>
              <w:rPr>
                <w:rFonts w:cs="宋体"/>
                <w:b/>
              </w:rPr>
            </w:pPr>
            <w:r>
              <w:rPr>
                <w:rFonts w:hint="eastAsia" w:cs="宋体"/>
                <w:b/>
              </w:rPr>
              <w:t>务</w:t>
            </w:r>
          </w:p>
          <w:p>
            <w:pPr>
              <w:rPr>
                <w:rFonts w:cs="Times New Roman"/>
              </w:rPr>
            </w:pPr>
            <w:r>
              <w:rPr>
                <w:rFonts w:hint="eastAsia" w:cs="宋体"/>
                <w:b/>
              </w:rPr>
              <w:t>标</w:t>
            </w:r>
          </w:p>
        </w:tc>
        <w:tc>
          <w:tcPr>
            <w:tcW w:w="4483" w:type="dxa"/>
            <w:shd w:val="clear" w:color="auto" w:fill="FFFFFF"/>
            <w:tcMar>
              <w:top w:w="0" w:type="dxa"/>
              <w:left w:w="108" w:type="dxa"/>
              <w:bottom w:w="0" w:type="dxa"/>
              <w:right w:w="108" w:type="dxa"/>
            </w:tcMar>
            <w:vAlign w:val="center"/>
          </w:tcPr>
          <w:p>
            <w:pPr>
              <w:jc w:val="left"/>
              <w:rPr>
                <w:rFonts w:hAnsi="宋体" w:cs="Times New Roman"/>
                <w:sz w:val="18"/>
                <w:szCs w:val="18"/>
              </w:rPr>
            </w:pPr>
            <w:r>
              <w:rPr>
                <w:rFonts w:hint="eastAsia" w:hAnsi="宋体" w:cs="Times New Roman"/>
                <w:sz w:val="18"/>
                <w:szCs w:val="18"/>
              </w:rPr>
              <w:t>财务状况（</w:t>
            </w:r>
            <w:r>
              <w:rPr>
                <w:rFonts w:hAnsi="宋体" w:cs="Times New Roman"/>
                <w:sz w:val="18"/>
                <w:szCs w:val="18"/>
              </w:rPr>
              <w:t>0</w:t>
            </w:r>
            <w:r>
              <w:rPr>
                <w:rFonts w:hint="eastAsia" w:hAnsi="宋体" w:cs="Times New Roman"/>
                <w:sz w:val="18"/>
                <w:szCs w:val="18"/>
              </w:rPr>
              <w:t>-</w:t>
            </w:r>
            <w:r>
              <w:rPr>
                <w:rFonts w:hAnsi="宋体" w:cs="Times New Roman"/>
                <w:sz w:val="18"/>
                <w:szCs w:val="18"/>
              </w:rPr>
              <w:t>5</w:t>
            </w:r>
            <w:r>
              <w:rPr>
                <w:rFonts w:hint="eastAsia" w:hAnsi="宋体" w:cs="Times New Roman"/>
                <w:sz w:val="18"/>
                <w:szCs w:val="18"/>
              </w:rPr>
              <w:t>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cs="宋体"/>
              </w:rPr>
            </w:pPr>
            <w:r>
              <w:rPr>
                <w:rFonts w:hint="eastAsia" w:cs="宋体"/>
                <w:lang w:val="en-US" w:eastAsia="zh-CN"/>
              </w:rPr>
              <w:t>5</w:t>
            </w:r>
          </w:p>
        </w:tc>
        <w:tc>
          <w:tcPr>
            <w:tcW w:w="847" w:type="dxa"/>
            <w:shd w:val="clear" w:color="auto" w:fill="FFFFFF"/>
            <w:vAlign w:val="center"/>
          </w:tcPr>
          <w:p>
            <w:pPr>
              <w:jc w:val="center"/>
              <w:rPr>
                <w:rFonts w:cs="宋体"/>
              </w:rPr>
            </w:pPr>
            <w:r>
              <w:rPr>
                <w:rFonts w:hint="eastAsia" w:cs="宋体"/>
                <w:lang w:val="en-US" w:eastAsia="zh-CN"/>
              </w:rPr>
              <w:t>5</w:t>
            </w:r>
          </w:p>
        </w:tc>
        <w:tc>
          <w:tcPr>
            <w:tcW w:w="847" w:type="dxa"/>
            <w:shd w:val="clear" w:color="auto" w:fill="FFFFFF"/>
            <w:vAlign w:val="center"/>
          </w:tcPr>
          <w:p>
            <w:pPr>
              <w:jc w:val="center"/>
              <w:rPr>
                <w:rFonts w:cs="宋体"/>
              </w:rPr>
            </w:pPr>
            <w:r>
              <w:rPr>
                <w:rFonts w:hint="eastAsia" w:cs="宋体"/>
                <w:lang w:val="en-US" w:eastAsia="zh-CN"/>
              </w:rPr>
              <w:t>5</w:t>
            </w:r>
          </w:p>
        </w:tc>
        <w:tc>
          <w:tcPr>
            <w:tcW w:w="851" w:type="dxa"/>
            <w:shd w:val="clear" w:color="auto" w:fill="FFFFFF"/>
            <w:vAlign w:val="center"/>
          </w:tcPr>
          <w:p>
            <w:pPr>
              <w:jc w:val="center"/>
              <w:rPr>
                <w:rFonts w:cs="宋体"/>
              </w:rPr>
            </w:pPr>
            <w:r>
              <w:rPr>
                <w:rFonts w:hint="eastAsia"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jc w:val="left"/>
              <w:rPr>
                <w:rFonts w:hAnsi="宋体" w:cs="Times New Roman"/>
                <w:sz w:val="18"/>
                <w:szCs w:val="18"/>
              </w:rPr>
            </w:pPr>
            <w:r>
              <w:rPr>
                <w:rFonts w:hint="eastAsia" w:hAnsi="宋体" w:cs="Times New Roman"/>
                <w:sz w:val="18"/>
                <w:szCs w:val="18"/>
              </w:rPr>
              <w:t>业绩（0-5分）</w:t>
            </w:r>
          </w:p>
        </w:tc>
        <w:tc>
          <w:tcPr>
            <w:tcW w:w="847" w:type="dxa"/>
            <w:shd w:val="clear" w:color="auto" w:fill="FFFFFF"/>
            <w:vAlign w:val="center"/>
          </w:tcPr>
          <w:p>
            <w:pPr>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5</w:t>
            </w:r>
          </w:p>
        </w:tc>
        <w:tc>
          <w:tcPr>
            <w:tcW w:w="847" w:type="dxa"/>
            <w:shd w:val="clear" w:color="auto" w:fill="FFFFFF"/>
            <w:vAlign w:val="center"/>
          </w:tcPr>
          <w:p>
            <w:pPr>
              <w:jc w:val="center"/>
              <w:rPr>
                <w:rFonts w:cs="宋体"/>
              </w:rPr>
            </w:pPr>
            <w:r>
              <w:rPr>
                <w:rFonts w:hint="eastAsia" w:ascii="Times New Roman" w:hAnsi="Times New Roman" w:cs="Times New Roman"/>
                <w:color w:val="000000" w:themeColor="text1"/>
                <w:kern w:val="0"/>
                <w:lang w:val="en-US" w:eastAsia="zh-CN"/>
                <w14:textFill>
                  <w14:solidFill>
                    <w14:schemeClr w14:val="tx1"/>
                  </w14:solidFill>
                </w14:textFill>
              </w:rPr>
              <w:t>5</w:t>
            </w:r>
          </w:p>
        </w:tc>
        <w:tc>
          <w:tcPr>
            <w:tcW w:w="847" w:type="dxa"/>
            <w:shd w:val="clear" w:color="auto" w:fill="FFFFFF"/>
            <w:vAlign w:val="center"/>
          </w:tcPr>
          <w:p>
            <w:pPr>
              <w:jc w:val="center"/>
              <w:rPr>
                <w:rFonts w:cs="宋体"/>
              </w:rPr>
            </w:pPr>
            <w:r>
              <w:rPr>
                <w:rFonts w:hint="eastAsia" w:ascii="Times New Roman" w:hAnsi="Times New Roman" w:cs="Times New Roman"/>
                <w:color w:val="000000" w:themeColor="text1"/>
                <w:kern w:val="0"/>
                <w:lang w:val="en-US" w:eastAsia="zh-CN"/>
                <w14:textFill>
                  <w14:solidFill>
                    <w14:schemeClr w14:val="tx1"/>
                  </w14:solidFill>
                </w14:textFill>
              </w:rPr>
              <w:t>5</w:t>
            </w:r>
          </w:p>
        </w:tc>
        <w:tc>
          <w:tcPr>
            <w:tcW w:w="847" w:type="dxa"/>
            <w:shd w:val="clear" w:color="auto" w:fill="FFFFFF"/>
            <w:vAlign w:val="center"/>
          </w:tcPr>
          <w:p>
            <w:pPr>
              <w:jc w:val="center"/>
              <w:rPr>
                <w:rFonts w:cs="宋体"/>
              </w:rPr>
            </w:pPr>
            <w:r>
              <w:rPr>
                <w:rFonts w:hint="eastAsia" w:ascii="Times New Roman" w:hAnsi="Times New Roman" w:cs="Times New Roman"/>
                <w:color w:val="000000" w:themeColor="text1"/>
                <w:kern w:val="0"/>
                <w:lang w:val="en-US" w:eastAsia="zh-CN"/>
                <w14:textFill>
                  <w14:solidFill>
                    <w14:schemeClr w14:val="tx1"/>
                  </w14:solidFill>
                </w14:textFill>
              </w:rPr>
              <w:t>5</w:t>
            </w:r>
          </w:p>
        </w:tc>
        <w:tc>
          <w:tcPr>
            <w:tcW w:w="851" w:type="dxa"/>
            <w:shd w:val="clear" w:color="auto" w:fill="FFFFFF"/>
            <w:vAlign w:val="center"/>
          </w:tcPr>
          <w:p>
            <w:pPr>
              <w:jc w:val="center"/>
              <w:rPr>
                <w:rFonts w:cs="宋体"/>
              </w:rPr>
            </w:pPr>
            <w:r>
              <w:rPr>
                <w:rFonts w:hint="eastAsia" w:ascii="Times New Roman" w:hAnsi="Times New Roman" w:cs="Times New Roman"/>
                <w:color w:val="000000" w:themeColor="text1"/>
                <w:kern w:val="0"/>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pacing w:line="240" w:lineRule="exact"/>
              <w:jc w:val="left"/>
              <w:rPr>
                <w:rFonts w:hAnsi="宋体" w:cs="Times New Roman"/>
                <w:sz w:val="18"/>
                <w:szCs w:val="18"/>
              </w:rPr>
            </w:pPr>
            <w:r>
              <w:rPr>
                <w:rFonts w:hint="eastAsia" w:hAnsi="宋体" w:cs="Times New Roman"/>
                <w:sz w:val="18"/>
                <w:szCs w:val="18"/>
              </w:rPr>
              <w:t>企业综合实力及项目班子配备（0-20分）</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18</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19</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18</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18</w:t>
            </w:r>
          </w:p>
        </w:tc>
        <w:tc>
          <w:tcPr>
            <w:tcW w:w="851" w:type="dxa"/>
            <w:shd w:val="clear" w:color="auto" w:fill="FFFFFF"/>
            <w:vAlign w:val="center"/>
          </w:tcPr>
          <w:p>
            <w:pPr>
              <w:jc w:val="center"/>
              <w:rPr>
                <w:rFonts w:hint="default" w:eastAsia="宋体" w:cs="宋体"/>
                <w:lang w:val="en-US" w:eastAsia="zh-CN"/>
              </w:rPr>
            </w:pPr>
            <w:r>
              <w:rPr>
                <w:rFonts w:hint="eastAsia" w:cs="宋体"/>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Ansi="宋体" w:cs="Times New Roman"/>
                <w:sz w:val="18"/>
                <w:szCs w:val="18"/>
              </w:rPr>
            </w:pPr>
            <w:r>
              <w:rPr>
                <w:rFonts w:hint="eastAsia" w:cs="宋体"/>
                <w:b/>
                <w:bCs/>
              </w:rPr>
              <w:t>小</w:t>
            </w:r>
            <w:r>
              <w:rPr>
                <w:b/>
                <w:bCs/>
              </w:rPr>
              <w:t xml:space="preserve"> </w:t>
            </w:r>
            <w:r>
              <w:rPr>
                <w:rFonts w:hint="eastAsia" w:cs="宋体"/>
                <w:b/>
                <w:bCs/>
              </w:rPr>
              <w:t>计</w:t>
            </w:r>
          </w:p>
        </w:tc>
        <w:tc>
          <w:tcPr>
            <w:tcW w:w="847" w:type="dxa"/>
            <w:shd w:val="clear" w:color="auto" w:fill="FFFFFF"/>
            <w:vAlign w:val="center"/>
          </w:tcPr>
          <w:p>
            <w:pPr>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28</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29</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28</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28</w:t>
            </w:r>
          </w:p>
        </w:tc>
        <w:tc>
          <w:tcPr>
            <w:tcW w:w="851" w:type="dxa"/>
            <w:shd w:val="clear" w:color="auto" w:fill="FFFFFF"/>
            <w:vAlign w:val="center"/>
          </w:tcPr>
          <w:p>
            <w:pPr>
              <w:jc w:val="center"/>
              <w:rPr>
                <w:rFonts w:hint="default" w:eastAsia="宋体" w:cs="宋体"/>
                <w:lang w:val="en-US" w:eastAsia="zh-CN"/>
              </w:rPr>
            </w:pPr>
            <w:r>
              <w:rPr>
                <w:rFonts w:hint="eastAsia" w:cs="宋体"/>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宋体"/>
                <w:b/>
                <w:bCs/>
              </w:rPr>
            </w:pPr>
            <w:r>
              <w:rPr>
                <w:rFonts w:hint="eastAsia" w:cs="宋体"/>
                <w:b/>
                <w:bCs/>
              </w:rPr>
              <w:t>商务标平均得分</w:t>
            </w:r>
          </w:p>
        </w:tc>
        <w:tc>
          <w:tcPr>
            <w:tcW w:w="4239" w:type="dxa"/>
            <w:gridSpan w:val="5"/>
            <w:shd w:val="clear" w:color="auto" w:fill="FFFFFF"/>
            <w:vAlign w:val="center"/>
          </w:tcPr>
          <w:p>
            <w:pPr>
              <w:jc w:val="center"/>
              <w:rPr>
                <w:rFonts w:hint="default" w:ascii="Times New Roman" w:hAnsi="Times New Roman" w:eastAsia="宋体" w:cs="Times New Roman"/>
                <w:kern w:val="0"/>
                <w:lang w:val="en-US" w:eastAsia="zh-CN"/>
              </w:rPr>
            </w:pPr>
            <w:r>
              <w:rPr>
                <w:rFonts w:hint="eastAsia" w:ascii="Times New Roman" w:hAnsi="Times New Roman" w:cs="Times New Roman"/>
                <w:kern w:val="0"/>
                <w:lang w:val="en-US" w:eastAsia="zh-CN"/>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restart"/>
            <w:shd w:val="clear" w:color="auto" w:fill="FFFFFF"/>
            <w:tcMar>
              <w:top w:w="0" w:type="dxa"/>
              <w:left w:w="108" w:type="dxa"/>
              <w:bottom w:w="0" w:type="dxa"/>
              <w:right w:w="108" w:type="dxa"/>
            </w:tcMar>
            <w:vAlign w:val="center"/>
          </w:tcPr>
          <w:p>
            <w:pPr>
              <w:jc w:val="center"/>
              <w:rPr>
                <w:rFonts w:cs="宋体"/>
                <w:b/>
              </w:rPr>
            </w:pPr>
            <w:r>
              <w:rPr>
                <w:rFonts w:hint="eastAsia" w:cs="宋体"/>
                <w:b/>
              </w:rPr>
              <w:t>技</w:t>
            </w:r>
          </w:p>
          <w:p>
            <w:pPr>
              <w:jc w:val="center"/>
              <w:rPr>
                <w:rFonts w:cs="宋体"/>
                <w:b/>
              </w:rPr>
            </w:pPr>
            <w:r>
              <w:rPr>
                <w:rFonts w:hint="eastAsia" w:cs="宋体"/>
                <w:b/>
              </w:rPr>
              <w:t>术</w:t>
            </w:r>
          </w:p>
          <w:p>
            <w:pPr>
              <w:jc w:val="center"/>
              <w:rPr>
                <w:rFonts w:cs="Times New Roman"/>
                <w:b/>
              </w:rPr>
            </w:pPr>
            <w:r>
              <w:rPr>
                <w:rFonts w:hint="eastAsia" w:cs="宋体"/>
                <w:b/>
              </w:rPr>
              <w:t>标</w:t>
            </w: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 xml:space="preserve">施工方案与技术措施 </w:t>
            </w:r>
            <w:r>
              <w:rPr>
                <w:rFonts w:hAnsi="宋体" w:cs="Times New Roman"/>
                <w:sz w:val="18"/>
                <w:szCs w:val="18"/>
              </w:rPr>
              <w:t xml:space="preserve">   </w:t>
            </w:r>
            <w:r>
              <w:rPr>
                <w:rFonts w:hint="eastAsia" w:hAnsi="宋体" w:cs="Times New Roman"/>
                <w:sz w:val="18"/>
                <w:szCs w:val="18"/>
              </w:rPr>
              <w:t>（7分）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51"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 xml:space="preserve">质量管理体系与措施 </w:t>
            </w:r>
            <w:r>
              <w:rPr>
                <w:rFonts w:hAnsi="宋体" w:cs="Times New Roman"/>
                <w:sz w:val="18"/>
                <w:szCs w:val="18"/>
              </w:rPr>
              <w:t xml:space="preserve">   </w:t>
            </w:r>
            <w:r>
              <w:rPr>
                <w:rFonts w:hint="eastAsia" w:hAnsi="宋体" w:cs="Times New Roman"/>
                <w:sz w:val="18"/>
                <w:szCs w:val="18"/>
              </w:rPr>
              <w:t>（6分）</w:t>
            </w:r>
          </w:p>
        </w:tc>
        <w:tc>
          <w:tcPr>
            <w:tcW w:w="847" w:type="dxa"/>
            <w:shd w:val="clear" w:color="auto" w:fill="FFFFFF"/>
            <w:vAlign w:val="center"/>
          </w:tcPr>
          <w:p>
            <w:pPr>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4</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4.5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c>
          <w:tcPr>
            <w:tcW w:w="851"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 xml:space="preserve">安全管理体系与措施 </w:t>
            </w:r>
            <w:r>
              <w:rPr>
                <w:rFonts w:hAnsi="宋体" w:cs="Times New Roman"/>
                <w:sz w:val="18"/>
                <w:szCs w:val="18"/>
              </w:rPr>
              <w:t xml:space="preserve">   </w:t>
            </w:r>
            <w:r>
              <w:rPr>
                <w:rFonts w:hint="eastAsia" w:hAnsi="宋体" w:cs="Times New Roman"/>
                <w:sz w:val="18"/>
                <w:szCs w:val="18"/>
              </w:rPr>
              <w:t>（6分）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c>
          <w:tcPr>
            <w:tcW w:w="851"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 xml:space="preserve">工程进度计划与措施 </w:t>
            </w:r>
            <w:r>
              <w:rPr>
                <w:rFonts w:hAnsi="宋体" w:cs="Times New Roman"/>
                <w:sz w:val="18"/>
                <w:szCs w:val="18"/>
              </w:rPr>
              <w:t xml:space="preserve">   </w:t>
            </w:r>
            <w:r>
              <w:rPr>
                <w:rFonts w:hint="eastAsia" w:hAnsi="宋体" w:cs="Times New Roman"/>
                <w:sz w:val="18"/>
                <w:szCs w:val="18"/>
              </w:rPr>
              <w:t>（6分）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4.5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c>
          <w:tcPr>
            <w:tcW w:w="851" w:type="dxa"/>
            <w:shd w:val="clear" w:color="auto" w:fill="FFFFFF"/>
            <w:vAlign w:val="center"/>
          </w:tcPr>
          <w:p>
            <w:pPr>
              <w:jc w:val="center"/>
              <w:rPr>
                <w:rFonts w:hint="eastAsia" w:eastAsia="宋体" w:cs="宋体"/>
                <w:lang w:val="en-US" w:eastAsia="zh-CN"/>
              </w:rPr>
            </w:pPr>
            <w:r>
              <w:rPr>
                <w:rFonts w:hint="eastAsia"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 xml:space="preserve">资源配备计划 </w:t>
            </w:r>
            <w:r>
              <w:rPr>
                <w:rFonts w:hAnsi="宋体" w:cs="Times New Roman"/>
                <w:sz w:val="18"/>
                <w:szCs w:val="18"/>
              </w:rPr>
              <w:t xml:space="preserve">         </w:t>
            </w:r>
            <w:r>
              <w:rPr>
                <w:rFonts w:hint="eastAsia" w:hAnsi="宋体" w:cs="Times New Roman"/>
                <w:sz w:val="18"/>
                <w:szCs w:val="18"/>
              </w:rPr>
              <w:t>（5分）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3.5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51"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环境保护管理体系与措施（5分）</w:t>
            </w:r>
          </w:p>
        </w:tc>
        <w:tc>
          <w:tcPr>
            <w:tcW w:w="847" w:type="dxa"/>
            <w:shd w:val="clear" w:color="auto" w:fill="FFFFFF"/>
            <w:vAlign w:val="center"/>
          </w:tcPr>
          <w:p>
            <w:pPr>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3</w:t>
            </w:r>
          </w:p>
        </w:tc>
        <w:tc>
          <w:tcPr>
            <w:tcW w:w="847" w:type="dxa"/>
            <w:shd w:val="clear" w:color="auto" w:fill="FFFFFF"/>
            <w:vAlign w:val="center"/>
          </w:tcPr>
          <w:p>
            <w:pPr>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3.5</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51"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shd w:val="clear" w:color="auto" w:fill="FFFFFF"/>
            <w:tcMar>
              <w:top w:w="0" w:type="dxa"/>
              <w:left w:w="108" w:type="dxa"/>
              <w:bottom w:w="0" w:type="dxa"/>
              <w:right w:w="108" w:type="dxa"/>
            </w:tcMar>
            <w:vAlign w:val="center"/>
          </w:tcPr>
          <w:p>
            <w:pPr>
              <w:rPr>
                <w:rFonts w:cs="Times New Roman"/>
              </w:rPr>
            </w:pPr>
          </w:p>
        </w:tc>
        <w:tc>
          <w:tcPr>
            <w:tcW w:w="4483" w:type="dxa"/>
            <w:shd w:val="clear" w:color="auto" w:fill="FFFFFF"/>
            <w:tcMar>
              <w:top w:w="0" w:type="dxa"/>
              <w:left w:w="108" w:type="dxa"/>
              <w:bottom w:w="0" w:type="dxa"/>
              <w:right w:w="108" w:type="dxa"/>
            </w:tcMar>
            <w:vAlign w:val="center"/>
          </w:tcPr>
          <w:p>
            <w:pPr>
              <w:snapToGrid w:val="0"/>
              <w:jc w:val="left"/>
              <w:rPr>
                <w:rFonts w:hAnsi="宋体" w:cs="Times New Roman"/>
                <w:sz w:val="18"/>
                <w:szCs w:val="18"/>
              </w:rPr>
            </w:pPr>
            <w:r>
              <w:rPr>
                <w:rFonts w:hint="eastAsia" w:hAnsi="宋体" w:cs="Times New Roman"/>
                <w:sz w:val="18"/>
                <w:szCs w:val="18"/>
              </w:rPr>
              <w:t>服务承诺</w:t>
            </w:r>
            <w:r>
              <w:rPr>
                <w:rFonts w:hAnsi="宋体" w:cs="Times New Roman"/>
                <w:sz w:val="18"/>
                <w:szCs w:val="18"/>
              </w:rPr>
              <w:t xml:space="preserve">  </w:t>
            </w:r>
            <w:r>
              <w:rPr>
                <w:rFonts w:hint="eastAsia" w:hAnsi="宋体" w:cs="Times New Roman"/>
                <w:sz w:val="18"/>
                <w:szCs w:val="18"/>
              </w:rPr>
              <w:t xml:space="preserve">            （5分）</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47"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c>
          <w:tcPr>
            <w:tcW w:w="851" w:type="dxa"/>
            <w:shd w:val="clear" w:color="auto" w:fill="FFFFFF"/>
            <w:vAlign w:val="center"/>
          </w:tcPr>
          <w:p>
            <w:pPr>
              <w:jc w:val="center"/>
              <w:rPr>
                <w:rFonts w:hint="eastAsia" w:eastAsia="宋体" w:cs="宋体"/>
                <w:lang w:val="en-US" w:eastAsia="zh-CN"/>
              </w:rPr>
            </w:pPr>
            <w:r>
              <w:rPr>
                <w:rFonts w:hint="eastAsia"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Ansi="宋体" w:cs="Times New Roman"/>
                <w:sz w:val="18"/>
                <w:szCs w:val="18"/>
              </w:rPr>
            </w:pPr>
            <w:r>
              <w:rPr>
                <w:rFonts w:hint="eastAsia" w:cs="宋体"/>
                <w:b/>
                <w:bCs/>
              </w:rPr>
              <w:t>小</w:t>
            </w:r>
            <w:r>
              <w:rPr>
                <w:b/>
                <w:bCs/>
              </w:rPr>
              <w:t xml:space="preserve"> </w:t>
            </w:r>
            <w:r>
              <w:rPr>
                <w:rFonts w:hint="eastAsia" w:cs="宋体"/>
                <w:b/>
                <w:bCs/>
              </w:rPr>
              <w:t>计</w:t>
            </w:r>
          </w:p>
        </w:tc>
        <w:tc>
          <w:tcPr>
            <w:tcW w:w="847" w:type="dxa"/>
            <w:shd w:val="clear" w:color="auto" w:fill="FFFFFF"/>
            <w:vAlign w:val="center"/>
          </w:tcPr>
          <w:p>
            <w:pPr>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26</w:t>
            </w:r>
          </w:p>
        </w:tc>
        <w:tc>
          <w:tcPr>
            <w:tcW w:w="847" w:type="dxa"/>
            <w:shd w:val="clear" w:color="auto" w:fill="FFFFFF"/>
            <w:vAlign w:val="center"/>
          </w:tcPr>
          <w:p>
            <w:pPr>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29</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26</w:t>
            </w:r>
          </w:p>
        </w:tc>
        <w:tc>
          <w:tcPr>
            <w:tcW w:w="847" w:type="dxa"/>
            <w:shd w:val="clear" w:color="auto" w:fill="FFFFFF"/>
            <w:vAlign w:val="center"/>
          </w:tcPr>
          <w:p>
            <w:pPr>
              <w:jc w:val="center"/>
              <w:rPr>
                <w:rFonts w:hint="default" w:eastAsia="宋体" w:cs="宋体"/>
                <w:lang w:val="en-US" w:eastAsia="zh-CN"/>
              </w:rPr>
            </w:pPr>
            <w:r>
              <w:rPr>
                <w:rFonts w:hint="eastAsia" w:cs="宋体"/>
                <w:lang w:val="en-US" w:eastAsia="zh-CN"/>
              </w:rPr>
              <w:t>26</w:t>
            </w:r>
          </w:p>
        </w:tc>
        <w:tc>
          <w:tcPr>
            <w:tcW w:w="851" w:type="dxa"/>
            <w:shd w:val="clear" w:color="auto" w:fill="FFFFFF"/>
            <w:vAlign w:val="center"/>
          </w:tcPr>
          <w:p>
            <w:pPr>
              <w:jc w:val="center"/>
              <w:rPr>
                <w:rFonts w:hint="default" w:eastAsia="宋体" w:cs="宋体"/>
                <w:lang w:val="en-US" w:eastAsia="zh-CN"/>
              </w:rPr>
            </w:pPr>
            <w:r>
              <w:rPr>
                <w:rFonts w:hint="eastAsia" w:cs="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宋体"/>
                <w:b/>
                <w:bCs/>
              </w:rPr>
            </w:pPr>
            <w:r>
              <w:rPr>
                <w:rFonts w:hint="eastAsia" w:cs="宋体"/>
                <w:b/>
                <w:bCs/>
              </w:rPr>
              <w:t>技术标平均得分</w:t>
            </w:r>
          </w:p>
        </w:tc>
        <w:tc>
          <w:tcPr>
            <w:tcW w:w="4239" w:type="dxa"/>
            <w:gridSpan w:val="5"/>
            <w:shd w:val="clear" w:color="auto" w:fill="FFFFFF"/>
            <w:vAlign w:val="center"/>
          </w:tcPr>
          <w:p>
            <w:pPr>
              <w:jc w:val="center"/>
              <w:rPr>
                <w:rFonts w:hint="default" w:ascii="Times New Roman" w:hAnsi="Times New Roman" w:eastAsia="宋体" w:cs="Times New Roman"/>
                <w:kern w:val="0"/>
                <w:lang w:val="en-US" w:eastAsia="zh-CN"/>
              </w:rPr>
            </w:pPr>
            <w:r>
              <w:rPr>
                <w:rFonts w:hint="eastAsia" w:ascii="Times New Roman" w:hAnsi="Times New Roman" w:cs="Times New Roman"/>
                <w:kern w:val="0"/>
                <w:lang w:val="en-US"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cs="宋体"/>
                <w:b/>
                <w:bCs/>
              </w:rPr>
            </w:pPr>
            <w:r>
              <w:rPr>
                <w:rFonts w:hint="eastAsia" w:cs="宋体"/>
                <w:b/>
                <w:bCs/>
              </w:rPr>
              <w:t>最终得分</w:t>
            </w:r>
          </w:p>
        </w:tc>
        <w:tc>
          <w:tcPr>
            <w:tcW w:w="4239" w:type="dxa"/>
            <w:gridSpan w:val="5"/>
            <w:shd w:val="clear" w:color="auto" w:fill="FFFFFF"/>
            <w:vAlign w:val="center"/>
          </w:tcPr>
          <w:p>
            <w:pPr>
              <w:jc w:val="center"/>
              <w:rPr>
                <w:rFonts w:hint="default" w:ascii="Times New Roman" w:hAnsi="Times New Roman" w:eastAsia="宋体" w:cs="Times New Roman"/>
                <w:kern w:val="0"/>
                <w:lang w:val="en-US" w:eastAsia="zh-CN"/>
              </w:rPr>
            </w:pPr>
            <w:r>
              <w:rPr>
                <w:rFonts w:hint="eastAsia" w:ascii="Times New Roman" w:hAnsi="Times New Roman" w:cs="Times New Roman"/>
                <w:kern w:val="0"/>
                <w:lang w:val="en-US" w:eastAsia="zh-CN"/>
              </w:rPr>
              <w:t>83.46</w:t>
            </w:r>
          </w:p>
        </w:tc>
      </w:tr>
    </w:tbl>
    <w:p>
      <w:pPr>
        <w:spacing w:line="360" w:lineRule="auto"/>
        <w:rPr>
          <w:rFonts w:cs="Times New Roman"/>
          <w:b/>
          <w:bCs/>
          <w:sz w:val="24"/>
          <w:szCs w:val="24"/>
        </w:rPr>
      </w:pPr>
    </w:p>
    <w:tbl>
      <w:tblPr>
        <w:tblStyle w:val="7"/>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5"/>
        <w:gridCol w:w="4483"/>
        <w:gridCol w:w="847"/>
        <w:gridCol w:w="847"/>
        <w:gridCol w:w="847"/>
        <w:gridCol w:w="84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int="eastAsia" w:ascii="宋体" w:hAnsi="宋体" w:eastAsia="宋体" w:cs="宋体"/>
              </w:rPr>
            </w:pPr>
            <w:r>
              <w:rPr>
                <w:rFonts w:hint="eastAsia" w:ascii="宋体" w:hAnsi="宋体" w:eastAsia="宋体" w:cs="宋体"/>
                <w:b/>
                <w:bCs/>
              </w:rPr>
              <w:t>第三中标候选人</w:t>
            </w:r>
          </w:p>
        </w:tc>
        <w:tc>
          <w:tcPr>
            <w:tcW w:w="4239" w:type="dxa"/>
            <w:gridSpan w:val="5"/>
            <w:shd w:val="clear" w:color="auto" w:fill="FFFFFF"/>
            <w:vAlign w:val="center"/>
          </w:tcPr>
          <w:p>
            <w:pPr>
              <w:jc w:val="center"/>
              <w:rPr>
                <w:rFonts w:hint="eastAsia" w:ascii="宋体" w:hAnsi="宋体" w:eastAsia="宋体" w:cs="宋体"/>
                <w:b/>
              </w:rPr>
            </w:pPr>
            <w:r>
              <w:rPr>
                <w:rFonts w:hint="eastAsia" w:ascii="宋体" w:hAnsi="宋体" w:eastAsia="宋体" w:cs="宋体"/>
                <w:kern w:val="0"/>
                <w:sz w:val="20"/>
                <w:szCs w:val="20"/>
                <w:lang w:val="en-US" w:eastAsia="zh-CN"/>
              </w:rPr>
              <w:t>河南省创泽实业有限公司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int="eastAsia" w:ascii="宋体" w:hAnsi="宋体" w:eastAsia="宋体" w:cs="宋体"/>
              </w:rPr>
            </w:pPr>
            <w:r>
              <w:rPr>
                <w:rFonts w:hint="eastAsia" w:ascii="宋体" w:hAnsi="宋体" w:eastAsia="宋体" w:cs="宋体"/>
              </w:rPr>
              <w:t>评标委员会成员评审内容</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rPr>
              <w:t>评委1</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rPr>
              <w:t>评委2</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rPr>
              <w:t>评委3</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rPr>
              <w:t>评委4</w:t>
            </w:r>
          </w:p>
        </w:tc>
        <w:tc>
          <w:tcPr>
            <w:tcW w:w="851" w:type="dxa"/>
            <w:shd w:val="clear" w:color="auto" w:fill="FFFFFF"/>
            <w:vAlign w:val="center"/>
          </w:tcPr>
          <w:p>
            <w:pPr>
              <w:jc w:val="center"/>
              <w:rPr>
                <w:rFonts w:hint="eastAsia" w:ascii="宋体" w:hAnsi="宋体" w:eastAsia="宋体" w:cs="宋体"/>
              </w:rPr>
            </w:pPr>
            <w:r>
              <w:rPr>
                <w:rFonts w:hint="eastAsia" w:ascii="宋体" w:hAnsi="宋体" w:eastAsia="宋体" w:cs="宋体"/>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55" w:type="dxa"/>
            <w:shd w:val="clear" w:color="auto" w:fill="FFFFFF"/>
            <w:tcMar>
              <w:top w:w="0" w:type="dxa"/>
              <w:left w:w="108" w:type="dxa"/>
              <w:bottom w:w="0" w:type="dxa"/>
              <w:right w:w="108" w:type="dxa"/>
            </w:tcMar>
            <w:vAlign w:val="center"/>
          </w:tcPr>
          <w:p>
            <w:pPr>
              <w:jc w:val="center"/>
              <w:rPr>
                <w:rFonts w:hint="eastAsia" w:ascii="宋体" w:hAnsi="宋体" w:eastAsia="宋体" w:cs="宋体"/>
              </w:rPr>
            </w:pPr>
            <w:r>
              <w:rPr>
                <w:rFonts w:hint="eastAsia" w:ascii="宋体" w:hAnsi="宋体" w:eastAsia="宋体" w:cs="宋体"/>
                <w:b/>
              </w:rPr>
              <w:t>报价</w:t>
            </w:r>
          </w:p>
        </w:tc>
        <w:tc>
          <w:tcPr>
            <w:tcW w:w="4483" w:type="dxa"/>
            <w:shd w:val="clear" w:color="auto" w:fill="FFFFFF"/>
            <w:tcMar>
              <w:top w:w="0" w:type="dxa"/>
              <w:left w:w="108" w:type="dxa"/>
              <w:bottom w:w="0" w:type="dxa"/>
              <w:right w:w="108" w:type="dxa"/>
            </w:tcMar>
            <w:vAlign w:val="center"/>
          </w:tcPr>
          <w:p>
            <w:pPr>
              <w:rPr>
                <w:rFonts w:hint="eastAsia" w:ascii="宋体" w:hAnsi="宋体" w:eastAsia="宋体" w:cs="宋体"/>
              </w:rPr>
            </w:pPr>
            <w:r>
              <w:rPr>
                <w:rFonts w:hint="eastAsia" w:ascii="宋体" w:hAnsi="宋体" w:eastAsia="宋体" w:cs="宋体"/>
                <w:sz w:val="18"/>
                <w:szCs w:val="18"/>
              </w:rPr>
              <w:t>投标报价（30分）</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26.77</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lang w:val="en-US" w:eastAsia="zh-CN"/>
              </w:rPr>
              <w:t>26.77</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lang w:val="en-US" w:eastAsia="zh-CN"/>
              </w:rPr>
              <w:t>26.77</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lang w:val="en-US" w:eastAsia="zh-CN"/>
              </w:rPr>
              <w:t>26.77</w:t>
            </w:r>
          </w:p>
        </w:tc>
        <w:tc>
          <w:tcPr>
            <w:tcW w:w="851" w:type="dxa"/>
            <w:shd w:val="clear" w:color="auto" w:fill="FFFFFF"/>
            <w:vAlign w:val="center"/>
          </w:tcPr>
          <w:p>
            <w:pPr>
              <w:jc w:val="center"/>
              <w:rPr>
                <w:rFonts w:hint="eastAsia" w:ascii="宋体" w:hAnsi="宋体" w:eastAsia="宋体" w:cs="宋体"/>
              </w:rPr>
            </w:pPr>
            <w:r>
              <w:rPr>
                <w:rFonts w:hint="eastAsia" w:ascii="宋体" w:hAnsi="宋体" w:eastAsia="宋体" w:cs="宋体"/>
                <w:lang w:val="en-US" w:eastAsia="zh-CN"/>
              </w:rPr>
              <w:t>26.77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int="eastAsia" w:ascii="宋体" w:hAnsi="宋体" w:eastAsia="宋体" w:cs="宋体"/>
                <w:sz w:val="18"/>
                <w:szCs w:val="18"/>
              </w:rPr>
            </w:pPr>
            <w:r>
              <w:rPr>
                <w:rFonts w:hint="eastAsia" w:ascii="宋体" w:hAnsi="宋体" w:eastAsia="宋体" w:cs="宋体"/>
                <w:b/>
              </w:rPr>
              <w:t>报价平均得分</w:t>
            </w:r>
          </w:p>
        </w:tc>
        <w:tc>
          <w:tcPr>
            <w:tcW w:w="4239" w:type="dxa"/>
            <w:gridSpan w:val="5"/>
            <w:shd w:val="clear" w:color="auto" w:fill="FFFFFF"/>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restart"/>
            <w:shd w:val="clear" w:color="auto" w:fill="FFFFFF"/>
            <w:tcMar>
              <w:top w:w="0" w:type="dxa"/>
              <w:left w:w="108" w:type="dxa"/>
              <w:bottom w:w="0" w:type="dxa"/>
              <w:right w:w="108" w:type="dxa"/>
            </w:tcMar>
            <w:vAlign w:val="center"/>
          </w:tcPr>
          <w:p>
            <w:pPr>
              <w:rPr>
                <w:rFonts w:hint="eastAsia" w:ascii="宋体" w:hAnsi="宋体" w:eastAsia="宋体" w:cs="宋体"/>
                <w:b/>
              </w:rPr>
            </w:pPr>
            <w:r>
              <w:rPr>
                <w:rFonts w:hint="eastAsia" w:ascii="宋体" w:hAnsi="宋体" w:eastAsia="宋体" w:cs="宋体"/>
                <w:b/>
              </w:rPr>
              <w:t>商</w:t>
            </w:r>
          </w:p>
          <w:p>
            <w:pPr>
              <w:rPr>
                <w:rFonts w:hint="eastAsia" w:ascii="宋体" w:hAnsi="宋体" w:eastAsia="宋体" w:cs="宋体"/>
                <w:b/>
              </w:rPr>
            </w:pPr>
            <w:r>
              <w:rPr>
                <w:rFonts w:hint="eastAsia" w:ascii="宋体" w:hAnsi="宋体" w:eastAsia="宋体" w:cs="宋体"/>
                <w:b/>
              </w:rPr>
              <w:t>务</w:t>
            </w:r>
          </w:p>
          <w:p>
            <w:pPr>
              <w:rPr>
                <w:rFonts w:hint="eastAsia" w:ascii="宋体" w:hAnsi="宋体" w:eastAsia="宋体" w:cs="宋体"/>
              </w:rPr>
            </w:pPr>
            <w:r>
              <w:rPr>
                <w:rFonts w:hint="eastAsia" w:ascii="宋体" w:hAnsi="宋体" w:eastAsia="宋体" w:cs="宋体"/>
                <w:b/>
              </w:rPr>
              <w:t>标</w:t>
            </w:r>
          </w:p>
        </w:tc>
        <w:tc>
          <w:tcPr>
            <w:tcW w:w="4483" w:type="dxa"/>
            <w:shd w:val="clear" w:color="auto" w:fill="FFFFFF"/>
            <w:tcMar>
              <w:top w:w="0" w:type="dxa"/>
              <w:left w:w="108" w:type="dxa"/>
              <w:bottom w:w="0" w:type="dxa"/>
              <w:right w:w="108" w:type="dxa"/>
            </w:tcMar>
            <w:vAlign w:val="center"/>
          </w:tcPr>
          <w:p>
            <w:pPr>
              <w:jc w:val="left"/>
              <w:rPr>
                <w:rFonts w:hint="eastAsia" w:ascii="宋体" w:hAnsi="宋体" w:eastAsia="宋体" w:cs="宋体"/>
                <w:sz w:val="18"/>
                <w:szCs w:val="18"/>
              </w:rPr>
            </w:pPr>
            <w:r>
              <w:rPr>
                <w:rFonts w:hint="eastAsia" w:ascii="宋体" w:hAnsi="宋体" w:eastAsia="宋体" w:cs="宋体"/>
                <w:sz w:val="18"/>
                <w:szCs w:val="18"/>
              </w:rPr>
              <w:t>财务状况（0-5分）</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lang w:val="en-US" w:eastAsia="zh-CN"/>
              </w:rPr>
              <w:t>5</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lang w:val="en-US" w:eastAsia="zh-CN"/>
              </w:rPr>
              <w:t>5</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lang w:val="en-US" w:eastAsia="zh-CN"/>
              </w:rPr>
              <w:t>5</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lang w:val="en-US" w:eastAsia="zh-CN"/>
              </w:rPr>
              <w:t>5</w:t>
            </w:r>
          </w:p>
        </w:tc>
        <w:tc>
          <w:tcPr>
            <w:tcW w:w="851" w:type="dxa"/>
            <w:shd w:val="clear" w:color="auto" w:fill="FFFFFF"/>
            <w:vAlign w:val="center"/>
          </w:tcPr>
          <w:p>
            <w:pPr>
              <w:jc w:val="center"/>
              <w:rPr>
                <w:rFonts w:hint="eastAsia" w:ascii="宋体" w:hAnsi="宋体" w:eastAsia="宋体" w:cs="宋体"/>
                <w:kern w:val="0"/>
              </w:rPr>
            </w:pPr>
            <w:r>
              <w:rPr>
                <w:rFonts w:hint="eastAsia" w:ascii="宋体" w:hAnsi="宋体" w:eastAsia="宋体" w:cs="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jc w:val="center"/>
        </w:trPr>
        <w:tc>
          <w:tcPr>
            <w:tcW w:w="655" w:type="dxa"/>
            <w:vMerge w:val="continue"/>
            <w:shd w:val="clear" w:color="auto" w:fill="FFFFFF"/>
            <w:tcMar>
              <w:top w:w="0" w:type="dxa"/>
              <w:left w:w="108" w:type="dxa"/>
              <w:bottom w:w="0" w:type="dxa"/>
              <w:right w:w="108" w:type="dxa"/>
            </w:tcMar>
            <w:vAlign w:val="center"/>
          </w:tcPr>
          <w:p>
            <w:pPr>
              <w:rPr>
                <w:rFonts w:hint="eastAsia" w:ascii="宋体" w:hAnsi="宋体" w:eastAsia="宋体" w:cs="宋体"/>
              </w:rPr>
            </w:pPr>
          </w:p>
        </w:tc>
        <w:tc>
          <w:tcPr>
            <w:tcW w:w="4483" w:type="dxa"/>
            <w:shd w:val="clear" w:color="auto" w:fill="FFFFFF"/>
            <w:tcMar>
              <w:top w:w="0" w:type="dxa"/>
              <w:left w:w="108" w:type="dxa"/>
              <w:bottom w:w="0" w:type="dxa"/>
              <w:right w:w="108" w:type="dxa"/>
            </w:tcMar>
            <w:vAlign w:val="center"/>
          </w:tcPr>
          <w:p>
            <w:pPr>
              <w:jc w:val="left"/>
              <w:rPr>
                <w:rFonts w:hint="eastAsia" w:ascii="宋体" w:hAnsi="宋体" w:eastAsia="宋体" w:cs="宋体"/>
                <w:sz w:val="18"/>
                <w:szCs w:val="18"/>
              </w:rPr>
            </w:pPr>
            <w:r>
              <w:rPr>
                <w:rFonts w:hint="eastAsia" w:ascii="宋体" w:hAnsi="宋体" w:eastAsia="宋体" w:cs="宋体"/>
                <w:sz w:val="18"/>
                <w:szCs w:val="18"/>
              </w:rPr>
              <w:t>业绩（0-5分）</w:t>
            </w:r>
          </w:p>
        </w:tc>
        <w:tc>
          <w:tcPr>
            <w:tcW w:w="847" w:type="dxa"/>
            <w:shd w:val="clear" w:color="auto" w:fill="FFFFFF"/>
            <w:vAlign w:val="center"/>
          </w:tcPr>
          <w:p>
            <w:pPr>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5</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color w:val="000000" w:themeColor="text1"/>
                <w:kern w:val="0"/>
                <w:lang w:val="en-US" w:eastAsia="zh-CN"/>
                <w14:textFill>
                  <w14:solidFill>
                    <w14:schemeClr w14:val="tx1"/>
                  </w14:solidFill>
                </w14:textFill>
              </w:rPr>
              <w:t>5</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color w:val="000000" w:themeColor="text1"/>
                <w:kern w:val="0"/>
                <w:lang w:val="en-US" w:eastAsia="zh-CN"/>
                <w14:textFill>
                  <w14:solidFill>
                    <w14:schemeClr w14:val="tx1"/>
                  </w14:solidFill>
                </w14:textFill>
              </w:rPr>
              <w:t>5</w:t>
            </w:r>
          </w:p>
        </w:tc>
        <w:tc>
          <w:tcPr>
            <w:tcW w:w="847" w:type="dxa"/>
            <w:shd w:val="clear" w:color="auto" w:fill="FFFFFF"/>
            <w:vAlign w:val="center"/>
          </w:tcPr>
          <w:p>
            <w:pPr>
              <w:jc w:val="center"/>
              <w:rPr>
                <w:rFonts w:hint="eastAsia" w:ascii="宋体" w:hAnsi="宋体" w:eastAsia="宋体" w:cs="宋体"/>
              </w:rPr>
            </w:pPr>
            <w:r>
              <w:rPr>
                <w:rFonts w:hint="eastAsia" w:ascii="宋体" w:hAnsi="宋体" w:eastAsia="宋体" w:cs="宋体"/>
                <w:color w:val="000000" w:themeColor="text1"/>
                <w:kern w:val="0"/>
                <w:lang w:val="en-US" w:eastAsia="zh-CN"/>
                <w14:textFill>
                  <w14:solidFill>
                    <w14:schemeClr w14:val="tx1"/>
                  </w14:solidFill>
                </w14:textFill>
              </w:rPr>
              <w:t>5</w:t>
            </w:r>
          </w:p>
        </w:tc>
        <w:tc>
          <w:tcPr>
            <w:tcW w:w="851" w:type="dxa"/>
            <w:shd w:val="clear" w:color="auto" w:fill="FFFFFF"/>
            <w:vAlign w:val="center"/>
          </w:tcPr>
          <w:p>
            <w:pPr>
              <w:jc w:val="center"/>
              <w:rPr>
                <w:rFonts w:hint="eastAsia" w:ascii="宋体" w:hAnsi="宋体" w:eastAsia="宋体" w:cs="宋体"/>
                <w:kern w:val="0"/>
              </w:rPr>
            </w:pPr>
            <w:r>
              <w:rPr>
                <w:rFonts w:hint="eastAsia" w:ascii="宋体" w:hAnsi="宋体" w:eastAsia="宋体" w:cs="宋体"/>
                <w:color w:val="000000" w:themeColor="text1"/>
                <w:kern w:val="0"/>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jc w:val="center"/>
        </w:trPr>
        <w:tc>
          <w:tcPr>
            <w:tcW w:w="655" w:type="dxa"/>
            <w:vMerge w:val="continue"/>
            <w:shd w:val="clear" w:color="auto" w:fill="FFFFFF"/>
            <w:tcMar>
              <w:top w:w="0" w:type="dxa"/>
              <w:left w:w="108" w:type="dxa"/>
              <w:bottom w:w="0" w:type="dxa"/>
              <w:right w:w="108" w:type="dxa"/>
            </w:tcMar>
            <w:vAlign w:val="center"/>
          </w:tcPr>
          <w:p>
            <w:pPr>
              <w:rPr>
                <w:rFonts w:hint="eastAsia" w:ascii="宋体" w:hAnsi="宋体" w:eastAsia="宋体" w:cs="宋体"/>
              </w:rPr>
            </w:pPr>
          </w:p>
        </w:tc>
        <w:tc>
          <w:tcPr>
            <w:tcW w:w="4483" w:type="dxa"/>
            <w:shd w:val="clear" w:color="auto" w:fill="FFFFFF"/>
            <w:tcMar>
              <w:top w:w="0" w:type="dxa"/>
              <w:left w:w="108" w:type="dxa"/>
              <w:bottom w:w="0" w:type="dxa"/>
              <w:right w:w="108" w:type="dxa"/>
            </w:tcMar>
            <w:vAlign w:val="center"/>
          </w:tcPr>
          <w:p>
            <w:pPr>
              <w:spacing w:line="240" w:lineRule="exact"/>
              <w:jc w:val="left"/>
              <w:rPr>
                <w:rFonts w:hint="eastAsia" w:ascii="宋体" w:hAnsi="宋体" w:eastAsia="宋体" w:cs="宋体"/>
                <w:sz w:val="18"/>
                <w:szCs w:val="18"/>
              </w:rPr>
            </w:pPr>
            <w:r>
              <w:rPr>
                <w:rFonts w:hint="eastAsia" w:ascii="宋体" w:hAnsi="宋体" w:eastAsia="宋体" w:cs="宋体"/>
                <w:sz w:val="18"/>
                <w:szCs w:val="18"/>
              </w:rPr>
              <w:t>企业综合实力及项目班子配备（0-20分）</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13</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13</w:t>
            </w:r>
          </w:p>
        </w:tc>
        <w:tc>
          <w:tcPr>
            <w:tcW w:w="851" w:type="dxa"/>
            <w:shd w:val="clear" w:color="auto" w:fill="FFFFFF"/>
            <w:vAlign w:val="center"/>
          </w:tcPr>
          <w:p>
            <w:pPr>
              <w:jc w:val="center"/>
              <w:rPr>
                <w:rFonts w:hint="eastAsia" w:ascii="宋体" w:hAnsi="宋体" w:eastAsia="宋体" w:cs="宋体"/>
                <w:kern w:val="0"/>
                <w:lang w:val="en-US" w:eastAsia="zh-CN"/>
              </w:rPr>
            </w:pPr>
            <w:r>
              <w:rPr>
                <w:rFonts w:hint="eastAsia" w:ascii="宋体" w:hAnsi="宋体" w:eastAsia="宋体" w:cs="宋体"/>
                <w:kern w:val="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int="eastAsia" w:ascii="宋体" w:hAnsi="宋体" w:eastAsia="宋体" w:cs="宋体"/>
                <w:sz w:val="18"/>
                <w:szCs w:val="18"/>
              </w:rPr>
            </w:pPr>
            <w:r>
              <w:rPr>
                <w:rFonts w:hint="eastAsia" w:ascii="宋体" w:hAnsi="宋体" w:eastAsia="宋体" w:cs="宋体"/>
                <w:b/>
                <w:bCs/>
              </w:rPr>
              <w:t>小 计</w:t>
            </w:r>
          </w:p>
        </w:tc>
        <w:tc>
          <w:tcPr>
            <w:tcW w:w="847" w:type="dxa"/>
            <w:shd w:val="clear" w:color="auto" w:fill="FFFFFF"/>
            <w:vAlign w:val="center"/>
          </w:tcPr>
          <w:p>
            <w:pPr>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22</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23</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22</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23</w:t>
            </w:r>
          </w:p>
        </w:tc>
        <w:tc>
          <w:tcPr>
            <w:tcW w:w="851"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int="eastAsia" w:ascii="宋体" w:hAnsi="宋体" w:eastAsia="宋体" w:cs="宋体"/>
                <w:b/>
                <w:bCs/>
              </w:rPr>
            </w:pPr>
            <w:r>
              <w:rPr>
                <w:rFonts w:hint="eastAsia" w:ascii="宋体" w:hAnsi="宋体" w:eastAsia="宋体" w:cs="宋体"/>
                <w:b/>
                <w:bCs/>
              </w:rPr>
              <w:t>商务标平均得分</w:t>
            </w:r>
          </w:p>
        </w:tc>
        <w:tc>
          <w:tcPr>
            <w:tcW w:w="4239" w:type="dxa"/>
            <w:gridSpan w:val="5"/>
            <w:shd w:val="clear" w:color="auto" w:fill="FFFFFF"/>
            <w:vAlign w:val="center"/>
          </w:tcPr>
          <w:p>
            <w:pPr>
              <w:jc w:val="center"/>
              <w:rPr>
                <w:rFonts w:hint="eastAsia" w:ascii="宋体" w:hAnsi="宋体" w:eastAsia="宋体" w:cs="宋体"/>
                <w:kern w:val="0"/>
                <w:lang w:val="en-US" w:eastAsia="zh-CN"/>
              </w:rPr>
            </w:pPr>
            <w:r>
              <w:rPr>
                <w:rFonts w:hint="eastAsia" w:ascii="宋体" w:hAnsi="宋体" w:eastAsia="宋体" w:cs="宋体"/>
                <w:kern w:val="0"/>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restart"/>
            <w:shd w:val="clear" w:color="auto" w:fill="FFFFFF"/>
            <w:tcMar>
              <w:top w:w="0" w:type="dxa"/>
              <w:left w:w="108" w:type="dxa"/>
              <w:bottom w:w="0" w:type="dxa"/>
              <w:right w:w="108" w:type="dxa"/>
            </w:tcMar>
            <w:vAlign w:val="center"/>
          </w:tcPr>
          <w:p>
            <w:pPr>
              <w:jc w:val="center"/>
              <w:rPr>
                <w:rFonts w:hint="eastAsia" w:ascii="宋体" w:hAnsi="宋体" w:eastAsia="宋体" w:cs="宋体"/>
                <w:b/>
              </w:rPr>
            </w:pPr>
            <w:r>
              <w:rPr>
                <w:rFonts w:hint="eastAsia" w:ascii="宋体" w:hAnsi="宋体" w:eastAsia="宋体" w:cs="宋体"/>
                <w:b/>
              </w:rPr>
              <w:t>技</w:t>
            </w:r>
          </w:p>
          <w:p>
            <w:pPr>
              <w:jc w:val="center"/>
              <w:rPr>
                <w:rFonts w:hint="eastAsia" w:ascii="宋体" w:hAnsi="宋体" w:eastAsia="宋体" w:cs="宋体"/>
                <w:b/>
              </w:rPr>
            </w:pPr>
            <w:r>
              <w:rPr>
                <w:rFonts w:hint="eastAsia" w:ascii="宋体" w:hAnsi="宋体" w:eastAsia="宋体" w:cs="宋体"/>
                <w:b/>
              </w:rPr>
              <w:t>术</w:t>
            </w:r>
          </w:p>
          <w:p>
            <w:pPr>
              <w:jc w:val="center"/>
              <w:rPr>
                <w:rFonts w:hint="eastAsia" w:ascii="宋体" w:hAnsi="宋体" w:eastAsia="宋体" w:cs="宋体"/>
                <w:b/>
              </w:rPr>
            </w:pPr>
            <w:r>
              <w:rPr>
                <w:rFonts w:hint="eastAsia" w:ascii="宋体" w:hAnsi="宋体" w:eastAsia="宋体" w:cs="宋体"/>
                <w:b/>
              </w:rPr>
              <w:t>标</w:t>
            </w:r>
          </w:p>
        </w:tc>
        <w:tc>
          <w:tcPr>
            <w:tcW w:w="4483" w:type="dxa"/>
            <w:shd w:val="clear" w:color="auto" w:fill="FFFFFF"/>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sz w:val="18"/>
                <w:szCs w:val="18"/>
              </w:rPr>
              <w:t>施工方案与技术措施    （7分）</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851"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hint="eastAsia" w:ascii="宋体" w:hAnsi="宋体" w:eastAsia="宋体" w:cs="宋体"/>
              </w:rPr>
            </w:pPr>
          </w:p>
        </w:tc>
        <w:tc>
          <w:tcPr>
            <w:tcW w:w="4483" w:type="dxa"/>
            <w:shd w:val="clear" w:color="auto" w:fill="FFFFFF"/>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sz w:val="18"/>
                <w:szCs w:val="18"/>
              </w:rPr>
              <w:t>质量管理体系与措施    （6分）</w:t>
            </w:r>
          </w:p>
        </w:tc>
        <w:tc>
          <w:tcPr>
            <w:tcW w:w="847" w:type="dxa"/>
            <w:shd w:val="clear" w:color="auto" w:fill="FFFFFF"/>
            <w:vAlign w:val="center"/>
          </w:tcPr>
          <w:p>
            <w:pPr>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4</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5.5</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851"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hint="eastAsia" w:ascii="宋体" w:hAnsi="宋体" w:eastAsia="宋体" w:cs="宋体"/>
              </w:rPr>
            </w:pPr>
          </w:p>
        </w:tc>
        <w:tc>
          <w:tcPr>
            <w:tcW w:w="4483" w:type="dxa"/>
            <w:shd w:val="clear" w:color="auto" w:fill="FFFFFF"/>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sz w:val="18"/>
                <w:szCs w:val="18"/>
              </w:rPr>
              <w:t>安全管理体系与措施    （6分）</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5.5</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851"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hint="eastAsia" w:ascii="宋体" w:hAnsi="宋体" w:eastAsia="宋体" w:cs="宋体"/>
              </w:rPr>
            </w:pPr>
          </w:p>
        </w:tc>
        <w:tc>
          <w:tcPr>
            <w:tcW w:w="4483" w:type="dxa"/>
            <w:shd w:val="clear" w:color="auto" w:fill="FFFFFF"/>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sz w:val="18"/>
                <w:szCs w:val="18"/>
              </w:rPr>
              <w:t>工程进度计划与措施    （6分）</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5.5</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851"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hint="eastAsia" w:ascii="宋体" w:hAnsi="宋体" w:eastAsia="宋体" w:cs="宋体"/>
              </w:rPr>
            </w:pPr>
          </w:p>
        </w:tc>
        <w:tc>
          <w:tcPr>
            <w:tcW w:w="4483" w:type="dxa"/>
            <w:shd w:val="clear" w:color="auto" w:fill="FFFFFF"/>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sz w:val="18"/>
                <w:szCs w:val="18"/>
              </w:rPr>
              <w:t>资源配备计划          （5分）</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4.5</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851"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vMerge w:val="continue"/>
            <w:shd w:val="clear" w:color="auto" w:fill="FFFFFF"/>
            <w:tcMar>
              <w:top w:w="0" w:type="dxa"/>
              <w:left w:w="108" w:type="dxa"/>
              <w:bottom w:w="0" w:type="dxa"/>
              <w:right w:w="108" w:type="dxa"/>
            </w:tcMar>
            <w:vAlign w:val="center"/>
          </w:tcPr>
          <w:p>
            <w:pPr>
              <w:rPr>
                <w:rFonts w:hint="eastAsia" w:ascii="宋体" w:hAnsi="宋体" w:eastAsia="宋体" w:cs="宋体"/>
              </w:rPr>
            </w:pPr>
          </w:p>
        </w:tc>
        <w:tc>
          <w:tcPr>
            <w:tcW w:w="4483" w:type="dxa"/>
            <w:shd w:val="clear" w:color="auto" w:fill="FFFFFF"/>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sz w:val="18"/>
                <w:szCs w:val="18"/>
              </w:rPr>
              <w:t>环境保护管理体系与措施（5分）</w:t>
            </w:r>
          </w:p>
        </w:tc>
        <w:tc>
          <w:tcPr>
            <w:tcW w:w="847" w:type="dxa"/>
            <w:shd w:val="clear" w:color="auto" w:fill="FFFFFF"/>
            <w:vAlign w:val="center"/>
          </w:tcPr>
          <w:p>
            <w:pPr>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4</w:t>
            </w:r>
          </w:p>
        </w:tc>
        <w:tc>
          <w:tcPr>
            <w:tcW w:w="847" w:type="dxa"/>
            <w:shd w:val="clear" w:color="auto" w:fill="FFFFFF"/>
            <w:vAlign w:val="center"/>
          </w:tcPr>
          <w:p>
            <w:pPr>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4.5</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851"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655" w:type="dxa"/>
            <w:shd w:val="clear" w:color="auto" w:fill="FFFFFF"/>
            <w:tcMar>
              <w:top w:w="0" w:type="dxa"/>
              <w:left w:w="108" w:type="dxa"/>
              <w:bottom w:w="0" w:type="dxa"/>
              <w:right w:w="108" w:type="dxa"/>
            </w:tcMar>
            <w:vAlign w:val="center"/>
          </w:tcPr>
          <w:p>
            <w:pPr>
              <w:rPr>
                <w:rFonts w:hint="eastAsia" w:ascii="宋体" w:hAnsi="宋体" w:eastAsia="宋体" w:cs="宋体"/>
              </w:rPr>
            </w:pPr>
          </w:p>
        </w:tc>
        <w:tc>
          <w:tcPr>
            <w:tcW w:w="4483" w:type="dxa"/>
            <w:shd w:val="clear" w:color="auto" w:fill="FFFFFF"/>
            <w:tcMar>
              <w:top w:w="0" w:type="dxa"/>
              <w:left w:w="108" w:type="dxa"/>
              <w:bottom w:w="0" w:type="dxa"/>
              <w:right w:w="108" w:type="dxa"/>
            </w:tcMar>
            <w:vAlign w:val="center"/>
          </w:tcPr>
          <w:p>
            <w:pPr>
              <w:snapToGrid w:val="0"/>
              <w:jc w:val="left"/>
              <w:rPr>
                <w:rFonts w:hint="eastAsia" w:ascii="宋体" w:hAnsi="宋体" w:eastAsia="宋体" w:cs="宋体"/>
                <w:sz w:val="18"/>
                <w:szCs w:val="18"/>
              </w:rPr>
            </w:pPr>
            <w:r>
              <w:rPr>
                <w:rFonts w:hint="eastAsia" w:ascii="宋体" w:hAnsi="宋体" w:eastAsia="宋体" w:cs="宋体"/>
                <w:sz w:val="18"/>
                <w:szCs w:val="18"/>
              </w:rPr>
              <w:t>服务承诺              （5分）</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851"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int="eastAsia" w:ascii="宋体" w:hAnsi="宋体" w:eastAsia="宋体" w:cs="宋体"/>
                <w:sz w:val="18"/>
                <w:szCs w:val="18"/>
              </w:rPr>
            </w:pPr>
            <w:r>
              <w:rPr>
                <w:rFonts w:hint="eastAsia" w:ascii="宋体" w:hAnsi="宋体" w:eastAsia="宋体" w:cs="宋体"/>
                <w:b/>
                <w:bCs/>
              </w:rPr>
              <w:t>小 计</w:t>
            </w:r>
          </w:p>
        </w:tc>
        <w:tc>
          <w:tcPr>
            <w:tcW w:w="847" w:type="dxa"/>
            <w:shd w:val="clear" w:color="auto" w:fill="FFFFFF"/>
            <w:vAlign w:val="center"/>
          </w:tcPr>
          <w:p>
            <w:pPr>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28</w:t>
            </w:r>
          </w:p>
        </w:tc>
        <w:tc>
          <w:tcPr>
            <w:tcW w:w="847" w:type="dxa"/>
            <w:shd w:val="clear" w:color="auto" w:fill="FFFFFF"/>
            <w:vAlign w:val="center"/>
          </w:tcPr>
          <w:p>
            <w:pPr>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34.5</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847"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30</w:t>
            </w:r>
          </w:p>
        </w:tc>
        <w:tc>
          <w:tcPr>
            <w:tcW w:w="851" w:type="dxa"/>
            <w:shd w:val="clear" w:color="auto" w:fill="FFFFFF"/>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int="eastAsia" w:ascii="宋体" w:hAnsi="宋体" w:eastAsia="宋体" w:cs="宋体"/>
                <w:b/>
                <w:bCs/>
              </w:rPr>
            </w:pPr>
            <w:r>
              <w:rPr>
                <w:rFonts w:hint="eastAsia" w:ascii="宋体" w:hAnsi="宋体" w:eastAsia="宋体" w:cs="宋体"/>
                <w:b/>
                <w:bCs/>
              </w:rPr>
              <w:t>技术标平均得分</w:t>
            </w:r>
          </w:p>
        </w:tc>
        <w:tc>
          <w:tcPr>
            <w:tcW w:w="4239" w:type="dxa"/>
            <w:gridSpan w:val="5"/>
            <w:shd w:val="clear" w:color="auto" w:fill="FFFFFF"/>
            <w:vAlign w:val="center"/>
          </w:tcPr>
          <w:p>
            <w:pPr>
              <w:jc w:val="center"/>
              <w:rPr>
                <w:rFonts w:hint="eastAsia" w:ascii="宋体" w:hAnsi="宋体" w:eastAsia="宋体" w:cs="宋体"/>
                <w:kern w:val="0"/>
                <w:lang w:val="en-US" w:eastAsia="zh-CN"/>
              </w:rPr>
            </w:pPr>
            <w:r>
              <w:rPr>
                <w:rFonts w:hint="eastAsia" w:ascii="宋体" w:hAnsi="宋体" w:eastAsia="宋体" w:cs="宋体"/>
                <w:kern w:val="0"/>
                <w:lang w:val="en-US" w:eastAsia="zh-CN"/>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5138" w:type="dxa"/>
            <w:gridSpan w:val="2"/>
            <w:shd w:val="clear" w:color="auto" w:fill="FFFFFF"/>
            <w:tcMar>
              <w:top w:w="0" w:type="dxa"/>
              <w:left w:w="108" w:type="dxa"/>
              <w:bottom w:w="0" w:type="dxa"/>
              <w:right w:w="108" w:type="dxa"/>
            </w:tcMar>
            <w:vAlign w:val="center"/>
          </w:tcPr>
          <w:p>
            <w:pPr>
              <w:jc w:val="center"/>
              <w:rPr>
                <w:rFonts w:hint="eastAsia" w:ascii="宋体" w:hAnsi="宋体" w:eastAsia="宋体" w:cs="宋体"/>
                <w:b/>
                <w:bCs/>
              </w:rPr>
            </w:pPr>
            <w:r>
              <w:rPr>
                <w:rFonts w:hint="eastAsia" w:ascii="宋体" w:hAnsi="宋体" w:eastAsia="宋体" w:cs="宋体"/>
                <w:b/>
                <w:bCs/>
              </w:rPr>
              <w:t>最终得分</w:t>
            </w:r>
          </w:p>
        </w:tc>
        <w:tc>
          <w:tcPr>
            <w:tcW w:w="4239" w:type="dxa"/>
            <w:gridSpan w:val="5"/>
            <w:shd w:val="clear" w:color="auto" w:fill="FFFFFF"/>
            <w:vAlign w:val="center"/>
          </w:tcPr>
          <w:p>
            <w:pPr>
              <w:jc w:val="center"/>
              <w:rPr>
                <w:rFonts w:hint="eastAsia" w:ascii="宋体" w:hAnsi="宋体" w:eastAsia="宋体" w:cs="宋体"/>
                <w:kern w:val="0"/>
                <w:lang w:val="en-US" w:eastAsia="zh-CN"/>
              </w:rPr>
            </w:pPr>
            <w:r>
              <w:rPr>
                <w:rFonts w:hint="eastAsia" w:ascii="宋体" w:hAnsi="宋体" w:eastAsia="宋体" w:cs="宋体"/>
                <w:kern w:val="0"/>
                <w:lang w:val="en-US" w:eastAsia="zh-CN"/>
              </w:rPr>
              <w:t>79.07</w:t>
            </w:r>
          </w:p>
        </w:tc>
      </w:tr>
    </w:tbl>
    <w:p>
      <w:pPr>
        <w:spacing w:line="360" w:lineRule="auto"/>
        <w:rPr>
          <w:rFonts w:cs="Times New Roman"/>
          <w:b/>
          <w:bCs/>
          <w:sz w:val="24"/>
          <w:szCs w:val="24"/>
        </w:rPr>
      </w:pPr>
      <w:r>
        <w:rPr>
          <w:rFonts w:hint="eastAsia" w:cs="宋体"/>
          <w:b/>
          <w:bCs/>
          <w:sz w:val="24"/>
          <w:szCs w:val="24"/>
        </w:rPr>
        <w:t>七、推荐的中标候选人情况与签订合同前要处理的事宜</w:t>
      </w:r>
    </w:p>
    <w:p>
      <w:pPr>
        <w:spacing w:line="360" w:lineRule="auto"/>
        <w:ind w:firstLine="482" w:firstLineChars="200"/>
        <w:rPr>
          <w:rFonts w:cs="宋体"/>
          <w:b/>
          <w:bCs/>
          <w:sz w:val="24"/>
          <w:szCs w:val="24"/>
        </w:rPr>
      </w:pPr>
      <w:r>
        <w:rPr>
          <w:b/>
          <w:bCs/>
          <w:sz w:val="24"/>
          <w:szCs w:val="24"/>
        </w:rPr>
        <w:t>1</w:t>
      </w:r>
      <w:r>
        <w:rPr>
          <w:rFonts w:hint="eastAsia" w:cs="宋体"/>
          <w:b/>
          <w:bCs/>
          <w:sz w:val="24"/>
          <w:szCs w:val="24"/>
        </w:rPr>
        <w:t>、推荐的中标候选人</w:t>
      </w:r>
    </w:p>
    <w:p>
      <w:pPr>
        <w:spacing w:line="360" w:lineRule="auto"/>
        <w:ind w:firstLine="482" w:firstLineChars="200"/>
        <w:rPr>
          <w:rFonts w:cs="Times New Roman"/>
          <w:b/>
          <w:bCs/>
          <w:sz w:val="24"/>
          <w:szCs w:val="24"/>
        </w:rPr>
      </w:pPr>
      <w:r>
        <w:rPr>
          <w:rFonts w:hint="eastAsia" w:cs="宋体"/>
          <w:b/>
          <w:bCs/>
          <w:sz w:val="24"/>
          <w:szCs w:val="24"/>
        </w:rPr>
        <w:t>第22标段</w:t>
      </w:r>
    </w:p>
    <w:p>
      <w:pPr>
        <w:spacing w:line="360" w:lineRule="auto"/>
        <w:ind w:firstLine="482" w:firstLineChars="200"/>
        <w:rPr>
          <w:color w:val="000000"/>
          <w:sz w:val="24"/>
          <w:szCs w:val="24"/>
        </w:rPr>
      </w:pPr>
      <w:r>
        <w:rPr>
          <w:rFonts w:hint="eastAsia" w:cs="宋体"/>
          <w:b/>
          <w:bCs/>
          <w:sz w:val="24"/>
          <w:szCs w:val="24"/>
        </w:rPr>
        <w:t>第一中标候选人：</w:t>
      </w:r>
      <w:r>
        <w:rPr>
          <w:rFonts w:hint="eastAsia" w:cs="宋体"/>
          <w:b/>
          <w:bCs/>
          <w:sz w:val="24"/>
          <w:szCs w:val="24"/>
          <w:lang w:val="en-US" w:eastAsia="zh-CN"/>
        </w:rPr>
        <w:t>河南中顺机械制造有限公司</w:t>
      </w:r>
    </w:p>
    <w:p>
      <w:pPr>
        <w:spacing w:line="360" w:lineRule="auto"/>
        <w:ind w:firstLine="480" w:firstLineChars="200"/>
        <w:rPr>
          <w:rFonts w:hint="eastAsia" w:eastAsia="宋体"/>
          <w:color w:val="000000"/>
          <w:sz w:val="24"/>
          <w:szCs w:val="24"/>
          <w:lang w:val="en-US" w:eastAsia="zh-CN"/>
        </w:rPr>
      </w:pPr>
      <w:r>
        <w:rPr>
          <w:rFonts w:hint="eastAsia"/>
          <w:color w:val="000000"/>
          <w:sz w:val="24"/>
          <w:szCs w:val="24"/>
        </w:rPr>
        <w:t>投标报价：</w:t>
      </w:r>
      <w:r>
        <w:rPr>
          <w:rFonts w:hint="eastAsia"/>
          <w:color w:val="000000"/>
          <w:sz w:val="24"/>
          <w:szCs w:val="24"/>
          <w:lang w:val="en-US" w:eastAsia="zh-CN"/>
        </w:rPr>
        <w:t>1030817.00</w:t>
      </w:r>
      <w:r>
        <w:rPr>
          <w:color w:val="000000"/>
          <w:sz w:val="24"/>
          <w:szCs w:val="24"/>
        </w:rPr>
        <w:t xml:space="preserve"> </w:t>
      </w:r>
      <w:r>
        <w:rPr>
          <w:rFonts w:hint="eastAsia"/>
          <w:color w:val="000000"/>
          <w:sz w:val="24"/>
          <w:szCs w:val="24"/>
          <w:lang w:val="en-US" w:eastAsia="zh-CN"/>
        </w:rPr>
        <w:t>元</w:t>
      </w:r>
      <w:r>
        <w:rPr>
          <w:color w:val="000000"/>
          <w:sz w:val="24"/>
          <w:szCs w:val="24"/>
        </w:rPr>
        <w:t xml:space="preserve">   </w:t>
      </w:r>
      <w:r>
        <w:rPr>
          <w:rFonts w:hint="eastAsia"/>
          <w:color w:val="000000"/>
          <w:sz w:val="24"/>
          <w:szCs w:val="24"/>
        </w:rPr>
        <w:t>大写：</w:t>
      </w:r>
      <w:r>
        <w:rPr>
          <w:rFonts w:hint="eastAsia"/>
          <w:color w:val="000000"/>
          <w:sz w:val="24"/>
          <w:szCs w:val="24"/>
          <w:lang w:val="en-US" w:eastAsia="zh-CN"/>
        </w:rPr>
        <w:t>壹佰零叁万零捌佰壹拾柒元整</w:t>
      </w:r>
    </w:p>
    <w:p>
      <w:pPr>
        <w:spacing w:line="360" w:lineRule="auto"/>
        <w:ind w:firstLine="480" w:firstLineChars="200"/>
        <w:rPr>
          <w:color w:val="000000"/>
          <w:sz w:val="24"/>
          <w:szCs w:val="24"/>
        </w:rPr>
      </w:pPr>
      <w:r>
        <w:rPr>
          <w:rFonts w:hint="eastAsia"/>
          <w:color w:val="000000"/>
          <w:sz w:val="24"/>
          <w:szCs w:val="24"/>
        </w:rPr>
        <w:t xml:space="preserve">投标工期：合同签订后60日历天      投标质量：达到国家工程施工验收的合格标准    </w:t>
      </w:r>
    </w:p>
    <w:p>
      <w:pPr>
        <w:spacing w:line="360" w:lineRule="auto"/>
        <w:ind w:firstLine="480" w:firstLineChars="200"/>
        <w:rPr>
          <w:rFonts w:hint="default" w:eastAsia="宋体"/>
          <w:color w:val="000000"/>
          <w:sz w:val="24"/>
          <w:szCs w:val="24"/>
          <w:lang w:val="en-US" w:eastAsia="zh-CN"/>
        </w:rPr>
      </w:pPr>
      <w:r>
        <w:rPr>
          <w:rFonts w:hint="eastAsia"/>
          <w:color w:val="000000"/>
          <w:sz w:val="24"/>
          <w:szCs w:val="24"/>
        </w:rPr>
        <w:t xml:space="preserve">项目经理： </w:t>
      </w:r>
      <w:r>
        <w:rPr>
          <w:rFonts w:hint="eastAsia"/>
          <w:color w:val="000000"/>
          <w:sz w:val="24"/>
          <w:szCs w:val="24"/>
          <w:lang w:val="en-US" w:eastAsia="zh-CN"/>
        </w:rPr>
        <w:t>车小强</w:t>
      </w:r>
      <w:r>
        <w:rPr>
          <w:rFonts w:hint="eastAsia"/>
          <w:color w:val="000000"/>
          <w:sz w:val="24"/>
          <w:szCs w:val="24"/>
        </w:rPr>
        <w:t xml:space="preserve">  证书编号：</w:t>
      </w:r>
      <w:r>
        <w:rPr>
          <w:rFonts w:hint="eastAsia"/>
          <w:color w:val="000000"/>
          <w:sz w:val="24"/>
          <w:szCs w:val="24"/>
          <w:lang w:val="en-US" w:eastAsia="zh-CN"/>
        </w:rPr>
        <w:t>115802141017001383</w:t>
      </w:r>
    </w:p>
    <w:p>
      <w:pPr>
        <w:keepNext w:val="0"/>
        <w:keepLines w:val="0"/>
        <w:widowControl/>
        <w:suppressLineNumbers w:val="0"/>
        <w:ind w:firstLine="482" w:firstLineChars="200"/>
        <w:jc w:val="left"/>
        <w:rPr>
          <w:rFonts w:hint="eastAsia"/>
          <w:b/>
          <w:bCs/>
          <w:color w:val="000000"/>
          <w:sz w:val="24"/>
          <w:szCs w:val="24"/>
          <w:lang w:eastAsia="zh-CN"/>
        </w:rPr>
      </w:pPr>
      <w:r>
        <w:rPr>
          <w:rFonts w:hint="eastAsia"/>
          <w:b/>
          <w:bCs/>
          <w:color w:val="000000"/>
          <w:sz w:val="24"/>
          <w:szCs w:val="24"/>
        </w:rPr>
        <w:t>投标文件中填报的单位项目业绩名称</w:t>
      </w:r>
      <w:r>
        <w:rPr>
          <w:rFonts w:hint="eastAsia"/>
          <w:b/>
          <w:bCs/>
          <w:color w:val="000000"/>
          <w:sz w:val="24"/>
          <w:szCs w:val="24"/>
          <w:lang w:eastAsia="zh-CN"/>
        </w:rPr>
        <w:t>：</w:t>
      </w:r>
    </w:p>
    <w:p>
      <w:p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1、新野县公路管理局轮胎式建筑垃圾处理设备采购项目；</w:t>
      </w:r>
    </w:p>
    <w:p>
      <w:p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2、杞县 2018 年农田水利项目县建设项目第十一标段；</w:t>
      </w:r>
    </w:p>
    <w:p>
      <w:pPr>
        <w:spacing w:line="360" w:lineRule="auto"/>
        <w:ind w:firstLine="480" w:firstLineChars="200"/>
        <w:rPr>
          <w:rFonts w:hint="eastAsia"/>
          <w:color w:val="000000"/>
          <w:sz w:val="24"/>
          <w:szCs w:val="24"/>
        </w:rPr>
      </w:pPr>
      <w:r>
        <w:rPr>
          <w:rFonts w:hint="eastAsia"/>
          <w:color w:val="000000"/>
          <w:sz w:val="24"/>
          <w:szCs w:val="24"/>
          <w:lang w:val="en-US" w:eastAsia="zh-CN"/>
        </w:rPr>
        <w:t>3、睢阳区 2018 年度农业综合开发土地治理项目三标段；</w:t>
      </w:r>
    </w:p>
    <w:p>
      <w:pPr>
        <w:spacing w:line="360" w:lineRule="auto"/>
        <w:ind w:firstLine="480" w:firstLineChars="200"/>
        <w:rPr>
          <w:rFonts w:hint="eastAsia"/>
          <w:color w:val="000000"/>
          <w:sz w:val="24"/>
          <w:szCs w:val="24"/>
        </w:rPr>
      </w:pPr>
      <w:r>
        <w:rPr>
          <w:rFonts w:hint="eastAsia"/>
          <w:color w:val="000000"/>
          <w:sz w:val="24"/>
          <w:szCs w:val="24"/>
          <w:lang w:val="en-US" w:eastAsia="zh-CN"/>
        </w:rPr>
        <w:t xml:space="preserve">4、方城县 2018 年农村饮水安全巩固提升项目。 </w:t>
      </w:r>
    </w:p>
    <w:p>
      <w:pPr>
        <w:spacing w:line="360" w:lineRule="auto"/>
        <w:ind w:firstLine="482" w:firstLineChars="200"/>
        <w:rPr>
          <w:color w:val="000000"/>
          <w:sz w:val="24"/>
          <w:szCs w:val="24"/>
        </w:rPr>
      </w:pPr>
      <w:r>
        <w:rPr>
          <w:rFonts w:hint="eastAsia" w:cs="宋体"/>
          <w:b/>
          <w:bCs/>
          <w:sz w:val="24"/>
          <w:szCs w:val="24"/>
        </w:rPr>
        <w:t>第二中标候选人：</w:t>
      </w:r>
      <w:r>
        <w:rPr>
          <w:rFonts w:hint="eastAsia" w:cs="宋体"/>
          <w:b/>
          <w:bCs/>
          <w:sz w:val="24"/>
          <w:szCs w:val="24"/>
          <w:lang w:val="en-US" w:eastAsia="zh-CN"/>
        </w:rPr>
        <w:t>河南金农水利科技有限公司</w:t>
      </w:r>
    </w:p>
    <w:p>
      <w:pPr>
        <w:spacing w:line="360" w:lineRule="auto"/>
        <w:ind w:firstLine="480" w:firstLineChars="200"/>
        <w:rPr>
          <w:rFonts w:hint="eastAsia" w:eastAsia="宋体"/>
          <w:color w:val="000000"/>
          <w:sz w:val="24"/>
          <w:szCs w:val="24"/>
          <w:lang w:val="en-US" w:eastAsia="zh-CN"/>
        </w:rPr>
      </w:pPr>
      <w:r>
        <w:rPr>
          <w:rFonts w:hint="eastAsia"/>
          <w:color w:val="000000"/>
          <w:sz w:val="24"/>
          <w:szCs w:val="24"/>
        </w:rPr>
        <w:t>投标报价：</w:t>
      </w:r>
      <w:r>
        <w:rPr>
          <w:rFonts w:hint="eastAsia"/>
          <w:color w:val="000000"/>
          <w:sz w:val="24"/>
          <w:szCs w:val="24"/>
          <w:lang w:val="en-US" w:eastAsia="zh-CN"/>
        </w:rPr>
        <w:t xml:space="preserve">1086780.00元 </w:t>
      </w:r>
      <w:r>
        <w:rPr>
          <w:color w:val="000000"/>
          <w:sz w:val="24"/>
          <w:szCs w:val="24"/>
        </w:rPr>
        <w:t xml:space="preserve"> </w:t>
      </w:r>
      <w:r>
        <w:rPr>
          <w:rFonts w:hint="eastAsia"/>
          <w:color w:val="000000"/>
          <w:sz w:val="24"/>
          <w:szCs w:val="24"/>
        </w:rPr>
        <w:t>大写：</w:t>
      </w:r>
      <w:r>
        <w:rPr>
          <w:rFonts w:hint="eastAsia"/>
          <w:color w:val="000000"/>
          <w:sz w:val="24"/>
          <w:szCs w:val="24"/>
          <w:lang w:val="en-US" w:eastAsia="zh-CN"/>
        </w:rPr>
        <w:t>壹佰零捌万陆仟柒佰捌拾元整</w:t>
      </w:r>
    </w:p>
    <w:p>
      <w:pPr>
        <w:spacing w:line="360" w:lineRule="auto"/>
        <w:ind w:firstLine="480" w:firstLineChars="200"/>
        <w:rPr>
          <w:color w:val="000000"/>
          <w:sz w:val="24"/>
          <w:szCs w:val="24"/>
        </w:rPr>
      </w:pPr>
      <w:r>
        <w:rPr>
          <w:rFonts w:hint="eastAsia"/>
          <w:color w:val="000000"/>
          <w:sz w:val="24"/>
          <w:szCs w:val="24"/>
        </w:rPr>
        <w:t xml:space="preserve">投标工期：合同签订后60日历天      投标质量：达到国家工程施工验收的合格标准    </w:t>
      </w:r>
    </w:p>
    <w:p>
      <w:pPr>
        <w:spacing w:line="360" w:lineRule="auto"/>
        <w:ind w:firstLine="480" w:firstLineChars="200"/>
        <w:rPr>
          <w:rFonts w:hint="default" w:eastAsia="宋体"/>
          <w:color w:val="000000"/>
          <w:sz w:val="24"/>
          <w:szCs w:val="24"/>
          <w:lang w:val="en-US" w:eastAsia="zh-CN"/>
        </w:rPr>
      </w:pPr>
      <w:r>
        <w:rPr>
          <w:rFonts w:hint="eastAsia"/>
          <w:color w:val="000000"/>
          <w:sz w:val="24"/>
          <w:szCs w:val="24"/>
        </w:rPr>
        <w:t>项目经理：</w:t>
      </w:r>
      <w:r>
        <w:rPr>
          <w:rFonts w:hint="eastAsia"/>
          <w:color w:val="000000"/>
          <w:sz w:val="24"/>
          <w:szCs w:val="24"/>
          <w:lang w:val="en-US" w:eastAsia="zh-CN"/>
        </w:rPr>
        <w:t>王凌超</w:t>
      </w:r>
      <w:r>
        <w:rPr>
          <w:rFonts w:hint="eastAsia"/>
          <w:color w:val="000000"/>
          <w:sz w:val="24"/>
          <w:szCs w:val="24"/>
        </w:rPr>
        <w:t xml:space="preserve"> 证书编号：</w:t>
      </w:r>
      <w:r>
        <w:rPr>
          <w:rFonts w:hint="eastAsia"/>
          <w:color w:val="000000"/>
          <w:sz w:val="24"/>
          <w:szCs w:val="24"/>
          <w:lang w:val="en-US" w:eastAsia="zh-CN"/>
        </w:rPr>
        <w:t>115802141017001386</w:t>
      </w:r>
    </w:p>
    <w:p>
      <w:pPr>
        <w:keepNext w:val="0"/>
        <w:keepLines w:val="0"/>
        <w:widowControl/>
        <w:suppressLineNumbers w:val="0"/>
        <w:ind w:firstLine="420" w:firstLineChars="0"/>
        <w:jc w:val="left"/>
        <w:rPr>
          <w:rFonts w:hint="eastAsia" w:cs="宋体"/>
          <w:b/>
          <w:bCs/>
          <w:sz w:val="24"/>
          <w:szCs w:val="24"/>
        </w:rPr>
      </w:pPr>
      <w:r>
        <w:rPr>
          <w:rFonts w:hint="eastAsia" w:cs="宋体"/>
          <w:b/>
          <w:bCs/>
          <w:sz w:val="24"/>
          <w:szCs w:val="24"/>
        </w:rPr>
        <w:t>投标文件中填报的单位项目业绩名称：</w:t>
      </w:r>
    </w:p>
    <w:p>
      <w:p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1、方城县 2018 年度水利扶贫工程项目第七十三标段；</w:t>
      </w:r>
    </w:p>
    <w:p>
      <w:p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2、邯郸县 2017 年小型农田灌溉高效节水项目 25 标段;</w:t>
      </w:r>
    </w:p>
    <w:p>
      <w:p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3、方城县杨楼镇（赵庄片区）2019 年高标准农田建设项目；</w:t>
      </w:r>
    </w:p>
    <w:p>
      <w:pPr>
        <w:spacing w:line="360" w:lineRule="auto"/>
        <w:ind w:firstLine="480" w:firstLineChars="200"/>
        <w:rPr>
          <w:rFonts w:hint="default"/>
          <w:color w:val="000000"/>
          <w:sz w:val="24"/>
          <w:szCs w:val="24"/>
          <w:lang w:val="en-US" w:eastAsia="zh-CN"/>
        </w:rPr>
      </w:pPr>
      <w:r>
        <w:rPr>
          <w:rFonts w:hint="eastAsia"/>
          <w:color w:val="000000"/>
          <w:sz w:val="24"/>
          <w:szCs w:val="24"/>
          <w:lang w:val="en-US" w:eastAsia="zh-CN"/>
        </w:rPr>
        <w:t>4、济源市 2016 年小型农田水利旱涝保收高标准农田建设示范重点县项目十标段。</w:t>
      </w:r>
    </w:p>
    <w:p>
      <w:pPr>
        <w:spacing w:line="360" w:lineRule="auto"/>
        <w:ind w:firstLine="482" w:firstLineChars="200"/>
        <w:rPr>
          <w:rFonts w:cs="宋体"/>
          <w:b/>
          <w:bCs/>
          <w:sz w:val="24"/>
          <w:szCs w:val="24"/>
        </w:rPr>
      </w:pPr>
      <w:r>
        <w:rPr>
          <w:rFonts w:hint="eastAsia" w:cs="宋体"/>
          <w:b/>
          <w:bCs/>
          <w:sz w:val="24"/>
          <w:szCs w:val="24"/>
        </w:rPr>
        <w:t>第三中标候选人：</w:t>
      </w:r>
      <w:r>
        <w:rPr>
          <w:rFonts w:hint="eastAsia" w:cs="宋体"/>
          <w:b/>
          <w:bCs/>
          <w:sz w:val="24"/>
          <w:szCs w:val="24"/>
          <w:lang w:val="en-US" w:eastAsia="zh-CN"/>
        </w:rPr>
        <w:t>河南省创泽实业有限公司</w:t>
      </w:r>
    </w:p>
    <w:p>
      <w:pPr>
        <w:spacing w:line="360" w:lineRule="auto"/>
        <w:ind w:firstLine="480" w:firstLineChars="200"/>
        <w:rPr>
          <w:rFonts w:hint="eastAsia" w:eastAsia="宋体"/>
          <w:color w:val="000000"/>
          <w:sz w:val="24"/>
          <w:szCs w:val="24"/>
          <w:lang w:val="en-US" w:eastAsia="zh-CN"/>
        </w:rPr>
      </w:pPr>
      <w:r>
        <w:rPr>
          <w:rFonts w:hint="eastAsia"/>
          <w:color w:val="000000"/>
          <w:sz w:val="24"/>
          <w:szCs w:val="24"/>
        </w:rPr>
        <w:t>投标报价：</w:t>
      </w:r>
      <w:r>
        <w:rPr>
          <w:rFonts w:hint="eastAsia"/>
          <w:color w:val="000000"/>
          <w:sz w:val="24"/>
          <w:szCs w:val="24"/>
          <w:lang w:val="en-US" w:eastAsia="zh-CN"/>
        </w:rPr>
        <w:t>1117069.00元</w:t>
      </w:r>
      <w:r>
        <w:rPr>
          <w:rFonts w:hint="eastAsia"/>
          <w:color w:val="000000"/>
          <w:sz w:val="24"/>
          <w:szCs w:val="24"/>
        </w:rPr>
        <w:t xml:space="preserve">  </w:t>
      </w:r>
      <w:r>
        <w:rPr>
          <w:color w:val="000000"/>
          <w:sz w:val="24"/>
          <w:szCs w:val="24"/>
        </w:rPr>
        <w:t xml:space="preserve"> </w:t>
      </w:r>
      <w:r>
        <w:rPr>
          <w:rFonts w:hint="eastAsia"/>
          <w:color w:val="000000"/>
          <w:sz w:val="24"/>
          <w:szCs w:val="24"/>
        </w:rPr>
        <w:t>大写：</w:t>
      </w:r>
      <w:r>
        <w:rPr>
          <w:rFonts w:hint="eastAsia"/>
          <w:color w:val="000000"/>
          <w:sz w:val="24"/>
          <w:szCs w:val="24"/>
          <w:lang w:val="en-US" w:eastAsia="zh-CN"/>
        </w:rPr>
        <w:t>壹佰壹拾壹万柒仟零陆拾玖元整</w:t>
      </w:r>
    </w:p>
    <w:p>
      <w:pPr>
        <w:spacing w:line="360" w:lineRule="auto"/>
        <w:ind w:firstLine="480" w:firstLineChars="200"/>
        <w:rPr>
          <w:color w:val="000000"/>
          <w:sz w:val="24"/>
          <w:szCs w:val="24"/>
        </w:rPr>
      </w:pPr>
      <w:r>
        <w:rPr>
          <w:rFonts w:hint="eastAsia"/>
          <w:color w:val="000000"/>
          <w:sz w:val="24"/>
          <w:szCs w:val="24"/>
        </w:rPr>
        <w:t xml:space="preserve">投标工期：合同签订后60日历天      投标质量：达到国家工程施工验收的合格标准    </w:t>
      </w:r>
    </w:p>
    <w:p>
      <w:pPr>
        <w:spacing w:line="360" w:lineRule="auto"/>
        <w:ind w:firstLine="480" w:firstLineChars="200"/>
        <w:rPr>
          <w:rFonts w:hint="default" w:eastAsia="宋体"/>
          <w:color w:val="000000"/>
          <w:sz w:val="24"/>
          <w:szCs w:val="24"/>
          <w:lang w:val="en-US" w:eastAsia="zh-CN"/>
        </w:rPr>
      </w:pPr>
      <w:r>
        <w:rPr>
          <w:rFonts w:hint="eastAsia"/>
          <w:color w:val="000000"/>
          <w:sz w:val="24"/>
          <w:szCs w:val="24"/>
        </w:rPr>
        <w:t xml:space="preserve">项目经理： </w:t>
      </w:r>
      <w:r>
        <w:rPr>
          <w:rFonts w:hint="eastAsia"/>
          <w:color w:val="000000"/>
          <w:sz w:val="24"/>
          <w:szCs w:val="24"/>
          <w:lang w:val="en-US" w:eastAsia="zh-CN"/>
        </w:rPr>
        <w:t>司振青</w:t>
      </w:r>
      <w:r>
        <w:rPr>
          <w:rFonts w:hint="eastAsia"/>
          <w:color w:val="000000"/>
          <w:sz w:val="24"/>
          <w:szCs w:val="24"/>
        </w:rPr>
        <w:t xml:space="preserve">  证书编号：</w:t>
      </w:r>
      <w:r>
        <w:rPr>
          <w:rFonts w:hint="eastAsia"/>
          <w:color w:val="000000"/>
          <w:sz w:val="24"/>
          <w:szCs w:val="24"/>
          <w:lang w:val="en-US" w:eastAsia="zh-CN"/>
        </w:rPr>
        <w:t>豫241151579979</w:t>
      </w:r>
    </w:p>
    <w:p>
      <w:pPr>
        <w:keepNext w:val="0"/>
        <w:keepLines w:val="0"/>
        <w:widowControl/>
        <w:suppressLineNumbers w:val="0"/>
        <w:ind w:firstLine="420" w:firstLineChars="0"/>
        <w:jc w:val="left"/>
        <w:rPr>
          <w:rFonts w:hint="eastAsia" w:cs="宋体"/>
          <w:b/>
          <w:bCs/>
          <w:sz w:val="24"/>
          <w:szCs w:val="24"/>
        </w:rPr>
      </w:pPr>
      <w:r>
        <w:rPr>
          <w:rFonts w:hint="eastAsia" w:cs="宋体"/>
          <w:b/>
          <w:bCs/>
          <w:sz w:val="24"/>
          <w:szCs w:val="24"/>
        </w:rPr>
        <w:t>投标文件中填报的单位项目业绩名称：</w:t>
      </w:r>
    </w:p>
    <w:p>
      <w:p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1、巩义市康店镇2018年农业综合开发土地治理项目；</w:t>
      </w:r>
    </w:p>
    <w:p>
      <w:p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2、扶沟县2015年农田水利项目县2017年度建设项目；</w:t>
      </w:r>
    </w:p>
    <w:p>
      <w:p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3、遂平县2017年度全国新增千亿斤粮食生产能力规划田间工程项目。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u w:val="none"/>
          <w:shd w:val="clear" w:fill="FFFFFF"/>
        </w:rPr>
        <w:t>八、澄清、说明、补正事项纪要</w:t>
      </w:r>
      <w:r>
        <w:rPr>
          <w:rFonts w:hint="eastAsia" w:ascii="宋体" w:hAnsi="宋体" w:cs="宋体"/>
          <w:b/>
          <w:i w:val="0"/>
          <w:caps w:val="0"/>
          <w:color w:val="000000"/>
          <w:spacing w:val="0"/>
          <w:sz w:val="24"/>
          <w:szCs w:val="24"/>
          <w:u w:val="none"/>
          <w:shd w:val="clear" w:fill="FFFFFF"/>
          <w:lang w:eastAsia="zh-CN"/>
        </w:rPr>
        <w:t>：</w:t>
      </w:r>
      <w:r>
        <w:rPr>
          <w:rFonts w:hint="eastAsia" w:ascii="宋体" w:hAnsi="宋体" w:eastAsia="宋体" w:cs="宋体"/>
          <w:b w:val="0"/>
          <w:i w:val="0"/>
          <w:caps w:val="0"/>
          <w:color w:val="000000"/>
          <w:spacing w:val="0"/>
          <w:kern w:val="0"/>
          <w:sz w:val="24"/>
          <w:szCs w:val="24"/>
          <w:u w:val="none"/>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4"/>
          <w:szCs w:val="24"/>
          <w:u w:val="none"/>
          <w:shd w:val="clear" w:fill="FFFFFF"/>
          <w:lang w:val="en-US" w:eastAsia="zh-CN" w:bidi="ar"/>
        </w:rPr>
        <w:t>九、公示期：</w:t>
      </w:r>
      <w:r>
        <w:rPr>
          <w:rFonts w:hint="eastAsia" w:ascii="宋体" w:hAnsi="宋体" w:cs="宋体"/>
          <w:b w:val="0"/>
          <w:i w:val="0"/>
          <w:caps w:val="0"/>
          <w:color w:val="000000"/>
          <w:spacing w:val="0"/>
          <w:kern w:val="0"/>
          <w:sz w:val="24"/>
          <w:szCs w:val="24"/>
          <w:u w:val="none"/>
          <w:shd w:val="clear" w:fill="FFFFFF"/>
          <w:lang w:val="en-US" w:eastAsia="zh-CN" w:bidi="ar"/>
        </w:rPr>
        <w:t>2020年4月2日</w:t>
      </w:r>
      <w:r>
        <w:rPr>
          <w:rFonts w:hint="eastAsia" w:ascii="宋体" w:hAnsi="宋体" w:eastAsia="宋体" w:cs="宋体"/>
          <w:b w:val="0"/>
          <w:i w:val="0"/>
          <w:caps w:val="0"/>
          <w:color w:val="000000"/>
          <w:spacing w:val="0"/>
          <w:kern w:val="0"/>
          <w:sz w:val="24"/>
          <w:szCs w:val="24"/>
          <w:u w:val="none"/>
          <w:shd w:val="clear" w:fill="FFFFFF"/>
          <w:lang w:val="en-US" w:eastAsia="zh-CN" w:bidi="ar"/>
        </w:rPr>
        <w:t>—2020年</w:t>
      </w:r>
      <w:r>
        <w:rPr>
          <w:rFonts w:hint="eastAsia" w:ascii="宋体" w:hAnsi="宋体" w:cs="宋体"/>
          <w:b w:val="0"/>
          <w:i w:val="0"/>
          <w:caps w:val="0"/>
          <w:color w:val="000000"/>
          <w:spacing w:val="0"/>
          <w:kern w:val="0"/>
          <w:sz w:val="24"/>
          <w:szCs w:val="24"/>
          <w:u w:val="none"/>
          <w:shd w:val="clear" w:fill="FFFFFF"/>
          <w:lang w:val="en-US" w:eastAsia="zh-CN" w:bidi="ar"/>
        </w:rPr>
        <w:t>4</w:t>
      </w:r>
      <w:r>
        <w:rPr>
          <w:rFonts w:hint="eastAsia" w:ascii="宋体" w:hAnsi="宋体" w:eastAsia="宋体" w:cs="宋体"/>
          <w:b w:val="0"/>
          <w:i w:val="0"/>
          <w:caps w:val="0"/>
          <w:color w:val="000000"/>
          <w:spacing w:val="0"/>
          <w:kern w:val="0"/>
          <w:sz w:val="24"/>
          <w:szCs w:val="24"/>
          <w:u w:val="none"/>
          <w:shd w:val="clear" w:fill="FFFFFF"/>
          <w:lang w:val="en-US" w:eastAsia="zh-CN" w:bidi="ar"/>
        </w:rPr>
        <w:t>月</w:t>
      </w:r>
      <w:r>
        <w:rPr>
          <w:rFonts w:hint="eastAsia" w:ascii="宋体" w:hAnsi="宋体" w:cs="宋体"/>
          <w:b w:val="0"/>
          <w:i w:val="0"/>
          <w:caps w:val="0"/>
          <w:color w:val="000000"/>
          <w:spacing w:val="0"/>
          <w:kern w:val="0"/>
          <w:sz w:val="24"/>
          <w:szCs w:val="24"/>
          <w:u w:val="none"/>
          <w:shd w:val="clear" w:fill="FFFFFF"/>
          <w:lang w:val="en-US" w:eastAsia="zh-CN" w:bidi="ar"/>
        </w:rPr>
        <w:t>5</w:t>
      </w:r>
      <w:bookmarkStart w:id="0" w:name="_GoBack"/>
      <w:bookmarkEnd w:id="0"/>
      <w:r>
        <w:rPr>
          <w:rFonts w:hint="eastAsia" w:ascii="宋体" w:hAnsi="宋体" w:eastAsia="宋体" w:cs="宋体"/>
          <w:b w:val="0"/>
          <w:i w:val="0"/>
          <w:caps w:val="0"/>
          <w:color w:val="000000"/>
          <w:spacing w:val="0"/>
          <w:kern w:val="0"/>
          <w:sz w:val="24"/>
          <w:szCs w:val="24"/>
          <w:u w:val="none"/>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4"/>
          <w:szCs w:val="24"/>
          <w:u w:val="none"/>
          <w:shd w:val="clear" w:fill="FFFFFF"/>
          <w:lang w:val="en-US" w:eastAsia="zh-CN" w:bidi="ar"/>
        </w:rPr>
        <w:t>十、联系方式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u w:val="none"/>
          <w:shd w:val="clear" w:fill="FFFFFF"/>
          <w:lang w:val="en-US" w:eastAsia="zh-CN" w:bidi="ar"/>
        </w:rPr>
        <w:t>招 标 人：禹州市农业农村局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u w:val="none"/>
          <w:shd w:val="clear" w:fill="FFFFFF"/>
          <w:lang w:val="en-US" w:eastAsia="zh-CN" w:bidi="ar"/>
        </w:rPr>
        <w:t>地    址：禹州市画圣路北段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u w:val="none"/>
          <w:shd w:val="clear" w:fill="FFFFFF"/>
          <w:lang w:val="en-US" w:eastAsia="zh-CN" w:bidi="ar"/>
        </w:rPr>
        <w:t>联 系 人：和先生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u w:val="none"/>
          <w:shd w:val="clear" w:fill="FFFFFF"/>
          <w:lang w:val="en-US" w:eastAsia="zh-CN" w:bidi="ar"/>
        </w:rPr>
        <w:t>联系方式：0374-8609621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u w:val="none"/>
          <w:shd w:val="clear" w:fill="FFFFFF"/>
          <w:lang w:val="en-US" w:eastAsia="zh-CN" w:bidi="ar"/>
        </w:rPr>
        <w:t>招标代理机构：华联世纪工程咨询股份有限公司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u w:val="none"/>
          <w:shd w:val="clear" w:fill="FFFFFF"/>
          <w:lang w:val="en-US" w:eastAsia="zh-CN" w:bidi="ar"/>
        </w:rPr>
        <w:t>地    址：郑州市二七区兴华街西升龙城8号院8号楼21层2115号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u w:val="none"/>
          <w:shd w:val="clear" w:fill="FFFFFF"/>
          <w:lang w:val="en-US" w:eastAsia="zh-CN" w:bidi="ar"/>
        </w:rPr>
        <w:t>联 系 人：王先生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u w:val="none"/>
          <w:shd w:val="clear" w:fill="FFFFFF"/>
          <w:lang w:val="en-US" w:eastAsia="zh-CN" w:bidi="ar"/>
        </w:rPr>
        <w:t>联系电话：15136899930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u w:val="none"/>
          <w:shd w:val="clear" w:fill="FFFFFF"/>
          <w:lang w:val="en-US" w:eastAsia="zh-CN" w:bidi="ar"/>
        </w:rPr>
        <w:t>监督部门：禹州市农业农村局监督组</w:t>
      </w: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PAGE   \* MERGEFORMAT</w:instrText>
    </w:r>
    <w:r>
      <w:fldChar w:fldCharType="separate"/>
    </w:r>
    <w:r>
      <w:rPr>
        <w:lang w:val="zh-CN"/>
      </w:rPr>
      <w:t>5</w:t>
    </w:r>
    <w:r>
      <w:rPr>
        <w:lang w:val="zh-CN"/>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01C6"/>
    <w:multiLevelType w:val="singleLevel"/>
    <w:tmpl w:val="135501C6"/>
    <w:lvl w:ilvl="0" w:tentative="0">
      <w:start w:val="2"/>
      <w:numFmt w:val="chineseCounting"/>
      <w:suff w:val="nothing"/>
      <w:lvlText w:val="%1、"/>
      <w:lvlJc w:val="left"/>
      <w:rPr>
        <w:rFonts w:hint="eastAsia"/>
      </w:rPr>
    </w:lvl>
  </w:abstractNum>
  <w:abstractNum w:abstractNumId="1">
    <w:nsid w:val="199765B2"/>
    <w:multiLevelType w:val="multilevel"/>
    <w:tmpl w:val="199765B2"/>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02"/>
    <w:rsid w:val="00FC6002"/>
    <w:rsid w:val="0C404846"/>
    <w:rsid w:val="0F9930D2"/>
    <w:rsid w:val="24521025"/>
    <w:rsid w:val="337E04E2"/>
    <w:rsid w:val="35793D3F"/>
    <w:rsid w:val="3DBF0F2F"/>
    <w:rsid w:val="3EF70428"/>
    <w:rsid w:val="4E0E47D7"/>
    <w:rsid w:val="5913127E"/>
    <w:rsid w:val="59BA402A"/>
    <w:rsid w:val="5AAE2C76"/>
    <w:rsid w:val="5E9D7B26"/>
    <w:rsid w:val="73A10B93"/>
    <w:rsid w:val="7621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0"/>
    <w:pPr>
      <w:keepNext/>
      <w:keepLines/>
      <w:jc w:val="center"/>
      <w:outlineLvl w:val="0"/>
    </w:pPr>
    <w:rPr>
      <w:rFonts w:eastAsia="宋体" w:cs="华文宋体" w:asciiTheme="minorAscii" w:hAnsiTheme="minorAscii"/>
      <w:b/>
      <w:bCs/>
      <w:kern w:val="44"/>
      <w:sz w:val="32"/>
      <w:szCs w:val="32"/>
    </w:rPr>
  </w:style>
  <w:style w:type="paragraph" w:styleId="3">
    <w:name w:val="heading 2"/>
    <w:basedOn w:val="1"/>
    <w:next w:val="1"/>
    <w:link w:val="10"/>
    <w:semiHidden/>
    <w:unhideWhenUsed/>
    <w:qFormat/>
    <w:uiPriority w:val="0"/>
    <w:pPr>
      <w:spacing w:beforeAutospacing="1" w:afterAutospacing="1" w:line="360" w:lineRule="auto"/>
      <w:jc w:val="left"/>
      <w:outlineLvl w:val="1"/>
    </w:pPr>
    <w:rPr>
      <w:rFonts w:hint="eastAsia" w:ascii="宋体" w:hAnsi="宋体" w:eastAsia="宋体" w:cs="华文宋体"/>
      <w:b/>
      <w:kern w:val="0"/>
      <w:sz w:val="28"/>
      <w:szCs w:val="36"/>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sz w:val="24"/>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rPr>
      <w:sz w:val="24"/>
    </w:rPr>
  </w:style>
  <w:style w:type="character" w:customStyle="1" w:styleId="9">
    <w:name w:val="标题 1 字符"/>
    <w:link w:val="2"/>
    <w:qFormat/>
    <w:uiPriority w:val="0"/>
    <w:rPr>
      <w:rFonts w:eastAsia="宋体" w:cs="华文宋体" w:asciiTheme="minorAscii" w:hAnsiTheme="minorAscii"/>
      <w:b/>
      <w:bCs/>
      <w:kern w:val="44"/>
      <w:sz w:val="32"/>
      <w:szCs w:val="32"/>
    </w:rPr>
  </w:style>
  <w:style w:type="character" w:customStyle="1" w:styleId="10">
    <w:name w:val="标题 2 Char"/>
    <w:link w:val="3"/>
    <w:qFormat/>
    <w:uiPriority w:val="0"/>
    <w:rPr>
      <w:rFonts w:hint="eastAsia" w:ascii="宋体" w:hAnsi="宋体" w:eastAsia="宋体" w:cs="华文宋体"/>
      <w:b/>
      <w:kern w:val="0"/>
      <w:sz w:val="28"/>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2020-03-31T01:06:00Z</dcterms:created>
  <dc:creator>华联世纪工程咨询股份有限公司:王洪涛</dc:creator>
  <cp:lastModifiedBy>华联世纪工程咨询股份有限公司:王洪涛</cp:lastModifiedBy>
  <cp:lastPrinted>2020-04-01T03:23:00Z</cp:lastPrinted>
  <dcterms:modified xsi:type="dcterms:W3CDTF">2020-04-01T08:15:06Z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