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F6E7D">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3F6E7D">
        <w:rPr>
          <w:rFonts w:asciiTheme="majorEastAsia" w:eastAsiaTheme="majorEastAsia" w:hAnsiTheme="majorEastAsia" w:cstheme="majorEastAsia" w:hint="eastAsia"/>
          <w:b/>
          <w:bCs/>
          <w:color w:val="000000"/>
          <w:sz w:val="44"/>
          <w:szCs w:val="44"/>
        </w:rPr>
        <w:t>智慧校园建设应用系统</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3F6E7D">
        <w:rPr>
          <w:rFonts w:asciiTheme="majorEastAsia" w:eastAsiaTheme="majorEastAsia" w:hAnsiTheme="majorEastAsia" w:cstheme="majorEastAsia" w:hint="eastAsia"/>
          <w:b/>
          <w:bCs/>
          <w:color w:val="000000"/>
          <w:sz w:val="36"/>
          <w:szCs w:val="36"/>
        </w:rPr>
        <w:t>20011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3F6E7D">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D6728">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9D6728">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F6E7D">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3F6E7D">
        <w:rPr>
          <w:rFonts w:hint="eastAsia"/>
          <w:color w:val="000000"/>
          <w:sz w:val="21"/>
          <w:szCs w:val="21"/>
          <w:u w:val="single"/>
          <w:shd w:val="clear" w:color="auto" w:fill="FFFFFF"/>
        </w:rPr>
        <w:t>许昌职业技术学院</w:t>
      </w:r>
      <w:r>
        <w:rPr>
          <w:rFonts w:hint="eastAsia"/>
          <w:color w:val="000000"/>
          <w:sz w:val="21"/>
          <w:szCs w:val="21"/>
          <w:shd w:val="clear" w:color="auto" w:fill="FFFFFF"/>
        </w:rPr>
        <w:t>的委托，对“</w:t>
      </w:r>
      <w:r w:rsidR="003F6E7D">
        <w:rPr>
          <w:rFonts w:hint="eastAsia"/>
          <w:color w:val="000000"/>
          <w:sz w:val="21"/>
          <w:szCs w:val="21"/>
          <w:u w:val="single"/>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3F6E7D">
        <w:rPr>
          <w:rFonts w:asciiTheme="minorEastAsia" w:eastAsiaTheme="minorEastAsia" w:hAnsiTheme="minorEastAsia" w:cs="仿宋_GB2312" w:hint="eastAsia"/>
          <w:color w:val="000000"/>
          <w:sz w:val="21"/>
          <w:szCs w:val="21"/>
          <w:shd w:val="clear" w:color="auto" w:fill="FFFFFF"/>
        </w:rPr>
        <w:t>智慧校园建设应用系统</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F6E7D">
        <w:rPr>
          <w:rFonts w:asciiTheme="minorEastAsia" w:eastAsiaTheme="minorEastAsia" w:hAnsiTheme="minorEastAsia" w:cs="仿宋_GB2312" w:hint="eastAsia"/>
          <w:color w:val="000000"/>
          <w:sz w:val="21"/>
          <w:szCs w:val="21"/>
          <w:shd w:val="clear" w:color="auto" w:fill="FFFFFF"/>
        </w:rPr>
        <w:t>011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3F6E7D">
        <w:rPr>
          <w:rFonts w:asciiTheme="minorEastAsia" w:eastAsiaTheme="minorEastAsia" w:hAnsiTheme="minorEastAsia" w:cs="仿宋_GB2312" w:hint="eastAsia"/>
          <w:color w:val="000000"/>
          <w:sz w:val="21"/>
          <w:szCs w:val="21"/>
          <w:shd w:val="clear" w:color="auto" w:fill="FFFFFF"/>
        </w:rPr>
        <w:t>学生应用服务系统软件1套、工程服务监督系统1套等。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F6E7D">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元。最高限价：</w:t>
      </w:r>
      <w:r w:rsidR="003F6E7D">
        <w:rPr>
          <w:rFonts w:asciiTheme="minorEastAsia" w:eastAsiaTheme="minorEastAsia" w:hAnsiTheme="minorEastAsia" w:cs="仿宋_GB2312" w:hint="eastAsia"/>
          <w:color w:val="000000"/>
          <w:sz w:val="21"/>
          <w:szCs w:val="21"/>
          <w:u w:val="single"/>
          <w:shd w:val="clear" w:color="auto" w:fill="FFFFFF"/>
        </w:rPr>
        <w:t>1000000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2A234D">
        <w:rPr>
          <w:rFonts w:asciiTheme="minorEastAsia" w:eastAsiaTheme="minorEastAsia" w:hAnsiTheme="minorEastAsia" w:cs="仿宋_GB2312" w:hint="eastAsia"/>
          <w:color w:val="000000"/>
          <w:sz w:val="21"/>
          <w:szCs w:val="21"/>
        </w:rPr>
        <w:t>9</w:t>
      </w:r>
      <w:r w:rsidR="003F6E7D">
        <w:rPr>
          <w:rFonts w:asciiTheme="minorEastAsia" w:eastAsiaTheme="minorEastAsia" w:hAnsiTheme="minorEastAsia" w:cs="仿宋_GB2312" w:hint="eastAsia"/>
          <w:color w:val="000000"/>
          <w:sz w:val="21"/>
          <w:szCs w:val="21"/>
        </w:rPr>
        <w:t>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F6E7D">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3F6E7D">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9D6728">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9D6728">
        <w:rPr>
          <w:rFonts w:asciiTheme="minorEastAsia" w:eastAsiaTheme="minorEastAsia" w:hAnsiTheme="minorEastAsia" w:cs="仿宋_GB2312" w:hint="eastAsia"/>
          <w:color w:val="000000"/>
          <w:sz w:val="21"/>
          <w:szCs w:val="21"/>
          <w:u w:val="single"/>
        </w:rPr>
        <w:t>20</w:t>
      </w:r>
      <w:r w:rsidRPr="00CC635B">
        <w:rPr>
          <w:rFonts w:asciiTheme="minorEastAsia" w:eastAsiaTheme="minorEastAsia" w:hAnsiTheme="minorEastAsia" w:cs="仿宋_GB2312" w:hint="eastAsia"/>
          <w:color w:val="000000"/>
          <w:sz w:val="21"/>
          <w:szCs w:val="21"/>
        </w:rPr>
        <w:t>日</w:t>
      </w:r>
      <w:r w:rsidR="009D672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9D672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3F6E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9D6728">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3F6E7D">
        <w:rPr>
          <w:rFonts w:asciiTheme="minorEastAsia" w:eastAsiaTheme="minorEastAsia" w:hAnsiTheme="minorEastAsia" w:cs="Arial" w:hint="eastAsia"/>
          <w:b/>
          <w:sz w:val="21"/>
          <w:szCs w:val="21"/>
        </w:rPr>
        <w:t>本项目采用</w:t>
      </w:r>
      <w:proofErr w:type="gramStart"/>
      <w:r w:rsidRPr="003F6E7D">
        <w:rPr>
          <w:rFonts w:asciiTheme="minorEastAsia" w:eastAsiaTheme="minorEastAsia" w:hAnsiTheme="minorEastAsia" w:cs="Arial" w:hint="eastAsia"/>
          <w:b/>
          <w:sz w:val="21"/>
          <w:szCs w:val="21"/>
        </w:rPr>
        <w:t>远程不</w:t>
      </w:r>
      <w:proofErr w:type="gramEnd"/>
      <w:r w:rsidRPr="003F6E7D">
        <w:rPr>
          <w:rFonts w:asciiTheme="minorEastAsia" w:eastAsiaTheme="minorEastAsia" w:hAnsiTheme="minorEastAsia" w:cs="Arial" w:hint="eastAsia"/>
          <w:b/>
          <w:sz w:val="21"/>
          <w:szCs w:val="21"/>
        </w:rPr>
        <w:t>见面开标，投标人无须到现场</w:t>
      </w:r>
      <w:r w:rsidRPr="003F6E7D">
        <w:rPr>
          <w:rFonts w:asciiTheme="minorEastAsia" w:eastAsiaTheme="minorEastAsia" w:hAnsiTheme="minorEastAsia" w:cs="Arial" w:hint="eastAsia"/>
          <w:sz w:val="21"/>
          <w:szCs w:val="21"/>
        </w:rPr>
        <w:t>）</w:t>
      </w:r>
      <w:r w:rsidRPr="003F6E7D">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3F6E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F6E7D">
        <w:rPr>
          <w:rFonts w:asciiTheme="minorEastAsia" w:eastAsiaTheme="minorEastAsia" w:hAnsiTheme="minorEastAsia" w:cs="仿宋_GB2312" w:hint="eastAsia"/>
          <w:sz w:val="21"/>
          <w:szCs w:val="21"/>
        </w:rPr>
        <w:t>2、开标时间前，投标人</w:t>
      </w:r>
      <w:r w:rsidRPr="003F6E7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F6E7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3F6E7D" w:rsidRDefault="003F6E7D" w:rsidP="003F6E7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：许昌职业技术学院</w:t>
      </w:r>
    </w:p>
    <w:p w:rsidR="003F6E7D" w:rsidRDefault="003F6E7D" w:rsidP="003F6E7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地址：许昌市新兴东路4336号</w:t>
      </w:r>
    </w:p>
    <w:p w:rsidR="003F6E7D" w:rsidRDefault="003F6E7D" w:rsidP="003F6E7D">
      <w:pPr>
        <w:adjustRightInd w:val="0"/>
        <w:spacing w:line="360" w:lineRule="auto"/>
        <w:ind w:firstLineChars="400" w:firstLine="840"/>
        <w:contextualSpacing/>
        <w:jc w:val="left"/>
        <w:rPr>
          <w:rFonts w:ascii="宋体" w:hAnsi="宋体"/>
          <w:szCs w:val="21"/>
        </w:rPr>
      </w:pPr>
      <w:r>
        <w:rPr>
          <w:rFonts w:ascii="宋体" w:hAnsi="宋体" w:hint="eastAsia"/>
          <w:szCs w:val="21"/>
        </w:rPr>
        <w:t>联系人：王甫                联系电话：18503749668</w:t>
      </w:r>
    </w:p>
    <w:p w:rsidR="003F6E7D" w:rsidRDefault="003F6E7D" w:rsidP="003F6E7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3F6E7D" w:rsidRPr="00F45E19" w:rsidRDefault="003F6E7D" w:rsidP="003F6E7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Pr="00F45E19">
        <w:rPr>
          <w:rFonts w:ascii="宋体" w:hAnsi="宋体" w:hint="eastAsia"/>
          <w:szCs w:val="21"/>
        </w:rPr>
        <w:t>许昌市</w:t>
      </w:r>
      <w:r w:rsidRPr="00F45E19">
        <w:rPr>
          <w:rFonts w:asciiTheme="minorEastAsia" w:hAnsiTheme="minorEastAsia" w:cs="Arial"/>
          <w:szCs w:val="21"/>
        </w:rPr>
        <w:t>龙兴路与竹林路交汇</w:t>
      </w:r>
      <w:proofErr w:type="gramStart"/>
      <w:r w:rsidRPr="00F45E19">
        <w:rPr>
          <w:rFonts w:asciiTheme="minorEastAsia" w:hAnsiTheme="minorEastAsia" w:cs="Arial"/>
          <w:szCs w:val="21"/>
        </w:rPr>
        <w:t>处</w:t>
      </w:r>
      <w:r w:rsidRPr="00F45E19">
        <w:rPr>
          <w:rFonts w:asciiTheme="minorEastAsia" w:hAnsiTheme="minorEastAsia" w:cs="仿宋_GB2312" w:hint="eastAsia"/>
          <w:szCs w:val="21"/>
        </w:rPr>
        <w:t>创业</w:t>
      </w:r>
      <w:proofErr w:type="gramEnd"/>
      <w:r w:rsidRPr="00F45E19">
        <w:rPr>
          <w:rFonts w:asciiTheme="minorEastAsia" w:hAnsiTheme="minorEastAsia" w:cs="仿宋_GB2312" w:hint="eastAsia"/>
          <w:szCs w:val="21"/>
        </w:rPr>
        <w:t>服务中心C座</w:t>
      </w:r>
    </w:p>
    <w:p w:rsidR="003F6E7D" w:rsidRDefault="003F6E7D" w:rsidP="003F6E7D">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3F6E7D" w:rsidRDefault="003F6E7D" w:rsidP="003F6E7D">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许昌职业技术学院</w:t>
      </w:r>
    </w:p>
    <w:p w:rsidR="003F6E7D" w:rsidRDefault="003F6E7D" w:rsidP="003F6E7D">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9D6728">
        <w:rPr>
          <w:rFonts w:asciiTheme="minorEastAsia" w:hAnsiTheme="minorEastAsia" w:cs="Arial" w:hint="eastAsia"/>
          <w:color w:val="000000"/>
          <w:szCs w:val="21"/>
        </w:rPr>
        <w:t>四</w:t>
      </w:r>
      <w:r>
        <w:rPr>
          <w:rFonts w:asciiTheme="minorEastAsia" w:hAnsiTheme="minorEastAsia" w:cs="Arial" w:hint="eastAsia"/>
          <w:color w:val="000000"/>
          <w:szCs w:val="21"/>
        </w:rPr>
        <w:t>月</w:t>
      </w:r>
      <w:r w:rsidR="009D6728">
        <w:rPr>
          <w:rFonts w:asciiTheme="minorEastAsia" w:hAnsiTheme="minorEastAsia" w:cs="Arial" w:hint="eastAsia"/>
          <w:color w:val="000000"/>
          <w:szCs w:val="21"/>
        </w:rPr>
        <w:t>二</w:t>
      </w:r>
      <w:r>
        <w:rPr>
          <w:rFonts w:asciiTheme="minorEastAsia" w:hAnsiTheme="minorEastAsia" w:cs="Arial" w:hint="eastAsia"/>
          <w:color w:val="000000"/>
          <w:szCs w:val="21"/>
        </w:rPr>
        <w:t>日</w:t>
      </w:r>
    </w:p>
    <w:p w:rsidR="00AB6C39" w:rsidRPr="003F6E7D"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3F6E7D">
      <w:pPr>
        <w:pStyle w:val="af"/>
        <w:ind w:firstLine="320"/>
        <w:rPr>
          <w:rFonts w:ascii="仿宋_GB2312" w:eastAsia="仿宋_GB2312"/>
          <w:b/>
          <w:sz w:val="32"/>
          <w:szCs w:val="32"/>
        </w:rPr>
      </w:pPr>
    </w:p>
    <w:p w:rsidR="00AB6C39" w:rsidRPr="003F6E7D" w:rsidRDefault="00AB6C39" w:rsidP="00AB6C39">
      <w:pPr>
        <w:tabs>
          <w:tab w:val="left" w:pos="7095"/>
        </w:tabs>
        <w:spacing w:line="360" w:lineRule="auto"/>
        <w:ind w:firstLineChars="200" w:firstLine="422"/>
        <w:contextualSpacing/>
        <w:rPr>
          <w:rFonts w:hAnsi="宋体"/>
          <w:b/>
          <w:szCs w:val="21"/>
        </w:rPr>
      </w:pPr>
      <w:r w:rsidRPr="003F6E7D">
        <w:rPr>
          <w:rFonts w:asciiTheme="minorEastAsia" w:hAnsiTheme="minorEastAsia" w:hint="eastAsia"/>
          <w:b/>
          <w:szCs w:val="21"/>
        </w:rPr>
        <w:t>1.</w:t>
      </w:r>
      <w:r w:rsidRPr="003F6E7D">
        <w:rPr>
          <w:rFonts w:hAnsi="宋体" w:hint="eastAsia"/>
          <w:b/>
          <w:szCs w:val="21"/>
        </w:rPr>
        <w:t>投标人应按招标文件规定编制、提交、解密电子投标文件。</w:t>
      </w:r>
    </w:p>
    <w:p w:rsidR="00AB6C39" w:rsidRPr="003F6E7D" w:rsidRDefault="00AB6C39" w:rsidP="00AB6C39">
      <w:pPr>
        <w:tabs>
          <w:tab w:val="left" w:pos="7095"/>
        </w:tabs>
        <w:spacing w:line="360" w:lineRule="auto"/>
        <w:ind w:firstLineChars="200" w:firstLine="422"/>
        <w:contextualSpacing/>
        <w:rPr>
          <w:rFonts w:hAnsi="宋体"/>
          <w:b/>
          <w:szCs w:val="21"/>
        </w:rPr>
      </w:pPr>
      <w:r w:rsidRPr="003F6E7D">
        <w:rPr>
          <w:rFonts w:asciiTheme="minorEastAsia" w:hAnsiTheme="minorEastAsia" w:hint="eastAsia"/>
          <w:b/>
          <w:szCs w:val="21"/>
        </w:rPr>
        <w:t>2</w:t>
      </w:r>
      <w:r w:rsidRPr="003F6E7D">
        <w:rPr>
          <w:rFonts w:asciiTheme="minorEastAsia" w:hAnsiTheme="minorEastAsia"/>
          <w:b/>
          <w:szCs w:val="21"/>
        </w:rPr>
        <w:t>.</w:t>
      </w:r>
      <w:r w:rsidRPr="003F6E7D">
        <w:rPr>
          <w:rFonts w:hAnsi="宋体" w:hint="eastAsia"/>
          <w:b/>
          <w:szCs w:val="21"/>
        </w:rPr>
        <w:t>电子文件下载、制作、提交期间和</w:t>
      </w:r>
      <w:proofErr w:type="gramStart"/>
      <w:r w:rsidRPr="003F6E7D">
        <w:rPr>
          <w:rFonts w:hAnsi="宋体" w:hint="eastAsia"/>
          <w:b/>
          <w:szCs w:val="21"/>
        </w:rPr>
        <w:t>远程不</w:t>
      </w:r>
      <w:proofErr w:type="gramEnd"/>
      <w:r w:rsidRPr="003F6E7D">
        <w:rPr>
          <w:rFonts w:hAnsi="宋体" w:hint="eastAsia"/>
          <w:b/>
          <w:szCs w:val="21"/>
        </w:rPr>
        <w:t>见面开标（</w:t>
      </w:r>
      <w:r w:rsidRPr="003F6E7D">
        <w:rPr>
          <w:rFonts w:hAnsi="宋体" w:hint="eastAsia"/>
          <w:szCs w:val="21"/>
        </w:rPr>
        <w:t>电子投标文件的解密</w:t>
      </w:r>
      <w:r w:rsidRPr="003F6E7D">
        <w:rPr>
          <w:rFonts w:hAnsi="宋体" w:hint="eastAsia"/>
          <w:b/>
          <w:szCs w:val="21"/>
        </w:rPr>
        <w:t>）环节，投标人须使用同一个</w:t>
      </w:r>
      <w:r w:rsidRPr="003F6E7D">
        <w:rPr>
          <w:rFonts w:hAnsi="宋体"/>
          <w:b/>
          <w:szCs w:val="21"/>
        </w:rPr>
        <w:t>CA</w:t>
      </w:r>
      <w:r w:rsidRPr="003F6E7D">
        <w:rPr>
          <w:rFonts w:hAnsi="宋体"/>
          <w:b/>
          <w:szCs w:val="21"/>
        </w:rPr>
        <w:t>数字证书</w:t>
      </w:r>
      <w:r w:rsidRPr="003F6E7D">
        <w:rPr>
          <w:rFonts w:hAnsi="宋体" w:hint="eastAsia"/>
          <w:b/>
          <w:szCs w:val="21"/>
        </w:rPr>
        <w:t>（证书须在有效期内并可正常使用）</w:t>
      </w:r>
      <w:r w:rsidRPr="003F6E7D">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3F6E7D" w:rsidRDefault="00AB6C39" w:rsidP="00AB6C39">
      <w:pPr>
        <w:tabs>
          <w:tab w:val="left" w:pos="7095"/>
        </w:tabs>
        <w:spacing w:line="360" w:lineRule="auto"/>
        <w:ind w:leftChars="50" w:left="105" w:firstLineChars="150" w:firstLine="315"/>
        <w:contextualSpacing/>
        <w:rPr>
          <w:rFonts w:hAnsi="宋体"/>
          <w:szCs w:val="21"/>
        </w:rPr>
      </w:pPr>
      <w:r w:rsidRPr="003F6E7D">
        <w:rPr>
          <w:rFonts w:hAnsi="宋体" w:hint="eastAsia"/>
          <w:szCs w:val="21"/>
        </w:rPr>
        <w:t>一个标段对应生成一个文件夹（</w:t>
      </w:r>
      <w:r w:rsidRPr="003F6E7D">
        <w:rPr>
          <w:rFonts w:hAnsi="宋体" w:hint="eastAsia"/>
          <w:szCs w:val="21"/>
        </w:rPr>
        <w:t>xxxx</w:t>
      </w:r>
      <w:r w:rsidRPr="003F6E7D">
        <w:rPr>
          <w:rFonts w:hAnsi="宋体" w:hint="eastAsia"/>
          <w:szCs w:val="21"/>
        </w:rPr>
        <w:t>项目</w:t>
      </w:r>
      <w:r w:rsidRPr="003F6E7D">
        <w:rPr>
          <w:rFonts w:hAnsi="宋体" w:hint="eastAsia"/>
          <w:szCs w:val="21"/>
        </w:rPr>
        <w:t>xx</w:t>
      </w:r>
      <w:r w:rsidRPr="003F6E7D">
        <w:rPr>
          <w:rFonts w:hAnsi="宋体" w:hint="eastAsia"/>
          <w:szCs w:val="21"/>
        </w:rPr>
        <w:t>标段）</w:t>
      </w:r>
      <w:r w:rsidRPr="003F6E7D">
        <w:rPr>
          <w:rFonts w:hAnsi="宋体" w:hint="eastAsia"/>
          <w:szCs w:val="21"/>
        </w:rPr>
        <w:t>,</w:t>
      </w:r>
      <w:r w:rsidRPr="003F6E7D">
        <w:rPr>
          <w:rFonts w:hAnsi="宋体" w:hint="eastAsia"/>
          <w:szCs w:val="21"/>
        </w:rPr>
        <w:t>其中后缀名为“</w:t>
      </w:r>
      <w:r w:rsidRPr="003F6E7D">
        <w:rPr>
          <w:rFonts w:hAnsi="宋体"/>
          <w:szCs w:val="21"/>
        </w:rPr>
        <w:t>.file</w:t>
      </w:r>
      <w:r w:rsidRPr="003F6E7D">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3F6E7D">
        <w:rPr>
          <w:rFonts w:asciiTheme="minorEastAsia" w:hAnsiTheme="minorEastAsia" w:hint="eastAsia"/>
          <w:szCs w:val="21"/>
        </w:rPr>
        <w:t>加密</w:t>
      </w:r>
      <w:r w:rsidRPr="003F6E7D">
        <w:rPr>
          <w:rFonts w:hAnsi="宋体" w:hint="eastAsia"/>
          <w:szCs w:val="21"/>
        </w:rPr>
        <w:t>电子投标文件应按规定在投标截止时间</w:t>
      </w:r>
      <w:r w:rsidRPr="00F94449">
        <w:rPr>
          <w:rFonts w:hAnsi="宋体" w:hint="eastAsia"/>
          <w:color w:val="000000"/>
          <w:szCs w:val="21"/>
        </w:rPr>
        <w:t>（开标时间）之前成功提交至《全国公共资</w:t>
      </w:r>
      <w:r w:rsidRPr="00F94449">
        <w:rPr>
          <w:rFonts w:hAnsi="宋体" w:hint="eastAsia"/>
          <w:color w:val="000000"/>
          <w:szCs w:val="21"/>
        </w:rPr>
        <w:lastRenderedPageBreak/>
        <w:t>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3F6E7D" w:rsidRDefault="00AB6C39" w:rsidP="00AB6C39">
      <w:pPr>
        <w:tabs>
          <w:tab w:val="left" w:pos="7095"/>
        </w:tabs>
        <w:spacing w:line="360" w:lineRule="auto"/>
        <w:ind w:firstLineChars="200" w:firstLine="420"/>
        <w:contextualSpacing/>
        <w:rPr>
          <w:rFonts w:hAnsi="宋体"/>
          <w:szCs w:val="21"/>
        </w:rPr>
      </w:pPr>
      <w:r w:rsidRPr="003F6E7D">
        <w:rPr>
          <w:rFonts w:asciiTheme="minorEastAsia" w:hAnsiTheme="minorEastAsia"/>
          <w:szCs w:val="21"/>
        </w:rPr>
        <w:t>4</w:t>
      </w:r>
      <w:r w:rsidRPr="003F6E7D">
        <w:rPr>
          <w:rFonts w:asciiTheme="minorEastAsia" w:hAnsiTheme="minorEastAsia" w:hint="eastAsia"/>
          <w:szCs w:val="21"/>
        </w:rPr>
        <w:t>.</w:t>
      </w:r>
      <w:r w:rsidRPr="003F6E7D">
        <w:rPr>
          <w:rFonts w:asciiTheme="minorEastAsia" w:hAnsiTheme="minorEastAsia"/>
          <w:szCs w:val="21"/>
        </w:rPr>
        <w:t>3</w:t>
      </w:r>
      <w:r w:rsidRPr="003F6E7D">
        <w:rPr>
          <w:rFonts w:asciiTheme="minorEastAsia" w:hAnsiTheme="minorEastAsia" w:hint="eastAsia"/>
          <w:szCs w:val="21"/>
        </w:rPr>
        <w:t xml:space="preserve"> 加密</w:t>
      </w:r>
      <w:r w:rsidRPr="003F6E7D">
        <w:rPr>
          <w:rFonts w:hAnsi="宋体" w:hint="eastAsia"/>
          <w:szCs w:val="21"/>
        </w:rPr>
        <w:t>电子投标文件成功提交后，《全国公共资源交易平台</w:t>
      </w:r>
      <w:r w:rsidRPr="003F6E7D">
        <w:rPr>
          <w:rFonts w:hAnsi="宋体" w:hint="eastAsia"/>
          <w:szCs w:val="21"/>
        </w:rPr>
        <w:t>(</w:t>
      </w:r>
      <w:r w:rsidRPr="003F6E7D">
        <w:rPr>
          <w:rFonts w:hAnsi="宋体" w:hint="eastAsia"/>
          <w:szCs w:val="21"/>
        </w:rPr>
        <w:t>河南省</w:t>
      </w:r>
      <w:r w:rsidRPr="003F6E7D">
        <w:rPr>
          <w:rFonts w:ascii="MS Mincho" w:eastAsia="MS Mincho" w:hAnsi="MS Mincho" w:cs="MS Mincho" w:hint="eastAsia"/>
          <w:szCs w:val="21"/>
        </w:rPr>
        <w:t>▪</w:t>
      </w:r>
      <w:r w:rsidRPr="003F6E7D">
        <w:rPr>
          <w:rFonts w:ascii="宋体" w:eastAsia="宋体" w:hAnsi="宋体" w:cs="宋体" w:hint="eastAsia"/>
          <w:szCs w:val="21"/>
        </w:rPr>
        <w:t>许昌市</w:t>
      </w:r>
      <w:r w:rsidRPr="003F6E7D">
        <w:rPr>
          <w:rFonts w:hAnsi="宋体" w:hint="eastAsia"/>
          <w:szCs w:val="21"/>
        </w:rPr>
        <w:t>)</w:t>
      </w:r>
      <w:r w:rsidRPr="003F6E7D">
        <w:rPr>
          <w:rFonts w:hAnsi="宋体" w:hint="eastAsia"/>
          <w:szCs w:val="21"/>
        </w:rPr>
        <w:t>》公共资源交易系统（</w:t>
      </w:r>
      <w:hyperlink r:id="rId9" w:history="1">
        <w:r w:rsidRPr="003F6E7D">
          <w:rPr>
            <w:rStyle w:val="a9"/>
            <w:rFonts w:hAnsi="宋体"/>
            <w:color w:val="auto"/>
            <w:szCs w:val="21"/>
          </w:rPr>
          <w:t>http://221.14.6.70:8088/ggzy/</w:t>
        </w:r>
      </w:hyperlink>
      <w:r w:rsidRPr="003F6E7D">
        <w:rPr>
          <w:rFonts w:hAnsi="宋体" w:hint="eastAsia"/>
          <w:szCs w:val="21"/>
        </w:rPr>
        <w:t>）</w:t>
      </w:r>
      <w:r w:rsidRPr="003F6E7D">
        <w:rPr>
          <w:rFonts w:asciiTheme="minorEastAsia" w:hAnsiTheme="minorEastAsia" w:cs="仿宋_GB2312" w:hint="eastAsia"/>
          <w:szCs w:val="21"/>
        </w:rPr>
        <w:t>生成“投标文件提交回执单”。</w:t>
      </w:r>
    </w:p>
    <w:p w:rsidR="00AB6C39" w:rsidRPr="003F6E7D" w:rsidRDefault="00AB6C39" w:rsidP="00AB6C39">
      <w:pPr>
        <w:tabs>
          <w:tab w:val="left" w:pos="7095"/>
        </w:tabs>
        <w:spacing w:line="360" w:lineRule="auto"/>
        <w:ind w:firstLineChars="200" w:firstLine="422"/>
        <w:contextualSpacing/>
        <w:rPr>
          <w:rFonts w:hAnsi="宋体"/>
          <w:b/>
          <w:szCs w:val="21"/>
        </w:rPr>
      </w:pPr>
      <w:r w:rsidRPr="003F6E7D">
        <w:rPr>
          <w:rFonts w:asciiTheme="minorEastAsia" w:hAnsiTheme="minorEastAsia" w:hint="eastAsia"/>
          <w:b/>
          <w:szCs w:val="21"/>
        </w:rPr>
        <w:t>5.</w:t>
      </w:r>
      <w:proofErr w:type="gramStart"/>
      <w:r w:rsidRPr="003F6E7D">
        <w:rPr>
          <w:rFonts w:asciiTheme="minorEastAsia" w:hAnsiTheme="minorEastAsia" w:hint="eastAsia"/>
          <w:b/>
          <w:szCs w:val="21"/>
        </w:rPr>
        <w:t>远程不</w:t>
      </w:r>
      <w:proofErr w:type="gramEnd"/>
      <w:r w:rsidRPr="003F6E7D">
        <w:rPr>
          <w:rFonts w:asciiTheme="minorEastAsia" w:hAnsiTheme="minorEastAsia" w:hint="eastAsia"/>
          <w:b/>
          <w:szCs w:val="21"/>
        </w:rPr>
        <w:t>见面开标（</w:t>
      </w:r>
      <w:r w:rsidRPr="003F6E7D">
        <w:rPr>
          <w:rFonts w:hAnsi="宋体" w:hint="eastAsia"/>
          <w:b/>
          <w:szCs w:val="21"/>
        </w:rPr>
        <w:t>电子投标文件的解密</w:t>
      </w:r>
      <w:r w:rsidRPr="003F6E7D">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3F6E7D" w:rsidRDefault="007D3ED3" w:rsidP="007D3ED3">
      <w:pPr>
        <w:tabs>
          <w:tab w:val="left" w:pos="7095"/>
        </w:tabs>
        <w:spacing w:line="360" w:lineRule="auto"/>
        <w:ind w:firstLineChars="200" w:firstLine="420"/>
        <w:contextualSpacing/>
        <w:rPr>
          <w:rFonts w:hAnsi="宋体"/>
          <w:szCs w:val="21"/>
        </w:rPr>
      </w:pPr>
      <w:r w:rsidRPr="003F6E7D">
        <w:rPr>
          <w:rFonts w:asciiTheme="minorEastAsia" w:hAnsiTheme="minorEastAsia" w:hint="eastAsia"/>
          <w:szCs w:val="21"/>
        </w:rPr>
        <w:t>6.1</w:t>
      </w:r>
      <w:r w:rsidRPr="003F6E7D">
        <w:rPr>
          <w:rFonts w:hAnsi="宋体" w:hint="eastAsia"/>
          <w:szCs w:val="21"/>
        </w:rPr>
        <w:t>全流程电子化交易（不见面开标）项目，评标委员会以成功上传、解密的电子投标文件为依据评审。</w:t>
      </w:r>
    </w:p>
    <w:p w:rsidR="007D3ED3" w:rsidRPr="003F6E7D" w:rsidRDefault="007D3ED3" w:rsidP="007D3ED3">
      <w:pPr>
        <w:tabs>
          <w:tab w:val="left" w:pos="7095"/>
        </w:tabs>
        <w:spacing w:line="360" w:lineRule="auto"/>
        <w:ind w:firstLineChars="200" w:firstLine="420"/>
        <w:contextualSpacing/>
        <w:rPr>
          <w:rFonts w:asciiTheme="minorEastAsia" w:hAnsiTheme="minorEastAsia"/>
          <w:szCs w:val="21"/>
        </w:rPr>
      </w:pPr>
      <w:r w:rsidRPr="003F6E7D">
        <w:rPr>
          <w:rFonts w:asciiTheme="minorEastAsia" w:hAnsiTheme="minorEastAsia" w:hint="eastAsia"/>
          <w:szCs w:val="21"/>
        </w:rPr>
        <w:t>6.2 评标期间，投标人应保持通讯手机畅通。</w:t>
      </w:r>
      <w:r w:rsidRPr="003F6E7D">
        <w:rPr>
          <w:rFonts w:asciiTheme="minorEastAsia" w:hAnsiTheme="minorEastAsia" w:cs="宋体" w:hint="eastAsia"/>
          <w:kern w:val="0"/>
          <w:szCs w:val="21"/>
        </w:rPr>
        <w:t>评标委员会</w:t>
      </w:r>
      <w:r w:rsidRPr="003F6E7D">
        <w:rPr>
          <w:rFonts w:asciiTheme="minorEastAsia" w:hAnsiTheme="minorEastAsia" w:hint="eastAsia"/>
          <w:szCs w:val="21"/>
        </w:rPr>
        <w:t>如</w:t>
      </w:r>
      <w:r w:rsidRPr="003F6E7D">
        <w:rPr>
          <w:rFonts w:asciiTheme="minorEastAsia" w:hAnsiTheme="minorEastAsia" w:cs="宋体" w:hint="eastAsia"/>
          <w:kern w:val="0"/>
          <w:szCs w:val="21"/>
        </w:rPr>
        <w:t>要求投标人</w:t>
      </w:r>
      <w:proofErr w:type="gramStart"/>
      <w:r w:rsidRPr="003F6E7D">
        <w:rPr>
          <w:rFonts w:asciiTheme="minorEastAsia" w:hAnsiTheme="minorEastAsia" w:cs="宋体" w:hint="eastAsia"/>
          <w:kern w:val="0"/>
          <w:szCs w:val="21"/>
        </w:rPr>
        <w:t>作出</w:t>
      </w:r>
      <w:proofErr w:type="gramEnd"/>
      <w:r w:rsidRPr="003F6E7D">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3F6E7D" w:rsidRDefault="007D3ED3" w:rsidP="007D3ED3">
      <w:pPr>
        <w:tabs>
          <w:tab w:val="left" w:pos="7095"/>
        </w:tabs>
        <w:spacing w:line="360" w:lineRule="auto"/>
        <w:ind w:firstLineChars="200" w:firstLine="420"/>
        <w:contextualSpacing/>
      </w:pPr>
      <w:r w:rsidRPr="003F6E7D">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3F6E7D" w:rsidRPr="0018653E" w:rsidRDefault="003F6E7D" w:rsidP="003F6E7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3F6E7D" w:rsidRPr="00F45E19" w:rsidRDefault="003F6E7D" w:rsidP="003F6E7D">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本次项目将围绕“学生管理与服务”进行我校下一步的信息化建设，通过信息化的先进手段提升学校在学工业务方面的管理效率和服务水平，为包括校内管理人员、学生群体及各类其他人员提供统一的业务办理、流程审批、信息查询的综合性学生服务平台。具体目标细化为：</w:t>
      </w:r>
    </w:p>
    <w:p w:rsidR="003F6E7D" w:rsidRPr="00F45E19" w:rsidRDefault="003F6E7D" w:rsidP="003F6E7D">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建立统一的一站</w:t>
      </w:r>
      <w:proofErr w:type="gramStart"/>
      <w:r w:rsidRPr="00F45E19">
        <w:rPr>
          <w:rFonts w:asciiTheme="minorEastAsia" w:hAnsiTheme="minorEastAsia" w:cs="仿宋_GB2312" w:hint="eastAsia"/>
          <w:sz w:val="24"/>
          <w:szCs w:val="24"/>
          <w:lang w:val="zh-CN"/>
        </w:rPr>
        <w:t>式学生</w:t>
      </w:r>
      <w:proofErr w:type="gramEnd"/>
      <w:r w:rsidRPr="00F45E19">
        <w:rPr>
          <w:rFonts w:asciiTheme="minorEastAsia" w:hAnsiTheme="minorEastAsia" w:cs="仿宋_GB2312" w:hint="eastAsia"/>
          <w:sz w:val="24"/>
          <w:szCs w:val="24"/>
          <w:lang w:val="zh-CN"/>
        </w:rPr>
        <w:t>事务平台，使所有学工业务相关的应用与信息化内容有统一的查询、获取、使用平台。</w:t>
      </w:r>
    </w:p>
    <w:p w:rsidR="003F6E7D" w:rsidRPr="00F45E19" w:rsidRDefault="003F6E7D" w:rsidP="003F6E7D">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构建完整的学工应用，覆盖学生从入校、在校到离校的全生命周期信息化应用服务。</w:t>
      </w:r>
    </w:p>
    <w:p w:rsidR="003F6E7D" w:rsidRPr="00F45E19" w:rsidRDefault="003F6E7D" w:rsidP="003F6E7D">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为行政单位及院系提供流程办理、业务管理的信息化环境，并逐渐提升到校级跨部门协作，全面学工业务信息化，提高管理与办事效率，同时积累全面的学工业务相关的数据积累，为统计分析提供数据支撑。</w:t>
      </w:r>
    </w:p>
    <w:p w:rsidR="003F6E7D" w:rsidRPr="00F45E19" w:rsidRDefault="003F6E7D" w:rsidP="003F6E7D">
      <w:pPr>
        <w:spacing w:line="360" w:lineRule="auto"/>
        <w:ind w:firstLineChars="200" w:firstLine="480"/>
        <w:contextualSpacing/>
        <w:rPr>
          <w:rFonts w:asciiTheme="minorEastAsia" w:hAnsiTheme="minorEastAsia" w:cs="仿宋_GB2312"/>
          <w:sz w:val="24"/>
          <w:szCs w:val="24"/>
          <w:lang w:val="zh-CN"/>
        </w:rPr>
      </w:pPr>
      <w:r w:rsidRPr="00F45E19">
        <w:rPr>
          <w:rFonts w:asciiTheme="minorEastAsia" w:hAnsiTheme="minorEastAsia" w:cs="仿宋_GB2312" w:hint="eastAsia"/>
          <w:sz w:val="24"/>
          <w:szCs w:val="24"/>
          <w:lang w:val="zh-CN"/>
        </w:rPr>
        <w:t>最终，使得全校学生信息化意识明显提升，达到从“不适应”到“离不开”、从“要我用”到“我要用”，从原先“被动接受”转变成现在“主观想要”。从而推动我校的学生工作全面、协调和可持续发展。</w:t>
      </w:r>
    </w:p>
    <w:p w:rsidR="003F6E7D" w:rsidRPr="0018653E" w:rsidRDefault="003F6E7D" w:rsidP="003F6E7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090" w:tblpY="983"/>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634"/>
        <w:gridCol w:w="6900"/>
        <w:gridCol w:w="485"/>
        <w:gridCol w:w="485"/>
        <w:gridCol w:w="1038"/>
      </w:tblGrid>
      <w:tr w:rsidR="003F6E7D" w:rsidRPr="00F45E19" w:rsidTr="003F6E7D">
        <w:tc>
          <w:tcPr>
            <w:tcW w:w="416" w:type="dxa"/>
            <w:tcBorders>
              <w:top w:val="single" w:sz="8" w:space="0" w:color="000000"/>
              <w:left w:val="single" w:sz="8" w:space="0" w:color="000000"/>
              <w:bottom w:val="single" w:sz="8" w:space="0" w:color="000000"/>
              <w:right w:val="single" w:sz="8" w:space="0" w:color="000000"/>
            </w:tcBorders>
            <w:shd w:val="clear" w:color="auto" w:fill="FFFFFF"/>
          </w:tcPr>
          <w:p w:rsidR="003F6E7D" w:rsidRPr="00F45E19" w:rsidRDefault="003F6E7D" w:rsidP="003F6E7D">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序号</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货物名称</w:t>
            </w:r>
          </w:p>
        </w:tc>
        <w:tc>
          <w:tcPr>
            <w:tcW w:w="6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技术规格及主要参数</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单位</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kern w:val="0"/>
                <w:sz w:val="24"/>
                <w:szCs w:val="24"/>
              </w:rPr>
              <w:t>数量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tabs>
                <w:tab w:val="left" w:pos="567"/>
              </w:tabs>
              <w:jc w:val="center"/>
              <w:textAlignment w:val="baseline"/>
              <w:rPr>
                <w:rFonts w:asciiTheme="minorEastAsia" w:hAnsiTheme="minorEastAsia" w:cstheme="minorEastAsia"/>
                <w:kern w:val="0"/>
                <w:sz w:val="24"/>
                <w:szCs w:val="24"/>
              </w:rPr>
            </w:pPr>
            <w:r w:rsidRPr="00F45E19">
              <w:rPr>
                <w:rFonts w:asciiTheme="minorEastAsia" w:hAnsiTheme="minorEastAsia" w:cstheme="minorEastAsia" w:hint="eastAsia"/>
                <w:color w:val="000000"/>
                <w:kern w:val="0"/>
                <w:sz w:val="24"/>
                <w:szCs w:val="24"/>
              </w:rPr>
              <w:t>是否为核心产品</w:t>
            </w:r>
          </w:p>
        </w:tc>
      </w:tr>
      <w:tr w:rsidR="003F6E7D" w:rsidRPr="00F45E19" w:rsidTr="003F6E7D">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学生应用服</w:t>
            </w:r>
            <w:r w:rsidRPr="00F45E19">
              <w:rPr>
                <w:rFonts w:asciiTheme="minorEastAsia" w:hAnsiTheme="minorEastAsia" w:cstheme="minorEastAsia" w:hint="eastAsia"/>
                <w:b/>
                <w:bCs/>
                <w:kern w:val="0"/>
                <w:sz w:val="24"/>
                <w:szCs w:val="24"/>
              </w:rPr>
              <w:lastRenderedPageBreak/>
              <w:t>务系统软件</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3F6E7D" w:rsidRPr="00F45E19" w:rsidRDefault="003F6E7D" w:rsidP="003F6E7D">
            <w:pPr>
              <w:pStyle w:val="2"/>
              <w:tabs>
                <w:tab w:val="left" w:pos="0"/>
                <w:tab w:val="left" w:pos="720"/>
              </w:tabs>
              <w:adjustRightInd/>
              <w:spacing w:line="240" w:lineRule="auto"/>
              <w:ind w:left="420" w:hanging="420"/>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一站</w:t>
            </w:r>
            <w:proofErr w:type="gramStart"/>
            <w:r w:rsidRPr="00F45E19">
              <w:rPr>
                <w:rFonts w:asciiTheme="minorEastAsia" w:eastAsiaTheme="minorEastAsia" w:hAnsiTheme="minorEastAsia" w:cstheme="minorEastAsia" w:hint="eastAsia"/>
                <w:sz w:val="24"/>
                <w:szCs w:val="24"/>
              </w:rPr>
              <w:t>式学生</w:t>
            </w:r>
            <w:proofErr w:type="gramEnd"/>
            <w:r w:rsidRPr="00F45E19">
              <w:rPr>
                <w:rFonts w:asciiTheme="minorEastAsia" w:eastAsiaTheme="minorEastAsia" w:hAnsiTheme="minorEastAsia" w:cstheme="minorEastAsia" w:hint="eastAsia"/>
                <w:sz w:val="24"/>
                <w:szCs w:val="24"/>
              </w:rPr>
              <w:t>事务中心</w:t>
            </w:r>
          </w:p>
          <w:p w:rsidR="003F6E7D" w:rsidRPr="00F45E19" w:rsidRDefault="003F6E7D" w:rsidP="003F6E7D">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1.1、应用中心</w:t>
            </w:r>
          </w:p>
          <w:p w:rsidR="003F6E7D" w:rsidRPr="00F45E19" w:rsidRDefault="003F6E7D" w:rsidP="003F6E7D">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事务中心，根据用户的权限仅显示其可用的应用，一站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w:t>
            </w:r>
            <w:proofErr w:type="gramStart"/>
            <w:r w:rsidRPr="00F45E19">
              <w:rPr>
                <w:rFonts w:asciiTheme="minorEastAsia" w:hAnsiTheme="minorEastAsia" w:cstheme="minorEastAsia" w:hint="eastAsia"/>
                <w:sz w:val="24"/>
                <w:szCs w:val="24"/>
              </w:rPr>
              <w:t>主页需</w:t>
            </w:r>
            <w:proofErr w:type="gramEnd"/>
            <w:r w:rsidRPr="00F45E19">
              <w:rPr>
                <w:rFonts w:asciiTheme="minorEastAsia" w:hAnsiTheme="minorEastAsia" w:cstheme="minorEastAsia" w:hint="eastAsia"/>
                <w:sz w:val="24"/>
                <w:szCs w:val="24"/>
              </w:rPr>
              <w:t>包括：</w:t>
            </w:r>
          </w:p>
          <w:p w:rsidR="003F6E7D" w:rsidRPr="00F45E19" w:rsidRDefault="003F6E7D" w:rsidP="003F6E7D">
            <w:pPr>
              <w:ind w:firstLine="420"/>
              <w:rPr>
                <w:rFonts w:asciiTheme="minorEastAsia" w:hAnsiTheme="minorEastAsia" w:cstheme="minorEastAsia"/>
                <w:color w:val="FF0000"/>
                <w:sz w:val="24"/>
                <w:szCs w:val="24"/>
              </w:rPr>
            </w:pPr>
            <w:r w:rsidRPr="00F45E19">
              <w:rPr>
                <w:rFonts w:asciiTheme="minorEastAsia" w:hAnsiTheme="minorEastAsia" w:cstheme="minorEastAsia" w:hint="eastAsia"/>
                <w:sz w:val="24"/>
                <w:szCs w:val="24"/>
              </w:rPr>
              <w:lastRenderedPageBreak/>
              <w:t>▲</w:t>
            </w:r>
            <w:r w:rsidRPr="00F45E19">
              <w:rPr>
                <w:rFonts w:asciiTheme="minorEastAsia" w:hAnsiTheme="minorEastAsia" w:cstheme="minorEastAsia" w:hint="eastAsia"/>
                <w:b/>
                <w:bCs/>
                <w:sz w:val="24"/>
                <w:szCs w:val="24"/>
              </w:rPr>
              <w:t>1.1.1</w:t>
            </w: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sz w:val="24"/>
                <w:szCs w:val="24"/>
              </w:rPr>
              <w:t>所有可用</w:t>
            </w:r>
            <w:proofErr w:type="gramStart"/>
            <w:r w:rsidRPr="00F45E19">
              <w:rPr>
                <w:rFonts w:asciiTheme="minorEastAsia" w:hAnsiTheme="minorEastAsia" w:cstheme="minorEastAsia" w:hint="eastAsia"/>
                <w:b/>
                <w:sz w:val="24"/>
                <w:szCs w:val="24"/>
              </w:rPr>
              <w:t>小应用</w:t>
            </w:r>
            <w:proofErr w:type="gramEnd"/>
            <w:r w:rsidRPr="00F45E19">
              <w:rPr>
                <w:rFonts w:asciiTheme="minorEastAsia" w:hAnsiTheme="minorEastAsia" w:cstheme="minorEastAsia" w:hint="eastAsia"/>
                <w:b/>
                <w:sz w:val="24"/>
                <w:szCs w:val="24"/>
              </w:rPr>
              <w:t>的分类展示与全局搜索</w:t>
            </w:r>
            <w:r w:rsidRPr="00F45E19">
              <w:rPr>
                <w:rFonts w:asciiTheme="minorEastAsia" w:hAnsiTheme="minorEastAsia" w:cstheme="minorEastAsia" w:hint="eastAsia"/>
                <w:sz w:val="24"/>
                <w:szCs w:val="24"/>
              </w:rPr>
              <w:t>，能够将学校当前提供的所有信息化服务以平铺的方式进行展现，</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支持按照首字母进行排序。用户可通过</w:t>
            </w:r>
            <w:proofErr w:type="gramStart"/>
            <w:r w:rsidRPr="00F45E19">
              <w:rPr>
                <w:rFonts w:asciiTheme="minorEastAsia" w:hAnsiTheme="minorEastAsia" w:cstheme="minorEastAsia" w:hint="eastAsia"/>
                <w:sz w:val="24"/>
                <w:szCs w:val="24"/>
              </w:rPr>
              <w:t>小应用</w:t>
            </w:r>
            <w:proofErr w:type="gramEnd"/>
            <w:r w:rsidRPr="00F45E19">
              <w:rPr>
                <w:rFonts w:asciiTheme="minorEastAsia" w:hAnsiTheme="minorEastAsia" w:cstheme="minorEastAsia" w:hint="eastAsia"/>
                <w:sz w:val="24"/>
                <w:szCs w:val="24"/>
              </w:rPr>
              <w:t>的全称或全称的部分字段进行全局搜索，快速定位到想要查找的应用。除常用的功能菜单外，平台应支持用户对自己常用的应用另外定义收藏菜单，并支持对收藏菜单内的应用进行分类存放。</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1.1.2、</w:t>
            </w:r>
            <w:r w:rsidRPr="00F45E19">
              <w:rPr>
                <w:rFonts w:asciiTheme="minorEastAsia" w:hAnsiTheme="minorEastAsia" w:cstheme="minorEastAsia" w:hint="eastAsia"/>
                <w:b/>
                <w:sz w:val="24"/>
                <w:szCs w:val="24"/>
              </w:rPr>
              <w:t>用户可个性化定义的个人桌面</w:t>
            </w:r>
            <w:r w:rsidRPr="00F45E19">
              <w:rPr>
                <w:rFonts w:asciiTheme="minorEastAsia" w:hAnsiTheme="minorEastAsia" w:cstheme="minorEastAsia" w:hint="eastAsia"/>
                <w:sz w:val="24"/>
                <w:szCs w:val="24"/>
              </w:rPr>
              <w:t>，个性化桌面由不同类型的卡片组合而成，卡片可包括用户个人常用应用，卡片也可展示待办信息与消息提醒，用户可根据自身需要选择相关卡片是否在个人办事桌面中显示。</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b/>
                <w:bCs/>
                <w:sz w:val="24"/>
                <w:szCs w:val="24"/>
              </w:rPr>
              <w:t>1.1.3、</w:t>
            </w:r>
            <w:r w:rsidRPr="00F45E19">
              <w:rPr>
                <w:rFonts w:asciiTheme="minorEastAsia" w:hAnsiTheme="minorEastAsia" w:cstheme="minorEastAsia" w:hint="eastAsia"/>
                <w:b/>
                <w:sz w:val="24"/>
                <w:szCs w:val="24"/>
              </w:rPr>
              <w:t>支持个人代办事项、流程追踪等推送信息的提示</w:t>
            </w:r>
            <w:r w:rsidRPr="00F45E19">
              <w:rPr>
                <w:rFonts w:asciiTheme="minorEastAsia" w:hAnsiTheme="minorEastAsia" w:cstheme="minorEastAsia" w:hint="eastAsia"/>
                <w:sz w:val="24"/>
                <w:szCs w:val="24"/>
              </w:rPr>
              <w:t>，用户在主页能够看到新的代办事项，如果用户有新的代办事项，可直接跳转到代办事项的相关处理界面进行处理。用户能够在主页看到与用户相关的事务流程有更新信息，用户可直接查看该流程最新的办理进度或处理意见。</w:t>
            </w:r>
          </w:p>
          <w:p w:rsidR="003F6E7D" w:rsidRPr="00F45E19" w:rsidRDefault="003F6E7D" w:rsidP="003F6E7D">
            <w:pPr>
              <w:pStyle w:val="2"/>
              <w:tabs>
                <w:tab w:val="left" w:pos="0"/>
                <w:tab w:val="left" w:pos="720"/>
              </w:tabs>
              <w:adjustRightInd/>
              <w:spacing w:line="240" w:lineRule="auto"/>
              <w:ind w:left="420" w:hanging="420"/>
              <w:jc w:val="both"/>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统一应用管理中心</w:t>
            </w:r>
          </w:p>
          <w:p w:rsidR="003F6E7D" w:rsidRPr="00F45E19" w:rsidRDefault="003F6E7D" w:rsidP="003F6E7D">
            <w:pPr>
              <w:ind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w:t>
            </w:r>
            <w:r w:rsidRPr="00F45E19">
              <w:rPr>
                <w:rFonts w:asciiTheme="minorEastAsia" w:hAnsiTheme="minorEastAsia" w:cstheme="minorEastAsia" w:hint="eastAsia"/>
                <w:sz w:val="24"/>
                <w:szCs w:val="24"/>
              </w:rPr>
              <w:t>除面向终端用户的一站</w:t>
            </w:r>
            <w:proofErr w:type="gramStart"/>
            <w:r w:rsidRPr="00F45E19">
              <w:rPr>
                <w:rFonts w:asciiTheme="minorEastAsia" w:hAnsiTheme="minorEastAsia" w:cstheme="minorEastAsia" w:hint="eastAsia"/>
                <w:sz w:val="24"/>
                <w:szCs w:val="24"/>
              </w:rPr>
              <w:t>式学生</w:t>
            </w:r>
            <w:proofErr w:type="gramEnd"/>
            <w:r w:rsidRPr="00F45E19">
              <w:rPr>
                <w:rFonts w:asciiTheme="minorEastAsia" w:hAnsiTheme="minorEastAsia" w:cstheme="minorEastAsia" w:hint="eastAsia"/>
                <w:sz w:val="24"/>
                <w:szCs w:val="24"/>
              </w:rPr>
              <w:t>事务中心以外，必须提供一套对于全校所有学工信息化应用的统一管理中心，支持根据周期性业务设置专题推荐功能，包括对专题内容的编辑、自定义开放时间与关闭时间的管理功能，可在后台根据应用分类预设应用文件夹，并将类似应用放在同一个文件夹之中，便于用户查找。实现“统一管理、统一配置、统一授权”。</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2.2 应用管理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提供对当期所有学工应用的全面管理功能，具体功能要求如下：</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以“运行中”、“未上线”、“已停止”的状态快速筛选应用进行管理；</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必须完整支持对于PC端、移动端应用的统一管理；</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能够直观的在前台页面编辑应用名称、更换应用图标；</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能够对每个应用的属性进行自定义配置，支持打开/关闭应用详情页，必须提供在线的富文本编辑器，实现每个应用办事流程及办理须知的直观展现；</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能够直观配置该应用是否为用户不登陆可见；</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必须提供多级授权体系，包括[平台管理员]→[学工管理员]→[应用管理员]→[用户组]；</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在多级授权体系的前提下，必须提供统一的授权配置功能：能够方便的添加/删除/编辑用户组，且用户组可分别设置具有的数据权限范围，例如学校、院系、班级等；</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支持权限配置时，选择用户组为其开放管理或查询的使</w:t>
            </w:r>
            <w:r w:rsidRPr="00F45E19">
              <w:rPr>
                <w:rFonts w:asciiTheme="minorEastAsia" w:hAnsiTheme="minorEastAsia" w:cstheme="minorEastAsia" w:hint="eastAsia"/>
                <w:sz w:val="24"/>
                <w:szCs w:val="24"/>
              </w:rPr>
              <w:lastRenderedPageBreak/>
              <w:t>用权限，</w:t>
            </w:r>
            <w:proofErr w:type="gramStart"/>
            <w:r w:rsidRPr="00F45E19">
              <w:rPr>
                <w:rFonts w:asciiTheme="minorEastAsia" w:hAnsiTheme="minorEastAsia" w:cstheme="minorEastAsia" w:hint="eastAsia"/>
                <w:sz w:val="24"/>
                <w:szCs w:val="24"/>
              </w:rPr>
              <w:t>例如宿管人员</w:t>
            </w:r>
            <w:proofErr w:type="gramEnd"/>
            <w:r w:rsidRPr="00F45E19">
              <w:rPr>
                <w:rFonts w:asciiTheme="minorEastAsia" w:hAnsiTheme="minorEastAsia" w:cstheme="minorEastAsia" w:hint="eastAsia"/>
                <w:sz w:val="24"/>
                <w:szCs w:val="24"/>
              </w:rPr>
              <w:t>拥有宿舍卫生信息管理功能，班主任拥有宿舍卫生查询功能；</w:t>
            </w:r>
          </w:p>
          <w:p w:rsidR="003F6E7D" w:rsidRPr="00F45E19" w:rsidRDefault="003F6E7D" w:rsidP="003F6E7D">
            <w:pPr>
              <w:pStyle w:val="11"/>
              <w:numPr>
                <w:ilvl w:val="0"/>
                <w:numId w:val="5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必须支持对每个应用的开放时间段进行配置，以满足学校业务周期的需求。</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2.3 应用文件夹管理</w:t>
            </w:r>
          </w:p>
          <w:p w:rsidR="003F6E7D" w:rsidRPr="00F45E19" w:rsidRDefault="003F6E7D" w:rsidP="003F6E7D">
            <w:pPr>
              <w:pStyle w:val="11"/>
              <w:numPr>
                <w:ilvl w:val="0"/>
                <w:numId w:val="6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应用的自由组合，以文件夹的形式归置同一类型的应用，方便用户使用。支持添加/删除文件夹，在文件夹中添加/删除应用。</w:t>
            </w:r>
          </w:p>
          <w:p w:rsidR="003F6E7D" w:rsidRPr="00F45E19" w:rsidRDefault="003F6E7D" w:rsidP="003F6E7D">
            <w:pPr>
              <w:pStyle w:val="11"/>
              <w:numPr>
                <w:ilvl w:val="0"/>
                <w:numId w:val="6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提供批量管理功能。</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 xml:space="preserve">2.4 </w:t>
            </w:r>
            <w:r w:rsidRPr="00F45E19">
              <w:rPr>
                <w:rFonts w:asciiTheme="minorEastAsia" w:hAnsiTheme="minorEastAsia" w:cstheme="minorEastAsia" w:hint="eastAsia"/>
                <w:b/>
                <w:sz w:val="24"/>
                <w:szCs w:val="24"/>
              </w:rPr>
              <w:t>平台更新管理</w:t>
            </w:r>
          </w:p>
          <w:p w:rsidR="003F6E7D" w:rsidRPr="00F45E19" w:rsidRDefault="003F6E7D" w:rsidP="003F6E7D">
            <w:pPr>
              <w:pStyle w:val="11"/>
              <w:numPr>
                <w:ilvl w:val="0"/>
                <w:numId w:val="6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必须提供在线检查更新功能，同时提供历史版本查看及更新详细更新内容功能。</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2.5 缓存管理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为防止数据迁移时的数据同步问题，需提供多服务器间的缓存共享机制，并提供相应的缓存管理功能。</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2.6业务域管理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用户可根据实际业务情况在平台内设置不同的业务域，业务</w:t>
            </w:r>
            <w:proofErr w:type="gramStart"/>
            <w:r w:rsidRPr="00F45E19">
              <w:rPr>
                <w:rFonts w:asciiTheme="minorEastAsia" w:hAnsiTheme="minorEastAsia" w:cstheme="minorEastAsia" w:hint="eastAsia"/>
                <w:sz w:val="24"/>
                <w:szCs w:val="24"/>
              </w:rPr>
              <w:t>域设置</w:t>
            </w:r>
            <w:proofErr w:type="gramEnd"/>
            <w:r w:rsidRPr="00F45E19">
              <w:rPr>
                <w:rFonts w:asciiTheme="minorEastAsia" w:hAnsiTheme="minorEastAsia" w:cstheme="minorEastAsia" w:hint="eastAsia"/>
                <w:sz w:val="24"/>
                <w:szCs w:val="24"/>
              </w:rPr>
              <w:t>后可作用于分级权限管理功能。</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2.7用户组管理</w:t>
            </w:r>
          </w:p>
          <w:p w:rsidR="003F6E7D" w:rsidRPr="00F45E19" w:rsidRDefault="003F6E7D" w:rsidP="003F6E7D">
            <w:pPr>
              <w:pStyle w:val="11"/>
              <w:numPr>
                <w:ilvl w:val="0"/>
                <w:numId w:val="6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根据用户的角色、职责进行分组，管理同一属性应用群体的应用使用权限。用户组管理提供用户组的新增、编辑、删除功能。</w:t>
            </w:r>
          </w:p>
          <w:p w:rsidR="003F6E7D" w:rsidRPr="00F45E19" w:rsidRDefault="003F6E7D" w:rsidP="003F6E7D">
            <w:pPr>
              <w:pStyle w:val="11"/>
              <w:numPr>
                <w:ilvl w:val="0"/>
                <w:numId w:val="6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用户组需要支持动态、静态两种管理模式。</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2.8</w:t>
            </w:r>
            <w:r w:rsidRPr="00F45E19">
              <w:rPr>
                <w:rFonts w:asciiTheme="minorEastAsia" w:hAnsiTheme="minorEastAsia" w:cstheme="minorEastAsia" w:hint="eastAsia"/>
                <w:b/>
                <w:sz w:val="24"/>
                <w:szCs w:val="24"/>
              </w:rPr>
              <w:t>意见反馈管理</w:t>
            </w:r>
          </w:p>
          <w:p w:rsidR="003F6E7D" w:rsidRPr="00F45E19" w:rsidRDefault="003F6E7D" w:rsidP="003F6E7D">
            <w:pPr>
              <w:pStyle w:val="11"/>
              <w:numPr>
                <w:ilvl w:val="0"/>
                <w:numId w:val="6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该模块提供对师生用户提出的应用使用意见的处理功能。管理员可以随时查看应用的反馈信息；</w:t>
            </w:r>
          </w:p>
          <w:p w:rsidR="003F6E7D" w:rsidRPr="00F45E19" w:rsidRDefault="003F6E7D" w:rsidP="003F6E7D">
            <w:pPr>
              <w:pStyle w:val="11"/>
              <w:numPr>
                <w:ilvl w:val="0"/>
                <w:numId w:val="6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支持以待回复、已回复、已忽略等状态筛选意见反馈内容，必须提供在线回复功能。</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2.9</w:t>
            </w:r>
            <w:r w:rsidRPr="00F45E19">
              <w:rPr>
                <w:rFonts w:asciiTheme="minorEastAsia" w:hAnsiTheme="minorEastAsia" w:cstheme="minorEastAsia" w:hint="eastAsia"/>
                <w:b/>
                <w:sz w:val="24"/>
                <w:szCs w:val="24"/>
              </w:rPr>
              <w:t>评价管理</w:t>
            </w:r>
          </w:p>
          <w:p w:rsidR="003F6E7D" w:rsidRPr="00F45E19" w:rsidRDefault="003F6E7D" w:rsidP="003F6E7D">
            <w:pPr>
              <w:pStyle w:val="11"/>
              <w:numPr>
                <w:ilvl w:val="0"/>
                <w:numId w:val="6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评价时间范围的筛选；</w:t>
            </w:r>
          </w:p>
          <w:p w:rsidR="003F6E7D" w:rsidRPr="00F45E19" w:rsidRDefault="003F6E7D" w:rsidP="003F6E7D">
            <w:pPr>
              <w:pStyle w:val="11"/>
              <w:numPr>
                <w:ilvl w:val="0"/>
                <w:numId w:val="6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以直观的方式展现评分最高的10个应用及评分最低的10个应用；</w:t>
            </w:r>
          </w:p>
          <w:p w:rsidR="003F6E7D" w:rsidRPr="00F45E19" w:rsidRDefault="003F6E7D" w:rsidP="003F6E7D">
            <w:pPr>
              <w:pStyle w:val="11"/>
              <w:numPr>
                <w:ilvl w:val="0"/>
                <w:numId w:val="6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对于每个应用，必须支持其评价星级和评价内容的查看。</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2.10推荐应用</w:t>
            </w:r>
          </w:p>
          <w:p w:rsidR="003F6E7D" w:rsidRPr="00F45E19" w:rsidRDefault="003F6E7D" w:rsidP="003F6E7D">
            <w:pPr>
              <w:ind w:firstLine="42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平台需要能够根据业务需要对不同人群和角色有针对性的推荐与其相关的学工应用。</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2.11周期性应用</w:t>
            </w:r>
          </w:p>
          <w:p w:rsidR="003F6E7D" w:rsidRPr="00F45E19" w:rsidRDefault="003F6E7D" w:rsidP="003F6E7D">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平台需要能够根据业务周期，推送周期内的相关学工业务应用，并能够直观提示办理截止时间；</w:t>
            </w:r>
          </w:p>
          <w:p w:rsidR="003F6E7D" w:rsidRPr="00F45E19" w:rsidRDefault="003F6E7D" w:rsidP="003F6E7D">
            <w:pPr>
              <w:pStyle w:val="11"/>
              <w:numPr>
                <w:ilvl w:val="0"/>
                <w:numId w:val="6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周期性应用必须在个人桌面进行固定显示，为师生的办</w:t>
            </w:r>
            <w:r w:rsidRPr="00F45E19">
              <w:rPr>
                <w:rFonts w:asciiTheme="minorEastAsia" w:hAnsiTheme="minorEastAsia" w:cstheme="minorEastAsia" w:hint="eastAsia"/>
                <w:sz w:val="24"/>
                <w:szCs w:val="24"/>
              </w:rPr>
              <w:lastRenderedPageBreak/>
              <w:t>事起到提醒效果。</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2.12</w:t>
            </w:r>
            <w:r w:rsidRPr="00F45E19">
              <w:rPr>
                <w:rFonts w:asciiTheme="minorEastAsia" w:hAnsiTheme="minorEastAsia" w:cstheme="minorEastAsia" w:hint="eastAsia"/>
                <w:b/>
                <w:sz w:val="24"/>
                <w:szCs w:val="24"/>
              </w:rPr>
              <w:t>应用收藏</w:t>
            </w:r>
          </w:p>
          <w:p w:rsidR="003F6E7D" w:rsidRPr="00F45E19" w:rsidRDefault="003F6E7D" w:rsidP="003F6E7D">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用户可将自己经常需要使用的应用添加到收藏夹，并在收藏夹中直</w:t>
            </w:r>
            <w:proofErr w:type="gramStart"/>
            <w:r w:rsidRPr="00F45E19">
              <w:rPr>
                <w:rFonts w:asciiTheme="minorEastAsia" w:hAnsiTheme="minorEastAsia" w:cstheme="minorEastAsia" w:hint="eastAsia"/>
                <w:sz w:val="24"/>
                <w:szCs w:val="24"/>
              </w:rPr>
              <w:t>接方便</w:t>
            </w:r>
            <w:proofErr w:type="gramEnd"/>
            <w:r w:rsidRPr="00F45E19">
              <w:rPr>
                <w:rFonts w:asciiTheme="minorEastAsia" w:hAnsiTheme="minorEastAsia" w:cstheme="minorEastAsia" w:hint="eastAsia"/>
                <w:sz w:val="24"/>
                <w:szCs w:val="24"/>
              </w:rPr>
              <w:t>的获取到自己收藏的应用；</w:t>
            </w:r>
          </w:p>
          <w:p w:rsidR="003F6E7D" w:rsidRPr="00F45E19" w:rsidRDefault="003F6E7D" w:rsidP="003F6E7D">
            <w:pPr>
              <w:pStyle w:val="11"/>
              <w:numPr>
                <w:ilvl w:val="0"/>
                <w:numId w:val="6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应用</w:t>
            </w:r>
            <w:proofErr w:type="gramStart"/>
            <w:r w:rsidRPr="00F45E19">
              <w:rPr>
                <w:rFonts w:asciiTheme="minorEastAsia" w:hAnsiTheme="minorEastAsia" w:cstheme="minorEastAsia" w:hint="eastAsia"/>
                <w:sz w:val="24"/>
                <w:szCs w:val="24"/>
              </w:rPr>
              <w:t>收藏夹须在</w:t>
            </w:r>
            <w:proofErr w:type="gramEnd"/>
            <w:r w:rsidRPr="00F45E19">
              <w:rPr>
                <w:rFonts w:asciiTheme="minorEastAsia" w:hAnsiTheme="minorEastAsia" w:cstheme="minorEastAsia" w:hint="eastAsia"/>
                <w:sz w:val="24"/>
                <w:szCs w:val="24"/>
              </w:rPr>
              <w:t>个人桌面进行固定显示，方便用户的操作。</w:t>
            </w:r>
          </w:p>
          <w:p w:rsidR="003F6E7D" w:rsidRPr="00F45E19" w:rsidRDefault="003F6E7D" w:rsidP="003F6E7D">
            <w:pPr>
              <w:pStyle w:val="11"/>
              <w:ind w:left="900" w:firstLineChars="0" w:firstLine="0"/>
              <w:rPr>
                <w:rFonts w:asciiTheme="minorEastAsia" w:hAnsiTheme="minorEastAsia" w:cstheme="minorEastAsia"/>
                <w:sz w:val="24"/>
                <w:szCs w:val="24"/>
              </w:rPr>
            </w:pPr>
          </w:p>
          <w:p w:rsidR="003F6E7D" w:rsidRPr="00F45E19" w:rsidRDefault="003F6E7D" w:rsidP="003F6E7D">
            <w:pPr>
              <w:ind w:left="480" w:firstLineChars="100" w:firstLine="240"/>
              <w:rPr>
                <w:rFonts w:asciiTheme="minorEastAsia" w:hAnsiTheme="minorEastAsia" w:cstheme="minorEastAsia"/>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2.13</w:t>
            </w:r>
            <w:r w:rsidRPr="00F45E19">
              <w:rPr>
                <w:rFonts w:asciiTheme="minorEastAsia" w:hAnsiTheme="minorEastAsia" w:cstheme="minorEastAsia" w:hint="eastAsia"/>
                <w:sz w:val="24"/>
                <w:szCs w:val="24"/>
              </w:rPr>
              <w:t>平台可基于核心技术组件的后台服务运行状况监控功能，可监控后台浏览量、访客数、区域分布、性别与角色分布等功能；应用评价及分析功能，可在后台查看每个应用的评分，并可按照评价星级查看详情。</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2.14应用评价</w:t>
            </w:r>
          </w:p>
          <w:p w:rsidR="003F6E7D" w:rsidRPr="00F45E19" w:rsidRDefault="003F6E7D" w:rsidP="003F6E7D">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为用户提供应用评价功能，需提供从1星到5星供用户选择；</w:t>
            </w:r>
          </w:p>
          <w:p w:rsidR="003F6E7D" w:rsidRPr="00F45E19" w:rsidRDefault="003F6E7D" w:rsidP="003F6E7D">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提供评价详情的在线填写和提交功能；</w:t>
            </w:r>
          </w:p>
          <w:p w:rsidR="003F6E7D" w:rsidRPr="00F45E19" w:rsidRDefault="003F6E7D" w:rsidP="003F6E7D">
            <w:pPr>
              <w:pStyle w:val="11"/>
              <w:numPr>
                <w:ilvl w:val="0"/>
                <w:numId w:val="6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提供匿名填写和提交的功能；</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2.15应用意见反馈</w:t>
            </w:r>
          </w:p>
          <w:p w:rsidR="003F6E7D" w:rsidRPr="00F45E19" w:rsidRDefault="003F6E7D" w:rsidP="003F6E7D">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对于使用过程中间的意见和建议，平台需提供统一的反馈与提交渠道：</w:t>
            </w:r>
          </w:p>
          <w:p w:rsidR="003F6E7D" w:rsidRPr="00F45E19" w:rsidRDefault="003F6E7D" w:rsidP="003F6E7D">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必须提供图片附件上传功能，方便管理人员核实情况；</w:t>
            </w:r>
          </w:p>
          <w:p w:rsidR="003F6E7D" w:rsidRPr="00F45E19" w:rsidRDefault="003F6E7D" w:rsidP="003F6E7D">
            <w:pPr>
              <w:pStyle w:val="11"/>
              <w:numPr>
                <w:ilvl w:val="0"/>
                <w:numId w:val="6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用户提交后可在“我的反馈”查看历史提交及回复详情。</w:t>
            </w:r>
          </w:p>
          <w:p w:rsidR="003F6E7D" w:rsidRPr="00F45E19" w:rsidRDefault="003F6E7D" w:rsidP="003F6E7D">
            <w:pPr>
              <w:pStyle w:val="2"/>
              <w:tabs>
                <w:tab w:val="left" w:pos="0"/>
              </w:tabs>
              <w:adjustRightInd/>
              <w:spacing w:line="240" w:lineRule="auto"/>
              <w:ind w:left="420" w:hanging="420"/>
              <w:jc w:val="center"/>
              <w:textAlignment w:val="auto"/>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业务应用建设要求</w:t>
            </w:r>
          </w:p>
          <w:p w:rsidR="003F6E7D" w:rsidRPr="00F45E19" w:rsidRDefault="003F6E7D" w:rsidP="003F6E7D">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3.1学籍应用</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学籍应用组合主要满足学工</w:t>
            </w:r>
            <w:proofErr w:type="gramStart"/>
            <w:r w:rsidRPr="00F45E19">
              <w:rPr>
                <w:rFonts w:asciiTheme="minorEastAsia" w:hAnsiTheme="minorEastAsia" w:cstheme="minorEastAsia" w:hint="eastAsia"/>
                <w:sz w:val="24"/>
                <w:szCs w:val="24"/>
              </w:rPr>
              <w:t>处对于</w:t>
            </w:r>
            <w:proofErr w:type="gramEnd"/>
            <w:r w:rsidRPr="00F45E19">
              <w:rPr>
                <w:rFonts w:asciiTheme="minorEastAsia" w:hAnsiTheme="minorEastAsia" w:cstheme="minorEastAsia" w:hint="eastAsia"/>
                <w:sz w:val="24"/>
                <w:szCs w:val="24"/>
              </w:rPr>
              <w:t>学生学籍管理的需求，主要包含学籍异动、学籍注册、高基报表、学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上报功能。</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建设内容</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3.1.1学籍异动</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学籍异动设置、学籍异动申请、学籍异动审核，学籍异动查询，查询统计功能；</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字段包括班级、年级、专业、学院、学校等，需 提供常用的学籍异动种类的初始化数据</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支持上传异动材料，并支持学生在线查看申请进度；</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查看到学籍异动后相关学籍字段的变化情况；</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学籍异动的流程配置；</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需支持分</w:t>
            </w:r>
            <w:proofErr w:type="gramEnd"/>
            <w:r w:rsidRPr="00F45E19">
              <w:rPr>
                <w:rFonts w:asciiTheme="minorEastAsia" w:hAnsiTheme="minorEastAsia" w:cstheme="minorEastAsia" w:hint="eastAsia"/>
                <w:sz w:val="24"/>
                <w:szCs w:val="24"/>
              </w:rPr>
              <w:t>角色权限的多维度多样化查询；</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w:t>
            </w:r>
          </w:p>
          <w:p w:rsidR="003F6E7D" w:rsidRPr="00F45E19" w:rsidRDefault="003F6E7D" w:rsidP="003F6E7D">
            <w:pPr>
              <w:pStyle w:val="11"/>
              <w:numPr>
                <w:ilvl w:val="0"/>
                <w:numId w:val="6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查询结果的导出保存打印。</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3.1.2学籍异动（移动）</w:t>
            </w:r>
          </w:p>
          <w:p w:rsidR="003F6E7D" w:rsidRPr="00F45E19" w:rsidRDefault="003F6E7D" w:rsidP="003F6E7D">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在规定时间内移动端提交申请，并可查看审批进度</w:t>
            </w:r>
          </w:p>
          <w:p w:rsidR="003F6E7D" w:rsidRPr="00F45E19" w:rsidRDefault="003F6E7D" w:rsidP="003F6E7D">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查看到学籍异动后相关学籍字段的变化情况</w:t>
            </w:r>
          </w:p>
          <w:p w:rsidR="003F6E7D" w:rsidRPr="00F45E19" w:rsidRDefault="003F6E7D" w:rsidP="003F6E7D">
            <w:pPr>
              <w:pStyle w:val="11"/>
              <w:numPr>
                <w:ilvl w:val="0"/>
                <w:numId w:val="7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流程配置，并在移动端进行审核</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3.1.3学籍注册</w:t>
            </w:r>
          </w:p>
          <w:p w:rsidR="003F6E7D" w:rsidRPr="00F45E19" w:rsidRDefault="003F6E7D" w:rsidP="003F6E7D">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学籍注册设置、报到注册管理、</w:t>
            </w:r>
            <w:proofErr w:type="gramStart"/>
            <w:r w:rsidRPr="00F45E19">
              <w:rPr>
                <w:rFonts w:asciiTheme="minorEastAsia" w:hAnsiTheme="minorEastAsia" w:cstheme="minorEastAsia" w:hint="eastAsia"/>
                <w:sz w:val="24"/>
                <w:szCs w:val="24"/>
              </w:rPr>
              <w:t>缓注册</w:t>
            </w:r>
            <w:proofErr w:type="gramEnd"/>
            <w:r w:rsidRPr="00F45E19">
              <w:rPr>
                <w:rFonts w:asciiTheme="minorEastAsia" w:hAnsiTheme="minorEastAsia" w:cstheme="minorEastAsia" w:hint="eastAsia"/>
                <w:sz w:val="24"/>
                <w:szCs w:val="24"/>
              </w:rPr>
              <w:t>管理、学生注册中心、注册统计查询等功能；</w:t>
            </w:r>
          </w:p>
          <w:p w:rsidR="003F6E7D" w:rsidRPr="00F45E19" w:rsidRDefault="003F6E7D" w:rsidP="003F6E7D">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管理员按照学年学期对注册业务进行配置；</w:t>
            </w:r>
          </w:p>
          <w:p w:rsidR="003F6E7D" w:rsidRPr="00F45E19" w:rsidRDefault="003F6E7D" w:rsidP="003F6E7D">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需支持缓注册</w:t>
            </w:r>
            <w:proofErr w:type="gramEnd"/>
            <w:r w:rsidRPr="00F45E19">
              <w:rPr>
                <w:rFonts w:asciiTheme="minorEastAsia" w:hAnsiTheme="minorEastAsia" w:cstheme="minorEastAsia" w:hint="eastAsia"/>
                <w:sz w:val="24"/>
                <w:szCs w:val="24"/>
              </w:rPr>
              <w:t>申请及审批</w:t>
            </w:r>
          </w:p>
          <w:p w:rsidR="003F6E7D" w:rsidRPr="00F45E19" w:rsidRDefault="003F6E7D" w:rsidP="003F6E7D">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数据的查询统计</w:t>
            </w:r>
          </w:p>
          <w:p w:rsidR="003F6E7D" w:rsidRPr="00F45E19" w:rsidRDefault="003F6E7D" w:rsidP="003F6E7D">
            <w:pPr>
              <w:pStyle w:val="11"/>
              <w:numPr>
                <w:ilvl w:val="0"/>
                <w:numId w:val="71"/>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数据下钻功能</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3.1.4学籍注册（移动）</w:t>
            </w:r>
          </w:p>
          <w:p w:rsidR="003F6E7D" w:rsidRPr="00F45E19" w:rsidRDefault="003F6E7D" w:rsidP="003F6E7D">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w:t>
            </w:r>
            <w:proofErr w:type="gramStart"/>
            <w:r w:rsidRPr="00F45E19">
              <w:rPr>
                <w:rFonts w:asciiTheme="minorEastAsia" w:hAnsiTheme="minorEastAsia" w:cstheme="minorEastAsia" w:hint="eastAsia"/>
                <w:sz w:val="24"/>
                <w:szCs w:val="24"/>
              </w:rPr>
              <w:t>端注册</w:t>
            </w:r>
            <w:proofErr w:type="gramEnd"/>
            <w:r w:rsidRPr="00F45E19">
              <w:rPr>
                <w:rFonts w:asciiTheme="minorEastAsia" w:hAnsiTheme="minorEastAsia" w:cstheme="minorEastAsia" w:hint="eastAsia"/>
                <w:sz w:val="24"/>
                <w:szCs w:val="24"/>
              </w:rPr>
              <w:t>时间及相关注册事项流程，并可查看相关结果；</w:t>
            </w:r>
          </w:p>
          <w:p w:rsidR="003F6E7D" w:rsidRPr="00F45E19" w:rsidRDefault="003F6E7D" w:rsidP="003F6E7D">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管理员在移动</w:t>
            </w:r>
            <w:proofErr w:type="gramStart"/>
            <w:r w:rsidRPr="00F45E19">
              <w:rPr>
                <w:rFonts w:asciiTheme="minorEastAsia" w:hAnsiTheme="minorEastAsia" w:cstheme="minorEastAsia" w:hint="eastAsia"/>
                <w:sz w:val="24"/>
                <w:szCs w:val="24"/>
              </w:rPr>
              <w:t>端实现</w:t>
            </w:r>
            <w:proofErr w:type="gramEnd"/>
            <w:r w:rsidRPr="00F45E19">
              <w:rPr>
                <w:rFonts w:asciiTheme="minorEastAsia" w:hAnsiTheme="minorEastAsia" w:cstheme="minorEastAsia" w:hint="eastAsia"/>
                <w:sz w:val="24"/>
                <w:szCs w:val="24"/>
              </w:rPr>
              <w:t>管理范围内学生的报到注册操作</w:t>
            </w:r>
          </w:p>
          <w:p w:rsidR="003F6E7D" w:rsidRPr="00F45E19" w:rsidRDefault="003F6E7D" w:rsidP="003F6E7D">
            <w:pPr>
              <w:pStyle w:val="11"/>
              <w:numPr>
                <w:ilvl w:val="0"/>
                <w:numId w:val="7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移动端查询统计结果</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▲3.1.5高基报表</w:t>
            </w:r>
          </w:p>
          <w:p w:rsidR="003F6E7D" w:rsidRPr="00F45E19" w:rsidRDefault="003F6E7D" w:rsidP="003F6E7D">
            <w:pPr>
              <w:pStyle w:val="11"/>
              <w:numPr>
                <w:ilvl w:val="0"/>
                <w:numId w:val="7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报表格式需符合教育部的数据格式和要求；</w:t>
            </w:r>
          </w:p>
          <w:p w:rsidR="003F6E7D" w:rsidRPr="00F45E19" w:rsidRDefault="003F6E7D" w:rsidP="003F6E7D">
            <w:pPr>
              <w:pStyle w:val="11"/>
              <w:numPr>
                <w:ilvl w:val="0"/>
                <w:numId w:val="73"/>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表格的导出下载，并按照日期进行版本保存及调整。</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▲3.1.6学</w:t>
            </w:r>
            <w:proofErr w:type="gramStart"/>
            <w:r w:rsidRPr="00F45E19">
              <w:rPr>
                <w:rFonts w:asciiTheme="minorEastAsia" w:hAnsiTheme="minorEastAsia" w:cstheme="minorEastAsia" w:hint="eastAsia"/>
                <w:sz w:val="24"/>
                <w:szCs w:val="24"/>
              </w:rPr>
              <w:t>信网数据</w:t>
            </w:r>
            <w:proofErr w:type="gramEnd"/>
            <w:r w:rsidRPr="00F45E19">
              <w:rPr>
                <w:rFonts w:asciiTheme="minorEastAsia" w:hAnsiTheme="minorEastAsia" w:cstheme="minorEastAsia" w:hint="eastAsia"/>
                <w:sz w:val="24"/>
                <w:szCs w:val="24"/>
              </w:rPr>
              <w:t>上报</w:t>
            </w:r>
          </w:p>
          <w:p w:rsidR="003F6E7D" w:rsidRPr="00F45E19" w:rsidRDefault="003F6E7D" w:rsidP="003F6E7D">
            <w:pPr>
              <w:pStyle w:val="11"/>
              <w:numPr>
                <w:ilvl w:val="0"/>
                <w:numId w:val="7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需符合教育部</w:t>
            </w:r>
            <w:proofErr w:type="gramStart"/>
            <w:r w:rsidRPr="00F45E19">
              <w:rPr>
                <w:rFonts w:asciiTheme="minorEastAsia" w:hAnsiTheme="minorEastAsia" w:cstheme="minorEastAsia" w:hint="eastAsia"/>
                <w:sz w:val="24"/>
                <w:szCs w:val="24"/>
              </w:rPr>
              <w:t>学信网的</w:t>
            </w:r>
            <w:proofErr w:type="gramEnd"/>
            <w:r w:rsidRPr="00F45E19">
              <w:rPr>
                <w:rFonts w:asciiTheme="minorEastAsia" w:hAnsiTheme="minorEastAsia" w:cstheme="minorEastAsia" w:hint="eastAsia"/>
                <w:sz w:val="24"/>
                <w:szCs w:val="24"/>
              </w:rPr>
              <w:t>数据格式和要求；</w:t>
            </w:r>
          </w:p>
          <w:p w:rsidR="003F6E7D" w:rsidRPr="00F45E19" w:rsidRDefault="003F6E7D" w:rsidP="003F6E7D">
            <w:pPr>
              <w:pStyle w:val="11"/>
              <w:numPr>
                <w:ilvl w:val="0"/>
                <w:numId w:val="7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学校老师查看导出相关DBF文件；</w:t>
            </w:r>
          </w:p>
          <w:p w:rsidR="003F6E7D" w:rsidRPr="00F45E19" w:rsidRDefault="003F6E7D" w:rsidP="003F6E7D">
            <w:pPr>
              <w:pStyle w:val="11"/>
              <w:numPr>
                <w:ilvl w:val="0"/>
                <w:numId w:val="74"/>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按照日期进行数据备份及修改。</w:t>
            </w:r>
          </w:p>
          <w:p w:rsidR="003F6E7D" w:rsidRPr="00F45E19" w:rsidRDefault="003F6E7D" w:rsidP="003F6E7D">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lastRenderedPageBreak/>
              <w:t>3.2学工应用</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工应用需涵盖对于学生的基本信息管理、奖学金管理、违纪处分管理、助学贷款管理、政工队伍管理等功能，并且可以为学生提供相关业务的在线申请与信息提交的功能，管理人员则只需要做简单的审核操作，从而达到提高工作效率、简化管理流程的效果。真正做到“服务提升、管理优化”。</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3.2.1基本信息</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主要解决对所有在籍在校学生基本信息的收集，通过已掌握的学生基本信息可进一步统计出有效的数据，提供作为学校领导开展全校策略、规划工作提供的数据依据等。需提供可解决对于学生基本信息收集流程及审核步骤的信息化服务应用，具体要求如下：</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3.2.1.1班级管理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必须提供学校管理人员或者院系负责人对于班级信息的维护与管理功能，同时也支持维护辅导员或者班主任的聘任信息及班干部的任命信息。</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数据集成方式来获取相应数据。</w:t>
            </w:r>
          </w:p>
          <w:p w:rsidR="003F6E7D" w:rsidRPr="00F45E19" w:rsidRDefault="003F6E7D" w:rsidP="009D6728">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3.2.1.2</w:t>
            </w:r>
            <w:r w:rsidRPr="00F45E19">
              <w:rPr>
                <w:rFonts w:asciiTheme="minorEastAsia" w:hAnsiTheme="minorEastAsia" w:cstheme="minorEastAsia" w:hint="eastAsia"/>
                <w:b/>
                <w:sz w:val="24"/>
                <w:szCs w:val="24"/>
              </w:rPr>
              <w:t>学生基本信息设置</w:t>
            </w:r>
          </w:p>
          <w:p w:rsidR="003F6E7D" w:rsidRPr="00F45E19" w:rsidRDefault="003F6E7D" w:rsidP="003F6E7D">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必须提供单独的基本信息批次管理功能，与我校每学年的学生信息采集工作开展相对应；</w:t>
            </w:r>
          </w:p>
          <w:p w:rsidR="003F6E7D" w:rsidRPr="00F45E19" w:rsidRDefault="003F6E7D" w:rsidP="003F6E7D">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在前端界面即可灵活配置采集的字段，并可对字段的属性进行设置，必须包括隐藏、只读、必填、日常可改这几类属性；</w:t>
            </w:r>
          </w:p>
          <w:p w:rsidR="003F6E7D" w:rsidRPr="00F45E19" w:rsidRDefault="003F6E7D" w:rsidP="003F6E7D">
            <w:pPr>
              <w:pStyle w:val="11"/>
              <w:numPr>
                <w:ilvl w:val="0"/>
                <w:numId w:val="7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能为辅导员、班主任、院系负责人等用户组批量进行不同的权限配置。</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3.2.1.3</w:t>
            </w:r>
            <w:r w:rsidRPr="00F45E19">
              <w:rPr>
                <w:rFonts w:asciiTheme="minorEastAsia" w:hAnsiTheme="minorEastAsia" w:cstheme="minorEastAsia" w:hint="eastAsia"/>
                <w:b/>
                <w:sz w:val="24"/>
                <w:szCs w:val="24"/>
              </w:rPr>
              <w:t>学生基本信息填写</w:t>
            </w:r>
          </w:p>
          <w:p w:rsidR="003F6E7D" w:rsidRPr="00F45E19" w:rsidRDefault="003F6E7D" w:rsidP="003F6E7D">
            <w:pPr>
              <w:pStyle w:val="11"/>
              <w:numPr>
                <w:ilvl w:val="0"/>
                <w:numId w:val="7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在开放的业务期内学生可自行核对和编辑个人信息；</w:t>
            </w:r>
          </w:p>
          <w:p w:rsidR="003F6E7D" w:rsidRPr="00F45E19" w:rsidRDefault="003F6E7D" w:rsidP="003F6E7D">
            <w:pPr>
              <w:pStyle w:val="11"/>
              <w:numPr>
                <w:ilvl w:val="0"/>
                <w:numId w:val="7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提交后</w:t>
            </w:r>
            <w:proofErr w:type="gramStart"/>
            <w:r w:rsidRPr="00F45E19">
              <w:rPr>
                <w:rFonts w:asciiTheme="minorEastAsia" w:hAnsiTheme="minorEastAsia" w:cstheme="minorEastAsia" w:hint="eastAsia"/>
                <w:sz w:val="24"/>
                <w:szCs w:val="24"/>
              </w:rPr>
              <w:t>须能够</w:t>
            </w:r>
            <w:proofErr w:type="gramEnd"/>
            <w:r w:rsidRPr="00F45E19">
              <w:rPr>
                <w:rFonts w:asciiTheme="minorEastAsia" w:hAnsiTheme="minorEastAsia" w:cstheme="minorEastAsia" w:hint="eastAsia"/>
                <w:sz w:val="24"/>
                <w:szCs w:val="24"/>
              </w:rPr>
              <w:t>在线查询审核进度。</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3.2.1.4</w:t>
            </w:r>
            <w:r w:rsidRPr="00F45E19">
              <w:rPr>
                <w:rFonts w:asciiTheme="minorEastAsia" w:hAnsiTheme="minorEastAsia" w:cstheme="minorEastAsia" w:hint="eastAsia"/>
                <w:b/>
                <w:sz w:val="24"/>
                <w:szCs w:val="24"/>
              </w:rPr>
              <w:t>学生基本信息审核</w:t>
            </w:r>
          </w:p>
          <w:p w:rsidR="003F6E7D" w:rsidRPr="00F45E19" w:rsidRDefault="003F6E7D" w:rsidP="003F6E7D">
            <w:pPr>
              <w:pStyle w:val="11"/>
              <w:numPr>
                <w:ilvl w:val="0"/>
                <w:numId w:val="7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班主任或辅导员、院系负责人、校级负责人可以对于学生填写基本信息的采集进行审核，以保证学生基本信息的完整性和准确性；</w:t>
            </w:r>
          </w:p>
          <w:p w:rsidR="003F6E7D" w:rsidRPr="00F45E19" w:rsidRDefault="003F6E7D" w:rsidP="003F6E7D">
            <w:pPr>
              <w:pStyle w:val="11"/>
              <w:numPr>
                <w:ilvl w:val="0"/>
                <w:numId w:val="7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根据之前对于学生字段权限的设置，例如必填、非必填、只读等状态。在详情审核界面，需首先将必填字段重点罗列显示，同时将修改或变化的内容以不同的颜色标识出来，方便我校管理人员核对。</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3.2.1.5</w:t>
            </w:r>
            <w:r w:rsidRPr="00F45E19">
              <w:rPr>
                <w:rFonts w:asciiTheme="minorEastAsia" w:hAnsiTheme="minorEastAsia" w:cstheme="minorEastAsia" w:hint="eastAsia"/>
                <w:b/>
                <w:sz w:val="24"/>
                <w:szCs w:val="24"/>
              </w:rPr>
              <w:t>学生基本信息管理</w:t>
            </w:r>
          </w:p>
          <w:p w:rsidR="003F6E7D" w:rsidRPr="00F45E19" w:rsidRDefault="003F6E7D" w:rsidP="003F6E7D">
            <w:pPr>
              <w:pStyle w:val="11"/>
              <w:numPr>
                <w:ilvl w:val="0"/>
                <w:numId w:val="7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高级搜索、多字段组合查询来快速筛选出符合条件的学生。</w:t>
            </w:r>
          </w:p>
          <w:p w:rsidR="003F6E7D" w:rsidRPr="00F45E19" w:rsidRDefault="003F6E7D" w:rsidP="003F6E7D">
            <w:pPr>
              <w:pStyle w:val="11"/>
              <w:numPr>
                <w:ilvl w:val="0"/>
                <w:numId w:val="7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管理老师可进行单个信息的新增和编辑、批量导入导出和修改操作。</w:t>
            </w:r>
          </w:p>
          <w:p w:rsidR="003F6E7D" w:rsidRPr="00F45E19" w:rsidRDefault="003F6E7D" w:rsidP="003F6E7D">
            <w:pPr>
              <w:pStyle w:val="11"/>
              <w:ind w:left="48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3.2.1.6</w:t>
            </w:r>
            <w:r w:rsidRPr="00F45E19">
              <w:rPr>
                <w:rFonts w:asciiTheme="minorEastAsia" w:hAnsiTheme="minorEastAsia" w:cstheme="minorEastAsia" w:hint="eastAsia"/>
                <w:b/>
                <w:sz w:val="24"/>
                <w:szCs w:val="24"/>
              </w:rPr>
              <w:t>学生基本信息的统计查询</w:t>
            </w:r>
          </w:p>
          <w:p w:rsidR="003F6E7D" w:rsidRPr="00F45E19" w:rsidRDefault="003F6E7D" w:rsidP="003F6E7D">
            <w:pPr>
              <w:pStyle w:val="11"/>
              <w:numPr>
                <w:ilvl w:val="0"/>
                <w:numId w:val="7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为各类管理人员提供对自己管理范围内学生的基本信息查看功能，可通过学号或姓名快速定位到学生。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自定义显示/隐藏字段，可对最为关键或关注的一些字段勾选，从而更为直观的在前台表格页面显示。</w:t>
            </w:r>
          </w:p>
          <w:p w:rsidR="003F6E7D" w:rsidRPr="00F45E19" w:rsidRDefault="003F6E7D" w:rsidP="003F6E7D">
            <w:pPr>
              <w:pStyle w:val="11"/>
              <w:numPr>
                <w:ilvl w:val="0"/>
                <w:numId w:val="7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各级管理人员可以对自己管辖范围内的学生信息进行明细查询、表格统计、图形统计、统计结果下钻等操作，</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对结果导出保存打印。</w:t>
            </w:r>
          </w:p>
          <w:p w:rsidR="003F6E7D" w:rsidRPr="00F45E19" w:rsidRDefault="003F6E7D" w:rsidP="009D6728">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3.2.1.7</w:t>
            </w:r>
            <w:r w:rsidRPr="00F45E19">
              <w:rPr>
                <w:rFonts w:asciiTheme="minorEastAsia" w:hAnsiTheme="minorEastAsia" w:cstheme="minorEastAsia" w:hint="eastAsia"/>
                <w:b/>
                <w:sz w:val="24"/>
                <w:szCs w:val="24"/>
              </w:rPr>
              <w:t>学生信息填写质量分析</w:t>
            </w:r>
          </w:p>
          <w:p w:rsidR="003F6E7D" w:rsidRPr="00F45E19" w:rsidRDefault="003F6E7D" w:rsidP="003F6E7D">
            <w:pPr>
              <w:pStyle w:val="11"/>
              <w:numPr>
                <w:ilvl w:val="0"/>
                <w:numId w:val="8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提供对于学生基本信息的填写质量分析功能。校级负责人或院系负责人可查看自己管理范围内或班级的整体填写质量情况，需提供到</w:t>
            </w:r>
            <w:proofErr w:type="gramStart"/>
            <w:r w:rsidRPr="00F45E19">
              <w:rPr>
                <w:rFonts w:asciiTheme="minorEastAsia" w:hAnsiTheme="minorEastAsia" w:cstheme="minorEastAsia" w:hint="eastAsia"/>
                <w:sz w:val="24"/>
                <w:szCs w:val="24"/>
              </w:rPr>
              <w:t>字段级</w:t>
            </w:r>
            <w:proofErr w:type="gramEnd"/>
            <w:r w:rsidRPr="00F45E19">
              <w:rPr>
                <w:rFonts w:asciiTheme="minorEastAsia" w:hAnsiTheme="minorEastAsia" w:cstheme="minorEastAsia" w:hint="eastAsia"/>
                <w:sz w:val="24"/>
                <w:szCs w:val="24"/>
              </w:rPr>
              <w:t>的细化分析；</w:t>
            </w:r>
          </w:p>
          <w:p w:rsidR="003F6E7D" w:rsidRPr="00F45E19" w:rsidRDefault="003F6E7D" w:rsidP="003F6E7D">
            <w:pPr>
              <w:pStyle w:val="11"/>
              <w:numPr>
                <w:ilvl w:val="0"/>
                <w:numId w:val="8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必须支持各个院系在具体每个字段上填写比例的图形化展现。</w:t>
            </w:r>
          </w:p>
          <w:p w:rsidR="003F6E7D" w:rsidRPr="00F45E19" w:rsidRDefault="003F6E7D" w:rsidP="009D6728">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3.2.1.8</w:t>
            </w:r>
            <w:r w:rsidRPr="00F45E19">
              <w:rPr>
                <w:rFonts w:asciiTheme="minorEastAsia" w:hAnsiTheme="minorEastAsia" w:cstheme="minorEastAsia" w:hint="eastAsia"/>
                <w:b/>
                <w:sz w:val="24"/>
                <w:szCs w:val="24"/>
              </w:rPr>
              <w:t>学生个人数据中心</w:t>
            </w:r>
          </w:p>
          <w:p w:rsidR="003F6E7D" w:rsidRPr="00F45E19" w:rsidRDefault="003F6E7D" w:rsidP="003F6E7D">
            <w:pPr>
              <w:pStyle w:val="11"/>
              <w:numPr>
                <w:ilvl w:val="0"/>
                <w:numId w:val="8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需提供集中式的学生个人数据中心，将来自不同部门及业务系统的成绩、活动、奖惩、资助、财务等信息统一进行直观的呈现；</w:t>
            </w:r>
          </w:p>
          <w:p w:rsidR="003F6E7D" w:rsidRPr="00F45E19" w:rsidRDefault="003F6E7D" w:rsidP="003F6E7D">
            <w:pPr>
              <w:pStyle w:val="11"/>
              <w:numPr>
                <w:ilvl w:val="0"/>
                <w:numId w:val="8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具体展示内容包括：学业数据、活动及社工数据、奖惩记录数据、资助记录数据，在展示上需针对每类数据提供合适的展示组件，以实现直观、简单的效果。</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3.2.2基本信息（移动）</w:t>
            </w:r>
          </w:p>
          <w:p w:rsidR="003F6E7D" w:rsidRPr="00F45E19" w:rsidRDefault="003F6E7D" w:rsidP="003F6E7D">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学生移动端查看修改个人信息；</w:t>
            </w:r>
          </w:p>
          <w:p w:rsidR="003F6E7D" w:rsidRPr="00F45E19" w:rsidRDefault="003F6E7D" w:rsidP="003F6E7D">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老师移动端查看学生信息；</w:t>
            </w:r>
          </w:p>
          <w:p w:rsidR="003F6E7D" w:rsidRPr="00F45E19" w:rsidRDefault="003F6E7D" w:rsidP="003F6E7D">
            <w:pPr>
              <w:pStyle w:val="11"/>
              <w:numPr>
                <w:ilvl w:val="0"/>
                <w:numId w:val="82"/>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修改开放的字段。</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3.2.3政工队伍</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3.2.3.1政工人员信息管理</w:t>
            </w:r>
          </w:p>
          <w:p w:rsidR="003F6E7D" w:rsidRPr="00F45E19" w:rsidRDefault="003F6E7D" w:rsidP="003F6E7D">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提供全校所有教职工的人员信息的功能，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单个的新增、编辑和批量的导入、导出、删除操作；</w:t>
            </w:r>
          </w:p>
          <w:p w:rsidR="003F6E7D" w:rsidRPr="00F45E19" w:rsidRDefault="003F6E7D" w:rsidP="003F6E7D">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提供对人员类别的维护工作，需提供校级、院级、班级三个等级</w:t>
            </w:r>
            <w:proofErr w:type="gramStart"/>
            <w:r w:rsidRPr="00F45E19">
              <w:rPr>
                <w:rFonts w:asciiTheme="minorEastAsia" w:hAnsiTheme="minorEastAsia" w:cstheme="minorEastAsia" w:hint="eastAsia"/>
                <w:sz w:val="24"/>
                <w:szCs w:val="24"/>
              </w:rPr>
              <w:t>供人员</w:t>
            </w:r>
            <w:proofErr w:type="gramEnd"/>
            <w:r w:rsidRPr="00F45E19">
              <w:rPr>
                <w:rFonts w:asciiTheme="minorEastAsia" w:hAnsiTheme="minorEastAsia" w:cstheme="minorEastAsia" w:hint="eastAsia"/>
                <w:sz w:val="24"/>
                <w:szCs w:val="24"/>
              </w:rPr>
              <w:t>类别使用；</w:t>
            </w:r>
          </w:p>
          <w:p w:rsidR="003F6E7D" w:rsidRPr="00F45E19" w:rsidRDefault="003F6E7D" w:rsidP="003F6E7D">
            <w:pPr>
              <w:pStyle w:val="11"/>
              <w:numPr>
                <w:ilvl w:val="0"/>
                <w:numId w:val="8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需提供对于全校所有政工人员信息的全</w:t>
            </w:r>
            <w:proofErr w:type="gramStart"/>
            <w:r w:rsidRPr="00F45E19">
              <w:rPr>
                <w:rFonts w:asciiTheme="minorEastAsia" w:hAnsiTheme="minorEastAsia" w:cstheme="minorEastAsia" w:hint="eastAsia"/>
                <w:sz w:val="24"/>
                <w:szCs w:val="24"/>
              </w:rPr>
              <w:t>览</w:t>
            </w:r>
            <w:proofErr w:type="gramEnd"/>
            <w:r w:rsidRPr="00F45E19">
              <w:rPr>
                <w:rFonts w:asciiTheme="minorEastAsia" w:hAnsiTheme="minorEastAsia" w:cstheme="minorEastAsia" w:hint="eastAsia"/>
                <w:sz w:val="24"/>
                <w:szCs w:val="24"/>
              </w:rPr>
              <w:t>功能，也可以根据多种条件筛选查询。</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3.2.3.2个人信息维护</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为个人提供维护自己基本信息的功能，以及个人参加培训、获奖、工作经历、学习经历、上课情况、科研情况等扩展信息。</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3.2.3.3政工队伍统计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所提供的统计分析组件必须能够具有强大的多维分析功能，对于政工队伍的统计要求如下：</w:t>
            </w:r>
          </w:p>
          <w:p w:rsidR="003F6E7D" w:rsidRPr="00F45E19" w:rsidRDefault="003F6E7D" w:rsidP="003F6E7D">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政工人员信息明细表：能够以表格的形式将所有政工人员的信息进行罗列展现，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3F6E7D" w:rsidRPr="00F45E19" w:rsidRDefault="003F6E7D" w:rsidP="003F6E7D">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政工人员信息统计表：能够以表格的形式将政工人员的信息进行统计展现，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3F6E7D" w:rsidRPr="00F45E19" w:rsidRDefault="003F6E7D" w:rsidP="003F6E7D">
            <w:pPr>
              <w:pStyle w:val="11"/>
              <w:numPr>
                <w:ilvl w:val="0"/>
                <w:numId w:val="8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政工人员信息统计图：能够以图形化的方式将政工人员的信息进行更直观的统计展现，需提供至少包括柱状图和饼状图两种统计组件。</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3.2.4学生信息查询</w:t>
            </w:r>
          </w:p>
          <w:p w:rsidR="003F6E7D" w:rsidRPr="00F45E19" w:rsidRDefault="003F6E7D" w:rsidP="003F6E7D">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可对在校学生进行查询与统计，需默认提供包括院系统计、年龄统计、专业统计、政治面貌统计、民族统计、生源地统计、性别统计、血型统计、宗教信仰统计、学籍状态统计、培养方式统计、体重统计、身高统计等维度，且应用</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多维度、多条件的组合查询。</w:t>
            </w:r>
          </w:p>
          <w:p w:rsidR="003F6E7D" w:rsidRPr="00F45E19" w:rsidRDefault="003F6E7D" w:rsidP="003F6E7D">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相关统计结果能够实现在线详情查看和导出。</w:t>
            </w:r>
          </w:p>
          <w:p w:rsidR="003F6E7D" w:rsidRPr="00F45E19" w:rsidRDefault="003F6E7D" w:rsidP="003F6E7D">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对于学生信息的查询除表格</w:t>
            </w:r>
            <w:proofErr w:type="gramStart"/>
            <w:r w:rsidRPr="00F45E19">
              <w:rPr>
                <w:rFonts w:asciiTheme="minorEastAsia" w:hAnsiTheme="minorEastAsia" w:cstheme="minorEastAsia" w:hint="eastAsia"/>
                <w:sz w:val="24"/>
                <w:szCs w:val="24"/>
              </w:rPr>
              <w:t>外必须</w:t>
            </w:r>
            <w:proofErr w:type="gramEnd"/>
            <w:r w:rsidRPr="00F45E19">
              <w:rPr>
                <w:rFonts w:asciiTheme="minorEastAsia" w:hAnsiTheme="minorEastAsia" w:cstheme="minorEastAsia" w:hint="eastAsia"/>
                <w:sz w:val="24"/>
                <w:szCs w:val="24"/>
              </w:rPr>
              <w:t>支持卡片式展现，即以学生照片、学号、性别、班级等信息进行直观展现。支持汇总表、统计表、统计图及统计数据透视。</w:t>
            </w:r>
          </w:p>
          <w:p w:rsidR="003F6E7D" w:rsidRPr="00F45E19" w:rsidRDefault="003F6E7D" w:rsidP="003F6E7D">
            <w:pPr>
              <w:pStyle w:val="11"/>
              <w:numPr>
                <w:ilvl w:val="0"/>
                <w:numId w:val="8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必须支持各种综合信息筛选查询，如按成绩条件、违纪处分条件、困难生条件、奖助条件作为查询条件查询，从而实现多维度、跨业</w:t>
            </w:r>
            <w:proofErr w:type="gramStart"/>
            <w:r w:rsidRPr="00F45E19">
              <w:rPr>
                <w:rFonts w:asciiTheme="minorEastAsia" w:hAnsiTheme="minorEastAsia" w:cstheme="minorEastAsia" w:hint="eastAsia"/>
                <w:sz w:val="24"/>
                <w:szCs w:val="24"/>
              </w:rPr>
              <w:t>务</w:t>
            </w:r>
            <w:proofErr w:type="gramEnd"/>
            <w:r w:rsidRPr="00F45E19">
              <w:rPr>
                <w:rFonts w:asciiTheme="minorEastAsia" w:hAnsiTheme="minorEastAsia" w:cstheme="minorEastAsia" w:hint="eastAsia"/>
                <w:sz w:val="24"/>
                <w:szCs w:val="24"/>
              </w:rPr>
              <w:t>域的综合条件筛选查询。</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3.2.5综合测评</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综合测评方案设置，灵活设置每年的综合测评方案，各级指标以及加分体系标准。</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需支持</w:t>
            </w:r>
            <w:proofErr w:type="gramEnd"/>
            <w:r w:rsidRPr="00F45E19">
              <w:rPr>
                <w:rFonts w:asciiTheme="minorEastAsia" w:hAnsiTheme="minorEastAsia" w:cstheme="minorEastAsia" w:hint="eastAsia"/>
                <w:sz w:val="24"/>
                <w:szCs w:val="24"/>
              </w:rPr>
              <w:t>在校级评价体系下自定义各院系的评价指标</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测评开启前的名单核对与调整</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学生自评及班级评定</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学校、学院两级附加分规则管理</w:t>
            </w:r>
          </w:p>
          <w:p w:rsidR="003F6E7D" w:rsidRPr="00F45E19" w:rsidRDefault="003F6E7D" w:rsidP="003F6E7D">
            <w:pPr>
              <w:pStyle w:val="11"/>
              <w:numPr>
                <w:ilvl w:val="0"/>
                <w:numId w:val="86"/>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测评查询、测评公示及测评统计</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3.2.6综合测评（移动）</w:t>
            </w:r>
          </w:p>
          <w:p w:rsidR="003F6E7D" w:rsidRPr="00F45E19" w:rsidRDefault="003F6E7D" w:rsidP="003F6E7D">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学生在自评期间在移动</w:t>
            </w:r>
            <w:proofErr w:type="gramStart"/>
            <w:r w:rsidRPr="00F45E19">
              <w:rPr>
                <w:rFonts w:asciiTheme="minorEastAsia" w:hAnsiTheme="minorEastAsia" w:cstheme="minorEastAsia" w:hint="eastAsia"/>
                <w:sz w:val="24"/>
                <w:szCs w:val="24"/>
              </w:rPr>
              <w:t>端根据</w:t>
            </w:r>
            <w:proofErr w:type="gramEnd"/>
            <w:r w:rsidRPr="00F45E19">
              <w:rPr>
                <w:rFonts w:asciiTheme="minorEastAsia" w:hAnsiTheme="minorEastAsia" w:cstheme="minorEastAsia" w:hint="eastAsia"/>
                <w:sz w:val="24"/>
                <w:szCs w:val="24"/>
              </w:rPr>
              <w:t>指标体系进行自评；</w:t>
            </w:r>
          </w:p>
          <w:p w:rsidR="003F6E7D" w:rsidRPr="00F45E19" w:rsidRDefault="003F6E7D" w:rsidP="003F6E7D">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并附加分项目的填写提报；</w:t>
            </w:r>
          </w:p>
          <w:p w:rsidR="003F6E7D" w:rsidRPr="00F45E19" w:rsidRDefault="003F6E7D" w:rsidP="003F6E7D">
            <w:pPr>
              <w:pStyle w:val="11"/>
              <w:numPr>
                <w:ilvl w:val="0"/>
                <w:numId w:val="87"/>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随时查询本人历史或当前学年的综合测评结果。</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3.2.7奖学金</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3.2.7.1奖学金种类管理</w:t>
            </w:r>
          </w:p>
          <w:p w:rsidR="003F6E7D" w:rsidRPr="00F45E19" w:rsidRDefault="003F6E7D" w:rsidP="003F6E7D">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奖学金种类，对每个奖种的详细信息进行编辑，详细信息包括奖学金名称、奖学金类型、奖励级别、设立单位、资金来源等。管理人员可进行审核流程配置、等级设置、评选条件配置、申请表格配置，奖种的兼得设置。</w:t>
            </w:r>
          </w:p>
          <w:p w:rsidR="003F6E7D" w:rsidRPr="00F45E19" w:rsidRDefault="003F6E7D" w:rsidP="003F6E7D">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3F6E7D" w:rsidRPr="00F45E19" w:rsidRDefault="003F6E7D" w:rsidP="003F6E7D">
            <w:pPr>
              <w:pStyle w:val="11"/>
              <w:numPr>
                <w:ilvl w:val="0"/>
                <w:numId w:val="88"/>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3F6E7D" w:rsidRPr="00F45E19" w:rsidRDefault="003F6E7D" w:rsidP="003F6E7D">
            <w:pPr>
              <w:pStyle w:val="11"/>
              <w:numPr>
                <w:ilvl w:val="0"/>
                <w:numId w:val="8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sz w:val="24"/>
                <w:szCs w:val="24"/>
              </w:rPr>
              <w:t>3.2.7.2奖学金评奖批次</w:t>
            </w:r>
          </w:p>
          <w:p w:rsidR="003F6E7D" w:rsidRPr="00F45E19" w:rsidRDefault="003F6E7D" w:rsidP="003F6E7D">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必须提供单独的奖学金评定批次管理功能，与每学年的评奖工作开展相对应；</w:t>
            </w:r>
          </w:p>
          <w:p w:rsidR="003F6E7D" w:rsidRPr="00F45E19" w:rsidRDefault="003F6E7D" w:rsidP="003F6E7D">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在奖学金评定批次管理中，要能够直接引用配置好的奖种信息，并开启多奖种同批次进行评定；</w:t>
            </w:r>
          </w:p>
          <w:p w:rsidR="003F6E7D" w:rsidRPr="00F45E19" w:rsidRDefault="003F6E7D" w:rsidP="003F6E7D">
            <w:pPr>
              <w:pStyle w:val="11"/>
              <w:numPr>
                <w:ilvl w:val="0"/>
                <w:numId w:val="8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提供灵活的名额分配功能，即可按照比例对每个院系进行初步的分配，同时支持每个院系具体分配名额的微调。</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3.2.7.3奖学金名额查看</w:t>
            </w:r>
          </w:p>
          <w:p w:rsidR="003F6E7D" w:rsidRPr="00F45E19" w:rsidRDefault="003F6E7D" w:rsidP="009D6728">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3.2.7.4评定对象</w:t>
            </w:r>
          </w:p>
          <w:p w:rsidR="003F6E7D" w:rsidRPr="00F45E19" w:rsidRDefault="003F6E7D" w:rsidP="003F6E7D">
            <w:pPr>
              <w:pStyle w:val="11"/>
              <w:numPr>
                <w:ilvl w:val="0"/>
                <w:numId w:val="9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学生、院系班级及辅导员的相关数据需具备跨学期延续性；</w:t>
            </w:r>
          </w:p>
          <w:p w:rsidR="003F6E7D" w:rsidRPr="00F45E19" w:rsidRDefault="003F6E7D" w:rsidP="003F6E7D">
            <w:pPr>
              <w:pStyle w:val="11"/>
              <w:numPr>
                <w:ilvl w:val="0"/>
                <w:numId w:val="9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lastRenderedPageBreak/>
              <w:t>需可按照</w:t>
            </w:r>
            <w:proofErr w:type="gramEnd"/>
            <w:r w:rsidRPr="00F45E19">
              <w:rPr>
                <w:rFonts w:asciiTheme="minorEastAsia" w:hAnsiTheme="minorEastAsia" w:cstheme="minorEastAsia" w:hint="eastAsia"/>
                <w:sz w:val="24"/>
                <w:szCs w:val="24"/>
              </w:rPr>
              <w:t>特定需求单独调整学生的评定单位。</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3.2.7.5奖学金申请</w:t>
            </w:r>
          </w:p>
          <w:p w:rsidR="003F6E7D" w:rsidRPr="00F45E19" w:rsidRDefault="003F6E7D" w:rsidP="003F6E7D">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学生可在线查看当前学校开放的所有奖学金种类；</w:t>
            </w:r>
          </w:p>
          <w:p w:rsidR="003F6E7D" w:rsidRPr="00F45E19" w:rsidRDefault="003F6E7D" w:rsidP="003F6E7D">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3F6E7D" w:rsidRPr="00F45E19" w:rsidRDefault="003F6E7D" w:rsidP="003F6E7D">
            <w:pPr>
              <w:pStyle w:val="11"/>
              <w:numPr>
                <w:ilvl w:val="0"/>
                <w:numId w:val="9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3.2.7.6奖学金审核</w:t>
            </w:r>
          </w:p>
          <w:p w:rsidR="003F6E7D" w:rsidRPr="00F45E19" w:rsidRDefault="003F6E7D" w:rsidP="003F6E7D">
            <w:pPr>
              <w:pStyle w:val="11"/>
              <w:numPr>
                <w:ilvl w:val="0"/>
                <w:numId w:val="9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3F6E7D" w:rsidRPr="00F45E19" w:rsidRDefault="003F6E7D" w:rsidP="003F6E7D">
            <w:pPr>
              <w:pStyle w:val="11"/>
              <w:numPr>
                <w:ilvl w:val="0"/>
                <w:numId w:val="9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支持手动进行奖学金提名。</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3.2.7.7奖学金查询</w:t>
            </w:r>
          </w:p>
          <w:p w:rsidR="003F6E7D" w:rsidRPr="00F45E19" w:rsidRDefault="003F6E7D" w:rsidP="009D6728">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为其它相关关注部门老师提供查看奖学金评定相关信息的功能。</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3.2.7.8奖学金公示</w:t>
            </w:r>
          </w:p>
          <w:p w:rsidR="003F6E7D" w:rsidRPr="00F45E19" w:rsidRDefault="003F6E7D" w:rsidP="009D6728">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支持在线查看公示奖学金获奖详情，包括奖学金批次、奖学金种类、各学院获奖学生名单。</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3.2.7.9奖学金发放管理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需提供奖学金发放数据维护的功能。</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3.2.7.10奖学金统计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所提供的统计分析组件必须能够具有强大的多维分析功能，对于奖学金的统计要求如下：</w:t>
            </w:r>
          </w:p>
          <w:p w:rsidR="003F6E7D" w:rsidRPr="00F45E19" w:rsidRDefault="003F6E7D" w:rsidP="003F6E7D">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奖学金评定信息明细表：能够以表格的形式将所有学生奖学金的信息进行罗列展现，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3F6E7D" w:rsidRPr="00F45E19" w:rsidRDefault="003F6E7D" w:rsidP="003F6E7D">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奖学金评定信息统计表：能够以表格的形式将学生奖学金的信息进行统计展现，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3F6E7D" w:rsidRPr="00F45E19" w:rsidRDefault="003F6E7D" w:rsidP="003F6E7D">
            <w:pPr>
              <w:pStyle w:val="11"/>
              <w:numPr>
                <w:ilvl w:val="0"/>
                <w:numId w:val="93"/>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奖学金评定信息统计图：能够以图形化的方式将学生奖学金的信息进行更直观的统计展现，需提供至少包括柱状图和饼状图两种统计组件。</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3.2.8违纪处分</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3.2.8.1违纪处分设置</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提供对违纪的类型和处分的类型进行维护的功能。</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3.2.8.2违纪处分管理</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单个违纪处分记录的新增、编辑和批量的导入、导出、删除操作。</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3.2.8.3违纪处分查看</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供各级管理人员在线查询学生违纪处分信息。</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3.2.8.4学生个人查看</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需为学生提供在线查询记录的通道。</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3.2.8.5违纪处分查询统计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所提供的统计分析组件必须能够具有强大的多维分析功能，对于违纪处分的统计要求如下：</w:t>
            </w:r>
          </w:p>
          <w:p w:rsidR="003F6E7D" w:rsidRPr="00F45E19" w:rsidRDefault="003F6E7D" w:rsidP="003F6E7D">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违纪处分信息明细表：能够以表格的形式将所有学生违纪处分的信息进行罗列展现，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3F6E7D" w:rsidRPr="00F45E19" w:rsidRDefault="003F6E7D" w:rsidP="003F6E7D">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违纪处分信息统计表：能够以表格的形式将学生违纪处分的信息进行统计展现，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3F6E7D" w:rsidRPr="00F45E19" w:rsidRDefault="003F6E7D" w:rsidP="003F6E7D">
            <w:pPr>
              <w:pStyle w:val="11"/>
              <w:numPr>
                <w:ilvl w:val="0"/>
                <w:numId w:val="94"/>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违纪处分信息统计图：能够以图形化的方式将学生违纪处分的信息进行更直观的统计展现，至少提供柱状图和饼状图两种统计组件，既可以对全校学生的违纪处分情况进行图形化展现，也可以对某一个学院或某几个学院的学生的违纪情况进行图形化展现。同时也支持对不同学年、不同处分类型的学生处分信息进行图形化进行展现。</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3.2.9违纪处分（移动）</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学生在移动端查看本人所获违纪处分信息。</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3.2.10助学金</w:t>
            </w:r>
          </w:p>
          <w:p w:rsidR="003F6E7D" w:rsidRPr="00F45E19" w:rsidRDefault="003F6E7D" w:rsidP="009D6728">
            <w:pPr>
              <w:adjustRightInd w:val="0"/>
              <w:snapToGrid w:val="0"/>
              <w:spacing w:beforeLines="50"/>
              <w:ind w:firstLineChars="192" w:firstLine="461"/>
              <w:rPr>
                <w:rFonts w:asciiTheme="minorEastAsia" w:hAnsiTheme="minorEastAsia" w:cstheme="minorEastAsia"/>
                <w:b/>
                <w:sz w:val="24"/>
                <w:szCs w:val="24"/>
              </w:rPr>
            </w:pPr>
            <w:r w:rsidRPr="00F45E19">
              <w:rPr>
                <w:rFonts w:asciiTheme="minorEastAsia" w:hAnsiTheme="minorEastAsia" w:cstheme="minorEastAsia" w:hint="eastAsia"/>
                <w:sz w:val="24"/>
                <w:szCs w:val="24"/>
              </w:rPr>
              <w:t>▲</w:t>
            </w:r>
            <w:r w:rsidRPr="00F45E19">
              <w:rPr>
                <w:rFonts w:asciiTheme="minorEastAsia" w:hAnsiTheme="minorEastAsia" w:cstheme="minorEastAsia" w:hint="eastAsia"/>
                <w:b/>
                <w:bCs/>
                <w:sz w:val="24"/>
                <w:szCs w:val="24"/>
              </w:rPr>
              <w:t>3.2.10.1</w:t>
            </w:r>
            <w:r w:rsidRPr="00F45E19">
              <w:rPr>
                <w:rFonts w:asciiTheme="minorEastAsia" w:hAnsiTheme="minorEastAsia" w:cstheme="minorEastAsia" w:hint="eastAsia"/>
                <w:b/>
                <w:sz w:val="24"/>
                <w:szCs w:val="24"/>
              </w:rPr>
              <w:t>助学金种类管理</w:t>
            </w:r>
          </w:p>
          <w:p w:rsidR="003F6E7D" w:rsidRPr="00F45E19" w:rsidRDefault="003F6E7D" w:rsidP="003F6E7D">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支持管理人员自定义助学金种类，支持每个奖种的详细信息编辑、审核流程配置、等级设置、评选条件配置、申请表格配置可设置奖种的兼得设置；</w:t>
            </w:r>
          </w:p>
          <w:p w:rsidR="003F6E7D" w:rsidRPr="00F45E19" w:rsidRDefault="003F6E7D" w:rsidP="003F6E7D">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评选条件需提供必须全满足项和部分需满足项配置，灵活应对每类奖种的要求；</w:t>
            </w:r>
          </w:p>
          <w:p w:rsidR="003F6E7D" w:rsidRPr="00F45E19" w:rsidRDefault="003F6E7D" w:rsidP="003F6E7D">
            <w:pPr>
              <w:pStyle w:val="11"/>
              <w:numPr>
                <w:ilvl w:val="0"/>
                <w:numId w:val="9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评选条件在奖种间的复制，方便初始化；</w:t>
            </w:r>
          </w:p>
          <w:p w:rsidR="003F6E7D" w:rsidRPr="00F45E19" w:rsidRDefault="003F6E7D" w:rsidP="003F6E7D">
            <w:pPr>
              <w:pStyle w:val="11"/>
              <w:numPr>
                <w:ilvl w:val="0"/>
                <w:numId w:val="9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提供完整的在线申请表格配置，</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信息字段的显示、只读、可改配置，内容</w:t>
            </w:r>
            <w:proofErr w:type="gramStart"/>
            <w:r w:rsidRPr="00F45E19">
              <w:rPr>
                <w:rFonts w:asciiTheme="minorEastAsia" w:hAnsiTheme="minorEastAsia" w:cstheme="minorEastAsia" w:hint="eastAsia"/>
                <w:sz w:val="24"/>
                <w:szCs w:val="24"/>
              </w:rPr>
              <w:t>需包括</w:t>
            </w:r>
            <w:proofErr w:type="gramEnd"/>
            <w:r w:rsidRPr="00F45E19">
              <w:rPr>
                <w:rFonts w:asciiTheme="minorEastAsia" w:hAnsiTheme="minorEastAsia" w:cstheme="minorEastAsia" w:hint="eastAsia"/>
                <w:sz w:val="24"/>
                <w:szCs w:val="24"/>
              </w:rPr>
              <w:t>基本信息、学生干部、学习情况、综合测评情况、经济情况、论文专利情况、申请陈述等。</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设置是否开启附件上传。</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3.2.10.2</w:t>
            </w:r>
            <w:r w:rsidRPr="00F45E19">
              <w:rPr>
                <w:rFonts w:asciiTheme="minorEastAsia" w:hAnsiTheme="minorEastAsia" w:cstheme="minorEastAsia" w:hint="eastAsia"/>
                <w:b/>
                <w:sz w:val="24"/>
                <w:szCs w:val="24"/>
              </w:rPr>
              <w:t>助学金评奖批次</w:t>
            </w:r>
          </w:p>
          <w:p w:rsidR="003F6E7D" w:rsidRPr="00F45E19" w:rsidRDefault="003F6E7D" w:rsidP="003F6E7D">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必须提供单独的助学金评定批次管理功能，与每学年的评奖工作开展相对应；</w:t>
            </w:r>
          </w:p>
          <w:p w:rsidR="003F6E7D" w:rsidRPr="00F45E19" w:rsidRDefault="003F6E7D" w:rsidP="003F6E7D">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在助学金评定批次管理中，要能够直接引用配置好的奖种信息，并开启多奖种同批次进行评定；</w:t>
            </w:r>
          </w:p>
          <w:p w:rsidR="003F6E7D" w:rsidRPr="00F45E19" w:rsidRDefault="003F6E7D" w:rsidP="003F6E7D">
            <w:pPr>
              <w:pStyle w:val="11"/>
              <w:numPr>
                <w:ilvl w:val="0"/>
                <w:numId w:val="9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提供灵活的名额分配功能，即可按照比例对每个院系进行初步的分配，同时支持每个院系具体分配名额的微调。</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助学金名额查看</w:t>
            </w:r>
          </w:p>
          <w:p w:rsidR="003F6E7D" w:rsidRPr="00F45E19" w:rsidRDefault="003F6E7D" w:rsidP="009D6728">
            <w:pPr>
              <w:adjustRightInd w:val="0"/>
              <w:snapToGrid w:val="0"/>
              <w:spacing w:beforeLines="50"/>
              <w:ind w:firstLineChars="192" w:firstLine="461"/>
              <w:rPr>
                <w:rFonts w:asciiTheme="minorEastAsia" w:hAnsiTheme="minorEastAsia" w:cstheme="minorEastAsia"/>
                <w:sz w:val="24"/>
                <w:szCs w:val="24"/>
              </w:rPr>
            </w:pPr>
            <w:r w:rsidRPr="00F45E19">
              <w:rPr>
                <w:rFonts w:asciiTheme="minorEastAsia" w:hAnsiTheme="minorEastAsia" w:cstheme="minorEastAsia" w:hint="eastAsia"/>
                <w:sz w:val="24"/>
                <w:szCs w:val="24"/>
              </w:rPr>
              <w:t>院系负责人可查看本院系分配的奖种名额情况。</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3.2.10.3</w:t>
            </w:r>
            <w:r w:rsidRPr="00F45E19">
              <w:rPr>
                <w:rFonts w:asciiTheme="minorEastAsia" w:hAnsiTheme="minorEastAsia" w:cstheme="minorEastAsia" w:hint="eastAsia"/>
                <w:b/>
                <w:sz w:val="24"/>
                <w:szCs w:val="24"/>
              </w:rPr>
              <w:t>助学金申请</w:t>
            </w:r>
          </w:p>
          <w:p w:rsidR="003F6E7D" w:rsidRPr="00F45E19" w:rsidRDefault="003F6E7D" w:rsidP="003F6E7D">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学生可在线查看当前学校开放的所有助学金种类；</w:t>
            </w:r>
          </w:p>
          <w:p w:rsidR="003F6E7D" w:rsidRPr="00F45E19" w:rsidRDefault="003F6E7D" w:rsidP="003F6E7D">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必须提供自动化条件校验的功能，不符合条件的学生无法在线申请相关奖种。</w:t>
            </w:r>
          </w:p>
          <w:p w:rsidR="003F6E7D" w:rsidRPr="00F45E19" w:rsidRDefault="003F6E7D" w:rsidP="003F6E7D">
            <w:pPr>
              <w:pStyle w:val="11"/>
              <w:numPr>
                <w:ilvl w:val="0"/>
                <w:numId w:val="9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申请提交后，学生可查看申请的处理进度。</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3.2.10.4</w:t>
            </w:r>
            <w:r w:rsidRPr="00F45E19">
              <w:rPr>
                <w:rFonts w:asciiTheme="minorEastAsia" w:hAnsiTheme="minorEastAsia" w:cstheme="minorEastAsia" w:hint="eastAsia"/>
                <w:b/>
                <w:sz w:val="24"/>
                <w:szCs w:val="24"/>
              </w:rPr>
              <w:t>助学金审核</w:t>
            </w:r>
          </w:p>
          <w:p w:rsidR="003F6E7D" w:rsidRPr="00F45E19" w:rsidRDefault="003F6E7D" w:rsidP="003F6E7D">
            <w:pPr>
              <w:pStyle w:val="11"/>
              <w:numPr>
                <w:ilvl w:val="0"/>
                <w:numId w:val="9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3F6E7D" w:rsidRPr="00F45E19" w:rsidRDefault="003F6E7D" w:rsidP="003F6E7D">
            <w:pPr>
              <w:pStyle w:val="11"/>
              <w:numPr>
                <w:ilvl w:val="0"/>
                <w:numId w:val="9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支持手动进行助学金提名。</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3.2.10.5</w:t>
            </w:r>
            <w:r w:rsidRPr="00F45E19">
              <w:rPr>
                <w:rFonts w:asciiTheme="minorEastAsia" w:hAnsiTheme="minorEastAsia" w:cstheme="minorEastAsia" w:hint="eastAsia"/>
                <w:b/>
                <w:sz w:val="24"/>
                <w:szCs w:val="24"/>
              </w:rPr>
              <w:t>助学金公示</w:t>
            </w:r>
          </w:p>
          <w:p w:rsidR="003F6E7D" w:rsidRPr="00F45E19" w:rsidRDefault="003F6E7D" w:rsidP="009D6728">
            <w:pPr>
              <w:adjustRightInd w:val="0"/>
              <w:snapToGrid w:val="0"/>
              <w:spacing w:beforeLines="50"/>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支持在线查看公示助学金获奖详情，包括助学金批次、助学金种类、各学院获奖学生名单。</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3.2.10.6</w:t>
            </w:r>
            <w:r w:rsidRPr="00F45E19">
              <w:rPr>
                <w:rFonts w:asciiTheme="minorEastAsia" w:hAnsiTheme="minorEastAsia" w:cstheme="minorEastAsia" w:hint="eastAsia"/>
                <w:b/>
                <w:sz w:val="24"/>
                <w:szCs w:val="24"/>
              </w:rPr>
              <w:t>助学金发放管理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支持对助学金发放数据通过excel模板进行导入、导出。也可单独新增或删除助学金发放数据。同时提供不少于30个维度（如助学金名称、金额、学号、学生姓名、发放人等）的搜索字段，方便老师进行查询助学金发放数据，同时对于老师常用的搜索组合，可保存为方案，方便下次快速使用该搜索组合。</w:t>
            </w:r>
          </w:p>
          <w:p w:rsidR="003F6E7D" w:rsidRPr="00F45E19" w:rsidRDefault="003F6E7D" w:rsidP="009D6728">
            <w:pPr>
              <w:adjustRightInd w:val="0"/>
              <w:snapToGrid w:val="0"/>
              <w:spacing w:beforeLines="50"/>
              <w:ind w:firstLineChars="192" w:firstLine="463"/>
              <w:rPr>
                <w:rFonts w:asciiTheme="minorEastAsia" w:hAnsiTheme="minorEastAsia" w:cstheme="minorEastAsia"/>
                <w:b/>
                <w:sz w:val="24"/>
                <w:szCs w:val="24"/>
              </w:rPr>
            </w:pPr>
            <w:r w:rsidRPr="00F45E19">
              <w:rPr>
                <w:rFonts w:asciiTheme="minorEastAsia" w:hAnsiTheme="minorEastAsia" w:cstheme="minorEastAsia" w:hint="eastAsia"/>
                <w:b/>
                <w:bCs/>
                <w:sz w:val="24"/>
                <w:szCs w:val="24"/>
              </w:rPr>
              <w:t>3.2.10.7</w:t>
            </w:r>
            <w:r w:rsidRPr="00F45E19">
              <w:rPr>
                <w:rFonts w:asciiTheme="minorEastAsia" w:hAnsiTheme="minorEastAsia" w:cstheme="minorEastAsia" w:hint="eastAsia"/>
                <w:b/>
                <w:sz w:val="24"/>
                <w:szCs w:val="24"/>
              </w:rPr>
              <w:t>助学金统计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所提供的统计分析组件必须能够具有强大的多维分析功能，对于助学金的统计要求如下：</w:t>
            </w:r>
          </w:p>
          <w:p w:rsidR="003F6E7D" w:rsidRPr="00F45E19" w:rsidRDefault="003F6E7D" w:rsidP="003F6E7D">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助学金评定信息明细表：能够以表格的形式将所有学生助学金的信息进行罗列展现，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3F6E7D" w:rsidRPr="00F45E19" w:rsidRDefault="003F6E7D" w:rsidP="003F6E7D">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助学金评定信息统计表：能够以表格的形式将学生助学金的信息进行统计展现，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3F6E7D" w:rsidRPr="00F45E19" w:rsidRDefault="003F6E7D" w:rsidP="003F6E7D">
            <w:pPr>
              <w:pStyle w:val="11"/>
              <w:numPr>
                <w:ilvl w:val="0"/>
                <w:numId w:val="9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助学金评定信息统计图：能够以图形化的方式将学生助学金的信息进行更直观的统计展现，需提供至少包括柱状图和饼状图两种统计组件。</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3.2.11助学贷款</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3.2.11.1校园地贷款设置</w:t>
            </w:r>
          </w:p>
          <w:p w:rsidR="003F6E7D" w:rsidRPr="00F45E19" w:rsidRDefault="003F6E7D" w:rsidP="003F6E7D">
            <w:pPr>
              <w:pStyle w:val="11"/>
              <w:numPr>
                <w:ilvl w:val="0"/>
                <w:numId w:val="10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提供对于校园地贷款的基本信息、开放申请时间段、审核流程、学校及银行信息、申请方式、申请金额等设置</w:t>
            </w:r>
            <w:r w:rsidRPr="00F45E19">
              <w:rPr>
                <w:rFonts w:asciiTheme="minorEastAsia" w:hAnsiTheme="minorEastAsia" w:cstheme="minorEastAsia" w:hint="eastAsia"/>
                <w:sz w:val="24"/>
                <w:szCs w:val="24"/>
              </w:rPr>
              <w:lastRenderedPageBreak/>
              <w:t>的功能；</w:t>
            </w:r>
          </w:p>
          <w:p w:rsidR="003F6E7D" w:rsidRPr="00F45E19" w:rsidRDefault="003F6E7D" w:rsidP="003F6E7D">
            <w:pPr>
              <w:pStyle w:val="11"/>
              <w:numPr>
                <w:ilvl w:val="0"/>
                <w:numId w:val="100"/>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需支持电子档</w:t>
            </w:r>
            <w:proofErr w:type="gramEnd"/>
            <w:r w:rsidRPr="00F45E19">
              <w:rPr>
                <w:rFonts w:asciiTheme="minorEastAsia" w:hAnsiTheme="minorEastAsia" w:cstheme="minorEastAsia" w:hint="eastAsia"/>
                <w:sz w:val="24"/>
                <w:szCs w:val="24"/>
              </w:rPr>
              <w:t>校园地贷款合同的上传，供学生申请时查看。</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3.2.11.2校园地贷款申请</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学生可在开放申请的时间段内填写和提交贷款申请表，申请提交后可查看申请的处理进度。</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3.2.11.3助学贷款审核</w:t>
            </w:r>
          </w:p>
          <w:p w:rsidR="003F6E7D" w:rsidRPr="00F45E19" w:rsidRDefault="003F6E7D" w:rsidP="003F6E7D">
            <w:pPr>
              <w:pStyle w:val="11"/>
              <w:numPr>
                <w:ilvl w:val="0"/>
                <w:numId w:val="10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需提供批量审核功能；</w:t>
            </w:r>
          </w:p>
          <w:p w:rsidR="003F6E7D" w:rsidRPr="00F45E19" w:rsidRDefault="003F6E7D" w:rsidP="003F6E7D">
            <w:pPr>
              <w:pStyle w:val="11"/>
              <w:numPr>
                <w:ilvl w:val="0"/>
                <w:numId w:val="10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支持手动进行助学贷款提名。</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3.2.11.4校园地贷款还款管理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为学生处管理老师提供导入或者维护学生的毕业还款情况的功能。</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3.2.11.5学生个人还款查询</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学生可在线查看个人的贷款记录，包括还款情况和放款记录。</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3.2.11.6校园地贷款查询统计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所提供的统计分析组件必须能够具有强大的多维分析功能，对于校园地助学贷款的统计要求如下：</w:t>
            </w:r>
          </w:p>
          <w:p w:rsidR="003F6E7D" w:rsidRPr="00F45E19" w:rsidRDefault="003F6E7D" w:rsidP="003F6E7D">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助学贷款明细表：能够以表格的形式将所有学生助学贷款的信息进行罗列展现，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多条件组合筛选，同时在表格</w:t>
            </w:r>
            <w:proofErr w:type="gramStart"/>
            <w:r w:rsidRPr="00F45E19">
              <w:rPr>
                <w:rFonts w:asciiTheme="minorEastAsia" w:hAnsiTheme="minorEastAsia" w:cstheme="minorEastAsia" w:hint="eastAsia"/>
                <w:sz w:val="24"/>
                <w:szCs w:val="24"/>
              </w:rPr>
              <w:t>页可灵活勾选</w:t>
            </w:r>
            <w:proofErr w:type="gramEnd"/>
            <w:r w:rsidRPr="00F45E19">
              <w:rPr>
                <w:rFonts w:asciiTheme="minorEastAsia" w:hAnsiTheme="minorEastAsia" w:cstheme="minorEastAsia" w:hint="eastAsia"/>
                <w:sz w:val="24"/>
                <w:szCs w:val="24"/>
              </w:rPr>
              <w:t>字段作为展示列；</w:t>
            </w:r>
          </w:p>
          <w:p w:rsidR="003F6E7D" w:rsidRPr="00F45E19" w:rsidRDefault="003F6E7D" w:rsidP="003F6E7D">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助学贷款统计表：能够以表格的形式将学生助学贷款的信息进行统计展现，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多字段组合进行交叉组合统计；</w:t>
            </w:r>
          </w:p>
          <w:p w:rsidR="003F6E7D" w:rsidRPr="00F45E19" w:rsidRDefault="003F6E7D" w:rsidP="003F6E7D">
            <w:pPr>
              <w:pStyle w:val="11"/>
              <w:numPr>
                <w:ilvl w:val="0"/>
                <w:numId w:val="102"/>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助学贷款统计图：能够以图形化的方式将学生助学贷款的信息进行更直观的统计展现，需提供至少包括柱状图和饼状图两种统计组件。</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3.2.11.7生源地贷款维护</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w:t>
            </w:r>
            <w:proofErr w:type="gramStart"/>
            <w:r w:rsidRPr="00F45E19">
              <w:rPr>
                <w:rFonts w:asciiTheme="minorEastAsia" w:hAnsiTheme="minorEastAsia" w:cstheme="minorEastAsia" w:hint="eastAsia"/>
                <w:sz w:val="24"/>
                <w:szCs w:val="24"/>
              </w:rPr>
              <w:t>处相关</w:t>
            </w:r>
            <w:proofErr w:type="gramEnd"/>
            <w:r w:rsidRPr="00F45E19">
              <w:rPr>
                <w:rFonts w:asciiTheme="minorEastAsia" w:hAnsiTheme="minorEastAsia" w:cstheme="minorEastAsia" w:hint="eastAsia"/>
                <w:sz w:val="24"/>
                <w:szCs w:val="24"/>
              </w:rPr>
              <w:t>管理老师可导入或者维护学生的生源地贷款情况，包括学号、班级、院系、贷款学年、贷款总额、经办机构等信息。</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3.2.12学生档案</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满足学校各级管理人员可统一或者分工对新进学生建档，可根据学校具体情况灵活设定符合自身情况的档案材料类型。在设定好材料后，系统支持全校或者分院系导入或者单个建档。各个班主任或辅导员可导入或录入负责学生的档案材料接收情况，院系负责人员可按权限进行审核。</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同时需满足管理人员对学生档案转出的管理，包括在校档案修改、学生档案去向查询等功能。</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3.2.13请销假</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3.2.13.1请假设置</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为学校管理老师提供请假类型、审批流程及相关说明等进行设置的功能。</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3.2.13.2请假申请</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为学生提供在线填写并提交请假或销假申请的功能。</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3.2.13.3请假审核</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班主任、辅导员、院系负责人、学校管理员对学生的申请信息进行审核。班长或班主任辅导员可对学生请假信息进行销假处理。</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3.2.13.4请假查询</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提供其他有业务需要的部门对学生请假情况进行查询</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3.2.13.6统计查询</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管理老师可对自己管理范围内的学生请销假的情况进行综合查询统计，可按照学年、院系、班级、审核状态等维度自定义统计。系统可以图形化的方式显示统计结果，并可对结果导出保存打印。</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3.2.14请销假（移动）</w:t>
            </w:r>
          </w:p>
          <w:p w:rsidR="003F6E7D" w:rsidRPr="00F45E19" w:rsidRDefault="003F6E7D" w:rsidP="003F6E7D">
            <w:pPr>
              <w:pStyle w:val="20"/>
              <w:numPr>
                <w:ilvl w:val="0"/>
                <w:numId w:val="103"/>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学生在移动端填写请假信息，并上</w:t>
            </w:r>
            <w:proofErr w:type="gramStart"/>
            <w:r w:rsidRPr="00F45E19">
              <w:rPr>
                <w:rFonts w:asciiTheme="minorEastAsia" w:eastAsiaTheme="minorEastAsia" w:hAnsiTheme="minorEastAsia" w:cstheme="minorEastAsia" w:hint="eastAsia"/>
                <w:sz w:val="24"/>
                <w:szCs w:val="24"/>
              </w:rPr>
              <w:t>传证明</w:t>
            </w:r>
            <w:proofErr w:type="gramEnd"/>
            <w:r w:rsidRPr="00F45E19">
              <w:rPr>
                <w:rFonts w:asciiTheme="minorEastAsia" w:eastAsiaTheme="minorEastAsia" w:hAnsiTheme="minorEastAsia" w:cstheme="minorEastAsia" w:hint="eastAsia"/>
                <w:sz w:val="24"/>
                <w:szCs w:val="24"/>
              </w:rPr>
              <w:t>材料；</w:t>
            </w:r>
          </w:p>
          <w:p w:rsidR="003F6E7D" w:rsidRPr="00F45E19" w:rsidRDefault="003F6E7D" w:rsidP="003F6E7D">
            <w:pPr>
              <w:pStyle w:val="20"/>
              <w:numPr>
                <w:ilvl w:val="0"/>
                <w:numId w:val="103"/>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各级管理员的移动端在线审核及销假处理；</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3.2.15节假日返校</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3.2.15.1节假日设置</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为学校管理老师提供节假日种类、登记时间进行设置的功能。</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3.2.15.2离校登记</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为学生提供在线填写并提交节假日离校信息。</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3.2.15.3离校登记管理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设置离校去向类型，并可查看学生在节假日期间的离校去向已经形成去向汇总报表。</w:t>
            </w:r>
          </w:p>
          <w:p w:rsidR="003F6E7D" w:rsidRPr="00F45E19" w:rsidRDefault="003F6E7D" w:rsidP="003F6E7D">
            <w:pPr>
              <w:pStyle w:val="20"/>
              <w:ind w:left="42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3.2.15.4返校登记管理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 xml:space="preserve">设置返校延期原因，并对学生返校情况进行登记查询 </w:t>
            </w:r>
          </w:p>
          <w:p w:rsidR="003F6E7D" w:rsidRPr="00F45E19" w:rsidRDefault="003F6E7D" w:rsidP="003F6E7D">
            <w:pPr>
              <w:ind w:firstLine="420"/>
              <w:rPr>
                <w:rFonts w:asciiTheme="minorEastAsia" w:hAnsiTheme="minorEastAsia" w:cstheme="minorEastAsia"/>
                <w:sz w:val="24"/>
                <w:szCs w:val="24"/>
              </w:rPr>
            </w:pP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3.2.16节假日返校（移动）</w:t>
            </w:r>
          </w:p>
          <w:p w:rsidR="003F6E7D" w:rsidRPr="00F45E19" w:rsidRDefault="003F6E7D" w:rsidP="003F6E7D">
            <w:pPr>
              <w:pStyle w:val="20"/>
              <w:numPr>
                <w:ilvl w:val="0"/>
                <w:numId w:val="104"/>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lastRenderedPageBreak/>
              <w:t>需支持</w:t>
            </w:r>
            <w:proofErr w:type="gramEnd"/>
            <w:r w:rsidRPr="00F45E19">
              <w:rPr>
                <w:rFonts w:asciiTheme="minorEastAsia" w:eastAsiaTheme="minorEastAsia" w:hAnsiTheme="minorEastAsia" w:cstheme="minorEastAsia" w:hint="eastAsia"/>
                <w:sz w:val="24"/>
                <w:szCs w:val="24"/>
              </w:rPr>
              <w:t>学生可在节假日期间登记离校去向的详细信息，并查看历史信息；</w:t>
            </w:r>
          </w:p>
          <w:p w:rsidR="003F6E7D" w:rsidRPr="00F45E19" w:rsidRDefault="003F6E7D" w:rsidP="003F6E7D">
            <w:pPr>
              <w:pStyle w:val="20"/>
              <w:numPr>
                <w:ilvl w:val="0"/>
                <w:numId w:val="104"/>
              </w:numPr>
              <w:ind w:firstLineChars="0"/>
              <w:rPr>
                <w:rFonts w:asciiTheme="minorEastAsia" w:eastAsiaTheme="minorEastAsia" w:hAnsiTheme="minorEastAsia" w:cstheme="minorEastAsia"/>
                <w:sz w:val="24"/>
                <w:szCs w:val="24"/>
              </w:rPr>
            </w:pPr>
            <w:proofErr w:type="gramStart"/>
            <w:r w:rsidRPr="00F45E19">
              <w:rPr>
                <w:rFonts w:asciiTheme="minorEastAsia" w:eastAsiaTheme="minorEastAsia" w:hAnsiTheme="minorEastAsia" w:cstheme="minorEastAsia" w:hint="eastAsia"/>
                <w:sz w:val="24"/>
                <w:szCs w:val="24"/>
              </w:rPr>
              <w:t>需支持</w:t>
            </w:r>
            <w:proofErr w:type="gramEnd"/>
            <w:r w:rsidRPr="00F45E19">
              <w:rPr>
                <w:rFonts w:asciiTheme="minorEastAsia" w:eastAsiaTheme="minorEastAsia" w:hAnsiTheme="minorEastAsia" w:cstheme="minorEastAsia" w:hint="eastAsia"/>
                <w:sz w:val="24"/>
                <w:szCs w:val="24"/>
              </w:rPr>
              <w:t>学生在未能按时返校的情况下，可在移动端进行延期返校登记。</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3.2.17学生证明打印</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3.2.17.1打印设置</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学校管理人员可设置可提供服务的各类证明的名称、审核流程、打印模板。</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3.2.17.2打印申请</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为学生提供在线填写学生证明打印的申请及查看审核进度。</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3.2.17.3申请审核</w:t>
            </w:r>
          </w:p>
          <w:p w:rsidR="003F6E7D" w:rsidRPr="00F45E19" w:rsidRDefault="003F6E7D" w:rsidP="003F6E7D">
            <w:pPr>
              <w:pStyle w:val="11"/>
              <w:numPr>
                <w:ilvl w:val="0"/>
                <w:numId w:val="10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管理人员对申请信息的逐条审核和批量审核两种方式</w:t>
            </w:r>
          </w:p>
          <w:p w:rsidR="003F6E7D" w:rsidRPr="00F45E19" w:rsidRDefault="003F6E7D" w:rsidP="003F6E7D">
            <w:pPr>
              <w:pStyle w:val="11"/>
              <w:numPr>
                <w:ilvl w:val="0"/>
                <w:numId w:val="105"/>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审核结束</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通知学生取件</w:t>
            </w:r>
          </w:p>
          <w:p w:rsidR="003F6E7D" w:rsidRPr="00F45E19" w:rsidRDefault="003F6E7D" w:rsidP="003F6E7D">
            <w:pPr>
              <w:pStyle w:val="11"/>
              <w:numPr>
                <w:ilvl w:val="0"/>
                <w:numId w:val="105"/>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自助服务设备打印</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3.2.17.4统计查询</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各级管理人员（学生处管理人员、院系学工负责人、辅导员等）可以对自己管辖范围内的学生证明打印信息进行明细查询、表格统计、图形统计、统计结果下钻等操作，可对结果导出保存打印。</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3.2.18学生问卷调查</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3.2.18.1问卷管理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要求应用支持创建各类调查问卷，要求调查问卷可设置单选题、多选题、简答题、并对每个答案设置不同的分值。</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3.2.18.2问卷统计</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要求应用支持各级管理人员可对各自权限范围内学生的调查问卷进行参与人数查询、作答明细查询、调查明细等操作，并支持对调查结果进行导出操作。</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3.2.18.3问卷调查</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要求应用支持学生对系统提供的问卷调查进行作答、问卷包括单选题、多选题、简单</w:t>
            </w:r>
            <w:proofErr w:type="gramStart"/>
            <w:r w:rsidRPr="00F45E19">
              <w:rPr>
                <w:rFonts w:asciiTheme="minorEastAsia" w:hAnsiTheme="minorEastAsia" w:cstheme="minorEastAsia" w:hint="eastAsia"/>
                <w:sz w:val="24"/>
                <w:szCs w:val="24"/>
              </w:rPr>
              <w:t>题多种</w:t>
            </w:r>
            <w:proofErr w:type="gramEnd"/>
            <w:r w:rsidRPr="00F45E19">
              <w:rPr>
                <w:rFonts w:asciiTheme="minorEastAsia" w:hAnsiTheme="minorEastAsia" w:cstheme="minorEastAsia" w:hint="eastAsia"/>
                <w:sz w:val="24"/>
                <w:szCs w:val="24"/>
              </w:rPr>
              <w:t>组合形式，学生答题完成后可查看答题明细及得分等信息。</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3.2.19学生调查问卷（移动）</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学生可在移动端查看到发布的问卷列表，并在移动端进行回答。</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3.2.20辅导员考核</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3.2.20.1考核方案设置</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学校管理人员可灵活设定针对于不同政工队伍人群的考核方案与指标体系，指标体系可支持多级且可设定权重，各级指标体系可授权给不同人群进行打分。</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3.2.20.2学生评辅</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学生可根据管理人员设置的问卷内容，对自己所在班级的辅导员或班主任的平时学生工作进行打分并提出打分。</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3.2.20.3自评</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被考核对象根据考核方案中自评要求及指标体系对自身工作进行评价，并可查询历史和当前学年的评价结果。</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3.2.20.4考核打分</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考核人员（二级院系学工负责人，各校级职能部门）按照指标体系对被考核对象进行打分，系统可依据指标体系要求自动计算考核结果，包含总分及各指标体系得分。</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3.2.20.5考核结果查询</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学校管理人员可将考核结果授权给相应人员进行查询</w:t>
            </w:r>
          </w:p>
          <w:p w:rsidR="003F6E7D" w:rsidRPr="00F45E19" w:rsidRDefault="003F6E7D" w:rsidP="003F6E7D">
            <w:pPr>
              <w:pStyle w:val="11"/>
              <w:ind w:left="420" w:firstLineChars="0" w:firstLine="0"/>
              <w:rPr>
                <w:rFonts w:asciiTheme="minorEastAsia" w:hAnsiTheme="minorEastAsia" w:cstheme="minorEastAsia"/>
                <w:b/>
                <w:sz w:val="24"/>
                <w:szCs w:val="24"/>
              </w:rPr>
            </w:pPr>
            <w:r w:rsidRPr="00F45E19">
              <w:rPr>
                <w:rFonts w:asciiTheme="minorEastAsia" w:hAnsiTheme="minorEastAsia" w:cstheme="minorEastAsia" w:hint="eastAsia"/>
                <w:b/>
                <w:sz w:val="24"/>
                <w:szCs w:val="24"/>
              </w:rPr>
              <w:t>3.2.20.6查询统计</w:t>
            </w:r>
          </w:p>
          <w:p w:rsidR="003F6E7D" w:rsidRPr="00F45E19" w:rsidRDefault="003F6E7D" w:rsidP="003F6E7D">
            <w:pPr>
              <w:ind w:firstLine="48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各级管理人员（学生处管理人员、院系学工负责人）可以对自己管辖范围内政工人员的考核结果信息进行明细查询、表格统计、图形化统计等操作。</w:t>
            </w:r>
          </w:p>
          <w:p w:rsidR="003F6E7D" w:rsidRPr="00F45E19" w:rsidRDefault="003F6E7D" w:rsidP="003F6E7D">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3.2.21离校应用</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所提供的离校应用要采用全新的模式，由原来所有学生都必须线下办理手续转变为自动获取学生在校期间各方面数据，对不符合离校规定的学生进行过滤，在应用中在线通知这学生办理相应业务，使其顺利毕业离校。学生同样可以通过电子离校单，提前查询自己需要办理哪些手续，哪些手续是已经审批通过或者符合审批通过条件的，打破传统的排队式审批模式，让教师从繁琐重复的盖章工作中脱离出来。职能部门可以实时了解学生离校手续办理的情况，及时提醒和督促学生进行离校手续办理。</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离校学生服务设置，支持给学生和办理人员发送离校相关通知消息。</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具体功能要求如下：</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lastRenderedPageBreak/>
              <w:t>建设要求</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3.2.21.1电子离校单</w:t>
            </w:r>
          </w:p>
          <w:p w:rsidR="003F6E7D" w:rsidRPr="00F45E19" w:rsidRDefault="003F6E7D" w:rsidP="003F6E7D">
            <w:pPr>
              <w:pStyle w:val="11"/>
              <w:numPr>
                <w:ilvl w:val="0"/>
                <w:numId w:val="10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需为学生提供电子离校单，快速告知学生离校需办理的步骤；</w:t>
            </w:r>
          </w:p>
          <w:p w:rsidR="003F6E7D" w:rsidRPr="00F45E19" w:rsidRDefault="003F6E7D" w:rsidP="003F6E7D">
            <w:pPr>
              <w:pStyle w:val="11"/>
              <w:numPr>
                <w:ilvl w:val="0"/>
                <w:numId w:val="106"/>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要能够以明显的颜色标识告知学生各环节的办理情况，默认需提供未办理、已办理、无需办理、必办项这几类。</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3.2.21.2离校类别管理</w:t>
            </w:r>
          </w:p>
          <w:p w:rsidR="003F6E7D" w:rsidRPr="00F45E19" w:rsidRDefault="003F6E7D" w:rsidP="003F6E7D">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支持管理人员自定义离校类别；</w:t>
            </w:r>
          </w:p>
          <w:p w:rsidR="003F6E7D" w:rsidRPr="00F45E19" w:rsidRDefault="003F6E7D" w:rsidP="003F6E7D">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离校类别管理中提供离校办理流程的配置，要足够完善和灵活，必须提供必办项/可办项的设置，以及可为每项流程配置详细办理信息，包括办理地点、时间、联系电话、办理说明等；</w:t>
            </w:r>
          </w:p>
          <w:p w:rsidR="003F6E7D" w:rsidRPr="00F45E19" w:rsidRDefault="003F6E7D" w:rsidP="003F6E7D">
            <w:pPr>
              <w:pStyle w:val="11"/>
              <w:numPr>
                <w:ilvl w:val="0"/>
                <w:numId w:val="107"/>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提供各环节办理人员授权功能，有相关环节办理权限的人员才能够使用离校办理功能。</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3.2.21.3离校批次管理</w:t>
            </w:r>
          </w:p>
          <w:p w:rsidR="003F6E7D" w:rsidRPr="00F45E19" w:rsidRDefault="003F6E7D" w:rsidP="003F6E7D">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必须提供单独的离校批次管理功能，与我校每年的离校工作开展相对应；</w:t>
            </w:r>
          </w:p>
          <w:p w:rsidR="003F6E7D" w:rsidRPr="00F45E19" w:rsidRDefault="003F6E7D" w:rsidP="003F6E7D">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在离校批次管理中，必须能够直接引用配置好的离校类别，实现离校办理流程、人员授权的自动加载；</w:t>
            </w:r>
          </w:p>
          <w:p w:rsidR="003F6E7D" w:rsidRPr="00F45E19" w:rsidRDefault="003F6E7D" w:rsidP="003F6E7D">
            <w:pPr>
              <w:pStyle w:val="11"/>
              <w:numPr>
                <w:ilvl w:val="0"/>
                <w:numId w:val="108"/>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提供学生信息导入功能，可批量导入离校生名单。数据初始化完成后开启离校批次。</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3.2.21.4离校办理</w:t>
            </w:r>
          </w:p>
          <w:p w:rsidR="003F6E7D" w:rsidRPr="00F45E19" w:rsidRDefault="003F6E7D" w:rsidP="003F6E7D">
            <w:pPr>
              <w:pStyle w:val="11"/>
              <w:numPr>
                <w:ilvl w:val="0"/>
                <w:numId w:val="109"/>
              </w:numPr>
              <w:ind w:firstLineChars="0"/>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批量办理；</w:t>
            </w:r>
          </w:p>
          <w:p w:rsidR="003F6E7D" w:rsidRPr="00F45E19" w:rsidRDefault="003F6E7D" w:rsidP="003F6E7D">
            <w:pPr>
              <w:pStyle w:val="11"/>
              <w:numPr>
                <w:ilvl w:val="0"/>
                <w:numId w:val="10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提供在线发送消息的功能，提醒学生进行手续的办理，</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自定义通知的明细内容；</w:t>
            </w:r>
          </w:p>
          <w:p w:rsidR="003F6E7D" w:rsidRPr="00F45E19" w:rsidRDefault="003F6E7D" w:rsidP="003F6E7D">
            <w:pPr>
              <w:pStyle w:val="11"/>
              <w:numPr>
                <w:ilvl w:val="0"/>
                <w:numId w:val="109"/>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默认需提供包括财务结清、图书归还、贷款还款、宿舍退宿、户口迁移、组织关系转移、发放两证环节。</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3.2.21.5离校查询统计</w:t>
            </w:r>
          </w:p>
          <w:p w:rsidR="003F6E7D" w:rsidRPr="00F45E19" w:rsidRDefault="003F6E7D" w:rsidP="003F6E7D">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必须提供</w:t>
            </w:r>
            <w:r w:rsidRPr="00F45E19">
              <w:rPr>
                <w:rFonts w:asciiTheme="minorEastAsia" w:hAnsiTheme="minorEastAsia" w:cstheme="minorEastAsia" w:hint="eastAsia"/>
                <w:b/>
                <w:sz w:val="24"/>
                <w:szCs w:val="24"/>
              </w:rPr>
              <w:t>总体离校情况和各环节办理情况</w:t>
            </w:r>
            <w:r w:rsidRPr="00F45E19">
              <w:rPr>
                <w:rFonts w:asciiTheme="minorEastAsia" w:hAnsiTheme="minorEastAsia" w:cstheme="minorEastAsia" w:hint="eastAsia"/>
                <w:sz w:val="24"/>
                <w:szCs w:val="24"/>
              </w:rPr>
              <w:t>的统计分析；</w:t>
            </w:r>
          </w:p>
          <w:p w:rsidR="003F6E7D" w:rsidRPr="00F45E19" w:rsidRDefault="003F6E7D" w:rsidP="003F6E7D">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提供多维度的组合查询，默认提供院系、专业、生源地、</w:t>
            </w:r>
            <w:r w:rsidRPr="00F45E19">
              <w:rPr>
                <w:rFonts w:asciiTheme="minorEastAsia" w:hAnsiTheme="minorEastAsia" w:cstheme="minorEastAsia" w:hint="eastAsia"/>
                <w:sz w:val="24"/>
                <w:szCs w:val="24"/>
              </w:rPr>
              <w:lastRenderedPageBreak/>
              <w:t>民族等维度的统计；</w:t>
            </w:r>
          </w:p>
          <w:p w:rsidR="003F6E7D" w:rsidRPr="00F45E19" w:rsidRDefault="003F6E7D" w:rsidP="003F6E7D">
            <w:pPr>
              <w:pStyle w:val="11"/>
              <w:numPr>
                <w:ilvl w:val="0"/>
                <w:numId w:val="110"/>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以统计图表进行直观展现，</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数据钻取查看详情。支持在线导出详情数据。</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3.2.21.6学生离校（移动）</w:t>
            </w:r>
          </w:p>
          <w:p w:rsidR="003F6E7D" w:rsidRPr="00F45E19" w:rsidRDefault="003F6E7D" w:rsidP="003F6E7D">
            <w:pPr>
              <w:pStyle w:val="11"/>
              <w:numPr>
                <w:ilvl w:val="0"/>
                <w:numId w:val="11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毕业生可查看本人离校阶段各环节步骤的办理情况，办理注意事项以及办理时间地点，如有手续办理过程中的重要事宜也可查看。在办理手续时可出示学生端二</w:t>
            </w:r>
            <w:proofErr w:type="gramStart"/>
            <w:r w:rsidRPr="00F45E19">
              <w:rPr>
                <w:rFonts w:asciiTheme="minorEastAsia" w:hAnsiTheme="minorEastAsia" w:cstheme="minorEastAsia" w:hint="eastAsia"/>
                <w:sz w:val="24"/>
                <w:szCs w:val="24"/>
              </w:rPr>
              <w:t>维码供办理</w:t>
            </w:r>
            <w:proofErr w:type="gramEnd"/>
            <w:r w:rsidRPr="00F45E19">
              <w:rPr>
                <w:rFonts w:asciiTheme="minorEastAsia" w:hAnsiTheme="minorEastAsia" w:cstheme="minorEastAsia" w:hint="eastAsia"/>
                <w:sz w:val="24"/>
                <w:szCs w:val="24"/>
              </w:rPr>
              <w:t>人员扫描。</w:t>
            </w:r>
          </w:p>
          <w:p w:rsidR="003F6E7D" w:rsidRPr="00F45E19" w:rsidRDefault="003F6E7D" w:rsidP="003F6E7D">
            <w:pPr>
              <w:pStyle w:val="11"/>
              <w:numPr>
                <w:ilvl w:val="0"/>
                <w:numId w:val="111"/>
              </w:numPr>
              <w:ind w:firstLineChars="0"/>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移动端离校管理主要</w:t>
            </w:r>
            <w:proofErr w:type="gramStart"/>
            <w:r w:rsidRPr="00F45E19">
              <w:rPr>
                <w:rFonts w:asciiTheme="minorEastAsia" w:hAnsiTheme="minorEastAsia" w:cstheme="minorEastAsia" w:hint="eastAsia"/>
                <w:sz w:val="24"/>
                <w:szCs w:val="24"/>
              </w:rPr>
              <w:t>包含扫码办理</w:t>
            </w:r>
            <w:proofErr w:type="gramEnd"/>
            <w:r w:rsidRPr="00F45E19">
              <w:rPr>
                <w:rFonts w:asciiTheme="minorEastAsia" w:hAnsiTheme="minorEastAsia" w:cstheme="minorEastAsia" w:hint="eastAsia"/>
                <w:sz w:val="24"/>
                <w:szCs w:val="24"/>
              </w:rPr>
              <w:t>、离校率统计功能模块。</w:t>
            </w:r>
          </w:p>
          <w:p w:rsidR="003F6E7D" w:rsidRPr="00F45E19" w:rsidRDefault="003F6E7D" w:rsidP="003F6E7D">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学生数据应用</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建设目标</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需根据系统沉淀的数据，满足各类数据分析功能，为各</w:t>
            </w:r>
            <w:proofErr w:type="gramStart"/>
            <w:r w:rsidRPr="00F45E19">
              <w:rPr>
                <w:rFonts w:asciiTheme="minorEastAsia" w:hAnsiTheme="minorEastAsia" w:cstheme="minorEastAsia" w:hint="eastAsia"/>
                <w:sz w:val="24"/>
                <w:szCs w:val="24"/>
              </w:rPr>
              <w:t>类决策</w:t>
            </w:r>
            <w:proofErr w:type="gramEnd"/>
            <w:r w:rsidRPr="00F45E19">
              <w:rPr>
                <w:rFonts w:asciiTheme="minorEastAsia" w:hAnsiTheme="minorEastAsia" w:cstheme="minorEastAsia" w:hint="eastAsia"/>
                <w:sz w:val="24"/>
                <w:szCs w:val="24"/>
              </w:rPr>
              <w:t>提供辅助支持。</w:t>
            </w:r>
          </w:p>
          <w:p w:rsidR="003F6E7D" w:rsidRPr="00F45E19" w:rsidRDefault="003F6E7D" w:rsidP="003F6E7D">
            <w:pPr>
              <w:pStyle w:val="4"/>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建设要求</w:t>
            </w:r>
          </w:p>
          <w:p w:rsidR="003F6E7D" w:rsidRPr="00F45E19" w:rsidRDefault="003F6E7D" w:rsidP="003F6E7D">
            <w:pPr>
              <w:pStyle w:val="5"/>
              <w:spacing w:line="240" w:lineRule="auto"/>
              <w:rPr>
                <w:rFonts w:asciiTheme="minorEastAsia" w:hAnsiTheme="minorEastAsia" w:cstheme="minorEastAsia"/>
                <w:sz w:val="24"/>
                <w:szCs w:val="24"/>
              </w:rPr>
            </w:pPr>
            <w:r w:rsidRPr="00F45E19">
              <w:rPr>
                <w:rFonts w:asciiTheme="minorEastAsia" w:hAnsiTheme="minorEastAsia" w:cstheme="minorEastAsia" w:hint="eastAsia"/>
                <w:sz w:val="24"/>
                <w:szCs w:val="24"/>
              </w:rPr>
              <w:t>▲3.2.22学生数据中心</w:t>
            </w:r>
          </w:p>
          <w:p w:rsidR="003F6E7D" w:rsidRPr="00F45E19" w:rsidRDefault="003F6E7D" w:rsidP="003F6E7D">
            <w:pPr>
              <w:ind w:firstLine="480"/>
              <w:rPr>
                <w:rFonts w:asciiTheme="minorEastAsia" w:hAnsiTheme="minorEastAsia" w:cstheme="minorEastAsia"/>
                <w:sz w:val="24"/>
                <w:szCs w:val="24"/>
              </w:rPr>
            </w:pPr>
            <w:r w:rsidRPr="00F45E19">
              <w:rPr>
                <w:rFonts w:asciiTheme="minorEastAsia" w:hAnsiTheme="minorEastAsia" w:cstheme="minorEastAsia" w:hint="eastAsia"/>
                <w:sz w:val="24"/>
                <w:szCs w:val="24"/>
              </w:rPr>
              <w:t>需为学生提供集中式的个人数据中心服务，学生个人数据中心将来自不同部门及业务系统的成绩、活动、奖惩、资助、财务等信息统一进行直观的呈现，为学生加强自我管理提供可靠便利的依赖。</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3.2.22.1</w:t>
            </w:r>
            <w:r w:rsidRPr="00F45E19">
              <w:rPr>
                <w:rFonts w:asciiTheme="minorEastAsia" w:eastAsiaTheme="minorEastAsia" w:hAnsiTheme="minorEastAsia" w:cstheme="minorEastAsia" w:hint="eastAsia"/>
                <w:b/>
              </w:rPr>
              <w:t>我的学业：</w:t>
            </w:r>
            <w:r w:rsidRPr="00F45E19">
              <w:rPr>
                <w:rFonts w:asciiTheme="minorEastAsia" w:eastAsiaTheme="minorEastAsia" w:hAnsiTheme="minorEastAsia" w:cstheme="minorEastAsia" w:hint="eastAsia"/>
              </w:rPr>
              <w:t>将教务系统中的成绩数据集成展现，包括学分及获得情况、平均分、不及格科目数、专业排名情况等，也可以查看更为详细的成绩信息；</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3.2.22.2</w:t>
            </w:r>
            <w:r w:rsidRPr="00F45E19">
              <w:rPr>
                <w:rFonts w:asciiTheme="minorEastAsia" w:eastAsiaTheme="minorEastAsia" w:hAnsiTheme="minorEastAsia" w:cstheme="minorEastAsia" w:hint="eastAsia"/>
                <w:b/>
              </w:rPr>
              <w:t>我的活动：</w:t>
            </w:r>
            <w:r w:rsidRPr="00F45E19">
              <w:rPr>
                <w:rFonts w:asciiTheme="minorEastAsia" w:eastAsiaTheme="minorEastAsia" w:hAnsiTheme="minorEastAsia" w:cstheme="minorEastAsia" w:hint="eastAsia"/>
              </w:rPr>
              <w:t>从相关业务系统或团委应用中获取权威数据，包括活动参加情况及社会工作履历。</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3.2.22.3</w:t>
            </w:r>
            <w:r w:rsidRPr="00F45E19">
              <w:rPr>
                <w:rFonts w:asciiTheme="minorEastAsia" w:eastAsiaTheme="minorEastAsia" w:hAnsiTheme="minorEastAsia" w:cstheme="minorEastAsia" w:hint="eastAsia"/>
                <w:b/>
              </w:rPr>
              <w:t>我的生活：</w:t>
            </w:r>
            <w:r w:rsidRPr="00F45E19">
              <w:rPr>
                <w:rFonts w:asciiTheme="minorEastAsia" w:eastAsiaTheme="minorEastAsia" w:hAnsiTheme="minorEastAsia" w:cstheme="minorEastAsia" w:hint="eastAsia"/>
              </w:rPr>
              <w:t>从</w:t>
            </w:r>
            <w:proofErr w:type="gramStart"/>
            <w:r w:rsidRPr="00F45E19">
              <w:rPr>
                <w:rFonts w:asciiTheme="minorEastAsia" w:eastAsiaTheme="minorEastAsia" w:hAnsiTheme="minorEastAsia" w:cstheme="minorEastAsia" w:hint="eastAsia"/>
              </w:rPr>
              <w:t>一</w:t>
            </w:r>
            <w:proofErr w:type="gramEnd"/>
            <w:r w:rsidRPr="00F45E19">
              <w:rPr>
                <w:rFonts w:asciiTheme="minorEastAsia" w:eastAsiaTheme="minorEastAsia" w:hAnsiTheme="minorEastAsia" w:cstheme="minorEastAsia" w:hint="eastAsia"/>
              </w:rPr>
              <w:t>卡通系统中获取数据，将金额及消费情况进行展现；</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3.2.22.4</w:t>
            </w:r>
            <w:r w:rsidRPr="00F45E19">
              <w:rPr>
                <w:rFonts w:asciiTheme="minorEastAsia" w:eastAsiaTheme="minorEastAsia" w:hAnsiTheme="minorEastAsia" w:cstheme="minorEastAsia" w:hint="eastAsia"/>
                <w:b/>
              </w:rPr>
              <w:t>奖惩记录：</w:t>
            </w:r>
            <w:r w:rsidRPr="00F45E19">
              <w:rPr>
                <w:rFonts w:asciiTheme="minorEastAsia" w:eastAsiaTheme="minorEastAsia" w:hAnsiTheme="minorEastAsia" w:cstheme="minorEastAsia" w:hint="eastAsia"/>
              </w:rPr>
              <w:t>从相关业务系统或其它学工应用中获取个人的奖惩数据，并进行直观展现；</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3.2.22.5</w:t>
            </w:r>
            <w:r w:rsidRPr="00F45E19">
              <w:rPr>
                <w:rFonts w:asciiTheme="minorEastAsia" w:eastAsiaTheme="minorEastAsia" w:hAnsiTheme="minorEastAsia" w:cstheme="minorEastAsia" w:hint="eastAsia"/>
                <w:b/>
              </w:rPr>
              <w:t>资助记录：</w:t>
            </w:r>
            <w:r w:rsidRPr="00F45E19">
              <w:rPr>
                <w:rFonts w:asciiTheme="minorEastAsia" w:eastAsiaTheme="minorEastAsia" w:hAnsiTheme="minorEastAsia" w:cstheme="minorEastAsia" w:hint="eastAsia"/>
              </w:rPr>
              <w:t>从相关业务系统或其它学工应用中获取个人的资助数据，并进行直观展现；</w:t>
            </w:r>
          </w:p>
          <w:p w:rsidR="003F6E7D" w:rsidRPr="00F45E19" w:rsidRDefault="003F6E7D" w:rsidP="003F6E7D">
            <w:pPr>
              <w:pStyle w:val="af3"/>
              <w:ind w:left="482" w:firstLine="0"/>
              <w:rPr>
                <w:rFonts w:asciiTheme="minorEastAsia" w:eastAsiaTheme="minorEastAsia" w:hAnsiTheme="minorEastAsia" w:cstheme="minorEastAsia"/>
                <w:b/>
              </w:rPr>
            </w:pPr>
            <w:r w:rsidRPr="00F45E19">
              <w:rPr>
                <w:rFonts w:asciiTheme="minorEastAsia" w:eastAsiaTheme="minorEastAsia" w:hAnsiTheme="minorEastAsia" w:cstheme="minorEastAsia" w:hint="eastAsia"/>
                <w:b/>
                <w:bCs/>
              </w:rPr>
              <w:t>3.2.22.6</w:t>
            </w:r>
            <w:r w:rsidRPr="00F45E19">
              <w:rPr>
                <w:rFonts w:asciiTheme="minorEastAsia" w:eastAsiaTheme="minorEastAsia" w:hAnsiTheme="minorEastAsia" w:cstheme="minorEastAsia" w:hint="eastAsia"/>
                <w:b/>
              </w:rPr>
              <w:t>个人经历：</w:t>
            </w:r>
            <w:r w:rsidRPr="00F45E19">
              <w:rPr>
                <w:rFonts w:asciiTheme="minorEastAsia" w:eastAsiaTheme="minorEastAsia" w:hAnsiTheme="minorEastAsia" w:cstheme="minorEastAsia" w:hint="eastAsia"/>
              </w:rPr>
              <w:t>提供学生在校经历的网上空间，可自动纳入在校期间的表现，学生也可手动添加个人的经历和感</w:t>
            </w:r>
            <w:r w:rsidRPr="00F45E19">
              <w:rPr>
                <w:rFonts w:asciiTheme="minorEastAsia" w:eastAsiaTheme="minorEastAsia" w:hAnsiTheme="minorEastAsia" w:cstheme="minorEastAsia" w:hint="eastAsia"/>
              </w:rPr>
              <w:lastRenderedPageBreak/>
              <w:t>受，在毕业前可自行下载生成学生个人大学生涯的电子回忆册。</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3F6E7D" w:rsidRPr="00F45E19" w:rsidTr="003F6E7D">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2</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工程服务监督系统</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本项目为学校信息化建设的重点支撑，项目实施计划及过程进度管控能力是项目成败的关键，因此需要提供或开发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软件应至少包含以下内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应提供以学校为单位的项目综合看板，可查看本学校内所有项目的当前状态、热门应用的TOP5排名情况、校内所有项目问题及投诉的实时处理进展、以及每一项目的建设周期、干系人、进度任务、问题、投诉、配置库、里程碑、项目模板和项目团队等信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2、▲应提供以</w:t>
            </w:r>
            <w:proofErr w:type="gramStart"/>
            <w:r w:rsidRPr="00F45E19">
              <w:rPr>
                <w:rFonts w:asciiTheme="minorEastAsia" w:hAnsiTheme="minorEastAsia" w:cstheme="minorEastAsia" w:hint="eastAsia"/>
                <w:sz w:val="24"/>
                <w:szCs w:val="24"/>
              </w:rPr>
              <w:t>个</w:t>
            </w:r>
            <w:proofErr w:type="gramEnd"/>
            <w:r w:rsidRPr="00F45E19">
              <w:rPr>
                <w:rFonts w:asciiTheme="minorEastAsia" w:hAnsiTheme="minorEastAsia" w:cstheme="minorEastAsia" w:hint="eastAsia"/>
                <w:sz w:val="24"/>
                <w:szCs w:val="24"/>
              </w:rPr>
              <w:t>人为单位的项目信息管理，可查看个人负责和参与的所有项目，以及每一项目的建设周期、干系人、进度任务、问题、投诉、配置库、里程碑、项目模板和项目团队等信息；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3、▲支持对</w:t>
            </w:r>
            <w:r w:rsidRPr="00F45E19">
              <w:rPr>
                <w:rFonts w:asciiTheme="minorEastAsia" w:hAnsiTheme="minorEastAsia" w:cstheme="minorEastAsia" w:hint="eastAsia"/>
                <w:color w:val="000000"/>
                <w:sz w:val="24"/>
                <w:szCs w:val="24"/>
              </w:rPr>
              <w:t>对实施进度及实施任务执行情况追踪，可以新建任务、添加任务执行过程、完成任务已经任务完成确认等，可集中管理该项目下所有产品的实施进度任务，包含里程碑任务、工程任务、客户任务以及个人任务等</w:t>
            </w:r>
            <w:r w:rsidRPr="00F45E19">
              <w:rPr>
                <w:rFonts w:asciiTheme="minorEastAsia" w:hAnsiTheme="minorEastAsia" w:cstheme="minorEastAsia" w:hint="eastAsia"/>
                <w:sz w:val="24"/>
                <w:szCs w:val="24"/>
              </w:rPr>
              <w:t>；</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4、▲应支持记录项目实施中的日报、周报、月报等工作过程，在实施人员填写完成后，用户可以直接查看，还可对工作记录进行批注，提高信息透明度；</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5、▲对于项目中出现的重大问题，用户可以直接通过平台进行投诉，提交投诉后，专业运营团队进行跟踪处理，受理投诉内容，并及时反馈解决进度及解决方案，直至校方满意并主动关闭投诉为止；</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6、▲提供多种消息推送方式（站内信、邮件等），支持自定义消息接收渠道、类型、时间节点等。</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否</w:t>
            </w:r>
          </w:p>
        </w:tc>
      </w:tr>
      <w:tr w:rsidR="003F6E7D" w:rsidRPr="00F45E19" w:rsidTr="003F6E7D">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辅导员协同办公</w:t>
            </w:r>
            <w:proofErr w:type="gramStart"/>
            <w:r w:rsidRPr="00F45E19">
              <w:rPr>
                <w:rFonts w:asciiTheme="minorEastAsia" w:hAnsiTheme="minorEastAsia" w:cstheme="minorEastAsia" w:hint="eastAsia"/>
                <w:b/>
                <w:bCs/>
                <w:kern w:val="0"/>
                <w:sz w:val="24"/>
                <w:szCs w:val="24"/>
              </w:rPr>
              <w:lastRenderedPageBreak/>
              <w:t>云服务</w:t>
            </w:r>
            <w:proofErr w:type="gramEnd"/>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1服务目标</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本次项目将围绕我校辅导员的学生教育管理工作进行我校下一步的信息化建设，为促进辅导员在教育管理工作上的良性发展，实现高校管理信息化目标，学生管理信息化建设势在必行。通过信息化的先进手段提升学校在辅导员日常工作的管理效率和服务水平。具体目标细化为：</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基于包括移动端、PC端在内的统一的辅导员办公协作服务提供技</w:t>
            </w:r>
            <w:r w:rsidRPr="00F45E19">
              <w:rPr>
                <w:rFonts w:asciiTheme="minorEastAsia" w:hAnsiTheme="minorEastAsia" w:cstheme="minorEastAsia" w:hint="eastAsia"/>
                <w:sz w:val="24"/>
                <w:szCs w:val="24"/>
              </w:rPr>
              <w:lastRenderedPageBreak/>
              <w:t>术服务，使辅导员业务相关的应用与信息化内容有统一的、便捷的获取、使用平台。</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提供完整的辅导员应用服务，覆盖通知、活动报名、信息收集、签到、查寝、学生信息库、工作日志等信息化应用服务。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最终，使得辅导员能够减少重复工作，摆脱繁琐的日常工作，在学生思想政治教育方面投入更多的精力。从而推动我校的学生工作全面、协调和可持续发展。同时进一步提高全校的信息化水平。</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2服务总体技术要求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提供给的辅导员办公协作服务技术服务，应满足如下总体服务内容或功能要求：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具体要求如下：</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（1）系统可靠性：系统可靠性不低于 99.9%，即在连续运行1年时间里最多可能的业务中断时间不高于8.76小时。</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（2）浏览器兼容性：系统在PC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的功能，</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国内主流基于 Webkit 内核的浏览器（如360高速浏览器、</w:t>
            </w:r>
            <w:proofErr w:type="gramStart"/>
            <w:r w:rsidRPr="00F45E19">
              <w:rPr>
                <w:rFonts w:asciiTheme="minorEastAsia" w:hAnsiTheme="minorEastAsia" w:cstheme="minorEastAsia" w:hint="eastAsia"/>
                <w:sz w:val="24"/>
                <w:szCs w:val="24"/>
              </w:rPr>
              <w:t>搜狗浏览器</w:t>
            </w:r>
            <w:proofErr w:type="gramEnd"/>
            <w:r w:rsidRPr="00F45E19">
              <w:rPr>
                <w:rFonts w:asciiTheme="minorEastAsia" w:hAnsiTheme="minorEastAsia" w:cstheme="minorEastAsia" w:hint="eastAsia"/>
                <w:sz w:val="24"/>
                <w:szCs w:val="24"/>
              </w:rPr>
              <w:t>等）、谷歌浏览器、火狐浏览器、 Safari 浏览器。</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（3）手机兼容性:系统必须提供通过手机访问系统的方式，采用独立 App 方式，至少支持 iOS 和 Android 两种操作系统。</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（4）桌面客户端：系统提供Windows与Mac OS环境下运行的桌面客户端程序，允许常驻系统任务栏，可随时唤起打开使用。客户端支持Windows7以及Mac OS 10.0以上版本的操作系统。</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3服务安全性要求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(1)要求服务提供良好的安全策略，包括物理安全、数据安全、应用安全以及运</w:t>
            </w:r>
            <w:proofErr w:type="gramStart"/>
            <w:r w:rsidRPr="00F45E19">
              <w:rPr>
                <w:rFonts w:asciiTheme="minorEastAsia" w:hAnsiTheme="minorEastAsia" w:cstheme="minorEastAsia" w:hint="eastAsia"/>
                <w:sz w:val="24"/>
                <w:szCs w:val="24"/>
              </w:rPr>
              <w:t>维安全</w:t>
            </w:r>
            <w:proofErr w:type="gramEnd"/>
            <w:r w:rsidRPr="00F45E19">
              <w:rPr>
                <w:rFonts w:asciiTheme="minorEastAsia" w:hAnsiTheme="minorEastAsia" w:cstheme="minorEastAsia" w:hint="eastAsia"/>
                <w:sz w:val="24"/>
                <w:szCs w:val="24"/>
              </w:rPr>
              <w:t>等方面；</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(2)要求服务提供与防火墙、IPS、杀毒软件、安全审计等安全设备对接的通用接口；</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(3)建立完整的安全体系、安全应急响应机制，做好安全事故模拟演习，保障整个服务的安全与可靠。</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4服务内容及要求</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4.1辅导员办公协作服务技术服务整体要求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科学技术的快速发展,特别是移动互联网的高速发展，给高校信息化的建设带来了新的机遇。近年来我校发展规模不断扩大, 在校大学生数量急剧增加,由此大大增加了辅导员的管理工作量。而我校管理方式基本上是人工或半人工方式。</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上述背景,结合我校的实际需求,利用现代先进的科学信息技术手段,对辅导员管理方式进行创新和改革,我校需要采购辅导员办公协作服务技术服务，提高辅导员管理工作的效率和水平。优化管理流程,提高工作质量。</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4.1.1基于辅导员办公协作服务移动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技术服务的要求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基于辅导员办公协作服务移动</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技术服务，服务内容及功能</w:t>
            </w:r>
            <w:r w:rsidRPr="00F45E19">
              <w:rPr>
                <w:rFonts w:asciiTheme="minorEastAsia" w:hAnsiTheme="minorEastAsia" w:cstheme="minorEastAsia" w:hint="eastAsia"/>
                <w:sz w:val="24"/>
                <w:szCs w:val="24"/>
              </w:rPr>
              <w:lastRenderedPageBreak/>
              <w:t>具体要求如下：</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统一身份认证：支持统一的移动认证接口，可以对接学校的身份认证系统。</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通讯录：可根据学校的组织架构提供通讯录功能，并支持姓名或者电话号码模糊查询。找同学、找老师、找业务部门，并可以关注和沟通。</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即时通讯：需提供即时通讯功能支持学生间、学生与辅导员间</w:t>
            </w:r>
            <w:proofErr w:type="gramStart"/>
            <w:r w:rsidRPr="00F45E19">
              <w:rPr>
                <w:rFonts w:asciiTheme="minorEastAsia" w:hAnsiTheme="minorEastAsia" w:cstheme="minorEastAsia" w:hint="eastAsia"/>
                <w:sz w:val="24"/>
                <w:szCs w:val="24"/>
              </w:rPr>
              <w:t>的私聊沟通</w:t>
            </w:r>
            <w:proofErr w:type="gramEnd"/>
            <w:r w:rsidRPr="00F45E19">
              <w:rPr>
                <w:rFonts w:asciiTheme="minorEastAsia" w:hAnsiTheme="minorEastAsia" w:cstheme="minorEastAsia" w:hint="eastAsia"/>
                <w:sz w:val="24"/>
                <w:szCs w:val="24"/>
              </w:rPr>
              <w:t>，即时聊天可发布图片、音频、文字、表情等。</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4.1.2基于辅导员办公协作服务PC</w:t>
            </w:r>
            <w:proofErr w:type="gramStart"/>
            <w:r w:rsidRPr="00F45E19">
              <w:rPr>
                <w:rFonts w:asciiTheme="minorEastAsia" w:hAnsiTheme="minorEastAsia" w:cstheme="minorEastAsia" w:hint="eastAsia"/>
                <w:b/>
                <w:bCs/>
                <w:sz w:val="24"/>
                <w:szCs w:val="24"/>
              </w:rPr>
              <w:t>端提供</w:t>
            </w:r>
            <w:proofErr w:type="gramEnd"/>
            <w:r w:rsidRPr="00F45E19">
              <w:rPr>
                <w:rFonts w:asciiTheme="minorEastAsia" w:hAnsiTheme="minorEastAsia" w:cstheme="minorEastAsia" w:hint="eastAsia"/>
                <w:b/>
                <w:bCs/>
                <w:sz w:val="24"/>
                <w:szCs w:val="24"/>
              </w:rPr>
              <w:t>技术服务的要求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(1)基于辅导员办公协作服务PC</w:t>
            </w:r>
            <w:proofErr w:type="gramStart"/>
            <w:r w:rsidRPr="00F45E19">
              <w:rPr>
                <w:rFonts w:asciiTheme="minorEastAsia" w:hAnsiTheme="minorEastAsia" w:cstheme="minorEastAsia" w:hint="eastAsia"/>
                <w:sz w:val="24"/>
                <w:szCs w:val="24"/>
              </w:rPr>
              <w:t>端提供</w:t>
            </w:r>
            <w:proofErr w:type="gramEnd"/>
            <w:r w:rsidRPr="00F45E19">
              <w:rPr>
                <w:rFonts w:asciiTheme="minorEastAsia" w:hAnsiTheme="minorEastAsia" w:cstheme="minorEastAsia" w:hint="eastAsia"/>
                <w:sz w:val="24"/>
                <w:szCs w:val="24"/>
              </w:rPr>
              <w:t>技术服务，用来进行通知发布、信息收集发布、活动报名信息发布、以及相关的信息管理工作等服务需求，具体服务内容与功能要求如下。</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(2)要求在PC端，通知、活动报名、信息采集、定点签到、</w:t>
            </w:r>
            <w:proofErr w:type="gramStart"/>
            <w:r w:rsidRPr="00F45E19">
              <w:rPr>
                <w:rFonts w:asciiTheme="minorEastAsia" w:hAnsiTheme="minorEastAsia" w:cstheme="minorEastAsia" w:hint="eastAsia"/>
                <w:sz w:val="24"/>
                <w:szCs w:val="24"/>
              </w:rPr>
              <w:t>查寝等功能</w:t>
            </w:r>
            <w:proofErr w:type="gramEnd"/>
            <w:r w:rsidRPr="00F45E19">
              <w:rPr>
                <w:rFonts w:asciiTheme="minorEastAsia" w:hAnsiTheme="minorEastAsia" w:cstheme="minorEastAsia" w:hint="eastAsia"/>
                <w:sz w:val="24"/>
                <w:szCs w:val="24"/>
              </w:rPr>
              <w:t>的内容编辑区域，支持展示从word、网页中直接复制的文字，并保留其格式与样式，支持展示从网页中复制的图片。</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▲(3)要求在PC</w:t>
            </w:r>
            <w:proofErr w:type="gramStart"/>
            <w:r w:rsidRPr="00F45E19">
              <w:rPr>
                <w:rFonts w:asciiTheme="minorEastAsia" w:hAnsiTheme="minorEastAsia" w:cstheme="minorEastAsia" w:hint="eastAsia"/>
                <w:sz w:val="24"/>
                <w:szCs w:val="24"/>
              </w:rPr>
              <w:t>端除通过</w:t>
            </w:r>
            <w:proofErr w:type="gramEnd"/>
            <w:r w:rsidRPr="00F45E19">
              <w:rPr>
                <w:rFonts w:asciiTheme="minorEastAsia" w:hAnsiTheme="minorEastAsia" w:cstheme="minorEastAsia" w:hint="eastAsia"/>
                <w:sz w:val="24"/>
                <w:szCs w:val="24"/>
              </w:rPr>
              <w:t>浏览器使用系统以外，系统提供独立的桌面客户端程序，用来进行通知发布、信息收集、活动报名发布等相关任务操作。可常驻于系统任务栏，并可随时唤起打开使用，支持在一段时间内无需重复登录。桌面客户端支持Windows7与Mac OS10.0以上版本的操作系统。</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4.2辅导员业务应用服务要求</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4.2.1业务应用服务内容及要求</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4.2.1.1通知服务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(1)要求辅导员可以编辑通知并发送给学生，通知内容包括通知标题、通知正文、附件上传，通知可以设固定的时间进行定时发送，学生可以在手机端看到通知内容，并手动确认是否已经阅读过通知；</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(2)▲通知</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通过APP推送、可设APP推送的时间。对于重要的通知，还需具备短信提醒、电话智能语言提醒方式。发送通知前可在本地试听智能电话语音。</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(3)要求通知下面设学生提问区，学生可以就该通知向辅导员提问。辅导员可以在PC端、移动</w:t>
            </w:r>
            <w:proofErr w:type="gramStart"/>
            <w:r w:rsidRPr="00F45E19">
              <w:rPr>
                <w:rFonts w:asciiTheme="minorEastAsia" w:hAnsiTheme="minorEastAsia" w:cstheme="minorEastAsia" w:hint="eastAsia"/>
                <w:sz w:val="24"/>
                <w:szCs w:val="24"/>
              </w:rPr>
              <w:t>端回答</w:t>
            </w:r>
            <w:proofErr w:type="gramEnd"/>
            <w:r w:rsidRPr="00F45E19">
              <w:rPr>
                <w:rFonts w:asciiTheme="minorEastAsia" w:hAnsiTheme="minorEastAsia" w:cstheme="minorEastAsia" w:hint="eastAsia"/>
                <w:sz w:val="24"/>
                <w:szCs w:val="24"/>
              </w:rPr>
              <w:t xml:space="preserve">学生的问题，同时辅导员可根据实际情况，选择将该问题的答案仅供提问者查看，或者供全体接受该通知的学生查看；   </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(4)对于重要性比较高的通知，辅导员发出通知后，学生长时间未阅读，系统需主动通知学生，支持短信与电话智能语音的方式进行提醒；</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的通知任务，分配给各个学院辅导员执行通知任务，并安排学生查看/确认；学工处可以看到全校学生的通知的查看/确认进度；</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lastRenderedPageBreak/>
              <w:t>4.2.1.2活动报名服务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通过服务发布活动信息，活动信息至少包括活动名称、活动地点、开始结束时间、报名截止时间、活动内容说明、活动举办方、活动海报图片上传。其中活动名称、活动地点、开始结束时间、报名截止时间、活动内容说明为必填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(2)要求学生可在移动端完成活动报名，报名结束后，辅导员可在PC端导出excel格式的报名学生名单。报名名单中至少包括学号、姓名、性别、手机号、年级、班级、专业、政治面貌、民族。</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(3)要求辅导员可通过服务对未报名的学生进行消息提醒，并支持短信、虚拟语音电话等提醒方式。</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4.2.1.3信息收集服务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(1)要求辅导员可以通过服务发布给学生填写的收集表单。收集表单内容至少包括标题、标题详情、收集项目。收集项目至少包括填写文本、单选题、多选题、上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等；</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(2)要求学生可在移动端完成表格填写，对于长时间没有完成填写的学生，要求系统自动通过短信、虚拟电话等方式予以通知；</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(3)信息收集完成后，可将收集的数据通过excel表格的形式导出，辅导员办公服务PC</w:t>
            </w:r>
            <w:proofErr w:type="gramStart"/>
            <w:r w:rsidRPr="00F45E19">
              <w:rPr>
                <w:rFonts w:asciiTheme="minorEastAsia" w:hAnsiTheme="minorEastAsia" w:cstheme="minorEastAsia" w:hint="eastAsia"/>
                <w:sz w:val="24"/>
                <w:szCs w:val="24"/>
              </w:rPr>
              <w:t>端必须</w:t>
            </w:r>
            <w:proofErr w:type="gramEnd"/>
            <w:r w:rsidRPr="00F45E19">
              <w:rPr>
                <w:rFonts w:asciiTheme="minorEastAsia" w:hAnsiTheme="minorEastAsia" w:cstheme="minorEastAsia" w:hint="eastAsia"/>
                <w:sz w:val="24"/>
                <w:szCs w:val="24"/>
              </w:rPr>
              <w:t>可以查看信息收集的收集进度、收集数据、统计图表；对收集的图片，支持打包下载</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对填写内容不符合要求的学生，辅导员可以通过打回的方式要求学生重新填写，打回后学生将收到移动端提醒并可进行再次填写提交。辅导员打回时，可以编写打回理由，并可以选择短信或电话智能语音的提醒方式。</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4.2.1.4学生请假服务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(1)学生可通过移动端向辅导员请假，请假页面必须包括请假类型、开始时间、结束时间、是否需要离校、紧急联系人联系方式、审批人、请假原因、且可在同一页面上传附件；</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辅导员可在PC端、移动端上进行审批请假申请。在审批界面具有核实电话、电话详情包括学生电话和紧急联系人电话，可点击号码直接拨号通话，对于需要离开学校的请假申请，在学生回到学校后，需在移动端上进行销假；</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(3)在学生移动端销假页面上，需有学生手机的实时拍照上传、实时定位位置上传等功能，该页面不允许学生上</w:t>
            </w:r>
            <w:proofErr w:type="gramStart"/>
            <w:r w:rsidRPr="00F45E19">
              <w:rPr>
                <w:rFonts w:asciiTheme="minorEastAsia" w:hAnsiTheme="minorEastAsia" w:cstheme="minorEastAsia" w:hint="eastAsia"/>
                <w:sz w:val="24"/>
                <w:szCs w:val="24"/>
              </w:rPr>
              <w:t>传图片</w:t>
            </w:r>
            <w:proofErr w:type="gramEnd"/>
            <w:r w:rsidRPr="00F45E19">
              <w:rPr>
                <w:rFonts w:asciiTheme="minorEastAsia" w:hAnsiTheme="minorEastAsia" w:cstheme="minorEastAsia" w:hint="eastAsia"/>
                <w:sz w:val="24"/>
                <w:szCs w:val="24"/>
              </w:rPr>
              <w:t>代替实时拍照。</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w:t>
            </w:r>
            <w:proofErr w:type="gramStart"/>
            <w:r w:rsidRPr="00F45E19">
              <w:rPr>
                <w:rFonts w:asciiTheme="minorEastAsia" w:hAnsiTheme="minorEastAsia" w:cstheme="minorEastAsia" w:hint="eastAsia"/>
                <w:sz w:val="24"/>
                <w:szCs w:val="24"/>
              </w:rPr>
              <w:t>若学</w:t>
            </w:r>
            <w:proofErr w:type="gramEnd"/>
            <w:r w:rsidRPr="00F45E19">
              <w:rPr>
                <w:rFonts w:asciiTheme="minorEastAsia" w:hAnsiTheme="minorEastAsia" w:cstheme="minorEastAsia" w:hint="eastAsia"/>
                <w:sz w:val="24"/>
                <w:szCs w:val="24"/>
              </w:rPr>
              <w:t xml:space="preserve">生无法按时销假，支持学生对原有请假单提交续假申请，在辅导员批准生效后自动延长原有请假时长； </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校级管理员可对请假功能进行以下设置：</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1.全校的销假范围设置；</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2.销假时是否必须上传照片；</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3.请假时是否必须上传位置；</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4.学生请假申请最大时长。</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其中，若开启了请假时必须上传位置，则辅导员用户在审批详情页面中，可以看到学生请假时所在的地理位置。</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5.校级管理员可以设置全校的请假审批流程，支持按照请假类型、请假时长等条件，执行不同的请假审批流程，在审批节点上，允许按系统角色与自定义分组进行审批人员配置，并可以设置请假审批流程执行的优先级与审批人去重。</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4.2.1.5签到服务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(1)要求辅导员可以通知学生，在指定时间、地点通过移动端APP进行打卡签到，辅导员可以在移动端、PC端查看到签到的实时进度情况；</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(2)在创建签到任务时，服务可以根据场景对签到任务进行分类，如会议、自习、返校签到、活动、实习等，根据不同的类型自动推荐签到方式与签到时间，方便辅导员创建签到任务。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▲(3)要求辅导员发布的签到任务可通过学生扫描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签到，辅导员在发布签到任务时，可以指派学生或设置自己为</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会在任务开始前收到短信提醒，签到开始后，</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可以通过移动端/网页</w:t>
            </w:r>
            <w:proofErr w:type="gramStart"/>
            <w:r w:rsidRPr="00F45E19">
              <w:rPr>
                <w:rFonts w:asciiTheme="minorEastAsia" w:hAnsiTheme="minorEastAsia" w:cstheme="minorEastAsia" w:hint="eastAsia"/>
                <w:sz w:val="24"/>
                <w:szCs w:val="24"/>
              </w:rPr>
              <w:t>端展示</w:t>
            </w:r>
            <w:proofErr w:type="gramEnd"/>
            <w:r w:rsidRPr="00F45E19">
              <w:rPr>
                <w:rFonts w:asciiTheme="minorEastAsia" w:hAnsiTheme="minorEastAsia" w:cstheme="minorEastAsia" w:hint="eastAsia"/>
                <w:sz w:val="24"/>
                <w:szCs w:val="24"/>
              </w:rPr>
              <w:t>签到二维码，收到签到任务的学生可以通过扫描</w:t>
            </w:r>
            <w:proofErr w:type="gramStart"/>
            <w:r w:rsidRPr="00F45E19">
              <w:rPr>
                <w:rFonts w:asciiTheme="minorEastAsia" w:hAnsiTheme="minorEastAsia" w:cstheme="minorEastAsia" w:hint="eastAsia"/>
                <w:sz w:val="24"/>
                <w:szCs w:val="24"/>
              </w:rPr>
              <w:t>二维码进行</w:t>
            </w:r>
            <w:proofErr w:type="gramEnd"/>
            <w:r w:rsidRPr="00F45E19">
              <w:rPr>
                <w:rFonts w:asciiTheme="minorEastAsia" w:hAnsiTheme="minorEastAsia" w:cstheme="minorEastAsia" w:hint="eastAsia"/>
                <w:sz w:val="24"/>
                <w:szCs w:val="24"/>
              </w:rPr>
              <w:t>签到；</w:t>
            </w:r>
            <w:proofErr w:type="gramStart"/>
            <w:r w:rsidRPr="00F45E19">
              <w:rPr>
                <w:rFonts w:asciiTheme="minorEastAsia" w:hAnsiTheme="minorEastAsia" w:cstheme="minorEastAsia" w:hint="eastAsia"/>
                <w:sz w:val="24"/>
                <w:szCs w:val="24"/>
              </w:rPr>
              <w:t>二维码负责人</w:t>
            </w:r>
            <w:proofErr w:type="gramEnd"/>
            <w:r w:rsidRPr="00F45E19">
              <w:rPr>
                <w:rFonts w:asciiTheme="minorEastAsia" w:hAnsiTheme="minorEastAsia" w:cstheme="minorEastAsia" w:hint="eastAsia"/>
                <w:sz w:val="24"/>
                <w:szCs w:val="24"/>
              </w:rPr>
              <w:t>可以对改签到的结果进行手动修改；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(4)要求辅导员可以要求学生在签到的同时进行拍照，并且辅导员可以自行编辑拍照要求；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(5)要求学工处可以设置</w:t>
            </w:r>
            <w:proofErr w:type="gramStart"/>
            <w:r w:rsidRPr="00F45E19">
              <w:rPr>
                <w:rFonts w:asciiTheme="minorEastAsia" w:hAnsiTheme="minorEastAsia" w:cstheme="minorEastAsia" w:hint="eastAsia"/>
                <w:sz w:val="24"/>
                <w:szCs w:val="24"/>
              </w:rPr>
              <w:t>全校级</w:t>
            </w:r>
            <w:proofErr w:type="gramEnd"/>
            <w:r w:rsidRPr="00F45E19">
              <w:rPr>
                <w:rFonts w:asciiTheme="minorEastAsia" w:hAnsiTheme="minorEastAsia" w:cstheme="minorEastAsia" w:hint="eastAsia"/>
                <w:sz w:val="24"/>
                <w:szCs w:val="24"/>
              </w:rPr>
              <w:t>的签到任务，分配给各个学院辅导员执行签到任务，并安排学生进行签到；学工处可以看到全校学生的签到实时进度；并可以以辅导员维度查看任务执行情况；</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(6)要求对学生的签到状态，辅导员可以手动更改，并可以添加修改备注。</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4.2.1.6查寝服务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(1)要求学生可通过拍照和定位的方式进行查寝签到。</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(2)要求服务可创建查寝组，</w:t>
            </w:r>
            <w:proofErr w:type="gramStart"/>
            <w:r w:rsidRPr="00F45E19">
              <w:rPr>
                <w:rFonts w:asciiTheme="minorEastAsia" w:hAnsiTheme="minorEastAsia" w:cstheme="minorEastAsia" w:hint="eastAsia"/>
                <w:sz w:val="24"/>
                <w:szCs w:val="24"/>
              </w:rPr>
              <w:t>查寝组可</w:t>
            </w:r>
            <w:proofErr w:type="gramEnd"/>
            <w:r w:rsidRPr="00F45E19">
              <w:rPr>
                <w:rFonts w:asciiTheme="minorEastAsia" w:hAnsiTheme="minorEastAsia" w:cstheme="minorEastAsia" w:hint="eastAsia"/>
                <w:sz w:val="24"/>
                <w:szCs w:val="24"/>
              </w:rPr>
              <w:t>设置查寝名称、查寝日、签到时间段、查寝频率、拍照要求、签到范围、查寝对象。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(3)▲对</w:t>
            </w:r>
            <w:proofErr w:type="gramStart"/>
            <w:r w:rsidRPr="00F45E19">
              <w:rPr>
                <w:rFonts w:asciiTheme="minorEastAsia" w:hAnsiTheme="minorEastAsia" w:cstheme="minorEastAsia" w:hint="eastAsia"/>
                <w:sz w:val="24"/>
                <w:szCs w:val="24"/>
              </w:rPr>
              <w:t>查寝日的</w:t>
            </w:r>
            <w:proofErr w:type="gramEnd"/>
            <w:r w:rsidRPr="00F45E19">
              <w:rPr>
                <w:rFonts w:asciiTheme="minorEastAsia" w:hAnsiTheme="minorEastAsia" w:cstheme="minorEastAsia" w:hint="eastAsia"/>
                <w:sz w:val="24"/>
                <w:szCs w:val="24"/>
              </w:rPr>
              <w:t>设置，支持在日历</w:t>
            </w:r>
            <w:proofErr w:type="gramStart"/>
            <w:r w:rsidRPr="00F45E19">
              <w:rPr>
                <w:rFonts w:asciiTheme="minorEastAsia" w:hAnsiTheme="minorEastAsia" w:cstheme="minorEastAsia" w:hint="eastAsia"/>
                <w:sz w:val="24"/>
                <w:szCs w:val="24"/>
              </w:rPr>
              <w:t>上勾</w:t>
            </w:r>
            <w:proofErr w:type="gramEnd"/>
            <w:r w:rsidRPr="00F45E19">
              <w:rPr>
                <w:rFonts w:asciiTheme="minorEastAsia" w:hAnsiTheme="minorEastAsia" w:cstheme="minorEastAsia" w:hint="eastAsia"/>
                <w:sz w:val="24"/>
                <w:szCs w:val="24"/>
              </w:rPr>
              <w:t>选特定多个日期，发起签到任务。或设置一定时间范围内自动循环发起查寝任务。（如3月10日至5月1日期间，每周一、三、五、日自动发起查寝任务）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(4)要求可对创建的</w:t>
            </w:r>
            <w:proofErr w:type="gramStart"/>
            <w:r w:rsidRPr="00F45E19">
              <w:rPr>
                <w:rFonts w:asciiTheme="minorEastAsia" w:hAnsiTheme="minorEastAsia" w:cstheme="minorEastAsia" w:hint="eastAsia"/>
                <w:sz w:val="24"/>
                <w:szCs w:val="24"/>
              </w:rPr>
              <w:t>查寝组进行</w:t>
            </w:r>
            <w:proofErr w:type="gramEnd"/>
            <w:r w:rsidRPr="00F45E19">
              <w:rPr>
                <w:rFonts w:asciiTheme="minorEastAsia" w:hAnsiTheme="minorEastAsia" w:cstheme="minorEastAsia" w:hint="eastAsia"/>
                <w:sz w:val="24"/>
                <w:szCs w:val="24"/>
              </w:rPr>
              <w:t>开始、暂停、设置与归档操作，并且可将一段时间的查</w:t>
            </w:r>
            <w:proofErr w:type="gramStart"/>
            <w:r w:rsidRPr="00F45E19">
              <w:rPr>
                <w:rFonts w:asciiTheme="minorEastAsia" w:hAnsiTheme="minorEastAsia" w:cstheme="minorEastAsia" w:hint="eastAsia"/>
                <w:sz w:val="24"/>
                <w:szCs w:val="24"/>
              </w:rPr>
              <w:t>寝记录</w:t>
            </w:r>
            <w:proofErr w:type="gramEnd"/>
            <w:r w:rsidRPr="00F45E19">
              <w:rPr>
                <w:rFonts w:asciiTheme="minorEastAsia" w:hAnsiTheme="minorEastAsia" w:cstheme="minorEastAsia" w:hint="eastAsia"/>
                <w:sz w:val="24"/>
                <w:szCs w:val="24"/>
              </w:rPr>
              <w:t>通过excel表格的形式导出。</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4.2.1.7学生信息库服务</w:t>
            </w:r>
          </w:p>
          <w:p w:rsidR="003F6E7D" w:rsidRPr="00F45E19" w:rsidRDefault="003F6E7D" w:rsidP="003F6E7D">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汇总辅导员服务内产生的学生数据，以及校内学工、教务</w:t>
            </w:r>
            <w:r w:rsidRPr="00F45E19">
              <w:rPr>
                <w:rFonts w:asciiTheme="minorEastAsia" w:hAnsiTheme="minorEastAsia" w:cstheme="minorEastAsia" w:hint="eastAsia"/>
                <w:sz w:val="24"/>
                <w:szCs w:val="24"/>
              </w:rPr>
              <w:lastRenderedPageBreak/>
              <w:t>系统中的学生基本信息、学生成绩信息。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在搜索单个学生时，可同时查看服务产生的数据记录、学生基本信息与成绩信息。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支持人工excel导入与系统API对接的方式同步学生信息库中的数据，与校内系统保持一致。</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4.2.1.8工作日志服务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▲(1)要求日志最少支持“查听课记录”、“谈心谈话记录”、“宿舍走访记录”三类日志类型，辅导员可在服务的PC端与移动端填写工作日志，实时保存填写内容。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(2)要求移动端填写支持语音转文字功能，辅导员填写时对手机说出内容，可自动转换为日志内容。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(3)要求校级管理员可查看全校辅导员填写的工作日志，并可以对辅导员的各类型工作日志在规定时间内的填写数量要求设置。</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4.2.2统计数据分析服务内容及要求</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4.2.2.1学生行为数据分析服务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为满足学工处的学生行为数据统计分析需求，要求系统具备签到、请假、考勤三类数据的分析报表功能。可自定义选择时间段与统计学生范围。</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要求对请假数据进行：</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1.休假情况、离校情况与销假逾期情况分析；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2.多次请假、多次离校、多次销假逾期的学生排名并给出具体学生信息；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3.全校请假申请类型、审批通过率、审批逾期率、请假时长分布、离校情况分布、销假逾期分布分析；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4.请假申请次数与请假时长趋势分析；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要求对签到数据进行：</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1.整体签到人次情况、异常签到情况、签到请假情况分析；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2.出多次未签到、多次异常签到、多次请假的学生排名与具体学生信息分析；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3.签到人数、签到异常人数、签到请假人数的趋势分析。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要求对查</w:t>
            </w:r>
            <w:proofErr w:type="gramStart"/>
            <w:r w:rsidRPr="00F45E19">
              <w:rPr>
                <w:rFonts w:asciiTheme="minorEastAsia" w:hAnsiTheme="minorEastAsia" w:cstheme="minorEastAsia" w:hint="eastAsia"/>
                <w:sz w:val="24"/>
                <w:szCs w:val="24"/>
              </w:rPr>
              <w:t>寝数据</w:t>
            </w:r>
            <w:proofErr w:type="gramEnd"/>
            <w:r w:rsidRPr="00F45E19">
              <w:rPr>
                <w:rFonts w:asciiTheme="minorEastAsia" w:hAnsiTheme="minorEastAsia" w:cstheme="minorEastAsia" w:hint="eastAsia"/>
                <w:sz w:val="24"/>
                <w:szCs w:val="24"/>
              </w:rPr>
              <w:t>进行：</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1.查寝签到人次情况、异常签到情况、查寝请假情况、晚归情况、补签情况分析；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2.多次未签到、多次异常签到、多次请假、多次晚归与多次补签的学生排名与具体学生信息分析；</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3.签到率、签到异常率、请假率、晚归率、补签率的趋势分析。</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4.2.2.2统计看板服务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校/院级管理员、辅导员，可通过此功能查看指定时间、指定范围内的辅导员办公协作服务使用数据与功能具体使用情况。包含通知、活动报名、信息收集、请假、查寝、签到功能所产生的业</w:t>
            </w:r>
            <w:r w:rsidRPr="00F45E19">
              <w:rPr>
                <w:rFonts w:asciiTheme="minorEastAsia" w:hAnsiTheme="minorEastAsia" w:cstheme="minorEastAsia" w:hint="eastAsia"/>
                <w:sz w:val="24"/>
                <w:szCs w:val="24"/>
              </w:rPr>
              <w:lastRenderedPageBreak/>
              <w:t>务数据。以请假为例，校级管理员可筛选查看最近1周，单个学院内，某一辅导员所管理学生的请假功能的使用情况，包含：申请数量、审批通过数量、销假逾期率、休假中的人数、总请假时长等。</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4.2.3基础能力服务内容及要求</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4.2.3.1全局任务控制服务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w:t>
            </w: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对通知、活动报名、信息收集、签到、查寝功能，可进行预览正文、任务删除、重新开启任务、提前结束任务、撤回任务、延期任务、编辑任务与暂停任务的操作。</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4.2.3.2备忘录服务</w:t>
            </w:r>
          </w:p>
          <w:p w:rsidR="003F6E7D" w:rsidRPr="00F45E19" w:rsidRDefault="003F6E7D" w:rsidP="003F6E7D">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辅导员可以在网页/移动端添加待办事项，在网页/移动端之间同步数据，方便查看待办事务；</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4.2.3.3自定义用户与</w:t>
            </w:r>
            <w:proofErr w:type="gramStart"/>
            <w:r w:rsidRPr="00F45E19">
              <w:rPr>
                <w:rFonts w:asciiTheme="minorEastAsia" w:hAnsiTheme="minorEastAsia" w:cstheme="minorEastAsia" w:hint="eastAsia"/>
                <w:b/>
                <w:bCs/>
                <w:sz w:val="24"/>
                <w:szCs w:val="24"/>
              </w:rPr>
              <w:t>筛选器</w:t>
            </w:r>
            <w:proofErr w:type="gramEnd"/>
            <w:r w:rsidRPr="00F45E19">
              <w:rPr>
                <w:rFonts w:asciiTheme="minorEastAsia" w:hAnsiTheme="minorEastAsia" w:cstheme="minorEastAsia" w:hint="eastAsia"/>
                <w:b/>
                <w:bCs/>
                <w:sz w:val="24"/>
                <w:szCs w:val="24"/>
              </w:rPr>
              <w:t>服务</w:t>
            </w:r>
          </w:p>
          <w:p w:rsidR="003F6E7D" w:rsidRPr="00F45E19" w:rsidRDefault="003F6E7D" w:rsidP="003F6E7D">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需支持</w:t>
            </w:r>
            <w:proofErr w:type="gramEnd"/>
            <w:r w:rsidRPr="00F45E19">
              <w:rPr>
                <w:rFonts w:asciiTheme="minorEastAsia" w:hAnsiTheme="minorEastAsia" w:cstheme="minorEastAsia" w:hint="eastAsia"/>
                <w:sz w:val="24"/>
                <w:szCs w:val="24"/>
              </w:rPr>
              <w:t>辅导员可以在成员管理中新建自定义学生分组，方便管理学生；</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在使用业务功能时，可以使用院系、专业、班级、年级、学生类别、在校情况等字段，对业务使用对象学生进行筛选，方便业务功能对不同类型学生的区别使用。</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4.2.3.4辅导员的任务相互查看服务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4.2.3.5成员管理服务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要求辅导员可以通过组织架构菜单，查看所管理的学生信息，至少包括学号、姓名、学院、专业、班级、性别、手机号；</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要求辅导员可以手动导入更新学生的手机号，并可以向学生发送短信以提醒学生安装接受消息的移动APP；</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要求辅导员可以看到学生移动APP激活使用的实时情况。</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4.2.3.6权限管理服务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要求系统支持设置校级管理员与院级管理员。其中校级管理员可以对全校的辅导员与学生的信息进行增删改查、院级管理员可以对所在院系的辅导员与学生信息进行增删改查；</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要求校级管理员可以进行自定义角色的创建与编辑，自定义角色支持设置不同的功能权限，并可以将自定义角色赋予辅导员或学生，同时查看自定义角色的使用情况；</w:t>
            </w:r>
          </w:p>
          <w:p w:rsidR="003F6E7D" w:rsidRPr="00F45E19" w:rsidRDefault="003F6E7D" w:rsidP="003F6E7D">
            <w:pPr>
              <w:rPr>
                <w:rFonts w:asciiTheme="minorEastAsia" w:hAnsiTheme="minorEastAsia" w:cstheme="minorEastAsia"/>
                <w:b/>
                <w:bCs/>
                <w:sz w:val="24"/>
                <w:szCs w:val="24"/>
              </w:rPr>
            </w:pPr>
            <w:r w:rsidRPr="00F45E19">
              <w:rPr>
                <w:rFonts w:asciiTheme="minorEastAsia" w:hAnsiTheme="minorEastAsia" w:cstheme="minorEastAsia" w:hint="eastAsia"/>
                <w:b/>
                <w:bCs/>
                <w:sz w:val="24"/>
                <w:szCs w:val="24"/>
              </w:rPr>
              <w:t>4.2.3.7全局配置服务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(1)要求校级管理员可以对系统中的学生属性进行统一管理，可配置学生类别与在校情况字段；</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▲(2)要求校级管理员可以对全校的电话提醒设置免打扰时间</w:t>
            </w:r>
            <w:r w:rsidRPr="00F45E19">
              <w:rPr>
                <w:rFonts w:asciiTheme="minorEastAsia" w:hAnsiTheme="minorEastAsia" w:cstheme="minorEastAsia" w:hint="eastAsia"/>
                <w:sz w:val="24"/>
                <w:szCs w:val="24"/>
              </w:rPr>
              <w:lastRenderedPageBreak/>
              <w:t>段，在设置的时间段内，学生将不会收到电话智能语音提醒；</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要求校级管理员可以对全校的系统功能进行开关配置；</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年</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r w:rsidR="003F6E7D" w:rsidRPr="00F45E19" w:rsidTr="003F6E7D">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lastRenderedPageBreak/>
              <w:t>4</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widowControl/>
              <w:jc w:val="center"/>
              <w:textAlignment w:val="baseline"/>
              <w:rPr>
                <w:rFonts w:asciiTheme="minorEastAsia" w:hAnsiTheme="minorEastAsia" w:cstheme="minorEastAsia"/>
                <w:b/>
                <w:bCs/>
                <w:kern w:val="0"/>
                <w:sz w:val="24"/>
                <w:szCs w:val="24"/>
              </w:rPr>
            </w:pPr>
            <w:r w:rsidRPr="00F45E19">
              <w:rPr>
                <w:rFonts w:asciiTheme="minorEastAsia" w:hAnsiTheme="minorEastAsia" w:cstheme="minorEastAsia" w:hint="eastAsia"/>
                <w:b/>
                <w:bCs/>
                <w:kern w:val="0"/>
                <w:sz w:val="24"/>
                <w:szCs w:val="24"/>
              </w:rPr>
              <w:t>学生管理与服务移动客户端</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Pr>
          <w:p w:rsidR="003F6E7D" w:rsidRPr="00F45E19" w:rsidRDefault="003F6E7D" w:rsidP="003F6E7D">
            <w:pPr>
              <w:pStyle w:val="3"/>
              <w:spacing w:after="156"/>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1.移动</w:t>
            </w:r>
            <w:proofErr w:type="gramStart"/>
            <w:r w:rsidRPr="00F45E19">
              <w:rPr>
                <w:rFonts w:asciiTheme="minorEastAsia" w:eastAsiaTheme="minorEastAsia" w:hAnsiTheme="minorEastAsia" w:cstheme="minorEastAsia" w:hint="eastAsia"/>
                <w:szCs w:val="24"/>
              </w:rPr>
              <w:t>端建设</w:t>
            </w:r>
            <w:proofErr w:type="gramEnd"/>
            <w:r w:rsidRPr="00F45E19">
              <w:rPr>
                <w:rFonts w:asciiTheme="minorEastAsia" w:eastAsiaTheme="minorEastAsia" w:hAnsiTheme="minorEastAsia" w:cstheme="minorEastAsia" w:hint="eastAsia"/>
                <w:szCs w:val="24"/>
              </w:rPr>
              <w:t>内容要求</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鉴于师生在移动端的需求内容和使用方式的差异，要求提供面向学生和教职工两个群体不同的移动展现方式。面向学生的内容需要充分考虑用户黏性</w:t>
            </w:r>
            <w:proofErr w:type="gramStart"/>
            <w:r w:rsidRPr="00F45E19">
              <w:rPr>
                <w:rFonts w:asciiTheme="minorEastAsia" w:hAnsiTheme="minorEastAsia" w:cstheme="minorEastAsia" w:hint="eastAsia"/>
                <w:sz w:val="24"/>
                <w:szCs w:val="24"/>
              </w:rPr>
              <w:t>和日活效果</w:t>
            </w:r>
            <w:proofErr w:type="gramEnd"/>
            <w:r w:rsidRPr="00F45E19">
              <w:rPr>
                <w:rFonts w:asciiTheme="minorEastAsia" w:hAnsiTheme="minorEastAsia" w:cstheme="minorEastAsia" w:hint="eastAsia"/>
                <w:sz w:val="24"/>
                <w:szCs w:val="24"/>
              </w:rPr>
              <w:t>，面向教职工的内容需要充分考虑办事的便捷性与信息获取的及时性。</w:t>
            </w:r>
          </w:p>
          <w:p w:rsidR="003F6E7D" w:rsidRPr="00F45E19" w:rsidRDefault="003F6E7D" w:rsidP="003F6E7D">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面向学生</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媒体内容</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针能够</w:t>
            </w:r>
            <w:proofErr w:type="gramEnd"/>
            <w:r w:rsidRPr="00F45E19">
              <w:rPr>
                <w:rFonts w:asciiTheme="minorEastAsia" w:hAnsiTheme="minorEastAsia" w:cstheme="minorEastAsia" w:hint="eastAsia"/>
                <w:sz w:val="24"/>
                <w:szCs w:val="24"/>
              </w:rPr>
              <w:t>向学生发布校内社交咨询及媒体内容的功能，包括混合信息流、大学圈、校园号等功能。</w:t>
            </w:r>
          </w:p>
          <w:p w:rsidR="003F6E7D" w:rsidRPr="00F45E19" w:rsidRDefault="003F6E7D" w:rsidP="003F6E7D">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混合信息流：</w:t>
            </w:r>
            <w:r w:rsidRPr="00F45E19">
              <w:rPr>
                <w:rFonts w:asciiTheme="minorEastAsia" w:hAnsiTheme="minorEastAsia" w:cstheme="minorEastAsia" w:hint="eastAsia"/>
                <w:sz w:val="24"/>
                <w:szCs w:val="24"/>
              </w:rPr>
              <w:t>支持按照栏目分类进行多形态的信息流推送功能，支持图片、视频等多种形态。用户可对每条信息流</w:t>
            </w:r>
            <w:proofErr w:type="gramStart"/>
            <w:r w:rsidRPr="00F45E19">
              <w:rPr>
                <w:rFonts w:asciiTheme="minorEastAsia" w:hAnsiTheme="minorEastAsia" w:cstheme="minorEastAsia" w:hint="eastAsia"/>
                <w:sz w:val="24"/>
                <w:szCs w:val="24"/>
              </w:rPr>
              <w:t>进行点赞或</w:t>
            </w:r>
            <w:proofErr w:type="gramEnd"/>
            <w:r w:rsidRPr="00F45E19">
              <w:rPr>
                <w:rFonts w:asciiTheme="minorEastAsia" w:hAnsiTheme="minorEastAsia" w:cstheme="minorEastAsia" w:hint="eastAsia"/>
                <w:sz w:val="24"/>
                <w:szCs w:val="24"/>
              </w:rPr>
              <w:t>评论。</w:t>
            </w:r>
          </w:p>
          <w:p w:rsidR="003F6E7D" w:rsidRPr="00F45E19" w:rsidRDefault="003F6E7D" w:rsidP="003F6E7D">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大学圈：</w:t>
            </w:r>
            <w:r w:rsidRPr="00F45E19">
              <w:rPr>
                <w:rFonts w:asciiTheme="minorEastAsia" w:hAnsiTheme="minorEastAsia" w:cstheme="minorEastAsia" w:hint="eastAsia"/>
                <w:sz w:val="24"/>
                <w:szCs w:val="24"/>
              </w:rPr>
              <w:t>提供</w:t>
            </w:r>
            <w:proofErr w:type="gramStart"/>
            <w:r w:rsidRPr="00F45E19">
              <w:rPr>
                <w:rFonts w:asciiTheme="minorEastAsia" w:hAnsiTheme="minorEastAsia" w:cstheme="minorEastAsia" w:hint="eastAsia"/>
                <w:sz w:val="24"/>
                <w:szCs w:val="24"/>
              </w:rPr>
              <w:t>类似微信朋友</w:t>
            </w:r>
            <w:proofErr w:type="gramEnd"/>
            <w:r w:rsidRPr="00F45E19">
              <w:rPr>
                <w:rFonts w:asciiTheme="minorEastAsia" w:hAnsiTheme="minorEastAsia" w:cstheme="minorEastAsia" w:hint="eastAsia"/>
                <w:sz w:val="24"/>
                <w:szCs w:val="24"/>
              </w:rPr>
              <w:t>圈的功能，教职工和学生均可在其中发布信息，并能对其他人发布的信息进行评论、点赞、回复操作。</w:t>
            </w:r>
          </w:p>
          <w:p w:rsidR="003F6E7D" w:rsidRPr="00F45E19" w:rsidRDefault="003F6E7D" w:rsidP="003F6E7D">
            <w:pPr>
              <w:ind w:firstLine="482"/>
              <w:rPr>
                <w:rFonts w:asciiTheme="minorEastAsia" w:hAnsiTheme="minorEastAsia" w:cstheme="minorEastAsia"/>
                <w:sz w:val="24"/>
                <w:szCs w:val="24"/>
              </w:rPr>
            </w:pPr>
            <w:r w:rsidRPr="00F45E19">
              <w:rPr>
                <w:rFonts w:asciiTheme="minorEastAsia" w:hAnsiTheme="minorEastAsia" w:cstheme="minorEastAsia" w:hint="eastAsia"/>
                <w:b/>
                <w:sz w:val="24"/>
                <w:szCs w:val="24"/>
              </w:rPr>
              <w:t>校园号：</w:t>
            </w:r>
            <w:r w:rsidRPr="00F45E19">
              <w:rPr>
                <w:rFonts w:asciiTheme="minorEastAsia" w:hAnsiTheme="minorEastAsia" w:cstheme="minorEastAsia" w:hint="eastAsia"/>
                <w:sz w:val="24"/>
                <w:szCs w:val="24"/>
              </w:rPr>
              <w:t>可将学校官方微信号的内容自动同步到校园号内，支持校园号的创建、启停等管理操作。</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所有的媒体内容及咨询均需要提供舆情控制功能，能够对敏感词进行过滤与删除。</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应用服务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w:t>
            </w:r>
            <w:proofErr w:type="gramStart"/>
            <w:r w:rsidRPr="00F45E19">
              <w:rPr>
                <w:rFonts w:asciiTheme="minorEastAsia" w:hAnsiTheme="minorEastAsia" w:cstheme="minorEastAsia" w:hint="eastAsia"/>
                <w:sz w:val="24"/>
                <w:szCs w:val="24"/>
              </w:rPr>
              <w:t>端需要</w:t>
            </w:r>
            <w:proofErr w:type="gramEnd"/>
            <w:r w:rsidRPr="00F45E19">
              <w:rPr>
                <w:rFonts w:asciiTheme="minorEastAsia" w:hAnsiTheme="minorEastAsia" w:cstheme="minorEastAsia" w:hint="eastAsia"/>
                <w:sz w:val="24"/>
                <w:szCs w:val="24"/>
              </w:rPr>
              <w:t>提供便捷的应用展示功能，能够按照APP分类查看服务，并支持收藏功能。</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移动端需提供以下内置应用，以保证用户日活：</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今日课表</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支持个人课表的多维度查看，包括按学期、周、日的课表切换，并可查询每节课的详情。支持同步教务系统最新课表信息。</w:t>
            </w:r>
          </w:p>
          <w:p w:rsidR="003F6E7D" w:rsidRPr="00F45E19" w:rsidRDefault="003F6E7D" w:rsidP="003F6E7D">
            <w:pPr>
              <w:rPr>
                <w:rFonts w:asciiTheme="minorEastAsia" w:hAnsiTheme="minorEastAsia" w:cstheme="minorEastAsia"/>
                <w:sz w:val="24"/>
                <w:szCs w:val="24"/>
              </w:rPr>
            </w:pPr>
            <w:proofErr w:type="gramStart"/>
            <w:r w:rsidRPr="00F45E19">
              <w:rPr>
                <w:rFonts w:asciiTheme="minorEastAsia" w:hAnsiTheme="minorEastAsia" w:cstheme="minorEastAsia" w:hint="eastAsia"/>
                <w:sz w:val="24"/>
                <w:szCs w:val="24"/>
              </w:rPr>
              <w:t>支持蹭课功能</w:t>
            </w:r>
            <w:proofErr w:type="gramEnd"/>
            <w:r w:rsidRPr="00F45E19">
              <w:rPr>
                <w:rFonts w:asciiTheme="minorEastAsia" w:hAnsiTheme="minorEastAsia" w:cstheme="minorEastAsia" w:hint="eastAsia"/>
                <w:sz w:val="24"/>
                <w:szCs w:val="24"/>
              </w:rPr>
              <w:t>，用户可将课程库中的课程单个加入个人课表之中。</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今日校园卡</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对接校内</w:t>
            </w:r>
            <w:proofErr w:type="gramStart"/>
            <w:r w:rsidRPr="00F45E19">
              <w:rPr>
                <w:rFonts w:asciiTheme="minorEastAsia" w:hAnsiTheme="minorEastAsia" w:cstheme="minorEastAsia" w:hint="eastAsia"/>
                <w:sz w:val="24"/>
                <w:szCs w:val="24"/>
              </w:rPr>
              <w:t>一</w:t>
            </w:r>
            <w:proofErr w:type="gramEnd"/>
            <w:r w:rsidRPr="00F45E19">
              <w:rPr>
                <w:rFonts w:asciiTheme="minorEastAsia" w:hAnsiTheme="minorEastAsia" w:cstheme="minorEastAsia" w:hint="eastAsia"/>
                <w:sz w:val="24"/>
                <w:szCs w:val="24"/>
              </w:rPr>
              <w:t>卡通系统，支持校园卡的余额查询、历史消费记录查询、校园卡挂失、年度账单查询。</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沟通协作</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通讯录</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用户可在校通讯录中查询联系人信息，包括学号/工号、学院、入学时间、专业等。教职工信息可对学生屏蔽手机号码。可根据</w:t>
            </w:r>
            <w:r w:rsidRPr="00F45E19">
              <w:rPr>
                <w:rFonts w:asciiTheme="minorEastAsia" w:hAnsiTheme="minorEastAsia" w:cstheme="minorEastAsia" w:hint="eastAsia"/>
                <w:sz w:val="24"/>
                <w:szCs w:val="24"/>
              </w:rPr>
              <w:lastRenderedPageBreak/>
              <w:t>组织架构查询学校部门负责人及电话。支持通讯录关注。</w:t>
            </w:r>
          </w:p>
          <w:p w:rsidR="003F6E7D" w:rsidRPr="00F45E19" w:rsidRDefault="003F6E7D" w:rsidP="003F6E7D">
            <w:pPr>
              <w:ind w:firstLine="482"/>
              <w:rPr>
                <w:rFonts w:asciiTheme="minorEastAsia" w:hAnsiTheme="minorEastAsia" w:cstheme="minorEastAsia"/>
                <w:b/>
                <w:sz w:val="24"/>
                <w:szCs w:val="24"/>
              </w:rPr>
            </w:pPr>
            <w:r w:rsidRPr="00F45E19">
              <w:rPr>
                <w:rFonts w:asciiTheme="minorEastAsia" w:hAnsiTheme="minorEastAsia" w:cstheme="minorEastAsia" w:hint="eastAsia"/>
                <w:b/>
                <w:sz w:val="24"/>
                <w:szCs w:val="24"/>
              </w:rPr>
              <w:t>即时通讯</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提供在线聊天功能，能够支持包括文字、图片、语音在内的聊天方式，支持表情包下载，支持黑名单功能。同时需要和平台流程中心、任务中心结合，推送相关消息。</w:t>
            </w:r>
          </w:p>
          <w:p w:rsidR="003F6E7D" w:rsidRPr="00F45E19" w:rsidRDefault="003F6E7D" w:rsidP="003F6E7D">
            <w:pPr>
              <w:pStyle w:val="4"/>
              <w:ind w:firstLine="562"/>
              <w:rPr>
                <w:rFonts w:asciiTheme="minorEastAsia" w:eastAsiaTheme="minorEastAsia" w:hAnsiTheme="minorEastAsia" w:cstheme="minorEastAsia"/>
                <w:sz w:val="24"/>
                <w:szCs w:val="24"/>
              </w:rPr>
            </w:pPr>
            <w:r w:rsidRPr="00F45E19">
              <w:rPr>
                <w:rFonts w:asciiTheme="minorEastAsia" w:eastAsiaTheme="minorEastAsia" w:hAnsiTheme="minorEastAsia" w:cstheme="minorEastAsia" w:hint="eastAsia"/>
                <w:sz w:val="24"/>
                <w:szCs w:val="24"/>
              </w:rPr>
              <w:t>面向教职工</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日程咨询</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结合校内业务系统，为教职工提供统一聚合的日程及咨询，将各个业务系统的日常安排、通知公告都聚合在首页，便于教职工查询相关信息。</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校园应用</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移动端的校园应用中心，教职工获取应用服务的入口，支持应用的集中展示和查询。</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移动任务中心</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与PC端的任务中心打通，能够将PC</w:t>
            </w:r>
            <w:proofErr w:type="gramStart"/>
            <w:r w:rsidRPr="00F45E19">
              <w:rPr>
                <w:rFonts w:asciiTheme="minorEastAsia" w:hAnsiTheme="minorEastAsia" w:cstheme="minorEastAsia" w:hint="eastAsia"/>
                <w:sz w:val="24"/>
                <w:szCs w:val="24"/>
              </w:rPr>
              <w:t>端任务</w:t>
            </w:r>
            <w:proofErr w:type="gramEnd"/>
            <w:r w:rsidRPr="00F45E19">
              <w:rPr>
                <w:rFonts w:asciiTheme="minorEastAsia" w:hAnsiTheme="minorEastAsia" w:cstheme="minorEastAsia" w:hint="eastAsia"/>
                <w:sz w:val="24"/>
                <w:szCs w:val="24"/>
              </w:rPr>
              <w:t>中心的待办、流程跟踪在手机的任务中心中同步显示，并支持业务办理和进度查询。</w:t>
            </w:r>
          </w:p>
          <w:p w:rsidR="003F6E7D" w:rsidRPr="00F45E19" w:rsidRDefault="003F6E7D" w:rsidP="003F6E7D">
            <w:pPr>
              <w:pStyle w:val="20"/>
              <w:ind w:left="480" w:firstLineChars="0" w:firstLine="0"/>
              <w:rPr>
                <w:rFonts w:asciiTheme="minorEastAsia" w:eastAsiaTheme="minorEastAsia" w:hAnsiTheme="minorEastAsia" w:cstheme="minorEastAsia"/>
                <w:b/>
                <w:sz w:val="24"/>
                <w:szCs w:val="24"/>
              </w:rPr>
            </w:pPr>
            <w:r w:rsidRPr="00F45E19">
              <w:rPr>
                <w:rFonts w:asciiTheme="minorEastAsia" w:eastAsiaTheme="minorEastAsia" w:hAnsiTheme="minorEastAsia" w:cstheme="minorEastAsia" w:hint="eastAsia"/>
                <w:b/>
                <w:sz w:val="24"/>
                <w:szCs w:val="24"/>
              </w:rPr>
              <w:t>个人数据中心</w:t>
            </w:r>
          </w:p>
          <w:p w:rsidR="003F6E7D" w:rsidRPr="00F45E19" w:rsidRDefault="003F6E7D" w:rsidP="003F6E7D">
            <w:pPr>
              <w:rPr>
                <w:rFonts w:asciiTheme="minorEastAsia" w:hAnsiTheme="minorEastAsia" w:cstheme="minorEastAsia"/>
                <w:sz w:val="24"/>
                <w:szCs w:val="24"/>
              </w:rPr>
            </w:pPr>
            <w:r w:rsidRPr="00F45E19">
              <w:rPr>
                <w:rFonts w:asciiTheme="minorEastAsia" w:hAnsiTheme="minorEastAsia" w:cstheme="minorEastAsia" w:hint="eastAsia"/>
                <w:sz w:val="24"/>
                <w:szCs w:val="24"/>
              </w:rPr>
              <w:t>提供能够与校内业务系统整合的数据展现功能，为教职工提供基本个人数据查询服务。</w:t>
            </w:r>
          </w:p>
          <w:p w:rsidR="003F6E7D" w:rsidRPr="00F45E19" w:rsidRDefault="003F6E7D" w:rsidP="003F6E7D">
            <w:pPr>
              <w:pStyle w:val="3"/>
              <w:spacing w:after="156"/>
              <w:ind w:left="709"/>
              <w:rPr>
                <w:rFonts w:asciiTheme="minorEastAsia" w:eastAsiaTheme="minorEastAsia" w:hAnsiTheme="minorEastAsia" w:cstheme="minorEastAsia"/>
                <w:szCs w:val="24"/>
              </w:rPr>
            </w:pPr>
            <w:r w:rsidRPr="00F45E19">
              <w:rPr>
                <w:rFonts w:asciiTheme="minorEastAsia" w:eastAsiaTheme="minorEastAsia" w:hAnsiTheme="minorEastAsia" w:cstheme="minorEastAsia" w:hint="eastAsia"/>
                <w:szCs w:val="24"/>
              </w:rPr>
              <w:t>2.移动</w:t>
            </w:r>
            <w:proofErr w:type="gramStart"/>
            <w:r w:rsidRPr="00F45E19">
              <w:rPr>
                <w:rFonts w:asciiTheme="minorEastAsia" w:eastAsiaTheme="minorEastAsia" w:hAnsiTheme="minorEastAsia" w:cstheme="minorEastAsia" w:hint="eastAsia"/>
                <w:szCs w:val="24"/>
              </w:rPr>
              <w:t>端技术</w:t>
            </w:r>
            <w:proofErr w:type="gramEnd"/>
            <w:r w:rsidRPr="00F45E19">
              <w:rPr>
                <w:rFonts w:asciiTheme="minorEastAsia" w:eastAsiaTheme="minorEastAsia" w:hAnsiTheme="minorEastAsia" w:cstheme="minorEastAsia" w:hint="eastAsia"/>
                <w:szCs w:val="24"/>
              </w:rPr>
              <w:t>参数要求</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1、身份漫游</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要求所建系统能够对接采购单位当前的身份认证平台。应支持移动门户和集成应用之间的身份无缝集成，移动平台为登录的唯一入口，从平台进入应用无需用户输入用户密码再次登录。</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2、灵活性</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能够根据不同的使用对象（如普通教职工、学生、校领导）快速构建移动门户界面，做到服务的可定制化。</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3、抗网络波动性</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由于移动设备具有网络不稳定的天生因素，建设的系统应支持抗网络波动性，如在离线情况下能做到离线缓存。</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4、建设的系统应为H5应用的开发提供原生能力调用接口，如相机、相册、地理位置、文件系统、数据库、社会化分享，为开发功能丰富多样的应用提供基石。</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5、系统应具有完整的运营统计模型，便于招标方及时跟踪系统的运营状况。</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6、可集成性</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建设的系统应</w:t>
            </w:r>
            <w:proofErr w:type="gramStart"/>
            <w:r w:rsidRPr="00F45E19">
              <w:rPr>
                <w:rFonts w:asciiTheme="minorEastAsia" w:hAnsiTheme="minorEastAsia" w:cstheme="minorEastAsia" w:hint="eastAsia"/>
                <w:color w:val="000000"/>
                <w:sz w:val="24"/>
                <w:szCs w:val="24"/>
              </w:rPr>
              <w:t>改拥有</w:t>
            </w:r>
            <w:proofErr w:type="gramEnd"/>
            <w:r w:rsidRPr="00F45E19">
              <w:rPr>
                <w:rFonts w:asciiTheme="minorEastAsia" w:hAnsiTheme="minorEastAsia" w:cstheme="minorEastAsia" w:hint="eastAsia"/>
                <w:color w:val="000000"/>
                <w:sz w:val="24"/>
                <w:szCs w:val="24"/>
              </w:rPr>
              <w:t>良好的集成策略，对不同的业务需求可提供</w:t>
            </w:r>
            <w:r w:rsidRPr="00F45E19">
              <w:rPr>
                <w:rFonts w:asciiTheme="minorEastAsia" w:hAnsiTheme="minorEastAsia" w:cstheme="minorEastAsia" w:hint="eastAsia"/>
                <w:color w:val="000000"/>
                <w:sz w:val="24"/>
                <w:szCs w:val="24"/>
              </w:rPr>
              <w:lastRenderedPageBreak/>
              <w:t>多种集成方式，保证良好的集成效果。</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7、容错性</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建设系统需要具备一定的容错性，在运行环境出现故障的时仍能提供稳定、持续的服务。</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所建系统应支持并行运行多个节点实例，防止因为某个节点异常而影响整个系统的运行效果。</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8、高性能</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所建系统要能够在大规模用户的访问的情况下仍然能够提供高速运行的服务。</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9、集群要求</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系统需要具备集群工作模式，能实现</w:t>
            </w:r>
            <w:proofErr w:type="gramStart"/>
            <w:r w:rsidRPr="00F45E19">
              <w:rPr>
                <w:rFonts w:asciiTheme="minorEastAsia" w:hAnsiTheme="minorEastAsia" w:cstheme="minorEastAsia" w:hint="eastAsia"/>
                <w:color w:val="000000"/>
                <w:sz w:val="24"/>
                <w:szCs w:val="24"/>
              </w:rPr>
              <w:t>多机热备和</w:t>
            </w:r>
            <w:proofErr w:type="gramEnd"/>
            <w:r w:rsidRPr="00F45E19">
              <w:rPr>
                <w:rFonts w:asciiTheme="minorEastAsia" w:hAnsiTheme="minorEastAsia" w:cstheme="minorEastAsia" w:hint="eastAsia"/>
                <w:color w:val="000000"/>
                <w:sz w:val="24"/>
                <w:szCs w:val="24"/>
              </w:rPr>
              <w:t>应用级负载均衡。</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10、安全性</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color w:val="000000"/>
                <w:sz w:val="24"/>
                <w:szCs w:val="24"/>
              </w:rPr>
            </w:pPr>
            <w:r w:rsidRPr="00F45E19">
              <w:rPr>
                <w:rFonts w:asciiTheme="minorEastAsia" w:hAnsiTheme="minorEastAsia" w:cstheme="minorEastAsia" w:hint="eastAsia"/>
                <w:color w:val="000000"/>
                <w:sz w:val="24"/>
                <w:szCs w:val="24"/>
              </w:rPr>
              <w:t>系统的网络通道应通过https进行加固，防止网络传输过程中数据被篡改、盗窃。</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b/>
                <w:bCs/>
                <w:color w:val="000000"/>
                <w:sz w:val="24"/>
                <w:szCs w:val="24"/>
              </w:rPr>
            </w:pPr>
            <w:r w:rsidRPr="00F45E19">
              <w:rPr>
                <w:rFonts w:asciiTheme="minorEastAsia" w:hAnsiTheme="minorEastAsia" w:cstheme="minorEastAsia" w:hint="eastAsia"/>
                <w:b/>
                <w:bCs/>
                <w:color w:val="000000"/>
                <w:sz w:val="24"/>
                <w:szCs w:val="24"/>
              </w:rPr>
              <w:t>11、客户端运行环境要求</w:t>
            </w:r>
          </w:p>
          <w:p w:rsidR="003F6E7D" w:rsidRPr="00F45E19" w:rsidRDefault="003F6E7D" w:rsidP="003F6E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theme="minorEastAsia"/>
                <w:sz w:val="24"/>
                <w:szCs w:val="24"/>
              </w:rPr>
            </w:pPr>
            <w:r w:rsidRPr="00F45E19">
              <w:rPr>
                <w:rFonts w:asciiTheme="minorEastAsia" w:hAnsiTheme="minorEastAsia" w:cstheme="minorEastAsia" w:hint="eastAsia"/>
                <w:color w:val="000000"/>
                <w:sz w:val="24"/>
                <w:szCs w:val="24"/>
              </w:rPr>
              <w:t>提供单独的手机APP供用户使用，支持的手机操作系统</w:t>
            </w:r>
            <w:proofErr w:type="gramStart"/>
            <w:r w:rsidRPr="00F45E19">
              <w:rPr>
                <w:rFonts w:asciiTheme="minorEastAsia" w:hAnsiTheme="minorEastAsia" w:cstheme="minorEastAsia" w:hint="eastAsia"/>
                <w:color w:val="000000"/>
                <w:sz w:val="24"/>
                <w:szCs w:val="24"/>
              </w:rPr>
              <w:t>需包括</w:t>
            </w:r>
            <w:proofErr w:type="gramEnd"/>
            <w:r w:rsidRPr="00F45E19">
              <w:rPr>
                <w:rFonts w:asciiTheme="minorEastAsia" w:hAnsiTheme="minorEastAsia" w:cstheme="minorEastAsia" w:hint="eastAsia"/>
                <w:color w:val="000000"/>
                <w:sz w:val="24"/>
                <w:szCs w:val="24"/>
              </w:rPr>
              <w:t>Android 4.4及以上、iOS 8.0及以上。</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lastRenderedPageBreak/>
              <w:t>套</w:t>
            </w:r>
          </w:p>
        </w:tc>
        <w:tc>
          <w:tcPr>
            <w:tcW w:w="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1</w:t>
            </w:r>
          </w:p>
        </w:tc>
        <w:tc>
          <w:tcPr>
            <w:tcW w:w="10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6E7D" w:rsidRPr="00F45E19" w:rsidRDefault="003F6E7D" w:rsidP="003F6E7D">
            <w:pPr>
              <w:tabs>
                <w:tab w:val="left" w:pos="525"/>
              </w:tabs>
              <w:jc w:val="center"/>
              <w:rPr>
                <w:rFonts w:asciiTheme="minorEastAsia" w:hAnsiTheme="minorEastAsia" w:cstheme="minorEastAsia"/>
                <w:sz w:val="24"/>
                <w:szCs w:val="24"/>
              </w:rPr>
            </w:pPr>
            <w:r w:rsidRPr="00F45E19">
              <w:rPr>
                <w:rFonts w:asciiTheme="minorEastAsia" w:hAnsiTheme="minorEastAsia" w:cstheme="minorEastAsia" w:hint="eastAsia"/>
                <w:sz w:val="24"/>
                <w:szCs w:val="24"/>
              </w:rPr>
              <w:t>是</w:t>
            </w:r>
          </w:p>
        </w:tc>
      </w:tr>
    </w:tbl>
    <w:p w:rsidR="003F6E7D" w:rsidRPr="00F45E19" w:rsidRDefault="003F6E7D" w:rsidP="003F6E7D">
      <w:pPr>
        <w:spacing w:line="360" w:lineRule="auto"/>
        <w:ind w:firstLineChars="200" w:firstLine="482"/>
        <w:contextualSpacing/>
        <w:rPr>
          <w:rFonts w:asciiTheme="minorEastAsia" w:hAnsiTheme="minorEastAsia" w:cs="微软雅黑"/>
          <w:b/>
          <w:sz w:val="24"/>
          <w:szCs w:val="24"/>
        </w:rPr>
      </w:pPr>
      <w:r w:rsidRPr="00F45E1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3F6E7D" w:rsidRPr="002E3710" w:rsidRDefault="003F6E7D" w:rsidP="003F6E7D">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3F6E7D" w:rsidRPr="00CA1263" w:rsidRDefault="003F6E7D" w:rsidP="003F6E7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3F6E7D" w:rsidRPr="00CA1263" w:rsidRDefault="003F6E7D" w:rsidP="003F6E7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3F6E7D" w:rsidRPr="00CA1263" w:rsidRDefault="003F6E7D" w:rsidP="003F6E7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3F6E7D" w:rsidRPr="00CA1263" w:rsidRDefault="003F6E7D" w:rsidP="003F6E7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3F6E7D" w:rsidRPr="00CA1263" w:rsidRDefault="003F6E7D" w:rsidP="003F6E7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3F6E7D" w:rsidRPr="009C7DBE" w:rsidRDefault="003F6E7D" w:rsidP="003F6E7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3F6E7D" w:rsidRPr="009C7DBE" w:rsidRDefault="003F6E7D" w:rsidP="003F6E7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w:t>
      </w:r>
      <w:r w:rsidRPr="009C7DBE">
        <w:rPr>
          <w:rFonts w:asciiTheme="minorEastAsia" w:hAnsiTheme="minorEastAsia" w:cs="宋体" w:hint="eastAsia"/>
          <w:kern w:val="0"/>
          <w:sz w:val="24"/>
          <w:szCs w:val="24"/>
        </w:rPr>
        <w:lastRenderedPageBreak/>
        <w:t>件（或图片）并加盖投标人公章。</w:t>
      </w:r>
    </w:p>
    <w:p w:rsidR="003F6E7D" w:rsidRPr="009C7DBE" w:rsidRDefault="003F6E7D" w:rsidP="003F6E7D">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3F6E7D" w:rsidRPr="002E3710" w:rsidRDefault="003F6E7D" w:rsidP="003F6E7D">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sz w:val="24"/>
          <w:lang w:val="zh-CN"/>
        </w:rPr>
        <w:t>1</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承诺所投产品与学校</w:t>
      </w:r>
      <w:proofErr w:type="gramStart"/>
      <w:r w:rsidRPr="009474FF">
        <w:rPr>
          <w:rFonts w:ascii="宋体" w:cs="宋体" w:hint="eastAsia"/>
          <w:sz w:val="24"/>
          <w:lang w:val="zh-CN"/>
        </w:rPr>
        <w:t>现运行</w:t>
      </w:r>
      <w:proofErr w:type="gramEnd"/>
      <w:r w:rsidRPr="009474FF">
        <w:rPr>
          <w:rFonts w:ascii="宋体" w:cs="宋体" w:hint="eastAsia"/>
          <w:sz w:val="24"/>
          <w:lang w:val="zh-CN"/>
        </w:rPr>
        <w:t>的平台免费</w:t>
      </w:r>
      <w:r w:rsidRPr="009474FF">
        <w:rPr>
          <w:rFonts w:ascii="宋体" w:cs="宋体"/>
          <w:sz w:val="24"/>
          <w:lang w:val="zh-CN"/>
        </w:rPr>
        <w:t>对接</w:t>
      </w:r>
      <w:r w:rsidRPr="009474FF">
        <w:rPr>
          <w:rFonts w:ascii="宋体" w:cs="宋体" w:hint="eastAsia"/>
          <w:sz w:val="24"/>
          <w:lang w:val="zh-CN"/>
        </w:rPr>
        <w:t>认证，</w:t>
      </w:r>
      <w:r w:rsidRPr="009474FF">
        <w:rPr>
          <w:rFonts w:ascii="宋体" w:cs="宋体"/>
          <w:sz w:val="24"/>
          <w:lang w:val="zh-CN"/>
        </w:rPr>
        <w:t>实现</w:t>
      </w:r>
      <w:r w:rsidRPr="009474FF">
        <w:rPr>
          <w:rFonts w:ascii="宋体" w:cs="宋体" w:hint="eastAsia"/>
          <w:sz w:val="24"/>
          <w:lang w:val="zh-CN"/>
        </w:rPr>
        <w:t>数据</w:t>
      </w:r>
      <w:r w:rsidRPr="009474FF">
        <w:rPr>
          <w:rFonts w:ascii="宋体" w:cs="宋体"/>
          <w:sz w:val="24"/>
          <w:lang w:val="zh-CN"/>
        </w:rPr>
        <w:t>互联互通</w:t>
      </w:r>
      <w:r w:rsidRPr="009474FF">
        <w:rPr>
          <w:rFonts w:ascii="宋体" w:cs="宋体" w:hint="eastAsia"/>
          <w:sz w:val="24"/>
          <w:lang w:val="zh-CN"/>
        </w:rPr>
        <w:t>，并免费开放数据等各类接口。</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学院</w:t>
      </w:r>
      <w:proofErr w:type="gramStart"/>
      <w:r w:rsidRPr="009474FF">
        <w:rPr>
          <w:rFonts w:ascii="宋体" w:cs="宋体" w:hint="eastAsia"/>
          <w:sz w:val="24"/>
          <w:lang w:val="zh-CN"/>
        </w:rPr>
        <w:t>现</w:t>
      </w:r>
      <w:r w:rsidRPr="009474FF">
        <w:rPr>
          <w:rFonts w:ascii="宋体" w:cs="宋体"/>
          <w:sz w:val="24"/>
          <w:lang w:val="zh-CN"/>
        </w:rPr>
        <w:t>运行</w:t>
      </w:r>
      <w:proofErr w:type="gramEnd"/>
      <w:r w:rsidRPr="009474FF">
        <w:rPr>
          <w:rFonts w:ascii="宋体" w:cs="宋体" w:hint="eastAsia"/>
          <w:sz w:val="24"/>
          <w:lang w:val="zh-CN"/>
        </w:rPr>
        <w:t>的</w:t>
      </w:r>
      <w:r w:rsidRPr="009474FF">
        <w:rPr>
          <w:rFonts w:ascii="宋体" w:cs="宋体"/>
          <w:sz w:val="24"/>
          <w:lang w:val="zh-CN"/>
        </w:rPr>
        <w:t>平台</w:t>
      </w:r>
      <w:r w:rsidRPr="009474FF">
        <w:rPr>
          <w:rFonts w:ascii="宋体" w:cs="宋体" w:hint="eastAsia"/>
          <w:sz w:val="24"/>
          <w:lang w:val="zh-CN"/>
        </w:rPr>
        <w:t>情况简介</w:t>
      </w:r>
      <w:r w:rsidRPr="009474FF">
        <w:rPr>
          <w:rFonts w:ascii="宋体" w:cs="宋体"/>
          <w:sz w:val="24"/>
          <w:lang w:val="zh-CN"/>
        </w:rPr>
        <w:t>如下：</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上海树维信息科技有限公司的统一身份认证平台：学校所有应用系统的统一入口，验证登录用户身份是否为学校教师或学生；  数据中心平台：存放学校所有应用系统产生的数据，用于各应用系统之间的数据交换共享。</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w:t>
      </w:r>
      <w:r w:rsidRPr="009474FF">
        <w:rPr>
          <w:rFonts w:ascii="宋体" w:cs="宋体"/>
          <w:sz w:val="24"/>
          <w:lang w:val="zh-CN"/>
        </w:rPr>
        <w:t>许昌</w:t>
      </w:r>
      <w:r w:rsidRPr="009474FF">
        <w:rPr>
          <w:rFonts w:ascii="宋体" w:cs="宋体" w:hint="eastAsia"/>
          <w:sz w:val="24"/>
          <w:lang w:val="zh-CN"/>
        </w:rPr>
        <w:t>职业</w:t>
      </w:r>
      <w:r w:rsidRPr="009474FF">
        <w:rPr>
          <w:rFonts w:ascii="宋体" w:cs="宋体"/>
          <w:sz w:val="24"/>
          <w:lang w:val="zh-CN"/>
        </w:rPr>
        <w:t>技术学院</w:t>
      </w:r>
      <w:r w:rsidRPr="009474FF">
        <w:rPr>
          <w:rFonts w:ascii="宋体" w:cs="宋体" w:hint="eastAsia"/>
          <w:sz w:val="24"/>
          <w:lang w:val="zh-CN"/>
        </w:rPr>
        <w:t>”</w:t>
      </w:r>
      <w:proofErr w:type="gramStart"/>
      <w:r w:rsidRPr="009474FF">
        <w:rPr>
          <w:rFonts w:ascii="宋体" w:cs="宋体" w:hint="eastAsia"/>
          <w:sz w:val="24"/>
          <w:lang w:val="zh-CN"/>
        </w:rPr>
        <w:t>微信公众号</w:t>
      </w:r>
      <w:proofErr w:type="gramEnd"/>
      <w:r w:rsidRPr="009474FF">
        <w:rPr>
          <w:rFonts w:ascii="宋体" w:cs="宋体" w:hint="eastAsia"/>
          <w:sz w:val="24"/>
          <w:lang w:val="zh-CN"/>
        </w:rPr>
        <w:t>：是</w:t>
      </w:r>
      <w:r w:rsidRPr="009474FF">
        <w:rPr>
          <w:rFonts w:ascii="宋体" w:cs="宋体"/>
          <w:sz w:val="24"/>
          <w:lang w:val="zh-CN"/>
        </w:rPr>
        <w:t>我</w:t>
      </w:r>
      <w:r w:rsidRPr="009474FF">
        <w:rPr>
          <w:rFonts w:ascii="宋体" w:cs="宋体" w:hint="eastAsia"/>
          <w:sz w:val="24"/>
          <w:lang w:val="zh-CN"/>
        </w:rPr>
        <w:t>校</w:t>
      </w:r>
      <w:r w:rsidRPr="009474FF">
        <w:rPr>
          <w:rFonts w:ascii="宋体" w:cs="宋体"/>
          <w:sz w:val="24"/>
          <w:lang w:val="zh-CN"/>
        </w:rPr>
        <w:t>常用数据的查询平台，</w:t>
      </w:r>
      <w:r w:rsidRPr="009474FF">
        <w:rPr>
          <w:rFonts w:ascii="宋体" w:cs="宋体" w:hint="eastAsia"/>
          <w:sz w:val="24"/>
          <w:lang w:val="zh-CN"/>
        </w:rPr>
        <w:t>实现公众号与各系统集成，或者应用系统提供API接口供公众号调用。</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hint="eastAsia"/>
          <w:sz w:val="24"/>
          <w:lang w:val="zh-CN"/>
        </w:rPr>
        <w:t>精华教育科技股份有限公司的移动门户：学校所有的移动应用汇聚平台，</w:t>
      </w:r>
      <w:r w:rsidRPr="009474FF">
        <w:rPr>
          <w:rFonts w:ascii="宋体" w:cs="宋体"/>
          <w:sz w:val="24"/>
          <w:lang w:val="zh-CN"/>
        </w:rPr>
        <w:t>实现</w:t>
      </w:r>
      <w:r w:rsidRPr="009474FF">
        <w:rPr>
          <w:rFonts w:ascii="宋体" w:cs="宋体" w:hint="eastAsia"/>
          <w:sz w:val="24"/>
          <w:lang w:val="zh-CN"/>
        </w:rPr>
        <w:t>从移动门户单点登录后，可直接访问移动门户中集成的各系统的移动应用。</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sz w:val="24"/>
          <w:lang w:val="zh-CN"/>
        </w:rPr>
        <w:t>2</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承诺所投产品对学校以后建设的系统提供免费数据集成和</w:t>
      </w:r>
      <w:r w:rsidRPr="009474FF">
        <w:rPr>
          <w:rFonts w:ascii="宋体" w:cs="宋体"/>
          <w:sz w:val="24"/>
          <w:lang w:val="zh-CN"/>
        </w:rPr>
        <w:t>对接</w:t>
      </w:r>
      <w:r w:rsidRPr="009474FF">
        <w:rPr>
          <w:rFonts w:ascii="宋体" w:cs="宋体" w:hint="eastAsia"/>
          <w:sz w:val="24"/>
          <w:lang w:val="zh-CN"/>
        </w:rPr>
        <w:t>。</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sz w:val="24"/>
          <w:lang w:val="zh-CN"/>
        </w:rPr>
        <w:t>3</w:t>
      </w:r>
      <w:r w:rsidRPr="009474FF">
        <w:rPr>
          <w:rFonts w:ascii="宋体" w:cs="宋体" w:hint="eastAsia"/>
          <w:sz w:val="24"/>
          <w:lang w:val="zh-CN"/>
        </w:rPr>
        <w:t>、投标人投标</w:t>
      </w:r>
      <w:r w:rsidRPr="009474FF">
        <w:rPr>
          <w:rFonts w:ascii="宋体" w:cs="宋体"/>
          <w:sz w:val="24"/>
          <w:lang w:val="zh-CN"/>
        </w:rPr>
        <w:t>文件中</w:t>
      </w:r>
      <w:r w:rsidRPr="009474FF">
        <w:rPr>
          <w:rFonts w:ascii="宋体" w:cs="宋体" w:hint="eastAsia"/>
          <w:sz w:val="24"/>
          <w:lang w:val="zh-CN"/>
        </w:rPr>
        <w:t>承诺中标后按照学校提供的集成方案，提供相认证和数据接口文档，</w:t>
      </w:r>
      <w:r w:rsidRPr="009474FF">
        <w:rPr>
          <w:rFonts w:ascii="宋体" w:cs="宋体"/>
          <w:sz w:val="24"/>
          <w:lang w:val="zh-CN"/>
        </w:rPr>
        <w:t>并装订成册</w:t>
      </w:r>
      <w:r w:rsidRPr="009474FF">
        <w:rPr>
          <w:rFonts w:ascii="宋体" w:cs="宋体" w:hint="eastAsia"/>
          <w:sz w:val="24"/>
          <w:lang w:val="zh-CN"/>
        </w:rPr>
        <w:t>。</w:t>
      </w:r>
    </w:p>
    <w:p w:rsidR="003F6E7D" w:rsidRPr="009474FF" w:rsidRDefault="003F6E7D" w:rsidP="003F6E7D">
      <w:pPr>
        <w:wordWrap w:val="0"/>
        <w:topLinePunct/>
        <w:spacing w:line="360" w:lineRule="auto"/>
        <w:ind w:firstLineChars="200" w:firstLine="480"/>
        <w:rPr>
          <w:rFonts w:ascii="宋体" w:cs="宋体"/>
          <w:sz w:val="24"/>
          <w:lang w:val="zh-CN"/>
        </w:rPr>
      </w:pPr>
      <w:r w:rsidRPr="009474FF">
        <w:rPr>
          <w:rFonts w:ascii="宋体" w:cs="宋体"/>
          <w:sz w:val="24"/>
          <w:lang w:val="zh-CN"/>
        </w:rPr>
        <w:t>4</w:t>
      </w:r>
      <w:r w:rsidRPr="009474FF">
        <w:rPr>
          <w:rFonts w:ascii="宋体" w:cs="宋体" w:hint="eastAsia"/>
          <w:sz w:val="24"/>
          <w:lang w:val="zh-CN"/>
        </w:rPr>
        <w:t>、采购清单中序号1、2、3、4系统承诺终身免费升级服务，并提供一年质保服务。</w:t>
      </w:r>
    </w:p>
    <w:p w:rsidR="003F6E7D" w:rsidRPr="002E3710" w:rsidRDefault="003F6E7D" w:rsidP="003F6E7D">
      <w:pPr>
        <w:widowControl/>
        <w:shd w:val="clear" w:color="auto" w:fill="FFFFFF"/>
        <w:spacing w:line="360" w:lineRule="auto"/>
        <w:ind w:firstLineChars="150" w:firstLine="361"/>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3F6E7D" w:rsidRPr="00F44522" w:rsidRDefault="003F6E7D" w:rsidP="003F6E7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3F6E7D" w:rsidRPr="00F44522" w:rsidRDefault="003F6E7D" w:rsidP="003F6E7D">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3F6E7D" w:rsidRPr="00F44522" w:rsidRDefault="003F6E7D" w:rsidP="003F6E7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3F6E7D" w:rsidRDefault="003F6E7D" w:rsidP="003F6E7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3F6E7D" w:rsidRPr="002E3710" w:rsidRDefault="003F6E7D" w:rsidP="003F6E7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3F6E7D" w:rsidRPr="00CA1263" w:rsidRDefault="003F6E7D" w:rsidP="003F6E7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3F6E7D" w:rsidRPr="00CA1263" w:rsidRDefault="003F6E7D" w:rsidP="003F6E7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3F6E7D" w:rsidRPr="002E3710" w:rsidRDefault="003F6E7D" w:rsidP="003F6E7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1000000</w:t>
      </w:r>
      <w:r w:rsidRPr="0067638E">
        <w:rPr>
          <w:rFonts w:asciiTheme="minorEastAsia" w:eastAsiaTheme="minorEastAsia" w:hAnsiTheme="minorEastAsia" w:cs="宋体" w:hint="eastAsia"/>
          <w:b/>
          <w:color w:val="000000"/>
          <w:kern w:val="0"/>
          <w:lang w:val="zh-CN"/>
        </w:rPr>
        <w:t>元。超出最高限价的投标无效。</w:t>
      </w:r>
    </w:p>
    <w:p w:rsidR="003F6E7D" w:rsidRPr="0067638E" w:rsidRDefault="003F6E7D" w:rsidP="003F6E7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3F6E7D" w:rsidRPr="0067638E" w:rsidRDefault="003F6E7D" w:rsidP="003F6E7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3F6E7D" w:rsidRPr="009474FF" w:rsidRDefault="003F6E7D" w:rsidP="003F6E7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9474FF">
        <w:rPr>
          <w:rFonts w:asciiTheme="minorEastAsia" w:hAnsiTheme="minorEastAsia" w:cs="宋体" w:hint="eastAsia"/>
          <w:color w:val="000000"/>
          <w:kern w:val="0"/>
          <w:sz w:val="24"/>
          <w:szCs w:val="24"/>
          <w:lang w:val="zh-CN"/>
        </w:rPr>
        <w:t>经验收合格</w:t>
      </w:r>
      <w:proofErr w:type="gramStart"/>
      <w:r w:rsidRPr="009474FF">
        <w:rPr>
          <w:rFonts w:asciiTheme="minorEastAsia" w:hAnsiTheme="minorEastAsia" w:cs="宋体" w:hint="eastAsia"/>
          <w:color w:val="000000"/>
          <w:kern w:val="0"/>
          <w:sz w:val="24"/>
          <w:szCs w:val="24"/>
          <w:lang w:val="zh-CN"/>
        </w:rPr>
        <w:t>付合同</w:t>
      </w:r>
      <w:proofErr w:type="gramEnd"/>
      <w:r w:rsidRPr="009474FF">
        <w:rPr>
          <w:rFonts w:asciiTheme="minorEastAsia" w:hAnsiTheme="minorEastAsia" w:cs="宋体" w:hint="eastAsia"/>
          <w:color w:val="000000"/>
          <w:kern w:val="0"/>
          <w:sz w:val="24"/>
          <w:szCs w:val="24"/>
          <w:lang w:val="zh-CN"/>
        </w:rPr>
        <w:t>总价款的90%，剩余10%</w:t>
      </w:r>
      <w:r w:rsidRPr="009474FF">
        <w:rPr>
          <w:rFonts w:asciiTheme="minorEastAsia" w:hAnsiTheme="minorEastAsia" w:cs="宋体"/>
          <w:color w:val="000000"/>
          <w:kern w:val="0"/>
          <w:sz w:val="24"/>
          <w:szCs w:val="24"/>
          <w:lang w:val="zh-CN"/>
        </w:rPr>
        <w:t>满一年</w:t>
      </w:r>
      <w:r w:rsidRPr="009474FF">
        <w:rPr>
          <w:rFonts w:asciiTheme="minorEastAsia" w:hAnsiTheme="minorEastAsia" w:cs="宋体" w:hint="eastAsia"/>
          <w:color w:val="000000"/>
          <w:kern w:val="0"/>
          <w:sz w:val="24"/>
          <w:szCs w:val="24"/>
          <w:lang w:val="zh-CN"/>
        </w:rPr>
        <w:t>无质量问题一次付清。</w:t>
      </w:r>
    </w:p>
    <w:p w:rsidR="003F6E7D" w:rsidRPr="009474FF" w:rsidRDefault="003F6E7D" w:rsidP="003F6E7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Pr="003F6E7D"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F6E7D">
              <w:rPr>
                <w:rFonts w:asciiTheme="minorEastAsia" w:hAnsiTheme="minorEastAsia" w:cs="仿宋_GB2312" w:hint="eastAsia"/>
                <w:szCs w:val="21"/>
              </w:rPr>
              <w:t>智慧校园建设应用系统</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3F6E7D">
              <w:rPr>
                <w:rFonts w:asciiTheme="minorEastAsia" w:hAnsiTheme="minorEastAsia" w:cs="仿宋_GB2312" w:hint="eastAsia"/>
                <w:szCs w:val="21"/>
              </w:rPr>
              <w:t>011</w:t>
            </w:r>
            <w:r>
              <w:rPr>
                <w:rFonts w:asciiTheme="minorEastAsia" w:hAnsiTheme="minorEastAsia" w:cs="仿宋_GB2312" w:hint="eastAsia"/>
                <w:szCs w:val="21"/>
              </w:rPr>
              <w:t>号</w:t>
            </w:r>
          </w:p>
          <w:p w:rsidR="003F6E7D"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Pr>
                <w:rFonts w:asciiTheme="minorEastAsia" w:hAnsiTheme="minorEastAsia" w:cs="仿宋_GB2312" w:hint="eastAsia"/>
                <w:szCs w:val="21"/>
              </w:rPr>
              <w:t>学生应用服务系统软件1套、工程服务监督系统1套等。</w:t>
            </w:r>
          </w:p>
          <w:p w:rsidR="00E4427E"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3F6E7D"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许昌职业技术学院</w:t>
            </w:r>
          </w:p>
          <w:p w:rsidR="003F6E7D"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许昌市新兴东路4336号</w:t>
            </w:r>
          </w:p>
          <w:p w:rsidR="00E4427E"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王甫              </w:t>
            </w:r>
            <w:r w:rsidRPr="002A4363">
              <w:rPr>
                <w:rFonts w:asciiTheme="minorEastAsia" w:hAnsiTheme="minorEastAsia" w:cs="仿宋_GB2312" w:hint="eastAsia"/>
                <w:szCs w:val="21"/>
              </w:rPr>
              <w:t>电话：</w:t>
            </w:r>
            <w:r>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3F6E7D"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3F6E7D" w:rsidRPr="009474FF" w:rsidRDefault="003F6E7D" w:rsidP="003F6E7D">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474FF">
              <w:rPr>
                <w:rFonts w:asciiTheme="minorEastAsia" w:hAnsiTheme="minorEastAsia" w:cs="仿宋_GB2312" w:hint="eastAsia"/>
                <w:szCs w:val="21"/>
              </w:rPr>
              <w:t>许昌市龙兴路与竹林路交汇</w:t>
            </w:r>
            <w:proofErr w:type="gramStart"/>
            <w:r w:rsidRPr="009474FF">
              <w:rPr>
                <w:rFonts w:asciiTheme="minorEastAsia" w:hAnsiTheme="minorEastAsia" w:cs="仿宋_GB2312" w:hint="eastAsia"/>
                <w:szCs w:val="21"/>
              </w:rPr>
              <w:t>处创业</w:t>
            </w:r>
            <w:proofErr w:type="gramEnd"/>
            <w:r w:rsidRPr="009474FF">
              <w:rPr>
                <w:rFonts w:asciiTheme="minorEastAsia" w:hAnsiTheme="minorEastAsia" w:cs="仿宋_GB2312" w:hint="eastAsia"/>
                <w:szCs w:val="21"/>
              </w:rPr>
              <w:t>服务中心C座</w:t>
            </w:r>
          </w:p>
          <w:p w:rsidR="00E4427E" w:rsidRPr="002A4363" w:rsidRDefault="003F6E7D" w:rsidP="003F6E7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3F6E7D">
              <w:rPr>
                <w:rFonts w:asciiTheme="minorEastAsia" w:hAnsiTheme="minorEastAsia" w:hint="eastAsia"/>
                <w:bCs/>
                <w:szCs w:val="21"/>
              </w:rPr>
              <w:t>①2018年度</w:t>
            </w:r>
            <w:r w:rsidR="00664179" w:rsidRPr="003F6E7D">
              <w:rPr>
                <w:rFonts w:asciiTheme="minorEastAsia" w:hAnsiTheme="minorEastAsia" w:hint="eastAsia"/>
                <w:bCs/>
                <w:szCs w:val="21"/>
              </w:rPr>
              <w:t>或2019年度</w:t>
            </w:r>
            <w:r w:rsidRPr="003F6E7D">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F6E7D"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2531D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2531D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3F6E7D" w:rsidP="003F6E7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1000000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2531D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2531D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531D8"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2531D8"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DB76F6" w:rsidP="00DB76F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20</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 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DB76F6">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3F6E7D">
              <w:rPr>
                <w:rFonts w:asciiTheme="minorEastAsia" w:hAnsiTheme="minorEastAsia" w:cs="Arial" w:hint="eastAsia"/>
                <w:b/>
                <w:szCs w:val="21"/>
              </w:rPr>
              <w:t>本项目采用</w:t>
            </w:r>
            <w:proofErr w:type="gramStart"/>
            <w:r w:rsidRPr="003F6E7D">
              <w:rPr>
                <w:rFonts w:asciiTheme="minorEastAsia" w:hAnsiTheme="minorEastAsia" w:cs="Arial" w:hint="eastAsia"/>
                <w:b/>
                <w:szCs w:val="21"/>
              </w:rPr>
              <w:t>远程不</w:t>
            </w:r>
            <w:proofErr w:type="gramEnd"/>
            <w:r w:rsidRPr="003F6E7D">
              <w:rPr>
                <w:rFonts w:asciiTheme="minorEastAsia" w:hAnsiTheme="minorEastAsia" w:cs="Arial" w:hint="eastAsia"/>
                <w:b/>
                <w:szCs w:val="21"/>
              </w:rPr>
              <w:t>见面开标，投标人无须到交易中心现场</w:t>
            </w:r>
            <w:r w:rsidRPr="003F6E7D">
              <w:rPr>
                <w:rFonts w:asciiTheme="minorEastAsia" w:hAnsiTheme="minorEastAsia" w:cs="Arial" w:hint="eastAsia"/>
                <w:szCs w:val="21"/>
              </w:rPr>
              <w:t>）</w:t>
            </w:r>
            <w:r w:rsidRPr="003F6E7D">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3F6E7D" w:rsidRDefault="002531D8" w:rsidP="00EF6AB8">
            <w:pPr>
              <w:autoSpaceDE w:val="0"/>
              <w:autoSpaceDN w:val="0"/>
              <w:adjustRightInd w:val="0"/>
              <w:spacing w:line="360" w:lineRule="auto"/>
              <w:rPr>
                <w:rFonts w:asciiTheme="minorEastAsia" w:hAnsiTheme="minorEastAsia" w:cs="宋体"/>
                <w:szCs w:val="21"/>
              </w:rPr>
            </w:pPr>
            <w:r w:rsidRPr="003F6E7D">
              <w:rPr>
                <w:rFonts w:ascii="新宋体" w:eastAsia="新宋体" w:hAnsi="新宋体"/>
                <w:b/>
                <w:szCs w:val="21"/>
              </w:rPr>
              <w:fldChar w:fldCharType="begin"/>
            </w:r>
            <w:r w:rsidR="00E4427E" w:rsidRPr="003F6E7D">
              <w:rPr>
                <w:rFonts w:ascii="新宋体" w:eastAsia="新宋体" w:hAnsi="新宋体"/>
                <w:b/>
                <w:szCs w:val="21"/>
              </w:rPr>
              <w:instrText xml:space="preserve"> </w:instrText>
            </w:r>
            <w:r w:rsidR="00E4427E" w:rsidRPr="003F6E7D">
              <w:rPr>
                <w:rFonts w:ascii="新宋体" w:eastAsia="新宋体" w:hAnsi="新宋体" w:hint="eastAsia"/>
                <w:b/>
                <w:szCs w:val="21"/>
              </w:rPr>
              <w:instrText>eq \o\ac(□,√)</w:instrText>
            </w:r>
            <w:r w:rsidRPr="003F6E7D">
              <w:rPr>
                <w:rFonts w:ascii="新宋体" w:eastAsia="新宋体" w:hAnsi="新宋体"/>
                <w:b/>
                <w:szCs w:val="21"/>
              </w:rPr>
              <w:fldChar w:fldCharType="end"/>
            </w:r>
            <w:r w:rsidR="00E4427E" w:rsidRPr="003F6E7D">
              <w:rPr>
                <w:rFonts w:ascii="新宋体" w:eastAsia="新宋体" w:hAnsi="新宋体" w:hint="eastAsia"/>
                <w:szCs w:val="21"/>
              </w:rPr>
              <w:t>电子投标文件：成功上传至《全国公共资源交易平台（河南省·许昌市）》公共资源交易系统加密电子投标文件1份</w:t>
            </w:r>
            <w:r w:rsidR="00E4427E" w:rsidRPr="003F6E7D">
              <w:rPr>
                <w:rFonts w:hAnsi="宋体" w:cs="宋体" w:hint="eastAsia"/>
                <w:szCs w:val="21"/>
                <w:lang w:val="zh-CN"/>
              </w:rPr>
              <w:t>（文件格式为：</w:t>
            </w:r>
            <w:r w:rsidR="00E4427E" w:rsidRPr="003F6E7D">
              <w:rPr>
                <w:rFonts w:hAnsi="宋体" w:cs="宋体" w:hint="eastAsia"/>
                <w:szCs w:val="21"/>
                <w:lang w:val="zh-CN"/>
              </w:rPr>
              <w:t xml:space="preserve"> XXX</w:t>
            </w:r>
            <w:r w:rsidR="00E4427E" w:rsidRPr="003F6E7D">
              <w:rPr>
                <w:rFonts w:hAnsi="宋体" w:cs="宋体" w:hint="eastAsia"/>
                <w:szCs w:val="21"/>
                <w:lang w:val="zh-CN"/>
              </w:rPr>
              <w:t>公司</w:t>
            </w:r>
            <w:r w:rsidR="00E4427E" w:rsidRPr="003F6E7D">
              <w:rPr>
                <w:rFonts w:hAnsi="宋体" w:cs="宋体" w:hint="eastAsia"/>
                <w:szCs w:val="21"/>
                <w:lang w:val="zh-CN"/>
              </w:rPr>
              <w:t>XXX</w:t>
            </w:r>
            <w:r w:rsidR="00E4427E" w:rsidRPr="003F6E7D">
              <w:rPr>
                <w:rFonts w:hAnsi="宋体" w:cs="宋体" w:hint="eastAsia"/>
                <w:szCs w:val="21"/>
                <w:lang w:val="zh-CN"/>
              </w:rPr>
              <w:t>项目编号</w:t>
            </w:r>
            <w:r w:rsidR="00E4427E" w:rsidRPr="003F6E7D">
              <w:rPr>
                <w:rFonts w:hAnsi="宋体" w:cs="宋体" w:hint="eastAsia"/>
                <w:szCs w:val="21"/>
                <w:lang w:val="zh-CN"/>
              </w:rPr>
              <w:t>.file</w:t>
            </w:r>
            <w:r w:rsidR="00E4427E" w:rsidRPr="003F6E7D">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3F6E7D">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2531D8"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3F6E7D">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2531D8"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2531D8"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2531D8"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2531D8"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3F6E7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3F6E7D">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3F6E7D" w:rsidRDefault="002531D8" w:rsidP="00EF6AB8">
            <w:pPr>
              <w:autoSpaceDE w:val="0"/>
              <w:autoSpaceDN w:val="0"/>
              <w:adjustRightInd w:val="0"/>
              <w:spacing w:line="360" w:lineRule="auto"/>
              <w:contextualSpacing/>
              <w:rPr>
                <w:rFonts w:hAnsi="宋体" w:cs="宋体"/>
                <w:szCs w:val="21"/>
                <w:lang w:val="zh-CN"/>
              </w:rPr>
            </w:pPr>
            <w:r w:rsidRPr="003F6E7D">
              <w:rPr>
                <w:rFonts w:asciiTheme="minorEastAsia" w:hAnsiTheme="minorEastAsia" w:cs="宋体"/>
                <w:b/>
                <w:kern w:val="0"/>
                <w:szCs w:val="21"/>
                <w:lang w:val="zh-CN"/>
              </w:rPr>
              <w:fldChar w:fldCharType="begin"/>
            </w:r>
            <w:r w:rsidR="00E4427E" w:rsidRPr="003F6E7D">
              <w:rPr>
                <w:rFonts w:asciiTheme="minorEastAsia" w:hAnsiTheme="minorEastAsia" w:cs="宋体"/>
                <w:b/>
                <w:kern w:val="0"/>
                <w:szCs w:val="21"/>
                <w:lang w:val="zh-CN"/>
              </w:rPr>
              <w:instrText xml:space="preserve"> </w:instrText>
            </w:r>
            <w:r w:rsidR="00E4427E" w:rsidRPr="003F6E7D">
              <w:rPr>
                <w:rFonts w:asciiTheme="minorEastAsia" w:hAnsiTheme="minorEastAsia" w:cs="宋体" w:hint="eastAsia"/>
                <w:b/>
                <w:kern w:val="0"/>
                <w:szCs w:val="21"/>
                <w:lang w:val="zh-CN"/>
              </w:rPr>
              <w:instrText>eq \o\ac(□,</w:instrText>
            </w:r>
            <w:r w:rsidR="00E4427E" w:rsidRPr="003F6E7D">
              <w:rPr>
                <w:rFonts w:asciiTheme="minorEastAsia" w:hAnsiTheme="minorEastAsia" w:cs="宋体" w:hint="eastAsia"/>
                <w:b/>
                <w:kern w:val="0"/>
                <w:position w:val="2"/>
                <w:szCs w:val="21"/>
                <w:lang w:val="zh-CN"/>
              </w:rPr>
              <w:instrText>√</w:instrText>
            </w:r>
            <w:r w:rsidR="00E4427E" w:rsidRPr="003F6E7D">
              <w:rPr>
                <w:rFonts w:asciiTheme="minorEastAsia" w:hAnsiTheme="minorEastAsia" w:cs="宋体" w:hint="eastAsia"/>
                <w:b/>
                <w:kern w:val="0"/>
                <w:szCs w:val="21"/>
                <w:lang w:val="zh-CN"/>
              </w:rPr>
              <w:instrText>)</w:instrText>
            </w:r>
            <w:r w:rsidRPr="003F6E7D">
              <w:rPr>
                <w:rFonts w:asciiTheme="minorEastAsia" w:hAnsiTheme="minorEastAsia" w:cs="宋体"/>
                <w:b/>
                <w:kern w:val="0"/>
                <w:szCs w:val="21"/>
                <w:lang w:val="zh-CN"/>
              </w:rPr>
              <w:fldChar w:fldCharType="end"/>
            </w:r>
            <w:r w:rsidR="00E4427E" w:rsidRPr="003F6E7D">
              <w:rPr>
                <w:rFonts w:asciiTheme="minorEastAsia" w:hAnsiTheme="minorEastAsia" w:cs="宋体" w:hint="eastAsia"/>
                <w:bCs/>
                <w:szCs w:val="21"/>
                <w:lang w:val="zh-CN"/>
              </w:rPr>
              <w:t>是。</w:t>
            </w:r>
            <w:r w:rsidR="00E4427E" w:rsidRPr="003F6E7D">
              <w:rPr>
                <w:rFonts w:hAnsi="宋体" w:cs="宋体" w:hint="eastAsia"/>
                <w:szCs w:val="21"/>
                <w:lang w:val="zh-CN"/>
              </w:rPr>
              <w:t>投标人投标时须</w:t>
            </w:r>
            <w:r w:rsidR="001D566E" w:rsidRPr="003F6E7D">
              <w:rPr>
                <w:rFonts w:hAnsi="宋体" w:cs="宋体" w:hint="eastAsia"/>
                <w:szCs w:val="21"/>
                <w:lang w:val="zh-CN"/>
              </w:rPr>
              <w:t>成功上传、解密</w:t>
            </w:r>
            <w:r w:rsidR="00E4427E" w:rsidRPr="003F6E7D">
              <w:rPr>
                <w:rFonts w:hAnsi="宋体" w:cs="宋体" w:hint="eastAsia"/>
                <w:szCs w:val="21"/>
                <w:lang w:val="zh-CN"/>
              </w:rPr>
              <w:t>电子投标文件。投标人资质、业绩、荣誉及相关人员证明材料等资料原件不再</w:t>
            </w:r>
            <w:r w:rsidR="00BC10EF" w:rsidRPr="003F6E7D">
              <w:rPr>
                <w:rFonts w:hAnsi="宋体" w:cs="宋体" w:hint="eastAsia"/>
                <w:szCs w:val="21"/>
                <w:lang w:val="zh-CN"/>
              </w:rPr>
              <w:t>提交</w:t>
            </w:r>
            <w:r w:rsidR="00E4427E" w:rsidRPr="003F6E7D">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w:t>
            </w:r>
            <w:r w:rsidRPr="00D37AA9">
              <w:rPr>
                <w:rFonts w:ascii="ˎ̥" w:hAnsi="ˎ̥"/>
              </w:rPr>
              <w:lastRenderedPageBreak/>
              <w:t>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F6E7D" w:rsidRDefault="003F6E7D"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F6E7D" w:rsidRDefault="003F6E7D"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F4B9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5F4B9C">
        <w:rPr>
          <w:rFonts w:asciiTheme="minorEastAsia" w:hAnsiTheme="minorEastAsia" w:cs="宋体" w:hint="eastAsia"/>
          <w:kern w:val="0"/>
          <w:szCs w:val="21"/>
        </w:rPr>
        <w:t>段制作</w:t>
      </w:r>
      <w:proofErr w:type="gramEnd"/>
      <w:r w:rsidRPr="005F4B9C">
        <w:rPr>
          <w:rFonts w:asciiTheme="minorEastAsia" w:hAnsiTheme="minorEastAsia" w:cs="宋体" w:hint="eastAsia"/>
          <w:kern w:val="0"/>
          <w:szCs w:val="21"/>
        </w:rPr>
        <w:t>电子投标文件。 一个标段对应生成一个文件夹（xxxx项目xx标段）,后缀名为“</w:t>
      </w:r>
      <w:r w:rsidRPr="005F4B9C">
        <w:rPr>
          <w:rFonts w:asciiTheme="minorEastAsia" w:hAnsiTheme="minorEastAsia" w:cs="宋体"/>
          <w:kern w:val="0"/>
          <w:szCs w:val="21"/>
        </w:rPr>
        <w:t>.file</w:t>
      </w:r>
      <w:r w:rsidRPr="005F4B9C">
        <w:rPr>
          <w:rFonts w:asciiTheme="minorEastAsia" w:hAnsiTheme="minorEastAsia" w:cs="宋体" w:hint="eastAsia"/>
          <w:kern w:val="0"/>
          <w:szCs w:val="21"/>
        </w:rPr>
        <w:t>”的文件用于电子投标使用。</w:t>
      </w:r>
    </w:p>
    <w:p w:rsidR="00E4427E" w:rsidRPr="005F4B9C"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5F4B9C">
        <w:rPr>
          <w:rFonts w:asciiTheme="minorEastAsia" w:hAnsiTheme="minorEastAsia" w:cs="宋体" w:hint="eastAsia"/>
          <w:kern w:val="0"/>
          <w:szCs w:val="21"/>
        </w:rPr>
        <w:t>电子投标文件制作技术咨询：</w:t>
      </w:r>
      <w:r w:rsidRPr="005F4B9C">
        <w:rPr>
          <w:rFonts w:asciiTheme="minorEastAsia" w:hAnsiTheme="minorEastAsia" w:cs="宋体" w:hint="eastAsia"/>
          <w:b/>
          <w:kern w:val="0"/>
          <w:szCs w:val="21"/>
        </w:rPr>
        <w:t>0374-2961598</w:t>
      </w:r>
      <w:r w:rsidRPr="005F4B9C">
        <w:rPr>
          <w:rFonts w:asciiTheme="minorEastAsia" w:hAnsiTheme="minorEastAsia" w:cs="宋体" w:hint="eastAsia"/>
          <w:kern w:val="0"/>
          <w:szCs w:val="21"/>
        </w:rPr>
        <w:t>。</w:t>
      </w:r>
    </w:p>
    <w:p w:rsidR="00E4427E" w:rsidRPr="005F4B9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F4B9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F4B9C">
        <w:rPr>
          <w:rFonts w:asciiTheme="minorEastAsia" w:hAnsiTheme="minorEastAsia" w:cs="宋体" w:hint="eastAsia"/>
          <w:b/>
          <w:kern w:val="0"/>
          <w:szCs w:val="21"/>
        </w:rPr>
        <w:t>投标文件格式</w:t>
      </w:r>
    </w:p>
    <w:p w:rsidR="00E4427E" w:rsidRPr="005F4B9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F4B9C">
        <w:rPr>
          <w:rFonts w:asciiTheme="minorEastAsia" w:hAnsiTheme="minorEastAsia" w:cs="宋体" w:hint="eastAsia"/>
          <w:kern w:val="0"/>
          <w:szCs w:val="21"/>
        </w:rPr>
        <w:t>以A4幅面</w:t>
      </w:r>
      <w:r w:rsidRPr="005F4B9C">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5F4B9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5F4B9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投标人必须在“投标邀请”和“投标人须知前附表”中规定的投标截止时间前，将</w:t>
      </w:r>
      <w:r w:rsidR="00DD5D5B" w:rsidRPr="005F4B9C">
        <w:rPr>
          <w:rFonts w:asciiTheme="minorEastAsia" w:hAnsiTheme="minorEastAsia" w:cs="仿宋_GB2312" w:hint="eastAsia"/>
          <w:szCs w:val="21"/>
        </w:rPr>
        <w:t>加密电子投标文件</w:t>
      </w:r>
      <w:r w:rsidR="00DD5D5B" w:rsidRPr="005F4B9C">
        <w:rPr>
          <w:rFonts w:asciiTheme="minorEastAsia" w:hAnsiTheme="minorEastAsia" w:cs="宋体" w:hint="eastAsia"/>
          <w:szCs w:val="21"/>
        </w:rPr>
        <w:t>（</w:t>
      </w:r>
      <w:r w:rsidR="00DD5D5B" w:rsidRPr="005F4B9C">
        <w:rPr>
          <w:rFonts w:asciiTheme="minorEastAsia" w:hAnsiTheme="minorEastAsia"/>
          <w:szCs w:val="21"/>
        </w:rPr>
        <w:t>.file</w:t>
      </w:r>
      <w:r w:rsidR="00DD5D5B" w:rsidRPr="005F4B9C">
        <w:rPr>
          <w:rFonts w:asciiTheme="minorEastAsia" w:hAnsiTheme="minorEastAsia" w:cs="宋体" w:hint="eastAsia"/>
          <w:szCs w:val="21"/>
        </w:rPr>
        <w:t>格式）</w:t>
      </w:r>
      <w:r w:rsidR="00DD5D5B" w:rsidRPr="005F4B9C">
        <w:rPr>
          <w:rFonts w:asciiTheme="minorEastAsia" w:hAnsiTheme="minorEastAsia" w:cs="仿宋_GB2312" w:hint="eastAsia"/>
          <w:szCs w:val="21"/>
        </w:rPr>
        <w:t>通过《全国公共资源交易平台(河南省</w:t>
      </w:r>
      <w:r w:rsidR="00DD5D5B" w:rsidRPr="005F4B9C">
        <w:rPr>
          <w:rFonts w:ascii="MS Mincho" w:eastAsia="MS Mincho" w:hAnsi="MS Mincho" w:cs="MS Mincho" w:hint="eastAsia"/>
          <w:szCs w:val="21"/>
        </w:rPr>
        <w:t>▪</w:t>
      </w:r>
      <w:r w:rsidR="00DD5D5B" w:rsidRPr="005F4B9C">
        <w:rPr>
          <w:rFonts w:ascii="宋体" w:hAnsi="宋体" w:cs="宋体" w:hint="eastAsia"/>
          <w:szCs w:val="21"/>
        </w:rPr>
        <w:t>许昌市</w:t>
      </w:r>
      <w:r w:rsidR="00DD5D5B" w:rsidRPr="005F4B9C">
        <w:rPr>
          <w:rFonts w:asciiTheme="minorEastAsia" w:hAnsiTheme="minorEastAsia" w:cs="仿宋_GB2312" w:hint="eastAsia"/>
          <w:szCs w:val="21"/>
        </w:rPr>
        <w:t>)》公共资源交易系统成功上传。</w:t>
      </w:r>
    </w:p>
    <w:p w:rsidR="00E4427E" w:rsidRPr="005F4B9C"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招标人可以按本须知第1</w:t>
      </w:r>
      <w:r w:rsidR="006A3C57" w:rsidRPr="005F4B9C">
        <w:rPr>
          <w:rFonts w:asciiTheme="minorEastAsia" w:hAnsiTheme="minorEastAsia" w:cs="宋体" w:hint="eastAsia"/>
          <w:kern w:val="0"/>
          <w:szCs w:val="21"/>
        </w:rPr>
        <w:t>4</w:t>
      </w:r>
      <w:r w:rsidRPr="005F4B9C">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F4B9C">
        <w:rPr>
          <w:rFonts w:asciiTheme="minorEastAsia" w:hAnsiTheme="minorEastAsia" w:cs="宋体" w:hint="eastAsia"/>
          <w:kern w:val="0"/>
          <w:szCs w:val="21"/>
        </w:rPr>
        <w:t>提交</w:t>
      </w:r>
      <w:r w:rsidRPr="005F4B9C">
        <w:rPr>
          <w:rFonts w:asciiTheme="minorEastAsia" w:hAnsiTheme="minorEastAsia" w:cs="宋体" w:hint="eastAsia"/>
          <w:kern w:val="0"/>
          <w:szCs w:val="21"/>
        </w:rPr>
        <w:t>投标文件。</w:t>
      </w:r>
    </w:p>
    <w:p w:rsidR="00E4427E" w:rsidRPr="005F4B9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F4B9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F4B9C">
        <w:rPr>
          <w:rFonts w:asciiTheme="minorEastAsia" w:hAnsiTheme="minorEastAsia" w:cs="宋体" w:hint="eastAsia"/>
          <w:b/>
          <w:kern w:val="0"/>
          <w:szCs w:val="21"/>
        </w:rPr>
        <w:t>迟交的投标文件</w:t>
      </w:r>
    </w:p>
    <w:p w:rsidR="00E4427E" w:rsidRPr="005F4B9C" w:rsidRDefault="00E4427E" w:rsidP="00E4427E">
      <w:pPr>
        <w:autoSpaceDE w:val="0"/>
        <w:autoSpaceDN w:val="0"/>
        <w:spacing w:line="360" w:lineRule="auto"/>
        <w:ind w:left="964"/>
        <w:contextualSpacing/>
        <w:rPr>
          <w:rFonts w:asciiTheme="minorEastAsia" w:hAnsiTheme="minorEastAsia" w:cs="宋体"/>
          <w:kern w:val="0"/>
          <w:szCs w:val="21"/>
        </w:rPr>
      </w:pPr>
      <w:r w:rsidRPr="005F4B9C">
        <w:rPr>
          <w:rFonts w:asciiTheme="minorEastAsia" w:hAnsiTheme="minorEastAsia" w:cs="宋体" w:hint="eastAsia"/>
          <w:kern w:val="0"/>
          <w:szCs w:val="21"/>
        </w:rPr>
        <w:t>投标截止时间之后上传的投标文件，招标人将拒绝接收。</w:t>
      </w:r>
    </w:p>
    <w:p w:rsidR="00E4427E" w:rsidRPr="005F4B9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F4B9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F4B9C">
        <w:rPr>
          <w:rFonts w:asciiTheme="minorEastAsia" w:hAnsiTheme="minorEastAsia" w:cs="宋体" w:hint="eastAsia"/>
          <w:b/>
          <w:kern w:val="0"/>
          <w:szCs w:val="21"/>
        </w:rPr>
        <w:t>投标文件的修改和撤回</w:t>
      </w:r>
    </w:p>
    <w:p w:rsidR="00E4427E" w:rsidRPr="005F4B9C"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投标人在投标截止时间前，对投标文件进行补充、修改或者撤回的，须书面通知招标人。</w:t>
      </w:r>
    </w:p>
    <w:p w:rsidR="00E4427E" w:rsidRPr="005F4B9C"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F4B9C">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5F4B9C"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投标人在</w:t>
      </w:r>
      <w:r w:rsidR="00DB1985" w:rsidRPr="005F4B9C">
        <w:rPr>
          <w:rFonts w:asciiTheme="minorEastAsia" w:hAnsiTheme="minorEastAsia" w:cs="宋体" w:hint="eastAsia"/>
          <w:kern w:val="0"/>
          <w:szCs w:val="21"/>
        </w:rPr>
        <w:t>提交</w:t>
      </w:r>
      <w:r w:rsidRPr="005F4B9C">
        <w:rPr>
          <w:rFonts w:asciiTheme="minorEastAsia" w:hAnsiTheme="minorEastAsia" w:cs="宋体" w:hint="eastAsia"/>
          <w:kern w:val="0"/>
          <w:szCs w:val="21"/>
        </w:rPr>
        <w:t>投标文件后，可以撤回其投标，但投标人必须在规定的投标截止时间前以书面形式告知招标人。</w:t>
      </w:r>
    </w:p>
    <w:p w:rsidR="00E4427E" w:rsidRPr="005F4B9C"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投标人不得在投标有效期内撤销投标文件，否则投标人将承担违背投标承诺函的责任追究。</w:t>
      </w:r>
    </w:p>
    <w:p w:rsidR="00E4427E" w:rsidRPr="005F4B9C"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F4B9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F4B9C">
        <w:rPr>
          <w:rFonts w:asciiTheme="minorEastAsia" w:hAnsiTheme="minorEastAsia" w:cs="宋体" w:hint="eastAsia"/>
          <w:b/>
          <w:kern w:val="0"/>
          <w:szCs w:val="21"/>
        </w:rPr>
        <w:t>除投标人须知前附表另有规定外，投标人所提交的电子投标文件不予退还。</w:t>
      </w:r>
    </w:p>
    <w:p w:rsidR="00E4427E" w:rsidRPr="005F4B9C"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F4B9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F4B9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F4B9C">
        <w:rPr>
          <w:rFonts w:asciiTheme="minorEastAsia" w:hAnsiTheme="minorEastAsia" w:cs="宋体" w:hint="eastAsia"/>
          <w:b/>
          <w:kern w:val="0"/>
          <w:szCs w:val="21"/>
        </w:rPr>
        <w:t>五、开标和评标</w:t>
      </w:r>
    </w:p>
    <w:p w:rsidR="00E4427E" w:rsidRPr="005F4B9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F4B9C">
        <w:rPr>
          <w:rFonts w:asciiTheme="minorEastAsia" w:hAnsiTheme="minorEastAsia" w:cs="宋体" w:hint="eastAsia"/>
          <w:b/>
          <w:kern w:val="0"/>
          <w:szCs w:val="21"/>
        </w:rPr>
        <w:t>开标</w:t>
      </w:r>
    </w:p>
    <w:p w:rsidR="00E4427E" w:rsidRPr="005F4B9C"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招标人将按招标文件规定的时间和地点组织</w:t>
      </w:r>
      <w:proofErr w:type="gramStart"/>
      <w:r w:rsidR="00BB059A" w:rsidRPr="005F4B9C">
        <w:rPr>
          <w:rFonts w:asciiTheme="minorEastAsia" w:hAnsiTheme="minorEastAsia" w:cs="宋体" w:hint="eastAsia"/>
          <w:kern w:val="0"/>
          <w:szCs w:val="21"/>
        </w:rPr>
        <w:t>远程不</w:t>
      </w:r>
      <w:proofErr w:type="gramEnd"/>
      <w:r w:rsidR="00BB059A" w:rsidRPr="005F4B9C">
        <w:rPr>
          <w:rFonts w:asciiTheme="minorEastAsia" w:hAnsiTheme="minorEastAsia" w:cs="宋体" w:hint="eastAsia"/>
          <w:kern w:val="0"/>
          <w:szCs w:val="21"/>
        </w:rPr>
        <w:t>见面</w:t>
      </w:r>
      <w:r w:rsidRPr="005F4B9C">
        <w:rPr>
          <w:rFonts w:asciiTheme="minorEastAsia" w:hAnsiTheme="minorEastAsia" w:cs="宋体" w:hint="eastAsia"/>
          <w:kern w:val="0"/>
          <w:szCs w:val="21"/>
        </w:rPr>
        <w:t>开标。开标由代理机构主持，</w:t>
      </w:r>
      <w:r w:rsidR="00BB059A" w:rsidRPr="005F4B9C">
        <w:rPr>
          <w:rFonts w:asciiTheme="minorEastAsia" w:hAnsiTheme="minorEastAsia" w:cs="宋体" w:hint="eastAsia"/>
          <w:kern w:val="0"/>
          <w:szCs w:val="21"/>
        </w:rPr>
        <w:t>投标人无须到现场</w:t>
      </w:r>
      <w:r w:rsidRPr="005F4B9C">
        <w:rPr>
          <w:rFonts w:asciiTheme="minorEastAsia" w:hAnsiTheme="minorEastAsia" w:cs="宋体" w:hint="eastAsia"/>
          <w:kern w:val="0"/>
          <w:szCs w:val="21"/>
        </w:rPr>
        <w:t>。评标委员会成员不得参加开标活动。</w:t>
      </w:r>
    </w:p>
    <w:p w:rsidR="00E4427E" w:rsidRPr="005F4B9C"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F4B9C"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F4B9C">
        <w:rPr>
          <w:rFonts w:asciiTheme="minorEastAsia" w:hAnsiTheme="minorEastAsia" w:cs="宋体" w:hint="eastAsia"/>
          <w:kern w:val="0"/>
          <w:szCs w:val="21"/>
        </w:rPr>
        <w:t>开标时，由</w:t>
      </w:r>
      <w:r w:rsidR="00D002DB" w:rsidRPr="005F4B9C">
        <w:rPr>
          <w:rFonts w:asciiTheme="minorEastAsia" w:hAnsiTheme="minorEastAsia" w:cs="宋体" w:hint="eastAsia"/>
          <w:kern w:val="0"/>
          <w:szCs w:val="21"/>
        </w:rPr>
        <w:t>代理机构开通</w:t>
      </w:r>
      <w:proofErr w:type="gramStart"/>
      <w:r w:rsidR="00D002DB" w:rsidRPr="005F4B9C">
        <w:rPr>
          <w:rFonts w:asciiTheme="minorEastAsia" w:hAnsiTheme="minorEastAsia" w:cs="宋体" w:hint="eastAsia"/>
          <w:kern w:val="0"/>
          <w:szCs w:val="21"/>
        </w:rPr>
        <w:t>远程不</w:t>
      </w:r>
      <w:proofErr w:type="gramEnd"/>
      <w:r w:rsidR="00D002DB" w:rsidRPr="005F4B9C">
        <w:rPr>
          <w:rFonts w:asciiTheme="minorEastAsia" w:hAnsiTheme="minorEastAsia" w:cs="宋体" w:hint="eastAsia"/>
          <w:kern w:val="0"/>
          <w:szCs w:val="21"/>
        </w:rPr>
        <w:t>见面开标大厅及开启“文字互动”等功能</w:t>
      </w:r>
      <w:r w:rsidRPr="005F4B9C">
        <w:rPr>
          <w:rFonts w:asciiTheme="minorEastAsia" w:hAnsiTheme="minorEastAsia" w:cs="宋体" w:hint="eastAsia"/>
          <w:kern w:val="0"/>
          <w:szCs w:val="21"/>
        </w:rPr>
        <w:t>；</w:t>
      </w:r>
      <w:r w:rsidR="000A1C15" w:rsidRPr="005F4B9C">
        <w:rPr>
          <w:rFonts w:asciiTheme="minorEastAsia" w:hAnsiTheme="minorEastAsia" w:cs="宋体" w:hint="eastAsia"/>
          <w:kern w:val="0"/>
          <w:szCs w:val="21"/>
        </w:rPr>
        <w:t>投标人、代理机构</w:t>
      </w:r>
      <w:r w:rsidRPr="005F4B9C">
        <w:rPr>
          <w:rFonts w:asciiTheme="minorEastAsia" w:hAnsiTheme="minorEastAsia" w:cs="宋体" w:hint="eastAsia"/>
          <w:kern w:val="0"/>
          <w:szCs w:val="21"/>
        </w:rPr>
        <w:t>进行电子投标文件的解密。解密后</w:t>
      </w:r>
      <w:r w:rsidR="000A1C15" w:rsidRPr="005F4B9C">
        <w:rPr>
          <w:rFonts w:asciiTheme="minorEastAsia" w:hAnsiTheme="minorEastAsia" w:hint="eastAsia"/>
          <w:szCs w:val="21"/>
        </w:rPr>
        <w:t>投标人选择功能栏“开标记录”按钮</w:t>
      </w:r>
      <w:r w:rsidR="00760CBE" w:rsidRPr="005F4B9C">
        <w:rPr>
          <w:rFonts w:asciiTheme="minorEastAsia" w:hAnsiTheme="minorEastAsia" w:hint="eastAsia"/>
          <w:szCs w:val="21"/>
        </w:rPr>
        <w:t>可查看</w:t>
      </w:r>
      <w:r w:rsidRPr="005F4B9C">
        <w:rPr>
          <w:rFonts w:asciiTheme="minorEastAsia" w:hAnsiTheme="minorEastAsia" w:cs="宋体" w:hint="eastAsia"/>
          <w:kern w:val="0"/>
          <w:szCs w:val="21"/>
        </w:rPr>
        <w:t>投标人名称、投标价格、修改和撤回投标的通知（如有的话）和招标文件规定的需要宣布的其他内容。</w:t>
      </w:r>
    </w:p>
    <w:p w:rsidR="0069143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w:t>
      </w:r>
    </w:p>
    <w:p w:rsidR="00E4427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920609">
        <w:rPr>
          <w:rFonts w:asciiTheme="minorEastAsia" w:hAnsiTheme="minorEastAsia" w:cs="宋体" w:hint="eastAsia"/>
          <w:kern w:val="0"/>
          <w:szCs w:val="21"/>
        </w:rPr>
        <w:t>标段进行两次解密。</w:t>
      </w:r>
    </w:p>
    <w:p w:rsidR="0008501E" w:rsidRPr="005F4B9C"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F4B9C">
        <w:rPr>
          <w:rFonts w:asciiTheme="minorEastAsia" w:hAnsiTheme="minorEastAsia" w:cs="宋体" w:hint="eastAsia"/>
          <w:kern w:val="0"/>
          <w:szCs w:val="21"/>
        </w:rPr>
        <w:t>投标人解密：投标人使用本单位CA数字证书远程进行解密。</w:t>
      </w:r>
    </w:p>
    <w:p w:rsidR="00E4427E" w:rsidRPr="005F4B9C"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F4B9C">
        <w:rPr>
          <w:rFonts w:asciiTheme="minorEastAsia" w:hAnsiTheme="minorEastAsia" w:cs="宋体" w:hint="eastAsia"/>
          <w:kern w:val="0"/>
          <w:szCs w:val="21"/>
        </w:rPr>
        <w:t>2</w:t>
      </w:r>
      <w:r w:rsidR="001A2287" w:rsidRPr="005F4B9C">
        <w:rPr>
          <w:rFonts w:asciiTheme="minorEastAsia" w:hAnsiTheme="minorEastAsia" w:cs="宋体" w:hint="eastAsia"/>
          <w:kern w:val="0"/>
          <w:szCs w:val="21"/>
        </w:rPr>
        <w:t>3</w:t>
      </w:r>
      <w:r w:rsidRPr="005F4B9C">
        <w:rPr>
          <w:rFonts w:asciiTheme="minorEastAsia" w:hAnsiTheme="minorEastAsia" w:cs="宋体" w:hint="eastAsia"/>
          <w:kern w:val="0"/>
          <w:szCs w:val="21"/>
        </w:rPr>
        <w:t xml:space="preserve">.3.1.2 </w:t>
      </w:r>
      <w:r w:rsidR="00B96403" w:rsidRPr="005F4B9C">
        <w:rPr>
          <w:rFonts w:asciiTheme="minorEastAsia" w:hAnsiTheme="minorEastAsia" w:cs="宋体" w:hint="eastAsia"/>
          <w:kern w:val="0"/>
          <w:szCs w:val="21"/>
        </w:rPr>
        <w:t xml:space="preserve">        </w:t>
      </w:r>
      <w:r w:rsidRPr="005F4B9C">
        <w:rPr>
          <w:rFonts w:asciiTheme="minorEastAsia" w:hAnsiTheme="minorEastAsia" w:cs="宋体" w:hint="eastAsia"/>
          <w:kern w:val="0"/>
          <w:szCs w:val="21"/>
        </w:rPr>
        <w:t>代理机构解密：代理机构</w:t>
      </w:r>
      <w:r w:rsidRPr="005F4B9C">
        <w:rPr>
          <w:rFonts w:asciiTheme="minorEastAsia" w:hAnsiTheme="minorEastAsia" w:cs="宋体"/>
          <w:kern w:val="0"/>
          <w:szCs w:val="21"/>
        </w:rPr>
        <w:t>按</w:t>
      </w:r>
      <w:r w:rsidRPr="005F4B9C">
        <w:rPr>
          <w:rFonts w:asciiTheme="minorEastAsia" w:hAnsiTheme="minorEastAsia" w:cs="宋体" w:hint="eastAsia"/>
          <w:kern w:val="0"/>
          <w:szCs w:val="21"/>
        </w:rPr>
        <w:t>电子</w:t>
      </w:r>
      <w:r w:rsidRPr="005F4B9C">
        <w:rPr>
          <w:rFonts w:asciiTheme="minorEastAsia" w:hAnsiTheme="minorEastAsia" w:cs="宋体"/>
          <w:kern w:val="0"/>
          <w:szCs w:val="21"/>
        </w:rPr>
        <w:t>投标</w:t>
      </w:r>
      <w:r w:rsidRPr="005F4B9C">
        <w:rPr>
          <w:rFonts w:asciiTheme="minorEastAsia" w:hAnsiTheme="minorEastAsia" w:cs="宋体" w:hint="eastAsia"/>
          <w:kern w:val="0"/>
          <w:szCs w:val="21"/>
        </w:rPr>
        <w:t>文件到达交易系统</w:t>
      </w:r>
      <w:r w:rsidRPr="005F4B9C">
        <w:rPr>
          <w:rFonts w:asciiTheme="minorEastAsia" w:hAnsiTheme="minorEastAsia" w:cs="宋体"/>
          <w:kern w:val="0"/>
          <w:szCs w:val="21"/>
        </w:rPr>
        <w:t>的先后顺序</w:t>
      </w:r>
      <w:r w:rsidRPr="005F4B9C">
        <w:rPr>
          <w:rFonts w:asciiTheme="minorEastAsia" w:hAnsiTheme="minorEastAsia" w:cs="宋体" w:hint="eastAsia"/>
          <w:kern w:val="0"/>
          <w:szCs w:val="21"/>
        </w:rPr>
        <w:t>，使用本单位CA数字证书进行再次解密。</w:t>
      </w:r>
    </w:p>
    <w:p w:rsidR="00E4427E" w:rsidRPr="005F4B9C"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F4B9C">
        <w:rPr>
          <w:rFonts w:asciiTheme="minorEastAsia" w:hAnsiTheme="minorEastAsia" w:cs="宋体" w:hint="eastAsia"/>
          <w:kern w:val="0"/>
          <w:szCs w:val="21"/>
        </w:rPr>
        <w:t>因投标人原因电子投标文件解密失败的，其投标将被拒绝。</w:t>
      </w:r>
    </w:p>
    <w:p w:rsidR="007B1714" w:rsidRPr="005F4B9C"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F4B9C">
        <w:rPr>
          <w:rFonts w:asciiTheme="minorEastAsia" w:hAnsiTheme="minorEastAsia" w:cs="宋体" w:hint="eastAsia"/>
          <w:kern w:val="0"/>
          <w:szCs w:val="21"/>
        </w:rPr>
        <w:lastRenderedPageBreak/>
        <w:t>投标人不足3家的，不得开标。</w:t>
      </w:r>
    </w:p>
    <w:p w:rsidR="00E4427E" w:rsidRPr="005F4B9C"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F4B9C">
        <w:rPr>
          <w:rFonts w:asciiTheme="minorEastAsia" w:hAnsiTheme="minorEastAsia" w:cs="宋体" w:hint="eastAsia"/>
          <w:kern w:val="0"/>
          <w:szCs w:val="21"/>
        </w:rPr>
        <w:t>开标过程由采购代理机构负责记录，</w:t>
      </w:r>
      <w:r w:rsidR="000362D3" w:rsidRPr="005F4B9C">
        <w:rPr>
          <w:rFonts w:hAnsi="宋体" w:hint="eastAsia"/>
          <w:szCs w:val="21"/>
        </w:rPr>
        <w:t>《开标记录表》</w:t>
      </w:r>
      <w:r w:rsidR="00710043" w:rsidRPr="005F4B9C">
        <w:rPr>
          <w:rFonts w:hAnsi="宋体" w:hint="eastAsia"/>
          <w:szCs w:val="21"/>
        </w:rPr>
        <w:t>经投标人</w:t>
      </w:r>
      <w:r w:rsidR="000362D3" w:rsidRPr="005F4B9C">
        <w:rPr>
          <w:rFonts w:hAnsi="宋体" w:hint="eastAsia"/>
          <w:szCs w:val="21"/>
        </w:rPr>
        <w:t>进行电子签章</w:t>
      </w:r>
      <w:r w:rsidR="006279FD" w:rsidRPr="005F4B9C">
        <w:rPr>
          <w:rFonts w:hAnsi="宋体" w:hint="eastAsia"/>
          <w:szCs w:val="21"/>
        </w:rPr>
        <w:t>、</w:t>
      </w:r>
      <w:r w:rsidR="00710043" w:rsidRPr="005F4B9C">
        <w:rPr>
          <w:rFonts w:asciiTheme="minorEastAsia" w:hAnsiTheme="minorEastAsia" w:cs="宋体" w:hint="eastAsia"/>
          <w:kern w:val="0"/>
          <w:szCs w:val="21"/>
        </w:rPr>
        <w:t>由参加开标相关工作人员签字确认后随采购文件一并存档。</w:t>
      </w:r>
      <w:r w:rsidR="000362D3" w:rsidRPr="005F4B9C">
        <w:rPr>
          <w:rFonts w:hAnsi="宋体" w:hint="eastAsia"/>
          <w:szCs w:val="21"/>
        </w:rPr>
        <w:t>投标人</w:t>
      </w:r>
      <w:proofErr w:type="gramStart"/>
      <w:r w:rsidR="000362D3" w:rsidRPr="005F4B9C">
        <w:rPr>
          <w:rFonts w:hAnsi="宋体" w:hint="eastAsia"/>
          <w:szCs w:val="21"/>
        </w:rPr>
        <w:t>未</w:t>
      </w:r>
      <w:r w:rsidR="006279FD" w:rsidRPr="005F4B9C">
        <w:rPr>
          <w:rFonts w:hAnsi="宋体" w:hint="eastAsia"/>
          <w:szCs w:val="21"/>
        </w:rPr>
        <w:t>电子</w:t>
      </w:r>
      <w:proofErr w:type="gramEnd"/>
      <w:r w:rsidR="000362D3" w:rsidRPr="005F4B9C">
        <w:rPr>
          <w:rFonts w:hAnsi="宋体" w:hint="eastAsia"/>
          <w:szCs w:val="21"/>
        </w:rPr>
        <w:t>签章的，视同认可开标结果。</w:t>
      </w:r>
    </w:p>
    <w:p w:rsidR="00E4427E" w:rsidRPr="005F4B9C"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F4B9C">
        <w:rPr>
          <w:rFonts w:asciiTheme="minorEastAsia" w:hAnsiTheme="minorEastAsia" w:cs="宋体" w:hint="eastAsia"/>
          <w:kern w:val="0"/>
          <w:szCs w:val="21"/>
        </w:rPr>
        <w:t>投标人对开标过程和开标记录如有疑义，</w:t>
      </w:r>
      <w:r w:rsidR="008175D0" w:rsidRPr="005F4B9C">
        <w:rPr>
          <w:rFonts w:asciiTheme="minorEastAsia" w:hAnsiTheme="minorEastAsia" w:cs="宋体" w:hint="eastAsia"/>
          <w:kern w:val="0"/>
          <w:szCs w:val="21"/>
        </w:rPr>
        <w:t>以及认为采购人、采购代理机构相关工作人员有需要回避的情形的，</w:t>
      </w:r>
      <w:r w:rsidR="0040687E" w:rsidRPr="005F4B9C">
        <w:rPr>
          <w:rFonts w:asciiTheme="minorEastAsia" w:hAnsiTheme="minorEastAsia" w:cs="宋体" w:hint="eastAsia"/>
          <w:kern w:val="0"/>
          <w:szCs w:val="21"/>
        </w:rPr>
        <w:t>应</w:t>
      </w:r>
      <w:r w:rsidRPr="005F4B9C">
        <w:rPr>
          <w:rFonts w:asciiTheme="minorEastAsia" w:hAnsiTheme="minorEastAsia" w:cs="宋体" w:hint="eastAsia"/>
          <w:kern w:val="0"/>
          <w:szCs w:val="21"/>
        </w:rPr>
        <w:t>在不见面开标大厅“文字互动”对话框或“新增质疑”处在</w:t>
      </w:r>
      <w:proofErr w:type="gramStart"/>
      <w:r w:rsidRPr="005F4B9C">
        <w:rPr>
          <w:rFonts w:asciiTheme="minorEastAsia" w:hAnsiTheme="minorEastAsia" w:cs="宋体" w:hint="eastAsia"/>
          <w:kern w:val="0"/>
          <w:szCs w:val="21"/>
        </w:rPr>
        <w:t>线提出</w:t>
      </w:r>
      <w:proofErr w:type="gramEnd"/>
      <w:r w:rsidRPr="005F4B9C">
        <w:rPr>
          <w:rFonts w:asciiTheme="minorEastAsia" w:hAnsiTheme="minorEastAsia" w:cs="宋体" w:hint="eastAsia"/>
          <w:kern w:val="0"/>
          <w:szCs w:val="21"/>
        </w:rPr>
        <w:t>询问或者回避申请。</w:t>
      </w:r>
      <w:r w:rsidR="00E4427E" w:rsidRPr="005F4B9C">
        <w:rPr>
          <w:rFonts w:asciiTheme="minorEastAsia" w:hAnsiTheme="minorEastAsia" w:cs="宋体" w:hint="eastAsia"/>
          <w:kern w:val="0"/>
          <w:szCs w:val="21"/>
        </w:rPr>
        <w:t>采购人、采购代理机构对投标人代表提出的询问或者回避申请应当及时处理。</w:t>
      </w:r>
    </w:p>
    <w:p w:rsidR="00E4427E" w:rsidRPr="005F4B9C"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F4B9C">
        <w:rPr>
          <w:rFonts w:asciiTheme="minorEastAsia" w:hAnsiTheme="minorEastAsia" w:cs="宋体" w:hint="eastAsia"/>
          <w:kern w:val="0"/>
          <w:szCs w:val="21"/>
        </w:rPr>
        <w:t>项目</w:t>
      </w:r>
      <w:proofErr w:type="gramStart"/>
      <w:r w:rsidRPr="005F4B9C">
        <w:rPr>
          <w:rFonts w:asciiTheme="minorEastAsia" w:hAnsiTheme="minorEastAsia" w:cs="宋体" w:hint="eastAsia"/>
          <w:kern w:val="0"/>
          <w:szCs w:val="21"/>
        </w:rPr>
        <w:t>远程不</w:t>
      </w:r>
      <w:proofErr w:type="gramEnd"/>
      <w:r w:rsidRPr="005F4B9C">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5F4B9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5F4B9C">
              <w:rPr>
                <w:rFonts w:asciiTheme="minorEastAsia" w:hAnsiTheme="minorEastAsia" w:hint="eastAsia"/>
                <w:bCs/>
                <w:szCs w:val="21"/>
              </w:rPr>
              <w:t>2018年度</w:t>
            </w:r>
            <w:r w:rsidR="005616AE" w:rsidRPr="005F4B9C">
              <w:rPr>
                <w:rFonts w:asciiTheme="minorEastAsia" w:hAnsiTheme="minorEastAsia" w:hint="eastAsia"/>
                <w:bCs/>
                <w:szCs w:val="21"/>
              </w:rPr>
              <w:t>或2019年度</w:t>
            </w:r>
            <w:r w:rsidRPr="005F4B9C">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5F4B9C">
              <w:rPr>
                <w:rFonts w:asciiTheme="minorEastAsia" w:hAnsiTheme="minorEastAsia" w:hint="eastAsia"/>
                <w:bCs/>
                <w:szCs w:val="21"/>
              </w:rPr>
              <w:t>2018年度</w:t>
            </w:r>
            <w:r w:rsidR="005616AE" w:rsidRPr="005F4B9C">
              <w:rPr>
                <w:rFonts w:asciiTheme="minorEastAsia" w:hAnsiTheme="minorEastAsia" w:hint="eastAsia"/>
                <w:bCs/>
                <w:szCs w:val="21"/>
              </w:rPr>
              <w:t>或2019年度</w:t>
            </w:r>
            <w:r w:rsidRPr="005F4B9C">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F4B9C"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F4B9C">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5F4B9C">
        <w:rPr>
          <w:rFonts w:asciiTheme="minorEastAsia" w:eastAsiaTheme="minorEastAsia" w:hAnsiTheme="minorEastAsia" w:cs="仿宋_GB2312" w:hint="eastAsia"/>
          <w:sz w:val="21"/>
          <w:szCs w:val="21"/>
          <w:lang w:val="zh-CN"/>
        </w:rPr>
        <w:t>10</w:t>
      </w:r>
      <w:r w:rsidRPr="005F4B9C">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F4B9C">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5F4B9C" w:rsidRDefault="00E4427E" w:rsidP="00E4427E">
      <w:pPr>
        <w:spacing w:line="360" w:lineRule="auto"/>
        <w:ind w:firstLineChars="200" w:firstLine="420"/>
        <w:contextualSpacing/>
        <w:rPr>
          <w:rFonts w:asciiTheme="minorEastAsia" w:hAnsiTheme="minorEastAsia" w:cs="仿宋_GB2312"/>
          <w:szCs w:val="21"/>
          <w:lang w:val="zh-CN"/>
        </w:rPr>
      </w:pPr>
      <w:r w:rsidRPr="005F4B9C">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5F4B9C"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F4B9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F4B9C">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804" w:tblpY="632"/>
        <w:tblOverlap w:val="never"/>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0"/>
        <w:gridCol w:w="1217"/>
        <w:gridCol w:w="6140"/>
      </w:tblGrid>
      <w:tr w:rsidR="005F4B9C" w:rsidRPr="009474FF" w:rsidTr="002A234D">
        <w:trPr>
          <w:trHeight w:val="378"/>
        </w:trPr>
        <w:tc>
          <w:tcPr>
            <w:tcW w:w="2407" w:type="dxa"/>
            <w:gridSpan w:val="2"/>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分值构成</w:t>
            </w:r>
          </w:p>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(总分100分)</w:t>
            </w:r>
          </w:p>
        </w:tc>
        <w:tc>
          <w:tcPr>
            <w:tcW w:w="6140" w:type="dxa"/>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价格分值：3</w:t>
            </w:r>
            <w:r w:rsidR="002A234D">
              <w:rPr>
                <w:rFonts w:asciiTheme="minorEastAsia" w:hAnsiTheme="minorEastAsia" w:cs="仿宋_GB2312" w:hint="eastAsia"/>
                <w:szCs w:val="21"/>
                <w:lang w:val="zh-CN"/>
              </w:rPr>
              <w:t>3</w:t>
            </w:r>
            <w:r w:rsidRPr="009474FF">
              <w:rPr>
                <w:rFonts w:asciiTheme="minorEastAsia" w:hAnsiTheme="minorEastAsia" w:cs="仿宋_GB2312" w:hint="eastAsia"/>
                <w:szCs w:val="21"/>
                <w:lang w:val="zh-CN"/>
              </w:rPr>
              <w:t> 分</w:t>
            </w:r>
          </w:p>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商务部分：</w:t>
            </w:r>
            <w:r w:rsidRPr="009474FF">
              <w:rPr>
                <w:rFonts w:asciiTheme="minorEastAsia" w:hAnsiTheme="minorEastAsia" w:cs="仿宋_GB2312"/>
                <w:szCs w:val="21"/>
                <w:lang w:val="zh-CN"/>
              </w:rPr>
              <w:t>24</w:t>
            </w:r>
            <w:r w:rsidRPr="009474FF">
              <w:rPr>
                <w:rFonts w:asciiTheme="minorEastAsia" w:hAnsiTheme="minorEastAsia" w:cs="仿宋_GB2312" w:hint="eastAsia"/>
                <w:szCs w:val="21"/>
                <w:lang w:val="zh-CN"/>
              </w:rPr>
              <w:t> 分</w:t>
            </w:r>
          </w:p>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技术部分：3</w:t>
            </w:r>
            <w:r w:rsidR="002A234D">
              <w:rPr>
                <w:rFonts w:asciiTheme="minorEastAsia" w:hAnsiTheme="minorEastAsia" w:cs="仿宋_GB2312" w:hint="eastAsia"/>
                <w:szCs w:val="21"/>
                <w:lang w:val="zh-CN"/>
              </w:rPr>
              <w:t>1</w:t>
            </w:r>
            <w:r w:rsidRPr="009474FF">
              <w:rPr>
                <w:rFonts w:asciiTheme="minorEastAsia" w:hAnsiTheme="minorEastAsia" w:cs="仿宋_GB2312" w:hint="eastAsia"/>
                <w:szCs w:val="21"/>
                <w:lang w:val="zh-CN"/>
              </w:rPr>
              <w:t> 分</w:t>
            </w:r>
          </w:p>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服务部分：12  分</w:t>
            </w:r>
          </w:p>
        </w:tc>
      </w:tr>
      <w:tr w:rsidR="005F4B9C" w:rsidRPr="009474FF" w:rsidTr="002A234D">
        <w:trPr>
          <w:trHeight w:val="378"/>
        </w:trPr>
        <w:tc>
          <w:tcPr>
            <w:tcW w:w="119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评审项</w:t>
            </w: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评分因素</w:t>
            </w:r>
          </w:p>
        </w:tc>
        <w:tc>
          <w:tcPr>
            <w:tcW w:w="6140" w:type="dxa"/>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评标标准</w:t>
            </w:r>
          </w:p>
        </w:tc>
      </w:tr>
      <w:tr w:rsidR="005F4B9C" w:rsidRPr="009474FF" w:rsidTr="002A234D">
        <w:trPr>
          <w:trHeight w:val="936"/>
        </w:trPr>
        <w:tc>
          <w:tcPr>
            <w:tcW w:w="119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价格部分（3</w:t>
            </w:r>
            <w:r w:rsidR="002A234D">
              <w:rPr>
                <w:rFonts w:asciiTheme="minorEastAsia" w:hAnsiTheme="minorEastAsia" w:cs="仿宋_GB2312" w:hint="eastAsia"/>
                <w:szCs w:val="21"/>
                <w:lang w:val="zh-CN"/>
              </w:rPr>
              <w:t>3</w:t>
            </w:r>
            <w:r w:rsidRPr="009474FF">
              <w:rPr>
                <w:rFonts w:asciiTheme="minorEastAsia" w:hAnsiTheme="minorEastAsia" w:cs="仿宋_GB2312" w:hint="eastAsia"/>
                <w:szCs w:val="21"/>
                <w:lang w:val="zh-CN"/>
              </w:rPr>
              <w:t>分）</w:t>
            </w:r>
          </w:p>
        </w:tc>
        <w:tc>
          <w:tcPr>
            <w:tcW w:w="1217"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报价（3</w:t>
            </w:r>
            <w:r w:rsidR="002A234D">
              <w:rPr>
                <w:rFonts w:asciiTheme="minorEastAsia" w:hAnsiTheme="minorEastAsia" w:cs="仿宋_GB2312" w:hint="eastAsia"/>
                <w:szCs w:val="21"/>
                <w:lang w:val="zh-CN"/>
              </w:rPr>
              <w:t>3</w:t>
            </w:r>
            <w:r w:rsidRPr="009474FF">
              <w:rPr>
                <w:rFonts w:asciiTheme="minorEastAsia" w:hAnsiTheme="minorEastAsia" w:cs="仿宋_GB2312" w:hint="eastAsia"/>
                <w:szCs w:val="21"/>
                <w:lang w:val="zh-CN"/>
              </w:rPr>
              <w:t>分）</w:t>
            </w:r>
          </w:p>
        </w:tc>
        <w:tc>
          <w:tcPr>
            <w:tcW w:w="6140"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评标基准价：满足招标文件要求的有效投标报价中，最低的投标报价为评标基准价。</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投标报价得分=（评标基准价/投标报价）×3</w:t>
            </w:r>
            <w:r w:rsidR="002A234D">
              <w:rPr>
                <w:rFonts w:asciiTheme="minorEastAsia" w:hAnsiTheme="minorEastAsia" w:cs="仿宋_GB2312" w:hint="eastAsia"/>
                <w:szCs w:val="21"/>
                <w:lang w:val="zh-CN"/>
              </w:rPr>
              <w:t>3</w:t>
            </w:r>
            <w:r w:rsidR="00B21469">
              <w:rPr>
                <w:rFonts w:asciiTheme="minorEastAsia" w:hAnsiTheme="minorEastAsia" w:cs="仿宋_GB2312" w:hint="eastAsia"/>
                <w:szCs w:val="21"/>
                <w:lang w:val="zh-CN"/>
              </w:rPr>
              <w:t xml:space="preserve">  </w:t>
            </w:r>
            <w:r w:rsidRPr="009474FF">
              <w:rPr>
                <w:rFonts w:asciiTheme="minorEastAsia" w:hAnsiTheme="minorEastAsia" w:cs="仿宋_GB2312" w:hint="eastAsia"/>
                <w:szCs w:val="21"/>
                <w:lang w:val="zh-CN"/>
              </w:rPr>
              <w:t> </w:t>
            </w:r>
          </w:p>
        </w:tc>
      </w:tr>
      <w:tr w:rsidR="005F4B9C" w:rsidRPr="009474FF" w:rsidTr="002A234D">
        <w:trPr>
          <w:trHeight w:val="1552"/>
        </w:trPr>
        <w:tc>
          <w:tcPr>
            <w:tcW w:w="1190" w:type="dxa"/>
            <w:vMerge w:val="restart"/>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商务部分 （</w:t>
            </w:r>
            <w:r w:rsidRPr="009474FF">
              <w:rPr>
                <w:rFonts w:asciiTheme="minorEastAsia" w:hAnsiTheme="minorEastAsia" w:cs="仿宋_GB2312"/>
                <w:szCs w:val="21"/>
                <w:lang w:val="zh-CN"/>
              </w:rPr>
              <w:t>24</w:t>
            </w:r>
            <w:r w:rsidRPr="009474FF">
              <w:rPr>
                <w:rFonts w:asciiTheme="minorEastAsia" w:hAnsiTheme="minorEastAsia" w:cs="仿宋_GB2312" w:hint="eastAsia"/>
                <w:szCs w:val="21"/>
                <w:lang w:val="zh-CN"/>
              </w:rPr>
              <w:t>分）</w:t>
            </w: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软件著作权（</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投标人提供：</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1、学生应用服务系统软件著作权证书得1分；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2、校园应用开发平台系统软件著作权证书得2分 ；</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3</w:t>
            </w:r>
            <w:r w:rsidRPr="009474FF">
              <w:rPr>
                <w:rFonts w:asciiTheme="minorEastAsia" w:hAnsiTheme="minorEastAsia" w:cs="仿宋_GB2312" w:hint="eastAsia"/>
                <w:szCs w:val="21"/>
                <w:lang w:val="zh-CN"/>
              </w:rPr>
              <w:t>、应用分发平台软件著作权证书得2分；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、校园服务总线系统软件著作权证书得2分。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满分</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r w:rsidRPr="009474FF">
              <w:rPr>
                <w:rFonts w:asciiTheme="minorEastAsia" w:hAnsiTheme="minorEastAsia" w:cs="仿宋_GB2312"/>
                <w:szCs w:val="21"/>
                <w:lang w:val="zh-CN"/>
              </w:rPr>
              <w:t>。</w:t>
            </w:r>
          </w:p>
        </w:tc>
      </w:tr>
      <w:tr w:rsidR="005F4B9C" w:rsidRPr="009474FF" w:rsidTr="002A234D">
        <w:trPr>
          <w:trHeight w:val="845"/>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管理体系（</w:t>
            </w: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分）</w:t>
            </w:r>
          </w:p>
        </w:tc>
        <w:tc>
          <w:tcPr>
            <w:tcW w:w="6140" w:type="dxa"/>
            <w:vAlign w:val="center"/>
          </w:tcPr>
          <w:p w:rsidR="005F4B9C" w:rsidRPr="009474FF" w:rsidRDefault="005F4B9C" w:rsidP="002A234D">
            <w:pPr>
              <w:widowControl/>
              <w:shd w:val="clear" w:color="auto" w:fill="FFFFFF"/>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1、投标人具有有效期内ISO9001质量体系认证证书得1分。</w:t>
            </w:r>
          </w:p>
          <w:p w:rsidR="005F4B9C" w:rsidRPr="009474FF" w:rsidRDefault="005F4B9C" w:rsidP="002A234D">
            <w:pPr>
              <w:widowControl/>
              <w:shd w:val="clear" w:color="auto" w:fill="FFFFFF"/>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2、投标人具有ISO14001环境管理体系认证证书得1分。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lastRenderedPageBreak/>
              <w:t>3</w:t>
            </w:r>
            <w:r w:rsidRPr="009474FF">
              <w:rPr>
                <w:rFonts w:asciiTheme="minorEastAsia" w:hAnsiTheme="minorEastAsia" w:cs="仿宋_GB2312" w:hint="eastAsia"/>
                <w:szCs w:val="21"/>
                <w:lang w:val="zh-CN"/>
              </w:rPr>
              <w:t>、投标人具有ISO/IEC 27001 信息安全管理体系认证证书得2分。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以上如认证证书注明应进行年度监审，须附监审标识或年审报告等有关证明材料。</w:t>
            </w:r>
          </w:p>
        </w:tc>
      </w:tr>
      <w:tr w:rsidR="005F4B9C" w:rsidRPr="009474FF" w:rsidTr="002A234D">
        <w:trPr>
          <w:trHeight w:val="321"/>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企业实力（</w:t>
            </w:r>
            <w:r w:rsidRPr="009474FF">
              <w:rPr>
                <w:rFonts w:asciiTheme="minorEastAsia" w:hAnsiTheme="minorEastAsia" w:cs="仿宋_GB2312"/>
                <w:szCs w:val="21"/>
                <w:lang w:val="zh-CN"/>
              </w:rPr>
              <w:t>7</w:t>
            </w:r>
            <w:r w:rsidRPr="009474FF">
              <w:rPr>
                <w:rFonts w:asciiTheme="minorEastAsia" w:hAnsiTheme="minorEastAsia" w:cs="仿宋_GB2312" w:hint="eastAsia"/>
                <w:szCs w:val="21"/>
                <w:lang w:val="zh-CN"/>
              </w:rPr>
              <w:t>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1</w:t>
            </w:r>
            <w:r w:rsidRPr="009474FF">
              <w:rPr>
                <w:rFonts w:asciiTheme="minorEastAsia" w:hAnsiTheme="minorEastAsia" w:cs="仿宋_GB2312" w:hint="eastAsia"/>
                <w:szCs w:val="21"/>
                <w:lang w:val="zh-CN"/>
              </w:rPr>
              <w:t>、投标人具有ITSS(信息技术服务标准)能力二级或以上资质证书得</w:t>
            </w:r>
            <w:r w:rsidRPr="009474FF">
              <w:rPr>
                <w:rFonts w:asciiTheme="minorEastAsia" w:hAnsiTheme="minorEastAsia" w:cs="仿宋_GB2312"/>
                <w:szCs w:val="21"/>
                <w:lang w:val="zh-CN"/>
              </w:rPr>
              <w:t>3</w:t>
            </w:r>
            <w:r w:rsidRPr="009474FF">
              <w:rPr>
                <w:rFonts w:asciiTheme="minorEastAsia" w:hAnsiTheme="minorEastAsia" w:cs="仿宋_GB2312" w:hint="eastAsia"/>
                <w:szCs w:val="21"/>
                <w:lang w:val="zh-CN"/>
              </w:rPr>
              <w:t>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、投标人需通过CMMI3（含）及以上认证得</w:t>
            </w:r>
            <w:r w:rsidRPr="009474FF">
              <w:rPr>
                <w:rFonts w:asciiTheme="minorEastAsia" w:hAnsiTheme="minorEastAsia" w:cs="仿宋_GB2312"/>
                <w:szCs w:val="21"/>
                <w:lang w:val="zh-CN"/>
              </w:rPr>
              <w:t>4</w:t>
            </w:r>
            <w:r w:rsidRPr="009474FF">
              <w:rPr>
                <w:rFonts w:asciiTheme="minorEastAsia" w:hAnsiTheme="minorEastAsia" w:cs="仿宋_GB2312" w:hint="eastAsia"/>
                <w:szCs w:val="21"/>
                <w:lang w:val="zh-CN"/>
              </w:rPr>
              <w:t>分，CMMI2及以下得</w:t>
            </w: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分。</w:t>
            </w:r>
          </w:p>
        </w:tc>
      </w:tr>
      <w:tr w:rsidR="005F4B9C" w:rsidRPr="009474FF" w:rsidTr="002A234D">
        <w:trPr>
          <w:trHeight w:val="344"/>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业绩（</w:t>
            </w:r>
            <w:r w:rsidRPr="009474FF">
              <w:rPr>
                <w:rFonts w:asciiTheme="minorEastAsia" w:hAnsiTheme="minorEastAsia" w:cs="仿宋_GB2312"/>
                <w:szCs w:val="21"/>
                <w:lang w:val="zh-CN"/>
              </w:rPr>
              <w:t>6</w:t>
            </w:r>
            <w:r w:rsidRPr="009474FF">
              <w:rPr>
                <w:rFonts w:asciiTheme="minorEastAsia" w:hAnsiTheme="minorEastAsia" w:cs="仿宋_GB2312" w:hint="eastAsia"/>
                <w:szCs w:val="21"/>
                <w:lang w:val="zh-CN"/>
              </w:rPr>
              <w:t>分）</w:t>
            </w:r>
          </w:p>
        </w:tc>
        <w:tc>
          <w:tcPr>
            <w:tcW w:w="6140" w:type="dxa"/>
            <w:vAlign w:val="center"/>
          </w:tcPr>
          <w:p w:rsidR="005F4B9C" w:rsidRPr="009474FF" w:rsidRDefault="005F4B9C" w:rsidP="002A234D">
            <w:pPr>
              <w:widowControl/>
              <w:tabs>
                <w:tab w:val="left" w:pos="1260"/>
              </w:tabs>
              <w:autoSpaceDE w:val="0"/>
              <w:autoSpaceDN w:val="0"/>
              <w:spacing w:line="360" w:lineRule="auto"/>
              <w:contextualSpacing/>
              <w:mirrorIndents/>
              <w:textAlignment w:val="baseline"/>
              <w:rPr>
                <w:rFonts w:asciiTheme="minorEastAsia" w:hAnsiTheme="minorEastAsia" w:cs="仿宋_GB2312"/>
                <w:szCs w:val="21"/>
                <w:lang w:val="zh-CN"/>
              </w:rPr>
            </w:pPr>
            <w:r w:rsidRPr="009474FF">
              <w:rPr>
                <w:rFonts w:asciiTheme="minorEastAsia" w:hAnsiTheme="minorEastAsia" w:cs="仿宋_GB2312" w:hint="eastAsia"/>
                <w:szCs w:val="21"/>
                <w:lang w:val="zh-CN"/>
              </w:rPr>
              <w:t>投标人提供2017年1月1日以来类似项目业绩，每提供1份得</w:t>
            </w: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分，最高得</w:t>
            </w:r>
            <w:r w:rsidRPr="009474FF">
              <w:rPr>
                <w:rFonts w:asciiTheme="minorEastAsia" w:hAnsiTheme="minorEastAsia" w:cs="仿宋_GB2312"/>
                <w:szCs w:val="21"/>
                <w:lang w:val="zh-CN"/>
              </w:rPr>
              <w:t>6</w:t>
            </w:r>
            <w:r w:rsidRPr="009474FF">
              <w:rPr>
                <w:rFonts w:asciiTheme="minorEastAsia" w:hAnsiTheme="minorEastAsia" w:cs="仿宋_GB2312" w:hint="eastAsia"/>
                <w:szCs w:val="21"/>
                <w:lang w:val="zh-CN"/>
              </w:rPr>
              <w:t>分（提供合同和中标</w:t>
            </w:r>
            <w:r w:rsidRPr="009474FF">
              <w:rPr>
                <w:rFonts w:asciiTheme="minorEastAsia" w:hAnsiTheme="minorEastAsia" w:cs="仿宋_GB2312"/>
                <w:szCs w:val="21"/>
                <w:lang w:val="zh-CN"/>
              </w:rPr>
              <w:t>通知书</w:t>
            </w:r>
            <w:r w:rsidRPr="009474FF">
              <w:rPr>
                <w:rFonts w:asciiTheme="minorEastAsia" w:hAnsiTheme="minorEastAsia" w:cs="仿宋_GB2312" w:hint="eastAsia"/>
                <w:szCs w:val="21"/>
                <w:lang w:val="zh-CN"/>
              </w:rPr>
              <w:t>）。</w:t>
            </w:r>
          </w:p>
        </w:tc>
      </w:tr>
      <w:tr w:rsidR="005F4B9C" w:rsidRPr="009474FF" w:rsidTr="002A234D">
        <w:trPr>
          <w:trHeight w:val="742"/>
        </w:trPr>
        <w:tc>
          <w:tcPr>
            <w:tcW w:w="1190" w:type="dxa"/>
            <w:vMerge w:val="restart"/>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技术部分（3</w:t>
            </w:r>
            <w:r w:rsidR="002A234D">
              <w:rPr>
                <w:rFonts w:asciiTheme="minorEastAsia" w:hAnsiTheme="minorEastAsia" w:cs="仿宋_GB2312" w:hint="eastAsia"/>
                <w:szCs w:val="21"/>
                <w:lang w:val="zh-CN"/>
              </w:rPr>
              <w:t>1</w:t>
            </w:r>
            <w:r w:rsidRPr="009474FF">
              <w:rPr>
                <w:rFonts w:asciiTheme="minorEastAsia" w:hAnsiTheme="minorEastAsia" w:cs="仿宋_GB2312" w:hint="eastAsia"/>
                <w:szCs w:val="21"/>
                <w:lang w:val="zh-CN"/>
              </w:rPr>
              <w:t>分）</w:t>
            </w:r>
          </w:p>
        </w:tc>
        <w:tc>
          <w:tcPr>
            <w:tcW w:w="1217"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规格、参数与要求响应（10分）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投标人所投产</w:t>
            </w:r>
            <w:proofErr w:type="gramStart"/>
            <w:r w:rsidRPr="009474FF">
              <w:rPr>
                <w:rFonts w:asciiTheme="minorEastAsia" w:hAnsiTheme="minorEastAsia" w:cs="仿宋_GB2312" w:hint="eastAsia"/>
                <w:szCs w:val="21"/>
                <w:lang w:val="zh-CN"/>
              </w:rPr>
              <w:t>品功能</w:t>
            </w:r>
            <w:proofErr w:type="gramEnd"/>
            <w:r w:rsidRPr="009474FF">
              <w:rPr>
                <w:rFonts w:asciiTheme="minorEastAsia" w:hAnsiTheme="minorEastAsia" w:cs="仿宋_GB2312" w:hint="eastAsia"/>
                <w:szCs w:val="21"/>
                <w:lang w:val="zh-CN"/>
              </w:rPr>
              <w:t>技术参数优于招标文件采购清单中▲功能技术参数的，每一项加2分，满分10分。</w:t>
            </w:r>
          </w:p>
        </w:tc>
      </w:tr>
      <w:tr w:rsidR="005F4B9C" w:rsidRPr="009474FF" w:rsidTr="002A234D">
        <w:trPr>
          <w:trHeight w:val="1058"/>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信息安全技术要求（3分）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采购清单中序号3产品通过《信息安全技术网络安全等级保护基本要求》第三级及以上，得3分，第二级得1分，第一级得0.5分，没有不得分。</w:t>
            </w:r>
          </w:p>
        </w:tc>
      </w:tr>
      <w:tr w:rsidR="005F4B9C" w:rsidRPr="009474FF" w:rsidTr="002A234D">
        <w:trPr>
          <w:trHeight w:val="1058"/>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系统功能（18分）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1、支持</w:t>
            </w:r>
            <w:proofErr w:type="gramStart"/>
            <w:r w:rsidRPr="009474FF">
              <w:rPr>
                <w:rFonts w:asciiTheme="minorEastAsia" w:hAnsiTheme="minorEastAsia" w:cs="仿宋_GB2312" w:hint="eastAsia"/>
                <w:szCs w:val="21"/>
                <w:lang w:val="zh-CN"/>
              </w:rPr>
              <w:t>持</w:t>
            </w:r>
            <w:proofErr w:type="gramEnd"/>
            <w:r w:rsidRPr="009474FF">
              <w:rPr>
                <w:rFonts w:asciiTheme="minorEastAsia" w:hAnsiTheme="minorEastAsia" w:cs="仿宋_GB2312" w:hint="eastAsia"/>
                <w:szCs w:val="21"/>
                <w:lang w:val="zh-CN"/>
              </w:rPr>
              <w:t>卡片式的待办信息与消息提醒展示，用户根据自身需要选择已有卡片是否在个人办事桌面中显示，除常用的功能菜单外，系统应支持用户对自己常用的应用另外定义收藏菜单，并支持对收藏菜单内的应用进行分类存放，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2、接入应用的运行信息、用户行为信息、用户设备的监控与统计界面，包括各时间</w:t>
            </w:r>
            <w:proofErr w:type="gramStart"/>
            <w:r w:rsidRPr="009474FF">
              <w:rPr>
                <w:rFonts w:asciiTheme="minorEastAsia" w:hAnsiTheme="minorEastAsia" w:cs="仿宋_GB2312" w:hint="eastAsia"/>
                <w:szCs w:val="21"/>
                <w:lang w:val="zh-CN"/>
              </w:rPr>
              <w:t>段系统</w:t>
            </w:r>
            <w:proofErr w:type="gramEnd"/>
            <w:r w:rsidRPr="009474FF">
              <w:rPr>
                <w:rFonts w:asciiTheme="minorEastAsia" w:hAnsiTheme="minorEastAsia" w:cs="仿宋_GB2312" w:hint="eastAsia"/>
                <w:szCs w:val="21"/>
                <w:lang w:val="zh-CN"/>
              </w:rPr>
              <w:t>实时访问的PV、UV、IP数，地域分布PV、UV、IP数、跳出率、平均访问时长，客户端访问的浏览器、网络设备属性、屏幕分辨率、屏幕颜色、flash版本、是否支持java、语言环境、是否支持cookie、网络提供商等系统环境，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3、学校为每类奖种自定义学生申请表单，学校在线指定每类奖种的审批流程。提供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lastRenderedPageBreak/>
              <w:t>4、要求在PC</w:t>
            </w:r>
            <w:proofErr w:type="gramStart"/>
            <w:r w:rsidRPr="009474FF">
              <w:rPr>
                <w:rFonts w:asciiTheme="minorEastAsia" w:hAnsiTheme="minorEastAsia" w:cs="仿宋_GB2312" w:hint="eastAsia"/>
                <w:szCs w:val="21"/>
                <w:lang w:val="zh-CN"/>
              </w:rPr>
              <w:t>端除通过</w:t>
            </w:r>
            <w:proofErr w:type="gramEnd"/>
            <w:r w:rsidRPr="009474FF">
              <w:rPr>
                <w:rFonts w:asciiTheme="minorEastAsia" w:hAnsiTheme="minorEastAsia" w:cs="仿宋_GB2312" w:hint="eastAsia"/>
                <w:szCs w:val="21"/>
                <w:lang w:val="zh-CN"/>
              </w:rPr>
              <w:t>浏览器使用平台服务以外，服务提供独立的桌面客户端程序，用来在请假审批，发布签到任务、创建</w:t>
            </w:r>
            <w:proofErr w:type="gramStart"/>
            <w:r w:rsidRPr="009474FF">
              <w:rPr>
                <w:rFonts w:asciiTheme="minorEastAsia" w:hAnsiTheme="minorEastAsia" w:cs="仿宋_GB2312" w:hint="eastAsia"/>
                <w:szCs w:val="21"/>
                <w:lang w:val="zh-CN"/>
              </w:rPr>
              <w:t>查寝组等</w:t>
            </w:r>
            <w:proofErr w:type="gramEnd"/>
            <w:r w:rsidRPr="009474FF">
              <w:rPr>
                <w:rFonts w:asciiTheme="minorEastAsia" w:hAnsiTheme="minorEastAsia" w:cs="仿宋_GB2312" w:hint="eastAsia"/>
                <w:szCs w:val="21"/>
                <w:lang w:val="zh-CN"/>
              </w:rPr>
              <w:t>相关任务操作。可常驻于系统任务栏，并可随时唤起打开使用，支持在一段时间内无需重复登录。提供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5、通知支持通过APP推送、可设APP推送的时间。对于重要的通知，还需具备短信提醒、电话智能语言提醒方式。发送通知前可在本地试听智能电话语音。提供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3分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6、辅导员发布的签到任务可通过学生扫描</w:t>
            </w:r>
            <w:proofErr w:type="gramStart"/>
            <w:r w:rsidRPr="009474FF">
              <w:rPr>
                <w:rFonts w:asciiTheme="minorEastAsia" w:hAnsiTheme="minorEastAsia" w:cs="仿宋_GB2312" w:hint="eastAsia"/>
                <w:szCs w:val="21"/>
                <w:lang w:val="zh-CN"/>
              </w:rPr>
              <w:t>二维码进行</w:t>
            </w:r>
            <w:proofErr w:type="gramEnd"/>
            <w:r w:rsidRPr="009474FF">
              <w:rPr>
                <w:rFonts w:asciiTheme="minorEastAsia" w:hAnsiTheme="minorEastAsia" w:cs="仿宋_GB2312" w:hint="eastAsia"/>
                <w:szCs w:val="21"/>
                <w:lang w:val="zh-CN"/>
              </w:rPr>
              <w:t>签到，辅导员在发布签到任务时，可以指派学生或设置自己为</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会在任务开始前收到短信提醒，签到开始后，</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可以通过移动端/网页</w:t>
            </w:r>
            <w:proofErr w:type="gramStart"/>
            <w:r w:rsidRPr="009474FF">
              <w:rPr>
                <w:rFonts w:asciiTheme="minorEastAsia" w:hAnsiTheme="minorEastAsia" w:cs="仿宋_GB2312" w:hint="eastAsia"/>
                <w:szCs w:val="21"/>
                <w:lang w:val="zh-CN"/>
              </w:rPr>
              <w:t>端展示</w:t>
            </w:r>
            <w:proofErr w:type="gramEnd"/>
            <w:r w:rsidRPr="009474FF">
              <w:rPr>
                <w:rFonts w:asciiTheme="minorEastAsia" w:hAnsiTheme="minorEastAsia" w:cs="仿宋_GB2312" w:hint="eastAsia"/>
                <w:szCs w:val="21"/>
                <w:lang w:val="zh-CN"/>
              </w:rPr>
              <w:t>签到二维码，收到签到任务的学生可以通过扫描</w:t>
            </w:r>
            <w:proofErr w:type="gramStart"/>
            <w:r w:rsidRPr="009474FF">
              <w:rPr>
                <w:rFonts w:asciiTheme="minorEastAsia" w:hAnsiTheme="minorEastAsia" w:cs="仿宋_GB2312" w:hint="eastAsia"/>
                <w:szCs w:val="21"/>
                <w:lang w:val="zh-CN"/>
              </w:rPr>
              <w:t>二维码进行</w:t>
            </w:r>
            <w:proofErr w:type="gramEnd"/>
            <w:r w:rsidRPr="009474FF">
              <w:rPr>
                <w:rFonts w:asciiTheme="minorEastAsia" w:hAnsiTheme="minorEastAsia" w:cs="仿宋_GB2312" w:hint="eastAsia"/>
                <w:szCs w:val="21"/>
                <w:lang w:val="zh-CN"/>
              </w:rPr>
              <w:t>签到；</w:t>
            </w:r>
            <w:proofErr w:type="gramStart"/>
            <w:r w:rsidRPr="009474FF">
              <w:rPr>
                <w:rFonts w:asciiTheme="minorEastAsia" w:hAnsiTheme="minorEastAsia" w:cs="仿宋_GB2312" w:hint="eastAsia"/>
                <w:szCs w:val="21"/>
                <w:lang w:val="zh-CN"/>
              </w:rPr>
              <w:t>二维码负责人</w:t>
            </w:r>
            <w:proofErr w:type="gramEnd"/>
            <w:r w:rsidRPr="009474FF">
              <w:rPr>
                <w:rFonts w:asciiTheme="minorEastAsia" w:hAnsiTheme="minorEastAsia" w:cs="仿宋_GB2312" w:hint="eastAsia"/>
                <w:szCs w:val="21"/>
                <w:lang w:val="zh-CN"/>
              </w:rPr>
              <w:t>可以对改签到的结果进行手动修改。提供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3分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7、支持对</w:t>
            </w:r>
            <w:proofErr w:type="gramStart"/>
            <w:r w:rsidRPr="009474FF">
              <w:rPr>
                <w:rFonts w:asciiTheme="minorEastAsia" w:hAnsiTheme="minorEastAsia" w:cs="仿宋_GB2312" w:hint="eastAsia"/>
                <w:szCs w:val="21"/>
                <w:lang w:val="zh-CN"/>
              </w:rPr>
              <w:t>查寝日的</w:t>
            </w:r>
            <w:proofErr w:type="gramEnd"/>
            <w:r w:rsidRPr="009474FF">
              <w:rPr>
                <w:rFonts w:asciiTheme="minorEastAsia" w:hAnsiTheme="minorEastAsia" w:cs="仿宋_GB2312" w:hint="eastAsia"/>
                <w:szCs w:val="21"/>
                <w:lang w:val="zh-CN"/>
              </w:rPr>
              <w:t>设置，支持在日历</w:t>
            </w:r>
            <w:proofErr w:type="gramStart"/>
            <w:r w:rsidRPr="009474FF">
              <w:rPr>
                <w:rFonts w:asciiTheme="minorEastAsia" w:hAnsiTheme="minorEastAsia" w:cs="仿宋_GB2312" w:hint="eastAsia"/>
                <w:szCs w:val="21"/>
                <w:lang w:val="zh-CN"/>
              </w:rPr>
              <w:t>上勾</w:t>
            </w:r>
            <w:proofErr w:type="gramEnd"/>
            <w:r w:rsidRPr="009474FF">
              <w:rPr>
                <w:rFonts w:asciiTheme="minorEastAsia" w:hAnsiTheme="minorEastAsia" w:cs="仿宋_GB2312" w:hint="eastAsia"/>
                <w:szCs w:val="21"/>
                <w:lang w:val="zh-CN"/>
              </w:rPr>
              <w:t>选特定多个日期，发起签到任务。或设置一定时间范围内自动循环发起查寝任务。（如3月10日至5月1日期间，每周一、三、五、日自动发起查寝任务）。提供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8、支持对签到、查寝功能，可进行预览正文、任务删除、重新开启任务、提前结束任务、撤回任务、延期任务、编辑任务与暂停任务的操作。提供</w:t>
            </w:r>
            <w:r w:rsidRPr="009474FF">
              <w:rPr>
                <w:rFonts w:asciiTheme="minorEastAsia" w:hAnsiTheme="minorEastAsia" w:cs="仿宋_GB2312"/>
                <w:szCs w:val="21"/>
                <w:lang w:val="zh-CN"/>
              </w:rPr>
              <w:t>系统截图得</w:t>
            </w:r>
            <w:r w:rsidRPr="009474FF">
              <w:rPr>
                <w:rFonts w:asciiTheme="minorEastAsia" w:hAnsiTheme="minorEastAsia" w:cs="仿宋_GB2312" w:hint="eastAsia"/>
                <w:szCs w:val="21"/>
                <w:lang w:val="zh-CN"/>
              </w:rPr>
              <w:t>2分</w:t>
            </w:r>
          </w:p>
        </w:tc>
      </w:tr>
      <w:tr w:rsidR="005F4B9C" w:rsidRPr="009474FF" w:rsidTr="002A234D">
        <w:trPr>
          <w:trHeight w:val="1312"/>
        </w:trPr>
        <w:tc>
          <w:tcPr>
            <w:tcW w:w="1190" w:type="dxa"/>
            <w:vMerge w:val="restart"/>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lastRenderedPageBreak/>
              <w:t>服务部分（12分）</w:t>
            </w: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售后服务（2分）</w:t>
            </w:r>
          </w:p>
        </w:tc>
        <w:tc>
          <w:tcPr>
            <w:tcW w:w="6140" w:type="dxa"/>
            <w:vAlign w:val="center"/>
          </w:tcPr>
          <w:p w:rsidR="005F4B9C" w:rsidRPr="009474FF" w:rsidRDefault="005F4B9C" w:rsidP="002A234D">
            <w:pPr>
              <w:widowControl/>
              <w:tabs>
                <w:tab w:val="left" w:pos="1260"/>
              </w:tabs>
              <w:autoSpaceDE w:val="0"/>
              <w:autoSpaceDN w:val="0"/>
              <w:spacing w:line="360" w:lineRule="auto"/>
              <w:contextualSpacing/>
              <w:mirrorIndents/>
              <w:jc w:val="left"/>
              <w:rPr>
                <w:rFonts w:asciiTheme="minorEastAsia" w:hAnsiTheme="minorEastAsia" w:cs="仿宋_GB2312"/>
                <w:szCs w:val="21"/>
                <w:lang w:val="zh-CN"/>
              </w:rPr>
            </w:pPr>
            <w:r w:rsidRPr="009474FF">
              <w:rPr>
                <w:rFonts w:asciiTheme="minorEastAsia" w:hAnsiTheme="minorEastAsia" w:cs="仿宋_GB2312" w:hint="eastAsia"/>
                <w:szCs w:val="21"/>
                <w:lang w:val="zh-CN"/>
              </w:rPr>
              <w:t>1、故障响应时间小于2小时,得0.5分；上门时间小于8小时,得0.5分；解决问题时间小于8小时,得0.5分,不满足不得分。</w:t>
            </w:r>
          </w:p>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2、投标文件中提供人员培训方案，得</w:t>
            </w:r>
            <w:r w:rsidRPr="009474FF">
              <w:rPr>
                <w:rFonts w:asciiTheme="minorEastAsia" w:hAnsiTheme="minorEastAsia" w:cs="仿宋_GB2312"/>
                <w:szCs w:val="21"/>
                <w:lang w:val="zh-CN"/>
              </w:rPr>
              <w:t>0.5</w:t>
            </w:r>
            <w:r w:rsidRPr="009474FF">
              <w:rPr>
                <w:rFonts w:asciiTheme="minorEastAsia" w:hAnsiTheme="minorEastAsia" w:cs="仿宋_GB2312" w:hint="eastAsia"/>
                <w:szCs w:val="21"/>
                <w:lang w:val="zh-CN"/>
              </w:rPr>
              <w:t>分，否则不得分。</w:t>
            </w:r>
          </w:p>
        </w:tc>
      </w:tr>
      <w:tr w:rsidR="005F4B9C" w:rsidRPr="009474FF" w:rsidTr="002A234D">
        <w:trPr>
          <w:trHeight w:val="1249"/>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技术方案和</w:t>
            </w:r>
            <w:r w:rsidRPr="009474FF">
              <w:rPr>
                <w:rFonts w:asciiTheme="minorEastAsia" w:hAnsiTheme="minorEastAsia" w:cs="仿宋_GB2312"/>
                <w:szCs w:val="21"/>
                <w:lang w:val="zh-CN"/>
              </w:rPr>
              <w:t>培训</w:t>
            </w:r>
            <w:r w:rsidRPr="009474FF">
              <w:rPr>
                <w:rFonts w:asciiTheme="minorEastAsia" w:hAnsiTheme="minorEastAsia" w:cs="仿宋_GB2312" w:hint="eastAsia"/>
                <w:szCs w:val="21"/>
                <w:lang w:val="zh-CN"/>
              </w:rPr>
              <w:t>（3分）</w:t>
            </w:r>
          </w:p>
        </w:tc>
        <w:tc>
          <w:tcPr>
            <w:tcW w:w="6140"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投标文件中有完整的技术培训方案其中，包括：1、培训承诺、2、培训计划、3培训内容、4培训人员安排、5培训地点、6培训专家安排，每提供1项得0</w:t>
            </w:r>
            <w:r w:rsidRPr="009474FF">
              <w:rPr>
                <w:rFonts w:asciiTheme="minorEastAsia" w:hAnsiTheme="minorEastAsia" w:cs="仿宋_GB2312"/>
                <w:szCs w:val="21"/>
                <w:lang w:val="zh-CN"/>
              </w:rPr>
              <w:t>.5分</w:t>
            </w:r>
            <w:r w:rsidRPr="009474FF">
              <w:rPr>
                <w:rFonts w:asciiTheme="minorEastAsia" w:hAnsiTheme="minorEastAsia" w:cs="仿宋_GB2312" w:hint="eastAsia"/>
                <w:szCs w:val="21"/>
                <w:lang w:val="zh-CN"/>
              </w:rPr>
              <w:t>，</w:t>
            </w:r>
            <w:r w:rsidRPr="009474FF">
              <w:rPr>
                <w:rFonts w:asciiTheme="minorEastAsia" w:hAnsiTheme="minorEastAsia" w:cs="仿宋_GB2312"/>
                <w:szCs w:val="21"/>
                <w:lang w:val="zh-CN"/>
              </w:rPr>
              <w:t>满分</w:t>
            </w:r>
            <w:r w:rsidRPr="009474FF">
              <w:rPr>
                <w:rFonts w:asciiTheme="minorEastAsia" w:hAnsiTheme="minorEastAsia" w:cs="仿宋_GB2312" w:hint="eastAsia"/>
                <w:szCs w:val="21"/>
                <w:lang w:val="zh-CN"/>
              </w:rPr>
              <w:t>3分。</w:t>
            </w:r>
          </w:p>
        </w:tc>
      </w:tr>
      <w:tr w:rsidR="005F4B9C" w:rsidRPr="009474FF" w:rsidTr="002A234D">
        <w:trPr>
          <w:trHeight w:val="773"/>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项目实施团队（5分）</w:t>
            </w:r>
          </w:p>
        </w:tc>
        <w:tc>
          <w:tcPr>
            <w:tcW w:w="6140"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Pr>
                <w:rFonts w:asciiTheme="minorEastAsia" w:hAnsiTheme="minorEastAsia" w:cs="仿宋_GB2312" w:hint="eastAsia"/>
                <w:szCs w:val="21"/>
                <w:lang w:val="zh-CN"/>
              </w:rPr>
              <w:t>1</w:t>
            </w:r>
            <w:r w:rsidRPr="009474FF">
              <w:rPr>
                <w:rFonts w:asciiTheme="minorEastAsia" w:hAnsiTheme="minorEastAsia" w:cs="仿宋_GB2312" w:hint="eastAsia"/>
                <w:szCs w:val="21"/>
                <w:lang w:val="zh-CN"/>
              </w:rPr>
              <w:t xml:space="preserve">、项目团队成员具有计算机技术与软件资格（水平）考试高级证书（信息系统项目管理师或系统分析师或系统架构设计师），得 </w:t>
            </w:r>
            <w:r w:rsidRPr="009474FF">
              <w:rPr>
                <w:rFonts w:asciiTheme="minorEastAsia" w:hAnsiTheme="minorEastAsia" w:cs="仿宋_GB2312"/>
                <w:szCs w:val="21"/>
                <w:lang w:val="zh-CN"/>
              </w:rPr>
              <w:t>2</w:t>
            </w:r>
            <w:r w:rsidRPr="009474FF">
              <w:rPr>
                <w:rFonts w:asciiTheme="minorEastAsia" w:hAnsiTheme="minorEastAsia" w:cs="仿宋_GB2312" w:hint="eastAsia"/>
                <w:szCs w:val="21"/>
                <w:lang w:val="zh-CN"/>
              </w:rPr>
              <w:t>分。没有不得分。</w:t>
            </w:r>
          </w:p>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Pr>
                <w:rFonts w:asciiTheme="minorEastAsia" w:hAnsiTheme="minorEastAsia" w:cs="仿宋_GB2312" w:hint="eastAsia"/>
                <w:szCs w:val="21"/>
                <w:lang w:val="zh-CN"/>
              </w:rPr>
              <w:t>2</w:t>
            </w:r>
            <w:r w:rsidRPr="009474FF">
              <w:rPr>
                <w:rFonts w:asciiTheme="minorEastAsia" w:hAnsiTheme="minorEastAsia" w:cs="仿宋_GB2312" w:hint="eastAsia"/>
                <w:szCs w:val="21"/>
                <w:lang w:val="zh-CN"/>
              </w:rPr>
              <w:t>、项目组成</w:t>
            </w:r>
            <w:r w:rsidR="00DB76F6">
              <w:rPr>
                <w:rFonts w:asciiTheme="minorEastAsia" w:hAnsiTheme="minorEastAsia" w:cs="仿宋_GB2312" w:hint="eastAsia"/>
                <w:szCs w:val="21"/>
                <w:lang w:val="zh-CN"/>
              </w:rPr>
              <w:t>人</w:t>
            </w:r>
            <w:r w:rsidRPr="009474FF">
              <w:rPr>
                <w:rFonts w:asciiTheme="minorEastAsia" w:hAnsiTheme="minorEastAsia" w:cs="仿宋_GB2312" w:hint="eastAsia"/>
                <w:szCs w:val="21"/>
                <w:lang w:val="zh-CN"/>
              </w:rPr>
              <w:t>员至少有一人具有中国信息安全测评中心颁发的信息安全证书，得 3分。没有不得分。</w:t>
            </w:r>
          </w:p>
        </w:tc>
      </w:tr>
      <w:tr w:rsidR="005F4B9C" w:rsidRPr="009474FF" w:rsidTr="002A234D">
        <w:trPr>
          <w:trHeight w:val="773"/>
        </w:trPr>
        <w:tc>
          <w:tcPr>
            <w:tcW w:w="1190" w:type="dxa"/>
            <w:vMerge/>
            <w:vAlign w:val="center"/>
          </w:tcPr>
          <w:p w:rsidR="005F4B9C" w:rsidRPr="009474FF" w:rsidRDefault="005F4B9C" w:rsidP="002A234D">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p>
        </w:tc>
        <w:tc>
          <w:tcPr>
            <w:tcW w:w="1217"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投标文件编制（2分）</w:t>
            </w:r>
          </w:p>
        </w:tc>
        <w:tc>
          <w:tcPr>
            <w:tcW w:w="6140" w:type="dxa"/>
            <w:vAlign w:val="center"/>
          </w:tcPr>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1、投标文件装订规范、文字清晰、无差错得1分；</w:t>
            </w:r>
          </w:p>
          <w:p w:rsidR="005F4B9C" w:rsidRPr="009474FF" w:rsidRDefault="005F4B9C" w:rsidP="002A234D">
            <w:pPr>
              <w:widowControl/>
              <w:tabs>
                <w:tab w:val="left" w:pos="1260"/>
              </w:tabs>
              <w:autoSpaceDE w:val="0"/>
              <w:autoSpaceDN w:val="0"/>
              <w:spacing w:line="360" w:lineRule="auto"/>
              <w:contextualSpacing/>
              <w:mirrorIndents/>
              <w:rPr>
                <w:rFonts w:asciiTheme="minorEastAsia" w:hAnsiTheme="minorEastAsia" w:cs="仿宋_GB2312"/>
                <w:szCs w:val="21"/>
                <w:lang w:val="zh-CN"/>
              </w:rPr>
            </w:pPr>
            <w:r w:rsidRPr="009474FF">
              <w:rPr>
                <w:rFonts w:asciiTheme="minorEastAsia" w:hAnsiTheme="minorEastAsia" w:cs="仿宋_GB2312" w:hint="eastAsia"/>
                <w:szCs w:val="21"/>
                <w:lang w:val="zh-CN"/>
              </w:rPr>
              <w:t>2、所提供资料准确完整得1分；</w:t>
            </w:r>
          </w:p>
        </w:tc>
      </w:tr>
    </w:tbl>
    <w:p w:rsidR="00E4427E" w:rsidRPr="00CD0DF3" w:rsidRDefault="00E4427E" w:rsidP="005F4B9C">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F4B9C" w:rsidRDefault="00E4427E" w:rsidP="00BB6B3D">
            <w:pPr>
              <w:jc w:val="center"/>
              <w:rPr>
                <w:rFonts w:ascii="宋体" w:hAnsi="宋体"/>
                <w:b/>
                <w:szCs w:val="21"/>
                <w:lang w:val="en-GB"/>
              </w:rPr>
            </w:pPr>
            <w:r w:rsidRPr="005F4B9C">
              <w:rPr>
                <w:rFonts w:ascii="宋体" w:hAnsi="宋体" w:hint="eastAsia"/>
                <w:szCs w:val="21"/>
              </w:rPr>
              <w:t>对小型和微型企业产品的价格扣除</w:t>
            </w:r>
            <w:r w:rsidR="00BB6B3D" w:rsidRPr="005F4B9C">
              <w:rPr>
                <w:rFonts w:ascii="宋体" w:hAnsi="宋体" w:hint="eastAsia"/>
                <w:szCs w:val="21"/>
                <w:u w:val="single"/>
              </w:rPr>
              <w:t>10</w:t>
            </w:r>
            <w:r w:rsidRPr="005F4B9C">
              <w:rPr>
                <w:rFonts w:ascii="宋体" w:hAnsi="宋体" w:hint="eastAsia"/>
                <w:szCs w:val="21"/>
              </w:rPr>
              <w:t>%</w:t>
            </w:r>
          </w:p>
        </w:tc>
        <w:tc>
          <w:tcPr>
            <w:tcW w:w="2835" w:type="dxa"/>
            <w:vMerge w:val="restart"/>
            <w:shd w:val="clear" w:color="auto" w:fill="auto"/>
            <w:vAlign w:val="center"/>
          </w:tcPr>
          <w:p w:rsidR="00E4427E" w:rsidRPr="005F4B9C" w:rsidRDefault="00E4427E" w:rsidP="00EF6AB8">
            <w:pPr>
              <w:jc w:val="center"/>
              <w:rPr>
                <w:szCs w:val="21"/>
                <w:lang w:val="en-GB"/>
              </w:rPr>
            </w:pPr>
            <w:r w:rsidRPr="005F4B9C">
              <w:rPr>
                <w:rFonts w:hint="eastAsia"/>
                <w:szCs w:val="21"/>
                <w:lang w:val="en-GB"/>
              </w:rPr>
              <w:t>评标价格＝投标报价—</w:t>
            </w:r>
            <w:r w:rsidRPr="005F4B9C">
              <w:rPr>
                <w:rFonts w:hint="eastAsia"/>
                <w:szCs w:val="21"/>
              </w:rPr>
              <w:t>小型和微型企业产品的价格</w:t>
            </w:r>
            <w:r w:rsidRPr="005F4B9C">
              <w:rPr>
                <w:rFonts w:ascii="宋体" w:hAnsi="宋体" w:hint="eastAsia"/>
                <w:szCs w:val="21"/>
                <w:lang w:val="en-GB"/>
              </w:rPr>
              <w:t>×</w:t>
            </w:r>
            <w:r w:rsidR="00BB6B3D" w:rsidRPr="005F4B9C">
              <w:rPr>
                <w:rFonts w:hint="eastAsia"/>
                <w:szCs w:val="21"/>
                <w:lang w:val="en-GB"/>
              </w:rPr>
              <w:t>10</w:t>
            </w:r>
            <w:r w:rsidRPr="005F4B9C">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F4B9C" w:rsidRDefault="00E4427E" w:rsidP="00EF6AB8">
            <w:pPr>
              <w:jc w:val="center"/>
              <w:rPr>
                <w:rFonts w:ascii="宋体" w:hAnsi="宋体"/>
                <w:szCs w:val="21"/>
              </w:rPr>
            </w:pPr>
            <w:r w:rsidRPr="005F4B9C">
              <w:rPr>
                <w:rFonts w:ascii="宋体" w:hAnsi="宋体" w:hint="eastAsia"/>
                <w:szCs w:val="21"/>
              </w:rPr>
              <w:t>对小型和微型企业产品的价格扣除</w:t>
            </w:r>
            <w:r w:rsidR="00BB6B3D" w:rsidRPr="005F4B9C">
              <w:rPr>
                <w:rFonts w:ascii="宋体" w:hAnsi="宋体" w:hint="eastAsia"/>
                <w:szCs w:val="21"/>
                <w:u w:val="single"/>
              </w:rPr>
              <w:t>10</w:t>
            </w:r>
            <w:r w:rsidRPr="005F4B9C">
              <w:rPr>
                <w:rFonts w:ascii="宋体" w:hAnsi="宋体" w:hint="eastAsia"/>
                <w:szCs w:val="21"/>
              </w:rPr>
              <w:t>%</w:t>
            </w:r>
          </w:p>
          <w:p w:rsidR="00E4427E" w:rsidRPr="005F4B9C" w:rsidRDefault="00E4427E" w:rsidP="00EF6AB8">
            <w:pPr>
              <w:jc w:val="center"/>
              <w:rPr>
                <w:rFonts w:ascii="宋体" w:hAnsi="宋体"/>
                <w:b/>
                <w:szCs w:val="21"/>
                <w:lang w:val="en-GB"/>
              </w:rPr>
            </w:pPr>
            <w:r w:rsidRPr="005F4B9C">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3F6E7D">
        <w:tc>
          <w:tcPr>
            <w:tcW w:w="468" w:type="dxa"/>
            <w:vAlign w:val="center"/>
          </w:tcPr>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3F6E7D">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3F6E7D">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3F6E7D">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3F6E7D">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3F6E7D">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restart"/>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3F6E7D">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hRule="exac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3F6E7D">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3F6E7D">
            <w:pPr>
              <w:snapToGrid w:val="0"/>
              <w:spacing w:line="400" w:lineRule="exact"/>
              <w:jc w:val="center"/>
              <w:rPr>
                <w:rFonts w:ascii="宋体" w:hAnsi="宋体" w:cs="微软雅黑"/>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c>
          <w:tcPr>
            <w:tcW w:w="468" w:type="dxa"/>
            <w:vMerge w:val="restart"/>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3F6E7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3F6E7D">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3F6E7D">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r>
      <w:tr w:rsidR="00957CFA" w:rsidRPr="00AC045F" w:rsidTr="003F6E7D">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r>
      <w:tr w:rsidR="00957CFA" w:rsidRPr="00AC045F" w:rsidTr="003F6E7D">
        <w:tc>
          <w:tcPr>
            <w:tcW w:w="468" w:type="dxa"/>
            <w:vMerge/>
            <w:vAlign w:val="center"/>
          </w:tcPr>
          <w:p w:rsidR="00957CFA" w:rsidRPr="00414486" w:rsidRDefault="00957CFA" w:rsidP="003F6E7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tcBorders>
              <w:top w:val="double" w:sz="4" w:space="0" w:color="auto"/>
            </w:tcBorders>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3F6E7D">
            <w:pPr>
              <w:jc w:val="center"/>
              <w:rPr>
                <w:szCs w:val="21"/>
              </w:rPr>
            </w:pPr>
          </w:p>
        </w:tc>
        <w:tc>
          <w:tcPr>
            <w:tcW w:w="1560" w:type="dxa"/>
            <w:tcBorders>
              <w:top w:val="doub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3F6E7D">
            <w:pPr>
              <w:jc w:val="center"/>
              <w:rPr>
                <w:szCs w:val="21"/>
              </w:rPr>
            </w:pPr>
          </w:p>
        </w:tc>
        <w:tc>
          <w:tcPr>
            <w:tcW w:w="1560" w:type="dxa"/>
            <w:tcBorders>
              <w:top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814"/>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Merge w:val="restart"/>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Merge/>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3F6E7D">
            <w:pPr>
              <w:pStyle w:val="a3"/>
              <w:rPr>
                <w:sz w:val="21"/>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tcBorders>
              <w:bottom w:val="single" w:sz="4" w:space="0" w:color="auto"/>
            </w:tcBorders>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3F6E7D">
            <w:pPr>
              <w:pStyle w:val="a3"/>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tcBorders>
              <w:top w:val="single" w:sz="4" w:space="0" w:color="auto"/>
              <w:bottom w:val="single" w:sz="4" w:space="0" w:color="auto"/>
            </w:tcBorders>
            <w:vAlign w:val="center"/>
          </w:tcPr>
          <w:p w:rsidR="00957CFA"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3F6E7D">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3F6E7D">
            <w:pPr>
              <w:pStyle w:val="a3"/>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tcBorders>
              <w:top w:val="single" w:sz="4" w:space="0" w:color="auto"/>
            </w:tcBorders>
            <w:vAlign w:val="center"/>
          </w:tcPr>
          <w:p w:rsidR="00957CFA"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3F6E7D">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3F6E7D">
            <w:pPr>
              <w:pStyle w:val="a3"/>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r w:rsidR="00957CFA" w:rsidRPr="00AC045F" w:rsidTr="003F6E7D">
        <w:trPr>
          <w:trHeight w:val="510"/>
        </w:trPr>
        <w:tc>
          <w:tcPr>
            <w:tcW w:w="468" w:type="dxa"/>
            <w:vAlign w:val="center"/>
          </w:tcPr>
          <w:p w:rsidR="00957CFA" w:rsidRPr="00414486" w:rsidRDefault="00957CFA" w:rsidP="003F6E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3F6E7D">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3F6E7D">
            <w:pPr>
              <w:jc w:val="center"/>
              <w:rPr>
                <w:szCs w:val="21"/>
              </w:rPr>
            </w:pPr>
          </w:p>
        </w:tc>
        <w:tc>
          <w:tcPr>
            <w:tcW w:w="1560" w:type="dxa"/>
            <w:vAlign w:val="center"/>
          </w:tcPr>
          <w:p w:rsidR="00957CFA" w:rsidRPr="00414486" w:rsidRDefault="00957CFA" w:rsidP="003F6E7D">
            <w:pPr>
              <w:snapToGrid w:val="0"/>
              <w:spacing w:line="400" w:lineRule="exact"/>
              <w:rPr>
                <w:rFonts w:ascii="宋体" w:hAnsi="宋体" w:cs="微软雅黑"/>
                <w:szCs w:val="21"/>
              </w:rPr>
            </w:pPr>
          </w:p>
        </w:tc>
        <w:tc>
          <w:tcPr>
            <w:tcW w:w="2018" w:type="dxa"/>
            <w:vAlign w:val="center"/>
          </w:tcPr>
          <w:p w:rsidR="00957CFA" w:rsidRPr="00414486" w:rsidRDefault="00957CFA" w:rsidP="003F6E7D">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2531D8"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9D672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3F6E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F6E7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F6E7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F6E7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F6E7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3F6E7D">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3F6E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3F6E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3F6E7D">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5F4B9C"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F4B9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5F4B9C">
        <w:rPr>
          <w:rFonts w:asciiTheme="minorEastAsia" w:eastAsiaTheme="minorEastAsia" w:hAnsiTheme="minorEastAsia" w:hint="eastAsia"/>
          <w:snapToGrid w:val="0"/>
          <w:kern w:val="0"/>
          <w:sz w:val="21"/>
          <w:szCs w:val="21"/>
        </w:rPr>
        <w:t>有倾</w:t>
      </w:r>
      <w:proofErr w:type="gramEnd"/>
      <w:r w:rsidRPr="005F4B9C">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5F4B9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F4B9C">
        <w:rPr>
          <w:rFonts w:ascii="宋体" w:hAnsi="宋体" w:hint="eastAsia"/>
          <w:sz w:val="21"/>
          <w:szCs w:val="21"/>
        </w:rPr>
        <w:t>并承诺在发生争议时不会以对《招标文件》存在误解、不明白的条款为由，对贵中心行使任何法律上的抗辩权。</w:t>
      </w:r>
    </w:p>
    <w:p w:rsidR="00957CFA" w:rsidRPr="005F4B9C" w:rsidRDefault="00957CFA" w:rsidP="00957CFA">
      <w:pPr>
        <w:adjustRightInd w:val="0"/>
        <w:spacing w:line="360" w:lineRule="auto"/>
        <w:ind w:firstLineChars="200" w:firstLine="420"/>
        <w:contextualSpacing/>
        <w:rPr>
          <w:rFonts w:asciiTheme="minorEastAsia" w:hAnsiTheme="minorEastAsia" w:cs="Courier New"/>
          <w:szCs w:val="21"/>
        </w:rPr>
      </w:pPr>
      <w:r w:rsidRPr="005F4B9C">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5F4B9C" w:rsidRDefault="00957CFA" w:rsidP="00957CFA">
      <w:pPr>
        <w:pStyle w:val="12"/>
        <w:spacing w:line="480" w:lineRule="auto"/>
        <w:ind w:firstLineChars="225" w:firstLine="540"/>
        <w:jc w:val="left"/>
        <w:rPr>
          <w:rFonts w:asciiTheme="minorEastAsia" w:hAnsiTheme="minorEastAsia"/>
          <w:sz w:val="21"/>
          <w:szCs w:val="21"/>
        </w:rPr>
      </w:pPr>
      <w:r w:rsidRPr="005F4B9C">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5F4B9C" w:rsidRDefault="00957CFA" w:rsidP="00957CFA">
      <w:pPr>
        <w:spacing w:line="480" w:lineRule="auto"/>
        <w:ind w:firstLineChars="200" w:firstLine="420"/>
        <w:rPr>
          <w:rFonts w:asciiTheme="minorEastAsia" w:hAnsiTheme="minorEastAsia"/>
          <w:szCs w:val="21"/>
        </w:rPr>
      </w:pPr>
      <w:r w:rsidRPr="005F4B9C">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3F6E7D">
        <w:trPr>
          <w:gridAfter w:val="1"/>
          <w:wAfter w:w="14" w:type="dxa"/>
          <w:trHeight w:val="2636"/>
        </w:trPr>
        <w:tc>
          <w:tcPr>
            <w:tcW w:w="4484" w:type="dxa"/>
            <w:vAlign w:val="center"/>
          </w:tcPr>
          <w:p w:rsidR="00957CFA" w:rsidRPr="00D023F6" w:rsidRDefault="00957CFA" w:rsidP="003F6E7D">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3F6E7D">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3F6E7D">
        <w:trPr>
          <w:trHeight w:val="2781"/>
        </w:trPr>
        <w:tc>
          <w:tcPr>
            <w:tcW w:w="4491" w:type="dxa"/>
            <w:gridSpan w:val="2"/>
            <w:vAlign w:val="center"/>
          </w:tcPr>
          <w:p w:rsidR="00957CFA" w:rsidRPr="00D023F6" w:rsidRDefault="00957CFA" w:rsidP="003F6E7D">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3F6E7D">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3F6E7D">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3F6E7D">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9D672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9D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9D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9D67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9D6728">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9D6728">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9D67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9D67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9D67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3F6E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3F6E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r>
      <w:tr w:rsidR="00957CFA" w:rsidRPr="009A452D" w:rsidTr="003F6E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r>
      <w:tr w:rsidR="00957CFA" w:rsidRPr="009A452D" w:rsidTr="003F6E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360" w:lineRule="auto"/>
              <w:rPr>
                <w:rFonts w:asciiTheme="minorEastAsia" w:hAnsiTheme="minorEastAsia"/>
                <w:szCs w:val="21"/>
              </w:rPr>
            </w:pPr>
          </w:p>
        </w:tc>
      </w:tr>
      <w:tr w:rsidR="00957CFA" w:rsidRPr="009A452D" w:rsidTr="003F6E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9D67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3F6E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3F6E7D">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3F6E7D">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3F6E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
                <w:bCs/>
                <w:szCs w:val="21"/>
              </w:rPr>
            </w:pPr>
          </w:p>
        </w:tc>
      </w:tr>
      <w:tr w:rsidR="00957CFA" w:rsidRPr="009A452D" w:rsidTr="003F6E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
                <w:bCs/>
                <w:szCs w:val="21"/>
              </w:rPr>
            </w:pPr>
          </w:p>
        </w:tc>
      </w:tr>
      <w:tr w:rsidR="00957CFA" w:rsidRPr="009A452D" w:rsidTr="003F6E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3F6E7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3F6E7D">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9D672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3F6E7D">
        <w:trPr>
          <w:trHeight w:val="777"/>
        </w:trPr>
        <w:tc>
          <w:tcPr>
            <w:tcW w:w="712" w:type="dxa"/>
            <w:shd w:val="clear" w:color="auto" w:fill="F3F3F3"/>
            <w:vAlign w:val="center"/>
          </w:tcPr>
          <w:p w:rsidR="00957CFA" w:rsidRPr="0013622E" w:rsidRDefault="00957CFA" w:rsidP="003F6E7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3F6E7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3F6E7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3F6E7D">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3F6E7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3F6E7D">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3F6E7D">
        <w:trPr>
          <w:trHeight w:val="680"/>
        </w:trPr>
        <w:tc>
          <w:tcPr>
            <w:tcW w:w="712" w:type="dxa"/>
            <w:vAlign w:val="center"/>
          </w:tcPr>
          <w:p w:rsidR="00957CFA" w:rsidRPr="0013622E" w:rsidRDefault="00957CFA" w:rsidP="003F6E7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F6E7D">
            <w:pPr>
              <w:pStyle w:val="ac"/>
              <w:spacing w:line="360" w:lineRule="auto"/>
              <w:rPr>
                <w:rFonts w:ascii="宋体" w:eastAsia="宋体" w:hAnsi="宋体" w:cs="Times New Roman"/>
                <w:sz w:val="21"/>
                <w:szCs w:val="21"/>
              </w:rPr>
            </w:pPr>
          </w:p>
        </w:tc>
      </w:tr>
      <w:tr w:rsidR="00957CFA" w:rsidRPr="0013622E" w:rsidTr="003F6E7D">
        <w:trPr>
          <w:trHeight w:val="680"/>
        </w:trPr>
        <w:tc>
          <w:tcPr>
            <w:tcW w:w="712" w:type="dxa"/>
            <w:vAlign w:val="center"/>
          </w:tcPr>
          <w:p w:rsidR="00957CFA" w:rsidRPr="0013622E" w:rsidRDefault="00957CFA" w:rsidP="003F6E7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F6E7D">
            <w:pPr>
              <w:pStyle w:val="ac"/>
              <w:spacing w:line="360" w:lineRule="auto"/>
              <w:rPr>
                <w:rFonts w:ascii="宋体" w:eastAsia="宋体" w:hAnsi="宋体" w:cs="Times New Roman"/>
                <w:sz w:val="21"/>
                <w:szCs w:val="21"/>
              </w:rPr>
            </w:pPr>
          </w:p>
        </w:tc>
      </w:tr>
      <w:tr w:rsidR="00957CFA" w:rsidRPr="0013622E" w:rsidTr="003F6E7D">
        <w:trPr>
          <w:trHeight w:val="680"/>
        </w:trPr>
        <w:tc>
          <w:tcPr>
            <w:tcW w:w="712" w:type="dxa"/>
            <w:vAlign w:val="center"/>
          </w:tcPr>
          <w:p w:rsidR="00957CFA" w:rsidRPr="0013622E" w:rsidRDefault="00957CFA" w:rsidP="003F6E7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3F6E7D">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3F6E7D">
            <w:pPr>
              <w:pStyle w:val="ac"/>
              <w:spacing w:line="360" w:lineRule="auto"/>
              <w:rPr>
                <w:rFonts w:ascii="宋体" w:eastAsia="宋体" w:hAnsi="宋体" w:cs="Times New Roman"/>
                <w:sz w:val="21"/>
                <w:szCs w:val="21"/>
              </w:rPr>
            </w:pPr>
          </w:p>
        </w:tc>
      </w:tr>
      <w:tr w:rsidR="00957CFA" w:rsidRPr="0013622E" w:rsidTr="003F6E7D">
        <w:trPr>
          <w:trHeight w:val="680"/>
        </w:trPr>
        <w:tc>
          <w:tcPr>
            <w:tcW w:w="712" w:type="dxa"/>
            <w:vAlign w:val="center"/>
          </w:tcPr>
          <w:p w:rsidR="00957CFA" w:rsidRPr="0013622E" w:rsidRDefault="00957CFA" w:rsidP="003F6E7D">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3F6E7D">
            <w:pPr>
              <w:rPr>
                <w:rFonts w:ascii="宋体"/>
                <w:szCs w:val="21"/>
              </w:rPr>
            </w:pPr>
          </w:p>
        </w:tc>
        <w:tc>
          <w:tcPr>
            <w:tcW w:w="3579" w:type="dxa"/>
            <w:vAlign w:val="center"/>
          </w:tcPr>
          <w:p w:rsidR="00957CFA" w:rsidRPr="0013622E" w:rsidRDefault="00957CFA" w:rsidP="003F6E7D">
            <w:pPr>
              <w:rPr>
                <w:rFonts w:ascii="宋体"/>
                <w:szCs w:val="21"/>
              </w:rPr>
            </w:pPr>
          </w:p>
        </w:tc>
        <w:tc>
          <w:tcPr>
            <w:tcW w:w="1440" w:type="dxa"/>
            <w:vAlign w:val="center"/>
          </w:tcPr>
          <w:p w:rsidR="00957CFA" w:rsidRPr="0013622E" w:rsidRDefault="00957CFA" w:rsidP="003F6E7D">
            <w:pPr>
              <w:rPr>
                <w:rFonts w:ascii="宋体"/>
                <w:szCs w:val="21"/>
              </w:rPr>
            </w:pPr>
          </w:p>
        </w:tc>
        <w:tc>
          <w:tcPr>
            <w:tcW w:w="1706" w:type="dxa"/>
            <w:vAlign w:val="center"/>
          </w:tcPr>
          <w:p w:rsidR="00957CFA" w:rsidRPr="0013622E" w:rsidRDefault="00957CFA" w:rsidP="003F6E7D">
            <w:pPr>
              <w:rPr>
                <w:rFonts w:ascii="宋体"/>
                <w:szCs w:val="21"/>
              </w:rPr>
            </w:pPr>
          </w:p>
        </w:tc>
      </w:tr>
      <w:tr w:rsidR="00957CFA" w:rsidRPr="0013622E" w:rsidTr="003F6E7D">
        <w:trPr>
          <w:trHeight w:val="680"/>
        </w:trPr>
        <w:tc>
          <w:tcPr>
            <w:tcW w:w="712" w:type="dxa"/>
            <w:vAlign w:val="center"/>
          </w:tcPr>
          <w:p w:rsidR="00957CFA" w:rsidRPr="0013622E" w:rsidRDefault="00957CFA" w:rsidP="003F6E7D">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3F6E7D">
            <w:pPr>
              <w:rPr>
                <w:rFonts w:ascii="宋体"/>
                <w:szCs w:val="21"/>
              </w:rPr>
            </w:pPr>
          </w:p>
        </w:tc>
        <w:tc>
          <w:tcPr>
            <w:tcW w:w="3579" w:type="dxa"/>
            <w:vAlign w:val="center"/>
          </w:tcPr>
          <w:p w:rsidR="00957CFA" w:rsidRPr="0013622E" w:rsidRDefault="00957CFA" w:rsidP="003F6E7D">
            <w:pPr>
              <w:rPr>
                <w:rFonts w:ascii="宋体"/>
                <w:szCs w:val="21"/>
              </w:rPr>
            </w:pPr>
          </w:p>
        </w:tc>
        <w:tc>
          <w:tcPr>
            <w:tcW w:w="1440" w:type="dxa"/>
            <w:vAlign w:val="center"/>
          </w:tcPr>
          <w:p w:rsidR="00957CFA" w:rsidRPr="0013622E" w:rsidRDefault="00957CFA" w:rsidP="003F6E7D">
            <w:pPr>
              <w:rPr>
                <w:rFonts w:ascii="宋体"/>
                <w:szCs w:val="21"/>
              </w:rPr>
            </w:pPr>
          </w:p>
        </w:tc>
        <w:tc>
          <w:tcPr>
            <w:tcW w:w="1706" w:type="dxa"/>
            <w:vAlign w:val="center"/>
          </w:tcPr>
          <w:p w:rsidR="00957CFA" w:rsidRPr="0013622E" w:rsidRDefault="00957CFA" w:rsidP="003F6E7D">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9D67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F6E7D">
        <w:trPr>
          <w:trHeight w:val="225"/>
          <w:tblHeader/>
        </w:trPr>
        <w:tc>
          <w:tcPr>
            <w:tcW w:w="282"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9D67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3F6E7D">
        <w:trPr>
          <w:trHeight w:val="225"/>
          <w:tblHeader/>
        </w:trPr>
        <w:tc>
          <w:tcPr>
            <w:tcW w:w="282"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3F6E7D">
        <w:trPr>
          <w:trHeight w:val="851"/>
        </w:trPr>
        <w:tc>
          <w:tcPr>
            <w:tcW w:w="282" w:type="pct"/>
            <w:vAlign w:val="center"/>
          </w:tcPr>
          <w:p w:rsidR="00D55F50" w:rsidRPr="00674726" w:rsidRDefault="00D55F50"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665" w:type="pct"/>
          </w:tcPr>
          <w:p w:rsidR="00D55F50" w:rsidRPr="00674726" w:rsidRDefault="00D55F50" w:rsidP="003F6E7D">
            <w:pPr>
              <w:pStyle w:val="ac"/>
              <w:spacing w:line="360" w:lineRule="auto"/>
              <w:rPr>
                <w:rFonts w:ascii="宋体" w:eastAsia="宋体" w:hAnsi="宋体" w:cs="Times New Roman"/>
                <w:sz w:val="21"/>
                <w:szCs w:val="21"/>
              </w:rPr>
            </w:pPr>
          </w:p>
        </w:tc>
        <w:tc>
          <w:tcPr>
            <w:tcW w:w="884" w:type="pct"/>
          </w:tcPr>
          <w:p w:rsidR="00D55F50" w:rsidRPr="00674726" w:rsidRDefault="00D55F50" w:rsidP="003F6E7D">
            <w:pPr>
              <w:pStyle w:val="ac"/>
              <w:spacing w:line="360" w:lineRule="auto"/>
              <w:rPr>
                <w:rFonts w:ascii="宋体" w:eastAsia="宋体" w:hAnsi="宋体" w:cs="Times New Roman"/>
                <w:sz w:val="21"/>
                <w:szCs w:val="21"/>
              </w:rPr>
            </w:pPr>
          </w:p>
        </w:tc>
        <w:tc>
          <w:tcPr>
            <w:tcW w:w="858" w:type="pct"/>
          </w:tcPr>
          <w:p w:rsidR="00D55F50" w:rsidRPr="00674726" w:rsidRDefault="00D55F50" w:rsidP="003F6E7D">
            <w:pPr>
              <w:pStyle w:val="ac"/>
              <w:spacing w:line="360" w:lineRule="auto"/>
              <w:rPr>
                <w:rFonts w:ascii="宋体" w:eastAsia="宋体" w:hAnsi="宋体" w:cs="Times New Roman"/>
                <w:sz w:val="21"/>
                <w:szCs w:val="21"/>
              </w:rPr>
            </w:pPr>
          </w:p>
        </w:tc>
        <w:tc>
          <w:tcPr>
            <w:tcW w:w="760" w:type="pct"/>
          </w:tcPr>
          <w:p w:rsidR="00D55F50" w:rsidRPr="00674726" w:rsidRDefault="00D55F50" w:rsidP="003F6E7D">
            <w:pPr>
              <w:pStyle w:val="ac"/>
              <w:spacing w:line="360" w:lineRule="auto"/>
              <w:rPr>
                <w:rFonts w:ascii="宋体" w:eastAsia="宋体" w:hAnsi="宋体" w:cs="Times New Roman"/>
                <w:sz w:val="21"/>
                <w:szCs w:val="21"/>
              </w:rPr>
            </w:pPr>
          </w:p>
        </w:tc>
      </w:tr>
      <w:tr w:rsidR="00D55F50" w:rsidRPr="00674726" w:rsidTr="003F6E7D">
        <w:trPr>
          <w:trHeight w:val="851"/>
        </w:trPr>
        <w:tc>
          <w:tcPr>
            <w:tcW w:w="282" w:type="pct"/>
            <w:vAlign w:val="center"/>
          </w:tcPr>
          <w:p w:rsidR="00D55F50" w:rsidRPr="00674726" w:rsidRDefault="00D55F50"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665" w:type="pct"/>
          </w:tcPr>
          <w:p w:rsidR="00D55F50" w:rsidRPr="00674726" w:rsidRDefault="00D55F50" w:rsidP="003F6E7D">
            <w:pPr>
              <w:pStyle w:val="ac"/>
              <w:spacing w:line="360" w:lineRule="auto"/>
              <w:rPr>
                <w:rFonts w:ascii="宋体" w:eastAsia="宋体" w:hAnsi="宋体" w:cs="Times New Roman"/>
                <w:sz w:val="21"/>
                <w:szCs w:val="21"/>
              </w:rPr>
            </w:pPr>
          </w:p>
        </w:tc>
        <w:tc>
          <w:tcPr>
            <w:tcW w:w="884" w:type="pct"/>
          </w:tcPr>
          <w:p w:rsidR="00D55F50" w:rsidRPr="00674726" w:rsidRDefault="00D55F50" w:rsidP="003F6E7D">
            <w:pPr>
              <w:pStyle w:val="ac"/>
              <w:spacing w:line="360" w:lineRule="auto"/>
              <w:rPr>
                <w:rFonts w:ascii="宋体" w:eastAsia="宋体" w:hAnsi="宋体" w:cs="Times New Roman"/>
                <w:sz w:val="21"/>
                <w:szCs w:val="21"/>
              </w:rPr>
            </w:pPr>
          </w:p>
        </w:tc>
        <w:tc>
          <w:tcPr>
            <w:tcW w:w="858" w:type="pct"/>
          </w:tcPr>
          <w:p w:rsidR="00D55F50" w:rsidRPr="00674726" w:rsidRDefault="00D55F50" w:rsidP="003F6E7D">
            <w:pPr>
              <w:pStyle w:val="ac"/>
              <w:spacing w:line="360" w:lineRule="auto"/>
              <w:rPr>
                <w:rFonts w:ascii="宋体" w:eastAsia="宋体" w:hAnsi="宋体" w:cs="Times New Roman"/>
                <w:sz w:val="21"/>
                <w:szCs w:val="21"/>
              </w:rPr>
            </w:pPr>
          </w:p>
        </w:tc>
        <w:tc>
          <w:tcPr>
            <w:tcW w:w="760" w:type="pct"/>
          </w:tcPr>
          <w:p w:rsidR="00D55F50" w:rsidRPr="00674726" w:rsidRDefault="00D55F50" w:rsidP="003F6E7D">
            <w:pPr>
              <w:pStyle w:val="ac"/>
              <w:spacing w:line="360" w:lineRule="auto"/>
              <w:rPr>
                <w:rFonts w:ascii="宋体" w:eastAsia="宋体" w:hAnsi="宋体" w:cs="Times New Roman"/>
                <w:sz w:val="21"/>
                <w:szCs w:val="21"/>
              </w:rPr>
            </w:pPr>
          </w:p>
        </w:tc>
      </w:tr>
      <w:tr w:rsidR="00D55F50" w:rsidRPr="00674726" w:rsidTr="003F6E7D">
        <w:trPr>
          <w:trHeight w:val="851"/>
        </w:trPr>
        <w:tc>
          <w:tcPr>
            <w:tcW w:w="282" w:type="pct"/>
            <w:vAlign w:val="center"/>
          </w:tcPr>
          <w:p w:rsidR="00D55F50" w:rsidRPr="00674726" w:rsidRDefault="00D55F50" w:rsidP="003F6E7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3F6E7D">
            <w:pPr>
              <w:pStyle w:val="ac"/>
              <w:spacing w:line="360" w:lineRule="auto"/>
              <w:rPr>
                <w:rFonts w:ascii="宋体" w:eastAsia="宋体" w:hAnsi="宋体" w:cs="Times New Roman"/>
                <w:sz w:val="21"/>
                <w:szCs w:val="21"/>
              </w:rPr>
            </w:pPr>
          </w:p>
        </w:tc>
        <w:tc>
          <w:tcPr>
            <w:tcW w:w="665" w:type="pct"/>
          </w:tcPr>
          <w:p w:rsidR="00D55F50" w:rsidRPr="00674726" w:rsidRDefault="00D55F50" w:rsidP="003F6E7D">
            <w:pPr>
              <w:pStyle w:val="ac"/>
              <w:spacing w:line="360" w:lineRule="auto"/>
              <w:rPr>
                <w:rFonts w:ascii="宋体" w:eastAsia="宋体" w:hAnsi="宋体" w:cs="Times New Roman"/>
                <w:sz w:val="21"/>
                <w:szCs w:val="21"/>
              </w:rPr>
            </w:pPr>
          </w:p>
        </w:tc>
        <w:tc>
          <w:tcPr>
            <w:tcW w:w="884" w:type="pct"/>
          </w:tcPr>
          <w:p w:rsidR="00D55F50" w:rsidRPr="00674726" w:rsidRDefault="00D55F50" w:rsidP="003F6E7D">
            <w:pPr>
              <w:pStyle w:val="ac"/>
              <w:spacing w:line="360" w:lineRule="auto"/>
              <w:rPr>
                <w:rFonts w:ascii="宋体" w:eastAsia="宋体" w:hAnsi="宋体" w:cs="Times New Roman"/>
                <w:sz w:val="21"/>
                <w:szCs w:val="21"/>
              </w:rPr>
            </w:pPr>
          </w:p>
        </w:tc>
        <w:tc>
          <w:tcPr>
            <w:tcW w:w="858" w:type="pct"/>
          </w:tcPr>
          <w:p w:rsidR="00D55F50" w:rsidRPr="00674726" w:rsidRDefault="00D55F50" w:rsidP="003F6E7D">
            <w:pPr>
              <w:pStyle w:val="ac"/>
              <w:spacing w:line="360" w:lineRule="auto"/>
              <w:rPr>
                <w:rFonts w:ascii="宋体" w:eastAsia="宋体" w:hAnsi="宋体" w:cs="Times New Roman"/>
                <w:sz w:val="21"/>
                <w:szCs w:val="21"/>
              </w:rPr>
            </w:pPr>
          </w:p>
        </w:tc>
        <w:tc>
          <w:tcPr>
            <w:tcW w:w="760" w:type="pct"/>
          </w:tcPr>
          <w:p w:rsidR="00D55F50" w:rsidRPr="00674726" w:rsidRDefault="00D55F50" w:rsidP="003F6E7D">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9D672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3F6E7D">
        <w:trPr>
          <w:trHeight w:val="225"/>
          <w:tblHeader/>
        </w:trPr>
        <w:tc>
          <w:tcPr>
            <w:tcW w:w="282"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3F6E7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r w:rsidR="00957CFA" w:rsidRPr="00674726" w:rsidTr="003F6E7D">
        <w:trPr>
          <w:trHeight w:val="851"/>
        </w:trPr>
        <w:tc>
          <w:tcPr>
            <w:tcW w:w="282" w:type="pct"/>
            <w:vAlign w:val="center"/>
          </w:tcPr>
          <w:p w:rsidR="00957CFA" w:rsidRPr="00674726" w:rsidRDefault="00957CFA" w:rsidP="003F6E7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3F6E7D">
            <w:pPr>
              <w:pStyle w:val="ac"/>
              <w:spacing w:line="360" w:lineRule="auto"/>
              <w:rPr>
                <w:rFonts w:ascii="宋体" w:eastAsia="宋体" w:hAnsi="宋体" w:cs="Times New Roman"/>
                <w:sz w:val="21"/>
                <w:szCs w:val="21"/>
              </w:rPr>
            </w:pPr>
          </w:p>
        </w:tc>
        <w:tc>
          <w:tcPr>
            <w:tcW w:w="665" w:type="pct"/>
          </w:tcPr>
          <w:p w:rsidR="00957CFA" w:rsidRPr="00674726" w:rsidRDefault="00957CFA" w:rsidP="003F6E7D">
            <w:pPr>
              <w:pStyle w:val="ac"/>
              <w:spacing w:line="360" w:lineRule="auto"/>
              <w:rPr>
                <w:rFonts w:ascii="宋体" w:eastAsia="宋体" w:hAnsi="宋体" w:cs="Times New Roman"/>
                <w:sz w:val="21"/>
                <w:szCs w:val="21"/>
              </w:rPr>
            </w:pPr>
          </w:p>
        </w:tc>
        <w:tc>
          <w:tcPr>
            <w:tcW w:w="884" w:type="pct"/>
          </w:tcPr>
          <w:p w:rsidR="00957CFA" w:rsidRPr="00674726" w:rsidRDefault="00957CFA" w:rsidP="003F6E7D">
            <w:pPr>
              <w:pStyle w:val="ac"/>
              <w:spacing w:line="360" w:lineRule="auto"/>
              <w:rPr>
                <w:rFonts w:ascii="宋体" w:eastAsia="宋体" w:hAnsi="宋体" w:cs="Times New Roman"/>
                <w:sz w:val="21"/>
                <w:szCs w:val="21"/>
              </w:rPr>
            </w:pPr>
          </w:p>
        </w:tc>
        <w:tc>
          <w:tcPr>
            <w:tcW w:w="858" w:type="pct"/>
          </w:tcPr>
          <w:p w:rsidR="00957CFA" w:rsidRPr="00674726" w:rsidRDefault="00957CFA" w:rsidP="003F6E7D">
            <w:pPr>
              <w:pStyle w:val="ac"/>
              <w:spacing w:line="360" w:lineRule="auto"/>
              <w:rPr>
                <w:rFonts w:ascii="宋体" w:eastAsia="宋体" w:hAnsi="宋体" w:cs="Times New Roman"/>
                <w:sz w:val="21"/>
                <w:szCs w:val="21"/>
              </w:rPr>
            </w:pPr>
          </w:p>
        </w:tc>
        <w:tc>
          <w:tcPr>
            <w:tcW w:w="760" w:type="pct"/>
          </w:tcPr>
          <w:p w:rsidR="00957CFA" w:rsidRPr="00674726" w:rsidRDefault="00957CFA" w:rsidP="003F6E7D">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4B" w:rsidRDefault="0036334B" w:rsidP="003B6632">
      <w:r>
        <w:separator/>
      </w:r>
    </w:p>
  </w:endnote>
  <w:endnote w:type="continuationSeparator" w:id="0">
    <w:p w:rsidR="0036334B" w:rsidRDefault="0036334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4D" w:rsidRDefault="002531D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A234D" w:rsidRDefault="002531D8">
                <w:pPr>
                  <w:pStyle w:val="a5"/>
                </w:pPr>
                <w:fldSimple w:instr=" PAGE  \* MERGEFORMAT ">
                  <w:r w:rsidR="00DB76F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4B" w:rsidRDefault="0036334B" w:rsidP="003B6632">
      <w:r>
        <w:separator/>
      </w:r>
    </w:p>
  </w:footnote>
  <w:footnote w:type="continuationSeparator" w:id="0">
    <w:p w:rsidR="0036334B" w:rsidRDefault="0036334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18B7348"/>
    <w:multiLevelType w:val="multilevel"/>
    <w:tmpl w:val="018B734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8F12695"/>
    <w:multiLevelType w:val="multilevel"/>
    <w:tmpl w:val="08F1269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
    <w:nsid w:val="0AFC18D2"/>
    <w:multiLevelType w:val="multilevel"/>
    <w:tmpl w:val="0AFC18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E66277"/>
    <w:multiLevelType w:val="multilevel"/>
    <w:tmpl w:val="0DE662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00F490D"/>
    <w:multiLevelType w:val="multilevel"/>
    <w:tmpl w:val="100F49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33A493F"/>
    <w:multiLevelType w:val="multilevel"/>
    <w:tmpl w:val="133A49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525571F"/>
    <w:multiLevelType w:val="multilevel"/>
    <w:tmpl w:val="1525571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152617CF"/>
    <w:multiLevelType w:val="multilevel"/>
    <w:tmpl w:val="152617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160E43DD"/>
    <w:multiLevelType w:val="multilevel"/>
    <w:tmpl w:val="160E43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5475A5"/>
    <w:multiLevelType w:val="multilevel"/>
    <w:tmpl w:val="185475A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C5D5457"/>
    <w:multiLevelType w:val="multilevel"/>
    <w:tmpl w:val="1C5D545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D127F91"/>
    <w:multiLevelType w:val="multilevel"/>
    <w:tmpl w:val="1D127F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1E4D16DE"/>
    <w:multiLevelType w:val="multilevel"/>
    <w:tmpl w:val="1E4D16D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20BA3E59"/>
    <w:multiLevelType w:val="multilevel"/>
    <w:tmpl w:val="20BA3E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6">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21AD1B64"/>
    <w:multiLevelType w:val="multilevel"/>
    <w:tmpl w:val="21AD1B6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21C24238"/>
    <w:multiLevelType w:val="multilevel"/>
    <w:tmpl w:val="21C242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5240410"/>
    <w:multiLevelType w:val="multilevel"/>
    <w:tmpl w:val="252404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27FC24C6"/>
    <w:multiLevelType w:val="multilevel"/>
    <w:tmpl w:val="27FC24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45">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4236D39"/>
    <w:multiLevelType w:val="multilevel"/>
    <w:tmpl w:val="34236D3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35570D1C"/>
    <w:multiLevelType w:val="multilevel"/>
    <w:tmpl w:val="35570D1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7840825"/>
    <w:multiLevelType w:val="multilevel"/>
    <w:tmpl w:val="3784082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3C6E7A09"/>
    <w:multiLevelType w:val="multilevel"/>
    <w:tmpl w:val="3C6E7A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3C887C74"/>
    <w:multiLevelType w:val="multilevel"/>
    <w:tmpl w:val="3C887C7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4">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EEA5C0A"/>
    <w:multiLevelType w:val="multilevel"/>
    <w:tmpl w:val="3EEA5C0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42A91738"/>
    <w:multiLevelType w:val="multilevel"/>
    <w:tmpl w:val="42A9173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43E26876"/>
    <w:multiLevelType w:val="multilevel"/>
    <w:tmpl w:val="43E268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82B4AE9"/>
    <w:multiLevelType w:val="multilevel"/>
    <w:tmpl w:val="482B4A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4CC26359"/>
    <w:multiLevelType w:val="multilevel"/>
    <w:tmpl w:val="4CC2635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1">
    <w:nsid w:val="51B37DB7"/>
    <w:multiLevelType w:val="multilevel"/>
    <w:tmpl w:val="51B37DB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52816C55"/>
    <w:multiLevelType w:val="multilevel"/>
    <w:tmpl w:val="52816C5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nsid w:val="532B6A86"/>
    <w:multiLevelType w:val="multilevel"/>
    <w:tmpl w:val="532B6A8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7DF3BA8"/>
    <w:multiLevelType w:val="multilevel"/>
    <w:tmpl w:val="57DF3BA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6">
    <w:nsid w:val="59F817C2"/>
    <w:multiLevelType w:val="singleLevel"/>
    <w:tmpl w:val="59F817C2"/>
    <w:lvl w:ilvl="0">
      <w:start w:val="2"/>
      <w:numFmt w:val="chineseCounting"/>
      <w:suff w:val="space"/>
      <w:lvlText w:val="第%1章"/>
      <w:lvlJc w:val="left"/>
    </w:lvl>
  </w:abstractNum>
  <w:abstractNum w:abstractNumId="67">
    <w:nsid w:val="59F817E8"/>
    <w:multiLevelType w:val="singleLevel"/>
    <w:tmpl w:val="59F817E8"/>
    <w:lvl w:ilvl="0">
      <w:start w:val="1"/>
      <w:numFmt w:val="chineseCounting"/>
      <w:pStyle w:val="260"/>
      <w:suff w:val="nothing"/>
      <w:lvlText w:val="%1、"/>
      <w:lvlJc w:val="left"/>
    </w:lvl>
  </w:abstractNum>
  <w:abstractNum w:abstractNumId="6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1">
    <w:nsid w:val="5C062D4E"/>
    <w:multiLevelType w:val="multilevel"/>
    <w:tmpl w:val="5C062D4E"/>
    <w:lvl w:ilvl="0">
      <w:start w:val="1"/>
      <w:numFmt w:val="decimal"/>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3">
    <w:nsid w:val="5C376221"/>
    <w:multiLevelType w:val="multilevel"/>
    <w:tmpl w:val="5C3762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609A520E"/>
    <w:multiLevelType w:val="multilevel"/>
    <w:tmpl w:val="609A52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80">
    <w:nsid w:val="688E5669"/>
    <w:multiLevelType w:val="multilevel"/>
    <w:tmpl w:val="688E566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1">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DD4211A"/>
    <w:multiLevelType w:val="multilevel"/>
    <w:tmpl w:val="6DD4211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6DF772D3"/>
    <w:multiLevelType w:val="multilevel"/>
    <w:tmpl w:val="6DF772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nsid w:val="6DFB0420"/>
    <w:multiLevelType w:val="multilevel"/>
    <w:tmpl w:val="6DFB04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6E7664BF"/>
    <w:multiLevelType w:val="multilevel"/>
    <w:tmpl w:val="6E7664B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6F167563"/>
    <w:multiLevelType w:val="multilevel"/>
    <w:tmpl w:val="6F16756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70BF2D32"/>
    <w:multiLevelType w:val="multilevel"/>
    <w:tmpl w:val="70BF2D3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71047813"/>
    <w:multiLevelType w:val="multilevel"/>
    <w:tmpl w:val="710478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29D450B"/>
    <w:multiLevelType w:val="multilevel"/>
    <w:tmpl w:val="729D450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5">
    <w:nsid w:val="738C03D3"/>
    <w:multiLevelType w:val="multilevel"/>
    <w:tmpl w:val="738C03D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4390F46"/>
    <w:multiLevelType w:val="multilevel"/>
    <w:tmpl w:val="74390F4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74F82896"/>
    <w:multiLevelType w:val="multilevel"/>
    <w:tmpl w:val="74F8289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1">
    <w:nsid w:val="75A74B06"/>
    <w:multiLevelType w:val="multilevel"/>
    <w:tmpl w:val="75A74B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2">
    <w:nsid w:val="76986C82"/>
    <w:multiLevelType w:val="multilevel"/>
    <w:tmpl w:val="76986C8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3">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88D019E"/>
    <w:multiLevelType w:val="multilevel"/>
    <w:tmpl w:val="788D01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D9759C1"/>
    <w:multiLevelType w:val="multilevel"/>
    <w:tmpl w:val="7D9759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8">
    <w:nsid w:val="7E0307F8"/>
    <w:multiLevelType w:val="multilevel"/>
    <w:tmpl w:val="7E0307F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0">
    <w:nsid w:val="7F176FF9"/>
    <w:multiLevelType w:val="multilevel"/>
    <w:tmpl w:val="7F176FF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6"/>
  </w:num>
  <w:num w:numId="2">
    <w:abstractNumId w:val="67"/>
  </w:num>
  <w:num w:numId="3">
    <w:abstractNumId w:val="1"/>
  </w:num>
  <w:num w:numId="4">
    <w:abstractNumId w:val="0"/>
  </w:num>
  <w:num w:numId="5">
    <w:abstractNumId w:val="12"/>
  </w:num>
  <w:num w:numId="6">
    <w:abstractNumId w:val="36"/>
  </w:num>
  <w:num w:numId="7">
    <w:abstractNumId w:val="82"/>
  </w:num>
  <w:num w:numId="8">
    <w:abstractNumId w:val="24"/>
  </w:num>
  <w:num w:numId="9">
    <w:abstractNumId w:val="26"/>
  </w:num>
  <w:num w:numId="10">
    <w:abstractNumId w:val="106"/>
  </w:num>
  <w:num w:numId="11">
    <w:abstractNumId w:val="103"/>
  </w:num>
  <w:num w:numId="12">
    <w:abstractNumId w:val="83"/>
  </w:num>
  <w:num w:numId="13">
    <w:abstractNumId w:val="31"/>
  </w:num>
  <w:num w:numId="14">
    <w:abstractNumId w:val="68"/>
  </w:num>
  <w:num w:numId="15">
    <w:abstractNumId w:val="74"/>
  </w:num>
  <w:num w:numId="16">
    <w:abstractNumId w:val="11"/>
  </w:num>
  <w:num w:numId="17">
    <w:abstractNumId w:val="13"/>
  </w:num>
  <w:num w:numId="18">
    <w:abstractNumId w:val="42"/>
  </w:num>
  <w:num w:numId="19">
    <w:abstractNumId w:val="70"/>
  </w:num>
  <w:num w:numId="20">
    <w:abstractNumId w:val="81"/>
  </w:num>
  <w:num w:numId="21">
    <w:abstractNumId w:val="49"/>
  </w:num>
  <w:num w:numId="22">
    <w:abstractNumId w:val="43"/>
  </w:num>
  <w:num w:numId="23">
    <w:abstractNumId w:val="6"/>
  </w:num>
  <w:num w:numId="24">
    <w:abstractNumId w:val="32"/>
  </w:num>
  <w:num w:numId="25">
    <w:abstractNumId w:val="100"/>
  </w:num>
  <w:num w:numId="26">
    <w:abstractNumId w:val="76"/>
  </w:num>
  <w:num w:numId="27">
    <w:abstractNumId w:val="92"/>
  </w:num>
  <w:num w:numId="28">
    <w:abstractNumId w:val="64"/>
  </w:num>
  <w:num w:numId="29">
    <w:abstractNumId w:val="15"/>
  </w:num>
  <w:num w:numId="30">
    <w:abstractNumId w:val="35"/>
  </w:num>
  <w:num w:numId="31">
    <w:abstractNumId w:val="97"/>
  </w:num>
  <w:num w:numId="32">
    <w:abstractNumId w:val="33"/>
  </w:num>
  <w:num w:numId="33">
    <w:abstractNumId w:val="39"/>
  </w:num>
  <w:num w:numId="34">
    <w:abstractNumId w:val="8"/>
  </w:num>
  <w:num w:numId="35">
    <w:abstractNumId w:val="25"/>
  </w:num>
  <w:num w:numId="36">
    <w:abstractNumId w:val="75"/>
  </w:num>
  <w:num w:numId="37">
    <w:abstractNumId w:val="54"/>
  </w:num>
  <w:num w:numId="38">
    <w:abstractNumId w:val="105"/>
  </w:num>
  <w:num w:numId="39">
    <w:abstractNumId w:val="109"/>
  </w:num>
  <w:num w:numId="40">
    <w:abstractNumId w:val="28"/>
  </w:num>
  <w:num w:numId="41">
    <w:abstractNumId w:val="16"/>
  </w:num>
  <w:num w:numId="42">
    <w:abstractNumId w:val="58"/>
  </w:num>
  <w:num w:numId="43">
    <w:abstractNumId w:val="94"/>
  </w:num>
  <w:num w:numId="44">
    <w:abstractNumId w:val="72"/>
  </w:num>
  <w:num w:numId="45">
    <w:abstractNumId w:val="89"/>
  </w:num>
  <w:num w:numId="46">
    <w:abstractNumId w:val="4"/>
  </w:num>
  <w:num w:numId="47">
    <w:abstractNumId w:val="96"/>
  </w:num>
  <w:num w:numId="48">
    <w:abstractNumId w:val="22"/>
  </w:num>
  <w:num w:numId="49">
    <w:abstractNumId w:val="3"/>
  </w:num>
  <w:num w:numId="50">
    <w:abstractNumId w:val="69"/>
  </w:num>
  <w:num w:numId="51">
    <w:abstractNumId w:val="18"/>
  </w:num>
  <w:num w:numId="52">
    <w:abstractNumId w:val="9"/>
  </w:num>
  <w:num w:numId="53">
    <w:abstractNumId w:val="79"/>
  </w:num>
  <w:num w:numId="54">
    <w:abstractNumId w:val="51"/>
  </w:num>
  <w:num w:numId="55">
    <w:abstractNumId w:val="45"/>
  </w:num>
  <w:num w:numId="56">
    <w:abstractNumId w:val="44"/>
  </w:num>
  <w:num w:numId="57">
    <w:abstractNumId w:val="46"/>
  </w:num>
  <w:num w:numId="58">
    <w:abstractNumId w:val="78"/>
  </w:num>
  <w:num w:numId="59">
    <w:abstractNumId w:val="5"/>
  </w:num>
  <w:num w:numId="60">
    <w:abstractNumId w:val="63"/>
  </w:num>
  <w:num w:numId="61">
    <w:abstractNumId w:val="23"/>
  </w:num>
  <w:num w:numId="62">
    <w:abstractNumId w:val="65"/>
  </w:num>
  <w:num w:numId="63">
    <w:abstractNumId w:val="34"/>
  </w:num>
  <w:num w:numId="64">
    <w:abstractNumId w:val="50"/>
  </w:num>
  <w:num w:numId="65">
    <w:abstractNumId w:val="104"/>
  </w:num>
  <w:num w:numId="66">
    <w:abstractNumId w:val="52"/>
  </w:num>
  <w:num w:numId="67">
    <w:abstractNumId w:val="87"/>
  </w:num>
  <w:num w:numId="68">
    <w:abstractNumId w:val="61"/>
  </w:num>
  <w:num w:numId="69">
    <w:abstractNumId w:val="2"/>
  </w:num>
  <w:num w:numId="70">
    <w:abstractNumId w:val="19"/>
  </w:num>
  <w:num w:numId="71">
    <w:abstractNumId w:val="90"/>
  </w:num>
  <w:num w:numId="72">
    <w:abstractNumId w:val="29"/>
  </w:num>
  <w:num w:numId="73">
    <w:abstractNumId w:val="88"/>
  </w:num>
  <w:num w:numId="74">
    <w:abstractNumId w:val="62"/>
  </w:num>
  <w:num w:numId="75">
    <w:abstractNumId w:val="101"/>
  </w:num>
  <w:num w:numId="76">
    <w:abstractNumId w:val="102"/>
  </w:num>
  <w:num w:numId="77">
    <w:abstractNumId w:val="73"/>
  </w:num>
  <w:num w:numId="78">
    <w:abstractNumId w:val="108"/>
  </w:num>
  <w:num w:numId="79">
    <w:abstractNumId w:val="20"/>
  </w:num>
  <w:num w:numId="80">
    <w:abstractNumId w:val="95"/>
  </w:num>
  <w:num w:numId="81">
    <w:abstractNumId w:val="56"/>
  </w:num>
  <w:num w:numId="82">
    <w:abstractNumId w:val="10"/>
  </w:num>
  <w:num w:numId="83">
    <w:abstractNumId w:val="7"/>
  </w:num>
  <w:num w:numId="84">
    <w:abstractNumId w:val="40"/>
  </w:num>
  <w:num w:numId="85">
    <w:abstractNumId w:val="85"/>
  </w:num>
  <w:num w:numId="86">
    <w:abstractNumId w:val="86"/>
  </w:num>
  <w:num w:numId="87">
    <w:abstractNumId w:val="59"/>
  </w:num>
  <w:num w:numId="88">
    <w:abstractNumId w:val="77"/>
  </w:num>
  <w:num w:numId="89">
    <w:abstractNumId w:val="14"/>
  </w:num>
  <w:num w:numId="90">
    <w:abstractNumId w:val="110"/>
  </w:num>
  <w:num w:numId="91">
    <w:abstractNumId w:val="38"/>
  </w:num>
  <w:num w:numId="92">
    <w:abstractNumId w:val="17"/>
  </w:num>
  <w:num w:numId="93">
    <w:abstractNumId w:val="53"/>
  </w:num>
  <w:num w:numId="94">
    <w:abstractNumId w:val="30"/>
  </w:num>
  <w:num w:numId="95">
    <w:abstractNumId w:val="80"/>
  </w:num>
  <w:num w:numId="96">
    <w:abstractNumId w:val="57"/>
  </w:num>
  <w:num w:numId="97">
    <w:abstractNumId w:val="55"/>
  </w:num>
  <w:num w:numId="98">
    <w:abstractNumId w:val="98"/>
  </w:num>
  <w:num w:numId="99">
    <w:abstractNumId w:val="93"/>
  </w:num>
  <w:num w:numId="100">
    <w:abstractNumId w:val="48"/>
  </w:num>
  <w:num w:numId="101">
    <w:abstractNumId w:val="27"/>
  </w:num>
  <w:num w:numId="102">
    <w:abstractNumId w:val="99"/>
  </w:num>
  <w:num w:numId="103">
    <w:abstractNumId w:val="47"/>
  </w:num>
  <w:num w:numId="104">
    <w:abstractNumId w:val="84"/>
  </w:num>
  <w:num w:numId="105">
    <w:abstractNumId w:val="21"/>
  </w:num>
  <w:num w:numId="106">
    <w:abstractNumId w:val="107"/>
  </w:num>
  <w:num w:numId="107">
    <w:abstractNumId w:val="37"/>
  </w:num>
  <w:num w:numId="108">
    <w:abstractNumId w:val="60"/>
  </w:num>
  <w:num w:numId="109">
    <w:abstractNumId w:val="91"/>
  </w:num>
  <w:num w:numId="110">
    <w:abstractNumId w:val="71"/>
  </w:num>
  <w:num w:numId="111">
    <w:abstractNumId w:val="4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4690"/>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310D9"/>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51097"/>
    <w:rsid w:val="002531D8"/>
    <w:rsid w:val="002646EF"/>
    <w:rsid w:val="002649BD"/>
    <w:rsid w:val="00270351"/>
    <w:rsid w:val="0027624F"/>
    <w:rsid w:val="00281430"/>
    <w:rsid w:val="00282F58"/>
    <w:rsid w:val="002938A6"/>
    <w:rsid w:val="002947DE"/>
    <w:rsid w:val="002A0AA9"/>
    <w:rsid w:val="002A234D"/>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6334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3F6E7D"/>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4B9C"/>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D6728"/>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1469"/>
    <w:rsid w:val="00B22497"/>
    <w:rsid w:val="00B36205"/>
    <w:rsid w:val="00B63605"/>
    <w:rsid w:val="00B927EB"/>
    <w:rsid w:val="00B96403"/>
    <w:rsid w:val="00B96E47"/>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912"/>
    <w:rsid w:val="00D62F9D"/>
    <w:rsid w:val="00D653B3"/>
    <w:rsid w:val="00D70436"/>
    <w:rsid w:val="00D81DDE"/>
    <w:rsid w:val="00DA56DB"/>
    <w:rsid w:val="00DA6D80"/>
    <w:rsid w:val="00DA7ACF"/>
    <w:rsid w:val="00DB1985"/>
    <w:rsid w:val="00DB76F6"/>
    <w:rsid w:val="00DD5D5B"/>
    <w:rsid w:val="00DD5D73"/>
    <w:rsid w:val="00DE3623"/>
    <w:rsid w:val="00DE7350"/>
    <w:rsid w:val="00DF1D7C"/>
    <w:rsid w:val="00DF2D93"/>
    <w:rsid w:val="00DF70CB"/>
    <w:rsid w:val="00E0727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3F6E7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0">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5Char">
    <w:name w:val="标题 5 Char"/>
    <w:basedOn w:val="a0"/>
    <w:link w:val="5"/>
    <w:uiPriority w:val="9"/>
    <w:semiHidden/>
    <w:rsid w:val="003F6E7D"/>
    <w:rPr>
      <w:b/>
      <w:bCs/>
      <w:sz w:val="28"/>
      <w:szCs w:val="28"/>
    </w:rPr>
  </w:style>
  <w:style w:type="paragraph" w:customStyle="1" w:styleId="af3">
    <w:name w:val="标准文本"/>
    <w:basedOn w:val="a"/>
    <w:qFormat/>
    <w:rsid w:val="003F6E7D"/>
    <w:pPr>
      <w:ind w:firstLine="480"/>
    </w:pPr>
    <w:rPr>
      <w:rFonts w:ascii="Times New Roman" w:eastAsia="宋体" w:hAnsi="Times New Roman" w:cs="宋体"/>
      <w:sz w:val="24"/>
      <w:szCs w:val="24"/>
    </w:rPr>
  </w:style>
  <w:style w:type="paragraph" w:customStyle="1" w:styleId="20">
    <w:name w:val="列出段落2"/>
    <w:basedOn w:val="a"/>
    <w:qFormat/>
    <w:rsid w:val="003F6E7D"/>
    <w:pPr>
      <w:ind w:firstLineChars="200" w:firstLine="200"/>
    </w:pPr>
    <w:rPr>
      <w:rFonts w:ascii="Times New Roman" w:eastAsia="宋体" w:hAnsi="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105</Pages>
  <Words>8892</Words>
  <Characters>50688</Characters>
  <Application>Microsoft Office Word</Application>
  <DocSecurity>0</DocSecurity>
  <Lines>422</Lines>
  <Paragraphs>118</Paragraphs>
  <ScaleCrop>false</ScaleCrop>
  <Company>Microsoft</Company>
  <LinksUpToDate>false</LinksUpToDate>
  <CharactersWithSpaces>59462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2020-03-05T02:20:00Z</cp:lastPrinted>
  <dcterms:created xsi:type="dcterms:W3CDTF">2020-03-26T01:42:00Z</dcterms:created>
  <dcterms:modified xsi:type="dcterms:W3CDTF">2020-04-02T01:00:00Z</dcterms:modified>
</cp:coreProperties>
</file>