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47A45" w14:textId="77777777" w:rsidR="007E1797" w:rsidRDefault="007E1797" w:rsidP="007E1797">
      <w:pPr>
        <w:spacing w:line="600" w:lineRule="exact"/>
        <w:jc w:val="center"/>
        <w:rPr>
          <w:rFonts w:ascii="仿宋" w:eastAsia="仿宋" w:hAnsi="仿宋" w:cs="仿宋"/>
          <w:b/>
          <w:bCs/>
          <w:sz w:val="36"/>
          <w:szCs w:val="36"/>
        </w:rPr>
      </w:pPr>
      <w:bookmarkStart w:id="0" w:name="_Hlk20646304"/>
      <w:bookmarkStart w:id="1" w:name="_Hlk23412151"/>
      <w:bookmarkStart w:id="2" w:name="_Hlk34642922"/>
      <w:r w:rsidRPr="00186E9D">
        <w:rPr>
          <w:rFonts w:ascii="仿宋" w:eastAsia="仿宋" w:hAnsi="仿宋" w:cs="仿宋" w:hint="eastAsia"/>
          <w:b/>
          <w:bCs/>
          <w:sz w:val="36"/>
          <w:szCs w:val="36"/>
        </w:rPr>
        <w:t>禹州市农村电子商务网络体系发展项目</w:t>
      </w:r>
    </w:p>
    <w:p w14:paraId="563375B8" w14:textId="77777777" w:rsidR="007E1797" w:rsidRPr="00943329" w:rsidRDefault="007E1797" w:rsidP="007E1797">
      <w:pPr>
        <w:spacing w:line="600" w:lineRule="exact"/>
        <w:jc w:val="center"/>
        <w:rPr>
          <w:rFonts w:ascii="仿宋" w:eastAsia="仿宋" w:hAnsi="仿宋" w:cs="仿宋"/>
          <w:b/>
          <w:bCs/>
          <w:sz w:val="36"/>
          <w:szCs w:val="36"/>
        </w:rPr>
      </w:pPr>
      <w:r w:rsidRPr="00943329">
        <w:rPr>
          <w:rFonts w:ascii="仿宋" w:eastAsia="仿宋" w:hAnsi="仿宋" w:cs="仿宋" w:hint="eastAsia"/>
          <w:b/>
          <w:bCs/>
          <w:sz w:val="36"/>
          <w:szCs w:val="36"/>
        </w:rPr>
        <w:t>招标公告</w:t>
      </w:r>
    </w:p>
    <w:p w14:paraId="0F37E6B8"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Pr="000E3608">
        <w:rPr>
          <w:rFonts w:ascii="宋体" w:eastAsia="宋体" w:hAnsi="宋体" w:cs="仿宋_GB2312" w:hint="eastAsia"/>
          <w:color w:val="000000"/>
          <w:sz w:val="24"/>
          <w:szCs w:val="24"/>
        </w:rPr>
        <w:t>禹州市商务局</w:t>
      </w:r>
      <w:r>
        <w:rPr>
          <w:rFonts w:ascii="宋体" w:eastAsia="宋体" w:hAnsi="宋体" w:cs="仿宋_GB2312" w:hint="eastAsia"/>
          <w:color w:val="000000"/>
          <w:sz w:val="24"/>
          <w:szCs w:val="24"/>
        </w:rPr>
        <w:t>的委托，就</w:t>
      </w:r>
      <w:r w:rsidRPr="00186E9D">
        <w:rPr>
          <w:rFonts w:ascii="宋体" w:eastAsia="宋体" w:hAnsi="宋体" w:cs="仿宋_GB2312" w:hint="eastAsia"/>
          <w:color w:val="000000"/>
          <w:sz w:val="24"/>
          <w:szCs w:val="24"/>
        </w:rPr>
        <w:t>禹州市农村电子商务网络体系发展项目</w:t>
      </w:r>
      <w:r>
        <w:rPr>
          <w:rFonts w:ascii="宋体" w:eastAsia="宋体" w:hAnsi="宋体" w:cs="仿宋_GB2312" w:hint="eastAsia"/>
          <w:color w:val="000000"/>
          <w:sz w:val="24"/>
          <w:szCs w:val="24"/>
        </w:rPr>
        <w:t>进行国内公开招标，欢迎合格投标人前来投标。</w:t>
      </w:r>
    </w:p>
    <w:p w14:paraId="6E9AD045" w14:textId="77777777" w:rsidR="007E1797" w:rsidRDefault="007E1797" w:rsidP="007E179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4434E672"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Pr="00FD057F">
        <w:rPr>
          <w:rFonts w:ascii="宋体" w:eastAsia="宋体" w:hAnsi="宋体" w:cs="仿宋_GB2312" w:hint="eastAsia"/>
          <w:color w:val="000000"/>
          <w:sz w:val="24"/>
          <w:szCs w:val="24"/>
        </w:rPr>
        <w:t>禹州市商务局</w:t>
      </w:r>
      <w:r>
        <w:rPr>
          <w:rFonts w:ascii="宋体" w:eastAsia="宋体" w:hAnsi="宋体" w:cs="仿宋_GB2312" w:hint="eastAsia"/>
          <w:color w:val="000000"/>
          <w:sz w:val="24"/>
          <w:szCs w:val="24"/>
        </w:rPr>
        <w:t>；</w:t>
      </w:r>
    </w:p>
    <w:p w14:paraId="3C797529"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186E9D">
        <w:rPr>
          <w:rFonts w:ascii="宋体" w:eastAsia="宋体" w:hAnsi="宋体" w:cs="仿宋_GB2312" w:hint="eastAsia"/>
          <w:color w:val="000000"/>
          <w:sz w:val="24"/>
          <w:szCs w:val="24"/>
        </w:rPr>
        <w:t>禹州市农村电子商务网络体系发展项目</w:t>
      </w:r>
      <w:r w:rsidRPr="008156F0">
        <w:rPr>
          <w:rFonts w:ascii="宋体" w:eastAsia="宋体" w:hAnsi="宋体" w:cs="仿宋_GB2312" w:hint="eastAsia"/>
          <w:color w:val="000000"/>
          <w:sz w:val="24"/>
          <w:szCs w:val="24"/>
        </w:rPr>
        <w:t>；</w:t>
      </w:r>
    </w:p>
    <w:p w14:paraId="1A908641"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Pr>
          <w:rFonts w:ascii="宋体" w:eastAsia="宋体" w:hAnsi="宋体" w:cs="仿宋_GB2312"/>
          <w:color w:val="000000"/>
          <w:sz w:val="24"/>
          <w:szCs w:val="24"/>
        </w:rPr>
        <w:t>03</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57B35B8"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43DFB">
        <w:rPr>
          <w:rFonts w:ascii="宋体" w:eastAsia="宋体" w:hAnsi="宋体" w:cs="仿宋_GB2312" w:hint="eastAsia"/>
          <w:color w:val="000000"/>
          <w:sz w:val="24"/>
          <w:szCs w:val="24"/>
        </w:rPr>
        <w:t>建设县、乡、村服务站点运营体系及三级物流配送运营体系；农产品供应链及营销运营体系等</w:t>
      </w:r>
      <w:r w:rsidRPr="008156F0">
        <w:rPr>
          <w:rFonts w:ascii="宋体" w:eastAsia="宋体" w:hAnsi="宋体" w:cs="仿宋_GB2312" w:hint="eastAsia"/>
          <w:color w:val="000000"/>
          <w:sz w:val="24"/>
          <w:szCs w:val="24"/>
        </w:rPr>
        <w:t>（详见招标文件第二章项目需求）；</w:t>
      </w:r>
    </w:p>
    <w:p w14:paraId="52C89FF8"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3" w:name="_Hlk19171515"/>
      <w:r w:rsidRPr="002C3A07">
        <w:rPr>
          <w:rFonts w:ascii="宋体" w:eastAsia="宋体" w:hAnsi="宋体" w:cs="仿宋_GB2312"/>
          <w:color w:val="000000"/>
          <w:sz w:val="24"/>
          <w:szCs w:val="24"/>
        </w:rPr>
        <w:t>￥992万元；</w:t>
      </w:r>
      <w:r>
        <w:rPr>
          <w:rFonts w:ascii="宋体" w:eastAsia="宋体" w:hAnsi="宋体" w:cs="仿宋_GB2312"/>
          <w:color w:val="000000"/>
          <w:sz w:val="24"/>
          <w:szCs w:val="24"/>
        </w:rPr>
        <w:t xml:space="preserve"> </w:t>
      </w:r>
    </w:p>
    <w:bookmarkEnd w:id="3"/>
    <w:p w14:paraId="75ADDBE9" w14:textId="77777777" w:rsidR="007E1797" w:rsidRPr="00522260"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bookmarkStart w:id="4" w:name="_Hlk34641587"/>
      <w:r>
        <w:rPr>
          <w:rFonts w:ascii="宋体" w:eastAsia="宋体" w:hAnsi="宋体" w:cs="仿宋_GB2312" w:hint="eastAsia"/>
          <w:color w:val="000000"/>
          <w:sz w:val="24"/>
          <w:szCs w:val="24"/>
        </w:rPr>
        <w:t>￥9</w:t>
      </w:r>
      <w:r>
        <w:rPr>
          <w:rFonts w:ascii="宋体" w:eastAsia="宋体" w:hAnsi="宋体" w:cs="仿宋_GB2312"/>
          <w:color w:val="000000"/>
          <w:sz w:val="24"/>
          <w:szCs w:val="24"/>
        </w:rPr>
        <w:t>92</w:t>
      </w:r>
      <w:r>
        <w:rPr>
          <w:rFonts w:ascii="宋体" w:eastAsia="宋体" w:hAnsi="宋体" w:cs="仿宋_GB2312" w:hint="eastAsia"/>
          <w:color w:val="000000"/>
          <w:sz w:val="24"/>
          <w:szCs w:val="24"/>
        </w:rPr>
        <w:t>万元；</w:t>
      </w:r>
      <w:r w:rsidRPr="00522260">
        <w:rPr>
          <w:rFonts w:ascii="宋体" w:eastAsia="宋体" w:hAnsi="宋体" w:cs="仿宋_GB2312"/>
          <w:color w:val="000000"/>
          <w:sz w:val="24"/>
          <w:szCs w:val="24"/>
        </w:rPr>
        <w:t xml:space="preserve"> </w:t>
      </w:r>
    </w:p>
    <w:bookmarkEnd w:id="4"/>
    <w:p w14:paraId="29DA6C49" w14:textId="77777777" w:rsidR="007E1797" w:rsidRDefault="007E1797" w:rsidP="007E1797">
      <w:pPr>
        <w:autoSpaceDE w:val="0"/>
        <w:autoSpaceDN w:val="0"/>
        <w:adjustRightInd w:val="0"/>
        <w:spacing w:line="360" w:lineRule="auto"/>
        <w:ind w:firstLine="560"/>
        <w:jc w:val="left"/>
        <w:rPr>
          <w:rFonts w:ascii="宋体" w:eastAsia="宋体" w:hAnsi="宋体" w:cs="仿宋_GB2312"/>
          <w:color w:val="000000"/>
          <w:sz w:val="24"/>
          <w:szCs w:val="24"/>
        </w:rPr>
      </w:pPr>
      <w:r w:rsidRPr="009E02AF">
        <w:rPr>
          <w:rFonts w:ascii="宋体" w:eastAsia="宋体" w:hAnsi="宋体" w:cs="仿宋_GB2312" w:hint="eastAsia"/>
          <w:color w:val="000000"/>
          <w:sz w:val="24"/>
          <w:szCs w:val="24"/>
        </w:rPr>
        <w:t>7、服务期限：合同签订后壹年。</w:t>
      </w:r>
    </w:p>
    <w:p w14:paraId="3B790310" w14:textId="77777777" w:rsidR="007E1797" w:rsidRDefault="007E1797" w:rsidP="007E1797">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服务地点：禹州市</w:t>
      </w:r>
      <w:r>
        <w:rPr>
          <w:rFonts w:ascii="宋体" w:eastAsia="宋体" w:hAnsi="宋体" w:cs="仿宋_GB2312" w:hint="eastAsia"/>
          <w:color w:val="000000"/>
          <w:sz w:val="24"/>
          <w:szCs w:val="24"/>
        </w:rPr>
        <w:t>境内（</w:t>
      </w:r>
      <w:r w:rsidRPr="00DA2386">
        <w:rPr>
          <w:rFonts w:ascii="宋体" w:eastAsia="宋体" w:hAnsi="宋体" w:cs="仿宋_GB2312" w:hint="eastAsia"/>
          <w:color w:val="000000"/>
          <w:sz w:val="24"/>
          <w:szCs w:val="24"/>
        </w:rPr>
        <w:t>采购人指定地点</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w:t>
      </w:r>
    </w:p>
    <w:p w14:paraId="2C774EC9" w14:textId="77777777" w:rsidR="007E1797" w:rsidRDefault="007E1797" w:rsidP="007E1797">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标段划分：本项目</w:t>
      </w:r>
      <w:r>
        <w:rPr>
          <w:rFonts w:ascii="宋体" w:eastAsia="宋体" w:hAnsi="宋体" w:cs="仿宋_GB2312" w:hint="eastAsia"/>
          <w:color w:val="000000"/>
          <w:sz w:val="24"/>
          <w:szCs w:val="24"/>
        </w:rPr>
        <w:t>共</w:t>
      </w:r>
      <w:r w:rsidRPr="008156F0">
        <w:rPr>
          <w:rFonts w:ascii="宋体" w:eastAsia="宋体" w:hAnsi="宋体" w:cs="仿宋_GB2312" w:hint="eastAsia"/>
          <w:color w:val="000000"/>
          <w:sz w:val="24"/>
          <w:szCs w:val="24"/>
        </w:rPr>
        <w:t>划分为</w:t>
      </w:r>
      <w:r>
        <w:rPr>
          <w:rFonts w:ascii="宋体" w:eastAsia="宋体" w:hAnsi="宋体" w:cs="仿宋_GB2312" w:hint="eastAsia"/>
          <w:color w:val="000000"/>
          <w:sz w:val="24"/>
          <w:szCs w:val="24"/>
        </w:rPr>
        <w:t>一</w:t>
      </w:r>
      <w:r w:rsidRPr="008156F0">
        <w:rPr>
          <w:rFonts w:ascii="宋体" w:eastAsia="宋体" w:hAnsi="宋体" w:cs="仿宋_GB2312" w:hint="eastAsia"/>
          <w:color w:val="000000"/>
          <w:sz w:val="24"/>
          <w:szCs w:val="24"/>
        </w:rPr>
        <w:t>个标段</w:t>
      </w:r>
      <w:r>
        <w:rPr>
          <w:rFonts w:ascii="宋体" w:eastAsia="宋体" w:hAnsi="宋体" w:cs="仿宋_GB2312" w:hint="eastAsia"/>
          <w:color w:val="000000"/>
          <w:sz w:val="24"/>
          <w:szCs w:val="24"/>
        </w:rPr>
        <w:t>；</w:t>
      </w:r>
    </w:p>
    <w:p w14:paraId="781643EA" w14:textId="77777777" w:rsidR="007E1797" w:rsidRPr="00FD057F" w:rsidRDefault="007E1797" w:rsidP="007E1797">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r>
        <w:rPr>
          <w:rFonts w:ascii="宋体" w:eastAsia="宋体" w:hAnsi="宋体" w:cs="仿宋_GB2312"/>
          <w:color w:val="000000"/>
          <w:sz w:val="24"/>
          <w:szCs w:val="24"/>
        </w:rPr>
        <w:t>0</w:t>
      </w:r>
      <w:r>
        <w:rPr>
          <w:rFonts w:ascii="宋体" w:eastAsia="宋体" w:hAnsi="宋体" w:cs="仿宋_GB2312" w:hint="eastAsia"/>
          <w:color w:val="000000"/>
          <w:sz w:val="24"/>
          <w:szCs w:val="24"/>
        </w:rPr>
        <w:t>、</w:t>
      </w:r>
      <w:r w:rsidRPr="00DA2386">
        <w:rPr>
          <w:rFonts w:ascii="宋体" w:eastAsia="宋体" w:hAnsi="宋体" w:cs="仿宋_GB2312" w:hint="eastAsia"/>
          <w:color w:val="000000"/>
          <w:sz w:val="24"/>
          <w:szCs w:val="24"/>
        </w:rPr>
        <w:t>分包：不允许。</w:t>
      </w:r>
    </w:p>
    <w:p w14:paraId="0938727B" w14:textId="77777777" w:rsidR="007E1797" w:rsidRDefault="007E1797" w:rsidP="007E1797">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58C7F92"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A06E84C" w14:textId="77777777" w:rsidR="007E1797" w:rsidRDefault="007E1797" w:rsidP="007E179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60A606F"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17225E57"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sidRPr="00AF7F67">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被委托人须是本单位职工，须提供公司为本人缴纳社会保险证明；</w:t>
      </w:r>
      <w:r>
        <w:rPr>
          <w:rFonts w:ascii="宋体" w:eastAsia="宋体" w:hAnsi="宋体" w:cs="仿宋_GB2312"/>
          <w:color w:val="000000"/>
          <w:sz w:val="24"/>
          <w:szCs w:val="24"/>
        </w:rPr>
        <w:t xml:space="preserve">  </w:t>
      </w:r>
    </w:p>
    <w:p w14:paraId="1C89E52F" w14:textId="77777777" w:rsidR="007E1797" w:rsidRPr="00DB0E81"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3、本项目不接受联合体投标。</w:t>
      </w:r>
    </w:p>
    <w:p w14:paraId="7129EAAD" w14:textId="77777777" w:rsidR="007E1797" w:rsidRDefault="007E1797" w:rsidP="007E179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01CEE4C"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6" w:history="1">
        <w:r w:rsidRPr="002C5C0C">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20EED8C4"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7" w:history="1">
        <w:r>
          <w:rPr>
            <w:rStyle w:val="a9"/>
            <w:rFonts w:hint="eastAsia"/>
          </w:rPr>
          <w:t>http://221.14.6.70:8088/ggzy/</w:t>
        </w:r>
      </w:hyperlink>
      <w:r>
        <w:rPr>
          <w:rFonts w:ascii="宋体" w:eastAsia="宋体" w:hAnsi="宋体" w:cs="仿宋_GB2312" w:hint="eastAsia"/>
          <w:color w:val="000000"/>
          <w:sz w:val="24"/>
          <w:szCs w:val="24"/>
        </w:rPr>
        <w:t>，自行下载招标文件（详见全国公共</w:t>
      </w:r>
      <w:r>
        <w:rPr>
          <w:rFonts w:ascii="宋体" w:eastAsia="宋体" w:hAnsi="宋体" w:cs="仿宋_GB2312" w:hint="eastAsia"/>
          <w:color w:val="000000"/>
          <w:sz w:val="24"/>
          <w:szCs w:val="24"/>
        </w:rPr>
        <w:lastRenderedPageBreak/>
        <w:t>资源交易平台（河南省•许昌市）“常见问题解答-交易系统操作手册”）。</w:t>
      </w:r>
    </w:p>
    <w:p w14:paraId="05FE9420"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12853697"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1B8C03B8" w14:textId="77777777" w:rsidR="007E1797" w:rsidRDefault="007E1797" w:rsidP="007E179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5775A8C"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DF33A1">
        <w:rPr>
          <w:rFonts w:ascii="宋体" w:eastAsia="宋体" w:hAnsi="宋体" w:cs="仿宋_GB2312" w:hint="eastAsia"/>
          <w:color w:val="000000"/>
          <w:sz w:val="24"/>
          <w:szCs w:val="24"/>
        </w:rPr>
        <w:t>20</w:t>
      </w:r>
      <w:r w:rsidRPr="00DF33A1">
        <w:rPr>
          <w:rFonts w:ascii="宋体" w:eastAsia="宋体" w:hAnsi="宋体" w:cs="仿宋_GB2312"/>
          <w:color w:val="000000"/>
          <w:sz w:val="24"/>
          <w:szCs w:val="24"/>
        </w:rPr>
        <w:t>20</w:t>
      </w:r>
      <w:r w:rsidRPr="00DF33A1">
        <w:rPr>
          <w:rFonts w:ascii="宋体" w:eastAsia="宋体" w:hAnsi="宋体" w:cs="仿宋_GB2312" w:hint="eastAsia"/>
          <w:color w:val="000000"/>
          <w:sz w:val="24"/>
          <w:szCs w:val="24"/>
        </w:rPr>
        <w:t>年</w:t>
      </w:r>
      <w:r w:rsidRPr="00DF33A1">
        <w:rPr>
          <w:rFonts w:ascii="宋体" w:eastAsia="宋体" w:hAnsi="宋体" w:cs="仿宋_GB2312"/>
          <w:color w:val="000000"/>
          <w:sz w:val="24"/>
          <w:szCs w:val="24"/>
        </w:rPr>
        <w:t>04</w:t>
      </w:r>
      <w:r w:rsidRPr="00DF33A1">
        <w:rPr>
          <w:rFonts w:ascii="宋体" w:eastAsia="宋体" w:hAnsi="宋体" w:cs="仿宋_GB2312" w:hint="eastAsia"/>
          <w:color w:val="000000"/>
          <w:sz w:val="24"/>
          <w:szCs w:val="24"/>
        </w:rPr>
        <w:t>月</w:t>
      </w:r>
      <w:r>
        <w:rPr>
          <w:rFonts w:ascii="宋体" w:eastAsia="宋体" w:hAnsi="宋体" w:cs="仿宋_GB2312"/>
          <w:color w:val="000000"/>
          <w:sz w:val="24"/>
          <w:szCs w:val="24"/>
        </w:rPr>
        <w:t>20</w:t>
      </w:r>
      <w:r w:rsidRPr="00DF33A1">
        <w:rPr>
          <w:rFonts w:ascii="宋体" w:eastAsia="宋体" w:hAnsi="宋体" w:cs="仿宋_GB2312" w:hint="eastAsia"/>
          <w:color w:val="000000"/>
          <w:sz w:val="24"/>
          <w:szCs w:val="24"/>
        </w:rPr>
        <w:t>日上午</w:t>
      </w:r>
      <w:r w:rsidRPr="00DF33A1">
        <w:rPr>
          <w:rFonts w:ascii="宋体" w:eastAsia="宋体" w:hAnsi="宋体" w:cs="仿宋_GB2312"/>
          <w:color w:val="000000"/>
          <w:sz w:val="24"/>
          <w:szCs w:val="24"/>
        </w:rPr>
        <w:t>09</w:t>
      </w:r>
      <w:r w:rsidRPr="00DF33A1">
        <w:rPr>
          <w:rFonts w:ascii="宋体" w:eastAsia="宋体" w:hAnsi="宋体" w:cs="仿宋_GB2312" w:hint="eastAsia"/>
          <w:color w:val="000000"/>
          <w:sz w:val="24"/>
          <w:szCs w:val="24"/>
        </w:rPr>
        <w:t>时</w:t>
      </w:r>
      <w:r w:rsidRPr="00DF33A1">
        <w:rPr>
          <w:rFonts w:ascii="宋体" w:eastAsia="宋体" w:hAnsi="宋体" w:cs="仿宋_GB2312"/>
          <w:color w:val="000000"/>
          <w:sz w:val="24"/>
          <w:szCs w:val="24"/>
        </w:rPr>
        <w:t>30</w:t>
      </w:r>
      <w:r w:rsidRPr="00DF33A1">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2ED9893F"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6A730E4D"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5AF886B3"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0B545BFE"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3E59E661" w14:textId="77777777" w:rsidR="007E1797" w:rsidRDefault="007E1797" w:rsidP="007E179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9E7FF8B" w14:textId="77777777" w:rsidR="007E1797" w:rsidRDefault="007E1797" w:rsidP="007E179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744324FA" w14:textId="77777777" w:rsidR="007E1797" w:rsidRDefault="007E1797" w:rsidP="007E1797">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4EEE6E79" w14:textId="77777777" w:rsidR="007E1797" w:rsidRDefault="007E1797" w:rsidP="007E179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C110847" w14:textId="77777777" w:rsidR="007E1797" w:rsidRPr="009717F7" w:rsidRDefault="007E1797" w:rsidP="007E179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采购单位：</w:t>
      </w:r>
      <w:r>
        <w:rPr>
          <w:rFonts w:ascii="新宋体" w:eastAsia="新宋体" w:hAnsi="新宋体" w:cs="新宋体" w:hint="eastAsia"/>
          <w:sz w:val="24"/>
          <w:szCs w:val="24"/>
        </w:rPr>
        <w:t>禹州市商务局</w:t>
      </w:r>
    </w:p>
    <w:p w14:paraId="247749FC" w14:textId="77777777" w:rsidR="007E1797" w:rsidRPr="009717F7" w:rsidRDefault="007E1797" w:rsidP="007E179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地址：</w:t>
      </w:r>
      <w:r>
        <w:rPr>
          <w:rFonts w:ascii="新宋体" w:eastAsia="新宋体" w:hAnsi="新宋体" w:cs="新宋体" w:hint="eastAsia"/>
          <w:color w:val="000000"/>
          <w:kern w:val="0"/>
          <w:sz w:val="24"/>
          <w:szCs w:val="24"/>
        </w:rPr>
        <w:t>禹州市禹王大道99号</w:t>
      </w:r>
    </w:p>
    <w:p w14:paraId="0F5E193F" w14:textId="77777777" w:rsidR="007E1797" w:rsidRPr="009717F7" w:rsidRDefault="007E1797" w:rsidP="007E179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联系人：</w:t>
      </w:r>
      <w:r>
        <w:rPr>
          <w:rFonts w:ascii="新宋体" w:eastAsia="新宋体" w:hAnsi="新宋体" w:cs="新宋体" w:hint="eastAsia"/>
          <w:color w:val="000000"/>
          <w:kern w:val="0"/>
          <w:sz w:val="24"/>
          <w:szCs w:val="24"/>
        </w:rPr>
        <w:t>程先生</w:t>
      </w:r>
      <w:r w:rsidRPr="009717F7">
        <w:rPr>
          <w:rFonts w:ascii="宋体" w:eastAsia="宋体" w:hAnsi="宋体" w:cs="仿宋_GB2312" w:hint="eastAsia"/>
          <w:sz w:val="24"/>
          <w:szCs w:val="24"/>
        </w:rPr>
        <w:t xml:space="preserve">        </w:t>
      </w:r>
    </w:p>
    <w:p w14:paraId="27FB516B" w14:textId="77777777" w:rsidR="007E1797" w:rsidRDefault="007E1797" w:rsidP="007E1797">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Pr="00C717ED">
        <w:rPr>
          <w:rFonts w:ascii="宋体" w:eastAsia="宋体" w:hAnsi="宋体" w:cs="仿宋_GB2312"/>
          <w:sz w:val="24"/>
          <w:szCs w:val="24"/>
        </w:rPr>
        <w:t>0374-8279660</w:t>
      </w:r>
      <w:r w:rsidRPr="009717F7">
        <w:rPr>
          <w:rFonts w:ascii="宋体" w:eastAsia="宋体" w:hAnsi="宋体" w:cs="仿宋_GB2312" w:hint="eastAsia"/>
          <w:sz w:val="24"/>
          <w:szCs w:val="24"/>
        </w:rPr>
        <w:t xml:space="preserve">   </w:t>
      </w:r>
      <w:r>
        <w:rPr>
          <w:rFonts w:ascii="宋体" w:eastAsia="宋体" w:hAnsi="宋体" w:cs="仿宋_GB2312" w:hint="eastAsia"/>
          <w:color w:val="000000"/>
          <w:sz w:val="24"/>
          <w:szCs w:val="24"/>
        </w:rPr>
        <w:t xml:space="preserve">   </w:t>
      </w:r>
    </w:p>
    <w:p w14:paraId="6F6F2CF1" w14:textId="77777777" w:rsidR="007E1797" w:rsidRDefault="007E1797" w:rsidP="007E179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171C06CD" w14:textId="77777777" w:rsidR="007E1797" w:rsidRDefault="007E1797" w:rsidP="007E179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93D93A8" w14:textId="77777777" w:rsidR="007E1797" w:rsidRDefault="007E1797" w:rsidP="007E179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A565BD0" w14:textId="77777777" w:rsidR="007E1797" w:rsidRDefault="007E1797" w:rsidP="007E1797">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p w14:paraId="1E0D14DA"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76E5C450"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7A91816"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D0DFAE7"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w:t>
      </w:r>
      <w:r>
        <w:rPr>
          <w:rFonts w:ascii="宋体" w:eastAsia="宋体" w:hAnsi="宋体" w:cs="仿宋_GB2312" w:hint="eastAsia"/>
          <w:color w:val="000000"/>
          <w:sz w:val="24"/>
          <w:szCs w:val="24"/>
        </w:rPr>
        <w:lastRenderedPageBreak/>
        <w:t>数字证书（证书须在有效期内）。</w:t>
      </w:r>
    </w:p>
    <w:p w14:paraId="7C5F53DE"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702177B0"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8" w:history="1">
        <w:r>
          <w:rPr>
            <w:rStyle w:val="a9"/>
            <w:rFonts w:hint="eastAsia"/>
          </w:rPr>
          <w:t>http://221.14.6.70:8088/ggzy/</w:t>
        </w:r>
      </w:hyperlink>
      <w:r>
        <w:rPr>
          <w:rFonts w:ascii="宋体" w:eastAsia="宋体" w:hAnsi="宋体" w:cs="仿宋_GB2312" w:hint="eastAsia"/>
          <w:color w:val="000000"/>
          <w:sz w:val="24"/>
          <w:szCs w:val="24"/>
        </w:rPr>
        <w:t>）下载“许昌投标文件制作系统SEARUN 最新版本”，按招标文件要求制作电子投标文件。</w:t>
      </w:r>
    </w:p>
    <w:p w14:paraId="4EF98782"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55D067B5"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72770A8"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7F19B811"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18B7589E"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4CCF635D"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9" w:history="1">
        <w:r>
          <w:rPr>
            <w:rStyle w:val="a9"/>
            <w:rFonts w:hint="eastAsia"/>
          </w:rPr>
          <w:t>http://221.14.6.70:8088/ggzy/</w:t>
        </w:r>
      </w:hyperlink>
      <w:r>
        <w:rPr>
          <w:rFonts w:ascii="宋体" w:eastAsia="宋体" w:hAnsi="宋体" w:cs="仿宋_GB2312" w:hint="eastAsia"/>
          <w:color w:val="000000"/>
          <w:sz w:val="24"/>
          <w:szCs w:val="24"/>
        </w:rPr>
        <w:t>）。</w:t>
      </w:r>
    </w:p>
    <w:p w14:paraId="4B23C8F1"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36E09D71"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6204D45C"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6E53C53B"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1EC25349"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2001CBE6" w14:textId="77777777" w:rsidR="007E1797" w:rsidRDefault="007E1797" w:rsidP="007E179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bookmarkEnd w:id="1"/>
    <w:p w14:paraId="7FF7E8C1" w14:textId="77777777" w:rsidR="007E1797" w:rsidRDefault="007E1797" w:rsidP="007E1797">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、进禹证明</w:t>
      </w:r>
    </w:p>
    <w:p w14:paraId="5FA28179" w14:textId="488E2D17" w:rsidR="00F1221D" w:rsidRPr="007E1797" w:rsidRDefault="007E1797" w:rsidP="007E1797">
      <w:pPr>
        <w:spacing w:line="500" w:lineRule="exact"/>
        <w:ind w:firstLineChars="200" w:firstLine="480"/>
        <w:rPr>
          <w:rFonts w:ascii="宋体" w:eastAsia="宋体" w:hAnsi="宋体" w:cs="仿宋_GB2312" w:hint="eastAsia"/>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bookmarkStart w:id="6" w:name="_GoBack"/>
      <w:bookmarkEnd w:id="2"/>
      <w:bookmarkEnd w:id="6"/>
    </w:p>
    <w:sectPr w:rsidR="00F1221D" w:rsidRPr="007E1797" w:rsidSect="003B139B">
      <w:footerReference w:type="default" r:id="rId10"/>
      <w:pgSz w:w="11906" w:h="16838"/>
      <w:pgMar w:top="624" w:right="1077" w:bottom="624" w:left="107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43B65" w14:textId="77777777" w:rsidR="001E47A8" w:rsidRDefault="001E47A8" w:rsidP="001E47A8">
      <w:r>
        <w:separator/>
      </w:r>
    </w:p>
  </w:endnote>
  <w:endnote w:type="continuationSeparator" w:id="0">
    <w:p w14:paraId="26659584" w14:textId="77777777" w:rsidR="001E47A8" w:rsidRDefault="001E47A8" w:rsidP="001E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Segoe UI Emoji">
    <w:panose1 w:val="020B0502040204020203"/>
    <w:charset w:val="00"/>
    <w:family w:val="swiss"/>
    <w:pitch w:val="variable"/>
    <w:sig w:usb0="00000003" w:usb1="02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576478"/>
      <w:docPartObj>
        <w:docPartGallery w:val="Page Numbers (Bottom of Page)"/>
        <w:docPartUnique/>
      </w:docPartObj>
    </w:sdtPr>
    <w:sdtEndPr/>
    <w:sdtContent>
      <w:sdt>
        <w:sdtPr>
          <w:id w:val="1728636285"/>
          <w:docPartObj>
            <w:docPartGallery w:val="Page Numbers (Top of Page)"/>
            <w:docPartUnique/>
          </w:docPartObj>
        </w:sdtPr>
        <w:sdtEndPr/>
        <w:sdtContent>
          <w:p w14:paraId="37F086A7" w14:textId="0EFB4DA3" w:rsidR="005603FA" w:rsidRDefault="005603F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EA18D6" w14:textId="77777777" w:rsidR="005603FA" w:rsidRDefault="005603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35C26" w14:textId="77777777" w:rsidR="001E47A8" w:rsidRDefault="001E47A8" w:rsidP="001E47A8">
      <w:r>
        <w:separator/>
      </w:r>
    </w:p>
  </w:footnote>
  <w:footnote w:type="continuationSeparator" w:id="0">
    <w:p w14:paraId="527779B6" w14:textId="77777777" w:rsidR="001E47A8" w:rsidRDefault="001E47A8" w:rsidP="001E4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B5"/>
    <w:rsid w:val="001E47A8"/>
    <w:rsid w:val="00277D9C"/>
    <w:rsid w:val="002A4C46"/>
    <w:rsid w:val="003B139B"/>
    <w:rsid w:val="004C5FB5"/>
    <w:rsid w:val="005603FA"/>
    <w:rsid w:val="00671542"/>
    <w:rsid w:val="007B7583"/>
    <w:rsid w:val="007E1797"/>
    <w:rsid w:val="00F1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C2B4"/>
  <w15:chartTrackingRefBased/>
  <w15:docId w15:val="{BA4958D1-DB72-4921-8373-ADC70F1F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E179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7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E47A8"/>
    <w:rPr>
      <w:sz w:val="18"/>
      <w:szCs w:val="18"/>
    </w:rPr>
  </w:style>
  <w:style w:type="paragraph" w:styleId="a6">
    <w:name w:val="footer"/>
    <w:basedOn w:val="a"/>
    <w:link w:val="a7"/>
    <w:uiPriority w:val="99"/>
    <w:unhideWhenUsed/>
    <w:rsid w:val="001E47A8"/>
    <w:pPr>
      <w:tabs>
        <w:tab w:val="center" w:pos="4153"/>
        <w:tab w:val="right" w:pos="8306"/>
      </w:tabs>
      <w:snapToGrid w:val="0"/>
      <w:jc w:val="left"/>
    </w:pPr>
    <w:rPr>
      <w:sz w:val="18"/>
      <w:szCs w:val="18"/>
    </w:rPr>
  </w:style>
  <w:style w:type="character" w:customStyle="1" w:styleId="a7">
    <w:name w:val="页脚 字符"/>
    <w:basedOn w:val="a1"/>
    <w:link w:val="a6"/>
    <w:uiPriority w:val="99"/>
    <w:rsid w:val="001E47A8"/>
    <w:rPr>
      <w:sz w:val="18"/>
      <w:szCs w:val="18"/>
    </w:rPr>
  </w:style>
  <w:style w:type="paragraph" w:styleId="a0">
    <w:name w:val="Body Text"/>
    <w:basedOn w:val="a"/>
    <w:link w:val="a8"/>
    <w:uiPriority w:val="99"/>
    <w:unhideWhenUsed/>
    <w:qFormat/>
    <w:rsid w:val="001E47A8"/>
    <w:pPr>
      <w:spacing w:after="120"/>
    </w:pPr>
  </w:style>
  <w:style w:type="character" w:customStyle="1" w:styleId="a8">
    <w:name w:val="正文文本 字符"/>
    <w:basedOn w:val="a1"/>
    <w:link w:val="a0"/>
    <w:uiPriority w:val="99"/>
    <w:qFormat/>
    <w:rsid w:val="001E47A8"/>
  </w:style>
  <w:style w:type="character" w:styleId="a9">
    <w:name w:val="Hyperlink"/>
    <w:basedOn w:val="a1"/>
    <w:uiPriority w:val="99"/>
    <w:unhideWhenUsed/>
    <w:qFormat/>
    <w:rsid w:val="001E47A8"/>
    <w:rPr>
      <w:color w:val="0000FF"/>
      <w:u w:val="single"/>
    </w:rPr>
  </w:style>
  <w:style w:type="paragraph" w:styleId="aa">
    <w:name w:val="Balloon Text"/>
    <w:basedOn w:val="a"/>
    <w:link w:val="ab"/>
    <w:uiPriority w:val="99"/>
    <w:semiHidden/>
    <w:unhideWhenUsed/>
    <w:rsid w:val="003B139B"/>
    <w:rPr>
      <w:sz w:val="18"/>
      <w:szCs w:val="18"/>
    </w:rPr>
  </w:style>
  <w:style w:type="character" w:customStyle="1" w:styleId="ab">
    <w:name w:val="批注框文本 字符"/>
    <w:basedOn w:val="a1"/>
    <w:link w:val="aa"/>
    <w:uiPriority w:val="99"/>
    <w:semiHidden/>
    <w:rsid w:val="003B13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cp:lastPrinted>2020-03-12T00:54:00Z</cp:lastPrinted>
  <dcterms:created xsi:type="dcterms:W3CDTF">2020-03-09T02:41:00Z</dcterms:created>
  <dcterms:modified xsi:type="dcterms:W3CDTF">2020-03-20T03:37:00Z</dcterms:modified>
</cp:coreProperties>
</file>