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Times New Roman" w:hAnsi="Times New Roman" w:cs="宋体"/>
          <w:b/>
          <w:bCs/>
          <w:sz w:val="34"/>
          <w:szCs w:val="34"/>
          <w:lang w:val="en-US" w:eastAsia="zh-CN"/>
        </w:rPr>
      </w:pPr>
      <w:r>
        <w:rPr>
          <w:rFonts w:hint="eastAsia" w:ascii="Times New Roman" w:hAnsi="Times New Roman" w:cs="宋体"/>
          <w:b/>
          <w:bCs/>
          <w:sz w:val="34"/>
          <w:szCs w:val="34"/>
          <w:lang w:val="en-US" w:eastAsia="zh-CN"/>
        </w:rPr>
        <w:t>苌庄镇彭花路、苌庄路口至玩北段道路提升工程</w:t>
      </w:r>
    </w:p>
    <w:p>
      <w:pPr>
        <w:spacing w:line="480" w:lineRule="auto"/>
        <w:jc w:val="center"/>
        <w:rPr>
          <w:rFonts w:hint="eastAsia" w:ascii="宋体" w:eastAsia="宋体" w:cs="Times New Roman"/>
          <w:b/>
          <w:bCs/>
          <w:sz w:val="34"/>
          <w:szCs w:val="34"/>
          <w:lang w:eastAsia="zh-CN"/>
        </w:rPr>
      </w:pPr>
      <w:r>
        <w:rPr>
          <w:rFonts w:hint="eastAsia" w:ascii="Times New Roman" w:hAnsi="Times New Roman" w:cs="宋体"/>
          <w:b/>
          <w:bCs/>
          <w:sz w:val="34"/>
          <w:szCs w:val="34"/>
        </w:rPr>
        <w:t>评标</w:t>
      </w:r>
      <w:r>
        <w:rPr>
          <w:rFonts w:hint="eastAsia" w:ascii="Times New Roman" w:hAnsi="Times New Roman" w:cs="宋体"/>
          <w:b/>
          <w:bCs/>
          <w:sz w:val="34"/>
          <w:szCs w:val="34"/>
          <w:lang w:eastAsia="zh-CN"/>
        </w:rPr>
        <w:t>公示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（一）项目概况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、项目名称：</w:t>
      </w:r>
      <w:r>
        <w:rPr>
          <w:rFonts w:hint="eastAsia" w:ascii="宋体" w:hAnsi="宋体"/>
          <w:bCs/>
          <w:szCs w:val="21"/>
          <w:lang w:val="en-US" w:eastAsia="zh-CN"/>
        </w:rPr>
        <w:t>苌庄镇彭花路、苌庄路口至玩北段道路提升工程</w:t>
      </w:r>
    </w:p>
    <w:p>
      <w:pPr>
        <w:spacing w:line="360" w:lineRule="auto"/>
        <w:ind w:firstLine="480" w:firstLineChars="200"/>
        <w:rPr>
          <w:rFonts w:hint="eastAsia"/>
          <w:bCs/>
          <w:sz w:val="24"/>
          <w:szCs w:val="24"/>
          <w:lang w:val="en-US" w:eastAsia="zh-CN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、项目编号：</w:t>
      </w:r>
      <w:r>
        <w:rPr>
          <w:rFonts w:hint="eastAsia"/>
          <w:bCs/>
          <w:sz w:val="24"/>
          <w:szCs w:val="24"/>
        </w:rPr>
        <w:t>JSGC-</w:t>
      </w:r>
      <w:r>
        <w:rPr>
          <w:rFonts w:hint="eastAsia"/>
          <w:bCs/>
          <w:sz w:val="24"/>
          <w:szCs w:val="24"/>
          <w:lang w:val="en-US" w:eastAsia="zh-CN"/>
        </w:rPr>
        <w:t>J-2019279</w:t>
      </w:r>
    </w:p>
    <w:p>
      <w:pPr>
        <w:spacing w:line="360" w:lineRule="auto"/>
        <w:ind w:firstLine="480" w:firstLineChars="200"/>
        <w:rPr>
          <w:rFonts w:cs="Times New Roman"/>
          <w:b/>
          <w:bCs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、招标控制价：</w:t>
      </w:r>
      <w:r>
        <w:rPr>
          <w:rFonts w:hint="eastAsia"/>
          <w:sz w:val="24"/>
          <w:szCs w:val="24"/>
          <w:lang w:val="en-US" w:eastAsia="zh-CN"/>
        </w:rPr>
        <w:t>918686.00</w:t>
      </w:r>
      <w:r>
        <w:rPr>
          <w:rFonts w:hint="eastAsia" w:cs="宋体"/>
          <w:sz w:val="24"/>
          <w:szCs w:val="24"/>
        </w:rPr>
        <w:t>元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、质量要求：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合格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、计划工期：</w:t>
      </w:r>
      <w:r>
        <w:rPr>
          <w:rFonts w:hint="eastAsia" w:cs="宋体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0</w:t>
      </w:r>
      <w:r>
        <w:rPr>
          <w:rFonts w:hint="eastAsia" w:cs="宋体"/>
          <w:sz w:val="24"/>
          <w:szCs w:val="24"/>
        </w:rPr>
        <w:t>日历天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 w:cs="宋体"/>
          <w:sz w:val="24"/>
          <w:szCs w:val="24"/>
        </w:rPr>
        <w:t>、评标办法：</w:t>
      </w:r>
      <w:r>
        <w:rPr>
          <w:rFonts w:hint="eastAsia" w:cs="宋体"/>
          <w:sz w:val="24"/>
          <w:szCs w:val="24"/>
          <w:lang w:eastAsia="zh-CN"/>
        </w:rPr>
        <w:t>技术评分最</w:t>
      </w:r>
      <w:r>
        <w:rPr>
          <w:rFonts w:hint="eastAsia" w:cs="宋体"/>
          <w:sz w:val="24"/>
          <w:szCs w:val="24"/>
        </w:rPr>
        <w:t>低</w:t>
      </w:r>
      <w:r>
        <w:rPr>
          <w:rFonts w:hint="eastAsia" w:cs="宋体"/>
          <w:sz w:val="24"/>
          <w:szCs w:val="24"/>
          <w:lang w:eastAsia="zh-CN"/>
        </w:rPr>
        <w:t>标</w:t>
      </w:r>
      <w:r>
        <w:rPr>
          <w:rFonts w:hint="eastAsia" w:cs="宋体"/>
          <w:sz w:val="24"/>
          <w:szCs w:val="24"/>
        </w:rPr>
        <w:t>价法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 w:cs="宋体"/>
          <w:sz w:val="24"/>
          <w:szCs w:val="24"/>
        </w:rPr>
        <w:t>、资格审查方式：资格后审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（二）招标过程</w:t>
      </w:r>
    </w:p>
    <w:p>
      <w:pPr>
        <w:spacing w:line="360" w:lineRule="auto"/>
        <w:ind w:firstLine="480" w:firstLineChars="200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</w:rPr>
        <w:t>本工程招标采用公开招标方式进行，按照法定公开招标程序和要求，于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日在全国公共资源交易平台（河南省·许昌市）、《河南省</w:t>
      </w:r>
      <w:r>
        <w:rPr>
          <w:rFonts w:hint="eastAsia" w:cs="宋体"/>
          <w:sz w:val="24"/>
          <w:szCs w:val="24"/>
        </w:rPr>
        <w:t>电子招标投标公共服务平台》上公开发布招标信息，于投标截止时间前递交投标文件及投标保证金的投标单位有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家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（三）项目开标数据表</w:t>
      </w:r>
    </w:p>
    <w:tbl>
      <w:tblPr>
        <w:tblStyle w:val="12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9"/>
        <w:gridCol w:w="113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</w:tcPr>
          <w:p>
            <w:pPr>
              <w:pStyle w:val="9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8080" w:type="dxa"/>
            <w:gridSpan w:val="3"/>
          </w:tcPr>
          <w:p>
            <w:pPr>
              <w:pStyle w:val="9"/>
              <w:widowControl/>
              <w:spacing w:beforeAutospacing="0" w:afterAutospacing="0" w:line="360" w:lineRule="auto"/>
              <w:jc w:val="center"/>
              <w:rPr>
                <w:rFonts w:hint="eastAsia" w:ascii="宋体" w:eastAsia="宋体" w:cs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Times New Roman"/>
                <w:bCs/>
                <w:szCs w:val="21"/>
                <w:lang w:eastAsia="zh-CN"/>
              </w:rPr>
              <w:t>禹州市苌庄镇人民政府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8" w:type="dxa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pStyle w:val="9"/>
              <w:widowControl/>
              <w:spacing w:beforeAutospacing="0" w:afterAutospacing="0" w:line="360" w:lineRule="auto"/>
              <w:jc w:val="center"/>
              <w:rPr>
                <w:rFonts w:hint="eastAsia" w:ascii="宋体" w:eastAsia="宋体" w:cs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  <w:lang w:eastAsia="zh-CN"/>
              </w:rPr>
              <w:t>河南建标工程管理有限公司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18" w:type="dxa"/>
            <w:vAlign w:val="center"/>
          </w:tcPr>
          <w:p>
            <w:pPr>
              <w:pStyle w:val="9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苌庄镇彭花路、苌庄路口至玩北段道路提升工程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8" w:type="dxa"/>
            <w:vAlign w:val="center"/>
          </w:tcPr>
          <w:p>
            <w:pPr>
              <w:pStyle w:val="9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3119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827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8" w:type="dxa"/>
            <w:vAlign w:val="center"/>
          </w:tcPr>
          <w:p>
            <w:pPr>
              <w:pStyle w:val="9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3119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020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hint="eastAsia" w:asci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827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禹州市公共资源交易中心评标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四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室</w:t>
            </w:r>
          </w:p>
        </w:tc>
      </w:tr>
    </w:tbl>
    <w:p>
      <w:pPr>
        <w:spacing w:line="360" w:lineRule="auto"/>
        <w:rPr>
          <w:rFonts w:hint="eastAsia" w:cs="宋体"/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二、第一信封开标记录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12"/>
        <w:tblW w:w="94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1022"/>
        <w:gridCol w:w="1320"/>
        <w:gridCol w:w="1020"/>
        <w:gridCol w:w="1185"/>
        <w:gridCol w:w="1083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34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投标单位</w:t>
            </w:r>
          </w:p>
        </w:tc>
        <w:tc>
          <w:tcPr>
            <w:tcW w:w="1022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项目经理</w:t>
            </w:r>
          </w:p>
        </w:tc>
        <w:tc>
          <w:tcPr>
            <w:tcW w:w="1320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投标保证金递交情况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工期</w:t>
            </w:r>
          </w:p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（日历天）</w:t>
            </w:r>
          </w:p>
        </w:tc>
        <w:tc>
          <w:tcPr>
            <w:tcW w:w="1185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质量要求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ind w:right="-313" w:rightChars="-149"/>
              <w:jc w:val="left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密封情况</w:t>
            </w:r>
          </w:p>
        </w:tc>
        <w:tc>
          <w:tcPr>
            <w:tcW w:w="1116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734" w:type="dxa"/>
            <w:vAlign w:val="center"/>
          </w:tcPr>
          <w:p>
            <w:pPr>
              <w:spacing w:line="240" w:lineRule="exact"/>
              <w:ind w:right="-313" w:rightChars="-149"/>
              <w:jc w:val="both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河南远诚建设工程有限公司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谢启帅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已递交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30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合格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完好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734" w:type="dxa"/>
            <w:vAlign w:val="center"/>
          </w:tcPr>
          <w:p>
            <w:pPr>
              <w:spacing w:line="240" w:lineRule="exact"/>
              <w:ind w:right="-313" w:rightChars="-149"/>
              <w:jc w:val="both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河南荷惠建筑工程有限公司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刘彦奇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已递交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30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合格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完好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734" w:type="dxa"/>
            <w:vAlign w:val="center"/>
          </w:tcPr>
          <w:p>
            <w:pPr>
              <w:spacing w:line="240" w:lineRule="exact"/>
              <w:ind w:right="-313" w:rightChars="-149"/>
              <w:jc w:val="both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河南乾力建设工程有限公司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孙相雨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已递交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30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合格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完好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工期：30日历天</w:t>
            </w:r>
          </w:p>
        </w:tc>
        <w:tc>
          <w:tcPr>
            <w:tcW w:w="44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质量要求：合格</w:t>
            </w:r>
          </w:p>
        </w:tc>
      </w:tr>
    </w:tbl>
    <w:p>
      <w:pPr>
        <w:spacing w:line="360" w:lineRule="auto"/>
        <w:rPr>
          <w:rFonts w:hint="eastAsia" w:cs="宋体"/>
          <w:b/>
          <w:bCs/>
          <w:sz w:val="24"/>
          <w:szCs w:val="24"/>
        </w:rPr>
      </w:pPr>
    </w:p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三、评标标准、评标办法或者评标因素</w:t>
      </w:r>
    </w:p>
    <w:tbl>
      <w:tblPr>
        <w:tblStyle w:val="12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ind w:right="-313" w:rightChars="-149"/>
              <w:jc w:val="both"/>
              <w:rPr>
                <w:rFonts w:hint="eastAsia" w:ascii="宋体" w:hAnsi="宋体" w:eastAsia="宋体" w:cs="Times New Roman"/>
                <w:bCs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1"/>
                <w:lang w:val="en-US" w:eastAsia="zh-CN" w:bidi="ar-SA"/>
              </w:rPr>
              <w:t>评标办法</w:t>
            </w:r>
          </w:p>
        </w:tc>
        <w:tc>
          <w:tcPr>
            <w:tcW w:w="7796" w:type="dxa"/>
            <w:vAlign w:val="center"/>
          </w:tcPr>
          <w:p>
            <w:pPr>
              <w:spacing w:line="240" w:lineRule="exact"/>
              <w:ind w:right="-313" w:rightChars="-149"/>
              <w:jc w:val="both"/>
              <w:rPr>
                <w:rFonts w:hint="eastAsia" w:ascii="宋体" w:hAnsi="宋体" w:eastAsia="宋体" w:cs="Times New Roman"/>
                <w:bCs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1"/>
                <w:lang w:val="en-US" w:eastAsia="zh-CN" w:bidi="ar-SA"/>
              </w:rPr>
              <w:t>评标价相等时，评标委员会按照以下方式推荐中标候选人或确定中标人：</w:t>
            </w:r>
          </w:p>
          <w:p>
            <w:pPr>
              <w:spacing w:line="240" w:lineRule="exact"/>
              <w:ind w:right="-313" w:rightChars="-149"/>
              <w:jc w:val="both"/>
              <w:rPr>
                <w:rFonts w:hint="eastAsia" w:ascii="宋体" w:hAnsi="宋体" w:eastAsia="宋体" w:cs="Times New Roman"/>
                <w:bCs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1"/>
                <w:lang w:val="en-US" w:eastAsia="zh-CN" w:bidi="ar-SA"/>
              </w:rPr>
              <w:t>1、投标报价低的投标人优先；</w:t>
            </w:r>
          </w:p>
          <w:p>
            <w:pPr>
              <w:spacing w:line="240" w:lineRule="exact"/>
              <w:ind w:right="-313" w:rightChars="-149"/>
              <w:jc w:val="both"/>
              <w:rPr>
                <w:rFonts w:hint="eastAsia" w:ascii="宋体" w:hAnsi="宋体" w:eastAsia="宋体" w:cs="Times New Roman"/>
                <w:bCs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1"/>
                <w:lang w:val="en-US" w:eastAsia="zh-CN" w:bidi="ar-SA"/>
              </w:rPr>
              <w:t>2、商务及技术汇总得分高的投标人优先。</w:t>
            </w:r>
          </w:p>
        </w:tc>
      </w:tr>
    </w:tbl>
    <w:p>
      <w:pPr>
        <w:spacing w:line="360" w:lineRule="auto"/>
        <w:rPr>
          <w:rFonts w:hint="eastAsia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</w:rPr>
        <w:t>四、第一信封评审情况</w:t>
      </w:r>
      <w:r>
        <w:rPr>
          <w:rFonts w:hint="eastAsia" w:cs="宋体"/>
          <w:b/>
          <w:bCs/>
          <w:sz w:val="24"/>
          <w:szCs w:val="24"/>
          <w:lang w:eastAsia="zh-CN"/>
        </w:rPr>
        <w:t>（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三家投标企业电子投标文件的硬件特征码均不相同</w:t>
      </w:r>
      <w:r>
        <w:rPr>
          <w:rFonts w:hint="eastAsia" w:cs="宋体"/>
          <w:b/>
          <w:bCs/>
          <w:sz w:val="24"/>
          <w:szCs w:val="24"/>
          <w:lang w:eastAsia="zh-CN"/>
        </w:rPr>
        <w:t>）</w:t>
      </w:r>
    </w:p>
    <w:tbl>
      <w:tblPr>
        <w:tblStyle w:val="12"/>
        <w:tblW w:w="94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8350" w:type="dxa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通过第一信封评审的投标人名称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河南远诚建设工程有限公司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河南荷惠建筑工程有限公司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5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河南乾力建设工程有限公司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8350" w:type="dxa"/>
            <w:vAlign w:val="center"/>
          </w:tcPr>
          <w:p>
            <w:pPr>
              <w:ind w:right="-313" w:rightChars="-149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未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通过第一信封评审的投标人名称</w:t>
            </w:r>
            <w:r>
              <w:rPr>
                <w:rFonts w:hint="eastAsia" w:cs="宋体"/>
                <w:sz w:val="24"/>
                <w:szCs w:val="24"/>
              </w:rPr>
              <w:t>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>
            <w:pPr>
              <w:ind w:right="-313" w:rightChars="-149"/>
              <w:jc w:val="center"/>
              <w:rPr>
                <w:rFonts w:hint="eastAsia" w:ascii="宋体" w:eastAsia="宋体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hint="eastAsia" w:cs="宋体"/>
          <w:b/>
          <w:bCs/>
          <w:sz w:val="24"/>
          <w:szCs w:val="24"/>
        </w:rPr>
      </w:pPr>
    </w:p>
    <w:p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五、第二信封开标记录</w:t>
      </w:r>
      <w:r>
        <w:rPr>
          <w:rFonts w:hint="eastAsia" w:cs="宋体"/>
          <w:b/>
          <w:bCs/>
          <w:sz w:val="24"/>
          <w:szCs w:val="24"/>
          <w:lang w:eastAsia="zh-CN"/>
        </w:rPr>
        <w:t>（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三家投标企业电子投标文件的硬件特征码均不相同</w:t>
      </w:r>
      <w:r>
        <w:rPr>
          <w:rFonts w:hint="eastAsia" w:cs="宋体"/>
          <w:b/>
          <w:bCs/>
          <w:sz w:val="24"/>
          <w:szCs w:val="24"/>
          <w:lang w:eastAsia="zh-CN"/>
        </w:rPr>
        <w:t>）</w:t>
      </w:r>
    </w:p>
    <w:tbl>
      <w:tblPr>
        <w:tblStyle w:val="12"/>
        <w:tblW w:w="95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1984"/>
        <w:gridCol w:w="2145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3107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投标人</w:t>
            </w:r>
          </w:p>
        </w:tc>
        <w:tc>
          <w:tcPr>
            <w:tcW w:w="1984" w:type="dxa"/>
            <w:vAlign w:val="center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投标报价（元）</w:t>
            </w:r>
          </w:p>
        </w:tc>
        <w:tc>
          <w:tcPr>
            <w:tcW w:w="2145" w:type="dxa"/>
            <w:vAlign w:val="center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密封情况</w:t>
            </w:r>
          </w:p>
        </w:tc>
        <w:tc>
          <w:tcPr>
            <w:tcW w:w="2344" w:type="dxa"/>
            <w:vAlign w:val="center"/>
          </w:tcPr>
          <w:p>
            <w:pPr>
              <w:pStyle w:val="9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107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河南远诚建设工程有限公司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918011.00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完好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107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河南荷惠建筑工程有限公司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916979.00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完好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107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河南乾力建设工程有限公司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915472.00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完好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107" w:type="dxa"/>
            <w:vAlign w:val="center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招标控制价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918686.00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投标报价修正情况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0"/>
                <w:lang w:val="en-US" w:eastAsia="zh-CN" w:bidi="ar-SA"/>
              </w:rPr>
              <w:t>无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六、</w:t>
      </w:r>
      <w:r>
        <w:rPr>
          <w:rFonts w:hint="eastAsia" w:cs="宋体"/>
          <w:b/>
          <w:bCs/>
          <w:sz w:val="24"/>
          <w:szCs w:val="24"/>
        </w:rPr>
        <w:t>第二信封评审情况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cs="宋体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根据招标文件的规定，评标委员会按技术评分最低标价法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报价</w:t>
      </w:r>
      <w:r>
        <w:rPr>
          <w:rFonts w:hint="eastAsia" w:cs="宋体"/>
          <w:b/>
          <w:bCs/>
          <w:sz w:val="24"/>
          <w:szCs w:val="24"/>
          <w:lang w:eastAsia="zh-CN"/>
        </w:rPr>
        <w:t>由低到高排序如下：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cs="宋体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第一名：</w:t>
      </w:r>
      <w:r>
        <w:rPr>
          <w:rFonts w:hint="eastAsia" w:cs="宋体"/>
          <w:sz w:val="24"/>
          <w:szCs w:val="24"/>
          <w:lang w:val="en-US" w:eastAsia="zh-CN"/>
        </w:rPr>
        <w:t>河南乾力建设工程有限公司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cs="宋体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第二名：</w:t>
      </w:r>
      <w:r>
        <w:rPr>
          <w:rFonts w:hint="eastAsia" w:cs="宋体"/>
          <w:sz w:val="24"/>
          <w:szCs w:val="24"/>
          <w:lang w:val="en-US" w:eastAsia="zh-CN"/>
        </w:rPr>
        <w:t>河南荷惠建筑工程有限公司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cs="宋体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第三名：</w:t>
      </w:r>
      <w:r>
        <w:rPr>
          <w:rFonts w:hint="eastAsia" w:cs="宋体"/>
          <w:sz w:val="24"/>
          <w:szCs w:val="24"/>
          <w:lang w:val="en-US" w:eastAsia="zh-CN"/>
        </w:rPr>
        <w:t>河南远诚建设工程有限公司</w:t>
      </w:r>
    </w:p>
    <w:p>
      <w:pPr>
        <w:pStyle w:val="2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spacing w:line="360" w:lineRule="auto"/>
        <w:ind w:firstLine="482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推荐的中标候选人</w:t>
      </w:r>
      <w:r>
        <w:rPr>
          <w:rFonts w:hint="eastAsia" w:cs="宋体"/>
          <w:b/>
          <w:bCs/>
          <w:sz w:val="24"/>
          <w:szCs w:val="24"/>
          <w:lang w:eastAsia="zh-CN"/>
        </w:rPr>
        <w:t>评审得分</w:t>
      </w:r>
    </w:p>
    <w:tbl>
      <w:tblPr>
        <w:tblStyle w:val="12"/>
        <w:tblW w:w="95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1177"/>
        <w:gridCol w:w="1290"/>
        <w:gridCol w:w="1215"/>
        <w:gridCol w:w="1155"/>
        <w:gridCol w:w="1257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1" w:hRule="atLeast"/>
        </w:trPr>
        <w:tc>
          <w:tcPr>
            <w:tcW w:w="3419" w:type="dxa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第一中标候选人</w:t>
            </w:r>
          </w:p>
        </w:tc>
        <w:tc>
          <w:tcPr>
            <w:tcW w:w="6094" w:type="dxa"/>
            <w:gridSpan w:val="5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河南乾力建设工程有限公司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评审内容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评委1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评委2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评委3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评委4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施工组织设计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31.9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27.8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30.3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主要人员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技术能力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履约信誉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74.9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70.8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74.3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最终平均得分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73.96</w:t>
            </w:r>
          </w:p>
        </w:tc>
      </w:tr>
    </w:tbl>
    <w:p>
      <w:pPr>
        <w:spacing w:line="360" w:lineRule="auto"/>
        <w:rPr>
          <w:rFonts w:hint="eastAsia" w:cs="宋体"/>
          <w:b/>
          <w:bCs/>
          <w:sz w:val="24"/>
          <w:szCs w:val="24"/>
        </w:rPr>
      </w:pPr>
    </w:p>
    <w:tbl>
      <w:tblPr>
        <w:tblStyle w:val="12"/>
        <w:tblW w:w="95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1177"/>
        <w:gridCol w:w="1290"/>
        <w:gridCol w:w="1215"/>
        <w:gridCol w:w="1155"/>
        <w:gridCol w:w="1257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1" w:hRule="atLeast"/>
        </w:trPr>
        <w:tc>
          <w:tcPr>
            <w:tcW w:w="3419" w:type="dxa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第二中标候选人</w:t>
            </w:r>
          </w:p>
        </w:tc>
        <w:tc>
          <w:tcPr>
            <w:tcW w:w="6094" w:type="dxa"/>
            <w:gridSpan w:val="5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河南荷惠建筑工程有限公司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评审内容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评委1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评委2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评委3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评委4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施工组织设计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30.9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26.7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29.1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主要人员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技术能力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履约信誉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60.9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58.7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61.1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最终平均得分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61.44</w:t>
            </w:r>
          </w:p>
        </w:tc>
      </w:tr>
    </w:tbl>
    <w:p>
      <w:pPr>
        <w:spacing w:line="360" w:lineRule="auto"/>
        <w:rPr>
          <w:rFonts w:hint="eastAsia" w:cs="宋体"/>
          <w:b/>
          <w:bCs/>
          <w:sz w:val="24"/>
          <w:szCs w:val="24"/>
        </w:rPr>
      </w:pPr>
    </w:p>
    <w:tbl>
      <w:tblPr>
        <w:tblStyle w:val="12"/>
        <w:tblW w:w="95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1177"/>
        <w:gridCol w:w="1290"/>
        <w:gridCol w:w="1215"/>
        <w:gridCol w:w="1155"/>
        <w:gridCol w:w="1257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1" w:hRule="atLeast"/>
        </w:trPr>
        <w:tc>
          <w:tcPr>
            <w:tcW w:w="3419" w:type="dxa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第三中标候选人</w:t>
            </w:r>
          </w:p>
        </w:tc>
        <w:tc>
          <w:tcPr>
            <w:tcW w:w="6094" w:type="dxa"/>
            <w:gridSpan w:val="5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河南远诚建设工程有限公司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评审内容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评委1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评委2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评委3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评委4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施工组织设计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32.1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28.8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30.4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主要人员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技术能力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履约信誉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77.1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74.8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77.4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最终平均得分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77.94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cs="Times New Roman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七、</w:t>
      </w:r>
      <w:r>
        <w:rPr>
          <w:rFonts w:hint="eastAsia" w:cs="宋体"/>
          <w:b/>
          <w:bCs/>
          <w:sz w:val="24"/>
          <w:szCs w:val="24"/>
        </w:rPr>
        <w:t>推荐的中标候选人情况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第一中标候选人：</w:t>
      </w:r>
      <w:r>
        <w:rPr>
          <w:rFonts w:hint="eastAsia" w:cs="宋体"/>
          <w:sz w:val="24"/>
          <w:szCs w:val="24"/>
          <w:lang w:val="en-US" w:eastAsia="zh-CN"/>
        </w:rPr>
        <w:t>河南乾力建设工程有限公司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投标报价：915472.00元          大写：玖拾壹万伍仟肆佰柒拾贰元整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工期：30日历天                 质量标准：合格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项目经理: 孙相雨                 证书名称：二级注册建造师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建造师编号：豫</w:t>
      </w:r>
      <w:r>
        <w:rPr>
          <w:rFonts w:hint="default" w:cs="宋体"/>
          <w:sz w:val="24"/>
          <w:szCs w:val="24"/>
          <w:lang w:val="en-US" w:eastAsia="zh-CN"/>
        </w:rPr>
        <w:t>241171718653</w:t>
      </w:r>
    </w:p>
    <w:p>
      <w:pPr>
        <w:spacing w:line="360" w:lineRule="auto"/>
        <w:ind w:firstLine="482" w:firstLineChars="200"/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投标文件中填报的项目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经理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业绩名称：</w:t>
      </w:r>
      <w:r>
        <w:rPr>
          <w:rFonts w:hint="eastAsia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spacing w:line="360" w:lineRule="auto"/>
        <w:ind w:firstLine="482" w:firstLineChars="200"/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投标文件中填报的项目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总工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业绩名称：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息县</w:t>
      </w:r>
      <w:r>
        <w:rPr>
          <w:rFonts w:hint="default" w:cs="宋体"/>
          <w:sz w:val="24"/>
          <w:szCs w:val="24"/>
          <w:lang w:val="en-US" w:eastAsia="zh-CN"/>
        </w:rPr>
        <w:t xml:space="preserve">2018 </w:t>
      </w:r>
      <w:r>
        <w:rPr>
          <w:rFonts w:hint="eastAsia" w:cs="宋体"/>
          <w:sz w:val="24"/>
          <w:szCs w:val="24"/>
          <w:lang w:val="en-US" w:eastAsia="zh-CN"/>
        </w:rPr>
        <w:t>年第二批贫困村基础设施提升扶贫项目23标段；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2、息县</w:t>
      </w:r>
      <w:r>
        <w:rPr>
          <w:rFonts w:hint="default" w:cs="宋体"/>
          <w:sz w:val="24"/>
          <w:szCs w:val="24"/>
          <w:lang w:val="en-US" w:eastAsia="zh-CN"/>
        </w:rPr>
        <w:t xml:space="preserve">2018 </w:t>
      </w:r>
      <w:r>
        <w:rPr>
          <w:rFonts w:hint="eastAsia" w:cs="宋体"/>
          <w:sz w:val="24"/>
          <w:szCs w:val="24"/>
          <w:lang w:val="en-US" w:eastAsia="zh-CN"/>
        </w:rPr>
        <w:t>年第二批贫困村基础设施提升扶贫项目39标段。</w:t>
      </w:r>
    </w:p>
    <w:p>
      <w:pPr>
        <w:spacing w:line="360" w:lineRule="auto"/>
        <w:ind w:firstLine="482" w:firstLineChars="200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sz w:val="24"/>
          <w:szCs w:val="24"/>
        </w:rPr>
        <w:t>第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cs="宋体"/>
          <w:b/>
          <w:bCs/>
          <w:sz w:val="24"/>
          <w:szCs w:val="24"/>
        </w:rPr>
        <w:t>中标候选人：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河南荷惠建筑工程有限公司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投标报价：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916979.00元   </w:t>
      </w:r>
      <w:r>
        <w:rPr>
          <w:rFonts w:hint="eastAsia" w:cs="宋体"/>
          <w:sz w:val="24"/>
          <w:szCs w:val="24"/>
        </w:rPr>
        <w:t xml:space="preserve">       </w:t>
      </w:r>
      <w:r>
        <w:rPr>
          <w:rFonts w:hint="eastAsia" w:cs="宋体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sz w:val="24"/>
          <w:szCs w:val="24"/>
        </w:rPr>
        <w:t>大写：</w:t>
      </w:r>
      <w:r>
        <w:rPr>
          <w:rFonts w:hint="eastAsia" w:cs="宋体"/>
          <w:sz w:val="24"/>
          <w:szCs w:val="24"/>
          <w:lang w:val="en-US" w:eastAsia="zh-CN"/>
        </w:rPr>
        <w:t>玖拾壹万陆仟玖佰柒拾玖元整</w:t>
      </w:r>
      <w:r>
        <w:rPr>
          <w:rFonts w:hint="eastAsia" w:cs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工期：</w:t>
      </w:r>
      <w:r>
        <w:rPr>
          <w:rFonts w:hint="eastAsia" w:cs="宋体"/>
          <w:sz w:val="24"/>
          <w:szCs w:val="24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0日历天                   质量标准：合格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项目经理: </w:t>
      </w:r>
      <w:r>
        <w:rPr>
          <w:rFonts w:hint="eastAsia" w:cs="宋体"/>
          <w:sz w:val="24"/>
          <w:szCs w:val="24"/>
          <w:lang w:val="en-US" w:eastAsia="zh-CN"/>
        </w:rPr>
        <w:t>刘彦奇</w:t>
      </w:r>
      <w:r>
        <w:rPr>
          <w:rFonts w:hint="eastAsia" w:cs="宋体"/>
          <w:sz w:val="24"/>
          <w:szCs w:val="24"/>
        </w:rPr>
        <w:t xml:space="preserve">                   证书名称：</w:t>
      </w:r>
      <w:r>
        <w:rPr>
          <w:rFonts w:hint="eastAsia" w:cs="宋体"/>
          <w:sz w:val="24"/>
          <w:szCs w:val="24"/>
          <w:lang w:val="en-US" w:eastAsia="zh-CN"/>
        </w:rPr>
        <w:t>二级注册建造师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注册建造师</w:t>
      </w:r>
      <w:r>
        <w:rPr>
          <w:rFonts w:hint="eastAsia" w:cs="宋体"/>
          <w:sz w:val="24"/>
          <w:szCs w:val="24"/>
          <w:lang w:eastAsia="zh-CN"/>
        </w:rPr>
        <w:t>编号：</w:t>
      </w:r>
      <w:r>
        <w:rPr>
          <w:rFonts w:hint="eastAsia" w:cs="宋体"/>
          <w:sz w:val="24"/>
          <w:szCs w:val="24"/>
        </w:rPr>
        <w:t>豫</w:t>
      </w:r>
      <w:r>
        <w:rPr>
          <w:rFonts w:hint="default" w:cs="宋体"/>
          <w:sz w:val="24"/>
          <w:szCs w:val="24"/>
        </w:rPr>
        <w:t>241161692980</w:t>
      </w:r>
      <w:r>
        <w:rPr>
          <w:rFonts w:hint="eastAsia" w:cs="宋体"/>
          <w:sz w:val="24"/>
          <w:szCs w:val="24"/>
        </w:rPr>
        <w:t xml:space="preserve">  </w:t>
      </w:r>
    </w:p>
    <w:p>
      <w:pPr>
        <w:spacing w:line="360" w:lineRule="auto"/>
        <w:ind w:firstLine="482" w:firstLineChars="200"/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投标文件中填报的项目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经理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业绩名称：</w:t>
      </w:r>
      <w:r>
        <w:rPr>
          <w:rFonts w:hint="eastAsia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spacing w:line="360" w:lineRule="auto"/>
        <w:ind w:firstLine="482" w:firstLineChars="200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投标文件中填报的项目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总工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业绩名称：</w:t>
      </w:r>
      <w:r>
        <w:rPr>
          <w:rFonts w:hint="eastAsia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Style w:val="9"/>
        <w:widowControl/>
        <w:shd w:val="clear" w:color="auto" w:fill="FFFFFF"/>
        <w:spacing w:beforeAutospacing="0" w:afterAutospacing="0" w:line="432" w:lineRule="auto"/>
        <w:ind w:firstLine="482" w:firstLineChars="200"/>
        <w:rPr>
          <w:rFonts w:hint="eastAsia" w:ascii="宋体" w:eastAsia="宋体" w:cs="Times New Roman"/>
          <w:b/>
          <w:bCs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中标候选人：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 xml:space="preserve">河南远诚建设工程有限公司 </w:t>
      </w:r>
    </w:p>
    <w:p>
      <w:pPr>
        <w:spacing w:line="360" w:lineRule="auto"/>
        <w:ind w:firstLine="480" w:firstLineChars="200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投标报价：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 xml:space="preserve">918011.00元         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>大写：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玖拾壹万捌仟零壹拾壹元整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480" w:firstLineChars="200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工期：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日历天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质量标准：合格</w:t>
      </w:r>
    </w:p>
    <w:p>
      <w:pPr>
        <w:spacing w:line="360" w:lineRule="auto"/>
        <w:ind w:firstLine="480" w:firstLineChars="200"/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项目经理: 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谢启帅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            证书名称：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二级注册建造师</w:t>
      </w:r>
    </w:p>
    <w:p>
      <w:pPr>
        <w:spacing w:line="360" w:lineRule="auto"/>
        <w:ind w:firstLine="480" w:firstLineChars="200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注册建造师</w:t>
      </w: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豫</w:t>
      </w:r>
      <w:r>
        <w:rPr>
          <w:rFonts w:hint="default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241181940964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482" w:firstLineChars="200"/>
        <w:rPr>
          <w:rFonts w:hint="eastAsia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投标文件中填报的项目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经理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业绩名称：</w:t>
      </w:r>
      <w:r>
        <w:rPr>
          <w:rFonts w:hint="eastAsia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spacing w:line="360" w:lineRule="auto"/>
        <w:ind w:firstLine="482" w:firstLineChars="200"/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投标文件中填报的项目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总工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业绩名称：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禹州市无梁镇</w:t>
      </w:r>
      <w:r>
        <w:rPr>
          <w:rFonts w:hint="default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2017 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年一事一议大木厂文化广场建设项目；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2、禹州市无梁镇</w:t>
      </w:r>
      <w:r>
        <w:rPr>
          <w:rFonts w:hint="default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2017 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年一事一议曹楼村沥青道路铺设项目。</w:t>
      </w:r>
    </w:p>
    <w:p>
      <w:pPr>
        <w:numPr>
          <w:ilvl w:val="0"/>
          <w:numId w:val="0"/>
        </w:numPr>
        <w:spacing w:line="360" w:lineRule="auto"/>
        <w:ind w:leftChars="0" w:firstLine="482" w:firstLineChars="200"/>
        <w:rPr>
          <w:rFonts w:hint="eastAsia" w:cs="宋体"/>
          <w:b/>
          <w:bCs/>
          <w:sz w:val="24"/>
          <w:szCs w:val="24"/>
          <w:lang w:val="zh-CN"/>
        </w:rPr>
      </w:pPr>
      <w:r>
        <w:rPr>
          <w:rFonts w:hint="eastAsia" w:cs="宋体"/>
          <w:b/>
          <w:bCs/>
          <w:sz w:val="24"/>
          <w:szCs w:val="24"/>
          <w:lang w:val="zh-CN"/>
        </w:rPr>
        <w:t>八、澄清、说明、补正事项纪要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  <w:lang w:val="zh-CN"/>
        </w:rPr>
      </w:pPr>
      <w:r>
        <w:rPr>
          <w:rFonts w:hint="eastAsia" w:cs="宋体"/>
          <w:sz w:val="24"/>
          <w:szCs w:val="24"/>
          <w:lang w:val="zh-CN"/>
        </w:rPr>
        <w:t>无</w:t>
      </w:r>
    </w:p>
    <w:p>
      <w:pPr>
        <w:spacing w:line="360" w:lineRule="auto"/>
        <w:ind w:firstLine="482" w:firstLineChars="200"/>
        <w:rPr>
          <w:rFonts w:hint="default" w:cs="宋体"/>
          <w:b/>
          <w:bCs/>
          <w:sz w:val="24"/>
          <w:szCs w:val="24"/>
          <w:lang w:val="zh-CN"/>
        </w:rPr>
      </w:pPr>
      <w:r>
        <w:rPr>
          <w:rFonts w:hint="eastAsia" w:cs="宋体"/>
          <w:b/>
          <w:bCs/>
          <w:sz w:val="24"/>
          <w:szCs w:val="24"/>
          <w:lang w:val="zh-CN"/>
        </w:rPr>
        <w:t>九、公示期</w:t>
      </w:r>
    </w:p>
    <w:p>
      <w:pPr>
        <w:spacing w:line="360" w:lineRule="auto"/>
        <w:ind w:firstLine="240" w:firstLineChars="100"/>
        <w:rPr>
          <w:rFonts w:hint="default" w:cs="宋体"/>
          <w:sz w:val="24"/>
          <w:szCs w:val="24"/>
          <w:lang w:val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    2020</w:t>
      </w:r>
      <w:r>
        <w:rPr>
          <w:rFonts w:hint="eastAsia" w:cs="宋体"/>
          <w:sz w:val="24"/>
          <w:szCs w:val="24"/>
          <w:lang w:val="zh-CN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 xml:space="preserve"> 3 </w:t>
      </w:r>
      <w:r>
        <w:rPr>
          <w:rFonts w:hint="eastAsia" w:cs="宋体"/>
          <w:sz w:val="24"/>
          <w:szCs w:val="24"/>
          <w:lang w:val="zh-CN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 xml:space="preserve"> 20 </w:t>
      </w:r>
      <w:r>
        <w:rPr>
          <w:rFonts w:hint="eastAsia" w:cs="宋体"/>
          <w:sz w:val="24"/>
          <w:szCs w:val="24"/>
          <w:lang w:val="zh-CN"/>
        </w:rPr>
        <w:t>日</w:t>
      </w:r>
      <w:r>
        <w:rPr>
          <w:rFonts w:hint="default" w:cs="宋体"/>
          <w:sz w:val="24"/>
          <w:szCs w:val="24"/>
          <w:lang w:val="zh-CN"/>
        </w:rPr>
        <w:t>—</w:t>
      </w:r>
      <w:r>
        <w:rPr>
          <w:rFonts w:hint="eastAsia" w:cs="宋体"/>
          <w:sz w:val="24"/>
          <w:szCs w:val="24"/>
          <w:lang w:val="en-US" w:eastAsia="zh-CN"/>
        </w:rPr>
        <w:t xml:space="preserve">  2020</w:t>
      </w:r>
      <w:r>
        <w:rPr>
          <w:rFonts w:hint="eastAsia" w:cs="宋体"/>
          <w:sz w:val="24"/>
          <w:szCs w:val="24"/>
          <w:lang w:val="zh-CN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 xml:space="preserve"> 3 </w:t>
      </w:r>
      <w:r>
        <w:rPr>
          <w:rFonts w:hint="eastAsia" w:cs="宋体"/>
          <w:sz w:val="24"/>
          <w:szCs w:val="24"/>
          <w:lang w:val="zh-CN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 xml:space="preserve"> 23 </w:t>
      </w:r>
      <w:r>
        <w:rPr>
          <w:rFonts w:hint="eastAsia" w:cs="宋体"/>
          <w:sz w:val="24"/>
          <w:szCs w:val="24"/>
          <w:lang w:val="zh-CN"/>
        </w:rPr>
        <w:t>日</w:t>
      </w:r>
    </w:p>
    <w:p>
      <w:pPr>
        <w:spacing w:line="360" w:lineRule="auto"/>
        <w:ind w:firstLine="482" w:firstLineChars="200"/>
        <w:rPr>
          <w:rFonts w:hint="default" w:cs="宋体"/>
          <w:b/>
          <w:bCs/>
          <w:sz w:val="24"/>
          <w:szCs w:val="24"/>
          <w:lang w:val="zh-CN"/>
        </w:rPr>
      </w:pPr>
      <w:r>
        <w:rPr>
          <w:rFonts w:hint="eastAsia" w:cs="宋体"/>
          <w:b/>
          <w:bCs/>
          <w:sz w:val="24"/>
          <w:szCs w:val="24"/>
          <w:lang w:val="zh-CN"/>
        </w:rPr>
        <w:t>十、联系方式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  <w:lang w:val="zh-CN"/>
        </w:rPr>
      </w:pPr>
      <w:r>
        <w:rPr>
          <w:rFonts w:hint="eastAsia" w:cs="宋体"/>
          <w:sz w:val="24"/>
          <w:szCs w:val="24"/>
          <w:lang w:val="zh-CN"/>
        </w:rPr>
        <w:t>招 标 人：</w:t>
      </w:r>
      <w:r>
        <w:rPr>
          <w:rFonts w:hint="eastAsia" w:cs="宋体"/>
          <w:sz w:val="24"/>
          <w:szCs w:val="24"/>
          <w:lang w:val="en-US" w:eastAsia="zh-CN"/>
        </w:rPr>
        <w:t>禹州市苌庄镇人民政府</w:t>
      </w:r>
      <w:r>
        <w:rPr>
          <w:rFonts w:hint="eastAsia" w:cs="宋体"/>
          <w:sz w:val="24"/>
          <w:szCs w:val="24"/>
          <w:lang w:val="zh-CN"/>
        </w:rPr>
        <w:t xml:space="preserve">          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  <w:lang w:val="zh-CN"/>
        </w:rPr>
      </w:pPr>
      <w:r>
        <w:rPr>
          <w:rFonts w:hint="eastAsia" w:cs="宋体"/>
          <w:sz w:val="24"/>
          <w:szCs w:val="24"/>
          <w:lang w:val="zh-CN"/>
        </w:rPr>
        <w:t>联</w:t>
      </w:r>
      <w:r>
        <w:rPr>
          <w:rFonts w:hint="eastAsia" w:cs="宋体"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  <w:lang w:val="zh-CN"/>
        </w:rPr>
        <w:t>系</w:t>
      </w:r>
      <w:r>
        <w:rPr>
          <w:rFonts w:hint="eastAsia" w:cs="宋体"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  <w:lang w:val="zh-CN"/>
        </w:rPr>
        <w:t>人：马先生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zh-CN"/>
        </w:rPr>
        <w:t>联系电话：</w:t>
      </w:r>
      <w:r>
        <w:rPr>
          <w:rFonts w:hint="eastAsia" w:cs="宋体"/>
          <w:sz w:val="24"/>
          <w:szCs w:val="24"/>
          <w:lang w:val="en-US" w:eastAsia="zh-CN"/>
        </w:rPr>
        <w:t>15939902666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  <w:lang w:val="zh-CN"/>
        </w:rPr>
      </w:pPr>
      <w:r>
        <w:rPr>
          <w:rFonts w:hint="eastAsia" w:cs="宋体"/>
          <w:sz w:val="24"/>
          <w:szCs w:val="24"/>
          <w:lang w:val="zh-CN"/>
        </w:rPr>
        <w:t>代理机构：河南建标工程管理有限公司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zh-CN"/>
        </w:rPr>
        <w:t>联系人：</w:t>
      </w:r>
      <w:r>
        <w:rPr>
          <w:rFonts w:hint="eastAsia" w:cs="宋体"/>
          <w:sz w:val="24"/>
          <w:szCs w:val="24"/>
          <w:lang w:val="en-US" w:eastAsia="zh-CN"/>
        </w:rPr>
        <w:t>张女士</w:t>
      </w:r>
    </w:p>
    <w:p>
      <w:pPr>
        <w:spacing w:line="360" w:lineRule="auto"/>
        <w:ind w:firstLine="480" w:firstLineChars="200"/>
        <w:rPr>
          <w:rFonts w:hint="eastAsia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zh-CN"/>
        </w:rPr>
        <w:t>联系电话：0374-</w:t>
      </w:r>
      <w:r>
        <w:rPr>
          <w:rFonts w:hint="eastAsia" w:cs="宋体"/>
          <w:sz w:val="24"/>
          <w:szCs w:val="24"/>
          <w:lang w:val="en-US" w:eastAsia="zh-CN"/>
        </w:rPr>
        <w:t>7397667</w:t>
      </w:r>
    </w:p>
    <w:p>
      <w:pPr>
        <w:spacing w:line="360" w:lineRule="auto"/>
        <w:ind w:firstLine="240" w:firstLineChars="100"/>
        <w:rPr>
          <w:rFonts w:hint="eastAsia" w:cs="宋体"/>
          <w:sz w:val="24"/>
          <w:szCs w:val="24"/>
        </w:rPr>
      </w:pPr>
    </w:p>
    <w:p>
      <w:pPr>
        <w:spacing w:line="360" w:lineRule="auto"/>
        <w:ind w:firstLine="241" w:firstLineChars="100"/>
        <w:rPr>
          <w:rFonts w:cs="Times New Roman"/>
          <w:b/>
          <w:bCs/>
          <w:sz w:val="24"/>
          <w:szCs w:val="24"/>
        </w:rPr>
      </w:pPr>
    </w:p>
    <w:sectPr>
      <w:footerReference r:id="rId3" w:type="default"/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7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C90E1F"/>
    <w:multiLevelType w:val="singleLevel"/>
    <w:tmpl w:val="89C90E1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FEFA5C5"/>
    <w:multiLevelType w:val="singleLevel"/>
    <w:tmpl w:val="0FEFA5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0C8"/>
    <w:rsid w:val="000319FA"/>
    <w:rsid w:val="00032B87"/>
    <w:rsid w:val="00036E5E"/>
    <w:rsid w:val="00037740"/>
    <w:rsid w:val="00044388"/>
    <w:rsid w:val="00047F6D"/>
    <w:rsid w:val="00053075"/>
    <w:rsid w:val="000577E9"/>
    <w:rsid w:val="00062ED4"/>
    <w:rsid w:val="00074256"/>
    <w:rsid w:val="000775B4"/>
    <w:rsid w:val="00077BED"/>
    <w:rsid w:val="000857B6"/>
    <w:rsid w:val="00086E68"/>
    <w:rsid w:val="00087293"/>
    <w:rsid w:val="00090E06"/>
    <w:rsid w:val="00090E55"/>
    <w:rsid w:val="00092741"/>
    <w:rsid w:val="00095CF7"/>
    <w:rsid w:val="0009731A"/>
    <w:rsid w:val="000A2CBA"/>
    <w:rsid w:val="000A5F63"/>
    <w:rsid w:val="000B7DB7"/>
    <w:rsid w:val="000C06D2"/>
    <w:rsid w:val="000C16C2"/>
    <w:rsid w:val="000C50B3"/>
    <w:rsid w:val="000C666C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2E12"/>
    <w:rsid w:val="0013463D"/>
    <w:rsid w:val="001400E9"/>
    <w:rsid w:val="00141A12"/>
    <w:rsid w:val="001541E6"/>
    <w:rsid w:val="00155AE0"/>
    <w:rsid w:val="00157885"/>
    <w:rsid w:val="00171648"/>
    <w:rsid w:val="0017278C"/>
    <w:rsid w:val="00181367"/>
    <w:rsid w:val="00184EA5"/>
    <w:rsid w:val="00190927"/>
    <w:rsid w:val="001A01B8"/>
    <w:rsid w:val="001A1ACA"/>
    <w:rsid w:val="001A3FA1"/>
    <w:rsid w:val="001A5E48"/>
    <w:rsid w:val="001B095E"/>
    <w:rsid w:val="001C0898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4000A"/>
    <w:rsid w:val="00242501"/>
    <w:rsid w:val="002446D2"/>
    <w:rsid w:val="00267982"/>
    <w:rsid w:val="0027438B"/>
    <w:rsid w:val="00295686"/>
    <w:rsid w:val="00297B36"/>
    <w:rsid w:val="002A0663"/>
    <w:rsid w:val="002A3297"/>
    <w:rsid w:val="002A3488"/>
    <w:rsid w:val="002B2643"/>
    <w:rsid w:val="002C6E57"/>
    <w:rsid w:val="002D0748"/>
    <w:rsid w:val="002E34F9"/>
    <w:rsid w:val="002F2A88"/>
    <w:rsid w:val="0030049F"/>
    <w:rsid w:val="0030147B"/>
    <w:rsid w:val="003025BB"/>
    <w:rsid w:val="003076EB"/>
    <w:rsid w:val="00310CBE"/>
    <w:rsid w:val="00314EDD"/>
    <w:rsid w:val="003173C0"/>
    <w:rsid w:val="00323999"/>
    <w:rsid w:val="00325F08"/>
    <w:rsid w:val="00345175"/>
    <w:rsid w:val="0036240B"/>
    <w:rsid w:val="00362EBE"/>
    <w:rsid w:val="00372BFD"/>
    <w:rsid w:val="00380951"/>
    <w:rsid w:val="003855D3"/>
    <w:rsid w:val="003A33FB"/>
    <w:rsid w:val="003B371C"/>
    <w:rsid w:val="003C1070"/>
    <w:rsid w:val="003D4D14"/>
    <w:rsid w:val="003D51A5"/>
    <w:rsid w:val="003F5568"/>
    <w:rsid w:val="00412B63"/>
    <w:rsid w:val="004153C3"/>
    <w:rsid w:val="00417413"/>
    <w:rsid w:val="00420C28"/>
    <w:rsid w:val="004239F6"/>
    <w:rsid w:val="00424B71"/>
    <w:rsid w:val="004250C5"/>
    <w:rsid w:val="00426E06"/>
    <w:rsid w:val="004271E4"/>
    <w:rsid w:val="004350B5"/>
    <w:rsid w:val="0043550D"/>
    <w:rsid w:val="004377D5"/>
    <w:rsid w:val="004420BF"/>
    <w:rsid w:val="0045113F"/>
    <w:rsid w:val="00452553"/>
    <w:rsid w:val="00452838"/>
    <w:rsid w:val="004530D9"/>
    <w:rsid w:val="00453BAD"/>
    <w:rsid w:val="00461364"/>
    <w:rsid w:val="00461646"/>
    <w:rsid w:val="00461FDC"/>
    <w:rsid w:val="00466728"/>
    <w:rsid w:val="004702B9"/>
    <w:rsid w:val="00471CB1"/>
    <w:rsid w:val="0047467A"/>
    <w:rsid w:val="004771BC"/>
    <w:rsid w:val="00477AB7"/>
    <w:rsid w:val="004813A9"/>
    <w:rsid w:val="0048283B"/>
    <w:rsid w:val="00483FC0"/>
    <w:rsid w:val="00494D07"/>
    <w:rsid w:val="004B3F7D"/>
    <w:rsid w:val="004B53C7"/>
    <w:rsid w:val="004C237B"/>
    <w:rsid w:val="004D0DB4"/>
    <w:rsid w:val="004E1AF7"/>
    <w:rsid w:val="004E5B28"/>
    <w:rsid w:val="004E6A4D"/>
    <w:rsid w:val="004F6F23"/>
    <w:rsid w:val="004F709E"/>
    <w:rsid w:val="00504524"/>
    <w:rsid w:val="00514954"/>
    <w:rsid w:val="005257B5"/>
    <w:rsid w:val="00536E49"/>
    <w:rsid w:val="00541664"/>
    <w:rsid w:val="005463C0"/>
    <w:rsid w:val="00560468"/>
    <w:rsid w:val="0056341D"/>
    <w:rsid w:val="0058077B"/>
    <w:rsid w:val="005914E2"/>
    <w:rsid w:val="005B0250"/>
    <w:rsid w:val="005B49C6"/>
    <w:rsid w:val="005C0CA9"/>
    <w:rsid w:val="005C4C70"/>
    <w:rsid w:val="005C66C6"/>
    <w:rsid w:val="005C7C91"/>
    <w:rsid w:val="005D3716"/>
    <w:rsid w:val="005D60FE"/>
    <w:rsid w:val="005F3C82"/>
    <w:rsid w:val="0060440C"/>
    <w:rsid w:val="00606B51"/>
    <w:rsid w:val="00613840"/>
    <w:rsid w:val="00617977"/>
    <w:rsid w:val="006259D2"/>
    <w:rsid w:val="0063483B"/>
    <w:rsid w:val="0064356B"/>
    <w:rsid w:val="00647C48"/>
    <w:rsid w:val="006522B2"/>
    <w:rsid w:val="0065502C"/>
    <w:rsid w:val="00657594"/>
    <w:rsid w:val="00672FC0"/>
    <w:rsid w:val="0067707E"/>
    <w:rsid w:val="00677D42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6A04"/>
    <w:rsid w:val="006F6AA7"/>
    <w:rsid w:val="00702EAE"/>
    <w:rsid w:val="00711A2E"/>
    <w:rsid w:val="007174D7"/>
    <w:rsid w:val="007200DA"/>
    <w:rsid w:val="00721DB0"/>
    <w:rsid w:val="007229C2"/>
    <w:rsid w:val="007251A6"/>
    <w:rsid w:val="0072567E"/>
    <w:rsid w:val="00726C5D"/>
    <w:rsid w:val="00727155"/>
    <w:rsid w:val="00733351"/>
    <w:rsid w:val="007375A0"/>
    <w:rsid w:val="00767358"/>
    <w:rsid w:val="0077369B"/>
    <w:rsid w:val="00774C02"/>
    <w:rsid w:val="00783C01"/>
    <w:rsid w:val="007A1978"/>
    <w:rsid w:val="007B21B2"/>
    <w:rsid w:val="007B728F"/>
    <w:rsid w:val="007B7FF4"/>
    <w:rsid w:val="007C0F9F"/>
    <w:rsid w:val="007C50AE"/>
    <w:rsid w:val="007E3358"/>
    <w:rsid w:val="007F03B7"/>
    <w:rsid w:val="007F0685"/>
    <w:rsid w:val="007F11D3"/>
    <w:rsid w:val="007F58CE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628C0"/>
    <w:rsid w:val="0086487A"/>
    <w:rsid w:val="00865B52"/>
    <w:rsid w:val="00865FE1"/>
    <w:rsid w:val="008679DF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E5292"/>
    <w:rsid w:val="008F47EA"/>
    <w:rsid w:val="008F50C6"/>
    <w:rsid w:val="0090342A"/>
    <w:rsid w:val="009203FD"/>
    <w:rsid w:val="0093508E"/>
    <w:rsid w:val="009435B0"/>
    <w:rsid w:val="00952893"/>
    <w:rsid w:val="00953954"/>
    <w:rsid w:val="009552FD"/>
    <w:rsid w:val="00963336"/>
    <w:rsid w:val="00971719"/>
    <w:rsid w:val="009824A6"/>
    <w:rsid w:val="009841B2"/>
    <w:rsid w:val="00990437"/>
    <w:rsid w:val="00990544"/>
    <w:rsid w:val="00990B77"/>
    <w:rsid w:val="0099607E"/>
    <w:rsid w:val="009A339F"/>
    <w:rsid w:val="009B0A29"/>
    <w:rsid w:val="009B6D6F"/>
    <w:rsid w:val="009C1627"/>
    <w:rsid w:val="009C1F5B"/>
    <w:rsid w:val="009C436B"/>
    <w:rsid w:val="009D3219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0C88"/>
    <w:rsid w:val="00A33E72"/>
    <w:rsid w:val="00A43E9C"/>
    <w:rsid w:val="00A445F2"/>
    <w:rsid w:val="00A46072"/>
    <w:rsid w:val="00A46A55"/>
    <w:rsid w:val="00A46A60"/>
    <w:rsid w:val="00A46FC4"/>
    <w:rsid w:val="00A53243"/>
    <w:rsid w:val="00A563E2"/>
    <w:rsid w:val="00A644A4"/>
    <w:rsid w:val="00A7252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FCB"/>
    <w:rsid w:val="00AC1030"/>
    <w:rsid w:val="00AC4F55"/>
    <w:rsid w:val="00AD1169"/>
    <w:rsid w:val="00AE4C88"/>
    <w:rsid w:val="00AE60B6"/>
    <w:rsid w:val="00B02158"/>
    <w:rsid w:val="00B16BE2"/>
    <w:rsid w:val="00B20AB8"/>
    <w:rsid w:val="00B26B85"/>
    <w:rsid w:val="00B304FF"/>
    <w:rsid w:val="00B34758"/>
    <w:rsid w:val="00B373F3"/>
    <w:rsid w:val="00B43752"/>
    <w:rsid w:val="00B47DD2"/>
    <w:rsid w:val="00B61E70"/>
    <w:rsid w:val="00B70C02"/>
    <w:rsid w:val="00B86084"/>
    <w:rsid w:val="00B9022E"/>
    <w:rsid w:val="00BA0C4F"/>
    <w:rsid w:val="00BB43D4"/>
    <w:rsid w:val="00BB4601"/>
    <w:rsid w:val="00BE0C7B"/>
    <w:rsid w:val="00BE1E5C"/>
    <w:rsid w:val="00BE47C3"/>
    <w:rsid w:val="00BE4E34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07F7E"/>
    <w:rsid w:val="00C12618"/>
    <w:rsid w:val="00C24A7E"/>
    <w:rsid w:val="00C25418"/>
    <w:rsid w:val="00C30790"/>
    <w:rsid w:val="00C3376A"/>
    <w:rsid w:val="00C36642"/>
    <w:rsid w:val="00C404C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F05F3"/>
    <w:rsid w:val="00CF34B2"/>
    <w:rsid w:val="00CF7684"/>
    <w:rsid w:val="00D0485A"/>
    <w:rsid w:val="00D049ED"/>
    <w:rsid w:val="00D05E08"/>
    <w:rsid w:val="00D16291"/>
    <w:rsid w:val="00D20A8A"/>
    <w:rsid w:val="00D214F2"/>
    <w:rsid w:val="00D21D65"/>
    <w:rsid w:val="00D275FF"/>
    <w:rsid w:val="00D27CD0"/>
    <w:rsid w:val="00D3093B"/>
    <w:rsid w:val="00D34CF8"/>
    <w:rsid w:val="00D43F0E"/>
    <w:rsid w:val="00D51E64"/>
    <w:rsid w:val="00D53996"/>
    <w:rsid w:val="00D604D1"/>
    <w:rsid w:val="00D61ED9"/>
    <w:rsid w:val="00D6724F"/>
    <w:rsid w:val="00D703C7"/>
    <w:rsid w:val="00D750F9"/>
    <w:rsid w:val="00D838BF"/>
    <w:rsid w:val="00D83F06"/>
    <w:rsid w:val="00D84680"/>
    <w:rsid w:val="00D9059A"/>
    <w:rsid w:val="00DA4108"/>
    <w:rsid w:val="00DB424B"/>
    <w:rsid w:val="00DC1BD3"/>
    <w:rsid w:val="00DD18ED"/>
    <w:rsid w:val="00DE3BDC"/>
    <w:rsid w:val="00DF28EB"/>
    <w:rsid w:val="00DF5E7A"/>
    <w:rsid w:val="00DF7ECB"/>
    <w:rsid w:val="00E0003E"/>
    <w:rsid w:val="00E01385"/>
    <w:rsid w:val="00E04D92"/>
    <w:rsid w:val="00E05E42"/>
    <w:rsid w:val="00E06092"/>
    <w:rsid w:val="00E126B3"/>
    <w:rsid w:val="00E13DF7"/>
    <w:rsid w:val="00E17DF4"/>
    <w:rsid w:val="00E2013E"/>
    <w:rsid w:val="00E23C16"/>
    <w:rsid w:val="00E268F5"/>
    <w:rsid w:val="00E27A1F"/>
    <w:rsid w:val="00E33638"/>
    <w:rsid w:val="00E3441F"/>
    <w:rsid w:val="00E360FE"/>
    <w:rsid w:val="00E41C39"/>
    <w:rsid w:val="00E4681F"/>
    <w:rsid w:val="00E474AB"/>
    <w:rsid w:val="00E506F8"/>
    <w:rsid w:val="00E552BA"/>
    <w:rsid w:val="00E739D4"/>
    <w:rsid w:val="00E80124"/>
    <w:rsid w:val="00E803FF"/>
    <w:rsid w:val="00E92036"/>
    <w:rsid w:val="00E95061"/>
    <w:rsid w:val="00EA359F"/>
    <w:rsid w:val="00EA7FB9"/>
    <w:rsid w:val="00EB1F54"/>
    <w:rsid w:val="00EC59CE"/>
    <w:rsid w:val="00EC60A2"/>
    <w:rsid w:val="00ED1538"/>
    <w:rsid w:val="00EE6588"/>
    <w:rsid w:val="00EF5032"/>
    <w:rsid w:val="00F0035D"/>
    <w:rsid w:val="00F02899"/>
    <w:rsid w:val="00F043C5"/>
    <w:rsid w:val="00F07C0D"/>
    <w:rsid w:val="00F102CB"/>
    <w:rsid w:val="00F14B3F"/>
    <w:rsid w:val="00F24B09"/>
    <w:rsid w:val="00F306EE"/>
    <w:rsid w:val="00F30864"/>
    <w:rsid w:val="00F3596B"/>
    <w:rsid w:val="00F550EE"/>
    <w:rsid w:val="00F75297"/>
    <w:rsid w:val="00F83C04"/>
    <w:rsid w:val="00F84E8D"/>
    <w:rsid w:val="00F93473"/>
    <w:rsid w:val="00F96C4A"/>
    <w:rsid w:val="00FA2507"/>
    <w:rsid w:val="00FA5041"/>
    <w:rsid w:val="00FB1BE9"/>
    <w:rsid w:val="00FB249A"/>
    <w:rsid w:val="00FB6386"/>
    <w:rsid w:val="00FC1EBF"/>
    <w:rsid w:val="00FD0F6F"/>
    <w:rsid w:val="00FD5E28"/>
    <w:rsid w:val="00FE1FE5"/>
    <w:rsid w:val="00FE2E99"/>
    <w:rsid w:val="00FE4ECF"/>
    <w:rsid w:val="00FF02EF"/>
    <w:rsid w:val="00FF21F0"/>
    <w:rsid w:val="01483315"/>
    <w:rsid w:val="01D11B3D"/>
    <w:rsid w:val="02C07FB4"/>
    <w:rsid w:val="035910AF"/>
    <w:rsid w:val="03BD1079"/>
    <w:rsid w:val="05FC6EE7"/>
    <w:rsid w:val="08002655"/>
    <w:rsid w:val="0B703E8D"/>
    <w:rsid w:val="0F9C1BEF"/>
    <w:rsid w:val="10465675"/>
    <w:rsid w:val="11985F25"/>
    <w:rsid w:val="124D7E9B"/>
    <w:rsid w:val="13B51580"/>
    <w:rsid w:val="14DF3D1C"/>
    <w:rsid w:val="16F348BF"/>
    <w:rsid w:val="189A58C3"/>
    <w:rsid w:val="19A815B1"/>
    <w:rsid w:val="19EF68E8"/>
    <w:rsid w:val="1C4523A8"/>
    <w:rsid w:val="1D131C0A"/>
    <w:rsid w:val="1D9939CA"/>
    <w:rsid w:val="1F012F5A"/>
    <w:rsid w:val="1F3F12B7"/>
    <w:rsid w:val="2001556B"/>
    <w:rsid w:val="2005021A"/>
    <w:rsid w:val="20E74724"/>
    <w:rsid w:val="218B7FB6"/>
    <w:rsid w:val="22624AF7"/>
    <w:rsid w:val="24CF7520"/>
    <w:rsid w:val="25B56A31"/>
    <w:rsid w:val="27315325"/>
    <w:rsid w:val="28290281"/>
    <w:rsid w:val="2AD96999"/>
    <w:rsid w:val="2D8955D2"/>
    <w:rsid w:val="2D99237F"/>
    <w:rsid w:val="2DA7543C"/>
    <w:rsid w:val="2FC64A7F"/>
    <w:rsid w:val="2FD241DE"/>
    <w:rsid w:val="314149DE"/>
    <w:rsid w:val="34122FAE"/>
    <w:rsid w:val="361A59DC"/>
    <w:rsid w:val="366A54DC"/>
    <w:rsid w:val="396B037A"/>
    <w:rsid w:val="3A17082A"/>
    <w:rsid w:val="3A306706"/>
    <w:rsid w:val="3A6A3EA2"/>
    <w:rsid w:val="3AAF1D28"/>
    <w:rsid w:val="3CAF31EF"/>
    <w:rsid w:val="3DDE110D"/>
    <w:rsid w:val="3EF81406"/>
    <w:rsid w:val="40E75C87"/>
    <w:rsid w:val="415D6F1F"/>
    <w:rsid w:val="42217254"/>
    <w:rsid w:val="4596210B"/>
    <w:rsid w:val="486939A0"/>
    <w:rsid w:val="49ED7B73"/>
    <w:rsid w:val="4B9B4793"/>
    <w:rsid w:val="4BA81708"/>
    <w:rsid w:val="4DDD65AE"/>
    <w:rsid w:val="4DE87C80"/>
    <w:rsid w:val="4FDC3E15"/>
    <w:rsid w:val="51DF5C00"/>
    <w:rsid w:val="53A938B0"/>
    <w:rsid w:val="540231F1"/>
    <w:rsid w:val="54630986"/>
    <w:rsid w:val="560E3472"/>
    <w:rsid w:val="5835235B"/>
    <w:rsid w:val="5C927E6F"/>
    <w:rsid w:val="5D0172DC"/>
    <w:rsid w:val="61794001"/>
    <w:rsid w:val="63360D54"/>
    <w:rsid w:val="63542FE2"/>
    <w:rsid w:val="6410374B"/>
    <w:rsid w:val="64205916"/>
    <w:rsid w:val="651B7907"/>
    <w:rsid w:val="65BD3BBA"/>
    <w:rsid w:val="65F652E1"/>
    <w:rsid w:val="68264840"/>
    <w:rsid w:val="685C26DB"/>
    <w:rsid w:val="6A0B41C3"/>
    <w:rsid w:val="6BA01C89"/>
    <w:rsid w:val="6D7043BC"/>
    <w:rsid w:val="6E5868D9"/>
    <w:rsid w:val="70A063D5"/>
    <w:rsid w:val="70DB200C"/>
    <w:rsid w:val="722A3D32"/>
    <w:rsid w:val="73D84C99"/>
    <w:rsid w:val="74677EA5"/>
    <w:rsid w:val="75756F96"/>
    <w:rsid w:val="75C37480"/>
    <w:rsid w:val="769B50F8"/>
    <w:rsid w:val="77022C1C"/>
    <w:rsid w:val="77033359"/>
    <w:rsid w:val="77DE37F7"/>
    <w:rsid w:val="7B6C005E"/>
    <w:rsid w:val="7B6D1404"/>
    <w:rsid w:val="7C035A50"/>
    <w:rsid w:val="7D21482C"/>
    <w:rsid w:val="7F29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link w:val="17"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link w:val="16"/>
    <w:semiHidden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5">
    <w:name w:val="Body Text Indent"/>
    <w:basedOn w:val="1"/>
    <w:qFormat/>
    <w:uiPriority w:val="0"/>
    <w:pPr>
      <w:spacing w:line="312" w:lineRule="auto"/>
      <w:ind w:firstLine="735" w:firstLineChars="245"/>
    </w:pPr>
    <w:rPr>
      <w:kern w:val="0"/>
      <w:sz w:val="30"/>
      <w:szCs w:val="20"/>
    </w:rPr>
  </w:style>
  <w:style w:type="paragraph" w:styleId="6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1">
    <w:name w:val="Strong"/>
    <w:basedOn w:val="10"/>
    <w:qFormat/>
    <w:uiPriority w:val="99"/>
    <w:rPr>
      <w:b/>
      <w:bCs/>
    </w:rPr>
  </w:style>
  <w:style w:type="table" w:styleId="13">
    <w:name w:val="Table Grid"/>
    <w:basedOn w:val="12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0"/>
    <w:link w:val="8"/>
    <w:qFormat/>
    <w:locked/>
    <w:uiPriority w:val="99"/>
    <w:rPr>
      <w:sz w:val="18"/>
      <w:szCs w:val="18"/>
    </w:rPr>
  </w:style>
  <w:style w:type="character" w:customStyle="1" w:styleId="15">
    <w:name w:val="页脚 Char"/>
    <w:basedOn w:val="10"/>
    <w:link w:val="7"/>
    <w:qFormat/>
    <w:locked/>
    <w:uiPriority w:val="99"/>
    <w:rPr>
      <w:sz w:val="18"/>
      <w:szCs w:val="18"/>
    </w:rPr>
  </w:style>
  <w:style w:type="character" w:customStyle="1" w:styleId="16">
    <w:name w:val="正文文本 Char"/>
    <w:basedOn w:val="10"/>
    <w:link w:val="3"/>
    <w:semiHidden/>
    <w:qFormat/>
    <w:locked/>
    <w:uiPriority w:val="99"/>
  </w:style>
  <w:style w:type="character" w:customStyle="1" w:styleId="17">
    <w:name w:val="正文首行缩进 Char"/>
    <w:basedOn w:val="16"/>
    <w:link w:val="2"/>
    <w:qFormat/>
    <w:locked/>
    <w:uiPriority w:val="99"/>
    <w:rPr>
      <w:rFonts w:ascii="Calibri" w:hAnsi="Calibri" w:eastAsia="宋体" w:cs="Calibri"/>
      <w:sz w:val="21"/>
      <w:szCs w:val="21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框文本 Char"/>
    <w:basedOn w:val="10"/>
    <w:link w:val="6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1E6C23-DA3E-4E07-85DC-0B6B5EBCC5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416</Words>
  <Characters>2377</Characters>
  <Lines>19</Lines>
  <Paragraphs>5</Paragraphs>
  <TotalTime>35</TotalTime>
  <ScaleCrop>false</ScaleCrop>
  <LinksUpToDate>false</LinksUpToDate>
  <CharactersWithSpaces>2788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2017-11-02T02:14:00Z</dcterms:created>
  <dc:creator>DHZB004</dc:creator>
  <cp:lastModifiedBy>河南建标工程管理有限公司:李松岳</cp:lastModifiedBy>
  <cp:lastPrinted>2020-03-19T07:01:00Z</cp:lastPrinted>
  <dcterms:modified xsi:type="dcterms:W3CDTF">2020-03-20T02:32:11Z</dcterms:modified>
  <cp:revision>488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