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56" w:afterLines="50" w:line="440" w:lineRule="exact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（一）投标函</w:t>
      </w:r>
    </w:p>
    <w:p>
      <w:pPr>
        <w:spacing w:line="440" w:lineRule="exact"/>
        <w:rPr>
          <w:rFonts w:hAnsi="宋体"/>
          <w:sz w:val="24"/>
          <w:szCs w:val="24"/>
        </w:rPr>
      </w:pPr>
      <w:bookmarkStart w:id="0" w:name="_Toc250616672"/>
      <w:r>
        <w:rPr>
          <w:rFonts w:hint="eastAsia" w:hAnsi="宋体"/>
          <w:sz w:val="24"/>
          <w:szCs w:val="24"/>
        </w:rPr>
        <w:t>致：</w:t>
      </w:r>
      <w:r>
        <w:rPr>
          <w:rFonts w:hint="eastAsia" w:hAnsi="宋体" w:cs="仿宋_GB2312"/>
          <w:sz w:val="24"/>
          <w:szCs w:val="24"/>
          <w:u w:val="single"/>
        </w:rPr>
        <w:t>长葛市大周镇人民政府</w:t>
      </w:r>
      <w:r>
        <w:rPr>
          <w:rFonts w:hint="eastAsia" w:hAnsi="宋体"/>
          <w:sz w:val="24"/>
          <w:szCs w:val="24"/>
        </w:rPr>
        <w:t>（招标人名称）</w:t>
      </w:r>
    </w:p>
    <w:p>
      <w:pPr>
        <w:spacing w:line="44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在考察现场并充分研究</w:t>
      </w:r>
      <w:r>
        <w:rPr>
          <w:rFonts w:hint="eastAsia" w:hAnsi="宋体"/>
          <w:sz w:val="24"/>
          <w:szCs w:val="24"/>
          <w:u w:val="single"/>
        </w:rPr>
        <w:t>长葛市美丽乡村建设示范县试点项目--(王皮庙村改造项目）</w:t>
      </w:r>
      <w:r>
        <w:rPr>
          <w:rFonts w:hint="eastAsia" w:hAnsi="宋体"/>
          <w:sz w:val="24"/>
          <w:szCs w:val="24"/>
        </w:rPr>
        <w:t>（项目名称）（以下简称“本工程”）施工招标文件的全部内容后，我方兹以：</w:t>
      </w:r>
    </w:p>
    <w:p>
      <w:pPr>
        <w:spacing w:line="440" w:lineRule="exact"/>
        <w:ind w:left="874" w:leftChars="257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人民币（大写）：</w:t>
      </w:r>
      <w:r>
        <w:rPr>
          <w:rFonts w:hint="eastAsia" w:hAnsi="宋体"/>
          <w:sz w:val="24"/>
          <w:szCs w:val="24"/>
          <w:u w:val="single"/>
        </w:rPr>
        <w:t>壹佰肆拾柒万陆仟贰佰零叁元壹角肆分</w:t>
      </w:r>
      <w:r>
        <w:rPr>
          <w:rFonts w:hint="eastAsia" w:hAnsi="宋体"/>
          <w:sz w:val="24"/>
          <w:szCs w:val="24"/>
        </w:rPr>
        <w:t xml:space="preserve">元 </w:t>
      </w:r>
    </w:p>
    <w:p>
      <w:pPr>
        <w:spacing w:line="440" w:lineRule="exact"/>
        <w:ind w:left="874" w:leftChars="257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RMB￥：</w:t>
      </w:r>
      <w:r>
        <w:rPr>
          <w:rFonts w:hAnsi="宋体"/>
          <w:sz w:val="24"/>
          <w:szCs w:val="24"/>
          <w:u w:val="single"/>
        </w:rPr>
        <w:t>1476203.14</w:t>
      </w:r>
      <w:r>
        <w:rPr>
          <w:rFonts w:hint="eastAsia" w:hAnsi="宋体"/>
          <w:sz w:val="24"/>
          <w:szCs w:val="24"/>
        </w:rPr>
        <w:t>元</w:t>
      </w:r>
    </w:p>
    <w:p>
      <w:pPr>
        <w:spacing w:line="440" w:lineRule="exac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的投标价格和按合同约定有权得到的其它金额，并严格按照合同约定，施工、竣工和交付本工程并维修其中的任何缺陷。</w:t>
      </w:r>
    </w:p>
    <w:p>
      <w:pPr>
        <w:spacing w:line="48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在我方的上述投标总报价中，包括：</w:t>
      </w:r>
    </w:p>
    <w:p>
      <w:pPr>
        <w:spacing w:line="48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规费RMB￥：</w:t>
      </w:r>
      <w:r>
        <w:rPr>
          <w:rFonts w:hAnsi="宋体"/>
          <w:sz w:val="24"/>
          <w:szCs w:val="24"/>
          <w:u w:val="single"/>
        </w:rPr>
        <w:t>36782.08</w:t>
      </w:r>
      <w:r>
        <w:rPr>
          <w:rFonts w:hint="eastAsia" w:hAnsi="宋体"/>
          <w:sz w:val="24"/>
          <w:szCs w:val="24"/>
        </w:rPr>
        <w:t>元</w:t>
      </w:r>
    </w:p>
    <w:p>
      <w:pPr>
        <w:spacing w:line="48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税金RMB￥：</w:t>
      </w:r>
      <w:r>
        <w:rPr>
          <w:rFonts w:hAnsi="宋体"/>
          <w:sz w:val="24"/>
          <w:szCs w:val="24"/>
          <w:u w:val="single"/>
        </w:rPr>
        <w:t>121888.34</w:t>
      </w:r>
      <w:r>
        <w:rPr>
          <w:rFonts w:hint="eastAsia" w:hAnsi="宋体"/>
          <w:sz w:val="24"/>
          <w:szCs w:val="24"/>
        </w:rPr>
        <w:t>元</w:t>
      </w:r>
    </w:p>
    <w:p>
      <w:pPr>
        <w:spacing w:line="48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安全文明措施费RMB￥：</w:t>
      </w:r>
      <w:r>
        <w:rPr>
          <w:rFonts w:hAnsi="宋体"/>
          <w:sz w:val="24"/>
          <w:szCs w:val="24"/>
          <w:u w:val="single"/>
        </w:rPr>
        <w:t>33907.86</w:t>
      </w:r>
      <w:r>
        <w:rPr>
          <w:rFonts w:hint="eastAsia" w:hAnsi="宋体"/>
          <w:sz w:val="24"/>
          <w:szCs w:val="24"/>
        </w:rPr>
        <w:t>元</w:t>
      </w:r>
    </w:p>
    <w:p>
      <w:pPr>
        <w:spacing w:line="44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如果我方中标，我方保证按照合同约定的开工日期开始本工程的施工，</w:t>
      </w:r>
      <w:r>
        <w:rPr>
          <w:rFonts w:hAnsi="宋体"/>
          <w:sz w:val="24"/>
          <w:szCs w:val="24"/>
          <w:u w:val="single"/>
        </w:rPr>
        <w:t>30</w:t>
      </w:r>
      <w:r>
        <w:rPr>
          <w:rFonts w:hint="eastAsia" w:hAnsi="宋体"/>
          <w:sz w:val="24"/>
          <w:szCs w:val="24"/>
          <w:u w:val="single"/>
        </w:rPr>
        <w:t>日历</w:t>
      </w:r>
      <w:r>
        <w:rPr>
          <w:rFonts w:hint="eastAsia" w:hAnsi="宋体"/>
          <w:sz w:val="24"/>
          <w:szCs w:val="24"/>
        </w:rPr>
        <w:t>天（日历天）内竣工，并确保工程质量达到</w:t>
      </w:r>
      <w:r>
        <w:rPr>
          <w:rFonts w:hint="eastAsia" w:hAnsi="宋体"/>
          <w:sz w:val="24"/>
          <w:szCs w:val="24"/>
          <w:u w:val="single"/>
        </w:rPr>
        <w:t>合格（符合国家现行的验收规范和标准）标准</w:t>
      </w:r>
      <w:r>
        <w:rPr>
          <w:rFonts w:hint="eastAsia" w:hAnsi="宋体"/>
          <w:sz w:val="24"/>
          <w:szCs w:val="24"/>
        </w:rPr>
        <w:t>。我方同意本投标函在招标文件规定的提交投标文件截止时间后，在招标文件规定的投标有效期期满前对我方具有约束力，且随时准备接受你方发出的中标通知书。</w:t>
      </w:r>
    </w:p>
    <w:p>
      <w:pPr>
        <w:spacing w:line="44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随本投标函递交的投标函附录是本投标函的组成部分，对我方构成约束力。</w:t>
      </w:r>
    </w:p>
    <w:p>
      <w:pPr>
        <w:spacing w:line="44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随同本投标函递交投标保证金一份，金额为人民币（大写）：</w:t>
      </w:r>
      <w:r>
        <w:rPr>
          <w:rFonts w:hint="eastAsia" w:hAnsi="宋体"/>
          <w:sz w:val="24"/>
          <w:szCs w:val="24"/>
          <w:u w:val="single"/>
        </w:rPr>
        <w:t>贰万玖仟陆佰元整</w:t>
      </w:r>
      <w:r>
        <w:rPr>
          <w:rFonts w:hint="eastAsia" w:hAnsi="宋体"/>
          <w:sz w:val="24"/>
          <w:szCs w:val="24"/>
        </w:rPr>
        <w:t>元。</w:t>
      </w:r>
    </w:p>
    <w:p>
      <w:pPr>
        <w:spacing w:line="44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在签署协议书之前，你方的中标通知书连同本投标函，包括投标函附录，对双方具有约束力。</w:t>
      </w:r>
    </w:p>
    <w:p>
      <w:pPr>
        <w:spacing w:line="440" w:lineRule="exact"/>
        <w:rPr>
          <w:rFonts w:hAnsi="宋体"/>
          <w:sz w:val="24"/>
          <w:szCs w:val="24"/>
        </w:rPr>
      </w:pPr>
    </w:p>
    <w:p>
      <w:pPr>
        <w:spacing w:line="440" w:lineRule="exac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投标人（盖章）：河南抗天水利工程有限公司</w:t>
      </w:r>
    </w:p>
    <w:p>
      <w:pPr>
        <w:spacing w:line="440" w:lineRule="exac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法定代表人或委托代理人（</w:t>
      </w:r>
      <w:r>
        <w:rPr>
          <w:rFonts w:hint="eastAsia" w:hAnsi="宋体" w:cs="宋体"/>
          <w:sz w:val="24"/>
          <w:szCs w:val="24"/>
        </w:rPr>
        <w:t>签字</w:t>
      </w:r>
      <w:r>
        <w:rPr>
          <w:rFonts w:hint="eastAsia" w:hAnsi="宋体"/>
          <w:sz w:val="24"/>
          <w:szCs w:val="24"/>
        </w:rPr>
        <w:t>）：</w:t>
      </w:r>
    </w:p>
    <w:p>
      <w:pPr>
        <w:spacing w:line="440" w:lineRule="exac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日期：</w:t>
      </w:r>
      <w:r>
        <w:rPr>
          <w:rFonts w:hAnsi="宋体"/>
          <w:sz w:val="24"/>
          <w:szCs w:val="24"/>
          <w:u w:val="single"/>
        </w:rPr>
        <w:t>2020</w:t>
      </w:r>
      <w:r>
        <w:rPr>
          <w:rFonts w:hint="eastAsia" w:hAnsi="宋体"/>
          <w:sz w:val="24"/>
          <w:szCs w:val="24"/>
        </w:rPr>
        <w:t>年</w:t>
      </w:r>
      <w:r>
        <w:rPr>
          <w:rFonts w:hAnsi="宋体"/>
          <w:sz w:val="24"/>
          <w:szCs w:val="24"/>
          <w:u w:val="single"/>
        </w:rPr>
        <w:t>2</w:t>
      </w:r>
      <w:r>
        <w:rPr>
          <w:rFonts w:hint="eastAsia" w:hAnsi="宋体"/>
          <w:sz w:val="24"/>
          <w:szCs w:val="24"/>
        </w:rPr>
        <w:t>月</w:t>
      </w:r>
      <w:r>
        <w:rPr>
          <w:rFonts w:hAnsi="宋体"/>
          <w:sz w:val="24"/>
          <w:szCs w:val="24"/>
          <w:u w:val="single"/>
        </w:rPr>
        <w:t>26</w:t>
      </w:r>
      <w:r>
        <w:rPr>
          <w:rFonts w:hint="eastAsia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napToGrid w:val="0"/>
        <w:spacing w:line="440" w:lineRule="exact"/>
        <w:jc w:val="center"/>
        <w:outlineLvl w:val="0"/>
        <w:rPr>
          <w:rFonts w:hAnsi="宋体" w:cs="黑体"/>
          <w:sz w:val="28"/>
          <w:szCs w:val="28"/>
        </w:rPr>
      </w:pPr>
      <w:r>
        <w:rPr>
          <w:rFonts w:hAnsi="宋体" w:cs="黑体"/>
          <w:sz w:val="28"/>
          <w:szCs w:val="28"/>
        </w:rPr>
        <w:br w:type="page"/>
      </w:r>
      <w:r>
        <w:rPr>
          <w:rFonts w:hint="eastAsia" w:hAnsi="宋体" w:cs="黑体"/>
          <w:sz w:val="28"/>
          <w:szCs w:val="28"/>
        </w:rPr>
        <w:t>（二）投标函附录</w:t>
      </w:r>
      <w:bookmarkEnd w:id="0"/>
    </w:p>
    <w:tbl>
      <w:tblPr>
        <w:tblStyle w:val="4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488"/>
        <w:gridCol w:w="709"/>
        <w:gridCol w:w="1165"/>
        <w:gridCol w:w="1188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工程名称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长葛市美丽乡村建设示范县试点项目--(王皮庙村改造项目）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投标人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河南抗天水利工程有限公司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项目负责人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王明明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级别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贰级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证书编号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豫2</w:t>
            </w:r>
            <w:r>
              <w:rPr>
                <w:rFonts w:hAnsi="宋体"/>
                <w:sz w:val="24"/>
              </w:rPr>
              <w:t>41141454014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技术负责人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申广贺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级别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中级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证书编号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C</w:t>
            </w:r>
            <w:r>
              <w:rPr>
                <w:rFonts w:hAnsi="宋体"/>
                <w:sz w:val="24"/>
              </w:rPr>
              <w:t>16096130900568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投标总报价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（大写）壹佰肆拾柒万陆仟贰佰零叁元壹角肆分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（小写）¥</w:t>
            </w:r>
            <w:r>
              <w:rPr>
                <w:rFonts w:hAnsi="宋体"/>
                <w:sz w:val="24"/>
                <w:szCs w:val="24"/>
              </w:rPr>
              <w:t>1476203.14</w:t>
            </w:r>
            <w:r>
              <w:rPr>
                <w:rFonts w:hint="eastAsia" w:hAnsi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607" w:type="dxa"/>
            <w:gridSpan w:val="5"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其中：</w:t>
            </w:r>
          </w:p>
          <w:p>
            <w:pPr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规费RMB￥：</w:t>
            </w:r>
            <w:r>
              <w:rPr>
                <w:rFonts w:hAnsi="宋体"/>
                <w:sz w:val="24"/>
                <w:szCs w:val="24"/>
              </w:rPr>
              <w:t>36782.08</w:t>
            </w:r>
            <w:r>
              <w:rPr>
                <w:rFonts w:hint="eastAsia" w:hAnsi="宋体"/>
                <w:sz w:val="24"/>
                <w:szCs w:val="24"/>
              </w:rPr>
              <w:t>元</w:t>
            </w:r>
          </w:p>
          <w:p>
            <w:pPr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税金RMB￥：1</w:t>
            </w:r>
            <w:r>
              <w:rPr>
                <w:rFonts w:hAnsi="宋体"/>
                <w:sz w:val="24"/>
                <w:szCs w:val="24"/>
              </w:rPr>
              <w:t>21888.34</w:t>
            </w:r>
            <w:r>
              <w:rPr>
                <w:rFonts w:hint="eastAsia" w:hAnsi="宋体"/>
                <w:sz w:val="24"/>
                <w:szCs w:val="24"/>
              </w:rPr>
              <w:t>元</w:t>
            </w:r>
          </w:p>
          <w:p>
            <w:pPr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安全文明措施费RMB￥：</w:t>
            </w:r>
            <w:r>
              <w:rPr>
                <w:rFonts w:hAnsi="宋体"/>
                <w:sz w:val="24"/>
                <w:szCs w:val="24"/>
              </w:rPr>
              <w:t>33907.86</w:t>
            </w:r>
            <w:r>
              <w:rPr>
                <w:rFonts w:hint="eastAsia" w:hAnsi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投标质量等级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合格（符合国家现行的验收规范和标准）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投标工期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  <w:r>
              <w:rPr>
                <w:rFonts w:hAnsi="宋体"/>
                <w:sz w:val="24"/>
                <w:szCs w:val="24"/>
              </w:rPr>
              <w:t>0</w:t>
            </w:r>
            <w:r>
              <w:rPr>
                <w:rFonts w:hint="eastAsia" w:hAnsi="宋体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投标有效期</w:t>
            </w:r>
          </w:p>
        </w:tc>
        <w:tc>
          <w:tcPr>
            <w:tcW w:w="6607" w:type="dxa"/>
            <w:gridSpan w:val="5"/>
            <w:vAlign w:val="center"/>
          </w:tcPr>
          <w:p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自投标截止时间起</w:t>
            </w:r>
            <w:r>
              <w:rPr>
                <w:rFonts w:hint="eastAsia" w:hAnsi="宋体" w:cs="宋体"/>
                <w:sz w:val="24"/>
                <w:szCs w:val="24"/>
                <w:u w:val="single"/>
              </w:rPr>
              <w:t>60</w:t>
            </w:r>
            <w:r>
              <w:rPr>
                <w:rFonts w:hint="eastAsia" w:hAnsi="宋体" w:cs="宋体"/>
                <w:sz w:val="24"/>
                <w:szCs w:val="24"/>
              </w:rPr>
              <w:t>日历天，投标人应当在投标有效期内办理相关事宜。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3" w:type="dxa"/>
            <w:gridSpan w:val="6"/>
          </w:tcPr>
          <w:p>
            <w:pPr>
              <w:spacing w:line="276" w:lineRule="auto"/>
              <w:rPr>
                <w:rFonts w:hAnsi="宋体"/>
                <w:sz w:val="16"/>
              </w:rPr>
            </w:pPr>
            <w:r>
              <w:rPr>
                <w:rFonts w:hint="eastAsia" w:hAnsi="宋体" w:cs="宋体"/>
                <w:sz w:val="24"/>
              </w:rPr>
              <w:t>优惠与服务承诺：</w:t>
            </w:r>
            <w:r>
              <w:rPr>
                <w:rFonts w:hint="eastAsia" w:hAnsi="宋体"/>
                <w:sz w:val="16"/>
              </w:rPr>
              <w:t>一、</w:t>
            </w:r>
            <w:r>
              <w:rPr>
                <w:rFonts w:hAnsi="宋体"/>
                <w:sz w:val="16"/>
              </w:rPr>
              <w:t xml:space="preserve"> 投标工期 </w:t>
            </w:r>
            <w:r>
              <w:rPr>
                <w:rFonts w:hint="eastAsia" w:hAnsi="宋体"/>
                <w:sz w:val="16"/>
              </w:rPr>
              <w:t>我公司承诺在所报工期内竣工并交付使用，为业主办公和远营创造良好的条件。</w:t>
            </w:r>
            <w:r>
              <w:rPr>
                <w:rFonts w:hAnsi="宋体"/>
                <w:sz w:val="16"/>
              </w:rPr>
              <w:t xml:space="preserve">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二、</w:t>
            </w:r>
            <w:r>
              <w:rPr>
                <w:rFonts w:hAnsi="宋体"/>
                <w:sz w:val="16"/>
              </w:rPr>
              <w:t xml:space="preserve"> 投标质量 </w:t>
            </w:r>
            <w:r>
              <w:rPr>
                <w:rFonts w:hint="eastAsia" w:hAnsi="宋体"/>
                <w:sz w:val="16"/>
              </w:rPr>
              <w:t>确保合格工程，争创优良工程。</w:t>
            </w:r>
            <w:r>
              <w:rPr>
                <w:rFonts w:hAnsi="宋体"/>
                <w:sz w:val="16"/>
              </w:rPr>
              <w:t xml:space="preserve">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三、</w:t>
            </w:r>
            <w:r>
              <w:rPr>
                <w:rFonts w:hAnsi="宋体"/>
                <w:sz w:val="16"/>
              </w:rPr>
              <w:t xml:space="preserve"> 优惠承诺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结合我公司自身条件和潜力，我公司将最大限度地为招标人排忧解难，具体做出如下优惠承诺：</w:t>
            </w:r>
            <w:r>
              <w:rPr>
                <w:rFonts w:hAnsi="宋体"/>
                <w:sz w:val="16"/>
              </w:rPr>
              <w:t xml:space="preserve">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Ansi="宋体"/>
                <w:sz w:val="16"/>
              </w:rPr>
              <w:t xml:space="preserve">1、 在施工过程中，如甲方资金暂不到位，我方保证连续施工。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Ansi="宋体"/>
                <w:sz w:val="16"/>
              </w:rPr>
              <w:t xml:space="preserve">2、 我公司对本工程承担总承包责任，决不分包、转包。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Ansi="宋体"/>
                <w:sz w:val="16"/>
              </w:rPr>
              <w:t xml:space="preserve">3、 认真做好不扰民施工的各项措施，搞好环境保护。调和处理好周边关系，如遇影响到工程正常进行的问题，保证不推托，不扯皮。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Ansi="宋体"/>
                <w:sz w:val="16"/>
              </w:rPr>
              <w:t xml:space="preserve">4、 本工程按安全文明标准化工地的要求施工，虚心接受业主、监理的指导和协调，我们已拟好各项安全，文明施工措施和要求，力求将事故控制在“0”。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四、</w:t>
            </w:r>
            <w:r>
              <w:rPr>
                <w:rFonts w:hAnsi="宋体"/>
                <w:sz w:val="16"/>
              </w:rPr>
              <w:t xml:space="preserve"> 服务承诺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我公司一向重视对业主的服务，为此，我公司将以“全心全意为业主”的服务理念，竭诚为贵方的建设服务。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结合本工程的特点和要求和我公司自身的条件和潜力，我们完全响应贵方招标要求的全部内容并作出如下具体服务承诺：</w:t>
            </w:r>
            <w:r>
              <w:rPr>
                <w:rFonts w:hAnsi="宋体"/>
                <w:sz w:val="16"/>
              </w:rPr>
              <w:t xml:space="preserve">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Ansi="宋体"/>
                <w:sz w:val="16"/>
              </w:rPr>
              <w:t xml:space="preserve">1、追求完美，全程服务 我们时刻要求全体员工必须视业主为“上帝”，想业主之所想，急业主之所争，办业主急需办之事，充分体现“适应业主、情洒业主、承诺业主、满意业主”的经营作风，切实把业主意识贯彻始终，做到项目中标前为业主服务、承建中对业主负责，交工后让业主满意。 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Ansi="宋体"/>
                <w:sz w:val="16"/>
              </w:rPr>
              <w:t>2、诚实守信，尊重业主 我们完全响应贵方的要求，若中标施工将严格执行投标文件的所有条款，我公司保证服从业主方的统筹调度，配合各责任主体职责范围内的工作，在施工过程中，我们将始终信守合，将履行合同条款作为我们的一切行动的中心目标，我公司对本工程承担总包责任，不转包工程。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扬尘污染整治标准进行各工序的施工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一、我公司自进入</w:t>
            </w:r>
          </w:p>
          <w:p>
            <w:pPr>
              <w:spacing w:line="200" w:lineRule="exact"/>
              <w:rPr>
                <w:rFonts w:hAnsi="宋体"/>
                <w:sz w:val="16"/>
              </w:rPr>
            </w:pPr>
            <w:r>
              <w:rPr>
                <w:rFonts w:hint="eastAsia" w:hAnsi="宋体"/>
                <w:sz w:val="16"/>
              </w:rPr>
              <w:t>项目施工现场施工之日起，将在施工现场积极组织有关人员对施工场地、通行道路及责任区的环境卫生、扬尘污染进行综合整治，完善和加强各项清洁、保洁及扬尘污染治理措施，落实责任人，建立相关管理制度，并按相关规定制定完善的创卫管理资料。配备专用洒水车辆、专用加盖渣土清运车辆、硬质围挡和渣土覆盖材料，并经贵方及委托的监理单位检查合格后方能施工。</w:t>
            </w:r>
          </w:p>
          <w:p>
            <w:pPr>
              <w:rPr>
                <w:rFonts w:hAnsi="宋体" w:cs="宋体"/>
                <w:sz w:val="24"/>
              </w:rPr>
            </w:pPr>
            <w:r>
              <w:rPr>
                <w:rFonts w:hint="eastAsia" w:hAnsi="宋体"/>
                <w:sz w:val="16"/>
              </w:rPr>
              <w:t>二、对施工区域实行硬质围墙封闭，硬质围墙高度不低于</w:t>
            </w:r>
            <w:r>
              <w:rPr>
                <w:rFonts w:hAnsi="宋体"/>
                <w:sz w:val="16"/>
              </w:rPr>
              <w:t>1.8米，下部为0.3米的砖砌挡墙、上部为硬质材料，并落实有专人清洗，保持完整清洁。施工现场出入道、施工便道、便桥及临时通道，进行硬化处理，每个施工工地配合固定的清洁人员，随时对围墙出入口和工地周边产生的渣土污染进行清洁打扫，防止机械、车辆和行人带泥出入。</w:t>
            </w:r>
          </w:p>
        </w:tc>
      </w:tr>
    </w:tbl>
    <w:p>
      <w:pPr>
        <w:spacing w:line="360" w:lineRule="auto"/>
        <w:ind w:right="475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投标单位（盖章）：</w:t>
      </w:r>
      <w:r>
        <w:rPr>
          <w:rFonts w:hint="eastAsia" w:hAnsi="宋体"/>
          <w:sz w:val="24"/>
          <w:szCs w:val="24"/>
          <w:u w:val="single"/>
        </w:rPr>
        <w:t>河南抗天水利工程有限公司</w:t>
      </w:r>
    </w:p>
    <w:p>
      <w:pPr>
        <w:spacing w:line="360" w:lineRule="auto"/>
        <w:ind w:right="795" w:firstLine="3360" w:firstLineChars="1400"/>
        <w:rPr>
          <w:rFonts w:hAnsi="宋体"/>
          <w:sz w:val="24"/>
        </w:rPr>
      </w:pPr>
      <w:r>
        <w:rPr>
          <w:rFonts w:hint="eastAsia" w:hAnsi="宋体"/>
          <w:sz w:val="24"/>
        </w:rPr>
        <w:t>法定代表人或委托代理人（签字）：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</w:p>
    <w:p>
      <w:pPr>
        <w:wordWrap w:val="0"/>
        <w:spacing w:line="360" w:lineRule="auto"/>
        <w:ind w:right="1110"/>
        <w:jc w:val="right"/>
        <w:rPr>
          <w:rFonts w:hAnsi="宋体" w:cs="黑体"/>
          <w:sz w:val="28"/>
          <w:szCs w:val="28"/>
        </w:rPr>
      </w:pPr>
      <w:r>
        <w:rPr>
          <w:rFonts w:hint="eastAsia" w:hAnsi="宋体"/>
          <w:sz w:val="24"/>
        </w:rPr>
        <w:t>2</w:t>
      </w:r>
      <w:r>
        <w:rPr>
          <w:rFonts w:hAnsi="宋体"/>
          <w:sz w:val="24"/>
        </w:rPr>
        <w:t>020</w:t>
      </w:r>
      <w:r>
        <w:rPr>
          <w:rFonts w:hint="eastAsia" w:hAnsi="宋体"/>
          <w:sz w:val="24"/>
        </w:rPr>
        <w:t>年2月2</w:t>
      </w:r>
      <w:r>
        <w:rPr>
          <w:rFonts w:hAnsi="宋体"/>
          <w:sz w:val="24"/>
        </w:rPr>
        <w:t>6</w:t>
      </w:r>
      <w:r>
        <w:rPr>
          <w:rFonts w:hint="eastAsia" w:hAnsi="宋体"/>
          <w:sz w:val="24"/>
        </w:rPr>
        <w:t>日</w:t>
      </w:r>
    </w:p>
    <w:p>
      <w:pPr>
        <w:ind w:left="180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四、项目管理机构配备情况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（一）项目管理机构组成表</w:t>
      </w:r>
    </w:p>
    <w:tbl>
      <w:tblPr>
        <w:tblStyle w:val="4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34"/>
        <w:gridCol w:w="1134"/>
        <w:gridCol w:w="1134"/>
        <w:gridCol w:w="2127"/>
        <w:gridCol w:w="1134"/>
        <w:gridCol w:w="992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职称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执业或职业资格证明</w:t>
            </w:r>
          </w:p>
        </w:tc>
        <w:tc>
          <w:tcPr>
            <w:tcW w:w="4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证书名称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级别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证号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养老保险</w:t>
            </w:r>
          </w:p>
        </w:tc>
        <w:tc>
          <w:tcPr>
            <w:tcW w:w="4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项目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王明明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建造师证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贰级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豫2</w:t>
            </w:r>
            <w:r>
              <w:rPr>
                <w:rFonts w:hAnsi="宋体" w:cs="等线"/>
                <w:sz w:val="22"/>
                <w:szCs w:val="22"/>
              </w:rPr>
              <w:t>41141454014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市政工程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申广贺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职称证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中级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Ansi="宋体" w:cs="等线"/>
                <w:sz w:val="22"/>
                <w:szCs w:val="22"/>
              </w:rPr>
              <w:t>C16096130900568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城建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专职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安全员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李文华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安考证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技术员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豫建安C（2</w:t>
            </w:r>
            <w:r>
              <w:rPr>
                <w:rFonts w:hAnsi="宋体" w:cs="等线"/>
                <w:sz w:val="22"/>
                <w:szCs w:val="22"/>
              </w:rPr>
              <w:t>017</w:t>
            </w:r>
            <w:r>
              <w:rPr>
                <w:rFonts w:hint="eastAsia" w:hAnsi="宋体" w:cs="等线"/>
                <w:sz w:val="22"/>
                <w:szCs w:val="22"/>
              </w:rPr>
              <w:t>）S</w:t>
            </w:r>
            <w:r>
              <w:rPr>
                <w:rFonts w:hAnsi="宋体" w:cs="等线"/>
                <w:sz w:val="22"/>
                <w:szCs w:val="22"/>
              </w:rPr>
              <w:t>Z0000391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公共类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施工员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王希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助工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岗位证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初级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41161011500383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土建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质量员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胡凡凡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助工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岗位证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初级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41161061500102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土建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安全员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王双峰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助工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岗位证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初级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H41160011500193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公共类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材料员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马春娥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助工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岗位证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初级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Ansi="宋体" w:cs="等线"/>
                <w:sz w:val="22"/>
                <w:szCs w:val="22"/>
              </w:rPr>
              <w:t>41161111500085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公共类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资料员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孙晓将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助工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岗位证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初级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4</w:t>
            </w:r>
            <w:r>
              <w:rPr>
                <w:rFonts w:hAnsi="宋体" w:cs="等线"/>
                <w:sz w:val="22"/>
                <w:szCs w:val="22"/>
              </w:rPr>
              <w:t>1161141500137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公共类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造价师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许超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造价师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中级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建【造】15410006356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造价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造价师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吕守都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工程师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造价师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中级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建【造】15410006371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造价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已交</w:t>
            </w:r>
          </w:p>
        </w:tc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Ansi="宋体" w:cs="等线"/>
                <w:sz w:val="22"/>
                <w:szCs w:val="22"/>
              </w:rPr>
            </w:pPr>
            <w:r>
              <w:rPr>
                <w:rFonts w:hint="eastAsia" w:hAnsi="宋体" w:cs="等线"/>
                <w:sz w:val="22"/>
                <w:szCs w:val="22"/>
              </w:rPr>
              <w:t>/</w:t>
            </w:r>
          </w:p>
        </w:tc>
      </w:tr>
    </w:tbl>
    <w:p>
      <w:pPr>
        <w:spacing w:line="0" w:lineRule="atLeast"/>
        <w:jc w:val="center"/>
        <w:rPr>
          <w:rFonts w:hint="eastAsia" w:hAnsi="宋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hint="eastAsia" w:hAnsi="宋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hint="eastAsia" w:hAnsi="宋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hAnsi="宋体" w:cs="黑体"/>
          <w:b/>
          <w:sz w:val="28"/>
          <w:szCs w:val="28"/>
        </w:rPr>
      </w:pPr>
      <w:bookmarkStart w:id="1" w:name="_GoBack"/>
      <w:bookmarkEnd w:id="1"/>
      <w:r>
        <w:rPr>
          <w:rFonts w:hint="eastAsia" w:hAnsi="宋体" w:cs="黑体"/>
          <w:b/>
          <w:sz w:val="28"/>
          <w:szCs w:val="28"/>
        </w:rPr>
        <w:t>优惠</w:t>
      </w:r>
      <w:r>
        <w:rPr>
          <w:rFonts w:hAnsi="宋体" w:cs="黑体"/>
          <w:b/>
          <w:sz w:val="28"/>
          <w:szCs w:val="28"/>
        </w:rPr>
        <w:t>服务承诺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1、服从招标人现场管理的承诺； 一旦确定本公司中标，我公司将坚决服从招标人的现场管理，并做一下承诺，如我公司不服招标人的现场管理，我公司愿意接受合同价格1%的处罚，如出现严重的不服从管理，招标人有权解除我公司的合同。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2、完全响应招标文件内容承诺； 我公司将完全响应招标文件的内容，如有与招标文件相违背的内容，招标人有权拒绝我公司所投标书。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3、不拖欠农民工工资承诺； 一旦确定本公司中标，我公司为保证不拖欠农民工资及其他职工工资，特作以下承诺：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（1）.截止本工程开标之日止，本企业无拖欠民工工资及其他其工工资，无克扣民工工资的行为。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（2）.我公司按规定的数额及时足额缴纳民工工资保障金。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（3）.我公司承包的工程，一旦出现拖欠民工工资及其他职工工资，建设行政主管部门可从民工工资保障金中先予以划支。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4、工期承诺: 一旦确定本公司中标，我公司将按时开工，及时完工，，我公司将严格按照合同规定的期限完成全部任务。如果延误工期，我方除自行承担采取赶工措施所需的费用外，还应支付不超过合同价格2%的违约金，由此造成的损失均由我方承担。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 xml:space="preserve">5、工程质量承诺: 一旦确定本公司中标，我公司将严格依照业主要求，精心组织施工，确保工程施工质量达到合格等级，并对本工程的质量特作如下承诺：若经工程质量监督部门验收达不到合格标准，我公司除承担达标返工的全部经济损失外，并愿接受业主按工程合同总价1%的经济处罚。 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、工程竣工保修服务承诺。工程竣工后，我方将负责工程质量保修，以优质的服务，实现我们的承诺。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 xml:space="preserve">   公司设立了专门的机构专职主管用户投诉和回访事宜，组织工程定期回访，回访方式采取直接回访或回访组回访，及时反馈用户意见。</w:t>
      </w:r>
    </w:p>
    <w:p>
      <w:pPr>
        <w:spacing w:line="0" w:lineRule="atLeast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6、扬尘污染整治标准进行各工序的施工</w:t>
      </w:r>
    </w:p>
    <w:p>
      <w:pPr>
        <w:spacing w:line="0" w:lineRule="atLeast"/>
        <w:jc w:val="left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施工现场扬尘治理措施：建设工地施工过程中，要做到“六必须、六不准”，即必须打围作业、必须硬化道路、必须设置冲洗设施、必须湿法作业、必须配齐保洁人员、必须定时清扫施工现场；不准车辆带泥出门、不准高空抛撒建渣、不准现场搅拌混凝土、不准场地积水、不准现场焚烧废弃物、不准现场堆放未覆盖的裸土。确保施工现场扬尘污染总体受控。</w:t>
      </w:r>
    </w:p>
    <w:p>
      <w:pPr>
        <w:widowControl/>
        <w:jc w:val="left"/>
        <w:rPr>
          <w:rFonts w:hAnsi="宋体"/>
          <w:sz w:val="24"/>
        </w:rPr>
      </w:pPr>
      <w:r>
        <w:rPr>
          <w:rFonts w:hint="eastAsia" w:hAnsi="宋体" w:cs="黑体"/>
          <w:sz w:val="24"/>
        </w:rPr>
        <w:t xml:space="preserve">   工程回访中，发现缺陷后，应对发现的缺陷加以认真量度、记录、较为严重的应加以照片、录像形式记录，将情况填入维修任务书，由专业技术人员分析存在的问题，找出主要原因，制定措施。由我公司组织专业人员组成维修队，指定专人负责，维修队按维修任务书内容进行维修工作，维修质量、工期、安全都应满足业主要求，特别注意维修期间应维持业主环境的整洁，力求不影响业主和用户的使用。</w:t>
      </w:r>
    </w:p>
    <w:p>
      <w:pPr>
        <w:autoSpaceDE w:val="0"/>
        <w:autoSpaceDN w:val="0"/>
        <w:adjustRightInd w:val="0"/>
        <w:spacing w:line="360" w:lineRule="auto"/>
        <w:ind w:firstLine="2520" w:firstLineChars="1050"/>
        <w:rPr>
          <w:rFonts w:hAnsi="宋体" w:cs="黑体"/>
          <w:sz w:val="24"/>
        </w:rPr>
      </w:pPr>
      <w:r>
        <w:rPr>
          <w:rFonts w:hint="eastAsia" w:hAnsi="宋体" w:cs="黑体"/>
          <w:sz w:val="24"/>
        </w:rPr>
        <w:t>投标人</w:t>
      </w:r>
      <w:r>
        <w:rPr>
          <w:rFonts w:hAnsi="宋体" w:cs="黑体"/>
          <w:sz w:val="24"/>
        </w:rPr>
        <w:t>：</w:t>
      </w:r>
      <w:r>
        <w:rPr>
          <w:rFonts w:hint="eastAsia" w:hAnsi="宋体" w:cs="黑体"/>
          <w:sz w:val="24"/>
        </w:rPr>
        <w:t>河南抗天水利工程有限公司（盖单位章）</w:t>
      </w:r>
    </w:p>
    <w:p>
      <w:pPr>
        <w:autoSpaceDE w:val="0"/>
        <w:autoSpaceDN w:val="0"/>
        <w:adjustRightInd w:val="0"/>
        <w:spacing w:line="360" w:lineRule="auto"/>
        <w:rPr>
          <w:rFonts w:hAnsi="宋体" w:cs="黑体"/>
          <w:sz w:val="24"/>
        </w:rPr>
      </w:pPr>
      <w:r>
        <w:rPr>
          <w:rFonts w:hAnsi="宋体" w:cs="黑体"/>
          <w:sz w:val="24"/>
        </w:rPr>
        <w:t xml:space="preserve">                     </w:t>
      </w:r>
      <w:r>
        <w:rPr>
          <w:rFonts w:hint="eastAsia" w:hAnsi="宋体" w:cs="黑体"/>
          <w:sz w:val="24"/>
        </w:rPr>
        <w:t>法定代表人（单位负责人）：          （签字或盖章）</w:t>
      </w:r>
    </w:p>
    <w:p>
      <w:pPr>
        <w:autoSpaceDE w:val="0"/>
        <w:autoSpaceDN w:val="0"/>
        <w:adjustRightInd w:val="0"/>
        <w:ind w:left="4680" w:hanging="4680" w:hangingChars="1950"/>
        <w:rPr>
          <w:rFonts w:hAnsi="宋体"/>
          <w:b/>
          <w:sz w:val="32"/>
        </w:rPr>
      </w:pPr>
      <w:r>
        <w:rPr>
          <w:rFonts w:hint="eastAsia" w:hAnsi="宋体" w:cs="黑体"/>
          <w:sz w:val="24"/>
        </w:rPr>
        <w:t xml:space="preserve">                                                   </w:t>
      </w:r>
      <w:r>
        <w:rPr>
          <w:rFonts w:hAnsi="宋体" w:cs="黑体"/>
          <w:sz w:val="24"/>
        </w:rPr>
        <w:t xml:space="preserve">                       </w:t>
      </w:r>
      <w:r>
        <w:rPr>
          <w:rFonts w:hint="eastAsia" w:hAnsi="宋体" w:cs="黑体"/>
          <w:sz w:val="24"/>
        </w:rPr>
        <w:t>日</w:t>
      </w:r>
      <w:r>
        <w:rPr>
          <w:rFonts w:hAnsi="宋体" w:cs="黑体"/>
          <w:sz w:val="24"/>
        </w:rPr>
        <w:t>期：</w:t>
      </w:r>
      <w:r>
        <w:rPr>
          <w:rFonts w:hint="eastAsia" w:hAnsi="宋体" w:cs="黑体"/>
          <w:sz w:val="24"/>
        </w:rPr>
        <w:t>20</w:t>
      </w:r>
      <w:r>
        <w:rPr>
          <w:rFonts w:hAnsi="宋体" w:cs="黑体"/>
          <w:sz w:val="24"/>
        </w:rPr>
        <w:t>20</w:t>
      </w:r>
      <w:r>
        <w:rPr>
          <w:rFonts w:hint="eastAsia" w:hAnsi="宋体" w:cs="黑体"/>
          <w:sz w:val="24"/>
        </w:rPr>
        <w:t>年</w:t>
      </w:r>
      <w:r>
        <w:rPr>
          <w:rFonts w:hAnsi="宋体" w:cs="黑体"/>
          <w:sz w:val="24"/>
        </w:rPr>
        <w:t>2</w:t>
      </w:r>
      <w:r>
        <w:rPr>
          <w:rFonts w:hint="eastAsia" w:hAnsi="宋体" w:cs="黑体"/>
          <w:sz w:val="24"/>
        </w:rPr>
        <w:t>月</w:t>
      </w:r>
      <w:r>
        <w:rPr>
          <w:rFonts w:hAnsi="宋体" w:cs="黑体"/>
          <w:sz w:val="24"/>
        </w:rPr>
        <w:t>26</w:t>
      </w:r>
      <w:r>
        <w:rPr>
          <w:rFonts w:hint="eastAsia" w:hAnsi="宋体" w:cs="黑体"/>
          <w:sz w:val="24"/>
        </w:rPr>
        <w:t>日</w:t>
      </w:r>
    </w:p>
    <w:p>
      <w:pPr>
        <w:widowControl/>
        <w:jc w:val="left"/>
        <w:rPr>
          <w:rFonts w:hAnsi="宋体" w:cs="华文仿宋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D6F7D"/>
    <w:rsid w:val="650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beforeAutospacing="1" w:after="0"/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2020-03-20T06:56:58Z</dcterms:created>
  <dc:creator>Administrator</dc:creator>
  <cp:lastModifiedBy>啦啦啦</cp:lastModifiedBy>
  <dcterms:modified xsi:type="dcterms:W3CDTF">2020-03-20T07:02:18Z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