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="黑体" w:hAnsi="黑体" w:eastAsia="黑体" w:cs="黑体"/>
          <w:b/>
          <w:bCs w:val="0"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/>
          <w:bCs w:val="0"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禹州市交通运输局许昌市产业项目观摩路线提升改造工程监理（二次）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="黑体" w:hAnsi="黑体" w:eastAsia="黑体" w:cs="黑体"/>
          <w:b/>
          <w:bCs w:val="0"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/>
          <w:bCs w:val="0"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1399" w:leftChars="266" w:right="0" w:hanging="840" w:hangingChars="3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</w:t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b/>
          <w:bCs/>
          <w:sz w:val="30"/>
          <w:lang w:val="en-US" w:eastAsia="zh-CN"/>
        </w:rPr>
        <w:t>禹州市交通运输局许昌市产业项目观摩路线提升改造工程监理（二次）</w:t>
      </w:r>
    </w:p>
    <w:p>
      <w:pPr>
        <w:spacing w:line="600" w:lineRule="exact"/>
        <w:ind w:left="596" w:leftChars="284" w:firstLine="0" w:firstLineChars="0"/>
        <w:rPr>
          <w:rFonts w:hint="default" w:ascii="仿宋" w:hAnsi="仿宋" w:eastAsia="仿宋"/>
          <w:sz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</w:t>
      </w:r>
      <w:r>
        <w:rPr>
          <w:rFonts w:hint="eastAsia" w:ascii="仿宋" w:hAnsi="仿宋" w:eastAsia="仿宋"/>
          <w:b/>
          <w:bCs/>
          <w:sz w:val="30"/>
          <w:lang w:val="en-US" w:eastAsia="zh-CN"/>
        </w:rPr>
        <w:t>YZCG-T2019273-1</w:t>
      </w:r>
    </w:p>
    <w:p>
      <w:pPr>
        <w:spacing w:line="600" w:lineRule="exact"/>
        <w:rPr>
          <w:rFonts w:hint="eastAsia" w:ascii="仿宋" w:hAnsi="仿宋" w:eastAsia="仿宋" w:cs="仿宋"/>
          <w:b w:val="0"/>
          <w:bCs/>
          <w:sz w:val="30"/>
          <w:lang w:val="en-US" w:eastAsia="zh-CN"/>
        </w:rPr>
      </w:pPr>
      <w:r>
        <w:rPr>
          <w:rFonts w:hint="eastAsia" w:ascii="仿宋" w:hAnsi="仿宋" w:eastAsia="仿宋" w:cs="仿宋"/>
          <w:sz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 w:cs="仿宋"/>
          <w:b w:val="0"/>
          <w:bCs/>
          <w:sz w:val="30"/>
          <w:lang w:val="en-US" w:eastAsia="zh-CN"/>
        </w:rPr>
        <w:t>2020年1月21日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</w:t>
      </w:r>
      <w:r>
        <w:rPr>
          <w:rFonts w:hint="eastAsia" w:ascii="仿宋" w:hAnsi="仿宋" w:eastAsia="仿宋" w:cs="仿宋"/>
          <w:b w:val="0"/>
          <w:bCs/>
          <w:sz w:val="30"/>
          <w:lang w:val="en-US" w:eastAsia="zh-CN"/>
        </w:rPr>
        <w:t>2020年1月29日     2020年02月18日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900" w:firstLineChars="300"/>
        <w:jc w:val="left"/>
        <w:textAlignment w:val="auto"/>
        <w:rPr>
          <w:rFonts w:hint="default" w:ascii="仿宋" w:hAnsi="仿宋" w:eastAsia="仿宋" w:cs="仿宋"/>
          <w:b w:val="0"/>
          <w:bCs/>
          <w:sz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0"/>
          <w:lang w:val="en-US" w:eastAsia="zh-CN"/>
        </w:rPr>
        <w:t>2020年03月09日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5、开标日期：2020年03月12日10时00分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7、采购预算： 6.03万元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昌市）。 </w:t>
      </w:r>
    </w:p>
    <w:p>
      <w:pPr>
        <w:pStyle w:val="2"/>
        <w:numPr>
          <w:ilvl w:val="0"/>
          <w:numId w:val="0"/>
        </w:numPr>
        <w:ind w:left="288" w:leftChars="0"/>
        <w:rPr>
          <w:rFonts w:hint="eastAsia" w:ascii="仿宋" w:hAnsi="仿宋" w:eastAsia="仿宋" w:cs="仿宋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备注：</w:t>
      </w:r>
      <w:r>
        <w:rPr>
          <w:rFonts w:hint="eastAsia" w:ascii="仿宋" w:hAnsi="仿宋" w:eastAsia="仿宋" w:cs="仿宋"/>
          <w:b/>
          <w:bCs/>
          <w:sz w:val="28"/>
          <w:szCs w:val="28"/>
          <w:u w:val="none"/>
          <w:lang w:val="en-US" w:eastAsia="zh-CN"/>
        </w:rPr>
        <w:t>不同供应商电子响应文件制作硬件特征码均不论雷同。</w:t>
      </w:r>
    </w:p>
    <w:p>
      <w:pPr>
        <w:pStyle w:val="2"/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28"/>
          <w:szCs w:val="28"/>
          <w:u w:val="none"/>
          <w:lang w:val="en-US" w:eastAsia="zh-CN"/>
        </w:rPr>
      </w:pPr>
    </w:p>
    <w:p>
      <w:pPr>
        <w:rPr>
          <w:rFonts w:hint="eastAsia" w:ascii="仿宋" w:hAnsi="仿宋" w:eastAsia="仿宋" w:cs="仿宋"/>
          <w:b/>
          <w:bCs/>
          <w:sz w:val="28"/>
          <w:szCs w:val="28"/>
          <w:u w:val="none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/>
          <w:lang w:val="en-US" w:eastAsia="zh-CN"/>
        </w:rPr>
      </w:pPr>
    </w:p>
    <w:tbl>
      <w:tblPr>
        <w:tblStyle w:val="6"/>
        <w:tblpPr w:leftFromText="180" w:rightFromText="180" w:vertAnchor="text" w:horzAnchor="page" w:tblpX="1609" w:tblpY="450"/>
        <w:tblOverlap w:val="never"/>
        <w:tblW w:w="8722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785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78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78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40"/>
                <w:szCs w:val="40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44"/>
                <w:sz w:val="32"/>
                <w:szCs w:val="32"/>
                <w:lang w:val="en-US" w:eastAsia="zh-CN" w:bidi="ar-SA"/>
              </w:rPr>
              <w:t>河南大同路桥技术咨询有限公司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78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40"/>
                <w:szCs w:val="40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许昌华通路桥监理检测有限公司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78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40"/>
                <w:szCs w:val="40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河南朔方公路工程监理咨询有限公司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资格审查情况：在本次谈判活动中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u w:val="none"/>
          <w:lang w:val="en-US" w:eastAsia="zh-CN"/>
        </w:rPr>
        <w:t>，以上3家投标企业均通过资格审查。</w:t>
      </w:r>
    </w:p>
    <w:p>
      <w:pPr>
        <w:pStyle w:val="2"/>
        <w:numPr>
          <w:ilvl w:val="0"/>
          <w:numId w:val="2"/>
        </w:numPr>
        <w:ind w:left="0" w:leftChars="0" w:firstLine="0" w:firstLine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符合性审查情况：在本次谈判活动中，以上3家投标企业均通过符合性审查。</w:t>
      </w:r>
    </w:p>
    <w:p>
      <w:pPr>
        <w:pStyle w:val="2"/>
        <w:numPr>
          <w:ilvl w:val="0"/>
          <w:numId w:val="2"/>
        </w:numPr>
        <w:ind w:left="0" w:leftChars="0"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谈判报价：</w:t>
      </w:r>
    </w:p>
    <w:p>
      <w:pPr>
        <w:pStyle w:val="2"/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第一轮报价：</w:t>
      </w:r>
    </w:p>
    <w:tbl>
      <w:tblPr>
        <w:tblStyle w:val="6"/>
        <w:tblW w:w="9600" w:type="dxa"/>
        <w:jc w:val="center"/>
        <w:tblCellSpacing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7"/>
        <w:gridCol w:w="4405"/>
        <w:gridCol w:w="2004"/>
        <w:gridCol w:w="256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  <w:jc w:val="center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4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0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工期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tblCellSpacing w:w="0" w:type="dxa"/>
          <w:jc w:val="center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numPr>
                <w:ilvl w:val="0"/>
                <w:numId w:val="0"/>
              </w:numPr>
              <w:ind w:leftChars="0"/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河南大同路桥技术咨询有限公司</w:t>
            </w:r>
          </w:p>
        </w:tc>
        <w:tc>
          <w:tcPr>
            <w:tcW w:w="20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numPr>
                <w:ilvl w:val="0"/>
                <w:numId w:val="0"/>
              </w:numPr>
              <w:ind w:leftChars="0"/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59000.00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以合同为准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tblCellSpacing w:w="0" w:type="dxa"/>
          <w:jc w:val="center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numPr>
                <w:ilvl w:val="0"/>
                <w:numId w:val="0"/>
              </w:numPr>
              <w:ind w:leftChars="0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许昌华通路桥监理检测有限公司</w:t>
            </w:r>
          </w:p>
        </w:tc>
        <w:tc>
          <w:tcPr>
            <w:tcW w:w="20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numPr>
                <w:ilvl w:val="0"/>
                <w:numId w:val="0"/>
              </w:numPr>
              <w:ind w:leftChars="0"/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59800.00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以合同为准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tblCellSpacing w:w="0" w:type="dxa"/>
          <w:jc w:val="center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4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numPr>
                <w:ilvl w:val="0"/>
                <w:numId w:val="0"/>
              </w:numPr>
              <w:ind w:leftChars="0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河南朔方公路工程监理咨询有限公司</w:t>
            </w:r>
          </w:p>
        </w:tc>
        <w:tc>
          <w:tcPr>
            <w:tcW w:w="20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numPr>
                <w:ilvl w:val="0"/>
                <w:numId w:val="0"/>
              </w:numPr>
              <w:ind w:leftChars="0"/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60000.00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以合同为准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第二轮报价：</w:t>
      </w:r>
    </w:p>
    <w:tbl>
      <w:tblPr>
        <w:tblStyle w:val="6"/>
        <w:tblpPr w:leftFromText="180" w:rightFromText="180" w:vertAnchor="text" w:horzAnchor="page" w:tblpX="1105" w:tblpY="275"/>
        <w:tblOverlap w:val="never"/>
        <w:tblW w:w="10102" w:type="dxa"/>
        <w:tblCellSpacing w:w="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4"/>
        <w:gridCol w:w="4061"/>
        <w:gridCol w:w="1802"/>
        <w:gridCol w:w="1937"/>
        <w:gridCol w:w="171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406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18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19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工期</w:t>
            </w:r>
          </w:p>
        </w:tc>
        <w:tc>
          <w:tcPr>
            <w:tcW w:w="17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排名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tblCellSpacing w:w="0" w:type="dxa"/>
        </w:trPr>
        <w:tc>
          <w:tcPr>
            <w:tcW w:w="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06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numPr>
                <w:ilvl w:val="0"/>
                <w:numId w:val="0"/>
              </w:numPr>
              <w:ind w:leftChars="0"/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河南大同路桥技术咨询有限公司</w:t>
            </w:r>
          </w:p>
        </w:tc>
        <w:tc>
          <w:tcPr>
            <w:tcW w:w="18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仿宋" w:hAnsi="仿宋" w:eastAsia="微软雅黑" w:cs="仿宋"/>
                <w:b w:val="0"/>
                <w:i w:val="0"/>
                <w:color w:val="auto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30"/>
                <w:szCs w:val="30"/>
                <w:lang w:val="en-US" w:eastAsia="zh-CN"/>
              </w:rPr>
              <w:t>58000.00</w:t>
            </w:r>
          </w:p>
        </w:tc>
        <w:tc>
          <w:tcPr>
            <w:tcW w:w="19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以合同为准</w:t>
            </w:r>
          </w:p>
        </w:tc>
        <w:tc>
          <w:tcPr>
            <w:tcW w:w="17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tblCellSpacing w:w="0" w:type="dxa"/>
        </w:trPr>
        <w:tc>
          <w:tcPr>
            <w:tcW w:w="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06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numPr>
                <w:ilvl w:val="0"/>
                <w:numId w:val="0"/>
              </w:numPr>
              <w:ind w:leftChars="0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许昌华通路桥监理检测有限公司</w:t>
            </w:r>
          </w:p>
        </w:tc>
        <w:tc>
          <w:tcPr>
            <w:tcW w:w="18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仿宋" w:hAnsi="仿宋" w:eastAsia="微软雅黑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30"/>
                <w:szCs w:val="30"/>
                <w:lang w:val="en-US" w:eastAsia="zh-CN"/>
              </w:rPr>
              <w:t>58500.00</w:t>
            </w:r>
          </w:p>
        </w:tc>
        <w:tc>
          <w:tcPr>
            <w:tcW w:w="19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以合同为准</w:t>
            </w:r>
          </w:p>
        </w:tc>
        <w:tc>
          <w:tcPr>
            <w:tcW w:w="17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tblCellSpacing w:w="0" w:type="dxa"/>
        </w:trPr>
        <w:tc>
          <w:tcPr>
            <w:tcW w:w="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406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numPr>
                <w:ilvl w:val="0"/>
                <w:numId w:val="0"/>
              </w:numPr>
              <w:ind w:leftChars="0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河南朔方公路工程监理咨询有限公司</w:t>
            </w:r>
          </w:p>
        </w:tc>
        <w:tc>
          <w:tcPr>
            <w:tcW w:w="18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仿宋" w:hAnsi="仿宋" w:eastAsia="微软雅黑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30"/>
                <w:szCs w:val="30"/>
                <w:lang w:val="en-US" w:eastAsia="zh-CN"/>
              </w:rPr>
              <w:t>58800.00</w:t>
            </w:r>
          </w:p>
        </w:tc>
        <w:tc>
          <w:tcPr>
            <w:tcW w:w="19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以合同为准</w:t>
            </w:r>
          </w:p>
        </w:tc>
        <w:tc>
          <w:tcPr>
            <w:tcW w:w="17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</w:tr>
    </w:tbl>
    <w:p>
      <w:pP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第一成交候选人：河南大同路桥技术咨询有限公司</w:t>
      </w:r>
    </w:p>
    <w:p>
      <w:pPr>
        <w:rPr>
          <w:rFonts w:hint="default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最终报价：58000.00 元     大写金额：伍万捌仟元整</w:t>
      </w:r>
    </w:p>
    <w:p>
      <w:pP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 址：河南省许昌市北环西路东段路南.        邮政编码：461000</w:t>
      </w:r>
    </w:p>
    <w:p>
      <w:pP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电 话：0374-8376696                联系人：王玉杰.</w:t>
      </w:r>
    </w:p>
    <w:p>
      <w:pP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第二成交候选人：许昌华通路桥监理检测有限公司</w:t>
      </w:r>
    </w:p>
    <w:p>
      <w:pPr>
        <w:rPr>
          <w:rFonts w:hint="default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最终报价：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58500.00元    大写金额：伍万捌仟伍佰元整</w:t>
      </w:r>
    </w:p>
    <w:p>
      <w:pP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地 址：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许昌市东城区邓庄乡长村  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 邮政编码：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461000 </w:t>
      </w:r>
    </w:p>
    <w:p>
      <w:pP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电 话：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0374-5670828           联系人：王俊超</w:t>
      </w:r>
    </w:p>
    <w:p>
      <w:pP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eastAsia="zh-CN"/>
        </w:rPr>
        <w:t>第三成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交候选人：河南朔方公路工程监理咨询有限公司</w:t>
      </w:r>
    </w:p>
    <w:p>
      <w:pPr>
        <w:rPr>
          <w:rFonts w:hint="default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最终报价：58800.00元   大写金额：伍万捌仟捌佰元整</w:t>
      </w:r>
    </w:p>
    <w:p>
      <w:pP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地 址：南阳市卧龙区工业北路 762 号天工牡丹园 11 幢 3 单元 402 室 </w:t>
      </w:r>
    </w:p>
    <w:p>
      <w:pP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邮政编码：473000 </w:t>
      </w:r>
    </w:p>
    <w:p>
      <w:pPr>
        <w:rPr>
          <w:rFonts w:hint="default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电 话：0377-63381599             联系人：王昊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五、投标人根据谈判小组要求进行的澄清、说明或者补正：无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六、是否存在谈判小组成员更换：否</w:t>
      </w:r>
    </w:p>
    <w:p>
      <w:pPr>
        <w:rPr>
          <w:rFonts w:hint="eastAsia" w:ascii="仿宋" w:hAnsi="仿宋" w:eastAsia="仿宋" w:cs="仿宋"/>
          <w:b/>
          <w:bCs/>
          <w:lang w:val="en-US" w:eastAsia="zh-CN"/>
        </w:rPr>
      </w:pPr>
    </w:p>
    <w:p>
      <w:pPr>
        <w:rPr>
          <w:rFonts w:hint="eastAsia" w:ascii="仿宋" w:hAnsi="仿宋" w:eastAsia="仿宋" w:cs="仿宋"/>
          <w:b/>
          <w:bCs/>
          <w:lang w:val="en-US" w:eastAsia="zh-CN"/>
        </w:rPr>
      </w:pPr>
    </w:p>
    <w:p>
      <w:pPr>
        <w:rPr>
          <w:rFonts w:hint="eastAsia" w:ascii="仿宋" w:hAnsi="仿宋" w:eastAsia="仿宋" w:cs="仿宋"/>
          <w:b/>
          <w:bCs/>
          <w:lang w:val="en-US" w:eastAsia="zh-CN"/>
        </w:rPr>
      </w:pPr>
    </w:p>
    <w:p>
      <w:pPr>
        <w:rPr>
          <w:rFonts w:hint="eastAsia" w:ascii="仿宋" w:hAnsi="仿宋" w:eastAsia="仿宋" w:cs="仿宋"/>
          <w:b/>
          <w:bCs/>
          <w:lang w:val="en-US" w:eastAsia="zh-CN"/>
        </w:rPr>
      </w:pPr>
    </w:p>
    <w:p>
      <w:pPr>
        <w:rPr>
          <w:rFonts w:hint="eastAsia" w:ascii="仿宋" w:hAnsi="仿宋" w:eastAsia="仿宋" w:cs="仿宋"/>
          <w:b/>
          <w:bCs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2020年03月13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1">
    <w:nsid w:val="50EAD6E6"/>
    <w:multiLevelType w:val="singleLevel"/>
    <w:tmpl w:val="50EAD6E6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967C85"/>
    <w:rsid w:val="00FC5942"/>
    <w:rsid w:val="01600028"/>
    <w:rsid w:val="018956E7"/>
    <w:rsid w:val="01922D54"/>
    <w:rsid w:val="025A3650"/>
    <w:rsid w:val="0283149D"/>
    <w:rsid w:val="05266DD3"/>
    <w:rsid w:val="05415200"/>
    <w:rsid w:val="05F74BD6"/>
    <w:rsid w:val="067662D1"/>
    <w:rsid w:val="07844789"/>
    <w:rsid w:val="08255734"/>
    <w:rsid w:val="08C90D30"/>
    <w:rsid w:val="08D20C56"/>
    <w:rsid w:val="0A4D72B6"/>
    <w:rsid w:val="0A5D6E52"/>
    <w:rsid w:val="0ABD509F"/>
    <w:rsid w:val="0B125E90"/>
    <w:rsid w:val="0BA93A0C"/>
    <w:rsid w:val="0BD57E1D"/>
    <w:rsid w:val="0BD618ED"/>
    <w:rsid w:val="0C053005"/>
    <w:rsid w:val="0CA9560F"/>
    <w:rsid w:val="0CBF0A40"/>
    <w:rsid w:val="0CE85A73"/>
    <w:rsid w:val="0D726A2D"/>
    <w:rsid w:val="0E1231DA"/>
    <w:rsid w:val="0F891EC3"/>
    <w:rsid w:val="0F896F5C"/>
    <w:rsid w:val="100C6550"/>
    <w:rsid w:val="13E67329"/>
    <w:rsid w:val="13F35124"/>
    <w:rsid w:val="16F3650C"/>
    <w:rsid w:val="179F732E"/>
    <w:rsid w:val="1800132B"/>
    <w:rsid w:val="1A6D3F70"/>
    <w:rsid w:val="1BEB3B58"/>
    <w:rsid w:val="1CD07D34"/>
    <w:rsid w:val="1F4C48F5"/>
    <w:rsid w:val="1FB05310"/>
    <w:rsid w:val="1FC63EBD"/>
    <w:rsid w:val="20FF035D"/>
    <w:rsid w:val="21BF58AC"/>
    <w:rsid w:val="21F818A1"/>
    <w:rsid w:val="24821DCF"/>
    <w:rsid w:val="269641F3"/>
    <w:rsid w:val="276E3253"/>
    <w:rsid w:val="281305DD"/>
    <w:rsid w:val="2B3636D2"/>
    <w:rsid w:val="2B8D00E1"/>
    <w:rsid w:val="2B8F7509"/>
    <w:rsid w:val="2CF75FAD"/>
    <w:rsid w:val="2D025898"/>
    <w:rsid w:val="2DEA6C1F"/>
    <w:rsid w:val="2DF8188F"/>
    <w:rsid w:val="2F1E094E"/>
    <w:rsid w:val="30F110BA"/>
    <w:rsid w:val="312C7E46"/>
    <w:rsid w:val="36330707"/>
    <w:rsid w:val="3640561C"/>
    <w:rsid w:val="378D1AE3"/>
    <w:rsid w:val="38AA3975"/>
    <w:rsid w:val="39A62A84"/>
    <w:rsid w:val="39E4691D"/>
    <w:rsid w:val="3CB41F73"/>
    <w:rsid w:val="3D2F0527"/>
    <w:rsid w:val="3E160245"/>
    <w:rsid w:val="3F014BD7"/>
    <w:rsid w:val="3FF20CE4"/>
    <w:rsid w:val="4042492D"/>
    <w:rsid w:val="41A3092F"/>
    <w:rsid w:val="43C12AC1"/>
    <w:rsid w:val="43E15522"/>
    <w:rsid w:val="44AD511D"/>
    <w:rsid w:val="44CC47B6"/>
    <w:rsid w:val="45135C26"/>
    <w:rsid w:val="47410E15"/>
    <w:rsid w:val="47E40D79"/>
    <w:rsid w:val="483C2170"/>
    <w:rsid w:val="48881D94"/>
    <w:rsid w:val="48CC0AB7"/>
    <w:rsid w:val="49996A42"/>
    <w:rsid w:val="4B2C1C43"/>
    <w:rsid w:val="4CB7279A"/>
    <w:rsid w:val="4D3C2317"/>
    <w:rsid w:val="4D4A7706"/>
    <w:rsid w:val="4DB41399"/>
    <w:rsid w:val="4DD80B56"/>
    <w:rsid w:val="4E5A792C"/>
    <w:rsid w:val="4FC10308"/>
    <w:rsid w:val="511C7E3C"/>
    <w:rsid w:val="52684ACE"/>
    <w:rsid w:val="52A45542"/>
    <w:rsid w:val="535E02D6"/>
    <w:rsid w:val="5605690D"/>
    <w:rsid w:val="578B2CFC"/>
    <w:rsid w:val="57E437E4"/>
    <w:rsid w:val="57FE7887"/>
    <w:rsid w:val="590E6F22"/>
    <w:rsid w:val="5C4121BA"/>
    <w:rsid w:val="5D284BBF"/>
    <w:rsid w:val="5DF33F88"/>
    <w:rsid w:val="5E023682"/>
    <w:rsid w:val="5E4A0E78"/>
    <w:rsid w:val="5FA94EBD"/>
    <w:rsid w:val="61431519"/>
    <w:rsid w:val="61FC32E6"/>
    <w:rsid w:val="63C96526"/>
    <w:rsid w:val="648B44A4"/>
    <w:rsid w:val="65E41C24"/>
    <w:rsid w:val="668E1DA4"/>
    <w:rsid w:val="69584ABE"/>
    <w:rsid w:val="6A665125"/>
    <w:rsid w:val="6B5A5BFB"/>
    <w:rsid w:val="6DC678F5"/>
    <w:rsid w:val="6E116668"/>
    <w:rsid w:val="6F5778FE"/>
    <w:rsid w:val="6F6801BA"/>
    <w:rsid w:val="70415DA2"/>
    <w:rsid w:val="707B0EC1"/>
    <w:rsid w:val="71612A8F"/>
    <w:rsid w:val="71E95DF4"/>
    <w:rsid w:val="737D77CA"/>
    <w:rsid w:val="74F24893"/>
    <w:rsid w:val="74F66620"/>
    <w:rsid w:val="75CC352E"/>
    <w:rsid w:val="75CE3F1A"/>
    <w:rsid w:val="75D53B27"/>
    <w:rsid w:val="75DB35A5"/>
    <w:rsid w:val="75F052C0"/>
    <w:rsid w:val="76310489"/>
    <w:rsid w:val="76CA0C62"/>
    <w:rsid w:val="778E78B7"/>
    <w:rsid w:val="792A546B"/>
    <w:rsid w:val="79754803"/>
    <w:rsid w:val="7BA85A7C"/>
    <w:rsid w:val="7D2D17D4"/>
    <w:rsid w:val="7D322AEF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l_0"/>
    <w:basedOn w:val="7"/>
    <w:qFormat/>
    <w:uiPriority w:val="0"/>
  </w:style>
  <w:style w:type="character" w:customStyle="1" w:styleId="23">
    <w:name w:val="l_01"/>
    <w:basedOn w:val="7"/>
    <w:qFormat/>
    <w:uiPriority w:val="0"/>
  </w:style>
  <w:style w:type="character" w:customStyle="1" w:styleId="24">
    <w:name w:val="close6"/>
    <w:basedOn w:val="7"/>
    <w:qFormat/>
    <w:uiPriority w:val="0"/>
  </w:style>
  <w:style w:type="character" w:customStyle="1" w:styleId="25">
    <w:name w:val="swapimg"/>
    <w:basedOn w:val="7"/>
    <w:qFormat/>
    <w:uiPriority w:val="0"/>
  </w:style>
  <w:style w:type="character" w:customStyle="1" w:styleId="26">
    <w:name w:val="swapimg1"/>
    <w:basedOn w:val="7"/>
    <w:qFormat/>
    <w:uiPriority w:val="0"/>
  </w:style>
  <w:style w:type="character" w:customStyle="1" w:styleId="27">
    <w:name w:val="icon_xglc"/>
    <w:basedOn w:val="7"/>
    <w:qFormat/>
    <w:uiPriority w:val="0"/>
  </w:style>
  <w:style w:type="character" w:customStyle="1" w:styleId="28">
    <w:name w:val="focus2"/>
    <w:basedOn w:val="7"/>
    <w:qFormat/>
    <w:uiPriority w:val="0"/>
    <w:rPr>
      <w:b/>
      <w:color w:val="000000"/>
    </w:rPr>
  </w:style>
  <w:style w:type="character" w:customStyle="1" w:styleId="29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30">
    <w:name w:val="menutitle11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-text"/>
    <w:basedOn w:val="7"/>
    <w:qFormat/>
    <w:uiPriority w:val="0"/>
  </w:style>
  <w:style w:type="character" w:customStyle="1" w:styleId="32">
    <w:name w:val="icon_dljg"/>
    <w:basedOn w:val="7"/>
    <w:qFormat/>
    <w:uiPriority w:val="0"/>
  </w:style>
  <w:style w:type="character" w:customStyle="1" w:styleId="33">
    <w:name w:val="icon_cxktbr"/>
    <w:basedOn w:val="7"/>
    <w:qFormat/>
    <w:uiPriority w:val="0"/>
  </w:style>
  <w:style w:type="character" w:customStyle="1" w:styleId="34">
    <w:name w:val="icon_cxkcyry"/>
    <w:basedOn w:val="7"/>
    <w:qFormat/>
    <w:uiPriority w:val="0"/>
  </w:style>
  <w:style w:type="character" w:customStyle="1" w:styleId="35">
    <w:name w:val="searchclose"/>
    <w:basedOn w:val="7"/>
    <w:qFormat/>
    <w:uiPriority w:val="0"/>
  </w:style>
  <w:style w:type="character" w:customStyle="1" w:styleId="36">
    <w:name w:val="searchopen"/>
    <w:basedOn w:val="7"/>
    <w:qFormat/>
    <w:uiPriority w:val="0"/>
  </w:style>
  <w:style w:type="character" w:customStyle="1" w:styleId="37">
    <w:name w:val="l_4"/>
    <w:basedOn w:val="7"/>
    <w:qFormat/>
    <w:uiPriority w:val="0"/>
  </w:style>
  <w:style w:type="character" w:customStyle="1" w:styleId="38">
    <w:name w:val="l_15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lzrz"/>
    <w:basedOn w:val="7"/>
    <w:qFormat/>
    <w:uiPriority w:val="0"/>
  </w:style>
  <w:style w:type="character" w:customStyle="1" w:styleId="41">
    <w:name w:val="icon_xzry"/>
    <w:basedOn w:val="7"/>
    <w:qFormat/>
    <w:uiPriority w:val="0"/>
  </w:style>
  <w:style w:type="character" w:customStyle="1" w:styleId="42">
    <w:name w:val="l_1"/>
    <w:basedOn w:val="7"/>
    <w:qFormat/>
    <w:uiPriority w:val="0"/>
  </w:style>
  <w:style w:type="character" w:customStyle="1" w:styleId="43">
    <w:name w:val="l_11"/>
    <w:basedOn w:val="7"/>
    <w:qFormat/>
    <w:uiPriority w:val="0"/>
  </w:style>
  <w:style w:type="character" w:customStyle="1" w:styleId="44">
    <w:name w:val="l_7"/>
    <w:basedOn w:val="7"/>
    <w:qFormat/>
    <w:uiPriority w:val="0"/>
  </w:style>
  <w:style w:type="character" w:customStyle="1" w:styleId="45">
    <w:name w:val="l_71"/>
    <w:basedOn w:val="7"/>
    <w:qFormat/>
    <w:uiPriority w:val="0"/>
  </w:style>
  <w:style w:type="character" w:customStyle="1" w:styleId="46">
    <w:name w:val="l_2"/>
    <w:basedOn w:val="7"/>
    <w:qFormat/>
    <w:uiPriority w:val="0"/>
  </w:style>
  <w:style w:type="character" w:customStyle="1" w:styleId="47">
    <w:name w:val="l_21"/>
    <w:basedOn w:val="7"/>
    <w:qFormat/>
    <w:uiPriority w:val="0"/>
  </w:style>
  <w:style w:type="character" w:customStyle="1" w:styleId="48">
    <w:name w:val="l_3"/>
    <w:basedOn w:val="7"/>
    <w:qFormat/>
    <w:uiPriority w:val="0"/>
  </w:style>
  <w:style w:type="character" w:customStyle="1" w:styleId="49">
    <w:name w:val="l_31"/>
    <w:basedOn w:val="7"/>
    <w:qFormat/>
    <w:uiPriority w:val="0"/>
  </w:style>
  <w:style w:type="character" w:customStyle="1" w:styleId="50">
    <w:name w:val="l_5"/>
    <w:basedOn w:val="7"/>
    <w:qFormat/>
    <w:uiPriority w:val="0"/>
  </w:style>
  <w:style w:type="character" w:customStyle="1" w:styleId="51">
    <w:name w:val="l_51"/>
    <w:basedOn w:val="7"/>
    <w:qFormat/>
    <w:uiPriority w:val="0"/>
  </w:style>
  <w:style w:type="character" w:customStyle="1" w:styleId="52">
    <w:name w:val="l_14"/>
    <w:basedOn w:val="7"/>
    <w:qFormat/>
    <w:uiPriority w:val="0"/>
  </w:style>
  <w:style w:type="character" w:customStyle="1" w:styleId="53">
    <w:name w:val="l_141"/>
    <w:basedOn w:val="7"/>
    <w:qFormat/>
    <w:uiPriority w:val="0"/>
  </w:style>
  <w:style w:type="character" w:customStyle="1" w:styleId="54">
    <w:name w:val="l_6"/>
    <w:basedOn w:val="7"/>
    <w:qFormat/>
    <w:uiPriority w:val="0"/>
  </w:style>
  <w:style w:type="character" w:customStyle="1" w:styleId="55">
    <w:name w:val="l_61"/>
    <w:basedOn w:val="7"/>
    <w:qFormat/>
    <w:uiPriority w:val="0"/>
  </w:style>
  <w:style w:type="character" w:customStyle="1" w:styleId="56">
    <w:name w:val="l_8"/>
    <w:basedOn w:val="7"/>
    <w:qFormat/>
    <w:uiPriority w:val="0"/>
  </w:style>
  <w:style w:type="character" w:customStyle="1" w:styleId="57">
    <w:name w:val="l_81"/>
    <w:basedOn w:val="7"/>
    <w:qFormat/>
    <w:uiPriority w:val="0"/>
  </w:style>
  <w:style w:type="character" w:customStyle="1" w:styleId="58">
    <w:name w:val="l_9"/>
    <w:basedOn w:val="7"/>
    <w:qFormat/>
    <w:uiPriority w:val="0"/>
  </w:style>
  <w:style w:type="character" w:customStyle="1" w:styleId="59">
    <w:name w:val="l_91"/>
    <w:basedOn w:val="7"/>
    <w:qFormat/>
    <w:uiPriority w:val="0"/>
  </w:style>
  <w:style w:type="character" w:customStyle="1" w:styleId="60">
    <w:name w:val="l_10"/>
    <w:basedOn w:val="7"/>
    <w:qFormat/>
    <w:uiPriority w:val="0"/>
  </w:style>
  <w:style w:type="character" w:customStyle="1" w:styleId="61">
    <w:name w:val="l_101"/>
    <w:basedOn w:val="7"/>
    <w:qFormat/>
    <w:uiPriority w:val="0"/>
  </w:style>
  <w:style w:type="character" w:customStyle="1" w:styleId="62">
    <w:name w:val="l_111"/>
    <w:basedOn w:val="7"/>
    <w:qFormat/>
    <w:uiPriority w:val="0"/>
  </w:style>
  <w:style w:type="character" w:customStyle="1" w:styleId="63">
    <w:name w:val="l_112"/>
    <w:basedOn w:val="7"/>
    <w:qFormat/>
    <w:uiPriority w:val="0"/>
  </w:style>
  <w:style w:type="character" w:customStyle="1" w:styleId="64">
    <w:name w:val="l_12"/>
    <w:basedOn w:val="7"/>
    <w:qFormat/>
    <w:uiPriority w:val="0"/>
  </w:style>
  <w:style w:type="character" w:customStyle="1" w:styleId="65">
    <w:name w:val="l_121"/>
    <w:basedOn w:val="7"/>
    <w:qFormat/>
    <w:uiPriority w:val="0"/>
  </w:style>
  <w:style w:type="character" w:customStyle="1" w:styleId="66">
    <w:name w:val="l_13"/>
    <w:basedOn w:val="7"/>
    <w:qFormat/>
    <w:uiPriority w:val="0"/>
  </w:style>
  <w:style w:type="character" w:customStyle="1" w:styleId="67">
    <w:name w:val="l_131"/>
    <w:basedOn w:val="7"/>
    <w:qFormat/>
    <w:uiPriority w:val="0"/>
  </w:style>
  <w:style w:type="character" w:customStyle="1" w:styleId="68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69">
    <w:name w:val="l_41"/>
    <w:basedOn w:val="7"/>
    <w:qFormat/>
    <w:uiPriority w:val="0"/>
  </w:style>
  <w:style w:type="character" w:customStyle="1" w:styleId="70">
    <w:name w:val="l_122"/>
    <w:basedOn w:val="7"/>
    <w:qFormat/>
    <w:uiPriority w:val="0"/>
  </w:style>
  <w:style w:type="character" w:customStyle="1" w:styleId="71">
    <w:name w:val="l_151"/>
    <w:basedOn w:val="7"/>
    <w:qFormat/>
    <w:uiPriority w:val="0"/>
  </w:style>
  <w:style w:type="character" w:customStyle="1" w:styleId="72">
    <w:name w:val="swapimg4"/>
    <w:basedOn w:val="7"/>
    <w:qFormat/>
    <w:uiPriority w:val="0"/>
  </w:style>
  <w:style w:type="character" w:customStyle="1" w:styleId="73">
    <w:name w:val="swapimg5"/>
    <w:basedOn w:val="7"/>
    <w:qFormat/>
    <w:uiPriority w:val="0"/>
  </w:style>
  <w:style w:type="character" w:customStyle="1" w:styleId="74">
    <w:name w:val="close"/>
    <w:basedOn w:val="7"/>
    <w:qFormat/>
    <w:uiPriority w:val="0"/>
  </w:style>
  <w:style w:type="character" w:customStyle="1" w:styleId="75">
    <w:name w:val="menutitle12"/>
    <w:basedOn w:val="7"/>
    <w:qFormat/>
    <w:uiPriority w:val="0"/>
    <w:rPr>
      <w:color w:val="333333"/>
      <w:sz w:val="24"/>
      <w:szCs w:val="24"/>
    </w:rPr>
  </w:style>
  <w:style w:type="character" w:customStyle="1" w:styleId="76">
    <w:name w:val="focus"/>
    <w:basedOn w:val="7"/>
    <w:qFormat/>
    <w:uiPriority w:val="0"/>
    <w:rPr>
      <w:b/>
      <w:color w:val="000000"/>
    </w:rPr>
  </w:style>
  <w:style w:type="character" w:customStyle="1" w:styleId="77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78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79">
    <w:name w:val="swapimg3"/>
    <w:basedOn w:val="7"/>
    <w:qFormat/>
    <w:uiPriority w:val="0"/>
  </w:style>
  <w:style w:type="character" w:customStyle="1" w:styleId="80">
    <w:name w:val="l_132"/>
    <w:basedOn w:val="7"/>
    <w:qFormat/>
    <w:uiPriority w:val="0"/>
  </w:style>
  <w:style w:type="character" w:customStyle="1" w:styleId="81">
    <w:name w:val="focus1"/>
    <w:basedOn w:val="7"/>
    <w:uiPriority w:val="0"/>
    <w:rPr>
      <w:b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2020-03-12T04:49:00Z</cp:lastPrinted>
  <dcterms:modified xsi:type="dcterms:W3CDTF">2020-03-13T01:00:39Z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