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B9" w:rsidRDefault="00A43758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交通局“上六片”烟叶千亩方道路工程三次</w:t>
      </w:r>
    </w:p>
    <w:p w:rsidR="002354B9" w:rsidRDefault="00A43758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</w:t>
      </w:r>
      <w:r>
        <w:rPr>
          <w:rFonts w:asciiTheme="minorEastAsia" w:hAnsiTheme="minorEastAsia" w:hint="eastAsia"/>
          <w:b/>
          <w:bCs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bCs/>
          <w:sz w:val="30"/>
          <w:szCs w:val="30"/>
        </w:rPr>
        <w:t>标</w:t>
      </w:r>
      <w:r>
        <w:rPr>
          <w:rFonts w:asciiTheme="minorEastAsia" w:hAnsiTheme="minorEastAsia" w:hint="eastAsia"/>
          <w:b/>
          <w:bCs/>
          <w:sz w:val="30"/>
          <w:szCs w:val="30"/>
        </w:rPr>
        <w:t xml:space="preserve"> 结 果 公 示</w:t>
      </w:r>
      <w:r>
        <w:rPr>
          <w:rFonts w:asciiTheme="minorEastAsia" w:hAnsiTheme="minorEastAsia" w:hint="eastAsia"/>
          <w:b/>
          <w:bCs/>
          <w:sz w:val="30"/>
          <w:szCs w:val="30"/>
        </w:rPr>
        <w:t xml:space="preserve"> </w:t>
      </w:r>
    </w:p>
    <w:p w:rsidR="002354B9" w:rsidRDefault="00A43758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2354B9" w:rsidRDefault="00A4375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一</w:t>
      </w:r>
      <w:r>
        <w:rPr>
          <w:rFonts w:ascii="宋体" w:eastAsia="宋体" w:hAnsi="宋体" w:cs="宋体" w:hint="eastAsia"/>
          <w:sz w:val="24"/>
          <w:szCs w:val="24"/>
        </w:rPr>
        <w:t xml:space="preserve">) </w:t>
      </w:r>
      <w:r>
        <w:rPr>
          <w:rFonts w:ascii="宋体" w:eastAsia="宋体" w:hAnsi="宋体" w:cs="宋体" w:hint="eastAsia"/>
          <w:sz w:val="24"/>
          <w:szCs w:val="24"/>
        </w:rPr>
        <w:t>项目概况</w:t>
      </w:r>
    </w:p>
    <w:p w:rsidR="002354B9" w:rsidRDefault="00A43758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项目名称：交通局“上六片”烟叶千亩方道路工程三次</w:t>
      </w:r>
    </w:p>
    <w:p w:rsidR="002354B9" w:rsidRDefault="00A43758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</w:t>
      </w:r>
      <w:r>
        <w:rPr>
          <w:rFonts w:ascii="宋体" w:eastAsia="宋体" w:hAnsi="宋体" w:cs="宋体" w:hint="eastAsia"/>
          <w:sz w:val="24"/>
          <w:szCs w:val="24"/>
        </w:rPr>
        <w:t>JSGC-J-2019233-2</w:t>
      </w:r>
    </w:p>
    <w:p w:rsidR="002354B9" w:rsidRDefault="00A43758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</w:t>
      </w:r>
      <w:r>
        <w:rPr>
          <w:rFonts w:ascii="宋体" w:eastAsia="宋体" w:hAnsi="宋体" w:cs="宋体" w:hint="eastAsia"/>
          <w:sz w:val="24"/>
          <w:szCs w:val="24"/>
        </w:rPr>
        <w:t>2328155.00</w:t>
      </w:r>
      <w:r>
        <w:rPr>
          <w:rFonts w:ascii="宋体" w:eastAsia="宋体" w:hAnsi="宋体" w:cs="宋体" w:hint="eastAsia"/>
          <w:sz w:val="24"/>
          <w:szCs w:val="24"/>
        </w:rPr>
        <w:t>元</w:t>
      </w:r>
    </w:p>
    <w:p w:rsidR="002354B9" w:rsidRDefault="00A4375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2354B9" w:rsidRDefault="00A4375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日历天</w:t>
      </w:r>
    </w:p>
    <w:p w:rsidR="002354B9" w:rsidRDefault="00A4375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评标办法：合理低价法</w:t>
      </w:r>
    </w:p>
    <w:p w:rsidR="002354B9" w:rsidRDefault="00A4375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2354B9" w:rsidRDefault="00A4375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2354B9" w:rsidRDefault="00A4375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本工程招标采用公开招标方式进行，按照法定公开招标程序和要求，</w:t>
      </w:r>
      <w:r>
        <w:rPr>
          <w:rFonts w:ascii="宋体" w:eastAsia="宋体" w:hAnsi="宋体" w:cs="宋体" w:hint="eastAsia"/>
          <w:sz w:val="24"/>
          <w:szCs w:val="24"/>
        </w:rPr>
        <w:t>2020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 xml:space="preserve">1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 w:hint="eastAsia"/>
          <w:sz w:val="24"/>
          <w:szCs w:val="24"/>
        </w:rPr>
        <w:t>2020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 xml:space="preserve">3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分在《全国公共资源交易平台（河南省·许昌市）》、</w:t>
      </w:r>
      <w:r>
        <w:rPr>
          <w:rFonts w:hint="eastAsia"/>
          <w:sz w:val="24"/>
        </w:rPr>
        <w:t>《河南省电子招标投标公共服务平台》</w:t>
      </w:r>
      <w:r>
        <w:rPr>
          <w:rFonts w:ascii="宋体" w:eastAsia="宋体" w:hAnsi="宋体" w:cs="宋体" w:hint="eastAsia"/>
          <w:sz w:val="24"/>
          <w:szCs w:val="24"/>
        </w:rPr>
        <w:t>上公开发布招标信息，投标截止时间递交投标文件及投标保证金的投标单位有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3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2354B9" w:rsidRDefault="00A43758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00" w:type="dxa"/>
        <w:tblLayout w:type="fixed"/>
        <w:tblLook w:val="04A0"/>
      </w:tblPr>
      <w:tblGrid>
        <w:gridCol w:w="1981"/>
        <w:gridCol w:w="2265"/>
        <w:gridCol w:w="795"/>
        <w:gridCol w:w="3559"/>
      </w:tblGrid>
      <w:tr w:rsidR="002354B9">
        <w:trPr>
          <w:trHeight w:val="9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1"/>
                <w:sz w:val="24"/>
                <w:szCs w:val="24"/>
              </w:rPr>
              <w:t>禹州市交通运输局</w:t>
            </w:r>
          </w:p>
        </w:tc>
      </w:tr>
      <w:tr w:rsidR="002354B9">
        <w:trPr>
          <w:trHeight w:val="94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河南省科信建设咨询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</w:p>
        </w:tc>
      </w:tr>
      <w:tr w:rsidR="002354B9">
        <w:trPr>
          <w:trHeight w:val="9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交通局“上六片”烟叶千亩方道路工程三次</w:t>
            </w:r>
          </w:p>
        </w:tc>
      </w:tr>
      <w:tr w:rsidR="002354B9">
        <w:trPr>
          <w:trHeight w:val="139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  <w:tr w:rsidR="002354B9">
        <w:trPr>
          <w:trHeight w:val="141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2354B9" w:rsidRDefault="00A43758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</w:tbl>
    <w:p w:rsidR="002354B9" w:rsidRDefault="00A43758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二、第一信封开标记录表</w:t>
      </w:r>
    </w:p>
    <w:tbl>
      <w:tblPr>
        <w:tblW w:w="8520" w:type="dxa"/>
        <w:jc w:val="center"/>
        <w:tblLayout w:type="fixed"/>
        <w:tblLook w:val="04A0"/>
      </w:tblPr>
      <w:tblGrid>
        <w:gridCol w:w="1788"/>
        <w:gridCol w:w="687"/>
        <w:gridCol w:w="825"/>
        <w:gridCol w:w="660"/>
        <w:gridCol w:w="1215"/>
        <w:gridCol w:w="532"/>
        <w:gridCol w:w="188"/>
        <w:gridCol w:w="645"/>
        <w:gridCol w:w="945"/>
        <w:gridCol w:w="1035"/>
      </w:tblGrid>
      <w:tr w:rsidR="002354B9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项目经理（含证书编号）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2354B9" w:rsidRDefault="00A437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2354B9" w:rsidRDefault="00A437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</w:t>
            </w:r>
          </w:p>
          <w:p w:rsidR="002354B9" w:rsidRDefault="00A437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保证金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2354B9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河南省中创建筑工程有限公司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卢武军</w:t>
            </w:r>
          </w:p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241111121704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354B9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许昌通畅建设工程有限公司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潘高峰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241141564194</w:t>
            </w:r>
          </w:p>
          <w:p w:rsidR="002354B9" w:rsidRDefault="002354B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354B9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河南省天成水利水电工程有限公司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李林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eastAsia="宋体" w:hAnsi="宋体" w:cs="宋体" w:hint="eastAsia"/>
                <w:szCs w:val="21"/>
              </w:rPr>
              <w:t>豫</w:t>
            </w:r>
            <w:r>
              <w:rPr>
                <w:rFonts w:ascii="宋体" w:eastAsia="宋体" w:hAnsi="宋体" w:cs="宋体" w:hint="eastAsia"/>
                <w:szCs w:val="21"/>
              </w:rPr>
              <w:t>241131444242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354B9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 w:hint="eastAsia"/>
                <w:szCs w:val="21"/>
              </w:rPr>
              <w:t>日历天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2354B9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73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2354B9" w:rsidRDefault="00A43758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59"/>
      </w:tblGrid>
      <w:tr w:rsidR="002354B9">
        <w:trPr>
          <w:trHeight w:val="770"/>
        </w:trPr>
        <w:tc>
          <w:tcPr>
            <w:tcW w:w="2061" w:type="dxa"/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</w:tc>
        <w:tc>
          <w:tcPr>
            <w:tcW w:w="6459" w:type="dxa"/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评标采用合理低价法，详见招标文件</w:t>
            </w:r>
          </w:p>
        </w:tc>
      </w:tr>
    </w:tbl>
    <w:p w:rsidR="002354B9" w:rsidRDefault="00A4375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四、第一信封评审情况：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2354B9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通过第一信封评审的投标人名称</w:t>
            </w:r>
          </w:p>
        </w:tc>
      </w:tr>
      <w:tr w:rsidR="002354B9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河南省中创建筑工程有限公司</w:t>
            </w:r>
          </w:p>
        </w:tc>
      </w:tr>
      <w:tr w:rsidR="002354B9">
        <w:trPr>
          <w:trHeight w:val="506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许昌通畅建设工程有限公司</w:t>
            </w:r>
          </w:p>
        </w:tc>
      </w:tr>
      <w:tr w:rsidR="002354B9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</w:tr>
      <w:tr w:rsidR="002354B9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未通过第一信封评审的投标人名称及原因</w:t>
            </w:r>
          </w:p>
        </w:tc>
      </w:tr>
      <w:tr w:rsidR="002354B9">
        <w:trPr>
          <w:cantSplit/>
          <w:trHeight w:val="52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2354B9" w:rsidRDefault="00A4375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五、第二信封开标记录表：</w:t>
      </w:r>
    </w:p>
    <w:tbl>
      <w:tblPr>
        <w:tblW w:w="8620" w:type="dxa"/>
        <w:jc w:val="center"/>
        <w:tblLayout w:type="fixed"/>
        <w:tblLook w:val="04A0"/>
      </w:tblPr>
      <w:tblGrid>
        <w:gridCol w:w="1813"/>
        <w:gridCol w:w="1207"/>
        <w:gridCol w:w="996"/>
        <w:gridCol w:w="328"/>
        <w:gridCol w:w="913"/>
        <w:gridCol w:w="531"/>
        <w:gridCol w:w="428"/>
        <w:gridCol w:w="723"/>
        <w:gridCol w:w="684"/>
        <w:gridCol w:w="997"/>
      </w:tblGrid>
      <w:tr w:rsidR="002354B9">
        <w:trPr>
          <w:trHeight w:val="1434"/>
          <w:jc w:val="center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项目总工程师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2354B9" w:rsidRDefault="00A437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2354B9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河南省中创建筑工程有限公司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2326901.00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卢武军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陈磊河</w:t>
            </w:r>
          </w:p>
          <w:p w:rsidR="002354B9" w:rsidRDefault="002354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354B9">
        <w:trPr>
          <w:trHeight w:val="590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许昌通畅建设工程有限公司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2317296.00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潘高峰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王云辉</w:t>
            </w:r>
          </w:p>
          <w:p w:rsidR="002354B9" w:rsidRDefault="002354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354B9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2309956.00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李林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李彩霞</w:t>
            </w:r>
          </w:p>
          <w:p w:rsidR="002354B9" w:rsidRDefault="002354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354B9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spacing w:line="300" w:lineRule="auto"/>
              <w:ind w:firstLineChars="850" w:firstLine="20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2328155.00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</w:p>
        </w:tc>
      </w:tr>
      <w:tr w:rsidR="002354B9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 w:hint="eastAsia"/>
                <w:szCs w:val="21"/>
              </w:rPr>
              <w:t>日历天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3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2354B9">
        <w:trPr>
          <w:trHeight w:val="1111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354B9" w:rsidRDefault="00A4375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2354B9" w:rsidRDefault="002354B9">
      <w:pPr>
        <w:rPr>
          <w:rFonts w:asciiTheme="minorEastAsia" w:hAnsiTheme="minorEastAsia"/>
          <w:sz w:val="24"/>
          <w:szCs w:val="24"/>
        </w:rPr>
      </w:pPr>
    </w:p>
    <w:p w:rsidR="002354B9" w:rsidRDefault="00A43758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六、第二信封评审情况：</w:t>
      </w:r>
    </w:p>
    <w:tbl>
      <w:tblPr>
        <w:tblW w:w="8540" w:type="dxa"/>
        <w:jc w:val="center"/>
        <w:tblLayout w:type="fixed"/>
        <w:tblLook w:val="04A0"/>
      </w:tblPr>
      <w:tblGrid>
        <w:gridCol w:w="1308"/>
        <w:gridCol w:w="7232"/>
      </w:tblGrid>
      <w:tr w:rsidR="002354B9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通过第二信封评审的投标人名称</w:t>
            </w:r>
          </w:p>
        </w:tc>
      </w:tr>
      <w:tr w:rsidR="002354B9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河南省中创建筑工程有限公司</w:t>
            </w:r>
          </w:p>
        </w:tc>
      </w:tr>
      <w:tr w:rsidR="002354B9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许昌通畅建设工程有限公司</w:t>
            </w:r>
          </w:p>
        </w:tc>
      </w:tr>
      <w:tr w:rsidR="002354B9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</w:tr>
      <w:tr w:rsidR="002354B9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未通过第二信封评审的投标人名称及原因</w:t>
            </w:r>
          </w:p>
        </w:tc>
      </w:tr>
      <w:tr w:rsidR="002354B9">
        <w:trPr>
          <w:cantSplit/>
          <w:trHeight w:val="51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2354B9" w:rsidRDefault="00A43758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七、评审情况</w:t>
      </w:r>
    </w:p>
    <w:p w:rsidR="002354B9" w:rsidRDefault="00A4375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2354B9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2354B9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河南省中创建筑工程有限公司</w:t>
            </w:r>
          </w:p>
        </w:tc>
      </w:tr>
      <w:tr w:rsidR="002354B9">
        <w:trPr>
          <w:trHeight w:val="552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许昌通畅建设工程有限公司</w:t>
            </w:r>
          </w:p>
        </w:tc>
      </w:tr>
      <w:tr w:rsidR="002354B9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</w:tr>
      <w:tr w:rsidR="002354B9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2354B9">
        <w:trPr>
          <w:cantSplit/>
          <w:trHeight w:val="578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2354B9" w:rsidRDefault="002354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354B9" w:rsidRDefault="00A4375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（二）详细评审：</w:t>
      </w:r>
    </w:p>
    <w:tbl>
      <w:tblPr>
        <w:tblW w:w="8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4"/>
        <w:gridCol w:w="1230"/>
        <w:gridCol w:w="589"/>
        <w:gridCol w:w="930"/>
        <w:gridCol w:w="1095"/>
        <w:gridCol w:w="903"/>
        <w:gridCol w:w="1057"/>
        <w:gridCol w:w="728"/>
        <w:gridCol w:w="684"/>
      </w:tblGrid>
      <w:tr w:rsidR="002354B9">
        <w:trPr>
          <w:trHeight w:val="187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投标函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文字报价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暂列金额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（不含计日工总额）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评标价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评标价平均值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评标基准价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偏差率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2354B9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河南省中创建筑工程有限公司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2326901.00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2326901.00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2318051.0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2318051.00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0.382%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98.48</w:t>
            </w:r>
          </w:p>
        </w:tc>
      </w:tr>
      <w:tr w:rsidR="002354B9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许昌通畅建设工程有限公司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2317296.00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2317296.00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2354B9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235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-0.033%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99.93</w:t>
            </w:r>
          </w:p>
        </w:tc>
      </w:tr>
      <w:tr w:rsidR="002354B9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2309956.00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2309956.00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2354B9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235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-0.349%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99.30</w:t>
            </w:r>
          </w:p>
        </w:tc>
      </w:tr>
    </w:tbl>
    <w:p w:rsidR="002354B9" w:rsidRDefault="002354B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354B9" w:rsidRDefault="002354B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354B9" w:rsidRDefault="00A43758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七、根据招标文件的规定，评标委员会将经评审的投标人按得分由高到低排序如下：</w:t>
      </w:r>
    </w:p>
    <w:tbl>
      <w:tblPr>
        <w:tblW w:w="7905" w:type="dxa"/>
        <w:tblLayout w:type="fixed"/>
        <w:tblLook w:val="04A0"/>
      </w:tblPr>
      <w:tblGrid>
        <w:gridCol w:w="4037"/>
        <w:gridCol w:w="2734"/>
        <w:gridCol w:w="1134"/>
      </w:tblGrid>
      <w:tr w:rsidR="002354B9">
        <w:trPr>
          <w:trHeight w:val="345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2354B9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许昌通畅建设工程有限公司</w:t>
            </w: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354B9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河南省天成水利水电工程有限公司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2354B9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河南省中创建筑工程有限公司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98.48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4B9" w:rsidRDefault="00A43758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2354B9" w:rsidRDefault="002354B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354B9" w:rsidRDefault="00A43758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八、推荐的中标候选人情况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第一中标候选人：许昌通畅建设工程有限公司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2317296.00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大写：贰佰叁拾壹万柒仟贰佰玖拾陆元整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日历天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质量标准：合格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项目负责人：潘高峰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证书名称、编号：二级建造师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豫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241141564194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投标文件中填报的单位项目业绩名称：禹州市交通局改善农村人居环境道路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建设工程施工二标段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第二中标候选人：河南省天成水利水电工程有限公司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2309956.00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大写：贰佰叁拾万零玖仟玖佰伍拾陆元整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日历天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质量标准：合格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项目负责人：李林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证书名称、编号：二级建造师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豫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241131444242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投标文件中填报的单位项目业绩名称：驿城区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2015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年通村公路（第一批）建设项目施工一标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第三中标候选人：河南省中创建筑工程有限公司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2326901.00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大写：贰佰叁拾贰万陆仟玖佰零壹元整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日历天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质量标准：合格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项目负责人：卢武军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证书名称、编号：二级建造师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豫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241111121704 </w:t>
      </w:r>
    </w:p>
    <w:p w:rsidR="002354B9" w:rsidRDefault="00A4375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投标文件中填报的单位项目业绩名称：禹州市顺河路道路工程（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S103-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禹王大道）</w:t>
      </w:r>
    </w:p>
    <w:p w:rsidR="002354B9" w:rsidRDefault="00A43758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九、澄清、说明、补正事项纪要</w:t>
      </w:r>
    </w:p>
    <w:p w:rsidR="00A43758" w:rsidRPr="00A43758" w:rsidRDefault="00A43758" w:rsidP="00A43758">
      <w:pPr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十、</w:t>
      </w:r>
      <w:r w:rsidRPr="00A4375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公示期：2020年3月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13</w:t>
      </w:r>
      <w:r w:rsidRPr="00A4375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日-2020年3月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16</w:t>
      </w:r>
      <w:r w:rsidRPr="00A4375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</w:t>
      </w:r>
    </w:p>
    <w:p w:rsidR="00A43758" w:rsidRPr="00A43758" w:rsidRDefault="00A43758" w:rsidP="00A43758">
      <w:pPr>
        <w:widowControl/>
        <w:shd w:val="clear" w:color="auto" w:fill="FFFFFF"/>
        <w:spacing w:line="299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十一</w:t>
      </w:r>
      <w:r w:rsidRPr="00A4375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、联系方式</w:t>
      </w:r>
    </w:p>
    <w:p w:rsidR="00A43758" w:rsidRPr="00A43758" w:rsidRDefault="00A43758" w:rsidP="00A43758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4375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招 标 人：禹州市交通运输局          </w:t>
      </w:r>
    </w:p>
    <w:p w:rsidR="00A43758" w:rsidRPr="00A43758" w:rsidRDefault="00A43758" w:rsidP="00A43758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4375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地    址：禹州市禹王大道东段</w:t>
      </w:r>
    </w:p>
    <w:p w:rsidR="00A43758" w:rsidRPr="00A43758" w:rsidRDefault="00A43758" w:rsidP="00A43758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4375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 系 人：连先生</w:t>
      </w:r>
    </w:p>
    <w:p w:rsidR="00A43758" w:rsidRPr="00A43758" w:rsidRDefault="00A43758" w:rsidP="00A43758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4375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联系方式：0374-8880676</w:t>
      </w:r>
    </w:p>
    <w:p w:rsidR="00A43758" w:rsidRPr="00A43758" w:rsidRDefault="00A43758" w:rsidP="00A43758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4375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招标代理机构：河南省科信建设咨询有限公司</w:t>
      </w:r>
    </w:p>
    <w:p w:rsidR="00A43758" w:rsidRPr="00A43758" w:rsidRDefault="00A43758" w:rsidP="00A43758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4375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联系人：刘先生</w:t>
      </w:r>
    </w:p>
    <w:p w:rsidR="00A43758" w:rsidRPr="00A43758" w:rsidRDefault="00A43758" w:rsidP="00A43758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4375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联系电话：18838111785</w:t>
      </w:r>
    </w:p>
    <w:p w:rsidR="00A43758" w:rsidRPr="00A43758" w:rsidRDefault="00A43758" w:rsidP="00A43758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43758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监督部门：禹州市交通运输局纪律检查委员会</w:t>
      </w:r>
    </w:p>
    <w:p w:rsidR="002354B9" w:rsidRPr="00A43758" w:rsidRDefault="002354B9" w:rsidP="00A4375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354B9" w:rsidRDefault="00A4375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13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sectPr w:rsidR="002354B9" w:rsidSect="002354B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4B9" w:rsidRDefault="002354B9" w:rsidP="002354B9">
      <w:r>
        <w:separator/>
      </w:r>
    </w:p>
  </w:endnote>
  <w:endnote w:type="continuationSeparator" w:id="0">
    <w:p w:rsidR="002354B9" w:rsidRDefault="002354B9" w:rsidP="00235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B9" w:rsidRDefault="002354B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2354B9" w:rsidRDefault="002354B9">
                <w:pPr>
                  <w:pStyle w:val="a3"/>
                </w:pPr>
                <w:r>
                  <w:fldChar w:fldCharType="begin"/>
                </w:r>
                <w:r w:rsidR="00A43758">
                  <w:instrText xml:space="preserve"> PAGE  \* MERGEFORMAT </w:instrText>
                </w:r>
                <w:r>
                  <w:fldChar w:fldCharType="separate"/>
                </w:r>
                <w:r w:rsidR="00A43758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4B9" w:rsidRDefault="002354B9" w:rsidP="002354B9">
      <w:r>
        <w:separator/>
      </w:r>
    </w:p>
  </w:footnote>
  <w:footnote w:type="continuationSeparator" w:id="0">
    <w:p w:rsidR="002354B9" w:rsidRDefault="002354B9" w:rsidP="00235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4416B"/>
    <w:rsid w:val="00074B8D"/>
    <w:rsid w:val="00093C98"/>
    <w:rsid w:val="00096CE2"/>
    <w:rsid w:val="000B669C"/>
    <w:rsid w:val="00112DCA"/>
    <w:rsid w:val="001853C7"/>
    <w:rsid w:val="002354B9"/>
    <w:rsid w:val="002A208A"/>
    <w:rsid w:val="00347180"/>
    <w:rsid w:val="003E242C"/>
    <w:rsid w:val="00406BD3"/>
    <w:rsid w:val="004130F0"/>
    <w:rsid w:val="004275A9"/>
    <w:rsid w:val="004F2EA5"/>
    <w:rsid w:val="004F7971"/>
    <w:rsid w:val="00505182"/>
    <w:rsid w:val="005C7DD3"/>
    <w:rsid w:val="006058DD"/>
    <w:rsid w:val="00633DE4"/>
    <w:rsid w:val="006E69AF"/>
    <w:rsid w:val="006F4624"/>
    <w:rsid w:val="00740C55"/>
    <w:rsid w:val="00774E98"/>
    <w:rsid w:val="00784D4F"/>
    <w:rsid w:val="00785D80"/>
    <w:rsid w:val="007B5107"/>
    <w:rsid w:val="00832DE4"/>
    <w:rsid w:val="009102EF"/>
    <w:rsid w:val="009640CA"/>
    <w:rsid w:val="00A10D14"/>
    <w:rsid w:val="00A1609D"/>
    <w:rsid w:val="00A32B7B"/>
    <w:rsid w:val="00A43758"/>
    <w:rsid w:val="00AA6D78"/>
    <w:rsid w:val="00B81D24"/>
    <w:rsid w:val="00B835B3"/>
    <w:rsid w:val="00BD0225"/>
    <w:rsid w:val="00C94DEB"/>
    <w:rsid w:val="00CD3ABA"/>
    <w:rsid w:val="00D31975"/>
    <w:rsid w:val="00D55099"/>
    <w:rsid w:val="00D67A00"/>
    <w:rsid w:val="00E33778"/>
    <w:rsid w:val="00EC3274"/>
    <w:rsid w:val="00ED5704"/>
    <w:rsid w:val="00EF10CB"/>
    <w:rsid w:val="00F02E74"/>
    <w:rsid w:val="00F26401"/>
    <w:rsid w:val="00F30161"/>
    <w:rsid w:val="00FA78E9"/>
    <w:rsid w:val="01136160"/>
    <w:rsid w:val="03B15EFF"/>
    <w:rsid w:val="07FD6D7B"/>
    <w:rsid w:val="08014B15"/>
    <w:rsid w:val="09DF15F7"/>
    <w:rsid w:val="12C8384D"/>
    <w:rsid w:val="19C36615"/>
    <w:rsid w:val="20DA5484"/>
    <w:rsid w:val="29801139"/>
    <w:rsid w:val="2E425DA9"/>
    <w:rsid w:val="30C33952"/>
    <w:rsid w:val="3CD716EA"/>
    <w:rsid w:val="3DF50EE1"/>
    <w:rsid w:val="47041021"/>
    <w:rsid w:val="48A5195C"/>
    <w:rsid w:val="549818E8"/>
    <w:rsid w:val="5FF01EC9"/>
    <w:rsid w:val="61216DA1"/>
    <w:rsid w:val="621D1598"/>
    <w:rsid w:val="64E34F0B"/>
    <w:rsid w:val="67D34D4A"/>
    <w:rsid w:val="684C7301"/>
    <w:rsid w:val="68921F0B"/>
    <w:rsid w:val="696002AB"/>
    <w:rsid w:val="6C7A516F"/>
    <w:rsid w:val="74C51203"/>
    <w:rsid w:val="7A6025EF"/>
    <w:rsid w:val="7AD86B6E"/>
    <w:rsid w:val="7F6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354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2354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354B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6">
    <w:name w:val="Table Grid"/>
    <w:basedOn w:val="a1"/>
    <w:qFormat/>
    <w:rsid w:val="002354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2354B9"/>
    <w:rPr>
      <w:color w:val="000000"/>
      <w:u w:val="none"/>
    </w:rPr>
  </w:style>
  <w:style w:type="character" w:styleId="a8">
    <w:name w:val="Hyperlink"/>
    <w:basedOn w:val="a0"/>
    <w:qFormat/>
    <w:rsid w:val="002354B9"/>
    <w:rPr>
      <w:color w:val="000000"/>
      <w:u w:val="none"/>
    </w:rPr>
  </w:style>
  <w:style w:type="character" w:customStyle="1" w:styleId="down1">
    <w:name w:val="down1"/>
    <w:basedOn w:val="a0"/>
    <w:qFormat/>
    <w:rsid w:val="002354B9"/>
    <w:rPr>
      <w:shd w:val="clear" w:color="auto" w:fill="DAEEF9"/>
    </w:rPr>
  </w:style>
  <w:style w:type="character" w:customStyle="1" w:styleId="15">
    <w:name w:val="15"/>
    <w:basedOn w:val="a0"/>
    <w:qFormat/>
    <w:rsid w:val="002354B9"/>
  </w:style>
  <w:style w:type="character" w:customStyle="1" w:styleId="tit">
    <w:name w:val="tit"/>
    <w:basedOn w:val="a0"/>
    <w:qFormat/>
    <w:rsid w:val="002354B9"/>
  </w:style>
  <w:style w:type="character" w:customStyle="1" w:styleId="sl">
    <w:name w:val="sl"/>
    <w:basedOn w:val="a0"/>
    <w:qFormat/>
    <w:rsid w:val="002354B9"/>
  </w:style>
  <w:style w:type="character" w:customStyle="1" w:styleId="lsr">
    <w:name w:val="lsr"/>
    <w:basedOn w:val="a0"/>
    <w:qFormat/>
    <w:rsid w:val="002354B9"/>
  </w:style>
  <w:style w:type="character" w:customStyle="1" w:styleId="tit1">
    <w:name w:val="tit1"/>
    <w:basedOn w:val="a0"/>
    <w:qFormat/>
    <w:rsid w:val="002354B9"/>
  </w:style>
  <w:style w:type="character" w:customStyle="1" w:styleId="lsl">
    <w:name w:val="lsl"/>
    <w:basedOn w:val="a0"/>
    <w:qFormat/>
    <w:rsid w:val="002354B9"/>
  </w:style>
  <w:style w:type="character" w:customStyle="1" w:styleId="sr">
    <w:name w:val="sr"/>
    <w:basedOn w:val="a0"/>
    <w:qFormat/>
    <w:rsid w:val="002354B9"/>
  </w:style>
  <w:style w:type="character" w:customStyle="1" w:styleId="down">
    <w:name w:val="down"/>
    <w:basedOn w:val="a0"/>
    <w:qFormat/>
    <w:rsid w:val="002354B9"/>
    <w:rPr>
      <w:shd w:val="clear" w:color="auto" w:fill="DAEE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72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569880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376</Words>
  <Characters>2149</Characters>
  <Application>Microsoft Office Word</Application>
  <DocSecurity>0</DocSecurity>
  <Lines>17</Lines>
  <Paragraphs>5</Paragraphs>
  <ScaleCrop>false</ScaleCrop>
  <Company>微软中国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微软中国</cp:lastModifiedBy>
  <cp:revision>28</cp:revision>
  <cp:lastPrinted>2020-03-12T06:10:00Z</cp:lastPrinted>
  <dcterms:created xsi:type="dcterms:W3CDTF">2017-10-13T01:41:00Z</dcterms:created>
  <dcterms:modified xsi:type="dcterms:W3CDTF">2020-03-12T06:11:00Z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