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ED7E9" w14:textId="77777777" w:rsidR="00F62DB5" w:rsidRPr="00F62DB5" w:rsidRDefault="00F62DB5" w:rsidP="00F62DB5">
      <w:pPr>
        <w:widowControl/>
        <w:spacing w:line="168" w:lineRule="auto"/>
        <w:jc w:val="center"/>
        <w:rPr>
          <w:rFonts w:ascii="宋体" w:eastAsia="宋体" w:hAnsi="宋体" w:cs="宋体"/>
          <w:b/>
          <w:color w:val="000000"/>
          <w:kern w:val="0"/>
          <w:sz w:val="30"/>
          <w:szCs w:val="30"/>
          <w:shd w:val="clear" w:color="auto" w:fill="FFFFFF"/>
          <w:lang w:bidi="ar"/>
        </w:rPr>
      </w:pPr>
      <w:r w:rsidRPr="00F62DB5">
        <w:rPr>
          <w:rFonts w:ascii="宋体" w:eastAsia="宋体" w:hAnsi="宋体" w:cs="宋体" w:hint="eastAsia"/>
          <w:b/>
          <w:color w:val="000000"/>
          <w:kern w:val="0"/>
          <w:sz w:val="30"/>
          <w:szCs w:val="30"/>
          <w:shd w:val="clear" w:color="auto" w:fill="FFFFFF"/>
          <w:lang w:bidi="ar"/>
        </w:rPr>
        <w:t>建安建工公字〔</w:t>
      </w:r>
      <w:r w:rsidRPr="00F62DB5">
        <w:rPr>
          <w:rFonts w:ascii="宋体" w:eastAsia="宋体" w:hAnsi="宋体" w:cs="宋体"/>
          <w:b/>
          <w:color w:val="000000"/>
          <w:kern w:val="0"/>
          <w:sz w:val="30"/>
          <w:szCs w:val="30"/>
          <w:shd w:val="clear" w:color="auto" w:fill="FFFFFF"/>
          <w:lang w:bidi="ar"/>
        </w:rPr>
        <w:t>2020〕15号</w:t>
      </w:r>
    </w:p>
    <w:p w14:paraId="3CADD79E" w14:textId="77777777" w:rsidR="00F62DB5" w:rsidRPr="00F62DB5" w:rsidRDefault="00F62DB5" w:rsidP="00F62DB5">
      <w:pPr>
        <w:widowControl/>
        <w:spacing w:line="168" w:lineRule="auto"/>
        <w:jc w:val="center"/>
        <w:rPr>
          <w:rFonts w:ascii="宋体" w:eastAsia="宋体" w:hAnsi="宋体" w:cs="宋体"/>
          <w:b/>
          <w:color w:val="000000"/>
          <w:kern w:val="0"/>
          <w:sz w:val="30"/>
          <w:szCs w:val="30"/>
          <w:shd w:val="clear" w:color="auto" w:fill="FFFFFF"/>
          <w:lang w:bidi="ar"/>
        </w:rPr>
      </w:pPr>
      <w:r w:rsidRPr="00F62DB5">
        <w:rPr>
          <w:rFonts w:ascii="宋体" w:eastAsia="宋体" w:hAnsi="宋体" w:cs="宋体" w:hint="eastAsia"/>
          <w:b/>
          <w:color w:val="000000"/>
          <w:kern w:val="0"/>
          <w:sz w:val="30"/>
          <w:szCs w:val="30"/>
          <w:shd w:val="clear" w:color="auto" w:fill="FFFFFF"/>
          <w:lang w:bidi="ar"/>
        </w:rPr>
        <w:t>许昌建安水务投资开发建设有限公司</w:t>
      </w:r>
    </w:p>
    <w:p w14:paraId="7435974C" w14:textId="77777777" w:rsidR="00F62DB5" w:rsidRDefault="00F62DB5" w:rsidP="00F62DB5">
      <w:pPr>
        <w:widowControl/>
        <w:spacing w:line="168" w:lineRule="auto"/>
        <w:jc w:val="center"/>
        <w:rPr>
          <w:rFonts w:ascii="宋体" w:eastAsia="宋体" w:hAnsi="宋体" w:cs="宋体"/>
          <w:b/>
          <w:color w:val="000000"/>
          <w:kern w:val="0"/>
          <w:sz w:val="30"/>
          <w:szCs w:val="30"/>
          <w:shd w:val="clear" w:color="auto" w:fill="FFFFFF"/>
          <w:lang w:bidi="ar"/>
        </w:rPr>
      </w:pPr>
      <w:r w:rsidRPr="00F62DB5">
        <w:rPr>
          <w:rFonts w:ascii="宋体" w:eastAsia="宋体" w:hAnsi="宋体" w:cs="宋体" w:hint="eastAsia"/>
          <w:b/>
          <w:color w:val="000000"/>
          <w:kern w:val="0"/>
          <w:sz w:val="30"/>
          <w:szCs w:val="30"/>
          <w:shd w:val="clear" w:color="auto" w:fill="FFFFFF"/>
          <w:lang w:bidi="ar"/>
        </w:rPr>
        <w:t>许昌市建安区电子信息产业园（一期）部分提升改造项目</w:t>
      </w:r>
    </w:p>
    <w:p w14:paraId="46FA22B7" w14:textId="77777777" w:rsidR="00F62DB5" w:rsidRPr="00F62DB5" w:rsidRDefault="00F62DB5" w:rsidP="00F62DB5">
      <w:pPr>
        <w:widowControl/>
        <w:shd w:val="clear" w:color="auto" w:fill="FFFFFF"/>
        <w:spacing w:line="420" w:lineRule="atLeast"/>
        <w:ind w:firstLine="480"/>
        <w:jc w:val="center"/>
        <w:rPr>
          <w:rFonts w:ascii="微软雅黑" w:eastAsia="微软雅黑" w:hAnsi="微软雅黑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30"/>
          <w:szCs w:val="30"/>
          <w:shd w:val="clear" w:color="auto" w:fill="FFFFFF"/>
          <w:lang w:bidi="ar"/>
        </w:rPr>
        <w:t>中标公告</w:t>
      </w:r>
    </w:p>
    <w:p w14:paraId="051293BC" w14:textId="77777777" w:rsidR="00F62DB5" w:rsidRPr="00F62DB5" w:rsidRDefault="00F62DB5" w:rsidP="00F62DB5">
      <w:pPr>
        <w:widowControl/>
        <w:spacing w:line="168" w:lineRule="auto"/>
        <w:jc w:val="left"/>
        <w:rPr>
          <w:rFonts w:ascii="宋体" w:eastAsia="宋体" w:hAnsi="宋体" w:cs="宋体"/>
          <w:b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30"/>
          <w:szCs w:val="30"/>
          <w:shd w:val="clear" w:color="auto" w:fill="FFFFFF"/>
          <w:lang w:bidi="ar"/>
        </w:rPr>
        <w:t>一标段：</w:t>
      </w:r>
    </w:p>
    <w:tbl>
      <w:tblPr>
        <w:tblW w:w="1033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3185"/>
        <w:gridCol w:w="2410"/>
        <w:gridCol w:w="2835"/>
      </w:tblGrid>
      <w:tr w:rsidR="00F62DB5" w14:paraId="4E4BCB23" w14:textId="77777777" w:rsidTr="00C83C71">
        <w:trPr>
          <w:trHeight w:val="691"/>
          <w:jc w:val="center"/>
        </w:trPr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BA5130" w14:textId="77777777" w:rsidR="00F62DB5" w:rsidRDefault="00F62DB5" w:rsidP="007F31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84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14:paraId="6AC9799F" w14:textId="77777777" w:rsidR="00F62DB5" w:rsidRDefault="00F62DB5" w:rsidP="007F3115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F62DB5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许昌市建安区电子信息产业园（一期）部分提升改造项目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一标段</w:t>
            </w:r>
          </w:p>
        </w:tc>
      </w:tr>
      <w:tr w:rsidR="00F62DB5" w14:paraId="29E3364E" w14:textId="77777777" w:rsidTr="00C83C71">
        <w:trPr>
          <w:trHeight w:val="628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CD9A7" w14:textId="77777777" w:rsidR="00F62DB5" w:rsidRDefault="00F62DB5" w:rsidP="007F31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项目编号</w:t>
            </w:r>
          </w:p>
        </w:tc>
        <w:tc>
          <w:tcPr>
            <w:tcW w:w="84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14:paraId="03F6B0A4" w14:textId="77777777" w:rsidR="00F62DB5" w:rsidRDefault="00F62DB5" w:rsidP="007F3115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F62DB5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建安建工公字〔</w:t>
            </w:r>
            <w:r w:rsidRPr="00F62DB5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2020〕15号</w:t>
            </w:r>
          </w:p>
        </w:tc>
      </w:tr>
      <w:tr w:rsidR="00F62DB5" w14:paraId="122F1CD9" w14:textId="77777777" w:rsidTr="00C83C71">
        <w:trPr>
          <w:trHeight w:val="618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A7270E" w14:textId="77777777" w:rsidR="00F62DB5" w:rsidRDefault="00F62DB5" w:rsidP="007F31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招标人</w:t>
            </w:r>
          </w:p>
        </w:tc>
        <w:tc>
          <w:tcPr>
            <w:tcW w:w="84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14:paraId="0391F9F7" w14:textId="77777777" w:rsidR="00F62DB5" w:rsidRDefault="00F62DB5" w:rsidP="007F3115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F62DB5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许昌建安水务投资开发建设有限公司</w:t>
            </w:r>
          </w:p>
        </w:tc>
      </w:tr>
      <w:tr w:rsidR="00F62DB5" w14:paraId="5EA13A40" w14:textId="77777777" w:rsidTr="00C83C71">
        <w:trPr>
          <w:trHeight w:val="656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27970" w14:textId="77777777" w:rsidR="00F62DB5" w:rsidRDefault="00F62DB5" w:rsidP="007F31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招标方式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14:paraId="26A997E7" w14:textId="77777777" w:rsidR="00F62DB5" w:rsidRDefault="00F62DB5" w:rsidP="007F31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公开招标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354711" w14:textId="77777777" w:rsidR="00F62DB5" w:rsidRDefault="00F62DB5" w:rsidP="007F31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招标控制费率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14:paraId="3DF44253" w14:textId="77777777" w:rsidR="00F62DB5" w:rsidRDefault="00F62DB5" w:rsidP="007F3115">
            <w:pPr>
              <w:widowControl/>
              <w:spacing w:line="420" w:lineRule="atLeas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98%</w:t>
            </w:r>
          </w:p>
        </w:tc>
      </w:tr>
      <w:tr w:rsidR="00F62DB5" w14:paraId="574C7564" w14:textId="77777777" w:rsidTr="00C83C71">
        <w:trPr>
          <w:trHeight w:val="918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489C1" w14:textId="77777777" w:rsidR="00F62DB5" w:rsidRDefault="00F62DB5" w:rsidP="007F31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开标时间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14:paraId="6265AF84" w14:textId="77777777" w:rsidR="00F62DB5" w:rsidRDefault="00F62DB5" w:rsidP="00C83C71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2020年2月28日9时30分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0B4533" w14:textId="77777777" w:rsidR="00F62DB5" w:rsidRDefault="00F62DB5" w:rsidP="007F31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开标地点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AA519" w14:textId="77777777" w:rsidR="00F62DB5" w:rsidRDefault="00F62DB5" w:rsidP="007F3115">
            <w:pPr>
              <w:widowControl/>
              <w:spacing w:line="280" w:lineRule="atLeast"/>
              <w:jc w:val="left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许昌市建安区公共资源交易中心4楼开标一室</w:t>
            </w:r>
          </w:p>
        </w:tc>
      </w:tr>
      <w:tr w:rsidR="00F62DB5" w14:paraId="0C4275A8" w14:textId="77777777" w:rsidTr="00C83C71">
        <w:trPr>
          <w:trHeight w:val="949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057D8" w14:textId="77777777" w:rsidR="00F62DB5" w:rsidRDefault="00F62DB5" w:rsidP="007F31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建设地点及规模</w:t>
            </w:r>
          </w:p>
        </w:tc>
        <w:tc>
          <w:tcPr>
            <w:tcW w:w="84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14:paraId="5E76BD21" w14:textId="77777777" w:rsidR="00F62DB5" w:rsidRDefault="00F62DB5" w:rsidP="00F62DB5">
            <w:pPr>
              <w:widowControl/>
              <w:spacing w:line="280" w:lineRule="atLeas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F62DB5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项目位于河南省许昌市建安区，北邻新元大道，总建筑面积</w:t>
            </w:r>
            <w:r w:rsidRPr="00F62DB5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149693.22㎡。</w:t>
            </w:r>
            <w:r w:rsidRPr="00F62DB5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办公辅助建筑面积</w:t>
            </w:r>
            <w:r w:rsidRPr="00F62DB5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17053.22㎡，厂房建筑面积132640㎡，配套建设给排水、电器、消防、绿化、道路及硬化工程。本次招标仅对电子信息产业园（一期）的景观绿化提升部分及装饰装修提升部分的设计、施工和监理进行招标。</w:t>
            </w:r>
          </w:p>
        </w:tc>
      </w:tr>
      <w:tr w:rsidR="00F62DB5" w14:paraId="5DC295F8" w14:textId="77777777" w:rsidTr="00C83C71">
        <w:trPr>
          <w:trHeight w:val="560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85943" w14:textId="77777777" w:rsidR="00F62DB5" w:rsidRDefault="00F62DB5" w:rsidP="007F31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招标代理机构</w:t>
            </w:r>
          </w:p>
        </w:tc>
        <w:tc>
          <w:tcPr>
            <w:tcW w:w="84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14:paraId="11755821" w14:textId="77777777" w:rsidR="00F62DB5" w:rsidRDefault="00F62DB5" w:rsidP="007F3115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河南天扬工程项目管理有限公司</w:t>
            </w:r>
          </w:p>
        </w:tc>
      </w:tr>
      <w:tr w:rsidR="00F62DB5" w14:paraId="4944F2A6" w14:textId="77777777" w:rsidTr="00C83C71">
        <w:trPr>
          <w:trHeight w:val="546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003CD7" w14:textId="77777777" w:rsidR="00F62DB5" w:rsidRDefault="00F62DB5" w:rsidP="007F31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评标委员会成员</w:t>
            </w:r>
          </w:p>
        </w:tc>
        <w:tc>
          <w:tcPr>
            <w:tcW w:w="84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14:paraId="5D2AAD3D" w14:textId="77777777" w:rsidR="00F62DB5" w:rsidRDefault="00C83C71" w:rsidP="007F3115">
            <w:pPr>
              <w:jc w:val="center"/>
              <w:rPr>
                <w:rFonts w:eastAsia="仿宋_GB2312"/>
                <w:sz w:val="24"/>
              </w:rPr>
            </w:pPr>
            <w:r w:rsidRPr="00C83C71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聂淑霞</w:t>
            </w:r>
            <w:r w:rsidR="00F62DB5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、</w:t>
            </w:r>
            <w:r w:rsidRPr="00C83C71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王金芳</w:t>
            </w:r>
            <w:r w:rsidR="00F62DB5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、</w:t>
            </w:r>
            <w:r w:rsidRPr="00C83C71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郭瞳</w:t>
            </w:r>
            <w:r w:rsidR="00F62DB5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、</w:t>
            </w:r>
            <w:r w:rsidRPr="00C83C71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袁祖响</w:t>
            </w:r>
            <w:r w:rsidR="00F62DB5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、</w:t>
            </w:r>
            <w:r w:rsidRPr="00C83C71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卢俊强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、</w:t>
            </w:r>
            <w:r w:rsidRPr="00C83C71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刘帅</w:t>
            </w:r>
            <w:r w:rsidR="00F62DB5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（业主代表）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、</w:t>
            </w:r>
            <w:r w:rsidRPr="00C83C71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乔起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（业主代表）</w:t>
            </w:r>
          </w:p>
        </w:tc>
      </w:tr>
      <w:tr w:rsidR="00F62DB5" w14:paraId="027D0993" w14:textId="77777777" w:rsidTr="00C83C71">
        <w:trPr>
          <w:trHeight w:val="534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D9CF3" w14:textId="77777777" w:rsidR="00F62DB5" w:rsidRDefault="00F62DB5" w:rsidP="007F31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评标办法</w:t>
            </w:r>
          </w:p>
        </w:tc>
        <w:tc>
          <w:tcPr>
            <w:tcW w:w="84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14:paraId="0C1AFD88" w14:textId="77777777" w:rsidR="00F62DB5" w:rsidRDefault="00F62DB5" w:rsidP="007F31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综合计分法</w:t>
            </w:r>
          </w:p>
        </w:tc>
      </w:tr>
      <w:tr w:rsidR="00F62DB5" w14:paraId="5D3B3811" w14:textId="77777777" w:rsidTr="00C83C71">
        <w:trPr>
          <w:trHeight w:val="609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5049A" w14:textId="77777777" w:rsidR="00F62DB5" w:rsidRDefault="00F62DB5" w:rsidP="007F31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中标人</w:t>
            </w:r>
          </w:p>
        </w:tc>
        <w:tc>
          <w:tcPr>
            <w:tcW w:w="84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14:paraId="19EE4445" w14:textId="77777777" w:rsidR="00C007EB" w:rsidRDefault="00F62DB5" w:rsidP="007F3115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F62DB5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万绿生态园林股份有限公司</w:t>
            </w:r>
          </w:p>
          <w:p w14:paraId="64BDB7A6" w14:textId="77777777" w:rsidR="00F62DB5" w:rsidRDefault="00C007EB" w:rsidP="007F3115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河南天中景观设计有</w:t>
            </w:r>
            <w:r w:rsidRPr="00F62DB5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限公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司</w:t>
            </w:r>
          </w:p>
        </w:tc>
      </w:tr>
      <w:tr w:rsidR="00F62DB5" w14:paraId="41AD645F" w14:textId="77777777" w:rsidTr="00C83C71">
        <w:trPr>
          <w:trHeight w:val="577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2B912" w14:textId="77777777" w:rsidR="00F62DB5" w:rsidRDefault="00F62DB5" w:rsidP="007F31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中标人资质</w:t>
            </w:r>
          </w:p>
        </w:tc>
        <w:tc>
          <w:tcPr>
            <w:tcW w:w="84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14:paraId="6BE2B9A8" w14:textId="77777777" w:rsidR="00C007EB" w:rsidRDefault="00C007EB" w:rsidP="007F3115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施工部分：</w:t>
            </w:r>
            <w:r w:rsidR="00F62DB5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/</w:t>
            </w:r>
          </w:p>
          <w:p w14:paraId="73F9653A" w14:textId="77777777" w:rsidR="00F62DB5" w:rsidRDefault="00C007EB" w:rsidP="007F3115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设计部分：风景园林工程设计专项乙级</w:t>
            </w:r>
          </w:p>
        </w:tc>
      </w:tr>
      <w:tr w:rsidR="00F62DB5" w14:paraId="25A8068A" w14:textId="77777777" w:rsidTr="00C83C71">
        <w:trPr>
          <w:trHeight w:val="548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0658E" w14:textId="77777777" w:rsidR="00F62DB5" w:rsidRDefault="00F62DB5" w:rsidP="007F31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合同金额</w:t>
            </w:r>
          </w:p>
        </w:tc>
        <w:tc>
          <w:tcPr>
            <w:tcW w:w="84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14:paraId="2874D8A5" w14:textId="77777777" w:rsidR="00F62DB5" w:rsidRDefault="00C007EB" w:rsidP="00C83C71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95.2%</w:t>
            </w:r>
          </w:p>
        </w:tc>
      </w:tr>
      <w:tr w:rsidR="00F62DB5" w14:paraId="208F88B5" w14:textId="77777777" w:rsidTr="00C83C71">
        <w:trPr>
          <w:trHeight w:val="670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F9262" w14:textId="77777777" w:rsidR="00F62DB5" w:rsidRDefault="00F62DB5" w:rsidP="007F31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质量等级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14:paraId="026F8090" w14:textId="77777777" w:rsidR="00F62DB5" w:rsidRDefault="00F62DB5" w:rsidP="007F31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3C851" w14:textId="77777777" w:rsidR="00F62DB5" w:rsidRDefault="00F62DB5" w:rsidP="007F31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工期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88127" w14:textId="77777777" w:rsidR="00F62DB5" w:rsidRDefault="00F62DB5" w:rsidP="007F31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日历天</w:t>
            </w:r>
          </w:p>
        </w:tc>
      </w:tr>
      <w:tr w:rsidR="00F62DB5" w14:paraId="088C53E0" w14:textId="77777777" w:rsidTr="00C83C71">
        <w:trPr>
          <w:trHeight w:val="638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7C4040" w14:textId="77777777" w:rsidR="00F62DB5" w:rsidRDefault="00F62DB5" w:rsidP="007F31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项目经理</w:t>
            </w:r>
          </w:p>
        </w:tc>
        <w:tc>
          <w:tcPr>
            <w:tcW w:w="84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14:paraId="62B9AF70" w14:textId="77777777" w:rsidR="00F62DB5" w:rsidRDefault="00F62DB5" w:rsidP="007F3115">
            <w:pPr>
              <w:pStyle w:val="a6"/>
              <w:ind w:firstLineChars="0" w:firstLine="0"/>
              <w:rPr>
                <w:b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  <w:lang w:bidi="ar"/>
              </w:rPr>
              <w:t>顾天雷（园林绿化高级工程师，证书编号：B</w:t>
            </w:r>
            <w:r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  <w:lang w:bidi="ar"/>
              </w:rPr>
              <w:t>11130900011</w:t>
            </w: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</w:tr>
      <w:tr w:rsidR="00F62DB5" w14:paraId="1D2A0B5C" w14:textId="77777777" w:rsidTr="00C83C71">
        <w:trPr>
          <w:trHeight w:val="651"/>
          <w:jc w:val="center"/>
        </w:trPr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A7957" w14:textId="77777777" w:rsidR="00F62DB5" w:rsidRDefault="00F62DB5" w:rsidP="007F3115">
            <w:pPr>
              <w:widowControl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行贿犯罪档案</w:t>
            </w:r>
          </w:p>
          <w:p w14:paraId="178DC497" w14:textId="77777777" w:rsidR="00F62DB5" w:rsidRDefault="00F62DB5" w:rsidP="007F3115">
            <w:pPr>
              <w:widowControl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记录查询情况</w:t>
            </w:r>
          </w:p>
        </w:tc>
        <w:tc>
          <w:tcPr>
            <w:tcW w:w="84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14:paraId="34BBA15C" w14:textId="77777777" w:rsidR="00F62DB5" w:rsidRDefault="00F62DB5" w:rsidP="007F31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</w:tr>
    </w:tbl>
    <w:p w14:paraId="71028017" w14:textId="77777777" w:rsidR="00C007EB" w:rsidRPr="00F62DB5" w:rsidRDefault="00C007EB" w:rsidP="00C007EB">
      <w:pPr>
        <w:widowControl/>
        <w:spacing w:line="168" w:lineRule="auto"/>
        <w:jc w:val="left"/>
        <w:rPr>
          <w:rFonts w:ascii="宋体" w:eastAsia="宋体" w:hAnsi="宋体" w:cs="宋体"/>
          <w:b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30"/>
          <w:szCs w:val="30"/>
          <w:shd w:val="clear" w:color="auto" w:fill="FFFFFF"/>
          <w:lang w:bidi="ar"/>
        </w:rPr>
        <w:lastRenderedPageBreak/>
        <w:t>二标段：</w:t>
      </w:r>
    </w:p>
    <w:tbl>
      <w:tblPr>
        <w:tblW w:w="920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2618"/>
        <w:gridCol w:w="1560"/>
        <w:gridCol w:w="3118"/>
      </w:tblGrid>
      <w:tr w:rsidR="00C007EB" w14:paraId="1B4EA231" w14:textId="77777777" w:rsidTr="00C83C71">
        <w:trPr>
          <w:trHeight w:val="691"/>
          <w:jc w:val="center"/>
        </w:trPr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F8F0FD" w14:textId="77777777" w:rsidR="00C007EB" w:rsidRDefault="00C007EB" w:rsidP="007F31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2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14:paraId="7441CC7C" w14:textId="77777777" w:rsidR="00C007EB" w:rsidRDefault="00C007EB" w:rsidP="007F3115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F62DB5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许昌市建安区电子信息产业园（一期）部分提升改造项目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二标段</w:t>
            </w:r>
          </w:p>
        </w:tc>
      </w:tr>
      <w:tr w:rsidR="00C007EB" w14:paraId="36928CE0" w14:textId="77777777" w:rsidTr="00C83C71">
        <w:trPr>
          <w:trHeight w:val="628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B0F011" w14:textId="77777777" w:rsidR="00C007EB" w:rsidRDefault="00C007EB" w:rsidP="007F31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项目编号</w:t>
            </w:r>
          </w:p>
        </w:tc>
        <w:tc>
          <w:tcPr>
            <w:tcW w:w="7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14:paraId="48F693D7" w14:textId="77777777" w:rsidR="00C007EB" w:rsidRDefault="00C007EB" w:rsidP="007F3115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F62DB5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建安建工公字〔</w:t>
            </w:r>
            <w:r w:rsidRPr="00F62DB5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2020〕15号</w:t>
            </w:r>
          </w:p>
        </w:tc>
      </w:tr>
      <w:tr w:rsidR="00C007EB" w14:paraId="4A47FE43" w14:textId="77777777" w:rsidTr="00C83C71">
        <w:trPr>
          <w:trHeight w:val="618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334B30" w14:textId="77777777" w:rsidR="00C007EB" w:rsidRDefault="00C007EB" w:rsidP="007F31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招标人</w:t>
            </w:r>
          </w:p>
        </w:tc>
        <w:tc>
          <w:tcPr>
            <w:tcW w:w="7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14:paraId="5DD833CC" w14:textId="77777777" w:rsidR="00C007EB" w:rsidRDefault="00C007EB" w:rsidP="007F3115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F62DB5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许昌建安水务投资开发建设有限公司</w:t>
            </w:r>
          </w:p>
        </w:tc>
      </w:tr>
      <w:tr w:rsidR="00C007EB" w14:paraId="00DDCAD9" w14:textId="77777777" w:rsidTr="00C83C71">
        <w:trPr>
          <w:trHeight w:val="656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F2326C" w14:textId="77777777" w:rsidR="00C007EB" w:rsidRDefault="00C007EB" w:rsidP="007F31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招标方式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14:paraId="54852A28" w14:textId="77777777" w:rsidR="00C007EB" w:rsidRDefault="00C007EB" w:rsidP="007F31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公开招标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F20F8" w14:textId="77777777" w:rsidR="00C007EB" w:rsidRDefault="00C007EB" w:rsidP="007F31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招标控制费率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14:paraId="409074CE" w14:textId="77777777" w:rsidR="00C007EB" w:rsidRDefault="00C007EB" w:rsidP="007F3115">
            <w:pPr>
              <w:widowControl/>
              <w:spacing w:line="420" w:lineRule="atLeas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98%</w:t>
            </w:r>
          </w:p>
        </w:tc>
      </w:tr>
      <w:tr w:rsidR="00C007EB" w14:paraId="1C6962B5" w14:textId="77777777" w:rsidTr="00C83C71">
        <w:trPr>
          <w:trHeight w:val="918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B894C" w14:textId="77777777" w:rsidR="00C007EB" w:rsidRDefault="00C007EB" w:rsidP="007F31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开标时间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14:paraId="508F17BA" w14:textId="77777777" w:rsidR="00C007EB" w:rsidRDefault="00C007EB" w:rsidP="00C83C71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2020年2月28日9时30分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8E2E30" w14:textId="77777777" w:rsidR="00C007EB" w:rsidRDefault="00C007EB" w:rsidP="007F31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开标地点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EA555" w14:textId="77777777" w:rsidR="00C007EB" w:rsidRDefault="00C007EB" w:rsidP="00C83C71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许昌市建安区公共资源交易中心4楼开标一室</w:t>
            </w:r>
          </w:p>
        </w:tc>
      </w:tr>
      <w:tr w:rsidR="00C007EB" w14:paraId="75A9DE06" w14:textId="77777777" w:rsidTr="00C83C71">
        <w:trPr>
          <w:trHeight w:val="949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FC6F68" w14:textId="77777777" w:rsidR="00C007EB" w:rsidRDefault="00C007EB" w:rsidP="007F31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建设地点及规模</w:t>
            </w:r>
          </w:p>
        </w:tc>
        <w:tc>
          <w:tcPr>
            <w:tcW w:w="7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14:paraId="1C4A9E5C" w14:textId="77777777" w:rsidR="00C007EB" w:rsidRDefault="00C007EB" w:rsidP="007F3115">
            <w:pPr>
              <w:widowControl/>
              <w:spacing w:line="280" w:lineRule="atLeas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F62DB5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项目位于河南省许昌市建安区，北邻新元大道，总建筑面积</w:t>
            </w:r>
            <w:r w:rsidRPr="00F62DB5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149693.22㎡。</w:t>
            </w:r>
            <w:r w:rsidRPr="00F62DB5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办公辅助建筑面积</w:t>
            </w:r>
            <w:r w:rsidRPr="00F62DB5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17053.22㎡，厂房建筑面积132640㎡，配套建设给排水、电器、消防、绿化、道路及硬化工程。本次招标仅对电子信息产业园（一期）的景观绿化提升部分及装饰装修提升部分的设计、施工和监理进行招标。</w:t>
            </w:r>
          </w:p>
        </w:tc>
      </w:tr>
      <w:tr w:rsidR="00C007EB" w14:paraId="50F6DCC8" w14:textId="77777777" w:rsidTr="00C83C71">
        <w:trPr>
          <w:trHeight w:val="560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78BA3" w14:textId="77777777" w:rsidR="00C007EB" w:rsidRDefault="00C007EB" w:rsidP="007F31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招标代理机构</w:t>
            </w:r>
          </w:p>
        </w:tc>
        <w:tc>
          <w:tcPr>
            <w:tcW w:w="7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14:paraId="6C749EA4" w14:textId="77777777" w:rsidR="00C007EB" w:rsidRDefault="00C007EB" w:rsidP="007F3115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河南天扬工程项目管理有限公司</w:t>
            </w:r>
          </w:p>
        </w:tc>
      </w:tr>
      <w:tr w:rsidR="00C83C71" w14:paraId="219F1E0A" w14:textId="77777777" w:rsidTr="00C83C71">
        <w:trPr>
          <w:trHeight w:val="546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0D161" w14:textId="77777777" w:rsidR="00C83C71" w:rsidRDefault="00C83C71" w:rsidP="00C83C71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评标委员会成员</w:t>
            </w:r>
          </w:p>
        </w:tc>
        <w:tc>
          <w:tcPr>
            <w:tcW w:w="7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14:paraId="4DED3F38" w14:textId="77777777" w:rsidR="00C83C71" w:rsidRDefault="00C83C71" w:rsidP="00C83C71">
            <w:pPr>
              <w:jc w:val="center"/>
              <w:rPr>
                <w:rFonts w:eastAsia="仿宋_GB2312"/>
                <w:sz w:val="24"/>
              </w:rPr>
            </w:pPr>
            <w:r w:rsidRPr="00C83C71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聂淑霞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、</w:t>
            </w:r>
            <w:r w:rsidRPr="00C83C71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王金芳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、</w:t>
            </w:r>
            <w:r w:rsidRPr="00C83C71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郭瞳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、</w:t>
            </w:r>
            <w:r w:rsidRPr="00C83C71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袁祖响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、</w:t>
            </w:r>
            <w:r w:rsidRPr="00C83C71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卢俊强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、</w:t>
            </w:r>
            <w:r w:rsidRPr="00C83C71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（业主代表）、</w:t>
            </w:r>
            <w:r w:rsidRPr="00C83C71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乔起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（业主代表）</w:t>
            </w:r>
          </w:p>
        </w:tc>
      </w:tr>
      <w:tr w:rsidR="00C83C71" w14:paraId="536D7113" w14:textId="77777777" w:rsidTr="00C83C71">
        <w:trPr>
          <w:trHeight w:val="534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501F2D" w14:textId="77777777" w:rsidR="00C83C71" w:rsidRDefault="00C83C71" w:rsidP="00C83C71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评标办法</w:t>
            </w:r>
          </w:p>
        </w:tc>
        <w:tc>
          <w:tcPr>
            <w:tcW w:w="7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14:paraId="4CC8EE5E" w14:textId="77777777" w:rsidR="00C83C71" w:rsidRDefault="00C83C71" w:rsidP="00C83C71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综合计分法</w:t>
            </w:r>
          </w:p>
        </w:tc>
      </w:tr>
      <w:tr w:rsidR="00C83C71" w14:paraId="0BC9DFDD" w14:textId="77777777" w:rsidTr="00C83C71">
        <w:trPr>
          <w:trHeight w:val="609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7D972" w14:textId="77777777" w:rsidR="00C83C71" w:rsidRDefault="00C83C71" w:rsidP="00C83C71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中标人</w:t>
            </w:r>
          </w:p>
        </w:tc>
        <w:tc>
          <w:tcPr>
            <w:tcW w:w="7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14:paraId="647DA156" w14:textId="77777777" w:rsidR="00C83C71" w:rsidRDefault="00C83C71" w:rsidP="00C83C71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河南荣帆建筑工程有限公司</w:t>
            </w:r>
          </w:p>
          <w:p w14:paraId="42A33F8D" w14:textId="77777777" w:rsidR="00C83C71" w:rsidRDefault="00C83C71" w:rsidP="00C83C71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机械工业第六设计研究院有限公司</w:t>
            </w:r>
          </w:p>
        </w:tc>
      </w:tr>
      <w:tr w:rsidR="00C83C71" w14:paraId="618F3A9D" w14:textId="77777777" w:rsidTr="00C83C71">
        <w:trPr>
          <w:trHeight w:val="577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9DDA61" w14:textId="77777777" w:rsidR="00C83C71" w:rsidRDefault="00C83C71" w:rsidP="00C83C71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中标人资质</w:t>
            </w:r>
          </w:p>
        </w:tc>
        <w:tc>
          <w:tcPr>
            <w:tcW w:w="7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14:paraId="74CFA4CF" w14:textId="77777777" w:rsidR="00C83C71" w:rsidRDefault="00C83C71" w:rsidP="00C83C71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施工部分：建筑工程施工总承包一级</w:t>
            </w:r>
          </w:p>
          <w:p w14:paraId="5CF296C7" w14:textId="77777777" w:rsidR="00C83C71" w:rsidRDefault="00C83C71" w:rsidP="00C83C71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设计部分：综合甲级</w:t>
            </w:r>
          </w:p>
        </w:tc>
      </w:tr>
      <w:tr w:rsidR="00C83C71" w14:paraId="3E7E8AE0" w14:textId="77777777" w:rsidTr="00C83C71">
        <w:trPr>
          <w:trHeight w:val="548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C88F92" w14:textId="77777777" w:rsidR="00C83C71" w:rsidRDefault="00C83C71" w:rsidP="00C83C71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中标费率</w:t>
            </w:r>
          </w:p>
        </w:tc>
        <w:tc>
          <w:tcPr>
            <w:tcW w:w="7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14:paraId="7F38BB83" w14:textId="4941357F" w:rsidR="00C83C71" w:rsidRDefault="00C83C71" w:rsidP="00C83C71">
            <w:pPr>
              <w:widowControl/>
              <w:spacing w:line="280" w:lineRule="atLeast"/>
              <w:ind w:firstLineChars="1114" w:firstLine="2674"/>
              <w:jc w:val="left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  <w:r w:rsidR="00BD4A38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7.4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%</w:t>
            </w:r>
          </w:p>
        </w:tc>
      </w:tr>
      <w:tr w:rsidR="00C83C71" w14:paraId="48486F54" w14:textId="77777777" w:rsidTr="00C83C71">
        <w:trPr>
          <w:trHeight w:val="464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277A3" w14:textId="77777777" w:rsidR="00C83C71" w:rsidRDefault="00C83C71" w:rsidP="00C83C71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质量等级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14:paraId="4ED46DE6" w14:textId="77777777" w:rsidR="00C83C71" w:rsidRDefault="00C83C71" w:rsidP="00C83C71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88E78C" w14:textId="77777777" w:rsidR="00C83C71" w:rsidRDefault="00C83C71" w:rsidP="00C83C71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工期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7BB48" w14:textId="77777777" w:rsidR="00C83C71" w:rsidRDefault="00C83C71" w:rsidP="00C83C71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90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日历天</w:t>
            </w:r>
          </w:p>
        </w:tc>
      </w:tr>
      <w:tr w:rsidR="00C83C71" w14:paraId="6CB73210" w14:textId="77777777" w:rsidTr="00C83C71">
        <w:trPr>
          <w:trHeight w:val="638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DE3CFDF" w14:textId="77777777" w:rsidR="00C83C71" w:rsidRDefault="00C83C71" w:rsidP="00C83C71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项目经理</w:t>
            </w:r>
          </w:p>
        </w:tc>
        <w:tc>
          <w:tcPr>
            <w:tcW w:w="7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14:paraId="47AA5622" w14:textId="77777777" w:rsidR="00C83C71" w:rsidRDefault="00C83C71" w:rsidP="00C83C71">
            <w:pPr>
              <w:pStyle w:val="a6"/>
              <w:ind w:firstLineChars="0" w:firstLine="0"/>
              <w:rPr>
                <w:b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  <w:lang w:bidi="ar"/>
              </w:rPr>
              <w:t>王庭雨（二级注册建造师，证书编号：豫</w:t>
            </w:r>
            <w:r w:rsidRPr="00C007EB"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  <w:lang w:bidi="ar"/>
              </w:rPr>
              <w:t>241131565606</w:t>
            </w: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</w:tr>
      <w:tr w:rsidR="00C83C71" w14:paraId="60E1CFD1" w14:textId="77777777" w:rsidTr="00C83C71">
        <w:trPr>
          <w:trHeight w:val="651"/>
          <w:jc w:val="center"/>
        </w:trPr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8763D" w14:textId="77777777" w:rsidR="00C83C71" w:rsidRDefault="00C83C71" w:rsidP="00C83C71">
            <w:pPr>
              <w:widowControl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行贿犯罪档案</w:t>
            </w:r>
          </w:p>
          <w:p w14:paraId="1EACE7B1" w14:textId="77777777" w:rsidR="00C83C71" w:rsidRDefault="00C83C71" w:rsidP="00C83C71">
            <w:pPr>
              <w:widowControl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记录查询情况</w:t>
            </w:r>
          </w:p>
        </w:tc>
        <w:tc>
          <w:tcPr>
            <w:tcW w:w="7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14:paraId="6A41297F" w14:textId="77777777" w:rsidR="00C83C71" w:rsidRDefault="00C83C71" w:rsidP="00C83C71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</w:tr>
    </w:tbl>
    <w:p w14:paraId="51EE673B" w14:textId="77777777" w:rsidR="00C83C71" w:rsidRDefault="00C83C71" w:rsidP="00C007EB">
      <w:pPr>
        <w:widowControl/>
        <w:spacing w:line="168" w:lineRule="auto"/>
        <w:jc w:val="left"/>
        <w:rPr>
          <w:rFonts w:ascii="宋体" w:eastAsia="宋体" w:hAnsi="宋体" w:cs="宋体"/>
          <w:b/>
          <w:color w:val="000000"/>
          <w:kern w:val="0"/>
          <w:sz w:val="30"/>
          <w:szCs w:val="30"/>
          <w:shd w:val="clear" w:color="auto" w:fill="FFFFFF"/>
          <w:lang w:bidi="ar"/>
        </w:rPr>
      </w:pPr>
    </w:p>
    <w:p w14:paraId="41FB2843" w14:textId="77777777" w:rsidR="00C83C71" w:rsidRDefault="00C83C71" w:rsidP="00C007EB">
      <w:pPr>
        <w:widowControl/>
        <w:spacing w:line="168" w:lineRule="auto"/>
        <w:jc w:val="left"/>
        <w:rPr>
          <w:rFonts w:ascii="宋体" w:eastAsia="宋体" w:hAnsi="宋体" w:cs="宋体"/>
          <w:b/>
          <w:color w:val="000000"/>
          <w:kern w:val="0"/>
          <w:sz w:val="30"/>
          <w:szCs w:val="30"/>
          <w:shd w:val="clear" w:color="auto" w:fill="FFFFFF"/>
          <w:lang w:bidi="ar"/>
        </w:rPr>
      </w:pPr>
    </w:p>
    <w:p w14:paraId="5B446668" w14:textId="77777777" w:rsidR="00C83C71" w:rsidRDefault="00C83C71" w:rsidP="00C007EB">
      <w:pPr>
        <w:widowControl/>
        <w:spacing w:line="168" w:lineRule="auto"/>
        <w:jc w:val="left"/>
        <w:rPr>
          <w:rFonts w:ascii="宋体" w:eastAsia="宋体" w:hAnsi="宋体" w:cs="宋体"/>
          <w:b/>
          <w:color w:val="000000"/>
          <w:kern w:val="0"/>
          <w:sz w:val="30"/>
          <w:szCs w:val="30"/>
          <w:shd w:val="clear" w:color="auto" w:fill="FFFFFF"/>
          <w:lang w:bidi="ar"/>
        </w:rPr>
      </w:pPr>
    </w:p>
    <w:p w14:paraId="6A199C57" w14:textId="77777777" w:rsidR="00C83C71" w:rsidRDefault="00C83C71" w:rsidP="00C007EB">
      <w:pPr>
        <w:widowControl/>
        <w:spacing w:line="168" w:lineRule="auto"/>
        <w:jc w:val="left"/>
        <w:rPr>
          <w:rFonts w:ascii="宋体" w:eastAsia="宋体" w:hAnsi="宋体" w:cs="宋体"/>
          <w:b/>
          <w:color w:val="000000"/>
          <w:kern w:val="0"/>
          <w:sz w:val="30"/>
          <w:szCs w:val="30"/>
          <w:shd w:val="clear" w:color="auto" w:fill="FFFFFF"/>
          <w:lang w:bidi="ar"/>
        </w:rPr>
      </w:pPr>
    </w:p>
    <w:p w14:paraId="738F9968" w14:textId="77777777" w:rsidR="00C007EB" w:rsidRPr="00F62DB5" w:rsidRDefault="00C83C71" w:rsidP="00C007EB">
      <w:pPr>
        <w:widowControl/>
        <w:spacing w:line="168" w:lineRule="auto"/>
        <w:jc w:val="left"/>
        <w:rPr>
          <w:rFonts w:ascii="宋体" w:eastAsia="宋体" w:hAnsi="宋体" w:cs="宋体"/>
          <w:b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30"/>
          <w:szCs w:val="30"/>
          <w:shd w:val="clear" w:color="auto" w:fill="FFFFFF"/>
          <w:lang w:bidi="ar"/>
        </w:rPr>
        <w:lastRenderedPageBreak/>
        <w:t>三</w:t>
      </w:r>
      <w:r w:rsidR="00C007EB">
        <w:rPr>
          <w:rFonts w:ascii="宋体" w:eastAsia="宋体" w:hAnsi="宋体" w:cs="宋体" w:hint="eastAsia"/>
          <w:b/>
          <w:color w:val="000000"/>
          <w:kern w:val="0"/>
          <w:sz w:val="30"/>
          <w:szCs w:val="30"/>
          <w:shd w:val="clear" w:color="auto" w:fill="FFFFFF"/>
          <w:lang w:bidi="ar"/>
        </w:rPr>
        <w:t>标段：</w:t>
      </w:r>
    </w:p>
    <w:tbl>
      <w:tblPr>
        <w:tblW w:w="920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2936"/>
        <w:gridCol w:w="1331"/>
        <w:gridCol w:w="3029"/>
      </w:tblGrid>
      <w:tr w:rsidR="00C007EB" w14:paraId="09AAA3AB" w14:textId="77777777" w:rsidTr="00C83C71">
        <w:trPr>
          <w:trHeight w:val="691"/>
          <w:jc w:val="center"/>
        </w:trPr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D28E2" w14:textId="77777777" w:rsidR="00C007EB" w:rsidRDefault="00C007EB" w:rsidP="007F31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2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14:paraId="19165AEB" w14:textId="77777777" w:rsidR="00C007EB" w:rsidRDefault="00C007EB" w:rsidP="007F3115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F62DB5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许昌市建安区电子信息产业园（一期）部分提升改造项目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三标段</w:t>
            </w:r>
          </w:p>
        </w:tc>
      </w:tr>
      <w:tr w:rsidR="00C007EB" w14:paraId="7007564A" w14:textId="77777777" w:rsidTr="00C83C71">
        <w:trPr>
          <w:trHeight w:val="628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596BC" w14:textId="77777777" w:rsidR="00C007EB" w:rsidRDefault="00C007EB" w:rsidP="007F31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项目编号</w:t>
            </w:r>
          </w:p>
        </w:tc>
        <w:tc>
          <w:tcPr>
            <w:tcW w:w="7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14:paraId="58848C4D" w14:textId="77777777" w:rsidR="00C007EB" w:rsidRDefault="00C007EB" w:rsidP="007F3115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F62DB5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建安建工公字〔</w:t>
            </w:r>
            <w:r w:rsidRPr="00F62DB5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2020〕15号</w:t>
            </w:r>
          </w:p>
        </w:tc>
      </w:tr>
      <w:tr w:rsidR="00C007EB" w14:paraId="660FB73B" w14:textId="77777777" w:rsidTr="00C83C71">
        <w:trPr>
          <w:trHeight w:val="618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6396F" w14:textId="77777777" w:rsidR="00C007EB" w:rsidRDefault="00C007EB" w:rsidP="007F31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招标人</w:t>
            </w:r>
          </w:p>
        </w:tc>
        <w:tc>
          <w:tcPr>
            <w:tcW w:w="7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14:paraId="0C564E8A" w14:textId="77777777" w:rsidR="00C007EB" w:rsidRDefault="00C007EB" w:rsidP="007F3115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F62DB5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许昌建安水务投资开发建设有限公司</w:t>
            </w:r>
          </w:p>
        </w:tc>
      </w:tr>
      <w:tr w:rsidR="00C007EB" w14:paraId="62CB11C3" w14:textId="77777777" w:rsidTr="00C83C71">
        <w:trPr>
          <w:trHeight w:val="656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54DFF" w14:textId="77777777" w:rsidR="00C007EB" w:rsidRDefault="00C007EB" w:rsidP="007F31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招标方式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14:paraId="74BDD0E7" w14:textId="77777777" w:rsidR="00C007EB" w:rsidRDefault="00C007EB" w:rsidP="007F31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公开招标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420A2" w14:textId="77777777" w:rsidR="00C007EB" w:rsidRDefault="00C007EB" w:rsidP="007F31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招标控制费率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14:paraId="0664C44A" w14:textId="77777777" w:rsidR="00C007EB" w:rsidRDefault="00C007EB" w:rsidP="007F3115">
            <w:pPr>
              <w:widowControl/>
              <w:spacing w:line="420" w:lineRule="atLeas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0.7%</w:t>
            </w:r>
          </w:p>
        </w:tc>
      </w:tr>
      <w:tr w:rsidR="00C007EB" w14:paraId="6412B0F1" w14:textId="77777777" w:rsidTr="00C83C71">
        <w:trPr>
          <w:trHeight w:val="918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755F9A" w14:textId="77777777" w:rsidR="00C007EB" w:rsidRDefault="00C007EB" w:rsidP="007F31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开标时间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14:paraId="68E150CA" w14:textId="77777777" w:rsidR="00C007EB" w:rsidRDefault="00C007EB" w:rsidP="00C83C71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2020年2月28日9时30分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E537EA" w14:textId="77777777" w:rsidR="00C007EB" w:rsidRDefault="00C007EB" w:rsidP="007F31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开标地点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9EE061" w14:textId="77777777" w:rsidR="00C007EB" w:rsidRDefault="00C007EB" w:rsidP="007F3115">
            <w:pPr>
              <w:widowControl/>
              <w:spacing w:line="280" w:lineRule="atLeast"/>
              <w:jc w:val="left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许昌市建安区公共资源交易中心4楼开标一室</w:t>
            </w:r>
          </w:p>
        </w:tc>
      </w:tr>
      <w:tr w:rsidR="00C007EB" w14:paraId="0E4AD9ED" w14:textId="77777777" w:rsidTr="00C83C71">
        <w:trPr>
          <w:trHeight w:val="949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1B073C" w14:textId="77777777" w:rsidR="00C007EB" w:rsidRDefault="00C007EB" w:rsidP="007F31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建设地点及规模</w:t>
            </w:r>
          </w:p>
        </w:tc>
        <w:tc>
          <w:tcPr>
            <w:tcW w:w="7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14:paraId="73F16209" w14:textId="77777777" w:rsidR="00C007EB" w:rsidRDefault="00C007EB" w:rsidP="007F3115">
            <w:pPr>
              <w:widowControl/>
              <w:spacing w:line="280" w:lineRule="atLeas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F62DB5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项目位于河南省许昌市建安区，北邻新元大道，总建筑面积</w:t>
            </w:r>
            <w:r w:rsidRPr="00F62DB5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149693.22㎡。</w:t>
            </w:r>
            <w:r w:rsidRPr="00F62DB5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办公辅助建筑面积</w:t>
            </w:r>
            <w:r w:rsidRPr="00F62DB5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17053.22㎡，厂房建筑面积132640㎡，配套建设给排水、电器、消防、绿化、道路及硬化工程。本次招标仅对电子信息产业园（一期）的景观绿化提升部分及装饰装修提升部分的设计、施工和监理进行招标。</w:t>
            </w:r>
          </w:p>
        </w:tc>
      </w:tr>
      <w:tr w:rsidR="00C007EB" w14:paraId="7C7B8399" w14:textId="77777777" w:rsidTr="00C83C71">
        <w:trPr>
          <w:trHeight w:val="560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706E0" w14:textId="77777777" w:rsidR="00C007EB" w:rsidRDefault="00C007EB" w:rsidP="007F31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招标代理机构</w:t>
            </w:r>
          </w:p>
        </w:tc>
        <w:tc>
          <w:tcPr>
            <w:tcW w:w="7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14:paraId="04EFBEE8" w14:textId="77777777" w:rsidR="00C007EB" w:rsidRDefault="00C007EB" w:rsidP="007F3115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河南天扬工程项目管理有限公司</w:t>
            </w:r>
          </w:p>
        </w:tc>
      </w:tr>
      <w:tr w:rsidR="00C83C71" w14:paraId="7EFCB034" w14:textId="77777777" w:rsidTr="00C83C71">
        <w:trPr>
          <w:trHeight w:val="546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48310" w14:textId="77777777" w:rsidR="00C83C71" w:rsidRDefault="00C83C71" w:rsidP="00C83C71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评标委员会成员</w:t>
            </w:r>
          </w:p>
        </w:tc>
        <w:tc>
          <w:tcPr>
            <w:tcW w:w="7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14:paraId="75D4C7AA" w14:textId="77777777" w:rsidR="00C83C71" w:rsidRDefault="00C83C71" w:rsidP="00C83C71">
            <w:pPr>
              <w:jc w:val="center"/>
              <w:rPr>
                <w:rFonts w:eastAsia="仿宋_GB2312"/>
                <w:sz w:val="24"/>
              </w:rPr>
            </w:pPr>
            <w:r w:rsidRPr="00C83C71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聂淑霞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、</w:t>
            </w:r>
            <w:r w:rsidRPr="00C83C71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王金芳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、</w:t>
            </w:r>
            <w:r w:rsidRPr="00C83C71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郭瞳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、</w:t>
            </w:r>
            <w:r w:rsidRPr="00C83C71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袁祖响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、</w:t>
            </w:r>
            <w:r w:rsidRPr="00C83C71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卢俊强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、</w:t>
            </w:r>
            <w:r w:rsidRPr="00C83C71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（业主代表）、</w:t>
            </w:r>
            <w:r w:rsidRPr="00C83C71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乔起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（业主代表）</w:t>
            </w:r>
          </w:p>
        </w:tc>
      </w:tr>
      <w:tr w:rsidR="00C007EB" w14:paraId="74BC2FE3" w14:textId="77777777" w:rsidTr="00C83C71">
        <w:trPr>
          <w:trHeight w:val="534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0A703" w14:textId="77777777" w:rsidR="00C007EB" w:rsidRDefault="00C007EB" w:rsidP="007F31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评标办法</w:t>
            </w:r>
          </w:p>
        </w:tc>
        <w:tc>
          <w:tcPr>
            <w:tcW w:w="7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14:paraId="1713FC21" w14:textId="77777777" w:rsidR="00C007EB" w:rsidRDefault="00C007EB" w:rsidP="007F31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综合计分法</w:t>
            </w:r>
          </w:p>
        </w:tc>
      </w:tr>
      <w:tr w:rsidR="00C007EB" w14:paraId="3854769D" w14:textId="77777777" w:rsidTr="00C83C71">
        <w:trPr>
          <w:trHeight w:val="609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86169E" w14:textId="77777777" w:rsidR="00C007EB" w:rsidRDefault="00C007EB" w:rsidP="007F31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中标人</w:t>
            </w:r>
          </w:p>
        </w:tc>
        <w:tc>
          <w:tcPr>
            <w:tcW w:w="7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14:paraId="1D1E8EAE" w14:textId="77777777" w:rsidR="00C007EB" w:rsidRDefault="00C007EB" w:rsidP="007F3115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河南清鸿建设咨询有限公司</w:t>
            </w:r>
          </w:p>
        </w:tc>
      </w:tr>
      <w:tr w:rsidR="00C007EB" w14:paraId="7270F131" w14:textId="77777777" w:rsidTr="00C83C71">
        <w:trPr>
          <w:trHeight w:val="577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730DD" w14:textId="77777777" w:rsidR="00C007EB" w:rsidRDefault="00C007EB" w:rsidP="007F31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中标人资质</w:t>
            </w:r>
          </w:p>
        </w:tc>
        <w:tc>
          <w:tcPr>
            <w:tcW w:w="7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14:paraId="7AFA613A" w14:textId="77777777" w:rsidR="00C007EB" w:rsidRDefault="00C007EB" w:rsidP="007F3115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工程监理综合资质</w:t>
            </w:r>
          </w:p>
        </w:tc>
      </w:tr>
      <w:tr w:rsidR="00C007EB" w14:paraId="556A7E9A" w14:textId="77777777" w:rsidTr="00C83C71">
        <w:trPr>
          <w:trHeight w:val="548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E1E034" w14:textId="77777777" w:rsidR="00C007EB" w:rsidRDefault="00C007EB" w:rsidP="007F31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中标费率</w:t>
            </w:r>
          </w:p>
        </w:tc>
        <w:tc>
          <w:tcPr>
            <w:tcW w:w="7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14:paraId="01633164" w14:textId="77777777" w:rsidR="00C007EB" w:rsidRDefault="00C83C71" w:rsidP="00C83C71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0.68</w:t>
            </w:r>
            <w:r w:rsidR="00C007EB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%</w:t>
            </w:r>
          </w:p>
        </w:tc>
      </w:tr>
      <w:tr w:rsidR="00C007EB" w14:paraId="655EB025" w14:textId="77777777" w:rsidTr="00C83C71">
        <w:trPr>
          <w:trHeight w:val="1050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87B967" w14:textId="77777777" w:rsidR="00C007EB" w:rsidRDefault="00C007EB" w:rsidP="007F31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质量等级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14:paraId="7EE09974" w14:textId="77777777" w:rsidR="00C007EB" w:rsidRDefault="00C007EB" w:rsidP="007F31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6BECDB" w14:textId="77777777" w:rsidR="00C007EB" w:rsidRDefault="00C007EB" w:rsidP="007F31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工期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A4ED3" w14:textId="77777777" w:rsidR="00C007EB" w:rsidRDefault="00C83C71" w:rsidP="007F3115">
            <w:pPr>
              <w:widowControl/>
              <w:spacing w:line="280" w:lineRule="atLeast"/>
              <w:jc w:val="center"/>
              <w:rPr>
                <w:sz w:val="24"/>
              </w:rPr>
            </w:pPr>
            <w:r w:rsidRPr="00C83C71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同施工工期及保修期</w:t>
            </w:r>
          </w:p>
        </w:tc>
      </w:tr>
      <w:tr w:rsidR="00C007EB" w14:paraId="4478D1F1" w14:textId="77777777" w:rsidTr="00C83C71">
        <w:trPr>
          <w:trHeight w:val="638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C985DD2" w14:textId="77777777" w:rsidR="00C007EB" w:rsidRDefault="00C007EB" w:rsidP="007F31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项目经理</w:t>
            </w:r>
          </w:p>
        </w:tc>
        <w:tc>
          <w:tcPr>
            <w:tcW w:w="7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14:paraId="7C542E15" w14:textId="77777777" w:rsidR="00C007EB" w:rsidRDefault="00C007EB" w:rsidP="00C83C71">
            <w:pPr>
              <w:pStyle w:val="a6"/>
              <w:ind w:firstLineChars="0" w:firstLine="0"/>
              <w:rPr>
                <w:b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  <w:lang w:bidi="ar"/>
              </w:rPr>
              <w:t>赵向阳（房屋建筑工程</w:t>
            </w:r>
            <w:r w:rsidR="00C83C71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  <w:lang w:bidi="ar"/>
              </w:rPr>
              <w:t>监理工程师</w:t>
            </w: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  <w:lang w:bidi="ar"/>
              </w:rPr>
              <w:t>，证书编号：</w:t>
            </w:r>
            <w:r w:rsidR="00C83C71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  <w:lang w:bidi="ar"/>
              </w:rPr>
              <w:t>00501097</w:t>
            </w:r>
            <w:r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</w:tr>
      <w:tr w:rsidR="00C007EB" w14:paraId="1CEFBE17" w14:textId="77777777" w:rsidTr="00C83C71">
        <w:trPr>
          <w:trHeight w:val="651"/>
          <w:jc w:val="center"/>
        </w:trPr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ADD32" w14:textId="77777777" w:rsidR="00C007EB" w:rsidRDefault="00C007EB" w:rsidP="007F3115">
            <w:pPr>
              <w:widowControl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行贿犯罪档案</w:t>
            </w:r>
          </w:p>
          <w:p w14:paraId="23A4AE6B" w14:textId="77777777" w:rsidR="00C007EB" w:rsidRDefault="00C007EB" w:rsidP="007F3115">
            <w:pPr>
              <w:widowControl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记录查询情况</w:t>
            </w:r>
          </w:p>
        </w:tc>
        <w:tc>
          <w:tcPr>
            <w:tcW w:w="7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75" w:type="dxa"/>
            </w:tcMar>
            <w:vAlign w:val="center"/>
          </w:tcPr>
          <w:p w14:paraId="7FC3FDE2" w14:textId="77777777" w:rsidR="00C007EB" w:rsidRDefault="00C007EB" w:rsidP="007F3115"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</w:tr>
    </w:tbl>
    <w:p w14:paraId="345C3CEA" w14:textId="77777777" w:rsidR="00F62DB5" w:rsidRDefault="00F62DB5" w:rsidP="00F62DB5"/>
    <w:p w14:paraId="5199BE90" w14:textId="77777777" w:rsidR="00F752EA" w:rsidRDefault="00F752EA"/>
    <w:sectPr w:rsidR="00F75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DB5"/>
    <w:rsid w:val="00BD4A38"/>
    <w:rsid w:val="00C007EB"/>
    <w:rsid w:val="00C83C71"/>
    <w:rsid w:val="00F62DB5"/>
    <w:rsid w:val="00F7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EECFD"/>
  <w15:chartTrackingRefBased/>
  <w15:docId w15:val="{ABEE8E7D-DE06-421C-BFE0-B0FD900F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62DB5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uiPriority w:val="99"/>
    <w:semiHidden/>
    <w:unhideWhenUsed/>
    <w:rsid w:val="00F62DB5"/>
    <w:pPr>
      <w:spacing w:after="120"/>
    </w:pPr>
  </w:style>
  <w:style w:type="character" w:customStyle="1" w:styleId="a5">
    <w:name w:val="正文文本 字符"/>
    <w:basedOn w:val="a1"/>
    <w:link w:val="a4"/>
    <w:uiPriority w:val="99"/>
    <w:semiHidden/>
    <w:rsid w:val="00F62DB5"/>
    <w:rPr>
      <w:szCs w:val="24"/>
    </w:rPr>
  </w:style>
  <w:style w:type="paragraph" w:styleId="a6">
    <w:name w:val="Body Text First Indent"/>
    <w:basedOn w:val="a4"/>
    <w:link w:val="a7"/>
    <w:qFormat/>
    <w:rsid w:val="00F62DB5"/>
    <w:pPr>
      <w:spacing w:after="0"/>
      <w:ind w:firstLineChars="100" w:firstLine="420"/>
      <w:jc w:val="center"/>
    </w:pPr>
    <w:rPr>
      <w:b/>
      <w:bCs/>
      <w:sz w:val="44"/>
      <w:szCs w:val="20"/>
    </w:rPr>
  </w:style>
  <w:style w:type="character" w:customStyle="1" w:styleId="a7">
    <w:name w:val="正文文本首行缩进 字符"/>
    <w:basedOn w:val="a5"/>
    <w:link w:val="a6"/>
    <w:rsid w:val="00F62DB5"/>
    <w:rPr>
      <w:b/>
      <w:bCs/>
      <w:sz w:val="44"/>
      <w:szCs w:val="20"/>
    </w:rPr>
  </w:style>
  <w:style w:type="paragraph" w:styleId="a0">
    <w:name w:val="Message Header"/>
    <w:basedOn w:val="a"/>
    <w:link w:val="a8"/>
    <w:uiPriority w:val="99"/>
    <w:semiHidden/>
    <w:unhideWhenUsed/>
    <w:rsid w:val="00F62DB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a8">
    <w:name w:val="信息标题 字符"/>
    <w:basedOn w:val="a1"/>
    <w:link w:val="a0"/>
    <w:uiPriority w:val="99"/>
    <w:semiHidden/>
    <w:rsid w:val="00F62DB5"/>
    <w:rPr>
      <w:rFonts w:asciiTheme="majorHAnsi" w:eastAsiaTheme="majorEastAsia" w:hAnsiTheme="majorHAnsi" w:cstheme="majorBidi"/>
      <w:sz w:val="24"/>
      <w:szCs w:val="2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5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0821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2427634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 波</dc:creator>
  <cp:keywords/>
  <dc:description/>
  <cp:lastModifiedBy>宁 波</cp:lastModifiedBy>
  <cp:revision>2</cp:revision>
  <dcterms:created xsi:type="dcterms:W3CDTF">2020-03-05T01:41:00Z</dcterms:created>
  <dcterms:modified xsi:type="dcterms:W3CDTF">2020-03-05T02:23:00Z</dcterms:modified>
</cp:coreProperties>
</file>