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D6B" w:rsidRDefault="007A0D6B">
      <w:pPr>
        <w:autoSpaceDE w:val="0"/>
        <w:autoSpaceDN w:val="0"/>
        <w:adjustRightInd w:val="0"/>
        <w:rPr>
          <w:rFonts w:hAnsi="宋体" w:cs="宋体"/>
          <w:b/>
          <w:spacing w:val="20"/>
          <w:sz w:val="36"/>
          <w:szCs w:val="36"/>
        </w:rPr>
      </w:pPr>
    </w:p>
    <w:p w:rsidR="007A0D6B" w:rsidRDefault="007A0D6B">
      <w:pPr>
        <w:autoSpaceDE w:val="0"/>
        <w:autoSpaceDN w:val="0"/>
        <w:adjustRightInd w:val="0"/>
        <w:jc w:val="center"/>
        <w:rPr>
          <w:rFonts w:hAnsi="宋体" w:cs="宋体"/>
          <w:b/>
          <w:sz w:val="10"/>
          <w:szCs w:val="10"/>
        </w:rPr>
      </w:pPr>
    </w:p>
    <w:p w:rsidR="000D2256" w:rsidRDefault="000D2256">
      <w:pPr>
        <w:autoSpaceDE w:val="0"/>
        <w:autoSpaceDN w:val="0"/>
        <w:adjustRightInd w:val="0"/>
        <w:jc w:val="center"/>
        <w:rPr>
          <w:rFonts w:ascii="黑体" w:eastAsia="黑体" w:hAnsi="黑体" w:cs="黑体"/>
          <w:b/>
          <w:sz w:val="56"/>
          <w:szCs w:val="48"/>
        </w:rPr>
      </w:pPr>
      <w:r w:rsidRPr="000D2256">
        <w:rPr>
          <w:rFonts w:ascii="黑体" w:eastAsia="黑体" w:hAnsi="黑体" w:cs="黑体" w:hint="eastAsia"/>
          <w:b/>
          <w:sz w:val="56"/>
          <w:szCs w:val="48"/>
        </w:rPr>
        <w:t>许昌市中轴景观及水系工程</w:t>
      </w:r>
    </w:p>
    <w:p w:rsidR="007A0D6B" w:rsidRDefault="000D2256">
      <w:pPr>
        <w:autoSpaceDE w:val="0"/>
        <w:autoSpaceDN w:val="0"/>
        <w:adjustRightInd w:val="0"/>
        <w:jc w:val="center"/>
        <w:rPr>
          <w:rFonts w:ascii="黑体" w:eastAsia="黑体" w:hAnsi="黑体" w:cs="黑体"/>
          <w:b/>
          <w:sz w:val="56"/>
          <w:szCs w:val="48"/>
        </w:rPr>
      </w:pPr>
      <w:r w:rsidRPr="000D2256">
        <w:rPr>
          <w:rFonts w:ascii="黑体" w:eastAsia="黑体" w:hAnsi="黑体" w:cs="黑体" w:hint="eastAsia"/>
          <w:b/>
          <w:sz w:val="56"/>
          <w:szCs w:val="48"/>
        </w:rPr>
        <w:t>（魏都区部分）</w:t>
      </w:r>
    </w:p>
    <w:p w:rsidR="007A0D6B" w:rsidRDefault="007A0D6B">
      <w:pPr>
        <w:autoSpaceDE w:val="0"/>
        <w:autoSpaceDN w:val="0"/>
        <w:adjustRightInd w:val="0"/>
        <w:jc w:val="center"/>
        <w:rPr>
          <w:rFonts w:hAnsi="宋体" w:cs="宋体"/>
          <w:b/>
          <w:spacing w:val="60"/>
          <w:sz w:val="24"/>
          <w:szCs w:val="24"/>
        </w:rPr>
      </w:pPr>
    </w:p>
    <w:p w:rsidR="007A0D6B" w:rsidRPr="000D2256" w:rsidRDefault="007A0D6B">
      <w:pPr>
        <w:autoSpaceDE w:val="0"/>
        <w:autoSpaceDN w:val="0"/>
        <w:adjustRightInd w:val="0"/>
        <w:jc w:val="center"/>
        <w:rPr>
          <w:rFonts w:hAnsi="宋体" w:cs="宋体"/>
          <w:b/>
          <w:spacing w:val="60"/>
          <w:szCs w:val="21"/>
        </w:rPr>
      </w:pPr>
    </w:p>
    <w:p w:rsidR="007A0D6B" w:rsidRDefault="007A0D6B">
      <w:pPr>
        <w:autoSpaceDE w:val="0"/>
        <w:autoSpaceDN w:val="0"/>
        <w:adjustRightInd w:val="0"/>
        <w:rPr>
          <w:rFonts w:hAnsi="宋体" w:cs="宋体"/>
          <w:b/>
          <w:spacing w:val="60"/>
          <w:szCs w:val="21"/>
        </w:rPr>
      </w:pPr>
    </w:p>
    <w:p w:rsidR="007A0D6B" w:rsidRDefault="007A0D6B">
      <w:pPr>
        <w:pStyle w:val="a0"/>
        <w:ind w:firstLine="340"/>
      </w:pPr>
    </w:p>
    <w:p w:rsidR="007A0D6B" w:rsidRDefault="007A0D6B">
      <w:pPr>
        <w:autoSpaceDE w:val="0"/>
        <w:autoSpaceDN w:val="0"/>
        <w:adjustRightInd w:val="0"/>
        <w:rPr>
          <w:rFonts w:hAnsi="宋体" w:cs="宋体"/>
          <w:b/>
          <w:spacing w:val="60"/>
          <w:szCs w:val="21"/>
        </w:rPr>
      </w:pPr>
    </w:p>
    <w:p w:rsidR="007A0D6B" w:rsidRDefault="005F15C0">
      <w:pPr>
        <w:autoSpaceDE w:val="0"/>
        <w:autoSpaceDN w:val="0"/>
        <w:adjustRightInd w:val="0"/>
        <w:jc w:val="center"/>
        <w:rPr>
          <w:rFonts w:hAnsi="宋体" w:cs="宋体"/>
          <w:b/>
          <w:sz w:val="72"/>
          <w:szCs w:val="72"/>
        </w:rPr>
      </w:pPr>
      <w:r>
        <w:rPr>
          <w:rFonts w:hAnsi="宋体" w:cs="宋体" w:hint="eastAsia"/>
          <w:b/>
          <w:sz w:val="72"/>
          <w:szCs w:val="72"/>
        </w:rPr>
        <w:t xml:space="preserve"> 施工招标文件</w:t>
      </w:r>
    </w:p>
    <w:p w:rsidR="007A0D6B" w:rsidRDefault="005F15C0">
      <w:pPr>
        <w:autoSpaceDE w:val="0"/>
        <w:autoSpaceDN w:val="0"/>
        <w:adjustRightInd w:val="0"/>
        <w:rPr>
          <w:rFonts w:hAnsi="宋体" w:cs="宋体"/>
          <w:b/>
          <w:sz w:val="40"/>
          <w:szCs w:val="40"/>
        </w:rPr>
      </w:pPr>
      <w:r>
        <w:rPr>
          <w:rFonts w:hAnsi="宋体" w:cs="宋体" w:hint="eastAsia"/>
          <w:b/>
          <w:sz w:val="40"/>
          <w:szCs w:val="40"/>
        </w:rPr>
        <w:t xml:space="preserve">           </w:t>
      </w:r>
    </w:p>
    <w:p w:rsidR="007A0D6B" w:rsidRDefault="005F15C0" w:rsidP="00147A04">
      <w:pPr>
        <w:autoSpaceDE w:val="0"/>
        <w:autoSpaceDN w:val="0"/>
        <w:adjustRightInd w:val="0"/>
        <w:ind w:firstLineChars="800" w:firstLine="2891"/>
        <w:rPr>
          <w:rFonts w:hAnsi="宋体" w:cs="宋体"/>
          <w:b/>
          <w:sz w:val="36"/>
          <w:szCs w:val="36"/>
        </w:rPr>
      </w:pPr>
      <w:r>
        <w:rPr>
          <w:rFonts w:hAnsi="宋体" w:cs="宋体" w:hint="eastAsia"/>
          <w:b/>
          <w:sz w:val="36"/>
          <w:szCs w:val="36"/>
        </w:rPr>
        <w:t>项目编号：XCGC-F20</w:t>
      </w:r>
      <w:r w:rsidR="003107BF">
        <w:rPr>
          <w:rFonts w:hAnsi="宋体" w:cs="宋体" w:hint="eastAsia"/>
          <w:b/>
          <w:sz w:val="36"/>
          <w:szCs w:val="36"/>
        </w:rPr>
        <w:t>20</w:t>
      </w:r>
      <w:r w:rsidR="00295798">
        <w:rPr>
          <w:rFonts w:hAnsi="宋体" w:cs="宋体" w:hint="eastAsia"/>
          <w:b/>
          <w:sz w:val="36"/>
          <w:szCs w:val="36"/>
        </w:rPr>
        <w:t>002</w:t>
      </w:r>
      <w:r w:rsidR="00147A04">
        <w:rPr>
          <w:rFonts w:hAnsi="宋体" w:cs="宋体" w:hint="eastAsia"/>
          <w:b/>
          <w:sz w:val="36"/>
          <w:szCs w:val="36"/>
        </w:rPr>
        <w:t xml:space="preserve"> </w:t>
      </w:r>
    </w:p>
    <w:p w:rsidR="001D35BD" w:rsidRPr="001D35BD" w:rsidRDefault="001D35BD" w:rsidP="001D35BD">
      <w:pPr>
        <w:pStyle w:val="a0"/>
        <w:ind w:firstLineChars="1439" w:firstLine="4334"/>
      </w:pPr>
      <w:r>
        <w:rPr>
          <w:rFonts w:hAnsi="宋体" w:cs="宋体" w:hint="eastAsia"/>
          <w:b/>
          <w:sz w:val="30"/>
          <w:szCs w:val="30"/>
        </w:rPr>
        <w:t>不见面开标</w:t>
      </w:r>
    </w:p>
    <w:p w:rsidR="007A0D6B" w:rsidRDefault="007A0D6B">
      <w:pPr>
        <w:autoSpaceDE w:val="0"/>
        <w:autoSpaceDN w:val="0"/>
        <w:adjustRightInd w:val="0"/>
        <w:rPr>
          <w:rFonts w:hAnsi="宋体" w:cs="宋体"/>
          <w:b/>
          <w:sz w:val="32"/>
          <w:szCs w:val="32"/>
        </w:rPr>
      </w:pPr>
    </w:p>
    <w:p w:rsidR="007A0D6B" w:rsidRPr="00295798" w:rsidRDefault="007A0D6B">
      <w:pPr>
        <w:pStyle w:val="Default"/>
        <w:tabs>
          <w:tab w:val="left" w:pos="1980"/>
        </w:tabs>
        <w:spacing w:line="1000" w:lineRule="exact"/>
        <w:rPr>
          <w:rFonts w:hAnsi="宋体"/>
          <w:b/>
          <w:color w:val="auto"/>
          <w:sz w:val="32"/>
          <w:szCs w:val="32"/>
        </w:rPr>
      </w:pPr>
    </w:p>
    <w:p w:rsidR="007A0D6B" w:rsidRDefault="007A0D6B">
      <w:pPr>
        <w:pStyle w:val="Default"/>
        <w:tabs>
          <w:tab w:val="left" w:pos="1980"/>
        </w:tabs>
        <w:spacing w:line="1000" w:lineRule="exact"/>
        <w:rPr>
          <w:rFonts w:hAnsi="宋体"/>
          <w:b/>
          <w:color w:val="auto"/>
          <w:sz w:val="32"/>
          <w:szCs w:val="32"/>
        </w:rPr>
      </w:pPr>
    </w:p>
    <w:p w:rsidR="007A0D6B" w:rsidRDefault="005F15C0" w:rsidP="000661B4">
      <w:pPr>
        <w:pStyle w:val="Default"/>
        <w:tabs>
          <w:tab w:val="left" w:pos="1980"/>
        </w:tabs>
        <w:spacing w:line="1000" w:lineRule="exact"/>
        <w:ind w:firstLineChars="400" w:firstLine="1285"/>
        <w:rPr>
          <w:rFonts w:eastAsia="宋体" w:hAnsi="宋体"/>
          <w:b/>
          <w:color w:val="auto"/>
          <w:sz w:val="32"/>
          <w:szCs w:val="32"/>
        </w:rPr>
      </w:pPr>
      <w:r>
        <w:rPr>
          <w:rFonts w:eastAsia="宋体" w:hAnsi="宋体" w:hint="eastAsia"/>
          <w:b/>
          <w:color w:val="auto"/>
          <w:sz w:val="32"/>
          <w:szCs w:val="32"/>
        </w:rPr>
        <w:t>招 标 人：许昌市魏都区住房和城乡建设局</w:t>
      </w:r>
    </w:p>
    <w:p w:rsidR="007A0D6B" w:rsidRDefault="005F15C0" w:rsidP="000661B4">
      <w:pPr>
        <w:pStyle w:val="Default"/>
        <w:tabs>
          <w:tab w:val="left" w:pos="1980"/>
        </w:tabs>
        <w:spacing w:line="1000" w:lineRule="exact"/>
        <w:ind w:firstLineChars="400" w:firstLine="1285"/>
        <w:rPr>
          <w:rFonts w:eastAsia="宋体" w:hAnsi="宋体"/>
          <w:b/>
          <w:color w:val="auto"/>
          <w:sz w:val="32"/>
          <w:szCs w:val="32"/>
        </w:rPr>
      </w:pPr>
      <w:r>
        <w:rPr>
          <w:rFonts w:eastAsia="宋体" w:hAnsi="宋体" w:hint="eastAsia"/>
          <w:b/>
          <w:color w:val="auto"/>
          <w:sz w:val="32"/>
          <w:szCs w:val="32"/>
        </w:rPr>
        <w:t>招标代理机构：许昌宏业工程招标代理有限公司</w:t>
      </w:r>
    </w:p>
    <w:p w:rsidR="007A0D6B" w:rsidRDefault="005F15C0" w:rsidP="000661B4">
      <w:pPr>
        <w:pStyle w:val="Default"/>
        <w:tabs>
          <w:tab w:val="left" w:pos="1980"/>
        </w:tabs>
        <w:spacing w:line="1000" w:lineRule="exact"/>
        <w:ind w:firstLineChars="300" w:firstLine="964"/>
        <w:rPr>
          <w:rFonts w:eastAsia="宋体" w:hAnsi="宋体"/>
          <w:b/>
          <w:color w:val="auto"/>
          <w:sz w:val="32"/>
          <w:szCs w:val="32"/>
        </w:rPr>
      </w:pPr>
      <w:r>
        <w:rPr>
          <w:rFonts w:eastAsia="宋体" w:hAnsi="宋体" w:hint="eastAsia"/>
          <w:b/>
          <w:color w:val="auto"/>
          <w:sz w:val="32"/>
          <w:szCs w:val="32"/>
        </w:rPr>
        <w:t xml:space="preserve">              </w:t>
      </w:r>
    </w:p>
    <w:p w:rsidR="007A0D6B" w:rsidRDefault="007A0D6B" w:rsidP="000661B4">
      <w:pPr>
        <w:ind w:firstLineChars="1083" w:firstLine="3479"/>
        <w:rPr>
          <w:rFonts w:hAnsi="宋体" w:cs="宋体"/>
          <w:b/>
          <w:sz w:val="32"/>
          <w:szCs w:val="32"/>
        </w:rPr>
        <w:sectPr w:rsidR="007A0D6B">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7A0D6B" w:rsidRDefault="007A0D6B" w:rsidP="000661B4">
      <w:pPr>
        <w:ind w:firstLineChars="1083" w:firstLine="4784"/>
        <w:rPr>
          <w:rFonts w:hAnsi="宋体" w:cs="宋体"/>
          <w:b/>
          <w:sz w:val="44"/>
        </w:rPr>
      </w:pPr>
    </w:p>
    <w:p w:rsidR="007A0D6B" w:rsidRDefault="005F15C0" w:rsidP="000661B4">
      <w:pPr>
        <w:ind w:firstLineChars="1083" w:firstLine="4784"/>
        <w:rPr>
          <w:rFonts w:hAnsi="宋体" w:cs="宋体"/>
          <w:b/>
          <w:sz w:val="44"/>
        </w:rPr>
      </w:pPr>
      <w:r>
        <w:rPr>
          <w:rFonts w:hAnsi="宋体" w:cs="宋体" w:hint="eastAsia"/>
          <w:b/>
          <w:sz w:val="44"/>
        </w:rPr>
        <w:t>目  录</w:t>
      </w:r>
    </w:p>
    <w:p w:rsidR="007A0D6B" w:rsidRDefault="007A0D6B">
      <w:pPr>
        <w:jc w:val="center"/>
        <w:rPr>
          <w:rFonts w:hAnsi="宋体" w:cs="宋体"/>
          <w:b/>
          <w:sz w:val="32"/>
        </w:rPr>
      </w:pP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7A0D6B" w:rsidRDefault="005F15C0">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7A0D6B" w:rsidRDefault="007A0D6B">
      <w:pPr>
        <w:autoSpaceDE w:val="0"/>
        <w:autoSpaceDN w:val="0"/>
        <w:adjustRightInd w:val="0"/>
        <w:spacing w:line="360" w:lineRule="auto"/>
        <w:jc w:val="center"/>
        <w:rPr>
          <w:rFonts w:hAnsi="宋体" w:cs="宋体"/>
          <w:b/>
          <w:sz w:val="36"/>
          <w:szCs w:val="36"/>
        </w:rPr>
      </w:pPr>
      <w:bookmarkStart w:id="0" w:name="_Toc215282124"/>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rsidP="00E60580">
      <w:pPr>
        <w:snapToGrid w:val="0"/>
        <w:spacing w:beforeLines="50"/>
        <w:rPr>
          <w:rFonts w:hAnsi="宋体" w:cs="宋体"/>
          <w:b/>
          <w:sz w:val="36"/>
          <w:szCs w:val="36"/>
        </w:rPr>
      </w:pPr>
    </w:p>
    <w:p w:rsidR="007A0D6B" w:rsidRDefault="007A0D6B" w:rsidP="00E60580">
      <w:pPr>
        <w:snapToGrid w:val="0"/>
        <w:spacing w:beforeLines="50"/>
        <w:rPr>
          <w:rFonts w:hAnsi="宋体" w:cs="宋体"/>
          <w:b/>
          <w:sz w:val="36"/>
          <w:szCs w:val="36"/>
        </w:rPr>
      </w:pPr>
    </w:p>
    <w:p w:rsidR="007A0D6B" w:rsidRDefault="005F15C0">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第一章  招标公告</w:t>
      </w:r>
    </w:p>
    <w:p w:rsidR="007A0D6B" w:rsidRDefault="005F15C0" w:rsidP="001D35BD">
      <w:pPr>
        <w:spacing w:line="440" w:lineRule="exact"/>
        <w:jc w:val="center"/>
        <w:outlineLvl w:val="0"/>
        <w:rPr>
          <w:rFonts w:hAnsi="宋体" w:cs="宋体"/>
          <w:b/>
          <w:sz w:val="30"/>
          <w:szCs w:val="30"/>
        </w:rPr>
      </w:pPr>
      <w:r>
        <w:rPr>
          <w:rFonts w:hAnsi="宋体" w:cs="宋体" w:hint="eastAsia"/>
          <w:b/>
          <w:sz w:val="30"/>
          <w:szCs w:val="30"/>
        </w:rPr>
        <w:t>XCGC-F</w:t>
      </w:r>
      <w:r w:rsidR="003107BF">
        <w:rPr>
          <w:rFonts w:hAnsi="宋体" w:cs="宋体" w:hint="eastAsia"/>
          <w:b/>
          <w:sz w:val="30"/>
          <w:szCs w:val="30"/>
        </w:rPr>
        <w:t>2020</w:t>
      </w:r>
      <w:r w:rsidR="00295798">
        <w:rPr>
          <w:rFonts w:hAnsi="宋体" w:cs="宋体" w:hint="eastAsia"/>
          <w:b/>
          <w:sz w:val="30"/>
          <w:szCs w:val="30"/>
        </w:rPr>
        <w:t>002</w:t>
      </w:r>
      <w:r w:rsidR="001D35BD">
        <w:rPr>
          <w:rFonts w:hAnsi="宋体" w:cs="宋体" w:hint="eastAsia"/>
          <w:b/>
          <w:sz w:val="30"/>
          <w:szCs w:val="30"/>
        </w:rPr>
        <w:t>（不见面开标）</w:t>
      </w:r>
      <w:r>
        <w:rPr>
          <w:rFonts w:hAnsi="宋体" w:cs="宋体" w:hint="eastAsia"/>
          <w:b/>
          <w:sz w:val="30"/>
          <w:szCs w:val="30"/>
        </w:rPr>
        <w:t>许昌市魏都区住房和城乡建设局“</w:t>
      </w:r>
      <w:r w:rsidR="000D2256" w:rsidRPr="000D2256">
        <w:rPr>
          <w:rFonts w:hAnsi="宋体" w:cs="宋体" w:hint="eastAsia"/>
          <w:b/>
          <w:sz w:val="30"/>
          <w:szCs w:val="30"/>
        </w:rPr>
        <w:t>许昌市中轴景观及水系工程（魏都区部分）</w:t>
      </w:r>
      <w:r>
        <w:rPr>
          <w:rFonts w:hAnsi="宋体" w:cs="宋体" w:hint="eastAsia"/>
          <w:b/>
          <w:sz w:val="30"/>
          <w:szCs w:val="30"/>
        </w:rPr>
        <w:t>”</w:t>
      </w:r>
    </w:p>
    <w:p w:rsidR="007A0D6B" w:rsidRDefault="005F15C0">
      <w:pPr>
        <w:spacing w:line="440" w:lineRule="exact"/>
        <w:outlineLvl w:val="0"/>
        <w:rPr>
          <w:rFonts w:hAnsi="宋体" w:cs="宋体"/>
          <w:b/>
          <w:sz w:val="24"/>
          <w:szCs w:val="24"/>
        </w:rPr>
      </w:pPr>
      <w:r>
        <w:rPr>
          <w:rFonts w:hAnsi="宋体" w:cs="宋体" w:hint="eastAsia"/>
          <w:b/>
          <w:sz w:val="24"/>
          <w:szCs w:val="24"/>
        </w:rPr>
        <w:t>1.招标条件</w:t>
      </w:r>
    </w:p>
    <w:p w:rsidR="007A0D6B" w:rsidRPr="001D35BD" w:rsidRDefault="000D2256" w:rsidP="001D35BD">
      <w:pPr>
        <w:tabs>
          <w:tab w:val="left" w:pos="982"/>
        </w:tabs>
        <w:spacing w:line="440" w:lineRule="exact"/>
        <w:ind w:firstLineChars="200" w:firstLine="480"/>
        <w:jc w:val="left"/>
        <w:rPr>
          <w:rFonts w:eastAsia="宋体" w:hAnsi="宋体" w:cs="宋体"/>
          <w:bCs/>
          <w:sz w:val="24"/>
          <w:szCs w:val="24"/>
        </w:rPr>
      </w:pPr>
      <w:r w:rsidRPr="001D35BD">
        <w:rPr>
          <w:rFonts w:eastAsia="宋体" w:hAnsi="宋体" w:cs="宋体" w:hint="eastAsia"/>
          <w:bCs/>
          <w:sz w:val="24"/>
          <w:szCs w:val="24"/>
        </w:rPr>
        <w:t>许昌市中轴景观及水系工程（魏都区部分）</w:t>
      </w:r>
      <w:r w:rsidR="005F15C0" w:rsidRPr="001D35BD">
        <w:rPr>
          <w:rFonts w:eastAsia="宋体" w:hAnsi="宋体" w:cs="宋体" w:hint="eastAsia"/>
          <w:bCs/>
          <w:sz w:val="24"/>
          <w:szCs w:val="24"/>
        </w:rPr>
        <w:t>已由许昌市魏都区发展和改革委员会以许区发改【2016】56号文件批准建设，招标人为许昌市魏都区住房和城乡建设局，建设资金为财政资金，项目出资比例为100%。项目已具备招标条件，现对该项目的施工、监理进行公开招标。</w:t>
      </w:r>
    </w:p>
    <w:p w:rsidR="007A0D6B" w:rsidRDefault="005F15C0">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7A0D6B" w:rsidRPr="001D35BD" w:rsidRDefault="005F15C0" w:rsidP="001D35BD">
      <w:pPr>
        <w:tabs>
          <w:tab w:val="left" w:pos="982"/>
        </w:tabs>
        <w:spacing w:line="440" w:lineRule="exact"/>
        <w:ind w:firstLineChars="200" w:firstLine="480"/>
        <w:jc w:val="left"/>
        <w:rPr>
          <w:rFonts w:eastAsia="宋体" w:hAnsi="宋体" w:cs="宋体"/>
          <w:bCs/>
          <w:sz w:val="24"/>
          <w:szCs w:val="24"/>
        </w:rPr>
      </w:pPr>
      <w:r w:rsidRPr="001D35BD">
        <w:rPr>
          <w:rFonts w:eastAsia="宋体" w:hAnsi="宋体" w:cs="宋体" w:hint="eastAsia"/>
          <w:bCs/>
          <w:sz w:val="24"/>
          <w:szCs w:val="24"/>
        </w:rPr>
        <w:t>2.1项目编号：XCGC-F</w:t>
      </w:r>
      <w:r w:rsidR="003107BF" w:rsidRPr="001D35BD">
        <w:rPr>
          <w:rFonts w:eastAsia="宋体" w:hAnsi="宋体" w:cs="宋体" w:hint="eastAsia"/>
          <w:bCs/>
          <w:sz w:val="24"/>
          <w:szCs w:val="24"/>
        </w:rPr>
        <w:t>2020</w:t>
      </w:r>
      <w:r w:rsidR="00295798" w:rsidRPr="001D35BD">
        <w:rPr>
          <w:rFonts w:eastAsia="宋体" w:hAnsi="宋体" w:cs="宋体" w:hint="eastAsia"/>
          <w:bCs/>
          <w:sz w:val="24"/>
          <w:szCs w:val="24"/>
        </w:rPr>
        <w:t>002</w:t>
      </w:r>
      <w:r w:rsidRPr="001D35BD">
        <w:rPr>
          <w:rFonts w:eastAsia="宋体" w:hAnsi="宋体" w:cs="宋体" w:hint="eastAsia"/>
          <w:bCs/>
          <w:sz w:val="24"/>
          <w:szCs w:val="24"/>
        </w:rPr>
        <w:t xml:space="preserve">  </w:t>
      </w:r>
    </w:p>
    <w:p w:rsidR="000D2256" w:rsidRPr="001D35BD" w:rsidRDefault="005F15C0" w:rsidP="001D35BD">
      <w:pPr>
        <w:tabs>
          <w:tab w:val="left" w:pos="982"/>
        </w:tabs>
        <w:spacing w:line="440" w:lineRule="exact"/>
        <w:ind w:firstLineChars="200" w:firstLine="480"/>
        <w:jc w:val="left"/>
        <w:rPr>
          <w:rFonts w:eastAsia="宋体" w:hAnsi="宋体" w:cs="宋体"/>
          <w:bCs/>
          <w:sz w:val="24"/>
          <w:szCs w:val="24"/>
        </w:rPr>
      </w:pPr>
      <w:r w:rsidRPr="001D35BD">
        <w:rPr>
          <w:rFonts w:eastAsia="宋体" w:hAnsi="宋体" w:cs="宋体" w:hint="eastAsia"/>
          <w:bCs/>
          <w:sz w:val="24"/>
          <w:szCs w:val="24"/>
        </w:rPr>
        <w:t>2.2建设地点：</w:t>
      </w:r>
      <w:r w:rsidR="000D2256" w:rsidRPr="001D35BD">
        <w:rPr>
          <w:rFonts w:eastAsia="宋体" w:hAnsi="宋体" w:cs="宋体" w:hint="eastAsia"/>
          <w:bCs/>
          <w:sz w:val="24"/>
          <w:szCs w:val="24"/>
        </w:rPr>
        <w:t>（清苑路—文轩路段）1号地块、清苑路—文轩路段、永昌路—清苑路段。</w:t>
      </w:r>
    </w:p>
    <w:p w:rsidR="000D2256" w:rsidRPr="001D35BD" w:rsidRDefault="005F15C0" w:rsidP="001D35BD">
      <w:pPr>
        <w:tabs>
          <w:tab w:val="left" w:pos="982"/>
        </w:tabs>
        <w:spacing w:line="440" w:lineRule="exact"/>
        <w:ind w:firstLineChars="200" w:firstLine="480"/>
        <w:jc w:val="left"/>
        <w:rPr>
          <w:rFonts w:eastAsia="宋体" w:hAnsi="宋体" w:cs="宋体"/>
          <w:bCs/>
          <w:sz w:val="24"/>
          <w:szCs w:val="24"/>
        </w:rPr>
      </w:pPr>
      <w:r w:rsidRPr="001D35BD">
        <w:rPr>
          <w:rFonts w:eastAsia="宋体" w:hAnsi="宋体" w:cs="宋体" w:hint="eastAsia"/>
          <w:bCs/>
          <w:sz w:val="24"/>
          <w:szCs w:val="24"/>
        </w:rPr>
        <w:t>2.3建设规模：</w:t>
      </w:r>
      <w:r w:rsidR="000D2256" w:rsidRPr="001D35BD">
        <w:rPr>
          <w:rFonts w:eastAsia="宋体" w:hAnsi="宋体" w:cs="宋体" w:hint="eastAsia"/>
          <w:bCs/>
          <w:sz w:val="24"/>
          <w:szCs w:val="24"/>
        </w:rPr>
        <w:t>主要包括（清苑路—文轩路段）1号地块、清苑路—文轩路段、永昌路—清苑路段的铺装、绿化、水电安装、拆除恢复等内容。</w:t>
      </w:r>
    </w:p>
    <w:p w:rsidR="007A0D6B" w:rsidRPr="001D35BD" w:rsidRDefault="005F15C0" w:rsidP="001D35BD">
      <w:pPr>
        <w:tabs>
          <w:tab w:val="left" w:pos="982"/>
        </w:tabs>
        <w:spacing w:line="440" w:lineRule="exact"/>
        <w:ind w:firstLineChars="200" w:firstLine="480"/>
        <w:jc w:val="left"/>
        <w:rPr>
          <w:rFonts w:eastAsia="宋体" w:hAnsi="宋体" w:cs="宋体"/>
          <w:bCs/>
          <w:sz w:val="24"/>
          <w:szCs w:val="24"/>
        </w:rPr>
      </w:pPr>
      <w:r w:rsidRPr="001D35BD">
        <w:rPr>
          <w:rFonts w:eastAsia="宋体" w:hAnsi="宋体" w:cs="宋体" w:hint="eastAsia"/>
          <w:bCs/>
          <w:sz w:val="24"/>
          <w:szCs w:val="24"/>
        </w:rPr>
        <w:t>2.4招标控制价为：一标段：</w:t>
      </w:r>
      <w:r w:rsidR="00B55655" w:rsidRPr="001D35BD">
        <w:rPr>
          <w:rFonts w:eastAsia="宋体" w:hAnsi="宋体" w:cs="宋体" w:hint="eastAsia"/>
          <w:bCs/>
          <w:sz w:val="24"/>
          <w:szCs w:val="24"/>
        </w:rPr>
        <w:t>26667230.61</w:t>
      </w:r>
      <w:r w:rsidRPr="001D35BD">
        <w:rPr>
          <w:rFonts w:eastAsia="宋体" w:hAnsi="宋体" w:cs="宋体" w:hint="eastAsia"/>
          <w:bCs/>
          <w:sz w:val="24"/>
          <w:szCs w:val="24"/>
        </w:rPr>
        <w:t>元，二标段：</w:t>
      </w:r>
      <w:r w:rsidR="00B55655" w:rsidRPr="001D35BD">
        <w:rPr>
          <w:rFonts w:eastAsia="宋体" w:hAnsi="宋体" w:cs="宋体" w:hint="eastAsia"/>
          <w:bCs/>
          <w:sz w:val="24"/>
          <w:szCs w:val="24"/>
        </w:rPr>
        <w:t>266672</w:t>
      </w:r>
      <w:r w:rsidRPr="001D35BD">
        <w:rPr>
          <w:rFonts w:eastAsia="宋体" w:hAnsi="宋体" w:cs="宋体" w:hint="eastAsia"/>
          <w:bCs/>
          <w:sz w:val="24"/>
          <w:szCs w:val="24"/>
        </w:rPr>
        <w:t>元。</w:t>
      </w:r>
    </w:p>
    <w:p w:rsidR="007A0D6B" w:rsidRPr="001D35BD" w:rsidRDefault="005F15C0" w:rsidP="001D35BD">
      <w:pPr>
        <w:tabs>
          <w:tab w:val="left" w:pos="982"/>
        </w:tabs>
        <w:spacing w:line="440" w:lineRule="exact"/>
        <w:ind w:firstLineChars="200" w:firstLine="480"/>
        <w:jc w:val="left"/>
        <w:rPr>
          <w:rFonts w:eastAsia="宋体" w:hAnsi="宋体" w:cs="宋体"/>
          <w:bCs/>
          <w:sz w:val="24"/>
          <w:szCs w:val="24"/>
        </w:rPr>
      </w:pPr>
      <w:r w:rsidRPr="001D35BD">
        <w:rPr>
          <w:rFonts w:eastAsia="宋体" w:hAnsi="宋体" w:cs="宋体" w:hint="eastAsia"/>
          <w:bCs/>
          <w:sz w:val="24"/>
          <w:szCs w:val="24"/>
        </w:rPr>
        <w:t xml:space="preserve">2.5招标范围：施工招标范围为招标文件、施工图纸、工程量清单、答疑纪要和补充文件（如有）范围内的所有建设内容。监理范围为本项目施工及保修阶段全过程监理工作。 </w:t>
      </w:r>
    </w:p>
    <w:p w:rsidR="007A0D6B" w:rsidRPr="001D35BD" w:rsidRDefault="005F15C0" w:rsidP="001D35BD">
      <w:pPr>
        <w:tabs>
          <w:tab w:val="left" w:pos="982"/>
        </w:tabs>
        <w:spacing w:line="440" w:lineRule="exact"/>
        <w:ind w:firstLineChars="200" w:firstLine="480"/>
        <w:jc w:val="left"/>
        <w:rPr>
          <w:rFonts w:eastAsia="宋体" w:hAnsi="宋体" w:cs="宋体"/>
          <w:bCs/>
          <w:sz w:val="24"/>
          <w:szCs w:val="24"/>
        </w:rPr>
      </w:pPr>
      <w:r w:rsidRPr="001D35BD">
        <w:rPr>
          <w:rFonts w:eastAsia="宋体" w:hAnsi="宋体" w:cs="宋体" w:hint="eastAsia"/>
          <w:bCs/>
          <w:sz w:val="24"/>
          <w:szCs w:val="24"/>
        </w:rPr>
        <w:t>2.6标段划分：本项目共划分</w:t>
      </w:r>
      <w:r w:rsidR="000D2256" w:rsidRPr="001D35BD">
        <w:rPr>
          <w:rFonts w:eastAsia="宋体" w:hAnsi="宋体" w:cs="宋体" w:hint="eastAsia"/>
          <w:bCs/>
          <w:sz w:val="24"/>
          <w:szCs w:val="24"/>
        </w:rPr>
        <w:t>两</w:t>
      </w:r>
      <w:r w:rsidRPr="001D35BD">
        <w:rPr>
          <w:rFonts w:eastAsia="宋体" w:hAnsi="宋体" w:cs="宋体" w:hint="eastAsia"/>
          <w:bCs/>
          <w:sz w:val="24"/>
          <w:szCs w:val="24"/>
        </w:rPr>
        <w:t>个标段，一标段：</w:t>
      </w:r>
      <w:r w:rsidR="000D2256" w:rsidRPr="001D35BD">
        <w:rPr>
          <w:rFonts w:eastAsia="宋体" w:hAnsi="宋体" w:cs="宋体" w:hint="eastAsia"/>
          <w:bCs/>
          <w:sz w:val="24"/>
          <w:szCs w:val="24"/>
        </w:rPr>
        <w:t>施工</w:t>
      </w:r>
      <w:r w:rsidRPr="001D35BD">
        <w:rPr>
          <w:rFonts w:eastAsia="宋体" w:hAnsi="宋体" w:cs="宋体" w:hint="eastAsia"/>
          <w:bCs/>
          <w:sz w:val="24"/>
          <w:szCs w:val="24"/>
        </w:rPr>
        <w:t>；</w:t>
      </w:r>
      <w:r w:rsidR="000D2256" w:rsidRPr="001D35BD">
        <w:rPr>
          <w:rFonts w:eastAsia="宋体" w:hAnsi="宋体" w:cs="宋体" w:hint="eastAsia"/>
          <w:bCs/>
          <w:sz w:val="24"/>
          <w:szCs w:val="24"/>
        </w:rPr>
        <w:t>二标段：</w:t>
      </w:r>
      <w:r w:rsidRPr="001D35BD">
        <w:rPr>
          <w:rFonts w:eastAsia="宋体" w:hAnsi="宋体" w:cs="宋体" w:hint="eastAsia"/>
          <w:bCs/>
          <w:sz w:val="24"/>
          <w:szCs w:val="24"/>
        </w:rPr>
        <w:t>监理。</w:t>
      </w:r>
    </w:p>
    <w:p w:rsidR="007A0D6B" w:rsidRPr="001D35BD" w:rsidRDefault="005F15C0" w:rsidP="001D35BD">
      <w:pPr>
        <w:tabs>
          <w:tab w:val="left" w:pos="982"/>
        </w:tabs>
        <w:spacing w:line="440" w:lineRule="exact"/>
        <w:ind w:firstLineChars="200" w:firstLine="480"/>
        <w:jc w:val="left"/>
        <w:rPr>
          <w:rFonts w:eastAsia="宋体" w:hAnsi="宋体" w:cs="宋体"/>
          <w:bCs/>
          <w:sz w:val="24"/>
          <w:szCs w:val="24"/>
        </w:rPr>
      </w:pPr>
      <w:r w:rsidRPr="001D35BD">
        <w:rPr>
          <w:rFonts w:eastAsia="宋体" w:hAnsi="宋体" w:cs="宋体" w:hint="eastAsia"/>
          <w:bCs/>
          <w:sz w:val="24"/>
          <w:szCs w:val="24"/>
        </w:rPr>
        <w:t xml:space="preserve">2.7计划工期: </w:t>
      </w:r>
      <w:r w:rsidR="000D2256" w:rsidRPr="001D35BD">
        <w:rPr>
          <w:rFonts w:eastAsia="宋体" w:hAnsi="宋体" w:cs="宋体" w:hint="eastAsia"/>
          <w:bCs/>
          <w:sz w:val="24"/>
          <w:szCs w:val="24"/>
        </w:rPr>
        <w:t>施工工期 90</w:t>
      </w:r>
      <w:r w:rsidRPr="001D35BD">
        <w:rPr>
          <w:rFonts w:eastAsia="宋体" w:hAnsi="宋体" w:cs="宋体" w:hint="eastAsia"/>
          <w:bCs/>
          <w:sz w:val="24"/>
          <w:szCs w:val="24"/>
        </w:rPr>
        <w:t xml:space="preserve">日历天，监理服务期：同施工工期。 </w:t>
      </w:r>
    </w:p>
    <w:p w:rsidR="007A0D6B" w:rsidRDefault="005F15C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2.8质量要求：合格（符合国家现行的验收规范和标准）。</w:t>
      </w:r>
    </w:p>
    <w:p w:rsidR="007A0D6B" w:rsidRDefault="005F15C0">
      <w:pPr>
        <w:spacing w:line="440" w:lineRule="exact"/>
        <w:outlineLvl w:val="0"/>
        <w:rPr>
          <w:rFonts w:hAnsi="宋体" w:cs="宋体"/>
          <w:b/>
          <w:sz w:val="24"/>
          <w:szCs w:val="24"/>
        </w:rPr>
      </w:pPr>
      <w:r>
        <w:rPr>
          <w:rFonts w:hAnsi="宋体" w:cs="宋体" w:hint="eastAsia"/>
          <w:b/>
          <w:sz w:val="24"/>
          <w:szCs w:val="24"/>
        </w:rPr>
        <w:t>3.投标人资格要求</w:t>
      </w:r>
    </w:p>
    <w:p w:rsidR="007A0D6B" w:rsidRDefault="005F15C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3.1施工标：投标人须具有市政</w:t>
      </w:r>
      <w:r w:rsidR="00651CDA">
        <w:rPr>
          <w:rFonts w:eastAsia="宋体" w:hAnsi="宋体" w:cs="宋体" w:hint="eastAsia"/>
          <w:bCs/>
          <w:sz w:val="24"/>
          <w:szCs w:val="24"/>
        </w:rPr>
        <w:t>公用</w:t>
      </w:r>
      <w:r>
        <w:rPr>
          <w:rFonts w:eastAsia="宋体" w:hAnsi="宋体" w:cs="宋体" w:hint="eastAsia"/>
          <w:bCs/>
          <w:sz w:val="24"/>
          <w:szCs w:val="24"/>
        </w:rPr>
        <w:t>工程施工总承包</w:t>
      </w:r>
      <w:r w:rsidR="008D188E">
        <w:rPr>
          <w:rFonts w:eastAsia="宋体" w:hAnsi="宋体" w:cs="宋体" w:hint="eastAsia"/>
          <w:bCs/>
          <w:sz w:val="24"/>
          <w:szCs w:val="24"/>
        </w:rPr>
        <w:t>二</w:t>
      </w:r>
      <w:r>
        <w:rPr>
          <w:rFonts w:eastAsia="宋体" w:hAnsi="宋体" w:cs="宋体" w:hint="eastAsia"/>
          <w:bCs/>
          <w:sz w:val="24"/>
          <w:szCs w:val="24"/>
        </w:rPr>
        <w:t>级以上（含</w:t>
      </w:r>
      <w:r w:rsidR="0026370B">
        <w:rPr>
          <w:rFonts w:eastAsia="宋体" w:hAnsi="宋体" w:cs="宋体" w:hint="eastAsia"/>
          <w:bCs/>
          <w:sz w:val="24"/>
          <w:szCs w:val="24"/>
        </w:rPr>
        <w:t>二</w:t>
      </w:r>
      <w:r>
        <w:rPr>
          <w:rFonts w:eastAsia="宋体" w:hAnsi="宋体" w:cs="宋体" w:hint="eastAsia"/>
          <w:bCs/>
          <w:sz w:val="24"/>
          <w:szCs w:val="24"/>
        </w:rPr>
        <w:t>级）企业资质，具有有效的安全生产许可证的独立法人企业，并在人员、设备、资金等方面具有相应的施工能力。拟派项目负责人具有二级以上（含二级）市政</w:t>
      </w:r>
      <w:r w:rsidR="00651CDA">
        <w:rPr>
          <w:rFonts w:eastAsia="宋体" w:hAnsi="宋体" w:cs="宋体" w:hint="eastAsia"/>
          <w:bCs/>
          <w:sz w:val="24"/>
          <w:szCs w:val="24"/>
        </w:rPr>
        <w:t>公用</w:t>
      </w:r>
      <w:r>
        <w:rPr>
          <w:rFonts w:eastAsia="宋体" w:hAnsi="宋体" w:cs="宋体" w:hint="eastAsia"/>
          <w:bCs/>
          <w:sz w:val="24"/>
          <w:szCs w:val="24"/>
        </w:rPr>
        <w:t>工程专业注册建造师执业资格和有效的安全生产考核合格证，且未担任其它在施建设工程的项目负责人。</w:t>
      </w:r>
    </w:p>
    <w:p w:rsidR="007A0D6B" w:rsidRDefault="005F15C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监理标：投标人应具有独立法人资格，须具备建设行政主管部门颁发的市政公用工程监理丙级及以上资质。拟派总监理工程师具有市政工程专业注册监理工程师资格。</w:t>
      </w:r>
    </w:p>
    <w:p w:rsidR="007A0D6B" w:rsidRDefault="005F15C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3.2</w:t>
      </w:r>
      <w:r w:rsidR="000D2256" w:rsidRPr="000D2256">
        <w:rPr>
          <w:rFonts w:eastAsia="宋体" w:hAnsi="宋体" w:cs="宋体" w:hint="eastAsia"/>
          <w:bCs/>
          <w:sz w:val="24"/>
          <w:szCs w:val="24"/>
        </w:rPr>
        <w:t>投标人未被“信用中国” 列入失信被执行人、重大税收违法案件当事人名单，未被“信用河南”网站信用信息栏列入黑名单，以及未被“国家企业信用信息公示系统”列入经营异常名录或严重失信黑名单。</w:t>
      </w:r>
      <w:r>
        <w:rPr>
          <w:rFonts w:eastAsia="宋体" w:hAnsi="宋体" w:cs="宋体" w:hint="eastAsia"/>
          <w:bCs/>
          <w:sz w:val="24"/>
          <w:szCs w:val="24"/>
        </w:rPr>
        <w:t>（招标人、代理机构或评标专家委员会评标现场查询）。信用信息查询记录和证据留存具体方式：经评标专家委员会确认的查询结果网页截图作为查</w:t>
      </w:r>
      <w:r>
        <w:rPr>
          <w:rFonts w:eastAsia="宋体" w:hAnsi="宋体" w:cs="宋体" w:hint="eastAsia"/>
          <w:bCs/>
          <w:sz w:val="24"/>
          <w:szCs w:val="24"/>
        </w:rPr>
        <w:lastRenderedPageBreak/>
        <w:t>询记录和证据，与其他文件一并保存。</w:t>
      </w:r>
    </w:p>
    <w:p w:rsidR="007A0D6B" w:rsidRDefault="005F15C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 xml:space="preserve"> 3.3本次招标不接受联合体投标。</w:t>
      </w:r>
    </w:p>
    <w:p w:rsidR="007A0D6B" w:rsidRDefault="005F15C0">
      <w:pPr>
        <w:tabs>
          <w:tab w:val="left" w:pos="982"/>
        </w:tabs>
        <w:spacing w:line="440" w:lineRule="exact"/>
        <w:ind w:firstLineChars="200" w:firstLine="480"/>
        <w:jc w:val="left"/>
        <w:rPr>
          <w:rFonts w:hAnsi="宋体" w:cs="宋体"/>
          <w:sz w:val="24"/>
          <w:szCs w:val="24"/>
        </w:rPr>
      </w:pPr>
      <w:r>
        <w:rPr>
          <w:rFonts w:eastAsia="宋体" w:hAnsi="宋体" w:cs="宋体" w:hint="eastAsia"/>
          <w:bCs/>
          <w:sz w:val="24"/>
          <w:szCs w:val="24"/>
        </w:rPr>
        <w:t xml:space="preserve"> 3.4本次招标实行资格后审。</w:t>
      </w:r>
    </w:p>
    <w:p w:rsidR="007A0D6B" w:rsidRDefault="005F15C0">
      <w:pPr>
        <w:spacing w:line="440" w:lineRule="exact"/>
        <w:outlineLvl w:val="0"/>
        <w:rPr>
          <w:rFonts w:hAnsi="宋体"/>
          <w:b/>
          <w:sz w:val="24"/>
          <w:szCs w:val="24"/>
        </w:rPr>
      </w:pPr>
      <w:r>
        <w:rPr>
          <w:rFonts w:hAnsi="宋体" w:hint="eastAsia"/>
          <w:b/>
          <w:sz w:val="24"/>
          <w:szCs w:val="24"/>
        </w:rPr>
        <w:t>4.网上下载招标文件</w:t>
      </w:r>
    </w:p>
    <w:p w:rsidR="001D35BD" w:rsidRDefault="001D35BD" w:rsidP="001D35BD">
      <w:pPr>
        <w:pStyle w:val="a8"/>
        <w:wordWrap w:val="0"/>
        <w:spacing w:beforeAutospacing="0" w:afterAutospacing="0" w:line="440" w:lineRule="exact"/>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1D35BD" w:rsidRDefault="001D35BD" w:rsidP="001D35BD">
      <w:pPr>
        <w:pStyle w:val="a8"/>
        <w:wordWrap w:val="0"/>
        <w:spacing w:beforeAutospacing="0" w:afterAutospacing="0" w:line="440" w:lineRule="exact"/>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7A0D6B" w:rsidRDefault="005F15C0">
      <w:pPr>
        <w:spacing w:line="440" w:lineRule="exact"/>
        <w:outlineLvl w:val="0"/>
        <w:rPr>
          <w:rFonts w:hAnsi="宋体"/>
          <w:b/>
          <w:sz w:val="24"/>
          <w:szCs w:val="24"/>
        </w:rPr>
      </w:pPr>
      <w:r>
        <w:rPr>
          <w:rFonts w:hAnsi="宋体" w:hint="eastAsia"/>
          <w:b/>
          <w:sz w:val="24"/>
          <w:szCs w:val="24"/>
        </w:rPr>
        <w:t>5.招标文件和施工图纸的获取</w:t>
      </w:r>
    </w:p>
    <w:p w:rsidR="001D35BD" w:rsidRPr="00063A9E" w:rsidRDefault="001D35BD" w:rsidP="001D35BD">
      <w:pPr>
        <w:pStyle w:val="a8"/>
        <w:wordWrap w:val="0"/>
        <w:spacing w:beforeAutospacing="0" w:afterAutospacing="0" w:line="440" w:lineRule="exact"/>
        <w:ind w:firstLineChars="200" w:firstLine="480"/>
        <w:rPr>
          <w:rFonts w:cs="Times New Roman"/>
          <w:szCs w:val="24"/>
        </w:rPr>
      </w:pPr>
      <w:r w:rsidRPr="00063A9E">
        <w:rPr>
          <w:rFonts w:cs="Times New Roman" w:hint="eastAsia"/>
          <w:szCs w:val="24"/>
        </w:rPr>
        <w:t>5.1招标文件的获取：投标人于投标文件递交截止时间前均可登录《全国公共资源交易平台(河南省</w:t>
      </w:r>
      <w:r w:rsidRPr="00063A9E">
        <w:rPr>
          <w:rFonts w:ascii="MS Mincho" w:eastAsia="MS Mincho" w:hAnsi="MS Mincho" w:cs="MS Mincho" w:hint="eastAsia"/>
          <w:szCs w:val="24"/>
        </w:rPr>
        <w:t>▪</w:t>
      </w:r>
      <w:r w:rsidRPr="00063A9E">
        <w:rPr>
          <w:rFonts w:eastAsia="宋体" w:hint="eastAsia"/>
          <w:szCs w:val="24"/>
        </w:rPr>
        <w:t>许昌市</w:t>
      </w:r>
      <w:r w:rsidRPr="00063A9E">
        <w:rPr>
          <w:rFonts w:cs="Times New Roman" w:hint="eastAsia"/>
          <w:szCs w:val="24"/>
        </w:rPr>
        <w:t>)》（http://www.xcggzy.gov.cn/），通过“投标人/供应商登录” 入口自行下载。</w:t>
      </w:r>
    </w:p>
    <w:p w:rsidR="001D35BD" w:rsidRPr="006B72F0" w:rsidRDefault="001D35BD" w:rsidP="001D35BD">
      <w:pPr>
        <w:pStyle w:val="a8"/>
        <w:wordWrap w:val="0"/>
        <w:spacing w:beforeAutospacing="0" w:afterAutospacing="0" w:line="440" w:lineRule="exact"/>
        <w:ind w:firstLineChars="200" w:firstLine="480"/>
        <w:rPr>
          <w:rFonts w:cs="Times New Roman"/>
          <w:szCs w:val="24"/>
        </w:rPr>
      </w:pPr>
      <w:r w:rsidRPr="006B72F0">
        <w:rPr>
          <w:rFonts w:cs="Times New Roman" w:hint="eastAsia"/>
          <w:szCs w:val="24"/>
        </w:rPr>
        <w:t>5.2施工图纸下载：按照施工招标文件中第二章投标人须知前附表第2.1项自行下载。</w:t>
      </w:r>
    </w:p>
    <w:p w:rsidR="001D35BD" w:rsidRDefault="001D35BD" w:rsidP="001D35BD">
      <w:pPr>
        <w:pStyle w:val="a8"/>
        <w:wordWrap w:val="0"/>
        <w:spacing w:beforeAutospacing="0" w:afterAutospacing="0" w:line="440" w:lineRule="exact"/>
        <w:ind w:firstLineChars="200" w:firstLine="480"/>
        <w:rPr>
          <w:rFonts w:cs="Times New Roman"/>
          <w:szCs w:val="24"/>
        </w:rPr>
      </w:pPr>
      <w:r w:rsidRPr="006B72F0">
        <w:rPr>
          <w:rFonts w:cs="Times New Roman" w:hint="eastAsia"/>
          <w:szCs w:val="24"/>
        </w:rPr>
        <w:t>5.3招标文件每套售价300元/标段，投标人于开标结束后转账至支付宝账户：13598978466（转账时请备注项目编号、所属标段及公司名称）。</w:t>
      </w:r>
    </w:p>
    <w:p w:rsidR="007A0D6B" w:rsidRDefault="005F15C0">
      <w:pPr>
        <w:autoSpaceDE w:val="0"/>
        <w:autoSpaceDN w:val="0"/>
        <w:adjustRightInd w:val="0"/>
        <w:spacing w:line="440" w:lineRule="exact"/>
        <w:jc w:val="left"/>
        <w:rPr>
          <w:rFonts w:hAnsi="宋体" w:cs="宋体"/>
          <w:b/>
          <w:bCs/>
          <w:sz w:val="24"/>
        </w:rPr>
      </w:pPr>
      <w:r>
        <w:rPr>
          <w:rFonts w:hAnsi="宋体" w:cs="宋体" w:hint="eastAsia"/>
          <w:b/>
          <w:bCs/>
          <w:sz w:val="24"/>
        </w:rPr>
        <w:t>6.投标文件的提交</w:t>
      </w:r>
    </w:p>
    <w:p w:rsidR="001D35BD" w:rsidRPr="006F74D0" w:rsidRDefault="001D35BD" w:rsidP="001D35BD">
      <w:pPr>
        <w:pStyle w:val="a8"/>
        <w:wordWrap w:val="0"/>
        <w:spacing w:beforeAutospacing="0" w:afterAutospacing="0" w:line="440" w:lineRule="exact"/>
        <w:ind w:firstLineChars="200" w:firstLine="480"/>
        <w:rPr>
          <w:rFonts w:cs="Times New Roman"/>
          <w:szCs w:val="24"/>
        </w:rPr>
      </w:pPr>
      <w:r w:rsidRPr="006F74D0">
        <w:rPr>
          <w:rFonts w:cs="Times New Roman"/>
          <w:szCs w:val="24"/>
        </w:rPr>
        <w:t>6</w:t>
      </w:r>
      <w:r w:rsidRPr="006F74D0">
        <w:rPr>
          <w:rFonts w:cs="Times New Roman" w:hint="eastAsia"/>
          <w:szCs w:val="24"/>
        </w:rPr>
        <w:t>.1 本项目为全流程电子化交易项目，投标人应按规定在投标截止时间（同开标时间）前通过《全国公共资源交易平台(河南省</w:t>
      </w:r>
      <w:r w:rsidRPr="006F74D0">
        <w:rPr>
          <w:rFonts w:ascii="MS Mincho" w:eastAsia="MS Mincho" w:hAnsi="MS Mincho" w:cs="MS Mincho" w:hint="eastAsia"/>
          <w:szCs w:val="24"/>
        </w:rPr>
        <w:t>▪</w:t>
      </w:r>
      <w:r w:rsidRPr="006F74D0">
        <w:rPr>
          <w:rFonts w:eastAsia="宋体" w:hint="eastAsia"/>
          <w:szCs w:val="24"/>
        </w:rPr>
        <w:t>许昌市</w:t>
      </w:r>
      <w:r w:rsidRPr="006F74D0">
        <w:rPr>
          <w:rFonts w:cs="Times New Roman" w:hint="eastAsia"/>
          <w:szCs w:val="24"/>
        </w:rPr>
        <w:t>)》公共资源交易系统成功上传本项目加密电子投标文件。</w:t>
      </w:r>
    </w:p>
    <w:p w:rsidR="001D35BD" w:rsidRPr="006F74D0" w:rsidRDefault="001D35BD" w:rsidP="001D35BD">
      <w:pPr>
        <w:pStyle w:val="a8"/>
        <w:wordWrap w:val="0"/>
        <w:spacing w:beforeAutospacing="0" w:afterAutospacing="0" w:line="440" w:lineRule="exact"/>
        <w:ind w:firstLineChars="200" w:firstLine="480"/>
        <w:rPr>
          <w:rFonts w:cs="Times New Roman"/>
          <w:szCs w:val="24"/>
        </w:rPr>
      </w:pPr>
      <w:r w:rsidRPr="006F74D0">
        <w:rPr>
          <w:rFonts w:cs="Times New Roman" w:hint="eastAsia"/>
          <w:szCs w:val="24"/>
        </w:rPr>
        <w:t>6.2 投标截止时间及开标时间：2020年</w:t>
      </w:r>
      <w:r w:rsidR="004D420F">
        <w:rPr>
          <w:rFonts w:cs="Times New Roman" w:hint="eastAsia"/>
          <w:szCs w:val="24"/>
        </w:rPr>
        <w:t>3</w:t>
      </w:r>
      <w:r w:rsidRPr="006F74D0">
        <w:rPr>
          <w:rFonts w:cs="Times New Roman" w:hint="eastAsia"/>
          <w:szCs w:val="24"/>
        </w:rPr>
        <w:t>月</w:t>
      </w:r>
      <w:r w:rsidR="004D420F">
        <w:rPr>
          <w:rFonts w:cs="Times New Roman" w:hint="eastAsia"/>
          <w:szCs w:val="24"/>
        </w:rPr>
        <w:t>16</w:t>
      </w:r>
      <w:r w:rsidRPr="006F74D0">
        <w:rPr>
          <w:rFonts w:cs="Times New Roman" w:hint="eastAsia"/>
          <w:szCs w:val="24"/>
        </w:rPr>
        <w:t>日</w:t>
      </w:r>
      <w:r w:rsidR="004D420F">
        <w:rPr>
          <w:rFonts w:cs="Times New Roman" w:hint="eastAsia"/>
          <w:szCs w:val="24"/>
        </w:rPr>
        <w:t>08</w:t>
      </w:r>
      <w:r w:rsidRPr="006F74D0">
        <w:rPr>
          <w:rFonts w:cs="Times New Roman" w:hint="eastAsia"/>
          <w:szCs w:val="24"/>
        </w:rPr>
        <w:t>时</w:t>
      </w:r>
      <w:r w:rsidR="004D420F">
        <w:rPr>
          <w:rFonts w:cs="Times New Roman" w:hint="eastAsia"/>
          <w:szCs w:val="24"/>
        </w:rPr>
        <w:t>30</w:t>
      </w:r>
      <w:r w:rsidRPr="006F74D0">
        <w:rPr>
          <w:rFonts w:cs="Times New Roman" w:hint="eastAsia"/>
          <w:szCs w:val="24"/>
        </w:rPr>
        <w:t>分。</w:t>
      </w:r>
    </w:p>
    <w:p w:rsidR="001D35BD" w:rsidRPr="006F74D0" w:rsidRDefault="001D35BD" w:rsidP="001D35BD">
      <w:pPr>
        <w:pStyle w:val="a8"/>
        <w:wordWrap w:val="0"/>
        <w:spacing w:beforeAutospacing="0" w:afterAutospacing="0" w:line="440" w:lineRule="exact"/>
        <w:ind w:firstLineChars="200" w:firstLine="480"/>
        <w:rPr>
          <w:rFonts w:cs="Times New Roman"/>
          <w:szCs w:val="24"/>
        </w:rPr>
      </w:pPr>
      <w:r w:rsidRPr="006F74D0">
        <w:rPr>
          <w:rFonts w:cs="Times New Roman" w:hint="eastAsia"/>
          <w:szCs w:val="24"/>
        </w:rPr>
        <w:t>6.3招标人（代理机构）线上开标地点：许昌市公共资源交易中心（龙兴路与竹林路交汇</w:t>
      </w:r>
      <w:proofErr w:type="gramStart"/>
      <w:r w:rsidRPr="006F74D0">
        <w:rPr>
          <w:rFonts w:cs="Times New Roman" w:hint="eastAsia"/>
          <w:szCs w:val="24"/>
        </w:rPr>
        <w:t>处创业</w:t>
      </w:r>
      <w:proofErr w:type="gramEnd"/>
      <w:r w:rsidRPr="006F74D0">
        <w:rPr>
          <w:rFonts w:cs="Times New Roman" w:hint="eastAsia"/>
          <w:szCs w:val="24"/>
        </w:rPr>
        <w:t>服务中心C 座）三楼开标</w:t>
      </w:r>
      <w:r w:rsidR="004D420F">
        <w:rPr>
          <w:rFonts w:cs="Times New Roman" w:hint="eastAsia"/>
          <w:szCs w:val="24"/>
        </w:rPr>
        <w:t>二</w:t>
      </w:r>
      <w:r w:rsidRPr="006F74D0">
        <w:rPr>
          <w:rFonts w:cs="Times New Roman" w:hint="eastAsia"/>
          <w:szCs w:val="24"/>
        </w:rPr>
        <w:t>室。本项目采用</w:t>
      </w:r>
      <w:proofErr w:type="gramStart"/>
      <w:r w:rsidRPr="006F74D0">
        <w:rPr>
          <w:rFonts w:cs="Times New Roman" w:hint="eastAsia"/>
          <w:szCs w:val="24"/>
        </w:rPr>
        <w:t>远程不</w:t>
      </w:r>
      <w:proofErr w:type="gramEnd"/>
      <w:r w:rsidRPr="006F74D0">
        <w:rPr>
          <w:rFonts w:cs="Times New Roman" w:hint="eastAsia"/>
          <w:szCs w:val="24"/>
        </w:rPr>
        <w:t>见面开标，投标人无须到开标现场参加开标会议、无须现场提交有关原件资料；投标人在开标</w:t>
      </w:r>
      <w:proofErr w:type="gramStart"/>
      <w:r w:rsidRPr="006F74D0">
        <w:rPr>
          <w:rFonts w:cs="Times New Roman" w:hint="eastAsia"/>
          <w:szCs w:val="24"/>
        </w:rPr>
        <w:t>时间前持</w:t>
      </w:r>
      <w:proofErr w:type="gramEnd"/>
      <w:r w:rsidRPr="006F74D0">
        <w:rPr>
          <w:rFonts w:cs="Times New Roman" w:hint="eastAsia"/>
          <w:szCs w:val="24"/>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1D35BD" w:rsidRPr="006F74D0" w:rsidRDefault="001D35BD" w:rsidP="001D35BD">
      <w:pPr>
        <w:pStyle w:val="a8"/>
        <w:wordWrap w:val="0"/>
        <w:spacing w:beforeAutospacing="0" w:afterAutospacing="0" w:line="440" w:lineRule="exact"/>
        <w:ind w:firstLineChars="200" w:firstLine="480"/>
        <w:rPr>
          <w:rFonts w:cs="Times New Roman"/>
          <w:szCs w:val="24"/>
        </w:rPr>
      </w:pPr>
      <w:r w:rsidRPr="006F74D0">
        <w:rPr>
          <w:rFonts w:cs="Times New Roman" w:hint="eastAsia"/>
          <w:szCs w:val="24"/>
        </w:rPr>
        <w:t>6.</w:t>
      </w:r>
      <w:r>
        <w:rPr>
          <w:rFonts w:cs="Times New Roman" w:hint="eastAsia"/>
          <w:szCs w:val="24"/>
        </w:rPr>
        <w:t>4</w:t>
      </w:r>
      <w:r w:rsidRPr="006F74D0">
        <w:rPr>
          <w:rFonts w:cs="Times New Roman" w:hint="eastAsia"/>
          <w:szCs w:val="24"/>
        </w:rPr>
        <w:t>逾期送达（未成功上传）的或者未按规定解密的电子投标文件，招标人不予受理。</w:t>
      </w:r>
    </w:p>
    <w:p w:rsidR="007A0D6B" w:rsidRDefault="005F15C0">
      <w:pPr>
        <w:spacing w:line="440" w:lineRule="exact"/>
        <w:outlineLvl w:val="0"/>
        <w:rPr>
          <w:rFonts w:hAnsi="宋体" w:cs="宋体"/>
          <w:b/>
          <w:sz w:val="24"/>
          <w:szCs w:val="24"/>
        </w:rPr>
      </w:pPr>
      <w:r>
        <w:rPr>
          <w:rFonts w:hAnsi="宋体" w:cs="宋体" w:hint="eastAsia"/>
          <w:b/>
          <w:sz w:val="24"/>
          <w:szCs w:val="24"/>
        </w:rPr>
        <w:t>7.发布公告的媒介</w:t>
      </w:r>
    </w:p>
    <w:p w:rsidR="007A0D6B" w:rsidRDefault="005F15C0">
      <w:pPr>
        <w:spacing w:line="440" w:lineRule="exact"/>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7A0D6B" w:rsidRDefault="005F15C0">
      <w:pPr>
        <w:spacing w:line="440" w:lineRule="exact"/>
        <w:outlineLvl w:val="0"/>
        <w:rPr>
          <w:rFonts w:hAnsi="宋体" w:cs="宋体"/>
          <w:b/>
          <w:sz w:val="24"/>
          <w:szCs w:val="24"/>
        </w:rPr>
      </w:pPr>
      <w:r>
        <w:rPr>
          <w:rFonts w:hAnsi="宋体" w:cs="宋体" w:hint="eastAsia"/>
          <w:b/>
          <w:sz w:val="24"/>
          <w:szCs w:val="24"/>
        </w:rPr>
        <w:lastRenderedPageBreak/>
        <w:t>8.联系方式</w:t>
      </w:r>
    </w:p>
    <w:p w:rsidR="007A0D6B" w:rsidRDefault="005F15C0">
      <w:pPr>
        <w:spacing w:line="560" w:lineRule="exact"/>
        <w:ind w:firstLineChars="100" w:firstLine="240"/>
        <w:rPr>
          <w:rFonts w:hAnsi="宋体" w:cs="宋体"/>
          <w:sz w:val="24"/>
        </w:rPr>
      </w:pPr>
      <w:r>
        <w:rPr>
          <w:rFonts w:hAnsi="宋体" w:cs="宋体" w:hint="eastAsia"/>
          <w:sz w:val="24"/>
          <w:szCs w:val="24"/>
        </w:rPr>
        <w:t>招 标 人：</w:t>
      </w:r>
      <w:r>
        <w:rPr>
          <w:rFonts w:hAnsi="宋体" w:cs="宋体" w:hint="eastAsia"/>
          <w:sz w:val="24"/>
        </w:rPr>
        <w:t xml:space="preserve">许昌市魏都区住房和城乡建设局 　</w:t>
      </w:r>
    </w:p>
    <w:p w:rsidR="007A0D6B" w:rsidRDefault="005F15C0">
      <w:pPr>
        <w:spacing w:line="560" w:lineRule="exact"/>
        <w:rPr>
          <w:rFonts w:hAnsi="宋体" w:cs="宋体"/>
          <w:sz w:val="24"/>
          <w:szCs w:val="24"/>
        </w:rPr>
      </w:pPr>
      <w:r>
        <w:rPr>
          <w:rFonts w:hAnsi="宋体" w:cs="宋体" w:hint="eastAsia"/>
          <w:sz w:val="24"/>
          <w:szCs w:val="24"/>
        </w:rPr>
        <w:t xml:space="preserve">  地    址：许昌市天宝路</w:t>
      </w:r>
    </w:p>
    <w:p w:rsidR="007A0D6B" w:rsidRDefault="005F15C0">
      <w:pPr>
        <w:spacing w:line="560" w:lineRule="exact"/>
        <w:ind w:firstLineChars="100" w:firstLine="240"/>
        <w:rPr>
          <w:rFonts w:hAnsi="宋体" w:cs="宋体"/>
          <w:sz w:val="24"/>
          <w:szCs w:val="24"/>
        </w:rPr>
      </w:pPr>
      <w:r>
        <w:rPr>
          <w:rFonts w:hAnsi="宋体" w:cs="宋体" w:hint="eastAsia"/>
          <w:sz w:val="24"/>
          <w:szCs w:val="24"/>
        </w:rPr>
        <w:t xml:space="preserve">联 系 人：吕先生 </w:t>
      </w:r>
    </w:p>
    <w:p w:rsidR="007A0D6B" w:rsidRDefault="005F15C0">
      <w:pPr>
        <w:spacing w:line="560" w:lineRule="exact"/>
        <w:ind w:firstLineChars="100" w:firstLine="240"/>
        <w:rPr>
          <w:rFonts w:hAnsi="宋体" w:cs="宋体"/>
          <w:sz w:val="24"/>
          <w:szCs w:val="24"/>
        </w:rPr>
      </w:pPr>
      <w:r>
        <w:rPr>
          <w:rFonts w:hAnsi="宋体" w:cs="宋体" w:hint="eastAsia"/>
          <w:sz w:val="24"/>
          <w:szCs w:val="24"/>
        </w:rPr>
        <w:t xml:space="preserve">联系电话：15517386193 </w:t>
      </w:r>
    </w:p>
    <w:p w:rsidR="007A0D6B" w:rsidRDefault="007A0D6B">
      <w:pPr>
        <w:spacing w:line="560" w:lineRule="exact"/>
        <w:ind w:firstLineChars="100" w:firstLine="240"/>
        <w:rPr>
          <w:rFonts w:hAnsi="宋体" w:cs="宋体"/>
          <w:sz w:val="24"/>
          <w:szCs w:val="24"/>
        </w:rPr>
      </w:pPr>
    </w:p>
    <w:p w:rsidR="007A0D6B" w:rsidRDefault="005F15C0">
      <w:pPr>
        <w:spacing w:line="560" w:lineRule="exact"/>
        <w:ind w:firstLineChars="100" w:firstLine="240"/>
        <w:rPr>
          <w:rFonts w:hAnsi="宋体"/>
          <w:sz w:val="24"/>
        </w:rPr>
      </w:pPr>
      <w:r>
        <w:rPr>
          <w:rFonts w:hAnsi="宋体" w:cs="宋体" w:hint="eastAsia"/>
          <w:sz w:val="24"/>
          <w:szCs w:val="24"/>
        </w:rPr>
        <w:t>招标代理机构名称：</w:t>
      </w:r>
      <w:r>
        <w:rPr>
          <w:rFonts w:hAnsi="宋体" w:hint="eastAsia"/>
          <w:sz w:val="24"/>
        </w:rPr>
        <w:t xml:space="preserve">许昌宏业工程招标代理有限公司 </w:t>
      </w:r>
    </w:p>
    <w:p w:rsidR="007A0D6B" w:rsidRDefault="005F15C0">
      <w:pPr>
        <w:widowControl/>
        <w:spacing w:line="560" w:lineRule="exact"/>
        <w:rPr>
          <w:rFonts w:hAnsi="宋体"/>
          <w:sz w:val="24"/>
        </w:rPr>
      </w:pPr>
      <w:r>
        <w:rPr>
          <w:rFonts w:hAnsi="宋体" w:hint="eastAsia"/>
          <w:sz w:val="24"/>
        </w:rPr>
        <w:t xml:space="preserve">  地    址：许昌市创业服务中心</w:t>
      </w:r>
    </w:p>
    <w:p w:rsidR="007A0D6B" w:rsidRDefault="005F15C0">
      <w:pPr>
        <w:widowControl/>
        <w:spacing w:line="560" w:lineRule="exact"/>
        <w:ind w:firstLineChars="100" w:firstLine="240"/>
        <w:rPr>
          <w:rFonts w:hAnsi="宋体"/>
          <w:sz w:val="24"/>
        </w:rPr>
      </w:pPr>
      <w:r>
        <w:rPr>
          <w:rFonts w:hAnsi="宋体" w:hint="eastAsia"/>
          <w:sz w:val="24"/>
        </w:rPr>
        <w:t>联 系 人：辛女士</w:t>
      </w:r>
    </w:p>
    <w:p w:rsidR="007A0D6B" w:rsidRDefault="005F15C0">
      <w:pPr>
        <w:widowControl/>
        <w:spacing w:line="560" w:lineRule="exact"/>
        <w:ind w:firstLineChars="100" w:firstLine="240"/>
        <w:rPr>
          <w:rFonts w:hAnsi="宋体" w:cs="宋体"/>
          <w:sz w:val="24"/>
          <w:szCs w:val="24"/>
        </w:rPr>
      </w:pPr>
      <w:r>
        <w:rPr>
          <w:rFonts w:hAnsi="宋体" w:hint="eastAsia"/>
          <w:sz w:val="24"/>
        </w:rPr>
        <w:t>联系电话：13598978466</w:t>
      </w:r>
    </w:p>
    <w:p w:rsidR="007A0D6B" w:rsidRDefault="007A0D6B">
      <w:pPr>
        <w:spacing w:line="440" w:lineRule="exact"/>
        <w:rPr>
          <w:rFonts w:hAnsi="宋体"/>
          <w:b/>
          <w:sz w:val="28"/>
          <w:szCs w:val="28"/>
        </w:rPr>
      </w:pPr>
    </w:p>
    <w:p w:rsidR="007A0D6B" w:rsidRPr="005F15C0" w:rsidRDefault="005F15C0" w:rsidP="005F15C0">
      <w:pPr>
        <w:spacing w:line="560" w:lineRule="exact"/>
        <w:ind w:firstLineChars="100" w:firstLine="240"/>
        <w:jc w:val="right"/>
        <w:rPr>
          <w:rFonts w:hAnsi="宋体" w:cs="宋体"/>
          <w:sz w:val="24"/>
          <w:szCs w:val="24"/>
        </w:rPr>
      </w:pPr>
      <w:r w:rsidRPr="005F15C0">
        <w:rPr>
          <w:rFonts w:hAnsi="宋体" w:cs="宋体" w:hint="eastAsia"/>
          <w:sz w:val="24"/>
          <w:szCs w:val="24"/>
        </w:rPr>
        <w:t xml:space="preserve">许昌市魏都区住房和城乡建设局 </w:t>
      </w:r>
    </w:p>
    <w:p w:rsidR="007A0D6B" w:rsidRPr="005F15C0" w:rsidRDefault="003107BF" w:rsidP="005F15C0">
      <w:pPr>
        <w:spacing w:line="560" w:lineRule="exact"/>
        <w:ind w:firstLineChars="100" w:firstLine="240"/>
        <w:jc w:val="right"/>
        <w:rPr>
          <w:rFonts w:hAnsi="宋体" w:cs="宋体"/>
          <w:sz w:val="24"/>
          <w:szCs w:val="24"/>
        </w:rPr>
      </w:pPr>
      <w:r>
        <w:rPr>
          <w:rFonts w:hAnsi="宋体" w:cs="宋体" w:hint="eastAsia"/>
          <w:sz w:val="24"/>
          <w:szCs w:val="24"/>
        </w:rPr>
        <w:t>2020</w:t>
      </w:r>
      <w:r w:rsidR="005F15C0" w:rsidRPr="005F15C0">
        <w:rPr>
          <w:rFonts w:hAnsi="宋体" w:cs="宋体" w:hint="eastAsia"/>
          <w:sz w:val="24"/>
          <w:szCs w:val="24"/>
        </w:rPr>
        <w:t>年</w:t>
      </w:r>
      <w:r w:rsidR="004D420F">
        <w:rPr>
          <w:rFonts w:hAnsi="宋体" w:cs="宋体" w:hint="eastAsia"/>
          <w:sz w:val="24"/>
          <w:szCs w:val="24"/>
        </w:rPr>
        <w:t>3</w:t>
      </w:r>
      <w:r w:rsidR="005F15C0" w:rsidRPr="005F15C0">
        <w:rPr>
          <w:rFonts w:hAnsi="宋体" w:cs="宋体" w:hint="eastAsia"/>
          <w:sz w:val="24"/>
          <w:szCs w:val="24"/>
        </w:rPr>
        <w:t>月</w:t>
      </w:r>
      <w:r w:rsidR="004D420F">
        <w:rPr>
          <w:rFonts w:hAnsi="宋体" w:cs="宋体" w:hint="eastAsia"/>
          <w:sz w:val="24"/>
          <w:szCs w:val="24"/>
        </w:rPr>
        <w:t>4</w:t>
      </w:r>
      <w:r w:rsidR="005F15C0" w:rsidRPr="005F15C0">
        <w:rPr>
          <w:rFonts w:hAnsi="宋体" w:cs="宋体" w:hint="eastAsia"/>
          <w:sz w:val="24"/>
          <w:szCs w:val="24"/>
        </w:rPr>
        <w:t>日</w:t>
      </w:r>
    </w:p>
    <w:p w:rsidR="007A0D6B" w:rsidRPr="005F15C0" w:rsidRDefault="007A0D6B" w:rsidP="005F15C0">
      <w:pPr>
        <w:spacing w:line="560" w:lineRule="exact"/>
        <w:ind w:firstLineChars="100" w:firstLine="240"/>
        <w:jc w:val="right"/>
        <w:rPr>
          <w:rFonts w:hAnsi="宋体" w:cs="宋体"/>
          <w:sz w:val="24"/>
          <w:szCs w:val="24"/>
        </w:rPr>
      </w:pPr>
    </w:p>
    <w:p w:rsidR="007A0D6B" w:rsidRDefault="007A0D6B">
      <w:pPr>
        <w:spacing w:line="440" w:lineRule="exact"/>
        <w:rPr>
          <w:rFonts w:hAnsi="宋体"/>
          <w:b/>
          <w:sz w:val="28"/>
          <w:szCs w:val="28"/>
        </w:rPr>
      </w:pPr>
    </w:p>
    <w:p w:rsidR="007A0D6B" w:rsidRDefault="007A0D6B">
      <w:pPr>
        <w:spacing w:line="440" w:lineRule="exact"/>
        <w:rPr>
          <w:rFonts w:hAnsi="宋体"/>
          <w:b/>
          <w:sz w:val="28"/>
          <w:szCs w:val="28"/>
        </w:rPr>
      </w:pPr>
    </w:p>
    <w:p w:rsidR="001D35BD" w:rsidRDefault="001D35BD" w:rsidP="001D35BD">
      <w:pPr>
        <w:spacing w:line="360" w:lineRule="auto"/>
        <w:rPr>
          <w:rFonts w:hAnsi="宋体"/>
          <w:b/>
          <w:sz w:val="28"/>
          <w:szCs w:val="28"/>
        </w:rPr>
      </w:pPr>
    </w:p>
    <w:p w:rsidR="001D35BD" w:rsidRDefault="001D35BD" w:rsidP="001D35BD">
      <w:pPr>
        <w:spacing w:line="360" w:lineRule="auto"/>
        <w:rPr>
          <w:rFonts w:hAnsi="宋体"/>
          <w:b/>
          <w:sz w:val="28"/>
          <w:szCs w:val="28"/>
        </w:rPr>
      </w:pPr>
    </w:p>
    <w:p w:rsidR="001D35BD" w:rsidRDefault="001D35BD" w:rsidP="001D35BD">
      <w:pPr>
        <w:spacing w:line="360" w:lineRule="auto"/>
        <w:rPr>
          <w:rFonts w:hAnsi="宋体"/>
          <w:b/>
          <w:sz w:val="28"/>
          <w:szCs w:val="28"/>
        </w:rPr>
      </w:pPr>
    </w:p>
    <w:p w:rsidR="001D35BD" w:rsidRDefault="001D35BD" w:rsidP="001D35BD">
      <w:pPr>
        <w:spacing w:line="360" w:lineRule="auto"/>
        <w:rPr>
          <w:rFonts w:hAnsi="宋体"/>
          <w:b/>
          <w:sz w:val="28"/>
          <w:szCs w:val="28"/>
        </w:rPr>
      </w:pPr>
    </w:p>
    <w:p w:rsidR="001D35BD" w:rsidRDefault="001D35BD" w:rsidP="001D35BD">
      <w:pPr>
        <w:spacing w:line="360" w:lineRule="auto"/>
        <w:rPr>
          <w:rFonts w:hAnsi="宋体"/>
          <w:b/>
          <w:sz w:val="28"/>
          <w:szCs w:val="28"/>
        </w:rPr>
      </w:pPr>
    </w:p>
    <w:p w:rsidR="001D35BD" w:rsidRDefault="001D35BD" w:rsidP="001D35BD">
      <w:pPr>
        <w:spacing w:line="360" w:lineRule="auto"/>
        <w:rPr>
          <w:rFonts w:hAnsi="宋体"/>
          <w:b/>
          <w:sz w:val="28"/>
          <w:szCs w:val="28"/>
        </w:rPr>
      </w:pPr>
    </w:p>
    <w:p w:rsidR="001D35BD" w:rsidRDefault="001D35BD" w:rsidP="001D35BD">
      <w:pPr>
        <w:spacing w:line="360" w:lineRule="auto"/>
        <w:rPr>
          <w:rFonts w:hAnsi="宋体"/>
          <w:b/>
          <w:sz w:val="28"/>
          <w:szCs w:val="28"/>
        </w:rPr>
      </w:pPr>
    </w:p>
    <w:p w:rsidR="001D35BD" w:rsidRDefault="001D35BD" w:rsidP="001D35BD">
      <w:pPr>
        <w:spacing w:line="360" w:lineRule="auto"/>
        <w:rPr>
          <w:rFonts w:hAnsi="宋体"/>
          <w:b/>
          <w:sz w:val="28"/>
          <w:szCs w:val="28"/>
        </w:rPr>
      </w:pPr>
    </w:p>
    <w:p w:rsidR="001D35BD" w:rsidRDefault="001D35BD" w:rsidP="001D35BD">
      <w:pPr>
        <w:spacing w:line="360" w:lineRule="auto"/>
        <w:rPr>
          <w:rFonts w:hAnsi="宋体"/>
          <w:b/>
          <w:sz w:val="28"/>
          <w:szCs w:val="28"/>
        </w:rPr>
      </w:pPr>
    </w:p>
    <w:p w:rsidR="001D35BD" w:rsidRDefault="001D35BD" w:rsidP="001D35BD">
      <w:pPr>
        <w:spacing w:line="360" w:lineRule="auto"/>
        <w:rPr>
          <w:rFonts w:hAnsi="宋体"/>
          <w:b/>
          <w:sz w:val="28"/>
          <w:szCs w:val="28"/>
        </w:rPr>
      </w:pPr>
      <w:r>
        <w:rPr>
          <w:rFonts w:hAnsi="宋体" w:hint="eastAsia"/>
          <w:b/>
          <w:sz w:val="28"/>
          <w:szCs w:val="28"/>
        </w:rPr>
        <w:lastRenderedPageBreak/>
        <w:t>温馨提示：</w:t>
      </w:r>
    </w:p>
    <w:p w:rsidR="001D35BD" w:rsidRDefault="001D35BD" w:rsidP="001D35BD">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1D35BD" w:rsidRDefault="001D35BD" w:rsidP="001D35BD">
      <w:pPr>
        <w:spacing w:line="360" w:lineRule="auto"/>
        <w:ind w:firstLineChars="200" w:firstLine="480"/>
        <w:rPr>
          <w:rFonts w:hAnsi="宋体"/>
          <w:color w:val="000000" w:themeColor="text1"/>
          <w:sz w:val="24"/>
        </w:rPr>
      </w:pPr>
      <w:r>
        <w:rPr>
          <w:rFonts w:hAnsi="宋体" w:hint="eastAsia"/>
          <w:color w:val="000000" w:themeColor="text1"/>
          <w:sz w:val="24"/>
        </w:rPr>
        <w:t>1.投标人应按招标文件规定编制、提交、解密电子投标文件。</w:t>
      </w:r>
    </w:p>
    <w:p w:rsidR="001D35BD" w:rsidRDefault="001D35BD" w:rsidP="001D35BD">
      <w:pPr>
        <w:spacing w:line="360" w:lineRule="auto"/>
        <w:ind w:firstLineChars="200" w:firstLine="480"/>
        <w:rPr>
          <w:rFonts w:hAnsi="宋体"/>
          <w:color w:val="000000" w:themeColor="text1"/>
          <w:sz w:val="24"/>
        </w:rPr>
      </w:pPr>
      <w:r>
        <w:rPr>
          <w:rFonts w:hAnsi="宋体" w:hint="eastAsia"/>
          <w:color w:val="000000" w:themeColor="text1"/>
          <w:sz w:val="24"/>
        </w:rPr>
        <w:t>2.电子文件下载、制作、提交期间和</w:t>
      </w:r>
      <w:proofErr w:type="gramStart"/>
      <w:r>
        <w:rPr>
          <w:rFonts w:hAnsi="宋体" w:hint="eastAsia"/>
          <w:color w:val="000000" w:themeColor="text1"/>
          <w:sz w:val="24"/>
        </w:rPr>
        <w:t>远程不</w:t>
      </w:r>
      <w:proofErr w:type="gramEnd"/>
      <w:r>
        <w:rPr>
          <w:rFonts w:hAnsi="宋体" w:hint="eastAsia"/>
          <w:color w:val="000000" w:themeColor="text1"/>
          <w:sz w:val="24"/>
        </w:rPr>
        <w:t>见面开标（电子投标文件的解密）环节，投标人须使用同一个CA数字证书（证书须在有效期内并可正常使用）。</w:t>
      </w:r>
    </w:p>
    <w:p w:rsidR="001D35BD" w:rsidRDefault="001D35BD" w:rsidP="001D35BD">
      <w:pPr>
        <w:spacing w:line="360" w:lineRule="auto"/>
        <w:ind w:firstLineChars="200" w:firstLine="482"/>
        <w:rPr>
          <w:rFonts w:hAnsi="宋体"/>
          <w:b/>
          <w:bCs/>
          <w:color w:val="000000" w:themeColor="text1"/>
          <w:sz w:val="24"/>
        </w:rPr>
      </w:pPr>
      <w:r>
        <w:rPr>
          <w:rFonts w:hAnsi="宋体" w:hint="eastAsia"/>
          <w:b/>
          <w:bCs/>
          <w:color w:val="000000" w:themeColor="text1"/>
          <w:sz w:val="24"/>
        </w:rPr>
        <w:t>3.电子投标文件的制作</w:t>
      </w:r>
    </w:p>
    <w:p w:rsidR="001D35BD" w:rsidRDefault="001D35BD" w:rsidP="001D35BD">
      <w:pPr>
        <w:spacing w:line="360" w:lineRule="auto"/>
        <w:ind w:firstLineChars="200" w:firstLine="480"/>
        <w:rPr>
          <w:rFonts w:hAnsi="宋体"/>
          <w:color w:val="000000" w:themeColor="text1"/>
          <w:sz w:val="24"/>
        </w:rPr>
      </w:pPr>
      <w:r>
        <w:rPr>
          <w:rFonts w:hAnsi="宋体" w:hint="eastAsia"/>
          <w:color w:val="000000" w:themeColor="text1"/>
          <w:sz w:val="24"/>
        </w:rPr>
        <w:t>3.1 投标人登录《全国公共资源交易平台(河南省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hyperlink r:id="rId14" w:history="1">
        <w:r>
          <w:rPr>
            <w:rFonts w:hAnsi="宋体" w:hint="eastAsia"/>
            <w:color w:val="000000" w:themeColor="text1"/>
            <w:sz w:val="24"/>
          </w:rPr>
          <w:t>http://221.14.6.70:8088/ggzy/</w:t>
        </w:r>
      </w:hyperlink>
      <w:r>
        <w:rPr>
          <w:rFonts w:hAnsi="宋体" w:hint="eastAsia"/>
          <w:color w:val="000000" w:themeColor="text1"/>
          <w:sz w:val="24"/>
        </w:rPr>
        <w:t>）下载“许昌投标文件制作系统SEARUN 最新版本”，按招标文件要求制作电子投标文件。</w:t>
      </w:r>
    </w:p>
    <w:p w:rsidR="001D35BD" w:rsidRDefault="001D35BD" w:rsidP="001D35BD">
      <w:pPr>
        <w:spacing w:line="360" w:lineRule="auto"/>
        <w:ind w:firstLineChars="200" w:firstLine="480"/>
        <w:rPr>
          <w:rFonts w:hAnsi="宋体"/>
          <w:color w:val="000000" w:themeColor="text1"/>
          <w:sz w:val="24"/>
        </w:rPr>
      </w:pPr>
      <w:r>
        <w:rPr>
          <w:rFonts w:hAnsi="宋体" w:hint="eastAsia"/>
          <w:color w:val="000000" w:themeColor="text1"/>
          <w:sz w:val="24"/>
        </w:rPr>
        <w:t>电子投标文件的制作，参考《全国公共资源交易平台(河南省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)》公共资源交易系统——组件下载——交易系统操作手册（投标人、供应商）。</w:t>
      </w:r>
    </w:p>
    <w:p w:rsidR="001D35BD" w:rsidRDefault="001D35BD" w:rsidP="001D35BD">
      <w:pPr>
        <w:spacing w:line="360" w:lineRule="auto"/>
        <w:ind w:firstLineChars="200" w:firstLine="480"/>
        <w:rPr>
          <w:rFonts w:hAnsi="宋体"/>
          <w:color w:val="000000" w:themeColor="text1"/>
          <w:sz w:val="24"/>
        </w:rPr>
      </w:pPr>
      <w:r>
        <w:rPr>
          <w:rFonts w:hAnsi="宋体" w:hint="eastAsia"/>
          <w:color w:val="000000" w:themeColor="text1"/>
          <w:sz w:val="24"/>
        </w:rPr>
        <w:t>3.2 投标人须将招标文件要求的资质、业绩、荣誉及相关人员证明材料等资料原件扫描件（或图片）制作到所提交的电子投标文件中。</w:t>
      </w:r>
    </w:p>
    <w:p w:rsidR="001D35BD" w:rsidRDefault="001D35BD" w:rsidP="001D35BD">
      <w:pPr>
        <w:spacing w:line="360" w:lineRule="auto"/>
        <w:ind w:firstLineChars="200" w:firstLine="480"/>
        <w:rPr>
          <w:rFonts w:hAnsi="宋体"/>
          <w:color w:val="000000" w:themeColor="text1"/>
          <w:sz w:val="24"/>
        </w:rPr>
      </w:pPr>
      <w:r>
        <w:rPr>
          <w:rFonts w:hAnsi="宋体" w:hint="eastAsia"/>
          <w:color w:val="000000" w:themeColor="text1"/>
          <w:sz w:val="24"/>
        </w:rPr>
        <w:t>3.3投标人对同一项目多个标段进行投标的，应分别下载所投标段的招标文件，按标段制作电子投标文件，并按招标文件要求在相应位置加盖投标人电子印章和法人电子印章。</w:t>
      </w:r>
    </w:p>
    <w:p w:rsidR="001D35BD" w:rsidRDefault="001D35BD" w:rsidP="001D35BD">
      <w:pPr>
        <w:spacing w:line="360" w:lineRule="auto"/>
        <w:ind w:firstLineChars="200" w:firstLine="480"/>
        <w:rPr>
          <w:rFonts w:hAnsi="宋体"/>
          <w:color w:val="000000" w:themeColor="text1"/>
          <w:sz w:val="24"/>
        </w:rPr>
      </w:pPr>
      <w:r>
        <w:rPr>
          <w:rFonts w:hAnsi="宋体" w:hint="eastAsia"/>
          <w:color w:val="000000" w:themeColor="text1"/>
          <w:sz w:val="24"/>
        </w:rPr>
        <w:t>一个标段对应生成一个文件夹（xxxx项目xx标段）,其中后缀名为“.file”的文件用于电子投标使用。</w:t>
      </w:r>
    </w:p>
    <w:p w:rsidR="001D35BD" w:rsidRPr="006F74D0" w:rsidRDefault="001D35BD" w:rsidP="001D35BD">
      <w:pPr>
        <w:spacing w:line="360" w:lineRule="auto"/>
        <w:ind w:firstLineChars="200" w:firstLine="482"/>
        <w:rPr>
          <w:rFonts w:hAnsi="宋体"/>
          <w:b/>
          <w:bCs/>
          <w:color w:val="000000" w:themeColor="text1"/>
          <w:sz w:val="24"/>
        </w:rPr>
      </w:pPr>
      <w:r w:rsidRPr="006F74D0">
        <w:rPr>
          <w:rFonts w:hAnsi="宋体" w:hint="eastAsia"/>
          <w:b/>
          <w:bCs/>
          <w:color w:val="000000" w:themeColor="text1"/>
          <w:sz w:val="24"/>
        </w:rPr>
        <w:t>4.投标保证金的提交</w:t>
      </w:r>
    </w:p>
    <w:p w:rsidR="001D35BD" w:rsidRPr="006F74D0" w:rsidRDefault="001D35BD" w:rsidP="001D35BD">
      <w:pPr>
        <w:spacing w:line="360" w:lineRule="auto"/>
        <w:ind w:firstLineChars="200" w:firstLine="480"/>
        <w:rPr>
          <w:rFonts w:hAnsi="宋体"/>
          <w:color w:val="000000" w:themeColor="text1"/>
          <w:sz w:val="24"/>
        </w:rPr>
      </w:pPr>
      <w:r w:rsidRPr="006F74D0">
        <w:rPr>
          <w:rFonts w:hAnsi="宋体" w:hint="eastAsia"/>
          <w:color w:val="000000" w:themeColor="text1"/>
          <w:sz w:val="24"/>
        </w:rPr>
        <w:t>4.1使用银行</w:t>
      </w:r>
      <w:proofErr w:type="gramStart"/>
      <w:r w:rsidRPr="006F74D0">
        <w:rPr>
          <w:rFonts w:hAnsi="宋体" w:hint="eastAsia"/>
          <w:color w:val="000000" w:themeColor="text1"/>
          <w:sz w:val="24"/>
        </w:rPr>
        <w:t>转帐</w:t>
      </w:r>
      <w:proofErr w:type="gramEnd"/>
      <w:r w:rsidRPr="006F74D0">
        <w:rPr>
          <w:rFonts w:hAnsi="宋体" w:hint="eastAsia"/>
          <w:color w:val="000000" w:themeColor="text1"/>
          <w:sz w:val="24"/>
        </w:rPr>
        <w:t>方式提交的，投标人通过基本账户将款项一次足额递交、成功绑定，以收款人到账时间为准。</w:t>
      </w:r>
    </w:p>
    <w:p w:rsidR="001D35BD" w:rsidRPr="006F74D0" w:rsidRDefault="001D35BD" w:rsidP="001D35BD">
      <w:pPr>
        <w:spacing w:line="360" w:lineRule="auto"/>
        <w:ind w:firstLineChars="200" w:firstLine="480"/>
        <w:rPr>
          <w:rFonts w:hAnsi="宋体"/>
          <w:color w:val="000000" w:themeColor="text1"/>
          <w:sz w:val="24"/>
        </w:rPr>
      </w:pPr>
      <w:r w:rsidRPr="006F74D0">
        <w:rPr>
          <w:rFonts w:hAnsi="宋体" w:hint="eastAsia"/>
          <w:color w:val="000000" w:themeColor="text1"/>
          <w:sz w:val="24"/>
        </w:rPr>
        <w:t>4.1.1投标人网上下载招标文件并根据每个标段的缴纳说明单在开标截止时间前提交。每个投标人每个项目每个标段只有唯一缴纳账号，切勿重复缴纳或错误缴纳。</w:t>
      </w:r>
    </w:p>
    <w:p w:rsidR="001D35BD" w:rsidRPr="006F74D0" w:rsidRDefault="001D35BD" w:rsidP="001D35BD">
      <w:pPr>
        <w:spacing w:line="360" w:lineRule="auto"/>
        <w:ind w:firstLineChars="200" w:firstLine="480"/>
        <w:rPr>
          <w:rFonts w:hAnsi="宋体"/>
          <w:color w:val="000000" w:themeColor="text1"/>
          <w:sz w:val="24"/>
        </w:rPr>
      </w:pPr>
      <w:r w:rsidRPr="006F74D0">
        <w:rPr>
          <w:rFonts w:hAnsi="宋体" w:hint="eastAsia"/>
          <w:color w:val="000000" w:themeColor="text1"/>
          <w:sz w:val="24"/>
        </w:rPr>
        <w:t>4.1.2提交后再次登录</w:t>
      </w:r>
      <w:hyperlink r:id="rId15" w:history="1">
        <w:r w:rsidRPr="006F74D0">
          <w:rPr>
            <w:rFonts w:hAnsi="宋体" w:hint="eastAsia"/>
            <w:color w:val="000000" w:themeColor="text1"/>
            <w:sz w:val="24"/>
          </w:rPr>
          <w:t>http://221.14.6.70:8088/ggzy</w:t>
        </w:r>
      </w:hyperlink>
      <w:r w:rsidRPr="006F74D0">
        <w:rPr>
          <w:rFonts w:hAnsi="宋体" w:hint="eastAsia"/>
          <w:color w:val="000000" w:themeColor="text1"/>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1D35BD" w:rsidRPr="006F74D0" w:rsidRDefault="001D35BD" w:rsidP="001D35BD">
      <w:pPr>
        <w:spacing w:line="360" w:lineRule="auto"/>
        <w:ind w:firstLineChars="200" w:firstLine="480"/>
        <w:rPr>
          <w:rFonts w:hAnsi="宋体"/>
          <w:color w:val="000000" w:themeColor="text1"/>
          <w:sz w:val="24"/>
        </w:rPr>
      </w:pPr>
      <w:r w:rsidRPr="006F74D0">
        <w:rPr>
          <w:rFonts w:hAnsi="宋体" w:hint="eastAsia"/>
          <w:color w:val="000000" w:themeColor="text1"/>
          <w:sz w:val="24"/>
        </w:rPr>
        <w:t>4.1.3投标人按照所投项目及标段将缴纳凭证“许昌公共资源交易中心保证金缴纳回执”附于投标文件中。</w:t>
      </w:r>
    </w:p>
    <w:p w:rsidR="001D35BD" w:rsidRDefault="001D35BD" w:rsidP="001D35BD">
      <w:pPr>
        <w:spacing w:line="360" w:lineRule="auto"/>
        <w:ind w:firstLineChars="200" w:firstLine="480"/>
        <w:rPr>
          <w:rFonts w:hAnsi="宋体"/>
          <w:color w:val="000000" w:themeColor="text1"/>
          <w:sz w:val="24"/>
        </w:rPr>
      </w:pPr>
      <w:r w:rsidRPr="006F74D0">
        <w:rPr>
          <w:rFonts w:hAnsi="宋体" w:hint="eastAsia"/>
          <w:color w:val="000000" w:themeColor="text1"/>
          <w:sz w:val="24"/>
        </w:rPr>
        <w:t>4.2使用银行保函方式提交的，投标人办理投标银行保函，银行保函应明确所投项目名</w:t>
      </w:r>
      <w:r w:rsidRPr="006F74D0">
        <w:rPr>
          <w:rFonts w:hAnsi="宋体" w:hint="eastAsia"/>
          <w:color w:val="000000" w:themeColor="text1"/>
          <w:sz w:val="24"/>
        </w:rPr>
        <w:lastRenderedPageBreak/>
        <w:t>称、项目编号及标段、受益人（招标人）、有效期（不低于本项目投标有效期）、担保金额（不低于本项目本标段投标保证金数额）。投标人应将投标银行保函原件扫描件附于投标文件中，否则视为未按规定提交投标保证金。</w:t>
      </w:r>
    </w:p>
    <w:p w:rsidR="001D35BD" w:rsidRDefault="001D35BD" w:rsidP="001D35BD">
      <w:pPr>
        <w:spacing w:line="360" w:lineRule="auto"/>
        <w:ind w:firstLineChars="200" w:firstLine="482"/>
        <w:rPr>
          <w:rFonts w:hAnsi="宋体"/>
          <w:b/>
          <w:bCs/>
          <w:color w:val="000000" w:themeColor="text1"/>
          <w:sz w:val="24"/>
        </w:rPr>
      </w:pPr>
      <w:r>
        <w:rPr>
          <w:rFonts w:hAnsi="宋体" w:hint="eastAsia"/>
          <w:b/>
          <w:bCs/>
          <w:color w:val="000000" w:themeColor="text1"/>
          <w:sz w:val="24"/>
        </w:rPr>
        <w:t>5.加密电子投标文件的提交</w:t>
      </w:r>
    </w:p>
    <w:p w:rsidR="001D35BD" w:rsidRDefault="001D35BD" w:rsidP="001D35BD">
      <w:pPr>
        <w:spacing w:line="360" w:lineRule="auto"/>
        <w:ind w:firstLineChars="200" w:firstLine="480"/>
        <w:rPr>
          <w:rFonts w:hAnsi="宋体"/>
          <w:color w:val="000000" w:themeColor="text1"/>
          <w:sz w:val="24"/>
        </w:rPr>
      </w:pPr>
      <w:r>
        <w:rPr>
          <w:rFonts w:hAnsi="宋体" w:hint="eastAsia"/>
          <w:color w:val="000000" w:themeColor="text1"/>
          <w:sz w:val="24"/>
        </w:rPr>
        <w:t>5.1加密电子投标文件应按规定在投标截止时间（开标时间）之前成功提交至《全国公共资源交易平台(河南省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hyperlink r:id="rId16" w:history="1">
        <w:r>
          <w:rPr>
            <w:rFonts w:hAnsi="宋体" w:hint="eastAsia"/>
            <w:color w:val="000000" w:themeColor="text1"/>
            <w:sz w:val="24"/>
          </w:rPr>
          <w:t>http://221.14.6.70:8088/ggzy/</w:t>
        </w:r>
      </w:hyperlink>
      <w:r>
        <w:rPr>
          <w:rFonts w:hAnsi="宋体" w:hint="eastAsia"/>
          <w:color w:val="000000" w:themeColor="text1"/>
          <w:sz w:val="24"/>
        </w:rPr>
        <w:t>）。</w:t>
      </w:r>
    </w:p>
    <w:p w:rsidR="001D35BD" w:rsidRDefault="001D35BD" w:rsidP="001D35BD">
      <w:pPr>
        <w:spacing w:line="360" w:lineRule="auto"/>
        <w:ind w:firstLineChars="200" w:firstLine="480"/>
        <w:rPr>
          <w:rFonts w:hAnsi="宋体"/>
          <w:color w:val="000000" w:themeColor="text1"/>
          <w:sz w:val="24"/>
        </w:rPr>
      </w:pPr>
      <w:r>
        <w:rPr>
          <w:rFonts w:hAnsi="宋体" w:hint="eastAsia"/>
          <w:color w:val="000000" w:themeColor="text1"/>
          <w:sz w:val="24"/>
        </w:rPr>
        <w:t>投标人应充分考虑并预留技术处理和上传数据所需时间。</w:t>
      </w:r>
    </w:p>
    <w:p w:rsidR="001D35BD" w:rsidRDefault="001D35BD" w:rsidP="001D35BD">
      <w:pPr>
        <w:spacing w:line="360" w:lineRule="auto"/>
        <w:ind w:firstLineChars="200" w:firstLine="480"/>
        <w:rPr>
          <w:rFonts w:hAnsi="宋体"/>
          <w:color w:val="000000" w:themeColor="text1"/>
          <w:sz w:val="24"/>
        </w:rPr>
      </w:pPr>
      <w:r>
        <w:rPr>
          <w:rFonts w:hAnsi="宋体" w:hint="eastAsia"/>
          <w:color w:val="000000" w:themeColor="text1"/>
          <w:sz w:val="24"/>
        </w:rPr>
        <w:t>5.2 投标人对同一项目多个标段进行投标的，加密电子投标文件应按标段分别提交。</w:t>
      </w:r>
    </w:p>
    <w:p w:rsidR="001D35BD" w:rsidRDefault="001D35BD" w:rsidP="001D35BD">
      <w:pPr>
        <w:spacing w:line="360" w:lineRule="auto"/>
        <w:ind w:firstLineChars="200" w:firstLine="480"/>
        <w:rPr>
          <w:rFonts w:hAnsi="宋体"/>
          <w:color w:val="000000" w:themeColor="text1"/>
          <w:sz w:val="24"/>
        </w:rPr>
      </w:pPr>
      <w:r>
        <w:rPr>
          <w:rFonts w:hAnsi="宋体" w:hint="eastAsia"/>
          <w:color w:val="000000" w:themeColor="text1"/>
          <w:sz w:val="24"/>
        </w:rPr>
        <w:t>5.3 加密电子投标文件成功提交后，《全国公共资源交易平台(河南省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hyperlink r:id="rId17" w:history="1">
        <w:r>
          <w:rPr>
            <w:rFonts w:hAnsi="宋体" w:hint="eastAsia"/>
            <w:color w:val="000000" w:themeColor="text1"/>
            <w:sz w:val="24"/>
          </w:rPr>
          <w:t>http://221.14.6.70:8088/ggzy/</w:t>
        </w:r>
      </w:hyperlink>
      <w:r>
        <w:rPr>
          <w:rFonts w:hAnsi="宋体" w:hint="eastAsia"/>
          <w:color w:val="000000" w:themeColor="text1"/>
          <w:sz w:val="24"/>
        </w:rPr>
        <w:t>）生成“投标文件提交回执单”。</w:t>
      </w:r>
    </w:p>
    <w:p w:rsidR="001D35BD" w:rsidRDefault="001D35BD" w:rsidP="001D35BD">
      <w:pPr>
        <w:spacing w:line="360" w:lineRule="auto"/>
        <w:ind w:firstLineChars="200" w:firstLine="482"/>
        <w:rPr>
          <w:rFonts w:hAnsi="宋体"/>
          <w:b/>
          <w:bCs/>
          <w:color w:val="000000" w:themeColor="text1"/>
          <w:sz w:val="24"/>
        </w:rPr>
      </w:pPr>
      <w:r>
        <w:rPr>
          <w:rFonts w:hAnsi="宋体" w:hint="eastAsia"/>
          <w:b/>
          <w:bCs/>
          <w:color w:val="000000" w:themeColor="text1"/>
          <w:sz w:val="24"/>
        </w:rPr>
        <w:t>6.</w:t>
      </w:r>
      <w:proofErr w:type="gramStart"/>
      <w:r>
        <w:rPr>
          <w:rFonts w:hAnsi="宋体" w:hint="eastAsia"/>
          <w:b/>
          <w:bCs/>
          <w:color w:val="000000" w:themeColor="text1"/>
          <w:sz w:val="24"/>
        </w:rPr>
        <w:t>远程不</w:t>
      </w:r>
      <w:proofErr w:type="gramEnd"/>
      <w:r>
        <w:rPr>
          <w:rFonts w:hAnsi="宋体" w:hint="eastAsia"/>
          <w:b/>
          <w:bCs/>
          <w:color w:val="000000" w:themeColor="text1"/>
          <w:sz w:val="24"/>
        </w:rPr>
        <w:t>见面开标（电子投标文件的解密）</w:t>
      </w:r>
    </w:p>
    <w:p w:rsidR="001D35BD" w:rsidRDefault="001D35BD" w:rsidP="001D35BD">
      <w:pPr>
        <w:spacing w:line="360" w:lineRule="auto"/>
        <w:ind w:firstLineChars="200" w:firstLine="480"/>
        <w:rPr>
          <w:rFonts w:hAnsi="宋体"/>
          <w:color w:val="000000" w:themeColor="text1"/>
          <w:sz w:val="24"/>
        </w:rPr>
      </w:pPr>
      <w:r>
        <w:rPr>
          <w:rFonts w:hAnsi="宋体" w:hint="eastAsia"/>
          <w:color w:val="000000" w:themeColor="text1"/>
          <w:sz w:val="24"/>
        </w:rPr>
        <w:t>6.1 投标人应熟悉《许昌市不见面开标操作手册》，并提前设置不见面开标浏览器（设置流程详见《许昌市不见面开标操作手册》）。</w:t>
      </w:r>
    </w:p>
    <w:p w:rsidR="001D35BD" w:rsidRDefault="001D35BD" w:rsidP="001D35BD">
      <w:pPr>
        <w:spacing w:line="360" w:lineRule="auto"/>
        <w:ind w:firstLineChars="200" w:firstLine="480"/>
        <w:rPr>
          <w:rFonts w:hAnsi="宋体"/>
          <w:color w:val="000000" w:themeColor="text1"/>
          <w:sz w:val="24"/>
        </w:rPr>
      </w:pPr>
      <w:r>
        <w:rPr>
          <w:rFonts w:hAnsi="宋体" w:hint="eastAsia"/>
          <w:color w:val="000000" w:themeColor="text1"/>
          <w:sz w:val="24"/>
        </w:rPr>
        <w:t>6.2 《许昌市不见面开标操作手册》下载路径：全国公共资源交易平台（河南省·许昌市）—“资料下载”栏目。</w:t>
      </w:r>
    </w:p>
    <w:p w:rsidR="001D35BD" w:rsidRDefault="001D35BD" w:rsidP="001D35BD">
      <w:pPr>
        <w:spacing w:line="360" w:lineRule="auto"/>
        <w:ind w:firstLineChars="200" w:firstLine="480"/>
        <w:rPr>
          <w:rFonts w:hAnsi="宋体"/>
          <w:color w:val="000000" w:themeColor="text1"/>
          <w:sz w:val="24"/>
        </w:rPr>
      </w:pPr>
      <w:r>
        <w:rPr>
          <w:rFonts w:hAnsi="宋体" w:hint="eastAsia"/>
          <w:color w:val="000000" w:themeColor="text1"/>
          <w:sz w:val="24"/>
        </w:rPr>
        <w:t>6.3开标时间前投标人应登录本项目不见面开标大厅，按照招标文件确定的开标时间准时参加网上开标。</w:t>
      </w:r>
    </w:p>
    <w:p w:rsidR="001D35BD" w:rsidRDefault="001D35BD" w:rsidP="001D35BD">
      <w:pPr>
        <w:spacing w:line="360" w:lineRule="auto"/>
        <w:ind w:firstLineChars="200" w:firstLine="480"/>
        <w:rPr>
          <w:rFonts w:hAnsi="宋体"/>
          <w:color w:val="000000" w:themeColor="text1"/>
          <w:sz w:val="24"/>
        </w:rPr>
      </w:pPr>
      <w:r>
        <w:rPr>
          <w:rFonts w:hAnsi="宋体" w:hint="eastAsia"/>
          <w:color w:val="000000" w:themeColor="text1"/>
          <w:sz w:val="24"/>
        </w:rPr>
        <w:t>6.4投标人对开标过程和开标记录如有疑义，可在本项目不见面开标大厅“文字互动”对话框或“新增质疑”处在</w:t>
      </w:r>
      <w:proofErr w:type="gramStart"/>
      <w:r>
        <w:rPr>
          <w:rFonts w:hAnsi="宋体" w:hint="eastAsia"/>
          <w:color w:val="000000" w:themeColor="text1"/>
          <w:sz w:val="24"/>
        </w:rPr>
        <w:t>线提出</w:t>
      </w:r>
      <w:proofErr w:type="gramEnd"/>
      <w:r>
        <w:rPr>
          <w:rFonts w:hAnsi="宋体" w:hint="eastAsia"/>
          <w:color w:val="000000" w:themeColor="text1"/>
          <w:sz w:val="24"/>
        </w:rPr>
        <w:t>询问。</w:t>
      </w:r>
    </w:p>
    <w:p w:rsidR="001D35BD" w:rsidRDefault="001D35BD" w:rsidP="001D35BD">
      <w:pPr>
        <w:spacing w:line="360" w:lineRule="auto"/>
        <w:ind w:firstLineChars="200" w:firstLine="480"/>
        <w:rPr>
          <w:rFonts w:hAnsi="宋体"/>
          <w:color w:val="000000" w:themeColor="text1"/>
          <w:sz w:val="24"/>
        </w:rPr>
      </w:pPr>
      <w:r>
        <w:rPr>
          <w:rFonts w:hAnsi="宋体" w:hint="eastAsia"/>
          <w:color w:val="000000" w:themeColor="text1"/>
          <w:sz w:val="24"/>
        </w:rPr>
        <w:t>6.5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rsidR="001D35BD" w:rsidRDefault="001D35BD" w:rsidP="001D35BD">
      <w:pPr>
        <w:spacing w:line="360" w:lineRule="auto"/>
        <w:ind w:firstLineChars="200" w:firstLine="480"/>
        <w:rPr>
          <w:rFonts w:hAnsi="宋体"/>
          <w:color w:val="000000" w:themeColor="text1"/>
          <w:sz w:val="24"/>
        </w:rPr>
      </w:pPr>
      <w:r>
        <w:rPr>
          <w:rFonts w:hAnsi="宋体" w:hint="eastAsia"/>
          <w:color w:val="000000" w:themeColor="text1"/>
          <w:sz w:val="24"/>
        </w:rPr>
        <w:t>6.6项目</w:t>
      </w:r>
      <w:proofErr w:type="gramStart"/>
      <w:r>
        <w:rPr>
          <w:rFonts w:hAnsi="宋体" w:hint="eastAsia"/>
          <w:color w:val="000000" w:themeColor="text1"/>
          <w:sz w:val="24"/>
        </w:rPr>
        <w:t>远程不</w:t>
      </w:r>
      <w:proofErr w:type="gramEnd"/>
      <w:r>
        <w:rPr>
          <w:rFonts w:hAnsi="宋体" w:hint="eastAsia"/>
          <w:color w:val="000000" w:themeColor="text1"/>
          <w:sz w:val="24"/>
        </w:rPr>
        <w:t>见面开标活动结束时，投标人应在《开标记录表》上进行电子签章。投标人未签章的，视同认可开标结果。</w:t>
      </w:r>
    </w:p>
    <w:p w:rsidR="001D35BD" w:rsidRDefault="001D35BD" w:rsidP="001D35BD">
      <w:pPr>
        <w:spacing w:line="360" w:lineRule="auto"/>
        <w:ind w:firstLineChars="200" w:firstLine="480"/>
        <w:rPr>
          <w:rFonts w:hAnsi="宋体"/>
          <w:color w:val="000000" w:themeColor="text1"/>
          <w:sz w:val="24"/>
        </w:rPr>
      </w:pPr>
      <w:r>
        <w:rPr>
          <w:rFonts w:hAnsi="宋体" w:hint="eastAsia"/>
          <w:color w:val="000000" w:themeColor="text1"/>
          <w:sz w:val="24"/>
        </w:rPr>
        <w:t>7.全流程电子化交易（</w:t>
      </w:r>
      <w:proofErr w:type="gramStart"/>
      <w:r>
        <w:rPr>
          <w:rFonts w:hAnsi="宋体" w:hint="eastAsia"/>
          <w:color w:val="000000" w:themeColor="text1"/>
          <w:sz w:val="24"/>
        </w:rPr>
        <w:t>远程不</w:t>
      </w:r>
      <w:proofErr w:type="gramEnd"/>
      <w:r>
        <w:rPr>
          <w:rFonts w:hAnsi="宋体" w:hint="eastAsia"/>
          <w:color w:val="000000" w:themeColor="text1"/>
          <w:sz w:val="24"/>
        </w:rPr>
        <w:t>见面开标）项目，评标委员会以成功上传、解密的电子投标文件为评标依据。</w:t>
      </w:r>
    </w:p>
    <w:p w:rsidR="001D35BD" w:rsidRDefault="001D35BD" w:rsidP="001D35BD">
      <w:pPr>
        <w:pStyle w:val="a0"/>
        <w:ind w:firstLine="340"/>
      </w:pPr>
    </w:p>
    <w:p w:rsidR="001D35BD" w:rsidRDefault="001D35BD" w:rsidP="001D35BD">
      <w:pPr>
        <w:pStyle w:val="a0"/>
        <w:ind w:firstLine="340"/>
      </w:pPr>
    </w:p>
    <w:p w:rsidR="007A0D6B" w:rsidRDefault="005F15C0">
      <w:pPr>
        <w:widowControl/>
        <w:jc w:val="left"/>
        <w:rPr>
          <w:rFonts w:hAnsi="宋体" w:cs="宋体"/>
          <w:b/>
          <w:sz w:val="36"/>
          <w:szCs w:val="36"/>
        </w:rPr>
      </w:pPr>
      <w:r>
        <w:rPr>
          <w:rFonts w:hAnsi="宋体" w:cs="宋体"/>
          <w:b/>
          <w:sz w:val="36"/>
          <w:szCs w:val="36"/>
        </w:rPr>
        <w:br w:type="page"/>
      </w:r>
    </w:p>
    <w:p w:rsidR="007A0D6B" w:rsidRDefault="005F15C0">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7A0D6B" w:rsidRDefault="005F15C0">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7A0D6B">
        <w:trPr>
          <w:trHeight w:val="153"/>
          <w:jc w:val="center"/>
        </w:trPr>
        <w:tc>
          <w:tcPr>
            <w:tcW w:w="1003" w:type="dxa"/>
            <w:vAlign w:val="center"/>
          </w:tcPr>
          <w:p w:rsidR="007A0D6B" w:rsidRDefault="005F15C0">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7A0D6B" w:rsidRDefault="005F15C0">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7A0D6B">
        <w:trPr>
          <w:trHeight w:val="860"/>
          <w:jc w:val="center"/>
        </w:trPr>
        <w:tc>
          <w:tcPr>
            <w:tcW w:w="1003" w:type="dxa"/>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招 标 人：许昌市魏都区住房和城乡建设局 　</w:t>
            </w:r>
          </w:p>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址：许昌市天宝路</w:t>
            </w:r>
          </w:p>
          <w:p w:rsidR="007A0D6B" w:rsidRDefault="005F15C0">
            <w:pPr>
              <w:spacing w:line="560" w:lineRule="exact"/>
              <w:rPr>
                <w:rFonts w:eastAsia="宋体" w:hAnsi="宋体" w:cs="宋体"/>
                <w:sz w:val="24"/>
              </w:rPr>
            </w:pPr>
            <w:r>
              <w:rPr>
                <w:rFonts w:eastAsia="宋体" w:hAnsi="宋体" w:cs="宋体" w:hint="eastAsia"/>
                <w:sz w:val="24"/>
              </w:rPr>
              <w:t xml:space="preserve">联 系 人：吕先生 </w:t>
            </w:r>
          </w:p>
          <w:p w:rsidR="007A0D6B" w:rsidRDefault="005F15C0">
            <w:pPr>
              <w:autoSpaceDE w:val="0"/>
              <w:autoSpaceDN w:val="0"/>
              <w:adjustRightInd w:val="0"/>
              <w:spacing w:line="420" w:lineRule="exact"/>
              <w:jc w:val="left"/>
              <w:rPr>
                <w:rFonts w:eastAsia="宋体" w:hAnsi="宋体" w:cs="宋体"/>
                <w:b/>
                <w:sz w:val="24"/>
              </w:rPr>
            </w:pPr>
            <w:r>
              <w:rPr>
                <w:rFonts w:eastAsia="宋体" w:hAnsi="宋体" w:cs="宋体" w:hint="eastAsia"/>
                <w:sz w:val="24"/>
              </w:rPr>
              <w:t>联系电话：15517386193</w:t>
            </w:r>
          </w:p>
        </w:tc>
      </w:tr>
      <w:tr w:rsidR="007A0D6B">
        <w:trPr>
          <w:trHeight w:val="860"/>
          <w:jc w:val="center"/>
        </w:trPr>
        <w:tc>
          <w:tcPr>
            <w:tcW w:w="1003" w:type="dxa"/>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招标代理机构名称：许昌宏业工程招标代理有限公司 </w:t>
            </w:r>
          </w:p>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址：许昌市创业服务中心</w:t>
            </w:r>
          </w:p>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联 系 人：辛女士</w:t>
            </w:r>
          </w:p>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联系电话：13598978466</w:t>
            </w:r>
          </w:p>
        </w:tc>
      </w:tr>
      <w:tr w:rsidR="007A0D6B">
        <w:trPr>
          <w:trHeight w:val="439"/>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7A0D6B" w:rsidRDefault="005F15C0">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7A0D6B" w:rsidRDefault="000D2256">
            <w:pPr>
              <w:rPr>
                <w:rFonts w:eastAsia="宋体" w:hAnsi="宋体" w:cs="宋体"/>
                <w:sz w:val="24"/>
              </w:rPr>
            </w:pPr>
            <w:r w:rsidRPr="000D2256">
              <w:rPr>
                <w:rFonts w:eastAsia="宋体" w:hAnsi="宋体" w:cs="宋体" w:hint="eastAsia"/>
                <w:sz w:val="24"/>
              </w:rPr>
              <w:t>许昌市中轴景观及水系工程（魏都区部分）</w:t>
            </w:r>
          </w:p>
        </w:tc>
      </w:tr>
      <w:tr w:rsidR="007A0D6B">
        <w:trPr>
          <w:trHeight w:val="90"/>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7A0D6B" w:rsidRDefault="000D2256">
            <w:pPr>
              <w:rPr>
                <w:rFonts w:eastAsia="宋体" w:hAnsi="宋体" w:cs="宋体"/>
                <w:sz w:val="24"/>
              </w:rPr>
            </w:pPr>
            <w:r w:rsidRPr="000D2256">
              <w:rPr>
                <w:rFonts w:eastAsia="宋体" w:hAnsi="宋体" w:cs="宋体" w:hint="eastAsia"/>
                <w:sz w:val="24"/>
              </w:rPr>
              <w:t>（清苑路—文轩路段）1号地块、清苑路—文轩路段、永昌路—清苑路段。</w:t>
            </w:r>
          </w:p>
        </w:tc>
      </w:tr>
      <w:tr w:rsidR="007A0D6B">
        <w:trPr>
          <w:trHeight w:val="41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7A0D6B">
        <w:trPr>
          <w:trHeight w:val="402"/>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7A0D6B">
        <w:trPr>
          <w:trHeight w:val="48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7A0D6B">
        <w:trPr>
          <w:trHeight w:val="558"/>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7A0D6B" w:rsidRDefault="000D2256">
            <w:pPr>
              <w:spacing w:line="360" w:lineRule="auto"/>
              <w:rPr>
                <w:rFonts w:eastAsia="宋体" w:hAnsi="宋体" w:cs="宋体"/>
                <w:sz w:val="24"/>
                <w:szCs w:val="24"/>
                <w:highlight w:val="yellow"/>
              </w:rPr>
            </w:pPr>
            <w:r>
              <w:rPr>
                <w:rFonts w:eastAsia="宋体" w:hAnsi="宋体" w:cs="宋体" w:hint="eastAsia"/>
                <w:sz w:val="24"/>
                <w:szCs w:val="24"/>
              </w:rPr>
              <w:t>90</w:t>
            </w:r>
            <w:proofErr w:type="gramStart"/>
            <w:r w:rsidR="005F15C0">
              <w:rPr>
                <w:rFonts w:eastAsia="宋体" w:hAnsi="宋体" w:cs="宋体" w:hint="eastAsia"/>
                <w:sz w:val="24"/>
                <w:szCs w:val="24"/>
              </w:rPr>
              <w:t>日历天</w:t>
            </w:r>
            <w:proofErr w:type="gramEnd"/>
          </w:p>
        </w:tc>
      </w:tr>
      <w:tr w:rsidR="007A0D6B">
        <w:trPr>
          <w:trHeight w:val="599"/>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7A0D6B">
        <w:trPr>
          <w:trHeight w:val="412"/>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详见招标公告。</w:t>
            </w:r>
          </w:p>
        </w:tc>
      </w:tr>
      <w:tr w:rsidR="007A0D6B">
        <w:trPr>
          <w:trHeight w:val="54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7A0D6B">
        <w:trPr>
          <w:trHeight w:val="370"/>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7A0D6B">
        <w:trPr>
          <w:trHeight w:val="60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7A0D6B">
        <w:trPr>
          <w:trHeight w:val="860"/>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7A0D6B" w:rsidRDefault="005F15C0">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7A0D6B" w:rsidRDefault="005F15C0">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7A0D6B" w:rsidRDefault="005F15C0">
            <w:pPr>
              <w:rPr>
                <w:rFonts w:eastAsia="宋体" w:hAnsi="宋体" w:cs="宋体"/>
                <w:sz w:val="24"/>
              </w:rPr>
            </w:pPr>
            <w:r>
              <w:rPr>
                <w:rFonts w:eastAsia="宋体" w:hAnsi="宋体" w:cs="宋体" w:hint="eastAsia"/>
                <w:sz w:val="24"/>
              </w:rPr>
              <w:t>投标截止时间10日前</w:t>
            </w:r>
          </w:p>
        </w:tc>
      </w:tr>
      <w:tr w:rsidR="007A0D6B">
        <w:trPr>
          <w:trHeight w:val="472"/>
          <w:jc w:val="center"/>
        </w:trPr>
        <w:tc>
          <w:tcPr>
            <w:tcW w:w="1003" w:type="dxa"/>
            <w:vAlign w:val="center"/>
          </w:tcPr>
          <w:p w:rsidR="007A0D6B" w:rsidRDefault="005F15C0">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7A0D6B" w:rsidRDefault="005F15C0">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7A0D6B" w:rsidRDefault="005F15C0">
            <w:pPr>
              <w:rPr>
                <w:rFonts w:eastAsia="宋体" w:hAnsi="宋体" w:cs="宋体"/>
                <w:sz w:val="24"/>
              </w:rPr>
            </w:pPr>
            <w:r>
              <w:rPr>
                <w:rFonts w:eastAsia="宋体" w:hAnsi="宋体" w:cs="宋体" w:hint="eastAsia"/>
                <w:sz w:val="24"/>
              </w:rPr>
              <w:t>投标截止时间15日前</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7A0D6B">
        <w:trPr>
          <w:trHeight w:val="116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2.1 </w:t>
            </w:r>
          </w:p>
        </w:tc>
        <w:tc>
          <w:tcPr>
            <w:tcW w:w="2590" w:type="dxa"/>
            <w:gridSpan w:val="3"/>
            <w:vAlign w:val="center"/>
          </w:tcPr>
          <w:p w:rsidR="007A0D6B" w:rsidRDefault="005F15C0">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7A0D6B" w:rsidRDefault="005F15C0">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7A0D6B" w:rsidRDefault="005F15C0">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w:t>
            </w:r>
            <w:r w:rsidR="000D2256">
              <w:rPr>
                <w:rFonts w:eastAsia="宋体" w:hAnsi="宋体" w:cs="宋体" w:hint="eastAsia"/>
                <w:sz w:val="24"/>
              </w:rPr>
              <w:t>http://ggzy.xuchang.gov.cn/</w:t>
            </w:r>
            <w:r>
              <w:rPr>
                <w:rFonts w:eastAsia="宋体" w:hAnsi="宋体" w:cs="宋体" w:hint="eastAsia"/>
                <w:sz w:val="24"/>
              </w:rPr>
              <w:t>），通过“投标人/供应商登录”后自行下载。</w:t>
            </w:r>
          </w:p>
        </w:tc>
      </w:tr>
      <w:tr w:rsidR="007A0D6B">
        <w:trPr>
          <w:trHeight w:val="90"/>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7A0D6B" w:rsidRDefault="005F15C0">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7A0D6B">
        <w:trPr>
          <w:trHeight w:val="1129"/>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7A0D6B" w:rsidRDefault="005F15C0">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w:t>
            </w:r>
            <w:proofErr w:type="gramStart"/>
            <w:r>
              <w:rPr>
                <w:rFonts w:eastAsia="宋体" w:hAnsi="宋体" w:cs="宋体" w:hint="eastAsia"/>
                <w:sz w:val="24"/>
              </w:rPr>
              <w:t>作出</w:t>
            </w:r>
            <w:proofErr w:type="gramEnd"/>
            <w:r>
              <w:rPr>
                <w:rFonts w:eastAsia="宋体" w:hAnsi="宋体" w:cs="宋体" w:hint="eastAsia"/>
                <w:sz w:val="24"/>
              </w:rPr>
              <w:t>答复。</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7A0D6B" w:rsidRDefault="005F15C0" w:rsidP="004D420F">
            <w:pPr>
              <w:autoSpaceDE w:val="0"/>
              <w:autoSpaceDN w:val="0"/>
              <w:adjustRightInd w:val="0"/>
              <w:spacing w:line="420" w:lineRule="exact"/>
              <w:jc w:val="left"/>
              <w:rPr>
                <w:rFonts w:eastAsia="宋体" w:hAnsi="宋体" w:cs="宋体"/>
                <w:sz w:val="24"/>
              </w:rPr>
            </w:pPr>
            <w:r>
              <w:rPr>
                <w:rFonts w:hAnsi="宋体" w:cs="宋体" w:hint="eastAsia"/>
                <w:sz w:val="24"/>
                <w:szCs w:val="24"/>
              </w:rPr>
              <w:t>20</w:t>
            </w:r>
            <w:r w:rsidR="00247E33">
              <w:rPr>
                <w:rFonts w:hAnsi="宋体" w:cs="宋体" w:hint="eastAsia"/>
                <w:sz w:val="24"/>
                <w:szCs w:val="24"/>
              </w:rPr>
              <w:t>20</w:t>
            </w:r>
            <w:r>
              <w:rPr>
                <w:rFonts w:hAnsi="宋体" w:cs="宋体" w:hint="eastAsia"/>
                <w:sz w:val="24"/>
                <w:szCs w:val="24"/>
              </w:rPr>
              <w:t>年</w:t>
            </w:r>
            <w:r w:rsidR="00247E33">
              <w:rPr>
                <w:rFonts w:hAnsi="宋体" w:cs="宋体" w:hint="eastAsia"/>
                <w:sz w:val="24"/>
                <w:szCs w:val="24"/>
              </w:rPr>
              <w:t xml:space="preserve"> </w:t>
            </w:r>
            <w:r w:rsidR="004D420F">
              <w:rPr>
                <w:rFonts w:hAnsi="宋体" w:cs="宋体" w:hint="eastAsia"/>
                <w:sz w:val="24"/>
                <w:szCs w:val="24"/>
              </w:rPr>
              <w:t>3</w:t>
            </w:r>
            <w:r w:rsidR="00247E33">
              <w:rPr>
                <w:rFonts w:hAnsi="宋体" w:cs="宋体" w:hint="eastAsia"/>
                <w:sz w:val="24"/>
                <w:szCs w:val="24"/>
              </w:rPr>
              <w:t xml:space="preserve"> </w:t>
            </w:r>
            <w:r>
              <w:rPr>
                <w:rFonts w:hAnsi="宋体" w:cs="宋体" w:hint="eastAsia"/>
                <w:sz w:val="24"/>
                <w:szCs w:val="24"/>
              </w:rPr>
              <w:t>月</w:t>
            </w:r>
            <w:r w:rsidR="00247E33">
              <w:rPr>
                <w:rFonts w:hAnsi="宋体" w:cs="宋体" w:hint="eastAsia"/>
                <w:sz w:val="24"/>
                <w:szCs w:val="24"/>
              </w:rPr>
              <w:t xml:space="preserve"> </w:t>
            </w:r>
            <w:r w:rsidR="004D420F">
              <w:rPr>
                <w:rFonts w:hAnsi="宋体" w:cs="宋体" w:hint="eastAsia"/>
                <w:sz w:val="24"/>
                <w:szCs w:val="24"/>
              </w:rPr>
              <w:t>16</w:t>
            </w:r>
            <w:r>
              <w:rPr>
                <w:rFonts w:hAnsi="宋体" w:cs="宋体" w:hint="eastAsia"/>
                <w:sz w:val="24"/>
                <w:szCs w:val="24"/>
              </w:rPr>
              <w:t xml:space="preserve">日 </w:t>
            </w:r>
            <w:r w:rsidR="003107BF">
              <w:rPr>
                <w:rFonts w:hAnsi="宋体" w:cs="宋体" w:hint="eastAsia"/>
                <w:sz w:val="24"/>
                <w:szCs w:val="24"/>
              </w:rPr>
              <w:t>08</w:t>
            </w:r>
            <w:r w:rsidR="00247E33">
              <w:rPr>
                <w:rFonts w:hAnsi="宋体" w:cs="宋体" w:hint="eastAsia"/>
                <w:sz w:val="24"/>
                <w:szCs w:val="24"/>
              </w:rPr>
              <w:t xml:space="preserve"> </w:t>
            </w:r>
            <w:r>
              <w:rPr>
                <w:rFonts w:hAnsi="宋体" w:cs="宋体" w:hint="eastAsia"/>
                <w:sz w:val="24"/>
                <w:szCs w:val="24"/>
              </w:rPr>
              <w:t xml:space="preserve">时 </w:t>
            </w:r>
            <w:r w:rsidR="003107BF">
              <w:rPr>
                <w:rFonts w:hAnsi="宋体" w:cs="宋体" w:hint="eastAsia"/>
                <w:sz w:val="24"/>
                <w:szCs w:val="24"/>
              </w:rPr>
              <w:t>30</w:t>
            </w:r>
            <w:r>
              <w:rPr>
                <w:rFonts w:hAnsi="宋体" w:cs="宋体" w:hint="eastAsia"/>
                <w:sz w:val="24"/>
                <w:szCs w:val="24"/>
              </w:rPr>
              <w:t xml:space="preserve"> 分</w:t>
            </w:r>
            <w:r>
              <w:rPr>
                <w:rFonts w:eastAsia="宋体" w:hAnsi="宋体" w:cs="宋体" w:hint="eastAsia"/>
                <w:sz w:val="24"/>
              </w:rPr>
              <w:t>（北京时间）</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7A0D6B" w:rsidRDefault="005F15C0">
            <w:pPr>
              <w:autoSpaceDE w:val="0"/>
              <w:autoSpaceDN w:val="0"/>
              <w:adjustRightInd w:val="0"/>
              <w:rPr>
                <w:rFonts w:eastAsia="宋体" w:hAnsi="宋体" w:cs="宋体"/>
                <w:sz w:val="24"/>
              </w:rPr>
            </w:pPr>
            <w:r>
              <w:rPr>
                <w:rFonts w:eastAsia="宋体" w:hAnsi="宋体" w:cs="宋体" w:hint="eastAsia"/>
                <w:sz w:val="24"/>
              </w:rPr>
              <w:t>/</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7A0D6B" w:rsidRDefault="005F15C0">
            <w:pPr>
              <w:autoSpaceDE w:val="0"/>
              <w:autoSpaceDN w:val="0"/>
              <w:adjustRightInd w:val="0"/>
              <w:rPr>
                <w:rFonts w:eastAsia="宋体" w:hAnsi="宋体" w:cs="宋体"/>
                <w:sz w:val="24"/>
              </w:rPr>
            </w:pPr>
            <w:r>
              <w:rPr>
                <w:rFonts w:eastAsia="宋体" w:hAnsi="宋体" w:cs="宋体" w:hint="eastAsia"/>
                <w:sz w:val="24"/>
              </w:rPr>
              <w:t>/</w:t>
            </w:r>
          </w:p>
        </w:tc>
      </w:tr>
      <w:tr w:rsidR="007A0D6B">
        <w:trPr>
          <w:trHeight w:val="50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7A0D6B" w:rsidRDefault="005F15C0">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7A0D6B">
        <w:trPr>
          <w:trHeight w:val="34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7A0D6B">
        <w:trPr>
          <w:trHeight w:val="34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1D35BD" w:rsidRDefault="001D35BD" w:rsidP="00E37B30">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1、自文件发布之日起，投标人需进行基本户备案（建设工程项目），已备案的基本户开户银行、账户发生变化的，须在投标保证金缴纳前办理变更手续。</w:t>
            </w:r>
          </w:p>
          <w:p w:rsidR="001D35BD" w:rsidRDefault="001D35BD" w:rsidP="00E37B30">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 xml:space="preserve">2、基本户备案流程： </w:t>
            </w:r>
          </w:p>
          <w:p w:rsidR="001D35BD" w:rsidRDefault="001D35BD" w:rsidP="00E37B30">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工程建设项目的投标人登录注册网址：http://221.14.6.70:8088/ggzy/，进行系统用户注册，在注册流程中“银行账户”环节，增加“账户类别-基本账户”，填写投标人基本账户信息，扫描上</w:t>
            </w:r>
            <w:proofErr w:type="gramStart"/>
            <w:r>
              <w:rPr>
                <w:rFonts w:eastAsia="宋体" w:hAnsi="宋体" w:cs="宋体" w:hint="eastAsia"/>
                <w:color w:val="000000" w:themeColor="text1"/>
                <w:sz w:val="24"/>
              </w:rPr>
              <w:t>传基本</w:t>
            </w:r>
            <w:proofErr w:type="gramEnd"/>
            <w:r>
              <w:rPr>
                <w:rFonts w:eastAsia="宋体" w:hAnsi="宋体" w:cs="宋体" w:hint="eastAsia"/>
                <w:color w:val="000000" w:themeColor="text1"/>
                <w:sz w:val="24"/>
              </w:rPr>
              <w:t>户开户许可证（两者信息必须相符），保存备案信息，提交并绑定CA后可缴纳、绑定投标保证金。</w:t>
            </w:r>
          </w:p>
          <w:p w:rsidR="001D35BD" w:rsidRDefault="001D35BD" w:rsidP="00E37B30">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3、特殊情况处理：</w:t>
            </w:r>
          </w:p>
          <w:p w:rsidR="001D35BD" w:rsidRDefault="001D35BD" w:rsidP="00E37B30">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7A0D6B" w:rsidRDefault="001D35BD" w:rsidP="00E37B30">
            <w:pPr>
              <w:autoSpaceDE w:val="0"/>
              <w:autoSpaceDN w:val="0"/>
              <w:adjustRightInd w:val="0"/>
              <w:spacing w:line="276" w:lineRule="auto"/>
              <w:rPr>
                <w:rFonts w:eastAsia="宋体" w:hAnsi="宋体" w:cs="宋体"/>
                <w:sz w:val="24"/>
              </w:rPr>
            </w:pPr>
            <w:r>
              <w:rPr>
                <w:rFonts w:eastAsia="宋体" w:hAnsi="宋体" w:cs="宋体" w:hint="eastAsia"/>
                <w:color w:val="000000" w:themeColor="text1"/>
                <w:sz w:val="24"/>
              </w:rPr>
              <w:t>4、因投标人的原因无法及时退还投标（竞买）保证金、滞留三年以上的，投标（竞买）保证金上缴同级国库。</w:t>
            </w:r>
          </w:p>
        </w:tc>
      </w:tr>
      <w:tr w:rsidR="007A0D6B">
        <w:trPr>
          <w:trHeight w:val="35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Pr>
                <w:rFonts w:eastAsia="宋体" w:hAnsi="宋体" w:cs="宋体" w:hint="eastAsia"/>
                <w:sz w:val="24"/>
              </w:rPr>
              <w:t>3.4.2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7A0D6B" w:rsidRDefault="005F15C0">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7A0D6B" w:rsidRDefault="005F15C0" w:rsidP="000661B4">
            <w:pPr>
              <w:autoSpaceDE w:val="0"/>
              <w:autoSpaceDN w:val="0"/>
              <w:adjustRightInd w:val="0"/>
              <w:spacing w:line="276" w:lineRule="auto"/>
              <w:ind w:firstLineChars="200" w:firstLine="482"/>
              <w:jc w:val="left"/>
              <w:rPr>
                <w:rFonts w:eastAsia="宋体" w:hAnsi="宋体" w:cs="宋体"/>
                <w:b/>
                <w:bCs/>
                <w:sz w:val="24"/>
                <w:lang w:val="zh-CN"/>
              </w:rPr>
            </w:pPr>
            <w:r>
              <w:rPr>
                <w:rFonts w:eastAsia="宋体" w:hAnsi="宋体" w:cs="宋体" w:hint="eastAsia"/>
                <w:b/>
                <w:bCs/>
                <w:sz w:val="24"/>
              </w:rPr>
              <w:t>金额：</w:t>
            </w:r>
            <w:r w:rsidR="00247E33">
              <w:rPr>
                <w:rFonts w:eastAsia="宋体" w:hAnsi="宋体" w:cs="宋体" w:hint="eastAsia"/>
                <w:b/>
                <w:bCs/>
                <w:sz w:val="24"/>
              </w:rPr>
              <w:t>伍拾叁万叁仟元整</w:t>
            </w:r>
            <w:r>
              <w:rPr>
                <w:rFonts w:eastAsia="宋体" w:hAnsi="宋体" w:cs="宋体" w:hint="eastAsia"/>
                <w:b/>
                <w:bCs/>
                <w:sz w:val="24"/>
                <w:lang w:val="zh-CN"/>
              </w:rPr>
              <w:t>（¥</w:t>
            </w:r>
            <w:r w:rsidR="00247E33">
              <w:rPr>
                <w:rFonts w:eastAsia="宋体" w:hAnsi="宋体" w:cs="宋体" w:hint="eastAsia"/>
                <w:b/>
                <w:bCs/>
                <w:sz w:val="24"/>
              </w:rPr>
              <w:t>533000</w:t>
            </w:r>
            <w:r>
              <w:rPr>
                <w:rFonts w:eastAsia="宋体" w:hAnsi="宋体" w:cs="宋体" w:hint="eastAsia"/>
                <w:b/>
                <w:bCs/>
                <w:sz w:val="24"/>
                <w:lang w:val="zh-CN"/>
              </w:rPr>
              <w:t>.00元）</w:t>
            </w:r>
          </w:p>
          <w:p w:rsidR="001D35BD" w:rsidRDefault="001D35BD" w:rsidP="00E37B30">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1、投标保证金的递交方式：银行转账、银行电汇、银行保函，不接受以现金方式缴纳的投标保证金。凡以现金方式缴纳投标保证金而影响其投标结果的，由投标人自行负责。</w:t>
            </w:r>
          </w:p>
          <w:p w:rsidR="001D35BD" w:rsidRDefault="001D35BD" w:rsidP="00E37B30">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使用银行</w:t>
            </w:r>
            <w:proofErr w:type="gramStart"/>
            <w:r>
              <w:rPr>
                <w:rFonts w:hAnsi="宋体" w:cs="宋体" w:hint="eastAsia"/>
                <w:color w:val="000000" w:themeColor="text1"/>
                <w:sz w:val="24"/>
                <w:lang w:val="zh-CN"/>
              </w:rPr>
              <w:t>转帐</w:t>
            </w:r>
            <w:proofErr w:type="gramEnd"/>
            <w:r>
              <w:rPr>
                <w:rFonts w:hAnsi="宋体" w:cs="宋体" w:hint="eastAsia"/>
                <w:color w:val="000000" w:themeColor="text1"/>
                <w:sz w:val="24"/>
                <w:lang w:val="zh-CN"/>
              </w:rPr>
              <w:t>、银行电汇</w:t>
            </w:r>
            <w:r>
              <w:rPr>
                <w:rFonts w:eastAsia="Times New Roman" w:hAnsi="宋体" w:cs="宋体" w:hint="eastAsia"/>
                <w:color w:val="000000" w:themeColor="text1"/>
                <w:sz w:val="24"/>
                <w:lang w:val="zh-CN"/>
              </w:rPr>
              <w:t>方式</w:t>
            </w:r>
            <w:r>
              <w:rPr>
                <w:rFonts w:hAnsi="宋体" w:cs="宋体" w:hint="eastAsia"/>
                <w:color w:val="000000" w:themeColor="text1"/>
                <w:sz w:val="24"/>
                <w:lang w:val="zh-CN"/>
              </w:rPr>
              <w:t>的，于截止时间前通过投标</w:t>
            </w:r>
            <w:r>
              <w:rPr>
                <w:rFonts w:hAnsi="宋体" w:cs="宋体" w:hint="eastAsia"/>
                <w:color w:val="000000" w:themeColor="text1"/>
                <w:sz w:val="24"/>
                <w:lang w:val="zh-CN"/>
              </w:rPr>
              <w:lastRenderedPageBreak/>
              <w:t>人基本账户将款项一次足额递交、成功绑定，以收款人到账时间为准，在途资金无效。同时投标人应承担节假日银行系统不能支付的风险。</w:t>
            </w:r>
          </w:p>
          <w:p w:rsidR="001D35BD" w:rsidRDefault="001D35BD" w:rsidP="00E37B30">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使用银行保函方式的，</w:t>
            </w:r>
            <w:r w:rsidRPr="006F74D0">
              <w:rPr>
                <w:rFonts w:hAnsi="宋体" w:cs="宋体" w:hint="eastAsia"/>
                <w:color w:val="000000" w:themeColor="text1"/>
                <w:sz w:val="24"/>
                <w:lang w:val="zh-CN"/>
              </w:rPr>
              <w:t>投标</w:t>
            </w:r>
            <w:r>
              <w:rPr>
                <w:rFonts w:hAnsi="宋体" w:cs="宋体" w:hint="eastAsia"/>
                <w:color w:val="000000" w:themeColor="text1"/>
                <w:sz w:val="24"/>
                <w:lang w:val="zh-CN"/>
              </w:rPr>
              <w:t>银行保函应明确项目名称、项目编号及标段、受益人（招标人）、有效期（不低于本项目投标有效期）、银行保函担保金额（不低于本项目本标段投标保证金数额）。投标人应将</w:t>
            </w:r>
            <w:r w:rsidRPr="006F74D0">
              <w:rPr>
                <w:rFonts w:hAnsi="宋体" w:cs="宋体" w:hint="eastAsia"/>
                <w:color w:val="000000" w:themeColor="text1"/>
                <w:sz w:val="24"/>
                <w:lang w:val="zh-CN"/>
              </w:rPr>
              <w:t>真实</w:t>
            </w:r>
            <w:r>
              <w:rPr>
                <w:rFonts w:hAnsi="宋体" w:cs="宋体" w:hint="eastAsia"/>
                <w:color w:val="000000" w:themeColor="text1"/>
                <w:sz w:val="24"/>
                <w:lang w:val="zh-CN"/>
              </w:rPr>
              <w:t>合法的银行保函原件扫描件附于投标文件中，否则视为未按</w:t>
            </w:r>
            <w:r w:rsidRPr="006F74D0">
              <w:rPr>
                <w:rFonts w:hAnsi="宋体" w:cs="宋体" w:hint="eastAsia"/>
                <w:color w:val="000000" w:themeColor="text1"/>
                <w:sz w:val="24"/>
                <w:lang w:val="zh-CN"/>
              </w:rPr>
              <w:t>规定提交</w:t>
            </w:r>
            <w:r>
              <w:rPr>
                <w:rFonts w:hAnsi="宋体" w:cs="宋体" w:hint="eastAsia"/>
                <w:color w:val="000000" w:themeColor="text1"/>
                <w:sz w:val="24"/>
                <w:lang w:val="zh-CN"/>
              </w:rPr>
              <w:t>。</w:t>
            </w:r>
          </w:p>
          <w:p w:rsidR="001D35BD" w:rsidRDefault="001D35BD" w:rsidP="00E37B30">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2、投标保证金缴纳方式：</w:t>
            </w:r>
          </w:p>
          <w:p w:rsidR="001D35BD" w:rsidRPr="006F74D0" w:rsidRDefault="001D35BD" w:rsidP="00E37B30">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w:t>
            </w:r>
            <w:r w:rsidRPr="006F74D0">
              <w:rPr>
                <w:rFonts w:hAnsi="宋体" w:cs="宋体" w:hint="eastAsia"/>
                <w:color w:val="000000" w:themeColor="text1"/>
                <w:sz w:val="24"/>
                <w:lang w:val="zh-CN"/>
              </w:rPr>
              <w:t>1</w:t>
            </w:r>
            <w:r>
              <w:rPr>
                <w:rFonts w:hAnsi="宋体" w:cs="宋体" w:hint="eastAsia"/>
                <w:color w:val="000000" w:themeColor="text1"/>
                <w:sz w:val="24"/>
                <w:lang w:val="zh-CN"/>
              </w:rPr>
              <w:t>投标人网上下载招标文件后</w:t>
            </w:r>
            <w:r w:rsidRPr="006F74D0">
              <w:rPr>
                <w:rFonts w:hAnsi="宋体" w:cs="宋体" w:hint="eastAsia"/>
                <w:color w:val="000000" w:themeColor="text1"/>
                <w:sz w:val="24"/>
                <w:lang w:val="zh-CN"/>
              </w:rPr>
              <w:t>，</w:t>
            </w:r>
            <w:r>
              <w:rPr>
                <w:rFonts w:hAnsi="宋体" w:cs="宋体" w:hint="eastAsia"/>
                <w:color w:val="000000" w:themeColor="text1"/>
                <w:sz w:val="24"/>
                <w:lang w:val="zh-CN"/>
              </w:rPr>
              <w:t>登录</w:t>
            </w:r>
            <w:hyperlink r:id="rId18" w:history="1">
              <w:r w:rsidRPr="006F74D0">
                <w:rPr>
                  <w:rFonts w:hAnsi="宋体" w:cs="宋体" w:hint="eastAsia"/>
                  <w:color w:val="000000" w:themeColor="text1"/>
                  <w:sz w:val="24"/>
                  <w:lang w:val="zh-CN"/>
                </w:rPr>
                <w:t>http://221.14.6.70:8088/ggzy</w:t>
              </w:r>
            </w:hyperlink>
            <w:r>
              <w:rPr>
                <w:rFonts w:hAnsi="宋体" w:cs="宋体" w:hint="eastAsia"/>
                <w:color w:val="000000" w:themeColor="text1"/>
                <w:sz w:val="24"/>
                <w:lang w:val="zh-CN"/>
              </w:rPr>
              <w:t>系统</w:t>
            </w:r>
            <w:r w:rsidRPr="006F74D0">
              <w:rPr>
                <w:rFonts w:hAnsi="宋体" w:cs="宋体" w:hint="eastAsia"/>
                <w:color w:val="000000" w:themeColor="text1"/>
                <w:sz w:val="24"/>
                <w:lang w:val="zh-CN"/>
              </w:rPr>
              <w:t>，</w:t>
            </w:r>
            <w:r>
              <w:rPr>
                <w:rFonts w:hAnsi="宋体" w:cs="宋体" w:hint="eastAsia"/>
                <w:color w:val="000000" w:themeColor="text1"/>
                <w:sz w:val="24"/>
                <w:lang w:val="zh-CN"/>
              </w:rPr>
              <w:t>依次点击</w:t>
            </w:r>
            <w:r w:rsidRPr="006F74D0">
              <w:rPr>
                <w:rFonts w:hAnsi="宋体" w:cs="宋体" w:hint="eastAsia"/>
                <w:color w:val="000000" w:themeColor="text1"/>
                <w:sz w:val="24"/>
                <w:lang w:val="zh-CN"/>
              </w:rPr>
              <w:t>“</w:t>
            </w:r>
            <w:r>
              <w:rPr>
                <w:rFonts w:hAnsi="宋体" w:cs="宋体" w:hint="eastAsia"/>
                <w:color w:val="000000" w:themeColor="text1"/>
                <w:sz w:val="24"/>
                <w:lang w:val="zh-CN"/>
              </w:rPr>
              <w:t>会员向导</w:t>
            </w:r>
            <w:r w:rsidRPr="006F74D0">
              <w:rPr>
                <w:rFonts w:hAnsi="宋体" w:cs="宋体" w:hint="eastAsia"/>
                <w:color w:val="000000" w:themeColor="text1"/>
                <w:sz w:val="24"/>
                <w:lang w:val="zh-CN"/>
              </w:rPr>
              <w:t>”→“</w:t>
            </w:r>
            <w:r>
              <w:rPr>
                <w:rFonts w:hAnsi="宋体" w:cs="宋体" w:hint="eastAsia"/>
                <w:color w:val="000000" w:themeColor="text1"/>
                <w:sz w:val="24"/>
                <w:lang w:val="zh-CN"/>
              </w:rPr>
              <w:t>参与投标</w:t>
            </w:r>
            <w:r w:rsidRPr="006F74D0">
              <w:rPr>
                <w:rFonts w:hAnsi="宋体" w:cs="宋体" w:hint="eastAsia"/>
                <w:color w:val="000000" w:themeColor="text1"/>
                <w:sz w:val="24"/>
                <w:lang w:val="zh-CN"/>
              </w:rPr>
              <w:t>”→“</w:t>
            </w:r>
            <w:r>
              <w:rPr>
                <w:rFonts w:hAnsi="宋体" w:cs="宋体" w:hint="eastAsia"/>
                <w:color w:val="000000" w:themeColor="text1"/>
                <w:sz w:val="24"/>
                <w:lang w:val="zh-CN"/>
              </w:rPr>
              <w:t>费用缴纳说明</w:t>
            </w:r>
            <w:r w:rsidRPr="006F74D0">
              <w:rPr>
                <w:rFonts w:hAnsi="宋体" w:cs="宋体" w:hint="eastAsia"/>
                <w:color w:val="000000" w:themeColor="text1"/>
                <w:sz w:val="24"/>
                <w:lang w:val="zh-CN"/>
              </w:rPr>
              <w:t>”→“</w:t>
            </w:r>
            <w:r>
              <w:rPr>
                <w:rFonts w:hAnsi="宋体" w:cs="宋体" w:hint="eastAsia"/>
                <w:color w:val="000000" w:themeColor="text1"/>
                <w:sz w:val="24"/>
                <w:lang w:val="zh-CN"/>
              </w:rPr>
              <w:t>保证金缴纳说明单</w:t>
            </w:r>
            <w:r w:rsidRPr="006F74D0">
              <w:rPr>
                <w:rFonts w:hAnsi="宋体" w:cs="宋体" w:hint="eastAsia"/>
                <w:color w:val="000000" w:themeColor="text1"/>
                <w:sz w:val="24"/>
                <w:lang w:val="zh-CN"/>
              </w:rPr>
              <w:t>”，</w:t>
            </w:r>
            <w:r>
              <w:rPr>
                <w:rFonts w:hAnsi="宋体" w:cs="宋体" w:hint="eastAsia"/>
                <w:color w:val="000000" w:themeColor="text1"/>
                <w:sz w:val="24"/>
                <w:lang w:val="zh-CN"/>
              </w:rPr>
              <w:t>获取缴费说明单</w:t>
            </w:r>
            <w:r w:rsidRPr="006F74D0">
              <w:rPr>
                <w:rFonts w:hAnsi="宋体" w:cs="宋体" w:hint="eastAsia"/>
                <w:color w:val="000000" w:themeColor="text1"/>
                <w:sz w:val="24"/>
                <w:lang w:val="zh-CN"/>
              </w:rPr>
              <w:t>，</w:t>
            </w:r>
            <w:r>
              <w:rPr>
                <w:rFonts w:hAnsi="宋体" w:cs="宋体" w:hint="eastAsia"/>
                <w:color w:val="000000" w:themeColor="text1"/>
                <w:sz w:val="24"/>
                <w:lang w:val="zh-CN"/>
              </w:rPr>
              <w:t>根据每个标段的缴纳说明单在缴纳截止时间前缴纳</w:t>
            </w:r>
            <w:r w:rsidRPr="006F74D0">
              <w:rPr>
                <w:rFonts w:hAnsi="宋体" w:cs="宋体" w:hint="eastAsia"/>
                <w:color w:val="000000" w:themeColor="text1"/>
                <w:sz w:val="24"/>
                <w:lang w:val="zh-CN"/>
              </w:rPr>
              <w:t>；</w:t>
            </w:r>
          </w:p>
          <w:p w:rsidR="001D35BD" w:rsidRDefault="001D35BD" w:rsidP="00E37B30">
            <w:pPr>
              <w:autoSpaceDE w:val="0"/>
              <w:autoSpaceDN w:val="0"/>
              <w:adjustRightInd w:val="0"/>
              <w:spacing w:line="276" w:lineRule="auto"/>
              <w:rPr>
                <w:rFonts w:hAnsi="宋体" w:cs="宋体"/>
                <w:color w:val="000000" w:themeColor="text1"/>
                <w:sz w:val="24"/>
                <w:lang w:val="zh-CN"/>
              </w:rPr>
            </w:pPr>
            <w:r w:rsidRPr="006F74D0">
              <w:rPr>
                <w:rFonts w:hAnsi="宋体" w:cs="宋体" w:hint="eastAsia"/>
                <w:color w:val="000000" w:themeColor="text1"/>
                <w:sz w:val="24"/>
                <w:lang w:val="zh-CN"/>
              </w:rPr>
              <w:t>2.2</w:t>
            </w:r>
            <w:r>
              <w:rPr>
                <w:rFonts w:hAnsi="宋体" w:cs="宋体" w:hint="eastAsia"/>
                <w:color w:val="000000" w:themeColor="text1"/>
                <w:sz w:val="24"/>
                <w:lang w:val="zh-CN"/>
              </w:rPr>
              <w:t>成功缴纳后</w:t>
            </w:r>
            <w:r w:rsidRPr="006F74D0">
              <w:rPr>
                <w:rFonts w:hAnsi="宋体" w:cs="宋体" w:hint="eastAsia"/>
                <w:color w:val="000000" w:themeColor="text1"/>
                <w:sz w:val="24"/>
                <w:lang w:val="zh-CN"/>
              </w:rPr>
              <w:t>再次</w:t>
            </w:r>
            <w:r>
              <w:rPr>
                <w:rFonts w:hAnsi="宋体" w:cs="宋体" w:hint="eastAsia"/>
                <w:color w:val="000000" w:themeColor="text1"/>
                <w:sz w:val="24"/>
                <w:lang w:val="zh-CN"/>
              </w:rPr>
              <w:t>登录前述系统</w:t>
            </w:r>
            <w:r w:rsidRPr="006F74D0">
              <w:rPr>
                <w:rFonts w:hAnsi="宋体" w:cs="宋体" w:hint="eastAsia"/>
                <w:color w:val="000000" w:themeColor="text1"/>
                <w:sz w:val="24"/>
                <w:lang w:val="zh-CN"/>
              </w:rPr>
              <w:t>，</w:t>
            </w:r>
            <w:r>
              <w:rPr>
                <w:rFonts w:hAnsi="宋体" w:cs="宋体" w:hint="eastAsia"/>
                <w:color w:val="000000" w:themeColor="text1"/>
                <w:sz w:val="24"/>
                <w:lang w:val="zh-CN"/>
              </w:rPr>
              <w:t>依次点击</w:t>
            </w:r>
            <w:r w:rsidRPr="006F74D0">
              <w:rPr>
                <w:rFonts w:hAnsi="宋体" w:cs="宋体" w:hint="eastAsia"/>
                <w:color w:val="000000" w:themeColor="text1"/>
                <w:sz w:val="24"/>
                <w:lang w:val="zh-CN"/>
              </w:rPr>
              <w:t>“</w:t>
            </w:r>
            <w:r>
              <w:rPr>
                <w:rFonts w:hAnsi="宋体" w:cs="宋体" w:hint="eastAsia"/>
                <w:color w:val="000000" w:themeColor="text1"/>
                <w:sz w:val="24"/>
                <w:lang w:val="zh-CN"/>
              </w:rPr>
              <w:t>会员向导</w:t>
            </w:r>
            <w:r w:rsidRPr="006F74D0">
              <w:rPr>
                <w:rFonts w:hAnsi="宋体" w:cs="宋体" w:hint="eastAsia"/>
                <w:color w:val="000000" w:themeColor="text1"/>
                <w:sz w:val="24"/>
                <w:lang w:val="zh-CN"/>
              </w:rPr>
              <w:t>”→“</w:t>
            </w:r>
            <w:r>
              <w:rPr>
                <w:rFonts w:hAnsi="宋体" w:cs="宋体" w:hint="eastAsia"/>
                <w:color w:val="000000" w:themeColor="text1"/>
                <w:sz w:val="24"/>
                <w:lang w:val="zh-CN"/>
              </w:rPr>
              <w:t>参与投标</w:t>
            </w:r>
            <w:r w:rsidRPr="006F74D0">
              <w:rPr>
                <w:rFonts w:hAnsi="宋体" w:cs="宋体" w:hint="eastAsia"/>
                <w:color w:val="000000" w:themeColor="text1"/>
                <w:sz w:val="24"/>
                <w:lang w:val="zh-CN"/>
              </w:rPr>
              <w:t>”→“</w:t>
            </w:r>
            <w:r>
              <w:rPr>
                <w:rFonts w:hAnsi="宋体" w:cs="宋体" w:hint="eastAsia"/>
                <w:color w:val="000000" w:themeColor="text1"/>
                <w:sz w:val="24"/>
                <w:lang w:val="zh-CN"/>
              </w:rPr>
              <w:t>保证金绑定</w:t>
            </w:r>
            <w:r w:rsidRPr="006F74D0">
              <w:rPr>
                <w:rFonts w:hAnsi="宋体" w:cs="宋体" w:hint="eastAsia"/>
                <w:color w:val="000000" w:themeColor="text1"/>
                <w:sz w:val="24"/>
                <w:lang w:val="zh-CN"/>
              </w:rPr>
              <w:t>”→“</w:t>
            </w:r>
            <w:r>
              <w:rPr>
                <w:rFonts w:hAnsi="宋体" w:cs="宋体" w:hint="eastAsia"/>
                <w:color w:val="000000" w:themeColor="text1"/>
                <w:sz w:val="24"/>
                <w:lang w:val="zh-CN"/>
              </w:rPr>
              <w:t>绑定</w:t>
            </w:r>
            <w:r w:rsidRPr="006F74D0">
              <w:rPr>
                <w:rFonts w:hAnsi="宋体" w:cs="宋体" w:hint="eastAsia"/>
                <w:color w:val="000000" w:themeColor="text1"/>
                <w:sz w:val="24"/>
                <w:lang w:val="zh-CN"/>
              </w:rPr>
              <w:t>”</w:t>
            </w:r>
            <w:r>
              <w:rPr>
                <w:rFonts w:hAnsi="宋体" w:cs="宋体" w:hint="eastAsia"/>
                <w:color w:val="000000" w:themeColor="text1"/>
                <w:sz w:val="24"/>
                <w:lang w:val="zh-CN"/>
              </w:rPr>
              <w:t>进行投标保证金绑定。</w:t>
            </w:r>
            <w:r w:rsidRPr="006F74D0">
              <w:rPr>
                <w:rFonts w:hAnsi="宋体" w:cs="宋体" w:hint="eastAsia"/>
                <w:color w:val="000000" w:themeColor="text1"/>
                <w:sz w:val="24"/>
                <w:lang w:val="zh-CN"/>
              </w:rPr>
              <w:t>未绑定标段的投标保证金，视为未按规定提交。</w:t>
            </w:r>
          </w:p>
          <w:p w:rsidR="001D35BD" w:rsidRDefault="001D35BD" w:rsidP="00E37B30">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2.3投标人成功绑定投标保证金，将缴纳凭证</w:t>
            </w:r>
            <w:r w:rsidRPr="006F74D0">
              <w:rPr>
                <w:rFonts w:hAnsi="宋体" w:cs="宋体" w:hint="eastAsia"/>
                <w:color w:val="000000" w:themeColor="text1"/>
                <w:sz w:val="24"/>
                <w:lang w:val="zh-CN"/>
              </w:rPr>
              <w:t>即本项目投保保证金</w:t>
            </w:r>
            <w:r>
              <w:rPr>
                <w:rFonts w:hAnsi="宋体" w:cs="宋体" w:hint="eastAsia"/>
                <w:color w:val="000000" w:themeColor="text1"/>
                <w:sz w:val="24"/>
                <w:lang w:val="zh-CN"/>
              </w:rPr>
              <w:t>“许昌公共资源交易中心保证金缴纳回执”附于投标文件中，</w:t>
            </w:r>
            <w:r w:rsidRPr="006F74D0">
              <w:rPr>
                <w:rFonts w:hAnsi="宋体" w:cs="宋体" w:hint="eastAsia"/>
                <w:color w:val="000000" w:themeColor="text1"/>
                <w:sz w:val="24"/>
                <w:lang w:val="zh-CN"/>
              </w:rPr>
              <w:t>否则视为未按规定提交。</w:t>
            </w:r>
          </w:p>
          <w:p w:rsidR="001D35BD" w:rsidRDefault="001D35BD" w:rsidP="00E37B30">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2.4每个投标人每个项目每个标段只有唯一缴纳账号，</w:t>
            </w:r>
            <w:r>
              <w:rPr>
                <w:rFonts w:hAnsi="宋体" w:cs="宋体" w:hint="eastAsia"/>
                <w:color w:val="000000" w:themeColor="text1"/>
                <w:sz w:val="24"/>
              </w:rPr>
              <w:t>切勿重复缴纳或错误缴纳。</w:t>
            </w:r>
          </w:p>
          <w:p w:rsidR="001D35BD" w:rsidRDefault="001D35BD" w:rsidP="00E37B30">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3、未按上述规定操作引起的无效投标，由投标人自行负责。</w:t>
            </w:r>
          </w:p>
          <w:p w:rsidR="001D35BD" w:rsidRDefault="001D35BD" w:rsidP="00E37B30">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4、汇款凭证无须备注项目编号和项目名称。</w:t>
            </w:r>
          </w:p>
          <w:p w:rsidR="001D35BD" w:rsidRDefault="001D35BD" w:rsidP="00E37B30">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5、出现以下情形造成的投标保证金无效，由投标人自行负责。</w:t>
            </w:r>
          </w:p>
          <w:p w:rsidR="001D35BD" w:rsidRDefault="001D35BD" w:rsidP="00E37B30">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(1)投标保证金未从投标人的基本账户转出；</w:t>
            </w:r>
          </w:p>
          <w:p w:rsidR="001D35BD" w:rsidRDefault="001D35BD" w:rsidP="00E37B30">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(2)投标保证金未按照招标文件划分的标段转账。</w:t>
            </w:r>
          </w:p>
          <w:p w:rsidR="001D35BD" w:rsidRDefault="001D35BD" w:rsidP="00E37B30">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6、《保证金缴纳绑定操作指南》获取方法：</w:t>
            </w:r>
          </w:p>
          <w:p w:rsidR="001D35BD" w:rsidRDefault="001D35BD" w:rsidP="00E37B30">
            <w:pPr>
              <w:autoSpaceDE w:val="0"/>
              <w:autoSpaceDN w:val="0"/>
              <w:adjustRightInd w:val="0"/>
              <w:spacing w:line="276" w:lineRule="auto"/>
              <w:jc w:val="left"/>
              <w:rPr>
                <w:rFonts w:hAnsi="宋体" w:cs="宋体"/>
                <w:color w:val="000000" w:themeColor="text1"/>
                <w:sz w:val="24"/>
                <w:lang w:val="zh-CN"/>
              </w:rPr>
            </w:pPr>
            <w:r>
              <w:rPr>
                <w:rFonts w:hAnsi="宋体" w:cs="宋体" w:hint="eastAsia"/>
                <w:color w:val="000000" w:themeColor="text1"/>
                <w:sz w:val="24"/>
                <w:lang w:val="zh-CN"/>
              </w:rPr>
              <w:t>登录许昌公共资源交易系统-组件下载-《保证金缴纳绑定操作指南》。</w:t>
            </w:r>
          </w:p>
          <w:p w:rsidR="007A0D6B" w:rsidRDefault="001D35BD" w:rsidP="00E37B30">
            <w:pPr>
              <w:autoSpaceDE w:val="0"/>
              <w:autoSpaceDN w:val="0"/>
              <w:adjustRightInd w:val="0"/>
              <w:spacing w:line="276" w:lineRule="auto"/>
              <w:jc w:val="left"/>
              <w:rPr>
                <w:rFonts w:eastAsia="宋体" w:hAnsi="宋体" w:cs="宋体"/>
                <w:sz w:val="24"/>
              </w:rPr>
            </w:pPr>
            <w:r>
              <w:rPr>
                <w:rFonts w:hAnsi="宋体" w:cs="宋体" w:hint="eastAsia"/>
                <w:color w:val="000000" w:themeColor="text1"/>
                <w:sz w:val="24"/>
              </w:rPr>
              <w:t>7、</w:t>
            </w:r>
            <w:r>
              <w:rPr>
                <w:rFonts w:hAnsi="宋体" w:cs="宋体" w:hint="eastAsia"/>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color w:val="000000" w:themeColor="text1"/>
                <w:sz w:val="24"/>
                <w:lang w:val="zh-CN"/>
              </w:rPr>
              <w:t>。</w:t>
            </w:r>
            <w:r>
              <w:rPr>
                <w:rFonts w:hAnsi="宋体" w:cs="宋体" w:hint="eastAsia"/>
                <w:color w:val="000000" w:themeColor="text1"/>
                <w:sz w:val="24"/>
                <w:lang w:val="zh-CN"/>
              </w:rPr>
              <w:t>不予退还的保证金上缴国库。</w:t>
            </w:r>
          </w:p>
        </w:tc>
      </w:tr>
      <w:bookmarkEnd w:id="2"/>
      <w:bookmarkEnd w:id="3"/>
      <w:bookmarkEnd w:id="4"/>
      <w:tr w:rsidR="007A0D6B">
        <w:trPr>
          <w:trHeight w:val="56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7A0D6B" w:rsidRDefault="005F15C0">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7A0D6B" w:rsidRDefault="005F15C0">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r>
              <w:rPr>
                <w:rFonts w:hAnsi="宋体" w:cs="宋体" w:hint="eastAsia"/>
                <w:sz w:val="24"/>
              </w:rPr>
              <w:t>（新成立不足三年的企业提供自成立之日以来现有年限的财务会计报表）</w:t>
            </w:r>
          </w:p>
        </w:tc>
      </w:tr>
      <w:tr w:rsidR="007A0D6B">
        <w:trPr>
          <w:trHeight w:val="57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3.5.3</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7A0D6B" w:rsidRDefault="005F15C0" w:rsidP="008711A6">
            <w:pPr>
              <w:autoSpaceDE w:val="0"/>
              <w:autoSpaceDN w:val="0"/>
              <w:adjustRightInd w:val="0"/>
              <w:spacing w:line="276" w:lineRule="auto"/>
              <w:rPr>
                <w:rFonts w:eastAsia="宋体" w:hAnsi="宋体" w:cs="宋体"/>
                <w:sz w:val="24"/>
              </w:rPr>
            </w:pPr>
            <w:r>
              <w:rPr>
                <w:rFonts w:eastAsia="宋体" w:hAnsi="宋体" w:cs="宋体" w:hint="eastAsia"/>
                <w:sz w:val="24"/>
              </w:rPr>
              <w:t>近年，指 201</w:t>
            </w:r>
            <w:r w:rsidR="008711A6">
              <w:rPr>
                <w:rFonts w:eastAsia="宋体" w:hAnsi="宋体" w:cs="宋体" w:hint="eastAsia"/>
                <w:sz w:val="24"/>
              </w:rPr>
              <w:t>7</w:t>
            </w:r>
            <w:r>
              <w:rPr>
                <w:rFonts w:eastAsia="宋体" w:hAnsi="宋体" w:cs="宋体" w:hint="eastAsia"/>
                <w:sz w:val="24"/>
              </w:rPr>
              <w:t>年1月1日以来。</w:t>
            </w:r>
          </w:p>
        </w:tc>
      </w:tr>
      <w:tr w:rsidR="007A0D6B">
        <w:trPr>
          <w:trHeight w:val="426"/>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7A0D6B" w:rsidRDefault="005F15C0">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7A0D6B">
        <w:trPr>
          <w:trHeight w:val="500"/>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7A0D6B" w:rsidRDefault="005F15C0">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7A0D6B">
        <w:trPr>
          <w:trHeight w:val="532"/>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7A0D6B" w:rsidRDefault="005F15C0">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7A0D6B">
        <w:trPr>
          <w:trHeight w:val="25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1D35BD" w:rsidRDefault="001D35BD" w:rsidP="001D35BD">
            <w:pPr>
              <w:autoSpaceDE w:val="0"/>
              <w:autoSpaceDN w:val="0"/>
              <w:adjustRightInd w:val="0"/>
              <w:spacing w:line="360" w:lineRule="auto"/>
              <w:rPr>
                <w:rFonts w:eastAsia="宋体" w:hAnsi="宋体" w:cs="宋体"/>
                <w:color w:val="000000" w:themeColor="text1"/>
                <w:sz w:val="24"/>
              </w:rPr>
            </w:pPr>
            <w:r>
              <w:rPr>
                <w:rFonts w:eastAsia="宋体" w:hAnsi="宋体" w:cs="宋体" w:hint="eastAsia"/>
                <w:color w:val="000000" w:themeColor="text1"/>
                <w:sz w:val="24"/>
              </w:rPr>
              <w:t>电子投标文件</w:t>
            </w:r>
          </w:p>
          <w:p w:rsidR="001D35BD" w:rsidRDefault="001D35BD" w:rsidP="001D35BD">
            <w:pPr>
              <w:autoSpaceDE w:val="0"/>
              <w:autoSpaceDN w:val="0"/>
              <w:adjustRightInd w:val="0"/>
              <w:spacing w:line="360" w:lineRule="auto"/>
              <w:rPr>
                <w:rFonts w:eastAsia="宋体" w:hAnsi="宋体" w:cs="宋体"/>
                <w:color w:val="000000" w:themeColor="text1"/>
                <w:sz w:val="24"/>
              </w:rPr>
            </w:pPr>
            <w:r>
              <w:rPr>
                <w:rFonts w:eastAsia="宋体" w:hAnsi="宋体" w:cs="宋体" w:hint="eastAsia"/>
                <w:color w:val="000000" w:themeColor="text1"/>
                <w:sz w:val="24"/>
              </w:rPr>
              <w:t>成功上传至【全国公共资源交易平台（河南省·许昌市）】公共资源交易系统电子投标文件1份</w:t>
            </w:r>
            <w:r>
              <w:rPr>
                <w:rFonts w:eastAsia="宋体" w:hAnsi="宋体" w:cs="宋体" w:hint="eastAsia"/>
                <w:color w:val="000000" w:themeColor="text1"/>
                <w:sz w:val="24"/>
                <w:szCs w:val="20"/>
              </w:rPr>
              <w:t>（文件格式为：XX公司XXX项目编号.file）</w:t>
            </w:r>
            <w:r>
              <w:rPr>
                <w:rFonts w:eastAsia="宋体" w:hAnsi="宋体" w:cs="宋体" w:hint="eastAsia"/>
                <w:color w:val="000000" w:themeColor="text1"/>
                <w:sz w:val="24"/>
              </w:rPr>
              <w:t>。</w:t>
            </w:r>
          </w:p>
          <w:p w:rsidR="007A0D6B" w:rsidRDefault="001D35BD" w:rsidP="001D35BD">
            <w:pPr>
              <w:spacing w:line="360" w:lineRule="auto"/>
              <w:rPr>
                <w:rFonts w:eastAsia="宋体" w:hAnsi="宋体" w:cs="宋体"/>
                <w:sz w:val="24"/>
              </w:rPr>
            </w:pPr>
            <w:r>
              <w:rPr>
                <w:rFonts w:eastAsia="宋体" w:hAnsi="宋体" w:cs="宋体" w:hint="eastAsia"/>
                <w:b/>
                <w:color w:val="000000" w:themeColor="text1"/>
                <w:sz w:val="24"/>
              </w:rPr>
              <w:t>注:投标人提交的电子投标文件，必须是通过“许昌投标文件制作系统SEARUNV1.1”制作，并经过签章和加密后生成的电子投标文件。</w:t>
            </w:r>
          </w:p>
        </w:tc>
      </w:tr>
      <w:tr w:rsidR="001D35BD">
        <w:trPr>
          <w:trHeight w:val="421"/>
          <w:jc w:val="center"/>
        </w:trPr>
        <w:tc>
          <w:tcPr>
            <w:tcW w:w="1003" w:type="dxa"/>
            <w:vAlign w:val="center"/>
          </w:tcPr>
          <w:p w:rsidR="001D35BD" w:rsidRDefault="001D35BD">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1D35BD" w:rsidRDefault="001D35BD" w:rsidP="00336124">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本项目是否采用不见面开标</w:t>
            </w:r>
          </w:p>
        </w:tc>
        <w:tc>
          <w:tcPr>
            <w:tcW w:w="6274" w:type="dxa"/>
            <w:gridSpan w:val="2"/>
            <w:vAlign w:val="center"/>
          </w:tcPr>
          <w:p w:rsidR="001D35BD" w:rsidRDefault="001D35BD" w:rsidP="00336124">
            <w:pPr>
              <w:autoSpaceDE w:val="0"/>
              <w:autoSpaceDN w:val="0"/>
              <w:adjustRightInd w:val="0"/>
              <w:spacing w:line="360" w:lineRule="auto"/>
              <w:rPr>
                <w:rFonts w:eastAsia="宋体" w:hAnsi="宋体"/>
                <w:color w:val="000000" w:themeColor="text1"/>
                <w:sz w:val="24"/>
                <w:szCs w:val="24"/>
              </w:rPr>
            </w:pPr>
            <w:r>
              <w:rPr>
                <w:rFonts w:eastAsia="宋体" w:hAnsi="宋体" w:cs="宋体" w:hint="eastAsia"/>
                <w:color w:val="000000" w:themeColor="text1"/>
                <w:sz w:val="24"/>
              </w:rPr>
              <w:t>本项目采用不见面开标。</w:t>
            </w:r>
          </w:p>
        </w:tc>
      </w:tr>
      <w:tr w:rsidR="007A0D6B">
        <w:trPr>
          <w:trHeight w:val="45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7A0D6B" w:rsidRDefault="001D35BD" w:rsidP="001D35BD">
            <w:pPr>
              <w:numPr>
                <w:ilvl w:val="0"/>
                <w:numId w:val="1"/>
              </w:numPr>
              <w:tabs>
                <w:tab w:val="clear" w:pos="360"/>
                <w:tab w:val="left" w:pos="0"/>
              </w:tabs>
              <w:spacing w:line="288" w:lineRule="auto"/>
              <w:ind w:left="0" w:hanging="648"/>
              <w:rPr>
                <w:rFonts w:eastAsia="宋体" w:hAnsi="宋体" w:cs="宋体"/>
                <w:sz w:val="24"/>
                <w:u w:val="single"/>
              </w:rPr>
            </w:pPr>
            <w:r>
              <w:rPr>
                <w:rFonts w:eastAsia="宋体" w:hAnsi="宋体" w:cs="宋体" w:hint="eastAsia"/>
                <w:color w:val="000000" w:themeColor="text1"/>
                <w:sz w:val="24"/>
              </w:rPr>
              <w:t>电子投标文件递交地点：电子投标文件应按规定在投标截止时间（开标时间）之前成功提交至【全国公共资源交易平台</w:t>
            </w:r>
            <w:r>
              <w:rPr>
                <w:rFonts w:eastAsia="宋体" w:hAnsi="宋体" w:cs="宋体"/>
                <w:color w:val="000000" w:themeColor="text1"/>
                <w:sz w:val="24"/>
              </w:rPr>
              <w:t>(</w:t>
            </w:r>
            <w:r>
              <w:rPr>
                <w:rFonts w:eastAsia="宋体" w:hAnsi="宋体" w:cs="宋体" w:hint="eastAsia"/>
                <w:color w:val="000000" w:themeColor="text1"/>
                <w:sz w:val="24"/>
              </w:rPr>
              <w:t>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eastAsia="宋体" w:hAnsi="宋体" w:cs="宋体"/>
                <w:color w:val="000000" w:themeColor="text1"/>
                <w:sz w:val="24"/>
              </w:rPr>
              <w:t>)</w:t>
            </w:r>
            <w:r>
              <w:rPr>
                <w:rFonts w:eastAsia="宋体" w:hAnsi="宋体" w:cs="宋体" w:hint="eastAsia"/>
                <w:color w:val="000000" w:themeColor="text1"/>
                <w:sz w:val="24"/>
              </w:rPr>
              <w:t>】公共资源交易系统（</w:t>
            </w:r>
            <w:r>
              <w:rPr>
                <w:rFonts w:eastAsia="宋体" w:hAnsi="宋体" w:cs="宋体"/>
                <w:color w:val="000000" w:themeColor="text1"/>
                <w:sz w:val="24"/>
              </w:rPr>
              <w:t>http://221.14.6.70:8088/ggzy/</w:t>
            </w:r>
            <w:r>
              <w:rPr>
                <w:rFonts w:eastAsia="宋体" w:hAnsi="宋体" w:cs="宋体" w:hint="eastAsia"/>
                <w:color w:val="000000" w:themeColor="text1"/>
                <w:sz w:val="24"/>
              </w:rPr>
              <w:t>）。</w:t>
            </w:r>
          </w:p>
        </w:tc>
      </w:tr>
      <w:tr w:rsidR="007A0D6B">
        <w:trPr>
          <w:trHeight w:val="41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7A0D6B">
        <w:trPr>
          <w:trHeight w:val="458"/>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1D35BD" w:rsidRDefault="001D35BD" w:rsidP="001D35BD">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7A0D6B" w:rsidRDefault="001D35BD" w:rsidP="001D35BD">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sidR="004D420F">
              <w:rPr>
                <w:rFonts w:eastAsia="宋体" w:hAnsi="宋体" w:cs="宋体" w:hint="eastAsia"/>
                <w:sz w:val="24"/>
              </w:rPr>
              <w:t>二</w:t>
            </w:r>
            <w:r>
              <w:rPr>
                <w:rFonts w:eastAsia="宋体" w:hAnsi="宋体" w:cs="宋体" w:hint="eastAsia"/>
                <w:sz w:val="24"/>
              </w:rPr>
              <w:t>室(许昌市龙兴路竹林路交汇处公共资源大厦三楼）</w:t>
            </w:r>
          </w:p>
        </w:tc>
      </w:tr>
      <w:tr w:rsidR="007A0D6B">
        <w:trPr>
          <w:trHeight w:val="45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1D35BD" w:rsidRPr="006F74D0" w:rsidRDefault="001D35BD" w:rsidP="001D35BD">
            <w:pPr>
              <w:spacing w:line="360" w:lineRule="auto"/>
              <w:jc w:val="left"/>
              <w:rPr>
                <w:rFonts w:eastAsia="宋体" w:hAnsi="宋体" w:cs="宋体"/>
                <w:sz w:val="24"/>
              </w:rPr>
            </w:pPr>
            <w:r>
              <w:rPr>
                <w:rFonts w:eastAsia="宋体" w:hAnsi="宋体" w:cs="宋体" w:hint="eastAsia"/>
                <w:color w:val="000000" w:themeColor="text1"/>
                <w:sz w:val="24"/>
              </w:rPr>
              <w:t>(</w:t>
            </w:r>
            <w:r w:rsidRPr="006F74D0">
              <w:rPr>
                <w:rFonts w:eastAsia="宋体"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1D35BD" w:rsidRPr="006F74D0" w:rsidRDefault="001D35BD" w:rsidP="001D35BD">
            <w:pPr>
              <w:spacing w:line="360" w:lineRule="auto"/>
              <w:jc w:val="left"/>
              <w:rPr>
                <w:rFonts w:eastAsia="宋体" w:hAnsi="宋体" w:cs="宋体"/>
                <w:sz w:val="24"/>
              </w:rPr>
            </w:pPr>
            <w:r w:rsidRPr="006F74D0">
              <w:rPr>
                <w:rFonts w:eastAsia="宋体" w:hAnsi="宋体" w:cs="宋体" w:hint="eastAsia"/>
                <w:sz w:val="24"/>
              </w:rPr>
              <w:t>(2)投标截止时间到达时，招标代理机构点击“</w:t>
            </w:r>
            <w:r w:rsidR="00376298">
              <w:rPr>
                <w:rFonts w:eastAsia="宋体" w:hAnsi="宋体" w:cs="宋体" w:hint="eastAsia"/>
                <w:sz w:val="24"/>
              </w:rPr>
              <w:t xml:space="preserve"> </w:t>
            </w:r>
            <w:r w:rsidRPr="006F74D0">
              <w:rPr>
                <w:rFonts w:eastAsia="宋体" w:hAnsi="宋体" w:cs="宋体" w:hint="eastAsia"/>
                <w:sz w:val="24"/>
              </w:rPr>
              <w:t>开标</w:t>
            </w:r>
            <w:r w:rsidR="00376298">
              <w:rPr>
                <w:rFonts w:eastAsia="宋体" w:hAnsi="宋体" w:cs="宋体" w:hint="eastAsia"/>
                <w:sz w:val="24"/>
              </w:rPr>
              <w:t xml:space="preserve">  </w:t>
            </w:r>
            <w:r w:rsidRPr="006F74D0">
              <w:rPr>
                <w:rFonts w:eastAsia="宋体" w:hAnsi="宋体" w:cs="宋体" w:hint="eastAsia"/>
                <w:sz w:val="24"/>
              </w:rPr>
              <w:t>”按钮，开始不见面开标；点击“解密环节”按钮开始解密</w:t>
            </w:r>
            <w:r w:rsidRPr="006F74D0">
              <w:rPr>
                <w:rFonts w:eastAsia="宋体" w:hAnsi="宋体" w:cs="宋体" w:hint="eastAsia"/>
                <w:sz w:val="24"/>
              </w:rPr>
              <w:lastRenderedPageBreak/>
              <w:t>60分钟倒计时，各投标人可以远程进行解密投标文件。投标人未进行解密或未按规定进行解密的，视为放弃投标。</w:t>
            </w:r>
          </w:p>
          <w:p w:rsidR="001D35BD" w:rsidRPr="006F74D0" w:rsidRDefault="001D35BD" w:rsidP="001D35BD">
            <w:pPr>
              <w:spacing w:line="360" w:lineRule="auto"/>
              <w:jc w:val="left"/>
              <w:rPr>
                <w:rFonts w:eastAsia="宋体" w:hAnsi="宋体" w:cs="宋体"/>
                <w:sz w:val="24"/>
              </w:rPr>
            </w:pPr>
            <w:r w:rsidRPr="006F74D0">
              <w:rPr>
                <w:rFonts w:eastAsia="宋体" w:hAnsi="宋体" w:cs="宋体" w:hint="eastAsia"/>
                <w:sz w:val="24"/>
              </w:rPr>
              <w:t xml:space="preserve">(3)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 </w:t>
            </w:r>
          </w:p>
          <w:p w:rsidR="001D35BD" w:rsidRPr="006F74D0" w:rsidRDefault="001D35BD" w:rsidP="001D35BD">
            <w:pPr>
              <w:autoSpaceDE w:val="0"/>
              <w:autoSpaceDN w:val="0"/>
              <w:adjustRightInd w:val="0"/>
              <w:spacing w:line="420" w:lineRule="exact"/>
              <w:jc w:val="left"/>
              <w:rPr>
                <w:rFonts w:eastAsia="宋体" w:hAnsi="宋体" w:cs="宋体"/>
                <w:sz w:val="24"/>
              </w:rPr>
            </w:pPr>
            <w:r w:rsidRPr="006F74D0">
              <w:rPr>
                <w:rFonts w:eastAsia="宋体" w:hAnsi="宋体" w:cs="宋体" w:hint="eastAsia"/>
                <w:sz w:val="24"/>
              </w:rPr>
              <w:t>(4)再无投标人提出异议，招标代理机构通过“文字互动”对话框通知各投标人进行电子签章。投标人应在《开标记录表》上进行电子签章，未进行电子签章的视为对开标结果无异议。</w:t>
            </w:r>
          </w:p>
          <w:p w:rsidR="007A0D6B" w:rsidRDefault="001D35BD" w:rsidP="001D35BD">
            <w:pPr>
              <w:autoSpaceDE w:val="0"/>
              <w:autoSpaceDN w:val="0"/>
              <w:adjustRightInd w:val="0"/>
              <w:spacing w:line="420" w:lineRule="exact"/>
              <w:jc w:val="left"/>
              <w:rPr>
                <w:rFonts w:eastAsia="宋体" w:hAnsi="宋体" w:cs="宋体"/>
                <w:sz w:val="24"/>
              </w:rPr>
            </w:pPr>
            <w:r w:rsidRPr="006F74D0">
              <w:rPr>
                <w:rFonts w:eastAsia="宋体" w:hAnsi="宋体" w:cs="宋体" w:hint="eastAsia"/>
                <w:sz w:val="24"/>
              </w:rPr>
              <w:t>（5）招标代理机构保存最终《开标记录表》，不见面开标活动结束。</w:t>
            </w:r>
          </w:p>
        </w:tc>
      </w:tr>
      <w:tr w:rsidR="007A0D6B">
        <w:trPr>
          <w:trHeight w:val="114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6.1.1 </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7A0D6B" w:rsidRDefault="005F15C0">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7人，从河南省综合评标专家库中随机抽取5人和招标人代表2人（其中注册造价工程师不少于3人）。</w:t>
            </w:r>
          </w:p>
        </w:tc>
      </w:tr>
      <w:tr w:rsidR="007A0D6B">
        <w:trPr>
          <w:trHeight w:val="43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7A0D6B">
        <w:trPr>
          <w:trHeight w:val="475"/>
          <w:jc w:val="center"/>
        </w:trPr>
        <w:tc>
          <w:tcPr>
            <w:tcW w:w="9867" w:type="dxa"/>
            <w:gridSpan w:val="6"/>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7A0D6B">
        <w:trPr>
          <w:trHeight w:val="437"/>
          <w:jc w:val="center"/>
        </w:trPr>
        <w:tc>
          <w:tcPr>
            <w:tcW w:w="9867" w:type="dxa"/>
            <w:gridSpan w:val="6"/>
            <w:tcBorders>
              <w:bottom w:val="single" w:sz="4" w:space="0" w:color="auto"/>
            </w:tcBorders>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7A0D6B">
        <w:trPr>
          <w:trHeight w:val="416"/>
          <w:jc w:val="center"/>
        </w:trPr>
        <w:tc>
          <w:tcPr>
            <w:tcW w:w="1077" w:type="dxa"/>
            <w:gridSpan w:val="2"/>
            <w:shd w:val="clear" w:color="auto" w:fill="FFFFFF" w:themeFill="background1"/>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FF" w:themeFill="background1"/>
            <w:vAlign w:val="center"/>
          </w:tcPr>
          <w:p w:rsidR="007A0D6B" w:rsidRDefault="005F15C0">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7A0D6B" w:rsidRDefault="005F15C0" w:rsidP="00904A86">
            <w:pPr>
              <w:autoSpaceDE w:val="0"/>
              <w:autoSpaceDN w:val="0"/>
              <w:adjustRightInd w:val="0"/>
              <w:spacing w:line="420" w:lineRule="exact"/>
              <w:jc w:val="left"/>
              <w:rPr>
                <w:rFonts w:eastAsia="宋体" w:hAnsi="宋体" w:cs="宋体"/>
                <w:b/>
                <w:bCs/>
                <w:color w:val="000000" w:themeColor="text1"/>
                <w:sz w:val="24"/>
              </w:rPr>
            </w:pPr>
            <w:r>
              <w:rPr>
                <w:rFonts w:eastAsia="宋体" w:hAnsi="宋体" w:cs="宋体" w:hint="eastAsia"/>
                <w:color w:val="000000" w:themeColor="text1"/>
                <w:sz w:val="24"/>
              </w:rPr>
              <w:t>指201</w:t>
            </w:r>
            <w:r w:rsidR="008711A6">
              <w:rPr>
                <w:rFonts w:eastAsia="宋体" w:hAnsi="宋体" w:cs="宋体" w:hint="eastAsia"/>
                <w:color w:val="000000" w:themeColor="text1"/>
                <w:sz w:val="24"/>
              </w:rPr>
              <w:t>7</w:t>
            </w:r>
            <w:r>
              <w:rPr>
                <w:rFonts w:eastAsia="宋体" w:hAnsi="宋体" w:cs="宋体" w:hint="eastAsia"/>
                <w:color w:val="000000" w:themeColor="text1"/>
                <w:sz w:val="24"/>
              </w:rPr>
              <w:t>年1月1日以来（以合同签订时间为准）已经完成的市政公用工程。</w:t>
            </w:r>
          </w:p>
        </w:tc>
      </w:tr>
      <w:tr w:rsidR="007A0D6B">
        <w:trPr>
          <w:trHeight w:val="475"/>
          <w:jc w:val="center"/>
        </w:trPr>
        <w:tc>
          <w:tcPr>
            <w:tcW w:w="9867" w:type="dxa"/>
            <w:gridSpan w:val="6"/>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7A0D6B">
        <w:trPr>
          <w:trHeight w:val="475"/>
          <w:jc w:val="center"/>
        </w:trPr>
        <w:tc>
          <w:tcPr>
            <w:tcW w:w="1077" w:type="dxa"/>
            <w:gridSpan w:val="2"/>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本工程招标控制价：</w:t>
            </w:r>
          </w:p>
          <w:p w:rsidR="007A0D6B" w:rsidRDefault="005F15C0">
            <w:pPr>
              <w:autoSpaceDE w:val="0"/>
              <w:autoSpaceDN w:val="0"/>
              <w:adjustRightInd w:val="0"/>
              <w:spacing w:line="420" w:lineRule="exact"/>
              <w:rPr>
                <w:rFonts w:eastAsia="宋体" w:hAnsi="宋体" w:cs="宋体"/>
                <w:b/>
                <w:sz w:val="24"/>
              </w:rPr>
            </w:pPr>
            <w:r>
              <w:rPr>
                <w:rFonts w:eastAsia="宋体" w:hAnsi="宋体" w:cs="宋体" w:hint="eastAsia"/>
                <w:b/>
                <w:sz w:val="24"/>
              </w:rPr>
              <w:t>大写：</w:t>
            </w:r>
            <w:r w:rsidR="00904A86">
              <w:rPr>
                <w:rFonts w:eastAsia="宋体" w:hAnsi="宋体" w:cs="宋体" w:hint="eastAsia"/>
                <w:b/>
                <w:sz w:val="24"/>
              </w:rPr>
              <w:t>贰仟陆佰陆拾陆万柒仟贰佰叁拾元陆角壹分</w:t>
            </w:r>
          </w:p>
          <w:p w:rsidR="007A0D6B" w:rsidRDefault="005F15C0">
            <w:pPr>
              <w:autoSpaceDE w:val="0"/>
              <w:autoSpaceDN w:val="0"/>
              <w:adjustRightInd w:val="0"/>
              <w:spacing w:line="420" w:lineRule="exact"/>
              <w:rPr>
                <w:rFonts w:eastAsia="宋体" w:hAnsi="宋体" w:cs="宋体"/>
                <w:b/>
                <w:sz w:val="24"/>
              </w:rPr>
            </w:pPr>
            <w:r>
              <w:rPr>
                <w:rFonts w:eastAsia="宋体" w:hAnsi="宋体" w:cs="宋体" w:hint="eastAsia"/>
                <w:b/>
                <w:sz w:val="24"/>
              </w:rPr>
              <w:t>小写：</w:t>
            </w:r>
            <w:r w:rsidR="00904A86">
              <w:rPr>
                <w:rFonts w:eastAsia="宋体" w:hAnsi="宋体" w:cs="宋体" w:hint="eastAsia"/>
                <w:b/>
                <w:sz w:val="24"/>
              </w:rPr>
              <w:t>26667230.61</w:t>
            </w:r>
            <w:r>
              <w:rPr>
                <w:rFonts w:eastAsia="宋体" w:hAnsi="宋体" w:cs="宋体" w:hint="eastAsia"/>
                <w:b/>
                <w:sz w:val="24"/>
              </w:rPr>
              <w:t>元</w:t>
            </w:r>
          </w:p>
          <w:p w:rsidR="007A0D6B" w:rsidRDefault="005F15C0">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r>
              <w:rPr>
                <w:rFonts w:eastAsia="宋体" w:hAnsi="宋体" w:cs="宋体" w:hint="eastAsia"/>
                <w:sz w:val="24"/>
              </w:rPr>
              <w:t>10.3“暗标”评审</w:t>
            </w:r>
          </w:p>
        </w:tc>
      </w:tr>
      <w:tr w:rsidR="007A0D6B">
        <w:trPr>
          <w:trHeight w:val="680"/>
          <w:jc w:val="center"/>
        </w:trPr>
        <w:tc>
          <w:tcPr>
            <w:tcW w:w="1077" w:type="dxa"/>
            <w:gridSpan w:val="2"/>
            <w:vAlign w:val="center"/>
          </w:tcPr>
          <w:p w:rsidR="007A0D6B" w:rsidRDefault="007A0D6B">
            <w:pPr>
              <w:spacing w:line="312" w:lineRule="auto"/>
              <w:rPr>
                <w:rFonts w:eastAsia="宋体" w:hAnsi="宋体" w:cs="宋体"/>
                <w:sz w:val="24"/>
              </w:rPr>
            </w:pPr>
          </w:p>
        </w:tc>
        <w:tc>
          <w:tcPr>
            <w:tcW w:w="3037" w:type="dxa"/>
            <w:gridSpan w:val="3"/>
            <w:vAlign w:val="center"/>
          </w:tcPr>
          <w:p w:rsidR="007A0D6B" w:rsidRDefault="005F15C0">
            <w:pPr>
              <w:spacing w:line="260" w:lineRule="exact"/>
              <w:jc w:val="center"/>
              <w:rPr>
                <w:rFonts w:eastAsia="宋体" w:hAnsi="宋体" w:cs="宋体"/>
                <w:sz w:val="24"/>
              </w:rPr>
            </w:pPr>
            <w:r>
              <w:rPr>
                <w:rFonts w:eastAsia="宋体" w:hAnsi="宋体" w:cs="宋体" w:hint="eastAsia"/>
                <w:sz w:val="24"/>
              </w:rPr>
              <w:t>技术</w:t>
            </w:r>
            <w:proofErr w:type="gramStart"/>
            <w:r>
              <w:rPr>
                <w:rFonts w:eastAsia="宋体" w:hAnsi="宋体" w:cs="宋体" w:hint="eastAsia"/>
                <w:sz w:val="24"/>
              </w:rPr>
              <w:t>标是否</w:t>
            </w:r>
            <w:proofErr w:type="gramEnd"/>
            <w:r>
              <w:rPr>
                <w:rFonts w:eastAsia="宋体" w:hAnsi="宋体" w:cs="宋体" w:hint="eastAsia"/>
                <w:sz w:val="24"/>
              </w:rPr>
              <w:t>采用“暗标”</w:t>
            </w:r>
          </w:p>
          <w:p w:rsidR="007A0D6B" w:rsidRDefault="005F15C0">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7A0D6B" w:rsidRDefault="005F15C0">
            <w:pPr>
              <w:spacing w:line="312" w:lineRule="auto"/>
              <w:rPr>
                <w:rFonts w:eastAsia="宋体" w:hAnsi="宋体" w:cs="宋体"/>
                <w:sz w:val="24"/>
              </w:rPr>
            </w:pPr>
            <w:r>
              <w:rPr>
                <w:rFonts w:eastAsia="宋体" w:hAnsi="宋体" w:cs="宋体" w:hint="eastAsia"/>
                <w:sz w:val="24"/>
              </w:rPr>
              <w:t>不采用</w:t>
            </w:r>
          </w:p>
        </w:tc>
      </w:tr>
      <w:tr w:rsidR="007A0D6B">
        <w:trPr>
          <w:trHeight w:val="320"/>
          <w:jc w:val="center"/>
        </w:trPr>
        <w:tc>
          <w:tcPr>
            <w:tcW w:w="9867" w:type="dxa"/>
            <w:gridSpan w:val="6"/>
            <w:vAlign w:val="center"/>
          </w:tcPr>
          <w:p w:rsidR="007A0D6B" w:rsidRDefault="005F15C0">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7A0D6B">
        <w:trPr>
          <w:trHeight w:val="515"/>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1D35BD">
            <w:pPr>
              <w:pStyle w:val="a0"/>
              <w:ind w:firstLineChars="0" w:firstLine="0"/>
            </w:pPr>
            <w:r>
              <w:rPr>
                <w:rFonts w:hAnsi="宋体" w:cs="宋体" w:hint="eastAsia"/>
                <w:color w:val="000000" w:themeColor="text1"/>
                <w:sz w:val="24"/>
              </w:rPr>
              <w:t>投标人准时在网上参加投标、开标活动。</w:t>
            </w:r>
          </w:p>
        </w:tc>
      </w:tr>
      <w:tr w:rsidR="007A0D6B">
        <w:trPr>
          <w:trHeight w:val="83"/>
          <w:jc w:val="center"/>
        </w:trPr>
        <w:tc>
          <w:tcPr>
            <w:tcW w:w="9867" w:type="dxa"/>
            <w:gridSpan w:val="6"/>
            <w:vAlign w:val="center"/>
          </w:tcPr>
          <w:p w:rsidR="007A0D6B" w:rsidRDefault="005F15C0">
            <w:pPr>
              <w:rPr>
                <w:rFonts w:eastAsia="宋体" w:hAnsi="宋体" w:cs="宋体"/>
                <w:sz w:val="24"/>
              </w:rPr>
            </w:pPr>
            <w:r>
              <w:rPr>
                <w:rFonts w:eastAsia="宋体" w:hAnsi="宋体" w:cs="宋体" w:hint="eastAsia"/>
                <w:sz w:val="24"/>
              </w:rPr>
              <w:t>10.5中标公示</w:t>
            </w:r>
          </w:p>
        </w:tc>
      </w:tr>
      <w:tr w:rsidR="007A0D6B">
        <w:trPr>
          <w:trHeight w:val="470"/>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276" w:lineRule="auto"/>
              <w:rPr>
                <w:rFonts w:eastAsia="宋体" w:hAnsi="宋体" w:cs="宋体"/>
                <w:sz w:val="24"/>
              </w:rPr>
            </w:pP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r>
              <w:rPr>
                <w:rFonts w:eastAsia="宋体" w:hAnsi="宋体" w:cs="宋体" w:hint="eastAsia"/>
                <w:sz w:val="24"/>
              </w:rPr>
              <w:t>10.6 知识产权</w:t>
            </w:r>
          </w:p>
        </w:tc>
      </w:tr>
      <w:tr w:rsidR="007A0D6B">
        <w:trPr>
          <w:trHeight w:val="83"/>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eastAsia="宋体" w:hAnsi="宋体" w:cs="宋体" w:hint="eastAsia"/>
                <w:sz w:val="24"/>
              </w:rPr>
              <w:t>其他第三</w:t>
            </w:r>
            <w:proofErr w:type="gramEnd"/>
            <w:r>
              <w:rPr>
                <w:rFonts w:eastAsia="宋体" w:hAnsi="宋体" w:cs="宋体" w:hint="eastAsia"/>
                <w:sz w:val="24"/>
              </w:rPr>
              <w:t>人。</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r>
              <w:rPr>
                <w:rFonts w:eastAsia="宋体" w:hAnsi="宋体" w:cs="宋体" w:hint="eastAsia"/>
                <w:sz w:val="24"/>
              </w:rPr>
              <w:t>10.7重新招标的其他情形</w:t>
            </w:r>
          </w:p>
        </w:tc>
      </w:tr>
      <w:tr w:rsidR="007A0D6B">
        <w:trPr>
          <w:trHeight w:val="83"/>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r>
              <w:rPr>
                <w:rFonts w:eastAsia="宋体" w:hAnsi="宋体" w:cs="宋体" w:hint="eastAsia"/>
                <w:sz w:val="24"/>
              </w:rPr>
              <w:t>10.8 同义词语</w:t>
            </w:r>
          </w:p>
        </w:tc>
      </w:tr>
      <w:tr w:rsidR="007A0D6B">
        <w:trPr>
          <w:trHeight w:val="1373"/>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7A0D6B">
        <w:trPr>
          <w:trHeight w:val="83"/>
          <w:jc w:val="center"/>
        </w:trPr>
        <w:tc>
          <w:tcPr>
            <w:tcW w:w="9867" w:type="dxa"/>
            <w:gridSpan w:val="6"/>
            <w:vAlign w:val="center"/>
          </w:tcPr>
          <w:p w:rsidR="007A0D6B" w:rsidRDefault="005F15C0">
            <w:pPr>
              <w:spacing w:line="360" w:lineRule="auto"/>
              <w:rPr>
                <w:rFonts w:eastAsia="宋体" w:hAnsi="宋体" w:cs="宋体"/>
                <w:sz w:val="24"/>
              </w:rPr>
            </w:pPr>
            <w:r>
              <w:rPr>
                <w:rFonts w:eastAsia="宋体" w:hAnsi="宋体" w:cs="宋体" w:hint="eastAsia"/>
                <w:sz w:val="24"/>
              </w:rPr>
              <w:t>10.9监  督</w:t>
            </w:r>
          </w:p>
        </w:tc>
      </w:tr>
      <w:tr w:rsidR="007A0D6B">
        <w:trPr>
          <w:trHeight w:val="950"/>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r>
              <w:rPr>
                <w:rFonts w:eastAsia="宋体" w:hAnsi="宋体" w:cs="宋体" w:hint="eastAsia"/>
                <w:sz w:val="24"/>
              </w:rPr>
              <w:t>10.10 解释权</w:t>
            </w:r>
          </w:p>
        </w:tc>
      </w:tr>
      <w:tr w:rsidR="007A0D6B">
        <w:trPr>
          <w:trHeight w:val="83"/>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7A0D6B" w:rsidRDefault="005F15C0">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7A0D6B" w:rsidRDefault="005F15C0">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7A0D6B" w:rsidRDefault="005F15C0">
            <w:pPr>
              <w:spacing w:line="360" w:lineRule="auto"/>
              <w:rPr>
                <w:rFonts w:eastAsia="宋体" w:hAnsi="宋体" w:cs="宋体"/>
                <w:sz w:val="24"/>
              </w:rPr>
            </w:pPr>
            <w:r>
              <w:rPr>
                <w:rFonts w:eastAsia="宋体" w:hAnsi="宋体" w:cs="宋体" w:hint="eastAsia"/>
                <w:sz w:val="24"/>
              </w:rPr>
              <w:t>3、同</w:t>
            </w:r>
            <w:proofErr w:type="gramStart"/>
            <w:r>
              <w:rPr>
                <w:rFonts w:eastAsia="宋体" w:hAnsi="宋体" w:cs="宋体" w:hint="eastAsia"/>
                <w:sz w:val="24"/>
              </w:rPr>
              <w:t>一组成</w:t>
            </w:r>
            <w:proofErr w:type="gramEnd"/>
            <w:r>
              <w:rPr>
                <w:rFonts w:eastAsia="宋体" w:hAnsi="宋体" w:cs="宋体" w:hint="eastAsia"/>
                <w:sz w:val="24"/>
              </w:rPr>
              <w:t>文件中就同一事项的规定或约定不一致的，以编排顺序在后者为准；</w:t>
            </w:r>
          </w:p>
          <w:p w:rsidR="007A0D6B" w:rsidRDefault="005F15C0">
            <w:pPr>
              <w:spacing w:line="360" w:lineRule="auto"/>
              <w:rPr>
                <w:rFonts w:eastAsia="宋体" w:hAnsi="宋体" w:cs="宋体"/>
                <w:sz w:val="24"/>
              </w:rPr>
            </w:pPr>
            <w:r>
              <w:rPr>
                <w:rFonts w:eastAsia="宋体" w:hAnsi="宋体" w:cs="宋体" w:hint="eastAsia"/>
                <w:sz w:val="24"/>
              </w:rPr>
              <w:t>4、同</w:t>
            </w:r>
            <w:proofErr w:type="gramStart"/>
            <w:r>
              <w:rPr>
                <w:rFonts w:eastAsia="宋体" w:hAnsi="宋体" w:cs="宋体" w:hint="eastAsia"/>
                <w:sz w:val="24"/>
              </w:rPr>
              <w:t>一组成</w:t>
            </w:r>
            <w:proofErr w:type="gramEnd"/>
            <w:r>
              <w:rPr>
                <w:rFonts w:eastAsia="宋体" w:hAnsi="宋体" w:cs="宋体" w:hint="eastAsia"/>
                <w:sz w:val="24"/>
              </w:rPr>
              <w:t>文件不同版本之间有不一致的，以形成时间在后者为准。</w:t>
            </w:r>
          </w:p>
          <w:p w:rsidR="007A0D6B" w:rsidRDefault="005F15C0">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7A0D6B">
        <w:trPr>
          <w:trHeight w:val="271"/>
          <w:jc w:val="center"/>
        </w:trPr>
        <w:tc>
          <w:tcPr>
            <w:tcW w:w="9867" w:type="dxa"/>
            <w:gridSpan w:val="6"/>
            <w:vAlign w:val="center"/>
          </w:tcPr>
          <w:p w:rsidR="007A0D6B" w:rsidRDefault="005F15C0">
            <w:pPr>
              <w:spacing w:line="312" w:lineRule="auto"/>
              <w:rPr>
                <w:rFonts w:eastAsia="宋体" w:hAnsi="宋体" w:cs="宋体"/>
                <w:b/>
                <w:sz w:val="24"/>
              </w:rPr>
            </w:pPr>
            <w:r>
              <w:rPr>
                <w:rFonts w:eastAsia="宋体" w:hAnsi="宋体" w:cs="宋体" w:hint="eastAsia"/>
                <w:b/>
                <w:sz w:val="24"/>
              </w:rPr>
              <w:t>10.11招标人补充的其他内容</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bookmarkStart w:id="5" w:name="_Toc283559965"/>
            <w:bookmarkStart w:id="6" w:name="_Toc225243456"/>
            <w:r>
              <w:rPr>
                <w:rFonts w:eastAsia="宋体" w:hAnsi="宋体" w:cs="宋体" w:hint="eastAsia"/>
                <w:sz w:val="24"/>
              </w:rPr>
              <w:t>10.11.1 投标文件的拒收</w:t>
            </w:r>
            <w:bookmarkEnd w:id="5"/>
            <w:bookmarkEnd w:id="6"/>
          </w:p>
        </w:tc>
      </w:tr>
      <w:tr w:rsidR="007A0D6B">
        <w:trPr>
          <w:trHeight w:val="83"/>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1D35BD" w:rsidRPr="006F74D0" w:rsidRDefault="001D35BD" w:rsidP="001D35BD">
            <w:pPr>
              <w:autoSpaceDE w:val="0"/>
              <w:autoSpaceDN w:val="0"/>
              <w:spacing w:line="360" w:lineRule="auto"/>
              <w:jc w:val="left"/>
              <w:outlineLvl w:val="0"/>
              <w:rPr>
                <w:rFonts w:eastAsia="宋体" w:hAnsi="宋体" w:cs="宋体"/>
                <w:sz w:val="24"/>
              </w:rPr>
            </w:pPr>
            <w:r w:rsidRPr="006F74D0">
              <w:rPr>
                <w:rFonts w:eastAsia="宋体" w:hAnsi="宋体" w:cs="宋体" w:hint="eastAsia"/>
                <w:sz w:val="24"/>
              </w:rPr>
              <w:t>1、未成功上传的投标文件；</w:t>
            </w:r>
          </w:p>
          <w:p w:rsidR="00904A86" w:rsidRPr="00904A86" w:rsidRDefault="001D35BD" w:rsidP="001D35BD">
            <w:pPr>
              <w:spacing w:line="360" w:lineRule="auto"/>
              <w:rPr>
                <w:rFonts w:eastAsia="宋体" w:hAnsi="宋体" w:cs="宋体"/>
                <w:sz w:val="24"/>
              </w:rPr>
            </w:pPr>
            <w:r w:rsidRPr="006F74D0">
              <w:rPr>
                <w:rFonts w:eastAsia="宋体" w:hAnsi="宋体" w:cs="宋体" w:hint="eastAsia"/>
                <w:sz w:val="24"/>
              </w:rPr>
              <w:lastRenderedPageBreak/>
              <w:t>2、未进行解密或未按要求成功解密的投标文件。</w:t>
            </w:r>
          </w:p>
        </w:tc>
      </w:tr>
      <w:tr w:rsidR="007A0D6B">
        <w:trPr>
          <w:trHeight w:val="83"/>
          <w:jc w:val="center"/>
        </w:trPr>
        <w:tc>
          <w:tcPr>
            <w:tcW w:w="9867" w:type="dxa"/>
            <w:gridSpan w:val="6"/>
            <w:vAlign w:val="center"/>
          </w:tcPr>
          <w:p w:rsidR="007A0D6B" w:rsidRDefault="005F15C0">
            <w:pPr>
              <w:autoSpaceDE w:val="0"/>
              <w:autoSpaceDN w:val="0"/>
              <w:spacing w:line="440" w:lineRule="exact"/>
              <w:jc w:val="left"/>
              <w:outlineLvl w:val="0"/>
              <w:rPr>
                <w:rFonts w:eastAsia="宋体" w:hAnsi="宋体" w:cs="宋体"/>
                <w:b/>
                <w:sz w:val="24"/>
              </w:rPr>
            </w:pPr>
            <w:r>
              <w:rPr>
                <w:rFonts w:eastAsia="宋体" w:hAnsi="宋体" w:cs="宋体" w:hint="eastAsia"/>
                <w:b/>
                <w:sz w:val="24"/>
              </w:rPr>
              <w:lastRenderedPageBreak/>
              <w:t>10.12 特别提示</w:t>
            </w:r>
          </w:p>
        </w:tc>
      </w:tr>
      <w:tr w:rsidR="007A0D6B">
        <w:trPr>
          <w:trHeight w:val="83"/>
          <w:jc w:val="center"/>
        </w:trPr>
        <w:tc>
          <w:tcPr>
            <w:tcW w:w="1077" w:type="dxa"/>
            <w:gridSpan w:val="2"/>
            <w:vAlign w:val="center"/>
          </w:tcPr>
          <w:p w:rsidR="007A0D6B" w:rsidRDefault="007A0D6B">
            <w:pPr>
              <w:autoSpaceDE w:val="0"/>
              <w:autoSpaceDN w:val="0"/>
              <w:spacing w:line="440" w:lineRule="exact"/>
              <w:jc w:val="left"/>
              <w:outlineLvl w:val="0"/>
              <w:rPr>
                <w:rFonts w:eastAsia="宋体" w:hAnsi="宋体" w:cs="宋体"/>
                <w:sz w:val="24"/>
              </w:rPr>
            </w:pPr>
          </w:p>
        </w:tc>
        <w:tc>
          <w:tcPr>
            <w:tcW w:w="8790" w:type="dxa"/>
            <w:gridSpan w:val="4"/>
            <w:vAlign w:val="center"/>
          </w:tcPr>
          <w:p w:rsidR="001D35BD" w:rsidRDefault="001D35BD" w:rsidP="001D35BD">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1、潜在投标人应仔细阅读招标文件、工程量清单，若发现工程量清单</w:t>
            </w:r>
            <w:proofErr w:type="gramStart"/>
            <w:r>
              <w:rPr>
                <w:rFonts w:eastAsia="宋体" w:hAnsi="宋体" w:cs="宋体" w:hint="eastAsia"/>
                <w:sz w:val="24"/>
              </w:rPr>
              <w:t>中项目</w:t>
            </w:r>
            <w:proofErr w:type="gramEnd"/>
            <w:r>
              <w:rPr>
                <w:rFonts w:eastAsia="宋体" w:hAnsi="宋体" w:cs="宋体" w:hint="eastAsia"/>
                <w:sz w:val="24"/>
              </w:rPr>
              <w:t>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eastAsia="宋体" w:hAnsi="宋体" w:cs="宋体" w:hint="eastAsia"/>
                <w:sz w:val="24"/>
              </w:rPr>
              <w:t>项导致</w:t>
            </w:r>
            <w:proofErr w:type="gramEnd"/>
            <w:r>
              <w:rPr>
                <w:rFonts w:eastAsia="宋体" w:hAnsi="宋体" w:cs="宋体" w:hint="eastAsia"/>
                <w:sz w:val="24"/>
              </w:rPr>
              <w:t>中标工程竣工工程量与施工图纸不一致的，应由承包人承担相应的价款风险。</w:t>
            </w:r>
          </w:p>
          <w:p w:rsidR="001D35BD" w:rsidRDefault="001D35BD" w:rsidP="001D35BD">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w:t>
            </w:r>
            <w:r w:rsidRPr="001579B6">
              <w:rPr>
                <w:rFonts w:eastAsia="宋体" w:hAnsi="宋体" w:cs="宋体" w:hint="eastAsia"/>
                <w:sz w:val="24"/>
              </w:rPr>
              <w:t>平台（河南省·许昌市）》</w:t>
            </w:r>
            <w:r>
              <w:rPr>
                <w:rFonts w:eastAsia="宋体" w:hAnsi="宋体" w:cs="宋体" w:hint="eastAsia"/>
                <w:sz w:val="24"/>
              </w:rPr>
              <w:t>公共资源交易系统中提出，以其他方式递交的异议不予接受。</w:t>
            </w:r>
          </w:p>
          <w:p w:rsidR="001D35BD" w:rsidRDefault="001D35BD" w:rsidP="001D35BD">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3、投标人在投标截止时间前应随时关注</w:t>
            </w:r>
            <w:r w:rsidRPr="001579B6">
              <w:rPr>
                <w:rFonts w:eastAsia="宋体"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1D35BD" w:rsidRDefault="001D35BD" w:rsidP="001D35BD">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1D35BD" w:rsidRPr="001579B6" w:rsidRDefault="001D35BD" w:rsidP="001579B6">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5、</w:t>
            </w:r>
            <w:r w:rsidR="001579B6" w:rsidRPr="001579B6">
              <w:rPr>
                <w:rFonts w:eastAsia="宋体" w:hAnsi="宋体" w:cs="宋体" w:hint="eastAsia"/>
                <w:sz w:val="24"/>
              </w:rPr>
              <w:t>招标人及其代理机构需留存项目电子档案时，可在质疑期满后使用</w:t>
            </w:r>
            <w:r w:rsidR="001579B6" w:rsidRPr="001579B6">
              <w:rPr>
                <w:rFonts w:eastAsia="宋体" w:hAnsi="宋体" w:cs="宋体"/>
                <w:sz w:val="24"/>
              </w:rPr>
              <w:t>CA</w:t>
            </w:r>
            <w:proofErr w:type="gramStart"/>
            <w:r w:rsidR="001579B6" w:rsidRPr="001579B6">
              <w:rPr>
                <w:rFonts w:eastAsia="宋体" w:hAnsi="宋体" w:cs="宋体"/>
                <w:sz w:val="24"/>
              </w:rPr>
              <w:t>锁从交易</w:t>
            </w:r>
            <w:proofErr w:type="gramEnd"/>
            <w:r w:rsidR="001579B6" w:rsidRPr="001579B6">
              <w:rPr>
                <w:rFonts w:eastAsia="宋体" w:hAnsi="宋体" w:cs="宋体"/>
                <w:sz w:val="24"/>
              </w:rPr>
              <w:t>平台自行下载。</w:t>
            </w:r>
          </w:p>
          <w:p w:rsidR="001D35BD" w:rsidRDefault="001D35BD" w:rsidP="001D35BD">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6、商务标投标文件制作注意事项：</w:t>
            </w:r>
          </w:p>
          <w:p w:rsidR="001D35BD" w:rsidRDefault="001D35BD" w:rsidP="001D35BD">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6.1 投标人登录</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公共资源交易系统下载“许昌投标文件制作系统SEARUN V1.1” 和操作手册（工程项目），按招标文件要求制作商务标投标文件。</w:t>
            </w:r>
          </w:p>
          <w:p w:rsidR="001D35BD" w:rsidRDefault="001D35BD" w:rsidP="001D35BD">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6.2 商务标投标文件制作技术咨询：0374-2961598。</w:t>
            </w:r>
          </w:p>
          <w:p w:rsidR="001D35BD" w:rsidRDefault="001D35BD" w:rsidP="001D35BD">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6.3投标人应在投标文件递交的截止时间之前通过【全国公共资源交易平台（河南省·许昌市）】公共资源交易系统（http://www.xcggzy.gov.cn/）递交电子投标文件；</w:t>
            </w:r>
          </w:p>
          <w:p w:rsidR="001D35BD" w:rsidRDefault="001D35BD" w:rsidP="001D35BD">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6.4请投标人在上传电子投标文件时认真检查上传投标文件是否完整、正确。</w:t>
            </w:r>
          </w:p>
          <w:p w:rsidR="001D35BD" w:rsidRDefault="001D35BD" w:rsidP="001D35BD">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6.5加密电子投标文件逾期上传的，招标人不予受理。</w:t>
            </w:r>
          </w:p>
          <w:p w:rsidR="001D35BD" w:rsidRDefault="001D35BD" w:rsidP="001D35BD">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6.6投标人</w:t>
            </w:r>
            <w:r w:rsidRPr="006F74D0">
              <w:rPr>
                <w:rFonts w:eastAsia="宋体" w:hAnsi="宋体" w:cs="宋体" w:hint="eastAsia"/>
                <w:color w:val="000000" w:themeColor="text1"/>
                <w:sz w:val="24"/>
              </w:rPr>
              <w:t>采用银行转账方式提交投标保证金的，</w:t>
            </w:r>
            <w:r>
              <w:rPr>
                <w:rFonts w:eastAsia="宋体" w:hAnsi="宋体" w:cs="宋体" w:hint="eastAsia"/>
                <w:color w:val="000000" w:themeColor="text1"/>
                <w:sz w:val="24"/>
              </w:rPr>
              <w:t>应在投标文件递交的截止时</w:t>
            </w:r>
            <w:r>
              <w:rPr>
                <w:rFonts w:eastAsia="宋体" w:hAnsi="宋体" w:cs="宋体" w:hint="eastAsia"/>
                <w:color w:val="000000" w:themeColor="text1"/>
                <w:sz w:val="24"/>
              </w:rPr>
              <w:lastRenderedPageBreak/>
              <w:t>间之前按程序完成投标保证金绑定。</w:t>
            </w:r>
          </w:p>
          <w:p w:rsidR="001D35BD" w:rsidRDefault="001D35BD" w:rsidP="001D35BD">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7、投标人需提前熟悉招标文件相关事项及《</w:t>
            </w:r>
            <w:r>
              <w:rPr>
                <w:rFonts w:hAnsi="宋体" w:hint="eastAsia"/>
                <w:color w:val="000000" w:themeColor="text1"/>
                <w:sz w:val="24"/>
              </w:rPr>
              <w:t>许昌市不见面开标操作手册</w:t>
            </w:r>
            <w:r>
              <w:rPr>
                <w:rFonts w:eastAsia="宋体" w:hAnsi="宋体" w:cs="宋体" w:hint="eastAsia"/>
                <w:color w:val="000000" w:themeColor="text1"/>
                <w:sz w:val="24"/>
              </w:rPr>
              <w:t>》，并设置不见面开标浏览器（设置流程详见《</w:t>
            </w:r>
            <w:r>
              <w:rPr>
                <w:rFonts w:hAnsi="宋体" w:hint="eastAsia"/>
                <w:color w:val="000000" w:themeColor="text1"/>
                <w:sz w:val="24"/>
              </w:rPr>
              <w:t>许昌市不见面开标操作手册</w:t>
            </w:r>
            <w:r>
              <w:rPr>
                <w:rFonts w:eastAsia="宋体" w:hAnsi="宋体" w:cs="宋体" w:hint="eastAsia"/>
                <w:color w:val="000000" w:themeColor="text1"/>
                <w:sz w:val="24"/>
              </w:rPr>
              <w:t>》）。</w:t>
            </w:r>
          </w:p>
          <w:p w:rsidR="001D35BD" w:rsidRDefault="001D35BD" w:rsidP="001D35BD">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rsidR="001D35BD" w:rsidRDefault="001D35BD" w:rsidP="001D35BD">
            <w:pPr>
              <w:tabs>
                <w:tab w:val="left" w:pos="7095"/>
              </w:tabs>
              <w:spacing w:line="360" w:lineRule="auto"/>
              <w:ind w:firstLineChars="200" w:firstLine="480"/>
              <w:rPr>
                <w:rFonts w:eastAsia="宋体" w:hAnsi="宋体" w:cs="宋体"/>
                <w:color w:val="000000" w:themeColor="text1"/>
                <w:sz w:val="24"/>
              </w:rPr>
            </w:pPr>
            <w:r>
              <w:rPr>
                <w:rFonts w:eastAsia="宋体" w:hAnsi="宋体" w:cs="宋体" w:hint="eastAsia"/>
                <w:color w:val="000000" w:themeColor="text1"/>
                <w:sz w:val="24"/>
              </w:rPr>
              <w:t>9、对开标过程有关内容有异议（质疑）的，投标人可在本项目的不见面开标大厅通过“文字互动”功能或“新增质疑”处提出异议（质疑），招标人（代理机构）及时进行线上答复。</w:t>
            </w:r>
          </w:p>
          <w:p w:rsidR="001D35BD" w:rsidRDefault="001D35BD" w:rsidP="001D35BD">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不见面开标活动结束时，投标人应在《开标记录表》上进行电子签章，未进行电子签章的视为对开标结果无异议。</w:t>
            </w:r>
          </w:p>
          <w:p w:rsidR="001D35BD" w:rsidRDefault="001D35BD" w:rsidP="001D35BD">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10、从参与项目交易开始至项目交易活动结束止，投标（响应）人应时</w:t>
            </w:r>
            <w:proofErr w:type="gramStart"/>
            <w:r>
              <w:rPr>
                <w:rFonts w:eastAsia="宋体" w:hAnsi="宋体" w:cs="宋体" w:hint="eastAsia"/>
                <w:color w:val="000000" w:themeColor="text1"/>
                <w:sz w:val="24"/>
              </w:rPr>
              <w:t>刻关注</w:t>
            </w:r>
            <w:proofErr w:type="gramEnd"/>
            <w:r>
              <w:rPr>
                <w:rFonts w:eastAsia="宋体" w:hAnsi="宋体" w:cs="宋体" w:hint="eastAsia"/>
                <w:color w:val="000000" w:themeColor="text1"/>
                <w:sz w:val="24"/>
              </w:rPr>
              <w:t>电子交易系统中的项目进度和状态，</w:t>
            </w:r>
            <w:r w:rsidRPr="006F74D0">
              <w:rPr>
                <w:rFonts w:eastAsia="宋体" w:hAnsi="宋体" w:cs="宋体" w:hint="eastAsia"/>
                <w:color w:val="000000" w:themeColor="text1"/>
                <w:sz w:val="24"/>
              </w:rPr>
              <w:t>特别在项目评审期间，保持投标文件提供的联系方式畅通，评标委员会随时可能对投标文件内容质询，投标人应及时进行答复（包括但不限于电子文档、电子邮件等）。</w:t>
            </w:r>
            <w:r>
              <w:rPr>
                <w:rFonts w:eastAsia="宋体" w:hAnsi="宋体" w:cs="宋体" w:hint="eastAsia"/>
                <w:color w:val="000000" w:themeColor="text1"/>
                <w:sz w:val="24"/>
              </w:rPr>
              <w:t>由于自身原因错过变更通知、文件澄清、报价响应（</w:t>
            </w:r>
            <w:proofErr w:type="gramStart"/>
            <w:r>
              <w:rPr>
                <w:rFonts w:eastAsia="宋体" w:hAnsi="宋体" w:cs="宋体" w:hint="eastAsia"/>
                <w:color w:val="000000" w:themeColor="text1"/>
                <w:sz w:val="24"/>
              </w:rPr>
              <w:t>自系统</w:t>
            </w:r>
            <w:proofErr w:type="gramEnd"/>
            <w:r>
              <w:rPr>
                <w:rFonts w:eastAsia="宋体" w:hAnsi="宋体" w:cs="宋体" w:hint="eastAsia"/>
                <w:color w:val="000000" w:themeColor="text1"/>
                <w:sz w:val="24"/>
              </w:rPr>
              <w:t>发起30分钟内做出）等重要信息的，后果由投标（响应）人自行承担。</w:t>
            </w:r>
          </w:p>
          <w:p w:rsidR="007A0D6B" w:rsidRPr="0026370B" w:rsidRDefault="001D35BD" w:rsidP="001D35BD">
            <w:pPr>
              <w:tabs>
                <w:tab w:val="left" w:pos="7095"/>
              </w:tabs>
              <w:spacing w:line="360" w:lineRule="auto"/>
              <w:rPr>
                <w:rFonts w:hAnsi="宋体"/>
                <w:b/>
                <w:bCs/>
                <w:sz w:val="21"/>
                <w:szCs w:val="21"/>
                <w:lang w:val="zh-CN"/>
              </w:rPr>
            </w:pPr>
            <w:r>
              <w:rPr>
                <w:rFonts w:eastAsia="宋体" w:hAnsi="宋体" w:cs="宋体" w:hint="eastAsia"/>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w:t>
            </w:r>
            <w:proofErr w:type="gramStart"/>
            <w:r>
              <w:rPr>
                <w:rFonts w:eastAsia="宋体" w:hAnsi="宋体" w:cs="宋体" w:hint="eastAsia"/>
                <w:b/>
                <w:color w:val="000000" w:themeColor="text1"/>
                <w:sz w:val="24"/>
              </w:rPr>
              <w:t>”</w:t>
            </w:r>
            <w:proofErr w:type="gramEnd"/>
            <w:r>
              <w:rPr>
                <w:rFonts w:eastAsia="宋体" w:hAnsi="宋体" w:cs="宋体" w:hint="eastAsia"/>
                <w:b/>
                <w:color w:val="000000" w:themeColor="text1"/>
                <w:sz w:val="24"/>
              </w:rPr>
              <w:t>；评标专家应严格按照招标文件要求查看“硬件特征码”相关信息并进行评审，在评标报告中显示“不同投标人电子投标文件制作硬件特征码”是否雷同的分析及判定结果。</w:t>
            </w:r>
          </w:p>
        </w:tc>
      </w:tr>
    </w:tbl>
    <w:p w:rsidR="007A0D6B" w:rsidRDefault="005F15C0">
      <w:pPr>
        <w:autoSpaceDE w:val="0"/>
        <w:autoSpaceDN w:val="0"/>
        <w:spacing w:line="440" w:lineRule="exact"/>
        <w:jc w:val="left"/>
        <w:outlineLvl w:val="0"/>
        <w:rPr>
          <w:rFonts w:hAnsi="宋体" w:cs="宋体"/>
          <w:sz w:val="24"/>
        </w:rPr>
      </w:pPr>
      <w:bookmarkStart w:id="7" w:name="_Toc283559947"/>
      <w:r>
        <w:rPr>
          <w:rFonts w:hAnsi="宋体" w:cs="宋体" w:hint="eastAsia"/>
          <w:sz w:val="24"/>
        </w:rPr>
        <w:lastRenderedPageBreak/>
        <w:t>1. 总则</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1.2.1 本招标项目的资金来源：见投标人须知前附表。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7A0D6B" w:rsidRDefault="005F15C0">
      <w:pPr>
        <w:autoSpaceDE w:val="0"/>
        <w:autoSpaceDN w:val="0"/>
        <w:spacing w:line="440" w:lineRule="exact"/>
        <w:jc w:val="left"/>
        <w:outlineLvl w:val="0"/>
        <w:rPr>
          <w:rFonts w:hAnsi="宋体" w:cs="宋体"/>
          <w:b/>
          <w:sz w:val="24"/>
        </w:rPr>
      </w:pPr>
      <w:bookmarkStart w:id="8" w:name="_Toc152042311"/>
      <w:bookmarkStart w:id="9" w:name="_Toc144974503"/>
      <w:bookmarkStart w:id="10" w:name="_Toc179632552"/>
      <w:bookmarkStart w:id="11" w:name="_Toc152045535"/>
      <w:r>
        <w:rPr>
          <w:rFonts w:hAnsi="宋体" w:cs="宋体" w:hint="eastAsia"/>
          <w:b/>
          <w:sz w:val="24"/>
        </w:rPr>
        <w:t>1.5 费用承担</w:t>
      </w:r>
      <w:bookmarkEnd w:id="8"/>
      <w:bookmarkEnd w:id="9"/>
      <w:bookmarkEnd w:id="10"/>
      <w:bookmarkEnd w:id="11"/>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7A0D6B" w:rsidRDefault="005F15C0">
      <w:pPr>
        <w:autoSpaceDE w:val="0"/>
        <w:autoSpaceDN w:val="0"/>
        <w:spacing w:line="440" w:lineRule="exact"/>
        <w:jc w:val="left"/>
        <w:outlineLvl w:val="0"/>
        <w:rPr>
          <w:rFonts w:hAnsi="宋体" w:cs="宋体"/>
          <w:b/>
          <w:sz w:val="24"/>
        </w:rPr>
      </w:pPr>
      <w:bookmarkStart w:id="12" w:name="_Toc144974504"/>
      <w:bookmarkStart w:id="13" w:name="_Toc152042312"/>
      <w:bookmarkStart w:id="14" w:name="_Toc179632553"/>
      <w:bookmarkStart w:id="15" w:name="_Toc152045536"/>
      <w:r>
        <w:rPr>
          <w:rFonts w:hAnsi="宋体" w:cs="宋体" w:hint="eastAsia"/>
          <w:b/>
          <w:sz w:val="24"/>
        </w:rPr>
        <w:t>1.6 保密</w:t>
      </w:r>
      <w:bookmarkEnd w:id="12"/>
      <w:bookmarkEnd w:id="13"/>
      <w:bookmarkEnd w:id="14"/>
      <w:bookmarkEnd w:id="15"/>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w:t>
      </w:r>
      <w:r>
        <w:rPr>
          <w:rFonts w:hAnsi="宋体" w:cs="宋体" w:hint="eastAsia"/>
          <w:sz w:val="24"/>
        </w:rPr>
        <w:lastRenderedPageBreak/>
        <w:t xml:space="preserve">对由此造成的后果承担法律责任。 </w:t>
      </w:r>
    </w:p>
    <w:p w:rsidR="007A0D6B" w:rsidRDefault="005F15C0">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Ansi="宋体" w:cs="宋体" w:hint="eastAsia"/>
          <w:b/>
          <w:sz w:val="24"/>
        </w:rPr>
        <w:t>1.7 语言</w:t>
      </w:r>
      <w:bookmarkEnd w:id="16"/>
      <w:r>
        <w:rPr>
          <w:rFonts w:hAnsi="宋体" w:cs="宋体" w:hint="eastAsia"/>
          <w:b/>
          <w:sz w:val="24"/>
        </w:rPr>
        <w:t>文字</w:t>
      </w:r>
      <w:bookmarkEnd w:id="17"/>
      <w:bookmarkEnd w:id="18"/>
      <w:bookmarkEnd w:id="19"/>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7A0D6B" w:rsidRDefault="005F15C0">
      <w:pPr>
        <w:autoSpaceDE w:val="0"/>
        <w:autoSpaceDN w:val="0"/>
        <w:spacing w:line="440" w:lineRule="exact"/>
        <w:jc w:val="left"/>
        <w:outlineLvl w:val="0"/>
        <w:rPr>
          <w:rFonts w:hAnsi="宋体" w:cs="宋体"/>
          <w:b/>
          <w:sz w:val="24"/>
        </w:rPr>
      </w:pPr>
      <w:bookmarkStart w:id="20" w:name="_Toc144974506"/>
      <w:bookmarkStart w:id="21" w:name="_Toc179632555"/>
      <w:bookmarkStart w:id="22" w:name="_Toc152045538"/>
      <w:bookmarkStart w:id="23" w:name="_Toc152042314"/>
      <w:r>
        <w:rPr>
          <w:rFonts w:hAnsi="宋体" w:cs="宋体" w:hint="eastAsia"/>
          <w:b/>
          <w:sz w:val="24"/>
        </w:rPr>
        <w:t>1.8 计量单位</w:t>
      </w:r>
      <w:bookmarkEnd w:id="20"/>
      <w:bookmarkEnd w:id="21"/>
      <w:bookmarkEnd w:id="22"/>
      <w:bookmarkEnd w:id="23"/>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7A0D6B" w:rsidRDefault="005F15C0">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7A0D6B" w:rsidRDefault="005F15C0">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7A0D6B" w:rsidRDefault="005F15C0">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7A0D6B" w:rsidRDefault="005F15C0">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7A0D6B" w:rsidRDefault="005F15C0">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7A0D6B" w:rsidRDefault="005F15C0">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7A0D6B" w:rsidRDefault="005F15C0">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7A0D6B" w:rsidRDefault="005F15C0">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7A0D6B" w:rsidRDefault="005F15C0">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7A0D6B" w:rsidRDefault="005F15C0">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7A0D6B" w:rsidRDefault="005F15C0">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7A0D6B" w:rsidRDefault="005F15C0">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7A0D6B" w:rsidRDefault="005F15C0">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7A0D6B" w:rsidRDefault="005F15C0">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7A0D6B" w:rsidRDefault="005F15C0">
      <w:pPr>
        <w:spacing w:line="450" w:lineRule="exact"/>
        <w:ind w:firstLineChars="171" w:firstLine="410"/>
        <w:rPr>
          <w:rFonts w:hAnsi="宋体" w:cs="宋体"/>
          <w:sz w:val="24"/>
        </w:rPr>
      </w:pPr>
      <w:r>
        <w:rPr>
          <w:rFonts w:hAnsi="宋体" w:cs="宋体" w:hint="eastAsia"/>
          <w:sz w:val="24"/>
        </w:rPr>
        <w:t>（1）招标公告；</w:t>
      </w:r>
    </w:p>
    <w:p w:rsidR="007A0D6B" w:rsidRDefault="005F15C0">
      <w:pPr>
        <w:spacing w:line="450" w:lineRule="exact"/>
        <w:ind w:firstLineChars="171" w:firstLine="410"/>
        <w:rPr>
          <w:rFonts w:hAnsi="宋体" w:cs="宋体"/>
          <w:sz w:val="24"/>
        </w:rPr>
      </w:pPr>
      <w:r>
        <w:rPr>
          <w:rFonts w:hAnsi="宋体" w:cs="宋体" w:hint="eastAsia"/>
          <w:sz w:val="24"/>
        </w:rPr>
        <w:t>（2）投标人须知；</w:t>
      </w:r>
    </w:p>
    <w:p w:rsidR="007A0D6B" w:rsidRDefault="005F15C0">
      <w:pPr>
        <w:spacing w:line="450" w:lineRule="exact"/>
        <w:ind w:firstLineChars="171" w:firstLine="410"/>
        <w:rPr>
          <w:rFonts w:hAnsi="宋体" w:cs="宋体"/>
          <w:sz w:val="24"/>
        </w:rPr>
      </w:pPr>
      <w:r>
        <w:rPr>
          <w:rFonts w:hAnsi="宋体" w:cs="宋体" w:hint="eastAsia"/>
          <w:sz w:val="24"/>
        </w:rPr>
        <w:t>（3）评标办法；</w:t>
      </w:r>
    </w:p>
    <w:p w:rsidR="007A0D6B" w:rsidRDefault="005F15C0">
      <w:pPr>
        <w:spacing w:line="450" w:lineRule="exact"/>
        <w:ind w:firstLineChars="171" w:firstLine="410"/>
        <w:rPr>
          <w:rFonts w:hAnsi="宋体" w:cs="宋体"/>
          <w:sz w:val="24"/>
        </w:rPr>
      </w:pPr>
      <w:r>
        <w:rPr>
          <w:rFonts w:hAnsi="宋体" w:cs="宋体" w:hint="eastAsia"/>
          <w:sz w:val="24"/>
        </w:rPr>
        <w:t>（4）合同条款；</w:t>
      </w:r>
    </w:p>
    <w:p w:rsidR="007A0D6B" w:rsidRDefault="005F15C0">
      <w:pPr>
        <w:spacing w:line="450" w:lineRule="exact"/>
        <w:ind w:firstLineChars="171" w:firstLine="410"/>
        <w:rPr>
          <w:rFonts w:hAnsi="宋体" w:cs="宋体"/>
          <w:sz w:val="24"/>
        </w:rPr>
      </w:pPr>
      <w:r>
        <w:rPr>
          <w:rFonts w:hAnsi="宋体" w:cs="宋体" w:hint="eastAsia"/>
          <w:sz w:val="24"/>
        </w:rPr>
        <w:t xml:space="preserve">（5）工程量清单； </w:t>
      </w:r>
    </w:p>
    <w:p w:rsidR="007A0D6B" w:rsidRDefault="005F15C0">
      <w:pPr>
        <w:spacing w:line="450" w:lineRule="exact"/>
        <w:ind w:firstLineChars="171" w:firstLine="410"/>
        <w:rPr>
          <w:rFonts w:hAnsi="宋体" w:cs="宋体"/>
          <w:sz w:val="24"/>
        </w:rPr>
      </w:pPr>
      <w:r>
        <w:rPr>
          <w:rFonts w:hAnsi="宋体" w:cs="宋体" w:hint="eastAsia"/>
          <w:sz w:val="24"/>
        </w:rPr>
        <w:t xml:space="preserve">（6）图纸； </w:t>
      </w:r>
    </w:p>
    <w:p w:rsidR="007A0D6B" w:rsidRDefault="005F15C0">
      <w:pPr>
        <w:spacing w:line="450" w:lineRule="exact"/>
        <w:ind w:firstLineChars="171" w:firstLine="410"/>
        <w:rPr>
          <w:rFonts w:hAnsi="宋体" w:cs="宋体"/>
          <w:sz w:val="24"/>
        </w:rPr>
      </w:pPr>
      <w:r>
        <w:rPr>
          <w:rFonts w:hAnsi="宋体" w:cs="宋体" w:hint="eastAsia"/>
          <w:sz w:val="24"/>
        </w:rPr>
        <w:lastRenderedPageBreak/>
        <w:t>（7）技术标准和要求；</w:t>
      </w:r>
    </w:p>
    <w:p w:rsidR="007A0D6B" w:rsidRDefault="005F15C0">
      <w:pPr>
        <w:spacing w:line="450" w:lineRule="exact"/>
        <w:ind w:firstLineChars="171" w:firstLine="410"/>
        <w:rPr>
          <w:rFonts w:hAnsi="宋体" w:cs="宋体"/>
          <w:sz w:val="24"/>
        </w:rPr>
      </w:pPr>
      <w:r>
        <w:rPr>
          <w:rFonts w:hAnsi="宋体" w:cs="宋体" w:hint="eastAsia"/>
          <w:sz w:val="24"/>
        </w:rPr>
        <w:t>（8）投标文件格式；</w:t>
      </w:r>
    </w:p>
    <w:p w:rsidR="007A0D6B" w:rsidRDefault="005F15C0">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7A0D6B" w:rsidRDefault="005F15C0">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7A0D6B" w:rsidRDefault="005F15C0" w:rsidP="000661B4">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7A0D6B" w:rsidRDefault="005F15C0" w:rsidP="000661B4">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7A0D6B" w:rsidRDefault="005F15C0" w:rsidP="000661B4">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7A0D6B" w:rsidRDefault="005F15C0">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7A0D6B" w:rsidRDefault="005F15C0">
      <w:pPr>
        <w:autoSpaceDE w:val="0"/>
        <w:autoSpaceDN w:val="0"/>
        <w:spacing w:line="420" w:lineRule="exact"/>
        <w:jc w:val="left"/>
        <w:outlineLvl w:val="0"/>
        <w:rPr>
          <w:rFonts w:hAnsi="宋体" w:cs="宋体"/>
          <w:b/>
          <w:sz w:val="24"/>
        </w:rPr>
      </w:pPr>
      <w:bookmarkStart w:id="31" w:name="_Toc152045546"/>
      <w:bookmarkStart w:id="32" w:name="_Toc144974514"/>
      <w:bookmarkStart w:id="33" w:name="_Toc179632564"/>
      <w:bookmarkStart w:id="34" w:name="_Toc152042322"/>
      <w:r>
        <w:rPr>
          <w:rFonts w:hAnsi="宋体" w:cs="宋体" w:hint="eastAsia"/>
          <w:b/>
          <w:sz w:val="24"/>
        </w:rPr>
        <w:t>3. 投标文件</w:t>
      </w:r>
      <w:bookmarkEnd w:id="31"/>
      <w:bookmarkEnd w:id="32"/>
      <w:bookmarkEnd w:id="33"/>
      <w:bookmarkEnd w:id="34"/>
    </w:p>
    <w:p w:rsidR="007A0D6B" w:rsidRDefault="005F15C0">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3.1投标文件由商务标、综合标和技术标三部分组成。</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（10）其它材料；</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7A0D6B" w:rsidRDefault="005F15C0">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1）内容完整性</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（2）主要施工方案与技术措施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（3）质量管理体系与措施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（4）安全管理体系与措施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（6）工期保证措施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（7）拟投入资源配备计划</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（8）</w:t>
      </w:r>
      <w:r w:rsidR="001562F4">
        <w:rPr>
          <w:rFonts w:hAnsi="宋体" w:cs="宋体" w:hint="eastAsia"/>
          <w:sz w:val="24"/>
        </w:rPr>
        <w:t>施工进度表和网络计划图</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（9）施工总平面图布置</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（10）技术创新的应用实施措施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（13）风险管理措施</w:t>
      </w:r>
    </w:p>
    <w:p w:rsidR="007A0D6B" w:rsidRDefault="005F15C0">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7A0D6B" w:rsidRDefault="005F15C0" w:rsidP="000661B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7A0D6B" w:rsidRDefault="005F15C0">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7A0D6B" w:rsidRDefault="005F15C0" w:rsidP="000661B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w:t>
      </w:r>
    </w:p>
    <w:p w:rsidR="007A0D6B" w:rsidRDefault="005F15C0" w:rsidP="000661B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36"/>
    <w:p w:rsidR="007A0D6B" w:rsidRDefault="005F15C0">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7A0D6B" w:rsidRDefault="005F15C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7A0D6B" w:rsidRDefault="005F15C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w:t>
      </w:r>
      <w:r>
        <w:rPr>
          <w:rFonts w:hAnsi="宋体" w:cs="宋体" w:hint="eastAsia"/>
          <w:sz w:val="24"/>
        </w:rPr>
        <w:lastRenderedPageBreak/>
        <w:t>的，其投标失效，但投标人有权收回其投标保证金。</w:t>
      </w:r>
    </w:p>
    <w:p w:rsidR="001D35BD" w:rsidRDefault="001D35BD" w:rsidP="001D35BD">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1D35BD" w:rsidRDefault="001D35BD" w:rsidP="001D35B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1D35BD" w:rsidRPr="00B953FC" w:rsidRDefault="001D35BD" w:rsidP="001D35B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w:t>
      </w:r>
      <w:r w:rsidRPr="00B953FC">
        <w:rPr>
          <w:rFonts w:ascii="新宋体" w:eastAsia="新宋体" w:hAnsi="新宋体" w:cs="仿宋_GB2312" w:hint="eastAsia"/>
          <w:sz w:val="24"/>
        </w:rPr>
        <w:t>自招标文件发布之日起，投标人需进行基本户备案（建设工程项目），已备案的基本户开户银行、账户发生变化的，须重新办理备案手续。备案后方可提交投标（竞买）保证金（使用银行保函方式的除外）。</w:t>
      </w:r>
    </w:p>
    <w:p w:rsidR="001D35BD" w:rsidRDefault="001D35BD" w:rsidP="001D35B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1D35BD" w:rsidRDefault="001D35BD" w:rsidP="001D35B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户开户许可证（两者信息必须相符），保存备案信息，提交并绑定CA后可缴纳、绑定投标保证金。</w:t>
      </w:r>
    </w:p>
    <w:p w:rsidR="001D35BD" w:rsidRDefault="001D35BD" w:rsidP="001D35B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1D35BD" w:rsidRPr="00B953FC" w:rsidRDefault="001D35BD" w:rsidP="001D35B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3.4.2.1 投标保证金的递交方式：投标保证金的提交方式：银行转账、银行电汇、银行保函，不接受以现金方式缴纳的投标保证金。凡以现金方式缴纳投标保证金而影响其投标结果的，由投标人自行负责。</w:t>
      </w:r>
    </w:p>
    <w:p w:rsidR="001D35BD" w:rsidRPr="00B953FC" w:rsidRDefault="001D35BD" w:rsidP="001D35B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使用银行</w:t>
      </w:r>
      <w:proofErr w:type="gramStart"/>
      <w:r w:rsidRPr="00B953FC">
        <w:rPr>
          <w:rFonts w:ascii="新宋体" w:eastAsia="新宋体" w:hAnsi="新宋体" w:cs="仿宋_GB2312" w:hint="eastAsia"/>
          <w:sz w:val="24"/>
        </w:rPr>
        <w:t>转帐</w:t>
      </w:r>
      <w:proofErr w:type="gramEnd"/>
      <w:r w:rsidRPr="00B953FC">
        <w:rPr>
          <w:rFonts w:ascii="新宋体" w:eastAsia="新宋体" w:hAnsi="新宋体" w:cs="仿宋_GB2312" w:hint="eastAsia"/>
          <w:sz w:val="24"/>
        </w:rPr>
        <w:t>、银行电汇方式的，于截止时间前通过投标人基本账户将款项一次足额递交、成功绑定，以收款人到账时间为准，在途资金无效。同时投标人应承担节假日银行系统不能支付的风险。</w:t>
      </w:r>
    </w:p>
    <w:p w:rsidR="001D35BD" w:rsidRPr="00B953FC" w:rsidRDefault="001D35BD" w:rsidP="001D35B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rsidR="001D35BD" w:rsidRPr="00B953FC" w:rsidRDefault="001D35BD" w:rsidP="001D35B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银行转账、银行电汇、银行保函，不接受以现金方式缴纳的投标保证金。凡以现金方式缴纳投标保证金而影响其投标结果的，由投标人自行负责。</w:t>
      </w:r>
    </w:p>
    <w:p w:rsidR="001D35BD" w:rsidRPr="00B953FC" w:rsidRDefault="001D35BD" w:rsidP="001D35B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3.4.2.2投标保证金提交方式：</w:t>
      </w:r>
    </w:p>
    <w:p w:rsidR="001D35BD" w:rsidRPr="00B953FC" w:rsidRDefault="001D35BD" w:rsidP="001D35B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投标人网上下载招标文件后，登录</w:t>
      </w:r>
      <w:hyperlink r:id="rId19" w:history="1">
        <w:r w:rsidRPr="00B953FC">
          <w:rPr>
            <w:rFonts w:ascii="新宋体" w:eastAsia="新宋体" w:hAnsi="新宋体" w:cs="仿宋_GB2312" w:hint="eastAsia"/>
            <w:sz w:val="24"/>
          </w:rPr>
          <w:t>http://221.14.6.70:8088/ggzy</w:t>
        </w:r>
      </w:hyperlink>
      <w:r w:rsidRPr="00B953FC">
        <w:rPr>
          <w:rFonts w:ascii="新宋体" w:eastAsia="新宋体" w:hAnsi="新宋体" w:cs="仿宋_GB2312" w:hint="eastAsia"/>
          <w:sz w:val="24"/>
        </w:rPr>
        <w:t>系统，依次点击“会员向导”→“参与投标”→“费用缴纳说明”→“保证金缴纳说明单”，获取缴费说明单，根据每个标段的缴纳说明单在缴纳截止时间前缴纳；</w:t>
      </w:r>
    </w:p>
    <w:p w:rsidR="001D35BD" w:rsidRPr="00B953FC" w:rsidRDefault="001D35BD" w:rsidP="001D35B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成功缴纳后再次登录前述系统，依次点击“会员向导”→“参与投标”→“保证金绑定”→“绑定”进行投标保证金绑定。</w:t>
      </w:r>
    </w:p>
    <w:p w:rsidR="001D35BD" w:rsidRPr="00B953FC" w:rsidRDefault="001D35BD" w:rsidP="001D35B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投标人成功绑定投标保证金，将缴纳凭证“许昌公共资源交易中心保证金缴纳回执”附</w:t>
      </w:r>
      <w:r w:rsidRPr="00B953FC">
        <w:rPr>
          <w:rFonts w:ascii="新宋体" w:eastAsia="新宋体" w:hAnsi="新宋体" w:cs="仿宋_GB2312" w:hint="eastAsia"/>
          <w:sz w:val="24"/>
        </w:rPr>
        <w:lastRenderedPageBreak/>
        <w:t xml:space="preserve">于投标文件中；未绑定标段的投标保证金，视为未按规定交纳。 </w:t>
      </w:r>
    </w:p>
    <w:p w:rsidR="001D35BD" w:rsidRPr="00B953FC" w:rsidRDefault="001D35BD" w:rsidP="001D35B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3.4.2.3 每个投标人每个项目每个标段只有唯一缴纳账号，</w:t>
      </w:r>
      <w:r>
        <w:rPr>
          <w:rFonts w:ascii="新宋体" w:eastAsia="新宋体" w:hAnsi="新宋体" w:cs="仿宋_GB2312" w:hint="eastAsia"/>
          <w:sz w:val="24"/>
        </w:rPr>
        <w:t>切勿重复缴纳或错误缴纳。</w:t>
      </w:r>
    </w:p>
    <w:p w:rsidR="001D35BD" w:rsidRDefault="001D35BD" w:rsidP="001D35B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1D35BD" w:rsidRDefault="001D35BD" w:rsidP="001D35B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1D35BD" w:rsidRDefault="001D35BD" w:rsidP="001D35B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1D35BD" w:rsidRDefault="001D35BD" w:rsidP="001D35B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1D35BD" w:rsidRDefault="001D35BD" w:rsidP="001D35B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1D35BD" w:rsidRDefault="001D35BD" w:rsidP="001D35B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1D35BD" w:rsidRDefault="001D35BD" w:rsidP="001D35B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1D35BD" w:rsidRPr="00C920E9" w:rsidRDefault="001D35BD" w:rsidP="001D35BD">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sz w:val="24"/>
        </w:rPr>
        <w:t>3.4.3</w:t>
      </w:r>
      <w:r w:rsidRPr="00D36BF8">
        <w:rPr>
          <w:rFonts w:ascii="新宋体" w:eastAsia="新宋体" w:hAnsi="新宋体" w:cs="仿宋_GB2312" w:hint="eastAsia"/>
          <w:color w:val="000000" w:themeColor="text1"/>
          <w:sz w:val="24"/>
        </w:rPr>
        <w:t>投标人未按规定提交投标保证金的，由评标委员会否决其投标。</w:t>
      </w:r>
    </w:p>
    <w:p w:rsidR="001D35BD" w:rsidRDefault="001D35BD" w:rsidP="001D35B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1D35BD" w:rsidRDefault="001D35BD" w:rsidP="001D35B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1D35BD" w:rsidRDefault="001D35BD" w:rsidP="001D35B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1D35BD" w:rsidRDefault="001D35BD" w:rsidP="001D35B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1D35BD" w:rsidRDefault="001D35BD" w:rsidP="001D35BD">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（5）相关投标人有违法违规行为的项目，其投标保证金暂不退还，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sz w:val="24"/>
        </w:rPr>
        <w:t>门对相关情况处置后，按照有关规定办理。</w:t>
      </w:r>
    </w:p>
    <w:p w:rsidR="001D35BD" w:rsidRDefault="001D35BD" w:rsidP="001D35BD">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1D35BD" w:rsidRDefault="001D35BD" w:rsidP="001D35BD">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1D35BD" w:rsidRDefault="001D35BD" w:rsidP="001D35B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1D35BD" w:rsidRDefault="001D35BD" w:rsidP="001D35BD">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1D35BD" w:rsidRDefault="001D35BD" w:rsidP="001D35B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3.4.5投标人有下列情形之一的，不予退还投标保证金：</w:t>
      </w:r>
    </w:p>
    <w:p w:rsidR="001D35BD" w:rsidRDefault="001D35BD" w:rsidP="001D35B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1D35BD" w:rsidRDefault="001D35BD" w:rsidP="001D35BD">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1D35BD" w:rsidRDefault="001D35BD" w:rsidP="001D35BD">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1D35BD" w:rsidRDefault="001D35BD" w:rsidP="001D35BD">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1D35BD" w:rsidRDefault="001D35BD" w:rsidP="001D35BD">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1D35BD" w:rsidRDefault="001D35BD" w:rsidP="001D35BD">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1D35BD" w:rsidRDefault="001D35BD" w:rsidP="001D35B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（7）相关法律、法规规定不予退还的其它情形。 </w:t>
      </w:r>
    </w:p>
    <w:p w:rsidR="007A0D6B" w:rsidRDefault="005F15C0">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w:t>
      </w:r>
      <w:r>
        <w:rPr>
          <w:rFonts w:hAnsi="宋体" w:cs="宋体" w:hint="eastAsia"/>
          <w:color w:val="000000" w:themeColor="text1"/>
          <w:sz w:val="24"/>
        </w:rPr>
        <w:t>说明书（或会计报表附注）的原件</w:t>
      </w:r>
      <w:r>
        <w:rPr>
          <w:rFonts w:hAnsi="宋体" w:cs="宋体" w:hint="eastAsia"/>
          <w:sz w:val="24"/>
        </w:rPr>
        <w:t>扫描件，具体年份要求见投标人须知前附表。</w:t>
      </w:r>
      <w:r>
        <w:rPr>
          <w:rFonts w:hAnsi="宋体" w:cs="宋体" w:hint="eastAsia"/>
          <w:b/>
          <w:sz w:val="24"/>
        </w:rPr>
        <w:t xml:space="preserve">（新成立不足三年的企业提供自成立之日以来现有年限的财务会计报表） </w:t>
      </w:r>
      <w:r>
        <w:rPr>
          <w:rFonts w:hAnsi="宋体" w:cs="宋体" w:hint="eastAsia"/>
          <w:sz w:val="24"/>
        </w:rPr>
        <w:t xml:space="preserve">   </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7A0D6B" w:rsidRDefault="005F15C0">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7A0D6B" w:rsidRDefault="005F15C0">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1D35BD" w:rsidRPr="001D35BD" w:rsidRDefault="001D35BD" w:rsidP="001D35BD">
      <w:pPr>
        <w:tabs>
          <w:tab w:val="left" w:pos="1260"/>
        </w:tabs>
        <w:autoSpaceDE w:val="0"/>
        <w:autoSpaceDN w:val="0"/>
        <w:adjustRightInd w:val="0"/>
        <w:spacing w:line="460" w:lineRule="exact"/>
        <w:ind w:firstLineChars="200" w:firstLine="480"/>
        <w:jc w:val="left"/>
        <w:rPr>
          <w:rFonts w:hAnsi="宋体" w:cs="宋体"/>
          <w:sz w:val="24"/>
        </w:rPr>
      </w:pPr>
      <w:r w:rsidRPr="00AC42D2">
        <w:rPr>
          <w:rFonts w:hAnsi="宋体" w:cs="宋体" w:hint="eastAsia"/>
          <w:sz w:val="24"/>
        </w:rPr>
        <w:t>3.5.6  未按规定提交投标保证金的，由评标委员会否决其投标。</w:t>
      </w:r>
    </w:p>
    <w:p w:rsidR="007A0D6B" w:rsidRDefault="005F15C0">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2329"/>
      <w:bookmarkStart w:id="40" w:name="_Toc152045553"/>
      <w:bookmarkStart w:id="41" w:name="_Toc144974521"/>
      <w:bookmarkStart w:id="42" w:name="_Toc179632571"/>
      <w:r>
        <w:rPr>
          <w:rFonts w:hAnsi="宋体" w:cs="宋体" w:hint="eastAsia"/>
          <w:b/>
          <w:sz w:val="24"/>
        </w:rPr>
        <w:t>备选投标方案</w:t>
      </w:r>
    </w:p>
    <w:bookmarkEnd w:id="39"/>
    <w:bookmarkEnd w:id="40"/>
    <w:bookmarkEnd w:id="41"/>
    <w:bookmarkEnd w:id="42"/>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w:t>
      </w:r>
      <w:r>
        <w:rPr>
          <w:rFonts w:hAnsi="宋体" w:cs="宋体" w:hint="eastAsia"/>
          <w:sz w:val="24"/>
        </w:rPr>
        <w:lastRenderedPageBreak/>
        <w:t>投标方案的，只有中标人所提交的备选方案方可予以考虑。评标委员会认为中标人的备选方案优于其按照招标文件要求编制的投标方案的，招标人可以接受该备选投标方案。</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7A0D6B" w:rsidRDefault="005F15C0">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7A0D6B" w:rsidRDefault="005F15C0">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7A0D6B" w:rsidRDefault="005F15C0">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7A0D6B" w:rsidRDefault="005F15C0">
      <w:pPr>
        <w:tabs>
          <w:tab w:val="left" w:pos="7095"/>
        </w:tabs>
        <w:spacing w:line="360" w:lineRule="auto"/>
        <w:ind w:firstLineChars="200" w:firstLine="480"/>
        <w:rPr>
          <w:rFonts w:hAnsi="宋体"/>
          <w:sz w:val="24"/>
          <w:szCs w:val="24"/>
        </w:rPr>
      </w:pPr>
      <w:bookmarkStart w:id="43" w:name="_Toc283559961"/>
      <w:r>
        <w:rPr>
          <w:rFonts w:hAnsi="宋体" w:hint="eastAsia"/>
          <w:sz w:val="24"/>
          <w:szCs w:val="24"/>
        </w:rPr>
        <w:t>3.7.</w:t>
      </w:r>
      <w:r w:rsidR="001579B6">
        <w:rPr>
          <w:rFonts w:hAnsi="宋体" w:hint="eastAsia"/>
          <w:sz w:val="24"/>
          <w:szCs w:val="24"/>
        </w:rPr>
        <w:t>5</w:t>
      </w:r>
      <w:r>
        <w:rPr>
          <w:rFonts w:hAnsi="宋体" w:hint="eastAsia"/>
          <w:sz w:val="24"/>
          <w:szCs w:val="24"/>
        </w:rPr>
        <w:t>当生成的电子投标文件投标报价大小写不一致时，以大写为准。</w:t>
      </w:r>
    </w:p>
    <w:p w:rsidR="007A0D6B" w:rsidRDefault="005F15C0">
      <w:pPr>
        <w:autoSpaceDE w:val="0"/>
        <w:autoSpaceDN w:val="0"/>
        <w:adjustRightInd w:val="0"/>
        <w:spacing w:line="460" w:lineRule="exact"/>
        <w:jc w:val="left"/>
        <w:rPr>
          <w:rFonts w:hAnsi="宋体" w:cs="宋体"/>
          <w:sz w:val="24"/>
        </w:rPr>
      </w:pPr>
      <w:r>
        <w:rPr>
          <w:rFonts w:hAnsi="宋体" w:cs="宋体" w:hint="eastAsia"/>
          <w:b/>
          <w:bCs/>
          <w:sz w:val="24"/>
        </w:rPr>
        <w:t>3.7.8 商务标投标文件制作注意事项：</w:t>
      </w:r>
    </w:p>
    <w:p w:rsidR="007A0D6B" w:rsidRDefault="005F15C0">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7A0D6B" w:rsidRDefault="005F15C0">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3.7.8.2 商务标投标文件制作技术咨询：0374-2961598。</w:t>
      </w:r>
    </w:p>
    <w:p w:rsidR="007A0D6B" w:rsidRDefault="005F15C0">
      <w:pPr>
        <w:pStyle w:val="Default"/>
        <w:spacing w:line="440" w:lineRule="exact"/>
        <w:jc w:val="both"/>
        <w:outlineLvl w:val="0"/>
        <w:rPr>
          <w:rFonts w:hAnsi="宋体"/>
          <w:b/>
          <w:color w:val="auto"/>
        </w:rPr>
      </w:pPr>
      <w:r>
        <w:rPr>
          <w:rFonts w:hAnsi="宋体" w:hint="eastAsia"/>
          <w:b/>
          <w:color w:val="auto"/>
        </w:rPr>
        <w:t>4. 投标</w:t>
      </w:r>
      <w:bookmarkEnd w:id="43"/>
    </w:p>
    <w:p w:rsidR="001D35BD" w:rsidRDefault="001D35BD" w:rsidP="001D35BD">
      <w:pPr>
        <w:autoSpaceDE w:val="0"/>
        <w:autoSpaceDN w:val="0"/>
        <w:adjustRightInd w:val="0"/>
        <w:spacing w:line="440" w:lineRule="exact"/>
        <w:jc w:val="left"/>
        <w:outlineLvl w:val="0"/>
        <w:rPr>
          <w:rFonts w:hAnsi="宋体" w:cs="宋体"/>
          <w:b/>
          <w:sz w:val="24"/>
        </w:rPr>
      </w:pPr>
      <w:bookmarkStart w:id="44" w:name="_Toc283559962"/>
      <w:bookmarkStart w:id="45" w:name="_Toc283559967"/>
      <w:r>
        <w:rPr>
          <w:rFonts w:hAnsi="宋体" w:cs="宋体" w:hint="eastAsia"/>
          <w:b/>
          <w:sz w:val="24"/>
        </w:rPr>
        <w:t>4.1</w:t>
      </w:r>
      <w:bookmarkEnd w:id="44"/>
      <w:r>
        <w:rPr>
          <w:rFonts w:hAnsi="宋体" w:cs="宋体" w:hint="eastAsia"/>
          <w:b/>
          <w:sz w:val="24"/>
        </w:rPr>
        <w:t>投标文件的提交</w:t>
      </w:r>
    </w:p>
    <w:p w:rsidR="001D35BD" w:rsidRDefault="001D35BD" w:rsidP="001D35BD">
      <w:pPr>
        <w:autoSpaceDE w:val="0"/>
        <w:autoSpaceDN w:val="0"/>
        <w:spacing w:line="440" w:lineRule="exact"/>
        <w:ind w:firstLineChars="200" w:firstLine="480"/>
        <w:jc w:val="left"/>
        <w:outlineLvl w:val="0"/>
        <w:rPr>
          <w:rFonts w:hAnsi="宋体" w:cs="宋体"/>
          <w:strike/>
          <w:color w:val="000000" w:themeColor="text1"/>
          <w:sz w:val="24"/>
        </w:rPr>
      </w:pPr>
      <w:r>
        <w:rPr>
          <w:rFonts w:hAnsi="宋体" w:cs="宋体" w:hint="eastAsia"/>
          <w:color w:val="000000" w:themeColor="text1"/>
          <w:sz w:val="24"/>
        </w:rPr>
        <w:t>4.1.1 投标人应在投标人须知前附表中规定的投标截止时间前成功上传电子投标文件。</w:t>
      </w:r>
    </w:p>
    <w:p w:rsidR="001D35BD" w:rsidRDefault="001D35BD" w:rsidP="001D35BD">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4.1.2 除投标人须知前附表另有规定外，投标人所提交的电子投标文件不予退还。</w:t>
      </w:r>
    </w:p>
    <w:p w:rsidR="001D35BD" w:rsidRPr="00B953FC" w:rsidRDefault="001D35BD" w:rsidP="001D35BD">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4.1.3 逾期未成功上传的电子投标文件，招标人不予受理。</w:t>
      </w:r>
    </w:p>
    <w:p w:rsidR="001D35BD" w:rsidRDefault="001D35BD" w:rsidP="001D35BD">
      <w:pPr>
        <w:autoSpaceDE w:val="0"/>
        <w:autoSpaceDN w:val="0"/>
        <w:spacing w:line="440" w:lineRule="exact"/>
        <w:jc w:val="left"/>
        <w:outlineLvl w:val="0"/>
        <w:rPr>
          <w:rFonts w:hAnsi="宋体" w:cs="宋体"/>
          <w:b/>
          <w:sz w:val="24"/>
        </w:rPr>
      </w:pPr>
      <w:bookmarkStart w:id="46" w:name="_Toc283559964"/>
      <w:r>
        <w:rPr>
          <w:rFonts w:hAnsi="宋体" w:cs="宋体" w:hint="eastAsia"/>
          <w:b/>
          <w:sz w:val="24"/>
        </w:rPr>
        <w:t>4.2投标文件的修改与撤回</w:t>
      </w:r>
      <w:bookmarkEnd w:id="46"/>
    </w:p>
    <w:p w:rsidR="001D35BD" w:rsidRDefault="001D35BD" w:rsidP="001D35BD">
      <w:pPr>
        <w:autoSpaceDE w:val="0"/>
        <w:autoSpaceDN w:val="0"/>
        <w:spacing w:line="440" w:lineRule="exact"/>
        <w:ind w:firstLineChars="200" w:firstLine="480"/>
        <w:jc w:val="left"/>
        <w:rPr>
          <w:rFonts w:hAnsi="宋体" w:cs="宋体"/>
          <w:sz w:val="24"/>
        </w:rPr>
      </w:pPr>
      <w:r>
        <w:rPr>
          <w:rFonts w:hAnsi="宋体" w:cs="宋体" w:hint="eastAsia"/>
          <w:sz w:val="24"/>
        </w:rPr>
        <w:t>4.2.1 在本章第2.2.2 项规定的投标截止时间前，投标人可以修改或撤回已提交的电子投标文件修改或撤回应以书面形式通知招标人。</w:t>
      </w:r>
    </w:p>
    <w:p w:rsidR="001D35BD" w:rsidRDefault="001D35BD" w:rsidP="001D35BD">
      <w:pPr>
        <w:autoSpaceDE w:val="0"/>
        <w:autoSpaceDN w:val="0"/>
        <w:spacing w:line="440" w:lineRule="exact"/>
        <w:ind w:firstLineChars="200" w:firstLine="480"/>
        <w:jc w:val="left"/>
        <w:rPr>
          <w:rFonts w:hAnsi="宋体" w:cs="宋体"/>
          <w:sz w:val="24"/>
        </w:rPr>
      </w:pPr>
      <w:r>
        <w:rPr>
          <w:rFonts w:hAnsi="宋体" w:cs="宋体" w:hint="eastAsia"/>
          <w:sz w:val="24"/>
        </w:rPr>
        <w:t>4.2.2 投标人修改或撤回已提交电子投标文件的书面通知应按照投标人须知前附表第3.7.3 项的要求签字或盖章。招标人收到书面通知后，向投标人出具签收凭证。</w:t>
      </w:r>
    </w:p>
    <w:p w:rsidR="001D35BD" w:rsidRDefault="001D35BD" w:rsidP="001D35BD">
      <w:pPr>
        <w:autoSpaceDE w:val="0"/>
        <w:autoSpaceDN w:val="0"/>
        <w:spacing w:line="440" w:lineRule="exact"/>
        <w:ind w:firstLineChars="200" w:firstLine="480"/>
        <w:jc w:val="left"/>
        <w:rPr>
          <w:rFonts w:hAnsi="宋体" w:cs="宋体"/>
          <w:sz w:val="24"/>
        </w:rPr>
      </w:pPr>
      <w:r>
        <w:rPr>
          <w:rFonts w:hAnsi="宋体" w:cs="宋体" w:hint="eastAsia"/>
          <w:sz w:val="24"/>
        </w:rPr>
        <w:t>4.2.3 修改的内容为投标文件的组成部分。修改的电子投标文件应按照本章第3条、第4条规定进行编制、密封、标记和提交，并标明“修改”字样。</w:t>
      </w:r>
    </w:p>
    <w:p w:rsidR="001D35BD" w:rsidRDefault="001D35BD" w:rsidP="001D35BD">
      <w:pPr>
        <w:autoSpaceDE w:val="0"/>
        <w:autoSpaceDN w:val="0"/>
        <w:spacing w:line="440" w:lineRule="exact"/>
        <w:ind w:firstLineChars="200" w:firstLine="480"/>
        <w:jc w:val="left"/>
        <w:outlineLvl w:val="0"/>
        <w:rPr>
          <w:rFonts w:hAnsi="宋体" w:cs="宋体"/>
          <w:sz w:val="24"/>
        </w:rPr>
      </w:pPr>
      <w:r>
        <w:rPr>
          <w:rFonts w:hAnsi="宋体" w:cs="宋体" w:hint="eastAsia"/>
          <w:sz w:val="24"/>
        </w:rPr>
        <w:t>4.2.4 投标人应当在投标截止时间前完成电子投标文件的提交，可以补充、修改或撤回。投标截止时间前未完成电子投标文件提交、取得“投标文件提交回执单”的，视为撤回投标文件。</w:t>
      </w:r>
    </w:p>
    <w:p w:rsidR="007A0D6B" w:rsidRDefault="005F15C0">
      <w:pPr>
        <w:pStyle w:val="Default"/>
        <w:spacing w:line="440" w:lineRule="exact"/>
        <w:jc w:val="both"/>
        <w:outlineLvl w:val="0"/>
        <w:rPr>
          <w:rFonts w:hAnsi="宋体"/>
          <w:b/>
          <w:color w:val="auto"/>
        </w:rPr>
      </w:pPr>
      <w:r>
        <w:rPr>
          <w:rFonts w:hAnsi="宋体" w:hint="eastAsia"/>
          <w:b/>
          <w:color w:val="auto"/>
        </w:rPr>
        <w:lastRenderedPageBreak/>
        <w:t>5. 开标</w:t>
      </w:r>
      <w:bookmarkEnd w:id="45"/>
    </w:p>
    <w:p w:rsidR="007A0D6B" w:rsidRDefault="005F15C0">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336124" w:rsidRPr="00336124" w:rsidRDefault="00336124" w:rsidP="00336124">
      <w:pPr>
        <w:autoSpaceDE w:val="0"/>
        <w:autoSpaceDN w:val="0"/>
        <w:spacing w:line="440" w:lineRule="exact"/>
        <w:ind w:firstLineChars="200" w:firstLine="480"/>
        <w:jc w:val="left"/>
        <w:outlineLvl w:val="0"/>
        <w:rPr>
          <w:rFonts w:hAnsi="宋体" w:cs="宋体"/>
          <w:sz w:val="24"/>
        </w:rPr>
      </w:pPr>
      <w:r w:rsidRPr="00336124">
        <w:rPr>
          <w:rFonts w:hAnsi="宋体" w:cs="宋体" w:hint="eastAsia"/>
          <w:sz w:val="24"/>
        </w:rPr>
        <w:t>招标人或代理机构、监督人员应在开标前提前到达交易中心，在约定开标地点开通</w:t>
      </w:r>
      <w:proofErr w:type="gramStart"/>
      <w:r w:rsidRPr="00336124">
        <w:rPr>
          <w:rFonts w:hAnsi="宋体" w:cs="宋体" w:hint="eastAsia"/>
          <w:sz w:val="24"/>
        </w:rPr>
        <w:t>远程不</w:t>
      </w:r>
      <w:proofErr w:type="gramEnd"/>
      <w:r w:rsidRPr="00336124">
        <w:rPr>
          <w:rFonts w:hAnsi="宋体" w:cs="宋体" w:hint="eastAsia"/>
          <w:sz w:val="24"/>
        </w:rPr>
        <w:t>见面开标大厅及开启“文字互动”等功能，组织投标人（供应商）准时在网上参加投标、开标活动。</w:t>
      </w:r>
    </w:p>
    <w:p w:rsidR="007A0D6B" w:rsidRDefault="005F15C0">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336124" w:rsidRPr="00336124" w:rsidRDefault="00336124" w:rsidP="00336124">
      <w:pPr>
        <w:autoSpaceDE w:val="0"/>
        <w:autoSpaceDN w:val="0"/>
        <w:spacing w:line="440" w:lineRule="exact"/>
        <w:ind w:firstLineChars="200" w:firstLine="480"/>
        <w:jc w:val="left"/>
        <w:outlineLvl w:val="0"/>
        <w:rPr>
          <w:rFonts w:hAnsi="宋体" w:cs="宋体"/>
          <w:sz w:val="24"/>
        </w:rPr>
      </w:pPr>
      <w:bookmarkStart w:id="48" w:name="_Toc283559970"/>
      <w:r w:rsidRPr="00336124">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336124" w:rsidRPr="00336124" w:rsidRDefault="00336124" w:rsidP="00336124">
      <w:pPr>
        <w:autoSpaceDE w:val="0"/>
        <w:autoSpaceDN w:val="0"/>
        <w:spacing w:line="440" w:lineRule="exact"/>
        <w:ind w:firstLineChars="200" w:firstLine="480"/>
        <w:jc w:val="left"/>
        <w:outlineLvl w:val="0"/>
        <w:rPr>
          <w:rFonts w:hAnsi="宋体" w:cs="宋体"/>
          <w:sz w:val="24"/>
        </w:rPr>
      </w:pPr>
      <w:r w:rsidRPr="00336124">
        <w:rPr>
          <w:rFonts w:hAnsi="宋体" w:cs="宋体" w:hint="eastAsia"/>
          <w:sz w:val="24"/>
        </w:rPr>
        <w:t>(2)投标截止时间到达时，招标代理机构点击</w:t>
      </w:r>
      <w:r w:rsidR="00C13EAB" w:rsidRPr="006F74D0">
        <w:rPr>
          <w:rFonts w:eastAsia="宋体" w:hAnsi="宋体" w:cs="宋体" w:hint="eastAsia"/>
          <w:sz w:val="24"/>
        </w:rPr>
        <w:t>“</w:t>
      </w:r>
      <w:r w:rsidR="00C13EAB">
        <w:rPr>
          <w:rFonts w:eastAsia="宋体" w:hAnsi="宋体" w:cs="宋体" w:hint="eastAsia"/>
          <w:sz w:val="24"/>
        </w:rPr>
        <w:t xml:space="preserve"> </w:t>
      </w:r>
      <w:r w:rsidR="00C13EAB" w:rsidRPr="006F74D0">
        <w:rPr>
          <w:rFonts w:eastAsia="宋体" w:hAnsi="宋体" w:cs="宋体" w:hint="eastAsia"/>
          <w:sz w:val="24"/>
        </w:rPr>
        <w:t>开标</w:t>
      </w:r>
      <w:r w:rsidR="00C13EAB">
        <w:rPr>
          <w:rFonts w:eastAsia="宋体" w:hAnsi="宋体" w:cs="宋体" w:hint="eastAsia"/>
          <w:sz w:val="24"/>
        </w:rPr>
        <w:t xml:space="preserve">  </w:t>
      </w:r>
      <w:r w:rsidR="00C13EAB" w:rsidRPr="006F74D0">
        <w:rPr>
          <w:rFonts w:eastAsia="宋体" w:hAnsi="宋体" w:cs="宋体" w:hint="eastAsia"/>
          <w:sz w:val="24"/>
        </w:rPr>
        <w:t>”</w:t>
      </w:r>
      <w:r w:rsidRPr="00336124">
        <w:rPr>
          <w:rFonts w:hAnsi="宋体" w:cs="宋体" w:hint="eastAsia"/>
          <w:sz w:val="24"/>
        </w:rPr>
        <w:t>按钮，开始不见面开标；点击“解密环节”按钮开始解密60分钟倒计时，各投标人可以远程进行解密投标文件。投标人未进行解密或未按规定进行解密的，视为放弃投标。</w:t>
      </w:r>
    </w:p>
    <w:p w:rsidR="00336124" w:rsidRPr="00336124" w:rsidRDefault="00336124" w:rsidP="00336124">
      <w:pPr>
        <w:autoSpaceDE w:val="0"/>
        <w:autoSpaceDN w:val="0"/>
        <w:spacing w:line="440" w:lineRule="exact"/>
        <w:ind w:firstLineChars="200" w:firstLine="480"/>
        <w:jc w:val="left"/>
        <w:outlineLvl w:val="0"/>
        <w:rPr>
          <w:rFonts w:hAnsi="宋体" w:cs="宋体"/>
          <w:sz w:val="24"/>
        </w:rPr>
      </w:pPr>
      <w:r w:rsidRPr="00336124">
        <w:rPr>
          <w:rFonts w:hAnsi="宋体" w:cs="宋体" w:hint="eastAsia"/>
          <w:sz w:val="24"/>
        </w:rPr>
        <w:t xml:space="preserve">(3)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 </w:t>
      </w:r>
    </w:p>
    <w:p w:rsidR="00336124" w:rsidRPr="00336124" w:rsidRDefault="00336124" w:rsidP="00336124">
      <w:pPr>
        <w:autoSpaceDE w:val="0"/>
        <w:autoSpaceDN w:val="0"/>
        <w:spacing w:line="440" w:lineRule="exact"/>
        <w:ind w:firstLineChars="200" w:firstLine="480"/>
        <w:jc w:val="left"/>
        <w:outlineLvl w:val="0"/>
        <w:rPr>
          <w:rFonts w:hAnsi="宋体" w:cs="宋体"/>
          <w:sz w:val="24"/>
        </w:rPr>
      </w:pPr>
      <w:r w:rsidRPr="00336124">
        <w:rPr>
          <w:rFonts w:hAnsi="宋体" w:cs="宋体" w:hint="eastAsia"/>
          <w:sz w:val="24"/>
        </w:rPr>
        <w:t>(4)再无投标人提出异议，招标代理机构通过“文字互动”对话框通知各投标人进行电子签章。投标人应在《开标记录表》上进行电子签章，未进行电子签章的视为对开标结果无异议。</w:t>
      </w:r>
    </w:p>
    <w:p w:rsidR="00336124" w:rsidRPr="00336124" w:rsidRDefault="00336124" w:rsidP="00336124">
      <w:pPr>
        <w:autoSpaceDE w:val="0"/>
        <w:autoSpaceDN w:val="0"/>
        <w:spacing w:line="440" w:lineRule="exact"/>
        <w:ind w:firstLineChars="200" w:firstLine="480"/>
        <w:jc w:val="left"/>
        <w:outlineLvl w:val="0"/>
        <w:rPr>
          <w:rFonts w:hAnsi="宋体" w:cs="宋体"/>
          <w:sz w:val="24"/>
        </w:rPr>
      </w:pPr>
      <w:r w:rsidRPr="00336124">
        <w:rPr>
          <w:rFonts w:hAnsi="宋体" w:cs="宋体" w:hint="eastAsia"/>
          <w:sz w:val="24"/>
        </w:rPr>
        <w:t>（5）招标代理机构保存最终《开标记录表》，不见面开标活动结束。</w:t>
      </w:r>
    </w:p>
    <w:p w:rsidR="007A0D6B" w:rsidRDefault="005F15C0">
      <w:pPr>
        <w:pStyle w:val="Default"/>
        <w:spacing w:line="440" w:lineRule="exact"/>
        <w:jc w:val="both"/>
        <w:outlineLvl w:val="0"/>
        <w:rPr>
          <w:rFonts w:hAnsi="宋体"/>
          <w:b/>
          <w:color w:val="auto"/>
        </w:rPr>
      </w:pPr>
      <w:r>
        <w:rPr>
          <w:rFonts w:hAnsi="宋体" w:hint="eastAsia"/>
          <w:b/>
          <w:color w:val="auto"/>
        </w:rPr>
        <w:t>6. 评标</w:t>
      </w:r>
      <w:bookmarkEnd w:id="48"/>
    </w:p>
    <w:p w:rsidR="007A0D6B" w:rsidRDefault="005F15C0">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7A0D6B" w:rsidRDefault="005F15C0">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评标活动遵循公平、公正、科学和择优的原则。</w:t>
      </w:r>
    </w:p>
    <w:p w:rsidR="007A0D6B" w:rsidRDefault="005F15C0">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7A0D6B" w:rsidRDefault="005F15C0">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7A0D6B" w:rsidRDefault="005F15C0">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7A0D6B" w:rsidRDefault="005F15C0">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7A0D6B" w:rsidRDefault="005F15C0">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44974537"/>
      <w:bookmarkStart w:id="56" w:name="_Toc179632587"/>
      <w:bookmarkStart w:id="57" w:name="_Toc152045569"/>
      <w:bookmarkStart w:id="58" w:name="_Toc152042345"/>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7A0D6B" w:rsidRDefault="005F15C0">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7A0D6B" w:rsidRDefault="005F15C0">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8.1 重新招标</w:t>
      </w:r>
      <w:bookmarkEnd w:id="61"/>
    </w:p>
    <w:p w:rsidR="007A0D6B" w:rsidRDefault="005F15C0">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7A0D6B" w:rsidRDefault="005F15C0">
      <w:pPr>
        <w:autoSpaceDE w:val="0"/>
        <w:autoSpaceDN w:val="0"/>
        <w:adjustRightInd w:val="0"/>
        <w:spacing w:line="440" w:lineRule="exact"/>
        <w:ind w:firstLineChars="175" w:firstLine="420"/>
        <w:jc w:val="left"/>
        <w:rPr>
          <w:rFonts w:hAnsi="宋体" w:cs="宋体"/>
          <w:sz w:val="24"/>
        </w:rPr>
      </w:pPr>
      <w:r>
        <w:rPr>
          <w:rFonts w:hAnsi="宋体" w:cs="宋体" w:hint="eastAsia"/>
          <w:sz w:val="24"/>
        </w:rPr>
        <w:t xml:space="preserve">（1）投标截止时间止，投标人少于3 </w:t>
      </w:r>
      <w:proofErr w:type="gramStart"/>
      <w:r>
        <w:rPr>
          <w:rFonts w:hAnsi="宋体" w:cs="宋体" w:hint="eastAsia"/>
          <w:sz w:val="24"/>
        </w:rPr>
        <w:t>个</w:t>
      </w:r>
      <w:proofErr w:type="gramEnd"/>
      <w:r>
        <w:rPr>
          <w:rFonts w:hAnsi="宋体" w:cs="宋体" w:hint="eastAsia"/>
          <w:sz w:val="24"/>
        </w:rPr>
        <w:t>的；</w:t>
      </w:r>
    </w:p>
    <w:p w:rsidR="007A0D6B" w:rsidRDefault="005F15C0">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7A0D6B" w:rsidRDefault="005F15C0">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7A0D6B" w:rsidRDefault="005F15C0">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7A0D6B" w:rsidRDefault="005F15C0">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7A0D6B" w:rsidRDefault="005F15C0">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7A0D6B" w:rsidRDefault="005F15C0">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w:t>
      </w:r>
      <w:r>
        <w:rPr>
          <w:rFonts w:hAnsi="宋体" w:cs="宋体" w:hint="eastAsia"/>
          <w:sz w:val="24"/>
        </w:rPr>
        <w:lastRenderedPageBreak/>
        <w:t>贿谋取中标，不得以他人名义投标或者以其他方式弄虚作假骗取中标；投标人不得以任何方式干扰、影响评标工作。</w:t>
      </w:r>
    </w:p>
    <w:p w:rsidR="007A0D6B" w:rsidRDefault="005F15C0">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7A0D6B" w:rsidRDefault="005F15C0">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A0D6B" w:rsidRDefault="005F15C0">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7A0D6B" w:rsidRDefault="005F15C0">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7A0D6B" w:rsidRDefault="005F15C0" w:rsidP="00E60580">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7A0D6B" w:rsidRDefault="005F15C0" w:rsidP="00E60580">
      <w:pPr>
        <w:spacing w:beforeLines="100" w:afterLines="100" w:line="400" w:lineRule="exact"/>
        <w:jc w:val="center"/>
        <w:rPr>
          <w:rFonts w:hAnsi="宋体" w:cs="宋体"/>
          <w:sz w:val="28"/>
          <w:szCs w:val="28"/>
        </w:rPr>
      </w:pPr>
      <w:r>
        <w:rPr>
          <w:rFonts w:hAnsi="宋体" w:cs="宋体" w:hint="eastAsia"/>
          <w:sz w:val="28"/>
          <w:szCs w:val="28"/>
        </w:rPr>
        <w:t>问题澄清通知</w:t>
      </w:r>
    </w:p>
    <w:p w:rsidR="007A0D6B" w:rsidRDefault="005F15C0">
      <w:pPr>
        <w:spacing w:line="400" w:lineRule="exact"/>
        <w:ind w:firstLineChars="2550" w:firstLine="6120"/>
        <w:rPr>
          <w:rFonts w:hAnsi="宋体" w:cs="宋体"/>
          <w:sz w:val="24"/>
          <w:u w:val="single"/>
        </w:rPr>
      </w:pPr>
      <w:r>
        <w:rPr>
          <w:rFonts w:hAnsi="宋体" w:cs="宋体" w:hint="eastAsia"/>
          <w:sz w:val="24"/>
        </w:rPr>
        <w:t>编号：</w:t>
      </w:r>
    </w:p>
    <w:p w:rsidR="007A0D6B" w:rsidRDefault="005F15C0">
      <w:pPr>
        <w:spacing w:line="480" w:lineRule="exact"/>
        <w:ind w:firstLineChars="200" w:firstLine="480"/>
        <w:rPr>
          <w:rFonts w:hAnsi="宋体" w:cs="宋体"/>
          <w:sz w:val="24"/>
        </w:rPr>
      </w:pPr>
      <w:r>
        <w:rPr>
          <w:rFonts w:hAnsi="宋体" w:cs="宋体" w:hint="eastAsia"/>
          <w:sz w:val="24"/>
        </w:rPr>
        <w:t>（投标人名称）：</w:t>
      </w:r>
    </w:p>
    <w:p w:rsidR="007A0D6B" w:rsidRDefault="005F15C0">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7A0D6B" w:rsidRDefault="007A0D6B">
      <w:pPr>
        <w:spacing w:line="480" w:lineRule="exact"/>
        <w:ind w:firstLineChars="200" w:firstLine="480"/>
        <w:rPr>
          <w:rFonts w:hAnsi="宋体" w:cs="宋体"/>
          <w:sz w:val="24"/>
        </w:rPr>
      </w:pPr>
    </w:p>
    <w:p w:rsidR="007A0D6B" w:rsidRDefault="005F15C0">
      <w:pPr>
        <w:spacing w:line="480" w:lineRule="exact"/>
        <w:ind w:firstLineChars="200" w:firstLine="480"/>
        <w:rPr>
          <w:rFonts w:hAnsi="宋体" w:cs="宋体"/>
          <w:sz w:val="24"/>
        </w:rPr>
      </w:pPr>
      <w:r>
        <w:rPr>
          <w:rFonts w:hAnsi="宋体" w:cs="宋体" w:hint="eastAsia"/>
          <w:sz w:val="24"/>
        </w:rPr>
        <w:t>1.</w:t>
      </w:r>
    </w:p>
    <w:p w:rsidR="007A0D6B" w:rsidRDefault="005F15C0">
      <w:pPr>
        <w:spacing w:line="480" w:lineRule="exact"/>
        <w:ind w:firstLineChars="200" w:firstLine="480"/>
        <w:rPr>
          <w:rFonts w:hAnsi="宋体" w:cs="宋体"/>
          <w:sz w:val="24"/>
        </w:rPr>
      </w:pPr>
      <w:r>
        <w:rPr>
          <w:rFonts w:hAnsi="宋体" w:cs="宋体" w:hint="eastAsia"/>
          <w:sz w:val="24"/>
        </w:rPr>
        <w:t>2.</w:t>
      </w:r>
    </w:p>
    <w:p w:rsidR="007A0D6B" w:rsidRDefault="007A0D6B">
      <w:pPr>
        <w:spacing w:line="480" w:lineRule="exact"/>
        <w:ind w:firstLineChars="200" w:firstLine="480"/>
        <w:rPr>
          <w:rFonts w:hAnsi="宋体" w:cs="宋体"/>
          <w:sz w:val="24"/>
        </w:rPr>
      </w:pPr>
    </w:p>
    <w:p w:rsidR="007A0D6B" w:rsidRDefault="005F15C0">
      <w:pPr>
        <w:spacing w:line="480" w:lineRule="exact"/>
        <w:ind w:firstLineChars="200" w:firstLine="480"/>
        <w:rPr>
          <w:rFonts w:hAnsi="宋体" w:cs="宋体"/>
          <w:sz w:val="24"/>
        </w:rPr>
      </w:pPr>
      <w:r>
        <w:rPr>
          <w:rFonts w:hAnsi="宋体" w:cs="宋体" w:hint="eastAsia"/>
          <w:sz w:val="24"/>
        </w:rPr>
        <w:t>……</w:t>
      </w:r>
    </w:p>
    <w:p w:rsidR="007A0D6B" w:rsidRDefault="007A0D6B">
      <w:pPr>
        <w:spacing w:line="480" w:lineRule="exact"/>
        <w:ind w:firstLineChars="200" w:firstLine="480"/>
        <w:rPr>
          <w:rFonts w:hAnsi="宋体" w:cs="宋体"/>
          <w:sz w:val="24"/>
        </w:rPr>
      </w:pPr>
    </w:p>
    <w:p w:rsidR="007A0D6B" w:rsidRDefault="005F15C0">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7A0D6B" w:rsidRDefault="007A0D6B">
      <w:pPr>
        <w:spacing w:line="480" w:lineRule="exact"/>
        <w:rPr>
          <w:rFonts w:hAnsi="宋体" w:cs="宋体"/>
          <w:sz w:val="24"/>
        </w:rPr>
      </w:pPr>
    </w:p>
    <w:p w:rsidR="007A0D6B" w:rsidRDefault="005F15C0">
      <w:pPr>
        <w:spacing w:line="480" w:lineRule="exact"/>
        <w:rPr>
          <w:rFonts w:hAnsi="宋体" w:cs="宋体"/>
          <w:sz w:val="24"/>
        </w:rPr>
      </w:pPr>
      <w:r>
        <w:rPr>
          <w:rFonts w:hAnsi="宋体" w:cs="宋体" w:hint="eastAsia"/>
          <w:sz w:val="24"/>
        </w:rPr>
        <w:t>附件：质疑问卷</w:t>
      </w:r>
    </w:p>
    <w:p w:rsidR="007A0D6B" w:rsidRDefault="007A0D6B">
      <w:pPr>
        <w:spacing w:line="480" w:lineRule="exact"/>
        <w:ind w:firstLineChars="1700" w:firstLine="4080"/>
        <w:rPr>
          <w:rFonts w:hAnsi="宋体" w:cs="宋体"/>
          <w:sz w:val="24"/>
          <w:u w:val="single"/>
        </w:rPr>
      </w:pPr>
    </w:p>
    <w:p w:rsidR="007A0D6B" w:rsidRDefault="007A0D6B">
      <w:pPr>
        <w:spacing w:line="480" w:lineRule="exact"/>
        <w:ind w:firstLineChars="1700" w:firstLine="4080"/>
        <w:rPr>
          <w:rFonts w:hAnsi="宋体" w:cs="宋体"/>
          <w:sz w:val="24"/>
          <w:u w:val="single"/>
        </w:rPr>
      </w:pPr>
    </w:p>
    <w:p w:rsidR="007A0D6B" w:rsidRDefault="007A0D6B">
      <w:pPr>
        <w:spacing w:line="480" w:lineRule="exact"/>
        <w:ind w:firstLineChars="1700" w:firstLine="4080"/>
        <w:rPr>
          <w:rFonts w:hAnsi="宋体" w:cs="宋体"/>
          <w:sz w:val="24"/>
          <w:u w:val="single"/>
        </w:rPr>
      </w:pPr>
    </w:p>
    <w:p w:rsidR="007A0D6B" w:rsidRDefault="007A0D6B">
      <w:pPr>
        <w:spacing w:line="480" w:lineRule="exact"/>
        <w:rPr>
          <w:rFonts w:hAnsi="宋体" w:cs="宋体"/>
          <w:sz w:val="24"/>
          <w:u w:val="single"/>
        </w:rPr>
      </w:pPr>
    </w:p>
    <w:p w:rsidR="007A0D6B" w:rsidRDefault="007A0D6B">
      <w:pPr>
        <w:spacing w:line="480" w:lineRule="exact"/>
        <w:ind w:firstLineChars="1700" w:firstLine="4080"/>
        <w:rPr>
          <w:rFonts w:hAnsi="宋体" w:cs="宋体"/>
          <w:sz w:val="24"/>
          <w:u w:val="single"/>
        </w:rPr>
      </w:pPr>
    </w:p>
    <w:p w:rsidR="007A0D6B" w:rsidRDefault="005F15C0">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7A0D6B" w:rsidRDefault="005F15C0">
      <w:pPr>
        <w:spacing w:line="480" w:lineRule="exact"/>
        <w:ind w:firstLineChars="1200" w:firstLine="2880"/>
        <w:rPr>
          <w:sz w:val="24"/>
        </w:rPr>
      </w:pPr>
      <w:r>
        <w:rPr>
          <w:rFonts w:hint="eastAsia"/>
          <w:sz w:val="24"/>
        </w:rPr>
        <w:t>（经评标委员会授权的招标人代表签字或招标人加盖单位章）</w:t>
      </w:r>
    </w:p>
    <w:p w:rsidR="007A0D6B" w:rsidRDefault="005F15C0">
      <w:pPr>
        <w:spacing w:line="480" w:lineRule="exact"/>
        <w:ind w:firstLineChars="2200" w:firstLine="5280"/>
        <w:rPr>
          <w:rFonts w:hAnsi="宋体" w:cs="宋体"/>
          <w:sz w:val="24"/>
        </w:rPr>
      </w:pPr>
      <w:r>
        <w:rPr>
          <w:rFonts w:hint="eastAsia"/>
          <w:sz w:val="24"/>
        </w:rPr>
        <w:t>年月日</w:t>
      </w:r>
    </w:p>
    <w:p w:rsidR="007A0D6B" w:rsidRDefault="007A0D6B">
      <w:pPr>
        <w:spacing w:line="480" w:lineRule="exact"/>
        <w:rPr>
          <w:rFonts w:hAnsi="宋体" w:cs="宋体"/>
          <w:sz w:val="24"/>
        </w:rPr>
      </w:pPr>
    </w:p>
    <w:p w:rsidR="007A0D6B" w:rsidRDefault="007A0D6B">
      <w:pPr>
        <w:spacing w:line="400" w:lineRule="exact"/>
        <w:ind w:firstLineChars="200" w:firstLine="480"/>
        <w:rPr>
          <w:rFonts w:hAnsi="宋体" w:cs="宋体"/>
          <w:sz w:val="24"/>
        </w:rPr>
      </w:pPr>
    </w:p>
    <w:p w:rsidR="007A0D6B" w:rsidRDefault="007A0D6B">
      <w:pPr>
        <w:spacing w:line="400" w:lineRule="exact"/>
        <w:ind w:firstLineChars="200" w:firstLine="480"/>
        <w:rPr>
          <w:rFonts w:hAnsi="宋体" w:cs="宋体"/>
          <w:sz w:val="24"/>
        </w:rPr>
      </w:pPr>
    </w:p>
    <w:p w:rsidR="007A0D6B" w:rsidRDefault="007A0D6B">
      <w:pPr>
        <w:spacing w:line="400" w:lineRule="exact"/>
        <w:ind w:firstLineChars="200" w:firstLine="480"/>
        <w:rPr>
          <w:rFonts w:hAnsi="宋体" w:cs="宋体"/>
          <w:sz w:val="24"/>
        </w:rPr>
      </w:pPr>
    </w:p>
    <w:p w:rsidR="007A0D6B" w:rsidRDefault="007A0D6B">
      <w:pPr>
        <w:spacing w:line="400" w:lineRule="exact"/>
        <w:ind w:firstLineChars="200" w:firstLine="480"/>
        <w:rPr>
          <w:rFonts w:hAnsi="宋体" w:cs="宋体"/>
          <w:sz w:val="24"/>
        </w:rPr>
      </w:pPr>
    </w:p>
    <w:p w:rsidR="007A0D6B" w:rsidRDefault="007A0D6B">
      <w:pPr>
        <w:spacing w:line="400" w:lineRule="exact"/>
        <w:ind w:firstLineChars="200" w:firstLine="480"/>
        <w:rPr>
          <w:rFonts w:hAnsi="宋体" w:cs="宋体"/>
          <w:sz w:val="24"/>
        </w:rPr>
      </w:pPr>
    </w:p>
    <w:p w:rsidR="007A0D6B" w:rsidRDefault="005F15C0">
      <w:pPr>
        <w:spacing w:line="400" w:lineRule="exact"/>
        <w:ind w:firstLineChars="200" w:firstLine="480"/>
        <w:rPr>
          <w:rFonts w:hAnsi="宋体" w:cs="宋体"/>
          <w:sz w:val="24"/>
        </w:rPr>
      </w:pPr>
      <w:r>
        <w:rPr>
          <w:rFonts w:hAnsi="宋体" w:cs="宋体" w:hint="eastAsia"/>
          <w:sz w:val="24"/>
        </w:rPr>
        <w:lastRenderedPageBreak/>
        <w:t>附表二：问题的澄清</w:t>
      </w:r>
    </w:p>
    <w:p w:rsidR="007A0D6B" w:rsidRDefault="005F15C0" w:rsidP="00E60580">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7A0D6B" w:rsidRDefault="005F15C0">
      <w:pPr>
        <w:spacing w:line="400" w:lineRule="exact"/>
        <w:ind w:firstLineChars="2550" w:firstLine="6120"/>
        <w:rPr>
          <w:rFonts w:hAnsi="宋体" w:cs="宋体"/>
          <w:sz w:val="24"/>
          <w:u w:val="single"/>
        </w:rPr>
      </w:pPr>
      <w:r>
        <w:rPr>
          <w:rFonts w:hAnsi="宋体" w:cs="宋体" w:hint="eastAsia"/>
          <w:sz w:val="24"/>
        </w:rPr>
        <w:t>编号：</w:t>
      </w:r>
    </w:p>
    <w:p w:rsidR="007A0D6B" w:rsidRDefault="005F15C0">
      <w:pPr>
        <w:spacing w:line="480" w:lineRule="exact"/>
        <w:rPr>
          <w:rFonts w:hAnsi="宋体" w:cs="宋体"/>
          <w:sz w:val="24"/>
        </w:rPr>
      </w:pPr>
      <w:r>
        <w:rPr>
          <w:rFonts w:hAnsi="宋体" w:cs="宋体" w:hint="eastAsia"/>
          <w:sz w:val="24"/>
        </w:rPr>
        <w:t>（项目名称）招标评标委员会：</w:t>
      </w:r>
    </w:p>
    <w:p w:rsidR="007A0D6B" w:rsidRDefault="005F15C0">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7A0D6B" w:rsidRDefault="005F15C0">
      <w:pPr>
        <w:spacing w:line="480" w:lineRule="exact"/>
        <w:ind w:firstLineChars="200" w:firstLine="480"/>
        <w:rPr>
          <w:rFonts w:hAnsi="宋体" w:cs="宋体"/>
          <w:sz w:val="24"/>
        </w:rPr>
      </w:pPr>
      <w:r>
        <w:rPr>
          <w:rFonts w:hAnsi="宋体" w:cs="宋体" w:hint="eastAsia"/>
          <w:sz w:val="24"/>
        </w:rPr>
        <w:t>1.</w:t>
      </w:r>
    </w:p>
    <w:p w:rsidR="007A0D6B" w:rsidRDefault="005F15C0">
      <w:pPr>
        <w:spacing w:line="480" w:lineRule="exact"/>
        <w:ind w:firstLineChars="200" w:firstLine="480"/>
        <w:rPr>
          <w:rFonts w:hAnsi="宋体" w:cs="宋体"/>
          <w:sz w:val="24"/>
        </w:rPr>
      </w:pPr>
      <w:r>
        <w:rPr>
          <w:rFonts w:hAnsi="宋体" w:cs="宋体" w:hint="eastAsia"/>
          <w:sz w:val="24"/>
        </w:rPr>
        <w:t>2.</w:t>
      </w:r>
    </w:p>
    <w:p w:rsidR="007A0D6B" w:rsidRDefault="007A0D6B">
      <w:pPr>
        <w:spacing w:line="480" w:lineRule="exact"/>
        <w:ind w:firstLineChars="200" w:firstLine="480"/>
        <w:rPr>
          <w:rFonts w:hAnsi="宋体" w:cs="宋体"/>
          <w:sz w:val="24"/>
        </w:rPr>
      </w:pPr>
    </w:p>
    <w:p w:rsidR="007A0D6B" w:rsidRDefault="005F15C0">
      <w:pPr>
        <w:spacing w:line="480" w:lineRule="exact"/>
        <w:ind w:firstLineChars="200" w:firstLine="480"/>
        <w:rPr>
          <w:rFonts w:hAnsi="宋体" w:cs="宋体"/>
          <w:sz w:val="24"/>
        </w:rPr>
      </w:pPr>
      <w:r>
        <w:rPr>
          <w:rFonts w:hAnsi="宋体" w:cs="宋体" w:hint="eastAsia"/>
          <w:sz w:val="24"/>
        </w:rPr>
        <w:t>……</w:t>
      </w:r>
    </w:p>
    <w:p w:rsidR="007A0D6B" w:rsidRDefault="007A0D6B">
      <w:pPr>
        <w:spacing w:line="480" w:lineRule="exact"/>
        <w:ind w:firstLineChars="200" w:firstLine="480"/>
        <w:rPr>
          <w:rFonts w:hAnsi="宋体" w:cs="宋体"/>
          <w:sz w:val="24"/>
        </w:rPr>
      </w:pPr>
    </w:p>
    <w:p w:rsidR="007A0D6B" w:rsidRDefault="007A0D6B">
      <w:pPr>
        <w:spacing w:line="480" w:lineRule="exact"/>
        <w:ind w:firstLineChars="200" w:firstLine="480"/>
        <w:rPr>
          <w:rFonts w:hAnsi="宋体" w:cs="宋体"/>
          <w:sz w:val="24"/>
        </w:rPr>
      </w:pPr>
    </w:p>
    <w:p w:rsidR="007A0D6B" w:rsidRDefault="007A0D6B">
      <w:pPr>
        <w:spacing w:line="480" w:lineRule="exact"/>
        <w:ind w:firstLineChars="200" w:firstLine="480"/>
        <w:rPr>
          <w:rFonts w:hAnsi="宋体" w:cs="宋体"/>
          <w:sz w:val="24"/>
        </w:rPr>
      </w:pPr>
    </w:p>
    <w:p w:rsidR="007A0D6B" w:rsidRDefault="007A0D6B">
      <w:pPr>
        <w:spacing w:line="480" w:lineRule="exact"/>
        <w:ind w:firstLineChars="200" w:firstLine="480"/>
        <w:rPr>
          <w:rFonts w:hAnsi="宋体" w:cs="宋体"/>
          <w:sz w:val="24"/>
        </w:rPr>
      </w:pPr>
    </w:p>
    <w:p w:rsidR="007A0D6B" w:rsidRDefault="007A0D6B">
      <w:pPr>
        <w:spacing w:line="480" w:lineRule="exact"/>
        <w:ind w:firstLineChars="200" w:firstLine="480"/>
        <w:rPr>
          <w:rFonts w:hAnsi="宋体" w:cs="宋体"/>
          <w:sz w:val="24"/>
        </w:rPr>
      </w:pPr>
    </w:p>
    <w:p w:rsidR="007A0D6B" w:rsidRDefault="007A0D6B">
      <w:pPr>
        <w:spacing w:line="480" w:lineRule="exact"/>
        <w:ind w:firstLineChars="200" w:firstLine="480"/>
        <w:rPr>
          <w:rFonts w:hAnsi="宋体" w:cs="宋体"/>
          <w:sz w:val="24"/>
        </w:rPr>
      </w:pPr>
    </w:p>
    <w:p w:rsidR="007A0D6B" w:rsidRDefault="005F15C0">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7A0D6B" w:rsidRDefault="005F15C0" w:rsidP="00E60580">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7A0D6B" w:rsidRDefault="005F15C0">
      <w:pPr>
        <w:spacing w:line="480" w:lineRule="exact"/>
        <w:rPr>
          <w:rFonts w:hAnsi="宋体" w:cs="宋体"/>
          <w:sz w:val="24"/>
        </w:rPr>
      </w:pPr>
      <w:r>
        <w:rPr>
          <w:rFonts w:hAnsi="宋体" w:cs="宋体" w:hint="eastAsia"/>
          <w:sz w:val="24"/>
        </w:rPr>
        <w:t>年月日</w:t>
      </w:r>
    </w:p>
    <w:p w:rsidR="007A0D6B" w:rsidRDefault="007A0D6B">
      <w:pPr>
        <w:spacing w:line="480" w:lineRule="exact"/>
        <w:rPr>
          <w:rFonts w:hAnsi="宋体" w:cs="宋体"/>
          <w:sz w:val="24"/>
        </w:rPr>
      </w:pPr>
    </w:p>
    <w:p w:rsidR="007A0D6B" w:rsidRDefault="007A0D6B">
      <w:pPr>
        <w:spacing w:line="480" w:lineRule="exact"/>
        <w:rPr>
          <w:rFonts w:hAnsi="宋体" w:cs="宋体"/>
        </w:rPr>
      </w:pPr>
    </w:p>
    <w:p w:rsidR="007A0D6B" w:rsidRDefault="007A0D6B">
      <w:pPr>
        <w:spacing w:line="400" w:lineRule="exact"/>
        <w:ind w:firstLineChars="50" w:firstLine="120"/>
        <w:rPr>
          <w:rFonts w:hAnsi="宋体" w:cs="宋体"/>
          <w:sz w:val="24"/>
        </w:rPr>
      </w:pPr>
    </w:p>
    <w:p w:rsidR="007A0D6B" w:rsidRDefault="007A0D6B">
      <w:pPr>
        <w:spacing w:line="400" w:lineRule="exact"/>
        <w:rPr>
          <w:rFonts w:hAnsi="宋体" w:cs="宋体"/>
          <w:sz w:val="24"/>
          <w:u w:val="single"/>
        </w:rPr>
      </w:pPr>
    </w:p>
    <w:p w:rsidR="007A0D6B" w:rsidRDefault="007A0D6B">
      <w:pPr>
        <w:spacing w:line="400" w:lineRule="exact"/>
        <w:rPr>
          <w:rFonts w:hAnsi="宋体" w:cs="宋体"/>
          <w:sz w:val="24"/>
          <w:u w:val="single"/>
        </w:rPr>
      </w:pPr>
    </w:p>
    <w:p w:rsidR="007A0D6B" w:rsidRDefault="007A0D6B">
      <w:pPr>
        <w:spacing w:line="400" w:lineRule="exact"/>
        <w:rPr>
          <w:rFonts w:hAnsi="宋体" w:cs="宋体"/>
          <w:sz w:val="24"/>
          <w:u w:val="single"/>
        </w:rPr>
      </w:pPr>
    </w:p>
    <w:p w:rsidR="007A0D6B" w:rsidRDefault="007A0D6B">
      <w:pPr>
        <w:spacing w:line="400" w:lineRule="exact"/>
        <w:rPr>
          <w:rFonts w:hAnsi="宋体" w:cs="宋体"/>
          <w:sz w:val="24"/>
          <w:u w:val="single"/>
        </w:rPr>
      </w:pPr>
    </w:p>
    <w:p w:rsidR="007A0D6B" w:rsidRDefault="007A0D6B">
      <w:pPr>
        <w:spacing w:line="400" w:lineRule="exact"/>
        <w:rPr>
          <w:rFonts w:hAnsi="宋体" w:cs="宋体"/>
          <w:sz w:val="24"/>
          <w:u w:val="single"/>
        </w:rPr>
      </w:pPr>
    </w:p>
    <w:p w:rsidR="007A0D6B" w:rsidRDefault="007A0D6B">
      <w:pPr>
        <w:spacing w:line="400" w:lineRule="exact"/>
        <w:rPr>
          <w:rFonts w:hAnsi="宋体" w:cs="宋体"/>
          <w:sz w:val="24"/>
          <w:u w:val="single"/>
        </w:rPr>
      </w:pPr>
    </w:p>
    <w:p w:rsidR="007A0D6B" w:rsidRDefault="007A0D6B">
      <w:pPr>
        <w:snapToGrid w:val="0"/>
        <w:spacing w:line="360" w:lineRule="auto"/>
        <w:jc w:val="center"/>
        <w:rPr>
          <w:rFonts w:hAnsi="宋体" w:cs="宋体"/>
          <w:b/>
          <w:bCs/>
          <w:sz w:val="36"/>
          <w:szCs w:val="36"/>
        </w:rPr>
      </w:pPr>
    </w:p>
    <w:p w:rsidR="007A0D6B" w:rsidRDefault="005F15C0">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7A0D6B" w:rsidRDefault="005F15C0">
      <w:pPr>
        <w:spacing w:line="360" w:lineRule="auto"/>
        <w:ind w:firstLineChars="200" w:firstLine="480"/>
        <w:rPr>
          <w:rFonts w:ascii="新宋体" w:eastAsia="新宋体" w:hAnsi="新宋体"/>
          <w:sz w:val="24"/>
        </w:rPr>
      </w:pPr>
      <w:bookmarkStart w:id="70" w:name="_Toc283559990"/>
      <w:r>
        <w:rPr>
          <w:rFonts w:ascii="新宋体" w:eastAsia="新宋体" w:hAnsi="新宋体" w:hint="eastAsia"/>
          <w:sz w:val="24"/>
        </w:rPr>
        <w:t>一、评标应遵循公正、公平、择优的原则严格按照招标文件进行。</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二、评标由招标人依法组建的评标委员会负责，评标委员会成员从河南省综合评标专家库中随机抽取5人和招标人代表2人组成，其中注册造价工程师不少于3人。与投标人有利害关系的专家不得进入评标委员会。</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三、评标采用综合评标法，是指评标委员会根据招标文件要求，应从技术标、商务标、综合标三部分进行综合评审。</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（一）初步评审；</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（二）详细评审；</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（三）问题的澄清、说明或补正；</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（四）推荐中标候选人；</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（五）评标现场宣布中标候选人确定结果并在指定媒体上进行公示。</w:t>
      </w:r>
    </w:p>
    <w:p w:rsidR="007A0D6B" w:rsidRDefault="005F15C0">
      <w:pPr>
        <w:spacing w:line="440" w:lineRule="exact"/>
        <w:ind w:firstLineChars="200" w:firstLine="480"/>
        <w:rPr>
          <w:rFonts w:ascii="新宋体" w:eastAsia="新宋体" w:hAnsi="新宋体"/>
          <w:b/>
          <w:sz w:val="24"/>
        </w:rPr>
      </w:pPr>
      <w:r>
        <w:rPr>
          <w:rFonts w:ascii="新宋体" w:eastAsia="新宋体" w:hAnsi="新宋体" w:hint="eastAsia"/>
          <w:bCs/>
          <w:sz w:val="24"/>
        </w:rPr>
        <w:t>五、</w:t>
      </w:r>
      <w:r>
        <w:rPr>
          <w:rFonts w:ascii="新宋体" w:eastAsia="新宋体" w:hAnsi="新宋体" w:hint="eastAsia"/>
          <w:b/>
          <w:sz w:val="24"/>
        </w:rPr>
        <w:t>初步评审</w:t>
      </w:r>
    </w:p>
    <w:p w:rsidR="007A0D6B" w:rsidRDefault="005F15C0">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w:t>
      </w:r>
      <w:proofErr w:type="gramStart"/>
      <w:r>
        <w:rPr>
          <w:rFonts w:ascii="新宋体" w:eastAsia="新宋体" w:hAnsi="新宋体" w:cs="宋体" w:hint="eastAsia"/>
          <w:bCs/>
          <w:sz w:val="24"/>
        </w:rPr>
        <w:t>祥细</w:t>
      </w:r>
      <w:proofErr w:type="gramEnd"/>
      <w:r>
        <w:rPr>
          <w:rFonts w:ascii="新宋体" w:eastAsia="新宋体" w:hAnsi="新宋体" w:cs="宋体" w:hint="eastAsia"/>
          <w:bCs/>
          <w:sz w:val="24"/>
        </w:rPr>
        <w:t>评审阶段，其报价为有效投标报价。</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5.1 </w:t>
      </w:r>
      <w:r>
        <w:rPr>
          <w:rFonts w:ascii="新宋体" w:eastAsia="新宋体" w:hAnsi="新宋体" w:hint="eastAsia"/>
          <w:bCs/>
          <w:sz w:val="24"/>
        </w:rPr>
        <w:t>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7A0D6B" w:rsidRDefault="005F15C0">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w:t>
      </w:r>
      <w:proofErr w:type="gramStart"/>
      <w:r>
        <w:rPr>
          <w:rFonts w:ascii="新宋体" w:eastAsia="新宋体" w:hAnsi="新宋体" w:cs="宋体" w:hint="eastAsia"/>
          <w:bCs/>
          <w:sz w:val="24"/>
        </w:rPr>
        <w:t>师注册</w:t>
      </w:r>
      <w:proofErr w:type="gramEnd"/>
      <w:r>
        <w:rPr>
          <w:rFonts w:ascii="新宋体" w:eastAsia="新宋体" w:hAnsi="新宋体" w:cs="宋体" w:hint="eastAsia"/>
          <w:bCs/>
          <w:sz w:val="24"/>
        </w:rPr>
        <w:t>单位与投标人是否一致；</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8F6662" w:rsidRDefault="005F15C0" w:rsidP="008F666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w:t>
      </w:r>
      <w:r w:rsidR="008F6662" w:rsidRPr="00B953FC">
        <w:rPr>
          <w:rFonts w:ascii="新宋体" w:eastAsia="新宋体" w:hAnsi="新宋体" w:cs="宋体" w:hint="eastAsia"/>
          <w:bCs/>
          <w:sz w:val="24"/>
        </w:rPr>
        <w:t>投标文件没有对招标文件的实质性要求和条件</w:t>
      </w:r>
      <w:proofErr w:type="gramStart"/>
      <w:r w:rsidR="008F6662" w:rsidRPr="00B953FC">
        <w:rPr>
          <w:rFonts w:ascii="新宋体" w:eastAsia="新宋体" w:hAnsi="新宋体" w:cs="宋体" w:hint="eastAsia"/>
          <w:bCs/>
          <w:sz w:val="24"/>
        </w:rPr>
        <w:t>作出</w:t>
      </w:r>
      <w:proofErr w:type="gramEnd"/>
      <w:r w:rsidR="008F6662" w:rsidRPr="00B953FC">
        <w:rPr>
          <w:rFonts w:ascii="新宋体" w:eastAsia="新宋体" w:hAnsi="新宋体" w:cs="宋体" w:hint="eastAsia"/>
          <w:bCs/>
          <w:sz w:val="24"/>
        </w:rPr>
        <w:t>响应（包括是否按规定缴纳投标保证金）；</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lastRenderedPageBreak/>
        <w:t>（7）投标人是否有串通投标、弄虚作假、行贿等违法行为；</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5.2投标文件存在下列情形之一的，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（2）投标总报价与其组成部分、工程量清单项目合价与综合单价、综合单价与</w:t>
      </w:r>
      <w:proofErr w:type="gramStart"/>
      <w:r>
        <w:rPr>
          <w:rFonts w:ascii="新宋体" w:eastAsia="新宋体" w:hAnsi="新宋体" w:hint="eastAsia"/>
          <w:bCs/>
          <w:sz w:val="24"/>
        </w:rPr>
        <w:t>人材机用量</w:t>
      </w:r>
      <w:proofErr w:type="gramEnd"/>
      <w:r>
        <w:rPr>
          <w:rFonts w:ascii="新宋体" w:eastAsia="新宋体" w:hAnsi="新宋体" w:hint="eastAsia"/>
          <w:bCs/>
          <w:sz w:val="24"/>
        </w:rPr>
        <w:t xml:space="preserve">相互矛盾，致使评标委员会无法正常评审判定的； </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（3）</w:t>
      </w:r>
      <w:proofErr w:type="gramStart"/>
      <w:r>
        <w:rPr>
          <w:rFonts w:ascii="新宋体" w:eastAsia="新宋体" w:hAnsi="新宋体" w:hint="eastAsia"/>
          <w:bCs/>
          <w:sz w:val="24"/>
        </w:rPr>
        <w:t>规</w:t>
      </w:r>
      <w:proofErr w:type="gramEnd"/>
      <w:r>
        <w:rPr>
          <w:rFonts w:ascii="新宋体" w:eastAsia="新宋体" w:hAnsi="新宋体" w:hint="eastAsia"/>
          <w:bCs/>
          <w:sz w:val="24"/>
        </w:rPr>
        <w:t xml:space="preserve">费和安全文明施工措施费违背工程造价计价有关规定的； </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（6）住房和城乡建设部《标准施工招标文件》规定的其他否决条件。</w:t>
      </w:r>
    </w:p>
    <w:p w:rsidR="007A0D6B" w:rsidRDefault="005F15C0">
      <w:pPr>
        <w:spacing w:line="440" w:lineRule="exact"/>
        <w:rPr>
          <w:rFonts w:ascii="新宋体" w:eastAsia="新宋体" w:hAnsi="新宋体"/>
          <w:b/>
          <w:sz w:val="24"/>
        </w:rPr>
      </w:pPr>
      <w:r>
        <w:rPr>
          <w:rFonts w:ascii="新宋体" w:eastAsia="新宋体" w:hAnsi="新宋体" w:hint="eastAsia"/>
          <w:b/>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7A0D6B">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清</w:t>
            </w:r>
            <w:proofErr w:type="gramStart"/>
            <w:r>
              <w:rPr>
                <w:rFonts w:ascii="新宋体" w:eastAsia="新宋体" w:hAnsi="新宋体" w:cs="新宋体" w:hint="eastAsia"/>
                <w:b/>
                <w:sz w:val="21"/>
                <w:szCs w:val="21"/>
              </w:rPr>
              <w:t>标结果</w:t>
            </w:r>
            <w:proofErr w:type="gramEnd"/>
          </w:p>
        </w:tc>
      </w:tr>
      <w:tr w:rsidR="007A0D6B">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7A0D6B" w:rsidRDefault="007A0D6B">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7A0D6B" w:rsidRDefault="007A0D6B">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7A0D6B" w:rsidRDefault="007A0D6B">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7A0D6B">
        <w:tc>
          <w:tcPr>
            <w:tcW w:w="468"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w:t>
            </w: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c>
          <w:tcPr>
            <w:tcW w:w="468"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c>
          <w:tcPr>
            <w:tcW w:w="468"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bl>
    <w:p w:rsidR="007A0D6B" w:rsidRDefault="005F15C0" w:rsidP="00494200">
      <w:pPr>
        <w:tabs>
          <w:tab w:val="left" w:pos="1260"/>
        </w:tabs>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注：不在上述范围内且不具有实质性影响的内容，均不能作为清标的依据或理由。</w:t>
      </w:r>
    </w:p>
    <w:p w:rsidR="007A0D6B" w:rsidRDefault="005F15C0" w:rsidP="00494200">
      <w:pPr>
        <w:pStyle w:val="a0"/>
        <w:spacing w:line="420" w:lineRule="exact"/>
        <w:ind w:firstLineChars="200" w:firstLine="482"/>
        <w:rPr>
          <w:rFonts w:hAnsi="宋体" w:cs="宋体"/>
          <w:b/>
          <w:sz w:val="24"/>
          <w:szCs w:val="24"/>
        </w:rPr>
      </w:pP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7A0D6B" w:rsidRDefault="005F15C0" w:rsidP="00494200">
      <w:pPr>
        <w:spacing w:line="420" w:lineRule="exact"/>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7A0D6B" w:rsidRDefault="005F15C0" w:rsidP="00494200">
      <w:pPr>
        <w:spacing w:line="420" w:lineRule="exact"/>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7A0D6B" w:rsidRDefault="005F15C0" w:rsidP="00494200">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7A0D6B" w:rsidRDefault="005F15C0" w:rsidP="00494200">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w:t>
      </w:r>
      <w:proofErr w:type="gramStart"/>
      <w:r>
        <w:rPr>
          <w:rFonts w:ascii="新宋体" w:eastAsia="新宋体" w:hAnsi="新宋体" w:hint="eastAsia"/>
          <w:bCs/>
          <w:sz w:val="24"/>
        </w:rPr>
        <w:t>作出</w:t>
      </w:r>
      <w:proofErr w:type="gramEnd"/>
      <w:r>
        <w:rPr>
          <w:rFonts w:ascii="新宋体" w:eastAsia="新宋体" w:hAnsi="新宋体" w:hint="eastAsia"/>
          <w:bCs/>
          <w:sz w:val="24"/>
        </w:rPr>
        <w:t>书面澄清、说明或补正，不予以否决投标。</w:t>
      </w:r>
    </w:p>
    <w:p w:rsidR="00904A86" w:rsidRPr="00C24A7D" w:rsidRDefault="00F14C24" w:rsidP="00C24A7D">
      <w:pPr>
        <w:pStyle w:val="a0"/>
        <w:spacing w:line="420" w:lineRule="exact"/>
        <w:ind w:firstLineChars="200" w:firstLine="482"/>
        <w:rPr>
          <w:rFonts w:hAnsi="宋体" w:cs="宋体"/>
          <w:b/>
          <w:sz w:val="24"/>
          <w:szCs w:val="24"/>
        </w:rPr>
      </w:pPr>
      <w:r w:rsidRPr="00C24A7D">
        <w:rPr>
          <w:rFonts w:hAnsi="宋体" w:cs="宋体" w:hint="eastAsia"/>
          <w:b/>
          <w:sz w:val="24"/>
          <w:szCs w:val="24"/>
        </w:rPr>
        <w:t>注：</w:t>
      </w:r>
      <w:r w:rsidR="00904A86" w:rsidRPr="00C24A7D">
        <w:rPr>
          <w:rFonts w:hAnsi="宋体" w:cs="宋体" w:hint="eastAsia"/>
          <w:b/>
          <w:sz w:val="24"/>
          <w:szCs w:val="24"/>
        </w:rPr>
        <w:t>不同投标人电子投标文件制作硬件特征码（网卡MAC地址、CPU序号、硬盘序列号）均一致时，视为‘不同投标人的投标文件由同一单位或者个人编制’或‘不同投标人委托同一单位或者个人办理投标事宜’，其投标无效</w:t>
      </w:r>
      <w:proofErr w:type="gramStart"/>
      <w:r w:rsidR="00904A86" w:rsidRPr="00C24A7D">
        <w:rPr>
          <w:rFonts w:hAnsi="宋体" w:cs="宋体" w:hint="eastAsia"/>
          <w:b/>
          <w:sz w:val="24"/>
          <w:szCs w:val="24"/>
        </w:rPr>
        <w:t>”</w:t>
      </w:r>
      <w:proofErr w:type="gramEnd"/>
      <w:r w:rsidR="00904A86" w:rsidRPr="00C24A7D">
        <w:rPr>
          <w:rFonts w:hAnsi="宋体" w:cs="宋体" w:hint="eastAsia"/>
          <w:b/>
          <w:sz w:val="24"/>
          <w:szCs w:val="24"/>
        </w:rPr>
        <w:t>；评标专家应严格按照招标文件要求查看“硬件特征码”相关信息并进行评审，在评标报告中显示“不同投标人电子投标文件制作硬件特征码”是否雷同的分析及判定结果。</w:t>
      </w:r>
    </w:p>
    <w:p w:rsidR="007A0D6B" w:rsidRDefault="005F15C0" w:rsidP="00904A86">
      <w:pPr>
        <w:spacing w:line="420" w:lineRule="exact"/>
        <w:ind w:firstLineChars="200" w:firstLine="482"/>
        <w:rPr>
          <w:rFonts w:ascii="新宋体" w:eastAsia="新宋体" w:hAnsi="新宋体" w:cs="宋体"/>
          <w:b/>
          <w:sz w:val="24"/>
        </w:rPr>
      </w:pPr>
      <w:r>
        <w:rPr>
          <w:rFonts w:ascii="新宋体" w:eastAsia="新宋体" w:hAnsi="新宋体" w:hint="eastAsia"/>
          <w:b/>
          <w:sz w:val="24"/>
        </w:rPr>
        <w:t>六、</w:t>
      </w:r>
      <w:r>
        <w:rPr>
          <w:rFonts w:ascii="新宋体" w:eastAsia="新宋体" w:hAnsi="新宋体" w:cs="宋体" w:hint="eastAsia"/>
          <w:b/>
          <w:sz w:val="24"/>
        </w:rPr>
        <w:t>详细评审</w:t>
      </w:r>
    </w:p>
    <w:p w:rsidR="007A0D6B" w:rsidRDefault="005F15C0" w:rsidP="00494200">
      <w:pPr>
        <w:spacing w:line="42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7A0D6B" w:rsidRDefault="005F15C0">
      <w:pPr>
        <w:snapToGrid w:val="0"/>
        <w:spacing w:line="360" w:lineRule="auto"/>
        <w:rPr>
          <w:rFonts w:hAnsi="宋体" w:cs="宋体"/>
          <w:b/>
          <w:sz w:val="24"/>
        </w:rPr>
      </w:pPr>
      <w:r>
        <w:rPr>
          <w:rFonts w:hAnsi="宋体" w:cs="宋体" w:hint="eastAsia"/>
          <w:b/>
          <w:sz w:val="24"/>
        </w:rPr>
        <w:t>（一）技术标（25分）</w:t>
      </w:r>
    </w:p>
    <w:p w:rsidR="007A0D6B" w:rsidRDefault="005F15C0">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7A0D6B">
        <w:trPr>
          <w:trHeight w:val="621"/>
          <w:jc w:val="center"/>
        </w:trPr>
        <w:tc>
          <w:tcPr>
            <w:tcW w:w="552" w:type="dxa"/>
            <w:tcBorders>
              <w:tl2br w:val="nil"/>
              <w:tr2bl w:val="nil"/>
            </w:tcBorders>
            <w:vAlign w:val="center"/>
          </w:tcPr>
          <w:p w:rsidR="007A0D6B" w:rsidRDefault="005F15C0">
            <w:pPr>
              <w:jc w:val="center"/>
              <w:rPr>
                <w:rFonts w:eastAsia="宋体" w:hAnsi="宋体" w:cs="宋体"/>
                <w:b/>
                <w:bCs/>
                <w:sz w:val="21"/>
                <w:szCs w:val="21"/>
              </w:rPr>
            </w:pPr>
            <w:bookmarkStart w:id="71" w:name="_Toc272833453"/>
            <w:bookmarkStart w:id="72" w:name="_Toc295572535"/>
            <w:bookmarkStart w:id="73" w:name="_Toc270931534"/>
            <w:bookmarkStart w:id="74" w:name="_Toc273546398"/>
            <w:r>
              <w:rPr>
                <w:rFonts w:eastAsia="宋体" w:hAnsi="宋体" w:cs="宋体" w:hint="eastAsia"/>
                <w:b/>
                <w:bCs/>
                <w:sz w:val="21"/>
                <w:szCs w:val="21"/>
              </w:rPr>
              <w:t>序号</w:t>
            </w:r>
          </w:p>
        </w:tc>
        <w:tc>
          <w:tcPr>
            <w:tcW w:w="1123" w:type="dxa"/>
            <w:tcBorders>
              <w:tl2br w:val="nil"/>
              <w:tr2bl w:val="nil"/>
            </w:tcBorders>
            <w:vAlign w:val="center"/>
          </w:tcPr>
          <w:p w:rsidR="007A0D6B" w:rsidRDefault="005F15C0">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7A0D6B" w:rsidRDefault="005F15C0">
            <w:pPr>
              <w:jc w:val="center"/>
              <w:rPr>
                <w:rFonts w:eastAsia="宋体" w:hAnsi="宋体" w:cs="宋体"/>
                <w:b/>
                <w:bCs/>
                <w:sz w:val="21"/>
                <w:szCs w:val="21"/>
              </w:rPr>
            </w:pPr>
            <w:r>
              <w:rPr>
                <w:rFonts w:eastAsia="宋体" w:hAnsi="宋体" w:cs="宋体" w:hint="eastAsia"/>
                <w:b/>
                <w:bCs/>
                <w:sz w:val="21"/>
                <w:szCs w:val="21"/>
              </w:rPr>
              <w:t>分值</w:t>
            </w:r>
          </w:p>
        </w:tc>
        <w:tc>
          <w:tcPr>
            <w:tcW w:w="5344" w:type="dxa"/>
            <w:tcBorders>
              <w:tl2br w:val="nil"/>
              <w:tr2bl w:val="nil"/>
            </w:tcBorders>
            <w:vAlign w:val="center"/>
          </w:tcPr>
          <w:p w:rsidR="007A0D6B" w:rsidRDefault="005F15C0">
            <w:pPr>
              <w:jc w:val="center"/>
              <w:rPr>
                <w:rFonts w:eastAsia="宋体" w:hAnsi="宋体" w:cs="宋体"/>
                <w:b/>
                <w:bCs/>
                <w:sz w:val="21"/>
                <w:szCs w:val="21"/>
              </w:rPr>
            </w:pPr>
            <w:r>
              <w:rPr>
                <w:rFonts w:eastAsia="宋体" w:hAnsi="宋体" w:cs="宋体" w:hint="eastAsia"/>
                <w:b/>
                <w:bCs/>
                <w:sz w:val="21"/>
                <w:szCs w:val="21"/>
              </w:rPr>
              <w:t>评审标准</w:t>
            </w:r>
          </w:p>
        </w:tc>
        <w:tc>
          <w:tcPr>
            <w:tcW w:w="1241" w:type="dxa"/>
            <w:tcBorders>
              <w:tl2br w:val="nil"/>
              <w:tr2bl w:val="nil"/>
            </w:tcBorders>
            <w:vAlign w:val="center"/>
          </w:tcPr>
          <w:p w:rsidR="007A0D6B" w:rsidRDefault="005F15C0">
            <w:pPr>
              <w:jc w:val="center"/>
              <w:rPr>
                <w:rFonts w:eastAsia="宋体" w:hAnsi="宋体" w:cs="宋体"/>
                <w:b/>
                <w:bCs/>
                <w:sz w:val="21"/>
                <w:szCs w:val="21"/>
              </w:rPr>
            </w:pPr>
            <w:r>
              <w:rPr>
                <w:rFonts w:eastAsia="宋体" w:hAnsi="宋体" w:cs="宋体" w:hint="eastAsia"/>
                <w:b/>
                <w:bCs/>
                <w:sz w:val="21"/>
                <w:szCs w:val="21"/>
              </w:rPr>
              <w:t>评审得分</w:t>
            </w:r>
          </w:p>
        </w:tc>
      </w:tr>
      <w:tr w:rsidR="007A0D6B">
        <w:trPr>
          <w:trHeight w:val="313"/>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1</w:t>
            </w:r>
          </w:p>
        </w:tc>
        <w:tc>
          <w:tcPr>
            <w:tcW w:w="1123" w:type="dxa"/>
            <w:vMerge w:val="restart"/>
            <w:tcBorders>
              <w:tl2br w:val="nil"/>
              <w:tr2bl w:val="nil"/>
            </w:tcBorders>
            <w:vAlign w:val="center"/>
          </w:tcPr>
          <w:p w:rsidR="007A0D6B" w:rsidRDefault="005F15C0">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7A0D6B" w:rsidRDefault="005F15C0">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rsidR="007A0D6B" w:rsidRDefault="005F15C0">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rsidR="007A0D6B" w:rsidRDefault="005F15C0">
            <w:pPr>
              <w:jc w:val="center"/>
              <w:rPr>
                <w:sz w:val="21"/>
                <w:szCs w:val="21"/>
              </w:rPr>
            </w:pPr>
            <w:r>
              <w:rPr>
                <w:sz w:val="21"/>
                <w:szCs w:val="21"/>
              </w:rPr>
              <w:t>0.5</w:t>
            </w:r>
          </w:p>
        </w:tc>
      </w:tr>
      <w:tr w:rsidR="007A0D6B">
        <w:trPr>
          <w:trHeight w:val="313"/>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jc w:val="center"/>
              <w:rPr>
                <w:sz w:val="21"/>
                <w:szCs w:val="21"/>
              </w:rPr>
            </w:pPr>
            <w:proofErr w:type="gramStart"/>
            <w:r>
              <w:rPr>
                <w:rFonts w:hint="eastAsia"/>
                <w:sz w:val="21"/>
                <w:szCs w:val="21"/>
              </w:rPr>
              <w:t>技术标不符合</w:t>
            </w:r>
            <w:proofErr w:type="gramEnd"/>
            <w:r>
              <w:rPr>
                <w:rFonts w:hint="eastAsia"/>
                <w:sz w:val="21"/>
                <w:szCs w:val="21"/>
              </w:rPr>
              <w:t>招标文件要求。</w:t>
            </w:r>
          </w:p>
        </w:tc>
        <w:tc>
          <w:tcPr>
            <w:tcW w:w="1241" w:type="dxa"/>
            <w:tcBorders>
              <w:tl2br w:val="nil"/>
              <w:tr2bl w:val="nil"/>
            </w:tcBorders>
            <w:vAlign w:val="center"/>
          </w:tcPr>
          <w:p w:rsidR="007A0D6B" w:rsidRDefault="005F15C0">
            <w:pPr>
              <w:jc w:val="center"/>
              <w:rPr>
                <w:sz w:val="21"/>
                <w:szCs w:val="21"/>
              </w:rPr>
            </w:pPr>
            <w:r>
              <w:rPr>
                <w:sz w:val="21"/>
                <w:szCs w:val="21"/>
              </w:rPr>
              <w:t>0</w:t>
            </w:r>
          </w:p>
        </w:tc>
      </w:tr>
      <w:tr w:rsidR="007A0D6B">
        <w:trPr>
          <w:trHeight w:val="928"/>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lastRenderedPageBreak/>
              <w:t>2</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rsidR="007A0D6B" w:rsidRDefault="005F15C0">
            <w:pPr>
              <w:rPr>
                <w:sz w:val="21"/>
                <w:szCs w:val="21"/>
              </w:rPr>
            </w:pPr>
            <w:r>
              <w:rPr>
                <w:rFonts w:hint="eastAsia"/>
                <w:sz w:val="21"/>
                <w:szCs w:val="21"/>
              </w:rPr>
              <w:t>施工方案（</w:t>
            </w:r>
            <w:proofErr w:type="gramStart"/>
            <w:r>
              <w:rPr>
                <w:rFonts w:hint="eastAsia"/>
                <w:sz w:val="21"/>
                <w:szCs w:val="21"/>
              </w:rPr>
              <w:t>含工程</w:t>
            </w:r>
            <w:proofErr w:type="gramEnd"/>
            <w:r>
              <w:rPr>
                <w:rFonts w:hint="eastAsia"/>
                <w:sz w:val="21"/>
                <w:szCs w:val="21"/>
              </w:rPr>
              <w:t>特点、施工重点与难点及绿色施工）总体安排合理，运用先进、合理的施工工艺、施工机械；对施工难点有先进和合理的建议。</w:t>
            </w:r>
          </w:p>
        </w:tc>
        <w:tc>
          <w:tcPr>
            <w:tcW w:w="1241" w:type="dxa"/>
            <w:tcBorders>
              <w:tl2br w:val="nil"/>
              <w:tr2bl w:val="nil"/>
            </w:tcBorders>
            <w:vAlign w:val="center"/>
          </w:tcPr>
          <w:p w:rsidR="007A0D6B" w:rsidRDefault="005F15C0">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7A0D6B">
        <w:trPr>
          <w:trHeight w:val="928"/>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rPr>
                <w:sz w:val="21"/>
                <w:szCs w:val="21"/>
              </w:rPr>
            </w:pPr>
            <w:r>
              <w:rPr>
                <w:rFonts w:hint="eastAsia"/>
                <w:sz w:val="21"/>
                <w:szCs w:val="21"/>
              </w:rPr>
              <w:t>施工方案（</w:t>
            </w:r>
            <w:proofErr w:type="gramStart"/>
            <w:r>
              <w:rPr>
                <w:rFonts w:hint="eastAsia"/>
                <w:sz w:val="21"/>
                <w:szCs w:val="21"/>
              </w:rPr>
              <w:t>含工程</w:t>
            </w:r>
            <w:proofErr w:type="gramEnd"/>
            <w:r>
              <w:rPr>
                <w:rFonts w:hint="eastAsia"/>
                <w:sz w:val="21"/>
                <w:szCs w:val="21"/>
              </w:rPr>
              <w:t>特点、施工重点与难点及绿色施工）总体安排合理，施工工艺、施工机械合理、可行；对施工难点有合理的建议。</w:t>
            </w:r>
          </w:p>
        </w:tc>
        <w:tc>
          <w:tcPr>
            <w:tcW w:w="1241" w:type="dxa"/>
            <w:tcBorders>
              <w:tl2br w:val="nil"/>
              <w:tr2bl w:val="nil"/>
            </w:tcBorders>
            <w:vAlign w:val="center"/>
          </w:tcPr>
          <w:p w:rsidR="007A0D6B" w:rsidRDefault="005F15C0">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7A0D6B">
        <w:trPr>
          <w:trHeight w:val="1780"/>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3</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7A0D6B" w:rsidRDefault="005F15C0">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7A0D6B" w:rsidRDefault="005F15C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7A0D6B">
        <w:trPr>
          <w:trHeight w:val="1425"/>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2135"/>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4</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rsidR="007A0D6B" w:rsidRDefault="005F15C0">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7A0D6B" w:rsidRDefault="005F15C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7A0D6B">
        <w:trPr>
          <w:trHeight w:val="2017"/>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2822"/>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5</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文明施工、环境保护管理体系及施工现场扬尘治理措施</w:t>
            </w:r>
            <w:r>
              <w:rPr>
                <w:sz w:val="21"/>
                <w:szCs w:val="21"/>
              </w:rPr>
              <w:t xml:space="preserve">  </w:t>
            </w:r>
          </w:p>
        </w:tc>
        <w:tc>
          <w:tcPr>
            <w:tcW w:w="980" w:type="dxa"/>
            <w:vMerge w:val="restart"/>
            <w:tcBorders>
              <w:tl2br w:val="nil"/>
              <w:tr2bl w:val="nil"/>
            </w:tcBorders>
            <w:vAlign w:val="center"/>
          </w:tcPr>
          <w:p w:rsidR="007A0D6B" w:rsidRDefault="005F15C0">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创安全文明标准化工</w:t>
            </w:r>
            <w:proofErr w:type="gramStart"/>
            <w:r>
              <w:rPr>
                <w:rFonts w:hint="eastAsia"/>
                <w:sz w:val="21"/>
                <w:szCs w:val="21"/>
              </w:rPr>
              <w:t>地目标</w:t>
            </w:r>
            <w:proofErr w:type="gramEnd"/>
            <w:r>
              <w:rPr>
                <w:rFonts w:hint="eastAsia"/>
                <w:sz w:val="21"/>
                <w:szCs w:val="21"/>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rsidR="007A0D6B" w:rsidRDefault="005F15C0">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7A0D6B">
        <w:trPr>
          <w:trHeight w:val="1978"/>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7A0D6B">
        <w:trPr>
          <w:trHeight w:val="794"/>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lastRenderedPageBreak/>
              <w:t>6</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7A0D6B" w:rsidRDefault="005F15C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7A0D6B">
        <w:trPr>
          <w:trHeight w:val="794"/>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2701"/>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7</w:t>
            </w:r>
          </w:p>
        </w:tc>
        <w:tc>
          <w:tcPr>
            <w:tcW w:w="1123" w:type="dxa"/>
            <w:vMerge w:val="restart"/>
            <w:tcBorders>
              <w:tl2br w:val="nil"/>
              <w:tr2bl w:val="nil"/>
            </w:tcBorders>
            <w:vAlign w:val="center"/>
          </w:tcPr>
          <w:p w:rsidR="007A0D6B" w:rsidRDefault="005F15C0">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7A0D6B" w:rsidRDefault="005F15C0">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7A0D6B" w:rsidRDefault="005F15C0">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7A0D6B" w:rsidRDefault="005F15C0">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7A0D6B" w:rsidRDefault="005F15C0">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7A0D6B">
        <w:trPr>
          <w:trHeight w:val="2311"/>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7A0D6B" w:rsidRDefault="005F15C0">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7A0D6B" w:rsidRDefault="005F15C0">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7A0D6B" w:rsidRDefault="005F15C0">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7A0D6B">
        <w:trPr>
          <w:trHeight w:val="794"/>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8</w:t>
            </w:r>
          </w:p>
        </w:tc>
        <w:tc>
          <w:tcPr>
            <w:tcW w:w="1123" w:type="dxa"/>
            <w:vMerge w:val="restart"/>
            <w:tcBorders>
              <w:tl2br w:val="nil"/>
              <w:tr2bl w:val="nil"/>
            </w:tcBorders>
            <w:vAlign w:val="center"/>
          </w:tcPr>
          <w:p w:rsidR="007A0D6B" w:rsidRDefault="001562F4">
            <w:pPr>
              <w:jc w:val="left"/>
              <w:rPr>
                <w:sz w:val="21"/>
                <w:szCs w:val="21"/>
              </w:rPr>
            </w:pPr>
            <w:r>
              <w:rPr>
                <w:rFonts w:hint="eastAsia"/>
                <w:sz w:val="21"/>
                <w:szCs w:val="21"/>
              </w:rPr>
              <w:t>施工进度表和网络计划图</w:t>
            </w:r>
          </w:p>
        </w:tc>
        <w:tc>
          <w:tcPr>
            <w:tcW w:w="980" w:type="dxa"/>
            <w:vMerge w:val="restart"/>
            <w:tcBorders>
              <w:tl2br w:val="nil"/>
              <w:tr2bl w:val="nil"/>
            </w:tcBorders>
            <w:vAlign w:val="center"/>
          </w:tcPr>
          <w:p w:rsidR="007A0D6B" w:rsidRDefault="005F15C0">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7A0D6B" w:rsidRDefault="005F15C0">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7A0D6B">
        <w:trPr>
          <w:trHeight w:val="400"/>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rsidR="007A0D6B" w:rsidRDefault="005F15C0">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7A0D6B">
        <w:trPr>
          <w:trHeight w:val="794"/>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9</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7A0D6B" w:rsidRDefault="005F15C0">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7A0D6B" w:rsidRDefault="005F15C0">
            <w:pPr>
              <w:jc w:val="center"/>
              <w:rPr>
                <w:sz w:val="21"/>
                <w:szCs w:val="21"/>
              </w:rPr>
            </w:pPr>
            <w:r>
              <w:rPr>
                <w:sz w:val="21"/>
                <w:szCs w:val="21"/>
              </w:rPr>
              <w:t>1</w:t>
            </w:r>
          </w:p>
        </w:tc>
      </w:tr>
      <w:tr w:rsidR="007A0D6B">
        <w:trPr>
          <w:trHeight w:val="400"/>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rsidR="007A0D6B" w:rsidRDefault="005F15C0">
            <w:pPr>
              <w:jc w:val="center"/>
              <w:rPr>
                <w:sz w:val="21"/>
                <w:szCs w:val="21"/>
              </w:rPr>
            </w:pPr>
            <w:r>
              <w:rPr>
                <w:sz w:val="21"/>
                <w:szCs w:val="21"/>
              </w:rPr>
              <w:t>0.5</w:t>
            </w:r>
          </w:p>
        </w:tc>
      </w:tr>
      <w:tr w:rsidR="007A0D6B">
        <w:trPr>
          <w:trHeight w:val="1189"/>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10</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7A0D6B" w:rsidRDefault="005F15C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7A0D6B">
        <w:trPr>
          <w:trHeight w:val="400"/>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377"/>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11</w:t>
            </w:r>
          </w:p>
        </w:tc>
        <w:tc>
          <w:tcPr>
            <w:tcW w:w="1123" w:type="dxa"/>
            <w:vMerge w:val="restart"/>
            <w:tcBorders>
              <w:tl2br w:val="nil"/>
              <w:tr2bl w:val="nil"/>
            </w:tcBorders>
            <w:vAlign w:val="center"/>
          </w:tcPr>
          <w:p w:rsidR="007A0D6B" w:rsidRDefault="005F15C0">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7A0D6B" w:rsidRDefault="005F15C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7A0D6B" w:rsidRDefault="005F15C0">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7A0D6B" w:rsidRDefault="005F15C0">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7A0D6B">
        <w:trPr>
          <w:trHeight w:val="1217"/>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w:t>
            </w:r>
            <w:r>
              <w:rPr>
                <w:sz w:val="21"/>
                <w:szCs w:val="21"/>
              </w:rPr>
              <w:t xml:space="preserve"> </w:t>
            </w:r>
            <w:r>
              <w:rPr>
                <w:rFonts w:hint="eastAsia"/>
                <w:sz w:val="21"/>
                <w:szCs w:val="21"/>
              </w:rPr>
              <w:t>基本符合施工要求和相应技术标准等规定。</w:t>
            </w:r>
          </w:p>
        </w:tc>
        <w:tc>
          <w:tcPr>
            <w:tcW w:w="1241" w:type="dxa"/>
            <w:tcBorders>
              <w:tl2br w:val="nil"/>
              <w:tr2bl w:val="nil"/>
            </w:tcBorders>
            <w:vAlign w:val="center"/>
          </w:tcPr>
          <w:p w:rsidR="007A0D6B" w:rsidRDefault="005F15C0">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7A0D6B">
        <w:trPr>
          <w:trHeight w:val="794"/>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lastRenderedPageBreak/>
              <w:t>12</w:t>
            </w:r>
          </w:p>
        </w:tc>
        <w:tc>
          <w:tcPr>
            <w:tcW w:w="1123" w:type="dxa"/>
            <w:vMerge w:val="restart"/>
            <w:tcBorders>
              <w:tl2br w:val="nil"/>
              <w:tr2bl w:val="nil"/>
            </w:tcBorders>
            <w:vAlign w:val="center"/>
          </w:tcPr>
          <w:p w:rsidR="007A0D6B" w:rsidRDefault="005F15C0">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rsidR="007A0D6B" w:rsidRDefault="005F15C0">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rsidR="007A0D6B" w:rsidRDefault="005F15C0">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794"/>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rsidR="007A0D6B" w:rsidRDefault="005F15C0">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7A0D6B">
        <w:trPr>
          <w:trHeight w:val="794"/>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13</w:t>
            </w:r>
          </w:p>
        </w:tc>
        <w:tc>
          <w:tcPr>
            <w:tcW w:w="1123" w:type="dxa"/>
            <w:vMerge w:val="restart"/>
            <w:tcBorders>
              <w:tl2br w:val="nil"/>
              <w:tr2bl w:val="nil"/>
            </w:tcBorders>
            <w:vAlign w:val="center"/>
          </w:tcPr>
          <w:p w:rsidR="007A0D6B" w:rsidRDefault="005F15C0">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7A0D6B" w:rsidRDefault="005F15C0">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7A0D6B" w:rsidRDefault="005F15C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7A0D6B">
        <w:trPr>
          <w:trHeight w:val="794"/>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799"/>
          <w:jc w:val="center"/>
        </w:trPr>
        <w:tc>
          <w:tcPr>
            <w:tcW w:w="1675" w:type="dxa"/>
            <w:gridSpan w:val="2"/>
            <w:tcBorders>
              <w:tl2br w:val="nil"/>
              <w:tr2bl w:val="nil"/>
            </w:tcBorders>
            <w:vAlign w:val="center"/>
          </w:tcPr>
          <w:p w:rsidR="007A0D6B" w:rsidRDefault="005F15C0">
            <w:pPr>
              <w:jc w:val="center"/>
              <w:rPr>
                <w:sz w:val="21"/>
                <w:szCs w:val="21"/>
              </w:rPr>
            </w:pPr>
            <w:r>
              <w:rPr>
                <w:rFonts w:hint="eastAsia"/>
                <w:sz w:val="21"/>
                <w:szCs w:val="21"/>
              </w:rPr>
              <w:t>合计</w:t>
            </w:r>
          </w:p>
        </w:tc>
        <w:tc>
          <w:tcPr>
            <w:tcW w:w="980" w:type="dxa"/>
            <w:tcBorders>
              <w:tl2br w:val="nil"/>
              <w:tr2bl w:val="nil"/>
            </w:tcBorders>
            <w:vAlign w:val="center"/>
          </w:tcPr>
          <w:p w:rsidR="007A0D6B" w:rsidRDefault="005F15C0">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rsidR="007A0D6B" w:rsidRDefault="007A0D6B">
            <w:pPr>
              <w:rPr>
                <w:sz w:val="21"/>
                <w:szCs w:val="21"/>
              </w:rPr>
            </w:pPr>
          </w:p>
        </w:tc>
        <w:tc>
          <w:tcPr>
            <w:tcW w:w="1241" w:type="dxa"/>
            <w:tcBorders>
              <w:tl2br w:val="nil"/>
              <w:tr2bl w:val="nil"/>
            </w:tcBorders>
            <w:vAlign w:val="center"/>
          </w:tcPr>
          <w:p w:rsidR="007A0D6B" w:rsidRDefault="005F15C0">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7A0D6B" w:rsidRDefault="005F15C0">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7A0D6B" w:rsidRDefault="005F15C0">
      <w:pPr>
        <w:snapToGrid w:val="0"/>
        <w:spacing w:line="360" w:lineRule="auto"/>
        <w:jc w:val="left"/>
        <w:rPr>
          <w:rFonts w:hAnsi="宋体" w:cs="宋体"/>
          <w:b/>
          <w:bCs/>
          <w:sz w:val="24"/>
          <w:szCs w:val="24"/>
        </w:rPr>
      </w:pPr>
      <w:r>
        <w:rPr>
          <w:rFonts w:hAnsi="宋体" w:cs="宋体" w:hint="eastAsia"/>
          <w:b/>
          <w:bCs/>
          <w:sz w:val="24"/>
          <w:szCs w:val="24"/>
        </w:rPr>
        <w:t>（二）商务标（50分）</w:t>
      </w:r>
    </w:p>
    <w:p w:rsidR="007A0D6B" w:rsidRDefault="005F15C0">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7A0D6B" w:rsidRDefault="005F15C0">
      <w:pPr>
        <w:snapToGrid w:val="0"/>
        <w:spacing w:line="360" w:lineRule="auto"/>
        <w:ind w:firstLine="484"/>
        <w:rPr>
          <w:rFonts w:hAnsi="宋体" w:cs="宋体"/>
          <w:sz w:val="24"/>
          <w:szCs w:val="24"/>
        </w:rPr>
      </w:pPr>
      <w:r>
        <w:rPr>
          <w:rFonts w:hAnsi="宋体" w:cs="宋体" w:hint="eastAsia"/>
          <w:sz w:val="24"/>
          <w:szCs w:val="24"/>
        </w:rPr>
        <w:t>（1）工程量清单报价评标基准价计算公式为：</w:t>
      </w:r>
    </w:p>
    <w:p w:rsidR="007A0D6B" w:rsidRDefault="005F15C0">
      <w:pPr>
        <w:snapToGrid w:val="0"/>
        <w:spacing w:line="360" w:lineRule="auto"/>
        <w:ind w:firstLine="484"/>
        <w:rPr>
          <w:rFonts w:hAnsi="宋体" w:cs="宋体"/>
          <w:sz w:val="24"/>
          <w:szCs w:val="24"/>
        </w:rPr>
      </w:pPr>
      <w:r>
        <w:rPr>
          <w:rFonts w:hAnsi="宋体" w:cs="宋体" w:hint="eastAsia"/>
          <w:sz w:val="24"/>
          <w:szCs w:val="24"/>
        </w:rPr>
        <w:t>评标基准价＝最高投标限价×K+投标报价×（1－K）。</w:t>
      </w:r>
    </w:p>
    <w:p w:rsidR="007A0D6B" w:rsidRDefault="005F15C0">
      <w:pPr>
        <w:snapToGrid w:val="0"/>
        <w:spacing w:line="360" w:lineRule="auto"/>
        <w:ind w:firstLine="484"/>
        <w:rPr>
          <w:rFonts w:hAnsi="宋体" w:cs="宋体"/>
          <w:sz w:val="24"/>
          <w:szCs w:val="24"/>
        </w:rPr>
      </w:pPr>
      <w:r>
        <w:rPr>
          <w:rFonts w:hAnsi="宋体" w:cs="宋体" w:hint="eastAsia"/>
          <w:sz w:val="24"/>
          <w:szCs w:val="24"/>
        </w:rPr>
        <w:t>其中：K为最高投标限价权重系数，取值范围为（0.3、0.4、0.5），在开标现场随机抽取。投标报价为各投标人有效投标报价去掉一个最高和一个最低报价后的算术平均值。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投标少于5家时（不含5家），则以所有有效投标报价的算术平均值作为投标报价。上述最高投标限价、投标报价、有效投标报价在参与评标基准价计算时，均不含:</w:t>
      </w:r>
      <w:proofErr w:type="gramStart"/>
      <w:r>
        <w:rPr>
          <w:rFonts w:hAnsi="宋体" w:cs="宋体" w:hint="eastAsia"/>
          <w:sz w:val="24"/>
          <w:szCs w:val="24"/>
        </w:rPr>
        <w:t>规</w:t>
      </w:r>
      <w:proofErr w:type="gramEnd"/>
      <w:r>
        <w:rPr>
          <w:rFonts w:hAnsi="宋体" w:cs="宋体" w:hint="eastAsia"/>
          <w:sz w:val="24"/>
          <w:szCs w:val="24"/>
        </w:rPr>
        <w:t>费、安全文明施工费、暂列金额与专业暂估价、增值税。</w:t>
      </w:r>
    </w:p>
    <w:p w:rsidR="007A0D6B" w:rsidRDefault="005F15C0">
      <w:pPr>
        <w:snapToGrid w:val="0"/>
        <w:spacing w:line="360" w:lineRule="auto"/>
        <w:ind w:firstLine="484"/>
        <w:rPr>
          <w:rFonts w:hAnsi="宋体" w:cs="宋体"/>
          <w:sz w:val="24"/>
          <w:szCs w:val="24"/>
        </w:rPr>
      </w:pPr>
      <w:r>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7A0D6B" w:rsidRDefault="005F15C0">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分部分项工程项目清单单价评审（10分）</w:t>
      </w:r>
    </w:p>
    <w:p w:rsidR="007A0D6B" w:rsidRDefault="005F15C0">
      <w:pPr>
        <w:snapToGrid w:val="0"/>
        <w:spacing w:line="360" w:lineRule="auto"/>
        <w:ind w:firstLine="484"/>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7A0D6B" w:rsidRDefault="005F15C0">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投标人5名及以上时，去掉1个最高、1个最低值）对应抽取清单项目综合单价的算术平均值。</w:t>
      </w:r>
    </w:p>
    <w:p w:rsidR="007A0D6B" w:rsidRDefault="005F15C0">
      <w:pPr>
        <w:snapToGrid w:val="0"/>
        <w:spacing w:line="360" w:lineRule="auto"/>
        <w:ind w:firstLine="484"/>
        <w:rPr>
          <w:rFonts w:hAnsi="宋体" w:cs="宋体"/>
          <w:b/>
          <w:bCs/>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w:t>
      </w:r>
      <w:r>
        <w:rPr>
          <w:rFonts w:hAnsi="宋体" w:cs="宋体" w:hint="eastAsia"/>
          <w:sz w:val="24"/>
          <w:szCs w:val="24"/>
        </w:rPr>
        <w:lastRenderedPageBreak/>
        <w:t>该范围的不得分。</w:t>
      </w:r>
      <w:r>
        <w:rPr>
          <w:rFonts w:hAnsi="宋体" w:cs="宋体" w:hint="eastAsia"/>
          <w:b/>
          <w:bCs/>
          <w:sz w:val="24"/>
          <w:szCs w:val="24"/>
        </w:rPr>
        <w:t xml:space="preserve">    </w:t>
      </w:r>
    </w:p>
    <w:p w:rsidR="007A0D6B" w:rsidRDefault="005F15C0">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措施项目费的评审（不含安全文明措施费）（5分）</w:t>
      </w:r>
    </w:p>
    <w:p w:rsidR="007A0D6B" w:rsidRDefault="005F15C0">
      <w:pPr>
        <w:snapToGrid w:val="0"/>
        <w:spacing w:line="360" w:lineRule="auto"/>
        <w:ind w:firstLineChars="200" w:firstLine="480"/>
        <w:rPr>
          <w:rFonts w:hAnsi="宋体" w:cs="宋体"/>
          <w:b/>
          <w:bCs/>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7A0D6B" w:rsidRDefault="005F15C0">
      <w:pPr>
        <w:numPr>
          <w:ilvl w:val="0"/>
          <w:numId w:val="3"/>
        </w:numPr>
        <w:snapToGrid w:val="0"/>
        <w:spacing w:line="360" w:lineRule="auto"/>
        <w:ind w:firstLine="484"/>
        <w:rPr>
          <w:rFonts w:hAnsi="宋体" w:cs="宋体"/>
          <w:b/>
          <w:bCs/>
          <w:sz w:val="24"/>
          <w:szCs w:val="24"/>
        </w:rPr>
      </w:pPr>
      <w:r>
        <w:rPr>
          <w:rFonts w:hAnsi="宋体" w:cs="宋体" w:hint="eastAsia"/>
          <w:b/>
          <w:bCs/>
          <w:sz w:val="24"/>
          <w:szCs w:val="24"/>
        </w:rPr>
        <w:t>主要材料单价的评审（5分）</w:t>
      </w:r>
    </w:p>
    <w:p w:rsidR="007A0D6B" w:rsidRDefault="005F15C0">
      <w:pPr>
        <w:snapToGrid w:val="0"/>
        <w:spacing w:line="360" w:lineRule="auto"/>
        <w:ind w:firstLineChars="200" w:firstLine="480"/>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7A0D6B" w:rsidRDefault="005F15C0">
      <w:pPr>
        <w:snapToGrid w:val="0"/>
        <w:spacing w:line="360" w:lineRule="auto"/>
        <w:ind w:firstLineChars="200" w:firstLine="480"/>
        <w:rPr>
          <w:rFonts w:hAnsi="宋体" w:cs="宋体"/>
          <w:sz w:val="24"/>
          <w:szCs w:val="24"/>
        </w:rPr>
      </w:pPr>
      <w:r>
        <w:rPr>
          <w:rFonts w:hAnsi="宋体" w:cs="宋体" w:hint="eastAsia"/>
          <w:sz w:val="24"/>
          <w:szCs w:val="24"/>
        </w:rPr>
        <w:t>主要材料单价基准值是以各有效投标报价中（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投标人5名及以上时，去掉1个最高、1个最低值）对应抽取材料单价的算术平均值。</w:t>
      </w:r>
    </w:p>
    <w:p w:rsidR="007A0D6B" w:rsidRDefault="005F15C0">
      <w:pPr>
        <w:snapToGrid w:val="0"/>
        <w:spacing w:line="360" w:lineRule="auto"/>
        <w:ind w:firstLineChars="200" w:firstLine="480"/>
        <w:rPr>
          <w:rFonts w:hAnsi="宋体" w:cs="宋体"/>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7A0D6B" w:rsidRDefault="005F15C0">
      <w:pPr>
        <w:snapToGrid w:val="0"/>
        <w:spacing w:line="360" w:lineRule="auto"/>
        <w:rPr>
          <w:rFonts w:hAnsi="宋体" w:cs="宋体"/>
          <w:b/>
          <w:bCs/>
          <w:sz w:val="24"/>
          <w:szCs w:val="24"/>
        </w:rPr>
      </w:pPr>
      <w:r>
        <w:rPr>
          <w:rFonts w:hAnsi="宋体" w:cs="宋体" w:hint="eastAsia"/>
          <w:b/>
          <w:bCs/>
          <w:sz w:val="24"/>
          <w:szCs w:val="24"/>
        </w:rPr>
        <w:t>（四）综合标（25分）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7A0D6B">
        <w:trPr>
          <w:trHeight w:val="989"/>
          <w:jc w:val="center"/>
        </w:trPr>
        <w:tc>
          <w:tcPr>
            <w:tcW w:w="662" w:type="dxa"/>
            <w:vAlign w:val="center"/>
          </w:tcPr>
          <w:p w:rsidR="007A0D6B" w:rsidRDefault="005F15C0">
            <w:pPr>
              <w:jc w:val="center"/>
              <w:rPr>
                <w:rFonts w:eastAsia="宋体" w:hAnsi="宋体" w:cs="宋体"/>
                <w:sz w:val="21"/>
                <w:szCs w:val="21"/>
              </w:rPr>
            </w:pPr>
            <w:r>
              <w:rPr>
                <w:rFonts w:eastAsia="宋体" w:hAnsi="宋体" w:cs="宋体" w:hint="eastAsia"/>
                <w:sz w:val="21"/>
                <w:szCs w:val="21"/>
              </w:rPr>
              <w:t>序号</w:t>
            </w:r>
          </w:p>
        </w:tc>
        <w:tc>
          <w:tcPr>
            <w:tcW w:w="2050" w:type="dxa"/>
            <w:vAlign w:val="center"/>
          </w:tcPr>
          <w:p w:rsidR="007A0D6B" w:rsidRDefault="005F15C0">
            <w:pPr>
              <w:jc w:val="center"/>
              <w:rPr>
                <w:rFonts w:eastAsia="宋体" w:hAnsi="宋体" w:cs="宋体"/>
                <w:sz w:val="21"/>
                <w:szCs w:val="21"/>
              </w:rPr>
            </w:pPr>
            <w:r>
              <w:rPr>
                <w:rFonts w:eastAsia="宋体" w:hAnsi="宋体" w:cs="宋体" w:hint="eastAsia"/>
                <w:b/>
                <w:sz w:val="21"/>
                <w:szCs w:val="21"/>
              </w:rPr>
              <w:t>量化因素</w:t>
            </w:r>
          </w:p>
        </w:tc>
        <w:tc>
          <w:tcPr>
            <w:tcW w:w="4950" w:type="dxa"/>
            <w:vAlign w:val="center"/>
          </w:tcPr>
          <w:p w:rsidR="007A0D6B" w:rsidRDefault="005F15C0">
            <w:pPr>
              <w:jc w:val="center"/>
              <w:rPr>
                <w:rFonts w:eastAsia="宋体" w:hAnsi="宋体" w:cs="宋体"/>
                <w:sz w:val="21"/>
                <w:szCs w:val="21"/>
              </w:rPr>
            </w:pPr>
            <w:r>
              <w:rPr>
                <w:rFonts w:eastAsia="宋体" w:hAnsi="宋体" w:cs="宋体" w:hint="eastAsia"/>
                <w:b/>
                <w:sz w:val="21"/>
                <w:szCs w:val="21"/>
              </w:rPr>
              <w:t>评分标准</w:t>
            </w:r>
          </w:p>
        </w:tc>
        <w:tc>
          <w:tcPr>
            <w:tcW w:w="2074" w:type="dxa"/>
            <w:vAlign w:val="center"/>
          </w:tcPr>
          <w:p w:rsidR="007A0D6B" w:rsidRDefault="005F15C0">
            <w:pPr>
              <w:jc w:val="center"/>
              <w:rPr>
                <w:rFonts w:eastAsia="宋体" w:hAnsi="宋体" w:cs="宋体"/>
                <w:b/>
                <w:sz w:val="21"/>
                <w:szCs w:val="21"/>
              </w:rPr>
            </w:pPr>
            <w:r>
              <w:rPr>
                <w:rFonts w:eastAsia="宋体" w:hAnsi="宋体" w:cs="宋体" w:hint="eastAsia"/>
                <w:b/>
                <w:sz w:val="21"/>
                <w:szCs w:val="21"/>
              </w:rPr>
              <w:t>评审得分</w:t>
            </w:r>
          </w:p>
        </w:tc>
      </w:tr>
      <w:tr w:rsidR="007A0D6B">
        <w:trPr>
          <w:trHeight w:val="937"/>
          <w:jc w:val="center"/>
        </w:trPr>
        <w:tc>
          <w:tcPr>
            <w:tcW w:w="662" w:type="dxa"/>
            <w:vAlign w:val="center"/>
          </w:tcPr>
          <w:p w:rsidR="007A0D6B" w:rsidRDefault="005F15C0">
            <w:pPr>
              <w:autoSpaceDE w:val="0"/>
              <w:autoSpaceDN w:val="0"/>
              <w:adjustRightInd w:val="0"/>
              <w:jc w:val="center"/>
              <w:rPr>
                <w:rFonts w:eastAsia="宋体"/>
                <w:sz w:val="21"/>
                <w:szCs w:val="21"/>
              </w:rPr>
            </w:pPr>
            <w:r>
              <w:rPr>
                <w:rFonts w:hint="eastAsia"/>
                <w:sz w:val="21"/>
                <w:szCs w:val="21"/>
              </w:rPr>
              <w:t>1</w:t>
            </w:r>
          </w:p>
        </w:tc>
        <w:tc>
          <w:tcPr>
            <w:tcW w:w="2050" w:type="dxa"/>
            <w:vAlign w:val="center"/>
          </w:tcPr>
          <w:p w:rsidR="007A0D6B" w:rsidRDefault="005F15C0">
            <w:pPr>
              <w:autoSpaceDE w:val="0"/>
              <w:autoSpaceDN w:val="0"/>
              <w:adjustRightInd w:val="0"/>
              <w:rPr>
                <w:sz w:val="21"/>
                <w:szCs w:val="21"/>
              </w:rPr>
            </w:pPr>
            <w:r>
              <w:rPr>
                <w:rFonts w:hint="eastAsia"/>
                <w:sz w:val="21"/>
                <w:szCs w:val="21"/>
              </w:rPr>
              <w:t>企业业绩（0-4分）</w:t>
            </w:r>
          </w:p>
        </w:tc>
        <w:tc>
          <w:tcPr>
            <w:tcW w:w="4950" w:type="dxa"/>
            <w:vAlign w:val="center"/>
          </w:tcPr>
          <w:p w:rsidR="007A0D6B" w:rsidRPr="007A2BFB" w:rsidRDefault="005F15C0" w:rsidP="00651CDA">
            <w:pPr>
              <w:snapToGrid w:val="0"/>
              <w:spacing w:line="360" w:lineRule="auto"/>
              <w:rPr>
                <w:rFonts w:eastAsia="宋体" w:hAnsi="宋体" w:cs="宋体"/>
                <w:color w:val="000000" w:themeColor="text1"/>
                <w:sz w:val="21"/>
                <w:szCs w:val="21"/>
              </w:rPr>
            </w:pPr>
            <w:r>
              <w:rPr>
                <w:rFonts w:eastAsia="宋体" w:hAnsi="宋体" w:cs="宋体" w:hint="eastAsia"/>
                <w:color w:val="000000" w:themeColor="text1"/>
                <w:sz w:val="21"/>
                <w:szCs w:val="21"/>
              </w:rPr>
              <w:t>201</w:t>
            </w:r>
            <w:r w:rsidR="00651CDA">
              <w:rPr>
                <w:rFonts w:eastAsia="宋体" w:hAnsi="宋体" w:cs="宋体" w:hint="eastAsia"/>
                <w:color w:val="000000" w:themeColor="text1"/>
                <w:sz w:val="21"/>
                <w:szCs w:val="21"/>
              </w:rPr>
              <w:t>7</w:t>
            </w:r>
            <w:r>
              <w:rPr>
                <w:rFonts w:eastAsia="宋体" w:hAnsi="宋体" w:cs="宋体" w:hint="eastAsia"/>
                <w:color w:val="000000" w:themeColor="text1"/>
                <w:sz w:val="21"/>
                <w:szCs w:val="21"/>
              </w:rPr>
              <w:t>年1月1日以来（以合同签订时间为准）：企业具有类似工程施工业绩者，每项得</w:t>
            </w:r>
            <w:r w:rsidR="007C708E">
              <w:rPr>
                <w:rFonts w:eastAsia="宋体" w:hAnsi="宋体" w:cs="宋体" w:hint="eastAsia"/>
                <w:color w:val="000000" w:themeColor="text1"/>
                <w:sz w:val="21"/>
                <w:szCs w:val="21"/>
              </w:rPr>
              <w:t>2</w:t>
            </w:r>
            <w:r>
              <w:rPr>
                <w:rFonts w:eastAsia="宋体" w:hAnsi="宋体" w:cs="宋体" w:hint="eastAsia"/>
                <w:color w:val="000000" w:themeColor="text1"/>
                <w:sz w:val="21"/>
                <w:szCs w:val="21"/>
              </w:rPr>
              <w:t>分，本项最高得</w:t>
            </w:r>
            <w:r w:rsidRPr="007A2BFB">
              <w:rPr>
                <w:rFonts w:eastAsia="宋体" w:hAnsi="宋体" w:cs="宋体" w:hint="eastAsia"/>
                <w:color w:val="000000" w:themeColor="text1"/>
                <w:sz w:val="21"/>
                <w:szCs w:val="21"/>
              </w:rPr>
              <w:t>4</w:t>
            </w:r>
            <w:r>
              <w:rPr>
                <w:rFonts w:eastAsia="宋体" w:hAnsi="宋体" w:cs="宋体" w:hint="eastAsia"/>
                <w:color w:val="000000" w:themeColor="text1"/>
                <w:sz w:val="21"/>
                <w:szCs w:val="21"/>
              </w:rPr>
              <w:t>分。</w:t>
            </w:r>
            <w:r w:rsidR="00232D33">
              <w:rPr>
                <w:rFonts w:eastAsia="宋体" w:hAnsi="宋体" w:cs="宋体" w:hint="eastAsia"/>
                <w:color w:val="000000" w:themeColor="text1"/>
                <w:sz w:val="21"/>
                <w:szCs w:val="21"/>
              </w:rPr>
              <w:t>【以</w:t>
            </w:r>
            <w:r w:rsidR="00232D33" w:rsidRPr="007A2BFB">
              <w:rPr>
                <w:rFonts w:eastAsia="宋体" w:hAnsi="宋体" w:cs="宋体" w:hint="eastAsia"/>
                <w:color w:val="000000" w:themeColor="text1"/>
                <w:sz w:val="21"/>
                <w:szCs w:val="21"/>
              </w:rPr>
              <w:t>中标通知书和合同协议书或合同协议书和工程竣工验收备案表（或工程竣工验收证书）为</w:t>
            </w:r>
            <w:r w:rsidR="00232D33">
              <w:rPr>
                <w:rFonts w:eastAsia="宋体" w:hAnsi="宋体" w:cs="宋体" w:hint="eastAsia"/>
                <w:color w:val="000000" w:themeColor="text1"/>
                <w:sz w:val="21"/>
                <w:szCs w:val="21"/>
              </w:rPr>
              <w:t>准。】</w:t>
            </w:r>
          </w:p>
        </w:tc>
        <w:tc>
          <w:tcPr>
            <w:tcW w:w="2074" w:type="dxa"/>
            <w:vAlign w:val="center"/>
          </w:tcPr>
          <w:p w:rsidR="007A0D6B" w:rsidRDefault="005F15C0">
            <w:pPr>
              <w:autoSpaceDN w:val="0"/>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rFonts w:hint="eastAsia"/>
                <w:sz w:val="21"/>
                <w:szCs w:val="21"/>
              </w:rPr>
              <w:t xml:space="preserve"> 4</w:t>
            </w:r>
          </w:p>
        </w:tc>
      </w:tr>
      <w:tr w:rsidR="007A0D6B">
        <w:trPr>
          <w:trHeight w:val="985"/>
          <w:jc w:val="center"/>
        </w:trPr>
        <w:tc>
          <w:tcPr>
            <w:tcW w:w="662" w:type="dxa"/>
            <w:vAlign w:val="center"/>
          </w:tcPr>
          <w:p w:rsidR="007A0D6B" w:rsidRDefault="005F15C0">
            <w:pPr>
              <w:jc w:val="center"/>
              <w:rPr>
                <w:rFonts w:eastAsia="宋体"/>
                <w:sz w:val="21"/>
                <w:szCs w:val="21"/>
              </w:rPr>
            </w:pPr>
            <w:r>
              <w:rPr>
                <w:rFonts w:hint="eastAsia"/>
                <w:sz w:val="21"/>
                <w:szCs w:val="21"/>
              </w:rPr>
              <w:t>2</w:t>
            </w:r>
          </w:p>
        </w:tc>
        <w:tc>
          <w:tcPr>
            <w:tcW w:w="2050" w:type="dxa"/>
            <w:vAlign w:val="center"/>
          </w:tcPr>
          <w:p w:rsidR="007A0D6B" w:rsidRDefault="005F15C0">
            <w:pPr>
              <w:rPr>
                <w:sz w:val="21"/>
                <w:szCs w:val="21"/>
              </w:rPr>
            </w:pPr>
            <w:r>
              <w:rPr>
                <w:rFonts w:hint="eastAsia"/>
                <w:sz w:val="21"/>
                <w:szCs w:val="21"/>
              </w:rPr>
              <w:t>项目经理业绩(0-6分）</w:t>
            </w:r>
          </w:p>
        </w:tc>
        <w:tc>
          <w:tcPr>
            <w:tcW w:w="4950" w:type="dxa"/>
            <w:vAlign w:val="center"/>
          </w:tcPr>
          <w:p w:rsidR="007A0D6B" w:rsidRPr="007A2BFB" w:rsidRDefault="005F15C0" w:rsidP="00651CDA">
            <w:pPr>
              <w:snapToGrid w:val="0"/>
              <w:spacing w:line="360" w:lineRule="auto"/>
              <w:rPr>
                <w:rFonts w:eastAsia="宋体" w:hAnsi="宋体" w:cs="宋体"/>
                <w:color w:val="000000" w:themeColor="text1"/>
                <w:sz w:val="21"/>
                <w:szCs w:val="21"/>
              </w:rPr>
            </w:pPr>
            <w:r w:rsidRPr="007A2BFB">
              <w:rPr>
                <w:rFonts w:eastAsia="宋体" w:hAnsi="宋体" w:cs="宋体" w:hint="eastAsia"/>
                <w:color w:val="000000" w:themeColor="text1"/>
                <w:sz w:val="21"/>
                <w:szCs w:val="21"/>
              </w:rPr>
              <w:t>201</w:t>
            </w:r>
            <w:r w:rsidR="00651CDA">
              <w:rPr>
                <w:rFonts w:eastAsia="宋体" w:hAnsi="宋体" w:cs="宋体" w:hint="eastAsia"/>
                <w:color w:val="000000" w:themeColor="text1"/>
                <w:sz w:val="21"/>
                <w:szCs w:val="21"/>
              </w:rPr>
              <w:t>7</w:t>
            </w:r>
            <w:r w:rsidRPr="007A2BFB">
              <w:rPr>
                <w:rFonts w:eastAsia="宋体" w:hAnsi="宋体" w:cs="宋体" w:hint="eastAsia"/>
                <w:color w:val="000000" w:themeColor="text1"/>
                <w:sz w:val="21"/>
                <w:szCs w:val="21"/>
              </w:rPr>
              <w:t>年1月1日以来，</w:t>
            </w:r>
            <w:r w:rsidR="007A2BFB">
              <w:rPr>
                <w:rFonts w:eastAsia="宋体" w:hAnsi="宋体" w:cs="宋体" w:hint="eastAsia"/>
                <w:color w:val="000000" w:themeColor="text1"/>
                <w:sz w:val="21"/>
                <w:szCs w:val="21"/>
              </w:rPr>
              <w:t>拟派</w:t>
            </w:r>
            <w:r w:rsidR="007A2BFB" w:rsidRPr="007A2BFB">
              <w:rPr>
                <w:rFonts w:eastAsia="宋体" w:hAnsi="宋体" w:cs="宋体" w:hint="eastAsia"/>
                <w:color w:val="000000" w:themeColor="text1"/>
                <w:sz w:val="21"/>
                <w:szCs w:val="21"/>
              </w:rPr>
              <w:t>项目经理</w:t>
            </w:r>
            <w:r w:rsidRPr="007A2BFB">
              <w:rPr>
                <w:rFonts w:eastAsia="宋体" w:hAnsi="宋体" w:cs="宋体" w:hint="eastAsia"/>
                <w:color w:val="000000" w:themeColor="text1"/>
                <w:sz w:val="21"/>
                <w:szCs w:val="21"/>
              </w:rPr>
              <w:t>承担过类似项目业绩</w:t>
            </w:r>
            <w:r w:rsidR="007A2BFB" w:rsidRPr="007A2BFB">
              <w:rPr>
                <w:rFonts w:eastAsia="宋体" w:hAnsi="宋体" w:cs="宋体" w:hint="eastAsia"/>
                <w:color w:val="000000" w:themeColor="text1"/>
                <w:sz w:val="21"/>
                <w:szCs w:val="21"/>
              </w:rPr>
              <w:t>者，每项</w:t>
            </w:r>
            <w:r w:rsidRPr="007A2BFB">
              <w:rPr>
                <w:rFonts w:eastAsia="宋体" w:hAnsi="宋体" w:cs="宋体" w:hint="eastAsia"/>
                <w:color w:val="000000" w:themeColor="text1"/>
                <w:sz w:val="21"/>
                <w:szCs w:val="21"/>
              </w:rPr>
              <w:t>得</w:t>
            </w:r>
            <w:r w:rsidR="007C708E" w:rsidRPr="007A2BFB">
              <w:rPr>
                <w:rFonts w:eastAsia="宋体" w:hAnsi="宋体" w:cs="宋体" w:hint="eastAsia"/>
                <w:color w:val="000000" w:themeColor="text1"/>
                <w:sz w:val="21"/>
                <w:szCs w:val="21"/>
              </w:rPr>
              <w:t>2</w:t>
            </w:r>
            <w:r w:rsidRPr="007A2BFB">
              <w:rPr>
                <w:rFonts w:eastAsia="宋体" w:hAnsi="宋体" w:cs="宋体" w:hint="eastAsia"/>
                <w:color w:val="000000" w:themeColor="text1"/>
                <w:sz w:val="21"/>
                <w:szCs w:val="21"/>
              </w:rPr>
              <w:t>分，本项最高得6分。</w:t>
            </w:r>
            <w:r w:rsidR="004A7A16">
              <w:rPr>
                <w:rFonts w:eastAsia="宋体" w:hAnsi="宋体" w:cs="宋体" w:hint="eastAsia"/>
                <w:color w:val="000000" w:themeColor="text1"/>
                <w:sz w:val="21"/>
                <w:szCs w:val="21"/>
              </w:rPr>
              <w:t>【以</w:t>
            </w:r>
            <w:r w:rsidR="004A7A16" w:rsidRPr="007A2BFB">
              <w:rPr>
                <w:rFonts w:eastAsia="宋体" w:hAnsi="宋体" w:cs="宋体" w:hint="eastAsia"/>
                <w:color w:val="000000" w:themeColor="text1"/>
                <w:sz w:val="21"/>
                <w:szCs w:val="21"/>
              </w:rPr>
              <w:t>中标通知书和合同协议书或合同协议书和工程竣工验收备案表（或工程竣工验收证书）为</w:t>
            </w:r>
            <w:r w:rsidR="004A7A16">
              <w:rPr>
                <w:rFonts w:eastAsia="宋体" w:hAnsi="宋体" w:cs="宋体" w:hint="eastAsia"/>
                <w:color w:val="000000" w:themeColor="text1"/>
                <w:sz w:val="21"/>
                <w:szCs w:val="21"/>
              </w:rPr>
              <w:t>准。】</w:t>
            </w:r>
          </w:p>
        </w:tc>
        <w:tc>
          <w:tcPr>
            <w:tcW w:w="2074" w:type="dxa"/>
            <w:vAlign w:val="center"/>
          </w:tcPr>
          <w:p w:rsidR="007A0D6B" w:rsidRDefault="005F15C0">
            <w:pPr>
              <w:jc w:val="center"/>
              <w:rPr>
                <w:sz w:val="21"/>
                <w:szCs w:val="21"/>
              </w:rPr>
            </w:pPr>
            <w:r>
              <w:rPr>
                <w:sz w:val="21"/>
                <w:szCs w:val="21"/>
              </w:rPr>
              <w:t>0</w:t>
            </w:r>
            <w:r>
              <w:rPr>
                <w:rFonts w:hint="eastAsia"/>
                <w:sz w:val="21"/>
                <w:szCs w:val="21"/>
              </w:rPr>
              <w:t>＜得分</w:t>
            </w:r>
            <w:r>
              <w:rPr>
                <w:sz w:val="21"/>
                <w:szCs w:val="21"/>
              </w:rPr>
              <w:t>≤</w:t>
            </w:r>
            <w:r>
              <w:rPr>
                <w:sz w:val="21"/>
                <w:szCs w:val="21"/>
              </w:rPr>
              <w:t>6</w:t>
            </w:r>
          </w:p>
        </w:tc>
      </w:tr>
      <w:tr w:rsidR="007A0D6B">
        <w:trPr>
          <w:trHeight w:val="949"/>
          <w:jc w:val="center"/>
        </w:trPr>
        <w:tc>
          <w:tcPr>
            <w:tcW w:w="662" w:type="dxa"/>
            <w:vMerge w:val="restart"/>
            <w:vAlign w:val="center"/>
          </w:tcPr>
          <w:p w:rsidR="007A0D6B" w:rsidRDefault="005F15C0">
            <w:pPr>
              <w:jc w:val="center"/>
              <w:rPr>
                <w:rFonts w:eastAsia="宋体"/>
                <w:sz w:val="21"/>
                <w:szCs w:val="21"/>
              </w:rPr>
            </w:pPr>
            <w:r>
              <w:rPr>
                <w:rFonts w:hint="eastAsia"/>
                <w:sz w:val="21"/>
                <w:szCs w:val="21"/>
              </w:rPr>
              <w:t>3</w:t>
            </w:r>
          </w:p>
        </w:tc>
        <w:tc>
          <w:tcPr>
            <w:tcW w:w="2050" w:type="dxa"/>
            <w:vMerge w:val="restart"/>
            <w:vAlign w:val="center"/>
          </w:tcPr>
          <w:p w:rsidR="007A0D6B" w:rsidRDefault="005F15C0">
            <w:pPr>
              <w:spacing w:line="240" w:lineRule="exact"/>
              <w:jc w:val="left"/>
              <w:rPr>
                <w:sz w:val="21"/>
                <w:szCs w:val="21"/>
              </w:rPr>
            </w:pPr>
            <w:r>
              <w:rPr>
                <w:rFonts w:hint="eastAsia"/>
                <w:sz w:val="21"/>
                <w:szCs w:val="21"/>
              </w:rPr>
              <w:t>优惠承诺（1-4分）</w:t>
            </w:r>
          </w:p>
        </w:tc>
        <w:tc>
          <w:tcPr>
            <w:tcW w:w="4950" w:type="dxa"/>
            <w:vAlign w:val="center"/>
          </w:tcPr>
          <w:p w:rsidR="007A0D6B" w:rsidRPr="007C708E" w:rsidRDefault="005F15C0">
            <w:pPr>
              <w:snapToGrid w:val="0"/>
              <w:spacing w:line="360" w:lineRule="auto"/>
              <w:rPr>
                <w:rFonts w:hAnsi="宋体" w:cs="宋体"/>
                <w:color w:val="000000" w:themeColor="text1"/>
                <w:sz w:val="21"/>
                <w:szCs w:val="21"/>
              </w:rPr>
            </w:pPr>
            <w:r w:rsidRPr="007C708E">
              <w:rPr>
                <w:rFonts w:hAnsi="宋体" w:cs="宋体" w:hint="eastAsia"/>
                <w:color w:val="000000" w:themeColor="text1"/>
                <w:sz w:val="21"/>
                <w:szCs w:val="21"/>
              </w:rPr>
              <w:t>优惠承诺应是书面的符合工程实际情况，确保依法依规，优惠合理，详实可行。</w:t>
            </w:r>
          </w:p>
        </w:tc>
        <w:tc>
          <w:tcPr>
            <w:tcW w:w="2074" w:type="dxa"/>
            <w:vAlign w:val="center"/>
          </w:tcPr>
          <w:p w:rsidR="007A0D6B" w:rsidRDefault="005F15C0">
            <w:pPr>
              <w:jc w:val="center"/>
              <w:rPr>
                <w:sz w:val="21"/>
                <w:szCs w:val="21"/>
              </w:rPr>
            </w:pPr>
            <w:r>
              <w:rPr>
                <w:sz w:val="21"/>
                <w:szCs w:val="21"/>
              </w:rPr>
              <w:t>3</w:t>
            </w:r>
            <w:r>
              <w:rPr>
                <w:rFonts w:hint="eastAsia"/>
                <w:sz w:val="21"/>
                <w:szCs w:val="21"/>
              </w:rPr>
              <w:t>＜得分</w:t>
            </w:r>
            <w:r>
              <w:rPr>
                <w:sz w:val="21"/>
                <w:szCs w:val="21"/>
              </w:rPr>
              <w:t>≤</w:t>
            </w:r>
            <w:r>
              <w:rPr>
                <w:sz w:val="21"/>
                <w:szCs w:val="21"/>
              </w:rPr>
              <w:t>4</w:t>
            </w:r>
          </w:p>
        </w:tc>
      </w:tr>
      <w:tr w:rsidR="007A0D6B">
        <w:trPr>
          <w:trHeight w:val="894"/>
          <w:jc w:val="center"/>
        </w:trPr>
        <w:tc>
          <w:tcPr>
            <w:tcW w:w="662" w:type="dxa"/>
            <w:vMerge/>
            <w:vAlign w:val="center"/>
          </w:tcPr>
          <w:p w:rsidR="007A0D6B" w:rsidRDefault="007A0D6B">
            <w:pPr>
              <w:jc w:val="left"/>
              <w:rPr>
                <w:sz w:val="21"/>
                <w:szCs w:val="21"/>
              </w:rPr>
            </w:pPr>
          </w:p>
        </w:tc>
        <w:tc>
          <w:tcPr>
            <w:tcW w:w="2050" w:type="dxa"/>
            <w:vMerge/>
            <w:vAlign w:val="center"/>
          </w:tcPr>
          <w:p w:rsidR="007A0D6B" w:rsidRDefault="007A0D6B">
            <w:pPr>
              <w:spacing w:line="240" w:lineRule="exact"/>
              <w:jc w:val="left"/>
              <w:rPr>
                <w:sz w:val="21"/>
                <w:szCs w:val="21"/>
              </w:rPr>
            </w:pPr>
          </w:p>
        </w:tc>
        <w:tc>
          <w:tcPr>
            <w:tcW w:w="4950" w:type="dxa"/>
            <w:vAlign w:val="center"/>
          </w:tcPr>
          <w:p w:rsidR="007A0D6B" w:rsidRPr="007C708E" w:rsidRDefault="005F15C0">
            <w:pPr>
              <w:snapToGrid w:val="0"/>
              <w:spacing w:line="360" w:lineRule="auto"/>
              <w:rPr>
                <w:rFonts w:hAnsi="宋体" w:cs="宋体"/>
                <w:color w:val="000000" w:themeColor="text1"/>
                <w:sz w:val="21"/>
                <w:szCs w:val="21"/>
              </w:rPr>
            </w:pPr>
            <w:r w:rsidRPr="007C708E">
              <w:rPr>
                <w:rFonts w:hAnsi="宋体" w:cs="宋体" w:hint="eastAsia"/>
                <w:color w:val="000000" w:themeColor="text1"/>
                <w:sz w:val="21"/>
                <w:szCs w:val="21"/>
              </w:rPr>
              <w:t>优惠承诺符合工程实际情况，确保依法依规，优惠基本合理，基本详实可行。</w:t>
            </w:r>
          </w:p>
        </w:tc>
        <w:tc>
          <w:tcPr>
            <w:tcW w:w="2074" w:type="dxa"/>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3</w:t>
            </w:r>
          </w:p>
        </w:tc>
      </w:tr>
      <w:tr w:rsidR="007A0D6B">
        <w:trPr>
          <w:trHeight w:val="839"/>
          <w:jc w:val="center"/>
        </w:trPr>
        <w:tc>
          <w:tcPr>
            <w:tcW w:w="662" w:type="dxa"/>
            <w:vMerge w:val="restart"/>
            <w:vAlign w:val="center"/>
          </w:tcPr>
          <w:p w:rsidR="007A0D6B" w:rsidRDefault="005F15C0">
            <w:pPr>
              <w:tabs>
                <w:tab w:val="left" w:pos="366"/>
              </w:tabs>
              <w:jc w:val="center"/>
              <w:rPr>
                <w:rFonts w:eastAsia="宋体"/>
                <w:sz w:val="21"/>
                <w:szCs w:val="21"/>
              </w:rPr>
            </w:pPr>
            <w:r>
              <w:rPr>
                <w:rFonts w:hint="eastAsia"/>
                <w:sz w:val="21"/>
                <w:szCs w:val="21"/>
              </w:rPr>
              <w:lastRenderedPageBreak/>
              <w:t>4</w:t>
            </w:r>
          </w:p>
        </w:tc>
        <w:tc>
          <w:tcPr>
            <w:tcW w:w="2050" w:type="dxa"/>
            <w:vMerge w:val="restart"/>
            <w:vAlign w:val="center"/>
          </w:tcPr>
          <w:p w:rsidR="00AB2809" w:rsidRDefault="005F15C0" w:rsidP="00AB2809">
            <w:pPr>
              <w:spacing w:line="240" w:lineRule="exact"/>
              <w:jc w:val="center"/>
              <w:rPr>
                <w:sz w:val="21"/>
                <w:szCs w:val="21"/>
              </w:rPr>
            </w:pPr>
            <w:r>
              <w:rPr>
                <w:rFonts w:hint="eastAsia"/>
                <w:sz w:val="21"/>
                <w:szCs w:val="21"/>
              </w:rPr>
              <w:t>履职尽责承诺</w:t>
            </w:r>
          </w:p>
          <w:p w:rsidR="007A0D6B" w:rsidRDefault="005F15C0" w:rsidP="00AB2809">
            <w:pPr>
              <w:spacing w:line="240" w:lineRule="exact"/>
              <w:jc w:val="center"/>
              <w:rPr>
                <w:sz w:val="21"/>
                <w:szCs w:val="21"/>
              </w:rPr>
            </w:pPr>
            <w:r>
              <w:rPr>
                <w:rFonts w:hint="eastAsia"/>
                <w:sz w:val="21"/>
                <w:szCs w:val="21"/>
              </w:rPr>
              <w:t>（1-3分）</w:t>
            </w:r>
          </w:p>
        </w:tc>
        <w:tc>
          <w:tcPr>
            <w:tcW w:w="4950" w:type="dxa"/>
            <w:vAlign w:val="center"/>
          </w:tcPr>
          <w:p w:rsidR="007A0D6B" w:rsidRPr="007C708E" w:rsidRDefault="005F15C0">
            <w:pPr>
              <w:snapToGrid w:val="0"/>
              <w:spacing w:line="360" w:lineRule="auto"/>
              <w:rPr>
                <w:rFonts w:hAnsi="宋体" w:cs="宋体"/>
                <w:color w:val="000000" w:themeColor="text1"/>
                <w:sz w:val="21"/>
                <w:szCs w:val="21"/>
              </w:rPr>
            </w:pPr>
            <w:r w:rsidRPr="007C708E">
              <w:rPr>
                <w:rFonts w:hAnsi="宋体" w:cs="宋体" w:hint="eastAsia"/>
                <w:color w:val="000000" w:themeColor="text1"/>
                <w:sz w:val="21"/>
                <w:szCs w:val="21"/>
              </w:rPr>
              <w:t>具有全面、详实、可行、合法有效的书面保证技术措施落实到位的承诺和落实不到位的处理承诺。</w:t>
            </w:r>
          </w:p>
        </w:tc>
        <w:tc>
          <w:tcPr>
            <w:tcW w:w="2074" w:type="dxa"/>
            <w:vAlign w:val="center"/>
          </w:tcPr>
          <w:p w:rsidR="007A0D6B" w:rsidRDefault="005F15C0">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7A0D6B">
        <w:trPr>
          <w:trHeight w:val="1088"/>
          <w:jc w:val="center"/>
        </w:trPr>
        <w:tc>
          <w:tcPr>
            <w:tcW w:w="662" w:type="dxa"/>
            <w:vMerge/>
            <w:vAlign w:val="center"/>
          </w:tcPr>
          <w:p w:rsidR="007A0D6B" w:rsidRDefault="007A0D6B">
            <w:pPr>
              <w:jc w:val="left"/>
              <w:rPr>
                <w:sz w:val="21"/>
                <w:szCs w:val="21"/>
              </w:rPr>
            </w:pPr>
          </w:p>
        </w:tc>
        <w:tc>
          <w:tcPr>
            <w:tcW w:w="2050" w:type="dxa"/>
            <w:vMerge/>
            <w:vAlign w:val="center"/>
          </w:tcPr>
          <w:p w:rsidR="007A0D6B" w:rsidRDefault="007A0D6B" w:rsidP="00AB2809">
            <w:pPr>
              <w:spacing w:line="240" w:lineRule="exact"/>
              <w:jc w:val="center"/>
              <w:rPr>
                <w:sz w:val="21"/>
                <w:szCs w:val="21"/>
              </w:rPr>
            </w:pPr>
          </w:p>
        </w:tc>
        <w:tc>
          <w:tcPr>
            <w:tcW w:w="4950" w:type="dxa"/>
            <w:vAlign w:val="center"/>
          </w:tcPr>
          <w:p w:rsidR="007A0D6B" w:rsidRPr="007C708E" w:rsidRDefault="005F15C0">
            <w:pPr>
              <w:snapToGrid w:val="0"/>
              <w:spacing w:line="360" w:lineRule="auto"/>
              <w:rPr>
                <w:rFonts w:hAnsi="宋体" w:cs="宋体"/>
                <w:color w:val="000000" w:themeColor="text1"/>
                <w:sz w:val="21"/>
                <w:szCs w:val="21"/>
              </w:rPr>
            </w:pPr>
            <w:r w:rsidRPr="007C708E">
              <w:rPr>
                <w:rFonts w:hAnsi="宋体" w:cs="宋体" w:hint="eastAsia"/>
                <w:color w:val="000000" w:themeColor="text1"/>
                <w:sz w:val="21"/>
                <w:szCs w:val="21"/>
              </w:rPr>
              <w:t>具有可行、合法有效的书面保证技术措施落实到位的承诺和落实不到位的处理承诺，履职尽责承诺，提供承包商履约保证。</w:t>
            </w:r>
          </w:p>
        </w:tc>
        <w:tc>
          <w:tcPr>
            <w:tcW w:w="2074" w:type="dxa"/>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7A0D6B">
        <w:trPr>
          <w:trHeight w:val="279"/>
          <w:jc w:val="center"/>
        </w:trPr>
        <w:tc>
          <w:tcPr>
            <w:tcW w:w="662" w:type="dxa"/>
            <w:vAlign w:val="center"/>
          </w:tcPr>
          <w:p w:rsidR="007A0D6B" w:rsidRDefault="005F15C0">
            <w:pPr>
              <w:jc w:val="center"/>
              <w:rPr>
                <w:rFonts w:eastAsia="宋体"/>
                <w:sz w:val="21"/>
                <w:szCs w:val="21"/>
              </w:rPr>
            </w:pPr>
            <w:r>
              <w:rPr>
                <w:rFonts w:hint="eastAsia"/>
                <w:sz w:val="21"/>
                <w:szCs w:val="21"/>
              </w:rPr>
              <w:t>5</w:t>
            </w:r>
          </w:p>
        </w:tc>
        <w:tc>
          <w:tcPr>
            <w:tcW w:w="2050" w:type="dxa"/>
            <w:vAlign w:val="center"/>
          </w:tcPr>
          <w:p w:rsidR="007A0D6B" w:rsidRDefault="005F15C0" w:rsidP="00AB2809">
            <w:pPr>
              <w:spacing w:line="240" w:lineRule="exact"/>
              <w:jc w:val="center"/>
              <w:rPr>
                <w:sz w:val="21"/>
                <w:szCs w:val="21"/>
              </w:rPr>
            </w:pPr>
            <w:r>
              <w:rPr>
                <w:rFonts w:hint="eastAsia"/>
                <w:sz w:val="21"/>
                <w:szCs w:val="21"/>
              </w:rPr>
              <w:t>企业信用（含纳税诚信）（0-4分</w:t>
            </w:r>
            <w:bookmarkStart w:id="75" w:name="_GoBack"/>
            <w:bookmarkEnd w:id="75"/>
            <w:r>
              <w:rPr>
                <w:rFonts w:hint="eastAsia"/>
                <w:sz w:val="21"/>
                <w:szCs w:val="21"/>
              </w:rPr>
              <w:t>）</w:t>
            </w:r>
          </w:p>
        </w:tc>
        <w:tc>
          <w:tcPr>
            <w:tcW w:w="4950" w:type="dxa"/>
            <w:vAlign w:val="center"/>
          </w:tcPr>
          <w:p w:rsidR="007C708E" w:rsidRPr="008F5962" w:rsidRDefault="007C708E" w:rsidP="007C708E">
            <w:pPr>
              <w:snapToGrid w:val="0"/>
              <w:spacing w:line="360" w:lineRule="auto"/>
              <w:rPr>
                <w:sz w:val="21"/>
                <w:szCs w:val="21"/>
              </w:rPr>
            </w:pPr>
            <w:r w:rsidRPr="008F5962">
              <w:rPr>
                <w:rFonts w:hint="eastAsia"/>
                <w:sz w:val="21"/>
                <w:szCs w:val="21"/>
              </w:rPr>
              <w:t>1、</w:t>
            </w:r>
            <w:r w:rsidR="00A127AF" w:rsidRPr="008F5962">
              <w:rPr>
                <w:sz w:val="21"/>
                <w:szCs w:val="21"/>
              </w:rPr>
              <w:t>企业近三年荣获</w:t>
            </w:r>
            <w:r w:rsidR="00EF0C58">
              <w:rPr>
                <w:rFonts w:hint="eastAsia"/>
                <w:sz w:val="21"/>
                <w:szCs w:val="21"/>
              </w:rPr>
              <w:t>过</w:t>
            </w:r>
            <w:r w:rsidR="00A127AF" w:rsidRPr="008F5962">
              <w:rPr>
                <w:rFonts w:hint="eastAsia"/>
                <w:sz w:val="21"/>
                <w:szCs w:val="21"/>
              </w:rPr>
              <w:t>重合同</w:t>
            </w:r>
            <w:r w:rsidR="00A127AF" w:rsidRPr="008F5962">
              <w:rPr>
                <w:sz w:val="21"/>
                <w:szCs w:val="21"/>
              </w:rPr>
              <w:t>守信誉荣誉的得</w:t>
            </w:r>
            <w:r w:rsidR="00A127AF" w:rsidRPr="008F5962">
              <w:rPr>
                <w:rFonts w:hint="eastAsia"/>
                <w:sz w:val="21"/>
                <w:szCs w:val="21"/>
              </w:rPr>
              <w:t>2分。</w:t>
            </w:r>
          </w:p>
          <w:p w:rsidR="007A0D6B" w:rsidRPr="007C708E" w:rsidRDefault="007C708E" w:rsidP="007C708E">
            <w:pPr>
              <w:snapToGrid w:val="0"/>
              <w:spacing w:line="360" w:lineRule="auto"/>
              <w:rPr>
                <w:rFonts w:hAnsi="宋体" w:cs="宋体"/>
                <w:color w:val="000000" w:themeColor="text1"/>
                <w:sz w:val="21"/>
                <w:szCs w:val="21"/>
              </w:rPr>
            </w:pPr>
            <w:r w:rsidRPr="008F5962">
              <w:rPr>
                <w:rFonts w:hint="eastAsia"/>
                <w:sz w:val="21"/>
                <w:szCs w:val="21"/>
              </w:rPr>
              <w:t>2、企业2018年度纳税信用等级为B级以上(含B级)得2分。(以税务部门颁发的信用等级证书或国家税务总局网上截图为准，若为网上截图，须加盖税务部门公章)</w:t>
            </w:r>
          </w:p>
        </w:tc>
        <w:tc>
          <w:tcPr>
            <w:tcW w:w="2074" w:type="dxa"/>
            <w:vAlign w:val="center"/>
          </w:tcPr>
          <w:p w:rsidR="007A0D6B" w:rsidRDefault="005F15C0">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4</w:t>
            </w:r>
          </w:p>
        </w:tc>
      </w:tr>
      <w:tr w:rsidR="007A0D6B">
        <w:trPr>
          <w:trHeight w:val="864"/>
          <w:jc w:val="center"/>
        </w:trPr>
        <w:tc>
          <w:tcPr>
            <w:tcW w:w="662" w:type="dxa"/>
            <w:vAlign w:val="center"/>
          </w:tcPr>
          <w:p w:rsidR="007A0D6B" w:rsidRDefault="005F15C0">
            <w:pPr>
              <w:jc w:val="center"/>
              <w:rPr>
                <w:sz w:val="21"/>
                <w:szCs w:val="21"/>
              </w:rPr>
            </w:pPr>
            <w:r>
              <w:rPr>
                <w:rFonts w:hint="eastAsia"/>
                <w:sz w:val="21"/>
                <w:szCs w:val="21"/>
              </w:rPr>
              <w:t>6</w:t>
            </w:r>
          </w:p>
        </w:tc>
        <w:tc>
          <w:tcPr>
            <w:tcW w:w="2050" w:type="dxa"/>
            <w:vAlign w:val="center"/>
          </w:tcPr>
          <w:p w:rsidR="00A127AF" w:rsidRDefault="005F15C0">
            <w:pPr>
              <w:spacing w:line="240" w:lineRule="exact"/>
              <w:jc w:val="left"/>
              <w:rPr>
                <w:sz w:val="21"/>
                <w:szCs w:val="21"/>
              </w:rPr>
            </w:pPr>
            <w:r>
              <w:rPr>
                <w:rFonts w:hint="eastAsia"/>
                <w:sz w:val="21"/>
                <w:szCs w:val="21"/>
              </w:rPr>
              <w:t>项目经理信用</w:t>
            </w:r>
          </w:p>
          <w:p w:rsidR="007A0D6B" w:rsidRDefault="005F15C0">
            <w:pPr>
              <w:spacing w:line="240" w:lineRule="exact"/>
              <w:jc w:val="left"/>
              <w:rPr>
                <w:sz w:val="21"/>
                <w:szCs w:val="21"/>
              </w:rPr>
            </w:pPr>
            <w:r>
              <w:rPr>
                <w:rFonts w:hint="eastAsia"/>
                <w:sz w:val="21"/>
                <w:szCs w:val="21"/>
              </w:rPr>
              <w:t>（0-2分）</w:t>
            </w:r>
          </w:p>
        </w:tc>
        <w:tc>
          <w:tcPr>
            <w:tcW w:w="4950" w:type="dxa"/>
            <w:vAlign w:val="center"/>
          </w:tcPr>
          <w:p w:rsidR="007A0D6B" w:rsidRPr="007C708E" w:rsidRDefault="007C708E" w:rsidP="00232D33">
            <w:pPr>
              <w:snapToGrid w:val="0"/>
              <w:spacing w:line="360" w:lineRule="auto"/>
              <w:rPr>
                <w:rFonts w:hAnsi="宋体" w:cs="宋体"/>
                <w:color w:val="000000" w:themeColor="text1"/>
                <w:sz w:val="21"/>
                <w:szCs w:val="21"/>
              </w:rPr>
            </w:pPr>
            <w:r w:rsidRPr="007C708E">
              <w:rPr>
                <w:rFonts w:hAnsi="宋体" w:cs="宋体" w:hint="eastAsia"/>
                <w:color w:val="000000" w:themeColor="text1"/>
                <w:sz w:val="21"/>
                <w:szCs w:val="21"/>
              </w:rPr>
              <w:t>拟派项目负责人近年参与项目获得</w:t>
            </w:r>
            <w:r w:rsidR="00EF0C58">
              <w:rPr>
                <w:rFonts w:hAnsi="宋体" w:cs="宋体" w:hint="eastAsia"/>
                <w:color w:val="000000" w:themeColor="text1"/>
                <w:sz w:val="21"/>
                <w:szCs w:val="21"/>
              </w:rPr>
              <w:t>过</w:t>
            </w:r>
            <w:r w:rsidRPr="007C708E">
              <w:rPr>
                <w:rFonts w:hAnsi="宋体" w:cs="宋体" w:hint="eastAsia"/>
                <w:color w:val="000000" w:themeColor="text1"/>
                <w:sz w:val="21"/>
                <w:szCs w:val="21"/>
              </w:rPr>
              <w:t>省级</w:t>
            </w:r>
            <w:r w:rsidR="00651CDA">
              <w:rPr>
                <w:rFonts w:hAnsi="宋体" w:cs="宋体" w:hint="eastAsia"/>
                <w:color w:val="000000" w:themeColor="text1"/>
                <w:sz w:val="21"/>
                <w:szCs w:val="21"/>
              </w:rPr>
              <w:t>及以上</w:t>
            </w:r>
            <w:r w:rsidRPr="007C708E">
              <w:rPr>
                <w:rFonts w:hAnsi="宋体" w:cs="宋体" w:hint="eastAsia"/>
                <w:color w:val="000000" w:themeColor="text1"/>
                <w:sz w:val="21"/>
                <w:szCs w:val="21"/>
              </w:rPr>
              <w:t>“安全文明标准化工地”奖项得2分，市级得1分。</w:t>
            </w:r>
            <w:r w:rsidRPr="007C708E">
              <w:rPr>
                <w:rFonts w:hAnsi="宋体" w:cs="宋体" w:hint="eastAsia"/>
                <w:b/>
                <w:color w:val="000000" w:themeColor="text1"/>
                <w:sz w:val="21"/>
                <w:szCs w:val="21"/>
              </w:rPr>
              <w:t>（需提供获奖证书）</w:t>
            </w:r>
          </w:p>
        </w:tc>
        <w:tc>
          <w:tcPr>
            <w:tcW w:w="2074" w:type="dxa"/>
            <w:vAlign w:val="center"/>
          </w:tcPr>
          <w:p w:rsidR="007A0D6B" w:rsidRDefault="005F15C0">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2</w:t>
            </w:r>
          </w:p>
        </w:tc>
      </w:tr>
      <w:tr w:rsidR="007A0D6B">
        <w:trPr>
          <w:trHeight w:val="676"/>
          <w:jc w:val="center"/>
        </w:trPr>
        <w:tc>
          <w:tcPr>
            <w:tcW w:w="662" w:type="dxa"/>
            <w:vAlign w:val="center"/>
          </w:tcPr>
          <w:p w:rsidR="007A0D6B" w:rsidRDefault="005F15C0">
            <w:pPr>
              <w:tabs>
                <w:tab w:val="left" w:pos="379"/>
              </w:tabs>
              <w:jc w:val="center"/>
              <w:rPr>
                <w:sz w:val="21"/>
                <w:szCs w:val="21"/>
              </w:rPr>
            </w:pPr>
            <w:r>
              <w:rPr>
                <w:rFonts w:hint="eastAsia"/>
                <w:sz w:val="21"/>
                <w:szCs w:val="21"/>
              </w:rPr>
              <w:t>7</w:t>
            </w:r>
          </w:p>
        </w:tc>
        <w:tc>
          <w:tcPr>
            <w:tcW w:w="2050" w:type="dxa"/>
            <w:vAlign w:val="center"/>
          </w:tcPr>
          <w:p w:rsidR="007A0D6B" w:rsidRDefault="005F15C0">
            <w:pPr>
              <w:jc w:val="center"/>
              <w:rPr>
                <w:sz w:val="21"/>
                <w:szCs w:val="21"/>
              </w:rPr>
            </w:pPr>
            <w:r>
              <w:rPr>
                <w:rFonts w:hint="eastAsia"/>
                <w:sz w:val="21"/>
                <w:szCs w:val="21"/>
              </w:rPr>
              <w:t>招标人意见（0-2分）</w:t>
            </w:r>
          </w:p>
        </w:tc>
        <w:tc>
          <w:tcPr>
            <w:tcW w:w="4950" w:type="dxa"/>
            <w:vAlign w:val="center"/>
          </w:tcPr>
          <w:p w:rsidR="007A0D6B" w:rsidRPr="007C708E" w:rsidRDefault="005F15C0">
            <w:pPr>
              <w:snapToGrid w:val="0"/>
              <w:spacing w:line="360" w:lineRule="auto"/>
              <w:rPr>
                <w:rFonts w:hAnsi="宋体" w:cs="宋体"/>
                <w:color w:val="000000" w:themeColor="text1"/>
                <w:sz w:val="21"/>
                <w:szCs w:val="21"/>
              </w:rPr>
            </w:pPr>
            <w:r w:rsidRPr="007C708E">
              <w:rPr>
                <w:rFonts w:hAnsi="宋体" w:cs="宋体" w:hint="eastAsia"/>
                <w:color w:val="000000" w:themeColor="text1"/>
                <w:sz w:val="21"/>
                <w:szCs w:val="21"/>
              </w:rPr>
              <w:t>招标人意见均为2分。</w:t>
            </w:r>
          </w:p>
        </w:tc>
        <w:tc>
          <w:tcPr>
            <w:tcW w:w="2074" w:type="dxa"/>
            <w:vAlign w:val="center"/>
          </w:tcPr>
          <w:p w:rsidR="007A0D6B" w:rsidRDefault="005F15C0">
            <w:pPr>
              <w:jc w:val="center"/>
              <w:rPr>
                <w:sz w:val="21"/>
                <w:szCs w:val="21"/>
              </w:rPr>
            </w:pPr>
            <w:r>
              <w:rPr>
                <w:sz w:val="21"/>
                <w:szCs w:val="21"/>
              </w:rPr>
              <w:t>0</w:t>
            </w:r>
            <w:r>
              <w:rPr>
                <w:sz w:val="21"/>
                <w:szCs w:val="21"/>
              </w:rPr>
              <w:t>≤</w:t>
            </w:r>
            <w:r>
              <w:rPr>
                <w:rFonts w:hint="eastAsia"/>
                <w:sz w:val="21"/>
                <w:szCs w:val="21"/>
              </w:rPr>
              <w:t>得分</w:t>
            </w:r>
            <w:r>
              <w:rPr>
                <w:sz w:val="21"/>
                <w:szCs w:val="21"/>
              </w:rPr>
              <w:t>≤</w:t>
            </w:r>
            <w:r>
              <w:rPr>
                <w:sz w:val="21"/>
                <w:szCs w:val="21"/>
              </w:rPr>
              <w:t>2</w:t>
            </w:r>
            <w:r>
              <w:rPr>
                <w:rFonts w:hint="eastAsia"/>
                <w:sz w:val="21"/>
                <w:szCs w:val="21"/>
              </w:rPr>
              <w:t>分</w:t>
            </w:r>
          </w:p>
        </w:tc>
      </w:tr>
    </w:tbl>
    <w:p w:rsidR="007A0D6B" w:rsidRDefault="005F15C0">
      <w:pPr>
        <w:snapToGrid w:val="0"/>
        <w:spacing w:line="360" w:lineRule="auto"/>
        <w:rPr>
          <w:rFonts w:hAnsi="宋体" w:cs="宋体"/>
          <w:sz w:val="24"/>
          <w:szCs w:val="24"/>
        </w:rPr>
      </w:pPr>
      <w:r>
        <w:rPr>
          <w:rFonts w:hAnsi="宋体" w:cs="宋体" w:hint="eastAsia"/>
          <w:b/>
          <w:bCs/>
          <w:sz w:val="24"/>
          <w:szCs w:val="24"/>
        </w:rPr>
        <w:t>（五）投标人综合得分</w:t>
      </w:r>
    </w:p>
    <w:p w:rsidR="007A0D6B" w:rsidRDefault="005F15C0">
      <w:pPr>
        <w:snapToGrid w:val="0"/>
        <w:spacing w:line="360" w:lineRule="auto"/>
        <w:ind w:firstLine="480"/>
        <w:rPr>
          <w:rFonts w:hAnsi="宋体" w:cs="宋体"/>
          <w:sz w:val="24"/>
          <w:szCs w:val="24"/>
        </w:rPr>
      </w:pPr>
      <w:r>
        <w:rPr>
          <w:rFonts w:hAnsi="宋体" w:cs="宋体" w:hint="eastAsia"/>
          <w:sz w:val="24"/>
          <w:szCs w:val="24"/>
        </w:rPr>
        <w:t xml:space="preserve">投标人综合得分＝技术标得分＋商务标得分＋综合标得分 </w:t>
      </w:r>
    </w:p>
    <w:p w:rsidR="007A0D6B" w:rsidRDefault="005F15C0">
      <w:pPr>
        <w:spacing w:line="440" w:lineRule="exact"/>
        <w:rPr>
          <w:rFonts w:ascii="新宋体" w:eastAsia="新宋体" w:hAnsi="新宋体" w:cs="宋体"/>
          <w:b/>
          <w:sz w:val="24"/>
        </w:rPr>
      </w:pPr>
      <w:r>
        <w:rPr>
          <w:rFonts w:ascii="新宋体" w:eastAsia="新宋体" w:hAnsi="新宋体" w:cs="宋体" w:hint="eastAsia"/>
          <w:b/>
          <w:sz w:val="24"/>
        </w:rPr>
        <w:t xml:space="preserve">（六）中标候选人排序 </w:t>
      </w:r>
    </w:p>
    <w:p w:rsidR="007A0D6B" w:rsidRDefault="005F15C0">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7A0D6B" w:rsidRDefault="005F15C0" w:rsidP="000661B4">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w:t>
      </w:r>
      <w:proofErr w:type="gramStart"/>
      <w:r>
        <w:rPr>
          <w:rFonts w:ascii="新宋体" w:eastAsia="新宋体" w:hAnsi="新宋体" w:hint="eastAsia"/>
          <w:b/>
          <w:bCs/>
          <w:sz w:val="24"/>
        </w:rPr>
        <w:t>一家且</w:t>
      </w:r>
      <w:proofErr w:type="gramEnd"/>
      <w:r>
        <w:rPr>
          <w:rFonts w:ascii="新宋体" w:eastAsia="新宋体" w:hAnsi="新宋体" w:hint="eastAsia"/>
          <w:b/>
          <w:bCs/>
          <w:sz w:val="24"/>
        </w:rPr>
        <w:t>投标报价为所有投标人报价中最高的，投标明显缺乏竞争的，评标委员会应当否决全部投标。</w:t>
      </w:r>
    </w:p>
    <w:p w:rsidR="007A0D6B" w:rsidRDefault="005F15C0" w:rsidP="000661B4">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七、定标</w:t>
      </w:r>
    </w:p>
    <w:p w:rsidR="007A0D6B" w:rsidRDefault="005F15C0">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7A0D6B" w:rsidRDefault="005F15C0" w:rsidP="000661B4">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八、评标注意事项</w:t>
      </w:r>
      <w:bookmarkEnd w:id="71"/>
      <w:bookmarkEnd w:id="72"/>
      <w:bookmarkEnd w:id="73"/>
      <w:bookmarkEnd w:id="74"/>
    </w:p>
    <w:p w:rsidR="007A0D6B" w:rsidRDefault="005F15C0">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7A0D6B" w:rsidRDefault="005F15C0">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7A0D6B" w:rsidRDefault="005F15C0">
      <w:pPr>
        <w:spacing w:line="400" w:lineRule="exact"/>
        <w:ind w:firstLineChars="200" w:firstLine="480"/>
        <w:rPr>
          <w:rFonts w:ascii="新宋体" w:eastAsia="新宋体" w:hAnsi="新宋体"/>
          <w:sz w:val="24"/>
        </w:rPr>
      </w:pPr>
      <w:r>
        <w:rPr>
          <w:rFonts w:hAnsi="宋体" w:cs="宋体" w:hint="eastAsia"/>
          <w:bCs/>
          <w:sz w:val="24"/>
          <w:szCs w:val="24"/>
        </w:rPr>
        <w:lastRenderedPageBreak/>
        <w:t>2.评标委员会人数在5人以上时，去掉一个最高分和一个最低分取平均值；评标委员会人数在5人时，取所有评委评分的平均值。</w:t>
      </w:r>
    </w:p>
    <w:p w:rsidR="007A0D6B" w:rsidRDefault="005F15C0">
      <w:pPr>
        <w:spacing w:line="400" w:lineRule="exact"/>
        <w:ind w:firstLineChars="200" w:firstLine="480"/>
        <w:rPr>
          <w:rFonts w:hAnsi="宋体" w:cs="宋体"/>
          <w:bCs/>
          <w:sz w:val="24"/>
          <w:szCs w:val="24"/>
        </w:rPr>
      </w:pPr>
      <w:r>
        <w:rPr>
          <w:rFonts w:hAnsi="宋体" w:cs="宋体" w:hint="eastAsia"/>
          <w:bCs/>
          <w:sz w:val="24"/>
          <w:szCs w:val="24"/>
        </w:rPr>
        <w:t>3.分数计算过程中，保留两位小数，小数点后第三位四舍五入。</w:t>
      </w:r>
    </w:p>
    <w:p w:rsidR="007A0D6B" w:rsidRDefault="005F15C0" w:rsidP="000661B4">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7A0D6B" w:rsidRDefault="005F15C0">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7A0D6B" w:rsidRDefault="005F15C0" w:rsidP="000661B4">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w:t>
      </w:r>
      <w:r>
        <w:rPr>
          <w:rFonts w:ascii="新宋体" w:eastAsia="新宋体" w:hAnsi="新宋体" w:hint="eastAsia"/>
          <w:b/>
          <w:szCs w:val="24"/>
        </w:rPr>
        <w:t>公示</w:t>
      </w:r>
    </w:p>
    <w:p w:rsidR="007A0D6B" w:rsidRDefault="005F15C0">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时间不少于3日。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7A0D6B" w:rsidRDefault="005F15C0" w:rsidP="000661B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7A0D6B" w:rsidRDefault="005F15C0" w:rsidP="000661B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7A0D6B" w:rsidRDefault="005F15C0">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7A0D6B" w:rsidRDefault="005F15C0" w:rsidP="000661B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p>
    <w:p w:rsidR="007A0D6B" w:rsidRDefault="005F15C0">
      <w:pPr>
        <w:spacing w:line="430" w:lineRule="exact"/>
        <w:ind w:firstLineChars="200"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7A0D6B" w:rsidRDefault="005F15C0">
      <w:pPr>
        <w:spacing w:line="430" w:lineRule="exact"/>
        <w:ind w:firstLineChars="200"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7A0D6B" w:rsidRDefault="005F15C0" w:rsidP="000661B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7A0D6B" w:rsidRDefault="005F15C0">
      <w:pPr>
        <w:spacing w:line="430" w:lineRule="exact"/>
        <w:ind w:firstLineChars="200" w:firstLine="480"/>
        <w:rPr>
          <w:rFonts w:ascii="新宋体" w:eastAsia="新宋体" w:hAnsi="新宋体"/>
          <w:sz w:val="24"/>
        </w:rPr>
      </w:pPr>
      <w:r>
        <w:rPr>
          <w:rFonts w:ascii="新宋体" w:eastAsia="新宋体" w:hAnsi="新宋体" w:hint="eastAsia"/>
          <w:sz w:val="24"/>
        </w:rPr>
        <w:t>11.3.1除非发生下列情况之一，评标委员会成员不得在评标中途更换：</w:t>
      </w:r>
    </w:p>
    <w:p w:rsidR="007A0D6B" w:rsidRDefault="005F15C0">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7A0D6B" w:rsidRDefault="005F15C0">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7A0D6B" w:rsidRDefault="005F15C0">
      <w:pPr>
        <w:spacing w:line="400" w:lineRule="exact"/>
        <w:ind w:firstLineChars="200"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7A0D6B" w:rsidRDefault="005F15C0" w:rsidP="000661B4">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7A0D6B" w:rsidRDefault="005F15C0">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7A0D6B" w:rsidRDefault="005F15C0" w:rsidP="000661B4">
      <w:pPr>
        <w:spacing w:line="400" w:lineRule="exact"/>
        <w:ind w:firstLineChars="200" w:firstLine="482"/>
        <w:rPr>
          <w:b/>
          <w:sz w:val="24"/>
        </w:rPr>
      </w:pPr>
      <w:r>
        <w:rPr>
          <w:rFonts w:hint="eastAsia"/>
          <w:b/>
          <w:sz w:val="24"/>
        </w:rPr>
        <w:t>11.5评标委员会对评标结果有异议的</w:t>
      </w:r>
    </w:p>
    <w:p w:rsidR="007A0D6B" w:rsidRDefault="005F15C0">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spacing w:val="-3"/>
          <w:sz w:val="24"/>
        </w:rPr>
        <w:t>作出</w:t>
      </w:r>
      <w:proofErr w:type="gramEnd"/>
      <w:r>
        <w:rPr>
          <w:rFonts w:hint="eastAsia"/>
          <w:spacing w:val="-3"/>
          <w:sz w:val="24"/>
        </w:rPr>
        <w:t>书面说明并记录在案。</w:t>
      </w:r>
    </w:p>
    <w:p w:rsidR="007A0D6B" w:rsidRDefault="007A0D6B">
      <w:pPr>
        <w:adjustRightInd w:val="0"/>
        <w:snapToGrid w:val="0"/>
        <w:spacing w:line="440" w:lineRule="exact"/>
        <w:ind w:firstLineChars="200" w:firstLine="468"/>
        <w:rPr>
          <w:rFonts w:hAnsi="宋体" w:cs="宋体"/>
          <w:spacing w:val="-3"/>
          <w:sz w:val="24"/>
        </w:rPr>
      </w:pPr>
    </w:p>
    <w:p w:rsidR="007A0D6B" w:rsidRDefault="007A0D6B">
      <w:pPr>
        <w:adjustRightInd w:val="0"/>
        <w:snapToGrid w:val="0"/>
        <w:spacing w:line="440" w:lineRule="exact"/>
        <w:ind w:firstLineChars="200" w:firstLine="468"/>
        <w:rPr>
          <w:rFonts w:hAnsi="宋体" w:cs="宋体"/>
          <w:spacing w:val="-3"/>
          <w:sz w:val="24"/>
        </w:rPr>
      </w:pPr>
    </w:p>
    <w:p w:rsidR="007A0D6B" w:rsidRDefault="007A0D6B">
      <w:pPr>
        <w:adjustRightInd w:val="0"/>
        <w:snapToGrid w:val="0"/>
        <w:spacing w:line="440" w:lineRule="exact"/>
        <w:ind w:firstLineChars="200" w:firstLine="468"/>
        <w:rPr>
          <w:rFonts w:hAnsi="宋体" w:cs="宋体"/>
          <w:spacing w:val="-3"/>
          <w:sz w:val="24"/>
        </w:rPr>
      </w:pPr>
    </w:p>
    <w:p w:rsidR="007A0D6B" w:rsidRDefault="007A0D6B">
      <w:pPr>
        <w:pStyle w:val="a0"/>
        <w:ind w:firstLine="234"/>
        <w:rPr>
          <w:rFonts w:hAnsi="宋体" w:cs="宋体"/>
          <w:spacing w:val="-3"/>
          <w:sz w:val="24"/>
        </w:rPr>
      </w:pPr>
    </w:p>
    <w:p w:rsidR="007A0D6B" w:rsidRDefault="007A0D6B">
      <w:pPr>
        <w:pStyle w:val="a0"/>
        <w:ind w:firstLine="234"/>
        <w:rPr>
          <w:rFonts w:hAnsi="宋体" w:cs="宋体"/>
          <w:spacing w:val="-3"/>
          <w:sz w:val="24"/>
        </w:rPr>
      </w:pPr>
    </w:p>
    <w:p w:rsidR="007A0D6B" w:rsidRDefault="007A0D6B">
      <w:pPr>
        <w:pStyle w:val="a0"/>
        <w:ind w:firstLine="234"/>
        <w:rPr>
          <w:rFonts w:hAnsi="宋体" w:cs="宋体"/>
          <w:spacing w:val="-3"/>
          <w:sz w:val="24"/>
        </w:rPr>
      </w:pPr>
    </w:p>
    <w:p w:rsidR="007A0D6B" w:rsidRDefault="007A0D6B" w:rsidP="00C24A7D">
      <w:pPr>
        <w:pStyle w:val="a0"/>
        <w:ind w:firstLine="234"/>
        <w:jc w:val="center"/>
        <w:rPr>
          <w:rFonts w:hAnsi="宋体" w:cs="宋体"/>
          <w:spacing w:val="-3"/>
          <w:sz w:val="24"/>
        </w:rPr>
      </w:pPr>
    </w:p>
    <w:p w:rsidR="007A0D6B" w:rsidRDefault="005F15C0" w:rsidP="00C24A7D">
      <w:pPr>
        <w:adjustRightInd w:val="0"/>
        <w:snapToGrid w:val="0"/>
        <w:spacing w:line="440" w:lineRule="exact"/>
        <w:jc w:val="center"/>
        <w:rPr>
          <w:rFonts w:hAnsi="宋体" w:cs="宋体"/>
          <w:b/>
          <w:sz w:val="36"/>
          <w:szCs w:val="36"/>
        </w:rPr>
      </w:pPr>
      <w:r>
        <w:rPr>
          <w:rFonts w:hAnsi="宋体" w:cs="宋体" w:hint="eastAsia"/>
          <w:b/>
          <w:sz w:val="36"/>
          <w:szCs w:val="36"/>
        </w:rPr>
        <w:t>第四章 合同条款</w:t>
      </w:r>
      <w:bookmarkEnd w:id="70"/>
    </w:p>
    <w:p w:rsidR="007A0D6B" w:rsidRDefault="007A0D6B">
      <w:pPr>
        <w:tabs>
          <w:tab w:val="left" w:pos="5000"/>
        </w:tabs>
        <w:spacing w:line="360" w:lineRule="auto"/>
        <w:ind w:firstLine="490"/>
        <w:rPr>
          <w:rFonts w:hAnsi="宋体" w:cs="宋体"/>
          <w:bCs/>
          <w:sz w:val="28"/>
          <w:szCs w:val="28"/>
        </w:rPr>
      </w:pPr>
      <w:bookmarkStart w:id="76" w:name="_Toc278443514"/>
    </w:p>
    <w:p w:rsidR="007A0D6B" w:rsidRDefault="005F15C0">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Pr>
          <w:rFonts w:hAnsi="宋体" w:cs="宋体" w:hint="eastAsia"/>
          <w:bCs/>
          <w:sz w:val="28"/>
          <w:szCs w:val="28"/>
        </w:rPr>
        <w:t>同。</w:t>
      </w: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5F15C0" w:rsidP="000661B4">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br w:type="page"/>
      </w:r>
    </w:p>
    <w:p w:rsidR="007A0D6B" w:rsidRDefault="005F15C0" w:rsidP="000661B4">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lastRenderedPageBreak/>
        <w:t>第五章 工程量清单</w:t>
      </w:r>
    </w:p>
    <w:p w:rsidR="007A0D6B" w:rsidRDefault="005F15C0">
      <w:pPr>
        <w:spacing w:line="440" w:lineRule="exact"/>
        <w:rPr>
          <w:rFonts w:hAnsi="宋体" w:cs="宋体"/>
          <w:b/>
          <w:sz w:val="24"/>
        </w:rPr>
      </w:pPr>
      <w:r>
        <w:rPr>
          <w:rFonts w:hAnsi="宋体" w:cs="宋体" w:hint="eastAsia"/>
          <w:b/>
          <w:sz w:val="24"/>
        </w:rPr>
        <w:t>1、工程量清单说明</w:t>
      </w:r>
    </w:p>
    <w:p w:rsidR="007A0D6B" w:rsidRDefault="005F15C0">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hAnsi="宋体" w:cs="宋体" w:hint="eastAsia"/>
          <w:sz w:val="24"/>
        </w:rPr>
        <w:t>理论净量计算</w:t>
      </w:r>
      <w:proofErr w:type="gramEnd"/>
      <w:r>
        <w:rPr>
          <w:rFonts w:hAnsi="宋体" w:cs="宋体" w:hint="eastAsia"/>
          <w:sz w:val="24"/>
        </w:rPr>
        <w:t>。计量采用中华人民共和国法定的基本计量单位。</w:t>
      </w:r>
    </w:p>
    <w:p w:rsidR="007A0D6B" w:rsidRDefault="005F15C0">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7A0D6B" w:rsidRDefault="005F15C0">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7A0D6B" w:rsidRDefault="005F15C0">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7A0D6B" w:rsidRDefault="005F15C0">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7A0D6B" w:rsidRDefault="005F15C0">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7A0D6B" w:rsidRDefault="005F15C0">
      <w:pPr>
        <w:spacing w:line="440" w:lineRule="exact"/>
        <w:rPr>
          <w:rFonts w:hAnsi="宋体" w:cs="宋体"/>
          <w:b/>
          <w:sz w:val="24"/>
        </w:rPr>
      </w:pPr>
      <w:r>
        <w:rPr>
          <w:rFonts w:hAnsi="宋体" w:cs="宋体" w:hint="eastAsia"/>
          <w:b/>
          <w:sz w:val="24"/>
        </w:rPr>
        <w:t>2、投标报价说明</w:t>
      </w:r>
    </w:p>
    <w:p w:rsidR="007A0D6B" w:rsidRDefault="005F15C0">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7A0D6B" w:rsidRDefault="005F15C0">
      <w:pPr>
        <w:spacing w:line="440" w:lineRule="exact"/>
        <w:ind w:left="1" w:firstLineChars="200" w:firstLine="480"/>
        <w:rPr>
          <w:rFonts w:hAnsi="宋体" w:cs="宋体"/>
          <w:sz w:val="24"/>
        </w:rPr>
      </w:pPr>
      <w:r>
        <w:rPr>
          <w:rFonts w:hAnsi="宋体" w:cs="宋体" w:hint="eastAsia"/>
          <w:sz w:val="24"/>
        </w:rPr>
        <w:t>(1) 本招标文件；</w:t>
      </w:r>
    </w:p>
    <w:p w:rsidR="004A7A16" w:rsidRDefault="005F15C0">
      <w:pPr>
        <w:spacing w:line="440" w:lineRule="exact"/>
        <w:ind w:left="1" w:firstLineChars="200" w:firstLine="480"/>
        <w:rPr>
          <w:rFonts w:hAnsi="宋体" w:cs="宋体"/>
          <w:sz w:val="24"/>
        </w:rPr>
      </w:pPr>
      <w:r>
        <w:rPr>
          <w:rFonts w:hAnsi="宋体" w:cs="宋体" w:hint="eastAsia"/>
          <w:sz w:val="24"/>
        </w:rPr>
        <w:t>(2)</w:t>
      </w:r>
      <w:r w:rsidR="004A7A16" w:rsidRPr="004A7A16">
        <w:rPr>
          <w:rFonts w:hAnsi="宋体" w:cs="宋体" w:hint="eastAsia"/>
          <w:sz w:val="24"/>
        </w:rPr>
        <w:t xml:space="preserve"> </w:t>
      </w:r>
      <w:r w:rsidR="004A7A16">
        <w:rPr>
          <w:rFonts w:hAnsi="宋体" w:cs="宋体" w:hint="eastAsia"/>
          <w:sz w:val="24"/>
        </w:rPr>
        <w:t xml:space="preserve">《建设工程工程量清单计价规范》（GB50500－2013）、《河南省建设工程工程量清单综合单价（2008）》（E园林、D市政）及有关配套文件； </w:t>
      </w:r>
    </w:p>
    <w:p w:rsidR="007A0D6B" w:rsidRDefault="004A7A16" w:rsidP="004A7A16">
      <w:pPr>
        <w:spacing w:line="440" w:lineRule="exact"/>
        <w:ind w:firstLineChars="100" w:firstLine="240"/>
        <w:rPr>
          <w:rFonts w:hAnsi="宋体" w:cs="宋体"/>
          <w:sz w:val="24"/>
        </w:rPr>
      </w:pPr>
      <w:r>
        <w:rPr>
          <w:rFonts w:hAnsi="宋体" w:cs="宋体" w:hint="eastAsia"/>
          <w:sz w:val="24"/>
        </w:rPr>
        <w:t xml:space="preserve"> </w:t>
      </w:r>
      <w:r w:rsidR="005F15C0">
        <w:rPr>
          <w:rFonts w:hAnsi="宋体" w:cs="宋体" w:hint="eastAsia"/>
          <w:sz w:val="24"/>
        </w:rPr>
        <w:t>(3) 国家或省级、行业建设主管部门颁发的计价办法；</w:t>
      </w:r>
    </w:p>
    <w:p w:rsidR="007A0D6B" w:rsidRDefault="005F15C0">
      <w:pPr>
        <w:spacing w:line="440" w:lineRule="exact"/>
        <w:ind w:left="1" w:firstLineChars="200" w:firstLine="480"/>
        <w:rPr>
          <w:rFonts w:hAnsi="宋体" w:cs="宋体"/>
          <w:sz w:val="24"/>
        </w:rPr>
      </w:pPr>
      <w:r>
        <w:rPr>
          <w:rFonts w:hAnsi="宋体" w:cs="宋体" w:hint="eastAsia"/>
          <w:sz w:val="24"/>
        </w:rPr>
        <w:t>(4) 企业定额，国家或省级、行业建设主管部门颁发的计价定额；</w:t>
      </w:r>
    </w:p>
    <w:p w:rsidR="007A0D6B" w:rsidRDefault="005F15C0">
      <w:pPr>
        <w:spacing w:line="440" w:lineRule="exact"/>
        <w:ind w:left="1" w:firstLineChars="200" w:firstLine="480"/>
        <w:rPr>
          <w:rFonts w:hAnsi="宋体" w:cs="宋体"/>
          <w:sz w:val="24"/>
        </w:rPr>
      </w:pPr>
      <w:r>
        <w:rPr>
          <w:rFonts w:hAnsi="宋体" w:cs="宋体" w:hint="eastAsia"/>
          <w:sz w:val="24"/>
        </w:rPr>
        <w:t>(5) 招标文件(包括工程量清单)的澄清、补充和修改文件；</w:t>
      </w:r>
    </w:p>
    <w:p w:rsidR="007A0D6B" w:rsidRDefault="005F15C0">
      <w:pPr>
        <w:spacing w:line="440" w:lineRule="exact"/>
        <w:ind w:left="1" w:firstLineChars="200" w:firstLine="480"/>
        <w:rPr>
          <w:rFonts w:hAnsi="宋体" w:cs="宋体"/>
          <w:sz w:val="24"/>
        </w:rPr>
      </w:pPr>
      <w:r>
        <w:rPr>
          <w:rFonts w:hAnsi="宋体" w:cs="宋体" w:hint="eastAsia"/>
          <w:sz w:val="24"/>
        </w:rPr>
        <w:t>(6) 建设工程设计文件及相关资料；</w:t>
      </w:r>
    </w:p>
    <w:p w:rsidR="007A0D6B" w:rsidRDefault="005F15C0">
      <w:pPr>
        <w:spacing w:line="440" w:lineRule="exact"/>
        <w:ind w:left="1" w:firstLineChars="200" w:firstLine="480"/>
        <w:rPr>
          <w:rFonts w:hAnsi="宋体" w:cs="宋体"/>
          <w:sz w:val="24"/>
        </w:rPr>
      </w:pPr>
      <w:r>
        <w:rPr>
          <w:rFonts w:hAnsi="宋体" w:cs="宋体" w:hint="eastAsia"/>
          <w:sz w:val="24"/>
        </w:rPr>
        <w:t>(7) 施工现场情况、工程特点及拟定的投标施工组织设计或施工方案；</w:t>
      </w:r>
    </w:p>
    <w:p w:rsidR="007A0D6B" w:rsidRDefault="005F15C0">
      <w:pPr>
        <w:spacing w:line="440" w:lineRule="exact"/>
        <w:ind w:left="1" w:firstLineChars="200" w:firstLine="480"/>
        <w:rPr>
          <w:rFonts w:hAnsi="宋体" w:cs="宋体"/>
          <w:sz w:val="24"/>
        </w:rPr>
      </w:pPr>
      <w:r>
        <w:rPr>
          <w:rFonts w:hAnsi="宋体" w:cs="宋体" w:hint="eastAsia"/>
          <w:sz w:val="24"/>
        </w:rPr>
        <w:t>(8) 与建设项目相关的标准、规定等技术资料；</w:t>
      </w:r>
    </w:p>
    <w:p w:rsidR="007A0D6B" w:rsidRDefault="005F15C0">
      <w:pPr>
        <w:spacing w:line="440" w:lineRule="exact"/>
        <w:ind w:left="1" w:firstLineChars="200" w:firstLine="480"/>
        <w:rPr>
          <w:rFonts w:hAnsi="宋体" w:cs="宋体"/>
          <w:sz w:val="24"/>
        </w:rPr>
      </w:pPr>
      <w:r>
        <w:rPr>
          <w:rFonts w:hAnsi="宋体" w:cs="宋体" w:hint="eastAsia"/>
          <w:sz w:val="24"/>
        </w:rPr>
        <w:t>(9) 材料价格按2019年第</w:t>
      </w:r>
      <w:r w:rsidR="004A7A16">
        <w:rPr>
          <w:rFonts w:hAnsi="宋体" w:cs="宋体" w:hint="eastAsia"/>
          <w:sz w:val="24"/>
        </w:rPr>
        <w:t>四</w:t>
      </w:r>
      <w:r>
        <w:rPr>
          <w:rFonts w:hAnsi="宋体" w:cs="宋体" w:hint="eastAsia"/>
          <w:sz w:val="24"/>
        </w:rPr>
        <w:t>期</w:t>
      </w:r>
      <w:r w:rsidR="00F3110C">
        <w:rPr>
          <w:rFonts w:hAnsi="宋体" w:cs="宋体" w:hint="eastAsia"/>
          <w:sz w:val="24"/>
        </w:rPr>
        <w:t>【许昌工程造价信息】</w:t>
      </w:r>
      <w:r w:rsidR="004A7A16">
        <w:rPr>
          <w:rFonts w:hAnsi="宋体" w:cs="宋体" w:hint="eastAsia"/>
          <w:sz w:val="24"/>
        </w:rPr>
        <w:t>八月份主材价</w:t>
      </w:r>
      <w:r>
        <w:rPr>
          <w:rFonts w:hAnsi="宋体" w:cs="宋体" w:hint="eastAsia"/>
          <w:sz w:val="24"/>
        </w:rPr>
        <w:t>及市场调查价。</w:t>
      </w:r>
    </w:p>
    <w:p w:rsidR="007A0D6B" w:rsidRDefault="005F15C0">
      <w:pPr>
        <w:spacing w:line="440" w:lineRule="exact"/>
        <w:ind w:left="1" w:firstLineChars="200" w:firstLine="480"/>
        <w:rPr>
          <w:rFonts w:hAnsi="宋体" w:cs="宋体"/>
          <w:sz w:val="24"/>
        </w:rPr>
      </w:pPr>
      <w:r>
        <w:rPr>
          <w:rFonts w:hAnsi="宋体" w:cs="宋体" w:hint="eastAsia"/>
          <w:sz w:val="24"/>
        </w:rPr>
        <w:lastRenderedPageBreak/>
        <w:t>（10）</w:t>
      </w:r>
      <w:r w:rsidR="00F3110C">
        <w:rPr>
          <w:rFonts w:hAnsi="宋体" w:cs="宋体" w:hint="eastAsia"/>
          <w:sz w:val="24"/>
        </w:rPr>
        <w:t>人工</w:t>
      </w:r>
      <w:proofErr w:type="gramStart"/>
      <w:r w:rsidR="00F3110C">
        <w:rPr>
          <w:rFonts w:hAnsi="宋体" w:cs="宋体" w:hint="eastAsia"/>
          <w:sz w:val="24"/>
        </w:rPr>
        <w:t>费指数按豫建</w:t>
      </w:r>
      <w:proofErr w:type="gramEnd"/>
      <w:r w:rsidR="00F3110C">
        <w:rPr>
          <w:rFonts w:hAnsi="宋体" w:cs="宋体" w:hint="eastAsia"/>
          <w:sz w:val="24"/>
        </w:rPr>
        <w:t>标定</w:t>
      </w:r>
      <w:r>
        <w:rPr>
          <w:rFonts w:hAnsi="宋体" w:cs="宋体" w:hint="eastAsia"/>
          <w:sz w:val="24"/>
        </w:rPr>
        <w:t>【2019】26号</w:t>
      </w:r>
      <w:proofErr w:type="gramStart"/>
      <w:r>
        <w:rPr>
          <w:rFonts w:hAnsi="宋体" w:cs="宋体" w:hint="eastAsia"/>
          <w:sz w:val="24"/>
        </w:rPr>
        <w:t>文</w:t>
      </w:r>
      <w:r w:rsidR="00F3110C">
        <w:rPr>
          <w:rFonts w:hAnsi="宋体" w:cs="宋体" w:hint="eastAsia"/>
          <w:sz w:val="24"/>
        </w:rPr>
        <w:t>价格</w:t>
      </w:r>
      <w:proofErr w:type="gramEnd"/>
      <w:r w:rsidR="00F3110C">
        <w:rPr>
          <w:rFonts w:hAnsi="宋体" w:cs="宋体" w:hint="eastAsia"/>
          <w:sz w:val="24"/>
        </w:rPr>
        <w:t>指数</w:t>
      </w:r>
      <w:r>
        <w:rPr>
          <w:rFonts w:hAnsi="宋体" w:cs="宋体" w:hint="eastAsia"/>
          <w:sz w:val="24"/>
        </w:rPr>
        <w:t>调整。</w:t>
      </w:r>
    </w:p>
    <w:p w:rsidR="007A0D6B" w:rsidRDefault="005F15C0">
      <w:pPr>
        <w:spacing w:line="440" w:lineRule="exact"/>
        <w:ind w:left="1" w:firstLineChars="200" w:firstLine="480"/>
        <w:rPr>
          <w:rFonts w:hAnsi="宋体" w:cs="宋体"/>
          <w:sz w:val="24"/>
        </w:rPr>
      </w:pPr>
      <w:r>
        <w:rPr>
          <w:rFonts w:hAnsi="宋体" w:cs="宋体" w:hint="eastAsia"/>
          <w:sz w:val="24"/>
        </w:rPr>
        <w:t>（11）</w:t>
      </w:r>
      <w:r w:rsidR="00F3110C">
        <w:rPr>
          <w:rFonts w:hAnsi="宋体" w:cs="宋体" w:hint="eastAsia"/>
          <w:sz w:val="24"/>
        </w:rPr>
        <w:t>本工程</w:t>
      </w:r>
      <w:r>
        <w:rPr>
          <w:rFonts w:hAnsi="宋体" w:cs="宋体" w:hint="eastAsia"/>
          <w:sz w:val="24"/>
        </w:rPr>
        <w:t>税金按9%计入。</w:t>
      </w:r>
    </w:p>
    <w:p w:rsidR="007A0D6B" w:rsidRDefault="005F15C0">
      <w:pPr>
        <w:spacing w:line="440" w:lineRule="exact"/>
        <w:ind w:left="1" w:firstLineChars="200" w:firstLine="480"/>
        <w:rPr>
          <w:rFonts w:hAnsi="宋体" w:cs="宋体"/>
          <w:sz w:val="24"/>
        </w:rPr>
      </w:pPr>
      <w:r>
        <w:rPr>
          <w:rFonts w:hAnsi="宋体" w:cs="宋体" w:hint="eastAsia"/>
          <w:sz w:val="24"/>
        </w:rPr>
        <w:t>(12)其他的相关资料：</w:t>
      </w:r>
    </w:p>
    <w:p w:rsidR="007A0D6B" w:rsidRDefault="005F15C0">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7A0D6B" w:rsidRDefault="005F15C0">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7A0D6B" w:rsidRDefault="005F15C0">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7A0D6B" w:rsidRDefault="005F15C0">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w:t>
      </w:r>
      <w:proofErr w:type="gramStart"/>
      <w:r>
        <w:rPr>
          <w:rFonts w:hAnsi="宋体" w:cs="宋体" w:hint="eastAsia"/>
          <w:sz w:val="24"/>
        </w:rPr>
        <w:t>规</w:t>
      </w:r>
      <w:proofErr w:type="gramEnd"/>
      <w:r>
        <w:rPr>
          <w:rFonts w:hAnsi="宋体" w:cs="宋体" w:hint="eastAsia"/>
          <w:sz w:val="24"/>
        </w:rPr>
        <w:t>费和税金组成，并且“投标报价汇总表”中的投标总价应当与构成已标价工程量清单的分部分项工程费、措施项目费、其他项目费、</w:t>
      </w:r>
      <w:proofErr w:type="gramStart"/>
      <w:r>
        <w:rPr>
          <w:rFonts w:hAnsi="宋体" w:cs="宋体" w:hint="eastAsia"/>
          <w:sz w:val="24"/>
        </w:rPr>
        <w:t>规</w:t>
      </w:r>
      <w:proofErr w:type="gramEnd"/>
      <w:r>
        <w:rPr>
          <w:rFonts w:hAnsi="宋体" w:cs="宋体" w:hint="eastAsia"/>
          <w:sz w:val="24"/>
        </w:rPr>
        <w:t>费、税金的合计金额一致。</w:t>
      </w:r>
    </w:p>
    <w:p w:rsidR="007A0D6B" w:rsidRDefault="005F15C0">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7A0D6B" w:rsidRDefault="005F15C0">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7A0D6B" w:rsidRDefault="005F15C0">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w:t>
      </w:r>
      <w:proofErr w:type="gramStart"/>
      <w:r>
        <w:rPr>
          <w:rFonts w:hAnsi="宋体" w:cs="宋体" w:hint="eastAsia"/>
          <w:sz w:val="24"/>
        </w:rPr>
        <w:t>的暂估单价</w:t>
      </w:r>
      <w:proofErr w:type="gramEnd"/>
      <w:r>
        <w:rPr>
          <w:rFonts w:hAnsi="宋体" w:cs="宋体" w:hint="eastAsia"/>
          <w:sz w:val="24"/>
        </w:rPr>
        <w:t>本身以及除对应的</w:t>
      </w:r>
      <w:proofErr w:type="gramStart"/>
      <w:r>
        <w:rPr>
          <w:rFonts w:hAnsi="宋体" w:cs="宋体" w:hint="eastAsia"/>
          <w:sz w:val="24"/>
        </w:rPr>
        <w:t>规</w:t>
      </w:r>
      <w:proofErr w:type="gramEnd"/>
      <w:r>
        <w:rPr>
          <w:rFonts w:hAnsi="宋体" w:cs="宋体" w:hint="eastAsia"/>
          <w:sz w:val="24"/>
        </w:rPr>
        <w:t>费及税金以外的费用计入分部分项工程量清单相应子目的综合单价。</w:t>
      </w:r>
    </w:p>
    <w:p w:rsidR="007A0D6B" w:rsidRDefault="005F15C0">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hAnsi="宋体" w:cs="宋体" w:hint="eastAsia"/>
          <w:sz w:val="24"/>
        </w:rPr>
        <w:t>价本身</w:t>
      </w:r>
      <w:proofErr w:type="gramEnd"/>
      <w:r>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cs="宋体" w:hint="eastAsia"/>
          <w:sz w:val="24"/>
        </w:rPr>
        <w:t>并其他</w:t>
      </w:r>
      <w:proofErr w:type="gramEnd"/>
      <w:r>
        <w:rPr>
          <w:rFonts w:hAnsi="宋体" w:cs="宋体" w:hint="eastAsia"/>
          <w:sz w:val="24"/>
        </w:rPr>
        <w:t>项目清单报价中计取与合同约定服务内容相对应的总承包服务费。</w:t>
      </w:r>
    </w:p>
    <w:p w:rsidR="007A0D6B" w:rsidRDefault="005F15C0">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7A0D6B" w:rsidRDefault="005F15C0">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从堆放地点运至安装地点的二次搬运等其他费用均应在投标报价中考虑。</w:t>
      </w:r>
    </w:p>
    <w:p w:rsidR="007A0D6B" w:rsidRDefault="005F15C0">
      <w:pPr>
        <w:spacing w:line="430" w:lineRule="exact"/>
        <w:ind w:left="1" w:firstLineChars="200" w:firstLine="480"/>
        <w:rPr>
          <w:rFonts w:hAnsi="宋体" w:cs="宋体"/>
          <w:sz w:val="24"/>
        </w:rPr>
      </w:pPr>
      <w:r>
        <w:rPr>
          <w:rFonts w:hAnsi="宋体" w:cs="宋体" w:hint="eastAsia"/>
          <w:sz w:val="24"/>
        </w:rPr>
        <w:lastRenderedPageBreak/>
        <w:t>2.7 措施项目按下列要求报价：</w:t>
      </w:r>
    </w:p>
    <w:p w:rsidR="007A0D6B" w:rsidRDefault="005F15C0">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Ansi="宋体" w:cs="宋体" w:hint="eastAsia"/>
          <w:sz w:val="24"/>
        </w:rPr>
        <w:t>规</w:t>
      </w:r>
      <w:proofErr w:type="gramEnd"/>
      <w:r>
        <w:rPr>
          <w:rFonts w:hAnsi="宋体" w:cs="宋体" w:hint="eastAsia"/>
          <w:sz w:val="24"/>
        </w:rPr>
        <w:t>费、税金外的全部费用。</w:t>
      </w:r>
    </w:p>
    <w:p w:rsidR="007A0D6B" w:rsidRDefault="005F15C0">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7A0D6B" w:rsidRDefault="005F15C0">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7A0D6B" w:rsidRDefault="005F15C0">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7A0D6B" w:rsidRDefault="005F15C0">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7A0D6B" w:rsidRDefault="005F15C0">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w:t>
      </w:r>
      <w:proofErr w:type="gramStart"/>
      <w:r>
        <w:rPr>
          <w:rFonts w:hAnsi="宋体" w:cs="宋体" w:hint="eastAsia"/>
          <w:sz w:val="24"/>
        </w:rPr>
        <w:t>一</w:t>
      </w:r>
      <w:proofErr w:type="gramEnd"/>
      <w:r>
        <w:rPr>
          <w:rFonts w:hAnsi="宋体" w:cs="宋体" w:hint="eastAsia"/>
          <w:sz w:val="24"/>
        </w:rPr>
        <w:t>给定的，并不包括本章第2.8.3项的计日工金额。</w:t>
      </w:r>
    </w:p>
    <w:p w:rsidR="007A0D6B" w:rsidRDefault="005F15C0">
      <w:pPr>
        <w:spacing w:line="430" w:lineRule="exact"/>
        <w:ind w:left="1" w:firstLineChars="200" w:firstLine="480"/>
        <w:rPr>
          <w:rFonts w:hAnsi="宋体" w:cs="宋体"/>
          <w:sz w:val="24"/>
        </w:rPr>
      </w:pPr>
      <w:r>
        <w:rPr>
          <w:rFonts w:hAnsi="宋体" w:cs="宋体" w:hint="eastAsia"/>
          <w:sz w:val="24"/>
        </w:rPr>
        <w:t>2.8.2 暂估价分为材料和工程</w:t>
      </w:r>
      <w:proofErr w:type="gramStart"/>
      <w:r>
        <w:rPr>
          <w:rFonts w:hAnsi="宋体" w:cs="宋体" w:hint="eastAsia"/>
          <w:sz w:val="24"/>
        </w:rPr>
        <w:t>设备暂估单价</w:t>
      </w:r>
      <w:proofErr w:type="gramEnd"/>
      <w:r>
        <w:rPr>
          <w:rFonts w:hAnsi="宋体" w:cs="宋体" w:hint="eastAsia"/>
          <w:sz w:val="24"/>
        </w:rPr>
        <w:t>和专业工程暂估价两类。其中的材料和工程</w:t>
      </w:r>
      <w:proofErr w:type="gramStart"/>
      <w:r>
        <w:rPr>
          <w:rFonts w:hAnsi="宋体" w:cs="宋体" w:hint="eastAsia"/>
          <w:sz w:val="24"/>
        </w:rPr>
        <w:t>设备暂估单价</w:t>
      </w:r>
      <w:proofErr w:type="gramEnd"/>
      <w:r>
        <w:rPr>
          <w:rFonts w:hAnsi="宋体" w:cs="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7A0D6B" w:rsidRDefault="005F15C0">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w:t>
      </w:r>
      <w:proofErr w:type="gramStart"/>
      <w:r>
        <w:rPr>
          <w:rFonts w:hAnsi="宋体" w:cs="宋体" w:hint="eastAsia"/>
          <w:sz w:val="24"/>
        </w:rPr>
        <w:t>规</w:t>
      </w:r>
      <w:proofErr w:type="gramEnd"/>
      <w:r>
        <w:rPr>
          <w:rFonts w:hAnsi="宋体" w:cs="宋体" w:hint="eastAsia"/>
          <w:sz w:val="24"/>
        </w:rPr>
        <w:t>费和税金，其中：</w:t>
      </w:r>
    </w:p>
    <w:p w:rsidR="007A0D6B" w:rsidRDefault="005F15C0">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7A0D6B" w:rsidRDefault="005F15C0">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7A0D6B" w:rsidRDefault="005F15C0">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hAnsi="宋体" w:cs="宋体" w:hint="eastAsia"/>
          <w:sz w:val="24"/>
        </w:rPr>
        <w:t>规</w:t>
      </w:r>
      <w:proofErr w:type="gramEnd"/>
      <w:r>
        <w:rPr>
          <w:rFonts w:hAnsi="宋体" w:cs="宋体" w:hint="eastAsia"/>
          <w:sz w:val="24"/>
        </w:rPr>
        <w:t>费和税金。辅助人员按劳务价格另计。</w:t>
      </w:r>
    </w:p>
    <w:p w:rsidR="007A0D6B" w:rsidRDefault="005F15C0">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7A0D6B" w:rsidRDefault="005F15C0">
      <w:pPr>
        <w:spacing w:line="430" w:lineRule="exact"/>
        <w:rPr>
          <w:rFonts w:hAnsi="宋体" w:cs="宋体"/>
          <w:sz w:val="24"/>
        </w:rPr>
      </w:pPr>
      <w:r>
        <w:rPr>
          <w:rFonts w:hAnsi="宋体" w:cs="宋体" w:hint="eastAsia"/>
          <w:sz w:val="24"/>
        </w:rPr>
        <w:t xml:space="preserve">    2.9 </w:t>
      </w:r>
      <w:proofErr w:type="gramStart"/>
      <w:r>
        <w:rPr>
          <w:rFonts w:hAnsi="宋体" w:cs="宋体" w:hint="eastAsia"/>
          <w:sz w:val="24"/>
        </w:rPr>
        <w:t>规</w:t>
      </w:r>
      <w:proofErr w:type="gramEnd"/>
      <w:r>
        <w:rPr>
          <w:rFonts w:hAnsi="宋体" w:cs="宋体" w:hint="eastAsia"/>
          <w:sz w:val="24"/>
        </w:rPr>
        <w:t>费和税金应按“</w:t>
      </w:r>
      <w:proofErr w:type="gramStart"/>
      <w:r>
        <w:rPr>
          <w:rFonts w:hAnsi="宋体" w:cs="宋体" w:hint="eastAsia"/>
          <w:sz w:val="24"/>
        </w:rPr>
        <w:t>规</w:t>
      </w:r>
      <w:proofErr w:type="gramEnd"/>
      <w:r>
        <w:rPr>
          <w:rFonts w:hAnsi="宋体" w:cs="宋体" w:hint="eastAsia"/>
          <w:sz w:val="24"/>
        </w:rPr>
        <w:t>费、税金项目清单与计价表”所列项目并根据国家、省级或行业建设主管部门的有关规定列项和计算，不得作为竞争性费用。</w:t>
      </w:r>
    </w:p>
    <w:p w:rsidR="007A0D6B" w:rsidRDefault="005F15C0">
      <w:pPr>
        <w:spacing w:line="430" w:lineRule="exact"/>
        <w:ind w:left="1" w:firstLineChars="200" w:firstLine="480"/>
        <w:rPr>
          <w:rFonts w:hAnsi="宋体" w:cs="宋体"/>
          <w:sz w:val="24"/>
        </w:rPr>
      </w:pPr>
      <w:r>
        <w:rPr>
          <w:rFonts w:hAnsi="宋体" w:cs="宋体" w:hint="eastAsia"/>
          <w:sz w:val="24"/>
        </w:rPr>
        <w:lastRenderedPageBreak/>
        <w:t>2.10 除招标文件有强制性规定外，投标报价由投标人自主确定，但不得低于其成本。</w:t>
      </w:r>
    </w:p>
    <w:p w:rsidR="007A0D6B" w:rsidRDefault="005F15C0">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7A0D6B" w:rsidRDefault="005F15C0">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7A0D6B" w:rsidRDefault="005F15C0">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7A0D6B" w:rsidRDefault="005F15C0">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7A0D6B" w:rsidRDefault="005F15C0">
      <w:pPr>
        <w:spacing w:line="440" w:lineRule="exact"/>
        <w:ind w:firstLine="481"/>
        <w:rPr>
          <w:rFonts w:hAnsi="宋体" w:cs="宋体"/>
          <w:bCs/>
          <w:sz w:val="24"/>
        </w:rPr>
      </w:pPr>
      <w:r>
        <w:rPr>
          <w:rFonts w:hAnsi="宋体" w:cs="宋体" w:hint="eastAsia"/>
          <w:bCs/>
          <w:sz w:val="24"/>
        </w:rPr>
        <w:t>3、其他说明</w:t>
      </w:r>
    </w:p>
    <w:p w:rsidR="007A0D6B" w:rsidRDefault="005F15C0">
      <w:pPr>
        <w:spacing w:line="430" w:lineRule="exact"/>
        <w:ind w:left="1" w:firstLineChars="200" w:firstLine="480"/>
        <w:rPr>
          <w:rFonts w:hAnsi="宋体" w:cs="宋体"/>
          <w:sz w:val="24"/>
        </w:rPr>
      </w:pPr>
      <w:r>
        <w:rPr>
          <w:rFonts w:hAnsi="宋体" w:cs="宋体" w:hint="eastAsia"/>
          <w:sz w:val="24"/>
        </w:rPr>
        <w:t>3.1词语和定义</w:t>
      </w:r>
    </w:p>
    <w:p w:rsidR="007A0D6B" w:rsidRDefault="005F15C0">
      <w:pPr>
        <w:spacing w:line="430" w:lineRule="exact"/>
        <w:ind w:left="1" w:firstLineChars="200" w:firstLine="480"/>
        <w:rPr>
          <w:rFonts w:hAnsi="宋体" w:cs="宋体"/>
          <w:sz w:val="24"/>
        </w:rPr>
      </w:pPr>
      <w:r>
        <w:rPr>
          <w:rFonts w:hAnsi="宋体" w:cs="宋体" w:hint="eastAsia"/>
          <w:sz w:val="24"/>
        </w:rPr>
        <w:t>3.1.1 工程量清单</w:t>
      </w:r>
    </w:p>
    <w:p w:rsidR="007A0D6B" w:rsidRDefault="005F15C0">
      <w:pPr>
        <w:spacing w:line="430" w:lineRule="exact"/>
        <w:ind w:left="1" w:firstLineChars="200" w:firstLine="480"/>
        <w:rPr>
          <w:rFonts w:hAnsi="宋体" w:cs="宋体"/>
          <w:sz w:val="24"/>
        </w:rPr>
      </w:pPr>
      <w:r>
        <w:rPr>
          <w:rFonts w:hAnsi="宋体" w:cs="宋体" w:hint="eastAsia"/>
          <w:sz w:val="24"/>
        </w:rPr>
        <w:t>是表现本工程分部分项工程项目、措施项目、其他项目、</w:t>
      </w:r>
      <w:proofErr w:type="gramStart"/>
      <w:r>
        <w:rPr>
          <w:rFonts w:hAnsi="宋体" w:cs="宋体" w:hint="eastAsia"/>
          <w:sz w:val="24"/>
        </w:rPr>
        <w:t>规</w:t>
      </w:r>
      <w:proofErr w:type="gramEnd"/>
      <w:r>
        <w:rPr>
          <w:rFonts w:hAnsi="宋体" w:cs="宋体" w:hint="eastAsia"/>
          <w:sz w:val="24"/>
        </w:rPr>
        <w:t>费项目和税金的名称和相应数量等的明细清单。</w:t>
      </w:r>
    </w:p>
    <w:p w:rsidR="007A0D6B" w:rsidRDefault="005F15C0">
      <w:pPr>
        <w:spacing w:line="430" w:lineRule="exact"/>
        <w:ind w:left="1" w:firstLineChars="200" w:firstLine="480"/>
        <w:rPr>
          <w:rFonts w:hAnsi="宋体" w:cs="宋体"/>
          <w:sz w:val="24"/>
        </w:rPr>
      </w:pPr>
      <w:r>
        <w:rPr>
          <w:rFonts w:hAnsi="宋体" w:cs="宋体" w:hint="eastAsia"/>
          <w:sz w:val="24"/>
        </w:rPr>
        <w:t>3.1.2 总价子目</w:t>
      </w:r>
    </w:p>
    <w:p w:rsidR="007A0D6B" w:rsidRDefault="005F15C0">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7A0D6B" w:rsidRDefault="005F15C0">
      <w:pPr>
        <w:spacing w:line="430" w:lineRule="exact"/>
        <w:ind w:left="1" w:firstLineChars="200" w:firstLine="480"/>
        <w:rPr>
          <w:rFonts w:hAnsi="宋体" w:cs="宋体"/>
          <w:sz w:val="24"/>
        </w:rPr>
      </w:pPr>
      <w:r>
        <w:rPr>
          <w:rFonts w:hAnsi="宋体" w:cs="宋体" w:hint="eastAsia"/>
          <w:sz w:val="24"/>
        </w:rPr>
        <w:t>3.1.3 单价子目</w:t>
      </w:r>
    </w:p>
    <w:p w:rsidR="007A0D6B" w:rsidRDefault="005F15C0">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7A0D6B" w:rsidRDefault="005F15C0">
      <w:pPr>
        <w:spacing w:line="430" w:lineRule="exact"/>
        <w:ind w:left="1" w:firstLineChars="200" w:firstLine="480"/>
        <w:rPr>
          <w:rFonts w:hAnsi="宋体" w:cs="宋体"/>
          <w:sz w:val="24"/>
        </w:rPr>
      </w:pPr>
      <w:r>
        <w:rPr>
          <w:rFonts w:hAnsi="宋体" w:cs="宋体" w:hint="eastAsia"/>
          <w:sz w:val="24"/>
        </w:rPr>
        <w:t>3.1.4 子目编码</w:t>
      </w:r>
    </w:p>
    <w:p w:rsidR="007A0D6B" w:rsidRDefault="005F15C0">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7A0D6B" w:rsidRDefault="005F15C0">
      <w:pPr>
        <w:spacing w:line="430" w:lineRule="exact"/>
        <w:ind w:left="1" w:firstLineChars="200" w:firstLine="480"/>
        <w:rPr>
          <w:rFonts w:hAnsi="宋体" w:cs="宋体"/>
          <w:sz w:val="24"/>
        </w:rPr>
      </w:pPr>
      <w:r>
        <w:rPr>
          <w:rFonts w:hAnsi="宋体" w:cs="宋体" w:hint="eastAsia"/>
          <w:sz w:val="24"/>
        </w:rPr>
        <w:t>3.1.5 子目特征</w:t>
      </w:r>
    </w:p>
    <w:p w:rsidR="007A0D6B" w:rsidRDefault="005F15C0">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7A0D6B" w:rsidRDefault="005F15C0">
      <w:pPr>
        <w:spacing w:line="430" w:lineRule="exact"/>
        <w:ind w:left="1" w:firstLineChars="200" w:firstLine="480"/>
        <w:rPr>
          <w:rFonts w:hAnsi="宋体" w:cs="宋体"/>
          <w:sz w:val="24"/>
        </w:rPr>
      </w:pPr>
      <w:r>
        <w:rPr>
          <w:rFonts w:hAnsi="宋体" w:cs="宋体" w:hint="eastAsia"/>
          <w:sz w:val="24"/>
        </w:rPr>
        <w:t xml:space="preserve">3.1.6 </w:t>
      </w:r>
      <w:proofErr w:type="gramStart"/>
      <w:r>
        <w:rPr>
          <w:rFonts w:hAnsi="宋体" w:cs="宋体" w:hint="eastAsia"/>
          <w:sz w:val="24"/>
        </w:rPr>
        <w:t>规</w:t>
      </w:r>
      <w:proofErr w:type="gramEnd"/>
      <w:r>
        <w:rPr>
          <w:rFonts w:hAnsi="宋体" w:cs="宋体" w:hint="eastAsia"/>
          <w:sz w:val="24"/>
        </w:rPr>
        <w:t>费</w:t>
      </w:r>
    </w:p>
    <w:p w:rsidR="007A0D6B" w:rsidRDefault="005F15C0">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7A0D6B" w:rsidRDefault="005F15C0">
      <w:pPr>
        <w:spacing w:line="430" w:lineRule="exact"/>
        <w:ind w:left="1" w:firstLineChars="200" w:firstLine="480"/>
        <w:rPr>
          <w:rFonts w:hAnsi="宋体" w:cs="宋体"/>
          <w:sz w:val="24"/>
        </w:rPr>
      </w:pPr>
      <w:r>
        <w:rPr>
          <w:rFonts w:hAnsi="宋体" w:cs="宋体" w:hint="eastAsia"/>
          <w:sz w:val="24"/>
        </w:rPr>
        <w:t>3.1.7 税金</w:t>
      </w:r>
    </w:p>
    <w:p w:rsidR="007A0D6B" w:rsidRDefault="005F15C0">
      <w:pPr>
        <w:spacing w:line="430" w:lineRule="exact"/>
        <w:ind w:left="1" w:firstLineChars="200" w:firstLine="480"/>
        <w:rPr>
          <w:rFonts w:hAnsi="宋体" w:cs="宋体"/>
          <w:sz w:val="24"/>
        </w:rPr>
      </w:pPr>
      <w:r>
        <w:rPr>
          <w:rFonts w:hAnsi="宋体" w:cs="宋体" w:hint="eastAsia"/>
          <w:sz w:val="24"/>
        </w:rPr>
        <w:lastRenderedPageBreak/>
        <w:t>国家税法规定的应计</w:t>
      </w:r>
      <w:proofErr w:type="gramStart"/>
      <w:r>
        <w:rPr>
          <w:rFonts w:hAnsi="宋体" w:cs="宋体" w:hint="eastAsia"/>
          <w:sz w:val="24"/>
        </w:rPr>
        <w:t>入建筑</w:t>
      </w:r>
      <w:proofErr w:type="gramEnd"/>
      <w:r>
        <w:rPr>
          <w:rFonts w:hAnsi="宋体" w:cs="宋体" w:hint="eastAsia"/>
          <w:sz w:val="24"/>
        </w:rPr>
        <w:t>安装工程造价内的增值税、城市维护建设税及教育费附加等。</w:t>
      </w:r>
    </w:p>
    <w:p w:rsidR="007A0D6B" w:rsidRDefault="005F15C0">
      <w:pPr>
        <w:spacing w:line="430" w:lineRule="exact"/>
        <w:ind w:left="1" w:firstLineChars="200" w:firstLine="480"/>
        <w:rPr>
          <w:rFonts w:hAnsi="宋体" w:cs="宋体"/>
          <w:sz w:val="24"/>
        </w:rPr>
      </w:pPr>
      <w:r>
        <w:rPr>
          <w:rFonts w:hAnsi="宋体" w:cs="宋体" w:hint="eastAsia"/>
          <w:sz w:val="24"/>
        </w:rPr>
        <w:t>3.1.8 总承包服务费</w:t>
      </w:r>
    </w:p>
    <w:p w:rsidR="007A0D6B" w:rsidRDefault="005F15C0">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7A0D6B" w:rsidRDefault="005F15C0">
      <w:pPr>
        <w:spacing w:line="430" w:lineRule="exact"/>
        <w:ind w:left="1" w:firstLineChars="200" w:firstLine="480"/>
        <w:rPr>
          <w:rFonts w:hAnsi="宋体" w:cs="宋体"/>
          <w:sz w:val="24"/>
        </w:rPr>
      </w:pPr>
      <w:r>
        <w:rPr>
          <w:rFonts w:hAnsi="宋体" w:cs="宋体" w:hint="eastAsia"/>
          <w:sz w:val="24"/>
        </w:rPr>
        <w:t>3.1.9 同义词语</w:t>
      </w:r>
    </w:p>
    <w:p w:rsidR="007A0D6B" w:rsidRDefault="005F15C0">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7A0D6B" w:rsidRDefault="005F15C0">
      <w:pPr>
        <w:spacing w:line="430" w:lineRule="exact"/>
        <w:ind w:left="1" w:firstLineChars="200" w:firstLine="480"/>
        <w:rPr>
          <w:rFonts w:hAnsi="宋体" w:cs="宋体"/>
          <w:b/>
          <w:sz w:val="24"/>
        </w:rPr>
      </w:pPr>
      <w:r>
        <w:rPr>
          <w:rFonts w:hAnsi="宋体" w:cs="宋体" w:hint="eastAsia"/>
          <w:sz w:val="24"/>
        </w:rPr>
        <w:t>3.2工程量差异调整</w:t>
      </w:r>
    </w:p>
    <w:p w:rsidR="007A0D6B" w:rsidRDefault="005F15C0">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7A0D6B" w:rsidRDefault="005F15C0">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7A0D6B" w:rsidRDefault="005F15C0">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7A0D6B" w:rsidRDefault="005F15C0">
      <w:pPr>
        <w:spacing w:line="430" w:lineRule="exact"/>
        <w:ind w:left="1" w:firstLineChars="200" w:firstLine="480"/>
        <w:rPr>
          <w:rFonts w:hAnsi="宋体" w:cs="宋体"/>
          <w:sz w:val="24"/>
        </w:rPr>
      </w:pPr>
      <w:r>
        <w:rPr>
          <w:rFonts w:hAnsi="宋体" w:cs="宋体" w:hint="eastAsia"/>
          <w:sz w:val="24"/>
        </w:rPr>
        <w:t>3.3暂列金额和暂估价</w:t>
      </w:r>
    </w:p>
    <w:p w:rsidR="007A0D6B" w:rsidRDefault="005F15C0">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7A0D6B" w:rsidRDefault="005F15C0">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w:t>
      </w:r>
      <w:r>
        <w:rPr>
          <w:rFonts w:hAnsi="宋体" w:cs="宋体" w:hint="eastAsia"/>
          <w:sz w:val="24"/>
        </w:rPr>
        <w:lastRenderedPageBreak/>
        <w:t>设备本身运至施工现场内的工地地面价，不包括其本身所对应的管理费、利润、</w:t>
      </w:r>
      <w:proofErr w:type="gramStart"/>
      <w:r>
        <w:rPr>
          <w:rFonts w:hAnsi="宋体" w:cs="宋体" w:hint="eastAsia"/>
          <w:sz w:val="24"/>
        </w:rPr>
        <w:t>规</w:t>
      </w:r>
      <w:proofErr w:type="gramEnd"/>
      <w:r>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hAnsi="宋体" w:cs="宋体" w:hint="eastAsia"/>
          <w:sz w:val="24"/>
        </w:rPr>
        <w:t>规</w:t>
      </w:r>
      <w:proofErr w:type="gramEnd"/>
      <w:r>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4"/>
        </w:rPr>
        <w:t>规</w:t>
      </w:r>
      <w:proofErr w:type="gramEnd"/>
      <w:r>
        <w:rPr>
          <w:rFonts w:hAnsi="宋体" w:cs="宋体" w:hint="eastAsia"/>
          <w:sz w:val="24"/>
        </w:rPr>
        <w:t>费和税金。</w:t>
      </w:r>
    </w:p>
    <w:p w:rsidR="007A0D6B" w:rsidRDefault="005F15C0">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sz w:val="24"/>
        </w:rPr>
        <w:t>规</w:t>
      </w:r>
      <w:proofErr w:type="gramEnd"/>
      <w:r>
        <w:rPr>
          <w:rFonts w:hAnsi="宋体" w:cs="宋体" w:hint="eastAsia"/>
          <w:sz w:val="24"/>
        </w:rPr>
        <w:t>费和税金。</w:t>
      </w:r>
    </w:p>
    <w:p w:rsidR="007A0D6B" w:rsidRDefault="005F15C0">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7A0D6B" w:rsidRDefault="005F15C0">
      <w:pPr>
        <w:spacing w:line="440" w:lineRule="exact"/>
        <w:rPr>
          <w:rFonts w:hAnsi="宋体" w:cs="宋体"/>
          <w:b/>
          <w:sz w:val="24"/>
        </w:rPr>
      </w:pPr>
      <w:r>
        <w:rPr>
          <w:rFonts w:hAnsi="宋体" w:cs="宋体" w:hint="eastAsia"/>
          <w:b/>
          <w:sz w:val="24"/>
        </w:rPr>
        <w:t>4．工程量清单</w:t>
      </w:r>
    </w:p>
    <w:p w:rsidR="007A0D6B" w:rsidRDefault="005F15C0">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7A0D6B" w:rsidRDefault="007A0D6B">
      <w:pPr>
        <w:spacing w:line="440" w:lineRule="exact"/>
        <w:rPr>
          <w:rFonts w:hAnsi="宋体" w:cs="宋体"/>
          <w:sz w:val="36"/>
          <w:szCs w:val="36"/>
          <w:u w:val="single"/>
        </w:rPr>
      </w:pPr>
    </w:p>
    <w:p w:rsidR="007A0D6B" w:rsidRDefault="005F15C0">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第六章 图 纸</w:t>
      </w:r>
      <w:bookmarkEnd w:id="77"/>
    </w:p>
    <w:p w:rsidR="007A0D6B" w:rsidRDefault="007A0D6B">
      <w:pPr>
        <w:autoSpaceDE w:val="0"/>
        <w:autoSpaceDN w:val="0"/>
        <w:adjustRightInd w:val="0"/>
        <w:jc w:val="center"/>
        <w:outlineLvl w:val="0"/>
        <w:rPr>
          <w:rFonts w:hAnsi="宋体" w:cs="宋体"/>
          <w:b/>
          <w:sz w:val="24"/>
        </w:rPr>
      </w:pPr>
    </w:p>
    <w:p w:rsidR="007A0D6B" w:rsidRDefault="005F15C0">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7A0D6B" w:rsidRDefault="007A0D6B">
      <w:pPr>
        <w:autoSpaceDE w:val="0"/>
        <w:autoSpaceDN w:val="0"/>
        <w:adjustRightInd w:val="0"/>
        <w:jc w:val="center"/>
        <w:outlineLvl w:val="0"/>
        <w:rPr>
          <w:rFonts w:hAnsi="宋体" w:cs="宋体"/>
          <w:sz w:val="28"/>
          <w:szCs w:val="28"/>
        </w:rPr>
      </w:pPr>
      <w:bookmarkStart w:id="78" w:name="_Toc278443522"/>
    </w:p>
    <w:p w:rsidR="007A0D6B" w:rsidRDefault="007A0D6B">
      <w:pPr>
        <w:autoSpaceDE w:val="0"/>
        <w:autoSpaceDN w:val="0"/>
        <w:adjustRightInd w:val="0"/>
        <w:jc w:val="center"/>
        <w:outlineLvl w:val="0"/>
        <w:rPr>
          <w:rFonts w:hAnsi="宋体" w:cs="宋体"/>
          <w:sz w:val="28"/>
          <w:szCs w:val="28"/>
        </w:rPr>
      </w:pPr>
    </w:p>
    <w:p w:rsidR="007A0D6B" w:rsidRDefault="007A0D6B">
      <w:pPr>
        <w:autoSpaceDE w:val="0"/>
        <w:autoSpaceDN w:val="0"/>
        <w:adjustRightInd w:val="0"/>
        <w:jc w:val="center"/>
        <w:outlineLvl w:val="0"/>
        <w:rPr>
          <w:rFonts w:hAnsi="宋体" w:cs="宋体"/>
          <w:sz w:val="28"/>
          <w:szCs w:val="28"/>
        </w:rPr>
      </w:pPr>
    </w:p>
    <w:p w:rsidR="007A0D6B" w:rsidRDefault="007A0D6B">
      <w:pPr>
        <w:autoSpaceDE w:val="0"/>
        <w:autoSpaceDN w:val="0"/>
        <w:adjustRightInd w:val="0"/>
        <w:jc w:val="center"/>
        <w:outlineLvl w:val="0"/>
        <w:rPr>
          <w:rFonts w:hAnsi="宋体" w:cs="宋体"/>
          <w:sz w:val="28"/>
          <w:szCs w:val="28"/>
        </w:rPr>
      </w:pPr>
    </w:p>
    <w:p w:rsidR="007A0D6B" w:rsidRDefault="005F15C0">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7A0D6B" w:rsidRDefault="007A0D6B">
      <w:pPr>
        <w:spacing w:line="500" w:lineRule="exact"/>
        <w:ind w:firstLineChars="200" w:firstLine="480"/>
        <w:jc w:val="left"/>
        <w:rPr>
          <w:rFonts w:hAnsi="宋体" w:cs="宋体"/>
          <w:sz w:val="24"/>
        </w:rPr>
      </w:pPr>
    </w:p>
    <w:p w:rsidR="007A0D6B" w:rsidRDefault="005F15C0">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7A0D6B" w:rsidRDefault="005F15C0">
      <w:pPr>
        <w:spacing w:line="500" w:lineRule="exact"/>
        <w:ind w:firstLineChars="200" w:firstLine="480"/>
        <w:jc w:val="left"/>
        <w:rPr>
          <w:rFonts w:hAnsi="宋体" w:cs="宋体"/>
          <w:sz w:val="24"/>
        </w:rPr>
      </w:pPr>
      <w:r>
        <w:rPr>
          <w:rFonts w:hAnsi="宋体" w:cs="宋体" w:hint="eastAsia"/>
          <w:sz w:val="24"/>
        </w:rPr>
        <w:t>2、施工工地扬尘污染整治标准以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rPr>
          <w:rFonts w:hAnsi="宋体" w:cs="宋体"/>
          <w:sz w:val="32"/>
          <w:szCs w:val="32"/>
        </w:rPr>
      </w:pPr>
    </w:p>
    <w:p w:rsidR="007A0D6B" w:rsidRDefault="005F15C0" w:rsidP="00E60580">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7A0D6B" w:rsidRDefault="007A0D6B" w:rsidP="00E60580">
      <w:pPr>
        <w:tabs>
          <w:tab w:val="center" w:pos="4739"/>
        </w:tabs>
        <w:spacing w:beforeLines="100" w:afterLines="100"/>
        <w:jc w:val="right"/>
        <w:rPr>
          <w:rFonts w:hAnsi="宋体" w:cs="宋体"/>
          <w:sz w:val="32"/>
          <w:szCs w:val="32"/>
        </w:rPr>
      </w:pPr>
    </w:p>
    <w:p w:rsidR="007A0D6B" w:rsidRDefault="005F15C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7A0D6B" w:rsidRDefault="007A0D6B">
      <w:pPr>
        <w:tabs>
          <w:tab w:val="center" w:pos="4739"/>
        </w:tabs>
        <w:ind w:left="180"/>
        <w:jc w:val="center"/>
        <w:rPr>
          <w:rFonts w:hAnsi="宋体" w:cs="宋体"/>
          <w:b/>
          <w:sz w:val="36"/>
          <w:szCs w:val="36"/>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72"/>
          <w:szCs w:val="72"/>
        </w:rPr>
      </w:pPr>
      <w:r>
        <w:rPr>
          <w:rFonts w:hAnsi="宋体" w:cs="宋体" w:hint="eastAsia"/>
          <w:b/>
          <w:sz w:val="72"/>
          <w:szCs w:val="72"/>
        </w:rPr>
        <w:t>投 标 文 件</w:t>
      </w: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szCs w:val="32"/>
        </w:rPr>
      </w:pPr>
      <w:r>
        <w:rPr>
          <w:rFonts w:hAnsi="宋体" w:cs="宋体" w:hint="eastAsia"/>
          <w:b/>
          <w:sz w:val="32"/>
          <w:szCs w:val="32"/>
        </w:rPr>
        <w:t>（商务标）</w:t>
      </w:r>
    </w:p>
    <w:p w:rsidR="007A0D6B" w:rsidRDefault="005F15C0">
      <w:pPr>
        <w:tabs>
          <w:tab w:val="center" w:pos="4739"/>
        </w:tabs>
        <w:ind w:left="180"/>
        <w:rPr>
          <w:rFonts w:hAnsi="宋体" w:cs="宋体"/>
          <w:b/>
          <w:sz w:val="32"/>
          <w:szCs w:val="32"/>
        </w:rPr>
      </w:pPr>
      <w:r>
        <w:rPr>
          <w:rFonts w:hAnsi="宋体" w:cs="宋体" w:hint="eastAsia"/>
          <w:b/>
          <w:sz w:val="32"/>
          <w:szCs w:val="32"/>
        </w:rPr>
        <w:t xml:space="preserve">               项目编号：</w:t>
      </w: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rPr>
      </w:pPr>
      <w:r>
        <w:rPr>
          <w:rFonts w:hAnsi="宋体" w:cs="宋体" w:hint="eastAsia"/>
          <w:b/>
          <w:sz w:val="32"/>
        </w:rPr>
        <w:t>投标人:(盖单位章)</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2"/>
        </w:rPr>
      </w:pPr>
      <w:r>
        <w:rPr>
          <w:rFonts w:hAnsi="宋体" w:cs="宋体" w:hint="eastAsia"/>
          <w:b/>
          <w:sz w:val="32"/>
        </w:rPr>
        <w:t>法定代表人或其委托代理人:(签字)</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6"/>
          <w:szCs w:val="36"/>
        </w:rPr>
      </w:pPr>
      <w:r>
        <w:rPr>
          <w:rFonts w:hAnsi="宋体" w:cs="宋体" w:hint="eastAsia"/>
          <w:b/>
          <w:sz w:val="32"/>
        </w:rPr>
        <w:t>年月日</w:t>
      </w:r>
      <w:r>
        <w:rPr>
          <w:rFonts w:hAnsi="宋体" w:cs="宋体" w:hint="eastAsia"/>
          <w:b/>
          <w:sz w:val="36"/>
          <w:szCs w:val="36"/>
        </w:rPr>
        <w:br w:type="page"/>
      </w:r>
    </w:p>
    <w:p w:rsidR="007A0D6B" w:rsidRDefault="005F15C0">
      <w:pPr>
        <w:autoSpaceDE w:val="0"/>
        <w:autoSpaceDN w:val="0"/>
        <w:adjustRightInd w:val="0"/>
        <w:spacing w:line="420" w:lineRule="exact"/>
        <w:jc w:val="center"/>
        <w:rPr>
          <w:rFonts w:hAnsi="宋体" w:cs="宋体"/>
          <w:b/>
          <w:sz w:val="36"/>
          <w:szCs w:val="36"/>
        </w:rPr>
      </w:pPr>
      <w:r>
        <w:rPr>
          <w:rFonts w:hAnsi="宋体" w:cs="宋体" w:hint="eastAsia"/>
          <w:b/>
          <w:sz w:val="36"/>
          <w:szCs w:val="36"/>
        </w:rPr>
        <w:lastRenderedPageBreak/>
        <w:t>已标价工程量清单</w:t>
      </w:r>
    </w:p>
    <w:p w:rsidR="007A0D6B" w:rsidRDefault="005F15C0">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rsidP="00E60580">
      <w:pPr>
        <w:tabs>
          <w:tab w:val="center" w:pos="4739"/>
        </w:tabs>
        <w:spacing w:beforeLines="100" w:afterLines="100"/>
        <w:jc w:val="right"/>
        <w:rPr>
          <w:rFonts w:hAnsi="宋体" w:cs="宋体"/>
          <w:sz w:val="32"/>
          <w:szCs w:val="32"/>
        </w:rPr>
      </w:pPr>
    </w:p>
    <w:p w:rsidR="007A0D6B" w:rsidRDefault="007A0D6B" w:rsidP="00E60580">
      <w:pPr>
        <w:tabs>
          <w:tab w:val="center" w:pos="4739"/>
        </w:tabs>
        <w:spacing w:beforeLines="100" w:afterLines="100"/>
        <w:jc w:val="right"/>
        <w:rPr>
          <w:rFonts w:hAnsi="宋体" w:cs="宋体"/>
          <w:sz w:val="32"/>
          <w:szCs w:val="32"/>
        </w:rPr>
      </w:pPr>
    </w:p>
    <w:p w:rsidR="007A0D6B" w:rsidRDefault="007A0D6B">
      <w:pPr>
        <w:autoSpaceDE w:val="0"/>
        <w:autoSpaceDN w:val="0"/>
        <w:adjustRightInd w:val="0"/>
        <w:jc w:val="center"/>
        <w:rPr>
          <w:rFonts w:hAnsi="宋体" w:cs="宋体"/>
          <w:b/>
          <w:spacing w:val="60"/>
          <w:sz w:val="52"/>
          <w:szCs w:val="52"/>
          <w:u w:val="single"/>
        </w:rPr>
      </w:pPr>
    </w:p>
    <w:p w:rsidR="007A0D6B" w:rsidRDefault="005F15C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7A0D6B" w:rsidRDefault="007A0D6B">
      <w:pPr>
        <w:tabs>
          <w:tab w:val="center" w:pos="4739"/>
        </w:tabs>
        <w:ind w:left="180"/>
        <w:jc w:val="center"/>
        <w:rPr>
          <w:rFonts w:hAnsi="宋体" w:cs="宋体"/>
          <w:b/>
          <w:sz w:val="36"/>
          <w:szCs w:val="36"/>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72"/>
          <w:szCs w:val="72"/>
        </w:rPr>
      </w:pPr>
      <w:r>
        <w:rPr>
          <w:rFonts w:hAnsi="宋体" w:cs="宋体" w:hint="eastAsia"/>
          <w:b/>
          <w:sz w:val="72"/>
          <w:szCs w:val="72"/>
        </w:rPr>
        <w:t>投 标 文 件</w:t>
      </w: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szCs w:val="32"/>
        </w:rPr>
      </w:pPr>
      <w:r>
        <w:rPr>
          <w:rFonts w:hAnsi="宋体" w:cs="宋体" w:hint="eastAsia"/>
          <w:b/>
          <w:sz w:val="32"/>
          <w:szCs w:val="32"/>
        </w:rPr>
        <w:t>（综合标）</w:t>
      </w:r>
    </w:p>
    <w:p w:rsidR="007A0D6B" w:rsidRDefault="005F15C0">
      <w:pPr>
        <w:tabs>
          <w:tab w:val="center" w:pos="4739"/>
        </w:tabs>
        <w:ind w:left="180"/>
        <w:rPr>
          <w:rFonts w:hAnsi="宋体" w:cs="宋体"/>
          <w:b/>
          <w:sz w:val="32"/>
          <w:szCs w:val="32"/>
        </w:rPr>
      </w:pPr>
      <w:r>
        <w:rPr>
          <w:rFonts w:hAnsi="宋体" w:cs="宋体" w:hint="eastAsia"/>
          <w:b/>
          <w:sz w:val="32"/>
          <w:szCs w:val="32"/>
        </w:rPr>
        <w:t xml:space="preserve">               项目编号：</w:t>
      </w: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rPr>
      </w:pPr>
      <w:r>
        <w:rPr>
          <w:rFonts w:hAnsi="宋体" w:cs="宋体" w:hint="eastAsia"/>
          <w:b/>
          <w:sz w:val="32"/>
        </w:rPr>
        <w:t>投标人:(盖单位章)</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2"/>
        </w:rPr>
      </w:pPr>
      <w:r>
        <w:rPr>
          <w:rFonts w:hAnsi="宋体" w:cs="宋体" w:hint="eastAsia"/>
          <w:b/>
          <w:sz w:val="32"/>
        </w:rPr>
        <w:t>法定代表人或其委托代理人:(签字)</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6"/>
          <w:szCs w:val="36"/>
        </w:rPr>
      </w:pPr>
      <w:r>
        <w:rPr>
          <w:rFonts w:hAnsi="宋体" w:cs="宋体" w:hint="eastAsia"/>
          <w:b/>
          <w:sz w:val="32"/>
        </w:rPr>
        <w:t>年月日</w:t>
      </w:r>
    </w:p>
    <w:p w:rsidR="007A0D6B" w:rsidRDefault="007A0D6B">
      <w:pPr>
        <w:autoSpaceDE w:val="0"/>
        <w:autoSpaceDN w:val="0"/>
        <w:adjustRightInd w:val="0"/>
        <w:spacing w:line="420" w:lineRule="exact"/>
        <w:rPr>
          <w:rFonts w:hAnsi="宋体" w:cs="宋体"/>
          <w:b/>
          <w:sz w:val="36"/>
          <w:szCs w:val="36"/>
        </w:rPr>
      </w:pPr>
    </w:p>
    <w:p w:rsidR="007A0D6B" w:rsidRDefault="007A0D6B">
      <w:pPr>
        <w:autoSpaceDE w:val="0"/>
        <w:autoSpaceDN w:val="0"/>
        <w:adjustRightInd w:val="0"/>
        <w:spacing w:line="420" w:lineRule="exact"/>
        <w:rPr>
          <w:rFonts w:hAnsi="宋体" w:cs="宋体"/>
          <w:b/>
          <w:sz w:val="36"/>
          <w:szCs w:val="36"/>
        </w:rPr>
      </w:pPr>
    </w:p>
    <w:p w:rsidR="007A0D6B" w:rsidRDefault="007A0D6B">
      <w:pPr>
        <w:autoSpaceDE w:val="0"/>
        <w:autoSpaceDN w:val="0"/>
        <w:adjustRightInd w:val="0"/>
        <w:spacing w:line="420" w:lineRule="exact"/>
        <w:rPr>
          <w:rFonts w:hAnsi="宋体" w:cs="宋体"/>
          <w:b/>
          <w:sz w:val="36"/>
          <w:szCs w:val="36"/>
        </w:rPr>
      </w:pPr>
    </w:p>
    <w:p w:rsidR="007A0D6B" w:rsidRDefault="007A0D6B">
      <w:pPr>
        <w:autoSpaceDE w:val="0"/>
        <w:autoSpaceDN w:val="0"/>
        <w:adjustRightInd w:val="0"/>
        <w:spacing w:line="420" w:lineRule="exact"/>
        <w:rPr>
          <w:rFonts w:hAnsi="宋体" w:cs="宋体"/>
          <w:b/>
          <w:sz w:val="36"/>
          <w:szCs w:val="36"/>
        </w:rPr>
      </w:pPr>
    </w:p>
    <w:p w:rsidR="007A0D6B" w:rsidRDefault="007A0D6B">
      <w:pPr>
        <w:autoSpaceDE w:val="0"/>
        <w:autoSpaceDN w:val="0"/>
        <w:adjustRightInd w:val="0"/>
        <w:spacing w:line="420" w:lineRule="exact"/>
        <w:rPr>
          <w:rFonts w:hAnsi="宋体" w:cs="宋体"/>
          <w:b/>
          <w:sz w:val="36"/>
          <w:szCs w:val="36"/>
        </w:rPr>
      </w:pPr>
    </w:p>
    <w:p w:rsidR="007A0D6B" w:rsidRDefault="005F15C0">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7A0D6B" w:rsidRDefault="007A0D6B">
      <w:pPr>
        <w:autoSpaceDE w:val="0"/>
        <w:autoSpaceDN w:val="0"/>
        <w:adjustRightInd w:val="0"/>
        <w:spacing w:line="420" w:lineRule="exact"/>
        <w:jc w:val="center"/>
        <w:rPr>
          <w:rFonts w:hAnsi="宋体" w:cs="宋体"/>
          <w:sz w:val="28"/>
          <w:szCs w:val="28"/>
        </w:rPr>
      </w:pPr>
    </w:p>
    <w:p w:rsidR="007A0D6B" w:rsidRDefault="007A0D6B">
      <w:pPr>
        <w:autoSpaceDE w:val="0"/>
        <w:autoSpaceDN w:val="0"/>
        <w:adjustRightInd w:val="0"/>
        <w:spacing w:line="420" w:lineRule="exact"/>
        <w:jc w:val="center"/>
        <w:rPr>
          <w:rFonts w:hAnsi="宋体" w:cs="宋体"/>
          <w:sz w:val="28"/>
          <w:szCs w:val="28"/>
        </w:rPr>
      </w:pP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七、近年完成的类似项目情况表；</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7A0D6B" w:rsidRDefault="007A0D6B" w:rsidP="000661B4">
      <w:pPr>
        <w:autoSpaceDE w:val="0"/>
        <w:autoSpaceDN w:val="0"/>
        <w:adjustRightInd w:val="0"/>
        <w:spacing w:line="480" w:lineRule="auto"/>
        <w:ind w:leftChars="342" w:left="1163"/>
        <w:jc w:val="left"/>
        <w:rPr>
          <w:rFonts w:hAnsi="宋体" w:cs="宋体"/>
          <w:b/>
          <w:sz w:val="24"/>
        </w:rPr>
      </w:pPr>
    </w:p>
    <w:p w:rsidR="007A0D6B" w:rsidRDefault="005F15C0">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7A0D6B" w:rsidRDefault="005F15C0">
      <w:pPr>
        <w:spacing w:line="600" w:lineRule="exact"/>
        <w:ind w:leftChars="405" w:left="1377"/>
        <w:rPr>
          <w:rFonts w:hAnsi="宋体" w:cs="宋体"/>
          <w:b/>
          <w:sz w:val="24"/>
        </w:rPr>
      </w:pPr>
      <w:r>
        <w:rPr>
          <w:rFonts w:hAnsi="宋体" w:cs="宋体" w:hint="eastAsia"/>
          <w:b/>
          <w:sz w:val="24"/>
        </w:rPr>
        <w:t>如有本章未提供的格式，投标人可自行编制。</w:t>
      </w:r>
    </w:p>
    <w:p w:rsidR="007A0D6B" w:rsidRDefault="005F15C0">
      <w:pPr>
        <w:tabs>
          <w:tab w:val="center" w:pos="4739"/>
        </w:tabs>
        <w:ind w:left="180"/>
        <w:jc w:val="center"/>
        <w:rPr>
          <w:rFonts w:hAnsi="宋体" w:cs="宋体"/>
          <w:b/>
          <w:sz w:val="32"/>
        </w:rPr>
      </w:pPr>
      <w:r>
        <w:rPr>
          <w:rFonts w:hAnsi="宋体" w:cs="宋体" w:hint="eastAsia"/>
          <w:b/>
          <w:sz w:val="32"/>
        </w:rPr>
        <w:br w:type="page"/>
      </w:r>
    </w:p>
    <w:p w:rsidR="007A0D6B" w:rsidRDefault="005F15C0">
      <w:pPr>
        <w:tabs>
          <w:tab w:val="center" w:pos="4739"/>
        </w:tabs>
        <w:ind w:left="180"/>
        <w:jc w:val="center"/>
        <w:rPr>
          <w:rFonts w:hAnsi="宋体" w:cs="宋体"/>
          <w:b/>
          <w:sz w:val="32"/>
        </w:rPr>
      </w:pPr>
      <w:r>
        <w:rPr>
          <w:rFonts w:hAnsi="宋体" w:cs="宋体" w:hint="eastAsia"/>
          <w:b/>
          <w:sz w:val="32"/>
        </w:rPr>
        <w:lastRenderedPageBreak/>
        <w:t>一、投标函及投标函附录</w:t>
      </w:r>
    </w:p>
    <w:p w:rsidR="007A0D6B" w:rsidRDefault="005F15C0" w:rsidP="00E60580">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7A0D6B" w:rsidRDefault="005F15C0">
      <w:pPr>
        <w:spacing w:line="480" w:lineRule="exact"/>
        <w:rPr>
          <w:rFonts w:hAnsi="宋体" w:cs="宋体"/>
          <w:sz w:val="24"/>
        </w:rPr>
      </w:pPr>
      <w:r>
        <w:rPr>
          <w:rFonts w:hAnsi="宋体" w:cs="宋体" w:hint="eastAsia"/>
          <w:sz w:val="24"/>
        </w:rPr>
        <w:t>致：（招标人名称）</w:t>
      </w:r>
    </w:p>
    <w:p w:rsidR="007A0D6B" w:rsidRDefault="005F15C0">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7A0D6B" w:rsidRDefault="005F15C0">
      <w:pPr>
        <w:spacing w:line="480" w:lineRule="exact"/>
        <w:ind w:firstLineChars="393" w:firstLine="943"/>
        <w:rPr>
          <w:rFonts w:hAnsi="宋体" w:cs="宋体"/>
          <w:sz w:val="24"/>
        </w:rPr>
      </w:pPr>
      <w:r>
        <w:rPr>
          <w:rFonts w:hAnsi="宋体" w:cs="宋体" w:hint="eastAsia"/>
          <w:sz w:val="24"/>
        </w:rPr>
        <w:t>人民币（大写）：元</w:t>
      </w:r>
    </w:p>
    <w:p w:rsidR="007A0D6B" w:rsidRDefault="005F15C0">
      <w:pPr>
        <w:spacing w:line="480" w:lineRule="exact"/>
        <w:ind w:firstLineChars="393" w:firstLine="943"/>
        <w:rPr>
          <w:rFonts w:hAnsi="宋体" w:cs="宋体"/>
          <w:sz w:val="24"/>
        </w:rPr>
      </w:pPr>
      <w:r>
        <w:rPr>
          <w:rFonts w:hAnsi="宋体" w:cs="宋体" w:hint="eastAsia"/>
          <w:sz w:val="24"/>
        </w:rPr>
        <w:t>RMB￥：元</w:t>
      </w:r>
    </w:p>
    <w:p w:rsidR="007A0D6B" w:rsidRDefault="005F15C0">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7A0D6B" w:rsidRDefault="005F15C0">
      <w:pPr>
        <w:spacing w:line="480" w:lineRule="exact"/>
        <w:ind w:firstLineChars="200" w:firstLine="480"/>
        <w:rPr>
          <w:rFonts w:hAnsi="宋体" w:cs="宋体"/>
          <w:sz w:val="24"/>
        </w:rPr>
      </w:pPr>
      <w:r>
        <w:rPr>
          <w:rFonts w:hAnsi="宋体" w:cs="宋体" w:hint="eastAsia"/>
          <w:sz w:val="24"/>
        </w:rPr>
        <w:t>在我方的上述投标总报价中，包括：</w:t>
      </w:r>
    </w:p>
    <w:p w:rsidR="007A0D6B" w:rsidRDefault="005F15C0" w:rsidP="000661B4">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费RMB￥：元</w:t>
      </w:r>
    </w:p>
    <w:p w:rsidR="007A0D6B" w:rsidRDefault="005F15C0" w:rsidP="000661B4">
      <w:pPr>
        <w:spacing w:line="480" w:lineRule="exact"/>
        <w:ind w:firstLineChars="437" w:firstLine="1049"/>
        <w:rPr>
          <w:rFonts w:hAnsi="宋体" w:cs="宋体"/>
          <w:sz w:val="24"/>
        </w:rPr>
      </w:pPr>
      <w:r>
        <w:rPr>
          <w:rFonts w:hAnsi="宋体" w:cs="宋体" w:hint="eastAsia"/>
          <w:sz w:val="24"/>
        </w:rPr>
        <w:t>税金RMB￥：元</w:t>
      </w:r>
    </w:p>
    <w:p w:rsidR="007A0D6B" w:rsidRDefault="005F15C0" w:rsidP="000661B4">
      <w:pPr>
        <w:spacing w:line="480" w:lineRule="exact"/>
        <w:ind w:firstLineChars="437" w:firstLine="1049"/>
        <w:rPr>
          <w:rFonts w:hAnsi="宋体" w:cs="宋体"/>
          <w:sz w:val="24"/>
        </w:rPr>
      </w:pPr>
      <w:r>
        <w:rPr>
          <w:rFonts w:hAnsi="宋体" w:cs="宋体" w:hint="eastAsia"/>
          <w:sz w:val="24"/>
        </w:rPr>
        <w:t>安全文明措施费RMB￥：元</w:t>
      </w:r>
    </w:p>
    <w:p w:rsidR="007A0D6B" w:rsidRDefault="005F15C0" w:rsidP="000661B4">
      <w:pPr>
        <w:spacing w:line="480" w:lineRule="exact"/>
        <w:ind w:firstLineChars="437" w:firstLine="1049"/>
        <w:rPr>
          <w:rFonts w:hAnsi="宋体" w:cs="宋体"/>
          <w:sz w:val="24"/>
        </w:rPr>
      </w:pPr>
      <w:r>
        <w:rPr>
          <w:rFonts w:hAnsi="宋体" w:cs="宋体" w:hint="eastAsia"/>
          <w:sz w:val="24"/>
        </w:rPr>
        <w:t>暂列金额RMB￥：元</w:t>
      </w:r>
    </w:p>
    <w:p w:rsidR="007A0D6B" w:rsidRDefault="005F15C0" w:rsidP="000661B4">
      <w:pPr>
        <w:spacing w:line="480" w:lineRule="exact"/>
        <w:ind w:firstLineChars="437" w:firstLine="1049"/>
        <w:rPr>
          <w:rFonts w:hAnsi="宋体" w:cs="宋体"/>
          <w:sz w:val="24"/>
        </w:rPr>
      </w:pPr>
      <w:r>
        <w:rPr>
          <w:rFonts w:hAnsi="宋体" w:cs="宋体" w:hint="eastAsia"/>
          <w:sz w:val="24"/>
        </w:rPr>
        <w:t>专业暂估价RMB￥：元</w:t>
      </w:r>
    </w:p>
    <w:p w:rsidR="007A0D6B" w:rsidRDefault="005F15C0">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天</w:t>
      </w:r>
      <w:r>
        <w:rPr>
          <w:rFonts w:hAnsi="宋体" w:cs="宋体" w:hint="eastAsia"/>
          <w:sz w:val="24"/>
        </w:rPr>
        <w:t>（日历天）内竣工，并确保工程质量达到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7A0D6B" w:rsidRDefault="005F15C0">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7A0D6B" w:rsidRDefault="005F15C0">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7A0D6B" w:rsidRDefault="005F15C0">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7A0D6B" w:rsidRDefault="005F15C0">
      <w:pPr>
        <w:spacing w:line="480" w:lineRule="exact"/>
        <w:ind w:firstLineChars="200" w:firstLine="480"/>
        <w:rPr>
          <w:rFonts w:hAnsi="宋体" w:cs="宋体"/>
          <w:sz w:val="24"/>
        </w:rPr>
      </w:pPr>
      <w:r>
        <w:rPr>
          <w:rFonts w:hAnsi="宋体" w:cs="宋体" w:hint="eastAsia"/>
          <w:sz w:val="24"/>
        </w:rPr>
        <w:t>投标人（盖章）：</w:t>
      </w:r>
    </w:p>
    <w:p w:rsidR="007A0D6B" w:rsidRDefault="005F15C0">
      <w:pPr>
        <w:spacing w:line="480" w:lineRule="exact"/>
        <w:ind w:firstLineChars="200" w:firstLine="480"/>
        <w:rPr>
          <w:rFonts w:hAnsi="宋体" w:cs="宋体"/>
          <w:sz w:val="24"/>
        </w:rPr>
      </w:pPr>
      <w:r>
        <w:rPr>
          <w:rFonts w:hAnsi="宋体" w:cs="宋体" w:hint="eastAsia"/>
          <w:sz w:val="24"/>
        </w:rPr>
        <w:t>法定代表人或委托代理人（签字）：</w:t>
      </w:r>
    </w:p>
    <w:p w:rsidR="007A0D6B" w:rsidRDefault="005F15C0">
      <w:pPr>
        <w:spacing w:line="480" w:lineRule="exact"/>
        <w:ind w:firstLineChars="200" w:firstLine="480"/>
        <w:rPr>
          <w:rFonts w:hAnsi="宋体" w:cs="宋体"/>
          <w:sz w:val="24"/>
        </w:rPr>
      </w:pPr>
      <w:r>
        <w:rPr>
          <w:rFonts w:hAnsi="宋体" w:cs="宋体" w:hint="eastAsia"/>
          <w:sz w:val="24"/>
        </w:rPr>
        <w:t>日期：年月日</w:t>
      </w:r>
    </w:p>
    <w:p w:rsidR="00651CDA" w:rsidRDefault="00651CDA">
      <w:pPr>
        <w:autoSpaceDE w:val="0"/>
        <w:autoSpaceDN w:val="0"/>
        <w:adjustRightInd w:val="0"/>
        <w:jc w:val="center"/>
        <w:outlineLvl w:val="0"/>
        <w:rPr>
          <w:rFonts w:hAnsi="宋体" w:cs="宋体"/>
          <w:sz w:val="28"/>
          <w:szCs w:val="28"/>
        </w:rPr>
      </w:pPr>
    </w:p>
    <w:p w:rsidR="007A0D6B" w:rsidRDefault="005F15C0">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7A0D6B" w:rsidRDefault="007A0D6B">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7A0D6B">
        <w:trPr>
          <w:trHeight w:val="774"/>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7A0D6B" w:rsidRDefault="007A0D6B">
            <w:pPr>
              <w:jc w:val="center"/>
              <w:rPr>
                <w:rFonts w:eastAsia="宋体" w:hAnsi="宋体" w:cs="宋体"/>
                <w:sz w:val="24"/>
              </w:rPr>
            </w:pPr>
          </w:p>
        </w:tc>
      </w:tr>
      <w:tr w:rsidR="007A0D6B">
        <w:trPr>
          <w:trHeight w:val="798"/>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7A0D6B" w:rsidRDefault="007A0D6B">
            <w:pPr>
              <w:jc w:val="center"/>
              <w:rPr>
                <w:rFonts w:eastAsia="宋体" w:hAnsi="宋体" w:cs="宋体"/>
                <w:sz w:val="24"/>
              </w:rPr>
            </w:pPr>
          </w:p>
        </w:tc>
      </w:tr>
      <w:tr w:rsidR="007A0D6B">
        <w:trPr>
          <w:trHeight w:val="778"/>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项目负责人</w:t>
            </w:r>
          </w:p>
        </w:tc>
        <w:tc>
          <w:tcPr>
            <w:tcW w:w="1510" w:type="dxa"/>
            <w:vAlign w:val="center"/>
          </w:tcPr>
          <w:p w:rsidR="007A0D6B" w:rsidRDefault="007A0D6B">
            <w:pPr>
              <w:jc w:val="center"/>
              <w:rPr>
                <w:rFonts w:eastAsia="宋体" w:hAnsi="宋体" w:cs="宋体"/>
                <w:sz w:val="24"/>
              </w:rPr>
            </w:pPr>
          </w:p>
        </w:tc>
        <w:tc>
          <w:tcPr>
            <w:tcW w:w="565" w:type="dxa"/>
            <w:vAlign w:val="center"/>
          </w:tcPr>
          <w:p w:rsidR="007A0D6B" w:rsidRDefault="005F15C0">
            <w:pPr>
              <w:jc w:val="center"/>
              <w:rPr>
                <w:rFonts w:eastAsia="宋体" w:hAnsi="宋体" w:cs="宋体"/>
                <w:sz w:val="24"/>
              </w:rPr>
            </w:pPr>
            <w:r>
              <w:rPr>
                <w:rFonts w:eastAsia="宋体" w:hAnsi="宋体" w:cs="宋体" w:hint="eastAsia"/>
                <w:sz w:val="24"/>
              </w:rPr>
              <w:t>级别</w:t>
            </w:r>
          </w:p>
        </w:tc>
        <w:tc>
          <w:tcPr>
            <w:tcW w:w="1245" w:type="dxa"/>
            <w:vAlign w:val="center"/>
          </w:tcPr>
          <w:p w:rsidR="007A0D6B" w:rsidRDefault="007A0D6B">
            <w:pPr>
              <w:jc w:val="center"/>
              <w:rPr>
                <w:rFonts w:eastAsia="宋体" w:hAnsi="宋体" w:cs="宋体"/>
                <w:sz w:val="24"/>
              </w:rPr>
            </w:pPr>
          </w:p>
        </w:tc>
        <w:tc>
          <w:tcPr>
            <w:tcW w:w="790" w:type="dxa"/>
            <w:vAlign w:val="center"/>
          </w:tcPr>
          <w:p w:rsidR="007A0D6B" w:rsidRDefault="005F15C0">
            <w:pPr>
              <w:jc w:val="center"/>
              <w:rPr>
                <w:rFonts w:eastAsia="宋体" w:hAnsi="宋体" w:cs="宋体"/>
                <w:sz w:val="24"/>
              </w:rPr>
            </w:pPr>
            <w:r>
              <w:rPr>
                <w:rFonts w:eastAsia="宋体" w:hAnsi="宋体" w:cs="宋体" w:hint="eastAsia"/>
                <w:sz w:val="24"/>
              </w:rPr>
              <w:t>证书编号</w:t>
            </w:r>
          </w:p>
        </w:tc>
        <w:tc>
          <w:tcPr>
            <w:tcW w:w="1904" w:type="dxa"/>
            <w:vAlign w:val="center"/>
          </w:tcPr>
          <w:p w:rsidR="007A0D6B" w:rsidRDefault="007A0D6B">
            <w:pPr>
              <w:jc w:val="center"/>
              <w:rPr>
                <w:rFonts w:eastAsia="宋体" w:hAnsi="宋体" w:cs="宋体"/>
                <w:sz w:val="24"/>
              </w:rPr>
            </w:pPr>
          </w:p>
        </w:tc>
      </w:tr>
      <w:tr w:rsidR="007A0D6B">
        <w:trPr>
          <w:trHeight w:val="778"/>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技术负责人</w:t>
            </w:r>
          </w:p>
        </w:tc>
        <w:tc>
          <w:tcPr>
            <w:tcW w:w="1510" w:type="dxa"/>
            <w:vAlign w:val="center"/>
          </w:tcPr>
          <w:p w:rsidR="007A0D6B" w:rsidRDefault="007A0D6B">
            <w:pPr>
              <w:jc w:val="center"/>
              <w:rPr>
                <w:rFonts w:eastAsia="宋体" w:hAnsi="宋体" w:cs="宋体"/>
                <w:sz w:val="24"/>
              </w:rPr>
            </w:pPr>
          </w:p>
        </w:tc>
        <w:tc>
          <w:tcPr>
            <w:tcW w:w="565" w:type="dxa"/>
            <w:vAlign w:val="center"/>
          </w:tcPr>
          <w:p w:rsidR="007A0D6B" w:rsidRDefault="005F15C0">
            <w:pPr>
              <w:jc w:val="center"/>
              <w:rPr>
                <w:rFonts w:eastAsia="宋体" w:hAnsi="宋体" w:cs="宋体"/>
                <w:sz w:val="24"/>
              </w:rPr>
            </w:pPr>
            <w:r>
              <w:rPr>
                <w:rFonts w:eastAsia="宋体" w:hAnsi="宋体" w:cs="宋体" w:hint="eastAsia"/>
                <w:sz w:val="24"/>
              </w:rPr>
              <w:t>级别</w:t>
            </w:r>
          </w:p>
        </w:tc>
        <w:tc>
          <w:tcPr>
            <w:tcW w:w="1245" w:type="dxa"/>
            <w:vAlign w:val="center"/>
          </w:tcPr>
          <w:p w:rsidR="007A0D6B" w:rsidRDefault="007A0D6B">
            <w:pPr>
              <w:jc w:val="center"/>
              <w:rPr>
                <w:rFonts w:eastAsia="宋体" w:hAnsi="宋体" w:cs="宋体"/>
                <w:sz w:val="24"/>
              </w:rPr>
            </w:pPr>
          </w:p>
        </w:tc>
        <w:tc>
          <w:tcPr>
            <w:tcW w:w="790" w:type="dxa"/>
            <w:vAlign w:val="center"/>
          </w:tcPr>
          <w:p w:rsidR="007A0D6B" w:rsidRDefault="005F15C0">
            <w:pPr>
              <w:jc w:val="center"/>
              <w:rPr>
                <w:rFonts w:eastAsia="宋体" w:hAnsi="宋体" w:cs="宋体"/>
                <w:sz w:val="24"/>
              </w:rPr>
            </w:pPr>
            <w:r>
              <w:rPr>
                <w:rFonts w:eastAsia="宋体" w:hAnsi="宋体" w:cs="宋体" w:hint="eastAsia"/>
                <w:sz w:val="24"/>
              </w:rPr>
              <w:t>证书编号</w:t>
            </w:r>
          </w:p>
        </w:tc>
        <w:tc>
          <w:tcPr>
            <w:tcW w:w="1904" w:type="dxa"/>
            <w:vAlign w:val="center"/>
          </w:tcPr>
          <w:p w:rsidR="007A0D6B" w:rsidRDefault="007A0D6B">
            <w:pPr>
              <w:jc w:val="center"/>
              <w:rPr>
                <w:rFonts w:eastAsia="宋体" w:hAnsi="宋体" w:cs="宋体"/>
                <w:sz w:val="24"/>
              </w:rPr>
            </w:pPr>
          </w:p>
        </w:tc>
      </w:tr>
      <w:tr w:rsidR="007A0D6B">
        <w:trPr>
          <w:trHeight w:val="671"/>
          <w:jc w:val="center"/>
        </w:trPr>
        <w:tc>
          <w:tcPr>
            <w:tcW w:w="3242" w:type="dxa"/>
            <w:vMerge w:val="restart"/>
            <w:vAlign w:val="center"/>
          </w:tcPr>
          <w:p w:rsidR="007A0D6B" w:rsidRDefault="005F15C0">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7A0D6B" w:rsidRDefault="005F15C0">
            <w:pPr>
              <w:rPr>
                <w:rFonts w:eastAsia="宋体" w:hAnsi="宋体" w:cs="宋体"/>
                <w:sz w:val="24"/>
              </w:rPr>
            </w:pPr>
            <w:r>
              <w:rPr>
                <w:rFonts w:eastAsia="宋体" w:hAnsi="宋体" w:cs="宋体" w:hint="eastAsia"/>
                <w:sz w:val="24"/>
              </w:rPr>
              <w:t>（大写）</w:t>
            </w:r>
          </w:p>
        </w:tc>
        <w:tc>
          <w:tcPr>
            <w:tcW w:w="2694" w:type="dxa"/>
            <w:gridSpan w:val="2"/>
            <w:vAlign w:val="center"/>
          </w:tcPr>
          <w:p w:rsidR="007A0D6B" w:rsidRDefault="005F15C0">
            <w:pPr>
              <w:rPr>
                <w:rFonts w:eastAsia="宋体" w:hAnsi="宋体" w:cs="宋体"/>
                <w:sz w:val="24"/>
              </w:rPr>
            </w:pPr>
            <w:r>
              <w:rPr>
                <w:rFonts w:eastAsia="宋体" w:hAnsi="宋体" w:cs="宋体" w:hint="eastAsia"/>
                <w:sz w:val="24"/>
              </w:rPr>
              <w:t>（小写）</w:t>
            </w:r>
          </w:p>
        </w:tc>
      </w:tr>
      <w:tr w:rsidR="007A0D6B">
        <w:trPr>
          <w:trHeight w:val="2149"/>
          <w:jc w:val="center"/>
        </w:trPr>
        <w:tc>
          <w:tcPr>
            <w:tcW w:w="3242" w:type="dxa"/>
            <w:vMerge/>
            <w:vAlign w:val="center"/>
          </w:tcPr>
          <w:p w:rsidR="007A0D6B" w:rsidRDefault="007A0D6B">
            <w:pPr>
              <w:jc w:val="center"/>
              <w:rPr>
                <w:rFonts w:eastAsia="宋体" w:hAnsi="宋体" w:cs="宋体"/>
                <w:sz w:val="24"/>
              </w:rPr>
            </w:pPr>
          </w:p>
        </w:tc>
        <w:tc>
          <w:tcPr>
            <w:tcW w:w="6014" w:type="dxa"/>
            <w:gridSpan w:val="5"/>
            <w:vAlign w:val="center"/>
          </w:tcPr>
          <w:p w:rsidR="007A0D6B" w:rsidRDefault="005F15C0">
            <w:pPr>
              <w:spacing w:line="480" w:lineRule="exact"/>
              <w:rPr>
                <w:rFonts w:eastAsia="宋体" w:hAnsi="宋体" w:cs="宋体"/>
                <w:sz w:val="24"/>
              </w:rPr>
            </w:pPr>
            <w:r>
              <w:rPr>
                <w:rFonts w:eastAsia="宋体" w:hAnsi="宋体" w:cs="宋体" w:hint="eastAsia"/>
                <w:sz w:val="24"/>
              </w:rPr>
              <w:t>其中：</w:t>
            </w:r>
          </w:p>
          <w:p w:rsidR="007A0D6B" w:rsidRDefault="005F15C0">
            <w:pPr>
              <w:spacing w:line="480" w:lineRule="exact"/>
              <w:ind w:firstLineChars="250" w:firstLine="600"/>
              <w:rPr>
                <w:rFonts w:eastAsia="宋体" w:hAnsi="宋体" w:cs="宋体"/>
                <w:sz w:val="24"/>
              </w:rPr>
            </w:pPr>
            <w:proofErr w:type="gramStart"/>
            <w:r>
              <w:rPr>
                <w:rFonts w:eastAsia="宋体" w:hAnsi="宋体" w:cs="宋体" w:hint="eastAsia"/>
                <w:sz w:val="24"/>
              </w:rPr>
              <w:t>规</w:t>
            </w:r>
            <w:proofErr w:type="gramEnd"/>
            <w:r>
              <w:rPr>
                <w:rFonts w:eastAsia="宋体" w:hAnsi="宋体" w:cs="宋体" w:hint="eastAsia"/>
                <w:sz w:val="24"/>
              </w:rPr>
              <w:t>费RMB￥：元</w:t>
            </w:r>
          </w:p>
          <w:p w:rsidR="007A0D6B" w:rsidRDefault="005F15C0">
            <w:pPr>
              <w:spacing w:line="480" w:lineRule="exact"/>
              <w:ind w:firstLineChars="250" w:firstLine="600"/>
              <w:rPr>
                <w:rFonts w:eastAsia="宋体" w:hAnsi="宋体" w:cs="宋体"/>
                <w:sz w:val="24"/>
              </w:rPr>
            </w:pPr>
            <w:r>
              <w:rPr>
                <w:rFonts w:eastAsia="宋体" w:hAnsi="宋体" w:cs="宋体" w:hint="eastAsia"/>
                <w:sz w:val="24"/>
              </w:rPr>
              <w:t>税金RMB￥：元</w:t>
            </w:r>
          </w:p>
          <w:p w:rsidR="007A0D6B" w:rsidRDefault="005F15C0">
            <w:pPr>
              <w:spacing w:line="480" w:lineRule="exact"/>
              <w:ind w:firstLineChars="250" w:firstLine="600"/>
              <w:rPr>
                <w:rFonts w:eastAsia="宋体" w:hAnsi="宋体" w:cs="宋体"/>
                <w:sz w:val="24"/>
              </w:rPr>
            </w:pPr>
            <w:r>
              <w:rPr>
                <w:rFonts w:eastAsia="宋体" w:hAnsi="宋体" w:cs="宋体" w:hint="eastAsia"/>
                <w:sz w:val="24"/>
              </w:rPr>
              <w:t>安全文明措施费RMB￥：元</w:t>
            </w:r>
          </w:p>
          <w:p w:rsidR="007A0D6B" w:rsidRDefault="005F15C0">
            <w:pPr>
              <w:spacing w:line="480" w:lineRule="exact"/>
              <w:ind w:firstLineChars="250" w:firstLine="600"/>
              <w:rPr>
                <w:rFonts w:hAnsi="宋体" w:cs="宋体"/>
                <w:sz w:val="24"/>
              </w:rPr>
            </w:pPr>
            <w:r>
              <w:rPr>
                <w:rFonts w:hAnsi="宋体" w:cs="宋体" w:hint="eastAsia"/>
                <w:sz w:val="24"/>
              </w:rPr>
              <w:t>暂列金额RMB￥：元</w:t>
            </w:r>
          </w:p>
          <w:p w:rsidR="007A0D6B" w:rsidRDefault="005F15C0">
            <w:pPr>
              <w:spacing w:line="480" w:lineRule="exact"/>
              <w:ind w:firstLineChars="250" w:firstLine="600"/>
              <w:rPr>
                <w:rFonts w:hAnsi="宋体" w:cs="宋体"/>
                <w:sz w:val="24"/>
              </w:rPr>
            </w:pPr>
            <w:r>
              <w:rPr>
                <w:rFonts w:hAnsi="宋体" w:cs="宋体" w:hint="eastAsia"/>
                <w:sz w:val="24"/>
              </w:rPr>
              <w:t>专业暂估价RMB￥：元</w:t>
            </w:r>
          </w:p>
        </w:tc>
      </w:tr>
      <w:tr w:rsidR="007A0D6B">
        <w:trPr>
          <w:trHeight w:val="751"/>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7A0D6B" w:rsidRDefault="007A0D6B">
            <w:pPr>
              <w:jc w:val="center"/>
              <w:rPr>
                <w:rFonts w:eastAsia="宋体" w:hAnsi="宋体" w:cs="宋体"/>
                <w:sz w:val="24"/>
              </w:rPr>
            </w:pPr>
          </w:p>
        </w:tc>
      </w:tr>
      <w:tr w:rsidR="007A0D6B">
        <w:trPr>
          <w:trHeight w:val="761"/>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7A0D6B" w:rsidRDefault="005F15C0">
            <w:pPr>
              <w:jc w:val="center"/>
              <w:rPr>
                <w:rFonts w:eastAsia="宋体" w:hAnsi="宋体" w:cs="宋体"/>
                <w:sz w:val="24"/>
              </w:rPr>
            </w:pPr>
            <w:proofErr w:type="gramStart"/>
            <w:r>
              <w:rPr>
                <w:rFonts w:eastAsia="宋体" w:hAnsi="宋体" w:cs="宋体" w:hint="eastAsia"/>
                <w:sz w:val="24"/>
              </w:rPr>
              <w:t>日历天</w:t>
            </w:r>
            <w:proofErr w:type="gramEnd"/>
          </w:p>
        </w:tc>
      </w:tr>
      <w:tr w:rsidR="007A0D6B">
        <w:trPr>
          <w:trHeight w:val="757"/>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7A0D6B" w:rsidRDefault="007A0D6B">
            <w:pPr>
              <w:jc w:val="center"/>
              <w:rPr>
                <w:rFonts w:eastAsia="宋体" w:hAnsi="宋体" w:cs="宋体"/>
                <w:sz w:val="24"/>
                <w:u w:val="single"/>
              </w:rPr>
            </w:pPr>
          </w:p>
        </w:tc>
      </w:tr>
      <w:tr w:rsidR="007A0D6B">
        <w:trPr>
          <w:trHeight w:val="733"/>
          <w:jc w:val="center"/>
        </w:trPr>
        <w:tc>
          <w:tcPr>
            <w:tcW w:w="9256" w:type="dxa"/>
            <w:gridSpan w:val="6"/>
          </w:tcPr>
          <w:p w:rsidR="007A0D6B" w:rsidRDefault="005F15C0">
            <w:pPr>
              <w:spacing w:line="276" w:lineRule="auto"/>
              <w:rPr>
                <w:rFonts w:hAnsi="宋体"/>
                <w:sz w:val="24"/>
              </w:rPr>
            </w:pPr>
            <w:r>
              <w:rPr>
                <w:rFonts w:hAnsi="宋体" w:hint="eastAsia"/>
                <w:sz w:val="24"/>
              </w:rPr>
              <w:t>承  诺：</w:t>
            </w:r>
          </w:p>
          <w:p w:rsidR="007A0D6B" w:rsidRDefault="007A0D6B">
            <w:pPr>
              <w:spacing w:line="276" w:lineRule="auto"/>
              <w:rPr>
                <w:rFonts w:hAnsi="宋体"/>
                <w:sz w:val="24"/>
              </w:rPr>
            </w:pPr>
          </w:p>
          <w:p w:rsidR="007A0D6B" w:rsidRDefault="007A0D6B">
            <w:pPr>
              <w:spacing w:line="276" w:lineRule="auto"/>
              <w:rPr>
                <w:rFonts w:hAnsi="宋体"/>
                <w:sz w:val="24"/>
              </w:rPr>
            </w:pPr>
          </w:p>
          <w:p w:rsidR="007A0D6B" w:rsidRDefault="007A0D6B">
            <w:pPr>
              <w:spacing w:line="276" w:lineRule="auto"/>
              <w:rPr>
                <w:rFonts w:hAnsi="宋体"/>
                <w:sz w:val="24"/>
              </w:rPr>
            </w:pPr>
          </w:p>
          <w:p w:rsidR="007A0D6B" w:rsidRDefault="005F15C0">
            <w:pPr>
              <w:rPr>
                <w:rFonts w:eastAsia="宋体" w:hAnsi="宋体" w:cs="宋体"/>
                <w:sz w:val="24"/>
              </w:rPr>
            </w:pPr>
            <w:r>
              <w:rPr>
                <w:rFonts w:ascii="新宋体" w:eastAsia="新宋体" w:hAnsi="新宋体" w:hint="eastAsia"/>
                <w:sz w:val="24"/>
              </w:rPr>
              <w:t>（包含优惠承诺、质量承诺、服务承诺及按扬尘污染整治标准进行各工序的施工等）</w:t>
            </w:r>
          </w:p>
        </w:tc>
      </w:tr>
    </w:tbl>
    <w:p w:rsidR="007A0D6B" w:rsidRDefault="007A0D6B">
      <w:pPr>
        <w:ind w:right="475"/>
        <w:jc w:val="right"/>
        <w:rPr>
          <w:rFonts w:hAnsi="宋体" w:cs="宋体"/>
        </w:rPr>
      </w:pPr>
    </w:p>
    <w:p w:rsidR="007A0D6B" w:rsidRDefault="005F15C0">
      <w:pPr>
        <w:spacing w:line="360" w:lineRule="auto"/>
        <w:ind w:right="475"/>
        <w:jc w:val="right"/>
        <w:rPr>
          <w:rFonts w:hAnsi="宋体" w:cs="宋体"/>
          <w:sz w:val="24"/>
        </w:rPr>
      </w:pPr>
      <w:r>
        <w:rPr>
          <w:rFonts w:hAnsi="宋体" w:cs="宋体" w:hint="eastAsia"/>
          <w:sz w:val="24"/>
        </w:rPr>
        <w:t>投标单位（盖章）：</w:t>
      </w:r>
    </w:p>
    <w:p w:rsidR="007A0D6B" w:rsidRDefault="005F15C0">
      <w:pPr>
        <w:spacing w:line="360" w:lineRule="auto"/>
        <w:ind w:right="315"/>
        <w:jc w:val="right"/>
        <w:rPr>
          <w:rFonts w:hAnsi="宋体" w:cs="宋体"/>
          <w:sz w:val="24"/>
        </w:rPr>
      </w:pPr>
      <w:r>
        <w:rPr>
          <w:rFonts w:hAnsi="宋体" w:cs="宋体" w:hint="eastAsia"/>
          <w:sz w:val="24"/>
        </w:rPr>
        <w:t>法定代表人或委托代理人（签字）：</w:t>
      </w:r>
    </w:p>
    <w:p w:rsidR="007A0D6B" w:rsidRDefault="005F15C0">
      <w:pPr>
        <w:wordWrap w:val="0"/>
        <w:spacing w:line="360" w:lineRule="auto"/>
        <w:ind w:right="1110"/>
        <w:jc w:val="right"/>
        <w:rPr>
          <w:rFonts w:hAnsi="宋体" w:cs="宋体"/>
          <w:sz w:val="28"/>
          <w:szCs w:val="28"/>
        </w:rPr>
      </w:pPr>
      <w:r>
        <w:rPr>
          <w:rFonts w:hAnsi="宋体" w:cs="宋体" w:hint="eastAsia"/>
          <w:sz w:val="24"/>
        </w:rPr>
        <w:t>年   月    日</w:t>
      </w:r>
    </w:p>
    <w:p w:rsidR="00C24A7D" w:rsidRDefault="005F15C0" w:rsidP="00E60580">
      <w:pPr>
        <w:autoSpaceDE w:val="0"/>
        <w:autoSpaceDN w:val="0"/>
        <w:adjustRightInd w:val="0"/>
        <w:spacing w:beforeLines="100" w:afterLines="100" w:line="420" w:lineRule="exact"/>
        <w:jc w:val="center"/>
        <w:outlineLvl w:val="0"/>
        <w:rPr>
          <w:rFonts w:hAnsi="宋体" w:cs="宋体"/>
          <w:b/>
          <w:color w:val="000000" w:themeColor="text1"/>
          <w:sz w:val="32"/>
        </w:rPr>
      </w:pPr>
      <w:r>
        <w:rPr>
          <w:rFonts w:hAnsi="宋体" w:cs="宋体" w:hint="eastAsia"/>
          <w:sz w:val="28"/>
          <w:szCs w:val="28"/>
        </w:rPr>
        <w:br w:type="page"/>
      </w:r>
      <w:bookmarkEnd w:id="79"/>
      <w:r w:rsidR="00C24A7D">
        <w:rPr>
          <w:rFonts w:hAnsi="宋体" w:cs="宋体" w:hint="eastAsia"/>
          <w:b/>
          <w:color w:val="000000" w:themeColor="text1"/>
          <w:sz w:val="32"/>
        </w:rPr>
        <w:lastRenderedPageBreak/>
        <w:t>二、</w:t>
      </w:r>
      <w:bookmarkStart w:id="80" w:name="_Toc271787731"/>
      <w:r w:rsidR="00C24A7D">
        <w:rPr>
          <w:rFonts w:hAnsi="宋体" w:cs="宋体" w:hint="eastAsia"/>
          <w:b/>
          <w:color w:val="000000" w:themeColor="text1"/>
          <w:sz w:val="32"/>
        </w:rPr>
        <w:t>法定代表人身份证明、授权委托书</w:t>
      </w:r>
    </w:p>
    <w:bookmarkEnd w:id="80"/>
    <w:p w:rsidR="00C24A7D" w:rsidRDefault="00C24A7D" w:rsidP="00E60580">
      <w:pPr>
        <w:autoSpaceDE w:val="0"/>
        <w:autoSpaceDN w:val="0"/>
        <w:adjustRightInd w:val="0"/>
        <w:spacing w:beforeLines="100" w:afterLines="100" w:line="420" w:lineRule="exact"/>
        <w:jc w:val="center"/>
        <w:outlineLvl w:val="0"/>
        <w:rPr>
          <w:rFonts w:hAnsi="宋体" w:cs="宋体"/>
          <w:b/>
          <w:bCs/>
          <w:color w:val="000000" w:themeColor="text1"/>
          <w:sz w:val="28"/>
          <w:szCs w:val="28"/>
        </w:rPr>
      </w:pPr>
      <w:r>
        <w:rPr>
          <w:rFonts w:hAnsi="宋体" w:cs="宋体" w:hint="eastAsia"/>
          <w:b/>
          <w:bCs/>
          <w:color w:val="000000" w:themeColor="text1"/>
          <w:sz w:val="28"/>
          <w:szCs w:val="28"/>
        </w:rPr>
        <w:t>（一）法定代表人身份证明</w:t>
      </w:r>
    </w:p>
    <w:p w:rsidR="00C24A7D" w:rsidRPr="002D5911" w:rsidRDefault="00C24A7D" w:rsidP="00C24A7D">
      <w:pPr>
        <w:autoSpaceDE w:val="0"/>
        <w:autoSpaceDN w:val="0"/>
        <w:adjustRightInd w:val="0"/>
        <w:spacing w:line="420" w:lineRule="exact"/>
        <w:ind w:firstLineChars="200" w:firstLine="480"/>
        <w:jc w:val="left"/>
        <w:rPr>
          <w:rFonts w:hAnsi="宋体" w:cs="宋体"/>
          <w:color w:val="000000" w:themeColor="text1"/>
          <w:sz w:val="24"/>
          <w:u w:val="single"/>
        </w:rPr>
      </w:pPr>
      <w:r w:rsidRPr="002D5911">
        <w:rPr>
          <w:rFonts w:hAnsi="宋体" w:cs="宋体" w:hint="eastAsia"/>
          <w:color w:val="000000" w:themeColor="text1"/>
          <w:sz w:val="24"/>
        </w:rPr>
        <w:t>投标人名称：</w:t>
      </w:r>
    </w:p>
    <w:p w:rsidR="00C24A7D" w:rsidRPr="002D5911" w:rsidRDefault="00C24A7D" w:rsidP="00C24A7D">
      <w:pPr>
        <w:autoSpaceDE w:val="0"/>
        <w:autoSpaceDN w:val="0"/>
        <w:adjustRightInd w:val="0"/>
        <w:spacing w:line="42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单位性质：</w:t>
      </w:r>
    </w:p>
    <w:p w:rsidR="00C24A7D" w:rsidRPr="002D5911" w:rsidRDefault="00C24A7D" w:rsidP="00C24A7D">
      <w:pPr>
        <w:autoSpaceDE w:val="0"/>
        <w:autoSpaceDN w:val="0"/>
        <w:adjustRightInd w:val="0"/>
        <w:spacing w:line="42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地址：</w:t>
      </w:r>
    </w:p>
    <w:p w:rsidR="00C24A7D" w:rsidRPr="002D5911" w:rsidRDefault="00C24A7D" w:rsidP="00C24A7D">
      <w:pPr>
        <w:autoSpaceDE w:val="0"/>
        <w:autoSpaceDN w:val="0"/>
        <w:adjustRightInd w:val="0"/>
        <w:spacing w:line="42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成立时间：年月日</w:t>
      </w:r>
    </w:p>
    <w:p w:rsidR="00C24A7D" w:rsidRPr="002D5911" w:rsidRDefault="00C24A7D" w:rsidP="00C24A7D">
      <w:pPr>
        <w:autoSpaceDE w:val="0"/>
        <w:autoSpaceDN w:val="0"/>
        <w:adjustRightInd w:val="0"/>
        <w:spacing w:line="42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经营期限：</w:t>
      </w:r>
    </w:p>
    <w:p w:rsidR="00C24A7D" w:rsidRPr="002D5911" w:rsidRDefault="00C24A7D" w:rsidP="00C24A7D">
      <w:pPr>
        <w:autoSpaceDE w:val="0"/>
        <w:autoSpaceDN w:val="0"/>
        <w:adjustRightInd w:val="0"/>
        <w:spacing w:line="42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姓名：性别：年龄：职务： 联系电话:</w:t>
      </w:r>
    </w:p>
    <w:p w:rsidR="00C24A7D" w:rsidRPr="002D5911" w:rsidRDefault="00C24A7D" w:rsidP="00C24A7D">
      <w:pPr>
        <w:autoSpaceDE w:val="0"/>
        <w:autoSpaceDN w:val="0"/>
        <w:adjustRightInd w:val="0"/>
        <w:spacing w:line="42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系（投标人名称）的法定代表人。</w:t>
      </w:r>
    </w:p>
    <w:p w:rsidR="00C24A7D" w:rsidRPr="002D5911" w:rsidRDefault="00C24A7D" w:rsidP="00C24A7D">
      <w:pPr>
        <w:autoSpaceDE w:val="0"/>
        <w:autoSpaceDN w:val="0"/>
        <w:adjustRightInd w:val="0"/>
        <w:spacing w:line="42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特此证明。</w:t>
      </w:r>
    </w:p>
    <w:p w:rsidR="00C24A7D" w:rsidRPr="002D5911" w:rsidRDefault="00C24A7D" w:rsidP="00C24A7D">
      <w:pPr>
        <w:autoSpaceDE w:val="0"/>
        <w:autoSpaceDN w:val="0"/>
        <w:adjustRightInd w:val="0"/>
        <w:spacing w:line="420" w:lineRule="exact"/>
        <w:ind w:firstLineChars="200" w:firstLine="480"/>
        <w:jc w:val="right"/>
        <w:rPr>
          <w:rFonts w:hAnsi="宋体" w:cs="宋体"/>
          <w:color w:val="000000" w:themeColor="text1"/>
          <w:sz w:val="24"/>
        </w:rPr>
      </w:pPr>
    </w:p>
    <w:p w:rsidR="00C24A7D" w:rsidRPr="002D5911" w:rsidRDefault="00C24A7D" w:rsidP="00C24A7D">
      <w:pPr>
        <w:autoSpaceDE w:val="0"/>
        <w:autoSpaceDN w:val="0"/>
        <w:adjustRightInd w:val="0"/>
        <w:spacing w:line="420" w:lineRule="exact"/>
        <w:ind w:firstLineChars="200" w:firstLine="480"/>
        <w:jc w:val="right"/>
        <w:rPr>
          <w:rFonts w:hAnsi="宋体" w:cs="宋体"/>
          <w:color w:val="000000" w:themeColor="text1"/>
          <w:sz w:val="24"/>
        </w:rPr>
      </w:pPr>
      <w:r w:rsidRPr="002D5911">
        <w:rPr>
          <w:rFonts w:hAnsi="宋体" w:cs="宋体" w:hint="eastAsia"/>
          <w:color w:val="000000" w:themeColor="text1"/>
          <w:sz w:val="24"/>
        </w:rPr>
        <w:t>投标人：（盖单位章）</w:t>
      </w:r>
    </w:p>
    <w:p w:rsidR="00C24A7D" w:rsidRPr="002D5911" w:rsidRDefault="00C24A7D" w:rsidP="00C24A7D">
      <w:pPr>
        <w:autoSpaceDE w:val="0"/>
        <w:autoSpaceDN w:val="0"/>
        <w:adjustRightInd w:val="0"/>
        <w:spacing w:line="420" w:lineRule="exact"/>
        <w:ind w:firstLineChars="200" w:firstLine="480"/>
        <w:jc w:val="right"/>
        <w:rPr>
          <w:rFonts w:hAnsi="宋体" w:cs="宋体"/>
          <w:color w:val="000000" w:themeColor="text1"/>
          <w:sz w:val="24"/>
        </w:rPr>
      </w:pPr>
      <w:r w:rsidRPr="002D5911">
        <w:rPr>
          <w:rFonts w:hAnsi="宋体" w:cs="宋体" w:hint="eastAsia"/>
          <w:color w:val="000000" w:themeColor="text1"/>
          <w:sz w:val="24"/>
        </w:rPr>
        <w:t>年月日</w:t>
      </w:r>
    </w:p>
    <w:p w:rsidR="00C24A7D" w:rsidRPr="002D5911" w:rsidRDefault="00C24A7D" w:rsidP="00C24A7D">
      <w:pPr>
        <w:autoSpaceDE w:val="0"/>
        <w:autoSpaceDN w:val="0"/>
        <w:adjustRightInd w:val="0"/>
        <w:spacing w:line="420" w:lineRule="exact"/>
        <w:ind w:firstLineChars="200" w:firstLine="680"/>
        <w:jc w:val="right"/>
        <w:rPr>
          <w:rFonts w:hAnsi="宋体" w:cs="宋体"/>
          <w:color w:val="000000" w:themeColor="text1"/>
          <w:szCs w:val="21"/>
        </w:rPr>
      </w:pPr>
    </w:p>
    <w:p w:rsidR="00C24A7D" w:rsidRPr="002D5911" w:rsidRDefault="00C24A7D" w:rsidP="00C24A7D">
      <w:pPr>
        <w:autoSpaceDE w:val="0"/>
        <w:autoSpaceDN w:val="0"/>
        <w:adjustRightInd w:val="0"/>
        <w:spacing w:line="420" w:lineRule="exact"/>
        <w:jc w:val="center"/>
        <w:outlineLvl w:val="0"/>
        <w:rPr>
          <w:rFonts w:hAnsi="宋体" w:cs="宋体"/>
          <w:b/>
          <w:bCs/>
          <w:color w:val="000000" w:themeColor="text1"/>
          <w:sz w:val="28"/>
          <w:szCs w:val="28"/>
        </w:rPr>
      </w:pPr>
      <w:bookmarkStart w:id="81" w:name="_Toc271787732"/>
      <w:r w:rsidRPr="002D5911">
        <w:rPr>
          <w:rFonts w:hAnsi="宋体" w:cs="宋体" w:hint="eastAsia"/>
          <w:b/>
          <w:bCs/>
          <w:color w:val="000000" w:themeColor="text1"/>
          <w:sz w:val="28"/>
          <w:szCs w:val="28"/>
        </w:rPr>
        <w:t>（二）授权委托书</w:t>
      </w:r>
      <w:bookmarkEnd w:id="81"/>
    </w:p>
    <w:p w:rsidR="00C24A7D" w:rsidRPr="002D5911" w:rsidRDefault="00C24A7D" w:rsidP="00C24A7D">
      <w:pPr>
        <w:autoSpaceDE w:val="0"/>
        <w:autoSpaceDN w:val="0"/>
        <w:adjustRightInd w:val="0"/>
        <w:spacing w:line="420" w:lineRule="exact"/>
        <w:jc w:val="center"/>
        <w:rPr>
          <w:rFonts w:hAnsi="宋体" w:cs="宋体"/>
          <w:color w:val="000000" w:themeColor="text1"/>
          <w:sz w:val="28"/>
          <w:szCs w:val="28"/>
        </w:rPr>
      </w:pPr>
    </w:p>
    <w:p w:rsidR="00C24A7D" w:rsidRPr="002D5911" w:rsidRDefault="00C24A7D" w:rsidP="00C24A7D">
      <w:pPr>
        <w:autoSpaceDE w:val="0"/>
        <w:autoSpaceDN w:val="0"/>
        <w:adjustRightInd w:val="0"/>
        <w:spacing w:line="44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C24A7D" w:rsidRPr="002D5911" w:rsidRDefault="00C24A7D" w:rsidP="00C24A7D">
      <w:pPr>
        <w:autoSpaceDE w:val="0"/>
        <w:autoSpaceDN w:val="0"/>
        <w:adjustRightInd w:val="0"/>
        <w:spacing w:line="44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委托期限：。</w:t>
      </w:r>
    </w:p>
    <w:p w:rsidR="00C24A7D" w:rsidRPr="002D5911" w:rsidRDefault="00C24A7D" w:rsidP="00C24A7D">
      <w:pPr>
        <w:autoSpaceDE w:val="0"/>
        <w:autoSpaceDN w:val="0"/>
        <w:adjustRightInd w:val="0"/>
        <w:spacing w:line="44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代理人无转委托权。</w:t>
      </w:r>
    </w:p>
    <w:p w:rsidR="00C24A7D" w:rsidRPr="002D5911" w:rsidRDefault="00C24A7D" w:rsidP="00C24A7D">
      <w:pPr>
        <w:autoSpaceDE w:val="0"/>
        <w:autoSpaceDN w:val="0"/>
        <w:adjustRightInd w:val="0"/>
        <w:spacing w:line="44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附：法定代表人身份证明</w:t>
      </w:r>
    </w:p>
    <w:p w:rsidR="00C24A7D" w:rsidRPr="002D5911" w:rsidRDefault="00C24A7D" w:rsidP="00C24A7D">
      <w:pPr>
        <w:autoSpaceDE w:val="0"/>
        <w:autoSpaceDN w:val="0"/>
        <w:adjustRightInd w:val="0"/>
        <w:spacing w:line="440" w:lineRule="exact"/>
        <w:ind w:firstLineChars="200" w:firstLine="480"/>
        <w:jc w:val="left"/>
        <w:rPr>
          <w:rFonts w:hAnsi="宋体" w:cs="宋体"/>
          <w:color w:val="000000" w:themeColor="text1"/>
          <w:sz w:val="24"/>
        </w:rPr>
      </w:pPr>
    </w:p>
    <w:p w:rsidR="00C24A7D" w:rsidRPr="002D5911" w:rsidRDefault="00C24A7D" w:rsidP="00C24A7D">
      <w:pPr>
        <w:autoSpaceDE w:val="0"/>
        <w:autoSpaceDN w:val="0"/>
        <w:adjustRightInd w:val="0"/>
        <w:spacing w:line="420" w:lineRule="exact"/>
        <w:ind w:firstLineChars="200" w:firstLine="480"/>
        <w:jc w:val="center"/>
        <w:rPr>
          <w:rFonts w:hAnsi="宋体" w:cs="宋体"/>
          <w:color w:val="000000" w:themeColor="text1"/>
          <w:sz w:val="24"/>
        </w:rPr>
      </w:pPr>
      <w:r w:rsidRPr="002D5911">
        <w:rPr>
          <w:rFonts w:hAnsi="宋体" w:cs="宋体" w:hint="eastAsia"/>
          <w:color w:val="000000" w:themeColor="text1"/>
          <w:sz w:val="24"/>
        </w:rPr>
        <w:t>投标人：（盖单位章）</w:t>
      </w:r>
    </w:p>
    <w:p w:rsidR="00C24A7D" w:rsidRPr="002D5911" w:rsidRDefault="00C24A7D" w:rsidP="00C24A7D">
      <w:pPr>
        <w:autoSpaceDE w:val="0"/>
        <w:autoSpaceDN w:val="0"/>
        <w:adjustRightInd w:val="0"/>
        <w:spacing w:line="420" w:lineRule="exact"/>
        <w:ind w:firstLineChars="200" w:firstLine="480"/>
        <w:jc w:val="center"/>
        <w:rPr>
          <w:rFonts w:hAnsi="宋体" w:cs="宋体"/>
          <w:color w:val="000000" w:themeColor="text1"/>
          <w:sz w:val="24"/>
        </w:rPr>
      </w:pPr>
      <w:r w:rsidRPr="002D5911">
        <w:rPr>
          <w:rFonts w:hAnsi="宋体" w:cs="宋体" w:hint="eastAsia"/>
          <w:color w:val="000000" w:themeColor="text1"/>
          <w:sz w:val="24"/>
        </w:rPr>
        <w:t>法定代表人： （签字）</w:t>
      </w:r>
    </w:p>
    <w:p w:rsidR="00C24A7D" w:rsidRPr="002D5911" w:rsidRDefault="00C24A7D" w:rsidP="00C24A7D">
      <w:pPr>
        <w:autoSpaceDE w:val="0"/>
        <w:autoSpaceDN w:val="0"/>
        <w:adjustRightInd w:val="0"/>
        <w:spacing w:line="420" w:lineRule="exact"/>
        <w:ind w:firstLineChars="200" w:firstLine="480"/>
        <w:jc w:val="center"/>
        <w:rPr>
          <w:rFonts w:hAnsi="宋体" w:cs="宋体"/>
          <w:color w:val="000000" w:themeColor="text1"/>
          <w:sz w:val="24"/>
        </w:rPr>
      </w:pPr>
      <w:r w:rsidRPr="002D5911">
        <w:rPr>
          <w:rFonts w:hAnsi="宋体" w:cs="宋体" w:hint="eastAsia"/>
          <w:color w:val="000000" w:themeColor="text1"/>
          <w:sz w:val="24"/>
        </w:rPr>
        <w:t>身份证号码：</w:t>
      </w:r>
    </w:p>
    <w:p w:rsidR="00C24A7D" w:rsidRPr="002D5911" w:rsidRDefault="00C24A7D" w:rsidP="00C24A7D">
      <w:pPr>
        <w:autoSpaceDE w:val="0"/>
        <w:autoSpaceDN w:val="0"/>
        <w:adjustRightInd w:val="0"/>
        <w:spacing w:line="420" w:lineRule="exact"/>
        <w:ind w:firstLineChars="200" w:firstLine="480"/>
        <w:jc w:val="center"/>
        <w:rPr>
          <w:rFonts w:hAnsi="宋体" w:cs="宋体"/>
          <w:color w:val="000000" w:themeColor="text1"/>
          <w:sz w:val="24"/>
        </w:rPr>
      </w:pPr>
      <w:r w:rsidRPr="002D5911">
        <w:rPr>
          <w:rFonts w:hAnsi="宋体" w:cs="宋体" w:hint="eastAsia"/>
          <w:color w:val="000000" w:themeColor="text1"/>
          <w:sz w:val="24"/>
        </w:rPr>
        <w:t>委托代理人： （签字）</w:t>
      </w:r>
    </w:p>
    <w:p w:rsidR="00C24A7D" w:rsidRPr="002D5911" w:rsidRDefault="00C24A7D" w:rsidP="00C24A7D">
      <w:pPr>
        <w:autoSpaceDE w:val="0"/>
        <w:autoSpaceDN w:val="0"/>
        <w:adjustRightInd w:val="0"/>
        <w:spacing w:line="420" w:lineRule="exact"/>
        <w:ind w:firstLineChars="200" w:firstLine="480"/>
        <w:jc w:val="center"/>
        <w:rPr>
          <w:rFonts w:hAnsi="宋体" w:cs="宋体"/>
          <w:color w:val="000000" w:themeColor="text1"/>
          <w:sz w:val="24"/>
        </w:rPr>
      </w:pPr>
      <w:r w:rsidRPr="002D5911">
        <w:rPr>
          <w:rFonts w:hAnsi="宋体" w:cs="宋体" w:hint="eastAsia"/>
          <w:color w:val="000000" w:themeColor="text1"/>
          <w:sz w:val="24"/>
        </w:rPr>
        <w:t>身份证号码：</w:t>
      </w:r>
    </w:p>
    <w:p w:rsidR="00C24A7D" w:rsidRPr="002D5911" w:rsidRDefault="00C24A7D" w:rsidP="00C24A7D">
      <w:pPr>
        <w:autoSpaceDE w:val="0"/>
        <w:autoSpaceDN w:val="0"/>
        <w:adjustRightInd w:val="0"/>
        <w:spacing w:line="420" w:lineRule="exact"/>
        <w:ind w:firstLineChars="200" w:firstLine="480"/>
        <w:jc w:val="center"/>
        <w:rPr>
          <w:rFonts w:hAnsi="宋体" w:cs="宋体"/>
          <w:color w:val="000000" w:themeColor="text1"/>
          <w:sz w:val="24"/>
        </w:rPr>
      </w:pPr>
      <w:r w:rsidRPr="002D5911">
        <w:rPr>
          <w:rFonts w:hAnsi="宋体" w:cs="宋体" w:hint="eastAsia"/>
          <w:color w:val="000000" w:themeColor="text1"/>
          <w:sz w:val="24"/>
        </w:rPr>
        <w:t>联系电话:</w:t>
      </w:r>
    </w:p>
    <w:p w:rsidR="00C24A7D" w:rsidRDefault="00C24A7D" w:rsidP="00C24A7D">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年月 日</w:t>
      </w:r>
    </w:p>
    <w:p w:rsidR="00C24A7D" w:rsidRDefault="00C24A7D">
      <w:pPr>
        <w:spacing w:line="360" w:lineRule="auto"/>
        <w:jc w:val="center"/>
        <w:rPr>
          <w:rFonts w:hAnsi="宋体" w:cs="宋体"/>
          <w:b/>
          <w:sz w:val="36"/>
          <w:szCs w:val="36"/>
        </w:rPr>
      </w:pPr>
    </w:p>
    <w:p w:rsidR="00C24A7D" w:rsidRDefault="00C24A7D">
      <w:pPr>
        <w:spacing w:line="360" w:lineRule="auto"/>
        <w:jc w:val="center"/>
        <w:rPr>
          <w:rFonts w:hAnsi="宋体" w:cs="宋体"/>
          <w:b/>
          <w:sz w:val="36"/>
          <w:szCs w:val="36"/>
        </w:rPr>
      </w:pPr>
    </w:p>
    <w:p w:rsidR="007A0D6B" w:rsidRDefault="005F15C0">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0"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7A0D6B" w:rsidRDefault="007A0D6B">
      <w:pPr>
        <w:rPr>
          <w:sz w:val="21"/>
          <w:szCs w:val="21"/>
        </w:rPr>
      </w:pPr>
    </w:p>
    <w:p w:rsidR="00C24A7D" w:rsidRPr="00BD2744" w:rsidRDefault="00C24A7D" w:rsidP="00C24A7D">
      <w:pPr>
        <w:autoSpaceDE w:val="0"/>
        <w:autoSpaceDN w:val="0"/>
        <w:adjustRightInd w:val="0"/>
        <w:spacing w:line="340" w:lineRule="exact"/>
        <w:rPr>
          <w:rFonts w:hAnsi="宋体" w:cs="宋体"/>
          <w:color w:val="000000" w:themeColor="text1"/>
          <w:sz w:val="24"/>
        </w:rPr>
      </w:pPr>
      <w:r w:rsidRPr="00BD2744">
        <w:rPr>
          <w:rFonts w:hAnsi="宋体" w:cs="宋体" w:hint="eastAsia"/>
          <w:color w:val="000000" w:themeColor="text1"/>
          <w:sz w:val="24"/>
        </w:rPr>
        <w:t>附提交凭证：</w:t>
      </w:r>
    </w:p>
    <w:p w:rsidR="00C24A7D" w:rsidRPr="00BD2744" w:rsidRDefault="00C24A7D" w:rsidP="00C24A7D">
      <w:pPr>
        <w:numPr>
          <w:ilvl w:val="0"/>
          <w:numId w:val="5"/>
        </w:numPr>
        <w:autoSpaceDE w:val="0"/>
        <w:autoSpaceDN w:val="0"/>
        <w:adjustRightInd w:val="0"/>
        <w:spacing w:line="340" w:lineRule="exact"/>
        <w:ind w:firstLineChars="200" w:firstLine="480"/>
        <w:rPr>
          <w:rFonts w:hAnsi="宋体" w:cs="宋体"/>
          <w:color w:val="000000" w:themeColor="text1"/>
          <w:sz w:val="24"/>
        </w:rPr>
      </w:pPr>
      <w:r w:rsidRPr="00BD2744">
        <w:rPr>
          <w:rFonts w:hAnsi="宋体" w:cs="宋体" w:hint="eastAsia"/>
          <w:color w:val="000000" w:themeColor="text1"/>
          <w:sz w:val="24"/>
        </w:rPr>
        <w:t>银行</w:t>
      </w:r>
      <w:proofErr w:type="gramStart"/>
      <w:r w:rsidRPr="00BD2744">
        <w:rPr>
          <w:rFonts w:hAnsi="宋体" w:cs="宋体" w:hint="eastAsia"/>
          <w:color w:val="000000" w:themeColor="text1"/>
          <w:sz w:val="24"/>
        </w:rPr>
        <w:t>转帐</w:t>
      </w:r>
      <w:proofErr w:type="gramEnd"/>
      <w:r w:rsidRPr="00BD2744">
        <w:rPr>
          <w:rFonts w:hAnsi="宋体" w:cs="宋体" w:hint="eastAsia"/>
          <w:color w:val="000000" w:themeColor="text1"/>
          <w:sz w:val="24"/>
        </w:rPr>
        <w:t>、银行电汇方式的，于截止时间前通过投标人基本账户将款项一次足额递交、成功绑定，以收款人到账时间为准，在途资金无效。附本项目本标段“许昌公共资源交易中心保证金缴纳回执”。</w:t>
      </w:r>
    </w:p>
    <w:p w:rsidR="00C24A7D" w:rsidRPr="00BD2744" w:rsidRDefault="00C24A7D" w:rsidP="00C24A7D">
      <w:pPr>
        <w:autoSpaceDE w:val="0"/>
        <w:autoSpaceDN w:val="0"/>
        <w:adjustRightInd w:val="0"/>
        <w:spacing w:line="340" w:lineRule="exact"/>
        <w:ind w:firstLineChars="200" w:firstLine="480"/>
        <w:rPr>
          <w:rFonts w:hAnsi="宋体" w:cs="宋体"/>
          <w:color w:val="000000" w:themeColor="text1"/>
          <w:sz w:val="24"/>
        </w:rPr>
      </w:pPr>
      <w:r w:rsidRPr="00BD2744">
        <w:rPr>
          <w:rFonts w:hAnsi="宋体" w:cs="宋体" w:hint="eastAsia"/>
          <w:color w:val="000000" w:themeColor="text1"/>
          <w:sz w:val="24"/>
        </w:rPr>
        <w:t>2、使用银行保函方式的，银行保函应明确项目名称、项目编号及标段、受益人（招标人）、有效期（不低于本项目投标有效期），银行保函担保金额（不低于本项目本标段投标保证金数额）。</w:t>
      </w:r>
      <w:proofErr w:type="gramStart"/>
      <w:r w:rsidRPr="00BD2744">
        <w:rPr>
          <w:rFonts w:hAnsi="宋体" w:cs="宋体" w:hint="eastAsia"/>
          <w:color w:val="000000" w:themeColor="text1"/>
          <w:sz w:val="24"/>
        </w:rPr>
        <w:t>附真实</w:t>
      </w:r>
      <w:proofErr w:type="gramEnd"/>
      <w:r w:rsidRPr="00BD2744">
        <w:rPr>
          <w:rFonts w:hAnsi="宋体" w:cs="宋体" w:hint="eastAsia"/>
          <w:color w:val="000000" w:themeColor="text1"/>
          <w:sz w:val="24"/>
        </w:rPr>
        <w:t>合法的银行保函原件扫描件，否则视为未按规定提交。</w:t>
      </w:r>
    </w:p>
    <w:p w:rsidR="007A0D6B" w:rsidRDefault="005F15C0">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7A0D6B" w:rsidRDefault="005F15C0">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7A0D6B" w:rsidRDefault="007A0D6B">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7A0D6B">
        <w:trPr>
          <w:trHeight w:val="499"/>
          <w:jc w:val="center"/>
        </w:trPr>
        <w:tc>
          <w:tcPr>
            <w:tcW w:w="913" w:type="dxa"/>
            <w:vMerge w:val="restart"/>
            <w:vAlign w:val="center"/>
          </w:tcPr>
          <w:p w:rsidR="007A0D6B" w:rsidRDefault="005F15C0">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7A0D6B" w:rsidRDefault="005F15C0">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7A0D6B" w:rsidRDefault="005F15C0">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7A0D6B">
        <w:trPr>
          <w:trHeight w:val="155"/>
          <w:jc w:val="center"/>
        </w:trPr>
        <w:tc>
          <w:tcPr>
            <w:tcW w:w="913"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40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6"/>
          <w:jc w:val="center"/>
        </w:trPr>
        <w:tc>
          <w:tcPr>
            <w:tcW w:w="913"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14"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14"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40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470"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036" w:type="dxa"/>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99"/>
          <w:jc w:val="center"/>
        </w:trPr>
        <w:tc>
          <w:tcPr>
            <w:tcW w:w="913"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14"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14"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40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470"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036" w:type="dxa"/>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99"/>
          <w:jc w:val="center"/>
        </w:trPr>
        <w:tc>
          <w:tcPr>
            <w:tcW w:w="913"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14"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14"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40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470"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036" w:type="dxa"/>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99"/>
          <w:jc w:val="center"/>
        </w:trPr>
        <w:tc>
          <w:tcPr>
            <w:tcW w:w="913"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14" w:type="dxa"/>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40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470"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036" w:type="dxa"/>
          </w:tcPr>
          <w:p w:rsidR="007A0D6B" w:rsidRDefault="007A0D6B">
            <w:pPr>
              <w:autoSpaceDE w:val="0"/>
              <w:autoSpaceDN w:val="0"/>
              <w:adjustRightInd w:val="0"/>
              <w:spacing w:line="360" w:lineRule="auto"/>
              <w:ind w:right="215"/>
              <w:jc w:val="center"/>
              <w:rPr>
                <w:rFonts w:eastAsia="宋体" w:hAnsi="宋体" w:cs="宋体"/>
                <w:sz w:val="24"/>
              </w:rPr>
            </w:pPr>
          </w:p>
        </w:tc>
      </w:tr>
    </w:tbl>
    <w:p w:rsidR="007A0D6B" w:rsidRDefault="007A0D6B">
      <w:pPr>
        <w:autoSpaceDE w:val="0"/>
        <w:autoSpaceDN w:val="0"/>
        <w:adjustRightInd w:val="0"/>
        <w:spacing w:line="360" w:lineRule="auto"/>
        <w:ind w:right="215"/>
        <w:rPr>
          <w:rFonts w:hAnsi="宋体" w:cs="宋体"/>
        </w:rPr>
      </w:pPr>
    </w:p>
    <w:p w:rsidR="007A0D6B" w:rsidRDefault="005F15C0" w:rsidP="00E60580">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7A0D6B" w:rsidRDefault="005F15C0">
      <w:pPr>
        <w:spacing w:line="420" w:lineRule="exact"/>
        <w:rPr>
          <w:rFonts w:hAnsi="宋体" w:cs="宋体"/>
          <w:sz w:val="24"/>
        </w:rPr>
      </w:pPr>
      <w:r>
        <w:rPr>
          <w:rFonts w:hAnsi="宋体" w:cs="宋体" w:hint="eastAsia"/>
          <w:sz w:val="24"/>
        </w:rPr>
        <w:t>附1：项目负责人（项目经理）简历表</w:t>
      </w:r>
    </w:p>
    <w:p w:rsidR="0067664E" w:rsidRDefault="0067664E" w:rsidP="0067664E">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项目负责人应</w:t>
      </w:r>
      <w:proofErr w:type="gramStart"/>
      <w:r>
        <w:rPr>
          <w:rFonts w:hAnsi="宋体" w:cs="宋体" w:hint="eastAsia"/>
          <w:color w:val="000000" w:themeColor="text1"/>
          <w:sz w:val="24"/>
          <w:szCs w:val="24"/>
        </w:rPr>
        <w:t>附项目</w:t>
      </w:r>
      <w:proofErr w:type="gramEnd"/>
      <w:r>
        <w:rPr>
          <w:rFonts w:hAnsi="宋体" w:cs="宋体" w:hint="eastAsia"/>
          <w:color w:val="000000" w:themeColor="text1"/>
          <w:sz w:val="24"/>
          <w:szCs w:val="24"/>
        </w:rPr>
        <w:t>负责人注册证书、安全生产考核合格证书、身份证、职称证（如有）、养老保险</w:t>
      </w:r>
      <w:r>
        <w:rPr>
          <w:rFonts w:hAnsi="宋体" w:cs="宋体" w:hint="eastAsia"/>
          <w:color w:val="000000" w:themeColor="text1"/>
          <w:sz w:val="24"/>
        </w:rPr>
        <w:t>原件扫描件</w:t>
      </w:r>
      <w:r>
        <w:rPr>
          <w:rFonts w:hAnsi="宋体" w:cs="宋体" w:hint="eastAsia"/>
          <w:color w:val="000000" w:themeColor="text1"/>
          <w:sz w:val="24"/>
          <w:szCs w:val="24"/>
        </w:rPr>
        <w:t>及未担任其他在施建设工程项目项目负责人的承诺书，管理过的项目业绩须附</w:t>
      </w:r>
      <w:r w:rsidR="009D50CC">
        <w:rPr>
          <w:rFonts w:eastAsia="宋体" w:hAnsi="宋体" w:cs="宋体" w:hint="eastAsia"/>
          <w:color w:val="000000" w:themeColor="text1"/>
          <w:sz w:val="21"/>
          <w:szCs w:val="21"/>
        </w:rPr>
        <w:t>【</w:t>
      </w:r>
      <w:r w:rsidR="009D50CC">
        <w:rPr>
          <w:rFonts w:hAnsi="宋体" w:cs="宋体" w:hint="eastAsia"/>
          <w:sz w:val="24"/>
        </w:rPr>
        <w:t>中标通知书和合同协议书或合同协议书和工程竣工验收备案表（或工程竣工验收证书）</w:t>
      </w:r>
      <w:r w:rsidR="009D50CC">
        <w:rPr>
          <w:rFonts w:eastAsia="宋体" w:hAnsi="宋体" w:cs="宋体" w:hint="eastAsia"/>
          <w:color w:val="000000" w:themeColor="text1"/>
          <w:sz w:val="21"/>
          <w:szCs w:val="21"/>
        </w:rPr>
        <w:t>】</w:t>
      </w:r>
      <w:r>
        <w:rPr>
          <w:rFonts w:hAnsi="宋体" w:cs="宋体" w:hint="eastAsia"/>
          <w:color w:val="000000" w:themeColor="text1"/>
          <w:sz w:val="24"/>
          <w:szCs w:val="24"/>
        </w:rPr>
        <w:t>原件扫描件。类似项目限于以项目负责人身份参与的项目。</w:t>
      </w:r>
    </w:p>
    <w:p w:rsidR="007A0D6B" w:rsidRDefault="007A0D6B">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7A0D6B">
        <w:trPr>
          <w:trHeight w:val="374"/>
          <w:jc w:val="center"/>
        </w:trPr>
        <w:tc>
          <w:tcPr>
            <w:tcW w:w="1161" w:type="dxa"/>
            <w:vAlign w:val="center"/>
          </w:tcPr>
          <w:p w:rsidR="007A0D6B" w:rsidRDefault="005F15C0">
            <w:pPr>
              <w:jc w:val="center"/>
              <w:rPr>
                <w:rFonts w:eastAsia="宋体" w:hAnsi="宋体" w:cs="宋体"/>
                <w:sz w:val="24"/>
              </w:rPr>
            </w:pPr>
            <w:r>
              <w:rPr>
                <w:rFonts w:eastAsia="宋体" w:hAnsi="宋体" w:cs="宋体" w:hint="eastAsia"/>
                <w:sz w:val="24"/>
              </w:rPr>
              <w:t>姓  名</w:t>
            </w:r>
          </w:p>
        </w:tc>
        <w:tc>
          <w:tcPr>
            <w:tcW w:w="1101" w:type="dxa"/>
            <w:vAlign w:val="center"/>
          </w:tcPr>
          <w:p w:rsidR="007A0D6B" w:rsidRDefault="007A0D6B">
            <w:pPr>
              <w:jc w:val="center"/>
              <w:rPr>
                <w:rFonts w:eastAsia="宋体" w:hAnsi="宋体" w:cs="宋体"/>
                <w:sz w:val="24"/>
              </w:rPr>
            </w:pPr>
          </w:p>
        </w:tc>
        <w:tc>
          <w:tcPr>
            <w:tcW w:w="1204" w:type="dxa"/>
            <w:vAlign w:val="center"/>
          </w:tcPr>
          <w:p w:rsidR="007A0D6B" w:rsidRDefault="005F15C0">
            <w:pPr>
              <w:jc w:val="center"/>
              <w:rPr>
                <w:rFonts w:eastAsia="宋体" w:hAnsi="宋体" w:cs="宋体"/>
                <w:sz w:val="24"/>
              </w:rPr>
            </w:pPr>
            <w:r>
              <w:rPr>
                <w:rFonts w:eastAsia="宋体" w:hAnsi="宋体" w:cs="宋体" w:hint="eastAsia"/>
                <w:sz w:val="24"/>
              </w:rPr>
              <w:t>年  龄</w:t>
            </w:r>
          </w:p>
        </w:tc>
        <w:tc>
          <w:tcPr>
            <w:tcW w:w="1355" w:type="dxa"/>
            <w:vAlign w:val="center"/>
          </w:tcPr>
          <w:p w:rsidR="007A0D6B" w:rsidRDefault="007A0D6B">
            <w:pPr>
              <w:jc w:val="center"/>
              <w:rPr>
                <w:rFonts w:eastAsia="宋体" w:hAnsi="宋体" w:cs="宋体"/>
                <w:sz w:val="24"/>
              </w:rPr>
            </w:pPr>
          </w:p>
        </w:tc>
        <w:tc>
          <w:tcPr>
            <w:tcW w:w="1959" w:type="dxa"/>
            <w:vAlign w:val="center"/>
          </w:tcPr>
          <w:p w:rsidR="007A0D6B" w:rsidRDefault="005F15C0">
            <w:pPr>
              <w:jc w:val="center"/>
              <w:rPr>
                <w:rFonts w:eastAsia="宋体" w:hAnsi="宋体" w:cs="宋体"/>
                <w:sz w:val="24"/>
              </w:rPr>
            </w:pPr>
            <w:r>
              <w:rPr>
                <w:rFonts w:eastAsia="宋体" w:hAnsi="宋体" w:cs="宋体" w:hint="eastAsia"/>
                <w:sz w:val="24"/>
              </w:rPr>
              <w:t>学历</w:t>
            </w:r>
          </w:p>
        </w:tc>
        <w:tc>
          <w:tcPr>
            <w:tcW w:w="2259" w:type="dxa"/>
            <w:vAlign w:val="center"/>
          </w:tcPr>
          <w:p w:rsidR="007A0D6B" w:rsidRDefault="007A0D6B">
            <w:pPr>
              <w:jc w:val="center"/>
              <w:rPr>
                <w:rFonts w:eastAsia="宋体" w:hAnsi="宋体" w:cs="宋体"/>
                <w:sz w:val="24"/>
              </w:rPr>
            </w:pPr>
          </w:p>
        </w:tc>
      </w:tr>
      <w:tr w:rsidR="007A0D6B">
        <w:trPr>
          <w:trHeight w:val="374"/>
          <w:jc w:val="center"/>
        </w:trPr>
        <w:tc>
          <w:tcPr>
            <w:tcW w:w="1161" w:type="dxa"/>
            <w:vAlign w:val="center"/>
          </w:tcPr>
          <w:p w:rsidR="007A0D6B" w:rsidRDefault="005F15C0">
            <w:pPr>
              <w:jc w:val="center"/>
              <w:rPr>
                <w:rFonts w:eastAsia="宋体" w:hAnsi="宋体" w:cs="宋体"/>
                <w:sz w:val="24"/>
              </w:rPr>
            </w:pPr>
            <w:r>
              <w:rPr>
                <w:rFonts w:eastAsia="宋体" w:hAnsi="宋体" w:cs="宋体" w:hint="eastAsia"/>
                <w:sz w:val="24"/>
              </w:rPr>
              <w:t>职  称</w:t>
            </w:r>
          </w:p>
        </w:tc>
        <w:tc>
          <w:tcPr>
            <w:tcW w:w="1101" w:type="dxa"/>
            <w:vAlign w:val="center"/>
          </w:tcPr>
          <w:p w:rsidR="007A0D6B" w:rsidRDefault="007A0D6B">
            <w:pPr>
              <w:jc w:val="center"/>
              <w:rPr>
                <w:rFonts w:eastAsia="宋体" w:hAnsi="宋体" w:cs="宋体"/>
                <w:sz w:val="24"/>
              </w:rPr>
            </w:pPr>
          </w:p>
        </w:tc>
        <w:tc>
          <w:tcPr>
            <w:tcW w:w="1204" w:type="dxa"/>
            <w:vAlign w:val="center"/>
          </w:tcPr>
          <w:p w:rsidR="007A0D6B" w:rsidRDefault="005F15C0">
            <w:pPr>
              <w:jc w:val="center"/>
              <w:rPr>
                <w:rFonts w:eastAsia="宋体" w:hAnsi="宋体" w:cs="宋体"/>
                <w:sz w:val="24"/>
              </w:rPr>
            </w:pPr>
            <w:r>
              <w:rPr>
                <w:rFonts w:eastAsia="宋体" w:hAnsi="宋体" w:cs="宋体" w:hint="eastAsia"/>
                <w:sz w:val="24"/>
              </w:rPr>
              <w:t xml:space="preserve">职  </w:t>
            </w:r>
            <w:proofErr w:type="gramStart"/>
            <w:r>
              <w:rPr>
                <w:rFonts w:eastAsia="宋体" w:hAnsi="宋体" w:cs="宋体" w:hint="eastAsia"/>
                <w:sz w:val="24"/>
              </w:rPr>
              <w:t>务</w:t>
            </w:r>
            <w:proofErr w:type="gramEnd"/>
          </w:p>
        </w:tc>
        <w:tc>
          <w:tcPr>
            <w:tcW w:w="1355" w:type="dxa"/>
            <w:vAlign w:val="center"/>
          </w:tcPr>
          <w:p w:rsidR="007A0D6B" w:rsidRDefault="007A0D6B">
            <w:pPr>
              <w:jc w:val="center"/>
              <w:rPr>
                <w:rFonts w:eastAsia="宋体" w:hAnsi="宋体" w:cs="宋体"/>
                <w:sz w:val="24"/>
              </w:rPr>
            </w:pPr>
          </w:p>
        </w:tc>
        <w:tc>
          <w:tcPr>
            <w:tcW w:w="1959" w:type="dxa"/>
            <w:vAlign w:val="center"/>
          </w:tcPr>
          <w:p w:rsidR="007A0D6B" w:rsidRDefault="005F15C0">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7A0D6B" w:rsidRDefault="005F15C0">
            <w:pPr>
              <w:jc w:val="center"/>
              <w:rPr>
                <w:rFonts w:eastAsia="宋体" w:hAnsi="宋体" w:cs="宋体"/>
                <w:sz w:val="24"/>
              </w:rPr>
            </w:pPr>
            <w:r>
              <w:rPr>
                <w:rFonts w:eastAsia="宋体" w:hAnsi="宋体" w:cs="宋体" w:hint="eastAsia"/>
                <w:sz w:val="24"/>
              </w:rPr>
              <w:t>项目负责人</w:t>
            </w:r>
          </w:p>
        </w:tc>
      </w:tr>
      <w:tr w:rsidR="007A0D6B">
        <w:trPr>
          <w:trHeight w:val="374"/>
          <w:jc w:val="center"/>
        </w:trPr>
        <w:tc>
          <w:tcPr>
            <w:tcW w:w="3466" w:type="dxa"/>
            <w:gridSpan w:val="3"/>
            <w:vAlign w:val="center"/>
          </w:tcPr>
          <w:p w:rsidR="007A0D6B" w:rsidRDefault="005F15C0">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7A0D6B" w:rsidRDefault="005F15C0">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7A0D6B" w:rsidRDefault="005F15C0">
            <w:pPr>
              <w:jc w:val="center"/>
              <w:rPr>
                <w:rFonts w:eastAsia="宋体" w:hAnsi="宋体" w:cs="宋体"/>
                <w:sz w:val="24"/>
              </w:rPr>
            </w:pPr>
            <w:r>
              <w:rPr>
                <w:rFonts w:eastAsia="宋体" w:hAnsi="宋体" w:cs="宋体" w:hint="eastAsia"/>
                <w:sz w:val="24"/>
              </w:rPr>
              <w:t>建造师专业</w:t>
            </w:r>
          </w:p>
        </w:tc>
        <w:tc>
          <w:tcPr>
            <w:tcW w:w="2259" w:type="dxa"/>
            <w:vAlign w:val="center"/>
          </w:tcPr>
          <w:p w:rsidR="007A0D6B" w:rsidRDefault="007A0D6B">
            <w:pPr>
              <w:jc w:val="center"/>
              <w:rPr>
                <w:rFonts w:eastAsia="宋体" w:hAnsi="宋体" w:cs="宋体"/>
                <w:sz w:val="24"/>
              </w:rPr>
            </w:pPr>
          </w:p>
        </w:tc>
      </w:tr>
      <w:tr w:rsidR="007A0D6B">
        <w:trPr>
          <w:trHeight w:val="374"/>
          <w:jc w:val="center"/>
        </w:trPr>
        <w:tc>
          <w:tcPr>
            <w:tcW w:w="3466" w:type="dxa"/>
            <w:gridSpan w:val="3"/>
            <w:vAlign w:val="center"/>
          </w:tcPr>
          <w:p w:rsidR="007A0D6B" w:rsidRDefault="005F15C0">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7A0D6B" w:rsidRDefault="007A0D6B">
            <w:pPr>
              <w:jc w:val="center"/>
              <w:rPr>
                <w:rFonts w:eastAsia="宋体" w:hAnsi="宋体" w:cs="宋体"/>
                <w:sz w:val="24"/>
              </w:rPr>
            </w:pPr>
          </w:p>
        </w:tc>
      </w:tr>
      <w:tr w:rsidR="007A0D6B">
        <w:trPr>
          <w:trHeight w:val="374"/>
          <w:jc w:val="center"/>
        </w:trPr>
        <w:tc>
          <w:tcPr>
            <w:tcW w:w="1161" w:type="dxa"/>
            <w:vAlign w:val="center"/>
          </w:tcPr>
          <w:p w:rsidR="007A0D6B" w:rsidRDefault="005F15C0">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7A0D6B" w:rsidRDefault="005F15C0">
            <w:pPr>
              <w:ind w:firstLineChars="400" w:firstLine="960"/>
              <w:rPr>
                <w:rFonts w:eastAsia="宋体" w:hAnsi="宋体" w:cs="宋体"/>
                <w:sz w:val="24"/>
              </w:rPr>
            </w:pPr>
            <w:r>
              <w:rPr>
                <w:rFonts w:eastAsia="宋体" w:hAnsi="宋体" w:cs="宋体" w:hint="eastAsia"/>
                <w:sz w:val="24"/>
              </w:rPr>
              <w:t>年毕业于                  学校            专业</w:t>
            </w:r>
          </w:p>
        </w:tc>
      </w:tr>
      <w:tr w:rsidR="007A0D6B">
        <w:trPr>
          <w:trHeight w:val="374"/>
          <w:jc w:val="center"/>
        </w:trPr>
        <w:tc>
          <w:tcPr>
            <w:tcW w:w="9039" w:type="dxa"/>
            <w:gridSpan w:val="6"/>
            <w:vAlign w:val="center"/>
          </w:tcPr>
          <w:p w:rsidR="007A0D6B" w:rsidRDefault="005F15C0">
            <w:pPr>
              <w:jc w:val="center"/>
              <w:rPr>
                <w:rFonts w:eastAsia="宋体" w:hAnsi="宋体" w:cs="宋体"/>
                <w:sz w:val="24"/>
              </w:rPr>
            </w:pPr>
            <w:r>
              <w:rPr>
                <w:rFonts w:eastAsia="宋体" w:hAnsi="宋体" w:cs="宋体" w:hint="eastAsia"/>
                <w:sz w:val="24"/>
              </w:rPr>
              <w:t>主要工作经历</w:t>
            </w:r>
          </w:p>
        </w:tc>
      </w:tr>
      <w:tr w:rsidR="007A0D6B">
        <w:trPr>
          <w:trHeight w:val="374"/>
          <w:jc w:val="center"/>
        </w:trPr>
        <w:tc>
          <w:tcPr>
            <w:tcW w:w="1161" w:type="dxa"/>
            <w:vAlign w:val="center"/>
          </w:tcPr>
          <w:p w:rsidR="007A0D6B" w:rsidRDefault="005F15C0">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7A0D6B" w:rsidRDefault="005F15C0">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7A0D6B" w:rsidRDefault="005F15C0">
            <w:pPr>
              <w:jc w:val="center"/>
              <w:rPr>
                <w:rFonts w:eastAsia="宋体" w:hAnsi="宋体" w:cs="宋体"/>
                <w:sz w:val="24"/>
              </w:rPr>
            </w:pPr>
            <w:r>
              <w:rPr>
                <w:rFonts w:eastAsia="宋体" w:hAnsi="宋体" w:cs="宋体" w:hint="eastAsia"/>
                <w:sz w:val="24"/>
              </w:rPr>
              <w:t>工程概况说明</w:t>
            </w:r>
          </w:p>
        </w:tc>
        <w:tc>
          <w:tcPr>
            <w:tcW w:w="2259" w:type="dxa"/>
            <w:vAlign w:val="center"/>
          </w:tcPr>
          <w:p w:rsidR="007A0D6B" w:rsidRDefault="005F15C0">
            <w:pPr>
              <w:jc w:val="center"/>
              <w:rPr>
                <w:rFonts w:eastAsia="宋体" w:hAnsi="宋体" w:cs="宋体"/>
                <w:sz w:val="24"/>
              </w:rPr>
            </w:pPr>
            <w:r>
              <w:rPr>
                <w:rFonts w:eastAsia="宋体" w:hAnsi="宋体" w:cs="宋体" w:hint="eastAsia"/>
                <w:sz w:val="24"/>
              </w:rPr>
              <w:t>发包人及联系电话</w:t>
            </w:r>
          </w:p>
        </w:tc>
      </w:tr>
      <w:tr w:rsidR="007A0D6B">
        <w:trPr>
          <w:trHeight w:val="374"/>
          <w:jc w:val="center"/>
        </w:trPr>
        <w:tc>
          <w:tcPr>
            <w:tcW w:w="1161" w:type="dxa"/>
            <w:vAlign w:val="center"/>
          </w:tcPr>
          <w:p w:rsidR="007A0D6B" w:rsidRDefault="007A0D6B">
            <w:pPr>
              <w:jc w:val="center"/>
              <w:rPr>
                <w:rFonts w:eastAsia="宋体" w:hAnsi="宋体" w:cs="宋体"/>
                <w:sz w:val="24"/>
              </w:rPr>
            </w:pPr>
          </w:p>
        </w:tc>
        <w:tc>
          <w:tcPr>
            <w:tcW w:w="3660" w:type="dxa"/>
            <w:gridSpan w:val="3"/>
            <w:vAlign w:val="center"/>
          </w:tcPr>
          <w:p w:rsidR="007A0D6B" w:rsidRDefault="007A0D6B">
            <w:pPr>
              <w:jc w:val="center"/>
              <w:rPr>
                <w:rFonts w:eastAsia="宋体" w:hAnsi="宋体" w:cs="宋体"/>
                <w:sz w:val="24"/>
              </w:rPr>
            </w:pPr>
          </w:p>
        </w:tc>
        <w:tc>
          <w:tcPr>
            <w:tcW w:w="1959" w:type="dxa"/>
            <w:vAlign w:val="center"/>
          </w:tcPr>
          <w:p w:rsidR="007A0D6B" w:rsidRDefault="007A0D6B">
            <w:pPr>
              <w:jc w:val="center"/>
              <w:rPr>
                <w:rFonts w:eastAsia="宋体" w:hAnsi="宋体" w:cs="宋体"/>
                <w:sz w:val="24"/>
              </w:rPr>
            </w:pPr>
          </w:p>
        </w:tc>
        <w:tc>
          <w:tcPr>
            <w:tcW w:w="2259" w:type="dxa"/>
            <w:vAlign w:val="center"/>
          </w:tcPr>
          <w:p w:rsidR="007A0D6B" w:rsidRDefault="007A0D6B">
            <w:pPr>
              <w:jc w:val="center"/>
              <w:rPr>
                <w:rFonts w:eastAsia="宋体" w:hAnsi="宋体" w:cs="宋体"/>
                <w:sz w:val="24"/>
              </w:rPr>
            </w:pPr>
          </w:p>
        </w:tc>
      </w:tr>
      <w:tr w:rsidR="007A0D6B">
        <w:trPr>
          <w:trHeight w:val="374"/>
          <w:jc w:val="center"/>
        </w:trPr>
        <w:tc>
          <w:tcPr>
            <w:tcW w:w="1161" w:type="dxa"/>
            <w:vAlign w:val="center"/>
          </w:tcPr>
          <w:p w:rsidR="007A0D6B" w:rsidRDefault="007A0D6B">
            <w:pPr>
              <w:jc w:val="center"/>
              <w:rPr>
                <w:rFonts w:eastAsia="宋体" w:hAnsi="宋体" w:cs="宋体"/>
                <w:sz w:val="24"/>
              </w:rPr>
            </w:pPr>
          </w:p>
        </w:tc>
        <w:tc>
          <w:tcPr>
            <w:tcW w:w="3660" w:type="dxa"/>
            <w:gridSpan w:val="3"/>
            <w:vAlign w:val="center"/>
          </w:tcPr>
          <w:p w:rsidR="007A0D6B" w:rsidRDefault="007A0D6B">
            <w:pPr>
              <w:jc w:val="center"/>
              <w:rPr>
                <w:rFonts w:eastAsia="宋体" w:hAnsi="宋体" w:cs="宋体"/>
                <w:sz w:val="24"/>
              </w:rPr>
            </w:pPr>
          </w:p>
        </w:tc>
        <w:tc>
          <w:tcPr>
            <w:tcW w:w="1959" w:type="dxa"/>
            <w:vAlign w:val="center"/>
          </w:tcPr>
          <w:p w:rsidR="007A0D6B" w:rsidRDefault="007A0D6B">
            <w:pPr>
              <w:jc w:val="center"/>
              <w:rPr>
                <w:rFonts w:eastAsia="宋体" w:hAnsi="宋体" w:cs="宋体"/>
                <w:sz w:val="24"/>
              </w:rPr>
            </w:pPr>
          </w:p>
        </w:tc>
        <w:tc>
          <w:tcPr>
            <w:tcW w:w="2259" w:type="dxa"/>
            <w:vAlign w:val="center"/>
          </w:tcPr>
          <w:p w:rsidR="007A0D6B" w:rsidRDefault="007A0D6B">
            <w:pPr>
              <w:jc w:val="center"/>
              <w:rPr>
                <w:rFonts w:eastAsia="宋体" w:hAnsi="宋体" w:cs="宋体"/>
                <w:sz w:val="24"/>
              </w:rPr>
            </w:pPr>
          </w:p>
        </w:tc>
      </w:tr>
      <w:tr w:rsidR="007A0D6B">
        <w:trPr>
          <w:trHeight w:val="386"/>
          <w:jc w:val="center"/>
        </w:trPr>
        <w:tc>
          <w:tcPr>
            <w:tcW w:w="1161" w:type="dxa"/>
            <w:vAlign w:val="center"/>
          </w:tcPr>
          <w:p w:rsidR="007A0D6B" w:rsidRDefault="007A0D6B">
            <w:pPr>
              <w:jc w:val="center"/>
              <w:rPr>
                <w:rFonts w:eastAsia="宋体" w:hAnsi="宋体" w:cs="宋体"/>
                <w:sz w:val="24"/>
              </w:rPr>
            </w:pPr>
          </w:p>
        </w:tc>
        <w:tc>
          <w:tcPr>
            <w:tcW w:w="3660" w:type="dxa"/>
            <w:gridSpan w:val="3"/>
            <w:vAlign w:val="center"/>
          </w:tcPr>
          <w:p w:rsidR="007A0D6B" w:rsidRDefault="007A0D6B">
            <w:pPr>
              <w:jc w:val="center"/>
              <w:rPr>
                <w:rFonts w:eastAsia="宋体" w:hAnsi="宋体" w:cs="宋体"/>
                <w:sz w:val="24"/>
              </w:rPr>
            </w:pPr>
          </w:p>
        </w:tc>
        <w:tc>
          <w:tcPr>
            <w:tcW w:w="1959" w:type="dxa"/>
            <w:vAlign w:val="center"/>
          </w:tcPr>
          <w:p w:rsidR="007A0D6B" w:rsidRDefault="007A0D6B">
            <w:pPr>
              <w:jc w:val="center"/>
              <w:rPr>
                <w:rFonts w:eastAsia="宋体" w:hAnsi="宋体" w:cs="宋体"/>
                <w:sz w:val="24"/>
              </w:rPr>
            </w:pPr>
          </w:p>
        </w:tc>
        <w:tc>
          <w:tcPr>
            <w:tcW w:w="2259" w:type="dxa"/>
            <w:vAlign w:val="center"/>
          </w:tcPr>
          <w:p w:rsidR="007A0D6B" w:rsidRDefault="007A0D6B">
            <w:pPr>
              <w:jc w:val="center"/>
              <w:rPr>
                <w:rFonts w:eastAsia="宋体" w:hAnsi="宋体" w:cs="宋体"/>
                <w:sz w:val="24"/>
              </w:rPr>
            </w:pPr>
          </w:p>
        </w:tc>
      </w:tr>
    </w:tbl>
    <w:p w:rsidR="00EC0448" w:rsidRDefault="005F15C0" w:rsidP="00EC0448">
      <w:pPr>
        <w:spacing w:line="420" w:lineRule="exact"/>
        <w:rPr>
          <w:rFonts w:hAnsi="宋体" w:cs="宋体"/>
          <w:sz w:val="24"/>
        </w:rPr>
      </w:pPr>
      <w:r>
        <w:rPr>
          <w:rFonts w:hAnsi="宋体" w:cs="宋体" w:hint="eastAsia"/>
          <w:szCs w:val="21"/>
        </w:rPr>
        <w:br w:type="page"/>
      </w:r>
      <w:r w:rsidR="00EC0448">
        <w:rPr>
          <w:rFonts w:hAnsi="宋体" w:cs="宋体" w:hint="eastAsia"/>
          <w:sz w:val="24"/>
        </w:rPr>
        <w:lastRenderedPageBreak/>
        <w:t>附2：主要项目管理人员简历表</w:t>
      </w:r>
    </w:p>
    <w:p w:rsidR="00EC0448" w:rsidRDefault="00EC0448" w:rsidP="00EC0448">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EC0448" w:rsidTr="00336124">
        <w:trPr>
          <w:trHeight w:val="590"/>
          <w:jc w:val="center"/>
        </w:trPr>
        <w:tc>
          <w:tcPr>
            <w:tcW w:w="8684" w:type="dxa"/>
            <w:gridSpan w:val="3"/>
            <w:tcBorders>
              <w:bottom w:val="single" w:sz="4" w:space="0" w:color="auto"/>
            </w:tcBorders>
            <w:vAlign w:val="center"/>
          </w:tcPr>
          <w:p w:rsidR="00EC0448" w:rsidRDefault="00EC0448" w:rsidP="00336124">
            <w:pPr>
              <w:spacing w:line="640" w:lineRule="exact"/>
              <w:rPr>
                <w:rFonts w:eastAsia="宋体" w:hAnsi="宋体" w:cs="宋体"/>
                <w:sz w:val="24"/>
              </w:rPr>
            </w:pPr>
            <w:r>
              <w:rPr>
                <w:rFonts w:eastAsia="宋体" w:hAnsi="宋体" w:cs="宋体" w:hint="eastAsia"/>
                <w:sz w:val="24"/>
              </w:rPr>
              <w:t>岗位名称</w:t>
            </w:r>
          </w:p>
        </w:tc>
      </w:tr>
      <w:tr w:rsidR="00EC0448" w:rsidTr="00336124">
        <w:trPr>
          <w:trHeight w:val="604"/>
          <w:jc w:val="center"/>
        </w:trPr>
        <w:tc>
          <w:tcPr>
            <w:tcW w:w="4226" w:type="dxa"/>
            <w:gridSpan w:val="2"/>
            <w:tcBorders>
              <w:left w:val="single" w:sz="4" w:space="0" w:color="auto"/>
            </w:tcBorders>
            <w:vAlign w:val="center"/>
          </w:tcPr>
          <w:p w:rsidR="00EC0448" w:rsidRDefault="00EC0448" w:rsidP="00336124">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EC0448" w:rsidRDefault="00EC0448" w:rsidP="00336124">
            <w:pPr>
              <w:spacing w:line="640" w:lineRule="exact"/>
              <w:rPr>
                <w:rFonts w:eastAsia="宋体" w:hAnsi="宋体" w:cs="宋体"/>
                <w:sz w:val="24"/>
              </w:rPr>
            </w:pPr>
            <w:r>
              <w:rPr>
                <w:rFonts w:eastAsia="宋体" w:hAnsi="宋体" w:cs="宋体" w:hint="eastAsia"/>
                <w:sz w:val="24"/>
              </w:rPr>
              <w:t>年    龄</w:t>
            </w:r>
          </w:p>
        </w:tc>
      </w:tr>
      <w:tr w:rsidR="00EC0448" w:rsidTr="00336124">
        <w:trPr>
          <w:trHeight w:val="590"/>
          <w:jc w:val="center"/>
        </w:trPr>
        <w:tc>
          <w:tcPr>
            <w:tcW w:w="4226" w:type="dxa"/>
            <w:gridSpan w:val="2"/>
            <w:vAlign w:val="center"/>
          </w:tcPr>
          <w:p w:rsidR="00EC0448" w:rsidRDefault="00EC0448" w:rsidP="00336124">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EC0448" w:rsidRDefault="00EC0448" w:rsidP="00336124">
            <w:pPr>
              <w:spacing w:line="640" w:lineRule="exact"/>
              <w:rPr>
                <w:rFonts w:eastAsia="宋体" w:hAnsi="宋体" w:cs="宋体"/>
                <w:sz w:val="24"/>
              </w:rPr>
            </w:pPr>
            <w:r>
              <w:rPr>
                <w:rFonts w:eastAsia="宋体" w:hAnsi="宋体" w:cs="宋体" w:hint="eastAsia"/>
                <w:sz w:val="24"/>
              </w:rPr>
              <w:t>毕业学校</w:t>
            </w:r>
          </w:p>
        </w:tc>
      </w:tr>
      <w:tr w:rsidR="00EC0448" w:rsidTr="00336124">
        <w:trPr>
          <w:trHeight w:val="590"/>
          <w:jc w:val="center"/>
        </w:trPr>
        <w:tc>
          <w:tcPr>
            <w:tcW w:w="4226" w:type="dxa"/>
            <w:gridSpan w:val="2"/>
            <w:vAlign w:val="center"/>
          </w:tcPr>
          <w:p w:rsidR="00EC0448" w:rsidRDefault="00EC0448" w:rsidP="00336124">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EC0448" w:rsidRDefault="00EC0448" w:rsidP="00336124">
            <w:pPr>
              <w:spacing w:line="640" w:lineRule="exact"/>
              <w:rPr>
                <w:rFonts w:eastAsia="宋体" w:hAnsi="宋体" w:cs="宋体"/>
                <w:sz w:val="24"/>
              </w:rPr>
            </w:pPr>
            <w:r>
              <w:rPr>
                <w:rFonts w:eastAsia="宋体" w:hAnsi="宋体" w:cs="宋体" w:hint="eastAsia"/>
                <w:sz w:val="24"/>
              </w:rPr>
              <w:t>毕业时间</w:t>
            </w:r>
          </w:p>
        </w:tc>
      </w:tr>
      <w:tr w:rsidR="00EC0448" w:rsidTr="00336124">
        <w:trPr>
          <w:trHeight w:val="604"/>
          <w:jc w:val="center"/>
        </w:trPr>
        <w:tc>
          <w:tcPr>
            <w:tcW w:w="4226" w:type="dxa"/>
            <w:gridSpan w:val="2"/>
            <w:vAlign w:val="center"/>
          </w:tcPr>
          <w:p w:rsidR="00EC0448" w:rsidRDefault="00EC0448" w:rsidP="00336124">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EC0448" w:rsidRDefault="00EC0448" w:rsidP="00336124">
            <w:pPr>
              <w:spacing w:line="640" w:lineRule="exact"/>
              <w:rPr>
                <w:rFonts w:eastAsia="宋体" w:hAnsi="宋体" w:cs="宋体"/>
                <w:sz w:val="24"/>
              </w:rPr>
            </w:pPr>
            <w:r>
              <w:rPr>
                <w:rFonts w:eastAsia="宋体" w:hAnsi="宋体" w:cs="宋体" w:hint="eastAsia"/>
                <w:sz w:val="24"/>
              </w:rPr>
              <w:t>专业职称</w:t>
            </w:r>
          </w:p>
        </w:tc>
      </w:tr>
      <w:tr w:rsidR="00EC0448" w:rsidTr="00336124">
        <w:trPr>
          <w:trHeight w:val="517"/>
          <w:jc w:val="center"/>
        </w:trPr>
        <w:tc>
          <w:tcPr>
            <w:tcW w:w="4226" w:type="dxa"/>
            <w:gridSpan w:val="2"/>
            <w:vAlign w:val="center"/>
          </w:tcPr>
          <w:p w:rsidR="00EC0448" w:rsidRDefault="00EC0448" w:rsidP="00336124">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EC0448" w:rsidRDefault="00EC0448" w:rsidP="00336124">
            <w:pPr>
              <w:spacing w:line="640" w:lineRule="exact"/>
              <w:rPr>
                <w:rFonts w:eastAsia="宋体" w:hAnsi="宋体" w:cs="宋体"/>
                <w:sz w:val="24"/>
              </w:rPr>
            </w:pPr>
            <w:r>
              <w:rPr>
                <w:rFonts w:eastAsia="宋体" w:hAnsi="宋体" w:cs="宋体" w:hint="eastAsia"/>
                <w:sz w:val="24"/>
              </w:rPr>
              <w:t>工作年限</w:t>
            </w:r>
          </w:p>
        </w:tc>
      </w:tr>
      <w:tr w:rsidR="00EC0448" w:rsidTr="00336124">
        <w:trPr>
          <w:trHeight w:val="2196"/>
          <w:jc w:val="center"/>
        </w:trPr>
        <w:tc>
          <w:tcPr>
            <w:tcW w:w="1098" w:type="dxa"/>
            <w:vAlign w:val="center"/>
          </w:tcPr>
          <w:p w:rsidR="00EC0448" w:rsidRDefault="00EC0448" w:rsidP="00336124">
            <w:pPr>
              <w:jc w:val="center"/>
              <w:rPr>
                <w:rFonts w:eastAsia="宋体" w:hAnsi="宋体" w:cs="宋体"/>
                <w:sz w:val="24"/>
              </w:rPr>
            </w:pPr>
            <w:r>
              <w:rPr>
                <w:rFonts w:eastAsia="宋体" w:hAnsi="宋体" w:cs="宋体" w:hint="eastAsia"/>
                <w:sz w:val="24"/>
              </w:rPr>
              <w:t>主要</w:t>
            </w:r>
          </w:p>
          <w:p w:rsidR="00EC0448" w:rsidRDefault="00EC0448" w:rsidP="00336124">
            <w:pPr>
              <w:jc w:val="center"/>
              <w:rPr>
                <w:rFonts w:eastAsia="宋体" w:hAnsi="宋体" w:cs="宋体"/>
                <w:sz w:val="24"/>
              </w:rPr>
            </w:pPr>
            <w:r>
              <w:rPr>
                <w:rFonts w:eastAsia="宋体" w:hAnsi="宋体" w:cs="宋体" w:hint="eastAsia"/>
                <w:sz w:val="24"/>
              </w:rPr>
              <w:t>工作</w:t>
            </w:r>
          </w:p>
          <w:p w:rsidR="00EC0448" w:rsidRDefault="00EC0448" w:rsidP="00336124">
            <w:pPr>
              <w:jc w:val="center"/>
              <w:rPr>
                <w:rFonts w:eastAsia="宋体" w:hAnsi="宋体" w:cs="宋体"/>
                <w:sz w:val="24"/>
              </w:rPr>
            </w:pPr>
            <w:r>
              <w:rPr>
                <w:rFonts w:eastAsia="宋体" w:hAnsi="宋体" w:cs="宋体" w:hint="eastAsia"/>
                <w:sz w:val="24"/>
              </w:rPr>
              <w:t>业绩</w:t>
            </w:r>
          </w:p>
          <w:p w:rsidR="00EC0448" w:rsidRDefault="00EC0448" w:rsidP="00336124">
            <w:pPr>
              <w:jc w:val="center"/>
              <w:rPr>
                <w:rFonts w:eastAsia="宋体" w:hAnsi="宋体" w:cs="宋体"/>
                <w:sz w:val="24"/>
              </w:rPr>
            </w:pPr>
            <w:r>
              <w:rPr>
                <w:rFonts w:eastAsia="宋体" w:hAnsi="宋体" w:cs="宋体" w:hint="eastAsia"/>
                <w:sz w:val="24"/>
              </w:rPr>
              <w:t>及担</w:t>
            </w:r>
          </w:p>
          <w:p w:rsidR="00EC0448" w:rsidRDefault="00EC0448" w:rsidP="00336124">
            <w:pPr>
              <w:jc w:val="center"/>
              <w:rPr>
                <w:rFonts w:eastAsia="宋体" w:hAnsi="宋体" w:cs="宋体"/>
                <w:sz w:val="24"/>
              </w:rPr>
            </w:pPr>
            <w:r>
              <w:rPr>
                <w:rFonts w:eastAsia="宋体" w:hAnsi="宋体" w:cs="宋体" w:hint="eastAsia"/>
                <w:sz w:val="24"/>
              </w:rPr>
              <w:t>任的</w:t>
            </w:r>
          </w:p>
          <w:p w:rsidR="00EC0448" w:rsidRDefault="00EC0448" w:rsidP="00336124">
            <w:pPr>
              <w:jc w:val="center"/>
              <w:rPr>
                <w:rFonts w:eastAsia="宋体" w:hAnsi="宋体" w:cs="宋体"/>
                <w:sz w:val="24"/>
              </w:rPr>
            </w:pPr>
            <w:r>
              <w:rPr>
                <w:rFonts w:eastAsia="宋体" w:hAnsi="宋体" w:cs="宋体" w:hint="eastAsia"/>
                <w:sz w:val="24"/>
              </w:rPr>
              <w:t>主要</w:t>
            </w:r>
          </w:p>
          <w:p w:rsidR="00EC0448" w:rsidRDefault="00EC0448" w:rsidP="00336124">
            <w:pPr>
              <w:jc w:val="center"/>
              <w:rPr>
                <w:rFonts w:eastAsia="宋体" w:hAnsi="宋体" w:cs="宋体"/>
                <w:sz w:val="24"/>
              </w:rPr>
            </w:pPr>
            <w:r>
              <w:rPr>
                <w:rFonts w:eastAsia="宋体" w:hAnsi="宋体" w:cs="宋体" w:hint="eastAsia"/>
                <w:sz w:val="24"/>
              </w:rPr>
              <w:t>工作</w:t>
            </w:r>
          </w:p>
        </w:tc>
        <w:tc>
          <w:tcPr>
            <w:tcW w:w="7586" w:type="dxa"/>
            <w:gridSpan w:val="2"/>
          </w:tcPr>
          <w:p w:rsidR="00EC0448" w:rsidRDefault="00EC0448" w:rsidP="00336124">
            <w:pPr>
              <w:rPr>
                <w:rFonts w:eastAsia="宋体" w:hAnsi="宋体" w:cs="宋体"/>
                <w:sz w:val="24"/>
              </w:rPr>
            </w:pPr>
          </w:p>
        </w:tc>
      </w:tr>
    </w:tbl>
    <w:p w:rsidR="007A0D6B" w:rsidRDefault="007A0D6B" w:rsidP="00EC0448">
      <w:pPr>
        <w:spacing w:line="420" w:lineRule="exact"/>
        <w:rPr>
          <w:rFonts w:hAnsi="宋体" w:cs="宋体"/>
          <w:szCs w:val="21"/>
        </w:rPr>
      </w:pPr>
    </w:p>
    <w:p w:rsidR="007A0D6B" w:rsidRDefault="005F15C0">
      <w:pPr>
        <w:rPr>
          <w:rFonts w:hAnsi="宋体" w:cs="宋体"/>
          <w:sz w:val="24"/>
        </w:rPr>
      </w:pPr>
      <w:r>
        <w:rPr>
          <w:rFonts w:hAnsi="宋体" w:cs="宋体" w:hint="eastAsia"/>
          <w:sz w:val="24"/>
        </w:rPr>
        <w:t>附3：承诺书</w:t>
      </w:r>
    </w:p>
    <w:p w:rsidR="007A0D6B" w:rsidRDefault="005F15C0">
      <w:pPr>
        <w:jc w:val="center"/>
        <w:rPr>
          <w:rFonts w:hAnsi="宋体" w:cs="宋体"/>
          <w:b/>
          <w:bCs/>
          <w:sz w:val="24"/>
        </w:rPr>
      </w:pPr>
      <w:r>
        <w:rPr>
          <w:rFonts w:hAnsi="宋体" w:cs="宋体" w:hint="eastAsia"/>
          <w:b/>
          <w:bCs/>
          <w:sz w:val="24"/>
        </w:rPr>
        <w:t>承诺书</w:t>
      </w:r>
    </w:p>
    <w:p w:rsidR="007A0D6B" w:rsidRDefault="005F15C0" w:rsidP="00E60580">
      <w:pPr>
        <w:spacing w:afterLines="100" w:line="440" w:lineRule="exact"/>
        <w:rPr>
          <w:rFonts w:hAnsi="宋体" w:cs="宋体"/>
          <w:sz w:val="24"/>
        </w:rPr>
      </w:pPr>
      <w:r>
        <w:rPr>
          <w:rFonts w:hAnsi="宋体" w:cs="宋体" w:hint="eastAsia"/>
          <w:sz w:val="24"/>
        </w:rPr>
        <w:t>（招标人名称）：</w:t>
      </w:r>
    </w:p>
    <w:p w:rsidR="007A0D6B" w:rsidRDefault="005F15C0">
      <w:pPr>
        <w:spacing w:line="440" w:lineRule="exact"/>
        <w:ind w:firstLineChars="200" w:firstLine="480"/>
        <w:rPr>
          <w:rFonts w:hAnsi="宋体" w:cs="宋体"/>
          <w:sz w:val="24"/>
        </w:rPr>
      </w:pPr>
      <w:r>
        <w:rPr>
          <w:rFonts w:hAnsi="宋体" w:cs="宋体" w:hint="eastAsia"/>
          <w:sz w:val="24"/>
        </w:rPr>
        <w:t>我方在此声明，我方拟派往（项目名称/标段）（以下简称“本工程”）的项目负责人（项目负责人姓名）现阶段没有担任任何在施建设工程项目的项目负责人。</w:t>
      </w:r>
    </w:p>
    <w:p w:rsidR="007A0D6B" w:rsidRDefault="005F15C0">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7A0D6B" w:rsidRDefault="005F15C0">
      <w:pPr>
        <w:spacing w:line="440" w:lineRule="exact"/>
        <w:ind w:firstLineChars="200" w:firstLine="480"/>
        <w:rPr>
          <w:rFonts w:hAnsi="宋体" w:cs="宋体"/>
          <w:sz w:val="24"/>
        </w:rPr>
      </w:pPr>
      <w:r>
        <w:rPr>
          <w:rFonts w:hAnsi="宋体" w:cs="宋体" w:hint="eastAsia"/>
          <w:sz w:val="24"/>
        </w:rPr>
        <w:t>特此承诺</w:t>
      </w:r>
    </w:p>
    <w:p w:rsidR="007A0D6B" w:rsidRDefault="005F15C0">
      <w:pPr>
        <w:spacing w:line="440" w:lineRule="exact"/>
        <w:jc w:val="right"/>
        <w:rPr>
          <w:rFonts w:hAnsi="宋体" w:cs="宋体"/>
          <w:sz w:val="24"/>
        </w:rPr>
      </w:pPr>
      <w:r>
        <w:rPr>
          <w:rFonts w:hAnsi="宋体" w:cs="宋体" w:hint="eastAsia"/>
          <w:sz w:val="24"/>
        </w:rPr>
        <w:t>投标人：（盖单位章）</w:t>
      </w:r>
    </w:p>
    <w:p w:rsidR="007A0D6B" w:rsidRDefault="005F15C0">
      <w:pPr>
        <w:spacing w:line="440" w:lineRule="exact"/>
        <w:ind w:right="315"/>
        <w:jc w:val="right"/>
        <w:rPr>
          <w:rFonts w:hAnsi="宋体" w:cs="宋体"/>
          <w:sz w:val="24"/>
        </w:rPr>
      </w:pPr>
      <w:r>
        <w:rPr>
          <w:rFonts w:hAnsi="宋体" w:cs="宋体" w:hint="eastAsia"/>
          <w:sz w:val="24"/>
        </w:rPr>
        <w:t>法定代表人：（签字）</w:t>
      </w:r>
    </w:p>
    <w:p w:rsidR="007A0D6B" w:rsidRDefault="005F15C0">
      <w:pPr>
        <w:spacing w:line="440" w:lineRule="exact"/>
        <w:jc w:val="right"/>
        <w:rPr>
          <w:rFonts w:hAnsi="宋体" w:cs="宋体"/>
          <w:sz w:val="24"/>
        </w:rPr>
      </w:pPr>
      <w:r>
        <w:rPr>
          <w:rFonts w:hAnsi="宋体" w:cs="宋体" w:hint="eastAsia"/>
          <w:sz w:val="24"/>
        </w:rPr>
        <w:t>年月日</w:t>
      </w:r>
    </w:p>
    <w:p w:rsidR="007A0D6B" w:rsidRDefault="005F15C0">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7A0D6B" w:rsidRDefault="007A0D6B">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7A0D6B" w:rsidRDefault="007A0D6B" w:rsidP="000661B4">
            <w:pPr>
              <w:autoSpaceDE w:val="0"/>
              <w:autoSpaceDN w:val="0"/>
              <w:adjustRightInd w:val="0"/>
              <w:spacing w:line="360" w:lineRule="auto"/>
              <w:ind w:left="41" w:right="215" w:hangingChars="17" w:hanging="41"/>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Merge w:val="restart"/>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146"/>
          <w:jc w:val="center"/>
        </w:trPr>
        <w:tc>
          <w:tcPr>
            <w:tcW w:w="1709"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55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57"/>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57"/>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3321"/>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rPr>
                <w:rFonts w:eastAsia="宋体" w:hAnsi="宋体" w:cs="宋体"/>
                <w:sz w:val="24"/>
              </w:rPr>
            </w:pPr>
          </w:p>
        </w:tc>
      </w:tr>
      <w:tr w:rsidR="007A0D6B">
        <w:trPr>
          <w:trHeight w:val="944"/>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tc>
      </w:tr>
    </w:tbl>
    <w:p w:rsidR="007A0D6B" w:rsidRDefault="005F15C0">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7A0D6B" w:rsidRDefault="005F15C0">
      <w:pPr>
        <w:autoSpaceDE w:val="0"/>
        <w:autoSpaceDN w:val="0"/>
        <w:adjustRightInd w:val="0"/>
        <w:spacing w:line="360" w:lineRule="auto"/>
        <w:ind w:right="215" w:firstLine="420"/>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7A0D6B" w:rsidRDefault="005F15C0">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7A0D6B" w:rsidRDefault="007A0D6B">
      <w:pPr>
        <w:autoSpaceDE w:val="0"/>
        <w:autoSpaceDN w:val="0"/>
        <w:adjustRightInd w:val="0"/>
        <w:spacing w:line="360" w:lineRule="auto"/>
        <w:ind w:right="215" w:firstLine="420"/>
        <w:jc w:val="center"/>
        <w:rPr>
          <w:rFonts w:hAnsi="宋体" w:cs="宋体"/>
          <w:sz w:val="24"/>
        </w:rPr>
      </w:pPr>
    </w:p>
    <w:p w:rsidR="007A0D6B" w:rsidRDefault="005F15C0">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54"/>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2198"/>
          <w:jc w:val="center"/>
        </w:trPr>
        <w:tc>
          <w:tcPr>
            <w:tcW w:w="2416"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970"/>
          <w:jc w:val="center"/>
        </w:trPr>
        <w:tc>
          <w:tcPr>
            <w:tcW w:w="2416"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rPr>
                <w:rFonts w:eastAsia="宋体" w:hAnsi="宋体" w:cs="宋体"/>
                <w:sz w:val="24"/>
              </w:rPr>
            </w:pPr>
          </w:p>
        </w:tc>
      </w:tr>
    </w:tbl>
    <w:p w:rsidR="007A0D6B" w:rsidRDefault="007A0D6B">
      <w:pPr>
        <w:rPr>
          <w:rFonts w:hAnsi="宋体" w:cs="宋体"/>
          <w:sz w:val="24"/>
          <w:szCs w:val="24"/>
        </w:rPr>
      </w:pPr>
    </w:p>
    <w:p w:rsidR="007A0D6B" w:rsidRDefault="005F15C0">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7A0D6B" w:rsidRDefault="007A0D6B">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65"/>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2778"/>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7A0D6B" w:rsidRDefault="007A0D6B">
            <w:pPr>
              <w:autoSpaceDE w:val="0"/>
              <w:autoSpaceDN w:val="0"/>
              <w:adjustRightInd w:val="0"/>
              <w:spacing w:line="360" w:lineRule="auto"/>
              <w:ind w:right="215"/>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993"/>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rPr>
                <w:rFonts w:eastAsia="宋体" w:hAnsi="宋体" w:cs="宋体"/>
                <w:sz w:val="24"/>
              </w:rPr>
            </w:pPr>
          </w:p>
        </w:tc>
      </w:tr>
    </w:tbl>
    <w:p w:rsidR="007A0D6B" w:rsidRDefault="007A0D6B">
      <w:pPr>
        <w:autoSpaceDE w:val="0"/>
        <w:autoSpaceDN w:val="0"/>
        <w:adjustRightInd w:val="0"/>
        <w:spacing w:line="360" w:lineRule="auto"/>
        <w:ind w:right="215"/>
        <w:jc w:val="center"/>
        <w:rPr>
          <w:rFonts w:hAnsi="宋体" w:cs="宋体"/>
          <w:b/>
          <w:sz w:val="32"/>
          <w:szCs w:val="32"/>
        </w:rPr>
      </w:pPr>
    </w:p>
    <w:p w:rsidR="007A0D6B" w:rsidRDefault="007A0D6B">
      <w:pPr>
        <w:autoSpaceDE w:val="0"/>
        <w:autoSpaceDN w:val="0"/>
        <w:adjustRightInd w:val="0"/>
        <w:spacing w:line="360" w:lineRule="auto"/>
        <w:ind w:right="215"/>
        <w:jc w:val="center"/>
        <w:rPr>
          <w:rFonts w:hAnsi="宋体" w:cs="宋体"/>
          <w:b/>
          <w:sz w:val="32"/>
          <w:szCs w:val="32"/>
        </w:rPr>
      </w:pPr>
    </w:p>
    <w:p w:rsidR="007A0D6B" w:rsidRDefault="007A0D6B">
      <w:pPr>
        <w:autoSpaceDE w:val="0"/>
        <w:autoSpaceDN w:val="0"/>
        <w:adjustRightInd w:val="0"/>
        <w:spacing w:line="360" w:lineRule="auto"/>
        <w:ind w:right="215"/>
        <w:jc w:val="center"/>
        <w:rPr>
          <w:rFonts w:hAnsi="宋体" w:cs="宋体"/>
          <w:b/>
          <w:sz w:val="32"/>
          <w:szCs w:val="32"/>
        </w:rPr>
      </w:pPr>
    </w:p>
    <w:p w:rsidR="007A0D6B" w:rsidRDefault="007A0D6B">
      <w:pPr>
        <w:autoSpaceDE w:val="0"/>
        <w:autoSpaceDN w:val="0"/>
        <w:adjustRightInd w:val="0"/>
        <w:spacing w:line="360" w:lineRule="auto"/>
        <w:ind w:right="215"/>
        <w:jc w:val="center"/>
        <w:rPr>
          <w:rFonts w:hAnsi="宋体" w:cs="宋体"/>
          <w:b/>
          <w:sz w:val="32"/>
          <w:szCs w:val="32"/>
        </w:rPr>
      </w:pPr>
    </w:p>
    <w:p w:rsidR="007A0D6B" w:rsidRDefault="005F15C0">
      <w:pPr>
        <w:numPr>
          <w:ilvl w:val="0"/>
          <w:numId w:val="4"/>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7A0D6B" w:rsidRDefault="007A0D6B" w:rsidP="000661B4">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7A0D6B">
        <w:tc>
          <w:tcPr>
            <w:tcW w:w="1273" w:type="dxa"/>
          </w:tcPr>
          <w:p w:rsidR="007A0D6B" w:rsidRDefault="005F15C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7A0D6B" w:rsidRDefault="005F15C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7A0D6B" w:rsidRDefault="005F15C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7A0D6B" w:rsidRDefault="005F15C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7A0D6B" w:rsidRDefault="005F15C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7A0D6B">
        <w:tc>
          <w:tcPr>
            <w:tcW w:w="1273" w:type="dxa"/>
            <w:vMerge w:val="restart"/>
          </w:tcPr>
          <w:p w:rsidR="007A0D6B" w:rsidRDefault="005F15C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7A0D6B" w:rsidRDefault="005F15C0">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讼</w:t>
            </w:r>
            <w:proofErr w:type="gramEnd"/>
          </w:p>
          <w:p w:rsidR="007A0D6B" w:rsidRDefault="005F15C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7A0D6B" w:rsidRDefault="005F15C0">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val="restart"/>
          </w:tcPr>
          <w:p w:rsidR="007A0D6B" w:rsidRDefault="005F15C0">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仲</w:t>
            </w:r>
            <w:proofErr w:type="gramEnd"/>
          </w:p>
          <w:p w:rsidR="007A0D6B" w:rsidRDefault="005F15C0">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裁</w:t>
            </w:r>
            <w:proofErr w:type="gramEnd"/>
          </w:p>
          <w:p w:rsidR="007A0D6B" w:rsidRDefault="005F15C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7A0D6B" w:rsidRDefault="005F15C0">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bl>
    <w:p w:rsidR="007A0D6B" w:rsidRDefault="007A0D6B">
      <w:pPr>
        <w:autoSpaceDE w:val="0"/>
        <w:autoSpaceDN w:val="0"/>
        <w:adjustRightInd w:val="0"/>
        <w:spacing w:line="360" w:lineRule="auto"/>
        <w:ind w:right="215"/>
        <w:rPr>
          <w:rFonts w:hAnsi="宋体" w:cs="宋体"/>
          <w:b/>
          <w:sz w:val="32"/>
          <w:szCs w:val="32"/>
        </w:rPr>
      </w:pPr>
    </w:p>
    <w:p w:rsidR="007A0D6B" w:rsidRDefault="007A0D6B" w:rsidP="000661B4">
      <w:pPr>
        <w:autoSpaceDE w:val="0"/>
        <w:autoSpaceDN w:val="0"/>
        <w:adjustRightInd w:val="0"/>
        <w:spacing w:line="360" w:lineRule="auto"/>
        <w:ind w:right="215" w:firstLineChars="800" w:firstLine="2570"/>
        <w:rPr>
          <w:rFonts w:hAnsi="宋体" w:cs="宋体"/>
          <w:b/>
          <w:sz w:val="32"/>
          <w:szCs w:val="32"/>
        </w:rPr>
      </w:pPr>
    </w:p>
    <w:p w:rsidR="007A0D6B" w:rsidRDefault="007A0D6B" w:rsidP="000661B4">
      <w:pPr>
        <w:autoSpaceDE w:val="0"/>
        <w:autoSpaceDN w:val="0"/>
        <w:adjustRightInd w:val="0"/>
        <w:spacing w:line="360" w:lineRule="auto"/>
        <w:ind w:right="215" w:firstLineChars="800" w:firstLine="2570"/>
        <w:rPr>
          <w:rFonts w:hAnsi="宋体" w:cs="宋体"/>
          <w:b/>
          <w:sz w:val="32"/>
          <w:szCs w:val="32"/>
        </w:rPr>
      </w:pPr>
    </w:p>
    <w:p w:rsidR="007A0D6B" w:rsidRDefault="005F15C0">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7A0D6B" w:rsidRDefault="005F15C0">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7A0D6B" w:rsidRDefault="007A0D6B">
      <w:pPr>
        <w:autoSpaceDE w:val="0"/>
        <w:autoSpaceDN w:val="0"/>
        <w:adjustRightInd w:val="0"/>
        <w:spacing w:line="360" w:lineRule="auto"/>
        <w:ind w:right="215"/>
        <w:jc w:val="center"/>
        <w:rPr>
          <w:rFonts w:hAnsi="宋体" w:cs="宋体"/>
          <w:b/>
          <w:sz w:val="32"/>
        </w:rPr>
      </w:pPr>
    </w:p>
    <w:p w:rsidR="007A0D6B" w:rsidRDefault="007A0D6B">
      <w:pPr>
        <w:autoSpaceDE w:val="0"/>
        <w:autoSpaceDN w:val="0"/>
        <w:adjustRightInd w:val="0"/>
        <w:spacing w:line="360" w:lineRule="auto"/>
        <w:ind w:right="215"/>
        <w:jc w:val="center"/>
        <w:rPr>
          <w:rFonts w:hAnsi="宋体" w:cs="宋体"/>
          <w:b/>
          <w:sz w:val="32"/>
        </w:rPr>
      </w:pPr>
    </w:p>
    <w:p w:rsidR="007A0D6B" w:rsidRDefault="007A0D6B">
      <w:pPr>
        <w:autoSpaceDE w:val="0"/>
        <w:autoSpaceDN w:val="0"/>
        <w:adjustRightInd w:val="0"/>
        <w:spacing w:line="360" w:lineRule="auto"/>
        <w:ind w:right="215"/>
        <w:jc w:val="center"/>
        <w:rPr>
          <w:rFonts w:hAnsi="宋体" w:cs="宋体"/>
          <w:b/>
          <w:sz w:val="32"/>
        </w:rPr>
      </w:pPr>
    </w:p>
    <w:p w:rsidR="007A0D6B" w:rsidRDefault="007A0D6B">
      <w:pPr>
        <w:autoSpaceDE w:val="0"/>
        <w:autoSpaceDN w:val="0"/>
        <w:adjustRightInd w:val="0"/>
        <w:spacing w:line="360" w:lineRule="auto"/>
        <w:ind w:right="215"/>
        <w:jc w:val="center"/>
        <w:rPr>
          <w:rFonts w:hAnsi="宋体" w:cs="宋体"/>
          <w:b/>
          <w:sz w:val="32"/>
        </w:rPr>
      </w:pPr>
    </w:p>
    <w:p w:rsidR="007A0D6B" w:rsidRDefault="007A0D6B">
      <w:pPr>
        <w:autoSpaceDE w:val="0"/>
        <w:autoSpaceDN w:val="0"/>
        <w:adjustRightInd w:val="0"/>
        <w:spacing w:line="360" w:lineRule="auto"/>
        <w:ind w:right="215"/>
        <w:rPr>
          <w:rFonts w:hAnsi="宋体" w:cs="宋体"/>
          <w:b/>
          <w:sz w:val="32"/>
        </w:rPr>
      </w:pPr>
    </w:p>
    <w:p w:rsidR="007A0D6B" w:rsidRDefault="007A0D6B">
      <w:pPr>
        <w:autoSpaceDE w:val="0"/>
        <w:autoSpaceDN w:val="0"/>
        <w:adjustRightInd w:val="0"/>
        <w:spacing w:line="360" w:lineRule="auto"/>
        <w:ind w:right="215"/>
        <w:jc w:val="center"/>
        <w:rPr>
          <w:rFonts w:hAnsi="宋体" w:cs="宋体"/>
          <w:b/>
          <w:sz w:val="32"/>
        </w:rPr>
      </w:pPr>
    </w:p>
    <w:p w:rsidR="007A0D6B" w:rsidRDefault="005F15C0">
      <w:pPr>
        <w:tabs>
          <w:tab w:val="center" w:pos="4739"/>
        </w:tabs>
        <w:ind w:left="180"/>
        <w:jc w:val="center"/>
        <w:rPr>
          <w:rFonts w:hAnsi="宋体" w:cs="宋体"/>
          <w:b/>
          <w:sz w:val="32"/>
        </w:rPr>
      </w:pPr>
      <w:r>
        <w:rPr>
          <w:rFonts w:hAnsi="宋体" w:cs="宋体" w:hint="eastAsia"/>
          <w:b/>
          <w:sz w:val="32"/>
        </w:rPr>
        <w:t xml:space="preserve">　</w:t>
      </w:r>
    </w:p>
    <w:p w:rsidR="007A0D6B" w:rsidRDefault="005F15C0">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（工程名称）（标段）</w:t>
      </w:r>
    </w:p>
    <w:p w:rsidR="007A0D6B" w:rsidRDefault="007A0D6B">
      <w:pPr>
        <w:autoSpaceDE w:val="0"/>
        <w:autoSpaceDN w:val="0"/>
        <w:adjustRightInd w:val="0"/>
        <w:jc w:val="center"/>
        <w:rPr>
          <w:rFonts w:hAnsi="宋体" w:cs="宋体"/>
          <w:sz w:val="36"/>
          <w:szCs w:val="36"/>
        </w:rPr>
      </w:pPr>
    </w:p>
    <w:p w:rsidR="007A0D6B" w:rsidRDefault="007A0D6B">
      <w:pPr>
        <w:autoSpaceDE w:val="0"/>
        <w:autoSpaceDN w:val="0"/>
        <w:adjustRightInd w:val="0"/>
        <w:jc w:val="center"/>
        <w:rPr>
          <w:rFonts w:hAnsi="宋体" w:cs="宋体"/>
          <w:sz w:val="36"/>
          <w:szCs w:val="36"/>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72"/>
          <w:szCs w:val="72"/>
        </w:rPr>
      </w:pPr>
      <w:r>
        <w:rPr>
          <w:rFonts w:hAnsi="宋体" w:cs="宋体" w:hint="eastAsia"/>
          <w:b/>
          <w:sz w:val="72"/>
          <w:szCs w:val="72"/>
        </w:rPr>
        <w:t>投 标 文 件</w:t>
      </w: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szCs w:val="32"/>
        </w:rPr>
      </w:pPr>
      <w:r>
        <w:rPr>
          <w:rFonts w:hAnsi="宋体" w:cs="宋体" w:hint="eastAsia"/>
          <w:b/>
          <w:sz w:val="32"/>
          <w:szCs w:val="32"/>
        </w:rPr>
        <w:t>（技术标）</w:t>
      </w:r>
    </w:p>
    <w:p w:rsidR="007A0D6B" w:rsidRDefault="005F15C0">
      <w:pPr>
        <w:tabs>
          <w:tab w:val="center" w:pos="4739"/>
        </w:tabs>
        <w:ind w:left="180"/>
        <w:rPr>
          <w:rFonts w:hAnsi="宋体" w:cs="宋体"/>
          <w:b/>
          <w:sz w:val="32"/>
          <w:szCs w:val="32"/>
        </w:rPr>
      </w:pPr>
      <w:r>
        <w:rPr>
          <w:rFonts w:hAnsi="宋体" w:cs="宋体" w:hint="eastAsia"/>
          <w:b/>
          <w:sz w:val="32"/>
          <w:szCs w:val="32"/>
        </w:rPr>
        <w:t xml:space="preserve">               项目编号：</w:t>
      </w: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rPr>
      </w:pPr>
      <w:r>
        <w:rPr>
          <w:rFonts w:hAnsi="宋体" w:cs="宋体" w:hint="eastAsia"/>
          <w:b/>
          <w:sz w:val="32"/>
        </w:rPr>
        <w:t>投标人:(盖单位章)</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2"/>
        </w:rPr>
      </w:pPr>
      <w:r>
        <w:rPr>
          <w:rFonts w:hAnsi="宋体" w:cs="宋体" w:hint="eastAsia"/>
          <w:b/>
          <w:sz w:val="32"/>
        </w:rPr>
        <w:t>法定代表人或其委托代理人:(签字)</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2"/>
        </w:rPr>
      </w:pPr>
      <w:r>
        <w:rPr>
          <w:rFonts w:hAnsi="宋体" w:cs="宋体" w:hint="eastAsia"/>
          <w:b/>
          <w:sz w:val="32"/>
        </w:rPr>
        <w:t>年月日</w:t>
      </w:r>
    </w:p>
    <w:p w:rsidR="009D50CC" w:rsidRDefault="005F15C0">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9D50CC" w:rsidRDefault="009D50CC">
      <w:pPr>
        <w:autoSpaceDE w:val="0"/>
        <w:autoSpaceDN w:val="0"/>
        <w:spacing w:line="540" w:lineRule="exact"/>
        <w:jc w:val="center"/>
        <w:rPr>
          <w:rFonts w:hAnsi="宋体" w:cs="宋体"/>
          <w:b/>
          <w:sz w:val="36"/>
          <w:szCs w:val="36"/>
        </w:rPr>
      </w:pPr>
    </w:p>
    <w:p w:rsidR="007A0D6B" w:rsidRDefault="005F15C0">
      <w:pPr>
        <w:autoSpaceDE w:val="0"/>
        <w:autoSpaceDN w:val="0"/>
        <w:spacing w:line="540" w:lineRule="exact"/>
        <w:jc w:val="center"/>
        <w:rPr>
          <w:rFonts w:hAnsi="宋体" w:cs="宋体"/>
          <w:b/>
          <w:sz w:val="44"/>
          <w:szCs w:val="44"/>
        </w:rPr>
      </w:pPr>
      <w:r>
        <w:rPr>
          <w:rFonts w:hAnsi="宋体" w:cs="宋体" w:hint="eastAsia"/>
          <w:b/>
          <w:sz w:val="44"/>
          <w:szCs w:val="44"/>
        </w:rPr>
        <w:t>目  录</w:t>
      </w:r>
    </w:p>
    <w:p w:rsidR="007A0D6B" w:rsidRDefault="007A0D6B">
      <w:pPr>
        <w:autoSpaceDE w:val="0"/>
        <w:autoSpaceDN w:val="0"/>
        <w:spacing w:line="540" w:lineRule="exact"/>
        <w:jc w:val="left"/>
        <w:rPr>
          <w:rFonts w:hAnsi="宋体" w:cs="宋体"/>
          <w:b/>
          <w:sz w:val="26"/>
          <w:szCs w:val="26"/>
        </w:rPr>
      </w:pPr>
    </w:p>
    <w:p w:rsidR="007A0D6B" w:rsidRDefault="005F15C0">
      <w:pPr>
        <w:tabs>
          <w:tab w:val="center" w:pos="4739"/>
        </w:tabs>
        <w:ind w:left="180"/>
        <w:rPr>
          <w:rFonts w:hAnsi="宋体" w:cs="宋体"/>
          <w:b/>
          <w:bCs/>
          <w:sz w:val="26"/>
          <w:szCs w:val="26"/>
        </w:rPr>
      </w:pPr>
      <w:r>
        <w:rPr>
          <w:rFonts w:hAnsi="宋体" w:cs="宋体" w:hint="eastAsia"/>
          <w:b/>
          <w:bCs/>
          <w:sz w:val="26"/>
          <w:szCs w:val="26"/>
        </w:rPr>
        <w:t>（1）内容完整性</w:t>
      </w:r>
    </w:p>
    <w:p w:rsidR="007A0D6B" w:rsidRDefault="005F15C0">
      <w:pPr>
        <w:tabs>
          <w:tab w:val="center" w:pos="4739"/>
        </w:tabs>
        <w:ind w:left="180"/>
        <w:rPr>
          <w:rFonts w:hAnsi="宋体" w:cs="宋体"/>
          <w:b/>
          <w:bCs/>
          <w:sz w:val="26"/>
          <w:szCs w:val="26"/>
        </w:rPr>
      </w:pPr>
      <w:r>
        <w:rPr>
          <w:rFonts w:hAnsi="宋体" w:cs="宋体" w:hint="eastAsia"/>
          <w:b/>
          <w:bCs/>
          <w:sz w:val="26"/>
          <w:szCs w:val="26"/>
        </w:rPr>
        <w:t>（2）主要施工方案与技术措施</w:t>
      </w:r>
    </w:p>
    <w:p w:rsidR="007A0D6B" w:rsidRDefault="005F15C0">
      <w:pPr>
        <w:tabs>
          <w:tab w:val="center" w:pos="4739"/>
        </w:tabs>
        <w:ind w:left="180"/>
        <w:rPr>
          <w:rFonts w:hAnsi="宋体" w:cs="宋体"/>
          <w:b/>
          <w:bCs/>
          <w:sz w:val="26"/>
          <w:szCs w:val="26"/>
        </w:rPr>
      </w:pPr>
      <w:r>
        <w:rPr>
          <w:rFonts w:hAnsi="宋体" w:cs="宋体" w:hint="eastAsia"/>
          <w:b/>
          <w:bCs/>
          <w:sz w:val="26"/>
          <w:szCs w:val="26"/>
        </w:rPr>
        <w:t>（3）质量管理体系与措施</w:t>
      </w:r>
    </w:p>
    <w:p w:rsidR="007A0D6B" w:rsidRDefault="005F15C0">
      <w:pPr>
        <w:tabs>
          <w:tab w:val="center" w:pos="4739"/>
        </w:tabs>
        <w:ind w:left="180"/>
        <w:rPr>
          <w:rFonts w:hAnsi="宋体" w:cs="宋体"/>
          <w:b/>
          <w:bCs/>
          <w:sz w:val="26"/>
          <w:szCs w:val="26"/>
        </w:rPr>
      </w:pPr>
      <w:r>
        <w:rPr>
          <w:rFonts w:hAnsi="宋体" w:cs="宋体" w:hint="eastAsia"/>
          <w:b/>
          <w:bCs/>
          <w:sz w:val="26"/>
          <w:szCs w:val="26"/>
        </w:rPr>
        <w:t>（4）安全管理体系与措施</w:t>
      </w:r>
    </w:p>
    <w:p w:rsidR="007A0D6B" w:rsidRDefault="005F15C0">
      <w:pPr>
        <w:tabs>
          <w:tab w:val="center" w:pos="4739"/>
        </w:tabs>
        <w:ind w:left="180"/>
        <w:rPr>
          <w:rFonts w:hAnsi="宋体" w:cs="宋体"/>
          <w:b/>
          <w:bCs/>
          <w:sz w:val="26"/>
          <w:szCs w:val="26"/>
        </w:rPr>
      </w:pPr>
      <w:r>
        <w:rPr>
          <w:rFonts w:hAnsi="宋体" w:cs="宋体" w:hint="eastAsia"/>
          <w:b/>
          <w:bCs/>
          <w:sz w:val="26"/>
          <w:szCs w:val="26"/>
        </w:rPr>
        <w:t>（5）文明施工、环境保护管理体系及施工现场扬尘治理措施</w:t>
      </w:r>
    </w:p>
    <w:p w:rsidR="007A0D6B" w:rsidRDefault="005F15C0">
      <w:pPr>
        <w:tabs>
          <w:tab w:val="center" w:pos="4739"/>
        </w:tabs>
        <w:ind w:left="180"/>
        <w:rPr>
          <w:rFonts w:hAnsi="宋体" w:cs="宋体"/>
          <w:b/>
          <w:bCs/>
          <w:sz w:val="26"/>
          <w:szCs w:val="26"/>
        </w:rPr>
      </w:pPr>
      <w:r>
        <w:rPr>
          <w:rFonts w:hAnsi="宋体" w:cs="宋体" w:hint="eastAsia"/>
          <w:b/>
          <w:bCs/>
          <w:sz w:val="26"/>
          <w:szCs w:val="26"/>
        </w:rPr>
        <w:t>（6）工期保证措施</w:t>
      </w:r>
    </w:p>
    <w:p w:rsidR="007A0D6B" w:rsidRDefault="005F15C0">
      <w:pPr>
        <w:tabs>
          <w:tab w:val="center" w:pos="4739"/>
        </w:tabs>
        <w:ind w:left="180"/>
        <w:rPr>
          <w:rFonts w:hAnsi="宋体" w:cs="宋体"/>
          <w:b/>
          <w:bCs/>
          <w:sz w:val="26"/>
          <w:szCs w:val="26"/>
        </w:rPr>
      </w:pPr>
      <w:r>
        <w:rPr>
          <w:rFonts w:hAnsi="宋体" w:cs="宋体" w:hint="eastAsia"/>
          <w:b/>
          <w:bCs/>
          <w:sz w:val="26"/>
          <w:szCs w:val="26"/>
        </w:rPr>
        <w:t>（7）拟投入资源配备计划</w:t>
      </w:r>
    </w:p>
    <w:p w:rsidR="007A0D6B" w:rsidRDefault="005F15C0">
      <w:pPr>
        <w:tabs>
          <w:tab w:val="center" w:pos="4739"/>
        </w:tabs>
        <w:ind w:left="180"/>
        <w:rPr>
          <w:rFonts w:hAnsi="宋体" w:cs="宋体"/>
          <w:b/>
          <w:bCs/>
          <w:sz w:val="26"/>
          <w:szCs w:val="26"/>
        </w:rPr>
      </w:pPr>
      <w:r>
        <w:rPr>
          <w:rFonts w:hAnsi="宋体" w:cs="宋体" w:hint="eastAsia"/>
          <w:b/>
          <w:bCs/>
          <w:sz w:val="26"/>
          <w:szCs w:val="26"/>
        </w:rPr>
        <w:t>（8）</w:t>
      </w:r>
      <w:r w:rsidR="001562F4">
        <w:rPr>
          <w:rFonts w:hAnsi="宋体" w:cs="宋体" w:hint="eastAsia"/>
          <w:b/>
          <w:bCs/>
          <w:sz w:val="26"/>
          <w:szCs w:val="26"/>
        </w:rPr>
        <w:t>施工进度表和网络计划图</w:t>
      </w:r>
    </w:p>
    <w:p w:rsidR="007A0D6B" w:rsidRDefault="005F15C0">
      <w:pPr>
        <w:tabs>
          <w:tab w:val="center" w:pos="4739"/>
        </w:tabs>
        <w:ind w:left="180"/>
        <w:rPr>
          <w:rFonts w:hAnsi="宋体" w:cs="宋体"/>
          <w:b/>
          <w:bCs/>
          <w:sz w:val="26"/>
          <w:szCs w:val="26"/>
        </w:rPr>
      </w:pPr>
      <w:r>
        <w:rPr>
          <w:rFonts w:hAnsi="宋体" w:cs="宋体" w:hint="eastAsia"/>
          <w:b/>
          <w:bCs/>
          <w:sz w:val="26"/>
          <w:szCs w:val="26"/>
        </w:rPr>
        <w:t>（9）施工总平面图布置</w:t>
      </w:r>
    </w:p>
    <w:p w:rsidR="007A0D6B" w:rsidRDefault="005F15C0">
      <w:pPr>
        <w:tabs>
          <w:tab w:val="center" w:pos="4739"/>
        </w:tabs>
        <w:ind w:left="180"/>
        <w:rPr>
          <w:rFonts w:hAnsi="宋体" w:cs="宋体"/>
          <w:b/>
          <w:bCs/>
          <w:sz w:val="26"/>
          <w:szCs w:val="26"/>
        </w:rPr>
      </w:pPr>
      <w:r>
        <w:rPr>
          <w:rFonts w:hAnsi="宋体" w:cs="宋体" w:hint="eastAsia"/>
          <w:b/>
          <w:bCs/>
          <w:sz w:val="26"/>
          <w:szCs w:val="26"/>
        </w:rPr>
        <w:t>（10）技术创新的应用实施措施</w:t>
      </w:r>
    </w:p>
    <w:p w:rsidR="007A0D6B" w:rsidRDefault="005F15C0">
      <w:pPr>
        <w:tabs>
          <w:tab w:val="center" w:pos="4739"/>
        </w:tabs>
        <w:ind w:left="180"/>
        <w:rPr>
          <w:rFonts w:hAnsi="宋体" w:cs="宋体"/>
          <w:b/>
          <w:bCs/>
          <w:sz w:val="26"/>
          <w:szCs w:val="26"/>
        </w:rPr>
      </w:pPr>
      <w:r>
        <w:rPr>
          <w:rFonts w:hAnsi="宋体" w:cs="宋体" w:hint="eastAsia"/>
          <w:b/>
          <w:bCs/>
          <w:sz w:val="26"/>
          <w:szCs w:val="26"/>
        </w:rPr>
        <w:t>（11）采用新工艺、新技术、新设备、新材料、BIM等的程度</w:t>
      </w:r>
    </w:p>
    <w:p w:rsidR="007A0D6B" w:rsidRDefault="005F15C0">
      <w:pPr>
        <w:tabs>
          <w:tab w:val="center" w:pos="4739"/>
        </w:tabs>
        <w:ind w:left="180"/>
        <w:rPr>
          <w:rFonts w:hAnsi="宋体" w:cs="宋体"/>
          <w:b/>
          <w:bCs/>
          <w:sz w:val="26"/>
          <w:szCs w:val="26"/>
        </w:rPr>
      </w:pPr>
      <w:r>
        <w:rPr>
          <w:rFonts w:hAnsi="宋体" w:cs="宋体" w:hint="eastAsia"/>
          <w:b/>
          <w:bCs/>
          <w:sz w:val="26"/>
          <w:szCs w:val="26"/>
        </w:rPr>
        <w:t>（12）施工现场实施信息化监控和数据处理</w:t>
      </w:r>
    </w:p>
    <w:p w:rsidR="007A0D6B" w:rsidRDefault="005F15C0" w:rsidP="000661B4">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（13）风险管理措施</w:t>
      </w:r>
    </w:p>
    <w:p w:rsidR="007A0D6B" w:rsidRDefault="007A0D6B" w:rsidP="000661B4">
      <w:pPr>
        <w:autoSpaceDE w:val="0"/>
        <w:autoSpaceDN w:val="0"/>
        <w:spacing w:line="540" w:lineRule="exact"/>
        <w:ind w:firstLineChars="200" w:firstLine="522"/>
        <w:jc w:val="left"/>
        <w:rPr>
          <w:rFonts w:hAnsi="宋体" w:cs="宋体"/>
          <w:b/>
          <w:sz w:val="26"/>
          <w:szCs w:val="26"/>
        </w:rPr>
      </w:pPr>
    </w:p>
    <w:p w:rsidR="007A0D6B" w:rsidRDefault="007A0D6B" w:rsidP="007A0D6B">
      <w:pPr>
        <w:autoSpaceDE w:val="0"/>
        <w:autoSpaceDN w:val="0"/>
        <w:spacing w:line="540" w:lineRule="exact"/>
        <w:ind w:firstLineChars="200" w:firstLine="522"/>
        <w:jc w:val="left"/>
        <w:rPr>
          <w:rFonts w:hAnsi="宋体" w:cs="宋体"/>
          <w:b/>
          <w:sz w:val="26"/>
          <w:szCs w:val="26"/>
        </w:rPr>
      </w:pPr>
    </w:p>
    <w:sectPr w:rsidR="007A0D6B" w:rsidSect="007A0D6B">
      <w:footerReference w:type="default" r:id="rId21"/>
      <w:footerReference w:type="first" r:id="rId22"/>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124" w:rsidRDefault="00336124" w:rsidP="007A0D6B">
      <w:r>
        <w:separator/>
      </w:r>
    </w:p>
  </w:endnote>
  <w:endnote w:type="continuationSeparator" w:id="0">
    <w:p w:rsidR="00336124" w:rsidRDefault="00336124" w:rsidP="007A0D6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auto"/>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124" w:rsidRDefault="002C68AF">
    <w:pPr>
      <w:pStyle w:val="a6"/>
      <w:framePr w:wrap="around" w:vAnchor="text" w:hAnchor="margin" w:xAlign="center" w:y="1"/>
      <w:rPr>
        <w:rStyle w:val="aa"/>
      </w:rPr>
    </w:pPr>
    <w:r>
      <w:fldChar w:fldCharType="begin"/>
    </w:r>
    <w:r w:rsidR="00336124">
      <w:rPr>
        <w:rStyle w:val="aa"/>
      </w:rPr>
      <w:instrText xml:space="preserve">PAGE  </w:instrText>
    </w:r>
    <w:r>
      <w:fldChar w:fldCharType="end"/>
    </w:r>
  </w:p>
  <w:p w:rsidR="00336124" w:rsidRDefault="0033612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124" w:rsidRDefault="00336124">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0F" w:rsidRDefault="004D420F">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124" w:rsidRDefault="002C68AF">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8" type="#_x0000_t202" style="position:absolute;left:0;text-align:left;margin-left:0;margin-top:0;width:27.05pt;height:10.85pt;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F+qQIAAKYFAAAOAAAAZHJzL2Uyb0RvYy54bWysVG1vmzAQ/j5p/8HydwIESAIqqZoQpknd&#10;i9TuBzhggjWwke0Guqn/fWcT0rTVpGkbH6zDPj93z93ju7oe2gYdqVRM8BT7Mw8jygtRMn5I8bf7&#10;3FlhpDThJWkEpyl+pApfr9+/u+q7hM5FLZqSSgQgXCV9l+Ja6y5xXVXUtCVqJjrK4bASsiUafuXB&#10;LSXpAb1t3LnnLdxeyLKToqBKwW42HuK1xa8qWugvVaWoRk2KITdtV2nXvVnd9RVJDpJ0NStOaZC/&#10;yKIljEPQM1RGNEEPkr2BalkhhRKVnhWidUVVsYJaDsDG916xuatJRy0XKI7qzmVS/w+2+Hz8KhEr&#10;UxxgxEkLLbqng0YbMaDAVKfvVAJOdx246QG2ocuWqepuRfFdIS62NeEHeiOl6GtKSsjONzfdi6sj&#10;jjIg+/6TKCEMedDCAg2VbE3poBgI0KFLj+fOmFQK2AzCIAoijAo48oPlMo5sBJJMlzup9AcqWmSM&#10;FEtovAUnx1ulTTIkmVxMLC5y1jS2+Q1/sQGO4w6EhqvmzCRhe/kz9uLdarcKnXC+2Dmhl2XOTb4N&#10;nUXuL6MsyLbbzH8ycf0wqVlZUm7CTLrywz/r20nhoyLOylKiYaWBMykpedhvG4mOBHSd2+9UkAs3&#10;92UatgjA5RUlfx56m3ns5IvV0gnzMHLipbdyPD/exAsvjMMsf0nplnH675RQn+I4mkejln7LzbPf&#10;W24kaZmGydGwNsWrsxNJjAJ3vLSt1YQ1o31RCpP+cymg3VOjrV6NREex6mE/AIoR8V6Uj6BcKUBZ&#10;IE8Yd2DUQv7AqIfRkWIOsw2j5iMH7ZspMxlyMvaTQXgBF1OsMRrNrR6n0UMn2aEG3Ol13cD7yJnV&#10;7nMOp1cFw8BSOA0uM20u/63X83hd/wIAAP//AwBQSwMEFAAGAAgAAAAhAAPMcCjYAAAAAwEAAA8A&#10;AABkcnMvZG93bnJldi54bWxMj8FOwzAQRO9I/IO1lbhRJxXQKsSpUCUu3CioEjc33sZR7XVku2ny&#10;9yxc4LLSaEYzb+vt5J0YMaY+kIJyWYBAaoPpqVPw+fF6vwGRsiajXSBUMGOCbXN7U+vKhCu947jP&#10;neASSpVWYHMeKilTa9HrtAwDEnunEL3OLGMnTdRXLvdOroriSXrdEy9YPeDOYnveX7yC9XQIOCTc&#10;4ddpbKPt5417m5W6W0wvzyAyTvkvDD/4jA4NMx3DhUwSTgE/kn8ve48PJYijglW5BtnU8j978w0A&#10;AP//AwBQSwECLQAUAAYACAAAACEAtoM4kv4AAADhAQAAEwAAAAAAAAAAAAAAAAAAAAAAW0NvbnRl&#10;bnRfVHlwZXNdLnhtbFBLAQItABQABgAIAAAAIQA4/SH/1gAAAJQBAAALAAAAAAAAAAAAAAAAAC8B&#10;AABfcmVscy8ucmVsc1BLAQItABQABgAIAAAAIQAwXQF+qQIAAKYFAAAOAAAAAAAAAAAAAAAAAC4C&#10;AABkcnMvZTJvRG9jLnhtbFBLAQItABQABgAIAAAAIQADzHAo2AAAAAMBAAAPAAAAAAAAAAAAAAAA&#10;AAMFAABkcnMvZG93bnJldi54bWxQSwUGAAAAAAQABADzAAAACAYAAAAA&#10;" filled="f" stroked="f">
          <v:textbox style="mso-fit-shape-to-text:t" inset="0,0,0,0">
            <w:txbxContent>
              <w:p w:rsidR="00336124" w:rsidRDefault="002C68AF">
                <w:pPr>
                  <w:pStyle w:val="a6"/>
                  <w:pBdr>
                    <w:top w:val="single" w:sz="4" w:space="0" w:color="auto"/>
                  </w:pBdr>
                  <w:ind w:right="360"/>
                  <w:jc w:val="center"/>
                </w:pPr>
                <w:r>
                  <w:fldChar w:fldCharType="begin"/>
                </w:r>
                <w:r w:rsidR="00336124">
                  <w:rPr>
                    <w:rStyle w:val="aa"/>
                  </w:rPr>
                  <w:instrText xml:space="preserve"> PAGE </w:instrText>
                </w:r>
                <w:r>
                  <w:fldChar w:fldCharType="separate"/>
                </w:r>
                <w:r w:rsidR="00E60580">
                  <w:rPr>
                    <w:rStyle w:val="aa"/>
                    <w:noProof/>
                  </w:rPr>
                  <w:t>6</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124" w:rsidRDefault="002C68AF">
    <w:pPr>
      <w:pStyle w:val="a6"/>
    </w:pPr>
    <w:r>
      <w:pict>
        <v:shapetype id="_x0000_t202" coordsize="21600,21600" o:spt="202" path="m,l,21600r21600,l21600,xe">
          <v:stroke joinstyle="miter"/>
          <v:path gradientshapeok="t" o:connecttype="rect"/>
        </v:shapetype>
        <v:shape id="Text Box 4" o:spid="_x0000_s4097" type="#_x0000_t202" style="position:absolute;margin-left:0;margin-top:0;width:2in;height:2in;z-index:251662336;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E3qgIAAK8FAAAOAAAAZHJzL2Uyb0RvYy54bWysVFtv2yAUfp+0/4B4d32Zk9pWnaqN42lS&#10;d5Ha/QBi4xgNgwU0djf1v++A4yRtX6ZtPKAD5/Cd28e5uh47jvZUaSZFjsOLACMqKlkzscvx94fS&#10;SzDShoiacClojp+oxter9++uhj6jkWwlr6lCACJ0NvQ5bo3pM9/XVUs7oi9kTwUoG6k6YuCodn6t&#10;yADoHfejIFj6g1R1r2RFtYbbYlLilcNvGlqZr02jqUE8xxCbcbty+9bu/uqKZDtF+pZVhzDIX0TR&#10;ESbA6RGqIIagR8XeQHWsUlLLxlxUsvNl07CKuhwgmzB4lc19S3rqcoHi6P5YJv3/YKsv+28KsTrH&#10;EUaCdNCiBzoadCtHFNvqDL3OwOi+BzMzwjV02WWq+ztZ/dBIyHVLxI7eKCWHlpIaogvtS//s6YSj&#10;Lch2+CxrcEMejXRAY6M6WzooBgJ06NLTsTM2lMq6TKIkCUBVgW4+WB8km5/3SpuPVHbICjlW0HoH&#10;T/Z32kyms4n1JmTJOId7knHx4gIwpxtwDk+tzobhuvkrDdJNskliL46WGy8OisK7KdextyzDy0Xx&#10;oVivi/DZ+g3jrGV1TYV1MzMrjP+scweOT5w4cktLzmoLZ0PSarddc4X2BJhduuWKDpqTmf8yDFcv&#10;yOVVSmEUB7dR6pXL5NKLy3jhpZdB4gVhepsugziNi/JlSndM0H9PCQ05ThfRYmLTKehXuQVuvc2N&#10;ZB0zMDs463IM3IBljUhmObgRtZMNYXySz0phwz+VAto9N9ox1pJ0oqsZt6P7Go7Ols1bWT8BhZUE&#10;ggEZYe6B0Er1E6MBZkiOBQw5jPgnAZ/AjptZULOwnQUiKniYY4PRJK7NNJYee8V2LeDO3+wGPkrJ&#10;HIVPMRy+F0wFl8lhgtmxc352Vqc5u/oN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DMqYTeqAgAArwUAAA4AAAAAAAAAAAAAAAAALgIA&#10;AGRycy9lMm9Eb2MueG1sUEsBAi0AFAAGAAgAAAAhAAxK8O7WAAAABQEAAA8AAAAAAAAAAAAAAAAA&#10;BAUAAGRycy9kb3ducmV2LnhtbFBLBQYAAAAABAAEAPMAAAAHBgAAAAA=&#10;" filled="f" stroked="f">
          <v:textbox style="mso-fit-shape-to-text:t" inset="0,0,0,0">
            <w:txbxContent>
              <w:p w:rsidR="00336124" w:rsidRDefault="002C68AF">
                <w:pPr>
                  <w:pStyle w:val="a6"/>
                </w:pPr>
                <w:r>
                  <w:rPr>
                    <w:rFonts w:hint="eastAsia"/>
                  </w:rPr>
                  <w:fldChar w:fldCharType="begin"/>
                </w:r>
                <w:r w:rsidR="00336124">
                  <w:rPr>
                    <w:rFonts w:hint="eastAsia"/>
                  </w:rPr>
                  <w:instrText xml:space="preserve"> PAGE  \* MERGEFORMAT </w:instrText>
                </w:r>
                <w:r>
                  <w:rPr>
                    <w:rFonts w:hint="eastAsia"/>
                  </w:rPr>
                  <w:fldChar w:fldCharType="separate"/>
                </w:r>
                <w:r w:rsidR="00336124">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124" w:rsidRDefault="00336124" w:rsidP="007A0D6B">
      <w:r>
        <w:separator/>
      </w:r>
    </w:p>
  </w:footnote>
  <w:footnote w:type="continuationSeparator" w:id="0">
    <w:p w:rsidR="00336124" w:rsidRDefault="00336124" w:rsidP="007A0D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0F" w:rsidRDefault="004D420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124" w:rsidRDefault="00336124">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124" w:rsidRDefault="00336124">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4101"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1673"/>
    <w:rsid w:val="000310D4"/>
    <w:rsid w:val="000406C7"/>
    <w:rsid w:val="00040B20"/>
    <w:rsid w:val="000432ED"/>
    <w:rsid w:val="0006136C"/>
    <w:rsid w:val="000661B4"/>
    <w:rsid w:val="0007083C"/>
    <w:rsid w:val="00071018"/>
    <w:rsid w:val="000A4B94"/>
    <w:rsid w:val="000D2256"/>
    <w:rsid w:val="000E5DE8"/>
    <w:rsid w:val="000F3E50"/>
    <w:rsid w:val="000F459D"/>
    <w:rsid w:val="000F66D9"/>
    <w:rsid w:val="000F6F95"/>
    <w:rsid w:val="001015B8"/>
    <w:rsid w:val="00106D22"/>
    <w:rsid w:val="00112BE9"/>
    <w:rsid w:val="001149D8"/>
    <w:rsid w:val="001158A0"/>
    <w:rsid w:val="00116BC9"/>
    <w:rsid w:val="00123585"/>
    <w:rsid w:val="00124BEC"/>
    <w:rsid w:val="00124C0C"/>
    <w:rsid w:val="001459AF"/>
    <w:rsid w:val="00147A04"/>
    <w:rsid w:val="00153D65"/>
    <w:rsid w:val="00153F56"/>
    <w:rsid w:val="001562F4"/>
    <w:rsid w:val="001579B6"/>
    <w:rsid w:val="00177A3D"/>
    <w:rsid w:val="00184B91"/>
    <w:rsid w:val="00190CA3"/>
    <w:rsid w:val="001B3FB5"/>
    <w:rsid w:val="001D1431"/>
    <w:rsid w:val="001D32A6"/>
    <w:rsid w:val="001D35BD"/>
    <w:rsid w:val="001D6C4E"/>
    <w:rsid w:val="001F2568"/>
    <w:rsid w:val="001F5720"/>
    <w:rsid w:val="002003F3"/>
    <w:rsid w:val="0020445D"/>
    <w:rsid w:val="00232D33"/>
    <w:rsid w:val="002415A9"/>
    <w:rsid w:val="00247E33"/>
    <w:rsid w:val="0026370B"/>
    <w:rsid w:val="002639F8"/>
    <w:rsid w:val="00276551"/>
    <w:rsid w:val="00280078"/>
    <w:rsid w:val="002913EC"/>
    <w:rsid w:val="00294330"/>
    <w:rsid w:val="00294ACF"/>
    <w:rsid w:val="00295798"/>
    <w:rsid w:val="00296B80"/>
    <w:rsid w:val="002A696E"/>
    <w:rsid w:val="002B535B"/>
    <w:rsid w:val="002B616B"/>
    <w:rsid w:val="002C5BF9"/>
    <w:rsid w:val="002C61C6"/>
    <w:rsid w:val="002C68AF"/>
    <w:rsid w:val="002D33A7"/>
    <w:rsid w:val="002E24EB"/>
    <w:rsid w:val="002E2FFB"/>
    <w:rsid w:val="002F3CC3"/>
    <w:rsid w:val="003107BF"/>
    <w:rsid w:val="0031627C"/>
    <w:rsid w:val="00336124"/>
    <w:rsid w:val="00336A88"/>
    <w:rsid w:val="003702A0"/>
    <w:rsid w:val="00376298"/>
    <w:rsid w:val="003B1B4C"/>
    <w:rsid w:val="003B33B9"/>
    <w:rsid w:val="003B534F"/>
    <w:rsid w:val="003C299D"/>
    <w:rsid w:val="003C4002"/>
    <w:rsid w:val="00402F24"/>
    <w:rsid w:val="00406024"/>
    <w:rsid w:val="00425696"/>
    <w:rsid w:val="004362EF"/>
    <w:rsid w:val="004444E6"/>
    <w:rsid w:val="00470530"/>
    <w:rsid w:val="00472957"/>
    <w:rsid w:val="00494200"/>
    <w:rsid w:val="00495A09"/>
    <w:rsid w:val="00497426"/>
    <w:rsid w:val="00497C4B"/>
    <w:rsid w:val="004A7A16"/>
    <w:rsid w:val="004B37FB"/>
    <w:rsid w:val="004B7AB0"/>
    <w:rsid w:val="004D420F"/>
    <w:rsid w:val="004F4CCA"/>
    <w:rsid w:val="004F5208"/>
    <w:rsid w:val="004F5DC5"/>
    <w:rsid w:val="00500738"/>
    <w:rsid w:val="0050085D"/>
    <w:rsid w:val="005222FE"/>
    <w:rsid w:val="00524065"/>
    <w:rsid w:val="005247DE"/>
    <w:rsid w:val="00547524"/>
    <w:rsid w:val="00547C3E"/>
    <w:rsid w:val="00554DD9"/>
    <w:rsid w:val="005B29BE"/>
    <w:rsid w:val="005B546A"/>
    <w:rsid w:val="005C3C27"/>
    <w:rsid w:val="005D27A6"/>
    <w:rsid w:val="005D3872"/>
    <w:rsid w:val="005D7606"/>
    <w:rsid w:val="005F15C0"/>
    <w:rsid w:val="0061290A"/>
    <w:rsid w:val="0061481C"/>
    <w:rsid w:val="00615E17"/>
    <w:rsid w:val="006259AD"/>
    <w:rsid w:val="00631E65"/>
    <w:rsid w:val="0063373C"/>
    <w:rsid w:val="00634E07"/>
    <w:rsid w:val="006370B3"/>
    <w:rsid w:val="00651CDA"/>
    <w:rsid w:val="0067609D"/>
    <w:rsid w:val="0067664E"/>
    <w:rsid w:val="00682561"/>
    <w:rsid w:val="00687258"/>
    <w:rsid w:val="006B072C"/>
    <w:rsid w:val="006B0E39"/>
    <w:rsid w:val="006B7778"/>
    <w:rsid w:val="006C1CE6"/>
    <w:rsid w:val="006D04E7"/>
    <w:rsid w:val="006D5D6D"/>
    <w:rsid w:val="006E08B6"/>
    <w:rsid w:val="006F2988"/>
    <w:rsid w:val="0070276D"/>
    <w:rsid w:val="00710FBA"/>
    <w:rsid w:val="007122BF"/>
    <w:rsid w:val="00720D43"/>
    <w:rsid w:val="007318DC"/>
    <w:rsid w:val="00735A28"/>
    <w:rsid w:val="007613A7"/>
    <w:rsid w:val="00772E5C"/>
    <w:rsid w:val="00776137"/>
    <w:rsid w:val="00777C6C"/>
    <w:rsid w:val="00784CA7"/>
    <w:rsid w:val="00790DBC"/>
    <w:rsid w:val="00791B2A"/>
    <w:rsid w:val="00792C2C"/>
    <w:rsid w:val="007A0D6B"/>
    <w:rsid w:val="007A28DF"/>
    <w:rsid w:val="007A2BFB"/>
    <w:rsid w:val="007A4D87"/>
    <w:rsid w:val="007B6D1A"/>
    <w:rsid w:val="007C0EAF"/>
    <w:rsid w:val="007C1FB6"/>
    <w:rsid w:val="007C708E"/>
    <w:rsid w:val="007C7EA5"/>
    <w:rsid w:val="007D3C1B"/>
    <w:rsid w:val="007D3DA1"/>
    <w:rsid w:val="007E1335"/>
    <w:rsid w:val="007E5D3B"/>
    <w:rsid w:val="007E6EC1"/>
    <w:rsid w:val="00807369"/>
    <w:rsid w:val="0082371C"/>
    <w:rsid w:val="008240FF"/>
    <w:rsid w:val="00827DA8"/>
    <w:rsid w:val="00856E3A"/>
    <w:rsid w:val="008612AE"/>
    <w:rsid w:val="008711A6"/>
    <w:rsid w:val="00882E9E"/>
    <w:rsid w:val="00892C13"/>
    <w:rsid w:val="008B4F00"/>
    <w:rsid w:val="008D074E"/>
    <w:rsid w:val="008D188E"/>
    <w:rsid w:val="008D2093"/>
    <w:rsid w:val="008E5B21"/>
    <w:rsid w:val="008E640B"/>
    <w:rsid w:val="008E6A24"/>
    <w:rsid w:val="008F5962"/>
    <w:rsid w:val="008F6662"/>
    <w:rsid w:val="0090127E"/>
    <w:rsid w:val="00902390"/>
    <w:rsid w:val="00904A86"/>
    <w:rsid w:val="00914CB9"/>
    <w:rsid w:val="009305D9"/>
    <w:rsid w:val="00942073"/>
    <w:rsid w:val="009425BA"/>
    <w:rsid w:val="0095421D"/>
    <w:rsid w:val="0095656E"/>
    <w:rsid w:val="00957C23"/>
    <w:rsid w:val="009611E7"/>
    <w:rsid w:val="00964592"/>
    <w:rsid w:val="009725E8"/>
    <w:rsid w:val="009746CD"/>
    <w:rsid w:val="00994109"/>
    <w:rsid w:val="009A0CD6"/>
    <w:rsid w:val="009A5E0F"/>
    <w:rsid w:val="009B403B"/>
    <w:rsid w:val="009D4DFC"/>
    <w:rsid w:val="009D50CC"/>
    <w:rsid w:val="009E56BE"/>
    <w:rsid w:val="009F3A01"/>
    <w:rsid w:val="00A016E5"/>
    <w:rsid w:val="00A04DA3"/>
    <w:rsid w:val="00A07EB2"/>
    <w:rsid w:val="00A11AEA"/>
    <w:rsid w:val="00A11B8C"/>
    <w:rsid w:val="00A127AF"/>
    <w:rsid w:val="00A15A7E"/>
    <w:rsid w:val="00A25601"/>
    <w:rsid w:val="00A335BB"/>
    <w:rsid w:val="00A34834"/>
    <w:rsid w:val="00A410F4"/>
    <w:rsid w:val="00A422F6"/>
    <w:rsid w:val="00A72F81"/>
    <w:rsid w:val="00A7544A"/>
    <w:rsid w:val="00A948AA"/>
    <w:rsid w:val="00AB2809"/>
    <w:rsid w:val="00AD2461"/>
    <w:rsid w:val="00AD3C74"/>
    <w:rsid w:val="00AD79EB"/>
    <w:rsid w:val="00AE07B7"/>
    <w:rsid w:val="00AE1046"/>
    <w:rsid w:val="00AE1A2D"/>
    <w:rsid w:val="00AF431D"/>
    <w:rsid w:val="00B1556F"/>
    <w:rsid w:val="00B22804"/>
    <w:rsid w:val="00B2280C"/>
    <w:rsid w:val="00B258EF"/>
    <w:rsid w:val="00B31840"/>
    <w:rsid w:val="00B325AC"/>
    <w:rsid w:val="00B354CE"/>
    <w:rsid w:val="00B41467"/>
    <w:rsid w:val="00B55655"/>
    <w:rsid w:val="00B5742F"/>
    <w:rsid w:val="00B63108"/>
    <w:rsid w:val="00B66F77"/>
    <w:rsid w:val="00B80677"/>
    <w:rsid w:val="00BA2B8A"/>
    <w:rsid w:val="00BB360C"/>
    <w:rsid w:val="00BC1F1F"/>
    <w:rsid w:val="00BC3817"/>
    <w:rsid w:val="00BC5B90"/>
    <w:rsid w:val="00BE0598"/>
    <w:rsid w:val="00BE5205"/>
    <w:rsid w:val="00BE788E"/>
    <w:rsid w:val="00BE795E"/>
    <w:rsid w:val="00C03D81"/>
    <w:rsid w:val="00C13EAB"/>
    <w:rsid w:val="00C24A7D"/>
    <w:rsid w:val="00C26BCD"/>
    <w:rsid w:val="00C308ED"/>
    <w:rsid w:val="00C43D25"/>
    <w:rsid w:val="00C63C42"/>
    <w:rsid w:val="00C66149"/>
    <w:rsid w:val="00C669B1"/>
    <w:rsid w:val="00C70C78"/>
    <w:rsid w:val="00C81278"/>
    <w:rsid w:val="00C90355"/>
    <w:rsid w:val="00C92076"/>
    <w:rsid w:val="00CA2F93"/>
    <w:rsid w:val="00CC4693"/>
    <w:rsid w:val="00CC5433"/>
    <w:rsid w:val="00CC64E7"/>
    <w:rsid w:val="00CE106D"/>
    <w:rsid w:val="00CF1BCA"/>
    <w:rsid w:val="00D05BAA"/>
    <w:rsid w:val="00D14155"/>
    <w:rsid w:val="00D55744"/>
    <w:rsid w:val="00D64E94"/>
    <w:rsid w:val="00D70280"/>
    <w:rsid w:val="00D77007"/>
    <w:rsid w:val="00D91EF8"/>
    <w:rsid w:val="00DA7488"/>
    <w:rsid w:val="00DB135E"/>
    <w:rsid w:val="00DB7688"/>
    <w:rsid w:val="00DC5756"/>
    <w:rsid w:val="00DD68BE"/>
    <w:rsid w:val="00DF0B8E"/>
    <w:rsid w:val="00DF139F"/>
    <w:rsid w:val="00DF203A"/>
    <w:rsid w:val="00DF5F4A"/>
    <w:rsid w:val="00DF67C1"/>
    <w:rsid w:val="00E05C9F"/>
    <w:rsid w:val="00E12124"/>
    <w:rsid w:val="00E31005"/>
    <w:rsid w:val="00E37B30"/>
    <w:rsid w:val="00E52957"/>
    <w:rsid w:val="00E52DAF"/>
    <w:rsid w:val="00E60580"/>
    <w:rsid w:val="00E65D2F"/>
    <w:rsid w:val="00E65E03"/>
    <w:rsid w:val="00E72BFC"/>
    <w:rsid w:val="00E9545E"/>
    <w:rsid w:val="00EA4D8B"/>
    <w:rsid w:val="00EA7812"/>
    <w:rsid w:val="00EB1ECD"/>
    <w:rsid w:val="00EB4EE3"/>
    <w:rsid w:val="00EB7A53"/>
    <w:rsid w:val="00EC0448"/>
    <w:rsid w:val="00EC55D2"/>
    <w:rsid w:val="00ED5480"/>
    <w:rsid w:val="00EE0A33"/>
    <w:rsid w:val="00EF0C58"/>
    <w:rsid w:val="00EF567C"/>
    <w:rsid w:val="00EF6448"/>
    <w:rsid w:val="00EF6724"/>
    <w:rsid w:val="00EF7D94"/>
    <w:rsid w:val="00F03D41"/>
    <w:rsid w:val="00F11597"/>
    <w:rsid w:val="00F14C24"/>
    <w:rsid w:val="00F21EAE"/>
    <w:rsid w:val="00F23030"/>
    <w:rsid w:val="00F244BB"/>
    <w:rsid w:val="00F3110C"/>
    <w:rsid w:val="00F45404"/>
    <w:rsid w:val="00F51DBA"/>
    <w:rsid w:val="00F65359"/>
    <w:rsid w:val="00F65C07"/>
    <w:rsid w:val="00F67A2C"/>
    <w:rsid w:val="00F80A81"/>
    <w:rsid w:val="00F83385"/>
    <w:rsid w:val="00F844C2"/>
    <w:rsid w:val="00F91873"/>
    <w:rsid w:val="00F9449A"/>
    <w:rsid w:val="00F95ABF"/>
    <w:rsid w:val="00FD27E3"/>
    <w:rsid w:val="00FD5B29"/>
    <w:rsid w:val="00FE4A3E"/>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1A24648"/>
    <w:rsid w:val="42B750E0"/>
    <w:rsid w:val="42E171A3"/>
    <w:rsid w:val="45C149C9"/>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A0D6B"/>
    <w:pPr>
      <w:widowControl w:val="0"/>
      <w:jc w:val="both"/>
    </w:pPr>
    <w:rPr>
      <w:rFonts w:ascii="宋体" w:eastAsiaTheme="minorEastAsia" w:hAnsiTheme="minorHAnsi" w:cstheme="minorBidi"/>
      <w:sz w:val="34"/>
      <w:szCs w:val="22"/>
    </w:rPr>
  </w:style>
  <w:style w:type="paragraph" w:styleId="2">
    <w:name w:val="heading 2"/>
    <w:basedOn w:val="a"/>
    <w:next w:val="a"/>
    <w:link w:val="2Char"/>
    <w:semiHidden/>
    <w:unhideWhenUsed/>
    <w:qFormat/>
    <w:rsid w:val="007A0D6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7A0D6B"/>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7A0D6B"/>
    <w:pPr>
      <w:ind w:firstLineChars="100" w:firstLine="420"/>
    </w:pPr>
  </w:style>
  <w:style w:type="paragraph" w:styleId="a4">
    <w:name w:val="Body Text"/>
    <w:basedOn w:val="a"/>
    <w:qFormat/>
    <w:rsid w:val="007A0D6B"/>
  </w:style>
  <w:style w:type="paragraph" w:styleId="a5">
    <w:name w:val="Balloon Text"/>
    <w:basedOn w:val="a"/>
    <w:link w:val="Char"/>
    <w:rsid w:val="007A0D6B"/>
    <w:rPr>
      <w:sz w:val="18"/>
      <w:szCs w:val="18"/>
    </w:rPr>
  </w:style>
  <w:style w:type="paragraph" w:styleId="a6">
    <w:name w:val="footer"/>
    <w:basedOn w:val="a"/>
    <w:qFormat/>
    <w:rsid w:val="007A0D6B"/>
    <w:pPr>
      <w:tabs>
        <w:tab w:val="center" w:pos="4153"/>
        <w:tab w:val="right" w:pos="8306"/>
      </w:tabs>
      <w:snapToGrid w:val="0"/>
      <w:jc w:val="left"/>
    </w:pPr>
    <w:rPr>
      <w:rFonts w:ascii="Times New Roman"/>
      <w:kern w:val="2"/>
      <w:sz w:val="18"/>
      <w:szCs w:val="18"/>
    </w:rPr>
  </w:style>
  <w:style w:type="paragraph" w:styleId="a7">
    <w:name w:val="header"/>
    <w:basedOn w:val="a"/>
    <w:qFormat/>
    <w:rsid w:val="007A0D6B"/>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7A0D6B"/>
    <w:pPr>
      <w:widowControl/>
      <w:spacing w:beforeAutospacing="1" w:afterAutospacing="1"/>
      <w:jc w:val="left"/>
    </w:pPr>
    <w:rPr>
      <w:rFonts w:hAnsi="宋体" w:cs="宋体"/>
      <w:sz w:val="24"/>
    </w:rPr>
  </w:style>
  <w:style w:type="table" w:styleId="a9">
    <w:name w:val="Table Grid"/>
    <w:basedOn w:val="a2"/>
    <w:uiPriority w:val="99"/>
    <w:unhideWhenUsed/>
    <w:rsid w:val="007A0D6B"/>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7A0D6B"/>
  </w:style>
  <w:style w:type="character" w:styleId="ab">
    <w:name w:val="FollowedHyperlink"/>
    <w:basedOn w:val="a1"/>
    <w:rsid w:val="007A0D6B"/>
    <w:rPr>
      <w:color w:val="000000"/>
      <w:u w:val="none"/>
    </w:rPr>
  </w:style>
  <w:style w:type="character" w:styleId="ac">
    <w:name w:val="Emphasis"/>
    <w:basedOn w:val="a1"/>
    <w:qFormat/>
    <w:rsid w:val="007A0D6B"/>
  </w:style>
  <w:style w:type="character" w:styleId="ad">
    <w:name w:val="Hyperlink"/>
    <w:basedOn w:val="a1"/>
    <w:qFormat/>
    <w:rsid w:val="007A0D6B"/>
    <w:rPr>
      <w:color w:val="000000"/>
      <w:u w:val="none"/>
    </w:rPr>
  </w:style>
  <w:style w:type="paragraph" w:customStyle="1" w:styleId="Default">
    <w:name w:val="Default"/>
    <w:qFormat/>
    <w:rsid w:val="007A0D6B"/>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7A0D6B"/>
    <w:pPr>
      <w:spacing w:line="400" w:lineRule="exact"/>
    </w:pPr>
    <w:rPr>
      <w:rFonts w:eastAsia="黑体" w:cs="宋体"/>
      <w:b w:val="0"/>
      <w:bCs w:val="0"/>
      <w:sz w:val="24"/>
      <w:szCs w:val="20"/>
    </w:rPr>
  </w:style>
  <w:style w:type="character" w:customStyle="1" w:styleId="red">
    <w:name w:val="red"/>
    <w:basedOn w:val="a1"/>
    <w:qFormat/>
    <w:rsid w:val="007A0D6B"/>
    <w:rPr>
      <w:color w:val="FF0000"/>
      <w:sz w:val="18"/>
      <w:szCs w:val="18"/>
    </w:rPr>
  </w:style>
  <w:style w:type="character" w:customStyle="1" w:styleId="red1">
    <w:name w:val="red1"/>
    <w:basedOn w:val="a1"/>
    <w:rsid w:val="007A0D6B"/>
    <w:rPr>
      <w:color w:val="FF0000"/>
      <w:sz w:val="18"/>
      <w:szCs w:val="18"/>
    </w:rPr>
  </w:style>
  <w:style w:type="character" w:customStyle="1" w:styleId="red2">
    <w:name w:val="red2"/>
    <w:basedOn w:val="a1"/>
    <w:rsid w:val="007A0D6B"/>
    <w:rPr>
      <w:color w:val="CC0000"/>
    </w:rPr>
  </w:style>
  <w:style w:type="character" w:customStyle="1" w:styleId="red3">
    <w:name w:val="red3"/>
    <w:basedOn w:val="a1"/>
    <w:rsid w:val="007A0D6B"/>
    <w:rPr>
      <w:color w:val="FF0000"/>
    </w:rPr>
  </w:style>
  <w:style w:type="character" w:customStyle="1" w:styleId="hover25">
    <w:name w:val="hover25"/>
    <w:basedOn w:val="a1"/>
    <w:rsid w:val="007A0D6B"/>
  </w:style>
  <w:style w:type="character" w:customStyle="1" w:styleId="green">
    <w:name w:val="green"/>
    <w:basedOn w:val="a1"/>
    <w:rsid w:val="007A0D6B"/>
    <w:rPr>
      <w:color w:val="66AE00"/>
      <w:sz w:val="18"/>
      <w:szCs w:val="18"/>
    </w:rPr>
  </w:style>
  <w:style w:type="character" w:customStyle="1" w:styleId="green1">
    <w:name w:val="green1"/>
    <w:basedOn w:val="a1"/>
    <w:rsid w:val="007A0D6B"/>
    <w:rPr>
      <w:color w:val="66AE00"/>
      <w:sz w:val="18"/>
      <w:szCs w:val="18"/>
    </w:rPr>
  </w:style>
  <w:style w:type="character" w:customStyle="1" w:styleId="blue">
    <w:name w:val="blue"/>
    <w:basedOn w:val="a1"/>
    <w:rsid w:val="007A0D6B"/>
    <w:rPr>
      <w:color w:val="0371C6"/>
      <w:sz w:val="21"/>
      <w:szCs w:val="21"/>
    </w:rPr>
  </w:style>
  <w:style w:type="character" w:customStyle="1" w:styleId="gb-jt">
    <w:name w:val="gb-jt"/>
    <w:basedOn w:val="a1"/>
    <w:rsid w:val="007A0D6B"/>
  </w:style>
  <w:style w:type="character" w:customStyle="1" w:styleId="right">
    <w:name w:val="right"/>
    <w:basedOn w:val="a1"/>
    <w:rsid w:val="007A0D6B"/>
    <w:rPr>
      <w:color w:val="999999"/>
      <w:sz w:val="18"/>
      <w:szCs w:val="18"/>
    </w:rPr>
  </w:style>
  <w:style w:type="character" w:customStyle="1" w:styleId="2Char">
    <w:name w:val="标题 2 Char"/>
    <w:basedOn w:val="a1"/>
    <w:link w:val="2"/>
    <w:semiHidden/>
    <w:rsid w:val="007A0D6B"/>
    <w:rPr>
      <w:rFonts w:asciiTheme="majorHAnsi" w:eastAsiaTheme="majorEastAsia" w:hAnsiTheme="majorHAnsi" w:cstheme="majorBidi"/>
      <w:b/>
      <w:bCs/>
      <w:sz w:val="32"/>
      <w:szCs w:val="32"/>
    </w:rPr>
  </w:style>
  <w:style w:type="character" w:customStyle="1" w:styleId="Char">
    <w:name w:val="批注框文本 Char"/>
    <w:basedOn w:val="a1"/>
    <w:link w:val="a5"/>
    <w:rsid w:val="007A0D6B"/>
    <w:rPr>
      <w:rFonts w:ascii="宋体" w:eastAsiaTheme="minorEastAsia" w:hAnsiTheme="minorHAnsi" w:cstheme="minorBidi"/>
      <w:sz w:val="18"/>
      <w:szCs w:val="18"/>
    </w:rPr>
  </w:style>
  <w:style w:type="paragraph" w:styleId="ae">
    <w:name w:val="List Paragraph"/>
    <w:basedOn w:val="a"/>
    <w:uiPriority w:val="99"/>
    <w:unhideWhenUsed/>
    <w:rsid w:val="007A0D6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61</Pages>
  <Words>32251</Words>
  <Characters>5192</Characters>
  <Application>Microsoft Office Word</Application>
  <DocSecurity>0</DocSecurity>
  <Lines>43</Lines>
  <Paragraphs>74</Paragraphs>
  <ScaleCrop>false</ScaleCrop>
  <Company>china</Company>
  <LinksUpToDate>false</LinksUpToDate>
  <CharactersWithSpaces>37369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87</cp:revision>
  <cp:lastPrinted>2019-10-14T09:17:00Z</cp:lastPrinted>
  <dcterms:created xsi:type="dcterms:W3CDTF">2019-10-10T07:05:00Z</dcterms:created>
  <dcterms:modified xsi:type="dcterms:W3CDTF">2020-03-04T07:02:00Z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