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41BFE" w14:textId="77777777" w:rsidR="00136775" w:rsidRPr="00136775" w:rsidRDefault="00136775" w:rsidP="00136775">
      <w:pPr>
        <w:widowControl/>
        <w:shd w:val="clear" w:color="auto" w:fill="FFFFFF"/>
        <w:spacing w:line="420" w:lineRule="atLeast"/>
        <w:ind w:firstLine="480"/>
        <w:jc w:val="center"/>
        <w:rPr>
          <w:rFonts w:ascii="宋体" w:hAnsi="宋体"/>
          <w:b/>
          <w:bCs/>
          <w:sz w:val="36"/>
          <w:szCs w:val="36"/>
        </w:rPr>
      </w:pPr>
      <w:bookmarkStart w:id="0" w:name="_Hlk30595287"/>
      <w:r w:rsidRPr="00136775">
        <w:rPr>
          <w:rFonts w:ascii="宋体" w:hAnsi="宋体" w:hint="eastAsia"/>
          <w:b/>
          <w:bCs/>
          <w:sz w:val="36"/>
          <w:szCs w:val="36"/>
        </w:rPr>
        <w:t>建安建工公字〔2020〕15号</w:t>
      </w:r>
      <w:bookmarkEnd w:id="0"/>
    </w:p>
    <w:p w14:paraId="5AE29898" w14:textId="77777777" w:rsidR="00136775" w:rsidRPr="00136775" w:rsidRDefault="00136775" w:rsidP="00136775">
      <w:pPr>
        <w:widowControl/>
        <w:shd w:val="clear" w:color="auto" w:fill="FFFFFF"/>
        <w:spacing w:line="420" w:lineRule="atLeast"/>
        <w:ind w:firstLine="480"/>
        <w:jc w:val="center"/>
        <w:rPr>
          <w:rFonts w:ascii="宋体" w:hAnsi="宋体" w:hint="eastAsia"/>
          <w:b/>
          <w:bCs/>
          <w:sz w:val="36"/>
          <w:szCs w:val="36"/>
        </w:rPr>
      </w:pPr>
      <w:r w:rsidRPr="00136775">
        <w:rPr>
          <w:rFonts w:ascii="宋体" w:hAnsi="宋体" w:hint="eastAsia"/>
          <w:b/>
          <w:bCs/>
          <w:sz w:val="36"/>
          <w:szCs w:val="36"/>
        </w:rPr>
        <w:t>许昌建安水</w:t>
      </w:r>
      <w:proofErr w:type="gramStart"/>
      <w:r w:rsidRPr="00136775">
        <w:rPr>
          <w:rFonts w:ascii="宋体" w:hAnsi="宋体" w:hint="eastAsia"/>
          <w:b/>
          <w:bCs/>
          <w:sz w:val="36"/>
          <w:szCs w:val="36"/>
        </w:rPr>
        <w:t>务</w:t>
      </w:r>
      <w:proofErr w:type="gramEnd"/>
      <w:r w:rsidRPr="00136775">
        <w:rPr>
          <w:rFonts w:ascii="宋体" w:hAnsi="宋体" w:hint="eastAsia"/>
          <w:b/>
          <w:bCs/>
          <w:sz w:val="36"/>
          <w:szCs w:val="36"/>
        </w:rPr>
        <w:t>投资开发建设有限公司</w:t>
      </w:r>
    </w:p>
    <w:p w14:paraId="4204D756" w14:textId="77777777" w:rsidR="00136775" w:rsidRPr="00136775" w:rsidRDefault="00136775" w:rsidP="00136775">
      <w:pPr>
        <w:widowControl/>
        <w:shd w:val="clear" w:color="auto" w:fill="FFFFFF"/>
        <w:spacing w:line="420" w:lineRule="atLeast"/>
        <w:ind w:firstLine="480"/>
        <w:jc w:val="center"/>
        <w:rPr>
          <w:rFonts w:ascii="宋体" w:hAnsi="宋体" w:hint="eastAsia"/>
          <w:b/>
          <w:bCs/>
          <w:sz w:val="36"/>
          <w:szCs w:val="36"/>
        </w:rPr>
      </w:pPr>
      <w:r w:rsidRPr="00136775">
        <w:rPr>
          <w:rFonts w:ascii="宋体" w:hAnsi="宋体" w:hint="eastAsia"/>
          <w:b/>
          <w:bCs/>
          <w:sz w:val="36"/>
          <w:szCs w:val="36"/>
        </w:rPr>
        <w:t>许昌市</w:t>
      </w:r>
      <w:proofErr w:type="gramStart"/>
      <w:r w:rsidRPr="00136775">
        <w:rPr>
          <w:rFonts w:ascii="宋体" w:hAnsi="宋体" w:hint="eastAsia"/>
          <w:b/>
          <w:bCs/>
          <w:sz w:val="36"/>
          <w:szCs w:val="36"/>
        </w:rPr>
        <w:t>建安区电子</w:t>
      </w:r>
      <w:proofErr w:type="gramEnd"/>
      <w:r w:rsidRPr="00136775">
        <w:rPr>
          <w:rFonts w:ascii="宋体" w:hAnsi="宋体" w:hint="eastAsia"/>
          <w:b/>
          <w:bCs/>
          <w:sz w:val="36"/>
          <w:szCs w:val="36"/>
        </w:rPr>
        <w:t>信息产业园（一期）部分提升改造项目</w:t>
      </w:r>
    </w:p>
    <w:p w14:paraId="4EC5C918" w14:textId="3FA8E906" w:rsidR="00136775" w:rsidRPr="00136775" w:rsidRDefault="00136775" w:rsidP="00136775">
      <w:pPr>
        <w:widowControl/>
        <w:shd w:val="clear" w:color="auto" w:fill="FFFFFF"/>
        <w:spacing w:line="420" w:lineRule="atLeast"/>
        <w:ind w:firstLine="480"/>
        <w:jc w:val="center"/>
        <w:rPr>
          <w:rFonts w:ascii="宋体" w:hAnsi="宋体" w:hint="eastAsia"/>
          <w:b/>
          <w:bCs/>
          <w:sz w:val="36"/>
          <w:szCs w:val="36"/>
        </w:rPr>
      </w:pPr>
      <w:r w:rsidRPr="00136775">
        <w:rPr>
          <w:rFonts w:ascii="宋体" w:hAnsi="宋体" w:hint="eastAsia"/>
          <w:b/>
          <w:bCs/>
          <w:sz w:val="36"/>
          <w:szCs w:val="36"/>
        </w:rPr>
        <w:t>评标公示</w:t>
      </w:r>
    </w:p>
    <w:p w14:paraId="10BD5F63" w14:textId="77777777" w:rsidR="00E82C11" w:rsidRPr="00F75BAB" w:rsidRDefault="00B1706B">
      <w:pPr>
        <w:spacing w:line="560" w:lineRule="exact"/>
        <w:rPr>
          <w:rFonts w:ascii="宋体" w:hAnsi="宋体"/>
          <w:sz w:val="32"/>
          <w:szCs w:val="28"/>
        </w:rPr>
      </w:pPr>
      <w:r w:rsidRPr="00F75BAB">
        <w:rPr>
          <w:rFonts w:ascii="宋体" w:hAnsi="宋体" w:hint="eastAsia"/>
          <w:sz w:val="32"/>
          <w:szCs w:val="28"/>
        </w:rPr>
        <w:t>一、基本情况和数据表</w:t>
      </w:r>
    </w:p>
    <w:p w14:paraId="4C0105C6" w14:textId="77777777" w:rsidR="00E82C11" w:rsidRPr="00F75BAB" w:rsidRDefault="00B1706B">
      <w:pPr>
        <w:spacing w:line="560" w:lineRule="exact"/>
        <w:rPr>
          <w:rFonts w:ascii="宋体" w:hAnsi="宋体" w:cs="楷体"/>
          <w:sz w:val="28"/>
          <w:szCs w:val="28"/>
        </w:rPr>
      </w:pPr>
      <w:r w:rsidRPr="00F75BAB">
        <w:rPr>
          <w:rFonts w:ascii="宋体" w:hAnsi="宋体" w:cs="楷体" w:hint="eastAsia"/>
          <w:sz w:val="28"/>
          <w:szCs w:val="28"/>
        </w:rPr>
        <w:t>(</w:t>
      </w:r>
      <w:proofErr w:type="gramStart"/>
      <w:r w:rsidRPr="00F75BAB">
        <w:rPr>
          <w:rFonts w:ascii="宋体" w:hAnsi="宋体" w:cs="楷体" w:hint="eastAsia"/>
          <w:sz w:val="28"/>
          <w:szCs w:val="28"/>
        </w:rPr>
        <w:t>一</w:t>
      </w:r>
      <w:proofErr w:type="gramEnd"/>
      <w:r w:rsidRPr="00F75BAB">
        <w:rPr>
          <w:rFonts w:ascii="宋体" w:hAnsi="宋体" w:cs="楷体" w:hint="eastAsia"/>
          <w:sz w:val="28"/>
          <w:szCs w:val="28"/>
        </w:rPr>
        <w:t>) 项目概况</w:t>
      </w:r>
    </w:p>
    <w:p w14:paraId="5E47483B" w14:textId="77777777" w:rsidR="00EB691B" w:rsidRPr="00F75BAB" w:rsidRDefault="00B1706B" w:rsidP="001C0AFA">
      <w:pPr>
        <w:spacing w:line="560" w:lineRule="exact"/>
        <w:ind w:firstLineChars="200" w:firstLine="560"/>
        <w:jc w:val="left"/>
        <w:rPr>
          <w:rFonts w:ascii="宋体" w:hAnsi="宋体"/>
          <w:sz w:val="28"/>
          <w:szCs w:val="28"/>
        </w:rPr>
      </w:pPr>
      <w:r w:rsidRPr="00F75BAB">
        <w:rPr>
          <w:rFonts w:ascii="宋体" w:hAnsi="宋体"/>
          <w:sz w:val="28"/>
          <w:szCs w:val="28"/>
        </w:rPr>
        <w:t>1</w:t>
      </w:r>
      <w:r w:rsidRPr="00F75BAB">
        <w:rPr>
          <w:rFonts w:ascii="宋体" w:hAnsi="宋体" w:hint="eastAsia"/>
          <w:sz w:val="28"/>
          <w:szCs w:val="28"/>
        </w:rPr>
        <w:t>、建设地点</w:t>
      </w:r>
      <w:r w:rsidR="00EB691B" w:rsidRPr="00F75BAB">
        <w:rPr>
          <w:rFonts w:ascii="宋体" w:hAnsi="宋体" w:hint="eastAsia"/>
          <w:sz w:val="28"/>
          <w:szCs w:val="28"/>
        </w:rPr>
        <w:t>及规模</w:t>
      </w:r>
      <w:r w:rsidRPr="00F75BAB">
        <w:rPr>
          <w:rFonts w:ascii="宋体" w:hAnsi="宋体" w:hint="eastAsia"/>
          <w:sz w:val="28"/>
          <w:szCs w:val="28"/>
        </w:rPr>
        <w:t>：</w:t>
      </w:r>
      <w:r w:rsidR="00BF15F6" w:rsidRPr="00BF15F6">
        <w:rPr>
          <w:rFonts w:ascii="宋体" w:hAnsi="宋体" w:hint="eastAsia"/>
          <w:sz w:val="28"/>
          <w:szCs w:val="28"/>
        </w:rPr>
        <w:t>项目位于河南省许昌市建安区，北邻新元大道，总建筑面积149693.22㎡。办公辅助建筑面积17053.22㎡，厂房建筑面积132640㎡，配套建设给排水、电器、消防、绿化、道路及硬化工程。本次招标仅对电子信息产业园（一期）的景观绿化提升部分及装饰装修提升部分的设计、施工和监理进行招标。</w:t>
      </w:r>
    </w:p>
    <w:p w14:paraId="6FAAEE53" w14:textId="77777777" w:rsidR="00BF15F6" w:rsidRPr="00BF15F6" w:rsidRDefault="00EB691B" w:rsidP="00BF15F6">
      <w:pPr>
        <w:spacing w:line="560" w:lineRule="exact"/>
        <w:ind w:firstLineChars="200" w:firstLine="560"/>
        <w:jc w:val="left"/>
        <w:rPr>
          <w:rFonts w:ascii="宋体" w:hAnsi="宋体"/>
          <w:sz w:val="28"/>
          <w:szCs w:val="28"/>
        </w:rPr>
      </w:pPr>
      <w:r w:rsidRPr="00F75BAB">
        <w:rPr>
          <w:rFonts w:ascii="宋体" w:hAnsi="宋体" w:hint="eastAsia"/>
          <w:sz w:val="28"/>
          <w:szCs w:val="28"/>
        </w:rPr>
        <w:t>2</w:t>
      </w:r>
      <w:r w:rsidR="00B1706B" w:rsidRPr="00F75BAB">
        <w:rPr>
          <w:rFonts w:ascii="宋体" w:hAnsi="宋体" w:hint="eastAsia"/>
          <w:sz w:val="28"/>
          <w:szCs w:val="28"/>
        </w:rPr>
        <w:t>、</w:t>
      </w:r>
      <w:r w:rsidR="00BF15F6" w:rsidRPr="00BF15F6">
        <w:rPr>
          <w:rFonts w:ascii="宋体" w:hAnsi="宋体" w:hint="eastAsia"/>
          <w:sz w:val="28"/>
          <w:szCs w:val="28"/>
        </w:rPr>
        <w:t>招标控制费率：一、二标（景观绿化投资概算约980万元，装饰装修投资概算2000万元）：以后期经政府财政主管部门评审的初步设计概算中对应本工程承建范围内的工程费用为基数，招标控制费率为98%。</w:t>
      </w:r>
    </w:p>
    <w:p w14:paraId="0B85DFC4" w14:textId="77777777" w:rsidR="00E82C11" w:rsidRPr="00F75BAB" w:rsidRDefault="00BF15F6" w:rsidP="00BF15F6">
      <w:pPr>
        <w:spacing w:line="560" w:lineRule="exact"/>
        <w:ind w:firstLineChars="200" w:firstLine="560"/>
        <w:jc w:val="left"/>
        <w:rPr>
          <w:rFonts w:ascii="宋体" w:hAnsi="宋体"/>
          <w:sz w:val="28"/>
          <w:szCs w:val="28"/>
        </w:rPr>
      </w:pPr>
      <w:r w:rsidRPr="00BF15F6">
        <w:rPr>
          <w:rFonts w:ascii="宋体" w:hAnsi="宋体" w:hint="eastAsia"/>
          <w:sz w:val="28"/>
          <w:szCs w:val="28"/>
        </w:rPr>
        <w:t>监理标：以该项目建安费为基数，招标控制费率为0.7%。</w:t>
      </w:r>
    </w:p>
    <w:p w14:paraId="29E60E30" w14:textId="77777777" w:rsidR="00E82C11" w:rsidRPr="00F75BAB" w:rsidRDefault="00EB691B" w:rsidP="00EB691B">
      <w:pPr>
        <w:spacing w:line="560" w:lineRule="exact"/>
        <w:ind w:firstLineChars="200" w:firstLine="560"/>
        <w:jc w:val="left"/>
        <w:rPr>
          <w:rFonts w:ascii="宋体" w:hAnsi="宋体"/>
          <w:sz w:val="28"/>
          <w:szCs w:val="28"/>
        </w:rPr>
      </w:pPr>
      <w:r w:rsidRPr="00F75BAB">
        <w:rPr>
          <w:rFonts w:ascii="宋体" w:hAnsi="宋体" w:hint="eastAsia"/>
          <w:sz w:val="28"/>
          <w:szCs w:val="28"/>
        </w:rPr>
        <w:t>3</w:t>
      </w:r>
      <w:r w:rsidR="00B1706B" w:rsidRPr="00F75BAB">
        <w:rPr>
          <w:rFonts w:ascii="宋体" w:hAnsi="宋体" w:hint="eastAsia"/>
          <w:sz w:val="28"/>
          <w:szCs w:val="28"/>
        </w:rPr>
        <w:t>、质量要求：达到国家建设工程质量验收的规范和标准(合格)。</w:t>
      </w:r>
    </w:p>
    <w:p w14:paraId="79BB12D0" w14:textId="77777777" w:rsidR="00E82C11" w:rsidRPr="00F75BAB" w:rsidRDefault="00EB691B" w:rsidP="00EB691B">
      <w:pPr>
        <w:spacing w:line="560" w:lineRule="exact"/>
        <w:ind w:firstLineChars="200" w:firstLine="560"/>
        <w:jc w:val="left"/>
        <w:rPr>
          <w:rFonts w:ascii="宋体" w:hAnsi="宋体"/>
          <w:sz w:val="28"/>
          <w:szCs w:val="28"/>
        </w:rPr>
      </w:pPr>
      <w:r w:rsidRPr="00F75BAB">
        <w:rPr>
          <w:rFonts w:ascii="宋体" w:hAnsi="宋体" w:hint="eastAsia"/>
          <w:sz w:val="28"/>
          <w:szCs w:val="28"/>
        </w:rPr>
        <w:t>4</w:t>
      </w:r>
      <w:r w:rsidR="00B1706B" w:rsidRPr="00F75BAB">
        <w:rPr>
          <w:rFonts w:ascii="宋体" w:hAnsi="宋体" w:hint="eastAsia"/>
          <w:sz w:val="28"/>
          <w:szCs w:val="28"/>
        </w:rPr>
        <w:t>、计划工期：</w:t>
      </w:r>
      <w:r w:rsidR="00BF15F6" w:rsidRPr="00BF15F6">
        <w:rPr>
          <w:rFonts w:ascii="宋体" w:hAnsi="宋体" w:hint="eastAsia"/>
          <w:sz w:val="28"/>
          <w:szCs w:val="28"/>
        </w:rPr>
        <w:t>一标段标：20</w:t>
      </w:r>
      <w:proofErr w:type="gramStart"/>
      <w:r w:rsidR="00BF15F6" w:rsidRPr="00BF15F6">
        <w:rPr>
          <w:rFonts w:ascii="宋体" w:hAnsi="宋体" w:hint="eastAsia"/>
          <w:sz w:val="28"/>
          <w:szCs w:val="28"/>
        </w:rPr>
        <w:t>日历天</w:t>
      </w:r>
      <w:proofErr w:type="gramEnd"/>
      <w:r w:rsidR="00BF15F6" w:rsidRPr="00BF15F6">
        <w:rPr>
          <w:rFonts w:ascii="宋体" w:hAnsi="宋体" w:hint="eastAsia"/>
          <w:sz w:val="28"/>
          <w:szCs w:val="28"/>
        </w:rPr>
        <w:t xml:space="preserve"> ；二标段：90日历天；三标段：本项目的施工及保修期阶段全过程。</w:t>
      </w:r>
      <w:r w:rsidR="00B1706B" w:rsidRPr="00F75BAB">
        <w:rPr>
          <w:rFonts w:ascii="宋体" w:hAnsi="宋体" w:hint="eastAsia"/>
          <w:sz w:val="28"/>
          <w:szCs w:val="28"/>
        </w:rPr>
        <w:t>。</w:t>
      </w:r>
      <w:r w:rsidR="00B1706B" w:rsidRPr="00F75BAB">
        <w:rPr>
          <w:rFonts w:ascii="宋体" w:hAnsi="宋体" w:hint="eastAsia"/>
          <w:sz w:val="28"/>
          <w:szCs w:val="28"/>
        </w:rPr>
        <w:tab/>
      </w:r>
    </w:p>
    <w:p w14:paraId="18CDAB6D" w14:textId="77777777" w:rsidR="00E82C11" w:rsidRPr="00F75BAB" w:rsidRDefault="00EB691B" w:rsidP="00EB691B">
      <w:pPr>
        <w:spacing w:line="560" w:lineRule="exact"/>
        <w:ind w:firstLineChars="200" w:firstLine="560"/>
        <w:jc w:val="left"/>
        <w:rPr>
          <w:rFonts w:ascii="宋体" w:hAnsi="宋体"/>
          <w:sz w:val="28"/>
          <w:szCs w:val="28"/>
        </w:rPr>
      </w:pPr>
      <w:r w:rsidRPr="00F75BAB">
        <w:rPr>
          <w:rFonts w:ascii="宋体" w:hAnsi="宋体" w:hint="eastAsia"/>
          <w:sz w:val="28"/>
          <w:szCs w:val="28"/>
        </w:rPr>
        <w:t>5</w:t>
      </w:r>
      <w:r w:rsidR="00B1706B" w:rsidRPr="00F75BAB">
        <w:rPr>
          <w:rFonts w:ascii="宋体" w:hAnsi="宋体" w:hint="eastAsia"/>
          <w:sz w:val="28"/>
          <w:szCs w:val="28"/>
        </w:rPr>
        <w:t>、评标办法：</w:t>
      </w:r>
      <w:r w:rsidR="00B1706B" w:rsidRPr="00F75BAB">
        <w:rPr>
          <w:rFonts w:ascii="宋体" w:hAnsi="宋体" w:cs="仿宋_GB2312"/>
          <w:sz w:val="28"/>
          <w:szCs w:val="28"/>
        </w:rPr>
        <w:t>综合</w:t>
      </w:r>
      <w:r w:rsidR="00B1706B" w:rsidRPr="00F75BAB">
        <w:rPr>
          <w:rFonts w:ascii="宋体" w:hAnsi="宋体" w:cs="仿宋_GB2312" w:hint="eastAsia"/>
          <w:sz w:val="28"/>
          <w:szCs w:val="28"/>
        </w:rPr>
        <w:t>评</w:t>
      </w:r>
      <w:r w:rsidR="00566581" w:rsidRPr="00F75BAB">
        <w:rPr>
          <w:rFonts w:ascii="宋体" w:hAnsi="宋体" w:cs="仿宋_GB2312" w:hint="eastAsia"/>
          <w:sz w:val="28"/>
          <w:szCs w:val="28"/>
        </w:rPr>
        <w:t>标</w:t>
      </w:r>
      <w:r w:rsidR="00B1706B" w:rsidRPr="00F75BAB">
        <w:rPr>
          <w:rFonts w:ascii="宋体" w:hAnsi="宋体" w:cs="仿宋_GB2312"/>
          <w:sz w:val="28"/>
          <w:szCs w:val="28"/>
        </w:rPr>
        <w:t>法。</w:t>
      </w:r>
    </w:p>
    <w:p w14:paraId="253643CC" w14:textId="77777777" w:rsidR="00E82C11" w:rsidRPr="00F75BAB" w:rsidRDefault="00EB691B" w:rsidP="00EB691B">
      <w:pPr>
        <w:spacing w:line="560" w:lineRule="exact"/>
        <w:ind w:firstLineChars="200" w:firstLine="560"/>
        <w:jc w:val="left"/>
        <w:rPr>
          <w:rFonts w:ascii="宋体" w:hAnsi="宋体"/>
          <w:sz w:val="28"/>
          <w:szCs w:val="28"/>
        </w:rPr>
      </w:pPr>
      <w:r w:rsidRPr="00F75BAB">
        <w:rPr>
          <w:rFonts w:ascii="宋体" w:hAnsi="宋体" w:hint="eastAsia"/>
          <w:sz w:val="28"/>
          <w:szCs w:val="28"/>
        </w:rPr>
        <w:t>6</w:t>
      </w:r>
      <w:r w:rsidR="00B1706B" w:rsidRPr="00F75BAB">
        <w:rPr>
          <w:rFonts w:ascii="宋体" w:hAnsi="宋体" w:hint="eastAsia"/>
          <w:sz w:val="28"/>
          <w:szCs w:val="28"/>
        </w:rPr>
        <w:t>、资格审查方式：</w:t>
      </w:r>
      <w:r w:rsidR="00B1706B" w:rsidRPr="00F75BAB">
        <w:rPr>
          <w:rFonts w:ascii="宋体" w:hAnsi="宋体" w:cs="仿宋_GB2312"/>
          <w:sz w:val="28"/>
          <w:szCs w:val="28"/>
        </w:rPr>
        <w:t>资格后审。</w:t>
      </w:r>
    </w:p>
    <w:p w14:paraId="2DD3C2BA" w14:textId="77777777" w:rsidR="00E82C11" w:rsidRPr="00F75BAB" w:rsidRDefault="00B1706B" w:rsidP="00EB691B">
      <w:pPr>
        <w:spacing w:line="560" w:lineRule="exact"/>
        <w:ind w:firstLineChars="50" w:firstLine="140"/>
        <w:rPr>
          <w:rFonts w:ascii="宋体" w:hAnsi="宋体" w:cs="楷体"/>
          <w:sz w:val="28"/>
          <w:szCs w:val="28"/>
        </w:rPr>
      </w:pPr>
      <w:r w:rsidRPr="00F75BAB">
        <w:rPr>
          <w:rFonts w:ascii="宋体" w:hAnsi="宋体" w:cs="楷体" w:hint="eastAsia"/>
          <w:sz w:val="28"/>
          <w:szCs w:val="28"/>
        </w:rPr>
        <w:t>（二）招标过程</w:t>
      </w:r>
    </w:p>
    <w:p w14:paraId="2FE21657" w14:textId="77777777" w:rsidR="00E82C11" w:rsidRPr="00F75BAB" w:rsidRDefault="00B1706B" w:rsidP="006712B8">
      <w:pPr>
        <w:spacing w:line="560" w:lineRule="exact"/>
        <w:ind w:firstLineChars="150" w:firstLine="420"/>
        <w:rPr>
          <w:rFonts w:ascii="宋体" w:hAnsi="宋体"/>
          <w:sz w:val="28"/>
          <w:szCs w:val="28"/>
        </w:rPr>
      </w:pPr>
      <w:r w:rsidRPr="00F75BAB">
        <w:rPr>
          <w:rFonts w:ascii="宋体" w:hAnsi="宋体" w:hint="eastAsia"/>
          <w:sz w:val="28"/>
          <w:szCs w:val="28"/>
        </w:rPr>
        <w:t>本工程招标采用公开招标方式进行，按照法定公开招标程序和要求，于</w:t>
      </w:r>
      <w:r w:rsidRPr="00F75BAB">
        <w:rPr>
          <w:rFonts w:ascii="宋体" w:hAnsi="宋体" w:hint="eastAsia"/>
          <w:sz w:val="28"/>
          <w:szCs w:val="28"/>
          <w:u w:val="single"/>
        </w:rPr>
        <w:t>20</w:t>
      </w:r>
      <w:r w:rsidR="00BF15F6" w:rsidRPr="00F75BAB">
        <w:rPr>
          <w:rFonts w:ascii="宋体" w:hAnsi="宋体" w:hint="eastAsia"/>
          <w:sz w:val="28"/>
          <w:szCs w:val="28"/>
          <w:u w:val="single"/>
        </w:rPr>
        <w:t>20</w:t>
      </w:r>
      <w:r w:rsidRPr="00F75BAB">
        <w:rPr>
          <w:rFonts w:ascii="宋体" w:hAnsi="宋体" w:hint="eastAsia"/>
          <w:sz w:val="28"/>
          <w:szCs w:val="28"/>
        </w:rPr>
        <w:t>年</w:t>
      </w:r>
      <w:r w:rsidR="00BF15F6" w:rsidRPr="00F75BAB">
        <w:rPr>
          <w:rFonts w:ascii="宋体" w:hAnsi="宋体" w:hint="eastAsia"/>
          <w:sz w:val="28"/>
          <w:szCs w:val="28"/>
          <w:u w:val="single"/>
        </w:rPr>
        <w:t>02</w:t>
      </w:r>
      <w:r w:rsidRPr="00F75BAB">
        <w:rPr>
          <w:rFonts w:ascii="宋体" w:hAnsi="宋体" w:hint="eastAsia"/>
          <w:sz w:val="28"/>
          <w:szCs w:val="28"/>
        </w:rPr>
        <w:t>月</w:t>
      </w:r>
      <w:r w:rsidR="00BF15F6" w:rsidRPr="00F75BAB">
        <w:rPr>
          <w:rFonts w:ascii="宋体" w:hAnsi="宋体" w:hint="eastAsia"/>
          <w:sz w:val="28"/>
          <w:szCs w:val="28"/>
          <w:u w:val="single"/>
        </w:rPr>
        <w:t>27</w:t>
      </w:r>
      <w:r w:rsidRPr="00F75BAB">
        <w:rPr>
          <w:rFonts w:ascii="宋体" w:hAnsi="宋体" w:hint="eastAsia"/>
          <w:sz w:val="28"/>
          <w:szCs w:val="28"/>
        </w:rPr>
        <w:t>日在《河南省电子招标投标公共服务平台》和《全国公共资源交易平台（河南省·许昌市）》上公开发布招标信息，于投标截止时间</w:t>
      </w:r>
      <w:r w:rsidR="008C633C" w:rsidRPr="00F75BAB">
        <w:rPr>
          <w:rFonts w:ascii="宋体" w:hAnsi="宋体" w:hint="eastAsia"/>
          <w:sz w:val="28"/>
          <w:szCs w:val="28"/>
        </w:rPr>
        <w:t>前</w:t>
      </w:r>
      <w:r w:rsidRPr="00F75BAB">
        <w:rPr>
          <w:rFonts w:ascii="宋体" w:hAnsi="宋体" w:hint="eastAsia"/>
          <w:sz w:val="28"/>
          <w:szCs w:val="28"/>
        </w:rPr>
        <w:t>递</w:t>
      </w:r>
      <w:r w:rsidRPr="00F75BAB">
        <w:rPr>
          <w:rFonts w:ascii="宋体" w:hAnsi="宋体" w:hint="eastAsia"/>
          <w:sz w:val="28"/>
          <w:szCs w:val="28"/>
        </w:rPr>
        <w:lastRenderedPageBreak/>
        <w:t>交投标文件及投标保证金的投标单位</w:t>
      </w:r>
      <w:r w:rsidR="00E76BDF">
        <w:rPr>
          <w:rFonts w:ascii="宋体" w:hAnsi="宋体" w:hint="eastAsia"/>
          <w:sz w:val="28"/>
          <w:szCs w:val="28"/>
        </w:rPr>
        <w:t>一标段</w:t>
      </w:r>
      <w:r w:rsidRPr="00F75BAB">
        <w:rPr>
          <w:rFonts w:ascii="宋体" w:hAnsi="宋体" w:hint="eastAsia"/>
          <w:sz w:val="28"/>
          <w:szCs w:val="28"/>
        </w:rPr>
        <w:t>有</w:t>
      </w:r>
      <w:r w:rsidR="00E76BDF">
        <w:rPr>
          <w:rFonts w:ascii="宋体" w:hAnsi="宋体" w:hint="eastAsia"/>
          <w:sz w:val="28"/>
          <w:szCs w:val="28"/>
          <w:u w:val="single"/>
        </w:rPr>
        <w:t>3</w:t>
      </w:r>
      <w:r w:rsidRPr="00F75BAB">
        <w:rPr>
          <w:rFonts w:ascii="宋体" w:hAnsi="宋体" w:hint="eastAsia"/>
          <w:sz w:val="28"/>
          <w:szCs w:val="28"/>
        </w:rPr>
        <w:t>家</w:t>
      </w:r>
      <w:r w:rsidR="00E76BDF">
        <w:rPr>
          <w:rFonts w:ascii="宋体" w:hAnsi="宋体" w:hint="eastAsia"/>
          <w:sz w:val="28"/>
          <w:szCs w:val="28"/>
        </w:rPr>
        <w:t>,</w:t>
      </w:r>
      <w:r w:rsidR="00E76BDF" w:rsidRPr="00E76BDF">
        <w:rPr>
          <w:rFonts w:ascii="宋体" w:hAnsi="宋体" w:hint="eastAsia"/>
          <w:sz w:val="28"/>
          <w:szCs w:val="28"/>
        </w:rPr>
        <w:t xml:space="preserve"> </w:t>
      </w:r>
      <w:r w:rsidR="00E76BDF">
        <w:rPr>
          <w:rFonts w:ascii="宋体" w:hAnsi="宋体" w:hint="eastAsia"/>
          <w:sz w:val="28"/>
          <w:szCs w:val="28"/>
        </w:rPr>
        <w:t>二标段</w:t>
      </w:r>
      <w:r w:rsidR="00E76BDF" w:rsidRPr="00F75BAB">
        <w:rPr>
          <w:rFonts w:ascii="宋体" w:hAnsi="宋体" w:hint="eastAsia"/>
          <w:sz w:val="28"/>
          <w:szCs w:val="28"/>
        </w:rPr>
        <w:t>有</w:t>
      </w:r>
      <w:r w:rsidR="00E76BDF">
        <w:rPr>
          <w:rFonts w:ascii="宋体" w:hAnsi="宋体" w:hint="eastAsia"/>
          <w:sz w:val="28"/>
          <w:szCs w:val="28"/>
          <w:u w:val="single"/>
        </w:rPr>
        <w:t>3</w:t>
      </w:r>
      <w:r w:rsidR="00E76BDF" w:rsidRPr="00F75BAB">
        <w:rPr>
          <w:rFonts w:ascii="宋体" w:hAnsi="宋体" w:hint="eastAsia"/>
          <w:sz w:val="28"/>
          <w:szCs w:val="28"/>
        </w:rPr>
        <w:t>家</w:t>
      </w:r>
      <w:r w:rsidR="00E76BDF">
        <w:rPr>
          <w:rFonts w:ascii="宋体" w:hAnsi="宋体" w:hint="eastAsia"/>
          <w:sz w:val="28"/>
          <w:szCs w:val="28"/>
        </w:rPr>
        <w:t>,</w:t>
      </w:r>
      <w:r w:rsidR="00E76BDF" w:rsidRPr="00E76BDF">
        <w:rPr>
          <w:rFonts w:ascii="宋体" w:hAnsi="宋体" w:hint="eastAsia"/>
          <w:sz w:val="28"/>
          <w:szCs w:val="28"/>
        </w:rPr>
        <w:t xml:space="preserve"> </w:t>
      </w:r>
      <w:r w:rsidR="00E76BDF">
        <w:rPr>
          <w:rFonts w:ascii="宋体" w:hAnsi="宋体" w:hint="eastAsia"/>
          <w:sz w:val="28"/>
          <w:szCs w:val="28"/>
        </w:rPr>
        <w:t>三标段</w:t>
      </w:r>
      <w:r w:rsidR="00E76BDF" w:rsidRPr="00F75BAB">
        <w:rPr>
          <w:rFonts w:ascii="宋体" w:hAnsi="宋体" w:hint="eastAsia"/>
          <w:sz w:val="28"/>
          <w:szCs w:val="28"/>
        </w:rPr>
        <w:t>有</w:t>
      </w:r>
      <w:r w:rsidR="00E76BDF">
        <w:rPr>
          <w:rFonts w:ascii="宋体" w:hAnsi="宋体" w:hint="eastAsia"/>
          <w:sz w:val="28"/>
          <w:szCs w:val="28"/>
          <w:u w:val="single"/>
        </w:rPr>
        <w:t>3</w:t>
      </w:r>
      <w:r w:rsidR="00E76BDF" w:rsidRPr="00F75BAB">
        <w:rPr>
          <w:rFonts w:ascii="宋体" w:hAnsi="宋体" w:hint="eastAsia"/>
          <w:sz w:val="28"/>
          <w:szCs w:val="28"/>
        </w:rPr>
        <w:t>家</w:t>
      </w:r>
      <w:r w:rsidRPr="00F75BAB">
        <w:rPr>
          <w:rFonts w:ascii="宋体" w:hAnsi="宋体" w:hint="eastAsia"/>
          <w:sz w:val="28"/>
          <w:szCs w:val="28"/>
        </w:rPr>
        <w:t>。</w:t>
      </w:r>
    </w:p>
    <w:p w14:paraId="0F7FC700" w14:textId="77777777" w:rsidR="00E82C11" w:rsidRPr="00F75BAB" w:rsidRDefault="00B1706B">
      <w:pPr>
        <w:spacing w:line="560" w:lineRule="exact"/>
        <w:rPr>
          <w:rFonts w:ascii="宋体" w:hAnsi="宋体" w:cs="楷体"/>
          <w:sz w:val="28"/>
          <w:szCs w:val="28"/>
        </w:rPr>
      </w:pPr>
      <w:r w:rsidRPr="00F75BAB">
        <w:rPr>
          <w:rFonts w:ascii="宋体" w:hAnsi="宋体" w:cs="楷体" w:hint="eastAsia"/>
          <w:sz w:val="28"/>
          <w:szCs w:val="28"/>
        </w:rPr>
        <w:t>（三）项目开标数据表</w:t>
      </w:r>
    </w:p>
    <w:tbl>
      <w:tblPr>
        <w:tblW w:w="9525" w:type="dxa"/>
        <w:jc w:val="center"/>
        <w:tblLayout w:type="fixed"/>
        <w:tblLook w:val="04A0" w:firstRow="1" w:lastRow="0" w:firstColumn="1" w:lastColumn="0" w:noHBand="0" w:noVBand="1"/>
      </w:tblPr>
      <w:tblGrid>
        <w:gridCol w:w="2737"/>
        <w:gridCol w:w="1921"/>
        <w:gridCol w:w="1230"/>
        <w:gridCol w:w="3637"/>
      </w:tblGrid>
      <w:tr w:rsidR="00E82C11" w:rsidRPr="00424FA1" w14:paraId="28891B40" w14:textId="77777777" w:rsidTr="00B1706B">
        <w:trPr>
          <w:trHeight w:val="567"/>
          <w:jc w:val="center"/>
        </w:trPr>
        <w:tc>
          <w:tcPr>
            <w:tcW w:w="2737" w:type="dxa"/>
            <w:tcBorders>
              <w:top w:val="single" w:sz="6" w:space="0" w:color="auto"/>
              <w:left w:val="single" w:sz="6" w:space="0" w:color="auto"/>
              <w:bottom w:val="single" w:sz="6" w:space="0" w:color="auto"/>
              <w:right w:val="single" w:sz="6" w:space="0" w:color="auto"/>
            </w:tcBorders>
            <w:vAlign w:val="center"/>
          </w:tcPr>
          <w:p w14:paraId="3401F1BD" w14:textId="77777777" w:rsidR="00E82C11" w:rsidRPr="00F75BAB" w:rsidRDefault="00B1706B">
            <w:pPr>
              <w:spacing w:line="560" w:lineRule="exact"/>
              <w:jc w:val="center"/>
              <w:rPr>
                <w:rFonts w:ascii="宋体" w:hAnsi="宋体"/>
                <w:sz w:val="24"/>
              </w:rPr>
            </w:pPr>
            <w:r w:rsidRPr="00F75BAB">
              <w:rPr>
                <w:rFonts w:ascii="宋体" w:hAnsi="宋体" w:hint="eastAsia"/>
                <w:sz w:val="24"/>
              </w:rPr>
              <w:t>招标人名称</w:t>
            </w:r>
          </w:p>
        </w:tc>
        <w:tc>
          <w:tcPr>
            <w:tcW w:w="6788" w:type="dxa"/>
            <w:gridSpan w:val="3"/>
            <w:tcBorders>
              <w:top w:val="single" w:sz="6" w:space="0" w:color="auto"/>
              <w:left w:val="nil"/>
              <w:bottom w:val="single" w:sz="6" w:space="0" w:color="auto"/>
              <w:right w:val="single" w:sz="6" w:space="0" w:color="auto"/>
            </w:tcBorders>
            <w:vAlign w:val="center"/>
          </w:tcPr>
          <w:p w14:paraId="49A3B5FA" w14:textId="77777777" w:rsidR="00E82C11" w:rsidRPr="00F75BAB" w:rsidRDefault="00BF15F6" w:rsidP="00B1706B">
            <w:pPr>
              <w:autoSpaceDE w:val="0"/>
              <w:autoSpaceDN w:val="0"/>
              <w:adjustRightInd w:val="0"/>
              <w:spacing w:line="420" w:lineRule="exact"/>
              <w:ind w:firstLineChars="100" w:firstLine="240"/>
              <w:jc w:val="center"/>
              <w:outlineLvl w:val="0"/>
              <w:rPr>
                <w:rFonts w:ascii="宋体" w:hAnsi="宋体"/>
                <w:sz w:val="24"/>
              </w:rPr>
            </w:pPr>
            <w:r w:rsidRPr="00BF15F6">
              <w:rPr>
                <w:rFonts w:ascii="宋体" w:hAnsi="宋体" w:hint="eastAsia"/>
                <w:sz w:val="24"/>
              </w:rPr>
              <w:t>许昌建安水</w:t>
            </w:r>
            <w:proofErr w:type="gramStart"/>
            <w:r w:rsidRPr="00BF15F6">
              <w:rPr>
                <w:rFonts w:ascii="宋体" w:hAnsi="宋体" w:hint="eastAsia"/>
                <w:sz w:val="24"/>
              </w:rPr>
              <w:t>务</w:t>
            </w:r>
            <w:proofErr w:type="gramEnd"/>
            <w:r w:rsidRPr="00BF15F6">
              <w:rPr>
                <w:rFonts w:ascii="宋体" w:hAnsi="宋体" w:hint="eastAsia"/>
                <w:sz w:val="24"/>
              </w:rPr>
              <w:t>投资开发建设有限公司</w:t>
            </w:r>
          </w:p>
        </w:tc>
      </w:tr>
      <w:tr w:rsidR="00E82C11" w:rsidRPr="00424FA1" w14:paraId="5719B5DB" w14:textId="77777777" w:rsidTr="00B1706B">
        <w:trPr>
          <w:trHeight w:val="567"/>
          <w:jc w:val="center"/>
        </w:trPr>
        <w:tc>
          <w:tcPr>
            <w:tcW w:w="2737" w:type="dxa"/>
            <w:tcBorders>
              <w:top w:val="single" w:sz="6" w:space="0" w:color="auto"/>
              <w:left w:val="single" w:sz="6" w:space="0" w:color="auto"/>
              <w:bottom w:val="single" w:sz="6" w:space="0" w:color="auto"/>
              <w:right w:val="single" w:sz="6" w:space="0" w:color="auto"/>
            </w:tcBorders>
            <w:vAlign w:val="center"/>
          </w:tcPr>
          <w:p w14:paraId="2EE74184" w14:textId="77777777" w:rsidR="00E82C11" w:rsidRPr="00F75BAB" w:rsidRDefault="00B1706B">
            <w:pPr>
              <w:spacing w:line="560" w:lineRule="exact"/>
              <w:jc w:val="center"/>
              <w:rPr>
                <w:rFonts w:ascii="宋体" w:hAnsi="宋体"/>
                <w:sz w:val="24"/>
              </w:rPr>
            </w:pPr>
            <w:r w:rsidRPr="00F75BAB">
              <w:rPr>
                <w:rFonts w:ascii="宋体" w:hAnsi="宋体" w:hint="eastAsia"/>
                <w:sz w:val="24"/>
              </w:rPr>
              <w:t>招标代理机构名称</w:t>
            </w:r>
          </w:p>
        </w:tc>
        <w:tc>
          <w:tcPr>
            <w:tcW w:w="6788" w:type="dxa"/>
            <w:gridSpan w:val="3"/>
            <w:tcBorders>
              <w:top w:val="single" w:sz="6" w:space="0" w:color="auto"/>
              <w:left w:val="nil"/>
              <w:bottom w:val="single" w:sz="6" w:space="0" w:color="auto"/>
              <w:right w:val="single" w:sz="6" w:space="0" w:color="auto"/>
            </w:tcBorders>
            <w:vAlign w:val="center"/>
          </w:tcPr>
          <w:p w14:paraId="78C92191" w14:textId="77777777" w:rsidR="00E82C11" w:rsidRPr="00F75BAB" w:rsidRDefault="00B1706B" w:rsidP="00B1706B">
            <w:pPr>
              <w:spacing w:line="560" w:lineRule="exact"/>
              <w:jc w:val="center"/>
              <w:rPr>
                <w:rFonts w:ascii="宋体" w:hAnsi="宋体"/>
                <w:sz w:val="24"/>
              </w:rPr>
            </w:pPr>
            <w:proofErr w:type="gramStart"/>
            <w:r w:rsidRPr="00F75BAB">
              <w:rPr>
                <w:rFonts w:ascii="宋体" w:hAnsi="宋体" w:hint="eastAsia"/>
                <w:sz w:val="24"/>
              </w:rPr>
              <w:t>河南天扬工程项目</w:t>
            </w:r>
            <w:proofErr w:type="gramEnd"/>
            <w:r w:rsidRPr="00F75BAB">
              <w:rPr>
                <w:rFonts w:ascii="宋体" w:hAnsi="宋体" w:hint="eastAsia"/>
                <w:sz w:val="24"/>
              </w:rPr>
              <w:t>管理有限公司</w:t>
            </w:r>
          </w:p>
        </w:tc>
      </w:tr>
      <w:tr w:rsidR="00E82C11" w:rsidRPr="00424FA1" w14:paraId="62BC2585" w14:textId="77777777" w:rsidTr="00B1706B">
        <w:trPr>
          <w:trHeight w:val="551"/>
          <w:jc w:val="center"/>
        </w:trPr>
        <w:tc>
          <w:tcPr>
            <w:tcW w:w="2737" w:type="dxa"/>
            <w:tcBorders>
              <w:top w:val="single" w:sz="6" w:space="0" w:color="auto"/>
              <w:left w:val="single" w:sz="6" w:space="0" w:color="auto"/>
              <w:bottom w:val="single" w:sz="6" w:space="0" w:color="auto"/>
              <w:right w:val="single" w:sz="6" w:space="0" w:color="auto"/>
            </w:tcBorders>
            <w:vAlign w:val="center"/>
          </w:tcPr>
          <w:p w14:paraId="106267E8" w14:textId="77777777" w:rsidR="00E82C11" w:rsidRPr="00F75BAB" w:rsidRDefault="00B1706B">
            <w:pPr>
              <w:spacing w:line="560" w:lineRule="exact"/>
              <w:jc w:val="center"/>
              <w:rPr>
                <w:rFonts w:ascii="宋体" w:hAnsi="宋体"/>
                <w:sz w:val="24"/>
              </w:rPr>
            </w:pPr>
            <w:r w:rsidRPr="00F75BAB">
              <w:rPr>
                <w:rFonts w:ascii="宋体" w:hAnsi="宋体" w:hint="eastAsia"/>
                <w:sz w:val="24"/>
              </w:rPr>
              <w:t>工程名称</w:t>
            </w:r>
          </w:p>
        </w:tc>
        <w:tc>
          <w:tcPr>
            <w:tcW w:w="6788" w:type="dxa"/>
            <w:gridSpan w:val="3"/>
            <w:tcBorders>
              <w:top w:val="single" w:sz="6" w:space="0" w:color="auto"/>
              <w:left w:val="nil"/>
              <w:bottom w:val="single" w:sz="6" w:space="0" w:color="auto"/>
              <w:right w:val="single" w:sz="6" w:space="0" w:color="auto"/>
            </w:tcBorders>
            <w:vAlign w:val="center"/>
          </w:tcPr>
          <w:p w14:paraId="2A38DE7D" w14:textId="77777777" w:rsidR="00E82C11" w:rsidRPr="00F75BAB" w:rsidRDefault="00BF15F6" w:rsidP="00B1706B">
            <w:pPr>
              <w:spacing w:line="560" w:lineRule="exact"/>
              <w:jc w:val="center"/>
              <w:rPr>
                <w:rFonts w:ascii="宋体" w:hAnsi="宋体"/>
                <w:sz w:val="24"/>
              </w:rPr>
            </w:pPr>
            <w:r w:rsidRPr="00BF15F6">
              <w:rPr>
                <w:rFonts w:hAnsi="宋体" w:cs="宋体" w:hint="eastAsia"/>
                <w:sz w:val="24"/>
              </w:rPr>
              <w:t>许昌市</w:t>
            </w:r>
            <w:proofErr w:type="gramStart"/>
            <w:r w:rsidRPr="00BF15F6">
              <w:rPr>
                <w:rFonts w:hAnsi="宋体" w:cs="宋体" w:hint="eastAsia"/>
                <w:sz w:val="24"/>
              </w:rPr>
              <w:t>建安区电子</w:t>
            </w:r>
            <w:proofErr w:type="gramEnd"/>
            <w:r w:rsidRPr="00BF15F6">
              <w:rPr>
                <w:rFonts w:hAnsi="宋体" w:cs="宋体" w:hint="eastAsia"/>
                <w:sz w:val="24"/>
              </w:rPr>
              <w:t>信息产业园（一期）部分提升改造项目</w:t>
            </w:r>
          </w:p>
        </w:tc>
      </w:tr>
      <w:tr w:rsidR="00E82C11" w:rsidRPr="00424FA1" w14:paraId="1B1A04A7" w14:textId="77777777">
        <w:trPr>
          <w:trHeight w:val="836"/>
          <w:jc w:val="center"/>
        </w:trPr>
        <w:tc>
          <w:tcPr>
            <w:tcW w:w="2737" w:type="dxa"/>
            <w:tcBorders>
              <w:top w:val="single" w:sz="6" w:space="0" w:color="auto"/>
              <w:left w:val="single" w:sz="6" w:space="0" w:color="auto"/>
              <w:bottom w:val="single" w:sz="6" w:space="0" w:color="auto"/>
              <w:right w:val="single" w:sz="6" w:space="0" w:color="auto"/>
            </w:tcBorders>
            <w:vAlign w:val="center"/>
          </w:tcPr>
          <w:p w14:paraId="66F83D6D" w14:textId="77777777" w:rsidR="00E82C11" w:rsidRPr="00F75BAB" w:rsidRDefault="00B1706B">
            <w:pPr>
              <w:spacing w:line="560" w:lineRule="exact"/>
              <w:jc w:val="center"/>
              <w:rPr>
                <w:rFonts w:ascii="宋体" w:hAnsi="宋体"/>
                <w:sz w:val="24"/>
              </w:rPr>
            </w:pPr>
            <w:r w:rsidRPr="00F75BAB">
              <w:rPr>
                <w:rFonts w:ascii="宋体" w:hAnsi="宋体" w:hint="eastAsia"/>
                <w:sz w:val="24"/>
              </w:rPr>
              <w:t>开标时间</w:t>
            </w:r>
          </w:p>
        </w:tc>
        <w:tc>
          <w:tcPr>
            <w:tcW w:w="1921" w:type="dxa"/>
            <w:tcBorders>
              <w:top w:val="single" w:sz="6" w:space="0" w:color="auto"/>
              <w:left w:val="nil"/>
              <w:bottom w:val="single" w:sz="6" w:space="0" w:color="auto"/>
              <w:right w:val="single" w:sz="6" w:space="0" w:color="auto"/>
            </w:tcBorders>
            <w:vAlign w:val="center"/>
          </w:tcPr>
          <w:p w14:paraId="5C595DD5" w14:textId="77777777" w:rsidR="00E82C11" w:rsidRPr="00F75BAB" w:rsidRDefault="00A74CF3" w:rsidP="00B1706B">
            <w:pPr>
              <w:pStyle w:val="ac"/>
              <w:wordWrap w:val="0"/>
              <w:spacing w:before="0" w:beforeAutospacing="0" w:after="0" w:afterAutospacing="0" w:line="360" w:lineRule="exact"/>
              <w:jc w:val="center"/>
              <w:rPr>
                <w:kern w:val="2"/>
                <w:szCs w:val="24"/>
              </w:rPr>
            </w:pPr>
            <w:r w:rsidRPr="00F75BAB">
              <w:rPr>
                <w:rFonts w:hint="eastAsia"/>
                <w:kern w:val="2"/>
                <w:szCs w:val="24"/>
              </w:rPr>
              <w:t>2020</w:t>
            </w:r>
            <w:r w:rsidR="00B1706B" w:rsidRPr="00F75BAB">
              <w:rPr>
                <w:rFonts w:hint="eastAsia"/>
                <w:kern w:val="2"/>
                <w:szCs w:val="24"/>
              </w:rPr>
              <w:t>年</w:t>
            </w:r>
            <w:r w:rsidR="00BF15F6" w:rsidRPr="00F75BAB">
              <w:rPr>
                <w:rFonts w:hint="eastAsia"/>
                <w:kern w:val="2"/>
                <w:szCs w:val="24"/>
              </w:rPr>
              <w:t>2</w:t>
            </w:r>
            <w:r w:rsidR="00B1706B" w:rsidRPr="00F75BAB">
              <w:rPr>
                <w:rFonts w:hint="eastAsia"/>
                <w:kern w:val="2"/>
                <w:szCs w:val="24"/>
              </w:rPr>
              <w:t>月</w:t>
            </w:r>
            <w:r w:rsidR="00BF15F6" w:rsidRPr="00F75BAB">
              <w:rPr>
                <w:rFonts w:hint="eastAsia"/>
                <w:kern w:val="2"/>
                <w:szCs w:val="24"/>
              </w:rPr>
              <w:t>28</w:t>
            </w:r>
            <w:r w:rsidR="00B1706B" w:rsidRPr="00F75BAB">
              <w:rPr>
                <w:rFonts w:hint="eastAsia"/>
                <w:kern w:val="2"/>
                <w:szCs w:val="24"/>
              </w:rPr>
              <w:t>日9时30分</w:t>
            </w:r>
          </w:p>
        </w:tc>
        <w:tc>
          <w:tcPr>
            <w:tcW w:w="1230" w:type="dxa"/>
            <w:tcBorders>
              <w:top w:val="single" w:sz="6" w:space="0" w:color="auto"/>
              <w:left w:val="nil"/>
              <w:bottom w:val="single" w:sz="6" w:space="0" w:color="auto"/>
              <w:right w:val="single" w:sz="6" w:space="0" w:color="auto"/>
            </w:tcBorders>
            <w:vAlign w:val="center"/>
          </w:tcPr>
          <w:p w14:paraId="6B71890C" w14:textId="77777777" w:rsidR="00E82C11" w:rsidRPr="00F75BAB" w:rsidRDefault="00B1706B">
            <w:pPr>
              <w:spacing w:line="360" w:lineRule="exact"/>
              <w:jc w:val="center"/>
              <w:rPr>
                <w:rFonts w:ascii="宋体" w:hAnsi="宋体"/>
                <w:sz w:val="24"/>
              </w:rPr>
            </w:pPr>
            <w:r w:rsidRPr="00F75BAB">
              <w:rPr>
                <w:rFonts w:ascii="宋体" w:hAnsi="宋体" w:hint="eastAsia"/>
                <w:sz w:val="24"/>
              </w:rPr>
              <w:t>开标地点</w:t>
            </w:r>
          </w:p>
        </w:tc>
        <w:tc>
          <w:tcPr>
            <w:tcW w:w="3637" w:type="dxa"/>
            <w:tcBorders>
              <w:top w:val="single" w:sz="6" w:space="0" w:color="auto"/>
              <w:left w:val="nil"/>
              <w:bottom w:val="single" w:sz="6" w:space="0" w:color="auto"/>
              <w:right w:val="single" w:sz="6" w:space="0" w:color="auto"/>
            </w:tcBorders>
            <w:vAlign w:val="center"/>
          </w:tcPr>
          <w:p w14:paraId="7DA374F0" w14:textId="77777777" w:rsidR="00E82C11" w:rsidRPr="00F75BAB" w:rsidRDefault="00B1706B">
            <w:pPr>
              <w:spacing w:line="360" w:lineRule="exact"/>
              <w:jc w:val="center"/>
              <w:rPr>
                <w:rFonts w:ascii="宋体" w:hAnsi="宋体"/>
                <w:sz w:val="24"/>
              </w:rPr>
            </w:pPr>
            <w:r w:rsidRPr="00F75BAB">
              <w:rPr>
                <w:rFonts w:ascii="宋体" w:hAnsi="宋体" w:hint="eastAsia"/>
                <w:sz w:val="24"/>
              </w:rPr>
              <w:t>许昌市</w:t>
            </w:r>
            <w:proofErr w:type="gramStart"/>
            <w:r w:rsidRPr="00F75BAB">
              <w:rPr>
                <w:rFonts w:ascii="宋体" w:hAnsi="宋体" w:hint="eastAsia"/>
                <w:sz w:val="24"/>
              </w:rPr>
              <w:t>建安区</w:t>
            </w:r>
            <w:proofErr w:type="gramEnd"/>
            <w:r w:rsidRPr="00F75BAB">
              <w:rPr>
                <w:rFonts w:ascii="宋体" w:hAnsi="宋体" w:hint="eastAsia"/>
                <w:sz w:val="24"/>
              </w:rPr>
              <w:t>新元大道兴业大厦</w:t>
            </w:r>
          </w:p>
          <w:p w14:paraId="02CA0477" w14:textId="77777777" w:rsidR="00E82C11" w:rsidRPr="00F75BAB" w:rsidRDefault="00B1706B">
            <w:pPr>
              <w:spacing w:line="360" w:lineRule="exact"/>
              <w:jc w:val="center"/>
              <w:rPr>
                <w:rFonts w:ascii="宋体" w:hAnsi="宋体"/>
                <w:sz w:val="24"/>
              </w:rPr>
            </w:pPr>
            <w:r w:rsidRPr="00F75BAB">
              <w:rPr>
                <w:rFonts w:ascii="宋体" w:hAnsi="宋体" w:hint="eastAsia"/>
                <w:sz w:val="24"/>
              </w:rPr>
              <w:t>4</w:t>
            </w:r>
            <w:r w:rsidR="00A74CF3" w:rsidRPr="00F75BAB">
              <w:rPr>
                <w:rFonts w:ascii="宋体" w:hAnsi="宋体" w:hint="eastAsia"/>
                <w:sz w:val="24"/>
              </w:rPr>
              <w:t>楼开标</w:t>
            </w:r>
            <w:r w:rsidR="00BF15F6" w:rsidRPr="00F75BAB">
              <w:rPr>
                <w:rFonts w:ascii="宋体" w:hAnsi="宋体" w:hint="eastAsia"/>
                <w:sz w:val="24"/>
              </w:rPr>
              <w:t>一</w:t>
            </w:r>
            <w:r w:rsidRPr="00F75BAB">
              <w:rPr>
                <w:rFonts w:ascii="宋体" w:hAnsi="宋体" w:hint="eastAsia"/>
                <w:sz w:val="24"/>
              </w:rPr>
              <w:t>室</w:t>
            </w:r>
          </w:p>
        </w:tc>
      </w:tr>
      <w:tr w:rsidR="00E82C11" w:rsidRPr="00424FA1" w14:paraId="5E329C93" w14:textId="77777777">
        <w:trPr>
          <w:trHeight w:val="648"/>
          <w:jc w:val="center"/>
        </w:trPr>
        <w:tc>
          <w:tcPr>
            <w:tcW w:w="2737" w:type="dxa"/>
            <w:tcBorders>
              <w:top w:val="single" w:sz="6" w:space="0" w:color="auto"/>
              <w:left w:val="single" w:sz="6" w:space="0" w:color="auto"/>
              <w:bottom w:val="single" w:sz="6" w:space="0" w:color="auto"/>
              <w:right w:val="single" w:sz="6" w:space="0" w:color="auto"/>
            </w:tcBorders>
            <w:vAlign w:val="center"/>
          </w:tcPr>
          <w:p w14:paraId="50312FB8" w14:textId="77777777" w:rsidR="00E82C11" w:rsidRPr="00F75BAB" w:rsidRDefault="00B1706B">
            <w:pPr>
              <w:spacing w:line="560" w:lineRule="exact"/>
              <w:jc w:val="center"/>
              <w:rPr>
                <w:rFonts w:ascii="宋体" w:hAnsi="宋体"/>
                <w:sz w:val="24"/>
              </w:rPr>
            </w:pPr>
            <w:r w:rsidRPr="00F75BAB">
              <w:rPr>
                <w:rFonts w:ascii="宋体" w:hAnsi="宋体" w:hint="eastAsia"/>
                <w:sz w:val="24"/>
              </w:rPr>
              <w:t>评标时间</w:t>
            </w:r>
          </w:p>
        </w:tc>
        <w:tc>
          <w:tcPr>
            <w:tcW w:w="1921" w:type="dxa"/>
            <w:tcBorders>
              <w:top w:val="single" w:sz="6" w:space="0" w:color="auto"/>
              <w:left w:val="nil"/>
              <w:bottom w:val="single" w:sz="6" w:space="0" w:color="auto"/>
              <w:right w:val="single" w:sz="6" w:space="0" w:color="auto"/>
            </w:tcBorders>
            <w:vAlign w:val="center"/>
          </w:tcPr>
          <w:p w14:paraId="0A008767" w14:textId="77777777" w:rsidR="00E82C11" w:rsidRPr="00F75BAB" w:rsidRDefault="00A74CF3" w:rsidP="00B44E98">
            <w:pPr>
              <w:pStyle w:val="ac"/>
              <w:wordWrap w:val="0"/>
              <w:spacing w:before="0" w:beforeAutospacing="0" w:after="0" w:afterAutospacing="0" w:line="400" w:lineRule="exact"/>
              <w:jc w:val="center"/>
              <w:rPr>
                <w:kern w:val="2"/>
                <w:szCs w:val="24"/>
              </w:rPr>
            </w:pPr>
            <w:r w:rsidRPr="00F75BAB">
              <w:rPr>
                <w:rFonts w:hint="eastAsia"/>
                <w:kern w:val="2"/>
                <w:szCs w:val="24"/>
              </w:rPr>
              <w:t>2020</w:t>
            </w:r>
            <w:r w:rsidR="00B1706B" w:rsidRPr="00F75BAB">
              <w:rPr>
                <w:rFonts w:hint="eastAsia"/>
                <w:kern w:val="2"/>
                <w:szCs w:val="24"/>
              </w:rPr>
              <w:t>年</w:t>
            </w:r>
            <w:r w:rsidR="00BF15F6" w:rsidRPr="00F75BAB">
              <w:rPr>
                <w:rFonts w:hint="eastAsia"/>
                <w:kern w:val="2"/>
                <w:szCs w:val="24"/>
              </w:rPr>
              <w:t>2</w:t>
            </w:r>
            <w:r w:rsidR="00B1706B" w:rsidRPr="00F75BAB">
              <w:rPr>
                <w:rFonts w:hint="eastAsia"/>
                <w:kern w:val="2"/>
                <w:szCs w:val="24"/>
              </w:rPr>
              <w:t>月</w:t>
            </w:r>
            <w:r w:rsidR="00BF15F6" w:rsidRPr="00F75BAB">
              <w:rPr>
                <w:rFonts w:hint="eastAsia"/>
                <w:kern w:val="2"/>
                <w:szCs w:val="24"/>
              </w:rPr>
              <w:t>28</w:t>
            </w:r>
            <w:r w:rsidR="00B1706B" w:rsidRPr="00F75BAB">
              <w:rPr>
                <w:rFonts w:hint="eastAsia"/>
                <w:kern w:val="2"/>
                <w:szCs w:val="24"/>
              </w:rPr>
              <w:t>日1</w:t>
            </w:r>
            <w:r w:rsidR="00B44E98" w:rsidRPr="00F75BAB">
              <w:rPr>
                <w:rFonts w:hint="eastAsia"/>
                <w:kern w:val="2"/>
                <w:szCs w:val="24"/>
              </w:rPr>
              <w:t>1</w:t>
            </w:r>
            <w:r w:rsidR="00B1706B" w:rsidRPr="00F75BAB">
              <w:rPr>
                <w:rFonts w:hint="eastAsia"/>
                <w:kern w:val="2"/>
                <w:szCs w:val="24"/>
              </w:rPr>
              <w:t>时</w:t>
            </w:r>
            <w:r w:rsidR="005A6FCD">
              <w:rPr>
                <w:rFonts w:hint="eastAsia"/>
                <w:kern w:val="2"/>
                <w:szCs w:val="24"/>
              </w:rPr>
              <w:t>1</w:t>
            </w:r>
            <w:r w:rsidR="00B44E98" w:rsidRPr="00F75BAB">
              <w:rPr>
                <w:rFonts w:hint="eastAsia"/>
                <w:kern w:val="2"/>
                <w:szCs w:val="24"/>
              </w:rPr>
              <w:t>5</w:t>
            </w:r>
            <w:r w:rsidR="00B1706B" w:rsidRPr="00F75BAB">
              <w:rPr>
                <w:rFonts w:hint="eastAsia"/>
                <w:kern w:val="2"/>
                <w:szCs w:val="24"/>
              </w:rPr>
              <w:t>分</w:t>
            </w:r>
          </w:p>
        </w:tc>
        <w:tc>
          <w:tcPr>
            <w:tcW w:w="1230" w:type="dxa"/>
            <w:tcBorders>
              <w:top w:val="single" w:sz="6" w:space="0" w:color="auto"/>
              <w:left w:val="nil"/>
              <w:bottom w:val="single" w:sz="6" w:space="0" w:color="auto"/>
              <w:right w:val="single" w:sz="6" w:space="0" w:color="auto"/>
            </w:tcBorders>
            <w:vAlign w:val="center"/>
          </w:tcPr>
          <w:p w14:paraId="515740ED" w14:textId="77777777" w:rsidR="00E82C11" w:rsidRPr="00F75BAB" w:rsidRDefault="00B1706B">
            <w:pPr>
              <w:spacing w:line="400" w:lineRule="exact"/>
              <w:jc w:val="center"/>
              <w:rPr>
                <w:rFonts w:ascii="宋体" w:hAnsi="宋体"/>
                <w:sz w:val="24"/>
                <w:szCs w:val="20"/>
              </w:rPr>
            </w:pPr>
            <w:r w:rsidRPr="00F75BAB">
              <w:rPr>
                <w:rFonts w:ascii="宋体" w:hAnsi="宋体" w:hint="eastAsia"/>
                <w:sz w:val="24"/>
                <w:szCs w:val="20"/>
              </w:rPr>
              <w:t>评标地点</w:t>
            </w:r>
          </w:p>
        </w:tc>
        <w:tc>
          <w:tcPr>
            <w:tcW w:w="3637" w:type="dxa"/>
            <w:tcBorders>
              <w:top w:val="single" w:sz="6" w:space="0" w:color="auto"/>
              <w:left w:val="nil"/>
              <w:bottom w:val="single" w:sz="6" w:space="0" w:color="auto"/>
              <w:right w:val="single" w:sz="6" w:space="0" w:color="auto"/>
            </w:tcBorders>
            <w:vAlign w:val="center"/>
          </w:tcPr>
          <w:p w14:paraId="1B629B04" w14:textId="77777777" w:rsidR="00E82C11" w:rsidRPr="00F75BAB" w:rsidRDefault="00B1706B">
            <w:pPr>
              <w:spacing w:line="400" w:lineRule="exact"/>
              <w:jc w:val="center"/>
              <w:rPr>
                <w:rFonts w:ascii="宋体" w:hAnsi="宋体"/>
                <w:sz w:val="24"/>
                <w:szCs w:val="20"/>
              </w:rPr>
            </w:pPr>
            <w:r w:rsidRPr="00F75BAB">
              <w:rPr>
                <w:rFonts w:ascii="宋体" w:hAnsi="宋体" w:hint="eastAsia"/>
                <w:sz w:val="24"/>
                <w:szCs w:val="20"/>
              </w:rPr>
              <w:t>许昌市</w:t>
            </w:r>
            <w:proofErr w:type="gramStart"/>
            <w:r w:rsidRPr="00F75BAB">
              <w:rPr>
                <w:rFonts w:ascii="宋体" w:hAnsi="宋体" w:hint="eastAsia"/>
                <w:sz w:val="24"/>
                <w:szCs w:val="20"/>
              </w:rPr>
              <w:t>建安区</w:t>
            </w:r>
            <w:proofErr w:type="gramEnd"/>
            <w:r w:rsidRPr="00F75BAB">
              <w:rPr>
                <w:rFonts w:ascii="宋体" w:hAnsi="宋体" w:hint="eastAsia"/>
                <w:sz w:val="24"/>
                <w:szCs w:val="20"/>
              </w:rPr>
              <w:t>新元大道兴业大厦</w:t>
            </w:r>
          </w:p>
          <w:p w14:paraId="30E1B6E7" w14:textId="77777777" w:rsidR="00E82C11" w:rsidRPr="00F75BAB" w:rsidRDefault="00B1706B">
            <w:pPr>
              <w:spacing w:line="400" w:lineRule="exact"/>
              <w:jc w:val="center"/>
              <w:rPr>
                <w:rFonts w:ascii="宋体" w:hAnsi="宋体"/>
                <w:sz w:val="24"/>
                <w:szCs w:val="20"/>
              </w:rPr>
            </w:pPr>
            <w:r w:rsidRPr="00F75BAB">
              <w:rPr>
                <w:rFonts w:ascii="宋体" w:hAnsi="宋体" w:hint="eastAsia"/>
                <w:sz w:val="24"/>
                <w:szCs w:val="20"/>
              </w:rPr>
              <w:t>4</w:t>
            </w:r>
            <w:r w:rsidR="00A74CF3" w:rsidRPr="00F75BAB">
              <w:rPr>
                <w:rFonts w:ascii="宋体" w:hAnsi="宋体" w:hint="eastAsia"/>
                <w:sz w:val="24"/>
                <w:szCs w:val="20"/>
              </w:rPr>
              <w:t>楼评标</w:t>
            </w:r>
            <w:r w:rsidR="00BF15F6" w:rsidRPr="00F75BAB">
              <w:rPr>
                <w:rFonts w:ascii="宋体" w:hAnsi="宋体" w:hint="eastAsia"/>
                <w:sz w:val="24"/>
                <w:szCs w:val="20"/>
              </w:rPr>
              <w:t>一</w:t>
            </w:r>
            <w:r w:rsidRPr="00F75BAB">
              <w:rPr>
                <w:rFonts w:ascii="宋体" w:hAnsi="宋体" w:hint="eastAsia"/>
                <w:sz w:val="24"/>
                <w:szCs w:val="20"/>
              </w:rPr>
              <w:t xml:space="preserve">室 </w:t>
            </w:r>
          </w:p>
        </w:tc>
      </w:tr>
    </w:tbl>
    <w:p w14:paraId="56AD9961" w14:textId="77777777" w:rsidR="00E82C11" w:rsidRPr="00F75BAB" w:rsidRDefault="00B1706B" w:rsidP="00841259">
      <w:pPr>
        <w:numPr>
          <w:ilvl w:val="0"/>
          <w:numId w:val="2"/>
        </w:numPr>
        <w:spacing w:line="460" w:lineRule="exact"/>
        <w:rPr>
          <w:rFonts w:ascii="宋体" w:hAnsi="宋体"/>
          <w:sz w:val="28"/>
          <w:szCs w:val="28"/>
        </w:rPr>
      </w:pPr>
      <w:r w:rsidRPr="00F75BAB">
        <w:rPr>
          <w:rFonts w:ascii="宋体" w:hAnsi="宋体" w:hint="eastAsia"/>
          <w:sz w:val="28"/>
          <w:szCs w:val="28"/>
        </w:rPr>
        <w:t>开标记录</w:t>
      </w:r>
    </w:p>
    <w:p w14:paraId="5CE2003E" w14:textId="77777777" w:rsidR="00AA7FA7" w:rsidRPr="00BF15F6" w:rsidRDefault="00BF15F6" w:rsidP="00BF15F6">
      <w:pPr>
        <w:pStyle w:val="a0"/>
        <w:ind w:firstLine="280"/>
        <w:jc w:val="left"/>
        <w:rPr>
          <w:b w:val="0"/>
          <w:bCs w:val="0"/>
          <w:sz w:val="28"/>
          <w:szCs w:val="13"/>
        </w:rPr>
      </w:pPr>
      <w:r w:rsidRPr="00BF15F6">
        <w:rPr>
          <w:rFonts w:hint="eastAsia"/>
          <w:b w:val="0"/>
          <w:bCs w:val="0"/>
          <w:sz w:val="28"/>
          <w:szCs w:val="13"/>
        </w:rPr>
        <w:t>一标段：</w:t>
      </w:r>
    </w:p>
    <w:tbl>
      <w:tblPr>
        <w:tblW w:w="10292" w:type="dxa"/>
        <w:jc w:val="center"/>
        <w:tblLayout w:type="fixed"/>
        <w:tblLook w:val="04A0" w:firstRow="1" w:lastRow="0" w:firstColumn="1" w:lastColumn="0" w:noHBand="0" w:noVBand="1"/>
      </w:tblPr>
      <w:tblGrid>
        <w:gridCol w:w="2993"/>
        <w:gridCol w:w="1559"/>
        <w:gridCol w:w="1276"/>
        <w:gridCol w:w="1559"/>
        <w:gridCol w:w="851"/>
        <w:gridCol w:w="850"/>
        <w:gridCol w:w="1204"/>
      </w:tblGrid>
      <w:tr w:rsidR="00BF15F6" w:rsidRPr="00424FA1" w14:paraId="5EFCF7DC" w14:textId="77777777" w:rsidTr="00BF15F6">
        <w:trPr>
          <w:trHeight w:val="1486"/>
          <w:jc w:val="center"/>
        </w:trPr>
        <w:tc>
          <w:tcPr>
            <w:tcW w:w="2993" w:type="dxa"/>
            <w:tcBorders>
              <w:top w:val="single" w:sz="8" w:space="0" w:color="000000"/>
              <w:left w:val="single" w:sz="8" w:space="0" w:color="000000"/>
              <w:bottom w:val="single" w:sz="4" w:space="0" w:color="auto"/>
              <w:right w:val="single" w:sz="8" w:space="0" w:color="000000"/>
            </w:tcBorders>
            <w:vAlign w:val="center"/>
          </w:tcPr>
          <w:p w14:paraId="65303AD7" w14:textId="77777777" w:rsidR="00BF15F6" w:rsidRPr="00F75BAB" w:rsidRDefault="00BF15F6" w:rsidP="00634164">
            <w:pPr>
              <w:spacing w:line="320" w:lineRule="exact"/>
              <w:jc w:val="center"/>
              <w:rPr>
                <w:rFonts w:ascii="宋体" w:hAnsi="宋体"/>
                <w:spacing w:val="-20"/>
                <w:sz w:val="24"/>
              </w:rPr>
            </w:pPr>
            <w:r w:rsidRPr="00F75BAB">
              <w:rPr>
                <w:rFonts w:ascii="宋体" w:hAnsi="宋体" w:hint="eastAsia"/>
                <w:spacing w:val="-20"/>
                <w:sz w:val="24"/>
              </w:rPr>
              <w:t xml:space="preserve">投 </w:t>
            </w:r>
            <w:proofErr w:type="gramStart"/>
            <w:r w:rsidRPr="00F75BAB">
              <w:rPr>
                <w:rFonts w:ascii="宋体" w:hAnsi="宋体" w:hint="eastAsia"/>
                <w:spacing w:val="-20"/>
                <w:sz w:val="24"/>
              </w:rPr>
              <w:t>标单位</w:t>
            </w:r>
            <w:proofErr w:type="gramEnd"/>
          </w:p>
        </w:tc>
        <w:tc>
          <w:tcPr>
            <w:tcW w:w="1559" w:type="dxa"/>
            <w:tcBorders>
              <w:top w:val="single" w:sz="8" w:space="0" w:color="000000"/>
              <w:left w:val="nil"/>
              <w:bottom w:val="single" w:sz="4" w:space="0" w:color="auto"/>
              <w:right w:val="single" w:sz="8" w:space="0" w:color="000000"/>
            </w:tcBorders>
            <w:vAlign w:val="center"/>
          </w:tcPr>
          <w:p w14:paraId="064E2EAA" w14:textId="77777777" w:rsidR="00BF15F6" w:rsidRPr="00F75BAB" w:rsidRDefault="00BF15F6" w:rsidP="00634164">
            <w:pPr>
              <w:spacing w:line="320" w:lineRule="exact"/>
              <w:jc w:val="center"/>
              <w:rPr>
                <w:rFonts w:ascii="宋体" w:hAnsi="宋体"/>
                <w:spacing w:val="-20"/>
                <w:sz w:val="24"/>
              </w:rPr>
            </w:pPr>
            <w:r w:rsidRPr="00F75BAB">
              <w:rPr>
                <w:rFonts w:ascii="宋体" w:hAnsi="宋体" w:hint="eastAsia"/>
                <w:spacing w:val="-20"/>
                <w:sz w:val="24"/>
              </w:rPr>
              <w:t>投 标 费 率</w:t>
            </w:r>
          </w:p>
        </w:tc>
        <w:tc>
          <w:tcPr>
            <w:tcW w:w="1276" w:type="dxa"/>
            <w:tcBorders>
              <w:top w:val="single" w:sz="8" w:space="0" w:color="000000"/>
              <w:left w:val="nil"/>
              <w:bottom w:val="single" w:sz="4" w:space="0" w:color="auto"/>
              <w:right w:val="single" w:sz="8" w:space="0" w:color="000000"/>
            </w:tcBorders>
            <w:vAlign w:val="center"/>
          </w:tcPr>
          <w:p w14:paraId="0060DA19" w14:textId="77777777" w:rsidR="00BF15F6" w:rsidRPr="00F75BAB" w:rsidRDefault="00BF15F6" w:rsidP="00634164">
            <w:pPr>
              <w:spacing w:line="320" w:lineRule="exact"/>
              <w:jc w:val="center"/>
              <w:rPr>
                <w:rFonts w:ascii="宋体" w:hAnsi="宋体"/>
                <w:spacing w:val="-20"/>
                <w:sz w:val="24"/>
              </w:rPr>
            </w:pPr>
            <w:r w:rsidRPr="00F75BAB">
              <w:rPr>
                <w:rFonts w:ascii="宋体" w:hAnsi="宋体" w:hint="eastAsia"/>
                <w:spacing w:val="-20"/>
                <w:sz w:val="24"/>
              </w:rPr>
              <w:t>工期</w:t>
            </w:r>
          </w:p>
          <w:p w14:paraId="1E9B9640" w14:textId="77777777" w:rsidR="00BF15F6" w:rsidRPr="00F75BAB" w:rsidRDefault="00BF15F6" w:rsidP="00634164">
            <w:pPr>
              <w:spacing w:line="320" w:lineRule="exact"/>
              <w:jc w:val="center"/>
              <w:rPr>
                <w:rFonts w:ascii="宋体" w:hAnsi="宋体"/>
                <w:spacing w:val="-20"/>
                <w:sz w:val="24"/>
              </w:rPr>
            </w:pPr>
            <w:r w:rsidRPr="00F75BAB">
              <w:rPr>
                <w:rFonts w:ascii="宋体" w:hAnsi="宋体" w:hint="eastAsia"/>
                <w:spacing w:val="-20"/>
                <w:sz w:val="24"/>
              </w:rPr>
              <w:t>（日历天）</w:t>
            </w:r>
          </w:p>
        </w:tc>
        <w:tc>
          <w:tcPr>
            <w:tcW w:w="1559" w:type="dxa"/>
            <w:tcBorders>
              <w:top w:val="single" w:sz="8" w:space="0" w:color="000000"/>
              <w:left w:val="nil"/>
              <w:bottom w:val="single" w:sz="4" w:space="0" w:color="auto"/>
              <w:right w:val="single" w:sz="8" w:space="0" w:color="000000"/>
            </w:tcBorders>
            <w:vAlign w:val="center"/>
          </w:tcPr>
          <w:p w14:paraId="51DFCC53" w14:textId="77777777" w:rsidR="00BF15F6" w:rsidRPr="00F75BAB" w:rsidRDefault="00BF15F6" w:rsidP="00BF15F6">
            <w:pPr>
              <w:spacing w:line="320" w:lineRule="exact"/>
              <w:jc w:val="center"/>
              <w:rPr>
                <w:rFonts w:ascii="宋体" w:hAnsi="宋体"/>
                <w:spacing w:val="-20"/>
                <w:sz w:val="24"/>
              </w:rPr>
            </w:pPr>
            <w:r w:rsidRPr="00F75BAB">
              <w:rPr>
                <w:rFonts w:ascii="宋体" w:hAnsi="宋体" w:hint="eastAsia"/>
                <w:spacing w:val="-20"/>
                <w:sz w:val="24"/>
              </w:rPr>
              <w:t>项目负责人</w:t>
            </w:r>
          </w:p>
        </w:tc>
        <w:tc>
          <w:tcPr>
            <w:tcW w:w="851" w:type="dxa"/>
            <w:tcBorders>
              <w:top w:val="single" w:sz="8" w:space="0" w:color="000000"/>
              <w:left w:val="nil"/>
              <w:bottom w:val="single" w:sz="4" w:space="0" w:color="auto"/>
              <w:right w:val="single" w:sz="8" w:space="0" w:color="000000"/>
            </w:tcBorders>
            <w:vAlign w:val="center"/>
          </w:tcPr>
          <w:p w14:paraId="11AE616D" w14:textId="77777777" w:rsidR="00E76BDF" w:rsidRDefault="00BF15F6" w:rsidP="00BF15F6">
            <w:pPr>
              <w:spacing w:line="320" w:lineRule="exact"/>
              <w:jc w:val="center"/>
              <w:rPr>
                <w:rFonts w:ascii="宋体" w:hAnsi="宋体"/>
                <w:spacing w:val="-20"/>
                <w:sz w:val="24"/>
              </w:rPr>
            </w:pPr>
            <w:r w:rsidRPr="00F75BAB">
              <w:rPr>
                <w:rFonts w:ascii="宋体" w:hAnsi="宋体" w:hint="eastAsia"/>
                <w:spacing w:val="-20"/>
                <w:sz w:val="24"/>
              </w:rPr>
              <w:t>质量</w:t>
            </w:r>
          </w:p>
          <w:p w14:paraId="69DC3AD5" w14:textId="77777777" w:rsidR="00BF15F6" w:rsidRPr="00F75BAB" w:rsidRDefault="00BF15F6" w:rsidP="00BF15F6">
            <w:pPr>
              <w:spacing w:line="320" w:lineRule="exact"/>
              <w:jc w:val="center"/>
              <w:rPr>
                <w:rFonts w:ascii="宋体" w:hAnsi="宋体"/>
                <w:spacing w:val="-20"/>
                <w:sz w:val="24"/>
              </w:rPr>
            </w:pPr>
            <w:r w:rsidRPr="00F75BAB">
              <w:rPr>
                <w:rFonts w:ascii="宋体" w:hAnsi="宋体" w:hint="eastAsia"/>
                <w:spacing w:val="-20"/>
                <w:sz w:val="24"/>
              </w:rPr>
              <w:t>要求</w:t>
            </w:r>
          </w:p>
        </w:tc>
        <w:tc>
          <w:tcPr>
            <w:tcW w:w="850" w:type="dxa"/>
            <w:tcBorders>
              <w:top w:val="single" w:sz="8" w:space="0" w:color="000000"/>
              <w:left w:val="nil"/>
              <w:bottom w:val="single" w:sz="4" w:space="0" w:color="auto"/>
              <w:right w:val="single" w:sz="8" w:space="0" w:color="000000"/>
            </w:tcBorders>
            <w:vAlign w:val="center"/>
          </w:tcPr>
          <w:p w14:paraId="40C9EBF9" w14:textId="77777777" w:rsidR="00BF15F6" w:rsidRPr="00F75BAB" w:rsidRDefault="00BF15F6" w:rsidP="00634164">
            <w:pPr>
              <w:spacing w:line="320" w:lineRule="exact"/>
              <w:jc w:val="center"/>
              <w:rPr>
                <w:rFonts w:ascii="宋体" w:hAnsi="宋体"/>
                <w:spacing w:val="-20"/>
                <w:sz w:val="24"/>
              </w:rPr>
            </w:pPr>
            <w:r w:rsidRPr="00F75BAB">
              <w:rPr>
                <w:rFonts w:ascii="宋体" w:hAnsi="宋体" w:hint="eastAsia"/>
                <w:spacing w:val="-20"/>
                <w:sz w:val="24"/>
              </w:rPr>
              <w:t>密封</w:t>
            </w:r>
          </w:p>
          <w:p w14:paraId="1D6E8D32" w14:textId="77777777" w:rsidR="00BF15F6" w:rsidRPr="00F75BAB" w:rsidRDefault="00BF15F6" w:rsidP="00634164">
            <w:pPr>
              <w:spacing w:line="320" w:lineRule="exact"/>
              <w:jc w:val="center"/>
              <w:rPr>
                <w:rFonts w:ascii="宋体" w:hAnsi="宋体"/>
                <w:spacing w:val="-20"/>
                <w:sz w:val="24"/>
              </w:rPr>
            </w:pPr>
            <w:r w:rsidRPr="00F75BAB">
              <w:rPr>
                <w:rFonts w:ascii="宋体" w:hAnsi="宋体" w:hint="eastAsia"/>
                <w:spacing w:val="-20"/>
                <w:sz w:val="24"/>
              </w:rPr>
              <w:t>情况</w:t>
            </w:r>
          </w:p>
        </w:tc>
        <w:tc>
          <w:tcPr>
            <w:tcW w:w="1204" w:type="dxa"/>
            <w:tcBorders>
              <w:top w:val="single" w:sz="8" w:space="0" w:color="000000"/>
              <w:left w:val="nil"/>
              <w:bottom w:val="single" w:sz="4" w:space="0" w:color="auto"/>
              <w:right w:val="single" w:sz="8" w:space="0" w:color="000000"/>
            </w:tcBorders>
            <w:vAlign w:val="center"/>
          </w:tcPr>
          <w:p w14:paraId="352B738F" w14:textId="77777777" w:rsidR="00BF15F6" w:rsidRPr="00F75BAB" w:rsidRDefault="00BF15F6" w:rsidP="00634164">
            <w:pPr>
              <w:spacing w:line="320" w:lineRule="exact"/>
              <w:jc w:val="center"/>
              <w:rPr>
                <w:rFonts w:ascii="宋体" w:hAnsi="宋体"/>
                <w:spacing w:val="-20"/>
                <w:sz w:val="24"/>
              </w:rPr>
            </w:pPr>
            <w:r w:rsidRPr="00F75BAB">
              <w:rPr>
                <w:rFonts w:ascii="宋体" w:hAnsi="宋体" w:hint="eastAsia"/>
                <w:spacing w:val="-20"/>
                <w:sz w:val="24"/>
              </w:rPr>
              <w:t>对本次开标过程是否有异议</w:t>
            </w:r>
          </w:p>
        </w:tc>
      </w:tr>
      <w:tr w:rsidR="00E76BDF" w:rsidRPr="00424FA1" w14:paraId="2ADDB333" w14:textId="77777777" w:rsidTr="00BF15F6">
        <w:trPr>
          <w:trHeight w:val="567"/>
          <w:jc w:val="center"/>
        </w:trPr>
        <w:tc>
          <w:tcPr>
            <w:tcW w:w="2993" w:type="dxa"/>
            <w:tcBorders>
              <w:top w:val="single" w:sz="4" w:space="0" w:color="auto"/>
              <w:left w:val="single" w:sz="4" w:space="0" w:color="auto"/>
              <w:bottom w:val="single" w:sz="8" w:space="0" w:color="000000"/>
              <w:right w:val="single" w:sz="8" w:space="0" w:color="000000"/>
            </w:tcBorders>
            <w:vAlign w:val="center"/>
          </w:tcPr>
          <w:p w14:paraId="29BD94A1" w14:textId="77777777" w:rsidR="00E76BDF" w:rsidRPr="00F75BAB" w:rsidRDefault="00E76BDF" w:rsidP="00ED29DC">
            <w:pPr>
              <w:spacing w:line="320" w:lineRule="exact"/>
              <w:jc w:val="center"/>
              <w:rPr>
                <w:rFonts w:ascii="宋体" w:hAnsi="宋体"/>
                <w:spacing w:val="-20"/>
                <w:sz w:val="24"/>
              </w:rPr>
            </w:pPr>
            <w:r w:rsidRPr="00E76BDF">
              <w:rPr>
                <w:rFonts w:ascii="宋体" w:hAnsi="宋体" w:hint="eastAsia"/>
                <w:spacing w:val="-20"/>
                <w:sz w:val="24"/>
              </w:rPr>
              <w:t>万绿生态园林股份有限公司</w:t>
            </w:r>
          </w:p>
        </w:tc>
        <w:tc>
          <w:tcPr>
            <w:tcW w:w="1559" w:type="dxa"/>
            <w:tcBorders>
              <w:top w:val="single" w:sz="4" w:space="0" w:color="auto"/>
              <w:left w:val="nil"/>
              <w:bottom w:val="single" w:sz="8" w:space="0" w:color="000000"/>
              <w:right w:val="single" w:sz="8" w:space="0" w:color="000000"/>
            </w:tcBorders>
            <w:vAlign w:val="center"/>
          </w:tcPr>
          <w:p w14:paraId="68FBB8EE" w14:textId="77777777" w:rsidR="00E76BDF" w:rsidRPr="00E76BDF" w:rsidRDefault="00E76BDF">
            <w:pPr>
              <w:jc w:val="center"/>
              <w:rPr>
                <w:rFonts w:ascii="宋体" w:hAnsi="宋体"/>
                <w:spacing w:val="-20"/>
                <w:sz w:val="24"/>
              </w:rPr>
            </w:pPr>
            <w:r w:rsidRPr="00E76BDF">
              <w:rPr>
                <w:rFonts w:ascii="宋体" w:hAnsi="宋体" w:hint="eastAsia"/>
                <w:spacing w:val="-20"/>
                <w:sz w:val="24"/>
              </w:rPr>
              <w:t>95.20%</w:t>
            </w:r>
          </w:p>
        </w:tc>
        <w:tc>
          <w:tcPr>
            <w:tcW w:w="1276" w:type="dxa"/>
            <w:tcBorders>
              <w:top w:val="single" w:sz="4" w:space="0" w:color="auto"/>
              <w:left w:val="nil"/>
              <w:bottom w:val="single" w:sz="8" w:space="0" w:color="000000"/>
              <w:right w:val="single" w:sz="8" w:space="0" w:color="000000"/>
            </w:tcBorders>
            <w:vAlign w:val="center"/>
          </w:tcPr>
          <w:p w14:paraId="1BF27780" w14:textId="77777777" w:rsidR="00E76BDF" w:rsidRPr="00F75BAB" w:rsidRDefault="00E76BDF" w:rsidP="00ED29DC">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20</w:t>
            </w:r>
          </w:p>
        </w:tc>
        <w:tc>
          <w:tcPr>
            <w:tcW w:w="1559" w:type="dxa"/>
            <w:tcBorders>
              <w:top w:val="single" w:sz="4" w:space="0" w:color="auto"/>
              <w:left w:val="nil"/>
              <w:bottom w:val="single" w:sz="8" w:space="0" w:color="000000"/>
              <w:right w:val="single" w:sz="8" w:space="0" w:color="000000"/>
            </w:tcBorders>
            <w:vAlign w:val="center"/>
          </w:tcPr>
          <w:p w14:paraId="3FDF38B3" w14:textId="77777777" w:rsidR="00E76BDF" w:rsidRPr="00E76BDF" w:rsidRDefault="00E76BDF">
            <w:pPr>
              <w:jc w:val="center"/>
              <w:rPr>
                <w:rFonts w:ascii="宋体" w:hAnsi="宋体"/>
                <w:spacing w:val="-20"/>
                <w:sz w:val="24"/>
              </w:rPr>
            </w:pPr>
            <w:proofErr w:type="gramStart"/>
            <w:r w:rsidRPr="00E76BDF">
              <w:rPr>
                <w:rFonts w:ascii="宋体" w:hAnsi="宋体" w:hint="eastAsia"/>
                <w:spacing w:val="-20"/>
                <w:sz w:val="24"/>
              </w:rPr>
              <w:t>顾天雷</w:t>
            </w:r>
            <w:proofErr w:type="gramEnd"/>
          </w:p>
        </w:tc>
        <w:tc>
          <w:tcPr>
            <w:tcW w:w="851" w:type="dxa"/>
            <w:tcBorders>
              <w:top w:val="single" w:sz="4" w:space="0" w:color="auto"/>
              <w:left w:val="nil"/>
              <w:bottom w:val="single" w:sz="8" w:space="0" w:color="000000"/>
              <w:right w:val="single" w:sz="8" w:space="0" w:color="000000"/>
            </w:tcBorders>
            <w:vAlign w:val="center"/>
          </w:tcPr>
          <w:p w14:paraId="718F04A4" w14:textId="77777777" w:rsidR="00E76BDF" w:rsidRPr="00F75BAB" w:rsidRDefault="00E76BDF" w:rsidP="00ED29DC">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合格</w:t>
            </w:r>
          </w:p>
        </w:tc>
        <w:tc>
          <w:tcPr>
            <w:tcW w:w="850" w:type="dxa"/>
            <w:tcBorders>
              <w:top w:val="single" w:sz="4" w:space="0" w:color="auto"/>
              <w:left w:val="nil"/>
              <w:bottom w:val="single" w:sz="8" w:space="0" w:color="000000"/>
              <w:right w:val="single" w:sz="8" w:space="0" w:color="000000"/>
            </w:tcBorders>
            <w:vAlign w:val="center"/>
          </w:tcPr>
          <w:p w14:paraId="16B1EAB6" w14:textId="77777777" w:rsidR="00E76BDF" w:rsidRPr="00F75BAB" w:rsidRDefault="00E76BDF" w:rsidP="00ED29DC">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1204" w:type="dxa"/>
            <w:tcBorders>
              <w:top w:val="single" w:sz="4" w:space="0" w:color="auto"/>
              <w:left w:val="nil"/>
              <w:bottom w:val="single" w:sz="8" w:space="0" w:color="000000"/>
              <w:right w:val="single" w:sz="4" w:space="0" w:color="auto"/>
            </w:tcBorders>
            <w:vAlign w:val="center"/>
          </w:tcPr>
          <w:p w14:paraId="42860795" w14:textId="77777777" w:rsidR="00E76BDF" w:rsidRPr="00F75BAB" w:rsidRDefault="00E76BDF" w:rsidP="00ED29DC">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无</w:t>
            </w:r>
          </w:p>
        </w:tc>
      </w:tr>
      <w:tr w:rsidR="00E76BDF" w:rsidRPr="00424FA1" w14:paraId="006CDA5F" w14:textId="77777777" w:rsidTr="00E76BDF">
        <w:trPr>
          <w:trHeight w:val="567"/>
          <w:jc w:val="center"/>
        </w:trPr>
        <w:tc>
          <w:tcPr>
            <w:tcW w:w="2993" w:type="dxa"/>
            <w:tcBorders>
              <w:top w:val="nil"/>
              <w:left w:val="single" w:sz="4" w:space="0" w:color="auto"/>
              <w:bottom w:val="single" w:sz="8" w:space="0" w:color="000000"/>
              <w:right w:val="single" w:sz="8" w:space="0" w:color="000000"/>
            </w:tcBorders>
            <w:vAlign w:val="center"/>
          </w:tcPr>
          <w:p w14:paraId="16307DBA" w14:textId="77777777" w:rsidR="00E76BDF" w:rsidRPr="00F75BAB" w:rsidRDefault="00E76BDF" w:rsidP="00ED29DC">
            <w:pPr>
              <w:spacing w:line="320" w:lineRule="exact"/>
              <w:jc w:val="center"/>
              <w:rPr>
                <w:rFonts w:ascii="宋体" w:hAnsi="宋体"/>
                <w:spacing w:val="-20"/>
                <w:sz w:val="24"/>
              </w:rPr>
            </w:pPr>
            <w:r w:rsidRPr="00E76BDF">
              <w:rPr>
                <w:rFonts w:ascii="宋体" w:hAnsi="宋体" w:hint="eastAsia"/>
                <w:spacing w:val="-20"/>
                <w:sz w:val="24"/>
              </w:rPr>
              <w:t>河南省绿洲园林有限公司</w:t>
            </w:r>
          </w:p>
        </w:tc>
        <w:tc>
          <w:tcPr>
            <w:tcW w:w="1559" w:type="dxa"/>
            <w:tcBorders>
              <w:top w:val="nil"/>
              <w:left w:val="nil"/>
              <w:bottom w:val="single" w:sz="8" w:space="0" w:color="000000"/>
              <w:right w:val="single" w:sz="8" w:space="0" w:color="000000"/>
            </w:tcBorders>
            <w:vAlign w:val="center"/>
          </w:tcPr>
          <w:p w14:paraId="5D540603" w14:textId="77777777" w:rsidR="00E76BDF" w:rsidRPr="00E76BDF" w:rsidRDefault="00E76BDF">
            <w:pPr>
              <w:jc w:val="center"/>
              <w:rPr>
                <w:rFonts w:ascii="宋体" w:hAnsi="宋体"/>
                <w:spacing w:val="-20"/>
                <w:sz w:val="24"/>
              </w:rPr>
            </w:pPr>
            <w:r w:rsidRPr="00E76BDF">
              <w:rPr>
                <w:rFonts w:ascii="宋体" w:hAnsi="宋体" w:hint="eastAsia"/>
                <w:spacing w:val="-20"/>
                <w:sz w:val="24"/>
              </w:rPr>
              <w:t>97.75%</w:t>
            </w:r>
          </w:p>
        </w:tc>
        <w:tc>
          <w:tcPr>
            <w:tcW w:w="1276" w:type="dxa"/>
            <w:tcBorders>
              <w:top w:val="nil"/>
              <w:left w:val="nil"/>
              <w:bottom w:val="single" w:sz="8" w:space="0" w:color="000000"/>
              <w:right w:val="single" w:sz="8" w:space="0" w:color="000000"/>
            </w:tcBorders>
            <w:vAlign w:val="center"/>
          </w:tcPr>
          <w:p w14:paraId="7B7778D4" w14:textId="77777777" w:rsidR="00E76BDF" w:rsidRPr="00F75BAB" w:rsidRDefault="00E76BDF" w:rsidP="00ED29DC">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20</w:t>
            </w:r>
          </w:p>
        </w:tc>
        <w:tc>
          <w:tcPr>
            <w:tcW w:w="1559" w:type="dxa"/>
            <w:tcBorders>
              <w:top w:val="nil"/>
              <w:left w:val="nil"/>
              <w:bottom w:val="single" w:sz="8" w:space="0" w:color="000000"/>
              <w:right w:val="single" w:sz="8" w:space="0" w:color="000000"/>
            </w:tcBorders>
            <w:vAlign w:val="center"/>
          </w:tcPr>
          <w:p w14:paraId="316351C1" w14:textId="77777777" w:rsidR="00E76BDF" w:rsidRPr="00E76BDF" w:rsidRDefault="00E76BDF">
            <w:pPr>
              <w:jc w:val="center"/>
              <w:rPr>
                <w:rFonts w:ascii="宋体" w:hAnsi="宋体"/>
                <w:spacing w:val="-20"/>
                <w:sz w:val="24"/>
              </w:rPr>
            </w:pPr>
            <w:r w:rsidRPr="00E76BDF">
              <w:rPr>
                <w:rFonts w:ascii="宋体" w:hAnsi="宋体" w:hint="eastAsia"/>
                <w:spacing w:val="-20"/>
                <w:sz w:val="24"/>
              </w:rPr>
              <w:t>郝彩红</w:t>
            </w:r>
          </w:p>
        </w:tc>
        <w:tc>
          <w:tcPr>
            <w:tcW w:w="851" w:type="dxa"/>
            <w:tcBorders>
              <w:top w:val="nil"/>
              <w:left w:val="nil"/>
              <w:bottom w:val="single" w:sz="8" w:space="0" w:color="000000"/>
              <w:right w:val="single" w:sz="8" w:space="0" w:color="000000"/>
            </w:tcBorders>
            <w:vAlign w:val="center"/>
          </w:tcPr>
          <w:p w14:paraId="4A4432F4" w14:textId="77777777" w:rsidR="00E76BDF" w:rsidRPr="00F75BAB" w:rsidRDefault="00E76BDF"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合格</w:t>
            </w:r>
          </w:p>
        </w:tc>
        <w:tc>
          <w:tcPr>
            <w:tcW w:w="850" w:type="dxa"/>
            <w:tcBorders>
              <w:top w:val="nil"/>
              <w:left w:val="nil"/>
              <w:bottom w:val="single" w:sz="8" w:space="0" w:color="000000"/>
              <w:right w:val="single" w:sz="8" w:space="0" w:color="000000"/>
            </w:tcBorders>
            <w:vAlign w:val="center"/>
          </w:tcPr>
          <w:p w14:paraId="35638C50" w14:textId="77777777" w:rsidR="00E76BDF" w:rsidRPr="00F75BAB" w:rsidRDefault="00E76BDF"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1204" w:type="dxa"/>
            <w:tcBorders>
              <w:top w:val="nil"/>
              <w:left w:val="nil"/>
              <w:bottom w:val="single" w:sz="8" w:space="0" w:color="000000"/>
              <w:right w:val="single" w:sz="4" w:space="0" w:color="auto"/>
            </w:tcBorders>
            <w:vAlign w:val="center"/>
          </w:tcPr>
          <w:p w14:paraId="470AB274" w14:textId="77777777" w:rsidR="00E76BDF" w:rsidRPr="00F75BAB" w:rsidRDefault="00E76BDF" w:rsidP="00ED29DC">
            <w:pPr>
              <w:spacing w:line="320" w:lineRule="exact"/>
              <w:jc w:val="center"/>
              <w:rPr>
                <w:rFonts w:ascii="宋体" w:hAnsi="宋体"/>
                <w:spacing w:val="-20"/>
                <w:sz w:val="24"/>
              </w:rPr>
            </w:pPr>
            <w:r>
              <w:rPr>
                <w:rFonts w:ascii="宋体" w:hAnsi="宋体" w:hint="eastAsia"/>
                <w:spacing w:val="-20"/>
                <w:sz w:val="24"/>
              </w:rPr>
              <w:t>无</w:t>
            </w:r>
          </w:p>
        </w:tc>
      </w:tr>
      <w:tr w:rsidR="00E76BDF" w:rsidRPr="00424FA1" w14:paraId="3B1B4C35" w14:textId="77777777" w:rsidTr="00E76BDF">
        <w:trPr>
          <w:trHeight w:val="554"/>
          <w:jc w:val="center"/>
        </w:trPr>
        <w:tc>
          <w:tcPr>
            <w:tcW w:w="2993" w:type="dxa"/>
            <w:tcBorders>
              <w:top w:val="nil"/>
              <w:left w:val="single" w:sz="4" w:space="0" w:color="auto"/>
              <w:bottom w:val="single" w:sz="8" w:space="0" w:color="000000"/>
              <w:right w:val="single" w:sz="8" w:space="0" w:color="000000"/>
            </w:tcBorders>
            <w:vAlign w:val="center"/>
          </w:tcPr>
          <w:p w14:paraId="6B0213E6" w14:textId="77777777" w:rsidR="00E76BDF" w:rsidRPr="00F75BAB" w:rsidRDefault="00E76BDF" w:rsidP="00ED29DC">
            <w:pPr>
              <w:spacing w:line="320" w:lineRule="exact"/>
              <w:jc w:val="center"/>
              <w:rPr>
                <w:rFonts w:ascii="宋体" w:hAnsi="宋体"/>
                <w:spacing w:val="-20"/>
                <w:sz w:val="24"/>
              </w:rPr>
            </w:pPr>
            <w:r w:rsidRPr="00E76BDF">
              <w:rPr>
                <w:rFonts w:ascii="宋体" w:hAnsi="宋体" w:hint="eastAsia"/>
                <w:spacing w:val="-20"/>
                <w:sz w:val="24"/>
              </w:rPr>
              <w:t>裕华生态环境股份有限公司</w:t>
            </w:r>
          </w:p>
        </w:tc>
        <w:tc>
          <w:tcPr>
            <w:tcW w:w="1559" w:type="dxa"/>
            <w:tcBorders>
              <w:top w:val="nil"/>
              <w:left w:val="nil"/>
              <w:bottom w:val="single" w:sz="8" w:space="0" w:color="000000"/>
              <w:right w:val="single" w:sz="8" w:space="0" w:color="000000"/>
            </w:tcBorders>
            <w:vAlign w:val="center"/>
          </w:tcPr>
          <w:p w14:paraId="49C250E5" w14:textId="77777777" w:rsidR="00E76BDF" w:rsidRPr="00E76BDF" w:rsidRDefault="00E76BDF">
            <w:pPr>
              <w:jc w:val="center"/>
              <w:rPr>
                <w:rFonts w:ascii="宋体" w:hAnsi="宋体"/>
                <w:spacing w:val="-20"/>
                <w:sz w:val="24"/>
              </w:rPr>
            </w:pPr>
            <w:r w:rsidRPr="00E76BDF">
              <w:rPr>
                <w:rFonts w:ascii="宋体" w:hAnsi="宋体" w:hint="eastAsia"/>
                <w:spacing w:val="-20"/>
                <w:sz w:val="24"/>
              </w:rPr>
              <w:t>97.50%</w:t>
            </w:r>
          </w:p>
        </w:tc>
        <w:tc>
          <w:tcPr>
            <w:tcW w:w="1276" w:type="dxa"/>
            <w:tcBorders>
              <w:top w:val="nil"/>
              <w:left w:val="nil"/>
              <w:bottom w:val="single" w:sz="8" w:space="0" w:color="000000"/>
              <w:right w:val="single" w:sz="8" w:space="0" w:color="000000"/>
            </w:tcBorders>
            <w:vAlign w:val="center"/>
          </w:tcPr>
          <w:p w14:paraId="3EA64D9D" w14:textId="77777777" w:rsidR="00E76BDF" w:rsidRPr="00F75BAB" w:rsidRDefault="00E76BDF" w:rsidP="00ED29DC">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20</w:t>
            </w:r>
          </w:p>
        </w:tc>
        <w:tc>
          <w:tcPr>
            <w:tcW w:w="1559" w:type="dxa"/>
            <w:tcBorders>
              <w:top w:val="nil"/>
              <w:left w:val="nil"/>
              <w:bottom w:val="single" w:sz="8" w:space="0" w:color="000000"/>
              <w:right w:val="single" w:sz="8" w:space="0" w:color="000000"/>
            </w:tcBorders>
            <w:vAlign w:val="center"/>
          </w:tcPr>
          <w:p w14:paraId="0CFC5382" w14:textId="77777777" w:rsidR="00E76BDF" w:rsidRPr="00E76BDF" w:rsidRDefault="00E76BDF">
            <w:pPr>
              <w:jc w:val="center"/>
              <w:rPr>
                <w:rFonts w:ascii="宋体" w:hAnsi="宋体"/>
                <w:spacing w:val="-20"/>
                <w:sz w:val="24"/>
              </w:rPr>
            </w:pPr>
            <w:r w:rsidRPr="00E76BDF">
              <w:rPr>
                <w:rFonts w:ascii="宋体" w:hAnsi="宋体" w:hint="eastAsia"/>
                <w:spacing w:val="-20"/>
                <w:sz w:val="24"/>
              </w:rPr>
              <w:t>罗中伟</w:t>
            </w:r>
          </w:p>
        </w:tc>
        <w:tc>
          <w:tcPr>
            <w:tcW w:w="851" w:type="dxa"/>
            <w:tcBorders>
              <w:top w:val="nil"/>
              <w:left w:val="nil"/>
              <w:bottom w:val="single" w:sz="8" w:space="0" w:color="000000"/>
              <w:right w:val="single" w:sz="8" w:space="0" w:color="000000"/>
            </w:tcBorders>
            <w:vAlign w:val="center"/>
          </w:tcPr>
          <w:p w14:paraId="471C630A" w14:textId="77777777" w:rsidR="00E76BDF" w:rsidRPr="00F75BAB" w:rsidRDefault="00E76BDF"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合格</w:t>
            </w:r>
          </w:p>
        </w:tc>
        <w:tc>
          <w:tcPr>
            <w:tcW w:w="850" w:type="dxa"/>
            <w:tcBorders>
              <w:top w:val="nil"/>
              <w:left w:val="nil"/>
              <w:bottom w:val="single" w:sz="8" w:space="0" w:color="000000"/>
              <w:right w:val="single" w:sz="8" w:space="0" w:color="000000"/>
            </w:tcBorders>
            <w:vAlign w:val="center"/>
          </w:tcPr>
          <w:p w14:paraId="2710550B" w14:textId="77777777" w:rsidR="00E76BDF" w:rsidRPr="00F75BAB" w:rsidRDefault="00E76BDF"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1204" w:type="dxa"/>
            <w:tcBorders>
              <w:top w:val="nil"/>
              <w:left w:val="nil"/>
              <w:bottom w:val="single" w:sz="8" w:space="0" w:color="000000"/>
              <w:right w:val="single" w:sz="4" w:space="0" w:color="auto"/>
            </w:tcBorders>
            <w:vAlign w:val="center"/>
          </w:tcPr>
          <w:p w14:paraId="389B5BBE" w14:textId="77777777" w:rsidR="00E76BDF" w:rsidRPr="00F75BAB" w:rsidRDefault="00E76BDF" w:rsidP="00ED29DC">
            <w:pPr>
              <w:spacing w:line="320" w:lineRule="exact"/>
              <w:jc w:val="center"/>
              <w:rPr>
                <w:rFonts w:ascii="宋体" w:hAnsi="宋体"/>
                <w:spacing w:val="-20"/>
                <w:sz w:val="24"/>
              </w:rPr>
            </w:pPr>
            <w:r>
              <w:rPr>
                <w:rFonts w:ascii="宋体" w:hAnsi="宋体" w:hint="eastAsia"/>
                <w:spacing w:val="-20"/>
                <w:sz w:val="24"/>
              </w:rPr>
              <w:t>无</w:t>
            </w:r>
          </w:p>
        </w:tc>
      </w:tr>
    </w:tbl>
    <w:p w14:paraId="21477256" w14:textId="77777777" w:rsidR="00BF15F6" w:rsidRPr="00BF15F6" w:rsidRDefault="00BF15F6" w:rsidP="00BF15F6">
      <w:pPr>
        <w:pStyle w:val="a0"/>
        <w:ind w:left="420" w:firstLine="280"/>
        <w:jc w:val="left"/>
        <w:rPr>
          <w:b w:val="0"/>
          <w:bCs w:val="0"/>
          <w:sz w:val="28"/>
          <w:szCs w:val="13"/>
        </w:rPr>
      </w:pPr>
      <w:r>
        <w:rPr>
          <w:rFonts w:hint="eastAsia"/>
          <w:b w:val="0"/>
          <w:bCs w:val="0"/>
          <w:sz w:val="28"/>
          <w:szCs w:val="13"/>
        </w:rPr>
        <w:t>二</w:t>
      </w:r>
      <w:r w:rsidRPr="00BF15F6">
        <w:rPr>
          <w:rFonts w:hint="eastAsia"/>
          <w:b w:val="0"/>
          <w:bCs w:val="0"/>
          <w:sz w:val="28"/>
          <w:szCs w:val="13"/>
        </w:rPr>
        <w:t>标段：</w:t>
      </w:r>
    </w:p>
    <w:tbl>
      <w:tblPr>
        <w:tblW w:w="10292" w:type="dxa"/>
        <w:jc w:val="center"/>
        <w:tblLayout w:type="fixed"/>
        <w:tblLook w:val="04A0" w:firstRow="1" w:lastRow="0" w:firstColumn="1" w:lastColumn="0" w:noHBand="0" w:noVBand="1"/>
      </w:tblPr>
      <w:tblGrid>
        <w:gridCol w:w="2993"/>
        <w:gridCol w:w="1559"/>
        <w:gridCol w:w="1276"/>
        <w:gridCol w:w="1559"/>
        <w:gridCol w:w="851"/>
        <w:gridCol w:w="850"/>
        <w:gridCol w:w="1204"/>
      </w:tblGrid>
      <w:tr w:rsidR="00BF15F6" w:rsidRPr="00424FA1" w14:paraId="3BCB914D" w14:textId="77777777" w:rsidTr="00BF15F6">
        <w:trPr>
          <w:trHeight w:val="1486"/>
          <w:jc w:val="center"/>
        </w:trPr>
        <w:tc>
          <w:tcPr>
            <w:tcW w:w="2993" w:type="dxa"/>
            <w:tcBorders>
              <w:top w:val="single" w:sz="8" w:space="0" w:color="000000"/>
              <w:left w:val="single" w:sz="8" w:space="0" w:color="000000"/>
              <w:bottom w:val="single" w:sz="4" w:space="0" w:color="auto"/>
              <w:right w:val="single" w:sz="8" w:space="0" w:color="000000"/>
            </w:tcBorders>
            <w:vAlign w:val="center"/>
          </w:tcPr>
          <w:p w14:paraId="4CFA01FE"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 xml:space="preserve">投 </w:t>
            </w:r>
            <w:proofErr w:type="gramStart"/>
            <w:r w:rsidRPr="00BF15F6">
              <w:rPr>
                <w:rFonts w:ascii="宋体" w:hAnsi="宋体" w:hint="eastAsia"/>
                <w:spacing w:val="-20"/>
                <w:sz w:val="24"/>
              </w:rPr>
              <w:t>标单位</w:t>
            </w:r>
            <w:proofErr w:type="gramEnd"/>
          </w:p>
        </w:tc>
        <w:tc>
          <w:tcPr>
            <w:tcW w:w="1559" w:type="dxa"/>
            <w:tcBorders>
              <w:top w:val="single" w:sz="8" w:space="0" w:color="000000"/>
              <w:left w:val="nil"/>
              <w:bottom w:val="single" w:sz="4" w:space="0" w:color="auto"/>
              <w:right w:val="single" w:sz="8" w:space="0" w:color="000000"/>
            </w:tcBorders>
            <w:vAlign w:val="center"/>
          </w:tcPr>
          <w:p w14:paraId="2E2B4252"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投 标 费 率</w:t>
            </w:r>
          </w:p>
        </w:tc>
        <w:tc>
          <w:tcPr>
            <w:tcW w:w="1276" w:type="dxa"/>
            <w:tcBorders>
              <w:top w:val="single" w:sz="8" w:space="0" w:color="000000"/>
              <w:left w:val="nil"/>
              <w:bottom w:val="single" w:sz="4" w:space="0" w:color="auto"/>
              <w:right w:val="single" w:sz="8" w:space="0" w:color="000000"/>
            </w:tcBorders>
            <w:vAlign w:val="center"/>
          </w:tcPr>
          <w:p w14:paraId="4C9BFD7C"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工期</w:t>
            </w:r>
          </w:p>
          <w:p w14:paraId="175852A5"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（日历天）</w:t>
            </w:r>
          </w:p>
        </w:tc>
        <w:tc>
          <w:tcPr>
            <w:tcW w:w="1559" w:type="dxa"/>
            <w:tcBorders>
              <w:top w:val="single" w:sz="8" w:space="0" w:color="000000"/>
              <w:left w:val="nil"/>
              <w:bottom w:val="single" w:sz="4" w:space="0" w:color="auto"/>
              <w:right w:val="single" w:sz="8" w:space="0" w:color="000000"/>
            </w:tcBorders>
            <w:vAlign w:val="center"/>
          </w:tcPr>
          <w:p w14:paraId="32673A31"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项目负责人</w:t>
            </w:r>
          </w:p>
        </w:tc>
        <w:tc>
          <w:tcPr>
            <w:tcW w:w="851" w:type="dxa"/>
            <w:tcBorders>
              <w:top w:val="single" w:sz="8" w:space="0" w:color="000000"/>
              <w:left w:val="nil"/>
              <w:bottom w:val="single" w:sz="4" w:space="0" w:color="auto"/>
              <w:right w:val="single" w:sz="8" w:space="0" w:color="000000"/>
            </w:tcBorders>
            <w:vAlign w:val="center"/>
          </w:tcPr>
          <w:p w14:paraId="3D3030C2" w14:textId="77777777" w:rsidR="00E76BDF" w:rsidRDefault="00BF15F6" w:rsidP="00BF15F6">
            <w:pPr>
              <w:spacing w:line="320" w:lineRule="exact"/>
              <w:jc w:val="center"/>
              <w:rPr>
                <w:rFonts w:ascii="宋体" w:hAnsi="宋体"/>
                <w:spacing w:val="-20"/>
                <w:sz w:val="24"/>
              </w:rPr>
            </w:pPr>
            <w:r w:rsidRPr="00BF15F6">
              <w:rPr>
                <w:rFonts w:ascii="宋体" w:hAnsi="宋体" w:hint="eastAsia"/>
                <w:spacing w:val="-20"/>
                <w:sz w:val="24"/>
              </w:rPr>
              <w:t>质量</w:t>
            </w:r>
          </w:p>
          <w:p w14:paraId="7CCB5CD6"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要求</w:t>
            </w:r>
          </w:p>
        </w:tc>
        <w:tc>
          <w:tcPr>
            <w:tcW w:w="850" w:type="dxa"/>
            <w:tcBorders>
              <w:top w:val="single" w:sz="8" w:space="0" w:color="000000"/>
              <w:left w:val="nil"/>
              <w:bottom w:val="single" w:sz="4" w:space="0" w:color="auto"/>
              <w:right w:val="single" w:sz="8" w:space="0" w:color="000000"/>
            </w:tcBorders>
            <w:vAlign w:val="center"/>
          </w:tcPr>
          <w:p w14:paraId="20B58032"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密封</w:t>
            </w:r>
          </w:p>
          <w:p w14:paraId="6E03BAC7"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情况</w:t>
            </w:r>
          </w:p>
        </w:tc>
        <w:tc>
          <w:tcPr>
            <w:tcW w:w="1204" w:type="dxa"/>
            <w:tcBorders>
              <w:top w:val="single" w:sz="8" w:space="0" w:color="000000"/>
              <w:left w:val="nil"/>
              <w:bottom w:val="single" w:sz="4" w:space="0" w:color="auto"/>
              <w:right w:val="single" w:sz="8" w:space="0" w:color="000000"/>
            </w:tcBorders>
            <w:vAlign w:val="center"/>
          </w:tcPr>
          <w:p w14:paraId="20216279" w14:textId="77777777" w:rsidR="00BF15F6" w:rsidRPr="00BF15F6" w:rsidRDefault="00BF15F6" w:rsidP="00BF15F6">
            <w:pPr>
              <w:spacing w:line="320" w:lineRule="exact"/>
              <w:jc w:val="center"/>
              <w:rPr>
                <w:rFonts w:ascii="宋体" w:hAnsi="宋体"/>
                <w:spacing w:val="-20"/>
                <w:sz w:val="24"/>
              </w:rPr>
            </w:pPr>
            <w:r w:rsidRPr="00BF15F6">
              <w:rPr>
                <w:rFonts w:ascii="宋体" w:hAnsi="宋体" w:hint="eastAsia"/>
                <w:spacing w:val="-20"/>
                <w:sz w:val="24"/>
              </w:rPr>
              <w:t>对本次开标过程是否有异议</w:t>
            </w:r>
          </w:p>
        </w:tc>
      </w:tr>
      <w:tr w:rsidR="005A6FCD" w:rsidRPr="00424FA1" w14:paraId="619E3DDA" w14:textId="77777777" w:rsidTr="00BF15F6">
        <w:trPr>
          <w:trHeight w:val="567"/>
          <w:jc w:val="center"/>
        </w:trPr>
        <w:tc>
          <w:tcPr>
            <w:tcW w:w="2993" w:type="dxa"/>
            <w:tcBorders>
              <w:top w:val="single" w:sz="4" w:space="0" w:color="auto"/>
              <w:left w:val="single" w:sz="4" w:space="0" w:color="auto"/>
              <w:bottom w:val="single" w:sz="8" w:space="0" w:color="000000"/>
              <w:right w:val="single" w:sz="8" w:space="0" w:color="000000"/>
            </w:tcBorders>
            <w:vAlign w:val="center"/>
          </w:tcPr>
          <w:p w14:paraId="0B920C8B" w14:textId="77777777" w:rsidR="005A6FCD" w:rsidRPr="00BF15F6" w:rsidRDefault="005A6FCD" w:rsidP="00BF15F6">
            <w:pPr>
              <w:spacing w:line="320" w:lineRule="exact"/>
              <w:jc w:val="center"/>
              <w:rPr>
                <w:rFonts w:ascii="宋体" w:hAnsi="宋体"/>
                <w:spacing w:val="-20"/>
                <w:sz w:val="24"/>
              </w:rPr>
            </w:pPr>
            <w:proofErr w:type="gramStart"/>
            <w:r w:rsidRPr="00E76BDF">
              <w:rPr>
                <w:rFonts w:ascii="宋体" w:hAnsi="宋体" w:hint="eastAsia"/>
                <w:spacing w:val="-20"/>
                <w:sz w:val="24"/>
              </w:rPr>
              <w:t>河南荣帆建筑工程</w:t>
            </w:r>
            <w:proofErr w:type="gramEnd"/>
            <w:r w:rsidRPr="00E76BDF">
              <w:rPr>
                <w:rFonts w:ascii="宋体" w:hAnsi="宋体" w:hint="eastAsia"/>
                <w:spacing w:val="-20"/>
                <w:sz w:val="24"/>
              </w:rPr>
              <w:t>有限公司</w:t>
            </w:r>
          </w:p>
        </w:tc>
        <w:tc>
          <w:tcPr>
            <w:tcW w:w="1559" w:type="dxa"/>
            <w:tcBorders>
              <w:top w:val="single" w:sz="4" w:space="0" w:color="auto"/>
              <w:left w:val="nil"/>
              <w:bottom w:val="single" w:sz="8" w:space="0" w:color="000000"/>
              <w:right w:val="single" w:sz="8" w:space="0" w:color="000000"/>
            </w:tcBorders>
            <w:vAlign w:val="center"/>
          </w:tcPr>
          <w:p w14:paraId="7CF7F49A" w14:textId="77777777" w:rsidR="005A6FCD" w:rsidRPr="00E76BDF" w:rsidRDefault="005A6FCD">
            <w:pPr>
              <w:jc w:val="center"/>
              <w:rPr>
                <w:rFonts w:ascii="宋体" w:hAnsi="宋体"/>
                <w:spacing w:val="-20"/>
                <w:sz w:val="24"/>
              </w:rPr>
            </w:pPr>
            <w:r w:rsidRPr="00E76BDF">
              <w:rPr>
                <w:rFonts w:ascii="宋体" w:hAnsi="宋体" w:hint="eastAsia"/>
                <w:spacing w:val="-20"/>
                <w:sz w:val="24"/>
              </w:rPr>
              <w:t>97.40%</w:t>
            </w:r>
          </w:p>
        </w:tc>
        <w:tc>
          <w:tcPr>
            <w:tcW w:w="1276" w:type="dxa"/>
            <w:tcBorders>
              <w:top w:val="single" w:sz="4" w:space="0" w:color="auto"/>
              <w:left w:val="nil"/>
              <w:bottom w:val="single" w:sz="8" w:space="0" w:color="000000"/>
              <w:right w:val="single" w:sz="8" w:space="0" w:color="000000"/>
            </w:tcBorders>
            <w:vAlign w:val="center"/>
          </w:tcPr>
          <w:p w14:paraId="4F6FBC6B" w14:textId="77777777" w:rsidR="005A6FCD" w:rsidRPr="00E76BDF" w:rsidRDefault="005A6FCD">
            <w:pPr>
              <w:jc w:val="center"/>
              <w:rPr>
                <w:rFonts w:ascii="宋体" w:hAnsi="宋体"/>
                <w:spacing w:val="-20"/>
                <w:sz w:val="24"/>
              </w:rPr>
            </w:pPr>
            <w:r w:rsidRPr="00E76BDF">
              <w:rPr>
                <w:rFonts w:ascii="宋体" w:hAnsi="宋体" w:hint="eastAsia"/>
                <w:spacing w:val="-20"/>
                <w:sz w:val="24"/>
              </w:rPr>
              <w:t>90</w:t>
            </w:r>
          </w:p>
        </w:tc>
        <w:tc>
          <w:tcPr>
            <w:tcW w:w="1559" w:type="dxa"/>
            <w:tcBorders>
              <w:top w:val="single" w:sz="4" w:space="0" w:color="auto"/>
              <w:left w:val="nil"/>
              <w:bottom w:val="single" w:sz="8" w:space="0" w:color="000000"/>
              <w:right w:val="single" w:sz="8" w:space="0" w:color="000000"/>
            </w:tcBorders>
            <w:vAlign w:val="center"/>
          </w:tcPr>
          <w:p w14:paraId="0C9C341C" w14:textId="77777777" w:rsidR="005A6FCD" w:rsidRPr="00E76BDF" w:rsidRDefault="005A6FCD">
            <w:pPr>
              <w:jc w:val="center"/>
              <w:rPr>
                <w:rFonts w:ascii="宋体" w:hAnsi="宋体"/>
                <w:spacing w:val="-20"/>
                <w:sz w:val="24"/>
              </w:rPr>
            </w:pPr>
            <w:r w:rsidRPr="00E76BDF">
              <w:rPr>
                <w:rFonts w:ascii="宋体" w:hAnsi="宋体" w:hint="eastAsia"/>
                <w:spacing w:val="-20"/>
                <w:sz w:val="24"/>
              </w:rPr>
              <w:t>王庭雨</w:t>
            </w:r>
          </w:p>
        </w:tc>
        <w:tc>
          <w:tcPr>
            <w:tcW w:w="851" w:type="dxa"/>
            <w:tcBorders>
              <w:top w:val="single" w:sz="4" w:space="0" w:color="auto"/>
              <w:left w:val="nil"/>
              <w:bottom w:val="single" w:sz="8" w:space="0" w:color="000000"/>
              <w:right w:val="single" w:sz="8" w:space="0" w:color="000000"/>
            </w:tcBorders>
            <w:vAlign w:val="center"/>
          </w:tcPr>
          <w:p w14:paraId="5F87C47A" w14:textId="77777777" w:rsidR="005A6FCD" w:rsidRPr="00BF15F6" w:rsidRDefault="005A6FCD" w:rsidP="00BF15F6">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合格</w:t>
            </w:r>
          </w:p>
        </w:tc>
        <w:tc>
          <w:tcPr>
            <w:tcW w:w="850" w:type="dxa"/>
            <w:tcBorders>
              <w:top w:val="single" w:sz="4" w:space="0" w:color="auto"/>
              <w:left w:val="nil"/>
              <w:bottom w:val="single" w:sz="8" w:space="0" w:color="000000"/>
              <w:right w:val="single" w:sz="8" w:space="0" w:color="000000"/>
            </w:tcBorders>
            <w:vAlign w:val="center"/>
          </w:tcPr>
          <w:p w14:paraId="76895FE6" w14:textId="77777777" w:rsidR="005A6FCD" w:rsidRPr="00BF15F6" w:rsidRDefault="005A6FCD" w:rsidP="00BF15F6">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1204" w:type="dxa"/>
            <w:tcBorders>
              <w:top w:val="single" w:sz="4" w:space="0" w:color="auto"/>
              <w:left w:val="nil"/>
              <w:bottom w:val="single" w:sz="8" w:space="0" w:color="000000"/>
              <w:right w:val="single" w:sz="4" w:space="0" w:color="auto"/>
            </w:tcBorders>
            <w:vAlign w:val="center"/>
          </w:tcPr>
          <w:p w14:paraId="0F30E3C2" w14:textId="77777777" w:rsidR="005A6FCD" w:rsidRPr="00F75BAB" w:rsidRDefault="005A6FCD" w:rsidP="005A6FCD">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无</w:t>
            </w:r>
          </w:p>
        </w:tc>
      </w:tr>
      <w:tr w:rsidR="005A6FCD" w:rsidRPr="00424FA1" w14:paraId="372BBF74" w14:textId="77777777" w:rsidTr="00E76BDF">
        <w:trPr>
          <w:trHeight w:val="567"/>
          <w:jc w:val="center"/>
        </w:trPr>
        <w:tc>
          <w:tcPr>
            <w:tcW w:w="2993" w:type="dxa"/>
            <w:tcBorders>
              <w:top w:val="nil"/>
              <w:left w:val="single" w:sz="4" w:space="0" w:color="auto"/>
              <w:bottom w:val="single" w:sz="8" w:space="0" w:color="000000"/>
              <w:right w:val="single" w:sz="8" w:space="0" w:color="000000"/>
            </w:tcBorders>
            <w:vAlign w:val="center"/>
          </w:tcPr>
          <w:p w14:paraId="0EB7ACC4" w14:textId="77777777" w:rsidR="005A6FCD" w:rsidRPr="00BF15F6" w:rsidRDefault="005A6FCD" w:rsidP="00BF15F6">
            <w:pPr>
              <w:spacing w:line="320" w:lineRule="exact"/>
              <w:jc w:val="center"/>
              <w:rPr>
                <w:rFonts w:ascii="宋体" w:hAnsi="宋体"/>
                <w:spacing w:val="-20"/>
                <w:sz w:val="24"/>
              </w:rPr>
            </w:pPr>
            <w:r w:rsidRPr="00E76BDF">
              <w:rPr>
                <w:rFonts w:ascii="宋体" w:hAnsi="宋体" w:hint="eastAsia"/>
                <w:spacing w:val="-20"/>
                <w:sz w:val="24"/>
              </w:rPr>
              <w:t>河南晶品建设有限公司</w:t>
            </w:r>
          </w:p>
        </w:tc>
        <w:tc>
          <w:tcPr>
            <w:tcW w:w="1559" w:type="dxa"/>
            <w:tcBorders>
              <w:top w:val="nil"/>
              <w:left w:val="nil"/>
              <w:bottom w:val="single" w:sz="8" w:space="0" w:color="000000"/>
              <w:right w:val="single" w:sz="8" w:space="0" w:color="000000"/>
            </w:tcBorders>
            <w:vAlign w:val="center"/>
          </w:tcPr>
          <w:p w14:paraId="376B8324" w14:textId="77777777" w:rsidR="005A6FCD" w:rsidRPr="00E76BDF" w:rsidRDefault="005A6FCD">
            <w:pPr>
              <w:jc w:val="center"/>
              <w:rPr>
                <w:rFonts w:ascii="宋体" w:hAnsi="宋体"/>
                <w:spacing w:val="-20"/>
                <w:sz w:val="24"/>
              </w:rPr>
            </w:pPr>
            <w:r w:rsidRPr="00E76BDF">
              <w:rPr>
                <w:rFonts w:ascii="宋体" w:hAnsi="宋体" w:hint="eastAsia"/>
                <w:spacing w:val="-20"/>
                <w:sz w:val="24"/>
              </w:rPr>
              <w:t>97.95%</w:t>
            </w:r>
          </w:p>
        </w:tc>
        <w:tc>
          <w:tcPr>
            <w:tcW w:w="1276" w:type="dxa"/>
            <w:tcBorders>
              <w:top w:val="nil"/>
              <w:left w:val="nil"/>
              <w:bottom w:val="single" w:sz="8" w:space="0" w:color="000000"/>
              <w:right w:val="single" w:sz="8" w:space="0" w:color="000000"/>
            </w:tcBorders>
            <w:vAlign w:val="center"/>
          </w:tcPr>
          <w:p w14:paraId="3292CECD" w14:textId="77777777" w:rsidR="005A6FCD" w:rsidRPr="00E76BDF" w:rsidRDefault="005A6FCD">
            <w:pPr>
              <w:jc w:val="center"/>
              <w:rPr>
                <w:rFonts w:ascii="宋体" w:hAnsi="宋体"/>
                <w:spacing w:val="-20"/>
                <w:sz w:val="24"/>
              </w:rPr>
            </w:pPr>
            <w:r w:rsidRPr="00E76BDF">
              <w:rPr>
                <w:rFonts w:ascii="宋体" w:hAnsi="宋体" w:hint="eastAsia"/>
                <w:spacing w:val="-20"/>
                <w:sz w:val="24"/>
              </w:rPr>
              <w:t>90</w:t>
            </w:r>
          </w:p>
        </w:tc>
        <w:tc>
          <w:tcPr>
            <w:tcW w:w="1559" w:type="dxa"/>
            <w:tcBorders>
              <w:top w:val="nil"/>
              <w:left w:val="nil"/>
              <w:bottom w:val="single" w:sz="8" w:space="0" w:color="000000"/>
              <w:right w:val="single" w:sz="8" w:space="0" w:color="000000"/>
            </w:tcBorders>
            <w:vAlign w:val="center"/>
          </w:tcPr>
          <w:p w14:paraId="45145654" w14:textId="77777777" w:rsidR="005A6FCD" w:rsidRPr="00E76BDF" w:rsidRDefault="005A6FCD">
            <w:pPr>
              <w:jc w:val="center"/>
              <w:rPr>
                <w:rFonts w:ascii="宋体" w:hAnsi="宋体"/>
                <w:spacing w:val="-20"/>
                <w:sz w:val="24"/>
              </w:rPr>
            </w:pPr>
            <w:r w:rsidRPr="00E76BDF">
              <w:rPr>
                <w:rFonts w:ascii="宋体" w:hAnsi="宋体" w:hint="eastAsia"/>
                <w:spacing w:val="-20"/>
                <w:sz w:val="24"/>
              </w:rPr>
              <w:t>李文</w:t>
            </w:r>
          </w:p>
        </w:tc>
        <w:tc>
          <w:tcPr>
            <w:tcW w:w="851" w:type="dxa"/>
            <w:tcBorders>
              <w:top w:val="nil"/>
              <w:left w:val="nil"/>
              <w:bottom w:val="single" w:sz="8" w:space="0" w:color="000000"/>
              <w:right w:val="single" w:sz="8" w:space="0" w:color="000000"/>
            </w:tcBorders>
            <w:vAlign w:val="center"/>
          </w:tcPr>
          <w:p w14:paraId="3840B5C6" w14:textId="77777777" w:rsidR="005A6FCD" w:rsidRPr="00BF15F6" w:rsidRDefault="005A6FCD"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合格</w:t>
            </w:r>
          </w:p>
        </w:tc>
        <w:tc>
          <w:tcPr>
            <w:tcW w:w="850" w:type="dxa"/>
            <w:tcBorders>
              <w:top w:val="nil"/>
              <w:left w:val="nil"/>
              <w:bottom w:val="single" w:sz="8" w:space="0" w:color="000000"/>
              <w:right w:val="single" w:sz="8" w:space="0" w:color="000000"/>
            </w:tcBorders>
            <w:vAlign w:val="center"/>
          </w:tcPr>
          <w:p w14:paraId="258A3DEE" w14:textId="77777777" w:rsidR="005A6FCD" w:rsidRPr="00BF15F6" w:rsidRDefault="005A6FCD"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1204" w:type="dxa"/>
            <w:tcBorders>
              <w:top w:val="nil"/>
              <w:left w:val="nil"/>
              <w:bottom w:val="single" w:sz="8" w:space="0" w:color="000000"/>
              <w:right w:val="single" w:sz="4" w:space="0" w:color="auto"/>
            </w:tcBorders>
            <w:vAlign w:val="center"/>
          </w:tcPr>
          <w:p w14:paraId="43769480" w14:textId="77777777" w:rsidR="005A6FCD" w:rsidRPr="00F75BAB" w:rsidRDefault="005A6FCD" w:rsidP="005A6FCD">
            <w:pPr>
              <w:spacing w:line="320" w:lineRule="exact"/>
              <w:jc w:val="center"/>
              <w:rPr>
                <w:rFonts w:ascii="宋体" w:hAnsi="宋体"/>
                <w:spacing w:val="-20"/>
                <w:sz w:val="24"/>
              </w:rPr>
            </w:pPr>
            <w:r>
              <w:rPr>
                <w:rFonts w:ascii="宋体" w:hAnsi="宋体" w:hint="eastAsia"/>
                <w:spacing w:val="-20"/>
                <w:sz w:val="24"/>
              </w:rPr>
              <w:t>无</w:t>
            </w:r>
          </w:p>
        </w:tc>
      </w:tr>
      <w:tr w:rsidR="005A6FCD" w:rsidRPr="00424FA1" w14:paraId="49D729DC" w14:textId="77777777" w:rsidTr="00E76BDF">
        <w:trPr>
          <w:trHeight w:val="554"/>
          <w:jc w:val="center"/>
        </w:trPr>
        <w:tc>
          <w:tcPr>
            <w:tcW w:w="2993" w:type="dxa"/>
            <w:tcBorders>
              <w:top w:val="nil"/>
              <w:left w:val="single" w:sz="4" w:space="0" w:color="auto"/>
              <w:bottom w:val="single" w:sz="8" w:space="0" w:color="000000"/>
              <w:right w:val="single" w:sz="8" w:space="0" w:color="000000"/>
            </w:tcBorders>
            <w:vAlign w:val="center"/>
          </w:tcPr>
          <w:p w14:paraId="245C8D86" w14:textId="77777777" w:rsidR="005A6FCD" w:rsidRPr="00BF15F6" w:rsidRDefault="005A6FCD" w:rsidP="00BF15F6">
            <w:pPr>
              <w:spacing w:line="320" w:lineRule="exact"/>
              <w:jc w:val="center"/>
              <w:rPr>
                <w:rFonts w:ascii="宋体" w:hAnsi="宋体"/>
                <w:spacing w:val="-20"/>
                <w:sz w:val="24"/>
              </w:rPr>
            </w:pPr>
            <w:r w:rsidRPr="00E76BDF">
              <w:rPr>
                <w:rFonts w:ascii="宋体" w:hAnsi="宋体" w:hint="eastAsia"/>
                <w:spacing w:val="-20"/>
                <w:sz w:val="24"/>
              </w:rPr>
              <w:t>许昌大成实业集团有限公司</w:t>
            </w:r>
          </w:p>
        </w:tc>
        <w:tc>
          <w:tcPr>
            <w:tcW w:w="1559" w:type="dxa"/>
            <w:tcBorders>
              <w:top w:val="nil"/>
              <w:left w:val="nil"/>
              <w:bottom w:val="single" w:sz="8" w:space="0" w:color="000000"/>
              <w:right w:val="single" w:sz="8" w:space="0" w:color="000000"/>
            </w:tcBorders>
            <w:vAlign w:val="center"/>
          </w:tcPr>
          <w:p w14:paraId="0DAE12FE" w14:textId="77777777" w:rsidR="005A6FCD" w:rsidRPr="00E76BDF" w:rsidRDefault="005A6FCD">
            <w:pPr>
              <w:jc w:val="center"/>
              <w:rPr>
                <w:rFonts w:ascii="宋体" w:hAnsi="宋体"/>
                <w:spacing w:val="-20"/>
                <w:sz w:val="24"/>
              </w:rPr>
            </w:pPr>
            <w:r w:rsidRPr="00E76BDF">
              <w:rPr>
                <w:rFonts w:ascii="宋体" w:hAnsi="宋体" w:hint="eastAsia"/>
                <w:spacing w:val="-20"/>
                <w:sz w:val="24"/>
              </w:rPr>
              <w:t>98.00%</w:t>
            </w:r>
          </w:p>
        </w:tc>
        <w:tc>
          <w:tcPr>
            <w:tcW w:w="1276" w:type="dxa"/>
            <w:tcBorders>
              <w:top w:val="nil"/>
              <w:left w:val="nil"/>
              <w:bottom w:val="single" w:sz="8" w:space="0" w:color="000000"/>
              <w:right w:val="single" w:sz="8" w:space="0" w:color="000000"/>
            </w:tcBorders>
            <w:vAlign w:val="center"/>
          </w:tcPr>
          <w:p w14:paraId="6A1B4E6C" w14:textId="77777777" w:rsidR="005A6FCD" w:rsidRPr="00E76BDF" w:rsidRDefault="005A6FCD">
            <w:pPr>
              <w:jc w:val="center"/>
              <w:rPr>
                <w:rFonts w:ascii="宋体" w:hAnsi="宋体"/>
                <w:spacing w:val="-20"/>
                <w:sz w:val="24"/>
              </w:rPr>
            </w:pPr>
            <w:r w:rsidRPr="00E76BDF">
              <w:rPr>
                <w:rFonts w:ascii="宋体" w:hAnsi="宋体" w:hint="eastAsia"/>
                <w:spacing w:val="-20"/>
                <w:sz w:val="24"/>
              </w:rPr>
              <w:t>90</w:t>
            </w:r>
          </w:p>
        </w:tc>
        <w:tc>
          <w:tcPr>
            <w:tcW w:w="1559" w:type="dxa"/>
            <w:tcBorders>
              <w:top w:val="nil"/>
              <w:left w:val="nil"/>
              <w:bottom w:val="single" w:sz="8" w:space="0" w:color="000000"/>
              <w:right w:val="single" w:sz="8" w:space="0" w:color="000000"/>
            </w:tcBorders>
            <w:vAlign w:val="center"/>
          </w:tcPr>
          <w:p w14:paraId="349C6F42" w14:textId="77777777" w:rsidR="005A6FCD" w:rsidRPr="00E76BDF" w:rsidRDefault="005A6FCD">
            <w:pPr>
              <w:jc w:val="center"/>
              <w:rPr>
                <w:rFonts w:ascii="宋体" w:hAnsi="宋体"/>
                <w:spacing w:val="-20"/>
                <w:sz w:val="24"/>
              </w:rPr>
            </w:pPr>
            <w:r w:rsidRPr="00E76BDF">
              <w:rPr>
                <w:rFonts w:ascii="宋体" w:hAnsi="宋体" w:hint="eastAsia"/>
                <w:spacing w:val="-20"/>
                <w:sz w:val="24"/>
              </w:rPr>
              <w:t>刘金鹏</w:t>
            </w:r>
          </w:p>
        </w:tc>
        <w:tc>
          <w:tcPr>
            <w:tcW w:w="851" w:type="dxa"/>
            <w:tcBorders>
              <w:top w:val="nil"/>
              <w:left w:val="nil"/>
              <w:bottom w:val="single" w:sz="8" w:space="0" w:color="000000"/>
              <w:right w:val="single" w:sz="8" w:space="0" w:color="000000"/>
            </w:tcBorders>
            <w:vAlign w:val="center"/>
          </w:tcPr>
          <w:p w14:paraId="706511A3" w14:textId="77777777" w:rsidR="005A6FCD" w:rsidRPr="00BF15F6" w:rsidRDefault="005A6FCD"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合格</w:t>
            </w:r>
          </w:p>
        </w:tc>
        <w:tc>
          <w:tcPr>
            <w:tcW w:w="850" w:type="dxa"/>
            <w:tcBorders>
              <w:top w:val="nil"/>
              <w:left w:val="nil"/>
              <w:bottom w:val="single" w:sz="8" w:space="0" w:color="000000"/>
              <w:right w:val="single" w:sz="8" w:space="0" w:color="000000"/>
            </w:tcBorders>
            <w:vAlign w:val="center"/>
          </w:tcPr>
          <w:p w14:paraId="7062922C" w14:textId="77777777" w:rsidR="005A6FCD" w:rsidRPr="00BF15F6" w:rsidRDefault="005A6FCD"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1204" w:type="dxa"/>
            <w:tcBorders>
              <w:top w:val="nil"/>
              <w:left w:val="nil"/>
              <w:bottom w:val="single" w:sz="8" w:space="0" w:color="000000"/>
              <w:right w:val="single" w:sz="4" w:space="0" w:color="auto"/>
            </w:tcBorders>
            <w:vAlign w:val="center"/>
          </w:tcPr>
          <w:p w14:paraId="108E9AD9" w14:textId="77777777" w:rsidR="005A6FCD" w:rsidRPr="00F75BAB" w:rsidRDefault="005A6FCD" w:rsidP="005A6FCD">
            <w:pPr>
              <w:spacing w:line="320" w:lineRule="exact"/>
              <w:jc w:val="center"/>
              <w:rPr>
                <w:rFonts w:ascii="宋体" w:hAnsi="宋体"/>
                <w:spacing w:val="-20"/>
                <w:sz w:val="24"/>
              </w:rPr>
            </w:pPr>
            <w:r>
              <w:rPr>
                <w:rFonts w:ascii="宋体" w:hAnsi="宋体" w:hint="eastAsia"/>
                <w:spacing w:val="-20"/>
                <w:sz w:val="24"/>
              </w:rPr>
              <w:t>无</w:t>
            </w:r>
          </w:p>
        </w:tc>
      </w:tr>
    </w:tbl>
    <w:p w14:paraId="5E6DAB25" w14:textId="77777777" w:rsidR="00BF15F6" w:rsidRPr="00BF15F6" w:rsidRDefault="00BF15F6" w:rsidP="00BF15F6">
      <w:pPr>
        <w:pStyle w:val="a0"/>
        <w:ind w:left="420" w:firstLine="280"/>
        <w:jc w:val="left"/>
        <w:rPr>
          <w:b w:val="0"/>
          <w:bCs w:val="0"/>
          <w:sz w:val="28"/>
          <w:szCs w:val="13"/>
        </w:rPr>
      </w:pPr>
      <w:r>
        <w:rPr>
          <w:rFonts w:hint="eastAsia"/>
          <w:b w:val="0"/>
          <w:bCs w:val="0"/>
          <w:sz w:val="28"/>
          <w:szCs w:val="13"/>
        </w:rPr>
        <w:t>三</w:t>
      </w:r>
      <w:r w:rsidRPr="00BF15F6">
        <w:rPr>
          <w:rFonts w:hint="eastAsia"/>
          <w:b w:val="0"/>
          <w:bCs w:val="0"/>
          <w:sz w:val="28"/>
          <w:szCs w:val="13"/>
        </w:rPr>
        <w:t>标段：</w:t>
      </w:r>
    </w:p>
    <w:tbl>
      <w:tblPr>
        <w:tblW w:w="9987" w:type="dxa"/>
        <w:jc w:val="center"/>
        <w:tblLayout w:type="fixed"/>
        <w:tblLook w:val="04A0" w:firstRow="1" w:lastRow="0" w:firstColumn="1" w:lastColumn="0" w:noHBand="0" w:noVBand="1"/>
      </w:tblPr>
      <w:tblGrid>
        <w:gridCol w:w="3009"/>
        <w:gridCol w:w="1559"/>
        <w:gridCol w:w="2268"/>
        <w:gridCol w:w="796"/>
        <w:gridCol w:w="2355"/>
      </w:tblGrid>
      <w:tr w:rsidR="00E76BDF" w:rsidRPr="00424FA1" w14:paraId="0FC08C35" w14:textId="77777777" w:rsidTr="00E76BDF">
        <w:trPr>
          <w:trHeight w:val="1054"/>
          <w:jc w:val="center"/>
        </w:trPr>
        <w:tc>
          <w:tcPr>
            <w:tcW w:w="3009" w:type="dxa"/>
            <w:tcBorders>
              <w:top w:val="single" w:sz="8" w:space="0" w:color="000000"/>
              <w:left w:val="single" w:sz="8" w:space="0" w:color="000000"/>
              <w:bottom w:val="single" w:sz="4" w:space="0" w:color="auto"/>
              <w:right w:val="single" w:sz="8" w:space="0" w:color="000000"/>
            </w:tcBorders>
            <w:vAlign w:val="center"/>
          </w:tcPr>
          <w:p w14:paraId="304B9C8F" w14:textId="77777777" w:rsidR="00E76BDF" w:rsidRPr="00BF15F6" w:rsidRDefault="00E76BDF" w:rsidP="00BF15F6">
            <w:pPr>
              <w:spacing w:line="320" w:lineRule="exact"/>
              <w:jc w:val="center"/>
              <w:rPr>
                <w:rFonts w:ascii="宋体" w:hAnsi="宋体"/>
                <w:spacing w:val="-20"/>
                <w:sz w:val="24"/>
              </w:rPr>
            </w:pPr>
            <w:r w:rsidRPr="00BF15F6">
              <w:rPr>
                <w:rFonts w:ascii="宋体" w:hAnsi="宋体" w:hint="eastAsia"/>
                <w:spacing w:val="-20"/>
                <w:sz w:val="24"/>
              </w:rPr>
              <w:lastRenderedPageBreak/>
              <w:t xml:space="preserve">投 </w:t>
            </w:r>
            <w:proofErr w:type="gramStart"/>
            <w:r w:rsidRPr="00BF15F6">
              <w:rPr>
                <w:rFonts w:ascii="宋体" w:hAnsi="宋体" w:hint="eastAsia"/>
                <w:spacing w:val="-20"/>
                <w:sz w:val="24"/>
              </w:rPr>
              <w:t>标单位</w:t>
            </w:r>
            <w:proofErr w:type="gramEnd"/>
          </w:p>
        </w:tc>
        <w:tc>
          <w:tcPr>
            <w:tcW w:w="1559" w:type="dxa"/>
            <w:tcBorders>
              <w:top w:val="single" w:sz="8" w:space="0" w:color="000000"/>
              <w:left w:val="nil"/>
              <w:bottom w:val="single" w:sz="4" w:space="0" w:color="auto"/>
              <w:right w:val="single" w:sz="8" w:space="0" w:color="000000"/>
            </w:tcBorders>
            <w:vAlign w:val="center"/>
          </w:tcPr>
          <w:p w14:paraId="5FC1E5ED" w14:textId="77777777" w:rsidR="00E76BDF" w:rsidRPr="00BF15F6" w:rsidRDefault="00E76BDF" w:rsidP="00BF15F6">
            <w:pPr>
              <w:spacing w:line="320" w:lineRule="exact"/>
              <w:jc w:val="center"/>
              <w:rPr>
                <w:rFonts w:ascii="宋体" w:hAnsi="宋体"/>
                <w:spacing w:val="-20"/>
                <w:sz w:val="24"/>
              </w:rPr>
            </w:pPr>
            <w:r w:rsidRPr="00BF15F6">
              <w:rPr>
                <w:rFonts w:ascii="宋体" w:hAnsi="宋体" w:hint="eastAsia"/>
                <w:spacing w:val="-20"/>
                <w:sz w:val="24"/>
              </w:rPr>
              <w:t>投 标 费 率</w:t>
            </w:r>
          </w:p>
        </w:tc>
        <w:tc>
          <w:tcPr>
            <w:tcW w:w="2268" w:type="dxa"/>
            <w:tcBorders>
              <w:top w:val="single" w:sz="8" w:space="0" w:color="000000"/>
              <w:left w:val="nil"/>
              <w:bottom w:val="single" w:sz="4" w:space="0" w:color="auto"/>
              <w:right w:val="single" w:sz="8" w:space="0" w:color="000000"/>
            </w:tcBorders>
            <w:vAlign w:val="center"/>
          </w:tcPr>
          <w:p w14:paraId="2C9E95FB" w14:textId="77777777" w:rsidR="00E76BDF" w:rsidRPr="00BF15F6" w:rsidRDefault="00E76BDF" w:rsidP="00BF15F6">
            <w:pPr>
              <w:spacing w:line="320" w:lineRule="exact"/>
              <w:jc w:val="center"/>
              <w:rPr>
                <w:rFonts w:ascii="宋体" w:hAnsi="宋体"/>
                <w:spacing w:val="-20"/>
                <w:sz w:val="24"/>
              </w:rPr>
            </w:pPr>
            <w:r w:rsidRPr="00BF15F6">
              <w:rPr>
                <w:rFonts w:ascii="宋体" w:hAnsi="宋体" w:hint="eastAsia"/>
                <w:spacing w:val="-20"/>
                <w:sz w:val="24"/>
              </w:rPr>
              <w:t>工期</w:t>
            </w:r>
          </w:p>
          <w:p w14:paraId="5AEC92B4" w14:textId="77777777" w:rsidR="00E76BDF" w:rsidRPr="00BF15F6" w:rsidRDefault="00E76BDF" w:rsidP="00BF15F6">
            <w:pPr>
              <w:spacing w:line="320" w:lineRule="exact"/>
              <w:jc w:val="center"/>
              <w:rPr>
                <w:rFonts w:ascii="宋体" w:hAnsi="宋体"/>
                <w:spacing w:val="-20"/>
                <w:sz w:val="24"/>
              </w:rPr>
            </w:pPr>
            <w:r w:rsidRPr="00BF15F6">
              <w:rPr>
                <w:rFonts w:ascii="宋体" w:hAnsi="宋体" w:hint="eastAsia"/>
                <w:spacing w:val="-20"/>
                <w:sz w:val="24"/>
              </w:rPr>
              <w:t>（日历天）</w:t>
            </w:r>
          </w:p>
        </w:tc>
        <w:tc>
          <w:tcPr>
            <w:tcW w:w="796" w:type="dxa"/>
            <w:tcBorders>
              <w:top w:val="single" w:sz="8" w:space="0" w:color="000000"/>
              <w:left w:val="nil"/>
              <w:bottom w:val="single" w:sz="4" w:space="0" w:color="auto"/>
              <w:right w:val="single" w:sz="8" w:space="0" w:color="000000"/>
            </w:tcBorders>
            <w:vAlign w:val="center"/>
          </w:tcPr>
          <w:p w14:paraId="40C4D909" w14:textId="77777777" w:rsidR="00E76BDF" w:rsidRPr="00BF15F6" w:rsidRDefault="00E76BDF" w:rsidP="00BF15F6">
            <w:pPr>
              <w:spacing w:line="320" w:lineRule="exact"/>
              <w:jc w:val="center"/>
              <w:rPr>
                <w:rFonts w:ascii="宋体" w:hAnsi="宋体"/>
                <w:spacing w:val="-20"/>
                <w:sz w:val="24"/>
              </w:rPr>
            </w:pPr>
            <w:r w:rsidRPr="00BF15F6">
              <w:rPr>
                <w:rFonts w:ascii="宋体" w:hAnsi="宋体" w:hint="eastAsia"/>
                <w:spacing w:val="-20"/>
                <w:sz w:val="24"/>
              </w:rPr>
              <w:t>密封</w:t>
            </w:r>
          </w:p>
          <w:p w14:paraId="5AC6F959" w14:textId="77777777" w:rsidR="00E76BDF" w:rsidRPr="00BF15F6" w:rsidRDefault="00E76BDF" w:rsidP="00BF15F6">
            <w:pPr>
              <w:spacing w:line="320" w:lineRule="exact"/>
              <w:jc w:val="center"/>
              <w:rPr>
                <w:rFonts w:ascii="宋体" w:hAnsi="宋体"/>
                <w:spacing w:val="-20"/>
                <w:sz w:val="24"/>
              </w:rPr>
            </w:pPr>
            <w:r w:rsidRPr="00BF15F6">
              <w:rPr>
                <w:rFonts w:ascii="宋体" w:hAnsi="宋体" w:hint="eastAsia"/>
                <w:spacing w:val="-20"/>
                <w:sz w:val="24"/>
              </w:rPr>
              <w:t>情况</w:t>
            </w:r>
          </w:p>
        </w:tc>
        <w:tc>
          <w:tcPr>
            <w:tcW w:w="2355" w:type="dxa"/>
            <w:tcBorders>
              <w:top w:val="single" w:sz="8" w:space="0" w:color="000000"/>
              <w:left w:val="nil"/>
              <w:bottom w:val="single" w:sz="4" w:space="0" w:color="auto"/>
              <w:right w:val="single" w:sz="8" w:space="0" w:color="000000"/>
            </w:tcBorders>
            <w:vAlign w:val="center"/>
          </w:tcPr>
          <w:p w14:paraId="1E58A553" w14:textId="77777777" w:rsidR="00E76BDF" w:rsidRDefault="00E76BDF" w:rsidP="00BF15F6">
            <w:pPr>
              <w:spacing w:line="320" w:lineRule="exact"/>
              <w:jc w:val="center"/>
              <w:rPr>
                <w:rFonts w:ascii="宋体" w:hAnsi="宋体"/>
                <w:spacing w:val="-20"/>
                <w:sz w:val="24"/>
              </w:rPr>
            </w:pPr>
            <w:r w:rsidRPr="00BF15F6">
              <w:rPr>
                <w:rFonts w:ascii="宋体" w:hAnsi="宋体" w:hint="eastAsia"/>
                <w:spacing w:val="-20"/>
                <w:sz w:val="24"/>
              </w:rPr>
              <w:t>对本次开标过程</w:t>
            </w:r>
          </w:p>
          <w:p w14:paraId="49CB1A66" w14:textId="77777777" w:rsidR="00E76BDF" w:rsidRPr="00BF15F6" w:rsidRDefault="00E76BDF" w:rsidP="00BF15F6">
            <w:pPr>
              <w:spacing w:line="320" w:lineRule="exact"/>
              <w:jc w:val="center"/>
              <w:rPr>
                <w:rFonts w:ascii="宋体" w:hAnsi="宋体"/>
                <w:spacing w:val="-20"/>
                <w:sz w:val="24"/>
              </w:rPr>
            </w:pPr>
            <w:r w:rsidRPr="00BF15F6">
              <w:rPr>
                <w:rFonts w:ascii="宋体" w:hAnsi="宋体" w:hint="eastAsia"/>
                <w:spacing w:val="-20"/>
                <w:sz w:val="24"/>
              </w:rPr>
              <w:t>是否有异议</w:t>
            </w:r>
          </w:p>
        </w:tc>
      </w:tr>
      <w:tr w:rsidR="005A6FCD" w:rsidRPr="00424FA1" w14:paraId="402D90D8" w14:textId="77777777" w:rsidTr="00E76BDF">
        <w:trPr>
          <w:trHeight w:val="567"/>
          <w:jc w:val="center"/>
        </w:trPr>
        <w:tc>
          <w:tcPr>
            <w:tcW w:w="3009" w:type="dxa"/>
            <w:tcBorders>
              <w:top w:val="single" w:sz="4" w:space="0" w:color="auto"/>
              <w:left w:val="single" w:sz="4" w:space="0" w:color="auto"/>
              <w:bottom w:val="single" w:sz="8" w:space="0" w:color="000000"/>
              <w:right w:val="single" w:sz="8" w:space="0" w:color="000000"/>
            </w:tcBorders>
            <w:vAlign w:val="center"/>
          </w:tcPr>
          <w:p w14:paraId="68CF75DD" w14:textId="77777777" w:rsidR="005A6FCD" w:rsidRPr="00BF15F6" w:rsidRDefault="005A6FCD" w:rsidP="00BF15F6">
            <w:pPr>
              <w:spacing w:line="320" w:lineRule="exact"/>
              <w:jc w:val="center"/>
              <w:rPr>
                <w:rFonts w:ascii="宋体" w:hAnsi="宋体"/>
                <w:spacing w:val="-20"/>
                <w:sz w:val="24"/>
              </w:rPr>
            </w:pPr>
            <w:r w:rsidRPr="00E76BDF">
              <w:rPr>
                <w:rFonts w:ascii="宋体" w:hAnsi="宋体" w:hint="eastAsia"/>
                <w:spacing w:val="-20"/>
                <w:sz w:val="24"/>
              </w:rPr>
              <w:t>许昌兴</w:t>
            </w:r>
            <w:proofErr w:type="gramStart"/>
            <w:r w:rsidRPr="00E76BDF">
              <w:rPr>
                <w:rFonts w:ascii="宋体" w:hAnsi="宋体" w:hint="eastAsia"/>
                <w:spacing w:val="-20"/>
                <w:sz w:val="24"/>
              </w:rPr>
              <w:t>程工程</w:t>
            </w:r>
            <w:proofErr w:type="gramEnd"/>
            <w:r w:rsidRPr="00E76BDF">
              <w:rPr>
                <w:rFonts w:ascii="宋体" w:hAnsi="宋体" w:hint="eastAsia"/>
                <w:spacing w:val="-20"/>
                <w:sz w:val="24"/>
              </w:rPr>
              <w:t>管理有限公司</w:t>
            </w:r>
          </w:p>
        </w:tc>
        <w:tc>
          <w:tcPr>
            <w:tcW w:w="1559" w:type="dxa"/>
            <w:tcBorders>
              <w:top w:val="single" w:sz="4" w:space="0" w:color="auto"/>
              <w:left w:val="nil"/>
              <w:bottom w:val="single" w:sz="8" w:space="0" w:color="000000"/>
              <w:right w:val="single" w:sz="8" w:space="0" w:color="000000"/>
            </w:tcBorders>
            <w:vAlign w:val="center"/>
          </w:tcPr>
          <w:p w14:paraId="79E98A5B" w14:textId="77777777" w:rsidR="005A6FCD" w:rsidRPr="00E76BDF" w:rsidRDefault="005A6FCD">
            <w:pPr>
              <w:jc w:val="center"/>
              <w:rPr>
                <w:rFonts w:ascii="宋体" w:hAnsi="宋体"/>
                <w:spacing w:val="-20"/>
                <w:sz w:val="24"/>
              </w:rPr>
            </w:pPr>
            <w:r w:rsidRPr="00E76BDF">
              <w:rPr>
                <w:rFonts w:ascii="宋体" w:hAnsi="宋体" w:hint="eastAsia"/>
                <w:spacing w:val="-20"/>
                <w:sz w:val="24"/>
              </w:rPr>
              <w:t>0.67%</w:t>
            </w:r>
          </w:p>
        </w:tc>
        <w:tc>
          <w:tcPr>
            <w:tcW w:w="2268" w:type="dxa"/>
            <w:tcBorders>
              <w:top w:val="single" w:sz="4" w:space="0" w:color="auto"/>
              <w:left w:val="nil"/>
              <w:bottom w:val="single" w:sz="8" w:space="0" w:color="000000"/>
              <w:right w:val="single" w:sz="8" w:space="0" w:color="000000"/>
            </w:tcBorders>
            <w:vAlign w:val="center"/>
          </w:tcPr>
          <w:p w14:paraId="0F6DB48E" w14:textId="77777777" w:rsidR="005A6FCD" w:rsidRPr="00E76BDF" w:rsidRDefault="005A6FCD">
            <w:pPr>
              <w:jc w:val="center"/>
              <w:rPr>
                <w:rFonts w:ascii="宋体" w:hAnsi="宋体"/>
                <w:spacing w:val="-20"/>
                <w:sz w:val="24"/>
              </w:rPr>
            </w:pPr>
            <w:r w:rsidRPr="00E76BDF">
              <w:rPr>
                <w:rFonts w:ascii="宋体" w:hAnsi="宋体" w:hint="eastAsia"/>
                <w:spacing w:val="-20"/>
                <w:sz w:val="24"/>
              </w:rPr>
              <w:t>同施工工期及保修期</w:t>
            </w:r>
          </w:p>
        </w:tc>
        <w:tc>
          <w:tcPr>
            <w:tcW w:w="796" w:type="dxa"/>
            <w:tcBorders>
              <w:top w:val="single" w:sz="4" w:space="0" w:color="auto"/>
              <w:left w:val="nil"/>
              <w:bottom w:val="single" w:sz="8" w:space="0" w:color="000000"/>
              <w:right w:val="single" w:sz="8" w:space="0" w:color="000000"/>
            </w:tcBorders>
            <w:vAlign w:val="center"/>
          </w:tcPr>
          <w:p w14:paraId="7EB469D9" w14:textId="77777777" w:rsidR="005A6FCD" w:rsidRPr="00BF15F6" w:rsidRDefault="005A6FCD" w:rsidP="00BF15F6">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2355" w:type="dxa"/>
            <w:tcBorders>
              <w:top w:val="single" w:sz="4" w:space="0" w:color="auto"/>
              <w:left w:val="nil"/>
              <w:bottom w:val="single" w:sz="8" w:space="0" w:color="000000"/>
              <w:right w:val="single" w:sz="4" w:space="0" w:color="auto"/>
            </w:tcBorders>
            <w:vAlign w:val="center"/>
          </w:tcPr>
          <w:p w14:paraId="6A4DA7DC" w14:textId="77777777" w:rsidR="005A6FCD" w:rsidRPr="00F75BAB" w:rsidRDefault="005A6FCD" w:rsidP="005A6FCD">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无</w:t>
            </w:r>
          </w:p>
        </w:tc>
      </w:tr>
      <w:tr w:rsidR="005A6FCD" w:rsidRPr="00424FA1" w14:paraId="74AAD0AE" w14:textId="77777777" w:rsidTr="00E76BDF">
        <w:trPr>
          <w:trHeight w:val="567"/>
          <w:jc w:val="center"/>
        </w:trPr>
        <w:tc>
          <w:tcPr>
            <w:tcW w:w="3009" w:type="dxa"/>
            <w:tcBorders>
              <w:top w:val="nil"/>
              <w:left w:val="single" w:sz="4" w:space="0" w:color="auto"/>
              <w:bottom w:val="single" w:sz="8" w:space="0" w:color="000000"/>
              <w:right w:val="single" w:sz="8" w:space="0" w:color="000000"/>
            </w:tcBorders>
            <w:vAlign w:val="center"/>
          </w:tcPr>
          <w:p w14:paraId="2F1A73DB" w14:textId="77777777" w:rsidR="005A6FCD" w:rsidRPr="00BF15F6" w:rsidRDefault="005A6FCD" w:rsidP="00BF15F6">
            <w:pPr>
              <w:spacing w:line="320" w:lineRule="exact"/>
              <w:jc w:val="center"/>
              <w:rPr>
                <w:rFonts w:ascii="宋体" w:hAnsi="宋体"/>
                <w:spacing w:val="-20"/>
                <w:sz w:val="24"/>
              </w:rPr>
            </w:pPr>
            <w:r w:rsidRPr="00E76BDF">
              <w:rPr>
                <w:rFonts w:ascii="宋体" w:hAnsi="宋体" w:hint="eastAsia"/>
                <w:spacing w:val="-20"/>
                <w:sz w:val="24"/>
              </w:rPr>
              <w:t>河南清鸿建设咨询有限公司</w:t>
            </w:r>
          </w:p>
        </w:tc>
        <w:tc>
          <w:tcPr>
            <w:tcW w:w="1559" w:type="dxa"/>
            <w:tcBorders>
              <w:top w:val="nil"/>
              <w:left w:val="nil"/>
              <w:bottom w:val="single" w:sz="8" w:space="0" w:color="000000"/>
              <w:right w:val="single" w:sz="8" w:space="0" w:color="000000"/>
            </w:tcBorders>
            <w:vAlign w:val="center"/>
          </w:tcPr>
          <w:p w14:paraId="24DB53AE" w14:textId="77777777" w:rsidR="005A6FCD" w:rsidRPr="00E76BDF" w:rsidRDefault="005A6FCD">
            <w:pPr>
              <w:jc w:val="center"/>
              <w:rPr>
                <w:rFonts w:ascii="宋体" w:hAnsi="宋体"/>
                <w:spacing w:val="-20"/>
                <w:sz w:val="24"/>
              </w:rPr>
            </w:pPr>
            <w:r w:rsidRPr="00E76BDF">
              <w:rPr>
                <w:rFonts w:ascii="宋体" w:hAnsi="宋体" w:hint="eastAsia"/>
                <w:spacing w:val="-20"/>
                <w:sz w:val="24"/>
              </w:rPr>
              <w:t>0.68%</w:t>
            </w:r>
          </w:p>
        </w:tc>
        <w:tc>
          <w:tcPr>
            <w:tcW w:w="2268" w:type="dxa"/>
            <w:tcBorders>
              <w:top w:val="nil"/>
              <w:left w:val="nil"/>
              <w:bottom w:val="single" w:sz="8" w:space="0" w:color="000000"/>
              <w:right w:val="single" w:sz="8" w:space="0" w:color="000000"/>
            </w:tcBorders>
            <w:vAlign w:val="center"/>
          </w:tcPr>
          <w:p w14:paraId="0D25F9C1" w14:textId="77777777" w:rsidR="005A6FCD" w:rsidRPr="00E76BDF" w:rsidRDefault="005A6FCD" w:rsidP="00E76BDF">
            <w:pPr>
              <w:jc w:val="center"/>
              <w:rPr>
                <w:rFonts w:ascii="宋体" w:hAnsi="宋体"/>
                <w:spacing w:val="-20"/>
                <w:sz w:val="24"/>
              </w:rPr>
            </w:pPr>
            <w:r w:rsidRPr="00E76BDF">
              <w:rPr>
                <w:rFonts w:ascii="宋体" w:hAnsi="宋体" w:hint="eastAsia"/>
                <w:spacing w:val="-20"/>
                <w:sz w:val="24"/>
              </w:rPr>
              <w:t>同施工工期及保修期</w:t>
            </w:r>
          </w:p>
        </w:tc>
        <w:tc>
          <w:tcPr>
            <w:tcW w:w="796" w:type="dxa"/>
            <w:tcBorders>
              <w:top w:val="nil"/>
              <w:left w:val="nil"/>
              <w:bottom w:val="single" w:sz="8" w:space="0" w:color="000000"/>
              <w:right w:val="single" w:sz="8" w:space="0" w:color="000000"/>
            </w:tcBorders>
            <w:vAlign w:val="center"/>
          </w:tcPr>
          <w:p w14:paraId="04EB15CB" w14:textId="77777777" w:rsidR="005A6FCD" w:rsidRPr="00BF15F6" w:rsidRDefault="005A6FCD"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2355" w:type="dxa"/>
            <w:tcBorders>
              <w:top w:val="nil"/>
              <w:left w:val="nil"/>
              <w:bottom w:val="single" w:sz="8" w:space="0" w:color="000000"/>
              <w:right w:val="single" w:sz="4" w:space="0" w:color="auto"/>
            </w:tcBorders>
            <w:vAlign w:val="center"/>
          </w:tcPr>
          <w:p w14:paraId="49AFB475" w14:textId="77777777" w:rsidR="005A6FCD" w:rsidRPr="00F75BAB" w:rsidRDefault="005A6FCD" w:rsidP="005A6FCD">
            <w:pPr>
              <w:spacing w:line="320" w:lineRule="exact"/>
              <w:jc w:val="center"/>
              <w:rPr>
                <w:rFonts w:ascii="宋体" w:hAnsi="宋体"/>
                <w:spacing w:val="-20"/>
                <w:sz w:val="24"/>
              </w:rPr>
            </w:pPr>
            <w:r>
              <w:rPr>
                <w:rFonts w:ascii="宋体" w:hAnsi="宋体" w:hint="eastAsia"/>
                <w:spacing w:val="-20"/>
                <w:sz w:val="24"/>
              </w:rPr>
              <w:t>无</w:t>
            </w:r>
          </w:p>
        </w:tc>
      </w:tr>
      <w:tr w:rsidR="005A6FCD" w:rsidRPr="00424FA1" w14:paraId="568F7C27" w14:textId="77777777" w:rsidTr="00E76BDF">
        <w:trPr>
          <w:trHeight w:val="554"/>
          <w:jc w:val="center"/>
        </w:trPr>
        <w:tc>
          <w:tcPr>
            <w:tcW w:w="3009" w:type="dxa"/>
            <w:tcBorders>
              <w:top w:val="nil"/>
              <w:left w:val="single" w:sz="4" w:space="0" w:color="auto"/>
              <w:bottom w:val="single" w:sz="8" w:space="0" w:color="000000"/>
              <w:right w:val="single" w:sz="8" w:space="0" w:color="000000"/>
            </w:tcBorders>
            <w:vAlign w:val="center"/>
          </w:tcPr>
          <w:p w14:paraId="58149DCB" w14:textId="77777777" w:rsidR="005A6FCD" w:rsidRPr="00BF15F6" w:rsidRDefault="005A6FCD" w:rsidP="00BF15F6">
            <w:pPr>
              <w:spacing w:line="320" w:lineRule="exact"/>
              <w:jc w:val="center"/>
              <w:rPr>
                <w:rFonts w:ascii="宋体" w:hAnsi="宋体"/>
                <w:spacing w:val="-20"/>
                <w:sz w:val="24"/>
              </w:rPr>
            </w:pPr>
            <w:r w:rsidRPr="00E76BDF">
              <w:rPr>
                <w:rFonts w:ascii="宋体" w:hAnsi="宋体" w:hint="eastAsia"/>
                <w:spacing w:val="-20"/>
                <w:sz w:val="24"/>
              </w:rPr>
              <w:t>河南省光大建设管理有限公司</w:t>
            </w:r>
          </w:p>
        </w:tc>
        <w:tc>
          <w:tcPr>
            <w:tcW w:w="1559" w:type="dxa"/>
            <w:tcBorders>
              <w:top w:val="nil"/>
              <w:left w:val="nil"/>
              <w:bottom w:val="single" w:sz="8" w:space="0" w:color="000000"/>
              <w:right w:val="single" w:sz="8" w:space="0" w:color="000000"/>
            </w:tcBorders>
            <w:vAlign w:val="center"/>
          </w:tcPr>
          <w:p w14:paraId="29F654E1" w14:textId="77777777" w:rsidR="005A6FCD" w:rsidRPr="00E76BDF" w:rsidRDefault="005A6FCD">
            <w:pPr>
              <w:jc w:val="center"/>
              <w:rPr>
                <w:rFonts w:ascii="宋体" w:hAnsi="宋体"/>
                <w:spacing w:val="-20"/>
                <w:sz w:val="24"/>
              </w:rPr>
            </w:pPr>
            <w:r w:rsidRPr="00E76BDF">
              <w:rPr>
                <w:rFonts w:ascii="宋体" w:hAnsi="宋体" w:hint="eastAsia"/>
                <w:spacing w:val="-20"/>
                <w:sz w:val="24"/>
              </w:rPr>
              <w:t>0.69%</w:t>
            </w:r>
          </w:p>
        </w:tc>
        <w:tc>
          <w:tcPr>
            <w:tcW w:w="2268" w:type="dxa"/>
            <w:tcBorders>
              <w:top w:val="nil"/>
              <w:left w:val="nil"/>
              <w:bottom w:val="single" w:sz="8" w:space="0" w:color="000000"/>
              <w:right w:val="single" w:sz="8" w:space="0" w:color="000000"/>
            </w:tcBorders>
            <w:vAlign w:val="center"/>
          </w:tcPr>
          <w:p w14:paraId="6A23174C" w14:textId="77777777" w:rsidR="005A6FCD" w:rsidRPr="00E76BDF" w:rsidRDefault="005A6FCD" w:rsidP="00E76BDF">
            <w:pPr>
              <w:jc w:val="center"/>
              <w:rPr>
                <w:rFonts w:ascii="宋体" w:hAnsi="宋体"/>
                <w:spacing w:val="-20"/>
                <w:sz w:val="24"/>
              </w:rPr>
            </w:pPr>
            <w:r w:rsidRPr="00E76BDF">
              <w:rPr>
                <w:rFonts w:ascii="宋体" w:hAnsi="宋体" w:hint="eastAsia"/>
                <w:spacing w:val="-20"/>
                <w:sz w:val="24"/>
              </w:rPr>
              <w:t>同施工工期及保修期</w:t>
            </w:r>
          </w:p>
        </w:tc>
        <w:tc>
          <w:tcPr>
            <w:tcW w:w="796" w:type="dxa"/>
            <w:tcBorders>
              <w:top w:val="nil"/>
              <w:left w:val="nil"/>
              <w:bottom w:val="single" w:sz="8" w:space="0" w:color="000000"/>
              <w:right w:val="single" w:sz="8" w:space="0" w:color="000000"/>
            </w:tcBorders>
            <w:vAlign w:val="center"/>
          </w:tcPr>
          <w:p w14:paraId="5F41BD76" w14:textId="77777777" w:rsidR="005A6FCD" w:rsidRPr="00BF15F6" w:rsidRDefault="005A6FCD" w:rsidP="00E76BDF">
            <w:pPr>
              <w:autoSpaceDE w:val="0"/>
              <w:autoSpaceDN w:val="0"/>
              <w:adjustRightInd w:val="0"/>
              <w:spacing w:line="320" w:lineRule="exact"/>
              <w:jc w:val="center"/>
              <w:rPr>
                <w:rFonts w:ascii="宋体" w:hAnsi="宋体"/>
                <w:spacing w:val="-20"/>
                <w:sz w:val="24"/>
              </w:rPr>
            </w:pPr>
            <w:r>
              <w:rPr>
                <w:rFonts w:ascii="宋体" w:hAnsi="宋体" w:hint="eastAsia"/>
                <w:spacing w:val="-20"/>
                <w:sz w:val="24"/>
              </w:rPr>
              <w:t>完好</w:t>
            </w:r>
          </w:p>
        </w:tc>
        <w:tc>
          <w:tcPr>
            <w:tcW w:w="2355" w:type="dxa"/>
            <w:tcBorders>
              <w:top w:val="nil"/>
              <w:left w:val="nil"/>
              <w:bottom w:val="single" w:sz="8" w:space="0" w:color="000000"/>
              <w:right w:val="single" w:sz="4" w:space="0" w:color="auto"/>
            </w:tcBorders>
            <w:vAlign w:val="center"/>
          </w:tcPr>
          <w:p w14:paraId="780E458F" w14:textId="77777777" w:rsidR="005A6FCD" w:rsidRPr="00F75BAB" w:rsidRDefault="005A6FCD" w:rsidP="005A6FCD">
            <w:pPr>
              <w:spacing w:line="320" w:lineRule="exact"/>
              <w:jc w:val="center"/>
              <w:rPr>
                <w:rFonts w:ascii="宋体" w:hAnsi="宋体"/>
                <w:spacing w:val="-20"/>
                <w:sz w:val="24"/>
              </w:rPr>
            </w:pPr>
            <w:r>
              <w:rPr>
                <w:rFonts w:ascii="宋体" w:hAnsi="宋体" w:hint="eastAsia"/>
                <w:spacing w:val="-20"/>
                <w:sz w:val="24"/>
              </w:rPr>
              <w:t>无</w:t>
            </w:r>
          </w:p>
        </w:tc>
      </w:tr>
    </w:tbl>
    <w:p w14:paraId="599AD216" w14:textId="77777777" w:rsidR="00E82C11" w:rsidRPr="00F75BAB" w:rsidRDefault="00B1706B" w:rsidP="00D627AF">
      <w:pPr>
        <w:spacing w:line="360" w:lineRule="auto"/>
        <w:rPr>
          <w:rFonts w:ascii="宋体" w:hAnsi="宋体"/>
          <w:sz w:val="28"/>
          <w:szCs w:val="28"/>
        </w:rPr>
      </w:pPr>
      <w:r w:rsidRPr="00F75BAB">
        <w:rPr>
          <w:rFonts w:ascii="宋体" w:hAnsi="宋体" w:hint="eastAsia"/>
          <w:sz w:val="28"/>
          <w:szCs w:val="28"/>
        </w:rPr>
        <w:t>三、评标标准、评标办法或者评标因素一览表（后附）</w:t>
      </w:r>
    </w:p>
    <w:p w14:paraId="237A81BE" w14:textId="77777777" w:rsidR="00E82C11" w:rsidRPr="00F75BAB" w:rsidRDefault="00B1706B" w:rsidP="006F7A33">
      <w:pPr>
        <w:spacing w:line="360" w:lineRule="auto"/>
        <w:rPr>
          <w:rFonts w:ascii="宋体" w:hAnsi="宋体"/>
          <w:sz w:val="28"/>
          <w:szCs w:val="28"/>
        </w:rPr>
      </w:pPr>
      <w:r w:rsidRPr="00F75BAB">
        <w:rPr>
          <w:rFonts w:ascii="宋体" w:hAnsi="宋体" w:hint="eastAsia"/>
          <w:sz w:val="28"/>
          <w:szCs w:val="28"/>
        </w:rPr>
        <w:t>四、评审情况</w:t>
      </w:r>
    </w:p>
    <w:p w14:paraId="2DD01125" w14:textId="77777777" w:rsidR="00E82C11" w:rsidRPr="00F75BAB" w:rsidRDefault="00B1706B" w:rsidP="00D3779B">
      <w:pPr>
        <w:spacing w:line="360" w:lineRule="auto"/>
        <w:ind w:firstLineChars="196" w:firstLine="551"/>
        <w:jc w:val="left"/>
        <w:rPr>
          <w:rFonts w:ascii="宋体" w:hAnsi="宋体"/>
          <w:b/>
          <w:color w:val="000000"/>
          <w:sz w:val="28"/>
          <w:szCs w:val="28"/>
        </w:rPr>
      </w:pPr>
      <w:r w:rsidRPr="00F75BAB">
        <w:rPr>
          <w:rFonts w:ascii="宋体" w:hAnsi="宋体" w:hint="eastAsia"/>
          <w:b/>
          <w:color w:val="000000"/>
          <w:sz w:val="28"/>
          <w:szCs w:val="28"/>
        </w:rPr>
        <w:t>雷同的分析及判定结果：</w:t>
      </w:r>
      <w:r w:rsidR="00DE6CAF" w:rsidRPr="00F75BAB">
        <w:rPr>
          <w:rFonts w:ascii="宋体" w:hAnsi="宋体" w:hint="eastAsia"/>
          <w:sz w:val="28"/>
          <w:szCs w:val="28"/>
        </w:rPr>
        <w:t>经过硬件特征码检查，</w:t>
      </w:r>
      <w:r w:rsidR="00B5177B">
        <w:rPr>
          <w:rFonts w:ascii="宋体" w:hAnsi="宋体" w:hint="eastAsia"/>
          <w:sz w:val="28"/>
          <w:szCs w:val="28"/>
        </w:rPr>
        <w:t>一标段、二标段、三标段</w:t>
      </w:r>
      <w:r w:rsidR="001E0A0C" w:rsidRPr="001E0A0C">
        <w:rPr>
          <w:rFonts w:ascii="宋体" w:hAnsi="宋体" w:hint="eastAsia"/>
          <w:sz w:val="28"/>
          <w:szCs w:val="28"/>
        </w:rPr>
        <w:t>不同投标人电子投标文件制作硬件特征码（网卡MAC地址、CPU序号、硬盘序列号）均不相同</w:t>
      </w:r>
      <w:r w:rsidR="00D0562B" w:rsidRPr="00F75BAB">
        <w:rPr>
          <w:rFonts w:ascii="宋体" w:hAnsi="宋体" w:hint="eastAsia"/>
          <w:sz w:val="28"/>
          <w:szCs w:val="28"/>
        </w:rPr>
        <w:t>，可以进行下一步评审。</w:t>
      </w:r>
    </w:p>
    <w:p w14:paraId="222E77FC" w14:textId="77777777" w:rsidR="006712B8" w:rsidRDefault="00B1706B" w:rsidP="006712B8">
      <w:pPr>
        <w:spacing w:line="360" w:lineRule="auto"/>
        <w:rPr>
          <w:rFonts w:ascii="宋体" w:hAnsi="宋体"/>
          <w:sz w:val="30"/>
          <w:szCs w:val="30"/>
        </w:rPr>
      </w:pPr>
      <w:r w:rsidRPr="00F75BAB">
        <w:rPr>
          <w:rFonts w:ascii="宋体" w:hAnsi="宋体" w:hint="eastAsia"/>
          <w:sz w:val="30"/>
          <w:szCs w:val="30"/>
        </w:rPr>
        <w:t>初步评审</w:t>
      </w:r>
    </w:p>
    <w:p w14:paraId="6BBDB338" w14:textId="77777777" w:rsidR="00E76BDF" w:rsidRPr="00E76BDF" w:rsidRDefault="00E76BDF" w:rsidP="00E76BDF">
      <w:pPr>
        <w:pStyle w:val="a0"/>
        <w:ind w:firstLine="301"/>
        <w:jc w:val="left"/>
        <w:rPr>
          <w:sz w:val="30"/>
          <w:szCs w:val="30"/>
        </w:rPr>
      </w:pPr>
      <w:r w:rsidRPr="00E76BDF">
        <w:rPr>
          <w:rFonts w:hint="eastAsia"/>
          <w:sz w:val="30"/>
          <w:szCs w:val="30"/>
        </w:rPr>
        <w:t>一标段</w:t>
      </w:r>
      <w:r w:rsidRPr="00E76BDF">
        <w:rPr>
          <w:rFonts w:hint="eastAsia"/>
          <w:sz w:val="30"/>
          <w:szCs w:val="30"/>
        </w:rPr>
        <w:t>:</w:t>
      </w:r>
    </w:p>
    <w:tbl>
      <w:tblPr>
        <w:tblW w:w="9040" w:type="dxa"/>
        <w:jc w:val="center"/>
        <w:tblLayout w:type="fixed"/>
        <w:tblLook w:val="04A0" w:firstRow="1" w:lastRow="0" w:firstColumn="1" w:lastColumn="0" w:noHBand="0" w:noVBand="1"/>
      </w:tblPr>
      <w:tblGrid>
        <w:gridCol w:w="899"/>
        <w:gridCol w:w="8141"/>
      </w:tblGrid>
      <w:tr w:rsidR="006712B8" w:rsidRPr="00424FA1" w14:paraId="5BB328B4" w14:textId="77777777" w:rsidTr="006712B8">
        <w:trPr>
          <w:trHeight w:val="510"/>
          <w:jc w:val="center"/>
        </w:trPr>
        <w:tc>
          <w:tcPr>
            <w:tcW w:w="899" w:type="dxa"/>
            <w:tcBorders>
              <w:top w:val="single" w:sz="6" w:space="0" w:color="auto"/>
              <w:left w:val="single" w:sz="6" w:space="0" w:color="auto"/>
              <w:bottom w:val="single" w:sz="6" w:space="0" w:color="auto"/>
              <w:right w:val="single" w:sz="6" w:space="0" w:color="auto"/>
            </w:tcBorders>
            <w:vAlign w:val="center"/>
          </w:tcPr>
          <w:p w14:paraId="67915FC8" w14:textId="77777777" w:rsidR="006712B8" w:rsidRPr="00F75BAB" w:rsidRDefault="006712B8">
            <w:pPr>
              <w:spacing w:line="460" w:lineRule="exact"/>
              <w:jc w:val="center"/>
              <w:rPr>
                <w:rFonts w:ascii="宋体" w:hAnsi="宋体"/>
                <w:sz w:val="24"/>
              </w:rPr>
            </w:pPr>
            <w:r w:rsidRPr="00F75BAB">
              <w:rPr>
                <w:rFonts w:ascii="宋体" w:hAnsi="宋体" w:hint="eastAsia"/>
                <w:sz w:val="24"/>
              </w:rPr>
              <w:t>序号</w:t>
            </w:r>
          </w:p>
        </w:tc>
        <w:tc>
          <w:tcPr>
            <w:tcW w:w="8141" w:type="dxa"/>
            <w:tcBorders>
              <w:top w:val="single" w:sz="6" w:space="0" w:color="auto"/>
              <w:left w:val="nil"/>
              <w:bottom w:val="single" w:sz="6" w:space="0" w:color="auto"/>
              <w:right w:val="single" w:sz="6" w:space="0" w:color="auto"/>
            </w:tcBorders>
            <w:vAlign w:val="center"/>
          </w:tcPr>
          <w:p w14:paraId="4F145FFC" w14:textId="77777777" w:rsidR="006712B8" w:rsidRPr="00F75BAB" w:rsidRDefault="006712B8" w:rsidP="00297D65">
            <w:pPr>
              <w:spacing w:line="460" w:lineRule="exact"/>
              <w:jc w:val="center"/>
              <w:rPr>
                <w:rFonts w:ascii="宋体" w:hAnsi="宋体"/>
                <w:sz w:val="24"/>
              </w:rPr>
            </w:pPr>
            <w:r w:rsidRPr="00F75BAB">
              <w:rPr>
                <w:rFonts w:ascii="宋体" w:hAnsi="宋体" w:hint="eastAsia"/>
                <w:sz w:val="24"/>
              </w:rPr>
              <w:t>通过初步评审的投标人名称</w:t>
            </w:r>
          </w:p>
        </w:tc>
      </w:tr>
      <w:tr w:rsidR="001E0A0C" w:rsidRPr="00424FA1" w14:paraId="55A9FC0B" w14:textId="77777777" w:rsidTr="00B500A4">
        <w:trPr>
          <w:trHeight w:val="510"/>
          <w:jc w:val="center"/>
        </w:trPr>
        <w:tc>
          <w:tcPr>
            <w:tcW w:w="899" w:type="dxa"/>
            <w:tcBorders>
              <w:top w:val="single" w:sz="6" w:space="0" w:color="auto"/>
              <w:left w:val="single" w:sz="6" w:space="0" w:color="auto"/>
              <w:bottom w:val="single" w:sz="4" w:space="0" w:color="auto"/>
              <w:right w:val="single" w:sz="6" w:space="0" w:color="auto"/>
            </w:tcBorders>
            <w:vAlign w:val="center"/>
          </w:tcPr>
          <w:p w14:paraId="032D5949" w14:textId="77777777" w:rsidR="001E0A0C" w:rsidRPr="00F75BAB" w:rsidRDefault="001E0A0C">
            <w:pPr>
              <w:spacing w:line="460" w:lineRule="exact"/>
              <w:jc w:val="center"/>
              <w:rPr>
                <w:rFonts w:ascii="宋体" w:hAnsi="宋体"/>
                <w:sz w:val="24"/>
              </w:rPr>
            </w:pPr>
            <w:r w:rsidRPr="00F75BAB">
              <w:rPr>
                <w:rFonts w:ascii="宋体" w:hAnsi="宋体"/>
                <w:sz w:val="24"/>
              </w:rPr>
              <w:t>1</w:t>
            </w:r>
          </w:p>
        </w:tc>
        <w:tc>
          <w:tcPr>
            <w:tcW w:w="8141" w:type="dxa"/>
            <w:tcBorders>
              <w:top w:val="single" w:sz="6" w:space="0" w:color="auto"/>
              <w:left w:val="nil"/>
              <w:bottom w:val="single" w:sz="4" w:space="0" w:color="auto"/>
              <w:right w:val="single" w:sz="6" w:space="0" w:color="auto"/>
            </w:tcBorders>
            <w:vAlign w:val="center"/>
          </w:tcPr>
          <w:p w14:paraId="7DC6FB77" w14:textId="77777777" w:rsidR="001E0A0C" w:rsidRPr="00F75BAB" w:rsidRDefault="001E0A0C" w:rsidP="00FD7241">
            <w:pPr>
              <w:spacing w:line="320" w:lineRule="exact"/>
              <w:jc w:val="center"/>
              <w:rPr>
                <w:rFonts w:ascii="宋体" w:hAnsi="宋体"/>
                <w:spacing w:val="-20"/>
                <w:sz w:val="24"/>
              </w:rPr>
            </w:pPr>
            <w:r w:rsidRPr="00E76BDF">
              <w:rPr>
                <w:rFonts w:ascii="宋体" w:hAnsi="宋体" w:hint="eastAsia"/>
                <w:spacing w:val="-20"/>
                <w:sz w:val="24"/>
              </w:rPr>
              <w:t>万绿生态园林股份有限公司</w:t>
            </w:r>
          </w:p>
        </w:tc>
      </w:tr>
      <w:tr w:rsidR="001E0A0C" w:rsidRPr="00424FA1" w14:paraId="7E80EF7D" w14:textId="77777777" w:rsidTr="00B500A4">
        <w:trPr>
          <w:trHeight w:val="510"/>
          <w:jc w:val="center"/>
        </w:trPr>
        <w:tc>
          <w:tcPr>
            <w:tcW w:w="899" w:type="dxa"/>
            <w:tcBorders>
              <w:top w:val="single" w:sz="4" w:space="0" w:color="auto"/>
              <w:left w:val="single" w:sz="4" w:space="0" w:color="auto"/>
              <w:bottom w:val="single" w:sz="4" w:space="0" w:color="auto"/>
              <w:right w:val="single" w:sz="4" w:space="0" w:color="auto"/>
            </w:tcBorders>
            <w:vAlign w:val="center"/>
          </w:tcPr>
          <w:p w14:paraId="75370D7B" w14:textId="77777777" w:rsidR="001E0A0C" w:rsidRPr="00F75BAB" w:rsidRDefault="001E0A0C">
            <w:pPr>
              <w:spacing w:line="460" w:lineRule="exact"/>
              <w:jc w:val="center"/>
              <w:rPr>
                <w:rFonts w:ascii="宋体" w:hAnsi="宋体"/>
                <w:sz w:val="24"/>
              </w:rPr>
            </w:pPr>
            <w:r w:rsidRPr="00F75BAB">
              <w:rPr>
                <w:rFonts w:ascii="宋体" w:hAnsi="宋体" w:hint="eastAsia"/>
                <w:sz w:val="24"/>
              </w:rPr>
              <w:t>2</w:t>
            </w:r>
          </w:p>
        </w:tc>
        <w:tc>
          <w:tcPr>
            <w:tcW w:w="8141" w:type="dxa"/>
            <w:tcBorders>
              <w:top w:val="single" w:sz="4" w:space="0" w:color="auto"/>
              <w:left w:val="single" w:sz="4" w:space="0" w:color="auto"/>
              <w:bottom w:val="single" w:sz="4" w:space="0" w:color="auto"/>
              <w:right w:val="single" w:sz="4" w:space="0" w:color="auto"/>
            </w:tcBorders>
            <w:vAlign w:val="center"/>
          </w:tcPr>
          <w:p w14:paraId="5C0D1F91" w14:textId="77777777" w:rsidR="001E0A0C" w:rsidRPr="00F75BAB" w:rsidRDefault="001E0A0C" w:rsidP="00FD7241">
            <w:pPr>
              <w:spacing w:line="320" w:lineRule="exact"/>
              <w:jc w:val="center"/>
              <w:rPr>
                <w:rFonts w:ascii="宋体" w:hAnsi="宋体"/>
                <w:spacing w:val="-20"/>
                <w:sz w:val="24"/>
              </w:rPr>
            </w:pPr>
            <w:r w:rsidRPr="00E76BDF">
              <w:rPr>
                <w:rFonts w:ascii="宋体" w:hAnsi="宋体" w:hint="eastAsia"/>
                <w:spacing w:val="-20"/>
                <w:sz w:val="24"/>
              </w:rPr>
              <w:t>河南省绿洲园林有限公司</w:t>
            </w:r>
          </w:p>
        </w:tc>
      </w:tr>
      <w:tr w:rsidR="001E0A0C" w:rsidRPr="00424FA1" w14:paraId="684691CE" w14:textId="77777777" w:rsidTr="00B500A4">
        <w:trPr>
          <w:trHeight w:val="510"/>
          <w:jc w:val="center"/>
        </w:trPr>
        <w:tc>
          <w:tcPr>
            <w:tcW w:w="899" w:type="dxa"/>
            <w:tcBorders>
              <w:top w:val="single" w:sz="4" w:space="0" w:color="auto"/>
              <w:left w:val="single" w:sz="4" w:space="0" w:color="auto"/>
              <w:bottom w:val="single" w:sz="4" w:space="0" w:color="auto"/>
              <w:right w:val="single" w:sz="4" w:space="0" w:color="auto"/>
            </w:tcBorders>
            <w:vAlign w:val="center"/>
          </w:tcPr>
          <w:p w14:paraId="33708B3E" w14:textId="77777777" w:rsidR="001E0A0C" w:rsidRPr="00F75BAB" w:rsidRDefault="001E0A0C">
            <w:pPr>
              <w:spacing w:line="460" w:lineRule="exact"/>
              <w:jc w:val="center"/>
              <w:rPr>
                <w:rFonts w:ascii="宋体" w:hAnsi="宋体"/>
                <w:sz w:val="24"/>
              </w:rPr>
            </w:pPr>
            <w:r w:rsidRPr="00F75BAB">
              <w:rPr>
                <w:rFonts w:ascii="宋体" w:hAnsi="宋体" w:hint="eastAsia"/>
                <w:sz w:val="24"/>
              </w:rPr>
              <w:t>3</w:t>
            </w:r>
          </w:p>
        </w:tc>
        <w:tc>
          <w:tcPr>
            <w:tcW w:w="8141" w:type="dxa"/>
            <w:tcBorders>
              <w:top w:val="single" w:sz="4" w:space="0" w:color="auto"/>
              <w:left w:val="single" w:sz="4" w:space="0" w:color="auto"/>
              <w:bottom w:val="single" w:sz="4" w:space="0" w:color="auto"/>
              <w:right w:val="single" w:sz="4" w:space="0" w:color="auto"/>
            </w:tcBorders>
            <w:vAlign w:val="center"/>
          </w:tcPr>
          <w:p w14:paraId="7F9A94AC" w14:textId="77777777" w:rsidR="001E0A0C" w:rsidRPr="00F75BAB" w:rsidRDefault="001E0A0C" w:rsidP="00FD7241">
            <w:pPr>
              <w:spacing w:line="320" w:lineRule="exact"/>
              <w:jc w:val="center"/>
              <w:rPr>
                <w:rFonts w:ascii="宋体" w:hAnsi="宋体"/>
                <w:spacing w:val="-20"/>
                <w:sz w:val="24"/>
              </w:rPr>
            </w:pPr>
            <w:r w:rsidRPr="00E76BDF">
              <w:rPr>
                <w:rFonts w:ascii="宋体" w:hAnsi="宋体" w:hint="eastAsia"/>
                <w:spacing w:val="-20"/>
                <w:sz w:val="24"/>
              </w:rPr>
              <w:t>裕华生态环境股份有限公司</w:t>
            </w:r>
          </w:p>
        </w:tc>
      </w:tr>
      <w:tr w:rsidR="00191E05" w:rsidRPr="00424FA1" w14:paraId="20D6083C" w14:textId="77777777" w:rsidTr="00B500A4">
        <w:trPr>
          <w:trHeight w:val="510"/>
          <w:jc w:val="center"/>
        </w:trPr>
        <w:tc>
          <w:tcPr>
            <w:tcW w:w="899" w:type="dxa"/>
            <w:tcBorders>
              <w:top w:val="single" w:sz="4" w:space="0" w:color="auto"/>
              <w:left w:val="single" w:sz="6" w:space="0" w:color="auto"/>
              <w:bottom w:val="single" w:sz="6" w:space="0" w:color="auto"/>
              <w:right w:val="single" w:sz="6" w:space="0" w:color="auto"/>
            </w:tcBorders>
            <w:vAlign w:val="center"/>
          </w:tcPr>
          <w:p w14:paraId="76546778" w14:textId="77777777" w:rsidR="00191E05" w:rsidRPr="00F75BAB" w:rsidRDefault="00191E05">
            <w:pPr>
              <w:spacing w:line="460" w:lineRule="exact"/>
              <w:jc w:val="center"/>
              <w:rPr>
                <w:rFonts w:ascii="宋体" w:hAnsi="宋体"/>
                <w:sz w:val="24"/>
              </w:rPr>
            </w:pPr>
            <w:r w:rsidRPr="00F75BAB">
              <w:rPr>
                <w:rFonts w:ascii="宋体" w:hAnsi="宋体" w:hint="eastAsia"/>
                <w:sz w:val="24"/>
              </w:rPr>
              <w:t>序号</w:t>
            </w:r>
          </w:p>
        </w:tc>
        <w:tc>
          <w:tcPr>
            <w:tcW w:w="8141" w:type="dxa"/>
            <w:tcBorders>
              <w:top w:val="single" w:sz="4" w:space="0" w:color="auto"/>
              <w:left w:val="nil"/>
              <w:bottom w:val="single" w:sz="6" w:space="0" w:color="auto"/>
              <w:right w:val="single" w:sz="6" w:space="0" w:color="auto"/>
            </w:tcBorders>
            <w:vAlign w:val="center"/>
          </w:tcPr>
          <w:p w14:paraId="1F126C6B" w14:textId="77777777" w:rsidR="00191E05" w:rsidRPr="00F75BAB" w:rsidRDefault="00191E05" w:rsidP="008F262B">
            <w:pPr>
              <w:jc w:val="center"/>
              <w:rPr>
                <w:rFonts w:ascii="宋体" w:hAnsi="宋体"/>
                <w:spacing w:val="-20"/>
                <w:sz w:val="24"/>
              </w:rPr>
            </w:pPr>
            <w:r w:rsidRPr="00F75BAB">
              <w:rPr>
                <w:rFonts w:ascii="宋体" w:hAnsi="宋体" w:hint="eastAsia"/>
                <w:spacing w:val="-20"/>
                <w:sz w:val="24"/>
              </w:rPr>
              <w:t>未通过初步评审的投标人名称及原因</w:t>
            </w:r>
          </w:p>
        </w:tc>
      </w:tr>
      <w:tr w:rsidR="00191E05" w:rsidRPr="00424FA1" w14:paraId="3CEE0853" w14:textId="77777777" w:rsidTr="006712B8">
        <w:trPr>
          <w:trHeight w:val="510"/>
          <w:jc w:val="center"/>
        </w:trPr>
        <w:tc>
          <w:tcPr>
            <w:tcW w:w="899" w:type="dxa"/>
            <w:tcBorders>
              <w:top w:val="single" w:sz="6" w:space="0" w:color="auto"/>
              <w:left w:val="single" w:sz="6" w:space="0" w:color="auto"/>
              <w:bottom w:val="single" w:sz="6" w:space="0" w:color="auto"/>
              <w:right w:val="single" w:sz="6" w:space="0" w:color="auto"/>
            </w:tcBorders>
            <w:vAlign w:val="center"/>
          </w:tcPr>
          <w:p w14:paraId="4E06A496" w14:textId="77777777" w:rsidR="00191E05" w:rsidRPr="00F75BAB" w:rsidRDefault="00191E05">
            <w:pPr>
              <w:spacing w:line="460" w:lineRule="exact"/>
              <w:jc w:val="center"/>
              <w:rPr>
                <w:rFonts w:ascii="宋体" w:hAnsi="宋体"/>
                <w:sz w:val="24"/>
              </w:rPr>
            </w:pPr>
            <w:r w:rsidRPr="00F75BAB">
              <w:rPr>
                <w:rFonts w:ascii="宋体" w:hAnsi="宋体"/>
                <w:sz w:val="24"/>
              </w:rPr>
              <w:t>1</w:t>
            </w:r>
          </w:p>
        </w:tc>
        <w:tc>
          <w:tcPr>
            <w:tcW w:w="8141" w:type="dxa"/>
            <w:tcBorders>
              <w:top w:val="single" w:sz="6" w:space="0" w:color="auto"/>
              <w:left w:val="single" w:sz="6" w:space="0" w:color="auto"/>
              <w:bottom w:val="single" w:sz="6" w:space="0" w:color="auto"/>
              <w:right w:val="single" w:sz="8" w:space="0" w:color="auto"/>
            </w:tcBorders>
            <w:vAlign w:val="center"/>
          </w:tcPr>
          <w:p w14:paraId="6FE4F092" w14:textId="77777777" w:rsidR="00191E05" w:rsidRPr="00F75BAB" w:rsidRDefault="00191E05">
            <w:pPr>
              <w:tabs>
                <w:tab w:val="left" w:pos="1958"/>
              </w:tabs>
              <w:spacing w:line="460" w:lineRule="exact"/>
              <w:jc w:val="center"/>
              <w:rPr>
                <w:rFonts w:ascii="宋体" w:hAnsi="宋体"/>
                <w:sz w:val="24"/>
              </w:rPr>
            </w:pPr>
            <w:r w:rsidRPr="00F75BAB">
              <w:rPr>
                <w:rFonts w:ascii="宋体" w:hAnsi="宋体" w:hint="eastAsia"/>
                <w:sz w:val="24"/>
              </w:rPr>
              <w:t>无</w:t>
            </w:r>
          </w:p>
        </w:tc>
      </w:tr>
    </w:tbl>
    <w:p w14:paraId="12C23897" w14:textId="77777777" w:rsidR="004D31A7" w:rsidRPr="00E76BDF" w:rsidRDefault="004D31A7" w:rsidP="004D31A7">
      <w:pPr>
        <w:pStyle w:val="a0"/>
        <w:ind w:firstLine="301"/>
        <w:jc w:val="left"/>
        <w:rPr>
          <w:sz w:val="30"/>
          <w:szCs w:val="30"/>
        </w:rPr>
      </w:pPr>
      <w:r>
        <w:rPr>
          <w:rFonts w:hint="eastAsia"/>
          <w:sz w:val="30"/>
          <w:szCs w:val="30"/>
        </w:rPr>
        <w:t>二</w:t>
      </w:r>
      <w:r w:rsidRPr="00E76BDF">
        <w:rPr>
          <w:rFonts w:hint="eastAsia"/>
          <w:sz w:val="30"/>
          <w:szCs w:val="30"/>
        </w:rPr>
        <w:t>标段</w:t>
      </w:r>
      <w:r w:rsidRPr="00E76BDF">
        <w:rPr>
          <w:rFonts w:hint="eastAsia"/>
          <w:sz w:val="30"/>
          <w:szCs w:val="30"/>
        </w:rPr>
        <w:t>:</w:t>
      </w:r>
    </w:p>
    <w:tbl>
      <w:tblPr>
        <w:tblW w:w="9040" w:type="dxa"/>
        <w:jc w:val="center"/>
        <w:tblLayout w:type="fixed"/>
        <w:tblLook w:val="04A0" w:firstRow="1" w:lastRow="0" w:firstColumn="1" w:lastColumn="0" w:noHBand="0" w:noVBand="1"/>
      </w:tblPr>
      <w:tblGrid>
        <w:gridCol w:w="899"/>
        <w:gridCol w:w="8141"/>
      </w:tblGrid>
      <w:tr w:rsidR="004D31A7" w:rsidRPr="00424FA1" w14:paraId="299C3768" w14:textId="77777777" w:rsidTr="009E4050">
        <w:trPr>
          <w:trHeight w:val="510"/>
          <w:jc w:val="center"/>
        </w:trPr>
        <w:tc>
          <w:tcPr>
            <w:tcW w:w="899" w:type="dxa"/>
            <w:tcBorders>
              <w:top w:val="single" w:sz="6" w:space="0" w:color="auto"/>
              <w:left w:val="single" w:sz="6" w:space="0" w:color="auto"/>
              <w:bottom w:val="single" w:sz="6" w:space="0" w:color="auto"/>
              <w:right w:val="single" w:sz="6" w:space="0" w:color="auto"/>
            </w:tcBorders>
            <w:vAlign w:val="center"/>
          </w:tcPr>
          <w:p w14:paraId="4001A391" w14:textId="77777777" w:rsidR="004D31A7" w:rsidRPr="00F75BAB" w:rsidRDefault="004D31A7" w:rsidP="009E4050">
            <w:pPr>
              <w:spacing w:line="460" w:lineRule="exact"/>
              <w:jc w:val="center"/>
              <w:rPr>
                <w:rFonts w:ascii="宋体" w:hAnsi="宋体"/>
                <w:sz w:val="24"/>
              </w:rPr>
            </w:pPr>
            <w:r w:rsidRPr="00F75BAB">
              <w:rPr>
                <w:rFonts w:ascii="宋体" w:hAnsi="宋体" w:hint="eastAsia"/>
                <w:sz w:val="24"/>
              </w:rPr>
              <w:t>序号</w:t>
            </w:r>
          </w:p>
        </w:tc>
        <w:tc>
          <w:tcPr>
            <w:tcW w:w="8141" w:type="dxa"/>
            <w:tcBorders>
              <w:top w:val="single" w:sz="6" w:space="0" w:color="auto"/>
              <w:left w:val="nil"/>
              <w:bottom w:val="single" w:sz="6" w:space="0" w:color="auto"/>
              <w:right w:val="single" w:sz="6" w:space="0" w:color="auto"/>
            </w:tcBorders>
            <w:vAlign w:val="center"/>
          </w:tcPr>
          <w:p w14:paraId="19ECB9AF" w14:textId="77777777" w:rsidR="004D31A7" w:rsidRPr="00F75BAB" w:rsidRDefault="004D31A7" w:rsidP="009E4050">
            <w:pPr>
              <w:spacing w:line="460" w:lineRule="exact"/>
              <w:jc w:val="center"/>
              <w:rPr>
                <w:rFonts w:ascii="宋体" w:hAnsi="宋体"/>
                <w:sz w:val="24"/>
              </w:rPr>
            </w:pPr>
            <w:r w:rsidRPr="00F75BAB">
              <w:rPr>
                <w:rFonts w:ascii="宋体" w:hAnsi="宋体" w:hint="eastAsia"/>
                <w:sz w:val="24"/>
              </w:rPr>
              <w:t>通过初步评审的投标人名称</w:t>
            </w:r>
          </w:p>
        </w:tc>
      </w:tr>
      <w:tr w:rsidR="001E0A0C" w:rsidRPr="00424FA1" w14:paraId="798057A4" w14:textId="77777777" w:rsidTr="009E4050">
        <w:trPr>
          <w:trHeight w:val="510"/>
          <w:jc w:val="center"/>
        </w:trPr>
        <w:tc>
          <w:tcPr>
            <w:tcW w:w="899" w:type="dxa"/>
            <w:tcBorders>
              <w:top w:val="single" w:sz="6" w:space="0" w:color="auto"/>
              <w:left w:val="single" w:sz="6" w:space="0" w:color="auto"/>
              <w:bottom w:val="single" w:sz="4" w:space="0" w:color="auto"/>
              <w:right w:val="single" w:sz="6" w:space="0" w:color="auto"/>
            </w:tcBorders>
            <w:vAlign w:val="center"/>
          </w:tcPr>
          <w:p w14:paraId="69065989" w14:textId="77777777" w:rsidR="001E0A0C" w:rsidRPr="00F75BAB" w:rsidRDefault="001E0A0C" w:rsidP="009E4050">
            <w:pPr>
              <w:spacing w:line="460" w:lineRule="exact"/>
              <w:jc w:val="center"/>
              <w:rPr>
                <w:rFonts w:ascii="宋体" w:hAnsi="宋体"/>
                <w:sz w:val="24"/>
              </w:rPr>
            </w:pPr>
            <w:r w:rsidRPr="00F75BAB">
              <w:rPr>
                <w:rFonts w:ascii="宋体" w:hAnsi="宋体"/>
                <w:sz w:val="24"/>
              </w:rPr>
              <w:t>1</w:t>
            </w:r>
          </w:p>
        </w:tc>
        <w:tc>
          <w:tcPr>
            <w:tcW w:w="8141" w:type="dxa"/>
            <w:tcBorders>
              <w:top w:val="single" w:sz="6" w:space="0" w:color="auto"/>
              <w:left w:val="nil"/>
              <w:bottom w:val="single" w:sz="4" w:space="0" w:color="auto"/>
              <w:right w:val="single" w:sz="6" w:space="0" w:color="auto"/>
            </w:tcBorders>
            <w:vAlign w:val="center"/>
          </w:tcPr>
          <w:p w14:paraId="33A5C4EC" w14:textId="77777777" w:rsidR="001E0A0C" w:rsidRPr="00BF15F6" w:rsidRDefault="001E0A0C" w:rsidP="00FD7241">
            <w:pPr>
              <w:spacing w:line="320" w:lineRule="exact"/>
              <w:jc w:val="center"/>
              <w:rPr>
                <w:rFonts w:ascii="宋体" w:hAnsi="宋体"/>
                <w:spacing w:val="-20"/>
                <w:sz w:val="24"/>
              </w:rPr>
            </w:pPr>
            <w:proofErr w:type="gramStart"/>
            <w:r w:rsidRPr="00E76BDF">
              <w:rPr>
                <w:rFonts w:ascii="宋体" w:hAnsi="宋体" w:hint="eastAsia"/>
                <w:spacing w:val="-20"/>
                <w:sz w:val="24"/>
              </w:rPr>
              <w:t>河南荣帆建筑工程</w:t>
            </w:r>
            <w:proofErr w:type="gramEnd"/>
            <w:r w:rsidRPr="00E76BDF">
              <w:rPr>
                <w:rFonts w:ascii="宋体" w:hAnsi="宋体" w:hint="eastAsia"/>
                <w:spacing w:val="-20"/>
                <w:sz w:val="24"/>
              </w:rPr>
              <w:t>有限公司</w:t>
            </w:r>
          </w:p>
        </w:tc>
      </w:tr>
      <w:tr w:rsidR="001E0A0C" w:rsidRPr="00424FA1" w14:paraId="2A97D789" w14:textId="77777777" w:rsidTr="009E4050">
        <w:trPr>
          <w:trHeight w:val="510"/>
          <w:jc w:val="center"/>
        </w:trPr>
        <w:tc>
          <w:tcPr>
            <w:tcW w:w="899" w:type="dxa"/>
            <w:tcBorders>
              <w:top w:val="single" w:sz="4" w:space="0" w:color="auto"/>
              <w:left w:val="single" w:sz="4" w:space="0" w:color="auto"/>
              <w:bottom w:val="single" w:sz="4" w:space="0" w:color="auto"/>
              <w:right w:val="single" w:sz="4" w:space="0" w:color="auto"/>
            </w:tcBorders>
            <w:vAlign w:val="center"/>
          </w:tcPr>
          <w:p w14:paraId="4BAF1A79" w14:textId="77777777" w:rsidR="001E0A0C" w:rsidRPr="00F75BAB" w:rsidRDefault="00855CB9" w:rsidP="009E4050">
            <w:pPr>
              <w:spacing w:line="460" w:lineRule="exact"/>
              <w:jc w:val="center"/>
              <w:rPr>
                <w:rFonts w:ascii="宋体" w:hAnsi="宋体"/>
                <w:sz w:val="24"/>
              </w:rPr>
            </w:pPr>
            <w:r>
              <w:rPr>
                <w:rFonts w:ascii="宋体" w:hAnsi="宋体" w:hint="eastAsia"/>
                <w:sz w:val="24"/>
              </w:rPr>
              <w:t>2</w:t>
            </w:r>
          </w:p>
        </w:tc>
        <w:tc>
          <w:tcPr>
            <w:tcW w:w="8141" w:type="dxa"/>
            <w:tcBorders>
              <w:top w:val="single" w:sz="4" w:space="0" w:color="auto"/>
              <w:left w:val="single" w:sz="4" w:space="0" w:color="auto"/>
              <w:bottom w:val="single" w:sz="4" w:space="0" w:color="auto"/>
              <w:right w:val="single" w:sz="4" w:space="0" w:color="auto"/>
            </w:tcBorders>
            <w:vAlign w:val="center"/>
          </w:tcPr>
          <w:p w14:paraId="17978361" w14:textId="77777777" w:rsidR="001E0A0C" w:rsidRPr="00BF15F6" w:rsidRDefault="001E0A0C" w:rsidP="00FD7241">
            <w:pPr>
              <w:spacing w:line="320" w:lineRule="exact"/>
              <w:jc w:val="center"/>
              <w:rPr>
                <w:rFonts w:ascii="宋体" w:hAnsi="宋体"/>
                <w:spacing w:val="-20"/>
                <w:sz w:val="24"/>
              </w:rPr>
            </w:pPr>
            <w:r w:rsidRPr="00E76BDF">
              <w:rPr>
                <w:rFonts w:ascii="宋体" w:hAnsi="宋体" w:hint="eastAsia"/>
                <w:spacing w:val="-20"/>
                <w:sz w:val="24"/>
              </w:rPr>
              <w:t>许昌大成实业集团有限公司</w:t>
            </w:r>
          </w:p>
        </w:tc>
      </w:tr>
      <w:tr w:rsidR="004D31A7" w:rsidRPr="00424FA1" w14:paraId="04945085" w14:textId="77777777" w:rsidTr="009E4050">
        <w:trPr>
          <w:trHeight w:val="510"/>
          <w:jc w:val="center"/>
        </w:trPr>
        <w:tc>
          <w:tcPr>
            <w:tcW w:w="899" w:type="dxa"/>
            <w:tcBorders>
              <w:top w:val="single" w:sz="4" w:space="0" w:color="auto"/>
              <w:left w:val="single" w:sz="6" w:space="0" w:color="auto"/>
              <w:bottom w:val="single" w:sz="6" w:space="0" w:color="auto"/>
              <w:right w:val="single" w:sz="6" w:space="0" w:color="auto"/>
            </w:tcBorders>
            <w:vAlign w:val="center"/>
          </w:tcPr>
          <w:p w14:paraId="1E347E8F" w14:textId="77777777" w:rsidR="004D31A7" w:rsidRPr="00F75BAB" w:rsidRDefault="004D31A7" w:rsidP="009E4050">
            <w:pPr>
              <w:spacing w:line="460" w:lineRule="exact"/>
              <w:jc w:val="center"/>
              <w:rPr>
                <w:rFonts w:ascii="宋体" w:hAnsi="宋体"/>
                <w:sz w:val="24"/>
              </w:rPr>
            </w:pPr>
            <w:r w:rsidRPr="00F75BAB">
              <w:rPr>
                <w:rFonts w:ascii="宋体" w:hAnsi="宋体" w:hint="eastAsia"/>
                <w:sz w:val="24"/>
              </w:rPr>
              <w:t>序号</w:t>
            </w:r>
          </w:p>
        </w:tc>
        <w:tc>
          <w:tcPr>
            <w:tcW w:w="8141" w:type="dxa"/>
            <w:tcBorders>
              <w:top w:val="single" w:sz="4" w:space="0" w:color="auto"/>
              <w:left w:val="nil"/>
              <w:bottom w:val="single" w:sz="6" w:space="0" w:color="auto"/>
              <w:right w:val="single" w:sz="6" w:space="0" w:color="auto"/>
            </w:tcBorders>
            <w:vAlign w:val="center"/>
          </w:tcPr>
          <w:p w14:paraId="5EE7FAFB" w14:textId="77777777" w:rsidR="004D31A7" w:rsidRPr="00F75BAB" w:rsidRDefault="004D31A7" w:rsidP="009E4050">
            <w:pPr>
              <w:jc w:val="center"/>
              <w:rPr>
                <w:rFonts w:ascii="宋体" w:hAnsi="宋体"/>
                <w:spacing w:val="-20"/>
                <w:sz w:val="24"/>
              </w:rPr>
            </w:pPr>
            <w:r w:rsidRPr="00F75BAB">
              <w:rPr>
                <w:rFonts w:ascii="宋体" w:hAnsi="宋体" w:hint="eastAsia"/>
                <w:spacing w:val="-20"/>
                <w:sz w:val="24"/>
              </w:rPr>
              <w:t>未通过初步评审的投标人名称及原因</w:t>
            </w:r>
          </w:p>
        </w:tc>
      </w:tr>
      <w:tr w:rsidR="004D31A7" w:rsidRPr="00424FA1" w14:paraId="07E0ACFF" w14:textId="77777777" w:rsidTr="009E4050">
        <w:trPr>
          <w:trHeight w:val="510"/>
          <w:jc w:val="center"/>
        </w:trPr>
        <w:tc>
          <w:tcPr>
            <w:tcW w:w="899" w:type="dxa"/>
            <w:tcBorders>
              <w:top w:val="single" w:sz="6" w:space="0" w:color="auto"/>
              <w:left w:val="single" w:sz="6" w:space="0" w:color="auto"/>
              <w:bottom w:val="single" w:sz="6" w:space="0" w:color="auto"/>
              <w:right w:val="single" w:sz="6" w:space="0" w:color="auto"/>
            </w:tcBorders>
            <w:vAlign w:val="center"/>
          </w:tcPr>
          <w:p w14:paraId="48E1AFEB" w14:textId="77777777" w:rsidR="004D31A7" w:rsidRPr="00F75BAB" w:rsidRDefault="004D31A7" w:rsidP="009E4050">
            <w:pPr>
              <w:spacing w:line="460" w:lineRule="exact"/>
              <w:jc w:val="center"/>
              <w:rPr>
                <w:rFonts w:ascii="宋体" w:hAnsi="宋体"/>
                <w:sz w:val="24"/>
              </w:rPr>
            </w:pPr>
            <w:r w:rsidRPr="00F75BAB">
              <w:rPr>
                <w:rFonts w:ascii="宋体" w:hAnsi="宋体"/>
                <w:sz w:val="24"/>
              </w:rPr>
              <w:t>1</w:t>
            </w:r>
          </w:p>
        </w:tc>
        <w:tc>
          <w:tcPr>
            <w:tcW w:w="8141" w:type="dxa"/>
            <w:tcBorders>
              <w:top w:val="single" w:sz="6" w:space="0" w:color="auto"/>
              <w:left w:val="single" w:sz="6" w:space="0" w:color="auto"/>
              <w:bottom w:val="single" w:sz="6" w:space="0" w:color="auto"/>
              <w:right w:val="single" w:sz="8" w:space="0" w:color="auto"/>
            </w:tcBorders>
            <w:vAlign w:val="center"/>
          </w:tcPr>
          <w:p w14:paraId="1526ADA7" w14:textId="77777777" w:rsidR="004D31A7" w:rsidRPr="00F75BAB" w:rsidRDefault="00855CB9" w:rsidP="00855CB9">
            <w:pPr>
              <w:tabs>
                <w:tab w:val="left" w:pos="1958"/>
              </w:tabs>
              <w:spacing w:line="460" w:lineRule="exact"/>
              <w:jc w:val="center"/>
              <w:rPr>
                <w:rFonts w:ascii="宋体" w:hAnsi="宋体"/>
                <w:sz w:val="24"/>
              </w:rPr>
            </w:pPr>
            <w:r w:rsidRPr="00E76BDF">
              <w:rPr>
                <w:rFonts w:ascii="宋体" w:hAnsi="宋体" w:hint="eastAsia"/>
                <w:spacing w:val="-20"/>
                <w:sz w:val="24"/>
              </w:rPr>
              <w:t>河南晶品建设有限公司</w:t>
            </w:r>
            <w:r>
              <w:rPr>
                <w:rFonts w:ascii="宋体" w:hAnsi="宋体" w:hint="eastAsia"/>
                <w:spacing w:val="-20"/>
                <w:sz w:val="24"/>
              </w:rPr>
              <w:t xml:space="preserve">  </w:t>
            </w:r>
            <w:r>
              <w:rPr>
                <w:rFonts w:ascii="宋体" w:hAnsi="宋体" w:hint="eastAsia"/>
                <w:sz w:val="24"/>
              </w:rPr>
              <w:t>/  授权委托书委托代理人未签字</w:t>
            </w:r>
          </w:p>
        </w:tc>
      </w:tr>
    </w:tbl>
    <w:p w14:paraId="5159777F" w14:textId="77777777" w:rsidR="004D31A7" w:rsidRPr="00E76BDF" w:rsidRDefault="004D31A7" w:rsidP="004D31A7">
      <w:pPr>
        <w:pStyle w:val="a0"/>
        <w:ind w:firstLine="301"/>
        <w:jc w:val="left"/>
        <w:rPr>
          <w:sz w:val="30"/>
          <w:szCs w:val="30"/>
        </w:rPr>
      </w:pPr>
      <w:r>
        <w:rPr>
          <w:rFonts w:hint="eastAsia"/>
          <w:sz w:val="30"/>
          <w:szCs w:val="30"/>
        </w:rPr>
        <w:t>三</w:t>
      </w:r>
      <w:r w:rsidRPr="00E76BDF">
        <w:rPr>
          <w:rFonts w:hint="eastAsia"/>
          <w:sz w:val="30"/>
          <w:szCs w:val="30"/>
        </w:rPr>
        <w:t>标段</w:t>
      </w:r>
      <w:r w:rsidRPr="00E76BDF">
        <w:rPr>
          <w:rFonts w:hint="eastAsia"/>
          <w:sz w:val="30"/>
          <w:szCs w:val="30"/>
        </w:rPr>
        <w:t>:</w:t>
      </w:r>
    </w:p>
    <w:tbl>
      <w:tblPr>
        <w:tblW w:w="9040" w:type="dxa"/>
        <w:jc w:val="center"/>
        <w:tblLayout w:type="fixed"/>
        <w:tblLook w:val="04A0" w:firstRow="1" w:lastRow="0" w:firstColumn="1" w:lastColumn="0" w:noHBand="0" w:noVBand="1"/>
      </w:tblPr>
      <w:tblGrid>
        <w:gridCol w:w="899"/>
        <w:gridCol w:w="8141"/>
      </w:tblGrid>
      <w:tr w:rsidR="004D31A7" w:rsidRPr="00424FA1" w14:paraId="47C29148" w14:textId="77777777" w:rsidTr="009E4050">
        <w:trPr>
          <w:trHeight w:val="510"/>
          <w:jc w:val="center"/>
        </w:trPr>
        <w:tc>
          <w:tcPr>
            <w:tcW w:w="899" w:type="dxa"/>
            <w:tcBorders>
              <w:top w:val="single" w:sz="6" w:space="0" w:color="auto"/>
              <w:left w:val="single" w:sz="6" w:space="0" w:color="auto"/>
              <w:bottom w:val="single" w:sz="6" w:space="0" w:color="auto"/>
              <w:right w:val="single" w:sz="6" w:space="0" w:color="auto"/>
            </w:tcBorders>
            <w:vAlign w:val="center"/>
          </w:tcPr>
          <w:p w14:paraId="704A1A33" w14:textId="77777777" w:rsidR="004D31A7" w:rsidRPr="00F75BAB" w:rsidRDefault="004D31A7" w:rsidP="009E4050">
            <w:pPr>
              <w:spacing w:line="460" w:lineRule="exact"/>
              <w:jc w:val="center"/>
              <w:rPr>
                <w:rFonts w:ascii="宋体" w:hAnsi="宋体"/>
                <w:sz w:val="24"/>
              </w:rPr>
            </w:pPr>
            <w:r w:rsidRPr="00F75BAB">
              <w:rPr>
                <w:rFonts w:ascii="宋体" w:hAnsi="宋体" w:hint="eastAsia"/>
                <w:sz w:val="24"/>
              </w:rPr>
              <w:lastRenderedPageBreak/>
              <w:t>序号</w:t>
            </w:r>
          </w:p>
        </w:tc>
        <w:tc>
          <w:tcPr>
            <w:tcW w:w="8141" w:type="dxa"/>
            <w:tcBorders>
              <w:top w:val="single" w:sz="6" w:space="0" w:color="auto"/>
              <w:left w:val="nil"/>
              <w:bottom w:val="single" w:sz="6" w:space="0" w:color="auto"/>
              <w:right w:val="single" w:sz="6" w:space="0" w:color="auto"/>
            </w:tcBorders>
            <w:vAlign w:val="center"/>
          </w:tcPr>
          <w:p w14:paraId="65DC1946" w14:textId="77777777" w:rsidR="004D31A7" w:rsidRPr="00F75BAB" w:rsidRDefault="004D31A7" w:rsidP="009E4050">
            <w:pPr>
              <w:spacing w:line="460" w:lineRule="exact"/>
              <w:jc w:val="center"/>
              <w:rPr>
                <w:rFonts w:ascii="宋体" w:hAnsi="宋体"/>
                <w:sz w:val="24"/>
              </w:rPr>
            </w:pPr>
            <w:r w:rsidRPr="00F75BAB">
              <w:rPr>
                <w:rFonts w:ascii="宋体" w:hAnsi="宋体" w:hint="eastAsia"/>
                <w:sz w:val="24"/>
              </w:rPr>
              <w:t>通过初步评审的投标人名称</w:t>
            </w:r>
          </w:p>
        </w:tc>
      </w:tr>
      <w:tr w:rsidR="001E0A0C" w:rsidRPr="00424FA1" w14:paraId="77B1051D" w14:textId="77777777" w:rsidTr="009E4050">
        <w:trPr>
          <w:trHeight w:val="510"/>
          <w:jc w:val="center"/>
        </w:trPr>
        <w:tc>
          <w:tcPr>
            <w:tcW w:w="899" w:type="dxa"/>
            <w:tcBorders>
              <w:top w:val="single" w:sz="6" w:space="0" w:color="auto"/>
              <w:left w:val="single" w:sz="6" w:space="0" w:color="auto"/>
              <w:bottom w:val="single" w:sz="4" w:space="0" w:color="auto"/>
              <w:right w:val="single" w:sz="6" w:space="0" w:color="auto"/>
            </w:tcBorders>
            <w:vAlign w:val="center"/>
          </w:tcPr>
          <w:p w14:paraId="0E4C64DB" w14:textId="77777777" w:rsidR="001E0A0C" w:rsidRPr="00F75BAB" w:rsidRDefault="001E0A0C" w:rsidP="009E4050">
            <w:pPr>
              <w:spacing w:line="460" w:lineRule="exact"/>
              <w:jc w:val="center"/>
              <w:rPr>
                <w:rFonts w:ascii="宋体" w:hAnsi="宋体"/>
                <w:sz w:val="24"/>
              </w:rPr>
            </w:pPr>
            <w:r w:rsidRPr="00F75BAB">
              <w:rPr>
                <w:rFonts w:ascii="宋体" w:hAnsi="宋体"/>
                <w:sz w:val="24"/>
              </w:rPr>
              <w:t>1</w:t>
            </w:r>
          </w:p>
        </w:tc>
        <w:tc>
          <w:tcPr>
            <w:tcW w:w="8141" w:type="dxa"/>
            <w:tcBorders>
              <w:top w:val="single" w:sz="6" w:space="0" w:color="auto"/>
              <w:left w:val="nil"/>
              <w:bottom w:val="single" w:sz="4" w:space="0" w:color="auto"/>
              <w:right w:val="single" w:sz="6" w:space="0" w:color="auto"/>
            </w:tcBorders>
            <w:vAlign w:val="center"/>
          </w:tcPr>
          <w:p w14:paraId="23C5D60A" w14:textId="77777777" w:rsidR="001E0A0C" w:rsidRPr="00BF15F6" w:rsidRDefault="001E0A0C" w:rsidP="00FD7241">
            <w:pPr>
              <w:spacing w:line="320" w:lineRule="exact"/>
              <w:jc w:val="center"/>
              <w:rPr>
                <w:rFonts w:ascii="宋体" w:hAnsi="宋体"/>
                <w:spacing w:val="-20"/>
                <w:sz w:val="24"/>
              </w:rPr>
            </w:pPr>
            <w:r w:rsidRPr="00E76BDF">
              <w:rPr>
                <w:rFonts w:ascii="宋体" w:hAnsi="宋体" w:hint="eastAsia"/>
                <w:spacing w:val="-20"/>
                <w:sz w:val="24"/>
              </w:rPr>
              <w:t>许昌兴</w:t>
            </w:r>
            <w:proofErr w:type="gramStart"/>
            <w:r w:rsidRPr="00E76BDF">
              <w:rPr>
                <w:rFonts w:ascii="宋体" w:hAnsi="宋体" w:hint="eastAsia"/>
                <w:spacing w:val="-20"/>
                <w:sz w:val="24"/>
              </w:rPr>
              <w:t>程工程</w:t>
            </w:r>
            <w:proofErr w:type="gramEnd"/>
            <w:r w:rsidRPr="00E76BDF">
              <w:rPr>
                <w:rFonts w:ascii="宋体" w:hAnsi="宋体" w:hint="eastAsia"/>
                <w:spacing w:val="-20"/>
                <w:sz w:val="24"/>
              </w:rPr>
              <w:t>管理有限公司</w:t>
            </w:r>
          </w:p>
        </w:tc>
      </w:tr>
      <w:tr w:rsidR="001E0A0C" w:rsidRPr="00424FA1" w14:paraId="63AE5728" w14:textId="77777777" w:rsidTr="009E4050">
        <w:trPr>
          <w:trHeight w:val="510"/>
          <w:jc w:val="center"/>
        </w:trPr>
        <w:tc>
          <w:tcPr>
            <w:tcW w:w="899" w:type="dxa"/>
            <w:tcBorders>
              <w:top w:val="single" w:sz="4" w:space="0" w:color="auto"/>
              <w:left w:val="single" w:sz="4" w:space="0" w:color="auto"/>
              <w:bottom w:val="single" w:sz="4" w:space="0" w:color="auto"/>
              <w:right w:val="single" w:sz="4" w:space="0" w:color="auto"/>
            </w:tcBorders>
            <w:vAlign w:val="center"/>
          </w:tcPr>
          <w:p w14:paraId="5D1E0E50" w14:textId="77777777" w:rsidR="001E0A0C" w:rsidRPr="00F75BAB" w:rsidRDefault="001E0A0C" w:rsidP="009E4050">
            <w:pPr>
              <w:spacing w:line="460" w:lineRule="exact"/>
              <w:jc w:val="center"/>
              <w:rPr>
                <w:rFonts w:ascii="宋体" w:hAnsi="宋体"/>
                <w:sz w:val="24"/>
              </w:rPr>
            </w:pPr>
            <w:r w:rsidRPr="00F75BAB">
              <w:rPr>
                <w:rFonts w:ascii="宋体" w:hAnsi="宋体" w:hint="eastAsia"/>
                <w:sz w:val="24"/>
              </w:rPr>
              <w:t>2</w:t>
            </w:r>
          </w:p>
        </w:tc>
        <w:tc>
          <w:tcPr>
            <w:tcW w:w="8141" w:type="dxa"/>
            <w:tcBorders>
              <w:top w:val="single" w:sz="4" w:space="0" w:color="auto"/>
              <w:left w:val="single" w:sz="4" w:space="0" w:color="auto"/>
              <w:bottom w:val="single" w:sz="4" w:space="0" w:color="auto"/>
              <w:right w:val="single" w:sz="4" w:space="0" w:color="auto"/>
            </w:tcBorders>
            <w:vAlign w:val="center"/>
          </w:tcPr>
          <w:p w14:paraId="6517F8BD" w14:textId="77777777" w:rsidR="001E0A0C" w:rsidRPr="00BF15F6" w:rsidRDefault="001E0A0C" w:rsidP="00FD7241">
            <w:pPr>
              <w:spacing w:line="320" w:lineRule="exact"/>
              <w:jc w:val="center"/>
              <w:rPr>
                <w:rFonts w:ascii="宋体" w:hAnsi="宋体"/>
                <w:spacing w:val="-20"/>
                <w:sz w:val="24"/>
              </w:rPr>
            </w:pPr>
            <w:r w:rsidRPr="00E76BDF">
              <w:rPr>
                <w:rFonts w:ascii="宋体" w:hAnsi="宋体" w:hint="eastAsia"/>
                <w:spacing w:val="-20"/>
                <w:sz w:val="24"/>
              </w:rPr>
              <w:t>河南清鸿建设咨询有限公司</w:t>
            </w:r>
          </w:p>
        </w:tc>
      </w:tr>
      <w:tr w:rsidR="001E0A0C" w:rsidRPr="00424FA1" w14:paraId="18D29497" w14:textId="77777777" w:rsidTr="009E4050">
        <w:trPr>
          <w:trHeight w:val="510"/>
          <w:jc w:val="center"/>
        </w:trPr>
        <w:tc>
          <w:tcPr>
            <w:tcW w:w="899" w:type="dxa"/>
            <w:tcBorders>
              <w:top w:val="single" w:sz="4" w:space="0" w:color="auto"/>
              <w:left w:val="single" w:sz="4" w:space="0" w:color="auto"/>
              <w:bottom w:val="single" w:sz="4" w:space="0" w:color="auto"/>
              <w:right w:val="single" w:sz="4" w:space="0" w:color="auto"/>
            </w:tcBorders>
            <w:vAlign w:val="center"/>
          </w:tcPr>
          <w:p w14:paraId="325273F9" w14:textId="77777777" w:rsidR="001E0A0C" w:rsidRPr="00F75BAB" w:rsidRDefault="001E0A0C" w:rsidP="009E4050">
            <w:pPr>
              <w:spacing w:line="460" w:lineRule="exact"/>
              <w:jc w:val="center"/>
              <w:rPr>
                <w:rFonts w:ascii="宋体" w:hAnsi="宋体"/>
                <w:sz w:val="24"/>
              </w:rPr>
            </w:pPr>
            <w:r w:rsidRPr="00F75BAB">
              <w:rPr>
                <w:rFonts w:ascii="宋体" w:hAnsi="宋体" w:hint="eastAsia"/>
                <w:sz w:val="24"/>
              </w:rPr>
              <w:t>3</w:t>
            </w:r>
          </w:p>
        </w:tc>
        <w:tc>
          <w:tcPr>
            <w:tcW w:w="8141" w:type="dxa"/>
            <w:tcBorders>
              <w:top w:val="single" w:sz="4" w:space="0" w:color="auto"/>
              <w:left w:val="single" w:sz="4" w:space="0" w:color="auto"/>
              <w:bottom w:val="single" w:sz="4" w:space="0" w:color="auto"/>
              <w:right w:val="single" w:sz="4" w:space="0" w:color="auto"/>
            </w:tcBorders>
            <w:vAlign w:val="center"/>
          </w:tcPr>
          <w:p w14:paraId="2037D427" w14:textId="77777777" w:rsidR="001E0A0C" w:rsidRPr="00BF15F6" w:rsidRDefault="001E0A0C" w:rsidP="00FD7241">
            <w:pPr>
              <w:spacing w:line="320" w:lineRule="exact"/>
              <w:jc w:val="center"/>
              <w:rPr>
                <w:rFonts w:ascii="宋体" w:hAnsi="宋体"/>
                <w:spacing w:val="-20"/>
                <w:sz w:val="24"/>
              </w:rPr>
            </w:pPr>
            <w:r w:rsidRPr="00E76BDF">
              <w:rPr>
                <w:rFonts w:ascii="宋体" w:hAnsi="宋体" w:hint="eastAsia"/>
                <w:spacing w:val="-20"/>
                <w:sz w:val="24"/>
              </w:rPr>
              <w:t>河南省光大建设管理有限公司</w:t>
            </w:r>
          </w:p>
        </w:tc>
      </w:tr>
      <w:tr w:rsidR="004D31A7" w:rsidRPr="00424FA1" w14:paraId="4D2E9F34" w14:textId="77777777" w:rsidTr="009E4050">
        <w:trPr>
          <w:trHeight w:val="510"/>
          <w:jc w:val="center"/>
        </w:trPr>
        <w:tc>
          <w:tcPr>
            <w:tcW w:w="899" w:type="dxa"/>
            <w:tcBorders>
              <w:top w:val="single" w:sz="4" w:space="0" w:color="auto"/>
              <w:left w:val="single" w:sz="6" w:space="0" w:color="auto"/>
              <w:bottom w:val="single" w:sz="6" w:space="0" w:color="auto"/>
              <w:right w:val="single" w:sz="6" w:space="0" w:color="auto"/>
            </w:tcBorders>
            <w:vAlign w:val="center"/>
          </w:tcPr>
          <w:p w14:paraId="619B3613" w14:textId="77777777" w:rsidR="004D31A7" w:rsidRPr="00F75BAB" w:rsidRDefault="004D31A7" w:rsidP="009E4050">
            <w:pPr>
              <w:spacing w:line="460" w:lineRule="exact"/>
              <w:jc w:val="center"/>
              <w:rPr>
                <w:rFonts w:ascii="宋体" w:hAnsi="宋体"/>
                <w:sz w:val="24"/>
              </w:rPr>
            </w:pPr>
            <w:r w:rsidRPr="00F75BAB">
              <w:rPr>
                <w:rFonts w:ascii="宋体" w:hAnsi="宋体" w:hint="eastAsia"/>
                <w:sz w:val="24"/>
              </w:rPr>
              <w:t>序号</w:t>
            </w:r>
          </w:p>
        </w:tc>
        <w:tc>
          <w:tcPr>
            <w:tcW w:w="8141" w:type="dxa"/>
            <w:tcBorders>
              <w:top w:val="single" w:sz="4" w:space="0" w:color="auto"/>
              <w:left w:val="nil"/>
              <w:bottom w:val="single" w:sz="6" w:space="0" w:color="auto"/>
              <w:right w:val="single" w:sz="6" w:space="0" w:color="auto"/>
            </w:tcBorders>
            <w:vAlign w:val="center"/>
          </w:tcPr>
          <w:p w14:paraId="1A767336" w14:textId="77777777" w:rsidR="004D31A7" w:rsidRPr="00F75BAB" w:rsidRDefault="004D31A7" w:rsidP="009E4050">
            <w:pPr>
              <w:jc w:val="center"/>
              <w:rPr>
                <w:rFonts w:ascii="宋体" w:hAnsi="宋体"/>
                <w:spacing w:val="-20"/>
                <w:sz w:val="24"/>
              </w:rPr>
            </w:pPr>
            <w:r w:rsidRPr="00F75BAB">
              <w:rPr>
                <w:rFonts w:ascii="宋体" w:hAnsi="宋体" w:hint="eastAsia"/>
                <w:spacing w:val="-20"/>
                <w:sz w:val="24"/>
              </w:rPr>
              <w:t>未通过初步评审的投标人名称及原因</w:t>
            </w:r>
          </w:p>
        </w:tc>
      </w:tr>
      <w:tr w:rsidR="004D31A7" w:rsidRPr="00424FA1" w14:paraId="052BA98F" w14:textId="77777777" w:rsidTr="009E4050">
        <w:trPr>
          <w:trHeight w:val="510"/>
          <w:jc w:val="center"/>
        </w:trPr>
        <w:tc>
          <w:tcPr>
            <w:tcW w:w="899" w:type="dxa"/>
            <w:tcBorders>
              <w:top w:val="single" w:sz="6" w:space="0" w:color="auto"/>
              <w:left w:val="single" w:sz="6" w:space="0" w:color="auto"/>
              <w:bottom w:val="single" w:sz="6" w:space="0" w:color="auto"/>
              <w:right w:val="single" w:sz="6" w:space="0" w:color="auto"/>
            </w:tcBorders>
            <w:vAlign w:val="center"/>
          </w:tcPr>
          <w:p w14:paraId="109E7DC3" w14:textId="77777777" w:rsidR="004D31A7" w:rsidRPr="00F75BAB" w:rsidRDefault="004D31A7" w:rsidP="009E4050">
            <w:pPr>
              <w:spacing w:line="460" w:lineRule="exact"/>
              <w:jc w:val="center"/>
              <w:rPr>
                <w:rFonts w:ascii="宋体" w:hAnsi="宋体"/>
                <w:sz w:val="24"/>
              </w:rPr>
            </w:pPr>
            <w:r w:rsidRPr="00F75BAB">
              <w:rPr>
                <w:rFonts w:ascii="宋体" w:hAnsi="宋体"/>
                <w:sz w:val="24"/>
              </w:rPr>
              <w:t>1</w:t>
            </w:r>
          </w:p>
        </w:tc>
        <w:tc>
          <w:tcPr>
            <w:tcW w:w="8141" w:type="dxa"/>
            <w:tcBorders>
              <w:top w:val="single" w:sz="6" w:space="0" w:color="auto"/>
              <w:left w:val="single" w:sz="6" w:space="0" w:color="auto"/>
              <w:bottom w:val="single" w:sz="6" w:space="0" w:color="auto"/>
              <w:right w:val="single" w:sz="8" w:space="0" w:color="auto"/>
            </w:tcBorders>
            <w:vAlign w:val="center"/>
          </w:tcPr>
          <w:p w14:paraId="2B4B5C96" w14:textId="77777777" w:rsidR="004D31A7" w:rsidRPr="00F75BAB" w:rsidRDefault="004D31A7" w:rsidP="009E4050">
            <w:pPr>
              <w:tabs>
                <w:tab w:val="left" w:pos="1958"/>
              </w:tabs>
              <w:spacing w:line="460" w:lineRule="exact"/>
              <w:jc w:val="center"/>
              <w:rPr>
                <w:rFonts w:ascii="宋体" w:hAnsi="宋体"/>
                <w:sz w:val="24"/>
              </w:rPr>
            </w:pPr>
            <w:r w:rsidRPr="00F75BAB">
              <w:rPr>
                <w:rFonts w:ascii="宋体" w:hAnsi="宋体" w:hint="eastAsia"/>
                <w:sz w:val="24"/>
              </w:rPr>
              <w:t>无</w:t>
            </w:r>
          </w:p>
        </w:tc>
      </w:tr>
    </w:tbl>
    <w:p w14:paraId="771475DD" w14:textId="77777777" w:rsidR="004D31A7" w:rsidRDefault="004D31A7" w:rsidP="00D80DEB">
      <w:pPr>
        <w:spacing w:line="360" w:lineRule="auto"/>
        <w:rPr>
          <w:rFonts w:ascii="宋体" w:hAnsi="宋体"/>
          <w:sz w:val="28"/>
          <w:szCs w:val="28"/>
        </w:rPr>
      </w:pPr>
    </w:p>
    <w:p w14:paraId="66FA91D9" w14:textId="77777777" w:rsidR="00D80DEB" w:rsidRPr="00F75BAB" w:rsidRDefault="00B1706B" w:rsidP="00D80DEB">
      <w:pPr>
        <w:spacing w:line="360" w:lineRule="auto"/>
        <w:rPr>
          <w:rFonts w:ascii="宋体" w:hAnsi="宋体"/>
          <w:sz w:val="28"/>
          <w:szCs w:val="28"/>
        </w:rPr>
      </w:pPr>
      <w:r w:rsidRPr="00F75BAB">
        <w:rPr>
          <w:rFonts w:ascii="宋体" w:hAnsi="宋体" w:hint="eastAsia"/>
          <w:sz w:val="28"/>
          <w:szCs w:val="28"/>
        </w:rPr>
        <w:t>五</w:t>
      </w:r>
      <w:r w:rsidR="008B37D9" w:rsidRPr="00F75BAB">
        <w:rPr>
          <w:rFonts w:ascii="宋体" w:hAnsi="宋体" w:hint="eastAsia"/>
          <w:sz w:val="28"/>
          <w:szCs w:val="28"/>
        </w:rPr>
        <w:t>、</w:t>
      </w:r>
      <w:r w:rsidR="00F75466" w:rsidRPr="00F75BAB">
        <w:rPr>
          <w:rFonts w:ascii="宋体" w:hAnsi="宋体" w:hint="eastAsia"/>
          <w:sz w:val="28"/>
          <w:szCs w:val="28"/>
        </w:rPr>
        <w:t>根据招标文件的规定，评标委员会将经评审的投标人按最终</w:t>
      </w:r>
      <w:r w:rsidRPr="00F75BAB">
        <w:rPr>
          <w:rFonts w:ascii="宋体" w:hAnsi="宋体" w:hint="eastAsia"/>
          <w:sz w:val="28"/>
          <w:szCs w:val="28"/>
        </w:rPr>
        <w:t>得分由高到低排序如下：</w:t>
      </w:r>
    </w:p>
    <w:p w14:paraId="35BA27B2" w14:textId="77777777" w:rsidR="00BF15F6" w:rsidRPr="00E1196B" w:rsidRDefault="00BF15F6" w:rsidP="00BF15F6">
      <w:pPr>
        <w:pStyle w:val="a0"/>
        <w:ind w:firstLine="280"/>
        <w:jc w:val="left"/>
        <w:rPr>
          <w:b w:val="0"/>
          <w:bCs w:val="0"/>
          <w:sz w:val="28"/>
          <w:szCs w:val="13"/>
        </w:rPr>
      </w:pPr>
      <w:r w:rsidRPr="00E1196B">
        <w:rPr>
          <w:rFonts w:hint="eastAsia"/>
          <w:b w:val="0"/>
          <w:bCs w:val="0"/>
          <w:sz w:val="28"/>
          <w:szCs w:val="13"/>
        </w:rPr>
        <w:t>一标段：</w:t>
      </w:r>
    </w:p>
    <w:tbl>
      <w:tblPr>
        <w:tblW w:w="9039" w:type="dxa"/>
        <w:jc w:val="center"/>
        <w:tblLayout w:type="fixed"/>
        <w:tblLook w:val="04A0" w:firstRow="1" w:lastRow="0" w:firstColumn="1" w:lastColumn="0" w:noHBand="0" w:noVBand="1"/>
      </w:tblPr>
      <w:tblGrid>
        <w:gridCol w:w="5466"/>
        <w:gridCol w:w="1904"/>
        <w:gridCol w:w="1669"/>
      </w:tblGrid>
      <w:tr w:rsidR="00D80DEB" w:rsidRPr="00E1196B" w14:paraId="7264AE1F" w14:textId="77777777" w:rsidTr="00D80DEB">
        <w:trPr>
          <w:trHeight w:val="625"/>
          <w:jc w:val="center"/>
        </w:trPr>
        <w:tc>
          <w:tcPr>
            <w:tcW w:w="5466" w:type="dxa"/>
            <w:tcBorders>
              <w:top w:val="single" w:sz="6" w:space="0" w:color="auto"/>
              <w:left w:val="single" w:sz="6" w:space="0" w:color="auto"/>
              <w:bottom w:val="single" w:sz="6" w:space="0" w:color="auto"/>
              <w:right w:val="single" w:sz="6" w:space="0" w:color="auto"/>
            </w:tcBorders>
            <w:vAlign w:val="center"/>
          </w:tcPr>
          <w:p w14:paraId="4191A6CA" w14:textId="77777777" w:rsidR="00D80DEB" w:rsidRPr="00E1196B" w:rsidRDefault="00D80DEB">
            <w:pPr>
              <w:spacing w:line="460" w:lineRule="exact"/>
              <w:jc w:val="center"/>
              <w:rPr>
                <w:rFonts w:ascii="宋体" w:hAnsi="宋体"/>
                <w:sz w:val="24"/>
              </w:rPr>
            </w:pPr>
            <w:r w:rsidRPr="00E1196B">
              <w:rPr>
                <w:rFonts w:ascii="宋体" w:hAnsi="宋体" w:hint="eastAsia"/>
                <w:sz w:val="24"/>
              </w:rPr>
              <w:t>投标人名称</w:t>
            </w:r>
          </w:p>
        </w:tc>
        <w:tc>
          <w:tcPr>
            <w:tcW w:w="1904" w:type="dxa"/>
            <w:tcBorders>
              <w:top w:val="single" w:sz="6" w:space="0" w:color="auto"/>
              <w:left w:val="single" w:sz="6" w:space="0" w:color="auto"/>
              <w:bottom w:val="single" w:sz="6" w:space="0" w:color="auto"/>
              <w:right w:val="single" w:sz="6" w:space="0" w:color="auto"/>
            </w:tcBorders>
            <w:vAlign w:val="center"/>
          </w:tcPr>
          <w:p w14:paraId="0BB86608" w14:textId="77777777" w:rsidR="00D80DEB" w:rsidRPr="00E1196B" w:rsidRDefault="00D80DEB">
            <w:pPr>
              <w:spacing w:line="460" w:lineRule="exact"/>
              <w:jc w:val="center"/>
              <w:rPr>
                <w:rFonts w:ascii="宋体" w:hAnsi="宋体"/>
                <w:sz w:val="24"/>
              </w:rPr>
            </w:pPr>
            <w:r w:rsidRPr="00E1196B">
              <w:rPr>
                <w:rFonts w:ascii="宋体" w:hAnsi="宋体" w:hint="eastAsia"/>
                <w:sz w:val="24"/>
              </w:rPr>
              <w:t>最终得分</w:t>
            </w:r>
          </w:p>
        </w:tc>
        <w:tc>
          <w:tcPr>
            <w:tcW w:w="1669" w:type="dxa"/>
            <w:tcBorders>
              <w:top w:val="single" w:sz="6" w:space="0" w:color="auto"/>
              <w:left w:val="single" w:sz="6" w:space="0" w:color="auto"/>
              <w:bottom w:val="single" w:sz="6" w:space="0" w:color="auto"/>
              <w:right w:val="single" w:sz="6" w:space="0" w:color="auto"/>
            </w:tcBorders>
            <w:vAlign w:val="center"/>
          </w:tcPr>
          <w:p w14:paraId="3C2F01CB" w14:textId="77777777" w:rsidR="00D80DEB" w:rsidRPr="00E1196B" w:rsidRDefault="00D80DEB">
            <w:pPr>
              <w:spacing w:line="460" w:lineRule="exact"/>
              <w:jc w:val="center"/>
              <w:rPr>
                <w:rFonts w:ascii="宋体" w:hAnsi="宋体"/>
                <w:sz w:val="24"/>
              </w:rPr>
            </w:pPr>
            <w:r w:rsidRPr="00E1196B">
              <w:rPr>
                <w:rFonts w:ascii="宋体" w:hAnsi="宋体" w:hint="eastAsia"/>
                <w:sz w:val="24"/>
              </w:rPr>
              <w:t>投标人排序</w:t>
            </w:r>
          </w:p>
        </w:tc>
      </w:tr>
      <w:tr w:rsidR="001E0A0C" w:rsidRPr="00E1196B" w14:paraId="2C68F3FC" w14:textId="77777777" w:rsidTr="00A67CF9">
        <w:trPr>
          <w:trHeight w:val="632"/>
          <w:jc w:val="center"/>
        </w:trPr>
        <w:tc>
          <w:tcPr>
            <w:tcW w:w="5466" w:type="dxa"/>
            <w:tcBorders>
              <w:top w:val="single" w:sz="6" w:space="0" w:color="auto"/>
              <w:left w:val="single" w:sz="6" w:space="0" w:color="auto"/>
              <w:bottom w:val="single" w:sz="6" w:space="0" w:color="auto"/>
              <w:right w:val="single" w:sz="6" w:space="0" w:color="auto"/>
            </w:tcBorders>
            <w:vAlign w:val="center"/>
          </w:tcPr>
          <w:p w14:paraId="1B78D240" w14:textId="77777777" w:rsidR="001E0A0C" w:rsidRPr="00E1196B" w:rsidRDefault="001E0A0C" w:rsidP="00FD7241">
            <w:pPr>
              <w:spacing w:line="320" w:lineRule="exact"/>
              <w:jc w:val="center"/>
              <w:rPr>
                <w:rFonts w:ascii="宋体" w:hAnsi="宋体"/>
                <w:spacing w:val="-20"/>
                <w:sz w:val="24"/>
              </w:rPr>
            </w:pPr>
            <w:r w:rsidRPr="00E1196B">
              <w:rPr>
                <w:rFonts w:ascii="宋体" w:hAnsi="宋体" w:hint="eastAsia"/>
                <w:spacing w:val="-20"/>
                <w:sz w:val="24"/>
              </w:rPr>
              <w:t>万绿生态园林股份有限公司</w:t>
            </w:r>
          </w:p>
        </w:tc>
        <w:tc>
          <w:tcPr>
            <w:tcW w:w="1904" w:type="dxa"/>
            <w:tcBorders>
              <w:top w:val="single" w:sz="6" w:space="0" w:color="auto"/>
              <w:left w:val="single" w:sz="6" w:space="0" w:color="auto"/>
              <w:bottom w:val="single" w:sz="6" w:space="0" w:color="auto"/>
              <w:right w:val="single" w:sz="6" w:space="0" w:color="auto"/>
            </w:tcBorders>
            <w:vAlign w:val="center"/>
          </w:tcPr>
          <w:p w14:paraId="0526A5D0" w14:textId="77777777" w:rsidR="001E0A0C" w:rsidRPr="00E1196B" w:rsidRDefault="006E73F4" w:rsidP="008F262B">
            <w:pPr>
              <w:spacing w:line="460" w:lineRule="exact"/>
              <w:jc w:val="center"/>
              <w:rPr>
                <w:rFonts w:ascii="宋体" w:hAnsi="宋体"/>
                <w:sz w:val="24"/>
              </w:rPr>
            </w:pPr>
            <w:r w:rsidRPr="00E1196B">
              <w:rPr>
                <w:rFonts w:ascii="宋体" w:hAnsi="宋体" w:hint="eastAsia"/>
                <w:sz w:val="24"/>
              </w:rPr>
              <w:t>90.40</w:t>
            </w:r>
          </w:p>
        </w:tc>
        <w:tc>
          <w:tcPr>
            <w:tcW w:w="1669" w:type="dxa"/>
            <w:tcBorders>
              <w:top w:val="single" w:sz="6" w:space="0" w:color="auto"/>
              <w:left w:val="single" w:sz="6" w:space="0" w:color="auto"/>
              <w:bottom w:val="single" w:sz="6" w:space="0" w:color="auto"/>
              <w:right w:val="single" w:sz="6" w:space="0" w:color="auto"/>
            </w:tcBorders>
            <w:vAlign w:val="center"/>
          </w:tcPr>
          <w:p w14:paraId="36B3D7C2" w14:textId="77777777" w:rsidR="001E0A0C" w:rsidRPr="00E1196B" w:rsidRDefault="001E0A0C" w:rsidP="008F262B">
            <w:pPr>
              <w:spacing w:line="460" w:lineRule="exact"/>
              <w:jc w:val="center"/>
              <w:rPr>
                <w:rFonts w:ascii="宋体" w:hAnsi="宋体"/>
                <w:sz w:val="24"/>
              </w:rPr>
            </w:pPr>
            <w:r w:rsidRPr="00E1196B">
              <w:rPr>
                <w:rFonts w:ascii="宋体" w:hAnsi="宋体" w:hint="eastAsia"/>
                <w:sz w:val="24"/>
              </w:rPr>
              <w:t>1</w:t>
            </w:r>
          </w:p>
        </w:tc>
      </w:tr>
      <w:tr w:rsidR="001E0A0C" w:rsidRPr="00E1196B" w14:paraId="208BD1A1" w14:textId="77777777" w:rsidTr="00191E05">
        <w:trPr>
          <w:trHeight w:val="543"/>
          <w:jc w:val="center"/>
        </w:trPr>
        <w:tc>
          <w:tcPr>
            <w:tcW w:w="5466" w:type="dxa"/>
            <w:tcBorders>
              <w:top w:val="single" w:sz="6" w:space="0" w:color="auto"/>
              <w:left w:val="single" w:sz="6" w:space="0" w:color="auto"/>
              <w:bottom w:val="single" w:sz="6" w:space="0" w:color="auto"/>
              <w:right w:val="single" w:sz="6" w:space="0" w:color="auto"/>
            </w:tcBorders>
            <w:vAlign w:val="center"/>
          </w:tcPr>
          <w:p w14:paraId="5164E177" w14:textId="77777777" w:rsidR="001E0A0C" w:rsidRPr="00E1196B" w:rsidRDefault="001E0A0C" w:rsidP="00FD7241">
            <w:pPr>
              <w:spacing w:line="320" w:lineRule="exact"/>
              <w:jc w:val="center"/>
              <w:rPr>
                <w:rFonts w:ascii="宋体" w:hAnsi="宋体"/>
                <w:spacing w:val="-20"/>
                <w:sz w:val="24"/>
              </w:rPr>
            </w:pPr>
            <w:r w:rsidRPr="00E1196B">
              <w:rPr>
                <w:rFonts w:ascii="宋体" w:hAnsi="宋体" w:hint="eastAsia"/>
                <w:spacing w:val="-20"/>
                <w:sz w:val="24"/>
              </w:rPr>
              <w:t>河南省绿洲园林有限公司</w:t>
            </w:r>
          </w:p>
        </w:tc>
        <w:tc>
          <w:tcPr>
            <w:tcW w:w="1904" w:type="dxa"/>
            <w:tcBorders>
              <w:top w:val="single" w:sz="6" w:space="0" w:color="auto"/>
              <w:left w:val="single" w:sz="6" w:space="0" w:color="auto"/>
              <w:bottom w:val="single" w:sz="6" w:space="0" w:color="auto"/>
              <w:right w:val="single" w:sz="6" w:space="0" w:color="auto"/>
            </w:tcBorders>
            <w:vAlign w:val="center"/>
          </w:tcPr>
          <w:p w14:paraId="262A60AF" w14:textId="77777777" w:rsidR="001E0A0C" w:rsidRPr="00E1196B" w:rsidRDefault="006E73F4" w:rsidP="008F262B">
            <w:pPr>
              <w:spacing w:line="460" w:lineRule="exact"/>
              <w:jc w:val="center"/>
              <w:rPr>
                <w:rFonts w:ascii="宋体" w:hAnsi="宋体"/>
                <w:sz w:val="24"/>
              </w:rPr>
            </w:pPr>
            <w:r w:rsidRPr="00E1196B">
              <w:rPr>
                <w:rFonts w:ascii="宋体" w:hAnsi="宋体" w:hint="eastAsia"/>
                <w:sz w:val="24"/>
              </w:rPr>
              <w:t>78.83</w:t>
            </w:r>
          </w:p>
        </w:tc>
        <w:tc>
          <w:tcPr>
            <w:tcW w:w="1669" w:type="dxa"/>
            <w:tcBorders>
              <w:top w:val="single" w:sz="6" w:space="0" w:color="auto"/>
              <w:left w:val="single" w:sz="6" w:space="0" w:color="auto"/>
              <w:bottom w:val="single" w:sz="6" w:space="0" w:color="auto"/>
              <w:right w:val="single" w:sz="6" w:space="0" w:color="auto"/>
            </w:tcBorders>
            <w:vAlign w:val="center"/>
          </w:tcPr>
          <w:p w14:paraId="42CBD3DE" w14:textId="77777777" w:rsidR="001E0A0C" w:rsidRPr="00E1196B" w:rsidRDefault="001E0A0C" w:rsidP="008F262B">
            <w:pPr>
              <w:spacing w:line="460" w:lineRule="exact"/>
              <w:jc w:val="center"/>
              <w:rPr>
                <w:rFonts w:ascii="宋体" w:hAnsi="宋体"/>
                <w:sz w:val="24"/>
              </w:rPr>
            </w:pPr>
            <w:r w:rsidRPr="00E1196B">
              <w:rPr>
                <w:rFonts w:ascii="宋体" w:hAnsi="宋体" w:hint="eastAsia"/>
                <w:sz w:val="24"/>
              </w:rPr>
              <w:t>2</w:t>
            </w:r>
          </w:p>
        </w:tc>
      </w:tr>
      <w:tr w:rsidR="001E0A0C" w:rsidRPr="00E1196B" w14:paraId="46CE1E87" w14:textId="77777777" w:rsidTr="00A67CF9">
        <w:trPr>
          <w:trHeight w:val="543"/>
          <w:jc w:val="center"/>
        </w:trPr>
        <w:tc>
          <w:tcPr>
            <w:tcW w:w="5466" w:type="dxa"/>
            <w:tcBorders>
              <w:top w:val="single" w:sz="6" w:space="0" w:color="auto"/>
              <w:left w:val="single" w:sz="6" w:space="0" w:color="auto"/>
              <w:bottom w:val="single" w:sz="6" w:space="0" w:color="auto"/>
              <w:right w:val="single" w:sz="6" w:space="0" w:color="auto"/>
            </w:tcBorders>
            <w:vAlign w:val="center"/>
          </w:tcPr>
          <w:p w14:paraId="2EF5C922" w14:textId="77777777" w:rsidR="001E0A0C" w:rsidRPr="00E1196B" w:rsidRDefault="001E0A0C" w:rsidP="00FD7241">
            <w:pPr>
              <w:spacing w:line="320" w:lineRule="exact"/>
              <w:jc w:val="center"/>
              <w:rPr>
                <w:rFonts w:ascii="宋体" w:hAnsi="宋体"/>
                <w:spacing w:val="-20"/>
                <w:sz w:val="24"/>
              </w:rPr>
            </w:pPr>
            <w:r w:rsidRPr="00E1196B">
              <w:rPr>
                <w:rFonts w:ascii="宋体" w:hAnsi="宋体" w:hint="eastAsia"/>
                <w:spacing w:val="-20"/>
                <w:sz w:val="24"/>
              </w:rPr>
              <w:t>裕华生态环境股份有限公司</w:t>
            </w:r>
          </w:p>
        </w:tc>
        <w:tc>
          <w:tcPr>
            <w:tcW w:w="1904" w:type="dxa"/>
            <w:tcBorders>
              <w:top w:val="single" w:sz="6" w:space="0" w:color="auto"/>
              <w:left w:val="single" w:sz="6" w:space="0" w:color="auto"/>
              <w:bottom w:val="single" w:sz="6" w:space="0" w:color="auto"/>
              <w:right w:val="single" w:sz="6" w:space="0" w:color="auto"/>
            </w:tcBorders>
            <w:vAlign w:val="center"/>
          </w:tcPr>
          <w:p w14:paraId="2631E74F" w14:textId="77777777" w:rsidR="001E0A0C" w:rsidRPr="00E1196B" w:rsidRDefault="006E73F4" w:rsidP="008F262B">
            <w:pPr>
              <w:spacing w:line="460" w:lineRule="exact"/>
              <w:jc w:val="center"/>
              <w:rPr>
                <w:rFonts w:ascii="宋体" w:hAnsi="宋体"/>
                <w:sz w:val="24"/>
              </w:rPr>
            </w:pPr>
            <w:r w:rsidRPr="00E1196B">
              <w:rPr>
                <w:rFonts w:ascii="宋体" w:hAnsi="宋体" w:hint="eastAsia"/>
                <w:sz w:val="24"/>
              </w:rPr>
              <w:t>78.33</w:t>
            </w:r>
          </w:p>
        </w:tc>
        <w:tc>
          <w:tcPr>
            <w:tcW w:w="1669" w:type="dxa"/>
            <w:tcBorders>
              <w:top w:val="single" w:sz="6" w:space="0" w:color="auto"/>
              <w:left w:val="single" w:sz="6" w:space="0" w:color="auto"/>
              <w:bottom w:val="single" w:sz="6" w:space="0" w:color="auto"/>
              <w:right w:val="single" w:sz="6" w:space="0" w:color="auto"/>
            </w:tcBorders>
            <w:vAlign w:val="center"/>
          </w:tcPr>
          <w:p w14:paraId="63837FE3" w14:textId="77777777" w:rsidR="001E0A0C" w:rsidRPr="00E1196B" w:rsidRDefault="001E0A0C" w:rsidP="008F262B">
            <w:pPr>
              <w:spacing w:line="460" w:lineRule="exact"/>
              <w:jc w:val="center"/>
              <w:rPr>
                <w:rFonts w:ascii="宋体" w:hAnsi="宋体"/>
                <w:sz w:val="24"/>
              </w:rPr>
            </w:pPr>
            <w:r w:rsidRPr="00E1196B">
              <w:rPr>
                <w:rFonts w:ascii="宋体" w:hAnsi="宋体" w:hint="eastAsia"/>
                <w:sz w:val="24"/>
              </w:rPr>
              <w:t>3</w:t>
            </w:r>
          </w:p>
        </w:tc>
      </w:tr>
    </w:tbl>
    <w:p w14:paraId="6C75EC91" w14:textId="77777777" w:rsidR="00BF15F6" w:rsidRPr="00507027" w:rsidRDefault="00BF15F6" w:rsidP="00BF15F6">
      <w:pPr>
        <w:pStyle w:val="a0"/>
        <w:ind w:left="420" w:firstLine="280"/>
        <w:jc w:val="left"/>
        <w:rPr>
          <w:b w:val="0"/>
          <w:bCs w:val="0"/>
          <w:sz w:val="28"/>
          <w:szCs w:val="13"/>
        </w:rPr>
      </w:pPr>
      <w:r w:rsidRPr="00507027">
        <w:rPr>
          <w:rFonts w:hint="eastAsia"/>
          <w:b w:val="0"/>
          <w:bCs w:val="0"/>
          <w:sz w:val="28"/>
          <w:szCs w:val="13"/>
        </w:rPr>
        <w:t>二标段：</w:t>
      </w:r>
    </w:p>
    <w:tbl>
      <w:tblPr>
        <w:tblW w:w="9039" w:type="dxa"/>
        <w:jc w:val="center"/>
        <w:tblLayout w:type="fixed"/>
        <w:tblLook w:val="04A0" w:firstRow="1" w:lastRow="0" w:firstColumn="1" w:lastColumn="0" w:noHBand="0" w:noVBand="1"/>
      </w:tblPr>
      <w:tblGrid>
        <w:gridCol w:w="5466"/>
        <w:gridCol w:w="1904"/>
        <w:gridCol w:w="1669"/>
      </w:tblGrid>
      <w:tr w:rsidR="00BF15F6" w:rsidRPr="00507027" w14:paraId="1E1CE0B3" w14:textId="77777777" w:rsidTr="00BF15F6">
        <w:trPr>
          <w:trHeight w:val="625"/>
          <w:jc w:val="center"/>
        </w:trPr>
        <w:tc>
          <w:tcPr>
            <w:tcW w:w="5466" w:type="dxa"/>
            <w:tcBorders>
              <w:top w:val="single" w:sz="6" w:space="0" w:color="auto"/>
              <w:left w:val="single" w:sz="6" w:space="0" w:color="auto"/>
              <w:bottom w:val="single" w:sz="6" w:space="0" w:color="auto"/>
              <w:right w:val="single" w:sz="6" w:space="0" w:color="auto"/>
            </w:tcBorders>
            <w:vAlign w:val="center"/>
          </w:tcPr>
          <w:p w14:paraId="03017A7B" w14:textId="77777777" w:rsidR="00BF15F6" w:rsidRPr="00507027" w:rsidRDefault="00BF15F6" w:rsidP="00BF15F6">
            <w:pPr>
              <w:spacing w:line="460" w:lineRule="exact"/>
              <w:jc w:val="center"/>
              <w:rPr>
                <w:rFonts w:ascii="宋体" w:hAnsi="宋体"/>
                <w:sz w:val="24"/>
              </w:rPr>
            </w:pPr>
            <w:r w:rsidRPr="00507027">
              <w:rPr>
                <w:rFonts w:ascii="宋体" w:hAnsi="宋体" w:hint="eastAsia"/>
                <w:sz w:val="24"/>
              </w:rPr>
              <w:t>投标人名称</w:t>
            </w:r>
          </w:p>
        </w:tc>
        <w:tc>
          <w:tcPr>
            <w:tcW w:w="1904" w:type="dxa"/>
            <w:tcBorders>
              <w:top w:val="single" w:sz="6" w:space="0" w:color="auto"/>
              <w:left w:val="single" w:sz="6" w:space="0" w:color="auto"/>
              <w:bottom w:val="single" w:sz="6" w:space="0" w:color="auto"/>
              <w:right w:val="single" w:sz="6" w:space="0" w:color="auto"/>
            </w:tcBorders>
            <w:vAlign w:val="center"/>
          </w:tcPr>
          <w:p w14:paraId="6AC46146" w14:textId="77777777" w:rsidR="00BF15F6" w:rsidRPr="00507027" w:rsidRDefault="00BF15F6" w:rsidP="00BF15F6">
            <w:pPr>
              <w:spacing w:line="460" w:lineRule="exact"/>
              <w:jc w:val="center"/>
              <w:rPr>
                <w:rFonts w:ascii="宋体" w:hAnsi="宋体"/>
                <w:sz w:val="24"/>
              </w:rPr>
            </w:pPr>
            <w:r w:rsidRPr="00507027">
              <w:rPr>
                <w:rFonts w:ascii="宋体" w:hAnsi="宋体" w:hint="eastAsia"/>
                <w:sz w:val="24"/>
              </w:rPr>
              <w:t>最终得分</w:t>
            </w:r>
          </w:p>
        </w:tc>
        <w:tc>
          <w:tcPr>
            <w:tcW w:w="1669" w:type="dxa"/>
            <w:tcBorders>
              <w:top w:val="single" w:sz="6" w:space="0" w:color="auto"/>
              <w:left w:val="single" w:sz="6" w:space="0" w:color="auto"/>
              <w:bottom w:val="single" w:sz="6" w:space="0" w:color="auto"/>
              <w:right w:val="single" w:sz="6" w:space="0" w:color="auto"/>
            </w:tcBorders>
            <w:vAlign w:val="center"/>
          </w:tcPr>
          <w:p w14:paraId="0AD4BB2A" w14:textId="77777777" w:rsidR="00BF15F6" w:rsidRPr="00507027" w:rsidRDefault="00BF15F6" w:rsidP="00BF15F6">
            <w:pPr>
              <w:spacing w:line="460" w:lineRule="exact"/>
              <w:jc w:val="center"/>
              <w:rPr>
                <w:rFonts w:ascii="宋体" w:hAnsi="宋体"/>
                <w:sz w:val="24"/>
              </w:rPr>
            </w:pPr>
            <w:r w:rsidRPr="00507027">
              <w:rPr>
                <w:rFonts w:ascii="宋体" w:hAnsi="宋体" w:hint="eastAsia"/>
                <w:sz w:val="24"/>
              </w:rPr>
              <w:t>投标人排序</w:t>
            </w:r>
          </w:p>
        </w:tc>
      </w:tr>
      <w:tr w:rsidR="001E0A0C" w:rsidRPr="00507027" w14:paraId="0DC6A721" w14:textId="77777777" w:rsidTr="00BF15F6">
        <w:trPr>
          <w:trHeight w:val="632"/>
          <w:jc w:val="center"/>
        </w:trPr>
        <w:tc>
          <w:tcPr>
            <w:tcW w:w="5466" w:type="dxa"/>
            <w:tcBorders>
              <w:top w:val="single" w:sz="6" w:space="0" w:color="auto"/>
              <w:left w:val="single" w:sz="6" w:space="0" w:color="auto"/>
              <w:bottom w:val="single" w:sz="6" w:space="0" w:color="auto"/>
              <w:right w:val="single" w:sz="6" w:space="0" w:color="auto"/>
            </w:tcBorders>
            <w:vAlign w:val="center"/>
          </w:tcPr>
          <w:p w14:paraId="54E4ED78" w14:textId="77777777" w:rsidR="001E0A0C" w:rsidRPr="00507027" w:rsidRDefault="001E0A0C" w:rsidP="00FD7241">
            <w:pPr>
              <w:spacing w:line="320" w:lineRule="exact"/>
              <w:jc w:val="center"/>
              <w:rPr>
                <w:rFonts w:ascii="宋体" w:hAnsi="宋体"/>
                <w:spacing w:val="-20"/>
                <w:sz w:val="24"/>
              </w:rPr>
            </w:pPr>
            <w:proofErr w:type="gramStart"/>
            <w:r w:rsidRPr="00507027">
              <w:rPr>
                <w:rFonts w:ascii="宋体" w:hAnsi="宋体" w:hint="eastAsia"/>
                <w:spacing w:val="-20"/>
                <w:sz w:val="24"/>
              </w:rPr>
              <w:t>河南荣帆建筑工程</w:t>
            </w:r>
            <w:proofErr w:type="gramEnd"/>
            <w:r w:rsidRPr="00507027">
              <w:rPr>
                <w:rFonts w:ascii="宋体" w:hAnsi="宋体" w:hint="eastAsia"/>
                <w:spacing w:val="-20"/>
                <w:sz w:val="24"/>
              </w:rPr>
              <w:t>有限公司</w:t>
            </w:r>
          </w:p>
        </w:tc>
        <w:tc>
          <w:tcPr>
            <w:tcW w:w="1904" w:type="dxa"/>
            <w:tcBorders>
              <w:top w:val="single" w:sz="6" w:space="0" w:color="auto"/>
              <w:left w:val="single" w:sz="6" w:space="0" w:color="auto"/>
              <w:bottom w:val="single" w:sz="6" w:space="0" w:color="auto"/>
              <w:right w:val="single" w:sz="6" w:space="0" w:color="auto"/>
            </w:tcBorders>
            <w:vAlign w:val="center"/>
          </w:tcPr>
          <w:p w14:paraId="6D770881" w14:textId="77777777" w:rsidR="001E0A0C" w:rsidRPr="00507027" w:rsidRDefault="00507027" w:rsidP="00BF15F6">
            <w:pPr>
              <w:spacing w:line="460" w:lineRule="exact"/>
              <w:jc w:val="center"/>
              <w:rPr>
                <w:rFonts w:ascii="宋体" w:hAnsi="宋体"/>
                <w:sz w:val="24"/>
              </w:rPr>
            </w:pPr>
            <w:r w:rsidRPr="00507027">
              <w:rPr>
                <w:rFonts w:ascii="宋体" w:hAnsi="宋体" w:hint="eastAsia"/>
                <w:sz w:val="24"/>
              </w:rPr>
              <w:t>83.05</w:t>
            </w:r>
          </w:p>
        </w:tc>
        <w:tc>
          <w:tcPr>
            <w:tcW w:w="1669" w:type="dxa"/>
            <w:tcBorders>
              <w:top w:val="single" w:sz="6" w:space="0" w:color="auto"/>
              <w:left w:val="single" w:sz="6" w:space="0" w:color="auto"/>
              <w:bottom w:val="single" w:sz="6" w:space="0" w:color="auto"/>
              <w:right w:val="single" w:sz="6" w:space="0" w:color="auto"/>
            </w:tcBorders>
            <w:vAlign w:val="center"/>
          </w:tcPr>
          <w:p w14:paraId="0A8E3CFF" w14:textId="77777777" w:rsidR="001E0A0C" w:rsidRPr="00507027" w:rsidRDefault="001E0A0C" w:rsidP="00BF15F6">
            <w:pPr>
              <w:spacing w:line="460" w:lineRule="exact"/>
              <w:jc w:val="center"/>
              <w:rPr>
                <w:rFonts w:ascii="宋体" w:hAnsi="宋体"/>
                <w:sz w:val="24"/>
              </w:rPr>
            </w:pPr>
            <w:r w:rsidRPr="00507027">
              <w:rPr>
                <w:rFonts w:ascii="宋体" w:hAnsi="宋体" w:hint="eastAsia"/>
                <w:sz w:val="24"/>
              </w:rPr>
              <w:t>1</w:t>
            </w:r>
          </w:p>
        </w:tc>
      </w:tr>
      <w:tr w:rsidR="001E0A0C" w:rsidRPr="00507027" w14:paraId="2F4C6593" w14:textId="77777777" w:rsidTr="00BF15F6">
        <w:trPr>
          <w:trHeight w:val="543"/>
          <w:jc w:val="center"/>
        </w:trPr>
        <w:tc>
          <w:tcPr>
            <w:tcW w:w="5466" w:type="dxa"/>
            <w:tcBorders>
              <w:top w:val="single" w:sz="6" w:space="0" w:color="auto"/>
              <w:left w:val="single" w:sz="6" w:space="0" w:color="auto"/>
              <w:bottom w:val="single" w:sz="6" w:space="0" w:color="auto"/>
              <w:right w:val="single" w:sz="6" w:space="0" w:color="auto"/>
            </w:tcBorders>
            <w:vAlign w:val="center"/>
          </w:tcPr>
          <w:p w14:paraId="19066213" w14:textId="77777777" w:rsidR="001E0A0C" w:rsidRPr="00507027" w:rsidRDefault="001E0A0C" w:rsidP="00FD7241">
            <w:pPr>
              <w:spacing w:line="320" w:lineRule="exact"/>
              <w:jc w:val="center"/>
              <w:rPr>
                <w:rFonts w:ascii="宋体" w:hAnsi="宋体"/>
                <w:spacing w:val="-20"/>
                <w:sz w:val="24"/>
              </w:rPr>
            </w:pPr>
            <w:r w:rsidRPr="00507027">
              <w:rPr>
                <w:rFonts w:ascii="宋体" w:hAnsi="宋体" w:hint="eastAsia"/>
                <w:spacing w:val="-20"/>
                <w:sz w:val="24"/>
              </w:rPr>
              <w:t>许昌大成实业集团有限公司</w:t>
            </w:r>
          </w:p>
        </w:tc>
        <w:tc>
          <w:tcPr>
            <w:tcW w:w="1904" w:type="dxa"/>
            <w:tcBorders>
              <w:top w:val="single" w:sz="6" w:space="0" w:color="auto"/>
              <w:left w:val="single" w:sz="6" w:space="0" w:color="auto"/>
              <w:bottom w:val="single" w:sz="6" w:space="0" w:color="auto"/>
              <w:right w:val="single" w:sz="6" w:space="0" w:color="auto"/>
            </w:tcBorders>
            <w:vAlign w:val="center"/>
          </w:tcPr>
          <w:p w14:paraId="24ED3883" w14:textId="77777777" w:rsidR="001E0A0C" w:rsidRPr="00507027" w:rsidRDefault="00507027" w:rsidP="00BF15F6">
            <w:pPr>
              <w:spacing w:line="460" w:lineRule="exact"/>
              <w:jc w:val="center"/>
              <w:rPr>
                <w:rFonts w:ascii="宋体" w:hAnsi="宋体"/>
                <w:sz w:val="24"/>
              </w:rPr>
            </w:pPr>
            <w:r w:rsidRPr="00507027">
              <w:rPr>
                <w:rFonts w:ascii="宋体" w:hAnsi="宋体" w:hint="eastAsia"/>
                <w:sz w:val="24"/>
              </w:rPr>
              <w:t>66.49</w:t>
            </w:r>
          </w:p>
        </w:tc>
        <w:tc>
          <w:tcPr>
            <w:tcW w:w="1669" w:type="dxa"/>
            <w:tcBorders>
              <w:top w:val="single" w:sz="6" w:space="0" w:color="auto"/>
              <w:left w:val="single" w:sz="6" w:space="0" w:color="auto"/>
              <w:bottom w:val="single" w:sz="6" w:space="0" w:color="auto"/>
              <w:right w:val="single" w:sz="6" w:space="0" w:color="auto"/>
            </w:tcBorders>
            <w:vAlign w:val="center"/>
          </w:tcPr>
          <w:p w14:paraId="3B9DC99D" w14:textId="77777777" w:rsidR="001E0A0C" w:rsidRPr="00507027" w:rsidRDefault="00602DD4" w:rsidP="00BF15F6">
            <w:pPr>
              <w:spacing w:line="460" w:lineRule="exact"/>
              <w:jc w:val="center"/>
              <w:rPr>
                <w:rFonts w:ascii="宋体" w:hAnsi="宋体"/>
                <w:sz w:val="24"/>
              </w:rPr>
            </w:pPr>
            <w:r w:rsidRPr="00507027">
              <w:rPr>
                <w:rFonts w:ascii="宋体" w:hAnsi="宋体" w:hint="eastAsia"/>
                <w:sz w:val="24"/>
              </w:rPr>
              <w:t>2</w:t>
            </w:r>
          </w:p>
        </w:tc>
      </w:tr>
    </w:tbl>
    <w:p w14:paraId="20E19491" w14:textId="77777777" w:rsidR="00BF15F6" w:rsidRPr="00336B01" w:rsidRDefault="00BF15F6" w:rsidP="00BF15F6">
      <w:pPr>
        <w:pStyle w:val="a0"/>
        <w:ind w:left="420" w:firstLine="280"/>
        <w:jc w:val="left"/>
        <w:rPr>
          <w:b w:val="0"/>
          <w:bCs w:val="0"/>
          <w:sz w:val="28"/>
          <w:szCs w:val="13"/>
        </w:rPr>
      </w:pPr>
      <w:r w:rsidRPr="00336B01">
        <w:rPr>
          <w:rFonts w:hint="eastAsia"/>
          <w:b w:val="0"/>
          <w:bCs w:val="0"/>
          <w:sz w:val="28"/>
          <w:szCs w:val="13"/>
        </w:rPr>
        <w:t>三标段：</w:t>
      </w:r>
    </w:p>
    <w:tbl>
      <w:tblPr>
        <w:tblW w:w="9039" w:type="dxa"/>
        <w:jc w:val="center"/>
        <w:tblLayout w:type="fixed"/>
        <w:tblLook w:val="04A0" w:firstRow="1" w:lastRow="0" w:firstColumn="1" w:lastColumn="0" w:noHBand="0" w:noVBand="1"/>
      </w:tblPr>
      <w:tblGrid>
        <w:gridCol w:w="5466"/>
        <w:gridCol w:w="1904"/>
        <w:gridCol w:w="1669"/>
      </w:tblGrid>
      <w:tr w:rsidR="00BF15F6" w:rsidRPr="00336B01" w14:paraId="3E8DB9C1" w14:textId="77777777" w:rsidTr="00BF15F6">
        <w:trPr>
          <w:trHeight w:val="625"/>
          <w:jc w:val="center"/>
        </w:trPr>
        <w:tc>
          <w:tcPr>
            <w:tcW w:w="5466" w:type="dxa"/>
            <w:tcBorders>
              <w:top w:val="single" w:sz="6" w:space="0" w:color="auto"/>
              <w:left w:val="single" w:sz="6" w:space="0" w:color="auto"/>
              <w:bottom w:val="single" w:sz="6" w:space="0" w:color="auto"/>
              <w:right w:val="single" w:sz="6" w:space="0" w:color="auto"/>
            </w:tcBorders>
            <w:vAlign w:val="center"/>
          </w:tcPr>
          <w:p w14:paraId="090D4231" w14:textId="77777777" w:rsidR="00BF15F6" w:rsidRPr="00336B01" w:rsidRDefault="00BF15F6" w:rsidP="00BF15F6">
            <w:pPr>
              <w:spacing w:line="460" w:lineRule="exact"/>
              <w:jc w:val="center"/>
              <w:rPr>
                <w:rFonts w:ascii="宋体" w:hAnsi="宋体"/>
                <w:sz w:val="24"/>
              </w:rPr>
            </w:pPr>
            <w:r w:rsidRPr="00336B01">
              <w:rPr>
                <w:rFonts w:ascii="宋体" w:hAnsi="宋体" w:hint="eastAsia"/>
                <w:sz w:val="24"/>
              </w:rPr>
              <w:t>投标人名称</w:t>
            </w:r>
          </w:p>
        </w:tc>
        <w:tc>
          <w:tcPr>
            <w:tcW w:w="1904" w:type="dxa"/>
            <w:tcBorders>
              <w:top w:val="single" w:sz="6" w:space="0" w:color="auto"/>
              <w:left w:val="single" w:sz="6" w:space="0" w:color="auto"/>
              <w:bottom w:val="single" w:sz="6" w:space="0" w:color="auto"/>
              <w:right w:val="single" w:sz="6" w:space="0" w:color="auto"/>
            </w:tcBorders>
            <w:vAlign w:val="center"/>
          </w:tcPr>
          <w:p w14:paraId="5CB0F82A" w14:textId="77777777" w:rsidR="00BF15F6" w:rsidRPr="00336B01" w:rsidRDefault="00BF15F6" w:rsidP="00BF15F6">
            <w:pPr>
              <w:spacing w:line="460" w:lineRule="exact"/>
              <w:jc w:val="center"/>
              <w:rPr>
                <w:rFonts w:ascii="宋体" w:hAnsi="宋体"/>
                <w:sz w:val="24"/>
              </w:rPr>
            </w:pPr>
            <w:r w:rsidRPr="00336B01">
              <w:rPr>
                <w:rFonts w:ascii="宋体" w:hAnsi="宋体" w:hint="eastAsia"/>
                <w:sz w:val="24"/>
              </w:rPr>
              <w:t>最终得分</w:t>
            </w:r>
          </w:p>
        </w:tc>
        <w:tc>
          <w:tcPr>
            <w:tcW w:w="1669" w:type="dxa"/>
            <w:tcBorders>
              <w:top w:val="single" w:sz="6" w:space="0" w:color="auto"/>
              <w:left w:val="single" w:sz="6" w:space="0" w:color="auto"/>
              <w:bottom w:val="single" w:sz="6" w:space="0" w:color="auto"/>
              <w:right w:val="single" w:sz="6" w:space="0" w:color="auto"/>
            </w:tcBorders>
            <w:vAlign w:val="center"/>
          </w:tcPr>
          <w:p w14:paraId="0C2D3D1A" w14:textId="77777777" w:rsidR="00BF15F6" w:rsidRPr="00336B01" w:rsidRDefault="00BF15F6" w:rsidP="00BF15F6">
            <w:pPr>
              <w:spacing w:line="460" w:lineRule="exact"/>
              <w:jc w:val="center"/>
              <w:rPr>
                <w:rFonts w:ascii="宋体" w:hAnsi="宋体"/>
                <w:sz w:val="24"/>
              </w:rPr>
            </w:pPr>
            <w:r w:rsidRPr="00336B01">
              <w:rPr>
                <w:rFonts w:ascii="宋体" w:hAnsi="宋体" w:hint="eastAsia"/>
                <w:sz w:val="24"/>
              </w:rPr>
              <w:t>投标人排序</w:t>
            </w:r>
          </w:p>
        </w:tc>
      </w:tr>
      <w:tr w:rsidR="00336B01" w:rsidRPr="00336B01" w14:paraId="3C19E13A" w14:textId="77777777" w:rsidTr="00BF15F6">
        <w:trPr>
          <w:trHeight w:val="632"/>
          <w:jc w:val="center"/>
        </w:trPr>
        <w:tc>
          <w:tcPr>
            <w:tcW w:w="5466" w:type="dxa"/>
            <w:tcBorders>
              <w:top w:val="single" w:sz="6" w:space="0" w:color="auto"/>
              <w:left w:val="single" w:sz="6" w:space="0" w:color="auto"/>
              <w:bottom w:val="single" w:sz="6" w:space="0" w:color="auto"/>
              <w:right w:val="single" w:sz="6" w:space="0" w:color="auto"/>
            </w:tcBorders>
            <w:vAlign w:val="center"/>
          </w:tcPr>
          <w:p w14:paraId="5E1BFA80" w14:textId="77777777" w:rsidR="00336B01" w:rsidRPr="00336B01" w:rsidRDefault="00336B01" w:rsidP="009E60B5">
            <w:pPr>
              <w:spacing w:line="320" w:lineRule="exact"/>
              <w:jc w:val="center"/>
              <w:rPr>
                <w:rFonts w:ascii="宋体" w:hAnsi="宋体"/>
                <w:spacing w:val="-20"/>
                <w:sz w:val="24"/>
              </w:rPr>
            </w:pPr>
            <w:r w:rsidRPr="00336B01">
              <w:rPr>
                <w:rFonts w:ascii="宋体" w:hAnsi="宋体" w:hint="eastAsia"/>
                <w:spacing w:val="-20"/>
                <w:sz w:val="24"/>
              </w:rPr>
              <w:t>河南清鸿建设咨询有限公司</w:t>
            </w:r>
          </w:p>
        </w:tc>
        <w:tc>
          <w:tcPr>
            <w:tcW w:w="1904" w:type="dxa"/>
            <w:tcBorders>
              <w:top w:val="single" w:sz="6" w:space="0" w:color="auto"/>
              <w:left w:val="single" w:sz="6" w:space="0" w:color="auto"/>
              <w:bottom w:val="single" w:sz="6" w:space="0" w:color="auto"/>
              <w:right w:val="single" w:sz="6" w:space="0" w:color="auto"/>
            </w:tcBorders>
            <w:vAlign w:val="center"/>
          </w:tcPr>
          <w:p w14:paraId="7265F516" w14:textId="77777777" w:rsidR="00336B01" w:rsidRPr="00336B01" w:rsidRDefault="00336B01" w:rsidP="00BF15F6">
            <w:pPr>
              <w:spacing w:line="460" w:lineRule="exact"/>
              <w:jc w:val="center"/>
              <w:rPr>
                <w:rFonts w:ascii="宋体" w:hAnsi="宋体"/>
                <w:sz w:val="24"/>
              </w:rPr>
            </w:pPr>
            <w:r>
              <w:rPr>
                <w:rFonts w:ascii="宋体" w:hAnsi="宋体" w:hint="eastAsia"/>
                <w:sz w:val="24"/>
              </w:rPr>
              <w:t>86.59</w:t>
            </w:r>
          </w:p>
        </w:tc>
        <w:tc>
          <w:tcPr>
            <w:tcW w:w="1669" w:type="dxa"/>
            <w:tcBorders>
              <w:top w:val="single" w:sz="6" w:space="0" w:color="auto"/>
              <w:left w:val="single" w:sz="6" w:space="0" w:color="auto"/>
              <w:bottom w:val="single" w:sz="6" w:space="0" w:color="auto"/>
              <w:right w:val="single" w:sz="6" w:space="0" w:color="auto"/>
            </w:tcBorders>
            <w:vAlign w:val="center"/>
          </w:tcPr>
          <w:p w14:paraId="4C783F1C" w14:textId="77777777" w:rsidR="00336B01" w:rsidRPr="00336B01" w:rsidRDefault="00336B01" w:rsidP="00BF15F6">
            <w:pPr>
              <w:spacing w:line="460" w:lineRule="exact"/>
              <w:jc w:val="center"/>
              <w:rPr>
                <w:rFonts w:ascii="宋体" w:hAnsi="宋体"/>
                <w:sz w:val="24"/>
              </w:rPr>
            </w:pPr>
            <w:r w:rsidRPr="00336B01">
              <w:rPr>
                <w:rFonts w:ascii="宋体" w:hAnsi="宋体" w:hint="eastAsia"/>
                <w:sz w:val="24"/>
              </w:rPr>
              <w:t>1</w:t>
            </w:r>
          </w:p>
        </w:tc>
      </w:tr>
      <w:tr w:rsidR="00336B01" w:rsidRPr="00336B01" w14:paraId="06EFD941" w14:textId="77777777" w:rsidTr="00BF15F6">
        <w:trPr>
          <w:trHeight w:val="543"/>
          <w:jc w:val="center"/>
        </w:trPr>
        <w:tc>
          <w:tcPr>
            <w:tcW w:w="5466" w:type="dxa"/>
            <w:tcBorders>
              <w:top w:val="single" w:sz="6" w:space="0" w:color="auto"/>
              <w:left w:val="single" w:sz="6" w:space="0" w:color="auto"/>
              <w:bottom w:val="single" w:sz="6" w:space="0" w:color="auto"/>
              <w:right w:val="single" w:sz="6" w:space="0" w:color="auto"/>
            </w:tcBorders>
            <w:vAlign w:val="center"/>
          </w:tcPr>
          <w:p w14:paraId="47E22F8F" w14:textId="77777777" w:rsidR="00336B01" w:rsidRPr="00336B01" w:rsidRDefault="00336B01" w:rsidP="009E60B5">
            <w:pPr>
              <w:spacing w:line="320" w:lineRule="exact"/>
              <w:jc w:val="center"/>
              <w:rPr>
                <w:rFonts w:ascii="宋体" w:hAnsi="宋体"/>
                <w:spacing w:val="-20"/>
                <w:sz w:val="24"/>
              </w:rPr>
            </w:pPr>
            <w:r w:rsidRPr="00336B01">
              <w:rPr>
                <w:rFonts w:ascii="宋体" w:hAnsi="宋体" w:hint="eastAsia"/>
                <w:spacing w:val="-20"/>
                <w:sz w:val="24"/>
              </w:rPr>
              <w:t>河南省光大建设管理有限公司</w:t>
            </w:r>
          </w:p>
        </w:tc>
        <w:tc>
          <w:tcPr>
            <w:tcW w:w="1904" w:type="dxa"/>
            <w:tcBorders>
              <w:top w:val="single" w:sz="6" w:space="0" w:color="auto"/>
              <w:left w:val="single" w:sz="6" w:space="0" w:color="auto"/>
              <w:bottom w:val="single" w:sz="6" w:space="0" w:color="auto"/>
              <w:right w:val="single" w:sz="6" w:space="0" w:color="auto"/>
            </w:tcBorders>
            <w:vAlign w:val="center"/>
          </w:tcPr>
          <w:p w14:paraId="4B475159" w14:textId="77777777" w:rsidR="00336B01" w:rsidRPr="00336B01" w:rsidRDefault="00336B01" w:rsidP="00BF15F6">
            <w:pPr>
              <w:spacing w:line="460" w:lineRule="exact"/>
              <w:jc w:val="center"/>
              <w:rPr>
                <w:rFonts w:ascii="宋体" w:hAnsi="宋体"/>
                <w:sz w:val="24"/>
              </w:rPr>
            </w:pPr>
            <w:r>
              <w:rPr>
                <w:rFonts w:ascii="宋体" w:hAnsi="宋体" w:hint="eastAsia"/>
                <w:sz w:val="24"/>
              </w:rPr>
              <w:t>84.63</w:t>
            </w:r>
          </w:p>
        </w:tc>
        <w:tc>
          <w:tcPr>
            <w:tcW w:w="1669" w:type="dxa"/>
            <w:tcBorders>
              <w:top w:val="single" w:sz="6" w:space="0" w:color="auto"/>
              <w:left w:val="single" w:sz="6" w:space="0" w:color="auto"/>
              <w:bottom w:val="single" w:sz="6" w:space="0" w:color="auto"/>
              <w:right w:val="single" w:sz="6" w:space="0" w:color="auto"/>
            </w:tcBorders>
            <w:vAlign w:val="center"/>
          </w:tcPr>
          <w:p w14:paraId="0A08995A" w14:textId="77777777" w:rsidR="00336B01" w:rsidRPr="00336B01" w:rsidRDefault="00336B01" w:rsidP="00BF15F6">
            <w:pPr>
              <w:spacing w:line="460" w:lineRule="exact"/>
              <w:jc w:val="center"/>
              <w:rPr>
                <w:rFonts w:ascii="宋体" w:hAnsi="宋体"/>
                <w:sz w:val="24"/>
              </w:rPr>
            </w:pPr>
            <w:r w:rsidRPr="00336B01">
              <w:rPr>
                <w:rFonts w:ascii="宋体" w:hAnsi="宋体" w:hint="eastAsia"/>
                <w:sz w:val="24"/>
              </w:rPr>
              <w:t>2</w:t>
            </w:r>
          </w:p>
        </w:tc>
      </w:tr>
      <w:tr w:rsidR="001E0A0C" w:rsidRPr="00336B01" w14:paraId="0E4A7284" w14:textId="77777777" w:rsidTr="00BF15F6">
        <w:trPr>
          <w:trHeight w:val="543"/>
          <w:jc w:val="center"/>
        </w:trPr>
        <w:tc>
          <w:tcPr>
            <w:tcW w:w="5466" w:type="dxa"/>
            <w:tcBorders>
              <w:top w:val="single" w:sz="6" w:space="0" w:color="auto"/>
              <w:left w:val="single" w:sz="6" w:space="0" w:color="auto"/>
              <w:bottom w:val="single" w:sz="6" w:space="0" w:color="auto"/>
              <w:right w:val="single" w:sz="6" w:space="0" w:color="auto"/>
            </w:tcBorders>
            <w:vAlign w:val="center"/>
          </w:tcPr>
          <w:p w14:paraId="3A6E57FF" w14:textId="77777777" w:rsidR="001E0A0C" w:rsidRPr="00336B01" w:rsidRDefault="00336B01" w:rsidP="00FD7241">
            <w:pPr>
              <w:spacing w:line="320" w:lineRule="exact"/>
              <w:jc w:val="center"/>
              <w:rPr>
                <w:rFonts w:ascii="宋体" w:hAnsi="宋体"/>
                <w:spacing w:val="-20"/>
                <w:sz w:val="24"/>
              </w:rPr>
            </w:pPr>
            <w:r w:rsidRPr="00336B01">
              <w:rPr>
                <w:rFonts w:ascii="宋体" w:hAnsi="宋体" w:hint="eastAsia"/>
                <w:spacing w:val="-20"/>
                <w:sz w:val="24"/>
              </w:rPr>
              <w:t>许昌兴</w:t>
            </w:r>
            <w:proofErr w:type="gramStart"/>
            <w:r w:rsidRPr="00336B01">
              <w:rPr>
                <w:rFonts w:ascii="宋体" w:hAnsi="宋体" w:hint="eastAsia"/>
                <w:spacing w:val="-20"/>
                <w:sz w:val="24"/>
              </w:rPr>
              <w:t>程工程</w:t>
            </w:r>
            <w:proofErr w:type="gramEnd"/>
            <w:r w:rsidRPr="00336B01">
              <w:rPr>
                <w:rFonts w:ascii="宋体" w:hAnsi="宋体" w:hint="eastAsia"/>
                <w:spacing w:val="-20"/>
                <w:sz w:val="24"/>
              </w:rPr>
              <w:t>管理有限公司</w:t>
            </w:r>
          </w:p>
        </w:tc>
        <w:tc>
          <w:tcPr>
            <w:tcW w:w="1904" w:type="dxa"/>
            <w:tcBorders>
              <w:top w:val="single" w:sz="6" w:space="0" w:color="auto"/>
              <w:left w:val="single" w:sz="6" w:space="0" w:color="auto"/>
              <w:bottom w:val="single" w:sz="6" w:space="0" w:color="auto"/>
              <w:right w:val="single" w:sz="6" w:space="0" w:color="auto"/>
            </w:tcBorders>
            <w:vAlign w:val="center"/>
          </w:tcPr>
          <w:p w14:paraId="3632B31F" w14:textId="77777777" w:rsidR="001E0A0C" w:rsidRPr="00336B01" w:rsidRDefault="00336B01" w:rsidP="00BF15F6">
            <w:pPr>
              <w:spacing w:line="460" w:lineRule="exact"/>
              <w:jc w:val="center"/>
              <w:rPr>
                <w:rFonts w:ascii="宋体" w:hAnsi="宋体"/>
                <w:sz w:val="24"/>
              </w:rPr>
            </w:pPr>
            <w:r>
              <w:rPr>
                <w:rFonts w:ascii="宋体" w:hAnsi="宋体" w:hint="eastAsia"/>
                <w:sz w:val="24"/>
              </w:rPr>
              <w:t>67.72</w:t>
            </w:r>
          </w:p>
        </w:tc>
        <w:tc>
          <w:tcPr>
            <w:tcW w:w="1669" w:type="dxa"/>
            <w:tcBorders>
              <w:top w:val="single" w:sz="6" w:space="0" w:color="auto"/>
              <w:left w:val="single" w:sz="6" w:space="0" w:color="auto"/>
              <w:bottom w:val="single" w:sz="6" w:space="0" w:color="auto"/>
              <w:right w:val="single" w:sz="6" w:space="0" w:color="auto"/>
            </w:tcBorders>
            <w:vAlign w:val="center"/>
          </w:tcPr>
          <w:p w14:paraId="520E6BCD" w14:textId="77777777" w:rsidR="001E0A0C" w:rsidRPr="00336B01" w:rsidRDefault="001E0A0C" w:rsidP="00BF15F6">
            <w:pPr>
              <w:spacing w:line="460" w:lineRule="exact"/>
              <w:jc w:val="center"/>
              <w:rPr>
                <w:rFonts w:ascii="宋体" w:hAnsi="宋体"/>
                <w:sz w:val="24"/>
              </w:rPr>
            </w:pPr>
            <w:r w:rsidRPr="00336B01">
              <w:rPr>
                <w:rFonts w:ascii="宋体" w:hAnsi="宋体" w:hint="eastAsia"/>
                <w:sz w:val="24"/>
              </w:rPr>
              <w:t>3</w:t>
            </w:r>
          </w:p>
        </w:tc>
      </w:tr>
    </w:tbl>
    <w:p w14:paraId="5917D9AA" w14:textId="77777777" w:rsidR="0097046E" w:rsidRDefault="0097046E" w:rsidP="00861D93">
      <w:pPr>
        <w:spacing w:line="360" w:lineRule="auto"/>
        <w:rPr>
          <w:rFonts w:ascii="宋体" w:hAnsi="宋体"/>
          <w:sz w:val="28"/>
          <w:szCs w:val="28"/>
        </w:rPr>
      </w:pPr>
    </w:p>
    <w:p w14:paraId="030632F1" w14:textId="77777777" w:rsidR="00861D93" w:rsidRPr="00F75BAB" w:rsidRDefault="00B1706B" w:rsidP="00861D93">
      <w:pPr>
        <w:spacing w:line="360" w:lineRule="auto"/>
        <w:rPr>
          <w:rFonts w:ascii="宋体" w:hAnsi="宋体"/>
          <w:sz w:val="28"/>
          <w:szCs w:val="28"/>
        </w:rPr>
      </w:pPr>
      <w:r w:rsidRPr="00F75BAB">
        <w:rPr>
          <w:rFonts w:ascii="宋体" w:hAnsi="宋体" w:hint="eastAsia"/>
          <w:sz w:val="28"/>
          <w:szCs w:val="28"/>
        </w:rPr>
        <w:lastRenderedPageBreak/>
        <w:t>六、推荐的中标候选人详细评审得分</w:t>
      </w:r>
    </w:p>
    <w:p w14:paraId="1FDCF569" w14:textId="77777777" w:rsidR="00BF15F6" w:rsidRPr="00826950" w:rsidRDefault="00BF15F6" w:rsidP="00BF15F6">
      <w:pPr>
        <w:pStyle w:val="a0"/>
        <w:ind w:firstLine="281"/>
        <w:jc w:val="left"/>
        <w:rPr>
          <w:sz w:val="20"/>
          <w:szCs w:val="6"/>
        </w:rPr>
      </w:pPr>
      <w:r w:rsidRPr="00826950">
        <w:rPr>
          <w:rFonts w:hint="eastAsia"/>
          <w:sz w:val="28"/>
          <w:szCs w:val="13"/>
        </w:rPr>
        <w:t>一标段：</w:t>
      </w:r>
    </w:p>
    <w:tbl>
      <w:tblPr>
        <w:tblW w:w="10958" w:type="dxa"/>
        <w:jc w:val="center"/>
        <w:tblLayout w:type="fixed"/>
        <w:tblCellMar>
          <w:left w:w="0" w:type="dxa"/>
          <w:right w:w="0" w:type="dxa"/>
        </w:tblCellMar>
        <w:tblLook w:val="04A0" w:firstRow="1" w:lastRow="0" w:firstColumn="1" w:lastColumn="0" w:noHBand="0" w:noVBand="1"/>
      </w:tblPr>
      <w:tblGrid>
        <w:gridCol w:w="468"/>
        <w:gridCol w:w="2999"/>
        <w:gridCol w:w="1075"/>
        <w:gridCol w:w="1134"/>
        <w:gridCol w:w="992"/>
        <w:gridCol w:w="1134"/>
        <w:gridCol w:w="1052"/>
        <w:gridCol w:w="1052"/>
        <w:gridCol w:w="1052"/>
      </w:tblGrid>
      <w:tr w:rsidR="00F72475" w:rsidRPr="00424FA1" w14:paraId="607793E6" w14:textId="77777777" w:rsidTr="0097046E">
        <w:trPr>
          <w:trHeight w:val="513"/>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ABF76EA" w14:textId="77777777" w:rsidR="00F72475" w:rsidRPr="00F75BAB" w:rsidRDefault="00F72475">
            <w:pPr>
              <w:jc w:val="center"/>
              <w:rPr>
                <w:rFonts w:ascii="宋体" w:hAnsi="宋体" w:cs="宋体"/>
                <w:b/>
                <w:bCs/>
                <w:sz w:val="30"/>
                <w:szCs w:val="30"/>
              </w:rPr>
            </w:pPr>
            <w:r w:rsidRPr="00F75BAB">
              <w:rPr>
                <w:rFonts w:ascii="宋体" w:hAnsi="宋体" w:cs="宋体" w:hint="eastAsia"/>
                <w:b/>
                <w:bCs/>
                <w:sz w:val="30"/>
                <w:szCs w:val="30"/>
              </w:rPr>
              <w:t>第一中标候选人</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1E41E193" w14:textId="77777777" w:rsidR="00F72475" w:rsidRPr="00F72475" w:rsidRDefault="00F72475">
            <w:pPr>
              <w:jc w:val="center"/>
              <w:rPr>
                <w:rFonts w:ascii="宋体" w:hAnsi="宋体" w:cs="宋体"/>
                <w:sz w:val="30"/>
                <w:szCs w:val="30"/>
              </w:rPr>
            </w:pPr>
            <w:r w:rsidRPr="00F72475">
              <w:rPr>
                <w:rFonts w:ascii="宋体" w:hAnsi="宋体" w:hint="eastAsia"/>
                <w:spacing w:val="-20"/>
                <w:sz w:val="24"/>
              </w:rPr>
              <w:t>万绿生态园林股份有限公司</w:t>
            </w:r>
          </w:p>
        </w:tc>
      </w:tr>
      <w:tr w:rsidR="00BF15F6" w:rsidRPr="00424FA1" w14:paraId="1E0A116C" w14:textId="77777777" w:rsidTr="00AB1066">
        <w:trPr>
          <w:trHeight w:val="513"/>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71D40A" w14:textId="77777777" w:rsidR="00BF15F6" w:rsidRPr="00F75BAB" w:rsidRDefault="00BF15F6">
            <w:pPr>
              <w:jc w:val="center"/>
              <w:rPr>
                <w:rFonts w:ascii="宋体" w:hAnsi="宋体" w:cs="宋体"/>
                <w:b/>
                <w:bCs/>
                <w:sz w:val="30"/>
                <w:szCs w:val="30"/>
              </w:rPr>
            </w:pPr>
            <w:r w:rsidRPr="00F75BAB">
              <w:rPr>
                <w:rFonts w:ascii="宋体" w:hAnsi="宋体" w:cs="宋体" w:hint="eastAsia"/>
                <w:b/>
                <w:bCs/>
                <w:sz w:val="30"/>
                <w:szCs w:val="30"/>
              </w:rPr>
              <w:t>评审委员会成员</w:t>
            </w:r>
          </w:p>
          <w:p w14:paraId="37E07CA5" w14:textId="77777777" w:rsidR="00BF15F6" w:rsidRPr="00F75BAB" w:rsidRDefault="00BF15F6">
            <w:pPr>
              <w:jc w:val="center"/>
              <w:rPr>
                <w:rFonts w:ascii="宋体" w:hAnsi="宋体" w:cs="宋体"/>
                <w:sz w:val="30"/>
                <w:szCs w:val="30"/>
              </w:rPr>
            </w:pPr>
            <w:r w:rsidRPr="00F75BAB">
              <w:rPr>
                <w:rFonts w:ascii="宋体" w:hAnsi="宋体" w:cs="宋体" w:hint="eastAsia"/>
                <w:b/>
                <w:bCs/>
                <w:sz w:val="30"/>
                <w:szCs w:val="30"/>
              </w:rPr>
              <w:t>评审内容</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1A86D4" w14:textId="77777777" w:rsidR="00BF15F6" w:rsidRPr="00F75BAB" w:rsidRDefault="00BF15F6">
            <w:pPr>
              <w:jc w:val="center"/>
              <w:rPr>
                <w:rFonts w:ascii="宋体" w:hAnsi="宋体" w:cs="宋体"/>
                <w:sz w:val="30"/>
                <w:szCs w:val="30"/>
              </w:rPr>
            </w:pPr>
            <w:r w:rsidRPr="00F75BAB">
              <w:rPr>
                <w:rFonts w:ascii="宋体" w:hAnsi="宋体" w:cs="宋体" w:hint="eastAsia"/>
                <w:sz w:val="30"/>
                <w:szCs w:val="30"/>
              </w:rPr>
              <w:t>评委</w:t>
            </w:r>
            <w:r w:rsidRPr="00F75BAB">
              <w:rPr>
                <w:rFonts w:ascii="宋体" w:hAnsi="宋体" w:cs="宋体"/>
                <w:sz w:val="30"/>
                <w:szCs w:val="3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B35865" w14:textId="77777777" w:rsidR="00BF15F6" w:rsidRPr="00F75BAB" w:rsidRDefault="00BF15F6">
            <w:pPr>
              <w:jc w:val="center"/>
              <w:rPr>
                <w:rFonts w:ascii="宋体" w:hAnsi="宋体" w:cs="宋体"/>
                <w:sz w:val="30"/>
                <w:szCs w:val="30"/>
              </w:rPr>
            </w:pPr>
            <w:r w:rsidRPr="00F75BAB">
              <w:rPr>
                <w:rFonts w:ascii="宋体" w:hAnsi="宋体" w:cs="宋体" w:hint="eastAsia"/>
                <w:sz w:val="30"/>
                <w:szCs w:val="30"/>
              </w:rPr>
              <w:t>评委</w:t>
            </w:r>
            <w:r w:rsidRPr="00F75BAB">
              <w:rPr>
                <w:rFonts w:ascii="宋体" w:hAnsi="宋体" w:cs="宋体"/>
                <w:sz w:val="30"/>
                <w:szCs w:val="3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52EB50" w14:textId="77777777" w:rsidR="00BF15F6" w:rsidRPr="00F75BAB" w:rsidRDefault="00BF15F6">
            <w:pPr>
              <w:jc w:val="center"/>
              <w:rPr>
                <w:rFonts w:ascii="宋体" w:hAnsi="宋体" w:cs="宋体"/>
                <w:sz w:val="30"/>
                <w:szCs w:val="30"/>
              </w:rPr>
            </w:pPr>
            <w:r w:rsidRPr="00F75BAB">
              <w:rPr>
                <w:rFonts w:ascii="宋体" w:hAnsi="宋体" w:cs="宋体" w:hint="eastAsia"/>
                <w:sz w:val="30"/>
                <w:szCs w:val="30"/>
              </w:rPr>
              <w:t>评委</w:t>
            </w:r>
            <w:r w:rsidRPr="00F75BAB">
              <w:rPr>
                <w:rFonts w:ascii="宋体" w:hAnsi="宋体" w:cs="宋体"/>
                <w:sz w:val="30"/>
                <w:szCs w:val="30"/>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1A46FD" w14:textId="77777777" w:rsidR="00BF15F6" w:rsidRPr="00F75BAB" w:rsidRDefault="00BF15F6">
            <w:pPr>
              <w:jc w:val="center"/>
              <w:rPr>
                <w:rFonts w:ascii="宋体" w:hAnsi="宋体" w:cs="宋体"/>
                <w:sz w:val="30"/>
                <w:szCs w:val="30"/>
              </w:rPr>
            </w:pPr>
            <w:r w:rsidRPr="00F75BAB">
              <w:rPr>
                <w:rFonts w:ascii="宋体" w:hAnsi="宋体" w:cs="宋体" w:hint="eastAsia"/>
                <w:sz w:val="30"/>
                <w:szCs w:val="30"/>
              </w:rPr>
              <w:t>评委</w:t>
            </w:r>
            <w:r w:rsidRPr="00F75BAB">
              <w:rPr>
                <w:rFonts w:ascii="宋体" w:hAnsi="宋体" w:cs="宋体"/>
                <w:sz w:val="30"/>
                <w:szCs w:val="30"/>
              </w:rPr>
              <w:t>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22131B" w14:textId="77777777" w:rsidR="00BF15F6" w:rsidRPr="00F75BAB" w:rsidRDefault="00BF15F6">
            <w:pPr>
              <w:jc w:val="center"/>
              <w:rPr>
                <w:rFonts w:ascii="宋体" w:hAnsi="宋体" w:cs="宋体"/>
                <w:sz w:val="30"/>
                <w:szCs w:val="30"/>
              </w:rPr>
            </w:pPr>
            <w:r w:rsidRPr="00F75BAB">
              <w:rPr>
                <w:rFonts w:ascii="宋体" w:hAnsi="宋体" w:cs="宋体" w:hint="eastAsia"/>
                <w:sz w:val="30"/>
                <w:szCs w:val="30"/>
              </w:rPr>
              <w:t>评委</w:t>
            </w:r>
            <w:r w:rsidRPr="00F75BAB">
              <w:rPr>
                <w:rFonts w:ascii="宋体" w:hAnsi="宋体" w:cs="宋体"/>
                <w:sz w:val="30"/>
                <w:szCs w:val="30"/>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43B950" w14:textId="77777777" w:rsidR="00BF15F6" w:rsidRPr="00F75BAB" w:rsidRDefault="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292F58" w14:textId="77777777" w:rsidR="00BF15F6" w:rsidRPr="00F75BAB" w:rsidRDefault="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7</w:t>
            </w:r>
          </w:p>
        </w:tc>
      </w:tr>
      <w:tr w:rsidR="00F72475" w:rsidRPr="00424FA1" w14:paraId="32F6CC3F" w14:textId="77777777" w:rsidTr="0097046E">
        <w:trPr>
          <w:trHeight w:val="154"/>
          <w:jc w:val="center"/>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34B1688" w14:textId="77777777" w:rsidR="00F72475" w:rsidRPr="00F75BAB" w:rsidRDefault="00F72475" w:rsidP="00C77D0C">
            <w:pPr>
              <w:rPr>
                <w:rFonts w:ascii="宋体" w:hAnsi="宋体" w:cs="宋体"/>
                <w:b/>
                <w:bCs/>
                <w:sz w:val="24"/>
              </w:rPr>
            </w:pPr>
          </w:p>
          <w:p w14:paraId="72AC1F05" w14:textId="77777777" w:rsidR="00F72475" w:rsidRPr="00F75BAB" w:rsidRDefault="00F72475" w:rsidP="00C77D0C">
            <w:pPr>
              <w:rPr>
                <w:rFonts w:ascii="宋体" w:hAnsi="宋体" w:cs="宋体"/>
                <w:b/>
                <w:bCs/>
                <w:sz w:val="24"/>
              </w:rPr>
            </w:pPr>
          </w:p>
          <w:p w14:paraId="502EE4D3" w14:textId="77777777" w:rsidR="00F72475" w:rsidRPr="00F75BAB" w:rsidRDefault="00F72475" w:rsidP="00C77D0C">
            <w:pPr>
              <w:rPr>
                <w:rFonts w:ascii="宋体" w:hAnsi="宋体" w:cs="宋体"/>
                <w:b/>
                <w:bCs/>
                <w:sz w:val="24"/>
              </w:rPr>
            </w:pPr>
          </w:p>
          <w:p w14:paraId="320D53B0" w14:textId="77777777" w:rsidR="00F72475" w:rsidRPr="00F75BAB" w:rsidRDefault="00F72475" w:rsidP="00C77D0C">
            <w:pPr>
              <w:rPr>
                <w:rFonts w:ascii="宋体" w:hAnsi="宋体" w:cs="宋体"/>
                <w:sz w:val="24"/>
              </w:rPr>
            </w:pPr>
            <w:r w:rsidRPr="00F75BAB">
              <w:rPr>
                <w:rFonts w:ascii="宋体" w:hAnsi="宋体" w:cs="宋体" w:hint="eastAsia"/>
                <w:b/>
                <w:bCs/>
                <w:sz w:val="24"/>
              </w:rPr>
              <w:t>施工组织设计</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504308" w14:textId="77777777" w:rsidR="00F72475" w:rsidRPr="00A57187" w:rsidRDefault="00F72475" w:rsidP="00F11257">
            <w:pPr>
              <w:numPr>
                <w:ilvl w:val="0"/>
                <w:numId w:val="7"/>
              </w:numPr>
              <w:adjustRightInd w:val="0"/>
              <w:jc w:val="left"/>
              <w:textAlignment w:val="baseline"/>
              <w:rPr>
                <w:rFonts w:ascii="宋体" w:hAnsi="宋体" w:cs="宋体"/>
                <w:szCs w:val="21"/>
              </w:rPr>
            </w:pPr>
            <w:r w:rsidRPr="00F11257">
              <w:rPr>
                <w:rFonts w:ascii="宋体" w:hAnsi="宋体" w:cs="宋体" w:hint="eastAsia"/>
                <w:szCs w:val="21"/>
              </w:rPr>
              <w:t>主要施工方案和技术措施</w:t>
            </w:r>
            <w:r w:rsidRPr="00A57187">
              <w:rPr>
                <w:rFonts w:ascii="宋体" w:hAnsi="宋体" w:cs="宋体" w:hint="eastAsia"/>
                <w:szCs w:val="21"/>
              </w:rPr>
              <w:t>（7分）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28574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AA3D86"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0736F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D564AD"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83EF8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88EE1A"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233009"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r>
      <w:tr w:rsidR="00F72475" w:rsidRPr="00424FA1" w14:paraId="4E5DA5C4" w14:textId="77777777" w:rsidTr="0097046E">
        <w:trPr>
          <w:trHeight w:val="36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10653D8"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CB5FD5"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2、工程施工重点、难点分析及对策（4分）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284A77"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BD9A23"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CF018F"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7BCAC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1F097D"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BBC80A"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F61A5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3</w:t>
            </w:r>
          </w:p>
        </w:tc>
      </w:tr>
      <w:tr w:rsidR="00F72475" w:rsidRPr="00424FA1" w14:paraId="33B66980" w14:textId="77777777" w:rsidTr="0097046E">
        <w:trPr>
          <w:trHeight w:val="354"/>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9AD3D85"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1E180C"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3、质量管理体系与措施（3分）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8D3A3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FFDA4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659E67"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7A8945"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F0EA37"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562B20"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C16116"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r>
      <w:tr w:rsidR="00F72475" w:rsidRPr="00424FA1" w14:paraId="721874CF" w14:textId="77777777" w:rsidTr="0097046E">
        <w:trPr>
          <w:trHeight w:val="360"/>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7FA2B8A"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653761"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4、确保工期的技术组织措施（2分)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A73F4"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0F512D"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A9F6C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6DECF0"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27A4B4"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E66E5A"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2427D1"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r>
      <w:tr w:rsidR="00F72475" w:rsidRPr="00424FA1" w14:paraId="322D58C4" w14:textId="77777777" w:rsidTr="0097046E">
        <w:trPr>
          <w:trHeight w:val="533"/>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F461B04"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873EFF"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5、安全、文明、环保管理体系与措施（2分）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888E9B"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D3C591"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4F5639"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B76A4"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F33251"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DE24D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393183"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r>
      <w:tr w:rsidR="00F72475" w:rsidRPr="00424FA1" w14:paraId="4E8D0939" w14:textId="77777777" w:rsidTr="0097046E">
        <w:trPr>
          <w:trHeight w:val="16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0B31971"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E3CD68"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6、组织机构及管理人员、资源配备计划（2分）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4BE1F3"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2818F2"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51C471"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EA1CA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A51AB"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FBD1A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A7E1C5"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r>
      <w:tr w:rsidR="00F72475" w:rsidRPr="00424FA1" w14:paraId="08E1A7ED"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3A7B490"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C6BE86"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7、冬雨季施工、施工排水措施（2分）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87D5BA"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1EF924"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48B93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F726DD"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9AADA0"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39597"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8E79C1"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r>
      <w:tr w:rsidR="00F72475" w:rsidRPr="00424FA1" w14:paraId="7FFD6399" w14:textId="77777777" w:rsidTr="0097046E">
        <w:trPr>
          <w:trHeight w:val="35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3F3E2FC"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57C25D"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8、紧急情况的处理措施、应急预案及风险控制（2分）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C83FA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3EC9A6"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CAD94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FEF2FA"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BC4DC5"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003617"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27DAAF"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w:t>
            </w:r>
          </w:p>
        </w:tc>
      </w:tr>
      <w:tr w:rsidR="00F72475" w:rsidRPr="00424FA1" w14:paraId="0D318CC9"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6E2D50D"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141FED"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9、合理化建议（2分）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199686"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B05AD5"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999A83"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9541A"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AC525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DFDF32"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826A37"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r>
      <w:tr w:rsidR="00F72475" w:rsidRPr="00424FA1" w14:paraId="28C738E7" w14:textId="77777777" w:rsidTr="0097046E">
        <w:trPr>
          <w:trHeight w:val="324"/>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0F2B577"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2863C8"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10、创新技术（2分）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88C96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3FEF0"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781AB3"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A512E0"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D21103"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E380A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CC257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r>
      <w:tr w:rsidR="00F72475" w:rsidRPr="00424FA1" w14:paraId="230C3374" w14:textId="77777777" w:rsidTr="0097046E">
        <w:trPr>
          <w:trHeight w:val="536"/>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DDEBF92" w14:textId="77777777" w:rsidR="00F72475" w:rsidRPr="00F75BAB" w:rsidRDefault="00F72475">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683315" w14:textId="77777777" w:rsidR="00F72475" w:rsidRPr="00F11257" w:rsidRDefault="00F72475" w:rsidP="00F11257">
            <w:pPr>
              <w:adjustRightInd w:val="0"/>
              <w:jc w:val="left"/>
              <w:textAlignment w:val="baseline"/>
              <w:rPr>
                <w:rFonts w:ascii="宋体" w:hAnsi="宋体" w:cs="宋体"/>
                <w:szCs w:val="21"/>
              </w:rPr>
            </w:pPr>
            <w:r w:rsidRPr="00F11257">
              <w:rPr>
                <w:rFonts w:ascii="宋体" w:hAnsi="宋体" w:cs="宋体" w:hint="eastAsia"/>
                <w:szCs w:val="21"/>
              </w:rPr>
              <w:t>11、扬尘治理措施（2分）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7C8DF5"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5EEE55"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EA162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60F03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EC7F91"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E6B4D2"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B39948"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1.5</w:t>
            </w:r>
          </w:p>
        </w:tc>
      </w:tr>
      <w:tr w:rsidR="00BF15F6" w:rsidRPr="00424FA1" w14:paraId="6064710C" w14:textId="77777777" w:rsidTr="00BF15F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1EA9E1" w14:textId="77777777" w:rsidR="00BF15F6" w:rsidRPr="00F75BAB" w:rsidRDefault="00BF15F6">
            <w:pPr>
              <w:jc w:val="center"/>
              <w:rPr>
                <w:rFonts w:ascii="宋体" w:hAnsi="宋体" w:cs="宋体"/>
                <w:sz w:val="24"/>
              </w:rPr>
            </w:pPr>
            <w:r w:rsidRPr="00F75BAB">
              <w:rPr>
                <w:rFonts w:ascii="宋体" w:hAnsi="宋体" w:cs="宋体" w:hint="eastAsia"/>
                <w:b/>
                <w:bCs/>
                <w:sz w:val="24"/>
              </w:rPr>
              <w:t>小计</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67F42F" w14:textId="77777777" w:rsidR="00BF15F6" w:rsidRPr="009A5E53" w:rsidRDefault="00F72475" w:rsidP="0026007F">
            <w:pPr>
              <w:jc w:val="center"/>
              <w:rPr>
                <w:rFonts w:ascii="Verdana" w:hAnsi="Verdana"/>
                <w:color w:val="000000"/>
                <w:sz w:val="18"/>
                <w:szCs w:val="18"/>
              </w:rPr>
            </w:pPr>
            <w:r w:rsidRPr="009A5E53">
              <w:rPr>
                <w:rFonts w:ascii="Verdana" w:hAnsi="Verdana" w:hint="eastAsia"/>
                <w:color w:val="000000"/>
                <w:sz w:val="18"/>
                <w:szCs w:val="18"/>
              </w:rPr>
              <w:t>28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0F6194" w14:textId="77777777" w:rsidR="00BF15F6" w:rsidRPr="009A5E53" w:rsidRDefault="00F72475" w:rsidP="0026007F">
            <w:pPr>
              <w:jc w:val="center"/>
              <w:rPr>
                <w:rFonts w:ascii="Verdana" w:hAnsi="Verdana"/>
                <w:color w:val="000000"/>
                <w:sz w:val="18"/>
                <w:szCs w:val="18"/>
              </w:rPr>
            </w:pPr>
            <w:r w:rsidRPr="009A5E53">
              <w:rPr>
                <w:rFonts w:ascii="Verdana" w:hAnsi="Verdana" w:hint="eastAsia"/>
                <w:color w:val="000000"/>
                <w:sz w:val="18"/>
                <w:szCs w:val="18"/>
              </w:rPr>
              <w:t>26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1F2E94" w14:textId="77777777" w:rsidR="00BF15F6" w:rsidRPr="009A5E53" w:rsidRDefault="00F72475" w:rsidP="0026007F">
            <w:pPr>
              <w:jc w:val="center"/>
              <w:rPr>
                <w:rFonts w:ascii="Verdana" w:hAnsi="Verdana"/>
                <w:color w:val="000000"/>
                <w:sz w:val="18"/>
                <w:szCs w:val="18"/>
              </w:rPr>
            </w:pPr>
            <w:r w:rsidRPr="009A5E53">
              <w:rPr>
                <w:rFonts w:ascii="Verdana" w:hAnsi="Verdana" w:hint="eastAsia"/>
                <w:color w:val="000000"/>
                <w:sz w:val="18"/>
                <w:szCs w:val="18"/>
              </w:rPr>
              <w:t>24.5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4AB181" w14:textId="77777777" w:rsidR="00BF15F6" w:rsidRPr="009A5E53" w:rsidRDefault="00F72475" w:rsidP="0026007F">
            <w:pPr>
              <w:jc w:val="center"/>
              <w:rPr>
                <w:rFonts w:ascii="Verdana" w:hAnsi="Verdana"/>
                <w:color w:val="000000"/>
                <w:sz w:val="18"/>
                <w:szCs w:val="18"/>
              </w:rPr>
            </w:pPr>
            <w:r w:rsidRPr="009A5E53">
              <w:rPr>
                <w:rFonts w:ascii="Verdana" w:hAnsi="Verdana" w:hint="eastAsia"/>
                <w:color w:val="000000"/>
                <w:sz w:val="18"/>
                <w:szCs w:val="18"/>
              </w:rPr>
              <w:t>24.4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8879D4" w14:textId="77777777" w:rsidR="00BF15F6" w:rsidRPr="009A5E53" w:rsidRDefault="00F72475" w:rsidP="0026007F">
            <w:pPr>
              <w:jc w:val="center"/>
              <w:rPr>
                <w:rFonts w:ascii="Verdana" w:hAnsi="Verdana"/>
                <w:color w:val="000000"/>
                <w:sz w:val="18"/>
                <w:szCs w:val="18"/>
              </w:rPr>
            </w:pPr>
            <w:r w:rsidRPr="009A5E53">
              <w:rPr>
                <w:rFonts w:ascii="Verdana" w:hAnsi="Verdana" w:hint="eastAsia"/>
                <w:color w:val="000000"/>
                <w:sz w:val="18"/>
                <w:szCs w:val="18"/>
              </w:rPr>
              <w:t>24.6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42B69D4C" w14:textId="77777777" w:rsidR="00BF15F6" w:rsidRPr="009A5E53" w:rsidRDefault="00F72475" w:rsidP="0026007F">
            <w:pPr>
              <w:jc w:val="center"/>
              <w:rPr>
                <w:rFonts w:ascii="Verdana" w:hAnsi="Verdana"/>
                <w:color w:val="000000"/>
                <w:sz w:val="18"/>
                <w:szCs w:val="18"/>
              </w:rPr>
            </w:pPr>
            <w:r w:rsidRPr="009A5E53">
              <w:rPr>
                <w:rFonts w:ascii="Verdana" w:hAnsi="Verdana" w:hint="eastAsia"/>
                <w:color w:val="000000"/>
                <w:sz w:val="18"/>
                <w:szCs w:val="18"/>
              </w:rPr>
              <w:t>24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72BD39EF" w14:textId="77777777" w:rsidR="00BF15F6" w:rsidRPr="009A5E53" w:rsidRDefault="00F72475" w:rsidP="0026007F">
            <w:pPr>
              <w:jc w:val="center"/>
              <w:rPr>
                <w:rFonts w:ascii="Verdana" w:hAnsi="Verdana"/>
                <w:color w:val="000000"/>
                <w:sz w:val="18"/>
                <w:szCs w:val="18"/>
              </w:rPr>
            </w:pPr>
            <w:r w:rsidRPr="009A5E53">
              <w:rPr>
                <w:rFonts w:ascii="Verdana" w:hAnsi="Verdana" w:hint="eastAsia"/>
                <w:color w:val="000000"/>
                <w:sz w:val="18"/>
                <w:szCs w:val="18"/>
              </w:rPr>
              <w:t>22.5</w:t>
            </w:r>
          </w:p>
        </w:tc>
      </w:tr>
      <w:tr w:rsidR="00AB1066" w:rsidRPr="00424FA1" w14:paraId="5F6D02DA"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51B081" w14:textId="77777777" w:rsidR="00AB1066" w:rsidRPr="00F75BAB" w:rsidRDefault="00AB1066">
            <w:pPr>
              <w:jc w:val="center"/>
              <w:rPr>
                <w:rFonts w:ascii="宋体" w:hAnsi="宋体" w:cs="宋体"/>
                <w:b/>
                <w:bCs/>
                <w:sz w:val="24"/>
              </w:rPr>
            </w:pPr>
            <w:r w:rsidRPr="00AB1066">
              <w:rPr>
                <w:rFonts w:ascii="宋体" w:hAnsi="宋体" w:cs="宋体" w:hint="eastAsia"/>
                <w:b/>
                <w:bCs/>
                <w:sz w:val="24"/>
              </w:rPr>
              <w:t>施工组织设计</w:t>
            </w:r>
            <w:r w:rsidRPr="00F75BAB">
              <w:rPr>
                <w:rFonts w:ascii="宋体" w:hAnsi="宋体" w:cs="宋体" w:hint="eastAsia"/>
                <w:b/>
                <w:bCs/>
                <w:sz w:val="24"/>
              </w:rPr>
              <w:t>平均得分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40ED01DB" w14:textId="77777777" w:rsidR="00AB1066" w:rsidRPr="009A5E53" w:rsidRDefault="00F72475" w:rsidP="00A53FC5">
            <w:pPr>
              <w:jc w:val="center"/>
              <w:rPr>
                <w:rFonts w:ascii="Verdana" w:hAnsi="Verdana"/>
                <w:color w:val="000000"/>
                <w:sz w:val="18"/>
                <w:szCs w:val="18"/>
              </w:rPr>
            </w:pPr>
            <w:r w:rsidRPr="009A5E53">
              <w:rPr>
                <w:rFonts w:ascii="Verdana" w:hAnsi="Verdana" w:hint="eastAsia"/>
                <w:color w:val="000000"/>
                <w:sz w:val="18"/>
                <w:szCs w:val="18"/>
              </w:rPr>
              <w:t>24.86</w:t>
            </w:r>
          </w:p>
        </w:tc>
      </w:tr>
      <w:tr w:rsidR="00AB1066" w:rsidRPr="00424FA1" w14:paraId="6382B63F" w14:textId="77777777" w:rsidTr="00AB1066">
        <w:trPr>
          <w:trHeight w:val="234"/>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134C4B" w14:textId="77777777" w:rsidR="00AB1066" w:rsidRPr="00F75BAB" w:rsidRDefault="00AB1066">
            <w:pPr>
              <w:jc w:val="center"/>
              <w:rPr>
                <w:rFonts w:ascii="宋体" w:hAnsi="宋体" w:cs="宋体"/>
                <w:sz w:val="24"/>
              </w:rPr>
            </w:pPr>
            <w:r w:rsidRPr="00F75BAB">
              <w:rPr>
                <w:rFonts w:ascii="宋体" w:hAnsi="宋体" w:cs="宋体" w:hint="eastAsia"/>
                <w:b/>
                <w:bCs/>
                <w:sz w:val="24"/>
              </w:rPr>
              <w:t>投标报价</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62D70E" w14:textId="77777777" w:rsidR="00AB1066" w:rsidRPr="00F75BAB" w:rsidRDefault="00AB1066" w:rsidP="00DF5FFF">
            <w:pPr>
              <w:numPr>
                <w:ilvl w:val="0"/>
                <w:numId w:val="4"/>
              </w:numPr>
              <w:spacing w:line="320" w:lineRule="exact"/>
              <w:rPr>
                <w:rFonts w:ascii="宋体" w:hAnsi="宋体" w:cs="宋体"/>
                <w:sz w:val="24"/>
                <w:szCs w:val="28"/>
              </w:rPr>
            </w:pPr>
            <w:r w:rsidRPr="00F75BAB">
              <w:rPr>
                <w:rFonts w:ascii="宋体" w:hAnsi="宋体" w:cs="宋体" w:hint="eastAsia"/>
                <w:sz w:val="24"/>
                <w:szCs w:val="28"/>
              </w:rPr>
              <w:t>总报价分（40分）</w:t>
            </w:r>
          </w:p>
          <w:p w14:paraId="21E0E6AA" w14:textId="77777777" w:rsidR="00AB1066" w:rsidRPr="00F75BAB" w:rsidRDefault="00AB1066" w:rsidP="00AB1066">
            <w:pPr>
              <w:spacing w:line="320" w:lineRule="exact"/>
              <w:rPr>
                <w:rFonts w:ascii="宋体" w:hAnsi="宋体" w:cs="宋体"/>
                <w:sz w:val="24"/>
                <w:szCs w:val="28"/>
              </w:rPr>
            </w:pPr>
            <w:r w:rsidRPr="001D7753">
              <w:rPr>
                <w:rFonts w:ascii="宋体" w:hAnsi="宋体" w:cs="宋体" w:hint="eastAsia"/>
                <w:szCs w:val="21"/>
              </w:rPr>
              <w:t>（保留至小数点后2位）</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4BFDD289" w14:textId="77777777" w:rsidR="00AB1066" w:rsidRPr="009A5E53" w:rsidRDefault="00F72475" w:rsidP="00814893">
            <w:pPr>
              <w:jc w:val="center"/>
              <w:rPr>
                <w:rFonts w:ascii="Verdana" w:hAnsi="Verdana"/>
                <w:color w:val="000000"/>
                <w:sz w:val="18"/>
                <w:szCs w:val="18"/>
              </w:rPr>
            </w:pPr>
            <w:r w:rsidRPr="009A5E53">
              <w:rPr>
                <w:rFonts w:ascii="Verdana" w:hAnsi="Verdana" w:hint="eastAsia"/>
                <w:color w:val="000000"/>
                <w:sz w:val="18"/>
                <w:szCs w:val="18"/>
              </w:rPr>
              <w:t>39.77</w:t>
            </w:r>
          </w:p>
        </w:tc>
      </w:tr>
      <w:tr w:rsidR="00F72475" w:rsidRPr="00424FA1" w14:paraId="2C433AF8" w14:textId="77777777" w:rsidTr="0097046E">
        <w:trPr>
          <w:trHeight w:val="229"/>
          <w:jc w:val="center"/>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8967EFB" w14:textId="77777777" w:rsidR="00F72475" w:rsidRPr="00F75BAB" w:rsidRDefault="00F72475">
            <w:pPr>
              <w:jc w:val="center"/>
              <w:rPr>
                <w:rFonts w:ascii="宋体" w:hAnsi="宋体" w:cs="宋体"/>
                <w:sz w:val="24"/>
              </w:rPr>
            </w:pPr>
            <w:r w:rsidRPr="00AB1066">
              <w:rPr>
                <w:rFonts w:ascii="宋体" w:hAnsi="宋体" w:cs="宋体" w:hint="eastAsia"/>
                <w:b/>
                <w:bCs/>
                <w:sz w:val="24"/>
              </w:rPr>
              <w:t>企业综合实力</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9232D5" w14:textId="77777777" w:rsidR="00F72475" w:rsidRPr="00AB1066" w:rsidRDefault="00F72475" w:rsidP="00AB1066">
            <w:pPr>
              <w:adjustRightInd w:val="0"/>
              <w:spacing w:line="400" w:lineRule="exact"/>
              <w:jc w:val="left"/>
              <w:textAlignment w:val="baseline"/>
              <w:rPr>
                <w:rFonts w:ascii="宋体" w:hAnsi="宋体" w:cs="宋体"/>
                <w:bCs/>
                <w:szCs w:val="21"/>
              </w:rPr>
            </w:pPr>
            <w:r>
              <w:rPr>
                <w:rFonts w:ascii="宋体" w:hAnsi="宋体" w:cs="宋体" w:hint="eastAsia"/>
                <w:bCs/>
                <w:szCs w:val="21"/>
              </w:rPr>
              <w:t>1.</w:t>
            </w:r>
            <w:r w:rsidRPr="001D7753">
              <w:rPr>
                <w:rFonts w:ascii="宋体" w:hAnsi="宋体" w:cs="宋体" w:hint="eastAsia"/>
                <w:bCs/>
                <w:szCs w:val="21"/>
              </w:rPr>
              <w:t>项目班子配备（</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8分</w:t>
            </w:r>
            <w:r w:rsidRPr="001D7753">
              <w:rPr>
                <w:rFonts w:ascii="宋体" w:hAnsi="宋体" w:cs="宋体" w:hint="eastAsia"/>
                <w:bCs/>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B4F270"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C5A373"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1C8137"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96005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989A0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5A82EB"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5D52E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7.2</w:t>
            </w:r>
          </w:p>
        </w:tc>
      </w:tr>
      <w:tr w:rsidR="00F72475" w:rsidRPr="00424FA1" w14:paraId="6E89CBD5" w14:textId="77777777" w:rsidTr="0097046E">
        <w:trPr>
          <w:trHeight w:val="261"/>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A3A1303" w14:textId="77777777" w:rsidR="00F72475" w:rsidRPr="00F75BAB" w:rsidRDefault="00F72475">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F8288B" w14:textId="77777777" w:rsidR="00F72475" w:rsidRPr="00F75BAB" w:rsidRDefault="00F72475" w:rsidP="00AB1066">
            <w:pPr>
              <w:spacing w:line="320" w:lineRule="exact"/>
              <w:jc w:val="left"/>
              <w:rPr>
                <w:rFonts w:ascii="宋体" w:hAnsi="宋体" w:cs="宋体"/>
                <w:sz w:val="24"/>
                <w:szCs w:val="28"/>
              </w:rPr>
            </w:pPr>
            <w:r w:rsidRPr="00F75BAB">
              <w:rPr>
                <w:rFonts w:ascii="宋体" w:hAnsi="宋体" w:cs="宋体"/>
                <w:sz w:val="24"/>
                <w:szCs w:val="28"/>
              </w:rPr>
              <w:t>2.</w:t>
            </w:r>
            <w:r w:rsidRPr="001D7753">
              <w:rPr>
                <w:rFonts w:ascii="宋体" w:hAnsi="宋体" w:cs="宋体" w:hint="eastAsia"/>
                <w:bCs/>
                <w:szCs w:val="21"/>
              </w:rPr>
              <w:t xml:space="preserve"> 企业业绩及荣誉（ </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12</w:t>
            </w:r>
            <w:r w:rsidRPr="001D7753">
              <w:rPr>
                <w:rFonts w:ascii="宋体" w:hAnsi="宋体" w:cs="宋体" w:hint="eastAsia"/>
                <w:bCs/>
                <w:szCs w:val="21"/>
              </w:rPr>
              <w:t>分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3816CB"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CF295C"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2906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1B95EB"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531690"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956304"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04359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10</w:t>
            </w:r>
          </w:p>
        </w:tc>
      </w:tr>
      <w:tr w:rsidR="00F72475" w:rsidRPr="00424FA1" w14:paraId="05CDAE9F" w14:textId="77777777" w:rsidTr="0097046E">
        <w:trPr>
          <w:trHeight w:val="22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75D97A0" w14:textId="77777777" w:rsidR="00F72475" w:rsidRPr="00F75BAB" w:rsidRDefault="00F72475">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8EA8AC" w14:textId="77777777" w:rsidR="00F72475" w:rsidRPr="00AB1066" w:rsidRDefault="00F72475" w:rsidP="00AB1066">
            <w:pPr>
              <w:adjustRightInd w:val="0"/>
              <w:spacing w:line="400" w:lineRule="exact"/>
              <w:jc w:val="left"/>
              <w:textAlignment w:val="baseline"/>
              <w:rPr>
                <w:rFonts w:ascii="宋体" w:hAnsi="宋体" w:cs="宋体"/>
                <w:bCs/>
                <w:szCs w:val="21"/>
              </w:rPr>
            </w:pPr>
            <w:r w:rsidRPr="00F75BAB">
              <w:rPr>
                <w:rFonts w:ascii="宋体" w:hAnsi="宋体" w:cs="宋体"/>
                <w:sz w:val="24"/>
                <w:szCs w:val="28"/>
              </w:rPr>
              <w:t>3.</w:t>
            </w:r>
            <w:r w:rsidRPr="001D7753">
              <w:rPr>
                <w:rFonts w:ascii="宋体" w:hAnsi="宋体" w:cs="宋体" w:hint="eastAsia"/>
                <w:bCs/>
                <w:szCs w:val="21"/>
              </w:rPr>
              <w:t xml:space="preserve"> 企业综合信用</w:t>
            </w:r>
            <w:r w:rsidRPr="001D7753">
              <w:rPr>
                <w:rFonts w:ascii="宋体" w:hAnsi="宋体" w:cs="宋体" w:hint="eastAsia"/>
                <w:szCs w:val="21"/>
              </w:rPr>
              <w:t>（0-</w:t>
            </w:r>
            <w:r w:rsidRPr="001D7753">
              <w:rPr>
                <w:rFonts w:ascii="宋体" w:hAnsi="宋体" w:cs="宋体"/>
                <w:szCs w:val="21"/>
              </w:rPr>
              <w:t>2分</w:t>
            </w:r>
            <w:r w:rsidRPr="001D7753">
              <w:rPr>
                <w:rFonts w:ascii="宋体" w:hAnsi="宋体" w:cs="宋体" w:hint="eastAsia"/>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E99644"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3688F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324D65"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CFDC5B"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455F87"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6EC165"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FE0334"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2</w:t>
            </w:r>
          </w:p>
        </w:tc>
      </w:tr>
      <w:tr w:rsidR="00F72475" w:rsidRPr="00424FA1" w14:paraId="65C6CAD4"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EB0BD3D" w14:textId="77777777" w:rsidR="00F72475" w:rsidRPr="00F75BAB" w:rsidRDefault="00F72475">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589ED6" w14:textId="77777777" w:rsidR="00F72475" w:rsidRPr="00F75BAB" w:rsidRDefault="00F72475" w:rsidP="00AB1066">
            <w:pPr>
              <w:spacing w:line="320" w:lineRule="exact"/>
              <w:jc w:val="left"/>
              <w:rPr>
                <w:rFonts w:ascii="宋体" w:hAnsi="宋体" w:cs="宋体"/>
                <w:sz w:val="24"/>
                <w:szCs w:val="28"/>
              </w:rPr>
            </w:pPr>
            <w:r w:rsidRPr="00F75BAB">
              <w:rPr>
                <w:rFonts w:ascii="宋体" w:hAnsi="宋体" w:cs="宋体"/>
                <w:sz w:val="24"/>
                <w:szCs w:val="28"/>
              </w:rPr>
              <w:t>4.</w:t>
            </w:r>
            <w:r w:rsidRPr="001D7753">
              <w:rPr>
                <w:rFonts w:ascii="宋体" w:hAnsi="宋体" w:cs="宋体" w:hint="eastAsia"/>
                <w:szCs w:val="21"/>
              </w:rPr>
              <w:t xml:space="preserve"> 服务承诺（0-</w:t>
            </w:r>
            <w:r w:rsidRPr="001D7753">
              <w:rPr>
                <w:rFonts w:ascii="宋体" w:hAnsi="宋体" w:cs="宋体"/>
                <w:szCs w:val="21"/>
              </w:rPr>
              <w:t>8分</w:t>
            </w:r>
            <w:r w:rsidRPr="001D7753">
              <w:rPr>
                <w:rFonts w:ascii="宋体" w:hAnsi="宋体" w:cs="宋体" w:hint="eastAsia"/>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D22AC4"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BF95CA"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E2587F"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69F28D"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8AF313"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9BF04D"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5E8FFE" w14:textId="77777777" w:rsidR="00F72475" w:rsidRPr="009A5E53" w:rsidRDefault="00F72475">
            <w:pPr>
              <w:jc w:val="center"/>
              <w:rPr>
                <w:rFonts w:ascii="Verdana" w:hAnsi="Verdana" w:cs="宋体"/>
                <w:color w:val="000000"/>
                <w:sz w:val="18"/>
                <w:szCs w:val="18"/>
              </w:rPr>
            </w:pPr>
            <w:r w:rsidRPr="009A5E53">
              <w:rPr>
                <w:rFonts w:ascii="Verdana" w:hAnsi="Verdana"/>
                <w:color w:val="000000"/>
                <w:sz w:val="18"/>
                <w:szCs w:val="18"/>
              </w:rPr>
              <w:t>6</w:t>
            </w:r>
          </w:p>
        </w:tc>
      </w:tr>
      <w:tr w:rsidR="00BF15F6" w:rsidRPr="00424FA1" w14:paraId="11019FD7" w14:textId="77777777" w:rsidTr="00F72475">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6012C4" w14:textId="77777777" w:rsidR="00BF15F6" w:rsidRPr="00F75BAB" w:rsidRDefault="00BF15F6">
            <w:pPr>
              <w:jc w:val="center"/>
              <w:rPr>
                <w:rFonts w:ascii="宋体" w:hAnsi="宋体" w:cs="宋体"/>
                <w:sz w:val="30"/>
                <w:szCs w:val="30"/>
              </w:rPr>
            </w:pPr>
            <w:r w:rsidRPr="00F75BAB">
              <w:rPr>
                <w:rFonts w:ascii="宋体" w:hAnsi="宋体" w:cs="宋体" w:hint="eastAsia"/>
                <w:b/>
                <w:bCs/>
                <w:sz w:val="30"/>
                <w:szCs w:val="30"/>
              </w:rPr>
              <w:t>小计</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BCA451" w14:textId="77777777" w:rsidR="00BF15F6" w:rsidRPr="009A5E53" w:rsidRDefault="00F72475" w:rsidP="00F72475">
            <w:pPr>
              <w:jc w:val="center"/>
              <w:rPr>
                <w:rFonts w:ascii="Verdana" w:hAnsi="Verdana"/>
                <w:color w:val="000000"/>
                <w:sz w:val="18"/>
                <w:szCs w:val="18"/>
              </w:rPr>
            </w:pPr>
            <w:r w:rsidRPr="009A5E53">
              <w:rPr>
                <w:rFonts w:ascii="Verdana" w:hAnsi="Verdana" w:hint="eastAsia"/>
                <w:color w:val="000000"/>
                <w:sz w:val="18"/>
                <w:szCs w:val="18"/>
              </w:rPr>
              <w:t>66.97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F8C3B2" w14:textId="77777777" w:rsidR="00BF15F6" w:rsidRPr="009A5E53" w:rsidRDefault="00F72475" w:rsidP="00F72475">
            <w:pPr>
              <w:jc w:val="center"/>
              <w:rPr>
                <w:rFonts w:ascii="Verdana" w:hAnsi="Verdana"/>
                <w:color w:val="000000"/>
                <w:sz w:val="18"/>
                <w:szCs w:val="18"/>
              </w:rPr>
            </w:pPr>
            <w:r w:rsidRPr="009A5E53">
              <w:rPr>
                <w:rFonts w:ascii="Verdana" w:hAnsi="Verdana" w:hint="eastAsia"/>
                <w:color w:val="000000"/>
                <w:sz w:val="18"/>
                <w:szCs w:val="18"/>
              </w:rPr>
              <w:t>64.97</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783856" w14:textId="77777777" w:rsidR="00BF15F6" w:rsidRPr="009A5E53" w:rsidRDefault="00F72475" w:rsidP="00F72475">
            <w:pPr>
              <w:jc w:val="center"/>
              <w:rPr>
                <w:rFonts w:ascii="Verdana" w:hAnsi="Verdana"/>
                <w:color w:val="000000"/>
                <w:sz w:val="18"/>
                <w:szCs w:val="18"/>
              </w:rPr>
            </w:pPr>
            <w:r w:rsidRPr="009A5E53">
              <w:rPr>
                <w:rFonts w:ascii="Verdana" w:hAnsi="Verdana" w:hint="eastAsia"/>
                <w:color w:val="000000"/>
                <w:sz w:val="18"/>
                <w:szCs w:val="18"/>
              </w:rPr>
              <w:t>64.97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162FAE" w14:textId="77777777" w:rsidR="00BF15F6" w:rsidRPr="009A5E53" w:rsidRDefault="00F72475" w:rsidP="00F72475">
            <w:pPr>
              <w:jc w:val="center"/>
              <w:rPr>
                <w:rFonts w:ascii="Verdana" w:hAnsi="Verdana"/>
                <w:color w:val="000000"/>
                <w:sz w:val="18"/>
                <w:szCs w:val="18"/>
              </w:rPr>
            </w:pPr>
            <w:r w:rsidRPr="009A5E53">
              <w:rPr>
                <w:rFonts w:ascii="Verdana" w:hAnsi="Verdana" w:hint="eastAsia"/>
                <w:color w:val="000000"/>
                <w:sz w:val="18"/>
                <w:szCs w:val="18"/>
              </w:rPr>
              <w:t>65.97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300A63" w14:textId="77777777" w:rsidR="00BF15F6" w:rsidRPr="009A5E53" w:rsidRDefault="00F72475" w:rsidP="00F72475">
            <w:pPr>
              <w:jc w:val="center"/>
              <w:rPr>
                <w:rFonts w:ascii="Verdana" w:hAnsi="Verdana"/>
                <w:color w:val="000000"/>
                <w:sz w:val="18"/>
                <w:szCs w:val="18"/>
              </w:rPr>
            </w:pPr>
            <w:r w:rsidRPr="009A5E53">
              <w:rPr>
                <w:rFonts w:ascii="Verdana" w:hAnsi="Verdana" w:hint="eastAsia"/>
                <w:color w:val="000000"/>
                <w:sz w:val="18"/>
                <w:szCs w:val="18"/>
              </w:rPr>
              <w:t>65.97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0B728C" w14:textId="77777777" w:rsidR="00BF15F6" w:rsidRPr="009A5E53" w:rsidRDefault="00F72475" w:rsidP="00F72475">
            <w:pPr>
              <w:jc w:val="center"/>
              <w:rPr>
                <w:rFonts w:ascii="Verdana" w:hAnsi="Verdana"/>
                <w:color w:val="000000"/>
                <w:sz w:val="18"/>
                <w:szCs w:val="18"/>
              </w:rPr>
            </w:pPr>
            <w:r w:rsidRPr="009A5E53">
              <w:rPr>
                <w:rFonts w:ascii="Verdana" w:hAnsi="Verdana" w:hint="eastAsia"/>
                <w:color w:val="000000"/>
                <w:sz w:val="18"/>
                <w:szCs w:val="18"/>
              </w:rPr>
              <w:t>64.97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3644FE" w14:textId="77777777" w:rsidR="00BF15F6" w:rsidRPr="009A5E53" w:rsidRDefault="00F72475" w:rsidP="00F72475">
            <w:pPr>
              <w:jc w:val="center"/>
              <w:rPr>
                <w:rFonts w:ascii="Verdana" w:hAnsi="Verdana"/>
                <w:color w:val="000000"/>
                <w:sz w:val="18"/>
                <w:szCs w:val="18"/>
              </w:rPr>
            </w:pPr>
            <w:r w:rsidRPr="009A5E53">
              <w:rPr>
                <w:rFonts w:ascii="Verdana" w:hAnsi="Verdana" w:hint="eastAsia"/>
                <w:color w:val="000000"/>
                <w:sz w:val="18"/>
                <w:szCs w:val="18"/>
              </w:rPr>
              <w:t>64.97</w:t>
            </w:r>
          </w:p>
        </w:tc>
      </w:tr>
      <w:tr w:rsidR="00AB1066" w:rsidRPr="00424FA1" w14:paraId="687E2ED4"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5DAD3D" w14:textId="77777777" w:rsidR="00AB1066" w:rsidRPr="00F75BAB" w:rsidRDefault="00AB1066" w:rsidP="002840A2">
            <w:pPr>
              <w:jc w:val="center"/>
              <w:rPr>
                <w:rFonts w:ascii="宋体" w:hAnsi="宋体" w:cs="宋体"/>
                <w:b/>
                <w:bCs/>
                <w:sz w:val="30"/>
                <w:szCs w:val="30"/>
              </w:rPr>
            </w:pPr>
            <w:r w:rsidRPr="00AB1066">
              <w:rPr>
                <w:rFonts w:ascii="宋体" w:hAnsi="宋体" w:cs="宋体" w:hint="eastAsia"/>
                <w:b/>
                <w:bCs/>
                <w:sz w:val="30"/>
                <w:szCs w:val="30"/>
              </w:rPr>
              <w:lastRenderedPageBreak/>
              <w:t>企业综合实力</w:t>
            </w:r>
            <w:r w:rsidRPr="00F75BAB">
              <w:rPr>
                <w:rFonts w:ascii="宋体" w:hAnsi="宋体" w:cs="宋体" w:hint="eastAsia"/>
                <w:b/>
                <w:bCs/>
                <w:sz w:val="30"/>
                <w:szCs w:val="30"/>
              </w:rPr>
              <w:t>平均得分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52CB9E21" w14:textId="77777777" w:rsidR="00AB1066" w:rsidRPr="009A5E53" w:rsidRDefault="00F72475" w:rsidP="005F3559">
            <w:pPr>
              <w:jc w:val="center"/>
              <w:rPr>
                <w:rFonts w:ascii="Verdana" w:hAnsi="Verdana"/>
                <w:color w:val="000000"/>
                <w:sz w:val="18"/>
                <w:szCs w:val="18"/>
              </w:rPr>
            </w:pPr>
            <w:r w:rsidRPr="009A5E53">
              <w:rPr>
                <w:rFonts w:ascii="Verdana" w:hAnsi="Verdana" w:hint="eastAsia"/>
                <w:color w:val="000000"/>
                <w:sz w:val="18"/>
                <w:szCs w:val="18"/>
              </w:rPr>
              <w:t>65.54</w:t>
            </w:r>
          </w:p>
        </w:tc>
      </w:tr>
      <w:tr w:rsidR="00AB1066" w:rsidRPr="00424FA1" w14:paraId="75614CA1"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D768DC" w14:textId="77777777" w:rsidR="00AB1066" w:rsidRPr="00F75BAB" w:rsidRDefault="00AB1066">
            <w:pPr>
              <w:jc w:val="center"/>
              <w:rPr>
                <w:rFonts w:ascii="宋体" w:hAnsi="宋体" w:cs="宋体"/>
                <w:b/>
                <w:bCs/>
                <w:sz w:val="30"/>
                <w:szCs w:val="30"/>
              </w:rPr>
            </w:pPr>
            <w:r w:rsidRPr="00F75BAB">
              <w:rPr>
                <w:rFonts w:ascii="宋体" w:hAnsi="宋体" w:cs="宋体" w:hint="eastAsia"/>
                <w:b/>
                <w:bCs/>
                <w:sz w:val="30"/>
                <w:szCs w:val="30"/>
              </w:rPr>
              <w:t>最终得分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21DEA4B4" w14:textId="77777777" w:rsidR="00AB1066" w:rsidRPr="009A5E53" w:rsidRDefault="004A5AB9" w:rsidP="007E3D49">
            <w:pPr>
              <w:jc w:val="center"/>
              <w:rPr>
                <w:rFonts w:ascii="Verdana" w:hAnsi="Verdana"/>
                <w:color w:val="000000"/>
                <w:sz w:val="18"/>
                <w:szCs w:val="18"/>
              </w:rPr>
            </w:pPr>
            <w:r w:rsidRPr="009A5E53">
              <w:rPr>
                <w:rFonts w:ascii="Verdana" w:hAnsi="Verdana" w:hint="eastAsia"/>
                <w:color w:val="000000"/>
                <w:sz w:val="18"/>
                <w:szCs w:val="18"/>
              </w:rPr>
              <w:t>90.40</w:t>
            </w:r>
          </w:p>
        </w:tc>
      </w:tr>
    </w:tbl>
    <w:p w14:paraId="30C5A204" w14:textId="77777777" w:rsidR="00AB1066" w:rsidRPr="00BF15F6" w:rsidRDefault="00AB1066" w:rsidP="00AB1066">
      <w:pPr>
        <w:pStyle w:val="a0"/>
        <w:ind w:firstLineChars="0" w:firstLine="0"/>
        <w:jc w:val="left"/>
        <w:rPr>
          <w:b w:val="0"/>
          <w:bCs w:val="0"/>
          <w:sz w:val="20"/>
          <w:szCs w:val="6"/>
        </w:rPr>
      </w:pPr>
    </w:p>
    <w:tbl>
      <w:tblPr>
        <w:tblW w:w="10958" w:type="dxa"/>
        <w:jc w:val="center"/>
        <w:tblLayout w:type="fixed"/>
        <w:tblCellMar>
          <w:left w:w="0" w:type="dxa"/>
          <w:right w:w="0" w:type="dxa"/>
        </w:tblCellMar>
        <w:tblLook w:val="04A0" w:firstRow="1" w:lastRow="0" w:firstColumn="1" w:lastColumn="0" w:noHBand="0" w:noVBand="1"/>
      </w:tblPr>
      <w:tblGrid>
        <w:gridCol w:w="468"/>
        <w:gridCol w:w="2999"/>
        <w:gridCol w:w="1075"/>
        <w:gridCol w:w="1134"/>
        <w:gridCol w:w="992"/>
        <w:gridCol w:w="1134"/>
        <w:gridCol w:w="1052"/>
        <w:gridCol w:w="1052"/>
        <w:gridCol w:w="1052"/>
      </w:tblGrid>
      <w:tr w:rsidR="00F72475" w:rsidRPr="00424FA1" w14:paraId="6F7E14C3" w14:textId="77777777" w:rsidTr="0097046E">
        <w:trPr>
          <w:trHeight w:val="513"/>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8E55217" w14:textId="77777777" w:rsidR="00F72475" w:rsidRPr="00AB1066" w:rsidRDefault="00F72475" w:rsidP="00AB1066">
            <w:pPr>
              <w:jc w:val="center"/>
              <w:rPr>
                <w:rFonts w:ascii="宋体" w:hAnsi="宋体" w:cs="宋体"/>
                <w:b/>
                <w:bCs/>
                <w:sz w:val="30"/>
                <w:szCs w:val="30"/>
              </w:rPr>
            </w:pPr>
            <w:r w:rsidRPr="00AB1066">
              <w:rPr>
                <w:rFonts w:ascii="宋体" w:hAnsi="宋体" w:cs="宋体" w:hint="eastAsia"/>
                <w:b/>
                <w:bCs/>
                <w:sz w:val="30"/>
                <w:szCs w:val="30"/>
              </w:rPr>
              <w:t>第</w:t>
            </w:r>
            <w:r>
              <w:rPr>
                <w:rFonts w:ascii="宋体" w:hAnsi="宋体" w:cs="宋体" w:hint="eastAsia"/>
                <w:b/>
                <w:bCs/>
                <w:sz w:val="30"/>
                <w:szCs w:val="30"/>
              </w:rPr>
              <w:t>二</w:t>
            </w:r>
            <w:r w:rsidRPr="00AB1066">
              <w:rPr>
                <w:rFonts w:ascii="宋体" w:hAnsi="宋体" w:cs="宋体" w:hint="eastAsia"/>
                <w:b/>
                <w:bCs/>
                <w:sz w:val="30"/>
                <w:szCs w:val="30"/>
              </w:rPr>
              <w:t>中标候选人</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008AFFA5" w14:textId="77777777" w:rsidR="00F72475" w:rsidRPr="00F72475" w:rsidRDefault="00F72475" w:rsidP="00AB1066">
            <w:pPr>
              <w:jc w:val="center"/>
              <w:rPr>
                <w:rFonts w:ascii="宋体" w:hAnsi="宋体" w:cs="宋体"/>
                <w:sz w:val="30"/>
                <w:szCs w:val="30"/>
              </w:rPr>
            </w:pPr>
            <w:r w:rsidRPr="00F72475">
              <w:rPr>
                <w:rFonts w:ascii="宋体" w:hAnsi="宋体" w:hint="eastAsia"/>
                <w:spacing w:val="-20"/>
                <w:sz w:val="24"/>
              </w:rPr>
              <w:t>河南省绿洲园林有限公司</w:t>
            </w:r>
          </w:p>
        </w:tc>
      </w:tr>
      <w:tr w:rsidR="00AB1066" w:rsidRPr="00424FA1" w14:paraId="7F95EDF7" w14:textId="77777777" w:rsidTr="00AB1066">
        <w:trPr>
          <w:trHeight w:val="513"/>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EF630B"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评审委员会成员</w:t>
            </w:r>
          </w:p>
          <w:p w14:paraId="44B77915"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t>评审内容</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ACFD89"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87419F"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ED23DC"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85AA7B"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EA03C7"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9FD3FE"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9483EC"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7</w:t>
            </w:r>
          </w:p>
        </w:tc>
      </w:tr>
      <w:tr w:rsidR="004A5AB9" w:rsidRPr="009A5E53" w14:paraId="0C37E14C" w14:textId="77777777" w:rsidTr="0097046E">
        <w:trPr>
          <w:trHeight w:val="154"/>
          <w:jc w:val="center"/>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5D7190A" w14:textId="77777777" w:rsidR="004A5AB9" w:rsidRPr="00AB1066" w:rsidRDefault="004A5AB9" w:rsidP="00AB1066">
            <w:pPr>
              <w:rPr>
                <w:rFonts w:ascii="宋体" w:hAnsi="宋体" w:cs="宋体"/>
                <w:b/>
                <w:bCs/>
                <w:sz w:val="24"/>
              </w:rPr>
            </w:pPr>
          </w:p>
          <w:p w14:paraId="17E8554C" w14:textId="77777777" w:rsidR="004A5AB9" w:rsidRPr="00AB1066" w:rsidRDefault="004A5AB9" w:rsidP="00AB1066">
            <w:pPr>
              <w:rPr>
                <w:rFonts w:ascii="宋体" w:hAnsi="宋体" w:cs="宋体"/>
                <w:b/>
                <w:bCs/>
                <w:sz w:val="24"/>
              </w:rPr>
            </w:pPr>
          </w:p>
          <w:p w14:paraId="471D1515" w14:textId="77777777" w:rsidR="004A5AB9" w:rsidRPr="00AB1066" w:rsidRDefault="004A5AB9" w:rsidP="00AB1066">
            <w:pPr>
              <w:rPr>
                <w:rFonts w:ascii="宋体" w:hAnsi="宋体" w:cs="宋体"/>
                <w:b/>
                <w:bCs/>
                <w:sz w:val="24"/>
              </w:rPr>
            </w:pPr>
          </w:p>
          <w:p w14:paraId="41BEA39D" w14:textId="77777777" w:rsidR="004A5AB9" w:rsidRPr="00AB1066" w:rsidRDefault="004A5AB9" w:rsidP="00AB1066">
            <w:pPr>
              <w:rPr>
                <w:rFonts w:ascii="宋体" w:hAnsi="宋体" w:cs="宋体"/>
                <w:sz w:val="24"/>
              </w:rPr>
            </w:pPr>
            <w:r w:rsidRPr="00AB1066">
              <w:rPr>
                <w:rFonts w:ascii="宋体" w:hAnsi="宋体" w:cs="宋体" w:hint="eastAsia"/>
                <w:b/>
                <w:bCs/>
                <w:sz w:val="24"/>
              </w:rPr>
              <w:t>施工组织设计</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97A7D5" w14:textId="77777777" w:rsidR="004A5AB9" w:rsidRPr="00F11257" w:rsidRDefault="004A5AB9" w:rsidP="00F11257">
            <w:pPr>
              <w:adjustRightInd w:val="0"/>
              <w:jc w:val="left"/>
              <w:textAlignment w:val="baseline"/>
              <w:rPr>
                <w:rFonts w:ascii="宋体" w:hAnsi="宋体" w:cs="宋体"/>
                <w:szCs w:val="21"/>
              </w:rPr>
            </w:pPr>
            <w:r>
              <w:rPr>
                <w:rFonts w:ascii="宋体" w:hAnsi="宋体" w:cs="宋体" w:hint="eastAsia"/>
                <w:szCs w:val="21"/>
              </w:rPr>
              <w:t>1、</w:t>
            </w:r>
            <w:r w:rsidRPr="00F11257">
              <w:rPr>
                <w:rFonts w:ascii="宋体" w:hAnsi="宋体" w:cs="宋体" w:hint="eastAsia"/>
                <w:szCs w:val="21"/>
              </w:rPr>
              <w:t>主要施工方案和技术措施</w:t>
            </w:r>
          </w:p>
          <w:p w14:paraId="5A0E8280"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（7分）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B1467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E8EE2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059E3F"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9A5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F127E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94F39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52529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5.5</w:t>
            </w:r>
          </w:p>
        </w:tc>
      </w:tr>
      <w:tr w:rsidR="004A5AB9" w:rsidRPr="009A5E53" w14:paraId="666814AE" w14:textId="77777777" w:rsidTr="0097046E">
        <w:trPr>
          <w:trHeight w:val="36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6CAE40B"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9B661E"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2、工程施工重点、难点分析及对策（4分）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A96AD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754B3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D3804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EC207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A57F4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113DD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7DE93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r>
      <w:tr w:rsidR="004A5AB9" w:rsidRPr="009A5E53" w14:paraId="72AD8FEC" w14:textId="77777777" w:rsidTr="0097046E">
        <w:trPr>
          <w:trHeight w:val="354"/>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1EE382B"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EDA51B"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3、质量管理体系与措施（3分）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E3F4B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2F1C1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56815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ADBE4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6A70E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7B35F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D17CC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r>
      <w:tr w:rsidR="004A5AB9" w:rsidRPr="009A5E53" w14:paraId="7BDD59CD" w14:textId="77777777" w:rsidTr="0097046E">
        <w:trPr>
          <w:trHeight w:val="360"/>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7774D92"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E77ED5"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4、确保工期的技术组织措施（2分)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F96BF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B00AF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0B78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CEF1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5CF85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AEB5F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8747E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9A5E53" w14:paraId="462F751C" w14:textId="77777777" w:rsidTr="0097046E">
        <w:trPr>
          <w:trHeight w:val="533"/>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5CB1038"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3A3333"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5、安全、文明、环保管理体系与措施（2分）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CAF2E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D698A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AA689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AB48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6D8DA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E0AA0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E8486F"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9A5E53" w14:paraId="37477669" w14:textId="77777777" w:rsidTr="0097046E">
        <w:trPr>
          <w:trHeight w:val="16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5AC8226"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09B083"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6、组织机构及管理人员、资源配备计划（2分）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C5811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F5E74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B5A6A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C6CF5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0D673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3D99A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3D3C8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r>
      <w:tr w:rsidR="004A5AB9" w:rsidRPr="009A5E53" w14:paraId="3FBFFFCE"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B96678C"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0F31AF"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7、冬雨季施工、施工排水措施（2分）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F1FFE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F25DD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07BC2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CB02D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38823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E853D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E5537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9A5E53" w14:paraId="5DEDD6B7" w14:textId="77777777" w:rsidTr="0097046E">
        <w:trPr>
          <w:trHeight w:val="35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3C55A2D"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21501C"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8、紧急情况的处理措施、应急预案及风险控制（2分）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0AFAE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47E9E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E5EE8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FDA60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D7890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B1932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66704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r>
      <w:tr w:rsidR="004A5AB9" w:rsidRPr="009A5E53" w14:paraId="258048B2"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853079F"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5809C5"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9、合理化建议（2分）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BAE7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E02A3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BFB7D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FBF69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2ED52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B3B65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66456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9A5E53" w14:paraId="3B3F947C" w14:textId="77777777" w:rsidTr="0097046E">
        <w:trPr>
          <w:trHeight w:val="324"/>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5719FD1"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0CF5E2"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10、创新技术（2分）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41BA9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A0046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D4C8B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2404C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D7C49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9CE81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7F6B2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r>
      <w:tr w:rsidR="004A5AB9" w:rsidRPr="009A5E53" w14:paraId="096DE721" w14:textId="77777777" w:rsidTr="0097046E">
        <w:trPr>
          <w:trHeight w:val="536"/>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1302B8C"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34CD1"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11、扬尘治理措施（2分）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A68ED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C1DE2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74CAB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90807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9D321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9801F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908C9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AB1066" w:rsidRPr="009A5E53" w14:paraId="64944CAF"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489CE7"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小计</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B8216E"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E77F28"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0607AA"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20.5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60A7FA"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24.3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18E389"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22.6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74DDBDB5"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79C3B8C5"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21</w:t>
            </w:r>
          </w:p>
        </w:tc>
      </w:tr>
      <w:tr w:rsidR="00AB1066" w:rsidRPr="009A5E53" w14:paraId="3A02F41C"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84EBDCD" w14:textId="77777777" w:rsidR="00AB1066" w:rsidRPr="00AB1066" w:rsidRDefault="00AB1066" w:rsidP="00AB1066">
            <w:pPr>
              <w:jc w:val="center"/>
              <w:rPr>
                <w:rFonts w:ascii="宋体" w:hAnsi="宋体" w:cs="宋体"/>
                <w:b/>
                <w:bCs/>
                <w:sz w:val="24"/>
              </w:rPr>
            </w:pPr>
            <w:r w:rsidRPr="00AB1066">
              <w:rPr>
                <w:rFonts w:ascii="宋体" w:hAnsi="宋体" w:cs="宋体" w:hint="eastAsia"/>
                <w:b/>
                <w:bCs/>
                <w:sz w:val="24"/>
              </w:rPr>
              <w:t>施工组织设计平均得分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6FD42E59"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23.06</w:t>
            </w:r>
          </w:p>
        </w:tc>
      </w:tr>
      <w:tr w:rsidR="00AB1066" w:rsidRPr="009A5E53" w14:paraId="71E8CFB4" w14:textId="77777777" w:rsidTr="00AB1066">
        <w:trPr>
          <w:trHeight w:val="234"/>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5B9FAE"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投标报价</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0990F5" w14:textId="77777777" w:rsidR="00AB1066" w:rsidRPr="00AB1066" w:rsidRDefault="00AB1066" w:rsidP="00AB1066">
            <w:pPr>
              <w:numPr>
                <w:ilvl w:val="0"/>
                <w:numId w:val="4"/>
              </w:numPr>
              <w:spacing w:line="320" w:lineRule="exact"/>
              <w:rPr>
                <w:rFonts w:ascii="宋体" w:hAnsi="宋体" w:cs="宋体"/>
                <w:sz w:val="24"/>
                <w:szCs w:val="28"/>
              </w:rPr>
            </w:pPr>
            <w:r w:rsidRPr="00AB1066">
              <w:rPr>
                <w:rFonts w:ascii="宋体" w:hAnsi="宋体" w:cs="宋体" w:hint="eastAsia"/>
                <w:sz w:val="24"/>
                <w:szCs w:val="28"/>
              </w:rPr>
              <w:t>总报价分（40分）</w:t>
            </w:r>
          </w:p>
          <w:p w14:paraId="560ACA10" w14:textId="77777777" w:rsidR="00AB1066" w:rsidRPr="00AB1066" w:rsidRDefault="00AB1066" w:rsidP="00AB1066">
            <w:pPr>
              <w:spacing w:line="320" w:lineRule="exact"/>
              <w:rPr>
                <w:rFonts w:ascii="宋体" w:hAnsi="宋体" w:cs="宋体"/>
                <w:sz w:val="24"/>
                <w:szCs w:val="28"/>
              </w:rPr>
            </w:pPr>
            <w:r w:rsidRPr="001D7753">
              <w:rPr>
                <w:rFonts w:ascii="宋体" w:hAnsi="宋体" w:cs="宋体" w:hint="eastAsia"/>
                <w:szCs w:val="21"/>
              </w:rPr>
              <w:t>（保留至小数点后2位）</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76F6B774" w14:textId="77777777" w:rsidR="00AB1066" w:rsidRPr="009A5E53" w:rsidRDefault="004A5AB9" w:rsidP="00AB1066">
            <w:pPr>
              <w:jc w:val="center"/>
              <w:rPr>
                <w:rFonts w:ascii="Verdana" w:hAnsi="Verdana"/>
                <w:color w:val="000000"/>
                <w:sz w:val="18"/>
                <w:szCs w:val="18"/>
              </w:rPr>
            </w:pPr>
            <w:r w:rsidRPr="009A5E53">
              <w:rPr>
                <w:rFonts w:ascii="Verdana" w:hAnsi="Verdana" w:hint="eastAsia"/>
                <w:color w:val="000000"/>
                <w:sz w:val="18"/>
                <w:szCs w:val="18"/>
              </w:rPr>
              <w:t>33.63</w:t>
            </w:r>
          </w:p>
        </w:tc>
      </w:tr>
      <w:tr w:rsidR="004A5AB9" w:rsidRPr="009A5E53" w14:paraId="51380716" w14:textId="77777777" w:rsidTr="0097046E">
        <w:trPr>
          <w:trHeight w:val="229"/>
          <w:jc w:val="center"/>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B752242" w14:textId="77777777" w:rsidR="004A5AB9" w:rsidRPr="00AB1066" w:rsidRDefault="004A5AB9" w:rsidP="00AB1066">
            <w:pPr>
              <w:jc w:val="center"/>
              <w:rPr>
                <w:rFonts w:ascii="宋体" w:hAnsi="宋体" w:cs="宋体"/>
                <w:sz w:val="24"/>
              </w:rPr>
            </w:pPr>
            <w:r w:rsidRPr="00AB1066">
              <w:rPr>
                <w:rFonts w:ascii="宋体" w:hAnsi="宋体" w:cs="宋体" w:hint="eastAsia"/>
                <w:b/>
                <w:bCs/>
                <w:sz w:val="24"/>
              </w:rPr>
              <w:t>企业综合实力</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AFE6D0" w14:textId="77777777" w:rsidR="004A5AB9" w:rsidRPr="00AB1066" w:rsidRDefault="004A5AB9" w:rsidP="00AB1066">
            <w:pPr>
              <w:adjustRightInd w:val="0"/>
              <w:spacing w:line="400" w:lineRule="exact"/>
              <w:jc w:val="left"/>
              <w:textAlignment w:val="baseline"/>
              <w:rPr>
                <w:rFonts w:ascii="宋体" w:hAnsi="宋体" w:cs="宋体"/>
                <w:bCs/>
                <w:szCs w:val="21"/>
              </w:rPr>
            </w:pPr>
            <w:r>
              <w:rPr>
                <w:rFonts w:ascii="宋体" w:hAnsi="宋体" w:cs="宋体" w:hint="eastAsia"/>
                <w:bCs/>
                <w:szCs w:val="21"/>
              </w:rPr>
              <w:t>1.</w:t>
            </w:r>
            <w:r w:rsidRPr="001D7753">
              <w:rPr>
                <w:rFonts w:ascii="宋体" w:hAnsi="宋体" w:cs="宋体" w:hint="eastAsia"/>
                <w:bCs/>
                <w:szCs w:val="21"/>
              </w:rPr>
              <w:t>项目班子配备（</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8分</w:t>
            </w:r>
            <w:r w:rsidRPr="001D7753">
              <w:rPr>
                <w:rFonts w:ascii="宋体" w:hAnsi="宋体" w:cs="宋体" w:hint="eastAsia"/>
                <w:bCs/>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36932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B9087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87161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66A40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AE90A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F146A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2FDCD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r>
      <w:tr w:rsidR="004A5AB9" w:rsidRPr="009A5E53" w14:paraId="11DF40C5" w14:textId="77777777" w:rsidTr="0097046E">
        <w:trPr>
          <w:trHeight w:val="261"/>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D74AECE" w14:textId="77777777" w:rsidR="004A5AB9" w:rsidRPr="00AB1066" w:rsidRDefault="004A5AB9" w:rsidP="00AB1066">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63108B" w14:textId="77777777" w:rsidR="004A5AB9" w:rsidRPr="00AB1066" w:rsidRDefault="004A5AB9" w:rsidP="00AB1066">
            <w:pPr>
              <w:spacing w:line="320" w:lineRule="exact"/>
              <w:jc w:val="left"/>
              <w:rPr>
                <w:rFonts w:ascii="宋体" w:hAnsi="宋体" w:cs="宋体"/>
                <w:sz w:val="24"/>
                <w:szCs w:val="28"/>
              </w:rPr>
            </w:pPr>
            <w:r w:rsidRPr="00AB1066">
              <w:rPr>
                <w:rFonts w:ascii="宋体" w:hAnsi="宋体" w:cs="宋体"/>
                <w:sz w:val="24"/>
                <w:szCs w:val="28"/>
              </w:rPr>
              <w:t>2.</w:t>
            </w:r>
            <w:r w:rsidRPr="001D7753">
              <w:rPr>
                <w:rFonts w:ascii="宋体" w:hAnsi="宋体" w:cs="宋体" w:hint="eastAsia"/>
                <w:bCs/>
                <w:szCs w:val="21"/>
              </w:rPr>
              <w:t xml:space="preserve"> 企业业绩及荣誉（ </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12</w:t>
            </w:r>
            <w:r w:rsidRPr="001D7753">
              <w:rPr>
                <w:rFonts w:ascii="宋体" w:hAnsi="宋体" w:cs="宋体" w:hint="eastAsia"/>
                <w:bCs/>
                <w:szCs w:val="21"/>
              </w:rPr>
              <w:t>分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7E7A2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20822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2E128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8957E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FEF03F"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536FD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F735F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12</w:t>
            </w:r>
          </w:p>
        </w:tc>
      </w:tr>
      <w:tr w:rsidR="004A5AB9" w:rsidRPr="009A5E53" w14:paraId="1C47FB95" w14:textId="77777777" w:rsidTr="0097046E">
        <w:trPr>
          <w:trHeight w:val="22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CC483D5" w14:textId="77777777" w:rsidR="004A5AB9" w:rsidRPr="00AB1066" w:rsidRDefault="004A5AB9" w:rsidP="00AB1066">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025A0B" w14:textId="77777777" w:rsidR="004A5AB9" w:rsidRPr="00AB1066" w:rsidRDefault="004A5AB9" w:rsidP="00AB1066">
            <w:pPr>
              <w:adjustRightInd w:val="0"/>
              <w:spacing w:line="400" w:lineRule="exact"/>
              <w:jc w:val="left"/>
              <w:textAlignment w:val="baseline"/>
              <w:rPr>
                <w:rFonts w:ascii="宋体" w:hAnsi="宋体" w:cs="宋体"/>
                <w:bCs/>
                <w:szCs w:val="21"/>
              </w:rPr>
            </w:pPr>
            <w:r w:rsidRPr="00AB1066">
              <w:rPr>
                <w:rFonts w:ascii="宋体" w:hAnsi="宋体" w:cs="宋体"/>
                <w:sz w:val="24"/>
                <w:szCs w:val="28"/>
              </w:rPr>
              <w:t>3.</w:t>
            </w:r>
            <w:r w:rsidRPr="001D7753">
              <w:rPr>
                <w:rFonts w:ascii="宋体" w:hAnsi="宋体" w:cs="宋体" w:hint="eastAsia"/>
                <w:bCs/>
                <w:szCs w:val="21"/>
              </w:rPr>
              <w:t xml:space="preserve"> 企业综合信用</w:t>
            </w:r>
            <w:r w:rsidRPr="001D7753">
              <w:rPr>
                <w:rFonts w:ascii="宋体" w:hAnsi="宋体" w:cs="宋体" w:hint="eastAsia"/>
                <w:szCs w:val="21"/>
              </w:rPr>
              <w:t>（0-</w:t>
            </w:r>
            <w:r w:rsidRPr="001D7753">
              <w:rPr>
                <w:rFonts w:ascii="宋体" w:hAnsi="宋体" w:cs="宋体"/>
                <w:szCs w:val="21"/>
              </w:rPr>
              <w:t>2分</w:t>
            </w:r>
            <w:r w:rsidRPr="001D7753">
              <w:rPr>
                <w:rFonts w:ascii="宋体" w:hAnsi="宋体" w:cs="宋体" w:hint="eastAsia"/>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4545C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924E0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C7B2D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23BAB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BEE09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B9C53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D06F3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r>
      <w:tr w:rsidR="004A5AB9" w:rsidRPr="009A5E53" w14:paraId="718E431C"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08B521B" w14:textId="77777777" w:rsidR="004A5AB9" w:rsidRPr="00AB1066" w:rsidRDefault="004A5AB9" w:rsidP="00AB1066">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D99A84" w14:textId="77777777" w:rsidR="004A5AB9" w:rsidRPr="00AB1066" w:rsidRDefault="004A5AB9" w:rsidP="00AB1066">
            <w:pPr>
              <w:spacing w:line="320" w:lineRule="exact"/>
              <w:jc w:val="left"/>
              <w:rPr>
                <w:rFonts w:ascii="宋体" w:hAnsi="宋体" w:cs="宋体"/>
                <w:sz w:val="24"/>
                <w:szCs w:val="28"/>
              </w:rPr>
            </w:pPr>
            <w:r w:rsidRPr="00AB1066">
              <w:rPr>
                <w:rFonts w:ascii="宋体" w:hAnsi="宋体" w:cs="宋体"/>
                <w:sz w:val="24"/>
                <w:szCs w:val="28"/>
              </w:rPr>
              <w:t>4.</w:t>
            </w:r>
            <w:r w:rsidRPr="001D7753">
              <w:rPr>
                <w:rFonts w:ascii="宋体" w:hAnsi="宋体" w:cs="宋体" w:hint="eastAsia"/>
                <w:szCs w:val="21"/>
              </w:rPr>
              <w:t xml:space="preserve"> 服务承诺（0-</w:t>
            </w:r>
            <w:r w:rsidRPr="001D7753">
              <w:rPr>
                <w:rFonts w:ascii="宋体" w:hAnsi="宋体" w:cs="宋体"/>
                <w:szCs w:val="21"/>
              </w:rPr>
              <w:t>8分</w:t>
            </w:r>
            <w:r w:rsidRPr="001D7753">
              <w:rPr>
                <w:rFonts w:ascii="宋体" w:hAnsi="宋体" w:cs="宋体" w:hint="eastAsia"/>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09A97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B65F0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6900B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4E211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590FD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C11DF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A87B4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r>
      <w:tr w:rsidR="00AB1066" w:rsidRPr="009A5E53" w14:paraId="18480867" w14:textId="77777777" w:rsidTr="007A6DFF">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B16DB9"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t>小计</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CB496B" w14:textId="77777777" w:rsidR="00AB1066" w:rsidRPr="009A5E53" w:rsidRDefault="007A6DFF" w:rsidP="00AB1066">
            <w:pPr>
              <w:jc w:val="center"/>
              <w:rPr>
                <w:rFonts w:ascii="Verdana" w:hAnsi="Verdana" w:cs="宋体"/>
                <w:color w:val="000000"/>
                <w:sz w:val="18"/>
                <w:szCs w:val="18"/>
              </w:rPr>
            </w:pPr>
            <w:r w:rsidRPr="009A5E53">
              <w:rPr>
                <w:rFonts w:ascii="Verdana" w:hAnsi="Verdana" w:cs="宋体" w:hint="eastAsia"/>
                <w:color w:val="000000"/>
                <w:sz w:val="18"/>
                <w:szCs w:val="18"/>
              </w:rPr>
              <w:t>57.13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CC6769" w14:textId="77777777" w:rsidR="00AB1066" w:rsidRPr="009A5E53" w:rsidRDefault="007A6DFF" w:rsidP="00AB1066">
            <w:pPr>
              <w:jc w:val="center"/>
              <w:rPr>
                <w:rFonts w:ascii="Verdana" w:hAnsi="Verdana" w:cs="宋体"/>
                <w:color w:val="000000"/>
                <w:sz w:val="18"/>
                <w:szCs w:val="18"/>
              </w:rPr>
            </w:pPr>
            <w:r w:rsidRPr="009A5E53">
              <w:rPr>
                <w:rFonts w:ascii="Verdana" w:hAnsi="Verdana" w:cs="宋体" w:hint="eastAsia"/>
                <w:color w:val="000000"/>
                <w:sz w:val="18"/>
                <w:szCs w:val="18"/>
              </w:rPr>
              <w:t>54.13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A8034F" w14:textId="77777777" w:rsidR="00AB1066" w:rsidRPr="009A5E53" w:rsidRDefault="007A6DFF" w:rsidP="00AB1066">
            <w:pPr>
              <w:jc w:val="center"/>
              <w:rPr>
                <w:rFonts w:ascii="Verdana" w:hAnsi="Verdana" w:cs="宋体"/>
                <w:color w:val="000000"/>
                <w:sz w:val="18"/>
                <w:szCs w:val="18"/>
              </w:rPr>
            </w:pPr>
            <w:r w:rsidRPr="009A5E53">
              <w:rPr>
                <w:rFonts w:ascii="Verdana" w:hAnsi="Verdana" w:cs="宋体" w:hint="eastAsia"/>
                <w:color w:val="000000"/>
                <w:sz w:val="18"/>
                <w:szCs w:val="18"/>
              </w:rPr>
              <w:t>56.13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93B136" w14:textId="77777777" w:rsidR="00AB1066" w:rsidRPr="009A5E53" w:rsidRDefault="007A6DFF" w:rsidP="00AB1066">
            <w:pPr>
              <w:jc w:val="center"/>
              <w:rPr>
                <w:rFonts w:ascii="Verdana" w:hAnsi="Verdana" w:cs="宋体"/>
                <w:color w:val="000000"/>
                <w:sz w:val="18"/>
                <w:szCs w:val="18"/>
              </w:rPr>
            </w:pPr>
            <w:r w:rsidRPr="009A5E53">
              <w:rPr>
                <w:rFonts w:ascii="Verdana" w:hAnsi="Verdana" w:cs="宋体" w:hint="eastAsia"/>
                <w:color w:val="000000"/>
                <w:sz w:val="18"/>
                <w:szCs w:val="18"/>
              </w:rPr>
              <w:t>55.63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023158" w14:textId="77777777" w:rsidR="00AB1066" w:rsidRPr="009A5E53" w:rsidRDefault="007A6DFF" w:rsidP="00AB1066">
            <w:pPr>
              <w:jc w:val="center"/>
              <w:rPr>
                <w:rFonts w:ascii="Verdana" w:hAnsi="Verdana" w:cs="宋体"/>
                <w:color w:val="000000"/>
                <w:sz w:val="18"/>
                <w:szCs w:val="18"/>
              </w:rPr>
            </w:pPr>
            <w:r w:rsidRPr="009A5E53">
              <w:rPr>
                <w:rFonts w:ascii="Verdana" w:hAnsi="Verdana" w:cs="宋体" w:hint="eastAsia"/>
                <w:color w:val="000000"/>
                <w:sz w:val="18"/>
                <w:szCs w:val="18"/>
              </w:rPr>
              <w:t>55.13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2BD6CE" w14:textId="77777777" w:rsidR="00AB1066" w:rsidRPr="009A5E53" w:rsidRDefault="007A6DFF" w:rsidP="007A6DFF">
            <w:pPr>
              <w:jc w:val="center"/>
              <w:rPr>
                <w:rFonts w:ascii="Verdana" w:hAnsi="Verdana"/>
                <w:color w:val="000000"/>
                <w:sz w:val="18"/>
                <w:szCs w:val="18"/>
              </w:rPr>
            </w:pPr>
            <w:r w:rsidRPr="009A5E53">
              <w:rPr>
                <w:rFonts w:ascii="Verdana" w:hAnsi="Verdana" w:hint="eastAsia"/>
                <w:color w:val="000000"/>
                <w:sz w:val="18"/>
                <w:szCs w:val="18"/>
              </w:rPr>
              <w:t>56.13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DC94DF" w14:textId="77777777" w:rsidR="00AB1066" w:rsidRPr="009A5E53" w:rsidRDefault="007A6DFF" w:rsidP="007A6DFF">
            <w:pPr>
              <w:jc w:val="center"/>
              <w:rPr>
                <w:rFonts w:ascii="Verdana" w:hAnsi="Verdana"/>
                <w:color w:val="000000"/>
                <w:sz w:val="18"/>
                <w:szCs w:val="18"/>
              </w:rPr>
            </w:pPr>
            <w:r w:rsidRPr="009A5E53">
              <w:rPr>
                <w:rFonts w:ascii="Verdana" w:hAnsi="Verdana" w:hint="eastAsia"/>
                <w:color w:val="000000"/>
                <w:sz w:val="18"/>
                <w:szCs w:val="18"/>
              </w:rPr>
              <w:t>56.13</w:t>
            </w:r>
          </w:p>
        </w:tc>
      </w:tr>
      <w:tr w:rsidR="00AB1066" w:rsidRPr="009A5E53" w14:paraId="0663D6A5"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7725A5"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lastRenderedPageBreak/>
              <w:t>企业综合实力平均得分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5BEBF6B1"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55.77</w:t>
            </w:r>
          </w:p>
        </w:tc>
      </w:tr>
      <w:tr w:rsidR="00AB1066" w:rsidRPr="009A5E53" w14:paraId="00D2849D"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2E3276"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最终得分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6A52AD62"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78.83</w:t>
            </w:r>
          </w:p>
        </w:tc>
      </w:tr>
    </w:tbl>
    <w:p w14:paraId="27361FC0" w14:textId="77777777" w:rsidR="00AB1066" w:rsidRPr="00BF15F6" w:rsidRDefault="00AB1066" w:rsidP="00AB1066">
      <w:pPr>
        <w:pStyle w:val="a0"/>
        <w:ind w:left="420" w:firstLine="200"/>
        <w:jc w:val="left"/>
        <w:rPr>
          <w:b w:val="0"/>
          <w:bCs w:val="0"/>
          <w:sz w:val="20"/>
          <w:szCs w:val="6"/>
        </w:rPr>
      </w:pPr>
    </w:p>
    <w:tbl>
      <w:tblPr>
        <w:tblW w:w="10958" w:type="dxa"/>
        <w:jc w:val="center"/>
        <w:tblLayout w:type="fixed"/>
        <w:tblCellMar>
          <w:left w:w="0" w:type="dxa"/>
          <w:right w:w="0" w:type="dxa"/>
        </w:tblCellMar>
        <w:tblLook w:val="04A0" w:firstRow="1" w:lastRow="0" w:firstColumn="1" w:lastColumn="0" w:noHBand="0" w:noVBand="1"/>
      </w:tblPr>
      <w:tblGrid>
        <w:gridCol w:w="468"/>
        <w:gridCol w:w="2999"/>
        <w:gridCol w:w="1075"/>
        <w:gridCol w:w="1134"/>
        <w:gridCol w:w="992"/>
        <w:gridCol w:w="1134"/>
        <w:gridCol w:w="1052"/>
        <w:gridCol w:w="1052"/>
        <w:gridCol w:w="1052"/>
      </w:tblGrid>
      <w:tr w:rsidR="00F72475" w:rsidRPr="00424FA1" w14:paraId="608B0053" w14:textId="77777777" w:rsidTr="0097046E">
        <w:trPr>
          <w:trHeight w:val="513"/>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26CE2BD" w14:textId="77777777" w:rsidR="00F72475" w:rsidRPr="00AB1066" w:rsidRDefault="00F72475" w:rsidP="00AB1066">
            <w:pPr>
              <w:jc w:val="center"/>
              <w:rPr>
                <w:rFonts w:ascii="宋体" w:hAnsi="宋体" w:cs="宋体"/>
                <w:b/>
                <w:bCs/>
                <w:sz w:val="30"/>
                <w:szCs w:val="30"/>
              </w:rPr>
            </w:pPr>
            <w:r w:rsidRPr="00AB1066">
              <w:rPr>
                <w:rFonts w:ascii="宋体" w:hAnsi="宋体" w:cs="宋体" w:hint="eastAsia"/>
                <w:b/>
                <w:bCs/>
                <w:sz w:val="30"/>
                <w:szCs w:val="30"/>
              </w:rPr>
              <w:t>第</w:t>
            </w:r>
            <w:r>
              <w:rPr>
                <w:rFonts w:ascii="宋体" w:hAnsi="宋体" w:cs="宋体" w:hint="eastAsia"/>
                <w:b/>
                <w:bCs/>
                <w:sz w:val="30"/>
                <w:szCs w:val="30"/>
              </w:rPr>
              <w:t>三</w:t>
            </w:r>
            <w:r w:rsidRPr="00AB1066">
              <w:rPr>
                <w:rFonts w:ascii="宋体" w:hAnsi="宋体" w:cs="宋体" w:hint="eastAsia"/>
                <w:b/>
                <w:bCs/>
                <w:sz w:val="30"/>
                <w:szCs w:val="30"/>
              </w:rPr>
              <w:t>中标候选人</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064357C6" w14:textId="77777777" w:rsidR="00F72475" w:rsidRPr="00AB1066" w:rsidRDefault="00F72475" w:rsidP="00AB1066">
            <w:pPr>
              <w:jc w:val="center"/>
              <w:rPr>
                <w:rFonts w:ascii="宋体" w:hAnsi="宋体" w:cs="宋体"/>
                <w:sz w:val="30"/>
                <w:szCs w:val="30"/>
              </w:rPr>
            </w:pPr>
            <w:r w:rsidRPr="00E76BDF">
              <w:rPr>
                <w:rFonts w:ascii="宋体" w:hAnsi="宋体" w:hint="eastAsia"/>
                <w:spacing w:val="-20"/>
                <w:sz w:val="24"/>
              </w:rPr>
              <w:t>裕华生态环境股份有限公司</w:t>
            </w:r>
          </w:p>
        </w:tc>
      </w:tr>
      <w:tr w:rsidR="00AB1066" w:rsidRPr="00424FA1" w14:paraId="6E3398DE" w14:textId="77777777" w:rsidTr="00AB1066">
        <w:trPr>
          <w:trHeight w:val="513"/>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984F3C"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评审委员会成员</w:t>
            </w:r>
          </w:p>
          <w:p w14:paraId="21249DE5"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t>评审内容</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CA1FA7"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2D0BC2"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28CCE5"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49489A"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4</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732CDD"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8CE9F0"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F752E3"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7</w:t>
            </w:r>
          </w:p>
        </w:tc>
      </w:tr>
      <w:tr w:rsidR="004A5AB9" w:rsidRPr="00424FA1" w14:paraId="6C1FD2EA" w14:textId="77777777" w:rsidTr="0097046E">
        <w:trPr>
          <w:trHeight w:val="154"/>
          <w:jc w:val="center"/>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C7C64A6" w14:textId="77777777" w:rsidR="004A5AB9" w:rsidRPr="00AB1066" w:rsidRDefault="004A5AB9" w:rsidP="00AB1066">
            <w:pPr>
              <w:rPr>
                <w:rFonts w:ascii="宋体" w:hAnsi="宋体" w:cs="宋体"/>
                <w:b/>
                <w:bCs/>
                <w:sz w:val="24"/>
              </w:rPr>
            </w:pPr>
          </w:p>
          <w:p w14:paraId="5B2E12A3" w14:textId="77777777" w:rsidR="004A5AB9" w:rsidRPr="00AB1066" w:rsidRDefault="004A5AB9" w:rsidP="00AB1066">
            <w:pPr>
              <w:rPr>
                <w:rFonts w:ascii="宋体" w:hAnsi="宋体" w:cs="宋体"/>
                <w:b/>
                <w:bCs/>
                <w:sz w:val="24"/>
              </w:rPr>
            </w:pPr>
          </w:p>
          <w:p w14:paraId="118DEB5B" w14:textId="77777777" w:rsidR="004A5AB9" w:rsidRPr="00AB1066" w:rsidRDefault="004A5AB9" w:rsidP="00AB1066">
            <w:pPr>
              <w:rPr>
                <w:rFonts w:ascii="宋体" w:hAnsi="宋体" w:cs="宋体"/>
                <w:b/>
                <w:bCs/>
                <w:sz w:val="24"/>
              </w:rPr>
            </w:pPr>
          </w:p>
          <w:p w14:paraId="0C8ACA5E" w14:textId="77777777" w:rsidR="004A5AB9" w:rsidRPr="00AB1066" w:rsidRDefault="004A5AB9" w:rsidP="00AB1066">
            <w:pPr>
              <w:rPr>
                <w:rFonts w:ascii="宋体" w:hAnsi="宋体" w:cs="宋体"/>
                <w:sz w:val="24"/>
              </w:rPr>
            </w:pPr>
            <w:r w:rsidRPr="00AB1066">
              <w:rPr>
                <w:rFonts w:ascii="宋体" w:hAnsi="宋体" w:cs="宋体" w:hint="eastAsia"/>
                <w:b/>
                <w:bCs/>
                <w:sz w:val="24"/>
              </w:rPr>
              <w:t>施工组织设计</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82367D" w14:textId="77777777" w:rsidR="004A5AB9" w:rsidRPr="00F11257" w:rsidRDefault="004A5AB9" w:rsidP="00F11257">
            <w:pPr>
              <w:adjustRightInd w:val="0"/>
              <w:jc w:val="left"/>
              <w:textAlignment w:val="baseline"/>
              <w:rPr>
                <w:rFonts w:ascii="宋体" w:hAnsi="宋体" w:cs="宋体"/>
                <w:szCs w:val="21"/>
              </w:rPr>
            </w:pPr>
            <w:r>
              <w:rPr>
                <w:rFonts w:ascii="宋体" w:hAnsi="宋体" w:cs="宋体" w:hint="eastAsia"/>
                <w:szCs w:val="21"/>
              </w:rPr>
              <w:t>1、</w:t>
            </w:r>
            <w:r w:rsidRPr="00F11257">
              <w:rPr>
                <w:rFonts w:ascii="宋体" w:hAnsi="宋体" w:cs="宋体" w:hint="eastAsia"/>
                <w:szCs w:val="21"/>
              </w:rPr>
              <w:t>主要施工方案和技术措施</w:t>
            </w:r>
          </w:p>
          <w:p w14:paraId="7571380B"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（7分）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FE7A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E6834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47089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20915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74C1A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36C21F"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C1E2A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5.5</w:t>
            </w:r>
          </w:p>
        </w:tc>
      </w:tr>
      <w:tr w:rsidR="004A5AB9" w:rsidRPr="00424FA1" w14:paraId="799FFFA1" w14:textId="77777777" w:rsidTr="0097046E">
        <w:trPr>
          <w:trHeight w:val="36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BEB3D17"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936C5B"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2、工程施工重点、难点分析及对策（4分）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B0A01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FAAC0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A69DB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DB4D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0FBF3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27D81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9A5AF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r>
      <w:tr w:rsidR="004A5AB9" w:rsidRPr="00424FA1" w14:paraId="3483C4B8" w14:textId="77777777" w:rsidTr="0097046E">
        <w:trPr>
          <w:trHeight w:val="354"/>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1EBE26"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71789E"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3、质量管理体系与措施（3分）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2D23D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C390F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9C581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EC9C2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2FAC0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E69DC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3F6E9F"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r>
      <w:tr w:rsidR="004A5AB9" w:rsidRPr="00424FA1" w14:paraId="66E00C30" w14:textId="77777777" w:rsidTr="0097046E">
        <w:trPr>
          <w:trHeight w:val="360"/>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E1EA388"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746655"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4、确保工期的技术组织措施（2分)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86A11F"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DFFEB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3BDE9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D7297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1.7</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5E6F3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DD07D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8296C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424FA1" w14:paraId="5A781A56" w14:textId="77777777" w:rsidTr="0097046E">
        <w:trPr>
          <w:trHeight w:val="533"/>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C4085DA"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5BC2B5"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5、安全、文明、环保管理体系与措施（2分）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494A4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B4872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B19D7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F29DD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9E498D"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8773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8286B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424FA1" w14:paraId="12F36F0C" w14:textId="77777777" w:rsidTr="0097046E">
        <w:trPr>
          <w:trHeight w:val="16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974410"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1AE616"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6、组织机构及管理人员、资源配备计划（2分）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F9D6C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B047C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BEC12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05254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72DC8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83A79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C1700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424FA1" w14:paraId="4E2D76CF"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FF7E32C"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D2D13A"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7、冬雨季施工、施工排水措施（2分）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B1411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19D5F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32EFD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2846B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2E20D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ADC433"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4C9CF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424FA1" w14:paraId="20DC6CA2" w14:textId="77777777" w:rsidTr="0097046E">
        <w:trPr>
          <w:trHeight w:val="35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133B1F3"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3E8D71"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8、紧急情况的处理措施、应急预案及风险控制（2分）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C523E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FF5ED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E7071E"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090B0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F7D7A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1883D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86EA6F"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r>
      <w:tr w:rsidR="004A5AB9" w:rsidRPr="00424FA1" w14:paraId="4021DCD4"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3404131"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11D370"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9、合理化建议（2分）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E932F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5558A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3671C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B7D63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A16CE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DC600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C61D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4A5AB9" w:rsidRPr="00424FA1" w14:paraId="67438159" w14:textId="77777777" w:rsidTr="0097046E">
        <w:trPr>
          <w:trHeight w:val="324"/>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E21908C"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B33B68"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10、创新技术（2分）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FAB1A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7E990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C18C5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30D30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1D421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7E026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2F790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r>
      <w:tr w:rsidR="004A5AB9" w:rsidRPr="00424FA1" w14:paraId="697D6FB1" w14:textId="77777777" w:rsidTr="0097046E">
        <w:trPr>
          <w:trHeight w:val="536"/>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3C611F8" w14:textId="77777777" w:rsidR="004A5AB9" w:rsidRPr="00AB1066" w:rsidRDefault="004A5AB9" w:rsidP="00AB1066">
            <w:pPr>
              <w:rPr>
                <w:rFonts w:ascii="宋体" w:hAnsi="宋体" w:cs="宋体"/>
                <w:sz w:val="24"/>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AC1A62" w14:textId="77777777" w:rsidR="004A5AB9" w:rsidRPr="00F11257" w:rsidRDefault="004A5AB9" w:rsidP="00FD7241">
            <w:pPr>
              <w:adjustRightInd w:val="0"/>
              <w:jc w:val="left"/>
              <w:textAlignment w:val="baseline"/>
              <w:rPr>
                <w:rFonts w:ascii="宋体" w:hAnsi="宋体" w:cs="宋体"/>
                <w:szCs w:val="21"/>
              </w:rPr>
            </w:pPr>
            <w:r w:rsidRPr="00F11257">
              <w:rPr>
                <w:rFonts w:ascii="宋体" w:hAnsi="宋体" w:cs="宋体" w:hint="eastAsia"/>
                <w:szCs w:val="21"/>
              </w:rPr>
              <w:t>11、扬尘治理措施（2分）</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7CD96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ADEA7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07A6B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92FCF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FF7BB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391C7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04E2C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1.5</w:t>
            </w:r>
          </w:p>
        </w:tc>
      </w:tr>
      <w:tr w:rsidR="00AB1066" w:rsidRPr="00424FA1" w14:paraId="5A704DA6"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32D35D"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小计</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E34625"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06A51F"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F9927F"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18.5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75CBE7"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24.5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1C5ED7"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22.9</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96F5D1B"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22.5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7053D070"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21</w:t>
            </w:r>
          </w:p>
        </w:tc>
      </w:tr>
      <w:tr w:rsidR="00AB1066" w:rsidRPr="00424FA1" w14:paraId="534C8387"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5FC7FA" w14:textId="77777777" w:rsidR="00AB1066" w:rsidRPr="00AB1066" w:rsidRDefault="00AB1066" w:rsidP="00AB1066">
            <w:pPr>
              <w:jc w:val="center"/>
              <w:rPr>
                <w:rFonts w:ascii="宋体" w:hAnsi="宋体" w:cs="宋体"/>
                <w:b/>
                <w:bCs/>
                <w:sz w:val="24"/>
              </w:rPr>
            </w:pPr>
            <w:r w:rsidRPr="00AB1066">
              <w:rPr>
                <w:rFonts w:ascii="宋体" w:hAnsi="宋体" w:cs="宋体" w:hint="eastAsia"/>
                <w:b/>
                <w:bCs/>
                <w:sz w:val="24"/>
              </w:rPr>
              <w:t>施工组织设计平均得分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72878028"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22.63</w:t>
            </w:r>
          </w:p>
        </w:tc>
      </w:tr>
      <w:tr w:rsidR="00AB1066" w:rsidRPr="00424FA1" w14:paraId="28390170" w14:textId="77777777" w:rsidTr="00AB1066">
        <w:trPr>
          <w:trHeight w:val="234"/>
          <w:jc w:val="center"/>
        </w:trPr>
        <w:tc>
          <w:tcPr>
            <w:tcW w:w="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EBBC4"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投标报价</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56335C" w14:textId="77777777" w:rsidR="00AB1066" w:rsidRPr="00AB1066" w:rsidRDefault="00AB1066" w:rsidP="00AB1066">
            <w:pPr>
              <w:numPr>
                <w:ilvl w:val="0"/>
                <w:numId w:val="4"/>
              </w:numPr>
              <w:spacing w:line="320" w:lineRule="exact"/>
              <w:rPr>
                <w:rFonts w:ascii="宋体" w:hAnsi="宋体" w:cs="宋体"/>
                <w:sz w:val="24"/>
                <w:szCs w:val="28"/>
              </w:rPr>
            </w:pPr>
            <w:r w:rsidRPr="00AB1066">
              <w:rPr>
                <w:rFonts w:ascii="宋体" w:hAnsi="宋体" w:cs="宋体" w:hint="eastAsia"/>
                <w:sz w:val="24"/>
                <w:szCs w:val="28"/>
              </w:rPr>
              <w:t>总报价分（40分）</w:t>
            </w:r>
          </w:p>
          <w:p w14:paraId="3FFD0C24" w14:textId="77777777" w:rsidR="00AB1066" w:rsidRPr="00AB1066" w:rsidRDefault="00AB1066" w:rsidP="00AB1066">
            <w:pPr>
              <w:spacing w:line="320" w:lineRule="exact"/>
              <w:rPr>
                <w:rFonts w:ascii="宋体" w:hAnsi="宋体" w:cs="宋体"/>
                <w:sz w:val="24"/>
                <w:szCs w:val="28"/>
              </w:rPr>
            </w:pPr>
            <w:r w:rsidRPr="001D7753">
              <w:rPr>
                <w:rFonts w:ascii="宋体" w:hAnsi="宋体" w:cs="宋体" w:hint="eastAsia"/>
                <w:szCs w:val="21"/>
              </w:rPr>
              <w:t>（保留至小数点后2位）</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69C79200" w14:textId="77777777" w:rsidR="00AB1066" w:rsidRPr="009A5E53" w:rsidRDefault="004A5AB9" w:rsidP="00AB1066">
            <w:pPr>
              <w:jc w:val="center"/>
              <w:rPr>
                <w:rFonts w:ascii="Verdana" w:hAnsi="Verdana"/>
                <w:color w:val="000000"/>
                <w:sz w:val="18"/>
                <w:szCs w:val="18"/>
              </w:rPr>
            </w:pPr>
            <w:r w:rsidRPr="009A5E53">
              <w:rPr>
                <w:rFonts w:ascii="Verdana" w:hAnsi="Verdana" w:hint="eastAsia"/>
                <w:color w:val="000000"/>
                <w:sz w:val="18"/>
                <w:szCs w:val="18"/>
              </w:rPr>
              <w:t>35.06</w:t>
            </w:r>
          </w:p>
        </w:tc>
      </w:tr>
      <w:tr w:rsidR="004A5AB9" w:rsidRPr="00424FA1" w14:paraId="3F669256" w14:textId="77777777" w:rsidTr="0097046E">
        <w:trPr>
          <w:trHeight w:val="229"/>
          <w:jc w:val="center"/>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DF8EDB2" w14:textId="77777777" w:rsidR="004A5AB9" w:rsidRPr="00AB1066" w:rsidRDefault="004A5AB9" w:rsidP="00AB1066">
            <w:pPr>
              <w:jc w:val="center"/>
              <w:rPr>
                <w:rFonts w:ascii="宋体" w:hAnsi="宋体" w:cs="宋体"/>
                <w:sz w:val="24"/>
              </w:rPr>
            </w:pPr>
            <w:r w:rsidRPr="00AB1066">
              <w:rPr>
                <w:rFonts w:ascii="宋体" w:hAnsi="宋体" w:cs="宋体" w:hint="eastAsia"/>
                <w:b/>
                <w:bCs/>
                <w:sz w:val="24"/>
              </w:rPr>
              <w:t>企业综合实力</w:t>
            </w: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C38E7F" w14:textId="77777777" w:rsidR="004A5AB9" w:rsidRPr="00AB1066" w:rsidRDefault="004A5AB9" w:rsidP="00AB1066">
            <w:pPr>
              <w:adjustRightInd w:val="0"/>
              <w:spacing w:line="400" w:lineRule="exact"/>
              <w:jc w:val="left"/>
              <w:textAlignment w:val="baseline"/>
              <w:rPr>
                <w:rFonts w:ascii="宋体" w:hAnsi="宋体" w:cs="宋体"/>
                <w:bCs/>
                <w:szCs w:val="21"/>
              </w:rPr>
            </w:pPr>
            <w:r>
              <w:rPr>
                <w:rFonts w:ascii="宋体" w:hAnsi="宋体" w:cs="宋体" w:hint="eastAsia"/>
                <w:bCs/>
                <w:szCs w:val="21"/>
              </w:rPr>
              <w:t>1.</w:t>
            </w:r>
            <w:r w:rsidRPr="001D7753">
              <w:rPr>
                <w:rFonts w:ascii="宋体" w:hAnsi="宋体" w:cs="宋体" w:hint="eastAsia"/>
                <w:bCs/>
                <w:szCs w:val="21"/>
              </w:rPr>
              <w:t>项目班子配备（</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8分</w:t>
            </w:r>
            <w:r w:rsidRPr="001D7753">
              <w:rPr>
                <w:rFonts w:ascii="宋体" w:hAnsi="宋体" w:cs="宋体" w:hint="eastAsia"/>
                <w:bCs/>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3E66E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FE20F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4031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37754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9A07A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2508D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D19C5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4.5</w:t>
            </w:r>
          </w:p>
        </w:tc>
      </w:tr>
      <w:tr w:rsidR="004A5AB9" w:rsidRPr="00424FA1" w14:paraId="4CB30981" w14:textId="77777777" w:rsidTr="0097046E">
        <w:trPr>
          <w:trHeight w:val="261"/>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D08CF06" w14:textId="77777777" w:rsidR="004A5AB9" w:rsidRPr="00AB1066" w:rsidRDefault="004A5AB9" w:rsidP="00AB1066">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FAF498" w14:textId="77777777" w:rsidR="004A5AB9" w:rsidRPr="00AB1066" w:rsidRDefault="004A5AB9" w:rsidP="00AB1066">
            <w:pPr>
              <w:spacing w:line="320" w:lineRule="exact"/>
              <w:jc w:val="left"/>
              <w:rPr>
                <w:rFonts w:ascii="宋体" w:hAnsi="宋体" w:cs="宋体"/>
                <w:sz w:val="24"/>
                <w:szCs w:val="28"/>
              </w:rPr>
            </w:pPr>
            <w:r w:rsidRPr="00AB1066">
              <w:rPr>
                <w:rFonts w:ascii="宋体" w:hAnsi="宋体" w:cs="宋体"/>
                <w:sz w:val="24"/>
                <w:szCs w:val="28"/>
              </w:rPr>
              <w:t>2.</w:t>
            </w:r>
            <w:r w:rsidRPr="001D7753">
              <w:rPr>
                <w:rFonts w:ascii="宋体" w:hAnsi="宋体" w:cs="宋体" w:hint="eastAsia"/>
                <w:bCs/>
                <w:szCs w:val="21"/>
              </w:rPr>
              <w:t xml:space="preserve"> 企业业绩及荣誉（ </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12</w:t>
            </w:r>
            <w:r w:rsidRPr="001D7753">
              <w:rPr>
                <w:rFonts w:ascii="宋体" w:hAnsi="宋体" w:cs="宋体" w:hint="eastAsia"/>
                <w:bCs/>
                <w:szCs w:val="21"/>
              </w:rPr>
              <w:t>分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8635C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C9BC80"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8</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51771B"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53235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7FCD5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F4A14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8</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DBD62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8</w:t>
            </w:r>
          </w:p>
        </w:tc>
      </w:tr>
      <w:tr w:rsidR="004A5AB9" w:rsidRPr="00424FA1" w14:paraId="1A5A8142" w14:textId="77777777" w:rsidTr="0097046E">
        <w:trPr>
          <w:trHeight w:val="229"/>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807F52" w14:textId="77777777" w:rsidR="004A5AB9" w:rsidRPr="00AB1066" w:rsidRDefault="004A5AB9" w:rsidP="00AB1066">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A11E04" w14:textId="77777777" w:rsidR="004A5AB9" w:rsidRPr="00AB1066" w:rsidRDefault="004A5AB9" w:rsidP="00AB1066">
            <w:pPr>
              <w:adjustRightInd w:val="0"/>
              <w:spacing w:line="400" w:lineRule="exact"/>
              <w:jc w:val="left"/>
              <w:textAlignment w:val="baseline"/>
              <w:rPr>
                <w:rFonts w:ascii="宋体" w:hAnsi="宋体" w:cs="宋体"/>
                <w:bCs/>
                <w:szCs w:val="21"/>
              </w:rPr>
            </w:pPr>
            <w:r w:rsidRPr="00AB1066">
              <w:rPr>
                <w:rFonts w:ascii="宋体" w:hAnsi="宋体" w:cs="宋体"/>
                <w:sz w:val="24"/>
                <w:szCs w:val="28"/>
              </w:rPr>
              <w:t>3.</w:t>
            </w:r>
            <w:r w:rsidRPr="001D7753">
              <w:rPr>
                <w:rFonts w:ascii="宋体" w:hAnsi="宋体" w:cs="宋体" w:hint="eastAsia"/>
                <w:bCs/>
                <w:szCs w:val="21"/>
              </w:rPr>
              <w:t xml:space="preserve"> 企业综合信用</w:t>
            </w:r>
            <w:r w:rsidRPr="001D7753">
              <w:rPr>
                <w:rFonts w:ascii="宋体" w:hAnsi="宋体" w:cs="宋体" w:hint="eastAsia"/>
                <w:szCs w:val="21"/>
              </w:rPr>
              <w:t>（0-</w:t>
            </w:r>
            <w:r w:rsidRPr="001D7753">
              <w:rPr>
                <w:rFonts w:ascii="宋体" w:hAnsi="宋体" w:cs="宋体"/>
                <w:szCs w:val="21"/>
              </w:rPr>
              <w:t>2分</w:t>
            </w:r>
            <w:r w:rsidRPr="001D7753">
              <w:rPr>
                <w:rFonts w:ascii="宋体" w:hAnsi="宋体" w:cs="宋体" w:hint="eastAsia"/>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09664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A4AD8C"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A296D8"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81C526"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74ECC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ABEA4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468B4A"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2</w:t>
            </w:r>
          </w:p>
        </w:tc>
      </w:tr>
      <w:tr w:rsidR="004A5AB9" w:rsidRPr="00424FA1" w14:paraId="6D8F1426" w14:textId="77777777" w:rsidTr="0097046E">
        <w:trPr>
          <w:trHeight w:val="322"/>
          <w:jc w:val="center"/>
        </w:trPr>
        <w:tc>
          <w:tcPr>
            <w:tcW w:w="4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D1D7F9E" w14:textId="77777777" w:rsidR="004A5AB9" w:rsidRPr="00AB1066" w:rsidRDefault="004A5AB9" w:rsidP="00AB1066">
            <w:pPr>
              <w:rPr>
                <w:rFonts w:ascii="宋体" w:hAnsi="宋体" w:cs="宋体"/>
                <w:sz w:val="30"/>
                <w:szCs w:val="30"/>
              </w:rPr>
            </w:pPr>
          </w:p>
        </w:tc>
        <w:tc>
          <w:tcPr>
            <w:tcW w:w="29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B5A48C" w14:textId="77777777" w:rsidR="004A5AB9" w:rsidRPr="00AB1066" w:rsidRDefault="004A5AB9" w:rsidP="00AB1066">
            <w:pPr>
              <w:spacing w:line="320" w:lineRule="exact"/>
              <w:jc w:val="left"/>
              <w:rPr>
                <w:rFonts w:ascii="宋体" w:hAnsi="宋体" w:cs="宋体"/>
                <w:sz w:val="24"/>
                <w:szCs w:val="28"/>
              </w:rPr>
            </w:pPr>
            <w:r w:rsidRPr="00AB1066">
              <w:rPr>
                <w:rFonts w:ascii="宋体" w:hAnsi="宋体" w:cs="宋体"/>
                <w:sz w:val="24"/>
                <w:szCs w:val="28"/>
              </w:rPr>
              <w:t>4.</w:t>
            </w:r>
            <w:r w:rsidRPr="001D7753">
              <w:rPr>
                <w:rFonts w:ascii="宋体" w:hAnsi="宋体" w:cs="宋体" w:hint="eastAsia"/>
                <w:szCs w:val="21"/>
              </w:rPr>
              <w:t xml:space="preserve"> 服务承诺（0-</w:t>
            </w:r>
            <w:r w:rsidRPr="001D7753">
              <w:rPr>
                <w:rFonts w:ascii="宋体" w:hAnsi="宋体" w:cs="宋体"/>
                <w:szCs w:val="21"/>
              </w:rPr>
              <w:t>8分</w:t>
            </w:r>
            <w:r w:rsidRPr="001D7753">
              <w:rPr>
                <w:rFonts w:ascii="宋体" w:hAnsi="宋体" w:cs="宋体" w:hint="eastAsia"/>
                <w:szCs w:val="21"/>
              </w:rPr>
              <w: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7641A9"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C1D014"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586762"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82E575"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A97E9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6A2C77"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38A141" w14:textId="77777777" w:rsidR="004A5AB9" w:rsidRPr="009A5E53" w:rsidRDefault="004A5AB9">
            <w:pPr>
              <w:jc w:val="center"/>
              <w:rPr>
                <w:rFonts w:ascii="Verdana" w:hAnsi="Verdana" w:cs="宋体"/>
                <w:color w:val="000000"/>
                <w:sz w:val="18"/>
                <w:szCs w:val="18"/>
              </w:rPr>
            </w:pPr>
            <w:r w:rsidRPr="009A5E53">
              <w:rPr>
                <w:rFonts w:ascii="Verdana" w:hAnsi="Verdana"/>
                <w:color w:val="000000"/>
                <w:sz w:val="18"/>
                <w:szCs w:val="18"/>
              </w:rPr>
              <w:t>6</w:t>
            </w:r>
          </w:p>
        </w:tc>
      </w:tr>
      <w:tr w:rsidR="00AB1066" w:rsidRPr="00424FA1" w14:paraId="27C7069E" w14:textId="77777777" w:rsidTr="0097046E">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504F855"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t>小计</w:t>
            </w:r>
          </w:p>
        </w:tc>
        <w:tc>
          <w:tcPr>
            <w:tcW w:w="1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B7988A" w14:textId="77777777" w:rsidR="00AB1066" w:rsidRPr="009A5E53" w:rsidRDefault="0097046E" w:rsidP="00AB1066">
            <w:pPr>
              <w:jc w:val="center"/>
              <w:rPr>
                <w:rFonts w:ascii="Verdana" w:hAnsi="Verdana" w:cs="宋体"/>
                <w:color w:val="000000"/>
                <w:sz w:val="18"/>
                <w:szCs w:val="18"/>
              </w:rPr>
            </w:pPr>
            <w:r w:rsidRPr="009A5E53">
              <w:rPr>
                <w:rFonts w:ascii="Verdana" w:hAnsi="Verdana" w:cs="宋体" w:hint="eastAsia"/>
                <w:color w:val="000000"/>
                <w:sz w:val="18"/>
                <w:szCs w:val="18"/>
              </w:rPr>
              <w:t>56.56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63C0CD" w14:textId="77777777" w:rsidR="00AB1066" w:rsidRPr="009A5E53" w:rsidRDefault="0097046E" w:rsidP="00AB1066">
            <w:pPr>
              <w:jc w:val="center"/>
              <w:rPr>
                <w:rFonts w:ascii="Verdana" w:hAnsi="Verdana" w:cs="宋体"/>
                <w:color w:val="000000"/>
                <w:sz w:val="18"/>
                <w:szCs w:val="18"/>
              </w:rPr>
            </w:pPr>
            <w:r w:rsidRPr="009A5E53">
              <w:rPr>
                <w:rFonts w:ascii="Verdana" w:hAnsi="Verdana" w:cs="宋体" w:hint="eastAsia"/>
                <w:color w:val="000000"/>
                <w:sz w:val="18"/>
                <w:szCs w:val="18"/>
              </w:rPr>
              <w:t>55.56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E823B6" w14:textId="77777777" w:rsidR="00AB1066" w:rsidRPr="009A5E53" w:rsidRDefault="0097046E" w:rsidP="00AB1066">
            <w:pPr>
              <w:jc w:val="center"/>
              <w:rPr>
                <w:rFonts w:ascii="Verdana" w:hAnsi="Verdana" w:cs="宋体"/>
                <w:color w:val="000000"/>
                <w:sz w:val="18"/>
                <w:szCs w:val="18"/>
              </w:rPr>
            </w:pPr>
            <w:r w:rsidRPr="009A5E53">
              <w:rPr>
                <w:rFonts w:ascii="Verdana" w:hAnsi="Verdana" w:cs="宋体" w:hint="eastAsia"/>
                <w:color w:val="000000"/>
                <w:sz w:val="18"/>
                <w:szCs w:val="18"/>
              </w:rPr>
              <w:t>55.56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AEA92E" w14:textId="77777777" w:rsidR="00AB1066" w:rsidRPr="009A5E53" w:rsidRDefault="0097046E" w:rsidP="00AB1066">
            <w:pPr>
              <w:jc w:val="center"/>
              <w:rPr>
                <w:rFonts w:ascii="Verdana" w:hAnsi="Verdana" w:cs="宋体"/>
                <w:color w:val="000000"/>
                <w:sz w:val="18"/>
                <w:szCs w:val="18"/>
              </w:rPr>
            </w:pPr>
            <w:r w:rsidRPr="009A5E53">
              <w:rPr>
                <w:rFonts w:ascii="Verdana" w:hAnsi="Verdana" w:cs="宋体" w:hint="eastAsia"/>
                <w:color w:val="000000"/>
                <w:sz w:val="18"/>
                <w:szCs w:val="18"/>
              </w:rPr>
              <w:t>55.56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9D0410" w14:textId="77777777" w:rsidR="00AB1066" w:rsidRPr="009A5E53" w:rsidRDefault="0097046E" w:rsidP="00AB1066">
            <w:pPr>
              <w:jc w:val="center"/>
              <w:rPr>
                <w:rFonts w:ascii="Verdana" w:hAnsi="Verdana" w:cs="宋体"/>
                <w:color w:val="000000"/>
                <w:sz w:val="18"/>
                <w:szCs w:val="18"/>
              </w:rPr>
            </w:pPr>
            <w:r w:rsidRPr="009A5E53">
              <w:rPr>
                <w:rFonts w:ascii="Verdana" w:hAnsi="Verdana" w:cs="宋体" w:hint="eastAsia"/>
                <w:color w:val="000000"/>
                <w:sz w:val="18"/>
                <w:szCs w:val="18"/>
              </w:rPr>
              <w:t>55.56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B1A843" w14:textId="77777777" w:rsidR="00AB1066" w:rsidRPr="009A5E53" w:rsidRDefault="0097046E" w:rsidP="0097046E">
            <w:pPr>
              <w:jc w:val="center"/>
              <w:rPr>
                <w:rFonts w:ascii="Verdana" w:hAnsi="Verdana"/>
                <w:color w:val="000000"/>
                <w:sz w:val="18"/>
                <w:szCs w:val="18"/>
              </w:rPr>
            </w:pPr>
            <w:r w:rsidRPr="009A5E53">
              <w:rPr>
                <w:rFonts w:ascii="Verdana" w:hAnsi="Verdana" w:cs="宋体" w:hint="eastAsia"/>
                <w:color w:val="000000"/>
                <w:sz w:val="18"/>
                <w:szCs w:val="18"/>
              </w:rPr>
              <w:t>55.56</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90F2FF" w14:textId="77777777" w:rsidR="00AB1066" w:rsidRPr="009A5E53" w:rsidRDefault="0097046E" w:rsidP="0097046E">
            <w:pPr>
              <w:jc w:val="center"/>
              <w:rPr>
                <w:rFonts w:ascii="Verdana" w:hAnsi="Verdana"/>
                <w:color w:val="000000"/>
                <w:sz w:val="18"/>
                <w:szCs w:val="18"/>
              </w:rPr>
            </w:pPr>
            <w:r w:rsidRPr="009A5E53">
              <w:rPr>
                <w:rFonts w:ascii="Verdana" w:hAnsi="Verdana" w:cs="宋体" w:hint="eastAsia"/>
                <w:color w:val="000000"/>
                <w:sz w:val="18"/>
                <w:szCs w:val="18"/>
              </w:rPr>
              <w:t>55.56</w:t>
            </w:r>
          </w:p>
        </w:tc>
      </w:tr>
      <w:tr w:rsidR="00AB1066" w:rsidRPr="00424FA1" w14:paraId="519830D5"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55970B"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lastRenderedPageBreak/>
              <w:t>企业综合实力平均得分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03904AF4" w14:textId="77777777" w:rsidR="00AB1066" w:rsidRPr="009A5E53" w:rsidRDefault="0097046E" w:rsidP="00AB1066">
            <w:pPr>
              <w:jc w:val="center"/>
              <w:rPr>
                <w:rFonts w:ascii="Verdana" w:hAnsi="Verdana"/>
                <w:color w:val="000000"/>
                <w:sz w:val="18"/>
                <w:szCs w:val="18"/>
              </w:rPr>
            </w:pPr>
            <w:r w:rsidRPr="009A5E53">
              <w:rPr>
                <w:rFonts w:ascii="Verdana" w:hAnsi="Verdana" w:hint="eastAsia"/>
                <w:color w:val="000000"/>
                <w:sz w:val="18"/>
                <w:szCs w:val="18"/>
              </w:rPr>
              <w:t>55.70</w:t>
            </w:r>
          </w:p>
        </w:tc>
      </w:tr>
      <w:tr w:rsidR="00AB1066" w:rsidRPr="00424FA1" w14:paraId="7648372E" w14:textId="77777777" w:rsidTr="00AB1066">
        <w:trPr>
          <w:trHeight w:val="229"/>
          <w:jc w:val="center"/>
        </w:trPr>
        <w:tc>
          <w:tcPr>
            <w:tcW w:w="34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962C13"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最终得分</w:t>
            </w:r>
          </w:p>
        </w:tc>
        <w:tc>
          <w:tcPr>
            <w:tcW w:w="749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5A25C6CB" w14:textId="77777777" w:rsidR="00AB1066" w:rsidRPr="009A5E53" w:rsidRDefault="007A6DFF" w:rsidP="00AB1066">
            <w:pPr>
              <w:jc w:val="center"/>
              <w:rPr>
                <w:rFonts w:ascii="Verdana" w:hAnsi="Verdana"/>
                <w:color w:val="000000"/>
                <w:sz w:val="18"/>
                <w:szCs w:val="18"/>
              </w:rPr>
            </w:pPr>
            <w:r w:rsidRPr="009A5E53">
              <w:rPr>
                <w:rFonts w:ascii="Verdana" w:hAnsi="Verdana" w:hint="eastAsia"/>
                <w:color w:val="000000"/>
                <w:sz w:val="18"/>
                <w:szCs w:val="18"/>
              </w:rPr>
              <w:t>78.33</w:t>
            </w:r>
          </w:p>
        </w:tc>
      </w:tr>
    </w:tbl>
    <w:p w14:paraId="4B79CCF5" w14:textId="77777777" w:rsidR="004A5AB9" w:rsidRDefault="004A5AB9" w:rsidP="002840A2">
      <w:pPr>
        <w:spacing w:line="360" w:lineRule="auto"/>
        <w:rPr>
          <w:rFonts w:ascii="宋体" w:hAnsi="宋体"/>
          <w:b/>
          <w:bCs/>
          <w:sz w:val="28"/>
          <w:szCs w:val="28"/>
        </w:rPr>
      </w:pPr>
    </w:p>
    <w:p w14:paraId="1AB8A68D" w14:textId="77777777" w:rsidR="00AB1066" w:rsidRPr="00F75BAB" w:rsidRDefault="00AB1066" w:rsidP="002840A2">
      <w:pPr>
        <w:spacing w:line="360" w:lineRule="auto"/>
        <w:rPr>
          <w:rFonts w:ascii="宋体" w:hAnsi="宋体"/>
          <w:b/>
          <w:bCs/>
          <w:sz w:val="28"/>
          <w:szCs w:val="28"/>
        </w:rPr>
      </w:pPr>
      <w:r w:rsidRPr="00F75BAB">
        <w:rPr>
          <w:rFonts w:ascii="宋体" w:hAnsi="宋体" w:hint="eastAsia"/>
          <w:b/>
          <w:bCs/>
          <w:sz w:val="28"/>
          <w:szCs w:val="28"/>
        </w:rPr>
        <w:t>二标段：</w:t>
      </w:r>
    </w:p>
    <w:tbl>
      <w:tblPr>
        <w:tblW w:w="10974" w:type="dxa"/>
        <w:jc w:val="center"/>
        <w:tblLayout w:type="fixed"/>
        <w:tblCellMar>
          <w:left w:w="0" w:type="dxa"/>
          <w:right w:w="0" w:type="dxa"/>
        </w:tblCellMar>
        <w:tblLook w:val="04A0" w:firstRow="1" w:lastRow="0" w:firstColumn="1" w:lastColumn="0" w:noHBand="0" w:noVBand="1"/>
      </w:tblPr>
      <w:tblGrid>
        <w:gridCol w:w="16"/>
        <w:gridCol w:w="452"/>
        <w:gridCol w:w="16"/>
        <w:gridCol w:w="2983"/>
        <w:gridCol w:w="16"/>
        <w:gridCol w:w="1059"/>
        <w:gridCol w:w="16"/>
        <w:gridCol w:w="1118"/>
        <w:gridCol w:w="16"/>
        <w:gridCol w:w="976"/>
        <w:gridCol w:w="16"/>
        <w:gridCol w:w="1118"/>
        <w:gridCol w:w="16"/>
        <w:gridCol w:w="1036"/>
        <w:gridCol w:w="16"/>
        <w:gridCol w:w="1036"/>
        <w:gridCol w:w="16"/>
        <w:gridCol w:w="1036"/>
        <w:gridCol w:w="16"/>
      </w:tblGrid>
      <w:tr w:rsidR="001637B7" w:rsidRPr="00424FA1" w14:paraId="23CF0ACA" w14:textId="77777777" w:rsidTr="009267AB">
        <w:trPr>
          <w:gridAfter w:val="1"/>
          <w:wAfter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8DA3701" w14:textId="77777777" w:rsidR="001637B7" w:rsidRPr="00AB1066" w:rsidRDefault="001637B7" w:rsidP="00AB1066">
            <w:pPr>
              <w:jc w:val="center"/>
              <w:rPr>
                <w:rFonts w:ascii="宋体" w:hAnsi="宋体" w:cs="宋体"/>
                <w:b/>
                <w:bCs/>
                <w:sz w:val="30"/>
                <w:szCs w:val="30"/>
              </w:rPr>
            </w:pPr>
            <w:r w:rsidRPr="00AB1066">
              <w:rPr>
                <w:rFonts w:ascii="宋体" w:hAnsi="宋体" w:cs="宋体" w:hint="eastAsia"/>
                <w:b/>
                <w:bCs/>
                <w:sz w:val="30"/>
                <w:szCs w:val="30"/>
              </w:rPr>
              <w:t>第</w:t>
            </w:r>
            <w:r>
              <w:rPr>
                <w:rFonts w:ascii="宋体" w:hAnsi="宋体" w:cs="宋体" w:hint="eastAsia"/>
                <w:b/>
                <w:bCs/>
                <w:sz w:val="30"/>
                <w:szCs w:val="30"/>
              </w:rPr>
              <w:t>一</w:t>
            </w:r>
            <w:r w:rsidRPr="00AB1066">
              <w:rPr>
                <w:rFonts w:ascii="宋体" w:hAnsi="宋体" w:cs="宋体" w:hint="eastAsia"/>
                <w:b/>
                <w:bCs/>
                <w:sz w:val="30"/>
                <w:szCs w:val="30"/>
              </w:rPr>
              <w:t>中标候选人</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267CFBA7" w14:textId="77777777" w:rsidR="001637B7" w:rsidRPr="00AB1066" w:rsidRDefault="001637B7" w:rsidP="00AB1066">
            <w:pPr>
              <w:jc w:val="center"/>
              <w:rPr>
                <w:rFonts w:ascii="宋体" w:hAnsi="宋体" w:cs="宋体"/>
                <w:sz w:val="30"/>
                <w:szCs w:val="30"/>
              </w:rPr>
            </w:pPr>
            <w:proofErr w:type="gramStart"/>
            <w:r w:rsidRPr="00E76BDF">
              <w:rPr>
                <w:rFonts w:ascii="宋体" w:hAnsi="宋体" w:hint="eastAsia"/>
                <w:spacing w:val="-20"/>
                <w:sz w:val="24"/>
              </w:rPr>
              <w:t>河南荣帆建筑工程</w:t>
            </w:r>
            <w:proofErr w:type="gramEnd"/>
            <w:r w:rsidRPr="00E76BDF">
              <w:rPr>
                <w:rFonts w:ascii="宋体" w:hAnsi="宋体" w:hint="eastAsia"/>
                <w:spacing w:val="-20"/>
                <w:sz w:val="24"/>
              </w:rPr>
              <w:t>有限公司</w:t>
            </w:r>
          </w:p>
        </w:tc>
      </w:tr>
      <w:tr w:rsidR="00AB1066" w:rsidRPr="00424FA1" w14:paraId="1C76FD24" w14:textId="77777777" w:rsidTr="00AB1066">
        <w:trPr>
          <w:gridAfter w:val="1"/>
          <w:wAfter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8DDA80B"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评审委员会成员</w:t>
            </w:r>
          </w:p>
          <w:p w14:paraId="4A84A4D5"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t>评审内容</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B45C5D"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484595"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A25140"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13E249"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DCE2C9"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F511CF"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B91568"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7</w:t>
            </w:r>
          </w:p>
        </w:tc>
      </w:tr>
      <w:tr w:rsidR="00FB6323" w:rsidRPr="00424FA1" w14:paraId="29116B54" w14:textId="77777777" w:rsidTr="009267AB">
        <w:trPr>
          <w:gridAfter w:val="1"/>
          <w:wAfter w:w="16" w:type="dxa"/>
          <w:trHeight w:val="154"/>
          <w:jc w:val="center"/>
        </w:trPr>
        <w:tc>
          <w:tcPr>
            <w:tcW w:w="4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BDA1710" w14:textId="77777777" w:rsidR="00FB6323" w:rsidRPr="00AB1066" w:rsidRDefault="00FB6323" w:rsidP="00AB1066">
            <w:pPr>
              <w:rPr>
                <w:rFonts w:ascii="宋体" w:hAnsi="宋体" w:cs="宋体"/>
                <w:b/>
                <w:bCs/>
                <w:sz w:val="24"/>
              </w:rPr>
            </w:pPr>
          </w:p>
          <w:p w14:paraId="18B37125" w14:textId="77777777" w:rsidR="00FB6323" w:rsidRPr="00AB1066" w:rsidRDefault="00FB6323" w:rsidP="00AB1066">
            <w:pPr>
              <w:rPr>
                <w:rFonts w:ascii="宋体" w:hAnsi="宋体" w:cs="宋体"/>
                <w:b/>
                <w:bCs/>
                <w:sz w:val="24"/>
              </w:rPr>
            </w:pPr>
          </w:p>
          <w:p w14:paraId="370851FD" w14:textId="77777777" w:rsidR="00FB6323" w:rsidRPr="00AB1066" w:rsidRDefault="00FB6323" w:rsidP="00AB1066">
            <w:pPr>
              <w:rPr>
                <w:rFonts w:ascii="宋体" w:hAnsi="宋体" w:cs="宋体"/>
                <w:b/>
                <w:bCs/>
                <w:sz w:val="24"/>
              </w:rPr>
            </w:pPr>
          </w:p>
          <w:p w14:paraId="553E1D91" w14:textId="77777777" w:rsidR="00FB6323" w:rsidRPr="00AB1066" w:rsidRDefault="00FB6323" w:rsidP="00AB1066">
            <w:pPr>
              <w:rPr>
                <w:rFonts w:ascii="宋体" w:hAnsi="宋体" w:cs="宋体"/>
                <w:sz w:val="24"/>
              </w:rPr>
            </w:pPr>
            <w:r w:rsidRPr="00AB1066">
              <w:rPr>
                <w:rFonts w:ascii="宋体" w:hAnsi="宋体" w:cs="宋体" w:hint="eastAsia"/>
                <w:b/>
                <w:bCs/>
                <w:sz w:val="24"/>
              </w:rPr>
              <w:t>施工组织设计</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012887" w14:textId="77777777" w:rsidR="00FB6323" w:rsidRPr="00F11257" w:rsidRDefault="00FB6323" w:rsidP="00FD7241">
            <w:pPr>
              <w:adjustRightInd w:val="0"/>
              <w:jc w:val="left"/>
              <w:textAlignment w:val="baseline"/>
              <w:rPr>
                <w:rFonts w:ascii="宋体" w:hAnsi="宋体" w:cs="宋体"/>
                <w:szCs w:val="21"/>
              </w:rPr>
            </w:pPr>
            <w:r>
              <w:rPr>
                <w:rFonts w:ascii="宋体" w:hAnsi="宋体" w:cs="宋体" w:hint="eastAsia"/>
                <w:szCs w:val="21"/>
              </w:rPr>
              <w:t>1、</w:t>
            </w:r>
            <w:r w:rsidRPr="00F11257">
              <w:rPr>
                <w:rFonts w:ascii="宋体" w:hAnsi="宋体" w:cs="宋体" w:hint="eastAsia"/>
                <w:szCs w:val="21"/>
              </w:rPr>
              <w:t>主要施工方案和技术措施</w:t>
            </w:r>
          </w:p>
          <w:p w14:paraId="067CAF9E"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（7分）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869FB7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5.6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DFFCF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5</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F92EC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84835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AEEAE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75B0D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A0F53D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r>
      <w:tr w:rsidR="00FB6323" w:rsidRPr="00424FA1" w14:paraId="0B310636" w14:textId="77777777" w:rsidTr="009267AB">
        <w:trPr>
          <w:gridAfter w:val="1"/>
          <w:wAfter w:w="16" w:type="dxa"/>
          <w:trHeight w:val="362"/>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C4F3CC6"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DB47CE"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2、工程施工重点、难点分析及对策（4分）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5E757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3CC2E1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1117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D86F7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23891D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3F3FF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884D6C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3.5</w:t>
            </w:r>
          </w:p>
        </w:tc>
      </w:tr>
      <w:tr w:rsidR="00FB6323" w:rsidRPr="00424FA1" w14:paraId="2C51F09A" w14:textId="77777777" w:rsidTr="009267AB">
        <w:trPr>
          <w:gridAfter w:val="1"/>
          <w:wAfter w:w="16" w:type="dxa"/>
          <w:trHeight w:val="354"/>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2C7FEA3"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8095D1"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3、质量管理体系与措施（3分）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0074A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87082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50747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90F13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81B73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5ED80E"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935C8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2.5</w:t>
            </w:r>
          </w:p>
        </w:tc>
      </w:tr>
      <w:tr w:rsidR="00FB6323" w:rsidRPr="00424FA1" w14:paraId="524AC8EE" w14:textId="77777777" w:rsidTr="009267AB">
        <w:trPr>
          <w:gridAfter w:val="1"/>
          <w:wAfter w:w="16" w:type="dxa"/>
          <w:trHeight w:val="360"/>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E880EF2"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B2534D"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4、确保工期的技术组织措施（2分)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326E5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BFD06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A9EBB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C564B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2B4822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F2510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1AAC25"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424FA1" w14:paraId="27C10A73" w14:textId="77777777" w:rsidTr="009267AB">
        <w:trPr>
          <w:gridAfter w:val="1"/>
          <w:wAfter w:w="16" w:type="dxa"/>
          <w:trHeight w:val="533"/>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A0B22DD"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4527F1"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5、安全、文明、环保管理体系与措施（2分）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1A101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E8C78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3C741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3D961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B3584E"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4F766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87E7E5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424FA1" w14:paraId="3FB74C52" w14:textId="77777777" w:rsidTr="009267AB">
        <w:trPr>
          <w:gridAfter w:val="1"/>
          <w:wAfter w:w="16" w:type="dxa"/>
          <w:trHeight w:val="169"/>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BA9E97"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62E545"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6、组织机构及管理人员、资源配备计划（2分）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02367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EF9DF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8BCB7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08C68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B51B6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E85F7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A3EC9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424FA1" w14:paraId="50BB3B72" w14:textId="77777777" w:rsidTr="009267AB">
        <w:trPr>
          <w:gridAfter w:val="1"/>
          <w:wAfter w:w="16" w:type="dxa"/>
          <w:trHeight w:val="322"/>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5F7B0DD"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490EA3"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7、冬雨季施工、施工排水措施（2分）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C362E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5B5E9A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D2365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7B6CB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0587E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3BC5B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1DEA8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424FA1" w14:paraId="2591728A" w14:textId="77777777" w:rsidTr="009267AB">
        <w:trPr>
          <w:gridAfter w:val="1"/>
          <w:wAfter w:w="16" w:type="dxa"/>
          <w:trHeight w:val="359"/>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9E46EAA"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764FF8"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8、紧急情况的处理措施、应急预案及风险控制（2分）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E6994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9273B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6DD4D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8A75F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DCAAB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8D555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0ED86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424FA1" w14:paraId="42C1A538" w14:textId="77777777" w:rsidTr="009267AB">
        <w:trPr>
          <w:gridAfter w:val="1"/>
          <w:wAfter w:w="16" w:type="dxa"/>
          <w:trHeight w:val="322"/>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7E3E0AA"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2EAD00"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9、合理化建议（2分）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AFD1A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0A1EA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45B3B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0D752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5395E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A9D4C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3536E7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424FA1" w14:paraId="3CD6C73B" w14:textId="77777777" w:rsidTr="009267AB">
        <w:trPr>
          <w:gridAfter w:val="1"/>
          <w:wAfter w:w="16" w:type="dxa"/>
          <w:trHeight w:val="324"/>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9EC34F4"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5B845CA"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10、创新技术（2分）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95A255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257FF2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E3847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5E475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E29FB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16905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AC376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424FA1" w14:paraId="320C3B46" w14:textId="77777777" w:rsidTr="009267AB">
        <w:trPr>
          <w:gridAfter w:val="1"/>
          <w:wAfter w:w="16" w:type="dxa"/>
          <w:trHeight w:val="536"/>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6A607AA"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A80C771"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11、扬尘治理措施（2分）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702D3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8377D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9A2DC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2DC0D7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FDF2C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56FCD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2E30A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AB1066" w:rsidRPr="00424FA1" w14:paraId="115B5C81" w14:textId="77777777" w:rsidTr="00AB1066">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A4ABB68"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04497E"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25.2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842FE6"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2E958D"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2BF39A"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20.1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2D2952"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24.1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3397087B"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22.1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442D1A6B"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24</w:t>
            </w:r>
          </w:p>
        </w:tc>
      </w:tr>
      <w:tr w:rsidR="00AB1066" w:rsidRPr="00424FA1" w14:paraId="3826A851" w14:textId="77777777" w:rsidTr="00AB1066">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8F88E56" w14:textId="77777777" w:rsidR="00AB1066" w:rsidRPr="00AB1066" w:rsidRDefault="00AB1066" w:rsidP="00AB1066">
            <w:pPr>
              <w:jc w:val="center"/>
              <w:rPr>
                <w:rFonts w:ascii="宋体" w:hAnsi="宋体" w:cs="宋体"/>
                <w:b/>
                <w:bCs/>
                <w:sz w:val="24"/>
              </w:rPr>
            </w:pPr>
            <w:r w:rsidRPr="00AB1066">
              <w:rPr>
                <w:rFonts w:ascii="宋体" w:hAnsi="宋体" w:cs="宋体" w:hint="eastAsia"/>
                <w:b/>
                <w:bCs/>
                <w:sz w:val="24"/>
              </w:rPr>
              <w:t>施工组织设计平均得分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72797266"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22.93</w:t>
            </w:r>
          </w:p>
        </w:tc>
      </w:tr>
      <w:tr w:rsidR="00AB1066" w:rsidRPr="00424FA1" w14:paraId="19FF1023" w14:textId="77777777" w:rsidTr="00AB1066">
        <w:trPr>
          <w:gridAfter w:val="1"/>
          <w:wAfter w:w="16" w:type="dxa"/>
          <w:trHeight w:val="234"/>
          <w:jc w:val="center"/>
        </w:trPr>
        <w:tc>
          <w:tcPr>
            <w:tcW w:w="4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40F9B"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投标报价</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A78188" w14:textId="77777777" w:rsidR="00AB1066" w:rsidRPr="00AB1066" w:rsidRDefault="00AB1066" w:rsidP="00AB1066">
            <w:pPr>
              <w:numPr>
                <w:ilvl w:val="0"/>
                <w:numId w:val="4"/>
              </w:numPr>
              <w:spacing w:line="320" w:lineRule="exact"/>
              <w:rPr>
                <w:rFonts w:ascii="宋体" w:hAnsi="宋体" w:cs="宋体"/>
                <w:sz w:val="24"/>
                <w:szCs w:val="28"/>
              </w:rPr>
            </w:pPr>
            <w:r w:rsidRPr="00AB1066">
              <w:rPr>
                <w:rFonts w:ascii="宋体" w:hAnsi="宋体" w:cs="宋体" w:hint="eastAsia"/>
                <w:sz w:val="24"/>
                <w:szCs w:val="28"/>
              </w:rPr>
              <w:t>总报价分（40分）</w:t>
            </w:r>
          </w:p>
          <w:p w14:paraId="0F20F82E" w14:textId="77777777" w:rsidR="00AB1066" w:rsidRPr="00AB1066" w:rsidRDefault="00AB1066" w:rsidP="00AB1066">
            <w:pPr>
              <w:spacing w:line="320" w:lineRule="exact"/>
              <w:rPr>
                <w:rFonts w:ascii="宋体" w:hAnsi="宋体" w:cs="宋体"/>
                <w:sz w:val="24"/>
                <w:szCs w:val="28"/>
              </w:rPr>
            </w:pPr>
            <w:r w:rsidRPr="001D7753">
              <w:rPr>
                <w:rFonts w:ascii="宋体" w:hAnsi="宋体" w:cs="宋体" w:hint="eastAsia"/>
                <w:szCs w:val="21"/>
              </w:rPr>
              <w:t>（保留至小数点后2位）</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7EDDB1E8"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35.98</w:t>
            </w:r>
          </w:p>
        </w:tc>
      </w:tr>
      <w:tr w:rsidR="00FB6323" w:rsidRPr="00424FA1" w14:paraId="7A002D56" w14:textId="77777777" w:rsidTr="009267AB">
        <w:trPr>
          <w:gridAfter w:val="1"/>
          <w:wAfter w:w="16" w:type="dxa"/>
          <w:trHeight w:val="229"/>
          <w:jc w:val="center"/>
        </w:trPr>
        <w:tc>
          <w:tcPr>
            <w:tcW w:w="4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91AD61F" w14:textId="77777777" w:rsidR="00FB6323" w:rsidRPr="00AB1066" w:rsidRDefault="00FB6323" w:rsidP="00AB1066">
            <w:pPr>
              <w:jc w:val="center"/>
              <w:rPr>
                <w:rFonts w:ascii="宋体" w:hAnsi="宋体" w:cs="宋体"/>
                <w:sz w:val="24"/>
              </w:rPr>
            </w:pPr>
            <w:r w:rsidRPr="00AB1066">
              <w:rPr>
                <w:rFonts w:ascii="宋体" w:hAnsi="宋体" w:cs="宋体" w:hint="eastAsia"/>
                <w:b/>
                <w:bCs/>
                <w:sz w:val="24"/>
              </w:rPr>
              <w:t>企业综合实</w:t>
            </w:r>
            <w:r w:rsidRPr="00AB1066">
              <w:rPr>
                <w:rFonts w:ascii="宋体" w:hAnsi="宋体" w:cs="宋体" w:hint="eastAsia"/>
                <w:b/>
                <w:bCs/>
                <w:sz w:val="24"/>
              </w:rPr>
              <w:lastRenderedPageBreak/>
              <w:t>力</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954112" w14:textId="77777777" w:rsidR="00FB6323" w:rsidRPr="00AB1066" w:rsidRDefault="00FB6323" w:rsidP="00AB1066">
            <w:pPr>
              <w:adjustRightInd w:val="0"/>
              <w:spacing w:line="400" w:lineRule="exact"/>
              <w:jc w:val="left"/>
              <w:textAlignment w:val="baseline"/>
              <w:rPr>
                <w:rFonts w:ascii="宋体" w:hAnsi="宋体" w:cs="宋体"/>
                <w:bCs/>
                <w:szCs w:val="21"/>
              </w:rPr>
            </w:pPr>
            <w:r>
              <w:rPr>
                <w:rFonts w:ascii="宋体" w:hAnsi="宋体" w:cs="宋体" w:hint="eastAsia"/>
                <w:bCs/>
                <w:szCs w:val="21"/>
              </w:rPr>
              <w:lastRenderedPageBreak/>
              <w:t>1.</w:t>
            </w:r>
            <w:r w:rsidRPr="001D7753">
              <w:rPr>
                <w:rFonts w:ascii="宋体" w:hAnsi="宋体" w:cs="宋体" w:hint="eastAsia"/>
                <w:bCs/>
                <w:szCs w:val="21"/>
              </w:rPr>
              <w:t>项目班子配备（</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8分</w:t>
            </w:r>
            <w:r w:rsidRPr="001D7753">
              <w:rPr>
                <w:rFonts w:ascii="宋体" w:hAnsi="宋体" w:cs="宋体" w:hint="eastAsia"/>
                <w:bCs/>
                <w:szCs w:val="21"/>
              </w:rPr>
              <w:t>）</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EE394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17A47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0E57D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A4D3D7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3C781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AD8E80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E4AE355"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r>
      <w:tr w:rsidR="00FB6323" w:rsidRPr="00424FA1" w14:paraId="62E3FDB9" w14:textId="77777777" w:rsidTr="009267AB">
        <w:trPr>
          <w:gridAfter w:val="1"/>
          <w:wAfter w:w="16" w:type="dxa"/>
          <w:trHeight w:val="261"/>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3D826F0" w14:textId="77777777" w:rsidR="00FB6323" w:rsidRPr="00AB1066" w:rsidRDefault="00FB6323" w:rsidP="00AB1066">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5AB834" w14:textId="77777777" w:rsidR="00FB6323" w:rsidRPr="00AB1066" w:rsidRDefault="00FB6323" w:rsidP="00AB1066">
            <w:pPr>
              <w:adjustRightInd w:val="0"/>
              <w:spacing w:line="400" w:lineRule="exact"/>
              <w:textAlignment w:val="baseline"/>
              <w:rPr>
                <w:rFonts w:ascii="宋体" w:hAnsi="宋体" w:cs="宋体"/>
                <w:bCs/>
                <w:szCs w:val="21"/>
              </w:rPr>
            </w:pPr>
            <w:r w:rsidRPr="00AB1066">
              <w:rPr>
                <w:rFonts w:ascii="宋体" w:hAnsi="宋体" w:cs="宋体"/>
                <w:sz w:val="24"/>
                <w:szCs w:val="28"/>
              </w:rPr>
              <w:t>2.</w:t>
            </w:r>
            <w:r w:rsidRPr="00CC286A">
              <w:rPr>
                <w:rFonts w:ascii="宋体" w:hAnsi="宋体" w:cs="宋体" w:hint="eastAsia"/>
                <w:bCs/>
                <w:szCs w:val="21"/>
              </w:rPr>
              <w:t>项目负责人业绩及信用（0-6分）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5975D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0A6F8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647CC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12F09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A5080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32DF3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A9606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r>
      <w:tr w:rsidR="00FB6323" w:rsidRPr="00424FA1" w14:paraId="3508DC57" w14:textId="77777777" w:rsidTr="009267AB">
        <w:trPr>
          <w:gridAfter w:val="1"/>
          <w:wAfter w:w="16" w:type="dxa"/>
          <w:trHeight w:val="229"/>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8985C9" w14:textId="77777777" w:rsidR="00FB6323" w:rsidRPr="00AB1066" w:rsidRDefault="00FB6323" w:rsidP="00AB1066">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DE5938" w14:textId="77777777" w:rsidR="00FB6323" w:rsidRPr="00AB1066" w:rsidRDefault="00FB6323" w:rsidP="00AB1066">
            <w:pPr>
              <w:adjustRightInd w:val="0"/>
              <w:spacing w:line="400" w:lineRule="exact"/>
              <w:textAlignment w:val="baseline"/>
              <w:rPr>
                <w:rFonts w:ascii="宋体" w:hAnsi="宋体" w:cs="宋体"/>
                <w:bCs/>
                <w:szCs w:val="21"/>
              </w:rPr>
            </w:pPr>
            <w:r w:rsidRPr="00AB1066">
              <w:rPr>
                <w:rFonts w:ascii="宋体" w:hAnsi="宋体" w:cs="宋体"/>
                <w:sz w:val="24"/>
                <w:szCs w:val="28"/>
              </w:rPr>
              <w:t>3.</w:t>
            </w:r>
            <w:r w:rsidRPr="00CC286A">
              <w:rPr>
                <w:rFonts w:ascii="宋体" w:hAnsi="宋体" w:cs="宋体" w:hint="eastAsia"/>
                <w:bCs/>
                <w:szCs w:val="21"/>
              </w:rPr>
              <w:t>企业综合信用</w:t>
            </w:r>
            <w:r w:rsidRPr="00CC286A">
              <w:rPr>
                <w:rFonts w:ascii="宋体" w:hAnsi="宋体" w:cs="宋体" w:hint="eastAsia"/>
                <w:szCs w:val="21"/>
              </w:rPr>
              <w:t>（0-13分）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11941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6AC23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A8C67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D295F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CF797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74DE65"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78499B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r>
      <w:tr w:rsidR="00FB6323" w:rsidRPr="00424FA1" w14:paraId="37FCEDA5" w14:textId="77777777" w:rsidTr="009267AB">
        <w:trPr>
          <w:gridAfter w:val="1"/>
          <w:wAfter w:w="16" w:type="dxa"/>
          <w:trHeight w:val="322"/>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FF9C28F" w14:textId="77777777" w:rsidR="00FB6323" w:rsidRPr="00AB1066" w:rsidRDefault="00FB6323" w:rsidP="00AB1066">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A9B055" w14:textId="77777777" w:rsidR="00FB6323" w:rsidRPr="00AB1066" w:rsidRDefault="00FB6323" w:rsidP="00AB1066">
            <w:pPr>
              <w:spacing w:line="320" w:lineRule="exact"/>
              <w:jc w:val="left"/>
              <w:rPr>
                <w:rFonts w:ascii="宋体" w:hAnsi="宋体" w:cs="宋体"/>
                <w:sz w:val="24"/>
                <w:szCs w:val="28"/>
              </w:rPr>
            </w:pPr>
            <w:r w:rsidRPr="00AB1066">
              <w:rPr>
                <w:rFonts w:ascii="宋体" w:hAnsi="宋体" w:cs="宋体"/>
                <w:sz w:val="24"/>
                <w:szCs w:val="28"/>
              </w:rPr>
              <w:t>4.</w:t>
            </w:r>
            <w:r w:rsidRPr="00CC286A">
              <w:rPr>
                <w:rFonts w:ascii="宋体" w:hAnsi="宋体" w:cs="宋体" w:hint="eastAsia"/>
                <w:szCs w:val="21"/>
              </w:rPr>
              <w:t>服务承诺（0-5分）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DE723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CF75F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CD54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BFC5A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0DCFD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EA30F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6605E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r>
      <w:tr w:rsidR="00AB1066" w:rsidRPr="00424FA1" w14:paraId="099B7F9E" w14:textId="77777777" w:rsidTr="00FB6323">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D35A97B"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B3CC06" w14:textId="77777777" w:rsidR="00AB1066" w:rsidRPr="00FB6323" w:rsidRDefault="00FB6323" w:rsidP="00AB1066">
            <w:pPr>
              <w:jc w:val="center"/>
              <w:rPr>
                <w:rFonts w:ascii="Verdana" w:hAnsi="Verdana" w:cs="宋体"/>
                <w:color w:val="000000"/>
                <w:sz w:val="18"/>
                <w:szCs w:val="18"/>
              </w:rPr>
            </w:pPr>
            <w:r w:rsidRPr="00FB6323">
              <w:rPr>
                <w:rFonts w:ascii="Verdana" w:hAnsi="Verdana" w:cs="宋体" w:hint="eastAsia"/>
                <w:color w:val="000000"/>
                <w:sz w:val="18"/>
                <w:szCs w:val="18"/>
              </w:rPr>
              <w:t>60.98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A6AADE" w14:textId="77777777" w:rsidR="00AB1066" w:rsidRPr="00FB6323" w:rsidRDefault="00FB6323" w:rsidP="00AB1066">
            <w:pPr>
              <w:jc w:val="center"/>
              <w:rPr>
                <w:rFonts w:ascii="Verdana" w:hAnsi="Verdana" w:cs="宋体"/>
                <w:color w:val="000000"/>
                <w:sz w:val="18"/>
                <w:szCs w:val="18"/>
              </w:rPr>
            </w:pPr>
            <w:r w:rsidRPr="00FB6323">
              <w:rPr>
                <w:rFonts w:ascii="Verdana" w:hAnsi="Verdana" w:cs="宋体" w:hint="eastAsia"/>
                <w:color w:val="000000"/>
                <w:sz w:val="18"/>
                <w:szCs w:val="18"/>
              </w:rPr>
              <w:t>59.98</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EF5D253" w14:textId="77777777" w:rsidR="00AB1066" w:rsidRPr="00FB6323" w:rsidRDefault="00FB6323" w:rsidP="00AB1066">
            <w:pPr>
              <w:jc w:val="center"/>
              <w:rPr>
                <w:rFonts w:ascii="Verdana" w:hAnsi="Verdana" w:cs="宋体"/>
                <w:color w:val="000000"/>
                <w:sz w:val="18"/>
                <w:szCs w:val="18"/>
              </w:rPr>
            </w:pPr>
            <w:r w:rsidRPr="00FB6323">
              <w:rPr>
                <w:rFonts w:ascii="Verdana" w:hAnsi="Verdana" w:cs="宋体" w:hint="eastAsia"/>
                <w:color w:val="000000"/>
                <w:sz w:val="18"/>
                <w:szCs w:val="18"/>
              </w:rPr>
              <w:t>59.98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92A586" w14:textId="77777777" w:rsidR="00AB1066" w:rsidRPr="00FB6323" w:rsidRDefault="00FB6323" w:rsidP="00FB6323">
            <w:pPr>
              <w:jc w:val="center"/>
              <w:rPr>
                <w:rFonts w:ascii="Verdana" w:hAnsi="Verdana" w:cs="宋体"/>
                <w:color w:val="000000"/>
                <w:sz w:val="18"/>
                <w:szCs w:val="18"/>
              </w:rPr>
            </w:pPr>
            <w:r w:rsidRPr="00FB6323">
              <w:rPr>
                <w:rFonts w:ascii="Verdana" w:hAnsi="Verdana" w:cs="宋体" w:hint="eastAsia"/>
                <w:color w:val="000000"/>
                <w:sz w:val="18"/>
                <w:szCs w:val="18"/>
              </w:rPr>
              <w:t>58.98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E4EAC1" w14:textId="77777777" w:rsidR="00AB1066" w:rsidRPr="00FB6323" w:rsidRDefault="00FB6323" w:rsidP="00AB1066">
            <w:pPr>
              <w:jc w:val="center"/>
              <w:rPr>
                <w:rFonts w:ascii="Verdana" w:hAnsi="Verdana" w:cs="宋体"/>
                <w:color w:val="000000"/>
                <w:sz w:val="18"/>
                <w:szCs w:val="18"/>
              </w:rPr>
            </w:pPr>
            <w:r w:rsidRPr="00FB6323">
              <w:rPr>
                <w:rFonts w:ascii="Verdana" w:hAnsi="Verdana" w:cs="宋体" w:hint="eastAsia"/>
                <w:color w:val="000000"/>
                <w:sz w:val="18"/>
                <w:szCs w:val="18"/>
              </w:rPr>
              <w:t>58.98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0EEF98" w14:textId="77777777" w:rsidR="00AB1066" w:rsidRPr="00FB6323" w:rsidRDefault="00FB6323" w:rsidP="00FB6323">
            <w:pPr>
              <w:jc w:val="center"/>
              <w:rPr>
                <w:rFonts w:ascii="Verdana" w:hAnsi="Verdana"/>
                <w:color w:val="000000"/>
                <w:sz w:val="18"/>
                <w:szCs w:val="18"/>
              </w:rPr>
            </w:pPr>
            <w:r w:rsidRPr="00FB6323">
              <w:rPr>
                <w:rFonts w:ascii="Verdana" w:hAnsi="Verdana" w:hint="eastAsia"/>
                <w:color w:val="000000"/>
                <w:sz w:val="18"/>
                <w:szCs w:val="18"/>
              </w:rPr>
              <w:t>60.98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0A48E6" w14:textId="77777777" w:rsidR="00AB1066" w:rsidRPr="00FB6323" w:rsidRDefault="00FB6323" w:rsidP="00FB6323">
            <w:pPr>
              <w:jc w:val="center"/>
              <w:rPr>
                <w:rFonts w:ascii="Verdana" w:hAnsi="Verdana"/>
                <w:color w:val="000000"/>
                <w:sz w:val="18"/>
                <w:szCs w:val="18"/>
              </w:rPr>
            </w:pPr>
            <w:r w:rsidRPr="00FB6323">
              <w:rPr>
                <w:rFonts w:ascii="Verdana" w:hAnsi="Verdana" w:hint="eastAsia"/>
                <w:color w:val="000000"/>
                <w:sz w:val="18"/>
                <w:szCs w:val="18"/>
              </w:rPr>
              <w:t>60.98</w:t>
            </w:r>
          </w:p>
        </w:tc>
      </w:tr>
      <w:tr w:rsidR="00AB1066" w:rsidRPr="00424FA1" w14:paraId="590A8367" w14:textId="77777777" w:rsidTr="00AB1066">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D7B7EA1"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企业综合实力平均得分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75B5C319"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60.12</w:t>
            </w:r>
          </w:p>
        </w:tc>
      </w:tr>
      <w:tr w:rsidR="00AB1066" w:rsidRPr="00424FA1" w14:paraId="521DA9D2" w14:textId="77777777" w:rsidTr="00AB1066">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35FE0DC"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最终得分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1042149E"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83.05</w:t>
            </w:r>
          </w:p>
        </w:tc>
      </w:tr>
      <w:tr w:rsidR="001637B7" w:rsidRPr="00424FA1" w14:paraId="57DD215B" w14:textId="77777777" w:rsidTr="009267AB">
        <w:trPr>
          <w:gridBefore w:val="1"/>
          <w:wBefore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708AE83" w14:textId="77777777" w:rsidR="001637B7" w:rsidRPr="00AB1066" w:rsidRDefault="001637B7" w:rsidP="00AB1066">
            <w:pPr>
              <w:jc w:val="center"/>
              <w:rPr>
                <w:rFonts w:ascii="宋体" w:hAnsi="宋体" w:cs="宋体"/>
                <w:b/>
                <w:bCs/>
                <w:sz w:val="30"/>
                <w:szCs w:val="30"/>
              </w:rPr>
            </w:pPr>
            <w:r w:rsidRPr="00AB1066">
              <w:rPr>
                <w:rFonts w:ascii="宋体" w:hAnsi="宋体" w:cs="宋体" w:hint="eastAsia"/>
                <w:b/>
                <w:bCs/>
                <w:sz w:val="30"/>
                <w:szCs w:val="30"/>
              </w:rPr>
              <w:t>第</w:t>
            </w:r>
            <w:r>
              <w:rPr>
                <w:rFonts w:ascii="宋体" w:hAnsi="宋体" w:cs="宋体" w:hint="eastAsia"/>
                <w:b/>
                <w:bCs/>
                <w:sz w:val="30"/>
                <w:szCs w:val="30"/>
              </w:rPr>
              <w:t>二</w:t>
            </w:r>
            <w:r w:rsidRPr="00AB1066">
              <w:rPr>
                <w:rFonts w:ascii="宋体" w:hAnsi="宋体" w:cs="宋体" w:hint="eastAsia"/>
                <w:b/>
                <w:bCs/>
                <w:sz w:val="30"/>
                <w:szCs w:val="30"/>
              </w:rPr>
              <w:t>中标候选人</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031BAD89" w14:textId="77777777" w:rsidR="001637B7" w:rsidRPr="00AB1066" w:rsidRDefault="001637B7" w:rsidP="00AB1066">
            <w:pPr>
              <w:jc w:val="center"/>
              <w:rPr>
                <w:rFonts w:ascii="宋体" w:hAnsi="宋体" w:cs="宋体"/>
                <w:sz w:val="30"/>
                <w:szCs w:val="30"/>
              </w:rPr>
            </w:pPr>
            <w:r w:rsidRPr="00E76BDF">
              <w:rPr>
                <w:rFonts w:ascii="宋体" w:hAnsi="宋体" w:hint="eastAsia"/>
                <w:spacing w:val="-20"/>
                <w:sz w:val="24"/>
              </w:rPr>
              <w:t>许昌大成实业集团有限公司</w:t>
            </w:r>
          </w:p>
        </w:tc>
      </w:tr>
      <w:tr w:rsidR="00AB1066" w:rsidRPr="00424FA1" w14:paraId="5271D1AF" w14:textId="77777777" w:rsidTr="00AB1066">
        <w:trPr>
          <w:gridBefore w:val="1"/>
          <w:wBefore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9558FED"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评审委员会成员</w:t>
            </w:r>
          </w:p>
          <w:p w14:paraId="427F6F35"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t>评审内容</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DA249D"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BB6524"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23E235"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A9D3B6"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2BB965"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5742E16"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18C606"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7</w:t>
            </w:r>
          </w:p>
        </w:tc>
      </w:tr>
      <w:tr w:rsidR="00FB6323" w:rsidRPr="00FB6323" w14:paraId="4611AE3E" w14:textId="77777777" w:rsidTr="009267AB">
        <w:trPr>
          <w:gridBefore w:val="1"/>
          <w:wBefore w:w="16" w:type="dxa"/>
          <w:trHeight w:val="154"/>
          <w:jc w:val="center"/>
        </w:trPr>
        <w:tc>
          <w:tcPr>
            <w:tcW w:w="4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3860A00" w14:textId="77777777" w:rsidR="00FB6323" w:rsidRPr="00AB1066" w:rsidRDefault="00FB6323" w:rsidP="00AB1066">
            <w:pPr>
              <w:rPr>
                <w:rFonts w:ascii="宋体" w:hAnsi="宋体" w:cs="宋体"/>
                <w:b/>
                <w:bCs/>
                <w:sz w:val="24"/>
              </w:rPr>
            </w:pPr>
          </w:p>
          <w:p w14:paraId="783AA39F" w14:textId="77777777" w:rsidR="00FB6323" w:rsidRPr="00AB1066" w:rsidRDefault="00FB6323" w:rsidP="00AB1066">
            <w:pPr>
              <w:rPr>
                <w:rFonts w:ascii="宋体" w:hAnsi="宋体" w:cs="宋体"/>
                <w:b/>
                <w:bCs/>
                <w:sz w:val="24"/>
              </w:rPr>
            </w:pPr>
          </w:p>
          <w:p w14:paraId="7CA41440" w14:textId="77777777" w:rsidR="00FB6323" w:rsidRPr="00AB1066" w:rsidRDefault="00FB6323" w:rsidP="00AB1066">
            <w:pPr>
              <w:rPr>
                <w:rFonts w:ascii="宋体" w:hAnsi="宋体" w:cs="宋体"/>
                <w:b/>
                <w:bCs/>
                <w:sz w:val="24"/>
              </w:rPr>
            </w:pPr>
          </w:p>
          <w:p w14:paraId="3DA9E771" w14:textId="77777777" w:rsidR="00FB6323" w:rsidRPr="00AB1066" w:rsidRDefault="00FB6323" w:rsidP="00AB1066">
            <w:pPr>
              <w:rPr>
                <w:rFonts w:ascii="宋体" w:hAnsi="宋体" w:cs="宋体"/>
                <w:sz w:val="24"/>
              </w:rPr>
            </w:pPr>
            <w:r w:rsidRPr="00AB1066">
              <w:rPr>
                <w:rFonts w:ascii="宋体" w:hAnsi="宋体" w:cs="宋体" w:hint="eastAsia"/>
                <w:b/>
                <w:bCs/>
                <w:sz w:val="24"/>
              </w:rPr>
              <w:t>施工组织设计</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20AE32" w14:textId="77777777" w:rsidR="00FB6323" w:rsidRPr="00F11257" w:rsidRDefault="00FB6323" w:rsidP="00FD7241">
            <w:pPr>
              <w:adjustRightInd w:val="0"/>
              <w:jc w:val="left"/>
              <w:textAlignment w:val="baseline"/>
              <w:rPr>
                <w:rFonts w:ascii="宋体" w:hAnsi="宋体" w:cs="宋体"/>
                <w:szCs w:val="21"/>
              </w:rPr>
            </w:pPr>
            <w:r>
              <w:rPr>
                <w:rFonts w:ascii="宋体" w:hAnsi="宋体" w:cs="宋体" w:hint="eastAsia"/>
                <w:szCs w:val="21"/>
              </w:rPr>
              <w:t>1、</w:t>
            </w:r>
            <w:r w:rsidRPr="00F11257">
              <w:rPr>
                <w:rFonts w:ascii="宋体" w:hAnsi="宋体" w:cs="宋体" w:hint="eastAsia"/>
                <w:szCs w:val="21"/>
              </w:rPr>
              <w:t>主要施工方案和技术措施</w:t>
            </w:r>
          </w:p>
          <w:p w14:paraId="12C78D55"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（7分）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85AF3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5.4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9F0FA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27F7C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5.5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5A124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7BADA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1C15ED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605E6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5</w:t>
            </w:r>
          </w:p>
        </w:tc>
      </w:tr>
      <w:tr w:rsidR="00FB6323" w:rsidRPr="00FB6323" w14:paraId="19B69E06" w14:textId="77777777" w:rsidTr="009267AB">
        <w:trPr>
          <w:gridBefore w:val="1"/>
          <w:wBefore w:w="16" w:type="dxa"/>
          <w:trHeight w:val="362"/>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F5655CC"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26325A"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2、工程施工重点、难点分析及对策（4分）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6665D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5E877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805C5E"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643E1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AEDE3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8E8525"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296AEA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r>
      <w:tr w:rsidR="00FB6323" w:rsidRPr="00FB6323" w14:paraId="6E3E7E1F" w14:textId="77777777" w:rsidTr="009267AB">
        <w:trPr>
          <w:gridBefore w:val="1"/>
          <w:wBefore w:w="16" w:type="dxa"/>
          <w:trHeight w:val="354"/>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DD91AEF"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EAF2A1"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3、质量管理体系与措施（3分）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6ADFF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1F83B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0BD92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97258E"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8897C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32481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045BB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2.5</w:t>
            </w:r>
          </w:p>
        </w:tc>
      </w:tr>
      <w:tr w:rsidR="00FB6323" w:rsidRPr="00FB6323" w14:paraId="2D050E5A" w14:textId="77777777" w:rsidTr="009267AB">
        <w:trPr>
          <w:gridBefore w:val="1"/>
          <w:wBefore w:w="16" w:type="dxa"/>
          <w:trHeight w:val="360"/>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E796FE2"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C61E6C"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4、确保工期的技术组织措施（2分)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89EFA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BC7C8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A0298E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B1409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07DD2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BC54D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0FD25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FB6323" w14:paraId="2B58DB0C" w14:textId="77777777" w:rsidTr="009267AB">
        <w:trPr>
          <w:gridBefore w:val="1"/>
          <w:wBefore w:w="16" w:type="dxa"/>
          <w:trHeight w:val="533"/>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60455C2"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5ABCC1"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5、安全、文明、环保管理体系与措施（2分）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082AAE"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5A24A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3C495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7984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F9C2A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AE0305"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B6BC0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FB6323" w14:paraId="0E3FC36F" w14:textId="77777777" w:rsidTr="009267AB">
        <w:trPr>
          <w:gridBefore w:val="1"/>
          <w:wBefore w:w="16" w:type="dxa"/>
          <w:trHeight w:val="169"/>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D8282A"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898DB4"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6、组织机构及管理人员、资源配备计划（2分）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0DFFF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209A5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CCE02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BF2F9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90EF4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3908B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10CAC5"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r>
      <w:tr w:rsidR="00FB6323" w:rsidRPr="00FB6323" w14:paraId="098F7967" w14:textId="77777777" w:rsidTr="009267AB">
        <w:trPr>
          <w:gridBefore w:val="1"/>
          <w:wBefore w:w="16" w:type="dxa"/>
          <w:trHeight w:val="322"/>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F3920F6"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B25A95"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7、冬雨季施工、施工排水措施（2分）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49B81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28C39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E370C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69AF9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8815FD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47636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BC157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FB6323" w14:paraId="77DE1D9F" w14:textId="77777777" w:rsidTr="009267AB">
        <w:trPr>
          <w:gridBefore w:val="1"/>
          <w:wBefore w:w="16" w:type="dxa"/>
          <w:trHeight w:val="359"/>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03126BA"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A7A441"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8、紧急情况的处理措施、应急预案及风险控制（2分）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55470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2A33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8C86B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18FF7C"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0E0C3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F68CF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8ABF6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1.2</w:t>
            </w:r>
          </w:p>
        </w:tc>
      </w:tr>
      <w:tr w:rsidR="00FB6323" w:rsidRPr="00FB6323" w14:paraId="757DCAE7" w14:textId="77777777" w:rsidTr="009267AB">
        <w:trPr>
          <w:gridBefore w:val="1"/>
          <w:wBefore w:w="16" w:type="dxa"/>
          <w:trHeight w:val="322"/>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F234DFB"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8735B58"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9、合理化建议（2分）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840B8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BBC5C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E9EA3D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FFDBA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995A4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628FE6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B4A07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1.3</w:t>
            </w:r>
          </w:p>
        </w:tc>
      </w:tr>
      <w:tr w:rsidR="00FB6323" w:rsidRPr="00FB6323" w14:paraId="61B55F49" w14:textId="77777777" w:rsidTr="009267AB">
        <w:trPr>
          <w:gridBefore w:val="1"/>
          <w:wBefore w:w="16" w:type="dxa"/>
          <w:trHeight w:val="324"/>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5DDE48B"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95A699"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10、创新技术（2分）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25306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1BE735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5C037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EFD8F7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74F07E"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3AD0C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868A60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FB6323" w:rsidRPr="00FB6323" w14:paraId="0F922457" w14:textId="77777777" w:rsidTr="009267AB">
        <w:trPr>
          <w:gridBefore w:val="1"/>
          <w:wBefore w:w="16" w:type="dxa"/>
          <w:trHeight w:val="536"/>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6155528" w14:textId="77777777" w:rsidR="00FB6323" w:rsidRPr="00AB1066" w:rsidRDefault="00FB6323"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B7086A4" w14:textId="77777777" w:rsidR="00FB6323" w:rsidRPr="00F11257" w:rsidRDefault="00FB6323" w:rsidP="00FD7241">
            <w:pPr>
              <w:adjustRightInd w:val="0"/>
              <w:jc w:val="left"/>
              <w:textAlignment w:val="baseline"/>
              <w:rPr>
                <w:rFonts w:ascii="宋体" w:hAnsi="宋体" w:cs="宋体"/>
                <w:szCs w:val="21"/>
              </w:rPr>
            </w:pPr>
            <w:r w:rsidRPr="00F11257">
              <w:rPr>
                <w:rFonts w:ascii="宋体" w:hAnsi="宋体" w:cs="宋体" w:hint="eastAsia"/>
                <w:szCs w:val="21"/>
              </w:rPr>
              <w:t>11、扬尘治理措施（2分）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EA3AB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DC339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B2D90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3DBB5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48CD8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0079B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49857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1.5</w:t>
            </w:r>
          </w:p>
        </w:tc>
      </w:tr>
      <w:tr w:rsidR="00AB1066" w:rsidRPr="00FB6323" w14:paraId="2BE93780" w14:textId="77777777" w:rsidTr="00AB1066">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488C59D"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21817"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24.7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32EE2A"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E7A9DB"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D6C2646"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23.1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0544F6"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23.8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0A338330"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753C788A"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21.5</w:t>
            </w:r>
          </w:p>
        </w:tc>
      </w:tr>
      <w:tr w:rsidR="00AB1066" w:rsidRPr="00FB6323" w14:paraId="52D12D06" w14:textId="77777777" w:rsidTr="00AB1066">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D02FC99" w14:textId="77777777" w:rsidR="00AB1066" w:rsidRPr="00AB1066" w:rsidRDefault="00AB1066" w:rsidP="00AB1066">
            <w:pPr>
              <w:jc w:val="center"/>
              <w:rPr>
                <w:rFonts w:ascii="宋体" w:hAnsi="宋体" w:cs="宋体"/>
                <w:b/>
                <w:bCs/>
                <w:sz w:val="24"/>
              </w:rPr>
            </w:pPr>
            <w:r w:rsidRPr="00AB1066">
              <w:rPr>
                <w:rFonts w:ascii="宋体" w:hAnsi="宋体" w:cs="宋体" w:hint="eastAsia"/>
                <w:b/>
                <w:bCs/>
                <w:sz w:val="24"/>
              </w:rPr>
              <w:t>施工组织设计平均得分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66A13DEA"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22.30</w:t>
            </w:r>
          </w:p>
        </w:tc>
      </w:tr>
      <w:tr w:rsidR="00AB1066" w:rsidRPr="00FB6323" w14:paraId="30348177" w14:textId="77777777" w:rsidTr="00AB1066">
        <w:trPr>
          <w:gridBefore w:val="1"/>
          <w:wBefore w:w="16" w:type="dxa"/>
          <w:trHeight w:val="234"/>
          <w:jc w:val="center"/>
        </w:trPr>
        <w:tc>
          <w:tcPr>
            <w:tcW w:w="4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B9120D"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投标报价</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F65283" w14:textId="77777777" w:rsidR="00AB1066" w:rsidRPr="00AB1066" w:rsidRDefault="00AB1066" w:rsidP="00AB1066">
            <w:pPr>
              <w:numPr>
                <w:ilvl w:val="0"/>
                <w:numId w:val="4"/>
              </w:numPr>
              <w:spacing w:line="320" w:lineRule="exact"/>
              <w:rPr>
                <w:rFonts w:ascii="宋体" w:hAnsi="宋体" w:cs="宋体"/>
                <w:sz w:val="24"/>
                <w:szCs w:val="28"/>
              </w:rPr>
            </w:pPr>
            <w:r w:rsidRPr="00AB1066">
              <w:rPr>
                <w:rFonts w:ascii="宋体" w:hAnsi="宋体" w:cs="宋体" w:hint="eastAsia"/>
                <w:sz w:val="24"/>
                <w:szCs w:val="28"/>
              </w:rPr>
              <w:t>总报价分（40分）</w:t>
            </w:r>
          </w:p>
          <w:p w14:paraId="27C86AF8" w14:textId="77777777" w:rsidR="00AB1066" w:rsidRPr="00AB1066" w:rsidRDefault="00AB1066" w:rsidP="00AB1066">
            <w:pPr>
              <w:spacing w:line="320" w:lineRule="exact"/>
              <w:rPr>
                <w:rFonts w:ascii="宋体" w:hAnsi="宋体" w:cs="宋体"/>
                <w:sz w:val="24"/>
                <w:szCs w:val="28"/>
              </w:rPr>
            </w:pPr>
            <w:r w:rsidRPr="001D7753">
              <w:rPr>
                <w:rFonts w:ascii="宋体" w:hAnsi="宋体" w:cs="宋体" w:hint="eastAsia"/>
                <w:szCs w:val="21"/>
              </w:rPr>
              <w:t>（保留至小数点后2位）</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4EBC7DD7"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34.26</w:t>
            </w:r>
          </w:p>
        </w:tc>
      </w:tr>
      <w:tr w:rsidR="00FB6323" w:rsidRPr="00FB6323" w14:paraId="4300ADA1" w14:textId="77777777" w:rsidTr="009267AB">
        <w:trPr>
          <w:gridBefore w:val="1"/>
          <w:wBefore w:w="16" w:type="dxa"/>
          <w:trHeight w:val="229"/>
          <w:jc w:val="center"/>
        </w:trPr>
        <w:tc>
          <w:tcPr>
            <w:tcW w:w="4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9577C55" w14:textId="77777777" w:rsidR="00FB6323" w:rsidRPr="00AB1066" w:rsidRDefault="00FB6323" w:rsidP="00AB1066">
            <w:pPr>
              <w:jc w:val="center"/>
              <w:rPr>
                <w:rFonts w:ascii="宋体" w:hAnsi="宋体" w:cs="宋体"/>
                <w:sz w:val="24"/>
              </w:rPr>
            </w:pPr>
            <w:r w:rsidRPr="00AB1066">
              <w:rPr>
                <w:rFonts w:ascii="宋体" w:hAnsi="宋体" w:cs="宋体" w:hint="eastAsia"/>
                <w:b/>
                <w:bCs/>
                <w:sz w:val="24"/>
              </w:rPr>
              <w:t>企业综合实力</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49BB5E" w14:textId="77777777" w:rsidR="00FB6323" w:rsidRPr="00AB1066" w:rsidRDefault="00FB6323" w:rsidP="00AB1066">
            <w:pPr>
              <w:adjustRightInd w:val="0"/>
              <w:spacing w:line="400" w:lineRule="exact"/>
              <w:jc w:val="left"/>
              <w:textAlignment w:val="baseline"/>
              <w:rPr>
                <w:rFonts w:ascii="宋体" w:hAnsi="宋体" w:cs="宋体"/>
                <w:bCs/>
                <w:szCs w:val="21"/>
              </w:rPr>
            </w:pPr>
            <w:r>
              <w:rPr>
                <w:rFonts w:ascii="宋体" w:hAnsi="宋体" w:cs="宋体" w:hint="eastAsia"/>
                <w:bCs/>
                <w:szCs w:val="21"/>
              </w:rPr>
              <w:t>1.</w:t>
            </w:r>
            <w:r w:rsidRPr="001D7753">
              <w:rPr>
                <w:rFonts w:ascii="宋体" w:hAnsi="宋体" w:cs="宋体" w:hint="eastAsia"/>
                <w:bCs/>
                <w:szCs w:val="21"/>
              </w:rPr>
              <w:t>项目班子配备（</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8分</w:t>
            </w:r>
            <w:r w:rsidRPr="001D7753">
              <w:rPr>
                <w:rFonts w:ascii="宋体" w:hAnsi="宋体" w:cs="宋体" w:hint="eastAsia"/>
                <w:bCs/>
                <w:szCs w:val="21"/>
              </w:rPr>
              <w:t>）</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A5F3F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8D3D5E"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5783BE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9EF75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82B59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7C5F0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68A3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6</w:t>
            </w:r>
          </w:p>
        </w:tc>
      </w:tr>
      <w:tr w:rsidR="00FB6323" w:rsidRPr="00FB6323" w14:paraId="746ED57A" w14:textId="77777777" w:rsidTr="009267AB">
        <w:trPr>
          <w:gridBefore w:val="1"/>
          <w:wBefore w:w="16" w:type="dxa"/>
          <w:trHeight w:val="261"/>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C11D0EF" w14:textId="77777777" w:rsidR="00FB6323" w:rsidRPr="00AB1066" w:rsidRDefault="00FB6323" w:rsidP="00AB1066">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891354" w14:textId="77777777" w:rsidR="00FB6323" w:rsidRPr="00AB1066" w:rsidRDefault="00FB6323" w:rsidP="00AB1066">
            <w:pPr>
              <w:adjustRightInd w:val="0"/>
              <w:spacing w:line="400" w:lineRule="exact"/>
              <w:textAlignment w:val="baseline"/>
              <w:rPr>
                <w:rFonts w:ascii="宋体" w:hAnsi="宋体" w:cs="宋体"/>
                <w:bCs/>
                <w:szCs w:val="21"/>
              </w:rPr>
            </w:pPr>
            <w:r w:rsidRPr="00AB1066">
              <w:rPr>
                <w:rFonts w:ascii="宋体" w:hAnsi="宋体" w:cs="宋体"/>
                <w:sz w:val="24"/>
                <w:szCs w:val="28"/>
              </w:rPr>
              <w:t>2.</w:t>
            </w:r>
            <w:r w:rsidRPr="00CC286A">
              <w:rPr>
                <w:rFonts w:ascii="宋体" w:hAnsi="宋体" w:cs="宋体" w:hint="eastAsia"/>
                <w:bCs/>
                <w:szCs w:val="21"/>
              </w:rPr>
              <w:t>项目负责人业绩及信用（0-6分）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B7415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51F5C1"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74DB678"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5DECC5"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50E68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A7D1C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826D2B9"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r>
      <w:tr w:rsidR="00FB6323" w:rsidRPr="00FB6323" w14:paraId="4E2920EF" w14:textId="77777777" w:rsidTr="009267AB">
        <w:trPr>
          <w:gridBefore w:val="1"/>
          <w:wBefore w:w="16" w:type="dxa"/>
          <w:trHeight w:val="229"/>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B009418" w14:textId="77777777" w:rsidR="00FB6323" w:rsidRPr="00AB1066" w:rsidRDefault="00FB6323" w:rsidP="00AB1066">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3E306A" w14:textId="77777777" w:rsidR="00FB6323" w:rsidRPr="00AB1066" w:rsidRDefault="00FB6323" w:rsidP="00AB1066">
            <w:pPr>
              <w:adjustRightInd w:val="0"/>
              <w:spacing w:line="400" w:lineRule="exact"/>
              <w:textAlignment w:val="baseline"/>
              <w:rPr>
                <w:rFonts w:ascii="宋体" w:hAnsi="宋体" w:cs="宋体"/>
                <w:bCs/>
                <w:szCs w:val="21"/>
              </w:rPr>
            </w:pPr>
            <w:r w:rsidRPr="00AB1066">
              <w:rPr>
                <w:rFonts w:ascii="宋体" w:hAnsi="宋体" w:cs="宋体"/>
                <w:sz w:val="24"/>
                <w:szCs w:val="28"/>
              </w:rPr>
              <w:t>3.</w:t>
            </w:r>
            <w:r w:rsidRPr="00CC286A">
              <w:rPr>
                <w:rFonts w:ascii="宋体" w:hAnsi="宋体" w:cs="宋体" w:hint="eastAsia"/>
                <w:bCs/>
                <w:szCs w:val="21"/>
              </w:rPr>
              <w:t>企业综合信用</w:t>
            </w:r>
            <w:r w:rsidRPr="00CC286A">
              <w:rPr>
                <w:rFonts w:ascii="宋体" w:hAnsi="宋体" w:cs="宋体" w:hint="eastAsia"/>
                <w:szCs w:val="21"/>
              </w:rPr>
              <w:t>（0-13分）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D4283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2180B1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6F53C4"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ED662F"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760D1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DFFF8B"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5B6470"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0</w:t>
            </w:r>
          </w:p>
        </w:tc>
      </w:tr>
      <w:tr w:rsidR="00FB6323" w:rsidRPr="00FB6323" w14:paraId="7DFD2328" w14:textId="77777777" w:rsidTr="009267AB">
        <w:trPr>
          <w:gridBefore w:val="1"/>
          <w:wBefore w:w="16" w:type="dxa"/>
          <w:trHeight w:val="322"/>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AE16198" w14:textId="77777777" w:rsidR="00FB6323" w:rsidRPr="00AB1066" w:rsidRDefault="00FB6323" w:rsidP="00AB1066">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369C5DB" w14:textId="77777777" w:rsidR="00FB6323" w:rsidRPr="00AB1066" w:rsidRDefault="00FB6323" w:rsidP="00AB1066">
            <w:pPr>
              <w:spacing w:line="320" w:lineRule="exact"/>
              <w:jc w:val="left"/>
              <w:rPr>
                <w:rFonts w:ascii="宋体" w:hAnsi="宋体" w:cs="宋体"/>
                <w:sz w:val="24"/>
                <w:szCs w:val="28"/>
              </w:rPr>
            </w:pPr>
            <w:r w:rsidRPr="00AB1066">
              <w:rPr>
                <w:rFonts w:ascii="宋体" w:hAnsi="宋体" w:cs="宋体"/>
                <w:sz w:val="24"/>
                <w:szCs w:val="28"/>
              </w:rPr>
              <w:t>4.</w:t>
            </w:r>
            <w:r w:rsidRPr="00CC286A">
              <w:rPr>
                <w:rFonts w:ascii="宋体" w:hAnsi="宋体" w:cs="宋体" w:hint="eastAsia"/>
                <w:szCs w:val="21"/>
              </w:rPr>
              <w:t>服务承诺（0-5分）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D840E5"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3E5EF7"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CE1866"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8AE5C3"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9D221D"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3275D2"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DED77A" w14:textId="77777777" w:rsidR="00FB6323" w:rsidRPr="00FB6323" w:rsidRDefault="00FB6323">
            <w:pPr>
              <w:jc w:val="center"/>
              <w:rPr>
                <w:rFonts w:ascii="Verdana" w:hAnsi="Verdana" w:cs="宋体"/>
                <w:color w:val="000000"/>
                <w:sz w:val="18"/>
                <w:szCs w:val="18"/>
              </w:rPr>
            </w:pPr>
            <w:r w:rsidRPr="00FB6323">
              <w:rPr>
                <w:rFonts w:ascii="Verdana" w:hAnsi="Verdana"/>
                <w:color w:val="000000"/>
                <w:sz w:val="18"/>
                <w:szCs w:val="18"/>
              </w:rPr>
              <w:t>4</w:t>
            </w:r>
          </w:p>
        </w:tc>
      </w:tr>
      <w:tr w:rsidR="00AB1066" w:rsidRPr="00FB6323" w14:paraId="540AF4BC" w14:textId="77777777" w:rsidTr="00FB6323">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33AAC71"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lastRenderedPageBreak/>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F64F15" w14:textId="77777777" w:rsidR="00AB1066" w:rsidRPr="00FB6323" w:rsidRDefault="00FB6323" w:rsidP="00FB6323">
            <w:pPr>
              <w:jc w:val="center"/>
              <w:rPr>
                <w:rFonts w:ascii="Verdana" w:hAnsi="Verdana" w:cs="宋体"/>
                <w:color w:val="000000"/>
                <w:sz w:val="18"/>
                <w:szCs w:val="18"/>
              </w:rPr>
            </w:pPr>
            <w:r w:rsidRPr="00FB6323">
              <w:rPr>
                <w:rFonts w:ascii="Verdana" w:hAnsi="Verdana" w:cs="宋体" w:hint="eastAsia"/>
                <w:color w:val="000000"/>
                <w:sz w:val="18"/>
                <w:szCs w:val="18"/>
              </w:rPr>
              <w:t>44.76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449EFE" w14:textId="77777777" w:rsidR="00AB1066" w:rsidRPr="00FB6323" w:rsidRDefault="00FB6323" w:rsidP="00FB6323">
            <w:pPr>
              <w:jc w:val="center"/>
              <w:rPr>
                <w:rFonts w:ascii="Verdana" w:hAnsi="Verdana" w:cs="宋体"/>
                <w:color w:val="000000"/>
                <w:sz w:val="18"/>
                <w:szCs w:val="18"/>
              </w:rPr>
            </w:pPr>
            <w:r w:rsidRPr="00FB6323">
              <w:rPr>
                <w:rFonts w:ascii="Verdana" w:hAnsi="Verdana" w:cs="宋体" w:hint="eastAsia"/>
                <w:color w:val="000000"/>
                <w:sz w:val="18"/>
                <w:szCs w:val="18"/>
              </w:rPr>
              <w:t>44.26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39418E3" w14:textId="77777777" w:rsidR="00AB1066" w:rsidRPr="00FB6323" w:rsidRDefault="00FB6323" w:rsidP="00FB6323">
            <w:pPr>
              <w:jc w:val="center"/>
              <w:rPr>
                <w:rFonts w:ascii="Verdana" w:hAnsi="Verdana" w:cs="宋体"/>
                <w:color w:val="000000"/>
                <w:sz w:val="18"/>
                <w:szCs w:val="18"/>
              </w:rPr>
            </w:pPr>
            <w:r w:rsidRPr="00FB6323">
              <w:rPr>
                <w:rFonts w:ascii="Verdana" w:hAnsi="Verdana" w:cs="宋体" w:hint="eastAsia"/>
                <w:color w:val="000000"/>
                <w:sz w:val="18"/>
                <w:szCs w:val="18"/>
              </w:rPr>
              <w:t>44.26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8BB986" w14:textId="77777777" w:rsidR="00AB1066" w:rsidRPr="00FB6323" w:rsidRDefault="00FB6323" w:rsidP="00FB6323">
            <w:pPr>
              <w:jc w:val="center"/>
              <w:rPr>
                <w:rFonts w:ascii="Verdana" w:hAnsi="Verdana" w:cs="宋体"/>
                <w:color w:val="000000"/>
                <w:sz w:val="18"/>
                <w:szCs w:val="18"/>
              </w:rPr>
            </w:pPr>
            <w:r w:rsidRPr="00FB6323">
              <w:rPr>
                <w:rFonts w:ascii="Verdana" w:hAnsi="Verdana" w:cs="宋体" w:hint="eastAsia"/>
                <w:color w:val="000000"/>
                <w:sz w:val="18"/>
                <w:szCs w:val="18"/>
              </w:rPr>
              <w:t>44.26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259119C" w14:textId="77777777" w:rsidR="00AB1066" w:rsidRPr="00FB6323" w:rsidRDefault="00FB6323" w:rsidP="00FB6323">
            <w:pPr>
              <w:jc w:val="center"/>
              <w:rPr>
                <w:rFonts w:ascii="Verdana" w:hAnsi="Verdana" w:cs="宋体"/>
                <w:color w:val="000000"/>
                <w:sz w:val="18"/>
                <w:szCs w:val="18"/>
              </w:rPr>
            </w:pPr>
            <w:r w:rsidRPr="00FB6323">
              <w:rPr>
                <w:rFonts w:ascii="Verdana" w:hAnsi="Verdana" w:cs="宋体" w:hint="eastAsia"/>
                <w:color w:val="000000"/>
                <w:sz w:val="18"/>
                <w:szCs w:val="18"/>
              </w:rPr>
              <w:t>43.26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0575E7" w14:textId="77777777" w:rsidR="00AB1066" w:rsidRPr="00FB6323" w:rsidRDefault="00FB6323" w:rsidP="00FB6323">
            <w:pPr>
              <w:jc w:val="center"/>
              <w:rPr>
                <w:rFonts w:ascii="Verdana" w:hAnsi="Verdana"/>
                <w:color w:val="000000"/>
                <w:sz w:val="18"/>
                <w:szCs w:val="18"/>
              </w:rPr>
            </w:pPr>
            <w:r w:rsidRPr="00FB6323">
              <w:rPr>
                <w:rFonts w:ascii="Verdana" w:hAnsi="Verdana" w:hint="eastAsia"/>
                <w:color w:val="000000"/>
                <w:sz w:val="18"/>
                <w:szCs w:val="18"/>
              </w:rPr>
              <w:t>44.26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88C56F" w14:textId="77777777" w:rsidR="00AB1066" w:rsidRPr="00FB6323" w:rsidRDefault="00FB6323" w:rsidP="00FB6323">
            <w:pPr>
              <w:jc w:val="center"/>
              <w:rPr>
                <w:rFonts w:ascii="Verdana" w:hAnsi="Verdana"/>
                <w:color w:val="000000"/>
                <w:sz w:val="18"/>
                <w:szCs w:val="18"/>
              </w:rPr>
            </w:pPr>
            <w:r w:rsidRPr="00FB6323">
              <w:rPr>
                <w:rFonts w:ascii="Verdana" w:hAnsi="Verdana" w:hint="eastAsia"/>
                <w:color w:val="000000"/>
                <w:sz w:val="18"/>
                <w:szCs w:val="18"/>
              </w:rPr>
              <w:t>44.26</w:t>
            </w:r>
          </w:p>
        </w:tc>
      </w:tr>
      <w:tr w:rsidR="00AB1066" w:rsidRPr="00FB6323" w14:paraId="3E8FA39E" w14:textId="77777777" w:rsidTr="00AB1066">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35BC018"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企业综合实力平均得分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31E52380"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44.19</w:t>
            </w:r>
          </w:p>
        </w:tc>
      </w:tr>
      <w:tr w:rsidR="00AB1066" w:rsidRPr="00FB6323" w14:paraId="60E10546" w14:textId="77777777" w:rsidTr="00AB1066">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784AE21"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最终得分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2818F7A4" w14:textId="77777777" w:rsidR="00AB1066" w:rsidRPr="00FB6323" w:rsidRDefault="00FB6323" w:rsidP="00AB1066">
            <w:pPr>
              <w:jc w:val="center"/>
              <w:rPr>
                <w:rFonts w:ascii="Verdana" w:hAnsi="Verdana"/>
                <w:color w:val="000000"/>
                <w:sz w:val="18"/>
                <w:szCs w:val="18"/>
              </w:rPr>
            </w:pPr>
            <w:r w:rsidRPr="00FB6323">
              <w:rPr>
                <w:rFonts w:ascii="Verdana" w:hAnsi="Verdana" w:hint="eastAsia"/>
                <w:color w:val="000000"/>
                <w:sz w:val="18"/>
                <w:szCs w:val="18"/>
              </w:rPr>
              <w:t>66.49</w:t>
            </w:r>
          </w:p>
        </w:tc>
      </w:tr>
    </w:tbl>
    <w:p w14:paraId="33943F33" w14:textId="77777777" w:rsidR="00AB1066" w:rsidRDefault="00AB1066" w:rsidP="00D85A48">
      <w:pPr>
        <w:autoSpaceDE w:val="0"/>
        <w:autoSpaceDN w:val="0"/>
        <w:adjustRightInd w:val="0"/>
        <w:spacing w:line="420" w:lineRule="exact"/>
        <w:jc w:val="left"/>
        <w:outlineLvl w:val="0"/>
        <w:rPr>
          <w:rFonts w:hAnsi="宋体" w:cs="宋体"/>
          <w:b/>
          <w:bCs/>
          <w:sz w:val="24"/>
        </w:rPr>
      </w:pPr>
      <w:r>
        <w:rPr>
          <w:rFonts w:hAnsi="宋体" w:cs="宋体" w:hint="eastAsia"/>
          <w:b/>
          <w:bCs/>
          <w:sz w:val="24"/>
        </w:rPr>
        <w:t>三标段：</w:t>
      </w:r>
    </w:p>
    <w:p w14:paraId="5949492A" w14:textId="77777777" w:rsidR="00E44442" w:rsidRPr="00E44442" w:rsidRDefault="00E44442" w:rsidP="00E44442">
      <w:pPr>
        <w:pStyle w:val="a0"/>
        <w:ind w:firstLine="442"/>
      </w:pPr>
    </w:p>
    <w:tbl>
      <w:tblPr>
        <w:tblW w:w="10974" w:type="dxa"/>
        <w:jc w:val="center"/>
        <w:tblLayout w:type="fixed"/>
        <w:tblCellMar>
          <w:left w:w="0" w:type="dxa"/>
          <w:right w:w="0" w:type="dxa"/>
        </w:tblCellMar>
        <w:tblLook w:val="04A0" w:firstRow="1" w:lastRow="0" w:firstColumn="1" w:lastColumn="0" w:noHBand="0" w:noVBand="1"/>
      </w:tblPr>
      <w:tblGrid>
        <w:gridCol w:w="16"/>
        <w:gridCol w:w="452"/>
        <w:gridCol w:w="16"/>
        <w:gridCol w:w="2983"/>
        <w:gridCol w:w="16"/>
        <w:gridCol w:w="1059"/>
        <w:gridCol w:w="16"/>
        <w:gridCol w:w="1118"/>
        <w:gridCol w:w="16"/>
        <w:gridCol w:w="976"/>
        <w:gridCol w:w="16"/>
        <w:gridCol w:w="1118"/>
        <w:gridCol w:w="16"/>
        <w:gridCol w:w="1036"/>
        <w:gridCol w:w="16"/>
        <w:gridCol w:w="1036"/>
        <w:gridCol w:w="16"/>
        <w:gridCol w:w="1036"/>
        <w:gridCol w:w="16"/>
      </w:tblGrid>
      <w:tr w:rsidR="009267AB" w:rsidRPr="00424FA1" w14:paraId="67DE6117" w14:textId="77777777" w:rsidTr="009267AB">
        <w:trPr>
          <w:gridAfter w:val="1"/>
          <w:wAfter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B88AE97" w14:textId="77777777" w:rsidR="009267AB" w:rsidRPr="00AB1066" w:rsidRDefault="009267AB" w:rsidP="00AB1066">
            <w:pPr>
              <w:jc w:val="center"/>
              <w:rPr>
                <w:rFonts w:ascii="宋体" w:hAnsi="宋体" w:cs="宋体"/>
                <w:b/>
                <w:bCs/>
                <w:sz w:val="30"/>
                <w:szCs w:val="30"/>
              </w:rPr>
            </w:pPr>
            <w:r w:rsidRPr="00AB1066">
              <w:rPr>
                <w:rFonts w:ascii="宋体" w:hAnsi="宋体" w:cs="宋体" w:hint="eastAsia"/>
                <w:b/>
                <w:bCs/>
                <w:sz w:val="30"/>
                <w:szCs w:val="30"/>
              </w:rPr>
              <w:t>第</w:t>
            </w:r>
            <w:r>
              <w:rPr>
                <w:rFonts w:ascii="宋体" w:hAnsi="宋体" w:cs="宋体" w:hint="eastAsia"/>
                <w:b/>
                <w:bCs/>
                <w:sz w:val="30"/>
                <w:szCs w:val="30"/>
              </w:rPr>
              <w:t>一</w:t>
            </w:r>
            <w:r w:rsidRPr="00AB1066">
              <w:rPr>
                <w:rFonts w:ascii="宋体" w:hAnsi="宋体" w:cs="宋体" w:hint="eastAsia"/>
                <w:b/>
                <w:bCs/>
                <w:sz w:val="30"/>
                <w:szCs w:val="30"/>
              </w:rPr>
              <w:t>中标候选人</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759ECAFE" w14:textId="77777777" w:rsidR="009267AB" w:rsidRPr="00AB1066" w:rsidRDefault="009267AB" w:rsidP="00AB1066">
            <w:pPr>
              <w:jc w:val="center"/>
              <w:rPr>
                <w:rFonts w:ascii="宋体" w:hAnsi="宋体" w:cs="宋体"/>
                <w:sz w:val="30"/>
                <w:szCs w:val="30"/>
              </w:rPr>
            </w:pPr>
            <w:r w:rsidRPr="009267AB">
              <w:rPr>
                <w:rFonts w:ascii="宋体" w:hAnsi="宋体" w:cs="宋体" w:hint="eastAsia"/>
                <w:sz w:val="30"/>
                <w:szCs w:val="30"/>
              </w:rPr>
              <w:t>河南清鸿建设咨询有限公司</w:t>
            </w:r>
          </w:p>
        </w:tc>
      </w:tr>
      <w:tr w:rsidR="00AB1066" w:rsidRPr="00424FA1" w14:paraId="40EEC3DD" w14:textId="77777777" w:rsidTr="00826950">
        <w:trPr>
          <w:gridAfter w:val="1"/>
          <w:wAfter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93FA212"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评审委员会成员</w:t>
            </w:r>
          </w:p>
          <w:p w14:paraId="793969E6" w14:textId="77777777" w:rsidR="00AB1066" w:rsidRPr="00AB1066" w:rsidRDefault="00AB1066" w:rsidP="00AB1066">
            <w:pPr>
              <w:jc w:val="center"/>
              <w:rPr>
                <w:rFonts w:ascii="宋体" w:hAnsi="宋体" w:cs="宋体"/>
                <w:sz w:val="30"/>
                <w:szCs w:val="30"/>
              </w:rPr>
            </w:pPr>
            <w:r w:rsidRPr="00AB1066">
              <w:rPr>
                <w:rFonts w:ascii="宋体" w:hAnsi="宋体" w:cs="宋体" w:hint="eastAsia"/>
                <w:b/>
                <w:bCs/>
                <w:sz w:val="30"/>
                <w:szCs w:val="30"/>
              </w:rPr>
              <w:t>评审内容</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AA082D5"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AC7FCF8"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5409CE6"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ACFDF1F"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AF919C"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71F67F"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0A4465" w14:textId="77777777" w:rsidR="00AB1066" w:rsidRPr="00AB1066" w:rsidRDefault="00AB1066" w:rsidP="00AB1066">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7</w:t>
            </w:r>
          </w:p>
        </w:tc>
      </w:tr>
      <w:tr w:rsidR="009267AB" w:rsidRPr="00424FA1" w14:paraId="3F32727A" w14:textId="77777777" w:rsidTr="009267AB">
        <w:trPr>
          <w:gridAfter w:val="1"/>
          <w:wAfter w:w="16" w:type="dxa"/>
          <w:trHeight w:val="154"/>
          <w:jc w:val="center"/>
        </w:trPr>
        <w:tc>
          <w:tcPr>
            <w:tcW w:w="468" w:type="dxa"/>
            <w:gridSpan w:val="2"/>
            <w:vMerge w:val="restart"/>
            <w:tcBorders>
              <w:top w:val="single" w:sz="6" w:space="0" w:color="000000"/>
              <w:left w:val="single" w:sz="6" w:space="0" w:color="000000"/>
              <w:right w:val="single" w:sz="6" w:space="0" w:color="000000"/>
            </w:tcBorders>
            <w:shd w:val="clear" w:color="auto" w:fill="FFFFFF"/>
            <w:vAlign w:val="center"/>
          </w:tcPr>
          <w:p w14:paraId="22DCC1B7" w14:textId="77777777" w:rsidR="009267AB" w:rsidRPr="00AB1066" w:rsidRDefault="009267AB" w:rsidP="009267AB">
            <w:pPr>
              <w:rPr>
                <w:rFonts w:ascii="宋体" w:hAnsi="宋体" w:cs="宋体"/>
                <w:b/>
                <w:bCs/>
                <w:sz w:val="24"/>
              </w:rPr>
            </w:pPr>
          </w:p>
          <w:p w14:paraId="0A004773" w14:textId="77777777" w:rsidR="009267AB" w:rsidRPr="00AB1066" w:rsidRDefault="009267AB" w:rsidP="009267AB">
            <w:pPr>
              <w:rPr>
                <w:rFonts w:ascii="宋体" w:hAnsi="宋体" w:cs="宋体"/>
                <w:b/>
                <w:bCs/>
                <w:sz w:val="24"/>
              </w:rPr>
            </w:pPr>
          </w:p>
          <w:p w14:paraId="47C1C292" w14:textId="77777777" w:rsidR="009267AB" w:rsidRPr="00AB1066" w:rsidRDefault="009267AB" w:rsidP="009267AB">
            <w:pPr>
              <w:rPr>
                <w:rFonts w:ascii="宋体" w:hAnsi="宋体" w:cs="宋体"/>
                <w:b/>
                <w:bCs/>
                <w:sz w:val="24"/>
              </w:rPr>
            </w:pPr>
          </w:p>
          <w:p w14:paraId="6F5232ED" w14:textId="77777777" w:rsidR="009267AB" w:rsidRPr="00AB1066" w:rsidRDefault="009267AB" w:rsidP="009267AB">
            <w:pPr>
              <w:rPr>
                <w:rFonts w:ascii="宋体" w:hAnsi="宋体" w:cs="宋体"/>
                <w:sz w:val="24"/>
              </w:rPr>
            </w:pPr>
            <w:r w:rsidRPr="00826950">
              <w:rPr>
                <w:rFonts w:ascii="宋体" w:hAnsi="宋体" w:cs="宋体" w:hint="eastAsia"/>
                <w:b/>
                <w:bCs/>
                <w:sz w:val="24"/>
              </w:rPr>
              <w:t>监理大纲</w:t>
            </w:r>
            <w:r>
              <w:rPr>
                <w:rFonts w:ascii="宋体" w:hAnsi="宋体" w:cs="宋体" w:hint="eastAsia"/>
                <w:b/>
                <w:bCs/>
                <w:sz w:val="24"/>
              </w:rPr>
              <w:t>及</w:t>
            </w:r>
            <w:r w:rsidRPr="00F55172">
              <w:rPr>
                <w:rFonts w:ascii="宋体" w:hAnsi="宋体" w:cs="宋体" w:hint="eastAsia"/>
                <w:b/>
                <w:bCs/>
                <w:sz w:val="24"/>
              </w:rPr>
              <w:t>其他因素</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78B0C6" w14:textId="77777777" w:rsidR="009267AB" w:rsidRPr="009A5E53" w:rsidRDefault="009267AB" w:rsidP="009267AB">
            <w:pPr>
              <w:adjustRightInd w:val="0"/>
              <w:spacing w:line="400" w:lineRule="exact"/>
              <w:jc w:val="left"/>
              <w:textAlignment w:val="baseline"/>
              <w:rPr>
                <w:rFonts w:ascii="宋体" w:hAnsi="宋体" w:cs="宋体"/>
                <w:szCs w:val="21"/>
              </w:rPr>
            </w:pPr>
            <w:r w:rsidRPr="00AB1066">
              <w:rPr>
                <w:rFonts w:ascii="宋体" w:hAnsi="宋体" w:cs="宋体"/>
                <w:sz w:val="24"/>
                <w:szCs w:val="28"/>
              </w:rPr>
              <w:t>1.</w:t>
            </w:r>
            <w:r w:rsidRPr="00511942">
              <w:rPr>
                <w:rFonts w:ascii="宋体" w:hAnsi="宋体" w:cs="宋体"/>
                <w:szCs w:val="21"/>
              </w:rPr>
              <w:t>监理范围、监理内容</w:t>
            </w:r>
            <w:r w:rsidRPr="001D7753">
              <w:rPr>
                <w:rFonts w:ascii="宋体" w:hAnsi="宋体" w:cs="宋体" w:hint="eastAsia"/>
                <w:szCs w:val="21"/>
              </w:rPr>
              <w:t>（</w:t>
            </w:r>
            <w:r>
              <w:rPr>
                <w:rFonts w:ascii="宋体" w:hAnsi="宋体" w:cs="宋体" w:hint="eastAsia"/>
                <w:szCs w:val="21"/>
              </w:rPr>
              <w:t>0-2</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226D6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CAE6B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0221C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D759B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9A7E3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E862D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259E2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r>
      <w:tr w:rsidR="009267AB" w:rsidRPr="00424FA1" w14:paraId="427492E4" w14:textId="77777777" w:rsidTr="009267AB">
        <w:trPr>
          <w:gridAfter w:val="1"/>
          <w:wAfter w:w="16" w:type="dxa"/>
          <w:trHeight w:val="362"/>
          <w:jc w:val="center"/>
        </w:trPr>
        <w:tc>
          <w:tcPr>
            <w:tcW w:w="468" w:type="dxa"/>
            <w:gridSpan w:val="2"/>
            <w:vMerge/>
            <w:tcBorders>
              <w:left w:val="single" w:sz="6" w:space="0" w:color="000000"/>
              <w:right w:val="single" w:sz="6" w:space="0" w:color="000000"/>
            </w:tcBorders>
            <w:shd w:val="clear" w:color="auto" w:fill="FFFFFF"/>
            <w:vAlign w:val="center"/>
          </w:tcPr>
          <w:p w14:paraId="0D5E8079"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7366BD" w14:textId="77777777" w:rsidR="009267AB" w:rsidRPr="00AB1066" w:rsidRDefault="009267AB" w:rsidP="00AB1066">
            <w:pPr>
              <w:spacing w:line="320" w:lineRule="exact"/>
              <w:jc w:val="left"/>
              <w:rPr>
                <w:rFonts w:ascii="宋体" w:hAnsi="宋体" w:cs="宋体"/>
                <w:sz w:val="24"/>
              </w:rPr>
            </w:pPr>
            <w:r w:rsidRPr="001D7753">
              <w:rPr>
                <w:rFonts w:ascii="宋体" w:hAnsi="宋体" w:cs="宋体" w:hint="eastAsia"/>
                <w:szCs w:val="21"/>
              </w:rPr>
              <w:t>2、</w:t>
            </w:r>
            <w:r w:rsidRPr="00511942">
              <w:rPr>
                <w:rFonts w:ascii="宋体" w:hAnsi="宋体" w:cs="宋体"/>
                <w:szCs w:val="21"/>
              </w:rPr>
              <w:t>监理依据、监理工作目标</w:t>
            </w:r>
            <w:r w:rsidRPr="001D7753">
              <w:rPr>
                <w:rFonts w:ascii="宋体" w:hAnsi="宋体" w:cs="宋体" w:hint="eastAsia"/>
                <w:szCs w:val="21"/>
              </w:rPr>
              <w:t>（</w:t>
            </w:r>
            <w:r>
              <w:rPr>
                <w:rFonts w:ascii="宋体" w:hAnsi="宋体" w:cs="宋体" w:hint="eastAsia"/>
                <w:szCs w:val="21"/>
              </w:rPr>
              <w:t>0-2</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39571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D020D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88DD7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A5777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E4406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88AB0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15268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r>
      <w:tr w:rsidR="009267AB" w:rsidRPr="00424FA1" w14:paraId="14DF92F6" w14:textId="77777777" w:rsidTr="009267AB">
        <w:trPr>
          <w:gridAfter w:val="1"/>
          <w:wAfter w:w="16" w:type="dxa"/>
          <w:trHeight w:val="354"/>
          <w:jc w:val="center"/>
        </w:trPr>
        <w:tc>
          <w:tcPr>
            <w:tcW w:w="468" w:type="dxa"/>
            <w:gridSpan w:val="2"/>
            <w:vMerge/>
            <w:tcBorders>
              <w:left w:val="single" w:sz="6" w:space="0" w:color="000000"/>
              <w:right w:val="single" w:sz="6" w:space="0" w:color="000000"/>
            </w:tcBorders>
            <w:shd w:val="clear" w:color="auto" w:fill="FFFFFF"/>
            <w:vAlign w:val="center"/>
          </w:tcPr>
          <w:p w14:paraId="0D33F9FE"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0A2B7D" w14:textId="77777777" w:rsidR="009267AB" w:rsidRPr="00AB1066" w:rsidRDefault="009267AB" w:rsidP="00AB1066">
            <w:pPr>
              <w:spacing w:line="320" w:lineRule="exact"/>
              <w:jc w:val="left"/>
              <w:rPr>
                <w:rFonts w:ascii="宋体" w:hAnsi="宋体" w:cs="宋体"/>
                <w:sz w:val="24"/>
                <w:szCs w:val="28"/>
              </w:rPr>
            </w:pPr>
            <w:r w:rsidRPr="001D7753">
              <w:rPr>
                <w:rFonts w:ascii="宋体" w:hAnsi="宋体" w:cs="宋体" w:hint="eastAsia"/>
                <w:szCs w:val="21"/>
              </w:rPr>
              <w:t>3、</w:t>
            </w:r>
            <w:r w:rsidRPr="00511942">
              <w:rPr>
                <w:rFonts w:ascii="宋体" w:hAnsi="宋体" w:cs="宋体"/>
                <w:szCs w:val="21"/>
              </w:rPr>
              <w:t>监理机构设置和岗位职责</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33265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51A4F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32E37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4CFB2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24B3C5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55B7A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7385C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r>
      <w:tr w:rsidR="009267AB" w:rsidRPr="00424FA1" w14:paraId="2F629173" w14:textId="77777777" w:rsidTr="009267AB">
        <w:trPr>
          <w:gridAfter w:val="1"/>
          <w:wAfter w:w="16" w:type="dxa"/>
          <w:trHeight w:val="360"/>
          <w:jc w:val="center"/>
        </w:trPr>
        <w:tc>
          <w:tcPr>
            <w:tcW w:w="468" w:type="dxa"/>
            <w:gridSpan w:val="2"/>
            <w:vMerge/>
            <w:tcBorders>
              <w:left w:val="single" w:sz="6" w:space="0" w:color="000000"/>
              <w:right w:val="single" w:sz="6" w:space="0" w:color="000000"/>
            </w:tcBorders>
            <w:shd w:val="clear" w:color="auto" w:fill="FFFFFF"/>
            <w:vAlign w:val="center"/>
          </w:tcPr>
          <w:p w14:paraId="6015AA47"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324780" w14:textId="77777777" w:rsidR="009267AB" w:rsidRPr="00AB1066" w:rsidRDefault="009267AB" w:rsidP="00AB1066">
            <w:pPr>
              <w:spacing w:line="320" w:lineRule="exact"/>
              <w:jc w:val="left"/>
              <w:rPr>
                <w:rFonts w:ascii="宋体" w:hAnsi="宋体" w:cs="宋体"/>
                <w:sz w:val="24"/>
                <w:szCs w:val="28"/>
              </w:rPr>
            </w:pPr>
            <w:r w:rsidRPr="00AB1066">
              <w:rPr>
                <w:rFonts w:ascii="宋体" w:hAnsi="宋体" w:cs="宋体"/>
                <w:sz w:val="24"/>
                <w:szCs w:val="28"/>
              </w:rPr>
              <w:t>4.</w:t>
            </w:r>
            <w:r w:rsidRPr="00511942">
              <w:rPr>
                <w:rFonts w:ascii="宋体" w:hAnsi="宋体" w:cs="宋体"/>
                <w:szCs w:val="21"/>
              </w:rPr>
              <w:t xml:space="preserve"> 监理工作程序、方法和制</w:t>
            </w:r>
            <w:r w:rsidRPr="00511942">
              <w:rPr>
                <w:rFonts w:ascii="宋体" w:hAnsi="宋体" w:cs="宋体" w:hint="eastAsia"/>
                <w:szCs w:val="21"/>
              </w:rPr>
              <w:t>度</w:t>
            </w:r>
            <w:r w:rsidRPr="00AB1066">
              <w:rPr>
                <w:rFonts w:ascii="宋体" w:hAnsi="宋体" w:cs="宋体" w:hint="eastAsia"/>
                <w:sz w:val="24"/>
                <w:szCs w:val="28"/>
              </w:rPr>
              <w:t>（</w:t>
            </w:r>
            <w:r>
              <w:rPr>
                <w:rFonts w:ascii="宋体" w:hAnsi="宋体" w:cs="宋体" w:hint="eastAsia"/>
                <w:sz w:val="24"/>
                <w:szCs w:val="28"/>
              </w:rPr>
              <w:t>0</w:t>
            </w:r>
            <w:r w:rsidRPr="00AB1066">
              <w:rPr>
                <w:rFonts w:ascii="宋体" w:hAnsi="宋体" w:cs="宋体" w:hint="eastAsia"/>
                <w:sz w:val="24"/>
                <w:szCs w:val="28"/>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EDCDF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028B9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B1EF0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2CC5C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AC270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62192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6CA0D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r>
      <w:tr w:rsidR="009267AB" w:rsidRPr="00424FA1" w14:paraId="65D86EDC" w14:textId="77777777" w:rsidTr="009267AB">
        <w:trPr>
          <w:gridAfter w:val="1"/>
          <w:wAfter w:w="16" w:type="dxa"/>
          <w:trHeight w:val="533"/>
          <w:jc w:val="center"/>
        </w:trPr>
        <w:tc>
          <w:tcPr>
            <w:tcW w:w="468" w:type="dxa"/>
            <w:gridSpan w:val="2"/>
            <w:vMerge/>
            <w:tcBorders>
              <w:left w:val="single" w:sz="6" w:space="0" w:color="000000"/>
              <w:right w:val="single" w:sz="6" w:space="0" w:color="000000"/>
            </w:tcBorders>
            <w:shd w:val="clear" w:color="auto" w:fill="FFFFFF"/>
            <w:vAlign w:val="center"/>
          </w:tcPr>
          <w:p w14:paraId="7372B799"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FA6C16" w14:textId="77777777" w:rsidR="009267AB" w:rsidRPr="00AB1066" w:rsidRDefault="009267AB" w:rsidP="00AB1066">
            <w:pPr>
              <w:spacing w:line="320" w:lineRule="exact"/>
              <w:jc w:val="left"/>
              <w:rPr>
                <w:rFonts w:ascii="宋体" w:hAnsi="宋体" w:cs="宋体"/>
                <w:sz w:val="24"/>
                <w:szCs w:val="28"/>
              </w:rPr>
            </w:pPr>
            <w:r w:rsidRPr="001D7753">
              <w:rPr>
                <w:rFonts w:ascii="宋体" w:hAnsi="宋体" w:cs="宋体" w:hint="eastAsia"/>
                <w:szCs w:val="21"/>
              </w:rPr>
              <w:t>5、</w:t>
            </w:r>
            <w:r w:rsidRPr="00511942">
              <w:rPr>
                <w:rFonts w:ascii="宋体" w:hAnsi="宋体" w:cs="宋体"/>
                <w:szCs w:val="21"/>
              </w:rPr>
              <w:t>质量、进度、造价、安全、环保监理措施</w:t>
            </w:r>
            <w:r w:rsidRPr="001D7753">
              <w:rPr>
                <w:rFonts w:ascii="宋体" w:hAnsi="宋体" w:cs="宋体" w:hint="eastAsia"/>
                <w:szCs w:val="21"/>
              </w:rPr>
              <w:t>（</w:t>
            </w:r>
            <w:r>
              <w:rPr>
                <w:rFonts w:ascii="宋体" w:hAnsi="宋体" w:cs="宋体" w:hint="eastAsia"/>
                <w:szCs w:val="21"/>
              </w:rPr>
              <w:t>0-3</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11331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AE14AC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FD825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7E0E3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F4EA5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CEDD9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1745AB"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r>
      <w:tr w:rsidR="009267AB" w:rsidRPr="00424FA1" w14:paraId="0C7DB432" w14:textId="77777777" w:rsidTr="009267AB">
        <w:trPr>
          <w:gridAfter w:val="1"/>
          <w:wAfter w:w="16" w:type="dxa"/>
          <w:trHeight w:val="169"/>
          <w:jc w:val="center"/>
        </w:trPr>
        <w:tc>
          <w:tcPr>
            <w:tcW w:w="468" w:type="dxa"/>
            <w:gridSpan w:val="2"/>
            <w:vMerge/>
            <w:tcBorders>
              <w:left w:val="single" w:sz="6" w:space="0" w:color="000000"/>
              <w:right w:val="single" w:sz="6" w:space="0" w:color="000000"/>
            </w:tcBorders>
            <w:shd w:val="clear" w:color="auto" w:fill="FFFFFF"/>
            <w:vAlign w:val="center"/>
          </w:tcPr>
          <w:p w14:paraId="3B21E189"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DD62907" w14:textId="77777777" w:rsidR="009267AB" w:rsidRPr="00AB1066" w:rsidRDefault="009267AB" w:rsidP="00AB1066">
            <w:pPr>
              <w:spacing w:line="320" w:lineRule="exact"/>
              <w:jc w:val="left"/>
              <w:rPr>
                <w:rFonts w:ascii="宋体" w:hAnsi="宋体" w:cs="宋体"/>
                <w:sz w:val="24"/>
                <w:szCs w:val="28"/>
              </w:rPr>
            </w:pPr>
            <w:r w:rsidRPr="001D7753">
              <w:rPr>
                <w:rFonts w:ascii="宋体" w:hAnsi="宋体" w:cs="宋体" w:hint="eastAsia"/>
                <w:szCs w:val="21"/>
              </w:rPr>
              <w:t>6、</w:t>
            </w:r>
            <w:r w:rsidRPr="00511942">
              <w:rPr>
                <w:rFonts w:ascii="宋体" w:hAnsi="宋体" w:cs="宋体"/>
                <w:szCs w:val="21"/>
              </w:rPr>
              <w:t>合同、信息管理方案</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F0A65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2B402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4940D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49005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9F2F6B"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EB1B0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78987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r>
      <w:tr w:rsidR="009267AB" w:rsidRPr="00424FA1" w14:paraId="0DEC9294" w14:textId="77777777" w:rsidTr="009267AB">
        <w:trPr>
          <w:gridAfter w:val="1"/>
          <w:wAfter w:w="16" w:type="dxa"/>
          <w:trHeight w:val="322"/>
          <w:jc w:val="center"/>
        </w:trPr>
        <w:tc>
          <w:tcPr>
            <w:tcW w:w="468" w:type="dxa"/>
            <w:gridSpan w:val="2"/>
            <w:vMerge/>
            <w:tcBorders>
              <w:left w:val="single" w:sz="6" w:space="0" w:color="000000"/>
              <w:right w:val="single" w:sz="6" w:space="0" w:color="000000"/>
            </w:tcBorders>
            <w:shd w:val="clear" w:color="auto" w:fill="FFFFFF"/>
            <w:vAlign w:val="center"/>
          </w:tcPr>
          <w:p w14:paraId="4D76A706"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F2683F" w14:textId="77777777" w:rsidR="009267AB" w:rsidRPr="00AB1066" w:rsidRDefault="009267AB" w:rsidP="00AB1066">
            <w:pPr>
              <w:spacing w:line="320" w:lineRule="exact"/>
              <w:jc w:val="left"/>
              <w:rPr>
                <w:rFonts w:ascii="宋体" w:hAnsi="宋体" w:cs="宋体"/>
                <w:sz w:val="24"/>
              </w:rPr>
            </w:pPr>
            <w:r w:rsidRPr="001D7753">
              <w:rPr>
                <w:rFonts w:ascii="宋体" w:hAnsi="宋体" w:cs="宋体" w:hint="eastAsia"/>
                <w:szCs w:val="21"/>
              </w:rPr>
              <w:t>7、</w:t>
            </w:r>
            <w:r w:rsidRPr="00511942">
              <w:rPr>
                <w:rFonts w:ascii="宋体" w:hAnsi="宋体" w:cs="宋体"/>
                <w:szCs w:val="21"/>
              </w:rPr>
              <w:t>监理组织协调内容及措施</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96154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BAF6D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9CA33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2D902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FF202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1.9</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821E2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CCE7F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r>
      <w:tr w:rsidR="009267AB" w:rsidRPr="00424FA1" w14:paraId="2B2C7D47" w14:textId="77777777" w:rsidTr="009267AB">
        <w:trPr>
          <w:gridAfter w:val="1"/>
          <w:wAfter w:w="16" w:type="dxa"/>
          <w:trHeight w:val="359"/>
          <w:jc w:val="center"/>
        </w:trPr>
        <w:tc>
          <w:tcPr>
            <w:tcW w:w="468" w:type="dxa"/>
            <w:gridSpan w:val="2"/>
            <w:vMerge/>
            <w:tcBorders>
              <w:left w:val="single" w:sz="6" w:space="0" w:color="000000"/>
              <w:right w:val="single" w:sz="6" w:space="0" w:color="000000"/>
            </w:tcBorders>
            <w:shd w:val="clear" w:color="auto" w:fill="FFFFFF"/>
            <w:vAlign w:val="center"/>
          </w:tcPr>
          <w:p w14:paraId="47BFFE0C"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81FABC" w14:textId="77777777" w:rsidR="009267AB" w:rsidRPr="00AB1066" w:rsidRDefault="009267AB" w:rsidP="00AB1066">
            <w:pPr>
              <w:spacing w:line="320" w:lineRule="exact"/>
              <w:jc w:val="left"/>
              <w:rPr>
                <w:rFonts w:ascii="宋体" w:hAnsi="宋体" w:cs="宋体"/>
                <w:sz w:val="24"/>
                <w:szCs w:val="28"/>
              </w:rPr>
            </w:pPr>
            <w:r w:rsidRPr="001D7753">
              <w:rPr>
                <w:rFonts w:ascii="宋体" w:hAnsi="宋体" w:cs="宋体" w:hint="eastAsia"/>
                <w:szCs w:val="21"/>
              </w:rPr>
              <w:t>8、</w:t>
            </w:r>
            <w:r w:rsidRPr="00511942">
              <w:rPr>
                <w:rFonts w:ascii="宋体" w:hAnsi="宋体" w:cs="宋体"/>
                <w:szCs w:val="21"/>
              </w:rPr>
              <w:t>监理工作重点、难点分析</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7CD91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A1E6B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21C77E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931DEEB"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41C81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1.9</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A5273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DD55A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r>
      <w:tr w:rsidR="009267AB" w:rsidRPr="00424FA1" w14:paraId="2D848799" w14:textId="77777777" w:rsidTr="009267AB">
        <w:trPr>
          <w:gridAfter w:val="1"/>
          <w:wAfter w:w="16" w:type="dxa"/>
          <w:trHeight w:val="322"/>
          <w:jc w:val="center"/>
        </w:trPr>
        <w:tc>
          <w:tcPr>
            <w:tcW w:w="468" w:type="dxa"/>
            <w:gridSpan w:val="2"/>
            <w:vMerge/>
            <w:tcBorders>
              <w:left w:val="single" w:sz="6" w:space="0" w:color="000000"/>
              <w:right w:val="single" w:sz="6" w:space="0" w:color="000000"/>
            </w:tcBorders>
            <w:shd w:val="clear" w:color="auto" w:fill="FFFFFF"/>
            <w:vAlign w:val="center"/>
          </w:tcPr>
          <w:p w14:paraId="64CEE5CE"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307F2" w14:textId="77777777" w:rsidR="009267AB" w:rsidRPr="00AB1066" w:rsidRDefault="009267AB" w:rsidP="00AB1066">
            <w:pPr>
              <w:adjustRightInd w:val="0"/>
              <w:spacing w:line="400" w:lineRule="exact"/>
              <w:jc w:val="left"/>
              <w:textAlignment w:val="baseline"/>
              <w:rPr>
                <w:rFonts w:ascii="宋体" w:hAnsi="宋体" w:cs="宋体"/>
                <w:szCs w:val="21"/>
              </w:rPr>
            </w:pPr>
            <w:r w:rsidRPr="001D7753">
              <w:rPr>
                <w:rFonts w:ascii="宋体" w:hAnsi="宋体" w:cs="宋体" w:hint="eastAsia"/>
                <w:szCs w:val="21"/>
              </w:rPr>
              <w:t>9、合理化建议（</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64AF4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A4DAA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6645A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8A64F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4F4C8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372B0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7BC6C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r>
      <w:tr w:rsidR="009267AB" w:rsidRPr="00424FA1" w14:paraId="1D03F949" w14:textId="77777777" w:rsidTr="009267AB">
        <w:trPr>
          <w:gridAfter w:val="1"/>
          <w:wAfter w:w="16" w:type="dxa"/>
          <w:trHeight w:val="322"/>
          <w:jc w:val="center"/>
        </w:trPr>
        <w:tc>
          <w:tcPr>
            <w:tcW w:w="468" w:type="dxa"/>
            <w:gridSpan w:val="2"/>
            <w:vMerge/>
            <w:tcBorders>
              <w:left w:val="single" w:sz="6" w:space="0" w:color="000000"/>
              <w:bottom w:val="single" w:sz="6" w:space="0" w:color="000000"/>
              <w:right w:val="single" w:sz="6" w:space="0" w:color="000000"/>
            </w:tcBorders>
            <w:shd w:val="clear" w:color="auto" w:fill="FFFFFF"/>
            <w:vAlign w:val="center"/>
          </w:tcPr>
          <w:p w14:paraId="5052B5DF" w14:textId="77777777" w:rsidR="009267AB" w:rsidRPr="00AB1066" w:rsidRDefault="009267AB" w:rsidP="00AB1066">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181C2F" w14:textId="77777777" w:rsidR="009267AB" w:rsidRPr="001D7753" w:rsidRDefault="009267AB" w:rsidP="00AB1066">
            <w:pPr>
              <w:adjustRightInd w:val="0"/>
              <w:spacing w:line="400" w:lineRule="exact"/>
              <w:jc w:val="left"/>
              <w:textAlignment w:val="baseline"/>
              <w:rPr>
                <w:rFonts w:ascii="宋体" w:hAnsi="宋体" w:cs="宋体"/>
                <w:szCs w:val="21"/>
              </w:rPr>
            </w:pPr>
            <w:r>
              <w:rPr>
                <w:rFonts w:ascii="宋体" w:hAnsi="宋体" w:cs="宋体" w:hint="eastAsia"/>
                <w:szCs w:val="21"/>
              </w:rPr>
              <w:t>10、</w:t>
            </w:r>
            <w:r w:rsidRPr="00F55172">
              <w:rPr>
                <w:rFonts w:ascii="宋体" w:hAnsi="宋体" w:cs="宋体" w:hint="eastAsia"/>
                <w:bCs/>
                <w:szCs w:val="21"/>
              </w:rPr>
              <w:t>服务承诺（0-8分）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FDE75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A05A7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BB054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C67FA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1B59F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56689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F6396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r>
      <w:tr w:rsidR="00AB1066" w:rsidRPr="00424FA1" w14:paraId="78115BD7" w14:textId="77777777" w:rsidTr="00826950">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C7F1E17"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B23783"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23.6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0890A8"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A23E72"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24.9</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4264D7"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238C9C"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24.9</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3DD603EE"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24.5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56619155"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24.2</w:t>
            </w:r>
          </w:p>
        </w:tc>
      </w:tr>
      <w:tr w:rsidR="00AB1066" w:rsidRPr="00424FA1" w14:paraId="42102F7C" w14:textId="77777777" w:rsidTr="00826950">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FD51DF" w14:textId="77777777" w:rsidR="00AB1066" w:rsidRPr="00AB1066" w:rsidRDefault="00AB1066" w:rsidP="00AB1066">
            <w:pPr>
              <w:jc w:val="center"/>
              <w:rPr>
                <w:rFonts w:ascii="宋体" w:hAnsi="宋体" w:cs="宋体"/>
                <w:b/>
                <w:bCs/>
                <w:sz w:val="24"/>
              </w:rPr>
            </w:pPr>
            <w:r w:rsidRPr="00AB1066">
              <w:rPr>
                <w:rFonts w:ascii="宋体" w:hAnsi="宋体" w:cs="宋体" w:hint="eastAsia"/>
                <w:b/>
                <w:bCs/>
                <w:sz w:val="24"/>
              </w:rPr>
              <w:t>施工组织设计平均得分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2D3AC123"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24.73</w:t>
            </w:r>
          </w:p>
        </w:tc>
      </w:tr>
      <w:tr w:rsidR="00AB1066" w:rsidRPr="00424FA1" w14:paraId="7D4CF05A" w14:textId="77777777" w:rsidTr="00826950">
        <w:trPr>
          <w:gridAfter w:val="1"/>
          <w:wAfter w:w="16" w:type="dxa"/>
          <w:trHeight w:val="234"/>
          <w:jc w:val="center"/>
        </w:trPr>
        <w:tc>
          <w:tcPr>
            <w:tcW w:w="4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FA84BD" w14:textId="77777777" w:rsidR="00AB1066" w:rsidRPr="00AB1066" w:rsidRDefault="00AB1066" w:rsidP="00AB1066">
            <w:pPr>
              <w:jc w:val="center"/>
              <w:rPr>
                <w:rFonts w:ascii="宋体" w:hAnsi="宋体" w:cs="宋体"/>
                <w:sz w:val="24"/>
              </w:rPr>
            </w:pPr>
            <w:r w:rsidRPr="00AB1066">
              <w:rPr>
                <w:rFonts w:ascii="宋体" w:hAnsi="宋体" w:cs="宋体" w:hint="eastAsia"/>
                <w:b/>
                <w:bCs/>
                <w:sz w:val="24"/>
              </w:rPr>
              <w:t>投标报价</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C2EE3A" w14:textId="77777777" w:rsidR="00AB1066" w:rsidRPr="00AB1066" w:rsidRDefault="00AB1066" w:rsidP="00AB1066">
            <w:pPr>
              <w:numPr>
                <w:ilvl w:val="0"/>
                <w:numId w:val="4"/>
              </w:numPr>
              <w:spacing w:line="320" w:lineRule="exact"/>
              <w:rPr>
                <w:rFonts w:ascii="宋体" w:hAnsi="宋体" w:cs="宋体"/>
                <w:sz w:val="24"/>
                <w:szCs w:val="28"/>
              </w:rPr>
            </w:pPr>
            <w:r w:rsidRPr="00AB1066">
              <w:rPr>
                <w:rFonts w:ascii="宋体" w:hAnsi="宋体" w:cs="宋体" w:hint="eastAsia"/>
                <w:sz w:val="24"/>
                <w:szCs w:val="28"/>
              </w:rPr>
              <w:t>总报价分（</w:t>
            </w:r>
            <w:r w:rsidR="00F55172">
              <w:rPr>
                <w:rFonts w:ascii="宋体" w:hAnsi="宋体" w:cs="宋体" w:hint="eastAsia"/>
                <w:sz w:val="24"/>
                <w:szCs w:val="28"/>
              </w:rPr>
              <w:t>3</w:t>
            </w:r>
            <w:r w:rsidRPr="00AB1066">
              <w:rPr>
                <w:rFonts w:ascii="宋体" w:hAnsi="宋体" w:cs="宋体" w:hint="eastAsia"/>
                <w:sz w:val="24"/>
                <w:szCs w:val="28"/>
              </w:rPr>
              <w:t>0分）</w:t>
            </w:r>
          </w:p>
          <w:p w14:paraId="0B39D6F5" w14:textId="77777777" w:rsidR="00AB1066" w:rsidRPr="00AB1066" w:rsidRDefault="00AB1066" w:rsidP="00AB1066">
            <w:pPr>
              <w:spacing w:line="320" w:lineRule="exact"/>
              <w:rPr>
                <w:rFonts w:ascii="宋体" w:hAnsi="宋体" w:cs="宋体"/>
                <w:sz w:val="24"/>
                <w:szCs w:val="28"/>
              </w:rPr>
            </w:pPr>
            <w:r w:rsidRPr="001D7753">
              <w:rPr>
                <w:rFonts w:ascii="宋体" w:hAnsi="宋体" w:cs="宋体" w:hint="eastAsia"/>
                <w:szCs w:val="21"/>
              </w:rPr>
              <w:t>（保留至小数点后2位）</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44F81BBD"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29.86</w:t>
            </w:r>
          </w:p>
        </w:tc>
      </w:tr>
      <w:tr w:rsidR="009267AB" w:rsidRPr="00424FA1" w14:paraId="37E4078E" w14:textId="77777777" w:rsidTr="009267AB">
        <w:trPr>
          <w:gridAfter w:val="1"/>
          <w:wAfter w:w="16" w:type="dxa"/>
          <w:trHeight w:val="229"/>
          <w:jc w:val="center"/>
        </w:trPr>
        <w:tc>
          <w:tcPr>
            <w:tcW w:w="4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BAD9A65" w14:textId="77777777" w:rsidR="009267AB" w:rsidRPr="00AB1066" w:rsidRDefault="009267AB" w:rsidP="00AB1066">
            <w:pPr>
              <w:jc w:val="center"/>
              <w:rPr>
                <w:rFonts w:ascii="宋体" w:hAnsi="宋体" w:cs="宋体"/>
                <w:sz w:val="24"/>
              </w:rPr>
            </w:pPr>
            <w:r w:rsidRPr="00826950">
              <w:rPr>
                <w:rFonts w:ascii="宋体" w:hAnsi="宋体" w:cs="宋体" w:hint="eastAsia"/>
                <w:b/>
                <w:bCs/>
                <w:sz w:val="24"/>
              </w:rPr>
              <w:t>资信业绩</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08C52C" w14:textId="77777777" w:rsidR="009267AB" w:rsidRPr="00AB1066" w:rsidRDefault="009267AB" w:rsidP="00AB1066">
            <w:pPr>
              <w:adjustRightInd w:val="0"/>
              <w:spacing w:line="400" w:lineRule="exact"/>
              <w:jc w:val="left"/>
              <w:textAlignment w:val="baseline"/>
              <w:rPr>
                <w:rFonts w:ascii="宋体" w:hAnsi="宋体" w:cs="宋体"/>
                <w:bCs/>
                <w:szCs w:val="21"/>
              </w:rPr>
            </w:pPr>
            <w:r>
              <w:rPr>
                <w:rFonts w:ascii="宋体" w:hAnsi="宋体" w:cs="宋体" w:hint="eastAsia"/>
                <w:bCs/>
                <w:szCs w:val="21"/>
              </w:rPr>
              <w:t>1.</w:t>
            </w:r>
            <w:r w:rsidRPr="00826950">
              <w:rPr>
                <w:rFonts w:ascii="宋体" w:hAnsi="宋体" w:cs="宋体" w:hint="eastAsia"/>
                <w:bCs/>
                <w:szCs w:val="21"/>
              </w:rPr>
              <w:t>企业综合实力（0～33分）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180F07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95EA0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3F345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7C7600B"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BC648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6A7E4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7AD90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23</w:t>
            </w:r>
          </w:p>
        </w:tc>
      </w:tr>
      <w:tr w:rsidR="009267AB" w:rsidRPr="00424FA1" w14:paraId="0B7A3AE3" w14:textId="77777777" w:rsidTr="009267AB">
        <w:trPr>
          <w:gridAfter w:val="1"/>
          <w:wAfter w:w="16" w:type="dxa"/>
          <w:trHeight w:val="261"/>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202A6A8" w14:textId="77777777" w:rsidR="009267AB" w:rsidRPr="00AB1066" w:rsidRDefault="009267AB" w:rsidP="00AB1066">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AC04D39" w14:textId="77777777" w:rsidR="009267AB" w:rsidRPr="00826950" w:rsidRDefault="009267AB" w:rsidP="00826950">
            <w:pPr>
              <w:adjustRightInd w:val="0"/>
              <w:spacing w:line="400" w:lineRule="exact"/>
              <w:textAlignment w:val="baseline"/>
              <w:rPr>
                <w:rFonts w:ascii="宋体" w:hAnsi="宋体" w:cs="宋体"/>
                <w:bCs/>
                <w:szCs w:val="21"/>
              </w:rPr>
            </w:pPr>
            <w:r w:rsidRPr="00AB1066">
              <w:rPr>
                <w:rFonts w:ascii="宋体" w:hAnsi="宋体" w:cs="宋体"/>
                <w:sz w:val="24"/>
                <w:szCs w:val="28"/>
              </w:rPr>
              <w:t>2.</w:t>
            </w:r>
            <w:r w:rsidRPr="00826950">
              <w:rPr>
                <w:rFonts w:ascii="宋体" w:hAnsi="宋体" w:cs="宋体" w:hint="eastAsia"/>
                <w:bCs/>
                <w:szCs w:val="21"/>
              </w:rPr>
              <w:t>项目监理机构人员配备</w:t>
            </w:r>
          </w:p>
          <w:p w14:paraId="3E5F8DE0" w14:textId="77777777" w:rsidR="009267AB" w:rsidRPr="00AB1066" w:rsidRDefault="009267AB" w:rsidP="00826950">
            <w:pPr>
              <w:adjustRightInd w:val="0"/>
              <w:spacing w:line="400" w:lineRule="exact"/>
              <w:textAlignment w:val="baseline"/>
              <w:rPr>
                <w:rFonts w:ascii="宋体" w:hAnsi="宋体" w:cs="宋体"/>
                <w:bCs/>
                <w:szCs w:val="21"/>
              </w:rPr>
            </w:pPr>
            <w:r w:rsidRPr="00826950">
              <w:rPr>
                <w:rFonts w:ascii="宋体" w:hAnsi="宋体" w:cs="宋体" w:hint="eastAsia"/>
                <w:bCs/>
                <w:szCs w:val="21"/>
              </w:rPr>
              <w:t>（9分）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2D2A21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9</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5A2274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9</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C9824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9</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9762B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9</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B3C60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9</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C1AEF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9</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616C0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9</w:t>
            </w:r>
          </w:p>
        </w:tc>
      </w:tr>
      <w:tr w:rsidR="009267AB" w:rsidRPr="00424FA1" w14:paraId="7909C0E4" w14:textId="77777777" w:rsidTr="009267AB">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B31D0FB" w14:textId="77777777" w:rsidR="009267AB" w:rsidRPr="00AB1066" w:rsidRDefault="009267AB" w:rsidP="00AB1066">
            <w:pPr>
              <w:jc w:val="center"/>
              <w:rPr>
                <w:rFonts w:ascii="宋体" w:hAnsi="宋体" w:cs="宋体"/>
                <w:sz w:val="30"/>
                <w:szCs w:val="30"/>
              </w:rPr>
            </w:pPr>
            <w:r w:rsidRPr="00AB1066">
              <w:rPr>
                <w:rFonts w:ascii="宋体" w:hAnsi="宋体" w:cs="宋体" w:hint="eastAsia"/>
                <w:b/>
                <w:bCs/>
                <w:sz w:val="30"/>
                <w:szCs w:val="30"/>
              </w:rPr>
              <w:lastRenderedPageBreak/>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2B2810" w14:textId="77777777" w:rsidR="009267AB" w:rsidRPr="00336B01" w:rsidRDefault="009267AB" w:rsidP="00AB1066">
            <w:pPr>
              <w:jc w:val="center"/>
              <w:rPr>
                <w:rFonts w:ascii="Verdana" w:hAnsi="Verdana" w:cs="宋体"/>
                <w:color w:val="000000"/>
                <w:sz w:val="18"/>
                <w:szCs w:val="18"/>
              </w:rPr>
            </w:pPr>
            <w:r w:rsidRPr="00336B01">
              <w:rPr>
                <w:rFonts w:ascii="Verdana" w:hAnsi="Verdana" w:cs="宋体" w:hint="eastAsia"/>
                <w:color w:val="000000"/>
                <w:sz w:val="18"/>
                <w:szCs w:val="18"/>
              </w:rPr>
              <w:t>61.86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ACE9D2" w14:textId="77777777" w:rsidR="009267AB" w:rsidRPr="00336B01" w:rsidRDefault="009267AB" w:rsidP="009267AB">
            <w:pPr>
              <w:jc w:val="center"/>
              <w:rPr>
                <w:sz w:val="18"/>
                <w:szCs w:val="18"/>
              </w:rPr>
            </w:pPr>
            <w:r w:rsidRPr="00336B01">
              <w:rPr>
                <w:rFonts w:ascii="Verdana" w:hAnsi="Verdana" w:cs="宋体" w:hint="eastAsia"/>
                <w:color w:val="000000"/>
                <w:sz w:val="18"/>
                <w:szCs w:val="18"/>
              </w:rPr>
              <w:t>61.86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792E871" w14:textId="77777777" w:rsidR="009267AB" w:rsidRPr="00336B01" w:rsidRDefault="009267AB" w:rsidP="009267AB">
            <w:pPr>
              <w:jc w:val="center"/>
              <w:rPr>
                <w:sz w:val="18"/>
                <w:szCs w:val="18"/>
              </w:rPr>
            </w:pPr>
            <w:r w:rsidRPr="00336B01">
              <w:rPr>
                <w:rFonts w:ascii="Verdana" w:hAnsi="Verdana" w:cs="宋体" w:hint="eastAsia"/>
                <w:color w:val="000000"/>
                <w:sz w:val="18"/>
                <w:szCs w:val="18"/>
              </w:rPr>
              <w:t>61.86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EC1801" w14:textId="77777777" w:rsidR="009267AB" w:rsidRPr="00336B01" w:rsidRDefault="009267AB" w:rsidP="009267AB">
            <w:pPr>
              <w:jc w:val="center"/>
              <w:rPr>
                <w:sz w:val="18"/>
                <w:szCs w:val="18"/>
              </w:rPr>
            </w:pPr>
            <w:r w:rsidRPr="00336B01">
              <w:rPr>
                <w:rFonts w:ascii="Verdana" w:hAnsi="Verdana" w:cs="宋体" w:hint="eastAsia"/>
                <w:color w:val="000000"/>
                <w:sz w:val="18"/>
                <w:szCs w:val="18"/>
              </w:rPr>
              <w:t>61.86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61E037" w14:textId="77777777" w:rsidR="009267AB" w:rsidRPr="00336B01" w:rsidRDefault="009267AB" w:rsidP="009267AB">
            <w:pPr>
              <w:jc w:val="center"/>
              <w:rPr>
                <w:sz w:val="18"/>
                <w:szCs w:val="18"/>
              </w:rPr>
            </w:pPr>
            <w:r w:rsidRPr="00336B01">
              <w:rPr>
                <w:rFonts w:ascii="Verdana" w:hAnsi="Verdana" w:cs="宋体" w:hint="eastAsia"/>
                <w:color w:val="000000"/>
                <w:sz w:val="18"/>
                <w:szCs w:val="18"/>
              </w:rPr>
              <w:t>61.86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2E36F81" w14:textId="77777777" w:rsidR="009267AB" w:rsidRPr="00336B01" w:rsidRDefault="009267AB" w:rsidP="009267AB">
            <w:pPr>
              <w:jc w:val="center"/>
              <w:rPr>
                <w:sz w:val="18"/>
                <w:szCs w:val="18"/>
              </w:rPr>
            </w:pPr>
            <w:r w:rsidRPr="00336B01">
              <w:rPr>
                <w:rFonts w:ascii="Verdana" w:hAnsi="Verdana" w:cs="宋体" w:hint="eastAsia"/>
                <w:color w:val="000000"/>
                <w:sz w:val="18"/>
                <w:szCs w:val="18"/>
              </w:rPr>
              <w:t>61.86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A397351" w14:textId="77777777" w:rsidR="009267AB" w:rsidRPr="00336B01" w:rsidRDefault="009267AB" w:rsidP="009267AB">
            <w:pPr>
              <w:jc w:val="center"/>
              <w:rPr>
                <w:sz w:val="18"/>
                <w:szCs w:val="18"/>
              </w:rPr>
            </w:pPr>
            <w:r w:rsidRPr="00336B01">
              <w:rPr>
                <w:rFonts w:ascii="Verdana" w:hAnsi="Verdana" w:cs="宋体" w:hint="eastAsia"/>
                <w:color w:val="000000"/>
                <w:sz w:val="18"/>
                <w:szCs w:val="18"/>
              </w:rPr>
              <w:t>61.86</w:t>
            </w:r>
          </w:p>
        </w:tc>
      </w:tr>
      <w:tr w:rsidR="00AB1066" w:rsidRPr="00424FA1" w14:paraId="3457F7AD" w14:textId="77777777" w:rsidTr="00826950">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639DC33"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企业综合实力平均得分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74C13D42" w14:textId="77777777" w:rsidR="00AB1066" w:rsidRPr="00336B01" w:rsidRDefault="009267AB" w:rsidP="00AB1066">
            <w:pPr>
              <w:jc w:val="center"/>
              <w:rPr>
                <w:rFonts w:ascii="Verdana" w:hAnsi="Verdana"/>
                <w:color w:val="000000"/>
                <w:sz w:val="18"/>
                <w:szCs w:val="18"/>
              </w:rPr>
            </w:pPr>
            <w:r w:rsidRPr="00336B01">
              <w:rPr>
                <w:rFonts w:ascii="Verdana" w:hAnsi="Verdana" w:cs="宋体" w:hint="eastAsia"/>
                <w:color w:val="000000"/>
                <w:sz w:val="18"/>
                <w:szCs w:val="18"/>
              </w:rPr>
              <w:t>61.86</w:t>
            </w:r>
          </w:p>
        </w:tc>
      </w:tr>
      <w:tr w:rsidR="00AB1066" w:rsidRPr="00424FA1" w14:paraId="788D834D" w14:textId="77777777" w:rsidTr="00826950">
        <w:trPr>
          <w:gridAfter w:val="1"/>
          <w:wAfter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DC57480" w14:textId="77777777" w:rsidR="00AB1066" w:rsidRPr="00AB1066" w:rsidRDefault="00AB1066" w:rsidP="00AB1066">
            <w:pPr>
              <w:jc w:val="center"/>
              <w:rPr>
                <w:rFonts w:ascii="宋体" w:hAnsi="宋体" w:cs="宋体"/>
                <w:b/>
                <w:bCs/>
                <w:sz w:val="30"/>
                <w:szCs w:val="30"/>
              </w:rPr>
            </w:pPr>
            <w:r w:rsidRPr="00AB1066">
              <w:rPr>
                <w:rFonts w:ascii="宋体" w:hAnsi="宋体" w:cs="宋体" w:hint="eastAsia"/>
                <w:b/>
                <w:bCs/>
                <w:sz w:val="30"/>
                <w:szCs w:val="30"/>
              </w:rPr>
              <w:t>最终得分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0B132560" w14:textId="77777777" w:rsidR="00AB1066" w:rsidRPr="00336B01" w:rsidRDefault="009267AB" w:rsidP="00AB1066">
            <w:pPr>
              <w:jc w:val="center"/>
              <w:rPr>
                <w:rFonts w:ascii="Verdana" w:hAnsi="Verdana"/>
                <w:color w:val="000000"/>
                <w:sz w:val="18"/>
                <w:szCs w:val="18"/>
              </w:rPr>
            </w:pPr>
            <w:r w:rsidRPr="00336B01">
              <w:rPr>
                <w:rFonts w:ascii="Verdana" w:hAnsi="Verdana" w:hint="eastAsia"/>
                <w:color w:val="000000"/>
                <w:sz w:val="18"/>
                <w:szCs w:val="18"/>
              </w:rPr>
              <w:t>86.59</w:t>
            </w:r>
          </w:p>
        </w:tc>
      </w:tr>
      <w:tr w:rsidR="009267AB" w:rsidRPr="00424FA1" w14:paraId="57C44568" w14:textId="77777777" w:rsidTr="009267AB">
        <w:trPr>
          <w:gridBefore w:val="1"/>
          <w:wBefore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7F32059" w14:textId="77777777" w:rsidR="009267AB" w:rsidRPr="00AB1066" w:rsidRDefault="009267AB" w:rsidP="00E76BDF">
            <w:pPr>
              <w:jc w:val="center"/>
              <w:rPr>
                <w:rFonts w:ascii="宋体" w:hAnsi="宋体" w:cs="宋体"/>
                <w:b/>
                <w:bCs/>
                <w:sz w:val="30"/>
                <w:szCs w:val="30"/>
              </w:rPr>
            </w:pPr>
            <w:r w:rsidRPr="00AB1066">
              <w:rPr>
                <w:rFonts w:ascii="宋体" w:hAnsi="宋体" w:cs="宋体" w:hint="eastAsia"/>
                <w:b/>
                <w:bCs/>
                <w:sz w:val="30"/>
                <w:szCs w:val="30"/>
              </w:rPr>
              <w:t>第</w:t>
            </w:r>
            <w:r>
              <w:rPr>
                <w:rFonts w:ascii="宋体" w:hAnsi="宋体" w:cs="宋体" w:hint="eastAsia"/>
                <w:b/>
                <w:bCs/>
                <w:sz w:val="30"/>
                <w:szCs w:val="30"/>
              </w:rPr>
              <w:t>二</w:t>
            </w:r>
            <w:r w:rsidRPr="00AB1066">
              <w:rPr>
                <w:rFonts w:ascii="宋体" w:hAnsi="宋体" w:cs="宋体" w:hint="eastAsia"/>
                <w:b/>
                <w:bCs/>
                <w:sz w:val="30"/>
                <w:szCs w:val="30"/>
              </w:rPr>
              <w:t>中标候选人</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752CEE70" w14:textId="77777777" w:rsidR="009267AB" w:rsidRPr="00AB1066" w:rsidRDefault="009267AB" w:rsidP="00E76BDF">
            <w:pPr>
              <w:jc w:val="center"/>
              <w:rPr>
                <w:rFonts w:ascii="宋体" w:hAnsi="宋体" w:cs="宋体"/>
                <w:sz w:val="30"/>
                <w:szCs w:val="30"/>
              </w:rPr>
            </w:pPr>
            <w:r w:rsidRPr="009267AB">
              <w:rPr>
                <w:rFonts w:ascii="宋体" w:hAnsi="宋体" w:cs="宋体" w:hint="eastAsia"/>
                <w:sz w:val="30"/>
                <w:szCs w:val="30"/>
              </w:rPr>
              <w:t>河南省光大建设管理有限公司</w:t>
            </w:r>
          </w:p>
        </w:tc>
      </w:tr>
      <w:tr w:rsidR="00826950" w:rsidRPr="00424FA1" w14:paraId="0C731AFF" w14:textId="77777777" w:rsidTr="00826950">
        <w:trPr>
          <w:gridBefore w:val="1"/>
          <w:wBefore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A79767" w14:textId="77777777" w:rsidR="00826950" w:rsidRPr="00AB1066" w:rsidRDefault="00826950" w:rsidP="00E76BDF">
            <w:pPr>
              <w:jc w:val="center"/>
              <w:rPr>
                <w:rFonts w:ascii="宋体" w:hAnsi="宋体" w:cs="宋体"/>
                <w:b/>
                <w:bCs/>
                <w:sz w:val="30"/>
                <w:szCs w:val="30"/>
              </w:rPr>
            </w:pPr>
            <w:r w:rsidRPr="00AB1066">
              <w:rPr>
                <w:rFonts w:ascii="宋体" w:hAnsi="宋体" w:cs="宋体" w:hint="eastAsia"/>
                <w:b/>
                <w:bCs/>
                <w:sz w:val="30"/>
                <w:szCs w:val="30"/>
              </w:rPr>
              <w:t>评审委员会成员</w:t>
            </w:r>
          </w:p>
          <w:p w14:paraId="7B67FE1D" w14:textId="77777777" w:rsidR="00826950" w:rsidRPr="00AB1066" w:rsidRDefault="00826950" w:rsidP="00E76BDF">
            <w:pPr>
              <w:jc w:val="center"/>
              <w:rPr>
                <w:rFonts w:ascii="宋体" w:hAnsi="宋体" w:cs="宋体"/>
                <w:sz w:val="30"/>
                <w:szCs w:val="30"/>
              </w:rPr>
            </w:pPr>
            <w:r w:rsidRPr="00AB1066">
              <w:rPr>
                <w:rFonts w:ascii="宋体" w:hAnsi="宋体" w:cs="宋体" w:hint="eastAsia"/>
                <w:b/>
                <w:bCs/>
                <w:sz w:val="30"/>
                <w:szCs w:val="30"/>
              </w:rPr>
              <w:t>评审内容</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8CAB79"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9B346C"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36E98E"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AAA9A7"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3B46EF"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1CFB72"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9E6F5DE"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7</w:t>
            </w:r>
          </w:p>
        </w:tc>
      </w:tr>
      <w:tr w:rsidR="009267AB" w:rsidRPr="00424FA1" w14:paraId="145F069C" w14:textId="77777777" w:rsidTr="009267AB">
        <w:trPr>
          <w:gridBefore w:val="1"/>
          <w:wBefore w:w="16" w:type="dxa"/>
          <w:trHeight w:val="154"/>
          <w:jc w:val="center"/>
        </w:trPr>
        <w:tc>
          <w:tcPr>
            <w:tcW w:w="468" w:type="dxa"/>
            <w:gridSpan w:val="2"/>
            <w:vMerge w:val="restart"/>
            <w:tcBorders>
              <w:top w:val="single" w:sz="6" w:space="0" w:color="000000"/>
              <w:left w:val="single" w:sz="6" w:space="0" w:color="000000"/>
              <w:right w:val="single" w:sz="6" w:space="0" w:color="000000"/>
            </w:tcBorders>
            <w:shd w:val="clear" w:color="auto" w:fill="FFFFFF"/>
            <w:vAlign w:val="center"/>
          </w:tcPr>
          <w:p w14:paraId="36DF57D8" w14:textId="77777777" w:rsidR="009267AB" w:rsidRPr="00AB1066" w:rsidRDefault="009267AB" w:rsidP="009267AB">
            <w:pPr>
              <w:rPr>
                <w:rFonts w:ascii="宋体" w:hAnsi="宋体" w:cs="宋体"/>
                <w:b/>
                <w:bCs/>
                <w:sz w:val="24"/>
              </w:rPr>
            </w:pPr>
          </w:p>
          <w:p w14:paraId="3139BD94" w14:textId="77777777" w:rsidR="009267AB" w:rsidRPr="00AB1066" w:rsidRDefault="009267AB" w:rsidP="009267AB">
            <w:pPr>
              <w:rPr>
                <w:rFonts w:ascii="宋体" w:hAnsi="宋体" w:cs="宋体"/>
                <w:b/>
                <w:bCs/>
                <w:sz w:val="24"/>
              </w:rPr>
            </w:pPr>
          </w:p>
          <w:p w14:paraId="0F2AB4E1" w14:textId="77777777" w:rsidR="009267AB" w:rsidRPr="00AB1066" w:rsidRDefault="009267AB" w:rsidP="009267AB">
            <w:pPr>
              <w:rPr>
                <w:rFonts w:ascii="宋体" w:hAnsi="宋体" w:cs="宋体"/>
                <w:b/>
                <w:bCs/>
                <w:sz w:val="24"/>
              </w:rPr>
            </w:pPr>
          </w:p>
          <w:p w14:paraId="7469D49B" w14:textId="77777777" w:rsidR="009267AB" w:rsidRPr="00AB1066" w:rsidRDefault="009267AB" w:rsidP="009267AB">
            <w:pPr>
              <w:rPr>
                <w:rFonts w:ascii="宋体" w:hAnsi="宋体" w:cs="宋体"/>
                <w:sz w:val="24"/>
              </w:rPr>
            </w:pPr>
            <w:r w:rsidRPr="00826950">
              <w:rPr>
                <w:rFonts w:ascii="宋体" w:hAnsi="宋体" w:cs="宋体" w:hint="eastAsia"/>
                <w:b/>
                <w:bCs/>
                <w:sz w:val="24"/>
              </w:rPr>
              <w:t>监理大纲</w:t>
            </w:r>
            <w:r>
              <w:rPr>
                <w:rFonts w:ascii="宋体" w:hAnsi="宋体" w:cs="宋体" w:hint="eastAsia"/>
                <w:b/>
                <w:bCs/>
                <w:sz w:val="24"/>
              </w:rPr>
              <w:t>及</w:t>
            </w:r>
            <w:r w:rsidRPr="00F55172">
              <w:rPr>
                <w:rFonts w:ascii="宋体" w:hAnsi="宋体" w:cs="宋体" w:hint="eastAsia"/>
                <w:b/>
                <w:bCs/>
                <w:sz w:val="24"/>
              </w:rPr>
              <w:t>其他因素</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0E3958" w14:textId="77777777" w:rsidR="009267AB" w:rsidRPr="009A5E53" w:rsidRDefault="009267AB" w:rsidP="009267AB">
            <w:pPr>
              <w:adjustRightInd w:val="0"/>
              <w:spacing w:line="400" w:lineRule="exact"/>
              <w:jc w:val="left"/>
              <w:textAlignment w:val="baseline"/>
              <w:rPr>
                <w:rFonts w:ascii="宋体" w:hAnsi="宋体" w:cs="宋体"/>
                <w:szCs w:val="21"/>
              </w:rPr>
            </w:pPr>
            <w:r w:rsidRPr="00AB1066">
              <w:rPr>
                <w:rFonts w:ascii="宋体" w:hAnsi="宋体" w:cs="宋体"/>
                <w:sz w:val="24"/>
                <w:szCs w:val="28"/>
              </w:rPr>
              <w:t>1.</w:t>
            </w:r>
            <w:r w:rsidRPr="00511942">
              <w:rPr>
                <w:rFonts w:ascii="宋体" w:hAnsi="宋体" w:cs="宋体"/>
                <w:szCs w:val="21"/>
              </w:rPr>
              <w:t>监理范围、监理内容</w:t>
            </w:r>
            <w:r w:rsidRPr="001D7753">
              <w:rPr>
                <w:rFonts w:ascii="宋体" w:hAnsi="宋体" w:cs="宋体" w:hint="eastAsia"/>
                <w:szCs w:val="21"/>
              </w:rPr>
              <w:t>（</w:t>
            </w:r>
            <w:r>
              <w:rPr>
                <w:rFonts w:ascii="宋体" w:hAnsi="宋体" w:cs="宋体" w:hint="eastAsia"/>
                <w:szCs w:val="21"/>
              </w:rPr>
              <w:t>0-2</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BAA25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F28E0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3F01F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3AA09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2FAE7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5454E3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ED59FC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424FA1" w14:paraId="703C88CB" w14:textId="77777777" w:rsidTr="009267AB">
        <w:trPr>
          <w:gridBefore w:val="1"/>
          <w:wBefore w:w="16" w:type="dxa"/>
          <w:trHeight w:val="362"/>
          <w:jc w:val="center"/>
        </w:trPr>
        <w:tc>
          <w:tcPr>
            <w:tcW w:w="468" w:type="dxa"/>
            <w:gridSpan w:val="2"/>
            <w:vMerge/>
            <w:tcBorders>
              <w:left w:val="single" w:sz="6" w:space="0" w:color="000000"/>
              <w:right w:val="single" w:sz="6" w:space="0" w:color="000000"/>
            </w:tcBorders>
            <w:shd w:val="clear" w:color="auto" w:fill="FFFFFF"/>
            <w:vAlign w:val="center"/>
          </w:tcPr>
          <w:p w14:paraId="1C8D516F"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79E317" w14:textId="77777777" w:rsidR="009267AB" w:rsidRPr="00AB1066" w:rsidRDefault="009267AB" w:rsidP="00E76BDF">
            <w:pPr>
              <w:spacing w:line="320" w:lineRule="exact"/>
              <w:jc w:val="left"/>
              <w:rPr>
                <w:rFonts w:ascii="宋体" w:hAnsi="宋体" w:cs="宋体"/>
                <w:sz w:val="24"/>
              </w:rPr>
            </w:pPr>
            <w:r w:rsidRPr="001D7753">
              <w:rPr>
                <w:rFonts w:ascii="宋体" w:hAnsi="宋体" w:cs="宋体" w:hint="eastAsia"/>
                <w:szCs w:val="21"/>
              </w:rPr>
              <w:t>2、</w:t>
            </w:r>
            <w:r w:rsidRPr="00511942">
              <w:rPr>
                <w:rFonts w:ascii="宋体" w:hAnsi="宋体" w:cs="宋体"/>
                <w:szCs w:val="21"/>
              </w:rPr>
              <w:t>监理依据、监理工作目标</w:t>
            </w:r>
            <w:r w:rsidRPr="001D7753">
              <w:rPr>
                <w:rFonts w:ascii="宋体" w:hAnsi="宋体" w:cs="宋体" w:hint="eastAsia"/>
                <w:szCs w:val="21"/>
              </w:rPr>
              <w:t>（</w:t>
            </w:r>
            <w:r>
              <w:rPr>
                <w:rFonts w:ascii="宋体" w:hAnsi="宋体" w:cs="宋体" w:hint="eastAsia"/>
                <w:szCs w:val="21"/>
              </w:rPr>
              <w:t>0-2</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09EC6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BF1FC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3318D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4DEBF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63461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85B46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65D22B"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424FA1" w14:paraId="36E2BDFF" w14:textId="77777777" w:rsidTr="009267AB">
        <w:trPr>
          <w:gridBefore w:val="1"/>
          <w:wBefore w:w="16" w:type="dxa"/>
          <w:trHeight w:val="354"/>
          <w:jc w:val="center"/>
        </w:trPr>
        <w:tc>
          <w:tcPr>
            <w:tcW w:w="468" w:type="dxa"/>
            <w:gridSpan w:val="2"/>
            <w:vMerge/>
            <w:tcBorders>
              <w:left w:val="single" w:sz="6" w:space="0" w:color="000000"/>
              <w:right w:val="single" w:sz="6" w:space="0" w:color="000000"/>
            </w:tcBorders>
            <w:shd w:val="clear" w:color="auto" w:fill="FFFFFF"/>
            <w:vAlign w:val="center"/>
          </w:tcPr>
          <w:p w14:paraId="5D58D765"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4C1D13" w14:textId="77777777" w:rsidR="009267AB" w:rsidRPr="00AB1066" w:rsidRDefault="009267AB" w:rsidP="00E76BDF">
            <w:pPr>
              <w:spacing w:line="320" w:lineRule="exact"/>
              <w:jc w:val="left"/>
              <w:rPr>
                <w:rFonts w:ascii="宋体" w:hAnsi="宋体" w:cs="宋体"/>
                <w:sz w:val="24"/>
                <w:szCs w:val="28"/>
              </w:rPr>
            </w:pPr>
            <w:r w:rsidRPr="001D7753">
              <w:rPr>
                <w:rFonts w:ascii="宋体" w:hAnsi="宋体" w:cs="宋体" w:hint="eastAsia"/>
                <w:szCs w:val="21"/>
              </w:rPr>
              <w:t>3、</w:t>
            </w:r>
            <w:r w:rsidRPr="00511942">
              <w:rPr>
                <w:rFonts w:ascii="宋体" w:hAnsi="宋体" w:cs="宋体"/>
                <w:szCs w:val="21"/>
              </w:rPr>
              <w:t>监理机构设置和岗位职责</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04448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C50A9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33204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697E0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D14F4F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075FF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F90FD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r>
      <w:tr w:rsidR="009267AB" w:rsidRPr="00424FA1" w14:paraId="220723C2" w14:textId="77777777" w:rsidTr="009267AB">
        <w:trPr>
          <w:gridBefore w:val="1"/>
          <w:wBefore w:w="16" w:type="dxa"/>
          <w:trHeight w:val="360"/>
          <w:jc w:val="center"/>
        </w:trPr>
        <w:tc>
          <w:tcPr>
            <w:tcW w:w="468" w:type="dxa"/>
            <w:gridSpan w:val="2"/>
            <w:vMerge/>
            <w:tcBorders>
              <w:left w:val="single" w:sz="6" w:space="0" w:color="000000"/>
              <w:right w:val="single" w:sz="6" w:space="0" w:color="000000"/>
            </w:tcBorders>
            <w:shd w:val="clear" w:color="auto" w:fill="FFFFFF"/>
            <w:vAlign w:val="center"/>
          </w:tcPr>
          <w:p w14:paraId="339FAD43"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C6C413" w14:textId="77777777" w:rsidR="009267AB" w:rsidRPr="00AB1066" w:rsidRDefault="009267AB" w:rsidP="00E76BDF">
            <w:pPr>
              <w:spacing w:line="320" w:lineRule="exact"/>
              <w:jc w:val="left"/>
              <w:rPr>
                <w:rFonts w:ascii="宋体" w:hAnsi="宋体" w:cs="宋体"/>
                <w:sz w:val="24"/>
                <w:szCs w:val="28"/>
              </w:rPr>
            </w:pPr>
            <w:r w:rsidRPr="00AB1066">
              <w:rPr>
                <w:rFonts w:ascii="宋体" w:hAnsi="宋体" w:cs="宋体"/>
                <w:sz w:val="24"/>
                <w:szCs w:val="28"/>
              </w:rPr>
              <w:t>4.</w:t>
            </w:r>
            <w:r w:rsidRPr="00511942">
              <w:rPr>
                <w:rFonts w:ascii="宋体" w:hAnsi="宋体" w:cs="宋体"/>
                <w:szCs w:val="21"/>
              </w:rPr>
              <w:t xml:space="preserve"> 监理工作程序、方法和制</w:t>
            </w:r>
            <w:r w:rsidRPr="00511942">
              <w:rPr>
                <w:rFonts w:ascii="宋体" w:hAnsi="宋体" w:cs="宋体" w:hint="eastAsia"/>
                <w:szCs w:val="21"/>
              </w:rPr>
              <w:t>度</w:t>
            </w:r>
            <w:r w:rsidRPr="00AB1066">
              <w:rPr>
                <w:rFonts w:ascii="宋体" w:hAnsi="宋体" w:cs="宋体" w:hint="eastAsia"/>
                <w:sz w:val="24"/>
                <w:szCs w:val="28"/>
              </w:rPr>
              <w:t>（</w:t>
            </w:r>
            <w:r>
              <w:rPr>
                <w:rFonts w:ascii="宋体" w:hAnsi="宋体" w:cs="宋体" w:hint="eastAsia"/>
                <w:sz w:val="24"/>
                <w:szCs w:val="28"/>
              </w:rPr>
              <w:t>0</w:t>
            </w:r>
            <w:r w:rsidRPr="00AB1066">
              <w:rPr>
                <w:rFonts w:ascii="宋体" w:hAnsi="宋体" w:cs="宋体" w:hint="eastAsia"/>
                <w:sz w:val="24"/>
                <w:szCs w:val="28"/>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5CD37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2A19E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31B02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3FA93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4AEBF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4BEFF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41091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r>
      <w:tr w:rsidR="009267AB" w:rsidRPr="00424FA1" w14:paraId="052B5E5D" w14:textId="77777777" w:rsidTr="009267AB">
        <w:trPr>
          <w:gridBefore w:val="1"/>
          <w:wBefore w:w="16" w:type="dxa"/>
          <w:trHeight w:val="533"/>
          <w:jc w:val="center"/>
        </w:trPr>
        <w:tc>
          <w:tcPr>
            <w:tcW w:w="468" w:type="dxa"/>
            <w:gridSpan w:val="2"/>
            <w:vMerge/>
            <w:tcBorders>
              <w:left w:val="single" w:sz="6" w:space="0" w:color="000000"/>
              <w:right w:val="single" w:sz="6" w:space="0" w:color="000000"/>
            </w:tcBorders>
            <w:shd w:val="clear" w:color="auto" w:fill="FFFFFF"/>
            <w:vAlign w:val="center"/>
          </w:tcPr>
          <w:p w14:paraId="06F37FE1"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7D8945" w14:textId="77777777" w:rsidR="009267AB" w:rsidRPr="00AB1066" w:rsidRDefault="009267AB" w:rsidP="00E76BDF">
            <w:pPr>
              <w:spacing w:line="320" w:lineRule="exact"/>
              <w:jc w:val="left"/>
              <w:rPr>
                <w:rFonts w:ascii="宋体" w:hAnsi="宋体" w:cs="宋体"/>
                <w:sz w:val="24"/>
                <w:szCs w:val="28"/>
              </w:rPr>
            </w:pPr>
            <w:r w:rsidRPr="001D7753">
              <w:rPr>
                <w:rFonts w:ascii="宋体" w:hAnsi="宋体" w:cs="宋体" w:hint="eastAsia"/>
                <w:szCs w:val="21"/>
              </w:rPr>
              <w:t>5、</w:t>
            </w:r>
            <w:r w:rsidRPr="00511942">
              <w:rPr>
                <w:rFonts w:ascii="宋体" w:hAnsi="宋体" w:cs="宋体"/>
                <w:szCs w:val="21"/>
              </w:rPr>
              <w:t>质量、进度、造价、安全、环保监理措施</w:t>
            </w:r>
            <w:r w:rsidRPr="001D7753">
              <w:rPr>
                <w:rFonts w:ascii="宋体" w:hAnsi="宋体" w:cs="宋体" w:hint="eastAsia"/>
                <w:szCs w:val="21"/>
              </w:rPr>
              <w:t>（</w:t>
            </w:r>
            <w:r>
              <w:rPr>
                <w:rFonts w:ascii="宋体" w:hAnsi="宋体" w:cs="宋体" w:hint="eastAsia"/>
                <w:szCs w:val="21"/>
              </w:rPr>
              <w:t>0-3</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907EE3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49844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644D4B"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F6044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0DC21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DC116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953BF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r>
      <w:tr w:rsidR="009267AB" w:rsidRPr="00424FA1" w14:paraId="31EC0773" w14:textId="77777777" w:rsidTr="009267AB">
        <w:trPr>
          <w:gridBefore w:val="1"/>
          <w:wBefore w:w="16" w:type="dxa"/>
          <w:trHeight w:val="169"/>
          <w:jc w:val="center"/>
        </w:trPr>
        <w:tc>
          <w:tcPr>
            <w:tcW w:w="468" w:type="dxa"/>
            <w:gridSpan w:val="2"/>
            <w:vMerge/>
            <w:tcBorders>
              <w:left w:val="single" w:sz="6" w:space="0" w:color="000000"/>
              <w:right w:val="single" w:sz="6" w:space="0" w:color="000000"/>
            </w:tcBorders>
            <w:shd w:val="clear" w:color="auto" w:fill="FFFFFF"/>
            <w:vAlign w:val="center"/>
          </w:tcPr>
          <w:p w14:paraId="6BCFB63A"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8EC1DD" w14:textId="77777777" w:rsidR="009267AB" w:rsidRPr="00AB1066" w:rsidRDefault="009267AB" w:rsidP="00E76BDF">
            <w:pPr>
              <w:spacing w:line="320" w:lineRule="exact"/>
              <w:jc w:val="left"/>
              <w:rPr>
                <w:rFonts w:ascii="宋体" w:hAnsi="宋体" w:cs="宋体"/>
                <w:sz w:val="24"/>
                <w:szCs w:val="28"/>
              </w:rPr>
            </w:pPr>
            <w:r w:rsidRPr="001D7753">
              <w:rPr>
                <w:rFonts w:ascii="宋体" w:hAnsi="宋体" w:cs="宋体" w:hint="eastAsia"/>
                <w:szCs w:val="21"/>
              </w:rPr>
              <w:t>6、</w:t>
            </w:r>
            <w:r w:rsidRPr="00511942">
              <w:rPr>
                <w:rFonts w:ascii="宋体" w:hAnsi="宋体" w:cs="宋体"/>
                <w:szCs w:val="21"/>
              </w:rPr>
              <w:t>合同、信息管理方案</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AFF94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F9EE6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3BE3D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9FD98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694C5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A26AD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E98DA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424FA1" w14:paraId="1E895CAE" w14:textId="77777777" w:rsidTr="009267AB">
        <w:trPr>
          <w:gridBefore w:val="1"/>
          <w:wBefore w:w="16" w:type="dxa"/>
          <w:trHeight w:val="322"/>
          <w:jc w:val="center"/>
        </w:trPr>
        <w:tc>
          <w:tcPr>
            <w:tcW w:w="468" w:type="dxa"/>
            <w:gridSpan w:val="2"/>
            <w:vMerge/>
            <w:tcBorders>
              <w:left w:val="single" w:sz="6" w:space="0" w:color="000000"/>
              <w:right w:val="single" w:sz="6" w:space="0" w:color="000000"/>
            </w:tcBorders>
            <w:shd w:val="clear" w:color="auto" w:fill="FFFFFF"/>
            <w:vAlign w:val="center"/>
          </w:tcPr>
          <w:p w14:paraId="46E6A111"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BDDE4C" w14:textId="77777777" w:rsidR="009267AB" w:rsidRPr="00AB1066" w:rsidRDefault="009267AB" w:rsidP="00E76BDF">
            <w:pPr>
              <w:spacing w:line="320" w:lineRule="exact"/>
              <w:jc w:val="left"/>
              <w:rPr>
                <w:rFonts w:ascii="宋体" w:hAnsi="宋体" w:cs="宋体"/>
                <w:sz w:val="24"/>
              </w:rPr>
            </w:pPr>
            <w:r w:rsidRPr="001D7753">
              <w:rPr>
                <w:rFonts w:ascii="宋体" w:hAnsi="宋体" w:cs="宋体" w:hint="eastAsia"/>
                <w:szCs w:val="21"/>
              </w:rPr>
              <w:t>7、</w:t>
            </w:r>
            <w:r w:rsidRPr="00511942">
              <w:rPr>
                <w:rFonts w:ascii="宋体" w:hAnsi="宋体" w:cs="宋体"/>
                <w:szCs w:val="21"/>
              </w:rPr>
              <w:t>监理组织协调内容及措施</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705CA4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2DAFE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C20DE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9C40B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6B989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CA29E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B67A9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424FA1" w14:paraId="0B486DAB" w14:textId="77777777" w:rsidTr="009267AB">
        <w:trPr>
          <w:gridBefore w:val="1"/>
          <w:wBefore w:w="16" w:type="dxa"/>
          <w:trHeight w:val="359"/>
          <w:jc w:val="center"/>
        </w:trPr>
        <w:tc>
          <w:tcPr>
            <w:tcW w:w="468" w:type="dxa"/>
            <w:gridSpan w:val="2"/>
            <w:vMerge/>
            <w:tcBorders>
              <w:left w:val="single" w:sz="6" w:space="0" w:color="000000"/>
              <w:right w:val="single" w:sz="6" w:space="0" w:color="000000"/>
            </w:tcBorders>
            <w:shd w:val="clear" w:color="auto" w:fill="FFFFFF"/>
            <w:vAlign w:val="center"/>
          </w:tcPr>
          <w:p w14:paraId="16B53BAE"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BF4C17" w14:textId="77777777" w:rsidR="009267AB" w:rsidRPr="00AB1066" w:rsidRDefault="009267AB" w:rsidP="00E76BDF">
            <w:pPr>
              <w:spacing w:line="320" w:lineRule="exact"/>
              <w:jc w:val="left"/>
              <w:rPr>
                <w:rFonts w:ascii="宋体" w:hAnsi="宋体" w:cs="宋体"/>
                <w:sz w:val="24"/>
                <w:szCs w:val="28"/>
              </w:rPr>
            </w:pPr>
            <w:r w:rsidRPr="001D7753">
              <w:rPr>
                <w:rFonts w:ascii="宋体" w:hAnsi="宋体" w:cs="宋体" w:hint="eastAsia"/>
                <w:szCs w:val="21"/>
              </w:rPr>
              <w:t>8、</w:t>
            </w:r>
            <w:r w:rsidRPr="00511942">
              <w:rPr>
                <w:rFonts w:ascii="宋体" w:hAnsi="宋体" w:cs="宋体"/>
                <w:szCs w:val="21"/>
              </w:rPr>
              <w:t>监理工作重点、难点分析</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2D6EBF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A26515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0C74A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E47EB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3DE0DF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CAB49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7FDCD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1.3</w:t>
            </w:r>
          </w:p>
        </w:tc>
      </w:tr>
      <w:tr w:rsidR="009267AB" w:rsidRPr="00424FA1" w14:paraId="3513E9F1" w14:textId="77777777" w:rsidTr="009267AB">
        <w:trPr>
          <w:gridBefore w:val="1"/>
          <w:wBefore w:w="16" w:type="dxa"/>
          <w:trHeight w:val="322"/>
          <w:jc w:val="center"/>
        </w:trPr>
        <w:tc>
          <w:tcPr>
            <w:tcW w:w="468" w:type="dxa"/>
            <w:gridSpan w:val="2"/>
            <w:vMerge/>
            <w:tcBorders>
              <w:left w:val="single" w:sz="6" w:space="0" w:color="000000"/>
              <w:right w:val="single" w:sz="6" w:space="0" w:color="000000"/>
            </w:tcBorders>
            <w:shd w:val="clear" w:color="auto" w:fill="FFFFFF"/>
            <w:vAlign w:val="center"/>
          </w:tcPr>
          <w:p w14:paraId="74A3DDE8"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85149A" w14:textId="77777777" w:rsidR="009267AB" w:rsidRPr="00AB1066" w:rsidRDefault="009267AB" w:rsidP="00E76BDF">
            <w:pPr>
              <w:adjustRightInd w:val="0"/>
              <w:spacing w:line="400" w:lineRule="exact"/>
              <w:jc w:val="left"/>
              <w:textAlignment w:val="baseline"/>
              <w:rPr>
                <w:rFonts w:ascii="宋体" w:hAnsi="宋体" w:cs="宋体"/>
                <w:szCs w:val="21"/>
              </w:rPr>
            </w:pPr>
            <w:r w:rsidRPr="001D7753">
              <w:rPr>
                <w:rFonts w:ascii="宋体" w:hAnsi="宋体" w:cs="宋体" w:hint="eastAsia"/>
                <w:szCs w:val="21"/>
              </w:rPr>
              <w:t>9、合理化建议（</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74339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EBBA9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61F61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9C16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ED03A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B1EDE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01187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424FA1" w14:paraId="4DBA8745" w14:textId="77777777" w:rsidTr="009267AB">
        <w:trPr>
          <w:gridBefore w:val="1"/>
          <w:wBefore w:w="16" w:type="dxa"/>
          <w:trHeight w:val="322"/>
          <w:jc w:val="center"/>
        </w:trPr>
        <w:tc>
          <w:tcPr>
            <w:tcW w:w="468" w:type="dxa"/>
            <w:gridSpan w:val="2"/>
            <w:vMerge/>
            <w:tcBorders>
              <w:left w:val="single" w:sz="6" w:space="0" w:color="000000"/>
              <w:bottom w:val="single" w:sz="6" w:space="0" w:color="000000"/>
              <w:right w:val="single" w:sz="6" w:space="0" w:color="000000"/>
            </w:tcBorders>
            <w:shd w:val="clear" w:color="auto" w:fill="FFFFFF"/>
            <w:vAlign w:val="center"/>
          </w:tcPr>
          <w:p w14:paraId="5802872F"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08FE99" w14:textId="77777777" w:rsidR="009267AB" w:rsidRPr="001D7753" w:rsidRDefault="009267AB" w:rsidP="00E76BDF">
            <w:pPr>
              <w:adjustRightInd w:val="0"/>
              <w:spacing w:line="400" w:lineRule="exact"/>
              <w:jc w:val="left"/>
              <w:textAlignment w:val="baseline"/>
              <w:rPr>
                <w:rFonts w:ascii="宋体" w:hAnsi="宋体" w:cs="宋体"/>
                <w:szCs w:val="21"/>
              </w:rPr>
            </w:pPr>
            <w:r>
              <w:rPr>
                <w:rFonts w:ascii="宋体" w:hAnsi="宋体" w:cs="宋体" w:hint="eastAsia"/>
                <w:szCs w:val="21"/>
              </w:rPr>
              <w:t>10、</w:t>
            </w:r>
            <w:r w:rsidRPr="00F55172">
              <w:rPr>
                <w:rFonts w:ascii="宋体" w:hAnsi="宋体" w:cs="宋体" w:hint="eastAsia"/>
                <w:bCs/>
                <w:szCs w:val="21"/>
              </w:rPr>
              <w:t>服务承诺（0-8分）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1C1C5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77C05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19E2A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190AD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5.4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C1C2B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4.5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57631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81FC5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6</w:t>
            </w:r>
          </w:p>
        </w:tc>
      </w:tr>
      <w:tr w:rsidR="00826950" w:rsidRPr="00424FA1" w14:paraId="20C06E99" w14:textId="77777777" w:rsidTr="00826950">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7E450F7" w14:textId="77777777" w:rsidR="00826950" w:rsidRPr="00AB1066" w:rsidRDefault="00826950" w:rsidP="00E76BDF">
            <w:pPr>
              <w:jc w:val="center"/>
              <w:rPr>
                <w:rFonts w:ascii="宋体" w:hAnsi="宋体" w:cs="宋体"/>
                <w:sz w:val="24"/>
              </w:rPr>
            </w:pPr>
            <w:r w:rsidRPr="00AB1066">
              <w:rPr>
                <w:rFonts w:ascii="宋体" w:hAnsi="宋体" w:cs="宋体" w:hint="eastAsia"/>
                <w:b/>
                <w:bCs/>
                <w:sz w:val="24"/>
              </w:rPr>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02C09C"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A4194E"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6BB01C"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19.7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4FF5CA"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19.3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953B7E"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19.6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7B184D4D"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19.8</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6E5A7ED4"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19</w:t>
            </w:r>
          </w:p>
        </w:tc>
      </w:tr>
      <w:tr w:rsidR="00826950" w:rsidRPr="00424FA1" w14:paraId="48427021" w14:textId="77777777" w:rsidTr="00826950">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15FA67F" w14:textId="77777777" w:rsidR="00826950" w:rsidRPr="00AB1066" w:rsidRDefault="00826950" w:rsidP="00E76BDF">
            <w:pPr>
              <w:jc w:val="center"/>
              <w:rPr>
                <w:rFonts w:ascii="宋体" w:hAnsi="宋体" w:cs="宋体"/>
                <w:b/>
                <w:bCs/>
                <w:sz w:val="24"/>
              </w:rPr>
            </w:pPr>
            <w:r w:rsidRPr="00AB1066">
              <w:rPr>
                <w:rFonts w:ascii="宋体" w:hAnsi="宋体" w:cs="宋体" w:hint="eastAsia"/>
                <w:b/>
                <w:bCs/>
                <w:sz w:val="24"/>
              </w:rPr>
              <w:t>施工组织设计平均得分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1D83117B"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18.63</w:t>
            </w:r>
          </w:p>
        </w:tc>
      </w:tr>
      <w:tr w:rsidR="00826950" w:rsidRPr="00424FA1" w14:paraId="1B8258CC" w14:textId="77777777" w:rsidTr="00826950">
        <w:trPr>
          <w:gridBefore w:val="1"/>
          <w:wBefore w:w="16" w:type="dxa"/>
          <w:trHeight w:val="234"/>
          <w:jc w:val="center"/>
        </w:trPr>
        <w:tc>
          <w:tcPr>
            <w:tcW w:w="4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D470AA" w14:textId="77777777" w:rsidR="00826950" w:rsidRPr="00AB1066" w:rsidRDefault="00826950" w:rsidP="00E76BDF">
            <w:pPr>
              <w:jc w:val="center"/>
              <w:rPr>
                <w:rFonts w:ascii="宋体" w:hAnsi="宋体" w:cs="宋体"/>
                <w:sz w:val="24"/>
              </w:rPr>
            </w:pPr>
            <w:r w:rsidRPr="00AB1066">
              <w:rPr>
                <w:rFonts w:ascii="宋体" w:hAnsi="宋体" w:cs="宋体" w:hint="eastAsia"/>
                <w:b/>
                <w:bCs/>
                <w:sz w:val="24"/>
              </w:rPr>
              <w:t>投标报价</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F2F8F4" w14:textId="77777777" w:rsidR="00826950" w:rsidRPr="00AB1066" w:rsidRDefault="00826950" w:rsidP="00826950">
            <w:pPr>
              <w:numPr>
                <w:ilvl w:val="0"/>
                <w:numId w:val="4"/>
              </w:numPr>
              <w:spacing w:line="320" w:lineRule="exact"/>
              <w:rPr>
                <w:rFonts w:ascii="宋体" w:hAnsi="宋体" w:cs="宋体"/>
                <w:sz w:val="24"/>
                <w:szCs w:val="28"/>
              </w:rPr>
            </w:pPr>
            <w:r w:rsidRPr="00AB1066">
              <w:rPr>
                <w:rFonts w:ascii="宋体" w:hAnsi="宋体" w:cs="宋体" w:hint="eastAsia"/>
                <w:sz w:val="24"/>
                <w:szCs w:val="28"/>
              </w:rPr>
              <w:t>总报价分（</w:t>
            </w:r>
            <w:r w:rsidR="00F55172">
              <w:rPr>
                <w:rFonts w:ascii="宋体" w:hAnsi="宋体" w:cs="宋体" w:hint="eastAsia"/>
                <w:sz w:val="24"/>
                <w:szCs w:val="28"/>
              </w:rPr>
              <w:t>3</w:t>
            </w:r>
            <w:r w:rsidRPr="00AB1066">
              <w:rPr>
                <w:rFonts w:ascii="宋体" w:hAnsi="宋体" w:cs="宋体" w:hint="eastAsia"/>
                <w:sz w:val="24"/>
                <w:szCs w:val="28"/>
              </w:rPr>
              <w:t>0分）</w:t>
            </w:r>
          </w:p>
          <w:p w14:paraId="6345A89E" w14:textId="77777777" w:rsidR="00826950" w:rsidRPr="00AB1066" w:rsidRDefault="00826950" w:rsidP="00E76BDF">
            <w:pPr>
              <w:spacing w:line="320" w:lineRule="exact"/>
              <w:rPr>
                <w:rFonts w:ascii="宋体" w:hAnsi="宋体" w:cs="宋体"/>
                <w:sz w:val="24"/>
                <w:szCs w:val="28"/>
              </w:rPr>
            </w:pPr>
            <w:r w:rsidRPr="001D7753">
              <w:rPr>
                <w:rFonts w:ascii="宋体" w:hAnsi="宋体" w:cs="宋体" w:hint="eastAsia"/>
                <w:szCs w:val="21"/>
              </w:rPr>
              <w:t>（保留至小数点后2位）</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02629888"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30</w:t>
            </w:r>
          </w:p>
        </w:tc>
      </w:tr>
      <w:tr w:rsidR="009267AB" w:rsidRPr="00424FA1" w14:paraId="63A0A21B" w14:textId="77777777" w:rsidTr="009267AB">
        <w:trPr>
          <w:gridBefore w:val="1"/>
          <w:wBefore w:w="16" w:type="dxa"/>
          <w:trHeight w:val="229"/>
          <w:jc w:val="center"/>
        </w:trPr>
        <w:tc>
          <w:tcPr>
            <w:tcW w:w="4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2955736" w14:textId="77777777" w:rsidR="009267AB" w:rsidRPr="00AB1066" w:rsidRDefault="009267AB" w:rsidP="00E76BDF">
            <w:pPr>
              <w:jc w:val="center"/>
              <w:rPr>
                <w:rFonts w:ascii="宋体" w:hAnsi="宋体" w:cs="宋体"/>
                <w:sz w:val="24"/>
              </w:rPr>
            </w:pPr>
            <w:r w:rsidRPr="00826950">
              <w:rPr>
                <w:rFonts w:ascii="宋体" w:hAnsi="宋体" w:cs="宋体" w:hint="eastAsia"/>
                <w:b/>
                <w:bCs/>
                <w:sz w:val="24"/>
              </w:rPr>
              <w:t>资信业绩</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3F9FF0" w14:textId="77777777" w:rsidR="009267AB" w:rsidRPr="00AB1066" w:rsidRDefault="009267AB" w:rsidP="00E76BDF">
            <w:pPr>
              <w:adjustRightInd w:val="0"/>
              <w:spacing w:line="400" w:lineRule="exact"/>
              <w:jc w:val="left"/>
              <w:textAlignment w:val="baseline"/>
              <w:rPr>
                <w:rFonts w:ascii="宋体" w:hAnsi="宋体" w:cs="宋体"/>
                <w:bCs/>
                <w:szCs w:val="21"/>
              </w:rPr>
            </w:pPr>
            <w:r>
              <w:rPr>
                <w:rFonts w:ascii="宋体" w:hAnsi="宋体" w:cs="宋体" w:hint="eastAsia"/>
                <w:bCs/>
                <w:szCs w:val="21"/>
              </w:rPr>
              <w:t>1.</w:t>
            </w:r>
            <w:r w:rsidRPr="00826950">
              <w:rPr>
                <w:rFonts w:ascii="宋体" w:hAnsi="宋体" w:cs="宋体" w:hint="eastAsia"/>
                <w:bCs/>
                <w:szCs w:val="21"/>
              </w:rPr>
              <w:t>企业综合实力（0～33分）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E794A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3DA12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5D408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80195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59B45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693AB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FF2E5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33</w:t>
            </w:r>
          </w:p>
        </w:tc>
      </w:tr>
      <w:tr w:rsidR="009267AB" w:rsidRPr="00424FA1" w14:paraId="4F733E40" w14:textId="77777777" w:rsidTr="009267AB">
        <w:trPr>
          <w:gridBefore w:val="1"/>
          <w:wBefore w:w="16" w:type="dxa"/>
          <w:trHeight w:val="261"/>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77C6FE" w14:textId="77777777" w:rsidR="009267AB" w:rsidRPr="00AB1066" w:rsidRDefault="009267AB" w:rsidP="00E76BDF">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19C84E" w14:textId="77777777" w:rsidR="009267AB" w:rsidRPr="00826950" w:rsidRDefault="009267AB" w:rsidP="00E76BDF">
            <w:pPr>
              <w:adjustRightInd w:val="0"/>
              <w:spacing w:line="400" w:lineRule="exact"/>
              <w:textAlignment w:val="baseline"/>
              <w:rPr>
                <w:rFonts w:ascii="宋体" w:hAnsi="宋体" w:cs="宋体"/>
                <w:bCs/>
                <w:szCs w:val="21"/>
              </w:rPr>
            </w:pPr>
            <w:r w:rsidRPr="00AB1066">
              <w:rPr>
                <w:rFonts w:ascii="宋体" w:hAnsi="宋体" w:cs="宋体"/>
                <w:sz w:val="24"/>
                <w:szCs w:val="28"/>
              </w:rPr>
              <w:t>2.</w:t>
            </w:r>
            <w:r w:rsidRPr="00826950">
              <w:rPr>
                <w:rFonts w:ascii="宋体" w:hAnsi="宋体" w:cs="宋体" w:hint="eastAsia"/>
                <w:bCs/>
                <w:szCs w:val="21"/>
              </w:rPr>
              <w:t>项目监理机构人员配备</w:t>
            </w:r>
          </w:p>
          <w:p w14:paraId="52261D7E" w14:textId="77777777" w:rsidR="009267AB" w:rsidRPr="00AB1066" w:rsidRDefault="009267AB" w:rsidP="00E76BDF">
            <w:pPr>
              <w:adjustRightInd w:val="0"/>
              <w:spacing w:line="400" w:lineRule="exact"/>
              <w:textAlignment w:val="baseline"/>
              <w:rPr>
                <w:rFonts w:ascii="宋体" w:hAnsi="宋体" w:cs="宋体"/>
                <w:bCs/>
                <w:szCs w:val="21"/>
              </w:rPr>
            </w:pPr>
            <w:r w:rsidRPr="00826950">
              <w:rPr>
                <w:rFonts w:ascii="宋体" w:hAnsi="宋体" w:cs="宋体" w:hint="eastAsia"/>
                <w:bCs/>
                <w:szCs w:val="21"/>
              </w:rPr>
              <w:t>（9分）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465DB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86016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FE68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6B2E9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E7527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54542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2D7F2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3</w:t>
            </w:r>
          </w:p>
        </w:tc>
      </w:tr>
      <w:tr w:rsidR="00826950" w:rsidRPr="00424FA1" w14:paraId="7F0F5508" w14:textId="77777777" w:rsidTr="00336B01">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328039B" w14:textId="77777777" w:rsidR="00826950" w:rsidRPr="00AB1066" w:rsidRDefault="00826950" w:rsidP="00E76BDF">
            <w:pPr>
              <w:jc w:val="center"/>
              <w:rPr>
                <w:rFonts w:ascii="宋体" w:hAnsi="宋体" w:cs="宋体"/>
                <w:sz w:val="30"/>
                <w:szCs w:val="30"/>
              </w:rPr>
            </w:pPr>
            <w:r w:rsidRPr="00AB1066">
              <w:rPr>
                <w:rFonts w:ascii="宋体" w:hAnsi="宋体" w:cs="宋体" w:hint="eastAsia"/>
                <w:b/>
                <w:bCs/>
                <w:sz w:val="30"/>
                <w:szCs w:val="30"/>
              </w:rPr>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1F096F" w14:textId="77777777" w:rsidR="00826950" w:rsidRPr="00336B01" w:rsidRDefault="00336B01" w:rsidP="00E76BDF">
            <w:pPr>
              <w:jc w:val="center"/>
              <w:rPr>
                <w:rFonts w:ascii="Verdana" w:hAnsi="Verdana" w:cs="宋体"/>
                <w:color w:val="000000"/>
                <w:sz w:val="18"/>
                <w:szCs w:val="18"/>
              </w:rPr>
            </w:pPr>
            <w:r w:rsidRPr="00336B01">
              <w:rPr>
                <w:rFonts w:ascii="Verdana" w:hAnsi="Verdana" w:cs="宋体" w:hint="eastAsia"/>
                <w:color w:val="000000"/>
                <w:sz w:val="18"/>
                <w:szCs w:val="18"/>
              </w:rPr>
              <w:t>66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B99CAD" w14:textId="77777777" w:rsidR="00826950" w:rsidRPr="00336B01" w:rsidRDefault="00336B01" w:rsidP="00E76BDF">
            <w:pPr>
              <w:jc w:val="center"/>
              <w:rPr>
                <w:rFonts w:ascii="Verdana" w:hAnsi="Verdana" w:cs="宋体"/>
                <w:color w:val="000000"/>
                <w:sz w:val="18"/>
                <w:szCs w:val="18"/>
              </w:rPr>
            </w:pPr>
            <w:r w:rsidRPr="00336B01">
              <w:rPr>
                <w:rFonts w:ascii="Verdana" w:hAnsi="Verdana" w:cs="宋体" w:hint="eastAsia"/>
                <w:color w:val="000000"/>
                <w:sz w:val="18"/>
                <w:szCs w:val="18"/>
              </w:rPr>
              <w:t>66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1BC58E9" w14:textId="77777777" w:rsidR="00826950" w:rsidRPr="00336B01" w:rsidRDefault="00336B01" w:rsidP="00E76BDF">
            <w:pPr>
              <w:jc w:val="center"/>
              <w:rPr>
                <w:rFonts w:ascii="Verdana" w:hAnsi="Verdana" w:cs="宋体"/>
                <w:color w:val="000000"/>
                <w:sz w:val="18"/>
                <w:szCs w:val="18"/>
              </w:rPr>
            </w:pPr>
            <w:r w:rsidRPr="00336B01">
              <w:rPr>
                <w:rFonts w:ascii="Verdana" w:hAnsi="Verdana" w:cs="宋体" w:hint="eastAsia"/>
                <w:color w:val="000000"/>
                <w:sz w:val="18"/>
                <w:szCs w:val="18"/>
              </w:rPr>
              <w:t>66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ABD399" w14:textId="77777777" w:rsidR="00826950" w:rsidRPr="00336B01" w:rsidRDefault="00336B01" w:rsidP="00E76BDF">
            <w:pPr>
              <w:jc w:val="center"/>
              <w:rPr>
                <w:rFonts w:ascii="Verdana" w:hAnsi="Verdana" w:cs="宋体"/>
                <w:color w:val="000000"/>
                <w:sz w:val="18"/>
                <w:szCs w:val="18"/>
              </w:rPr>
            </w:pPr>
            <w:r w:rsidRPr="00336B01">
              <w:rPr>
                <w:rFonts w:ascii="Verdana" w:hAnsi="Verdana" w:cs="宋体" w:hint="eastAsia"/>
                <w:color w:val="000000"/>
                <w:sz w:val="18"/>
                <w:szCs w:val="18"/>
              </w:rPr>
              <w:t>66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7E17AC8" w14:textId="77777777" w:rsidR="00826950" w:rsidRPr="00336B01" w:rsidRDefault="00336B01" w:rsidP="00E76BDF">
            <w:pPr>
              <w:jc w:val="center"/>
              <w:rPr>
                <w:rFonts w:ascii="Verdana" w:hAnsi="Verdana" w:cs="宋体"/>
                <w:color w:val="000000"/>
                <w:sz w:val="18"/>
                <w:szCs w:val="18"/>
              </w:rPr>
            </w:pPr>
            <w:r w:rsidRPr="00336B01">
              <w:rPr>
                <w:rFonts w:ascii="Verdana" w:hAnsi="Verdana" w:cs="宋体" w:hint="eastAsia"/>
                <w:color w:val="000000"/>
                <w:sz w:val="18"/>
                <w:szCs w:val="18"/>
              </w:rPr>
              <w:t>66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304192" w14:textId="77777777" w:rsidR="00826950" w:rsidRPr="00336B01" w:rsidRDefault="00336B01" w:rsidP="00336B01">
            <w:pPr>
              <w:jc w:val="center"/>
              <w:rPr>
                <w:rFonts w:ascii="Verdana" w:hAnsi="Verdana"/>
                <w:color w:val="000000"/>
                <w:sz w:val="18"/>
                <w:szCs w:val="18"/>
              </w:rPr>
            </w:pPr>
            <w:r w:rsidRPr="00336B01">
              <w:rPr>
                <w:rFonts w:ascii="Verdana" w:hAnsi="Verdana" w:hint="eastAsia"/>
                <w:color w:val="000000"/>
                <w:sz w:val="18"/>
                <w:szCs w:val="18"/>
              </w:rPr>
              <w:t>66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503BB4" w14:textId="77777777" w:rsidR="00826950" w:rsidRPr="00336B01" w:rsidRDefault="00336B01" w:rsidP="00336B01">
            <w:pPr>
              <w:jc w:val="center"/>
              <w:rPr>
                <w:rFonts w:ascii="Verdana" w:hAnsi="Verdana"/>
                <w:color w:val="000000"/>
                <w:sz w:val="18"/>
                <w:szCs w:val="18"/>
              </w:rPr>
            </w:pPr>
            <w:r w:rsidRPr="00336B01">
              <w:rPr>
                <w:rFonts w:ascii="Verdana" w:hAnsi="Verdana" w:hint="eastAsia"/>
                <w:color w:val="000000"/>
                <w:sz w:val="18"/>
                <w:szCs w:val="18"/>
              </w:rPr>
              <w:t>66</w:t>
            </w:r>
          </w:p>
        </w:tc>
      </w:tr>
      <w:tr w:rsidR="00826950" w:rsidRPr="00424FA1" w14:paraId="303AF54D" w14:textId="77777777" w:rsidTr="00826950">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A3E22CC" w14:textId="77777777" w:rsidR="00826950" w:rsidRPr="00AB1066" w:rsidRDefault="00826950" w:rsidP="00E76BDF">
            <w:pPr>
              <w:jc w:val="center"/>
              <w:rPr>
                <w:rFonts w:ascii="宋体" w:hAnsi="宋体" w:cs="宋体"/>
                <w:b/>
                <w:bCs/>
                <w:sz w:val="30"/>
                <w:szCs w:val="30"/>
              </w:rPr>
            </w:pPr>
            <w:r w:rsidRPr="00AB1066">
              <w:rPr>
                <w:rFonts w:ascii="宋体" w:hAnsi="宋体" w:cs="宋体" w:hint="eastAsia"/>
                <w:b/>
                <w:bCs/>
                <w:sz w:val="30"/>
                <w:szCs w:val="30"/>
              </w:rPr>
              <w:t>企业综合实力平均得分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0CC9AE93" w14:textId="77777777" w:rsidR="00826950" w:rsidRPr="00336B01" w:rsidRDefault="00336B01" w:rsidP="00E76BDF">
            <w:pPr>
              <w:jc w:val="center"/>
              <w:rPr>
                <w:rFonts w:ascii="Verdana" w:hAnsi="Verdana"/>
                <w:color w:val="000000"/>
                <w:sz w:val="18"/>
                <w:szCs w:val="18"/>
              </w:rPr>
            </w:pPr>
            <w:r w:rsidRPr="00336B01">
              <w:rPr>
                <w:rFonts w:ascii="Verdana" w:hAnsi="Verdana" w:hint="eastAsia"/>
                <w:color w:val="000000"/>
                <w:sz w:val="18"/>
                <w:szCs w:val="18"/>
              </w:rPr>
              <w:t>66</w:t>
            </w:r>
          </w:p>
        </w:tc>
      </w:tr>
      <w:tr w:rsidR="00826950" w:rsidRPr="00424FA1" w14:paraId="2B8D33F6" w14:textId="77777777" w:rsidTr="00826950">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0E151C7" w14:textId="77777777" w:rsidR="00826950" w:rsidRPr="00AB1066" w:rsidRDefault="00826950" w:rsidP="00E76BDF">
            <w:pPr>
              <w:jc w:val="center"/>
              <w:rPr>
                <w:rFonts w:ascii="宋体" w:hAnsi="宋体" w:cs="宋体"/>
                <w:b/>
                <w:bCs/>
                <w:sz w:val="30"/>
                <w:szCs w:val="30"/>
              </w:rPr>
            </w:pPr>
            <w:r w:rsidRPr="00AB1066">
              <w:rPr>
                <w:rFonts w:ascii="宋体" w:hAnsi="宋体" w:cs="宋体" w:hint="eastAsia"/>
                <w:b/>
                <w:bCs/>
                <w:sz w:val="30"/>
                <w:szCs w:val="30"/>
              </w:rPr>
              <w:lastRenderedPageBreak/>
              <w:t>最终得分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3F0B3215" w14:textId="77777777" w:rsidR="00826950" w:rsidRPr="00336B01" w:rsidRDefault="00336B01" w:rsidP="00E76BDF">
            <w:pPr>
              <w:jc w:val="center"/>
              <w:rPr>
                <w:rFonts w:ascii="Verdana" w:hAnsi="Verdana"/>
                <w:color w:val="000000"/>
                <w:sz w:val="18"/>
                <w:szCs w:val="18"/>
              </w:rPr>
            </w:pPr>
            <w:r w:rsidRPr="00336B01">
              <w:rPr>
                <w:rFonts w:ascii="Verdana" w:hAnsi="Verdana" w:hint="eastAsia"/>
                <w:color w:val="000000"/>
                <w:sz w:val="18"/>
                <w:szCs w:val="18"/>
              </w:rPr>
              <w:t>84.63</w:t>
            </w:r>
          </w:p>
        </w:tc>
      </w:tr>
      <w:tr w:rsidR="009267AB" w:rsidRPr="00424FA1" w14:paraId="13F8A756" w14:textId="77777777" w:rsidTr="009267AB">
        <w:trPr>
          <w:gridBefore w:val="1"/>
          <w:wBefore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30F2028" w14:textId="77777777" w:rsidR="009267AB" w:rsidRPr="00AB1066" w:rsidRDefault="009267AB" w:rsidP="00E76BDF">
            <w:pPr>
              <w:jc w:val="center"/>
              <w:rPr>
                <w:rFonts w:ascii="宋体" w:hAnsi="宋体" w:cs="宋体"/>
                <w:b/>
                <w:bCs/>
                <w:sz w:val="30"/>
                <w:szCs w:val="30"/>
              </w:rPr>
            </w:pPr>
            <w:r w:rsidRPr="00AB1066">
              <w:rPr>
                <w:rFonts w:ascii="宋体" w:hAnsi="宋体" w:cs="宋体" w:hint="eastAsia"/>
                <w:b/>
                <w:bCs/>
                <w:sz w:val="30"/>
                <w:szCs w:val="30"/>
              </w:rPr>
              <w:t>第</w:t>
            </w:r>
            <w:r>
              <w:rPr>
                <w:rFonts w:ascii="宋体" w:hAnsi="宋体" w:cs="宋体" w:hint="eastAsia"/>
                <w:b/>
                <w:bCs/>
                <w:sz w:val="30"/>
                <w:szCs w:val="30"/>
              </w:rPr>
              <w:t>三</w:t>
            </w:r>
            <w:r w:rsidRPr="00AB1066">
              <w:rPr>
                <w:rFonts w:ascii="宋体" w:hAnsi="宋体" w:cs="宋体" w:hint="eastAsia"/>
                <w:b/>
                <w:bCs/>
                <w:sz w:val="30"/>
                <w:szCs w:val="30"/>
              </w:rPr>
              <w:t>中标候选人</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56519CC9" w14:textId="77777777" w:rsidR="009267AB" w:rsidRPr="00AB1066" w:rsidRDefault="009267AB" w:rsidP="00E76BDF">
            <w:pPr>
              <w:jc w:val="center"/>
              <w:rPr>
                <w:rFonts w:ascii="宋体" w:hAnsi="宋体" w:cs="宋体"/>
                <w:sz w:val="30"/>
                <w:szCs w:val="30"/>
              </w:rPr>
            </w:pPr>
            <w:r w:rsidRPr="009267AB">
              <w:rPr>
                <w:rFonts w:ascii="宋体" w:hAnsi="宋体" w:cs="宋体" w:hint="eastAsia"/>
                <w:sz w:val="30"/>
                <w:szCs w:val="30"/>
              </w:rPr>
              <w:t>许昌兴</w:t>
            </w:r>
            <w:proofErr w:type="gramStart"/>
            <w:r w:rsidRPr="009267AB">
              <w:rPr>
                <w:rFonts w:ascii="宋体" w:hAnsi="宋体" w:cs="宋体" w:hint="eastAsia"/>
                <w:sz w:val="30"/>
                <w:szCs w:val="30"/>
              </w:rPr>
              <w:t>程工程</w:t>
            </w:r>
            <w:proofErr w:type="gramEnd"/>
            <w:r w:rsidRPr="009267AB">
              <w:rPr>
                <w:rFonts w:ascii="宋体" w:hAnsi="宋体" w:cs="宋体" w:hint="eastAsia"/>
                <w:sz w:val="30"/>
                <w:szCs w:val="30"/>
              </w:rPr>
              <w:t>管理有限公司</w:t>
            </w:r>
          </w:p>
        </w:tc>
      </w:tr>
      <w:tr w:rsidR="00826950" w:rsidRPr="00424FA1" w14:paraId="2987E16D" w14:textId="77777777" w:rsidTr="00826950">
        <w:trPr>
          <w:gridBefore w:val="1"/>
          <w:wBefore w:w="16" w:type="dxa"/>
          <w:trHeight w:val="513"/>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5383953" w14:textId="77777777" w:rsidR="00826950" w:rsidRPr="00AB1066" w:rsidRDefault="00826950" w:rsidP="00E76BDF">
            <w:pPr>
              <w:jc w:val="center"/>
              <w:rPr>
                <w:rFonts w:ascii="宋体" w:hAnsi="宋体" w:cs="宋体"/>
                <w:b/>
                <w:bCs/>
                <w:sz w:val="30"/>
                <w:szCs w:val="30"/>
              </w:rPr>
            </w:pPr>
            <w:r w:rsidRPr="00AB1066">
              <w:rPr>
                <w:rFonts w:ascii="宋体" w:hAnsi="宋体" w:cs="宋体" w:hint="eastAsia"/>
                <w:b/>
                <w:bCs/>
                <w:sz w:val="30"/>
                <w:szCs w:val="30"/>
              </w:rPr>
              <w:t>评审委员会成员</w:t>
            </w:r>
          </w:p>
          <w:p w14:paraId="18FC1001" w14:textId="77777777" w:rsidR="00826950" w:rsidRPr="00AB1066" w:rsidRDefault="00826950" w:rsidP="00E76BDF">
            <w:pPr>
              <w:jc w:val="center"/>
              <w:rPr>
                <w:rFonts w:ascii="宋体" w:hAnsi="宋体" w:cs="宋体"/>
                <w:sz w:val="30"/>
                <w:szCs w:val="30"/>
              </w:rPr>
            </w:pPr>
            <w:r w:rsidRPr="00AB1066">
              <w:rPr>
                <w:rFonts w:ascii="宋体" w:hAnsi="宋体" w:cs="宋体" w:hint="eastAsia"/>
                <w:b/>
                <w:bCs/>
                <w:sz w:val="30"/>
                <w:szCs w:val="30"/>
              </w:rPr>
              <w:t>评审内容</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FEAA97"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E32D7B"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54C497"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06A6E6"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3DC1CA"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sidRPr="00AB1066">
              <w:rPr>
                <w:rFonts w:ascii="宋体" w:hAnsi="宋体" w:cs="宋体"/>
                <w:sz w:val="30"/>
                <w:szCs w:val="30"/>
              </w:rPr>
              <w:t>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401C27"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84DFBA" w14:textId="77777777" w:rsidR="00826950" w:rsidRPr="00AB1066" w:rsidRDefault="00826950" w:rsidP="00E76BDF">
            <w:pPr>
              <w:jc w:val="center"/>
              <w:rPr>
                <w:rFonts w:ascii="宋体" w:hAnsi="宋体" w:cs="宋体"/>
                <w:sz w:val="30"/>
                <w:szCs w:val="30"/>
              </w:rPr>
            </w:pPr>
            <w:r w:rsidRPr="00AB1066">
              <w:rPr>
                <w:rFonts w:ascii="宋体" w:hAnsi="宋体" w:cs="宋体" w:hint="eastAsia"/>
                <w:sz w:val="30"/>
                <w:szCs w:val="30"/>
              </w:rPr>
              <w:t>评委</w:t>
            </w:r>
            <w:r>
              <w:rPr>
                <w:rFonts w:ascii="宋体" w:hAnsi="宋体" w:cs="宋体" w:hint="eastAsia"/>
                <w:sz w:val="30"/>
                <w:szCs w:val="30"/>
              </w:rPr>
              <w:t>7</w:t>
            </w:r>
          </w:p>
        </w:tc>
      </w:tr>
      <w:tr w:rsidR="009267AB" w:rsidRPr="00336B01" w14:paraId="7DF64614" w14:textId="77777777" w:rsidTr="009267AB">
        <w:trPr>
          <w:gridBefore w:val="1"/>
          <w:wBefore w:w="16" w:type="dxa"/>
          <w:trHeight w:val="154"/>
          <w:jc w:val="center"/>
        </w:trPr>
        <w:tc>
          <w:tcPr>
            <w:tcW w:w="468" w:type="dxa"/>
            <w:gridSpan w:val="2"/>
            <w:vMerge w:val="restart"/>
            <w:tcBorders>
              <w:top w:val="single" w:sz="6" w:space="0" w:color="000000"/>
              <w:left w:val="single" w:sz="6" w:space="0" w:color="000000"/>
              <w:right w:val="single" w:sz="6" w:space="0" w:color="000000"/>
            </w:tcBorders>
            <w:shd w:val="clear" w:color="auto" w:fill="FFFFFF"/>
            <w:vAlign w:val="center"/>
          </w:tcPr>
          <w:p w14:paraId="5CDFD9EE" w14:textId="77777777" w:rsidR="009267AB" w:rsidRPr="00AB1066" w:rsidRDefault="009267AB" w:rsidP="00E76BDF">
            <w:pPr>
              <w:rPr>
                <w:rFonts w:ascii="宋体" w:hAnsi="宋体" w:cs="宋体"/>
                <w:b/>
                <w:bCs/>
                <w:sz w:val="24"/>
              </w:rPr>
            </w:pPr>
          </w:p>
          <w:p w14:paraId="12B8564E" w14:textId="77777777" w:rsidR="009267AB" w:rsidRPr="00AB1066" w:rsidRDefault="009267AB" w:rsidP="00E76BDF">
            <w:pPr>
              <w:rPr>
                <w:rFonts w:ascii="宋体" w:hAnsi="宋体" w:cs="宋体"/>
                <w:b/>
                <w:bCs/>
                <w:sz w:val="24"/>
              </w:rPr>
            </w:pPr>
          </w:p>
          <w:p w14:paraId="44D3B5D1" w14:textId="77777777" w:rsidR="009267AB" w:rsidRPr="00AB1066" w:rsidRDefault="009267AB" w:rsidP="00E76BDF">
            <w:pPr>
              <w:rPr>
                <w:rFonts w:ascii="宋体" w:hAnsi="宋体" w:cs="宋体"/>
                <w:b/>
                <w:bCs/>
                <w:sz w:val="24"/>
              </w:rPr>
            </w:pPr>
          </w:p>
          <w:p w14:paraId="08F2F7B5" w14:textId="77777777" w:rsidR="009267AB" w:rsidRPr="00AB1066" w:rsidRDefault="009267AB" w:rsidP="00E76BDF">
            <w:pPr>
              <w:rPr>
                <w:rFonts w:ascii="宋体" w:hAnsi="宋体" w:cs="宋体"/>
                <w:sz w:val="24"/>
              </w:rPr>
            </w:pPr>
            <w:r w:rsidRPr="00826950">
              <w:rPr>
                <w:rFonts w:ascii="宋体" w:hAnsi="宋体" w:cs="宋体" w:hint="eastAsia"/>
                <w:b/>
                <w:bCs/>
                <w:sz w:val="24"/>
              </w:rPr>
              <w:t>监理大纲</w:t>
            </w:r>
            <w:r>
              <w:rPr>
                <w:rFonts w:ascii="宋体" w:hAnsi="宋体" w:cs="宋体" w:hint="eastAsia"/>
                <w:b/>
                <w:bCs/>
                <w:sz w:val="24"/>
              </w:rPr>
              <w:t>及</w:t>
            </w:r>
            <w:r w:rsidRPr="00F55172">
              <w:rPr>
                <w:rFonts w:ascii="宋体" w:hAnsi="宋体" w:cs="宋体" w:hint="eastAsia"/>
                <w:b/>
                <w:bCs/>
                <w:sz w:val="24"/>
              </w:rPr>
              <w:t>其他因素</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1599FE" w14:textId="77777777" w:rsidR="009267AB" w:rsidRPr="009A5E53" w:rsidRDefault="009267AB" w:rsidP="009A5E53">
            <w:pPr>
              <w:adjustRightInd w:val="0"/>
              <w:spacing w:line="400" w:lineRule="exact"/>
              <w:jc w:val="left"/>
              <w:textAlignment w:val="baseline"/>
              <w:rPr>
                <w:rFonts w:ascii="宋体" w:hAnsi="宋体" w:cs="宋体"/>
                <w:szCs w:val="21"/>
              </w:rPr>
            </w:pPr>
            <w:r w:rsidRPr="00AB1066">
              <w:rPr>
                <w:rFonts w:ascii="宋体" w:hAnsi="宋体" w:cs="宋体"/>
                <w:sz w:val="24"/>
                <w:szCs w:val="28"/>
              </w:rPr>
              <w:t>1.</w:t>
            </w:r>
            <w:r w:rsidRPr="00511942">
              <w:rPr>
                <w:rFonts w:ascii="宋体" w:hAnsi="宋体" w:cs="宋体"/>
                <w:szCs w:val="21"/>
              </w:rPr>
              <w:t>监理范围、监理内容</w:t>
            </w:r>
            <w:r w:rsidRPr="001D7753">
              <w:rPr>
                <w:rFonts w:ascii="宋体" w:hAnsi="宋体" w:cs="宋体" w:hint="eastAsia"/>
                <w:szCs w:val="21"/>
              </w:rPr>
              <w:t>（</w:t>
            </w:r>
            <w:r>
              <w:rPr>
                <w:rFonts w:ascii="宋体" w:hAnsi="宋体" w:cs="宋体" w:hint="eastAsia"/>
                <w:szCs w:val="21"/>
              </w:rPr>
              <w:t>0-2</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C18AC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F6B91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282A7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F1A8B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E1652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F2040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90396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336B01" w14:paraId="43BE0002" w14:textId="77777777" w:rsidTr="009267AB">
        <w:trPr>
          <w:gridBefore w:val="1"/>
          <w:wBefore w:w="16" w:type="dxa"/>
          <w:trHeight w:val="362"/>
          <w:jc w:val="center"/>
        </w:trPr>
        <w:tc>
          <w:tcPr>
            <w:tcW w:w="468" w:type="dxa"/>
            <w:gridSpan w:val="2"/>
            <w:vMerge/>
            <w:tcBorders>
              <w:left w:val="single" w:sz="6" w:space="0" w:color="000000"/>
              <w:right w:val="single" w:sz="6" w:space="0" w:color="000000"/>
            </w:tcBorders>
            <w:shd w:val="clear" w:color="auto" w:fill="FFFFFF"/>
            <w:vAlign w:val="center"/>
          </w:tcPr>
          <w:p w14:paraId="6BEB799B"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A51164" w14:textId="77777777" w:rsidR="009267AB" w:rsidRPr="00AB1066" w:rsidRDefault="009267AB" w:rsidP="00E76BDF">
            <w:pPr>
              <w:spacing w:line="320" w:lineRule="exact"/>
              <w:jc w:val="left"/>
              <w:rPr>
                <w:rFonts w:ascii="宋体" w:hAnsi="宋体" w:cs="宋体"/>
                <w:sz w:val="24"/>
              </w:rPr>
            </w:pPr>
            <w:r w:rsidRPr="001D7753">
              <w:rPr>
                <w:rFonts w:ascii="宋体" w:hAnsi="宋体" w:cs="宋体" w:hint="eastAsia"/>
                <w:szCs w:val="21"/>
              </w:rPr>
              <w:t>2、</w:t>
            </w:r>
            <w:r w:rsidRPr="00511942">
              <w:rPr>
                <w:rFonts w:ascii="宋体" w:hAnsi="宋体" w:cs="宋体"/>
                <w:szCs w:val="21"/>
              </w:rPr>
              <w:t>监理依据、监理工作目标</w:t>
            </w:r>
            <w:r w:rsidRPr="001D7753">
              <w:rPr>
                <w:rFonts w:ascii="宋体" w:hAnsi="宋体" w:cs="宋体" w:hint="eastAsia"/>
                <w:szCs w:val="21"/>
              </w:rPr>
              <w:t>（</w:t>
            </w:r>
            <w:r>
              <w:rPr>
                <w:rFonts w:ascii="宋体" w:hAnsi="宋体" w:cs="宋体" w:hint="eastAsia"/>
                <w:szCs w:val="21"/>
              </w:rPr>
              <w:t>0-2</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98FA5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C8298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2EEF98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E7EB8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42EC4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6EA0DB"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1DB53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336B01" w14:paraId="392DCF13" w14:textId="77777777" w:rsidTr="009267AB">
        <w:trPr>
          <w:gridBefore w:val="1"/>
          <w:wBefore w:w="16" w:type="dxa"/>
          <w:trHeight w:val="354"/>
          <w:jc w:val="center"/>
        </w:trPr>
        <w:tc>
          <w:tcPr>
            <w:tcW w:w="468" w:type="dxa"/>
            <w:gridSpan w:val="2"/>
            <w:vMerge/>
            <w:tcBorders>
              <w:left w:val="single" w:sz="6" w:space="0" w:color="000000"/>
              <w:right w:val="single" w:sz="6" w:space="0" w:color="000000"/>
            </w:tcBorders>
            <w:shd w:val="clear" w:color="auto" w:fill="FFFFFF"/>
            <w:vAlign w:val="center"/>
          </w:tcPr>
          <w:p w14:paraId="6B131E52"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7F2893" w14:textId="77777777" w:rsidR="009267AB" w:rsidRPr="00AB1066" w:rsidRDefault="009267AB" w:rsidP="00E76BDF">
            <w:pPr>
              <w:spacing w:line="320" w:lineRule="exact"/>
              <w:jc w:val="left"/>
              <w:rPr>
                <w:rFonts w:ascii="宋体" w:hAnsi="宋体" w:cs="宋体"/>
                <w:sz w:val="24"/>
                <w:szCs w:val="28"/>
              </w:rPr>
            </w:pPr>
            <w:r w:rsidRPr="001D7753">
              <w:rPr>
                <w:rFonts w:ascii="宋体" w:hAnsi="宋体" w:cs="宋体" w:hint="eastAsia"/>
                <w:szCs w:val="21"/>
              </w:rPr>
              <w:t>3、</w:t>
            </w:r>
            <w:r w:rsidRPr="00511942">
              <w:rPr>
                <w:rFonts w:ascii="宋体" w:hAnsi="宋体" w:cs="宋体"/>
                <w:szCs w:val="21"/>
              </w:rPr>
              <w:t>监理机构设置和岗位职责</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4461C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66CE2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FE977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A06658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2720B6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2CC8D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D217FB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r>
      <w:tr w:rsidR="009267AB" w:rsidRPr="00336B01" w14:paraId="1B0C8C92" w14:textId="77777777" w:rsidTr="009267AB">
        <w:trPr>
          <w:gridBefore w:val="1"/>
          <w:wBefore w:w="16" w:type="dxa"/>
          <w:trHeight w:val="360"/>
          <w:jc w:val="center"/>
        </w:trPr>
        <w:tc>
          <w:tcPr>
            <w:tcW w:w="468" w:type="dxa"/>
            <w:gridSpan w:val="2"/>
            <w:vMerge/>
            <w:tcBorders>
              <w:left w:val="single" w:sz="6" w:space="0" w:color="000000"/>
              <w:right w:val="single" w:sz="6" w:space="0" w:color="000000"/>
            </w:tcBorders>
            <w:shd w:val="clear" w:color="auto" w:fill="FFFFFF"/>
            <w:vAlign w:val="center"/>
          </w:tcPr>
          <w:p w14:paraId="2D6DD0EA"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F45FA5" w14:textId="77777777" w:rsidR="009267AB" w:rsidRPr="00AB1066" w:rsidRDefault="009267AB" w:rsidP="00E76BDF">
            <w:pPr>
              <w:spacing w:line="320" w:lineRule="exact"/>
              <w:jc w:val="left"/>
              <w:rPr>
                <w:rFonts w:ascii="宋体" w:hAnsi="宋体" w:cs="宋体"/>
                <w:sz w:val="24"/>
                <w:szCs w:val="28"/>
              </w:rPr>
            </w:pPr>
            <w:r w:rsidRPr="00AB1066">
              <w:rPr>
                <w:rFonts w:ascii="宋体" w:hAnsi="宋体" w:cs="宋体"/>
                <w:sz w:val="24"/>
                <w:szCs w:val="28"/>
              </w:rPr>
              <w:t>4.</w:t>
            </w:r>
            <w:r w:rsidRPr="00511942">
              <w:rPr>
                <w:rFonts w:ascii="宋体" w:hAnsi="宋体" w:cs="宋体"/>
                <w:szCs w:val="21"/>
              </w:rPr>
              <w:t xml:space="preserve"> 监理工作程序、方法和制</w:t>
            </w:r>
            <w:r w:rsidRPr="00511942">
              <w:rPr>
                <w:rFonts w:ascii="宋体" w:hAnsi="宋体" w:cs="宋体" w:hint="eastAsia"/>
                <w:szCs w:val="21"/>
              </w:rPr>
              <w:t>度</w:t>
            </w:r>
            <w:r w:rsidRPr="00AB1066">
              <w:rPr>
                <w:rFonts w:ascii="宋体" w:hAnsi="宋体" w:cs="宋体" w:hint="eastAsia"/>
                <w:sz w:val="24"/>
                <w:szCs w:val="28"/>
              </w:rPr>
              <w:t>（</w:t>
            </w:r>
            <w:r>
              <w:rPr>
                <w:rFonts w:ascii="宋体" w:hAnsi="宋体" w:cs="宋体" w:hint="eastAsia"/>
                <w:sz w:val="24"/>
                <w:szCs w:val="28"/>
              </w:rPr>
              <w:t>0</w:t>
            </w:r>
            <w:r w:rsidRPr="00AB1066">
              <w:rPr>
                <w:rFonts w:ascii="宋体" w:hAnsi="宋体" w:cs="宋体" w:hint="eastAsia"/>
                <w:sz w:val="24"/>
                <w:szCs w:val="28"/>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06377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8A0FF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92703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6E89CE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8A52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44DBC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B1335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r>
      <w:tr w:rsidR="009267AB" w:rsidRPr="00336B01" w14:paraId="64AE615F" w14:textId="77777777" w:rsidTr="009267AB">
        <w:trPr>
          <w:gridBefore w:val="1"/>
          <w:wBefore w:w="16" w:type="dxa"/>
          <w:trHeight w:val="533"/>
          <w:jc w:val="center"/>
        </w:trPr>
        <w:tc>
          <w:tcPr>
            <w:tcW w:w="468" w:type="dxa"/>
            <w:gridSpan w:val="2"/>
            <w:vMerge/>
            <w:tcBorders>
              <w:left w:val="single" w:sz="6" w:space="0" w:color="000000"/>
              <w:right w:val="single" w:sz="6" w:space="0" w:color="000000"/>
            </w:tcBorders>
            <w:shd w:val="clear" w:color="auto" w:fill="FFFFFF"/>
            <w:vAlign w:val="center"/>
          </w:tcPr>
          <w:p w14:paraId="4B797456"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70E308" w14:textId="77777777" w:rsidR="009267AB" w:rsidRPr="00AB1066" w:rsidRDefault="009267AB" w:rsidP="00E76BDF">
            <w:pPr>
              <w:spacing w:line="320" w:lineRule="exact"/>
              <w:jc w:val="left"/>
              <w:rPr>
                <w:rFonts w:ascii="宋体" w:hAnsi="宋体" w:cs="宋体"/>
                <w:sz w:val="24"/>
                <w:szCs w:val="28"/>
              </w:rPr>
            </w:pPr>
            <w:r w:rsidRPr="001D7753">
              <w:rPr>
                <w:rFonts w:ascii="宋体" w:hAnsi="宋体" w:cs="宋体" w:hint="eastAsia"/>
                <w:szCs w:val="21"/>
              </w:rPr>
              <w:t>5、</w:t>
            </w:r>
            <w:r w:rsidRPr="00511942">
              <w:rPr>
                <w:rFonts w:ascii="宋体" w:hAnsi="宋体" w:cs="宋体"/>
                <w:szCs w:val="21"/>
              </w:rPr>
              <w:t>质量、进度、造价、安全、环保监理措施</w:t>
            </w:r>
            <w:r w:rsidRPr="001D7753">
              <w:rPr>
                <w:rFonts w:ascii="宋体" w:hAnsi="宋体" w:cs="宋体" w:hint="eastAsia"/>
                <w:szCs w:val="21"/>
              </w:rPr>
              <w:t>（</w:t>
            </w:r>
            <w:r>
              <w:rPr>
                <w:rFonts w:ascii="宋体" w:hAnsi="宋体" w:cs="宋体" w:hint="eastAsia"/>
                <w:szCs w:val="21"/>
              </w:rPr>
              <w:t>0-3</w:t>
            </w:r>
            <w:r w:rsidRPr="001D7753">
              <w:rPr>
                <w:rFonts w:ascii="宋体" w:hAnsi="宋体" w:cs="宋体" w:hint="eastAsia"/>
                <w:szCs w:val="21"/>
              </w:rPr>
              <w:t>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C270F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73888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492E4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81636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D08D0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EBE975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BFAF2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r>
      <w:tr w:rsidR="009267AB" w:rsidRPr="00336B01" w14:paraId="2F609134" w14:textId="77777777" w:rsidTr="009267AB">
        <w:trPr>
          <w:gridBefore w:val="1"/>
          <w:wBefore w:w="16" w:type="dxa"/>
          <w:trHeight w:val="169"/>
          <w:jc w:val="center"/>
        </w:trPr>
        <w:tc>
          <w:tcPr>
            <w:tcW w:w="468" w:type="dxa"/>
            <w:gridSpan w:val="2"/>
            <w:vMerge/>
            <w:tcBorders>
              <w:left w:val="single" w:sz="6" w:space="0" w:color="000000"/>
              <w:right w:val="single" w:sz="6" w:space="0" w:color="000000"/>
            </w:tcBorders>
            <w:shd w:val="clear" w:color="auto" w:fill="FFFFFF"/>
            <w:vAlign w:val="center"/>
          </w:tcPr>
          <w:p w14:paraId="10DA784B"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845959C" w14:textId="77777777" w:rsidR="009267AB" w:rsidRPr="00AB1066" w:rsidRDefault="009267AB" w:rsidP="00E76BDF">
            <w:pPr>
              <w:spacing w:line="320" w:lineRule="exact"/>
              <w:jc w:val="left"/>
              <w:rPr>
                <w:rFonts w:ascii="宋体" w:hAnsi="宋体" w:cs="宋体"/>
                <w:sz w:val="24"/>
                <w:szCs w:val="28"/>
              </w:rPr>
            </w:pPr>
            <w:r w:rsidRPr="001D7753">
              <w:rPr>
                <w:rFonts w:ascii="宋体" w:hAnsi="宋体" w:cs="宋体" w:hint="eastAsia"/>
                <w:szCs w:val="21"/>
              </w:rPr>
              <w:t>6、</w:t>
            </w:r>
            <w:r w:rsidRPr="00511942">
              <w:rPr>
                <w:rFonts w:ascii="宋体" w:hAnsi="宋体" w:cs="宋体"/>
                <w:szCs w:val="21"/>
              </w:rPr>
              <w:t>合同、信息管理方案</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895CA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B3A05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1A521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CC103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9663A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7ADB0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1.4</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32A7E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336B01" w14:paraId="12E62D76" w14:textId="77777777" w:rsidTr="009267AB">
        <w:trPr>
          <w:gridBefore w:val="1"/>
          <w:wBefore w:w="16" w:type="dxa"/>
          <w:trHeight w:val="322"/>
          <w:jc w:val="center"/>
        </w:trPr>
        <w:tc>
          <w:tcPr>
            <w:tcW w:w="468" w:type="dxa"/>
            <w:gridSpan w:val="2"/>
            <w:vMerge/>
            <w:tcBorders>
              <w:left w:val="single" w:sz="6" w:space="0" w:color="000000"/>
              <w:right w:val="single" w:sz="6" w:space="0" w:color="000000"/>
            </w:tcBorders>
            <w:shd w:val="clear" w:color="auto" w:fill="FFFFFF"/>
            <w:vAlign w:val="center"/>
          </w:tcPr>
          <w:p w14:paraId="26AF3F86"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24C408" w14:textId="77777777" w:rsidR="009267AB" w:rsidRPr="00AB1066" w:rsidRDefault="009267AB" w:rsidP="00E76BDF">
            <w:pPr>
              <w:spacing w:line="320" w:lineRule="exact"/>
              <w:jc w:val="left"/>
              <w:rPr>
                <w:rFonts w:ascii="宋体" w:hAnsi="宋体" w:cs="宋体"/>
                <w:sz w:val="24"/>
              </w:rPr>
            </w:pPr>
            <w:r w:rsidRPr="001D7753">
              <w:rPr>
                <w:rFonts w:ascii="宋体" w:hAnsi="宋体" w:cs="宋体" w:hint="eastAsia"/>
                <w:szCs w:val="21"/>
              </w:rPr>
              <w:t>7、</w:t>
            </w:r>
            <w:r w:rsidRPr="00511942">
              <w:rPr>
                <w:rFonts w:ascii="宋体" w:hAnsi="宋体" w:cs="宋体"/>
                <w:szCs w:val="21"/>
              </w:rPr>
              <w:t>监理组织协调内容及措施</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81444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24CAF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8BD6B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B870D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CE8DF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29726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17D22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r>
      <w:tr w:rsidR="009267AB" w:rsidRPr="00336B01" w14:paraId="0ABF05B7" w14:textId="77777777" w:rsidTr="009267AB">
        <w:trPr>
          <w:gridBefore w:val="1"/>
          <w:wBefore w:w="16" w:type="dxa"/>
          <w:trHeight w:val="359"/>
          <w:jc w:val="center"/>
        </w:trPr>
        <w:tc>
          <w:tcPr>
            <w:tcW w:w="468" w:type="dxa"/>
            <w:gridSpan w:val="2"/>
            <w:vMerge/>
            <w:tcBorders>
              <w:left w:val="single" w:sz="6" w:space="0" w:color="000000"/>
              <w:right w:val="single" w:sz="6" w:space="0" w:color="000000"/>
            </w:tcBorders>
            <w:shd w:val="clear" w:color="auto" w:fill="FFFFFF"/>
            <w:vAlign w:val="center"/>
          </w:tcPr>
          <w:p w14:paraId="236AD50C"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7BE448" w14:textId="77777777" w:rsidR="009267AB" w:rsidRPr="00AB1066" w:rsidRDefault="009267AB" w:rsidP="00E76BDF">
            <w:pPr>
              <w:spacing w:line="320" w:lineRule="exact"/>
              <w:jc w:val="left"/>
              <w:rPr>
                <w:rFonts w:ascii="宋体" w:hAnsi="宋体" w:cs="宋体"/>
                <w:sz w:val="24"/>
                <w:szCs w:val="28"/>
              </w:rPr>
            </w:pPr>
            <w:r w:rsidRPr="001D7753">
              <w:rPr>
                <w:rFonts w:ascii="宋体" w:hAnsi="宋体" w:cs="宋体" w:hint="eastAsia"/>
                <w:szCs w:val="21"/>
              </w:rPr>
              <w:t>8、</w:t>
            </w:r>
            <w:r w:rsidRPr="00511942">
              <w:rPr>
                <w:rFonts w:ascii="宋体" w:hAnsi="宋体" w:cs="宋体"/>
                <w:szCs w:val="21"/>
              </w:rPr>
              <w:t>监理工作重点、难点分析</w:t>
            </w:r>
            <w:r w:rsidRPr="001D7753">
              <w:rPr>
                <w:rFonts w:ascii="宋体" w:hAnsi="宋体" w:cs="宋体" w:hint="eastAsia"/>
                <w:szCs w:val="21"/>
              </w:rPr>
              <w:t>（</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F17D7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E6719D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58391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93AA6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6FC48D2"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7826441"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4CBB6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1.2</w:t>
            </w:r>
          </w:p>
        </w:tc>
      </w:tr>
      <w:tr w:rsidR="009267AB" w:rsidRPr="00336B01" w14:paraId="11A09DA8" w14:textId="77777777" w:rsidTr="009267AB">
        <w:trPr>
          <w:gridBefore w:val="1"/>
          <w:wBefore w:w="16" w:type="dxa"/>
          <w:trHeight w:val="322"/>
          <w:jc w:val="center"/>
        </w:trPr>
        <w:tc>
          <w:tcPr>
            <w:tcW w:w="468" w:type="dxa"/>
            <w:gridSpan w:val="2"/>
            <w:vMerge/>
            <w:tcBorders>
              <w:left w:val="single" w:sz="6" w:space="0" w:color="000000"/>
              <w:right w:val="single" w:sz="6" w:space="0" w:color="000000"/>
            </w:tcBorders>
            <w:shd w:val="clear" w:color="auto" w:fill="FFFFFF"/>
            <w:vAlign w:val="center"/>
          </w:tcPr>
          <w:p w14:paraId="5D4AEB09"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27A2E5" w14:textId="77777777" w:rsidR="009267AB" w:rsidRPr="00AB1066" w:rsidRDefault="009267AB" w:rsidP="00E76BDF">
            <w:pPr>
              <w:adjustRightInd w:val="0"/>
              <w:spacing w:line="400" w:lineRule="exact"/>
              <w:jc w:val="left"/>
              <w:textAlignment w:val="baseline"/>
              <w:rPr>
                <w:rFonts w:ascii="宋体" w:hAnsi="宋体" w:cs="宋体"/>
                <w:szCs w:val="21"/>
              </w:rPr>
            </w:pPr>
            <w:r w:rsidRPr="001D7753">
              <w:rPr>
                <w:rFonts w:ascii="宋体" w:hAnsi="宋体" w:cs="宋体" w:hint="eastAsia"/>
                <w:szCs w:val="21"/>
              </w:rPr>
              <w:t>9、合理化建议（</w:t>
            </w:r>
            <w:r>
              <w:rPr>
                <w:rFonts w:ascii="宋体" w:hAnsi="宋体" w:cs="宋体" w:hint="eastAsia"/>
                <w:szCs w:val="21"/>
              </w:rPr>
              <w:t>0-</w:t>
            </w:r>
            <w:r w:rsidRPr="001D7753">
              <w:rPr>
                <w:rFonts w:ascii="宋体" w:hAnsi="宋体" w:cs="宋体" w:hint="eastAsia"/>
                <w:szCs w:val="21"/>
              </w:rPr>
              <w:t>2分）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A0F0D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45985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F323A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AB2E1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13BDD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677FC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2</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79DF3D9"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1.3</w:t>
            </w:r>
          </w:p>
        </w:tc>
      </w:tr>
      <w:tr w:rsidR="009267AB" w:rsidRPr="00336B01" w14:paraId="04734EBB" w14:textId="77777777" w:rsidTr="009267AB">
        <w:trPr>
          <w:gridBefore w:val="1"/>
          <w:wBefore w:w="16" w:type="dxa"/>
          <w:trHeight w:val="322"/>
          <w:jc w:val="center"/>
        </w:trPr>
        <w:tc>
          <w:tcPr>
            <w:tcW w:w="468" w:type="dxa"/>
            <w:gridSpan w:val="2"/>
            <w:vMerge/>
            <w:tcBorders>
              <w:left w:val="single" w:sz="6" w:space="0" w:color="000000"/>
              <w:bottom w:val="single" w:sz="6" w:space="0" w:color="000000"/>
              <w:right w:val="single" w:sz="6" w:space="0" w:color="000000"/>
            </w:tcBorders>
            <w:shd w:val="clear" w:color="auto" w:fill="FFFFFF"/>
            <w:vAlign w:val="center"/>
          </w:tcPr>
          <w:p w14:paraId="59CCF6FE" w14:textId="77777777" w:rsidR="009267AB" w:rsidRPr="00AB1066" w:rsidRDefault="009267AB" w:rsidP="00E76BDF">
            <w:pPr>
              <w:rPr>
                <w:rFonts w:ascii="宋体" w:hAnsi="宋体" w:cs="宋体"/>
                <w:sz w:val="24"/>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2C5A9F" w14:textId="77777777" w:rsidR="009267AB" w:rsidRPr="001D7753" w:rsidRDefault="009267AB" w:rsidP="00E76BDF">
            <w:pPr>
              <w:adjustRightInd w:val="0"/>
              <w:spacing w:line="400" w:lineRule="exact"/>
              <w:jc w:val="left"/>
              <w:textAlignment w:val="baseline"/>
              <w:rPr>
                <w:rFonts w:ascii="宋体" w:hAnsi="宋体" w:cs="宋体"/>
                <w:szCs w:val="21"/>
              </w:rPr>
            </w:pPr>
            <w:r>
              <w:rPr>
                <w:rFonts w:ascii="宋体" w:hAnsi="宋体" w:cs="宋体" w:hint="eastAsia"/>
                <w:szCs w:val="21"/>
              </w:rPr>
              <w:t>10、</w:t>
            </w:r>
            <w:r w:rsidRPr="00F55172">
              <w:rPr>
                <w:rFonts w:ascii="宋体" w:hAnsi="宋体" w:cs="宋体" w:hint="eastAsia"/>
                <w:bCs/>
                <w:szCs w:val="21"/>
              </w:rPr>
              <w:t>服务承诺（0-8分）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9D5243"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69BFA4"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E9AE4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CEA585"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6.5</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B091BE"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D4093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6</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72E2C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6</w:t>
            </w:r>
          </w:p>
        </w:tc>
      </w:tr>
      <w:tr w:rsidR="00826950" w:rsidRPr="00336B01" w14:paraId="163A08B1" w14:textId="77777777" w:rsidTr="00826950">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6A00C43" w14:textId="77777777" w:rsidR="00826950" w:rsidRPr="00AB1066" w:rsidRDefault="00826950" w:rsidP="00E76BDF">
            <w:pPr>
              <w:jc w:val="center"/>
              <w:rPr>
                <w:rFonts w:ascii="宋体" w:hAnsi="宋体" w:cs="宋体"/>
                <w:sz w:val="24"/>
              </w:rPr>
            </w:pPr>
            <w:r w:rsidRPr="00AB1066">
              <w:rPr>
                <w:rFonts w:ascii="宋体" w:hAnsi="宋体" w:cs="宋体" w:hint="eastAsia"/>
                <w:b/>
                <w:bCs/>
                <w:sz w:val="24"/>
              </w:rPr>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03463F"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19.60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AACBE7"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85D6823"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21.40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70CD13"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22.3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781AE2"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22.50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AC26CC"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21.60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tcPr>
          <w:p w14:paraId="155919A8"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19.70</w:t>
            </w:r>
          </w:p>
        </w:tc>
      </w:tr>
      <w:tr w:rsidR="00826950" w:rsidRPr="00336B01" w14:paraId="4B92CB0C" w14:textId="77777777" w:rsidTr="00826950">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B6C2CCA" w14:textId="77777777" w:rsidR="00826950" w:rsidRPr="00AB1066" w:rsidRDefault="00826950" w:rsidP="00E76BDF">
            <w:pPr>
              <w:jc w:val="center"/>
              <w:rPr>
                <w:rFonts w:ascii="宋体" w:hAnsi="宋体" w:cs="宋体"/>
                <w:b/>
                <w:bCs/>
                <w:sz w:val="24"/>
              </w:rPr>
            </w:pPr>
            <w:r w:rsidRPr="00AB1066">
              <w:rPr>
                <w:rFonts w:ascii="宋体" w:hAnsi="宋体" w:cs="宋体" w:hint="eastAsia"/>
                <w:b/>
                <w:bCs/>
                <w:sz w:val="24"/>
              </w:rPr>
              <w:t>施工组织设计平均得分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0FFF2DF5"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21.01</w:t>
            </w:r>
          </w:p>
        </w:tc>
      </w:tr>
      <w:tr w:rsidR="00826950" w:rsidRPr="00336B01" w14:paraId="44BBA76D" w14:textId="77777777" w:rsidTr="00826950">
        <w:trPr>
          <w:gridBefore w:val="1"/>
          <w:wBefore w:w="16" w:type="dxa"/>
          <w:trHeight w:val="234"/>
          <w:jc w:val="center"/>
        </w:trPr>
        <w:tc>
          <w:tcPr>
            <w:tcW w:w="4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9846A4B" w14:textId="77777777" w:rsidR="00826950" w:rsidRPr="00AB1066" w:rsidRDefault="00826950" w:rsidP="00E76BDF">
            <w:pPr>
              <w:jc w:val="center"/>
              <w:rPr>
                <w:rFonts w:ascii="宋体" w:hAnsi="宋体" w:cs="宋体"/>
                <w:sz w:val="24"/>
              </w:rPr>
            </w:pPr>
            <w:r w:rsidRPr="00AB1066">
              <w:rPr>
                <w:rFonts w:ascii="宋体" w:hAnsi="宋体" w:cs="宋体" w:hint="eastAsia"/>
                <w:b/>
                <w:bCs/>
                <w:sz w:val="24"/>
              </w:rPr>
              <w:t>投标报价</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7EE9E68" w14:textId="77777777" w:rsidR="00826950" w:rsidRPr="00AB1066" w:rsidRDefault="00826950" w:rsidP="00826950">
            <w:pPr>
              <w:numPr>
                <w:ilvl w:val="0"/>
                <w:numId w:val="4"/>
              </w:numPr>
              <w:spacing w:line="320" w:lineRule="exact"/>
              <w:rPr>
                <w:rFonts w:ascii="宋体" w:hAnsi="宋体" w:cs="宋体"/>
                <w:sz w:val="24"/>
                <w:szCs w:val="28"/>
              </w:rPr>
            </w:pPr>
            <w:r w:rsidRPr="00AB1066">
              <w:rPr>
                <w:rFonts w:ascii="宋体" w:hAnsi="宋体" w:cs="宋体" w:hint="eastAsia"/>
                <w:sz w:val="24"/>
                <w:szCs w:val="28"/>
              </w:rPr>
              <w:t>总报价分（</w:t>
            </w:r>
            <w:r w:rsidR="00F55172">
              <w:rPr>
                <w:rFonts w:ascii="宋体" w:hAnsi="宋体" w:cs="宋体" w:hint="eastAsia"/>
                <w:sz w:val="24"/>
                <w:szCs w:val="28"/>
              </w:rPr>
              <w:t>3</w:t>
            </w:r>
            <w:r w:rsidRPr="00AB1066">
              <w:rPr>
                <w:rFonts w:ascii="宋体" w:hAnsi="宋体" w:cs="宋体" w:hint="eastAsia"/>
                <w:sz w:val="24"/>
                <w:szCs w:val="28"/>
              </w:rPr>
              <w:t>0分）</w:t>
            </w:r>
          </w:p>
          <w:p w14:paraId="283FC97C" w14:textId="77777777" w:rsidR="00826950" w:rsidRPr="00AB1066" w:rsidRDefault="00826950" w:rsidP="00E76BDF">
            <w:pPr>
              <w:spacing w:line="320" w:lineRule="exact"/>
              <w:rPr>
                <w:rFonts w:ascii="宋体" w:hAnsi="宋体" w:cs="宋体"/>
                <w:sz w:val="24"/>
                <w:szCs w:val="28"/>
              </w:rPr>
            </w:pPr>
            <w:r w:rsidRPr="001D7753">
              <w:rPr>
                <w:rFonts w:ascii="宋体" w:hAnsi="宋体" w:cs="宋体" w:hint="eastAsia"/>
                <w:szCs w:val="21"/>
              </w:rPr>
              <w:t>（保留至小数点后2位）</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32215B63"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29.71</w:t>
            </w:r>
          </w:p>
        </w:tc>
      </w:tr>
      <w:tr w:rsidR="009267AB" w:rsidRPr="00336B01" w14:paraId="548D4A69" w14:textId="77777777" w:rsidTr="009267AB">
        <w:trPr>
          <w:gridBefore w:val="1"/>
          <w:wBefore w:w="16" w:type="dxa"/>
          <w:trHeight w:val="229"/>
          <w:jc w:val="center"/>
        </w:trPr>
        <w:tc>
          <w:tcPr>
            <w:tcW w:w="4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E12DEDB" w14:textId="77777777" w:rsidR="009267AB" w:rsidRPr="00AB1066" w:rsidRDefault="009267AB" w:rsidP="00E76BDF">
            <w:pPr>
              <w:jc w:val="center"/>
              <w:rPr>
                <w:rFonts w:ascii="宋体" w:hAnsi="宋体" w:cs="宋体"/>
                <w:sz w:val="24"/>
              </w:rPr>
            </w:pPr>
            <w:r w:rsidRPr="00826950">
              <w:rPr>
                <w:rFonts w:ascii="宋体" w:hAnsi="宋体" w:cs="宋体" w:hint="eastAsia"/>
                <w:b/>
                <w:bCs/>
                <w:sz w:val="24"/>
              </w:rPr>
              <w:t>资信业绩</w:t>
            </w: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FC64BA" w14:textId="77777777" w:rsidR="009267AB" w:rsidRPr="00AB1066" w:rsidRDefault="009267AB" w:rsidP="00E76BDF">
            <w:pPr>
              <w:adjustRightInd w:val="0"/>
              <w:spacing w:line="400" w:lineRule="exact"/>
              <w:jc w:val="left"/>
              <w:textAlignment w:val="baseline"/>
              <w:rPr>
                <w:rFonts w:ascii="宋体" w:hAnsi="宋体" w:cs="宋体"/>
                <w:bCs/>
                <w:szCs w:val="21"/>
              </w:rPr>
            </w:pPr>
            <w:r>
              <w:rPr>
                <w:rFonts w:ascii="宋体" w:hAnsi="宋体" w:cs="宋体" w:hint="eastAsia"/>
                <w:bCs/>
                <w:szCs w:val="21"/>
              </w:rPr>
              <w:t>1.</w:t>
            </w:r>
            <w:r w:rsidRPr="00826950">
              <w:rPr>
                <w:rFonts w:ascii="宋体" w:hAnsi="宋体" w:cs="宋体" w:hint="eastAsia"/>
                <w:bCs/>
                <w:szCs w:val="21"/>
              </w:rPr>
              <w:t>企业综合实力（0～33分）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B1267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1C5B9F"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F3C0CD"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382A6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BE7DAA"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E7C5F6"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10</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A25B17"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10</w:t>
            </w:r>
          </w:p>
        </w:tc>
      </w:tr>
      <w:tr w:rsidR="009267AB" w:rsidRPr="00336B01" w14:paraId="72DF7095" w14:textId="77777777" w:rsidTr="009267AB">
        <w:trPr>
          <w:gridBefore w:val="1"/>
          <w:wBefore w:w="16" w:type="dxa"/>
          <w:trHeight w:val="261"/>
          <w:jc w:val="center"/>
        </w:trPr>
        <w:tc>
          <w:tcPr>
            <w:tcW w:w="4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B6C7BCE" w14:textId="77777777" w:rsidR="009267AB" w:rsidRPr="00AB1066" w:rsidRDefault="009267AB" w:rsidP="00E76BDF">
            <w:pPr>
              <w:rPr>
                <w:rFonts w:ascii="宋体" w:hAnsi="宋体" w:cs="宋体"/>
                <w:sz w:val="30"/>
                <w:szCs w:val="30"/>
              </w:rPr>
            </w:pPr>
          </w:p>
        </w:tc>
        <w:tc>
          <w:tcPr>
            <w:tcW w:w="29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D669A0" w14:textId="77777777" w:rsidR="009267AB" w:rsidRPr="00826950" w:rsidRDefault="009267AB" w:rsidP="00E76BDF">
            <w:pPr>
              <w:adjustRightInd w:val="0"/>
              <w:spacing w:line="400" w:lineRule="exact"/>
              <w:textAlignment w:val="baseline"/>
              <w:rPr>
                <w:rFonts w:ascii="宋体" w:hAnsi="宋体" w:cs="宋体"/>
                <w:bCs/>
                <w:szCs w:val="21"/>
              </w:rPr>
            </w:pPr>
            <w:r w:rsidRPr="00AB1066">
              <w:rPr>
                <w:rFonts w:ascii="宋体" w:hAnsi="宋体" w:cs="宋体"/>
                <w:sz w:val="24"/>
                <w:szCs w:val="28"/>
              </w:rPr>
              <w:t>2.</w:t>
            </w:r>
            <w:r w:rsidRPr="00826950">
              <w:rPr>
                <w:rFonts w:ascii="宋体" w:hAnsi="宋体" w:cs="宋体" w:hint="eastAsia"/>
                <w:bCs/>
                <w:szCs w:val="21"/>
              </w:rPr>
              <w:t>项目监理机构人员配备</w:t>
            </w:r>
          </w:p>
          <w:p w14:paraId="0B9EE629" w14:textId="77777777" w:rsidR="009267AB" w:rsidRPr="00AB1066" w:rsidRDefault="009267AB" w:rsidP="00E76BDF">
            <w:pPr>
              <w:adjustRightInd w:val="0"/>
              <w:spacing w:line="400" w:lineRule="exact"/>
              <w:textAlignment w:val="baseline"/>
              <w:rPr>
                <w:rFonts w:ascii="宋体" w:hAnsi="宋体" w:cs="宋体"/>
                <w:bCs/>
                <w:szCs w:val="21"/>
              </w:rPr>
            </w:pPr>
            <w:r w:rsidRPr="00826950">
              <w:rPr>
                <w:rFonts w:ascii="宋体" w:hAnsi="宋体" w:cs="宋体" w:hint="eastAsia"/>
                <w:bCs/>
                <w:szCs w:val="21"/>
              </w:rPr>
              <w:t>（9分）</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F06DDC"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7B38F40"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8B6D8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F5C7BB"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0FC3C2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79CA19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F046F8" w14:textId="77777777" w:rsidR="009267AB" w:rsidRPr="00336B01" w:rsidRDefault="009267AB">
            <w:pPr>
              <w:jc w:val="center"/>
              <w:rPr>
                <w:rFonts w:ascii="Verdana" w:hAnsi="Verdana" w:cs="宋体"/>
                <w:color w:val="000000"/>
                <w:sz w:val="18"/>
                <w:szCs w:val="18"/>
              </w:rPr>
            </w:pPr>
            <w:r w:rsidRPr="00336B01">
              <w:rPr>
                <w:rFonts w:ascii="Verdana" w:hAnsi="Verdana"/>
                <w:color w:val="000000"/>
                <w:sz w:val="18"/>
                <w:szCs w:val="18"/>
              </w:rPr>
              <w:t>7</w:t>
            </w:r>
          </w:p>
        </w:tc>
      </w:tr>
      <w:tr w:rsidR="00826950" w:rsidRPr="00336B01" w14:paraId="4359CAB5" w14:textId="77777777" w:rsidTr="009267AB">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0EEF1D4" w14:textId="77777777" w:rsidR="00826950" w:rsidRPr="00AB1066" w:rsidRDefault="00826950" w:rsidP="00E76BDF">
            <w:pPr>
              <w:jc w:val="center"/>
              <w:rPr>
                <w:rFonts w:ascii="宋体" w:hAnsi="宋体" w:cs="宋体"/>
                <w:sz w:val="30"/>
                <w:szCs w:val="30"/>
              </w:rPr>
            </w:pPr>
            <w:r w:rsidRPr="00AB1066">
              <w:rPr>
                <w:rFonts w:ascii="宋体" w:hAnsi="宋体" w:cs="宋体" w:hint="eastAsia"/>
                <w:b/>
                <w:bCs/>
                <w:sz w:val="30"/>
                <w:szCs w:val="30"/>
              </w:rPr>
              <w:t>小计</w:t>
            </w:r>
          </w:p>
        </w:tc>
        <w:tc>
          <w:tcPr>
            <w:tcW w:w="107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C0027E" w14:textId="77777777" w:rsidR="00826950" w:rsidRPr="00336B01" w:rsidRDefault="009267AB" w:rsidP="00E76BDF">
            <w:pPr>
              <w:jc w:val="center"/>
              <w:rPr>
                <w:rFonts w:ascii="Verdana" w:hAnsi="Verdana" w:cs="宋体"/>
                <w:color w:val="000000"/>
                <w:sz w:val="18"/>
                <w:szCs w:val="18"/>
              </w:rPr>
            </w:pPr>
            <w:r w:rsidRPr="00336B01">
              <w:rPr>
                <w:rFonts w:ascii="Verdana" w:hAnsi="Verdana" w:cs="宋体" w:hint="eastAsia"/>
                <w:color w:val="000000"/>
                <w:sz w:val="18"/>
                <w:szCs w:val="18"/>
              </w:rPr>
              <w:t>46.71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2C89A0" w14:textId="77777777" w:rsidR="00826950" w:rsidRPr="00336B01" w:rsidRDefault="009267AB" w:rsidP="00E76BDF">
            <w:pPr>
              <w:jc w:val="center"/>
              <w:rPr>
                <w:rFonts w:ascii="Verdana" w:hAnsi="Verdana" w:cs="宋体"/>
                <w:color w:val="000000"/>
                <w:sz w:val="18"/>
                <w:szCs w:val="18"/>
              </w:rPr>
            </w:pPr>
            <w:r w:rsidRPr="00336B01">
              <w:rPr>
                <w:rFonts w:ascii="Verdana" w:hAnsi="Verdana" w:cs="宋体" w:hint="eastAsia"/>
                <w:color w:val="000000"/>
                <w:sz w:val="18"/>
                <w:szCs w:val="18"/>
              </w:rPr>
              <w:t>46.71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A862A3" w14:textId="77777777" w:rsidR="00826950" w:rsidRPr="00336B01" w:rsidRDefault="009267AB" w:rsidP="00E76BDF">
            <w:pPr>
              <w:jc w:val="center"/>
              <w:rPr>
                <w:rFonts w:ascii="Verdana" w:hAnsi="Verdana" w:cs="宋体"/>
                <w:color w:val="000000"/>
                <w:sz w:val="18"/>
                <w:szCs w:val="18"/>
              </w:rPr>
            </w:pPr>
            <w:r w:rsidRPr="00336B01">
              <w:rPr>
                <w:rFonts w:ascii="Verdana" w:hAnsi="Verdana" w:cs="宋体" w:hint="eastAsia"/>
                <w:color w:val="000000"/>
                <w:sz w:val="18"/>
                <w:szCs w:val="18"/>
              </w:rPr>
              <w:t>46.71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DD0B2A" w14:textId="77777777" w:rsidR="00826950" w:rsidRPr="00336B01" w:rsidRDefault="009267AB" w:rsidP="00E76BDF">
            <w:pPr>
              <w:jc w:val="center"/>
              <w:rPr>
                <w:rFonts w:ascii="Verdana" w:hAnsi="Verdana" w:cs="宋体"/>
                <w:color w:val="000000"/>
                <w:sz w:val="18"/>
                <w:szCs w:val="18"/>
              </w:rPr>
            </w:pPr>
            <w:r w:rsidRPr="00336B01">
              <w:rPr>
                <w:rFonts w:ascii="Verdana" w:hAnsi="Verdana" w:cs="宋体" w:hint="eastAsia"/>
                <w:color w:val="000000"/>
                <w:sz w:val="18"/>
                <w:szCs w:val="18"/>
              </w:rPr>
              <w:t>46.71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021F27" w14:textId="77777777" w:rsidR="00826950" w:rsidRPr="00336B01" w:rsidRDefault="009267AB" w:rsidP="00E76BDF">
            <w:pPr>
              <w:jc w:val="center"/>
              <w:rPr>
                <w:rFonts w:ascii="Verdana" w:hAnsi="Verdana" w:cs="宋体"/>
                <w:color w:val="000000"/>
                <w:sz w:val="18"/>
                <w:szCs w:val="18"/>
              </w:rPr>
            </w:pPr>
            <w:r w:rsidRPr="00336B01">
              <w:rPr>
                <w:rFonts w:ascii="Verdana" w:hAnsi="Verdana" w:cs="宋体" w:hint="eastAsia"/>
                <w:color w:val="000000"/>
                <w:sz w:val="18"/>
                <w:szCs w:val="18"/>
              </w:rPr>
              <w:t>46.71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A71ED4B" w14:textId="77777777" w:rsidR="00826950" w:rsidRPr="00336B01" w:rsidRDefault="009267AB" w:rsidP="009267AB">
            <w:pPr>
              <w:jc w:val="center"/>
              <w:rPr>
                <w:rFonts w:ascii="Verdana" w:hAnsi="Verdana"/>
                <w:color w:val="000000"/>
                <w:sz w:val="18"/>
                <w:szCs w:val="18"/>
              </w:rPr>
            </w:pPr>
            <w:r w:rsidRPr="00336B01">
              <w:rPr>
                <w:rFonts w:ascii="Verdana" w:hAnsi="Verdana" w:cs="宋体" w:hint="eastAsia"/>
                <w:color w:val="000000"/>
                <w:sz w:val="18"/>
                <w:szCs w:val="18"/>
              </w:rPr>
              <w:t>46.71</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A90CB7" w14:textId="77777777" w:rsidR="00826950" w:rsidRPr="00336B01" w:rsidRDefault="009267AB" w:rsidP="009267AB">
            <w:pPr>
              <w:jc w:val="center"/>
              <w:rPr>
                <w:rFonts w:ascii="Verdana" w:hAnsi="Verdana"/>
                <w:color w:val="000000"/>
                <w:sz w:val="18"/>
                <w:szCs w:val="18"/>
              </w:rPr>
            </w:pPr>
            <w:r w:rsidRPr="00336B01">
              <w:rPr>
                <w:rFonts w:ascii="Verdana" w:hAnsi="Verdana" w:cs="宋体" w:hint="eastAsia"/>
                <w:color w:val="000000"/>
                <w:sz w:val="18"/>
                <w:szCs w:val="18"/>
              </w:rPr>
              <w:t>46.71</w:t>
            </w:r>
          </w:p>
        </w:tc>
      </w:tr>
      <w:tr w:rsidR="00826950" w:rsidRPr="00336B01" w14:paraId="1D8D2847" w14:textId="77777777" w:rsidTr="00826950">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6C24FE7" w14:textId="77777777" w:rsidR="00826950" w:rsidRPr="00AB1066" w:rsidRDefault="00826950" w:rsidP="00E76BDF">
            <w:pPr>
              <w:jc w:val="center"/>
              <w:rPr>
                <w:rFonts w:ascii="宋体" w:hAnsi="宋体" w:cs="宋体"/>
                <w:b/>
                <w:bCs/>
                <w:sz w:val="30"/>
                <w:szCs w:val="30"/>
              </w:rPr>
            </w:pPr>
            <w:r w:rsidRPr="00AB1066">
              <w:rPr>
                <w:rFonts w:ascii="宋体" w:hAnsi="宋体" w:cs="宋体" w:hint="eastAsia"/>
                <w:b/>
                <w:bCs/>
                <w:sz w:val="30"/>
                <w:szCs w:val="30"/>
              </w:rPr>
              <w:t>企业综合实力平均得分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47803C11"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46.71</w:t>
            </w:r>
          </w:p>
        </w:tc>
      </w:tr>
      <w:tr w:rsidR="00826950" w:rsidRPr="00336B01" w14:paraId="758D9B51" w14:textId="77777777" w:rsidTr="00826950">
        <w:trPr>
          <w:gridBefore w:val="1"/>
          <w:wBefore w:w="16" w:type="dxa"/>
          <w:trHeight w:val="229"/>
          <w:jc w:val="center"/>
        </w:trPr>
        <w:tc>
          <w:tcPr>
            <w:tcW w:w="346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B4EE5F0" w14:textId="77777777" w:rsidR="00826950" w:rsidRPr="00AB1066" w:rsidRDefault="00826950" w:rsidP="00E76BDF">
            <w:pPr>
              <w:jc w:val="center"/>
              <w:rPr>
                <w:rFonts w:ascii="宋体" w:hAnsi="宋体" w:cs="宋体"/>
                <w:b/>
                <w:bCs/>
                <w:sz w:val="30"/>
                <w:szCs w:val="30"/>
              </w:rPr>
            </w:pPr>
            <w:r w:rsidRPr="00AB1066">
              <w:rPr>
                <w:rFonts w:ascii="宋体" w:hAnsi="宋体" w:cs="宋体" w:hint="eastAsia"/>
                <w:b/>
                <w:bCs/>
                <w:sz w:val="30"/>
                <w:szCs w:val="30"/>
              </w:rPr>
              <w:t>最终得分</w:t>
            </w:r>
          </w:p>
        </w:tc>
        <w:tc>
          <w:tcPr>
            <w:tcW w:w="749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2CD8003B" w14:textId="77777777" w:rsidR="00826950" w:rsidRPr="00336B01" w:rsidRDefault="009267AB" w:rsidP="00E76BDF">
            <w:pPr>
              <w:jc w:val="center"/>
              <w:rPr>
                <w:rFonts w:ascii="Verdana" w:hAnsi="Verdana"/>
                <w:color w:val="000000"/>
                <w:sz w:val="18"/>
                <w:szCs w:val="18"/>
              </w:rPr>
            </w:pPr>
            <w:r w:rsidRPr="00336B01">
              <w:rPr>
                <w:rFonts w:ascii="Verdana" w:hAnsi="Verdana" w:hint="eastAsia"/>
                <w:color w:val="000000"/>
                <w:sz w:val="18"/>
                <w:szCs w:val="18"/>
              </w:rPr>
              <w:t>67.72</w:t>
            </w:r>
          </w:p>
        </w:tc>
      </w:tr>
    </w:tbl>
    <w:p w14:paraId="548C61FE" w14:textId="77777777" w:rsidR="00D85A48" w:rsidRDefault="00D85A48" w:rsidP="00D85A48">
      <w:pPr>
        <w:autoSpaceDE w:val="0"/>
        <w:autoSpaceDN w:val="0"/>
        <w:adjustRightInd w:val="0"/>
        <w:spacing w:line="420" w:lineRule="exact"/>
        <w:jc w:val="left"/>
        <w:outlineLvl w:val="0"/>
        <w:rPr>
          <w:rFonts w:hAnsi="宋体" w:cs="宋体"/>
          <w:b/>
          <w:bCs/>
          <w:sz w:val="24"/>
        </w:rPr>
      </w:pPr>
    </w:p>
    <w:p w14:paraId="289838F2" w14:textId="77777777" w:rsidR="00D85A48" w:rsidRPr="003B4C8A" w:rsidRDefault="00D85A48" w:rsidP="00D85A48">
      <w:pPr>
        <w:autoSpaceDE w:val="0"/>
        <w:autoSpaceDN w:val="0"/>
        <w:adjustRightInd w:val="0"/>
        <w:spacing w:line="420" w:lineRule="exact"/>
        <w:jc w:val="left"/>
        <w:outlineLvl w:val="0"/>
        <w:rPr>
          <w:rFonts w:hAnsi="宋体" w:cs="宋体"/>
          <w:b/>
          <w:bCs/>
          <w:sz w:val="24"/>
        </w:rPr>
      </w:pPr>
      <w:r w:rsidRPr="003B4C8A">
        <w:rPr>
          <w:rFonts w:hAnsi="宋体" w:cs="宋体"/>
          <w:b/>
          <w:bCs/>
          <w:sz w:val="24"/>
        </w:rPr>
        <w:t>投标人资格要求</w:t>
      </w:r>
    </w:p>
    <w:p w14:paraId="72CD766D" w14:textId="77777777" w:rsidR="00826950" w:rsidRPr="00826950" w:rsidRDefault="00826950" w:rsidP="00826950">
      <w:pPr>
        <w:spacing w:line="460" w:lineRule="exact"/>
        <w:rPr>
          <w:rFonts w:hAnsi="宋体" w:cs="宋体"/>
          <w:sz w:val="24"/>
        </w:rPr>
      </w:pPr>
      <w:bookmarkStart w:id="1" w:name="_Toc28292"/>
      <w:bookmarkEnd w:id="1"/>
      <w:r w:rsidRPr="00826950">
        <w:rPr>
          <w:rFonts w:hAnsi="宋体" w:cs="宋体" w:hint="eastAsia"/>
          <w:sz w:val="24"/>
        </w:rPr>
        <w:lastRenderedPageBreak/>
        <w:t>1</w:t>
      </w:r>
      <w:r w:rsidRPr="00826950">
        <w:rPr>
          <w:rFonts w:hAnsi="宋体" w:cs="宋体" w:hint="eastAsia"/>
          <w:sz w:val="24"/>
        </w:rPr>
        <w:t>、一标段：投标人须具备独立法人资格，营业执照须包含相应经营范围并具有风景园林工程设计专项乙级及以上资质，在人员、设备、资金等方面具有相应的施工能力。拟派项目负责人应具备园林绿化专业中级及以上职称，且未承担其他在施建设工程项目的项目负责人。</w:t>
      </w:r>
    </w:p>
    <w:p w14:paraId="4F451D9F" w14:textId="77777777" w:rsidR="00826950" w:rsidRPr="00826950" w:rsidRDefault="00826950" w:rsidP="00826950">
      <w:pPr>
        <w:spacing w:line="460" w:lineRule="exact"/>
        <w:rPr>
          <w:rFonts w:hAnsi="宋体" w:cs="宋体"/>
          <w:sz w:val="24"/>
        </w:rPr>
      </w:pPr>
      <w:r w:rsidRPr="00826950">
        <w:rPr>
          <w:rFonts w:hAnsi="宋体" w:cs="宋体" w:hint="eastAsia"/>
          <w:sz w:val="24"/>
        </w:rPr>
        <w:t>2</w:t>
      </w:r>
      <w:r w:rsidRPr="00826950">
        <w:rPr>
          <w:rFonts w:hAnsi="宋体" w:cs="宋体" w:hint="eastAsia"/>
          <w:sz w:val="24"/>
        </w:rPr>
        <w:t>、二标段：要求投标人须具备独立的法人资格；须具备建设行政主管部门颁发的建筑行业专业乙级及以上设计资质，建设行政主管部门颁发的建筑工程施工总承包贰级及以上资质，且具备有效的安全生产许可证（可接受施工、设计联合体投标</w:t>
      </w:r>
      <w:r w:rsidRPr="00826950">
        <w:rPr>
          <w:rFonts w:hAnsi="宋体" w:cs="宋体" w:hint="eastAsia"/>
          <w:sz w:val="24"/>
        </w:rPr>
        <w:t>)</w:t>
      </w:r>
      <w:r w:rsidRPr="00826950">
        <w:rPr>
          <w:rFonts w:hAnsi="宋体" w:cs="宋体" w:hint="eastAsia"/>
          <w:sz w:val="24"/>
        </w:rPr>
        <w:t>。拟派项目负责人须具备建筑工程专业二级及以上建造师资格，并具备有效的安全生产考核合格证书，且未担任其他在施建设工程项目的项目负责人。</w:t>
      </w:r>
    </w:p>
    <w:p w14:paraId="298E3780" w14:textId="77777777" w:rsidR="00826950" w:rsidRPr="00826950" w:rsidRDefault="00826950" w:rsidP="00826950">
      <w:pPr>
        <w:spacing w:line="460" w:lineRule="exact"/>
        <w:rPr>
          <w:rFonts w:hAnsi="宋体" w:cs="宋体"/>
          <w:sz w:val="24"/>
        </w:rPr>
      </w:pPr>
      <w:r w:rsidRPr="00826950">
        <w:rPr>
          <w:rFonts w:hAnsi="宋体" w:cs="宋体" w:hint="eastAsia"/>
          <w:sz w:val="24"/>
        </w:rPr>
        <w:t>3</w:t>
      </w:r>
      <w:r w:rsidRPr="00826950">
        <w:rPr>
          <w:rFonts w:hAnsi="宋体" w:cs="宋体" w:hint="eastAsia"/>
          <w:sz w:val="24"/>
        </w:rPr>
        <w:t>、三标段：要求投标人须同时</w:t>
      </w:r>
      <w:proofErr w:type="gramStart"/>
      <w:r w:rsidRPr="00826950">
        <w:rPr>
          <w:rFonts w:hAnsi="宋体" w:cs="宋体" w:hint="eastAsia"/>
          <w:sz w:val="24"/>
        </w:rPr>
        <w:t>具备具备</w:t>
      </w:r>
      <w:proofErr w:type="gramEnd"/>
      <w:r w:rsidRPr="00826950">
        <w:rPr>
          <w:rFonts w:hAnsi="宋体" w:cs="宋体" w:hint="eastAsia"/>
          <w:sz w:val="24"/>
        </w:rPr>
        <w:t>建筑工程乙级和市政公用工程（园林绿化工程）丙级监理企业及以上资质；拟派总监理工程师具备建筑工程或市政公用工程专业注册监理工程师资格。</w:t>
      </w:r>
    </w:p>
    <w:p w14:paraId="4FF40211" w14:textId="77777777" w:rsidR="00826950" w:rsidRPr="00826950" w:rsidRDefault="00826950" w:rsidP="00826950">
      <w:pPr>
        <w:spacing w:line="460" w:lineRule="exact"/>
        <w:rPr>
          <w:rFonts w:hAnsi="宋体" w:cs="宋体"/>
          <w:sz w:val="24"/>
        </w:rPr>
      </w:pPr>
      <w:r w:rsidRPr="00826950">
        <w:rPr>
          <w:rFonts w:hAnsi="宋体" w:cs="宋体" w:hint="eastAsia"/>
          <w:sz w:val="24"/>
        </w:rPr>
        <w:t>4</w:t>
      </w:r>
      <w:r w:rsidRPr="00826950">
        <w:rPr>
          <w:rFonts w:hAnsi="宋体" w:cs="宋体" w:hint="eastAsia"/>
          <w:sz w:val="24"/>
        </w:rPr>
        <w:t>、投标人未被“信用中国”网站（</w:t>
      </w:r>
      <w:r w:rsidRPr="00826950">
        <w:rPr>
          <w:rFonts w:hAnsi="宋体" w:cs="宋体" w:hint="eastAsia"/>
          <w:sz w:val="24"/>
        </w:rPr>
        <w:t>www.creditchina.gov.cn</w:t>
      </w:r>
      <w:r w:rsidRPr="00826950">
        <w:rPr>
          <w:rFonts w:hAnsi="宋体" w:cs="宋体" w:hint="eastAsia"/>
          <w:sz w:val="24"/>
        </w:rPr>
        <w:t>）列入失信被执行人、重大税收违法案件当事人名单，未被“信用河南”网站（</w:t>
      </w:r>
      <w:r w:rsidRPr="00826950">
        <w:rPr>
          <w:rFonts w:hAnsi="宋体" w:cs="宋体" w:hint="eastAsia"/>
          <w:sz w:val="24"/>
        </w:rPr>
        <w:t>www.xyhn.gov.cn</w:t>
      </w:r>
      <w:r w:rsidRPr="00826950">
        <w:rPr>
          <w:rFonts w:hAnsi="宋体" w:cs="宋体" w:hint="eastAsia"/>
          <w:sz w:val="24"/>
        </w:rPr>
        <w:t>）信用信息栏列入黑名单，以及未被“国家企业信用信息公示系统”网站（</w:t>
      </w:r>
      <w:r w:rsidRPr="00826950">
        <w:rPr>
          <w:rFonts w:hAnsi="宋体" w:cs="宋体" w:hint="eastAsia"/>
          <w:sz w:val="24"/>
        </w:rPr>
        <w:t>www.gsxt.gov.cn</w:t>
      </w:r>
      <w:r w:rsidRPr="00826950">
        <w:rPr>
          <w:rFonts w:hAnsi="宋体" w:cs="宋体" w:hint="eastAsia"/>
          <w:sz w:val="24"/>
        </w:rPr>
        <w:t>）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14:paraId="5F001479" w14:textId="77777777" w:rsidR="00826950" w:rsidRPr="00826950" w:rsidRDefault="00826950" w:rsidP="00826950">
      <w:pPr>
        <w:spacing w:line="460" w:lineRule="exact"/>
        <w:rPr>
          <w:rFonts w:hAnsi="宋体" w:cs="宋体"/>
          <w:sz w:val="24"/>
        </w:rPr>
      </w:pPr>
      <w:r w:rsidRPr="00826950">
        <w:rPr>
          <w:rFonts w:hAnsi="宋体" w:cs="宋体" w:hint="eastAsia"/>
          <w:sz w:val="24"/>
        </w:rPr>
        <w:t>5</w:t>
      </w:r>
      <w:r w:rsidRPr="00826950">
        <w:rPr>
          <w:rFonts w:hAnsi="宋体" w:cs="宋体" w:hint="eastAsia"/>
          <w:sz w:val="24"/>
        </w:rPr>
        <w:t>、本次招标实行资格后审。</w:t>
      </w:r>
    </w:p>
    <w:p w14:paraId="211E5F0B" w14:textId="77777777" w:rsidR="00826950" w:rsidRDefault="00826950" w:rsidP="00826950">
      <w:pPr>
        <w:spacing w:line="460" w:lineRule="exact"/>
        <w:rPr>
          <w:rFonts w:hAnsi="宋体" w:cs="宋体"/>
          <w:sz w:val="24"/>
        </w:rPr>
      </w:pPr>
      <w:r w:rsidRPr="00826950">
        <w:rPr>
          <w:rFonts w:hAnsi="宋体" w:cs="宋体" w:hint="eastAsia"/>
          <w:sz w:val="24"/>
        </w:rPr>
        <w:t>6</w:t>
      </w:r>
      <w:r w:rsidRPr="00826950">
        <w:rPr>
          <w:rFonts w:hAnsi="宋体" w:cs="宋体" w:hint="eastAsia"/>
          <w:sz w:val="24"/>
        </w:rPr>
        <w:t>、本项目一、二标段可接受联合体投标。</w:t>
      </w:r>
    </w:p>
    <w:p w14:paraId="2530F0DB" w14:textId="77777777" w:rsidR="00D72BE4" w:rsidRDefault="00D72BE4" w:rsidP="00826950">
      <w:pPr>
        <w:spacing w:line="460" w:lineRule="exact"/>
        <w:rPr>
          <w:rFonts w:ascii="宋体" w:hAnsi="宋体"/>
          <w:sz w:val="28"/>
          <w:szCs w:val="28"/>
        </w:rPr>
      </w:pPr>
    </w:p>
    <w:p w14:paraId="6194BC73" w14:textId="77777777" w:rsidR="00E82C11" w:rsidRPr="00F75BAB" w:rsidRDefault="00B1706B" w:rsidP="00826950">
      <w:pPr>
        <w:spacing w:line="460" w:lineRule="exact"/>
        <w:rPr>
          <w:rFonts w:ascii="宋体" w:hAnsi="宋体"/>
          <w:sz w:val="28"/>
          <w:szCs w:val="28"/>
        </w:rPr>
      </w:pPr>
      <w:r w:rsidRPr="00F75BAB">
        <w:rPr>
          <w:rFonts w:ascii="宋体" w:hAnsi="宋体" w:hint="eastAsia"/>
          <w:sz w:val="28"/>
          <w:szCs w:val="28"/>
        </w:rPr>
        <w:t>七、推荐的中标候选人情况与签订合同前要处理的事宜</w:t>
      </w:r>
    </w:p>
    <w:p w14:paraId="220E7F24" w14:textId="77777777" w:rsidR="00D72BE4" w:rsidRDefault="00D72BE4">
      <w:pPr>
        <w:spacing w:line="460" w:lineRule="exact"/>
        <w:rPr>
          <w:rFonts w:ascii="宋体" w:hAnsi="宋体"/>
          <w:sz w:val="28"/>
          <w:szCs w:val="28"/>
        </w:rPr>
      </w:pPr>
    </w:p>
    <w:p w14:paraId="2130491E" w14:textId="77777777" w:rsidR="00E82C11" w:rsidRPr="00F75BAB" w:rsidRDefault="00B1706B">
      <w:pPr>
        <w:spacing w:line="460" w:lineRule="exact"/>
        <w:rPr>
          <w:rFonts w:ascii="宋体" w:hAnsi="宋体"/>
          <w:sz w:val="28"/>
          <w:szCs w:val="28"/>
        </w:rPr>
      </w:pPr>
      <w:r w:rsidRPr="00F75BAB">
        <w:rPr>
          <w:rFonts w:ascii="宋体" w:hAnsi="宋体" w:hint="eastAsia"/>
          <w:sz w:val="28"/>
          <w:szCs w:val="28"/>
        </w:rPr>
        <w:t>（一）推荐的中标候选人名单：</w:t>
      </w:r>
    </w:p>
    <w:p w14:paraId="5471D0D9" w14:textId="77777777" w:rsidR="00826950" w:rsidRPr="00826950" w:rsidRDefault="00826950" w:rsidP="00826950">
      <w:pPr>
        <w:pStyle w:val="a0"/>
        <w:ind w:firstLine="281"/>
        <w:jc w:val="left"/>
        <w:rPr>
          <w:sz w:val="28"/>
          <w:szCs w:val="13"/>
        </w:rPr>
      </w:pPr>
      <w:r w:rsidRPr="00826950">
        <w:rPr>
          <w:rFonts w:hint="eastAsia"/>
          <w:sz w:val="28"/>
          <w:szCs w:val="13"/>
        </w:rPr>
        <w:t>一标段：</w:t>
      </w:r>
    </w:p>
    <w:p w14:paraId="2D660394" w14:textId="77777777" w:rsidR="00766AD8" w:rsidRPr="00AD22DC" w:rsidRDefault="00766AD8">
      <w:pPr>
        <w:spacing w:line="460" w:lineRule="exact"/>
        <w:rPr>
          <w:rFonts w:ascii="宋体" w:hAnsi="Times New Roman" w:cs="宋体"/>
          <w:kern w:val="0"/>
          <w:sz w:val="24"/>
        </w:rPr>
      </w:pPr>
      <w:r w:rsidRPr="00F75BAB">
        <w:rPr>
          <w:rFonts w:ascii="宋体" w:hAnsi="宋体" w:hint="eastAsia"/>
          <w:b/>
          <w:sz w:val="24"/>
          <w:szCs w:val="28"/>
        </w:rPr>
        <w:t>第</w:t>
      </w:r>
      <w:r w:rsidR="00D1597E" w:rsidRPr="00F75BAB">
        <w:rPr>
          <w:rFonts w:ascii="宋体" w:hAnsi="宋体" w:hint="eastAsia"/>
          <w:b/>
          <w:sz w:val="24"/>
          <w:szCs w:val="28"/>
        </w:rPr>
        <w:t>一</w:t>
      </w:r>
      <w:r w:rsidR="00B1706B" w:rsidRPr="00F75BAB">
        <w:rPr>
          <w:rFonts w:ascii="宋体" w:hAnsi="宋体" w:hint="eastAsia"/>
          <w:b/>
          <w:sz w:val="24"/>
          <w:szCs w:val="28"/>
        </w:rPr>
        <w:t>中标候选人：</w:t>
      </w:r>
      <w:r w:rsidR="00E97610" w:rsidRPr="00AD22DC">
        <w:rPr>
          <w:rFonts w:ascii="宋体" w:hAnsi="Times New Roman" w:cs="宋体" w:hint="eastAsia"/>
          <w:kern w:val="0"/>
          <w:sz w:val="24"/>
        </w:rPr>
        <w:t>万绿生态园林股份有限公司</w:t>
      </w:r>
    </w:p>
    <w:p w14:paraId="3DA40A13" w14:textId="77777777" w:rsidR="004C5263" w:rsidRPr="00AD22DC" w:rsidRDefault="00B1706B" w:rsidP="00AD22DC">
      <w:pPr>
        <w:spacing w:line="460" w:lineRule="exact"/>
        <w:rPr>
          <w:rFonts w:ascii="宋体" w:hAnsi="Times New Roman" w:cs="宋体"/>
          <w:kern w:val="0"/>
          <w:sz w:val="24"/>
        </w:rPr>
      </w:pPr>
      <w:r w:rsidRPr="00AD22DC">
        <w:rPr>
          <w:rFonts w:ascii="宋体" w:hAnsi="Times New Roman" w:cs="宋体" w:hint="eastAsia"/>
          <w:kern w:val="0"/>
          <w:sz w:val="24"/>
        </w:rPr>
        <w:t>投标</w:t>
      </w:r>
      <w:r w:rsidR="00826950" w:rsidRPr="00AD22DC">
        <w:rPr>
          <w:rFonts w:ascii="宋体" w:hAnsi="Times New Roman" w:cs="宋体" w:hint="eastAsia"/>
          <w:kern w:val="0"/>
          <w:sz w:val="24"/>
        </w:rPr>
        <w:t>费率</w:t>
      </w:r>
      <w:r w:rsidRPr="00AD22DC">
        <w:rPr>
          <w:rFonts w:ascii="宋体" w:hAnsi="Times New Roman" w:cs="宋体" w:hint="eastAsia"/>
          <w:kern w:val="0"/>
          <w:sz w:val="24"/>
        </w:rPr>
        <w:t>：</w:t>
      </w:r>
      <w:r w:rsidR="00E97610" w:rsidRPr="00AD22DC">
        <w:rPr>
          <w:rFonts w:ascii="宋体" w:hAnsi="Times New Roman" w:cs="宋体" w:hint="eastAsia"/>
          <w:kern w:val="0"/>
          <w:sz w:val="24"/>
        </w:rPr>
        <w:t>95.20%</w:t>
      </w:r>
    </w:p>
    <w:p w14:paraId="5923556A" w14:textId="77777777" w:rsidR="004C5263" w:rsidRPr="00AD22DC" w:rsidRDefault="00B1706B" w:rsidP="00AD22DC">
      <w:pPr>
        <w:spacing w:line="460" w:lineRule="exact"/>
        <w:rPr>
          <w:rFonts w:ascii="宋体" w:hAnsi="Times New Roman" w:cs="宋体"/>
          <w:kern w:val="0"/>
          <w:sz w:val="24"/>
        </w:rPr>
      </w:pPr>
      <w:r w:rsidRPr="00AD22DC">
        <w:rPr>
          <w:rFonts w:ascii="宋体" w:hAnsi="Times New Roman" w:cs="宋体" w:hint="eastAsia"/>
          <w:kern w:val="0"/>
          <w:sz w:val="24"/>
        </w:rPr>
        <w:t>大写：</w:t>
      </w:r>
      <w:r w:rsidR="00E97610" w:rsidRPr="00AD22DC">
        <w:rPr>
          <w:rFonts w:ascii="宋体" w:hAnsi="Times New Roman" w:cs="宋体" w:hint="eastAsia"/>
          <w:kern w:val="0"/>
          <w:sz w:val="24"/>
        </w:rPr>
        <w:t>百分之九十五点二</w:t>
      </w:r>
    </w:p>
    <w:p w14:paraId="3B90AD88" w14:textId="77777777" w:rsidR="00FB50B8" w:rsidRPr="00AD22DC" w:rsidRDefault="00B1706B" w:rsidP="00AD22DC">
      <w:pPr>
        <w:spacing w:line="460" w:lineRule="exact"/>
        <w:rPr>
          <w:rFonts w:ascii="宋体" w:hAnsi="Times New Roman" w:cs="宋体"/>
          <w:kern w:val="0"/>
          <w:sz w:val="24"/>
        </w:rPr>
      </w:pPr>
      <w:r w:rsidRPr="00AD22DC">
        <w:rPr>
          <w:rFonts w:ascii="宋体" w:hAnsi="Times New Roman" w:cs="宋体" w:hint="eastAsia"/>
          <w:kern w:val="0"/>
          <w:sz w:val="24"/>
        </w:rPr>
        <w:t>工期：</w:t>
      </w:r>
      <w:r w:rsidR="00E97610" w:rsidRPr="00AD22DC">
        <w:rPr>
          <w:rFonts w:ascii="宋体" w:hAnsi="Times New Roman" w:cs="宋体" w:hint="eastAsia"/>
          <w:kern w:val="0"/>
          <w:sz w:val="24"/>
        </w:rPr>
        <w:t>20</w:t>
      </w:r>
      <w:r w:rsidR="00D1597E" w:rsidRPr="00AD22DC">
        <w:rPr>
          <w:rFonts w:ascii="宋体" w:hAnsi="Times New Roman" w:cs="宋体" w:hint="eastAsia"/>
          <w:kern w:val="0"/>
          <w:sz w:val="24"/>
        </w:rPr>
        <w:t>日历天</w:t>
      </w:r>
      <w:r w:rsidR="00E97610" w:rsidRPr="00AD22DC">
        <w:rPr>
          <w:rFonts w:ascii="宋体" w:hAnsi="Times New Roman" w:cs="宋体" w:hint="eastAsia"/>
          <w:kern w:val="0"/>
          <w:sz w:val="24"/>
        </w:rPr>
        <w:t xml:space="preserve">     </w:t>
      </w:r>
    </w:p>
    <w:p w14:paraId="385E1512" w14:textId="77777777" w:rsidR="00E82C11" w:rsidRPr="00AD22DC" w:rsidRDefault="00B1706B" w:rsidP="00AD22DC">
      <w:pPr>
        <w:spacing w:line="460" w:lineRule="exact"/>
        <w:rPr>
          <w:rFonts w:ascii="宋体" w:hAnsi="Times New Roman" w:cs="宋体"/>
          <w:kern w:val="0"/>
          <w:sz w:val="24"/>
        </w:rPr>
      </w:pPr>
      <w:r w:rsidRPr="00AD22DC">
        <w:rPr>
          <w:rFonts w:ascii="宋体" w:hAnsi="Times New Roman" w:cs="宋体" w:hint="eastAsia"/>
          <w:kern w:val="0"/>
          <w:sz w:val="24"/>
        </w:rPr>
        <w:t>质量标准：</w:t>
      </w:r>
      <w:r w:rsidR="00FB50B8" w:rsidRPr="00AD22DC">
        <w:rPr>
          <w:rFonts w:ascii="宋体" w:hAnsi="Times New Roman" w:cs="宋体" w:hint="eastAsia"/>
          <w:kern w:val="0"/>
          <w:sz w:val="24"/>
        </w:rPr>
        <w:t>达到国家建设工程质量验收的规范和标准（合格）</w:t>
      </w:r>
    </w:p>
    <w:p w14:paraId="0C5B2524" w14:textId="77777777" w:rsidR="00FB50B8" w:rsidRPr="00AD22DC" w:rsidRDefault="00B1706B" w:rsidP="00AD22DC">
      <w:pPr>
        <w:spacing w:line="460" w:lineRule="exact"/>
        <w:rPr>
          <w:rFonts w:ascii="宋体" w:hAnsi="Times New Roman" w:cs="宋体"/>
          <w:kern w:val="0"/>
          <w:sz w:val="24"/>
        </w:rPr>
      </w:pPr>
      <w:r w:rsidRPr="00AD22DC">
        <w:rPr>
          <w:rFonts w:ascii="宋体" w:hAnsi="Times New Roman" w:cs="宋体" w:hint="eastAsia"/>
          <w:kern w:val="0"/>
          <w:sz w:val="24"/>
        </w:rPr>
        <w:lastRenderedPageBreak/>
        <w:t>项目负责人：</w:t>
      </w:r>
      <w:proofErr w:type="gramStart"/>
      <w:r w:rsidR="00FB50B8" w:rsidRPr="00AD22DC">
        <w:rPr>
          <w:rFonts w:ascii="宋体" w:hAnsi="Times New Roman" w:cs="宋体" w:hint="eastAsia"/>
          <w:kern w:val="0"/>
          <w:sz w:val="24"/>
        </w:rPr>
        <w:t>顾天雷</w:t>
      </w:r>
      <w:proofErr w:type="gramEnd"/>
    </w:p>
    <w:p w14:paraId="1FAC8223" w14:textId="77777777" w:rsidR="00E82C11" w:rsidRPr="00AD22DC" w:rsidRDefault="005751E5" w:rsidP="00AD22DC">
      <w:pPr>
        <w:spacing w:line="460" w:lineRule="exact"/>
        <w:rPr>
          <w:rFonts w:ascii="宋体" w:hAnsi="Times New Roman" w:cs="宋体"/>
          <w:kern w:val="0"/>
          <w:sz w:val="24"/>
        </w:rPr>
      </w:pPr>
      <w:r w:rsidRPr="00AD22DC">
        <w:rPr>
          <w:rFonts w:ascii="宋体" w:hAnsi="Times New Roman" w:cs="宋体" w:hint="eastAsia"/>
          <w:kern w:val="0"/>
          <w:sz w:val="24"/>
        </w:rPr>
        <w:t>证书编号</w:t>
      </w:r>
      <w:r w:rsidR="00B1706B" w:rsidRPr="00AD22DC">
        <w:rPr>
          <w:rFonts w:ascii="宋体" w:hAnsi="Times New Roman" w:cs="宋体" w:hint="eastAsia"/>
          <w:kern w:val="0"/>
          <w:sz w:val="24"/>
        </w:rPr>
        <w:t>：</w:t>
      </w:r>
      <w:r w:rsidR="00FB50B8" w:rsidRPr="00AD22DC">
        <w:rPr>
          <w:rFonts w:ascii="宋体" w:hAnsi="Times New Roman" w:cs="宋体"/>
          <w:kern w:val="0"/>
          <w:sz w:val="24"/>
        </w:rPr>
        <w:t>B11130900011</w:t>
      </w:r>
    </w:p>
    <w:p w14:paraId="38094B10" w14:textId="77777777" w:rsidR="003B3962" w:rsidRDefault="00B1706B" w:rsidP="00424FA1">
      <w:pPr>
        <w:spacing w:line="460" w:lineRule="exact"/>
        <w:ind w:left="4250" w:hangingChars="1764" w:hanging="4250"/>
        <w:rPr>
          <w:rFonts w:ascii="宋体" w:hAnsi="宋体"/>
          <w:b/>
          <w:sz w:val="24"/>
          <w:szCs w:val="28"/>
        </w:rPr>
      </w:pPr>
      <w:r w:rsidRPr="00F75BAB">
        <w:rPr>
          <w:rFonts w:ascii="宋体" w:hAnsi="宋体" w:hint="eastAsia"/>
          <w:b/>
          <w:sz w:val="24"/>
          <w:szCs w:val="28"/>
        </w:rPr>
        <w:t>投标文件中填报的</w:t>
      </w:r>
      <w:r w:rsidR="005033F3" w:rsidRPr="00F75BAB">
        <w:rPr>
          <w:rFonts w:ascii="宋体" w:hAnsi="宋体" w:hint="eastAsia"/>
          <w:b/>
          <w:sz w:val="24"/>
          <w:szCs w:val="28"/>
        </w:rPr>
        <w:t>单位项目</w:t>
      </w:r>
      <w:r w:rsidRPr="00F75BAB">
        <w:rPr>
          <w:rFonts w:ascii="宋体" w:hAnsi="宋体" w:hint="eastAsia"/>
          <w:b/>
          <w:sz w:val="24"/>
          <w:szCs w:val="28"/>
        </w:rPr>
        <w:t>业绩名称：</w:t>
      </w:r>
    </w:p>
    <w:p w14:paraId="57917030" w14:textId="77777777" w:rsidR="00FB50B8" w:rsidRPr="00AD22DC" w:rsidRDefault="00FB50B8" w:rsidP="00AD22DC">
      <w:pPr>
        <w:pStyle w:val="a0"/>
        <w:spacing w:line="360" w:lineRule="auto"/>
        <w:ind w:firstLine="240"/>
        <w:jc w:val="left"/>
        <w:rPr>
          <w:rFonts w:ascii="宋体" w:hAnsi="Times New Roman" w:cs="宋体"/>
          <w:b w:val="0"/>
          <w:bCs w:val="0"/>
          <w:kern w:val="0"/>
          <w:sz w:val="24"/>
          <w:szCs w:val="24"/>
        </w:rPr>
      </w:pPr>
      <w:r w:rsidRPr="00AD22DC">
        <w:rPr>
          <w:rFonts w:hint="eastAsia"/>
          <w:b w:val="0"/>
          <w:sz w:val="24"/>
          <w:szCs w:val="24"/>
        </w:rPr>
        <w:t>1</w:t>
      </w:r>
      <w:r w:rsidRPr="00AD22DC">
        <w:rPr>
          <w:rFonts w:hint="eastAsia"/>
          <w:b w:val="0"/>
          <w:sz w:val="24"/>
          <w:szCs w:val="24"/>
        </w:rPr>
        <w:t>、</w:t>
      </w:r>
      <w:r w:rsidRPr="00AD22DC">
        <w:rPr>
          <w:rFonts w:ascii="宋体" w:hAnsi="Times New Roman" w:cs="宋体"/>
          <w:b w:val="0"/>
          <w:bCs w:val="0"/>
          <w:kern w:val="0"/>
          <w:sz w:val="24"/>
          <w:szCs w:val="24"/>
        </w:rPr>
        <w:t xml:space="preserve">G206 </w:t>
      </w:r>
      <w:r w:rsidRPr="00AD22DC">
        <w:rPr>
          <w:rFonts w:ascii="宋体" w:hAnsi="Times New Roman" w:cs="宋体" w:hint="eastAsia"/>
          <w:b w:val="0"/>
          <w:bCs w:val="0"/>
          <w:kern w:val="0"/>
          <w:sz w:val="24"/>
          <w:szCs w:val="24"/>
        </w:rPr>
        <w:t>桐城至安庆改建工程（桐城至怀宁段）绿化工程施工</w:t>
      </w:r>
    </w:p>
    <w:p w14:paraId="0189D74E" w14:textId="77777777" w:rsidR="00FB50B8" w:rsidRPr="00AD22DC" w:rsidRDefault="00FB50B8" w:rsidP="00AD22DC">
      <w:pPr>
        <w:autoSpaceDE w:val="0"/>
        <w:autoSpaceDN w:val="0"/>
        <w:adjustRightInd w:val="0"/>
        <w:spacing w:line="360" w:lineRule="auto"/>
        <w:ind w:firstLineChars="100" w:firstLine="240"/>
        <w:jc w:val="left"/>
        <w:rPr>
          <w:rFonts w:ascii="宋体" w:hAnsi="Times New Roman" w:cs="宋体"/>
          <w:kern w:val="0"/>
          <w:sz w:val="24"/>
        </w:rPr>
      </w:pPr>
      <w:r w:rsidRPr="00AD22DC">
        <w:rPr>
          <w:sz w:val="24"/>
        </w:rPr>
        <w:t>2</w:t>
      </w:r>
      <w:r w:rsidRPr="00AD22DC">
        <w:rPr>
          <w:sz w:val="24"/>
        </w:rPr>
        <w:t>、</w:t>
      </w:r>
      <w:r w:rsidRPr="00AD22DC">
        <w:rPr>
          <w:rFonts w:ascii="宋体" w:hAnsi="Times New Roman" w:cs="宋体" w:hint="eastAsia"/>
          <w:kern w:val="0"/>
          <w:sz w:val="24"/>
        </w:rPr>
        <w:t>商丘市城乡一体化示范区</w:t>
      </w:r>
      <w:r w:rsidRPr="00AD22DC">
        <w:rPr>
          <w:rFonts w:ascii="ËÎÌå" w:hAnsi="ËÎÌå" w:cs="ËÎÌå"/>
          <w:kern w:val="0"/>
          <w:sz w:val="24"/>
        </w:rPr>
        <w:t xml:space="preserve">2016 </w:t>
      </w:r>
      <w:proofErr w:type="gramStart"/>
      <w:r w:rsidRPr="00AD22DC">
        <w:rPr>
          <w:rFonts w:ascii="宋体" w:hAnsi="Times New Roman" w:cs="宋体" w:hint="eastAsia"/>
          <w:kern w:val="0"/>
          <w:sz w:val="24"/>
        </w:rPr>
        <w:t>年道路</w:t>
      </w:r>
      <w:proofErr w:type="gramEnd"/>
      <w:r w:rsidRPr="00AD22DC">
        <w:rPr>
          <w:rFonts w:ascii="宋体" w:hAnsi="Times New Roman" w:cs="宋体" w:hint="eastAsia"/>
          <w:kern w:val="0"/>
          <w:sz w:val="24"/>
        </w:rPr>
        <w:t>绿化项目施工入监理施工一</w:t>
      </w:r>
      <w:r w:rsidRPr="00AD22DC">
        <w:rPr>
          <w:rFonts w:hint="eastAsia"/>
          <w:sz w:val="24"/>
        </w:rPr>
        <w:t>标段</w:t>
      </w:r>
    </w:p>
    <w:p w14:paraId="20157419" w14:textId="77777777" w:rsidR="00AD22DC" w:rsidRDefault="00AD22DC" w:rsidP="00AD22DC">
      <w:pPr>
        <w:spacing w:line="460" w:lineRule="exact"/>
        <w:rPr>
          <w:rFonts w:ascii="宋体" w:hAnsi="宋体"/>
          <w:b/>
          <w:sz w:val="24"/>
          <w:szCs w:val="28"/>
        </w:rPr>
      </w:pPr>
    </w:p>
    <w:p w14:paraId="7213B5BA" w14:textId="77777777" w:rsidR="00E82C11" w:rsidRPr="00AD22DC" w:rsidRDefault="00B1706B" w:rsidP="00AD22DC">
      <w:pPr>
        <w:spacing w:line="460" w:lineRule="exact"/>
        <w:rPr>
          <w:rFonts w:ascii="宋体" w:hAnsi="Times New Roman" w:cs="宋体"/>
          <w:kern w:val="0"/>
          <w:sz w:val="24"/>
        </w:rPr>
      </w:pPr>
      <w:r w:rsidRPr="00F75BAB">
        <w:rPr>
          <w:rFonts w:ascii="宋体" w:hAnsi="宋体" w:hint="eastAsia"/>
          <w:b/>
          <w:sz w:val="24"/>
          <w:szCs w:val="28"/>
        </w:rPr>
        <w:t>第</w:t>
      </w:r>
      <w:r w:rsidR="00563741" w:rsidRPr="00F75BAB">
        <w:rPr>
          <w:rFonts w:ascii="宋体" w:hAnsi="宋体" w:hint="eastAsia"/>
          <w:b/>
          <w:sz w:val="24"/>
          <w:szCs w:val="28"/>
        </w:rPr>
        <w:t>二</w:t>
      </w:r>
      <w:r w:rsidRPr="00F75BAB">
        <w:rPr>
          <w:rFonts w:ascii="宋体" w:hAnsi="宋体" w:hint="eastAsia"/>
          <w:b/>
          <w:sz w:val="24"/>
          <w:szCs w:val="28"/>
        </w:rPr>
        <w:t>中标候选人：</w:t>
      </w:r>
      <w:r w:rsidR="00FB50B8" w:rsidRPr="00AD22DC">
        <w:rPr>
          <w:rFonts w:ascii="宋体" w:hAnsi="Times New Roman" w:cs="宋体" w:hint="eastAsia"/>
          <w:kern w:val="0"/>
          <w:sz w:val="24"/>
        </w:rPr>
        <w:t>河南省绿洲园林有限公司</w:t>
      </w:r>
    </w:p>
    <w:p w14:paraId="792F9352"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投标费率：</w:t>
      </w:r>
      <w:r w:rsidR="00FB50B8" w:rsidRPr="00AD22DC">
        <w:rPr>
          <w:rFonts w:ascii="宋体" w:hAnsi="Times New Roman" w:cs="宋体" w:hint="eastAsia"/>
          <w:kern w:val="0"/>
          <w:sz w:val="24"/>
        </w:rPr>
        <w:t>97.75%</w:t>
      </w:r>
    </w:p>
    <w:p w14:paraId="3133A4DB"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大写：</w:t>
      </w:r>
      <w:r w:rsidR="00FB50B8" w:rsidRPr="00AD22DC">
        <w:rPr>
          <w:rFonts w:ascii="宋体" w:hAnsi="Times New Roman" w:cs="宋体" w:hint="eastAsia"/>
          <w:kern w:val="0"/>
          <w:sz w:val="24"/>
        </w:rPr>
        <w:t>百分之九十七点七五</w:t>
      </w:r>
    </w:p>
    <w:p w14:paraId="254826F9" w14:textId="77777777" w:rsidR="00FB50B8"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工期：</w:t>
      </w:r>
      <w:r w:rsidR="00FB50B8" w:rsidRPr="00AD22DC">
        <w:rPr>
          <w:rFonts w:ascii="宋体" w:hAnsi="Times New Roman" w:cs="宋体" w:hint="eastAsia"/>
          <w:kern w:val="0"/>
          <w:sz w:val="24"/>
        </w:rPr>
        <w:t>20</w:t>
      </w:r>
      <w:r w:rsidRPr="00AD22DC">
        <w:rPr>
          <w:rFonts w:ascii="宋体" w:hAnsi="Times New Roman" w:cs="宋体" w:hint="eastAsia"/>
          <w:kern w:val="0"/>
          <w:sz w:val="24"/>
        </w:rPr>
        <w:t xml:space="preserve">日历天        </w:t>
      </w:r>
    </w:p>
    <w:p w14:paraId="5C0BE7E3"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质量标准：</w:t>
      </w:r>
      <w:r w:rsidR="00FB50B8" w:rsidRPr="00AD22DC">
        <w:rPr>
          <w:rFonts w:ascii="宋体" w:hAnsi="Times New Roman" w:cs="宋体" w:hint="eastAsia"/>
          <w:kern w:val="0"/>
          <w:sz w:val="24"/>
        </w:rPr>
        <w:t>达到国家建设工程质量验收的规范和标准（合格）</w:t>
      </w:r>
    </w:p>
    <w:p w14:paraId="4FCBC99A" w14:textId="77777777" w:rsidR="00FB50B8"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项目负责人：</w:t>
      </w:r>
      <w:r w:rsidR="00FB50B8" w:rsidRPr="00AD22DC">
        <w:rPr>
          <w:rFonts w:ascii="宋体" w:hAnsi="Times New Roman" w:cs="宋体" w:hint="eastAsia"/>
          <w:kern w:val="0"/>
          <w:sz w:val="24"/>
        </w:rPr>
        <w:t>郝彩红</w:t>
      </w:r>
      <w:r w:rsidRPr="00AD22DC">
        <w:rPr>
          <w:rFonts w:ascii="宋体" w:hAnsi="Times New Roman" w:cs="宋体" w:hint="eastAsia"/>
          <w:kern w:val="0"/>
          <w:sz w:val="24"/>
        </w:rPr>
        <w:t xml:space="preserve">      </w:t>
      </w:r>
    </w:p>
    <w:p w14:paraId="5802067D"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证书编号：</w:t>
      </w:r>
      <w:r w:rsidR="00FB50B8" w:rsidRPr="00AD22DC">
        <w:rPr>
          <w:rFonts w:ascii="宋体" w:hAnsi="Times New Roman" w:cs="宋体"/>
          <w:kern w:val="0"/>
          <w:sz w:val="24"/>
        </w:rPr>
        <w:t>C19033180900386</w:t>
      </w:r>
    </w:p>
    <w:p w14:paraId="60BFD8AD" w14:textId="77777777" w:rsidR="00826950" w:rsidRDefault="00826950" w:rsidP="00826950">
      <w:pPr>
        <w:spacing w:line="460" w:lineRule="exact"/>
        <w:ind w:left="4250" w:hangingChars="1764" w:hanging="4250"/>
        <w:rPr>
          <w:rFonts w:ascii="宋体" w:hAnsi="宋体"/>
          <w:b/>
          <w:sz w:val="24"/>
          <w:szCs w:val="28"/>
        </w:rPr>
      </w:pPr>
      <w:r w:rsidRPr="00826950">
        <w:rPr>
          <w:rFonts w:ascii="宋体" w:hAnsi="宋体" w:hint="eastAsia"/>
          <w:b/>
          <w:sz w:val="24"/>
          <w:szCs w:val="28"/>
        </w:rPr>
        <w:t>投标文件中填报的单位项目业绩名称：</w:t>
      </w:r>
    </w:p>
    <w:p w14:paraId="3AE85AEF" w14:textId="77777777" w:rsidR="00FB50B8" w:rsidRPr="00AD22DC" w:rsidRDefault="00FB50B8" w:rsidP="00AD22DC">
      <w:pPr>
        <w:pStyle w:val="a0"/>
        <w:spacing w:line="360" w:lineRule="auto"/>
        <w:ind w:firstLine="240"/>
        <w:jc w:val="left"/>
        <w:rPr>
          <w:b w:val="0"/>
          <w:sz w:val="24"/>
          <w:szCs w:val="24"/>
        </w:rPr>
      </w:pPr>
      <w:r w:rsidRPr="00AD22DC">
        <w:rPr>
          <w:rFonts w:hint="eastAsia"/>
          <w:b w:val="0"/>
          <w:sz w:val="24"/>
          <w:szCs w:val="24"/>
        </w:rPr>
        <w:t>1</w:t>
      </w:r>
      <w:r w:rsidRPr="00AD22DC">
        <w:rPr>
          <w:rFonts w:hint="eastAsia"/>
          <w:b w:val="0"/>
          <w:sz w:val="24"/>
          <w:szCs w:val="24"/>
        </w:rPr>
        <w:t>、河南职业技术学院校园两湖及学生广场改造项目施工</w:t>
      </w:r>
    </w:p>
    <w:p w14:paraId="7EF566DA" w14:textId="77777777" w:rsidR="00FB50B8" w:rsidRPr="00AD22DC" w:rsidRDefault="00FB50B8" w:rsidP="00AD22DC">
      <w:pPr>
        <w:pStyle w:val="a0"/>
        <w:spacing w:line="360" w:lineRule="auto"/>
        <w:ind w:firstLine="240"/>
        <w:jc w:val="left"/>
        <w:rPr>
          <w:b w:val="0"/>
          <w:sz w:val="24"/>
          <w:szCs w:val="24"/>
        </w:rPr>
      </w:pPr>
      <w:r w:rsidRPr="00AD22DC">
        <w:rPr>
          <w:b w:val="0"/>
          <w:sz w:val="24"/>
          <w:szCs w:val="24"/>
        </w:rPr>
        <w:t>2</w:t>
      </w:r>
      <w:r w:rsidRPr="00AD22DC">
        <w:rPr>
          <w:b w:val="0"/>
          <w:sz w:val="24"/>
          <w:szCs w:val="24"/>
        </w:rPr>
        <w:t>、</w:t>
      </w:r>
      <w:r w:rsidRPr="00AD22DC">
        <w:rPr>
          <w:rFonts w:hint="eastAsia"/>
          <w:b w:val="0"/>
          <w:sz w:val="24"/>
          <w:szCs w:val="24"/>
        </w:rPr>
        <w:t>郑州市二七区马寨新镇区首期景观公园二标段工程</w:t>
      </w:r>
    </w:p>
    <w:p w14:paraId="2777A5D8" w14:textId="77777777" w:rsidR="00FB50B8" w:rsidRPr="00AD22DC" w:rsidRDefault="00FB50B8" w:rsidP="00AD22DC">
      <w:pPr>
        <w:pStyle w:val="a0"/>
        <w:spacing w:line="360" w:lineRule="auto"/>
        <w:ind w:firstLine="240"/>
        <w:jc w:val="left"/>
        <w:rPr>
          <w:b w:val="0"/>
          <w:sz w:val="24"/>
          <w:szCs w:val="24"/>
        </w:rPr>
      </w:pPr>
      <w:r w:rsidRPr="00AD22DC">
        <w:rPr>
          <w:b w:val="0"/>
          <w:sz w:val="24"/>
          <w:szCs w:val="24"/>
        </w:rPr>
        <w:t>3</w:t>
      </w:r>
      <w:r w:rsidRPr="00AD22DC">
        <w:rPr>
          <w:b w:val="0"/>
          <w:sz w:val="24"/>
          <w:szCs w:val="24"/>
        </w:rPr>
        <w:t>、</w:t>
      </w:r>
      <w:r w:rsidRPr="00AD22DC">
        <w:rPr>
          <w:rFonts w:hint="eastAsia"/>
          <w:b w:val="0"/>
          <w:sz w:val="24"/>
          <w:szCs w:val="24"/>
        </w:rPr>
        <w:t>商丘市梁园区秦燕公园、育红公园、高铁北广场建设项目</w:t>
      </w:r>
    </w:p>
    <w:p w14:paraId="342211A2" w14:textId="77777777" w:rsidR="00AD22DC" w:rsidRDefault="00AD22DC" w:rsidP="00563741">
      <w:pPr>
        <w:spacing w:line="460" w:lineRule="exact"/>
        <w:rPr>
          <w:rFonts w:ascii="宋体" w:hAnsi="宋体"/>
          <w:b/>
          <w:sz w:val="24"/>
          <w:szCs w:val="28"/>
        </w:rPr>
      </w:pPr>
    </w:p>
    <w:p w14:paraId="1A0B363E" w14:textId="77777777" w:rsidR="00563741" w:rsidRPr="00AD22DC" w:rsidRDefault="00563741" w:rsidP="00563741">
      <w:pPr>
        <w:spacing w:line="460" w:lineRule="exact"/>
        <w:rPr>
          <w:rFonts w:ascii="宋体" w:hAnsi="Times New Roman" w:cs="宋体"/>
          <w:kern w:val="0"/>
          <w:sz w:val="24"/>
        </w:rPr>
      </w:pPr>
      <w:r w:rsidRPr="00F75BAB">
        <w:rPr>
          <w:rFonts w:ascii="宋体" w:hAnsi="宋体" w:hint="eastAsia"/>
          <w:b/>
          <w:sz w:val="24"/>
          <w:szCs w:val="28"/>
        </w:rPr>
        <w:t>第三中标候选人：</w:t>
      </w:r>
      <w:r w:rsidR="00C96149" w:rsidRPr="00AD22DC">
        <w:rPr>
          <w:rFonts w:ascii="宋体" w:hAnsi="Times New Roman" w:cs="宋体" w:hint="eastAsia"/>
          <w:kern w:val="0"/>
          <w:sz w:val="24"/>
        </w:rPr>
        <w:t>裕华生态环境股份有限公司</w:t>
      </w:r>
    </w:p>
    <w:p w14:paraId="3B2C9974"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投标费率：</w:t>
      </w:r>
      <w:r w:rsidR="00C96149" w:rsidRPr="00AD22DC">
        <w:rPr>
          <w:rFonts w:ascii="宋体" w:hAnsi="Times New Roman" w:cs="宋体" w:hint="eastAsia"/>
          <w:kern w:val="0"/>
          <w:sz w:val="24"/>
        </w:rPr>
        <w:t>97.50%</w:t>
      </w:r>
    </w:p>
    <w:p w14:paraId="3907C212"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大写：</w:t>
      </w:r>
      <w:r w:rsidR="00C96149" w:rsidRPr="00AD22DC">
        <w:rPr>
          <w:rFonts w:ascii="宋体" w:hAnsi="Times New Roman" w:cs="宋体" w:hint="eastAsia"/>
          <w:kern w:val="0"/>
          <w:sz w:val="24"/>
        </w:rPr>
        <w:t>百分之九十七点五</w:t>
      </w:r>
    </w:p>
    <w:p w14:paraId="79ACF897" w14:textId="77777777" w:rsidR="00C96149"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工期：</w:t>
      </w:r>
      <w:r w:rsidR="00C96149" w:rsidRPr="00AD22DC">
        <w:rPr>
          <w:rFonts w:ascii="宋体" w:hAnsi="Times New Roman" w:cs="宋体" w:hint="eastAsia"/>
          <w:kern w:val="0"/>
          <w:sz w:val="24"/>
        </w:rPr>
        <w:t>20</w:t>
      </w:r>
      <w:r w:rsidRPr="00AD22DC">
        <w:rPr>
          <w:rFonts w:ascii="宋体" w:hAnsi="Times New Roman" w:cs="宋体" w:hint="eastAsia"/>
          <w:kern w:val="0"/>
          <w:sz w:val="24"/>
        </w:rPr>
        <w:t xml:space="preserve">日历天        </w:t>
      </w:r>
    </w:p>
    <w:p w14:paraId="7BC9A0B4"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质量标准：</w:t>
      </w:r>
      <w:r w:rsidR="00C96149" w:rsidRPr="00AD22DC">
        <w:rPr>
          <w:rFonts w:ascii="宋体" w:hAnsi="Times New Roman" w:cs="宋体" w:hint="eastAsia"/>
          <w:kern w:val="0"/>
          <w:sz w:val="24"/>
        </w:rPr>
        <w:t>达到国家建设工程质量验收的规范和标准（合格）</w:t>
      </w:r>
    </w:p>
    <w:p w14:paraId="0127104E" w14:textId="77777777" w:rsidR="00C96149"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项目负责人：</w:t>
      </w:r>
      <w:r w:rsidR="00C96149" w:rsidRPr="00AD22DC">
        <w:rPr>
          <w:rFonts w:ascii="宋体" w:hAnsi="Times New Roman" w:cs="宋体" w:hint="eastAsia"/>
          <w:kern w:val="0"/>
          <w:sz w:val="24"/>
        </w:rPr>
        <w:t>罗中伟</w:t>
      </w:r>
      <w:r w:rsidRPr="00AD22DC">
        <w:rPr>
          <w:rFonts w:ascii="宋体" w:hAnsi="Times New Roman" w:cs="宋体" w:hint="eastAsia"/>
          <w:kern w:val="0"/>
          <w:sz w:val="24"/>
        </w:rPr>
        <w:t xml:space="preserve">       </w:t>
      </w:r>
    </w:p>
    <w:p w14:paraId="52A93E00"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证书编号：</w:t>
      </w:r>
      <w:r w:rsidR="00C96149" w:rsidRPr="00AD22DC">
        <w:rPr>
          <w:rFonts w:ascii="宋体" w:hAnsi="Times New Roman" w:cs="宋体"/>
          <w:kern w:val="0"/>
          <w:sz w:val="24"/>
        </w:rPr>
        <w:t>B19180900713</w:t>
      </w:r>
    </w:p>
    <w:p w14:paraId="41BC72A6" w14:textId="77777777" w:rsidR="00826950" w:rsidRDefault="00826950" w:rsidP="00826950">
      <w:pPr>
        <w:spacing w:line="460" w:lineRule="exact"/>
        <w:ind w:left="4250" w:hangingChars="1764" w:hanging="4250"/>
        <w:rPr>
          <w:rFonts w:ascii="宋体" w:hAnsi="宋体"/>
          <w:b/>
          <w:sz w:val="24"/>
          <w:szCs w:val="28"/>
        </w:rPr>
      </w:pPr>
      <w:r w:rsidRPr="00826950">
        <w:rPr>
          <w:rFonts w:ascii="宋体" w:hAnsi="宋体" w:hint="eastAsia"/>
          <w:b/>
          <w:sz w:val="24"/>
          <w:szCs w:val="28"/>
        </w:rPr>
        <w:t>投标文件中填报的单位项目业绩名称：</w:t>
      </w:r>
    </w:p>
    <w:p w14:paraId="758717C7" w14:textId="77777777" w:rsidR="00C96149" w:rsidRPr="00AD22DC" w:rsidRDefault="00C96149" w:rsidP="00AD22DC">
      <w:pPr>
        <w:pStyle w:val="a0"/>
        <w:spacing w:line="360" w:lineRule="auto"/>
        <w:ind w:firstLine="240"/>
        <w:jc w:val="left"/>
        <w:rPr>
          <w:b w:val="0"/>
          <w:sz w:val="24"/>
          <w:szCs w:val="24"/>
        </w:rPr>
      </w:pPr>
      <w:r w:rsidRPr="00AD22DC">
        <w:rPr>
          <w:rFonts w:hint="eastAsia"/>
          <w:b w:val="0"/>
          <w:sz w:val="24"/>
          <w:szCs w:val="24"/>
        </w:rPr>
        <w:t>1</w:t>
      </w:r>
      <w:r w:rsidRPr="00AD22DC">
        <w:rPr>
          <w:rFonts w:hint="eastAsia"/>
          <w:b w:val="0"/>
          <w:sz w:val="24"/>
          <w:szCs w:val="24"/>
        </w:rPr>
        <w:t>、迎宾路、中原路两个高速口及人民路西延绿化项目</w:t>
      </w:r>
    </w:p>
    <w:p w14:paraId="5AA82673" w14:textId="77777777" w:rsidR="00C96149" w:rsidRPr="00C96149" w:rsidRDefault="00C96149" w:rsidP="00C96149">
      <w:pPr>
        <w:pStyle w:val="a0"/>
        <w:ind w:firstLine="210"/>
        <w:jc w:val="left"/>
        <w:rPr>
          <w:rFonts w:ascii="宋体" w:hAnsi="Times New Roman" w:cs="宋体"/>
          <w:b w:val="0"/>
          <w:bCs w:val="0"/>
          <w:kern w:val="0"/>
          <w:sz w:val="21"/>
          <w:szCs w:val="21"/>
        </w:rPr>
      </w:pPr>
    </w:p>
    <w:p w14:paraId="7FD7FF09" w14:textId="77777777" w:rsidR="00826950" w:rsidRDefault="00826950" w:rsidP="00826950">
      <w:pPr>
        <w:pStyle w:val="a0"/>
        <w:ind w:firstLine="281"/>
        <w:jc w:val="left"/>
        <w:rPr>
          <w:sz w:val="20"/>
          <w:szCs w:val="6"/>
        </w:rPr>
      </w:pPr>
      <w:r w:rsidRPr="00826950">
        <w:rPr>
          <w:rFonts w:hint="eastAsia"/>
          <w:sz w:val="28"/>
          <w:szCs w:val="13"/>
        </w:rPr>
        <w:t>二标段</w:t>
      </w:r>
      <w:r w:rsidRPr="00826950">
        <w:rPr>
          <w:rFonts w:hint="eastAsia"/>
          <w:sz w:val="20"/>
          <w:szCs w:val="6"/>
        </w:rPr>
        <w:t>：</w:t>
      </w:r>
    </w:p>
    <w:p w14:paraId="1C6006BD" w14:textId="77777777" w:rsidR="00826950" w:rsidRPr="00AD22DC" w:rsidRDefault="00826950" w:rsidP="00826950">
      <w:pPr>
        <w:spacing w:line="460" w:lineRule="exact"/>
        <w:rPr>
          <w:rFonts w:ascii="宋体" w:hAnsi="Times New Roman" w:cs="宋体"/>
          <w:kern w:val="0"/>
          <w:sz w:val="24"/>
        </w:rPr>
      </w:pPr>
      <w:r w:rsidRPr="00826950">
        <w:rPr>
          <w:rFonts w:ascii="宋体" w:hAnsi="宋体" w:hint="eastAsia"/>
          <w:b/>
          <w:sz w:val="24"/>
          <w:szCs w:val="28"/>
        </w:rPr>
        <w:t>第一中标候选人：</w:t>
      </w:r>
      <w:proofErr w:type="gramStart"/>
      <w:r w:rsidR="00C96149" w:rsidRPr="00AD22DC">
        <w:rPr>
          <w:rFonts w:ascii="宋体" w:hAnsi="Times New Roman" w:cs="宋体" w:hint="eastAsia"/>
          <w:kern w:val="0"/>
          <w:sz w:val="24"/>
        </w:rPr>
        <w:t>河南荣帆建筑工程</w:t>
      </w:r>
      <w:proofErr w:type="gramEnd"/>
      <w:r w:rsidR="00C96149" w:rsidRPr="00AD22DC">
        <w:rPr>
          <w:rFonts w:ascii="宋体" w:hAnsi="Times New Roman" w:cs="宋体" w:hint="eastAsia"/>
          <w:kern w:val="0"/>
          <w:sz w:val="24"/>
        </w:rPr>
        <w:t>有限公司</w:t>
      </w:r>
    </w:p>
    <w:p w14:paraId="2AEF4DEA"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lastRenderedPageBreak/>
        <w:t>投标费率：</w:t>
      </w:r>
      <w:r w:rsidR="00C96149" w:rsidRPr="00AD22DC">
        <w:rPr>
          <w:rFonts w:ascii="宋体" w:hAnsi="Times New Roman" w:cs="宋体" w:hint="eastAsia"/>
          <w:kern w:val="0"/>
          <w:sz w:val="24"/>
        </w:rPr>
        <w:t>97.40%</w:t>
      </w:r>
    </w:p>
    <w:p w14:paraId="398CC7E6"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大写：</w:t>
      </w:r>
      <w:r w:rsidR="00C96149" w:rsidRPr="00AD22DC">
        <w:rPr>
          <w:rFonts w:ascii="宋体" w:hAnsi="Times New Roman" w:cs="宋体" w:hint="eastAsia"/>
          <w:kern w:val="0"/>
          <w:sz w:val="24"/>
        </w:rPr>
        <w:t>百分之九十七点四</w:t>
      </w:r>
    </w:p>
    <w:p w14:paraId="68DD9DBE" w14:textId="77777777" w:rsidR="00C96149"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工期：</w:t>
      </w:r>
      <w:r w:rsidR="00C96149" w:rsidRPr="00AD22DC">
        <w:rPr>
          <w:rFonts w:ascii="宋体" w:hAnsi="Times New Roman" w:cs="宋体" w:hint="eastAsia"/>
          <w:kern w:val="0"/>
          <w:sz w:val="24"/>
        </w:rPr>
        <w:t>90</w:t>
      </w:r>
      <w:r w:rsidRPr="00AD22DC">
        <w:rPr>
          <w:rFonts w:ascii="宋体" w:hAnsi="Times New Roman" w:cs="宋体" w:hint="eastAsia"/>
          <w:kern w:val="0"/>
          <w:sz w:val="24"/>
        </w:rPr>
        <w:t xml:space="preserve">日历天        </w:t>
      </w:r>
    </w:p>
    <w:p w14:paraId="18F95E0A"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质量标准：</w:t>
      </w:r>
      <w:r w:rsidR="00C96149" w:rsidRPr="00AD22DC">
        <w:rPr>
          <w:rFonts w:ascii="宋体" w:hAnsi="Times New Roman" w:cs="宋体" w:hint="eastAsia"/>
          <w:kern w:val="0"/>
          <w:sz w:val="24"/>
        </w:rPr>
        <w:t>达到国家建设工程质量验收的规范和标准</w:t>
      </w:r>
      <w:r w:rsidR="00C96149" w:rsidRPr="00AD22DC">
        <w:rPr>
          <w:rFonts w:ascii="宋体" w:hAnsi="Times New Roman" w:cs="宋体"/>
          <w:kern w:val="0"/>
          <w:sz w:val="24"/>
        </w:rPr>
        <w:t>(</w:t>
      </w:r>
      <w:r w:rsidR="00C96149" w:rsidRPr="00AD22DC">
        <w:rPr>
          <w:rFonts w:ascii="宋体" w:hAnsi="Times New Roman" w:cs="宋体" w:hint="eastAsia"/>
          <w:kern w:val="0"/>
          <w:sz w:val="24"/>
        </w:rPr>
        <w:t>合格</w:t>
      </w:r>
      <w:r w:rsidR="00C96149" w:rsidRPr="00AD22DC">
        <w:rPr>
          <w:rFonts w:ascii="宋体" w:hAnsi="Times New Roman" w:cs="宋体"/>
          <w:kern w:val="0"/>
          <w:sz w:val="24"/>
        </w:rPr>
        <w:t>)</w:t>
      </w:r>
    </w:p>
    <w:p w14:paraId="31995B35" w14:textId="77777777" w:rsidR="00C96149"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项目负责人：</w:t>
      </w:r>
      <w:r w:rsidR="00C96149" w:rsidRPr="00AD22DC">
        <w:rPr>
          <w:rFonts w:ascii="宋体" w:hAnsi="Times New Roman" w:cs="宋体" w:hint="eastAsia"/>
          <w:kern w:val="0"/>
          <w:sz w:val="24"/>
        </w:rPr>
        <w:t>王庭雨</w:t>
      </w:r>
      <w:r w:rsidRPr="00AD22DC">
        <w:rPr>
          <w:rFonts w:ascii="宋体" w:hAnsi="Times New Roman" w:cs="宋体" w:hint="eastAsia"/>
          <w:kern w:val="0"/>
          <w:sz w:val="24"/>
        </w:rPr>
        <w:t xml:space="preserve">       </w:t>
      </w:r>
    </w:p>
    <w:p w14:paraId="634CD539"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证书编号：</w:t>
      </w:r>
      <w:r w:rsidR="00C96149" w:rsidRPr="00AD22DC">
        <w:rPr>
          <w:rFonts w:ascii="宋体" w:hAnsi="Times New Roman" w:cs="宋体" w:hint="eastAsia"/>
          <w:kern w:val="0"/>
          <w:sz w:val="24"/>
        </w:rPr>
        <w:t>豫</w:t>
      </w:r>
      <w:r w:rsidR="00C96149" w:rsidRPr="00AD22DC">
        <w:rPr>
          <w:rFonts w:ascii="宋体" w:hAnsi="Times New Roman" w:cs="宋体"/>
          <w:kern w:val="0"/>
          <w:sz w:val="24"/>
        </w:rPr>
        <w:t>241131565606</w:t>
      </w:r>
    </w:p>
    <w:p w14:paraId="159CC4CD" w14:textId="77777777" w:rsidR="00826950" w:rsidRDefault="00826950" w:rsidP="00826950">
      <w:pPr>
        <w:spacing w:line="460" w:lineRule="exact"/>
        <w:ind w:left="4250" w:hangingChars="1764" w:hanging="4250"/>
        <w:rPr>
          <w:rFonts w:ascii="宋体" w:hAnsi="宋体"/>
          <w:b/>
          <w:sz w:val="24"/>
          <w:szCs w:val="28"/>
        </w:rPr>
      </w:pPr>
      <w:r w:rsidRPr="00826950">
        <w:rPr>
          <w:rFonts w:ascii="宋体" w:hAnsi="宋体" w:hint="eastAsia"/>
          <w:b/>
          <w:sz w:val="24"/>
          <w:szCs w:val="28"/>
        </w:rPr>
        <w:t>投标文件中填报的单位项目业绩名称：</w:t>
      </w:r>
    </w:p>
    <w:p w14:paraId="3A369ED3" w14:textId="77777777" w:rsidR="00C96149" w:rsidRPr="00AD22DC" w:rsidRDefault="00C96149" w:rsidP="00AD22DC">
      <w:pPr>
        <w:pStyle w:val="a0"/>
        <w:spacing w:line="360" w:lineRule="auto"/>
        <w:ind w:firstLine="240"/>
        <w:jc w:val="left"/>
        <w:rPr>
          <w:b w:val="0"/>
          <w:sz w:val="24"/>
          <w:szCs w:val="24"/>
        </w:rPr>
      </w:pPr>
      <w:r w:rsidRPr="00AD22DC">
        <w:rPr>
          <w:rFonts w:hint="eastAsia"/>
          <w:b w:val="0"/>
          <w:sz w:val="24"/>
          <w:szCs w:val="24"/>
        </w:rPr>
        <w:t>1</w:t>
      </w:r>
      <w:r w:rsidRPr="00AD22DC">
        <w:rPr>
          <w:rFonts w:hint="eastAsia"/>
          <w:b w:val="0"/>
          <w:sz w:val="24"/>
          <w:szCs w:val="24"/>
        </w:rPr>
        <w:t>、</w:t>
      </w:r>
      <w:r w:rsidR="00007FED" w:rsidRPr="00AD22DC">
        <w:rPr>
          <w:rFonts w:hint="eastAsia"/>
          <w:b w:val="0"/>
          <w:sz w:val="24"/>
          <w:szCs w:val="24"/>
        </w:rPr>
        <w:t>东润</w:t>
      </w:r>
      <w:proofErr w:type="gramStart"/>
      <w:r w:rsidR="00007FED" w:rsidRPr="00AD22DC">
        <w:rPr>
          <w:rFonts w:hint="eastAsia"/>
          <w:b w:val="0"/>
          <w:sz w:val="24"/>
          <w:szCs w:val="24"/>
        </w:rPr>
        <w:t>玺</w:t>
      </w:r>
      <w:proofErr w:type="gramEnd"/>
      <w:r w:rsidR="00007FED" w:rsidRPr="00AD22DC">
        <w:rPr>
          <w:rFonts w:hint="eastAsia"/>
          <w:b w:val="0"/>
          <w:sz w:val="24"/>
          <w:szCs w:val="24"/>
        </w:rPr>
        <w:t>城</w:t>
      </w:r>
      <w:r w:rsidR="00007FED" w:rsidRPr="00AD22DC">
        <w:rPr>
          <w:b w:val="0"/>
          <w:sz w:val="24"/>
          <w:szCs w:val="24"/>
        </w:rPr>
        <w:t>C-1</w:t>
      </w:r>
      <w:r w:rsidR="00007FED" w:rsidRPr="00AD22DC">
        <w:rPr>
          <w:rFonts w:hint="eastAsia"/>
          <w:b w:val="0"/>
          <w:sz w:val="24"/>
          <w:szCs w:val="24"/>
        </w:rPr>
        <w:t>建设项目二期（</w:t>
      </w:r>
      <w:r w:rsidR="00007FED" w:rsidRPr="00AD22DC">
        <w:rPr>
          <w:b w:val="0"/>
          <w:sz w:val="24"/>
          <w:szCs w:val="24"/>
        </w:rPr>
        <w:t>7#</w:t>
      </w:r>
      <w:r w:rsidR="00007FED" w:rsidRPr="00AD22DC">
        <w:rPr>
          <w:rFonts w:hint="eastAsia"/>
          <w:b w:val="0"/>
          <w:sz w:val="24"/>
          <w:szCs w:val="24"/>
        </w:rPr>
        <w:t>、</w:t>
      </w:r>
      <w:r w:rsidR="00007FED" w:rsidRPr="00AD22DC">
        <w:rPr>
          <w:b w:val="0"/>
          <w:sz w:val="24"/>
          <w:szCs w:val="24"/>
        </w:rPr>
        <w:t>8#</w:t>
      </w:r>
      <w:r w:rsidR="00007FED" w:rsidRPr="00AD22DC">
        <w:rPr>
          <w:rFonts w:hint="eastAsia"/>
          <w:b w:val="0"/>
          <w:sz w:val="24"/>
          <w:szCs w:val="24"/>
        </w:rPr>
        <w:t>、</w:t>
      </w:r>
      <w:r w:rsidR="00007FED" w:rsidRPr="00AD22DC">
        <w:rPr>
          <w:b w:val="0"/>
          <w:sz w:val="24"/>
          <w:szCs w:val="24"/>
        </w:rPr>
        <w:t>31#</w:t>
      </w:r>
      <w:r w:rsidR="00007FED" w:rsidRPr="00AD22DC">
        <w:rPr>
          <w:rFonts w:hint="eastAsia"/>
          <w:b w:val="0"/>
          <w:sz w:val="24"/>
          <w:szCs w:val="24"/>
        </w:rPr>
        <w:t>楼、开闭所、地下车库一）</w:t>
      </w:r>
    </w:p>
    <w:p w14:paraId="5C77E0E3" w14:textId="77777777" w:rsidR="00007FED" w:rsidRPr="00AD22DC" w:rsidRDefault="00007FED" w:rsidP="00AD22DC">
      <w:pPr>
        <w:pStyle w:val="a0"/>
        <w:spacing w:line="360" w:lineRule="auto"/>
        <w:ind w:firstLine="240"/>
        <w:jc w:val="left"/>
        <w:rPr>
          <w:b w:val="0"/>
          <w:sz w:val="24"/>
          <w:szCs w:val="24"/>
        </w:rPr>
      </w:pPr>
      <w:r w:rsidRPr="00AD22DC">
        <w:rPr>
          <w:rFonts w:hint="eastAsia"/>
          <w:b w:val="0"/>
          <w:sz w:val="24"/>
          <w:szCs w:val="24"/>
        </w:rPr>
        <w:t>2</w:t>
      </w:r>
      <w:r w:rsidRPr="00AD22DC">
        <w:rPr>
          <w:rFonts w:hint="eastAsia"/>
          <w:b w:val="0"/>
          <w:sz w:val="24"/>
          <w:szCs w:val="24"/>
        </w:rPr>
        <w:t>、许昌环保装备和服务产业园一期工程</w:t>
      </w:r>
    </w:p>
    <w:p w14:paraId="7DFB554E" w14:textId="77777777" w:rsidR="00C96149" w:rsidRDefault="00826950" w:rsidP="00C96149">
      <w:pPr>
        <w:autoSpaceDE w:val="0"/>
        <w:autoSpaceDN w:val="0"/>
        <w:adjustRightInd w:val="0"/>
        <w:jc w:val="left"/>
        <w:rPr>
          <w:rFonts w:ascii="宋体" w:hAnsi="宋体"/>
          <w:b/>
          <w:sz w:val="24"/>
          <w:szCs w:val="28"/>
        </w:rPr>
      </w:pPr>
      <w:r w:rsidRPr="00826950">
        <w:rPr>
          <w:rFonts w:ascii="宋体" w:hAnsi="宋体" w:hint="eastAsia"/>
          <w:b/>
          <w:sz w:val="24"/>
          <w:szCs w:val="28"/>
        </w:rPr>
        <w:t>投标文件中填报的</w:t>
      </w:r>
      <w:r>
        <w:rPr>
          <w:rFonts w:ascii="宋体" w:hAnsi="宋体" w:hint="eastAsia"/>
          <w:b/>
          <w:sz w:val="24"/>
          <w:szCs w:val="28"/>
        </w:rPr>
        <w:t>项目负责人</w:t>
      </w:r>
      <w:r w:rsidRPr="00826950">
        <w:rPr>
          <w:rFonts w:ascii="宋体" w:hAnsi="宋体" w:hint="eastAsia"/>
          <w:b/>
          <w:sz w:val="24"/>
          <w:szCs w:val="28"/>
        </w:rPr>
        <w:t>业绩名称：</w:t>
      </w:r>
    </w:p>
    <w:p w14:paraId="2E04804E" w14:textId="77777777" w:rsidR="00826950" w:rsidRPr="00AD22DC" w:rsidRDefault="00C96149" w:rsidP="00AD22DC">
      <w:pPr>
        <w:pStyle w:val="a0"/>
        <w:spacing w:line="360" w:lineRule="auto"/>
        <w:ind w:firstLine="240"/>
        <w:jc w:val="left"/>
        <w:rPr>
          <w:b w:val="0"/>
          <w:sz w:val="24"/>
          <w:szCs w:val="24"/>
        </w:rPr>
      </w:pPr>
      <w:r w:rsidRPr="00AD22DC">
        <w:rPr>
          <w:rFonts w:hint="eastAsia"/>
          <w:b w:val="0"/>
          <w:sz w:val="24"/>
          <w:szCs w:val="24"/>
        </w:rPr>
        <w:t>1</w:t>
      </w:r>
      <w:r w:rsidRPr="00AD22DC">
        <w:rPr>
          <w:rFonts w:hint="eastAsia"/>
          <w:b w:val="0"/>
          <w:sz w:val="24"/>
          <w:szCs w:val="24"/>
        </w:rPr>
        <w:t>、东润</w:t>
      </w:r>
      <w:proofErr w:type="gramStart"/>
      <w:r w:rsidRPr="00AD22DC">
        <w:rPr>
          <w:rFonts w:hint="eastAsia"/>
          <w:b w:val="0"/>
          <w:sz w:val="24"/>
          <w:szCs w:val="24"/>
        </w:rPr>
        <w:t>玺</w:t>
      </w:r>
      <w:proofErr w:type="gramEnd"/>
      <w:r w:rsidRPr="00AD22DC">
        <w:rPr>
          <w:rFonts w:hint="eastAsia"/>
          <w:b w:val="0"/>
          <w:sz w:val="24"/>
          <w:szCs w:val="24"/>
        </w:rPr>
        <w:t>城</w:t>
      </w:r>
      <w:r w:rsidRPr="00AD22DC">
        <w:rPr>
          <w:b w:val="0"/>
          <w:sz w:val="24"/>
          <w:szCs w:val="24"/>
        </w:rPr>
        <w:t xml:space="preserve">C-1 </w:t>
      </w:r>
      <w:r w:rsidRPr="00AD22DC">
        <w:rPr>
          <w:rFonts w:hint="eastAsia"/>
          <w:b w:val="0"/>
          <w:sz w:val="24"/>
          <w:szCs w:val="24"/>
        </w:rPr>
        <w:t>建设项目一期</w:t>
      </w:r>
      <w:r w:rsidRPr="00AD22DC">
        <w:rPr>
          <w:b w:val="0"/>
          <w:sz w:val="24"/>
          <w:szCs w:val="24"/>
        </w:rPr>
        <w:t>1#</w:t>
      </w:r>
      <w:r w:rsidRPr="00AD22DC">
        <w:rPr>
          <w:rFonts w:hint="eastAsia"/>
          <w:b w:val="0"/>
          <w:sz w:val="24"/>
          <w:szCs w:val="24"/>
        </w:rPr>
        <w:t>、</w:t>
      </w:r>
      <w:r w:rsidRPr="00AD22DC">
        <w:rPr>
          <w:b w:val="0"/>
          <w:sz w:val="24"/>
          <w:szCs w:val="24"/>
        </w:rPr>
        <w:t>2#</w:t>
      </w:r>
      <w:r w:rsidRPr="00AD22DC">
        <w:rPr>
          <w:rFonts w:hint="eastAsia"/>
          <w:b w:val="0"/>
          <w:sz w:val="24"/>
          <w:szCs w:val="24"/>
        </w:rPr>
        <w:t>、</w:t>
      </w:r>
      <w:r w:rsidRPr="00AD22DC">
        <w:rPr>
          <w:b w:val="0"/>
          <w:sz w:val="24"/>
          <w:szCs w:val="24"/>
        </w:rPr>
        <w:t>3#</w:t>
      </w:r>
      <w:r w:rsidRPr="00AD22DC">
        <w:rPr>
          <w:rFonts w:hint="eastAsia"/>
          <w:b w:val="0"/>
          <w:sz w:val="24"/>
          <w:szCs w:val="24"/>
        </w:rPr>
        <w:t>楼</w:t>
      </w:r>
    </w:p>
    <w:p w14:paraId="7DBB0A9F" w14:textId="77777777" w:rsidR="00C96149" w:rsidRDefault="00C96149" w:rsidP="00826950">
      <w:pPr>
        <w:spacing w:line="460" w:lineRule="exact"/>
        <w:rPr>
          <w:rFonts w:ascii="宋体" w:hAnsi="宋体"/>
          <w:b/>
          <w:sz w:val="24"/>
          <w:szCs w:val="28"/>
        </w:rPr>
      </w:pPr>
    </w:p>
    <w:p w14:paraId="0B93713F" w14:textId="77777777" w:rsidR="00826950" w:rsidRPr="00AD22DC" w:rsidRDefault="00826950" w:rsidP="00826950">
      <w:pPr>
        <w:spacing w:line="460" w:lineRule="exact"/>
        <w:rPr>
          <w:rFonts w:ascii="宋体" w:hAnsi="Times New Roman" w:cs="宋体"/>
          <w:kern w:val="0"/>
          <w:sz w:val="24"/>
        </w:rPr>
      </w:pPr>
      <w:r w:rsidRPr="00826950">
        <w:rPr>
          <w:rFonts w:ascii="宋体" w:hAnsi="宋体" w:hint="eastAsia"/>
          <w:b/>
          <w:sz w:val="24"/>
          <w:szCs w:val="28"/>
        </w:rPr>
        <w:t>第</w:t>
      </w:r>
      <w:r w:rsidR="006A341E" w:rsidRPr="00826950">
        <w:rPr>
          <w:rFonts w:ascii="宋体" w:hAnsi="宋体" w:hint="eastAsia"/>
          <w:b/>
          <w:sz w:val="24"/>
          <w:szCs w:val="28"/>
        </w:rPr>
        <w:t>二</w:t>
      </w:r>
      <w:r w:rsidRPr="00826950">
        <w:rPr>
          <w:rFonts w:ascii="宋体" w:hAnsi="宋体" w:hint="eastAsia"/>
          <w:b/>
          <w:sz w:val="24"/>
          <w:szCs w:val="28"/>
        </w:rPr>
        <w:t>中标候选人：</w:t>
      </w:r>
      <w:r w:rsidR="00C96149" w:rsidRPr="00AD22DC">
        <w:rPr>
          <w:rFonts w:ascii="宋体" w:hAnsi="Times New Roman" w:cs="宋体" w:hint="eastAsia"/>
          <w:kern w:val="0"/>
          <w:sz w:val="24"/>
        </w:rPr>
        <w:t>许昌大成实业集团有限公司</w:t>
      </w:r>
    </w:p>
    <w:p w14:paraId="326C3E8D"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投标费率：</w:t>
      </w:r>
      <w:r w:rsidR="00C96149" w:rsidRPr="00AD22DC">
        <w:rPr>
          <w:rFonts w:ascii="宋体" w:hAnsi="Times New Roman" w:cs="宋体" w:hint="eastAsia"/>
          <w:kern w:val="0"/>
          <w:sz w:val="24"/>
        </w:rPr>
        <w:t>98.00%</w:t>
      </w:r>
    </w:p>
    <w:p w14:paraId="7DA877B1"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大写：</w:t>
      </w:r>
      <w:r w:rsidR="00007FED" w:rsidRPr="00AD22DC">
        <w:rPr>
          <w:rFonts w:ascii="宋体" w:hAnsi="Times New Roman" w:cs="宋体" w:hint="eastAsia"/>
          <w:kern w:val="0"/>
          <w:sz w:val="24"/>
        </w:rPr>
        <w:t>百分之九十八</w:t>
      </w:r>
    </w:p>
    <w:p w14:paraId="4304C4A6" w14:textId="77777777" w:rsidR="00C96149" w:rsidRPr="00AD22DC" w:rsidRDefault="00C96149" w:rsidP="00AD22DC">
      <w:pPr>
        <w:spacing w:line="460" w:lineRule="exact"/>
        <w:rPr>
          <w:rFonts w:ascii="宋体" w:hAnsi="Times New Roman" w:cs="宋体"/>
          <w:kern w:val="0"/>
          <w:sz w:val="24"/>
        </w:rPr>
      </w:pPr>
      <w:r w:rsidRPr="00AD22DC">
        <w:rPr>
          <w:rFonts w:ascii="宋体" w:hAnsi="Times New Roman" w:cs="宋体" w:hint="eastAsia"/>
          <w:kern w:val="0"/>
          <w:sz w:val="24"/>
        </w:rPr>
        <w:t xml:space="preserve">工期：90日历天        </w:t>
      </w:r>
    </w:p>
    <w:p w14:paraId="28F8FE2E" w14:textId="77777777" w:rsidR="00C96149" w:rsidRPr="00AD22DC" w:rsidRDefault="00C96149" w:rsidP="00AD22DC">
      <w:pPr>
        <w:spacing w:line="460" w:lineRule="exact"/>
        <w:rPr>
          <w:rFonts w:ascii="宋体" w:hAnsi="Times New Roman" w:cs="宋体"/>
          <w:kern w:val="0"/>
          <w:sz w:val="24"/>
        </w:rPr>
      </w:pPr>
      <w:r w:rsidRPr="00AD22DC">
        <w:rPr>
          <w:rFonts w:ascii="宋体" w:hAnsi="Times New Roman" w:cs="宋体" w:hint="eastAsia"/>
          <w:kern w:val="0"/>
          <w:sz w:val="24"/>
        </w:rPr>
        <w:t>质量标准：达到国家建设工程质量验收的规范和标准</w:t>
      </w:r>
      <w:r w:rsidRPr="00AD22DC">
        <w:rPr>
          <w:rFonts w:ascii="宋体" w:hAnsi="Times New Roman" w:cs="宋体"/>
          <w:kern w:val="0"/>
          <w:sz w:val="24"/>
        </w:rPr>
        <w:t>(</w:t>
      </w:r>
      <w:r w:rsidRPr="00AD22DC">
        <w:rPr>
          <w:rFonts w:ascii="宋体" w:hAnsi="Times New Roman" w:cs="宋体" w:hint="eastAsia"/>
          <w:kern w:val="0"/>
          <w:sz w:val="24"/>
        </w:rPr>
        <w:t>合格</w:t>
      </w:r>
      <w:r w:rsidRPr="00AD22DC">
        <w:rPr>
          <w:rFonts w:ascii="宋体" w:hAnsi="Times New Roman" w:cs="宋体"/>
          <w:kern w:val="0"/>
          <w:sz w:val="24"/>
        </w:rPr>
        <w:t>)</w:t>
      </w:r>
    </w:p>
    <w:p w14:paraId="733BF76F" w14:textId="77777777" w:rsidR="00C96149" w:rsidRPr="00AD22DC" w:rsidRDefault="00C96149" w:rsidP="00AD22DC">
      <w:pPr>
        <w:spacing w:line="460" w:lineRule="exact"/>
        <w:rPr>
          <w:rFonts w:ascii="宋体" w:hAnsi="Times New Roman" w:cs="宋体"/>
          <w:kern w:val="0"/>
          <w:sz w:val="24"/>
        </w:rPr>
      </w:pPr>
      <w:r w:rsidRPr="00AD22DC">
        <w:rPr>
          <w:rFonts w:ascii="宋体" w:hAnsi="Times New Roman" w:cs="宋体" w:hint="eastAsia"/>
          <w:kern w:val="0"/>
          <w:sz w:val="24"/>
        </w:rPr>
        <w:t>项目负责人：</w:t>
      </w:r>
      <w:r w:rsidR="00007FED" w:rsidRPr="00AD22DC">
        <w:rPr>
          <w:rFonts w:ascii="宋体" w:hAnsi="Times New Roman" w:cs="宋体" w:hint="eastAsia"/>
          <w:kern w:val="0"/>
          <w:sz w:val="24"/>
        </w:rPr>
        <w:t>刘金鹏</w:t>
      </w:r>
      <w:r w:rsidRPr="00AD22DC">
        <w:rPr>
          <w:rFonts w:ascii="宋体" w:hAnsi="Times New Roman" w:cs="宋体" w:hint="eastAsia"/>
          <w:kern w:val="0"/>
          <w:sz w:val="24"/>
        </w:rPr>
        <w:t xml:space="preserve">       </w:t>
      </w:r>
    </w:p>
    <w:p w14:paraId="5E905D86" w14:textId="77777777" w:rsidR="00826950" w:rsidRPr="00AD22DC" w:rsidRDefault="00C96149" w:rsidP="00AD22DC">
      <w:pPr>
        <w:spacing w:line="460" w:lineRule="exact"/>
        <w:rPr>
          <w:rFonts w:ascii="宋体" w:hAnsi="Times New Roman" w:cs="宋体"/>
          <w:kern w:val="0"/>
          <w:sz w:val="24"/>
        </w:rPr>
      </w:pPr>
      <w:r w:rsidRPr="00AD22DC">
        <w:rPr>
          <w:rFonts w:ascii="宋体" w:hAnsi="Times New Roman" w:cs="宋体" w:hint="eastAsia"/>
          <w:kern w:val="0"/>
          <w:sz w:val="24"/>
        </w:rPr>
        <w:t>证书编号：</w:t>
      </w:r>
      <w:r w:rsidR="00007FED" w:rsidRPr="00AD22DC">
        <w:rPr>
          <w:rFonts w:ascii="宋体" w:hAnsi="Times New Roman" w:cs="宋体" w:hint="eastAsia"/>
          <w:kern w:val="0"/>
          <w:sz w:val="24"/>
        </w:rPr>
        <w:t>豫</w:t>
      </w:r>
      <w:r w:rsidR="00007FED" w:rsidRPr="00AD22DC">
        <w:rPr>
          <w:rFonts w:ascii="宋体" w:hAnsi="Times New Roman" w:cs="宋体"/>
          <w:kern w:val="0"/>
          <w:sz w:val="24"/>
        </w:rPr>
        <w:t>141141518252</w:t>
      </w:r>
    </w:p>
    <w:p w14:paraId="6360D5CA" w14:textId="77777777" w:rsidR="00826950" w:rsidRDefault="00826950" w:rsidP="00826950">
      <w:pPr>
        <w:spacing w:line="460" w:lineRule="exact"/>
        <w:ind w:left="4250" w:hangingChars="1764" w:hanging="4250"/>
        <w:rPr>
          <w:rFonts w:ascii="宋体" w:hAnsi="宋体"/>
          <w:b/>
          <w:sz w:val="24"/>
          <w:szCs w:val="28"/>
        </w:rPr>
      </w:pPr>
      <w:r w:rsidRPr="00826950">
        <w:rPr>
          <w:rFonts w:ascii="宋体" w:hAnsi="宋体" w:hint="eastAsia"/>
          <w:b/>
          <w:sz w:val="24"/>
          <w:szCs w:val="28"/>
        </w:rPr>
        <w:t>投标文件中填报的单位项目业绩名称：</w:t>
      </w:r>
    </w:p>
    <w:p w14:paraId="14F686BE" w14:textId="77777777" w:rsidR="00007FED" w:rsidRPr="00AD22DC" w:rsidRDefault="00007FED" w:rsidP="00AD22DC">
      <w:pPr>
        <w:pStyle w:val="a0"/>
        <w:ind w:firstLine="240"/>
        <w:jc w:val="left"/>
        <w:rPr>
          <w:rFonts w:ascii="宋体" w:hAnsi="Times New Roman" w:cs="宋体"/>
          <w:b w:val="0"/>
          <w:bCs w:val="0"/>
          <w:kern w:val="0"/>
          <w:sz w:val="24"/>
          <w:szCs w:val="24"/>
        </w:rPr>
      </w:pPr>
      <w:r w:rsidRPr="00AD22DC">
        <w:rPr>
          <w:rFonts w:ascii="宋体" w:hAnsi="Times New Roman" w:cs="宋体" w:hint="eastAsia"/>
          <w:b w:val="0"/>
          <w:bCs w:val="0"/>
          <w:kern w:val="0"/>
          <w:sz w:val="24"/>
          <w:szCs w:val="24"/>
        </w:rPr>
        <w:t>无</w:t>
      </w:r>
    </w:p>
    <w:p w14:paraId="509BF120" w14:textId="77777777" w:rsidR="00826950" w:rsidRDefault="00826950" w:rsidP="00826950">
      <w:pPr>
        <w:spacing w:line="460" w:lineRule="exact"/>
        <w:ind w:left="4250" w:hangingChars="1764" w:hanging="4250"/>
        <w:rPr>
          <w:rFonts w:ascii="宋体" w:hAnsi="宋体"/>
          <w:b/>
          <w:sz w:val="24"/>
          <w:szCs w:val="28"/>
        </w:rPr>
      </w:pPr>
      <w:r w:rsidRPr="00826950">
        <w:rPr>
          <w:rFonts w:ascii="宋体" w:hAnsi="宋体" w:hint="eastAsia"/>
          <w:b/>
          <w:sz w:val="24"/>
          <w:szCs w:val="28"/>
        </w:rPr>
        <w:t>投标文件中填报的</w:t>
      </w:r>
      <w:r>
        <w:rPr>
          <w:rFonts w:ascii="宋体" w:hAnsi="宋体" w:hint="eastAsia"/>
          <w:b/>
          <w:sz w:val="24"/>
          <w:szCs w:val="28"/>
        </w:rPr>
        <w:t>项目负责人</w:t>
      </w:r>
      <w:r w:rsidRPr="00826950">
        <w:rPr>
          <w:rFonts w:ascii="宋体" w:hAnsi="宋体" w:hint="eastAsia"/>
          <w:b/>
          <w:sz w:val="24"/>
          <w:szCs w:val="28"/>
        </w:rPr>
        <w:t>业绩名称：</w:t>
      </w:r>
    </w:p>
    <w:p w14:paraId="097E4B1E" w14:textId="77777777" w:rsidR="00C96149" w:rsidRPr="00AD22DC" w:rsidRDefault="00007FED" w:rsidP="00AD22DC">
      <w:pPr>
        <w:pStyle w:val="a0"/>
        <w:ind w:firstLine="240"/>
        <w:jc w:val="left"/>
        <w:rPr>
          <w:rFonts w:ascii="宋体" w:hAnsi="Times New Roman" w:cs="宋体"/>
          <w:b w:val="0"/>
          <w:bCs w:val="0"/>
          <w:kern w:val="0"/>
          <w:sz w:val="24"/>
          <w:szCs w:val="24"/>
        </w:rPr>
      </w:pPr>
      <w:r w:rsidRPr="00AD22DC">
        <w:rPr>
          <w:rFonts w:ascii="宋体" w:hAnsi="Times New Roman" w:cs="宋体" w:hint="eastAsia"/>
          <w:b w:val="0"/>
          <w:bCs w:val="0"/>
          <w:kern w:val="0"/>
          <w:sz w:val="24"/>
          <w:szCs w:val="24"/>
        </w:rPr>
        <w:t>无</w:t>
      </w:r>
    </w:p>
    <w:p w14:paraId="4D14865B" w14:textId="77777777" w:rsidR="00C96149" w:rsidRDefault="00C96149" w:rsidP="00826950">
      <w:pPr>
        <w:spacing w:line="460" w:lineRule="exact"/>
        <w:rPr>
          <w:sz w:val="28"/>
          <w:szCs w:val="13"/>
        </w:rPr>
      </w:pPr>
    </w:p>
    <w:p w14:paraId="27731D56" w14:textId="77777777" w:rsidR="00007FED" w:rsidRDefault="00826950" w:rsidP="00AD22DC">
      <w:pPr>
        <w:pStyle w:val="a0"/>
        <w:ind w:firstLine="281"/>
        <w:jc w:val="left"/>
        <w:rPr>
          <w:sz w:val="28"/>
          <w:szCs w:val="13"/>
        </w:rPr>
      </w:pPr>
      <w:r w:rsidRPr="00826950">
        <w:rPr>
          <w:sz w:val="28"/>
          <w:szCs w:val="13"/>
        </w:rPr>
        <w:t>三标段</w:t>
      </w:r>
      <w:r>
        <w:rPr>
          <w:rFonts w:hint="eastAsia"/>
          <w:sz w:val="28"/>
          <w:szCs w:val="13"/>
        </w:rPr>
        <w:t>：</w:t>
      </w:r>
    </w:p>
    <w:p w14:paraId="063942A3" w14:textId="77777777" w:rsidR="00826950" w:rsidRPr="00AD22DC" w:rsidRDefault="00826950" w:rsidP="00826950">
      <w:pPr>
        <w:spacing w:line="460" w:lineRule="exact"/>
        <w:rPr>
          <w:rFonts w:ascii="宋体" w:hAnsi="Times New Roman" w:cs="宋体"/>
          <w:kern w:val="0"/>
          <w:sz w:val="24"/>
        </w:rPr>
      </w:pPr>
      <w:r w:rsidRPr="00826950">
        <w:rPr>
          <w:rFonts w:ascii="宋体" w:hAnsi="宋体" w:hint="eastAsia"/>
          <w:b/>
          <w:sz w:val="24"/>
          <w:szCs w:val="28"/>
        </w:rPr>
        <w:t>第</w:t>
      </w:r>
      <w:r w:rsidR="00336B01">
        <w:rPr>
          <w:rFonts w:ascii="宋体" w:hAnsi="宋体" w:hint="eastAsia"/>
          <w:b/>
          <w:sz w:val="24"/>
          <w:szCs w:val="28"/>
        </w:rPr>
        <w:t>一</w:t>
      </w:r>
      <w:r w:rsidRPr="00826950">
        <w:rPr>
          <w:rFonts w:ascii="宋体" w:hAnsi="宋体" w:hint="eastAsia"/>
          <w:b/>
          <w:sz w:val="24"/>
          <w:szCs w:val="28"/>
        </w:rPr>
        <w:t>中标候选人：</w:t>
      </w:r>
      <w:r w:rsidR="00007FED" w:rsidRPr="00AD22DC">
        <w:rPr>
          <w:rFonts w:ascii="宋体" w:hAnsi="Times New Roman" w:cs="宋体" w:hint="eastAsia"/>
          <w:kern w:val="0"/>
          <w:sz w:val="24"/>
        </w:rPr>
        <w:t>河南清鸿建设咨询有限公司</w:t>
      </w:r>
    </w:p>
    <w:p w14:paraId="5DBE2B40"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投标费率：</w:t>
      </w:r>
      <w:r w:rsidR="00FD7241" w:rsidRPr="00AD22DC">
        <w:rPr>
          <w:rFonts w:ascii="宋体" w:hAnsi="Times New Roman" w:cs="宋体" w:hint="eastAsia"/>
          <w:kern w:val="0"/>
          <w:sz w:val="24"/>
        </w:rPr>
        <w:t>0.68%</w:t>
      </w:r>
    </w:p>
    <w:p w14:paraId="638E0D64"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大写：</w:t>
      </w:r>
      <w:r w:rsidR="00FD7241" w:rsidRPr="00AD22DC">
        <w:rPr>
          <w:rFonts w:ascii="宋体" w:hAnsi="Times New Roman" w:cs="宋体" w:hint="eastAsia"/>
          <w:kern w:val="0"/>
          <w:sz w:val="24"/>
        </w:rPr>
        <w:t>百分之零点六八</w:t>
      </w:r>
    </w:p>
    <w:p w14:paraId="5BA498AF" w14:textId="77777777" w:rsidR="00580E9A" w:rsidRPr="00AD22DC" w:rsidRDefault="00580E9A" w:rsidP="00AD22DC">
      <w:pPr>
        <w:spacing w:line="460" w:lineRule="exact"/>
        <w:rPr>
          <w:rFonts w:ascii="宋体" w:hAnsi="Times New Roman" w:cs="宋体"/>
          <w:kern w:val="0"/>
          <w:sz w:val="24"/>
        </w:rPr>
      </w:pPr>
      <w:r w:rsidRPr="00AD22DC">
        <w:rPr>
          <w:rFonts w:ascii="宋体" w:hAnsi="Times New Roman" w:cs="宋体" w:hint="eastAsia"/>
          <w:kern w:val="0"/>
          <w:sz w:val="24"/>
        </w:rPr>
        <w:t xml:space="preserve">工期：同施工工期及保修期阶段全过程        </w:t>
      </w:r>
    </w:p>
    <w:p w14:paraId="548245DE" w14:textId="77777777" w:rsidR="00580E9A" w:rsidRPr="00AD22DC" w:rsidRDefault="00580E9A" w:rsidP="00AD22DC">
      <w:pPr>
        <w:spacing w:line="460" w:lineRule="exact"/>
        <w:rPr>
          <w:rFonts w:ascii="宋体" w:hAnsi="Times New Roman" w:cs="宋体"/>
          <w:kern w:val="0"/>
          <w:sz w:val="24"/>
        </w:rPr>
      </w:pPr>
      <w:r w:rsidRPr="00AD22DC">
        <w:rPr>
          <w:rFonts w:ascii="宋体" w:hAnsi="Times New Roman" w:cs="宋体" w:hint="eastAsia"/>
          <w:kern w:val="0"/>
          <w:sz w:val="24"/>
        </w:rPr>
        <w:t>质量标准：</w:t>
      </w:r>
      <w:r>
        <w:rPr>
          <w:rFonts w:ascii="宋体" w:hAnsi="Times New Roman" w:cs="宋体" w:hint="eastAsia"/>
          <w:kern w:val="0"/>
          <w:sz w:val="24"/>
        </w:rPr>
        <w:t>达到国家建设工程质量验收的规范和标准</w:t>
      </w:r>
      <w:r w:rsidRPr="00AD22DC">
        <w:rPr>
          <w:rFonts w:ascii="宋体" w:hAnsi="Times New Roman" w:cs="宋体"/>
          <w:kern w:val="0"/>
          <w:sz w:val="24"/>
        </w:rPr>
        <w:t>(</w:t>
      </w:r>
      <w:r>
        <w:rPr>
          <w:rFonts w:ascii="宋体" w:hAnsi="Times New Roman" w:cs="宋体" w:hint="eastAsia"/>
          <w:kern w:val="0"/>
          <w:sz w:val="24"/>
        </w:rPr>
        <w:t>合格</w:t>
      </w:r>
      <w:r w:rsidRPr="00AD22DC">
        <w:rPr>
          <w:rFonts w:ascii="宋体" w:hAnsi="Times New Roman" w:cs="宋体"/>
          <w:kern w:val="0"/>
          <w:sz w:val="24"/>
        </w:rPr>
        <w:t>)</w:t>
      </w:r>
    </w:p>
    <w:p w14:paraId="24BF3CC0" w14:textId="77777777" w:rsidR="00580E9A" w:rsidRPr="00AD22DC" w:rsidRDefault="00580E9A" w:rsidP="00AD22DC">
      <w:pPr>
        <w:spacing w:line="460" w:lineRule="exact"/>
        <w:rPr>
          <w:rFonts w:ascii="宋体" w:hAnsi="Times New Roman" w:cs="宋体"/>
          <w:kern w:val="0"/>
          <w:sz w:val="24"/>
        </w:rPr>
      </w:pPr>
      <w:r w:rsidRPr="00AD22DC">
        <w:rPr>
          <w:rFonts w:ascii="宋体" w:hAnsi="Times New Roman" w:cs="宋体" w:hint="eastAsia"/>
          <w:kern w:val="0"/>
          <w:sz w:val="24"/>
        </w:rPr>
        <w:t>项目负责人：</w:t>
      </w:r>
      <w:r w:rsidR="00FD7241">
        <w:rPr>
          <w:rFonts w:ascii="宋体" w:hAnsi="Times New Roman" w:cs="宋体" w:hint="eastAsia"/>
          <w:kern w:val="0"/>
          <w:sz w:val="24"/>
        </w:rPr>
        <w:t>赵向阳</w:t>
      </w:r>
      <w:r w:rsidRPr="00AD22DC">
        <w:rPr>
          <w:rFonts w:ascii="宋体" w:hAnsi="Times New Roman" w:cs="宋体" w:hint="eastAsia"/>
          <w:kern w:val="0"/>
          <w:sz w:val="24"/>
        </w:rPr>
        <w:t xml:space="preserve">       </w:t>
      </w:r>
    </w:p>
    <w:p w14:paraId="578A6931" w14:textId="77777777" w:rsidR="00580E9A" w:rsidRPr="00AD22DC" w:rsidRDefault="00580E9A" w:rsidP="00AD22DC">
      <w:pPr>
        <w:spacing w:line="460" w:lineRule="exact"/>
        <w:rPr>
          <w:rFonts w:ascii="宋体" w:hAnsi="Times New Roman" w:cs="宋体"/>
          <w:kern w:val="0"/>
          <w:sz w:val="24"/>
        </w:rPr>
      </w:pPr>
      <w:r w:rsidRPr="00AD22DC">
        <w:rPr>
          <w:rFonts w:ascii="宋体" w:hAnsi="Times New Roman" w:cs="宋体" w:hint="eastAsia"/>
          <w:kern w:val="0"/>
          <w:sz w:val="24"/>
        </w:rPr>
        <w:lastRenderedPageBreak/>
        <w:t>证书编号：</w:t>
      </w:r>
      <w:r w:rsidR="00FD7241" w:rsidRPr="00AD22DC">
        <w:rPr>
          <w:rFonts w:ascii="宋体" w:hAnsi="Times New Roman" w:cs="宋体"/>
          <w:kern w:val="0"/>
          <w:sz w:val="24"/>
        </w:rPr>
        <w:t>00501097</w:t>
      </w:r>
    </w:p>
    <w:p w14:paraId="73F255AA" w14:textId="77777777" w:rsidR="00826950" w:rsidRDefault="00826950" w:rsidP="00826950">
      <w:pPr>
        <w:spacing w:line="460" w:lineRule="exact"/>
        <w:ind w:left="4250" w:hangingChars="1764" w:hanging="4250"/>
        <w:rPr>
          <w:rFonts w:ascii="宋体" w:hAnsi="宋体"/>
          <w:b/>
          <w:sz w:val="24"/>
          <w:szCs w:val="28"/>
        </w:rPr>
      </w:pPr>
      <w:r w:rsidRPr="00826950">
        <w:rPr>
          <w:rFonts w:ascii="宋体" w:hAnsi="宋体" w:hint="eastAsia"/>
          <w:b/>
          <w:sz w:val="24"/>
          <w:szCs w:val="28"/>
        </w:rPr>
        <w:t>投标文件中填报的单位项目业绩名称：</w:t>
      </w:r>
    </w:p>
    <w:p w14:paraId="32CD44EF" w14:textId="77777777" w:rsidR="00FD7241" w:rsidRPr="00AD22DC" w:rsidRDefault="00A51FA8" w:rsidP="00AD22DC">
      <w:pPr>
        <w:pStyle w:val="a0"/>
        <w:spacing w:line="360" w:lineRule="auto"/>
        <w:ind w:firstLine="240"/>
        <w:jc w:val="left"/>
        <w:rPr>
          <w:b w:val="0"/>
          <w:sz w:val="24"/>
          <w:szCs w:val="24"/>
        </w:rPr>
      </w:pPr>
      <w:r w:rsidRPr="00AD22DC">
        <w:rPr>
          <w:rFonts w:hint="eastAsia"/>
          <w:b w:val="0"/>
          <w:sz w:val="24"/>
          <w:szCs w:val="24"/>
        </w:rPr>
        <w:t>1</w:t>
      </w:r>
      <w:r w:rsidRPr="00AD22DC">
        <w:rPr>
          <w:rFonts w:hint="eastAsia"/>
          <w:b w:val="0"/>
          <w:sz w:val="24"/>
          <w:szCs w:val="24"/>
        </w:rPr>
        <w:t>、林旺小学改扩建工程</w:t>
      </w:r>
    </w:p>
    <w:p w14:paraId="07DA4724" w14:textId="77777777" w:rsidR="00A51FA8" w:rsidRPr="00AD22DC" w:rsidRDefault="00A51FA8" w:rsidP="00AD22DC">
      <w:pPr>
        <w:pStyle w:val="a0"/>
        <w:spacing w:line="360" w:lineRule="auto"/>
        <w:ind w:firstLine="240"/>
        <w:jc w:val="left"/>
        <w:rPr>
          <w:b w:val="0"/>
          <w:sz w:val="24"/>
          <w:szCs w:val="24"/>
        </w:rPr>
      </w:pPr>
      <w:r w:rsidRPr="00AD22DC">
        <w:rPr>
          <w:b w:val="0"/>
          <w:sz w:val="24"/>
          <w:szCs w:val="24"/>
        </w:rPr>
        <w:t>2</w:t>
      </w:r>
      <w:r w:rsidRPr="00AD22DC">
        <w:rPr>
          <w:b w:val="0"/>
          <w:sz w:val="24"/>
          <w:szCs w:val="24"/>
        </w:rPr>
        <w:t>、</w:t>
      </w:r>
      <w:r w:rsidRPr="00AD22DC">
        <w:rPr>
          <w:rFonts w:hint="eastAsia"/>
          <w:b w:val="0"/>
          <w:sz w:val="24"/>
          <w:szCs w:val="24"/>
        </w:rPr>
        <w:t>人大附中三亚学校项目</w:t>
      </w:r>
    </w:p>
    <w:p w14:paraId="5BE7DA09" w14:textId="77777777" w:rsidR="00A51FA8" w:rsidRPr="00AD22DC" w:rsidRDefault="00A51FA8" w:rsidP="00AD22DC">
      <w:pPr>
        <w:pStyle w:val="a0"/>
        <w:spacing w:line="360" w:lineRule="auto"/>
        <w:ind w:firstLine="240"/>
        <w:jc w:val="left"/>
        <w:rPr>
          <w:b w:val="0"/>
          <w:sz w:val="24"/>
          <w:szCs w:val="24"/>
        </w:rPr>
      </w:pPr>
      <w:r w:rsidRPr="00AD22DC">
        <w:rPr>
          <w:b w:val="0"/>
          <w:sz w:val="24"/>
          <w:szCs w:val="24"/>
        </w:rPr>
        <w:t>3</w:t>
      </w:r>
      <w:r w:rsidRPr="00AD22DC">
        <w:rPr>
          <w:b w:val="0"/>
          <w:sz w:val="24"/>
          <w:szCs w:val="24"/>
        </w:rPr>
        <w:t>、</w:t>
      </w:r>
      <w:r w:rsidRPr="00AD22DC">
        <w:rPr>
          <w:rFonts w:hint="eastAsia"/>
          <w:b w:val="0"/>
          <w:sz w:val="24"/>
          <w:szCs w:val="24"/>
        </w:rPr>
        <w:t>郑州航空工业管理学院东校区综合实验</w:t>
      </w:r>
      <w:proofErr w:type="gramStart"/>
      <w:r w:rsidRPr="00AD22DC">
        <w:rPr>
          <w:rFonts w:hint="eastAsia"/>
          <w:b w:val="0"/>
          <w:sz w:val="24"/>
          <w:szCs w:val="24"/>
        </w:rPr>
        <w:t>实训楼项目</w:t>
      </w:r>
      <w:proofErr w:type="gramEnd"/>
    </w:p>
    <w:p w14:paraId="68A480AE" w14:textId="77777777" w:rsidR="00007FED" w:rsidRPr="00007FED" w:rsidRDefault="00007FED" w:rsidP="00007FED">
      <w:pPr>
        <w:pStyle w:val="a0"/>
        <w:ind w:firstLine="442"/>
      </w:pPr>
    </w:p>
    <w:p w14:paraId="09E98541" w14:textId="77777777" w:rsidR="00826950" w:rsidRPr="00AD22DC" w:rsidRDefault="00826950" w:rsidP="00826950">
      <w:pPr>
        <w:spacing w:line="460" w:lineRule="exact"/>
        <w:rPr>
          <w:rFonts w:ascii="宋体" w:hAnsi="Times New Roman" w:cs="宋体"/>
          <w:kern w:val="0"/>
          <w:sz w:val="24"/>
        </w:rPr>
      </w:pPr>
      <w:r w:rsidRPr="00826950">
        <w:rPr>
          <w:rFonts w:ascii="宋体" w:hAnsi="宋体" w:hint="eastAsia"/>
          <w:b/>
          <w:sz w:val="24"/>
          <w:szCs w:val="28"/>
        </w:rPr>
        <w:t>第</w:t>
      </w:r>
      <w:r w:rsidR="00336B01">
        <w:rPr>
          <w:rFonts w:ascii="宋体" w:hAnsi="宋体" w:hint="eastAsia"/>
          <w:b/>
          <w:sz w:val="24"/>
          <w:szCs w:val="28"/>
        </w:rPr>
        <w:t>二</w:t>
      </w:r>
      <w:r w:rsidRPr="00826950">
        <w:rPr>
          <w:rFonts w:ascii="宋体" w:hAnsi="宋体" w:hint="eastAsia"/>
          <w:b/>
          <w:sz w:val="24"/>
          <w:szCs w:val="28"/>
        </w:rPr>
        <w:t>中标候选人：</w:t>
      </w:r>
      <w:r w:rsidR="00007FED" w:rsidRPr="00AD22DC">
        <w:rPr>
          <w:rFonts w:ascii="宋体" w:hAnsi="Times New Roman" w:cs="宋体" w:hint="eastAsia"/>
          <w:kern w:val="0"/>
          <w:sz w:val="24"/>
        </w:rPr>
        <w:t>河南省光大建设管理有限公司</w:t>
      </w:r>
    </w:p>
    <w:p w14:paraId="5EA9D39F"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投标费率：</w:t>
      </w:r>
      <w:r w:rsidR="00FD7241" w:rsidRPr="00AD22DC">
        <w:rPr>
          <w:rFonts w:ascii="宋体" w:hAnsi="Times New Roman" w:cs="宋体" w:hint="eastAsia"/>
          <w:kern w:val="0"/>
          <w:sz w:val="24"/>
        </w:rPr>
        <w:t>0.69%</w:t>
      </w:r>
    </w:p>
    <w:p w14:paraId="34285FC4" w14:textId="77777777" w:rsidR="00826950" w:rsidRPr="00AD22DC" w:rsidRDefault="00826950" w:rsidP="00AD22DC">
      <w:pPr>
        <w:spacing w:line="460" w:lineRule="exact"/>
        <w:rPr>
          <w:rFonts w:ascii="宋体" w:hAnsi="Times New Roman" w:cs="宋体"/>
          <w:kern w:val="0"/>
          <w:sz w:val="24"/>
        </w:rPr>
      </w:pPr>
      <w:r w:rsidRPr="00AD22DC">
        <w:rPr>
          <w:rFonts w:ascii="宋体" w:hAnsi="Times New Roman" w:cs="宋体" w:hint="eastAsia"/>
          <w:kern w:val="0"/>
          <w:sz w:val="24"/>
        </w:rPr>
        <w:t>大写：</w:t>
      </w:r>
      <w:r w:rsidR="00FD7241" w:rsidRPr="00AD22DC">
        <w:rPr>
          <w:rFonts w:ascii="宋体" w:hAnsi="Times New Roman" w:cs="宋体" w:hint="eastAsia"/>
          <w:kern w:val="0"/>
          <w:sz w:val="24"/>
        </w:rPr>
        <w:t>百分之零点六九</w:t>
      </w:r>
    </w:p>
    <w:p w14:paraId="0BEEB65A" w14:textId="77777777" w:rsidR="00580E9A" w:rsidRPr="00AD22DC" w:rsidRDefault="00580E9A" w:rsidP="00AD22DC">
      <w:pPr>
        <w:spacing w:line="460" w:lineRule="exact"/>
        <w:rPr>
          <w:rFonts w:ascii="宋体" w:hAnsi="Times New Roman" w:cs="宋体"/>
          <w:kern w:val="0"/>
          <w:sz w:val="24"/>
        </w:rPr>
      </w:pPr>
      <w:r w:rsidRPr="00AD22DC">
        <w:rPr>
          <w:rFonts w:ascii="宋体" w:hAnsi="Times New Roman" w:cs="宋体" w:hint="eastAsia"/>
          <w:kern w:val="0"/>
          <w:sz w:val="24"/>
        </w:rPr>
        <w:t xml:space="preserve">工期：同施工工期及保修期阶段全过程        </w:t>
      </w:r>
    </w:p>
    <w:p w14:paraId="5FD64D7F" w14:textId="77777777" w:rsidR="00580E9A" w:rsidRPr="00AD22DC" w:rsidRDefault="00580E9A" w:rsidP="00AD22DC">
      <w:pPr>
        <w:spacing w:line="460" w:lineRule="exact"/>
        <w:rPr>
          <w:rFonts w:ascii="宋体" w:hAnsi="Times New Roman" w:cs="宋体"/>
          <w:kern w:val="0"/>
          <w:sz w:val="24"/>
        </w:rPr>
      </w:pPr>
      <w:r w:rsidRPr="00AD22DC">
        <w:rPr>
          <w:rFonts w:ascii="宋体" w:hAnsi="Times New Roman" w:cs="宋体" w:hint="eastAsia"/>
          <w:kern w:val="0"/>
          <w:sz w:val="24"/>
        </w:rPr>
        <w:t>质量标准：</w:t>
      </w:r>
      <w:r>
        <w:rPr>
          <w:rFonts w:ascii="宋体" w:hAnsi="Times New Roman" w:cs="宋体" w:hint="eastAsia"/>
          <w:kern w:val="0"/>
          <w:sz w:val="24"/>
        </w:rPr>
        <w:t>达到国家建设工程质量验收的规范和标准</w:t>
      </w:r>
      <w:r w:rsidRPr="00AD22DC">
        <w:rPr>
          <w:rFonts w:ascii="宋体" w:hAnsi="Times New Roman" w:cs="宋体"/>
          <w:kern w:val="0"/>
          <w:sz w:val="24"/>
        </w:rPr>
        <w:t>(</w:t>
      </w:r>
      <w:r>
        <w:rPr>
          <w:rFonts w:ascii="宋体" w:hAnsi="Times New Roman" w:cs="宋体" w:hint="eastAsia"/>
          <w:kern w:val="0"/>
          <w:sz w:val="24"/>
        </w:rPr>
        <w:t>合格</w:t>
      </w:r>
      <w:r w:rsidRPr="00AD22DC">
        <w:rPr>
          <w:rFonts w:ascii="宋体" w:hAnsi="Times New Roman" w:cs="宋体"/>
          <w:kern w:val="0"/>
          <w:sz w:val="24"/>
        </w:rPr>
        <w:t>)</w:t>
      </w:r>
    </w:p>
    <w:p w14:paraId="3B67E0D2" w14:textId="77777777" w:rsidR="00A51FA8" w:rsidRPr="00AD22DC" w:rsidRDefault="00A51FA8" w:rsidP="00AD22DC">
      <w:pPr>
        <w:spacing w:line="460" w:lineRule="exact"/>
        <w:rPr>
          <w:rFonts w:ascii="宋体" w:hAnsi="Times New Roman" w:cs="宋体"/>
          <w:kern w:val="0"/>
          <w:sz w:val="24"/>
        </w:rPr>
      </w:pPr>
      <w:r w:rsidRPr="00AD22DC">
        <w:rPr>
          <w:rFonts w:ascii="宋体" w:hAnsi="Times New Roman" w:cs="宋体" w:hint="eastAsia"/>
          <w:kern w:val="0"/>
          <w:sz w:val="24"/>
        </w:rPr>
        <w:t xml:space="preserve">项目负责人：王永红       </w:t>
      </w:r>
    </w:p>
    <w:p w14:paraId="1B28B068" w14:textId="77777777" w:rsidR="00A51FA8" w:rsidRPr="00AD22DC" w:rsidRDefault="00A51FA8" w:rsidP="00AD22DC">
      <w:pPr>
        <w:spacing w:line="460" w:lineRule="exact"/>
        <w:rPr>
          <w:rFonts w:ascii="宋体" w:hAnsi="Times New Roman" w:cs="宋体"/>
          <w:kern w:val="0"/>
          <w:sz w:val="24"/>
        </w:rPr>
      </w:pPr>
      <w:r w:rsidRPr="00AD22DC">
        <w:rPr>
          <w:rFonts w:ascii="宋体" w:hAnsi="Times New Roman" w:cs="宋体" w:hint="eastAsia"/>
          <w:kern w:val="0"/>
          <w:sz w:val="24"/>
        </w:rPr>
        <w:t>证书编号：</w:t>
      </w:r>
      <w:r w:rsidRPr="00AD22DC">
        <w:rPr>
          <w:rFonts w:ascii="宋体" w:hAnsi="Times New Roman" w:cs="宋体"/>
          <w:kern w:val="0"/>
          <w:sz w:val="24"/>
        </w:rPr>
        <w:t>41007822</w:t>
      </w:r>
    </w:p>
    <w:p w14:paraId="030450A3" w14:textId="77777777" w:rsidR="00826950" w:rsidRDefault="00826950" w:rsidP="00826950">
      <w:pPr>
        <w:spacing w:line="460" w:lineRule="exact"/>
        <w:ind w:left="4250" w:hangingChars="1764" w:hanging="4250"/>
        <w:rPr>
          <w:rFonts w:ascii="宋体" w:hAnsi="宋体"/>
          <w:b/>
          <w:sz w:val="24"/>
          <w:szCs w:val="28"/>
        </w:rPr>
      </w:pPr>
      <w:r w:rsidRPr="00826950">
        <w:rPr>
          <w:rFonts w:ascii="宋体" w:hAnsi="宋体" w:hint="eastAsia"/>
          <w:b/>
          <w:sz w:val="24"/>
          <w:szCs w:val="28"/>
        </w:rPr>
        <w:t>投标文件中填报的单位项目业绩名称：</w:t>
      </w:r>
    </w:p>
    <w:p w14:paraId="5796424C" w14:textId="77777777" w:rsidR="00A51FA8" w:rsidRPr="00AD22DC" w:rsidRDefault="00A51FA8" w:rsidP="00AD22DC">
      <w:pPr>
        <w:pStyle w:val="a0"/>
        <w:spacing w:line="360" w:lineRule="auto"/>
        <w:ind w:firstLine="240"/>
        <w:jc w:val="left"/>
        <w:rPr>
          <w:b w:val="0"/>
          <w:sz w:val="24"/>
          <w:szCs w:val="24"/>
        </w:rPr>
      </w:pPr>
      <w:r w:rsidRPr="00AD22DC">
        <w:rPr>
          <w:rFonts w:hint="eastAsia"/>
          <w:b w:val="0"/>
          <w:sz w:val="24"/>
          <w:szCs w:val="24"/>
        </w:rPr>
        <w:t>1</w:t>
      </w:r>
      <w:r w:rsidRPr="00AD22DC">
        <w:rPr>
          <w:rFonts w:hint="eastAsia"/>
          <w:b w:val="0"/>
          <w:sz w:val="24"/>
          <w:szCs w:val="24"/>
        </w:rPr>
        <w:t>、安阳市文峰大道、永明路等市政道路绿化工程监理</w:t>
      </w:r>
    </w:p>
    <w:p w14:paraId="3A7A4996" w14:textId="77777777" w:rsidR="00A51FA8" w:rsidRPr="00AD22DC" w:rsidRDefault="00A51FA8" w:rsidP="00AD22DC">
      <w:pPr>
        <w:pStyle w:val="a0"/>
        <w:spacing w:line="360" w:lineRule="auto"/>
        <w:ind w:firstLine="240"/>
        <w:jc w:val="left"/>
        <w:rPr>
          <w:b w:val="0"/>
          <w:sz w:val="24"/>
          <w:szCs w:val="24"/>
        </w:rPr>
      </w:pPr>
      <w:r w:rsidRPr="00AD22DC">
        <w:rPr>
          <w:rFonts w:hint="eastAsia"/>
          <w:b w:val="0"/>
          <w:sz w:val="24"/>
          <w:szCs w:val="24"/>
        </w:rPr>
        <w:t>2</w:t>
      </w:r>
      <w:r w:rsidRPr="00AD22DC">
        <w:rPr>
          <w:rFonts w:hint="eastAsia"/>
          <w:b w:val="0"/>
          <w:sz w:val="24"/>
          <w:szCs w:val="24"/>
        </w:rPr>
        <w:t>、汝州市产业集聚区望嵩南路等四条道路绿化及新增游园绿化项目监理</w:t>
      </w:r>
    </w:p>
    <w:p w14:paraId="0065C029" w14:textId="77777777" w:rsidR="00A51FA8" w:rsidRPr="00AD22DC" w:rsidRDefault="00A51FA8" w:rsidP="00AD22DC">
      <w:pPr>
        <w:pStyle w:val="a0"/>
        <w:spacing w:line="360" w:lineRule="auto"/>
        <w:ind w:firstLine="240"/>
        <w:jc w:val="left"/>
        <w:rPr>
          <w:b w:val="0"/>
          <w:sz w:val="24"/>
          <w:szCs w:val="24"/>
        </w:rPr>
      </w:pPr>
      <w:r w:rsidRPr="00AD22DC">
        <w:rPr>
          <w:rFonts w:hint="eastAsia"/>
          <w:b w:val="0"/>
          <w:sz w:val="24"/>
          <w:szCs w:val="24"/>
        </w:rPr>
        <w:t>3</w:t>
      </w:r>
      <w:r w:rsidRPr="00AD22DC">
        <w:rPr>
          <w:rFonts w:hint="eastAsia"/>
          <w:b w:val="0"/>
          <w:sz w:val="24"/>
          <w:szCs w:val="24"/>
        </w:rPr>
        <w:t>、郑东新区白杨路小学、凤阳路中学工程监理</w:t>
      </w:r>
    </w:p>
    <w:p w14:paraId="5A898F01" w14:textId="77777777" w:rsidR="00A51FA8" w:rsidRDefault="00A51FA8" w:rsidP="00AD22DC">
      <w:pPr>
        <w:pStyle w:val="a0"/>
        <w:spacing w:line="360" w:lineRule="auto"/>
        <w:ind w:firstLine="240"/>
        <w:jc w:val="left"/>
        <w:rPr>
          <w:b w:val="0"/>
          <w:sz w:val="24"/>
          <w:szCs w:val="24"/>
        </w:rPr>
      </w:pPr>
      <w:r w:rsidRPr="00AD22DC">
        <w:rPr>
          <w:rFonts w:hint="eastAsia"/>
          <w:b w:val="0"/>
          <w:sz w:val="24"/>
          <w:szCs w:val="24"/>
        </w:rPr>
        <w:t>4</w:t>
      </w:r>
      <w:r w:rsidRPr="00AD22DC">
        <w:rPr>
          <w:rFonts w:hint="eastAsia"/>
          <w:b w:val="0"/>
          <w:sz w:val="24"/>
          <w:szCs w:val="24"/>
        </w:rPr>
        <w:t>、河南</w:t>
      </w:r>
      <w:proofErr w:type="gramStart"/>
      <w:r w:rsidRPr="00AD22DC">
        <w:rPr>
          <w:rFonts w:hint="eastAsia"/>
          <w:b w:val="0"/>
          <w:sz w:val="24"/>
          <w:szCs w:val="24"/>
        </w:rPr>
        <w:t>众创空间</w:t>
      </w:r>
      <w:proofErr w:type="gramEnd"/>
      <w:r w:rsidRPr="00AD22DC">
        <w:rPr>
          <w:rFonts w:hint="eastAsia"/>
          <w:b w:val="0"/>
          <w:sz w:val="24"/>
          <w:szCs w:val="24"/>
        </w:rPr>
        <w:t>产业园装修改造工程监理</w:t>
      </w:r>
    </w:p>
    <w:p w14:paraId="6A3FF659" w14:textId="77777777" w:rsidR="00336B01" w:rsidRPr="00336B01" w:rsidRDefault="00336B01" w:rsidP="00336B01">
      <w:pPr>
        <w:pStyle w:val="2"/>
        <w:spacing w:line="240" w:lineRule="auto"/>
        <w:ind w:left="420" w:firstLine="420"/>
        <w:rPr>
          <w:rFonts w:hint="default"/>
          <w:lang w:eastAsia="zh-CN"/>
        </w:rPr>
      </w:pPr>
    </w:p>
    <w:p w14:paraId="32DAAC85" w14:textId="77777777" w:rsidR="00336B01" w:rsidRPr="00AD22DC" w:rsidRDefault="00336B01" w:rsidP="00336B01">
      <w:pPr>
        <w:spacing w:line="460" w:lineRule="exact"/>
        <w:rPr>
          <w:rFonts w:ascii="宋体" w:hAnsi="Times New Roman" w:cs="宋体"/>
          <w:kern w:val="0"/>
          <w:sz w:val="24"/>
        </w:rPr>
      </w:pPr>
      <w:r w:rsidRPr="00826950">
        <w:rPr>
          <w:rFonts w:ascii="宋体" w:hAnsi="宋体" w:hint="eastAsia"/>
          <w:b/>
          <w:sz w:val="24"/>
          <w:szCs w:val="28"/>
        </w:rPr>
        <w:t>第</w:t>
      </w:r>
      <w:r>
        <w:rPr>
          <w:rFonts w:ascii="宋体" w:hAnsi="宋体" w:hint="eastAsia"/>
          <w:b/>
          <w:sz w:val="24"/>
          <w:szCs w:val="28"/>
        </w:rPr>
        <w:t>三</w:t>
      </w:r>
      <w:r w:rsidRPr="00826950">
        <w:rPr>
          <w:rFonts w:ascii="宋体" w:hAnsi="宋体" w:hint="eastAsia"/>
          <w:b/>
          <w:sz w:val="24"/>
          <w:szCs w:val="28"/>
        </w:rPr>
        <w:t>中标候选人：</w:t>
      </w:r>
      <w:r w:rsidRPr="00AD22DC">
        <w:rPr>
          <w:rFonts w:ascii="宋体" w:hAnsi="Times New Roman" w:cs="宋体" w:hint="eastAsia"/>
          <w:kern w:val="0"/>
          <w:sz w:val="24"/>
        </w:rPr>
        <w:t>许昌兴</w:t>
      </w:r>
      <w:proofErr w:type="gramStart"/>
      <w:r w:rsidRPr="00AD22DC">
        <w:rPr>
          <w:rFonts w:ascii="宋体" w:hAnsi="Times New Roman" w:cs="宋体" w:hint="eastAsia"/>
          <w:kern w:val="0"/>
          <w:sz w:val="24"/>
        </w:rPr>
        <w:t>程工程</w:t>
      </w:r>
      <w:proofErr w:type="gramEnd"/>
      <w:r w:rsidRPr="00AD22DC">
        <w:rPr>
          <w:rFonts w:ascii="宋体" w:hAnsi="Times New Roman" w:cs="宋体" w:hint="eastAsia"/>
          <w:kern w:val="0"/>
          <w:sz w:val="24"/>
        </w:rPr>
        <w:t>管理有限公司</w:t>
      </w:r>
    </w:p>
    <w:p w14:paraId="0A192B48" w14:textId="77777777" w:rsidR="00336B01" w:rsidRPr="00AD22DC" w:rsidRDefault="00336B01" w:rsidP="00336B01">
      <w:pPr>
        <w:spacing w:line="480" w:lineRule="exact"/>
        <w:rPr>
          <w:rFonts w:ascii="宋体" w:hAnsi="Times New Roman" w:cs="宋体"/>
          <w:kern w:val="0"/>
          <w:sz w:val="24"/>
        </w:rPr>
      </w:pPr>
      <w:r w:rsidRPr="00AD22DC">
        <w:rPr>
          <w:rFonts w:ascii="宋体" w:hAnsi="Times New Roman" w:cs="宋体" w:hint="eastAsia"/>
          <w:kern w:val="0"/>
          <w:sz w:val="24"/>
        </w:rPr>
        <w:t>投标费率：0.67%</w:t>
      </w:r>
    </w:p>
    <w:p w14:paraId="029E2F25" w14:textId="77777777" w:rsidR="00336B01" w:rsidRPr="00AD22DC" w:rsidRDefault="00336B01" w:rsidP="00336B01">
      <w:pPr>
        <w:spacing w:line="480" w:lineRule="exact"/>
        <w:rPr>
          <w:rFonts w:ascii="宋体" w:hAnsi="Times New Roman" w:cs="宋体"/>
          <w:kern w:val="0"/>
          <w:sz w:val="24"/>
        </w:rPr>
      </w:pPr>
      <w:r w:rsidRPr="00AD22DC">
        <w:rPr>
          <w:rFonts w:ascii="宋体" w:hAnsi="Times New Roman" w:cs="宋体" w:hint="eastAsia"/>
          <w:kern w:val="0"/>
          <w:sz w:val="24"/>
        </w:rPr>
        <w:t>大写：百分之零点六七</w:t>
      </w:r>
    </w:p>
    <w:p w14:paraId="09834495" w14:textId="77777777" w:rsidR="00336B01" w:rsidRPr="00AD22DC" w:rsidRDefault="00336B01" w:rsidP="00336B01">
      <w:pPr>
        <w:spacing w:line="480" w:lineRule="exact"/>
        <w:rPr>
          <w:rFonts w:ascii="宋体" w:hAnsi="Times New Roman" w:cs="宋体"/>
          <w:kern w:val="0"/>
          <w:sz w:val="24"/>
        </w:rPr>
      </w:pPr>
      <w:r w:rsidRPr="00AD22DC">
        <w:rPr>
          <w:rFonts w:ascii="宋体" w:hAnsi="Times New Roman" w:cs="宋体" w:hint="eastAsia"/>
          <w:kern w:val="0"/>
          <w:sz w:val="24"/>
        </w:rPr>
        <w:t xml:space="preserve">工期：同施工工期及保修期阶段全过程        </w:t>
      </w:r>
    </w:p>
    <w:p w14:paraId="0BEACD12" w14:textId="77777777" w:rsidR="00336B01" w:rsidRPr="00AD22DC" w:rsidRDefault="00336B01" w:rsidP="00336B01">
      <w:pPr>
        <w:spacing w:line="480" w:lineRule="exact"/>
        <w:rPr>
          <w:rFonts w:ascii="宋体" w:hAnsi="Times New Roman" w:cs="宋体"/>
          <w:kern w:val="0"/>
          <w:sz w:val="24"/>
        </w:rPr>
      </w:pPr>
      <w:r w:rsidRPr="00AD22DC">
        <w:rPr>
          <w:rFonts w:ascii="宋体" w:hAnsi="Times New Roman" w:cs="宋体" w:hint="eastAsia"/>
          <w:kern w:val="0"/>
          <w:sz w:val="24"/>
        </w:rPr>
        <w:t>质量标准：达到国家建设工程质量验收的规范和标准</w:t>
      </w:r>
      <w:r w:rsidRPr="00AD22DC">
        <w:rPr>
          <w:rFonts w:ascii="宋体" w:hAnsi="Times New Roman" w:cs="宋体"/>
          <w:kern w:val="0"/>
          <w:sz w:val="24"/>
        </w:rPr>
        <w:t>(</w:t>
      </w:r>
      <w:r w:rsidRPr="00AD22DC">
        <w:rPr>
          <w:rFonts w:ascii="宋体" w:hAnsi="Times New Roman" w:cs="宋体" w:hint="eastAsia"/>
          <w:kern w:val="0"/>
          <w:sz w:val="24"/>
        </w:rPr>
        <w:t>合格</w:t>
      </w:r>
      <w:r w:rsidRPr="00AD22DC">
        <w:rPr>
          <w:rFonts w:ascii="宋体" w:hAnsi="Times New Roman" w:cs="宋体"/>
          <w:kern w:val="0"/>
          <w:sz w:val="24"/>
        </w:rPr>
        <w:t>)</w:t>
      </w:r>
    </w:p>
    <w:p w14:paraId="49C9D3D7" w14:textId="77777777" w:rsidR="00336B01" w:rsidRPr="00AD22DC" w:rsidRDefault="00336B01" w:rsidP="00336B01">
      <w:pPr>
        <w:spacing w:line="480" w:lineRule="exact"/>
        <w:rPr>
          <w:rFonts w:ascii="宋体" w:hAnsi="Times New Roman" w:cs="宋体"/>
          <w:kern w:val="0"/>
          <w:sz w:val="24"/>
        </w:rPr>
      </w:pPr>
      <w:r w:rsidRPr="00AD22DC">
        <w:rPr>
          <w:rFonts w:ascii="宋体" w:hAnsi="Times New Roman" w:cs="宋体" w:hint="eastAsia"/>
          <w:kern w:val="0"/>
          <w:sz w:val="24"/>
        </w:rPr>
        <w:t xml:space="preserve">项目负责人：姚秀红       </w:t>
      </w:r>
    </w:p>
    <w:p w14:paraId="5ED0C569" w14:textId="77777777" w:rsidR="00336B01" w:rsidRPr="00AD22DC" w:rsidRDefault="00336B01" w:rsidP="00336B01">
      <w:pPr>
        <w:spacing w:line="480" w:lineRule="exact"/>
        <w:rPr>
          <w:rFonts w:ascii="宋体" w:hAnsi="Times New Roman" w:cs="宋体"/>
          <w:kern w:val="0"/>
          <w:sz w:val="24"/>
        </w:rPr>
      </w:pPr>
      <w:r w:rsidRPr="00AD22DC">
        <w:rPr>
          <w:rFonts w:ascii="宋体" w:hAnsi="Times New Roman" w:cs="宋体" w:hint="eastAsia"/>
          <w:kern w:val="0"/>
          <w:sz w:val="24"/>
        </w:rPr>
        <w:t>证书编号：</w:t>
      </w:r>
      <w:r w:rsidRPr="00AD22DC">
        <w:rPr>
          <w:rFonts w:ascii="宋体" w:hAnsi="Times New Roman" w:cs="宋体"/>
          <w:kern w:val="0"/>
          <w:sz w:val="24"/>
        </w:rPr>
        <w:t>41006703</w:t>
      </w:r>
    </w:p>
    <w:p w14:paraId="0A322C15" w14:textId="77777777" w:rsidR="00336B01" w:rsidRDefault="00336B01" w:rsidP="00336B01">
      <w:pPr>
        <w:spacing w:line="460" w:lineRule="exact"/>
        <w:ind w:left="4250" w:hangingChars="1764" w:hanging="4250"/>
        <w:rPr>
          <w:rFonts w:ascii="宋体" w:hAnsi="宋体"/>
          <w:b/>
          <w:sz w:val="24"/>
          <w:szCs w:val="28"/>
        </w:rPr>
      </w:pPr>
      <w:r w:rsidRPr="00826950">
        <w:rPr>
          <w:rFonts w:ascii="宋体" w:hAnsi="宋体" w:hint="eastAsia"/>
          <w:b/>
          <w:sz w:val="24"/>
          <w:szCs w:val="28"/>
        </w:rPr>
        <w:t>投标文件中填报的单位项目业绩名称：</w:t>
      </w:r>
    </w:p>
    <w:p w14:paraId="41D1DA6D" w14:textId="77777777" w:rsidR="00336B01" w:rsidRPr="00AD22DC" w:rsidRDefault="00336B01" w:rsidP="00336B01">
      <w:pPr>
        <w:pStyle w:val="a0"/>
        <w:spacing w:line="360" w:lineRule="auto"/>
        <w:ind w:firstLine="240"/>
        <w:jc w:val="left"/>
        <w:rPr>
          <w:b w:val="0"/>
          <w:sz w:val="24"/>
          <w:szCs w:val="24"/>
        </w:rPr>
      </w:pPr>
      <w:r w:rsidRPr="00AD22DC">
        <w:rPr>
          <w:rFonts w:hint="eastAsia"/>
          <w:b w:val="0"/>
          <w:sz w:val="24"/>
          <w:szCs w:val="24"/>
        </w:rPr>
        <w:t>1</w:t>
      </w:r>
      <w:r w:rsidRPr="00AD22DC">
        <w:rPr>
          <w:rFonts w:hint="eastAsia"/>
          <w:b w:val="0"/>
          <w:sz w:val="24"/>
          <w:szCs w:val="24"/>
        </w:rPr>
        <w:t>、许昌高级中学北校区整体改建工程</w:t>
      </w:r>
    </w:p>
    <w:p w14:paraId="2AB5554D" w14:textId="77777777" w:rsidR="00336B01" w:rsidRDefault="00336B01" w:rsidP="00336B01">
      <w:pPr>
        <w:pStyle w:val="a0"/>
        <w:spacing w:line="360" w:lineRule="auto"/>
        <w:ind w:firstLine="240"/>
        <w:jc w:val="left"/>
        <w:rPr>
          <w:b w:val="0"/>
          <w:sz w:val="24"/>
          <w:szCs w:val="24"/>
        </w:rPr>
      </w:pPr>
      <w:r w:rsidRPr="00AD22DC">
        <w:rPr>
          <w:rFonts w:hint="eastAsia"/>
          <w:b w:val="0"/>
          <w:sz w:val="24"/>
          <w:szCs w:val="24"/>
        </w:rPr>
        <w:t>2</w:t>
      </w:r>
      <w:r w:rsidRPr="00AD22DC">
        <w:rPr>
          <w:rFonts w:hint="eastAsia"/>
          <w:b w:val="0"/>
          <w:sz w:val="24"/>
          <w:szCs w:val="24"/>
        </w:rPr>
        <w:t>、许昌经济技术开发区电梯产业园综合服务中心二期</w:t>
      </w:r>
      <w:r w:rsidRPr="00AD22DC">
        <w:rPr>
          <w:b w:val="0"/>
          <w:sz w:val="24"/>
          <w:szCs w:val="24"/>
        </w:rPr>
        <w:t xml:space="preserve"> </w:t>
      </w:r>
    </w:p>
    <w:p w14:paraId="09962C50" w14:textId="77777777" w:rsidR="00580E9A" w:rsidRPr="00336B01" w:rsidRDefault="00580E9A" w:rsidP="00336B01">
      <w:pPr>
        <w:pStyle w:val="a0"/>
        <w:ind w:firstLineChars="0" w:firstLine="0"/>
        <w:jc w:val="both"/>
      </w:pPr>
    </w:p>
    <w:p w14:paraId="612EBB86" w14:textId="77777777" w:rsidR="00C41E68" w:rsidRPr="00F75BAB" w:rsidRDefault="000B60B7">
      <w:pPr>
        <w:spacing w:line="460" w:lineRule="exact"/>
        <w:rPr>
          <w:rFonts w:ascii="宋体" w:hAnsi="宋体"/>
          <w:sz w:val="28"/>
          <w:szCs w:val="28"/>
        </w:rPr>
      </w:pPr>
      <w:r w:rsidRPr="00F75BAB">
        <w:rPr>
          <w:rFonts w:ascii="宋体" w:hAnsi="宋体"/>
          <w:sz w:val="28"/>
          <w:szCs w:val="28"/>
        </w:rPr>
        <w:t>（</w:t>
      </w:r>
      <w:r w:rsidRPr="00F75BAB">
        <w:rPr>
          <w:rFonts w:ascii="宋体" w:hAnsi="宋体" w:hint="eastAsia"/>
          <w:sz w:val="28"/>
          <w:szCs w:val="28"/>
        </w:rPr>
        <w:t>二</w:t>
      </w:r>
      <w:r w:rsidRPr="00F75BAB">
        <w:rPr>
          <w:rFonts w:ascii="宋体" w:hAnsi="宋体"/>
          <w:sz w:val="28"/>
          <w:szCs w:val="28"/>
        </w:rPr>
        <w:t>）</w:t>
      </w:r>
      <w:r w:rsidRPr="00F75BAB">
        <w:rPr>
          <w:rFonts w:ascii="宋体" w:hAnsi="宋体" w:hint="eastAsia"/>
          <w:sz w:val="28"/>
          <w:szCs w:val="28"/>
        </w:rPr>
        <w:t>签订合同前要处理的事宜：</w:t>
      </w:r>
      <w:r w:rsidR="00F7326B" w:rsidRPr="00F75BAB">
        <w:rPr>
          <w:rFonts w:ascii="宋体" w:hAnsi="宋体" w:hint="eastAsia"/>
          <w:sz w:val="28"/>
          <w:szCs w:val="28"/>
        </w:rPr>
        <w:t>无。</w:t>
      </w:r>
    </w:p>
    <w:p w14:paraId="58DCE1F0" w14:textId="77777777" w:rsidR="00EE59F3" w:rsidRPr="00F75BAB" w:rsidRDefault="00B1706B">
      <w:pPr>
        <w:spacing w:line="460" w:lineRule="exact"/>
        <w:rPr>
          <w:rFonts w:ascii="宋体" w:hAnsi="宋体"/>
          <w:sz w:val="28"/>
          <w:szCs w:val="28"/>
        </w:rPr>
      </w:pPr>
      <w:r w:rsidRPr="00F75BAB">
        <w:rPr>
          <w:rFonts w:ascii="宋体" w:hAnsi="宋体" w:hint="eastAsia"/>
          <w:sz w:val="28"/>
          <w:szCs w:val="28"/>
        </w:rPr>
        <w:t>八、澄清、说明、补正事项纪要：无。</w:t>
      </w:r>
    </w:p>
    <w:p w14:paraId="18B57DCD" w14:textId="4BDBCE1F" w:rsidR="00136775" w:rsidRPr="00136775" w:rsidRDefault="00963E05" w:rsidP="00136775">
      <w:pPr>
        <w:spacing w:line="460" w:lineRule="exact"/>
        <w:rPr>
          <w:rFonts w:ascii="宋体" w:hAnsi="宋体" w:hint="eastAsia"/>
          <w:sz w:val="28"/>
          <w:szCs w:val="28"/>
        </w:rPr>
      </w:pPr>
      <w:r w:rsidRPr="00F75BAB">
        <w:rPr>
          <w:rFonts w:ascii="宋体" w:hAnsi="宋体" w:hint="eastAsia"/>
          <w:sz w:val="28"/>
          <w:szCs w:val="28"/>
        </w:rPr>
        <w:t>九、</w:t>
      </w:r>
      <w:r w:rsidR="00136775">
        <w:rPr>
          <w:rFonts w:ascii="宋体" w:hAnsi="宋体" w:hint="eastAsia"/>
          <w:sz w:val="28"/>
          <w:szCs w:val="28"/>
        </w:rPr>
        <w:t>公示期</w:t>
      </w:r>
      <w:r w:rsidR="00136775" w:rsidRPr="00136775">
        <w:rPr>
          <w:rFonts w:ascii="宋体" w:hAnsi="宋体" w:hint="eastAsia"/>
          <w:sz w:val="28"/>
          <w:szCs w:val="28"/>
        </w:rPr>
        <w:t>：2020年</w:t>
      </w:r>
      <w:r w:rsidR="00136775">
        <w:rPr>
          <w:rFonts w:ascii="宋体" w:hAnsi="宋体" w:hint="eastAsia"/>
          <w:sz w:val="28"/>
          <w:szCs w:val="28"/>
        </w:rPr>
        <w:t>3</w:t>
      </w:r>
      <w:r w:rsidR="00136775" w:rsidRPr="00136775">
        <w:rPr>
          <w:rFonts w:ascii="宋体" w:hAnsi="宋体" w:hint="eastAsia"/>
          <w:sz w:val="28"/>
          <w:szCs w:val="28"/>
        </w:rPr>
        <w:t>月2至2020年3月</w:t>
      </w:r>
      <w:r w:rsidR="00136775">
        <w:rPr>
          <w:rFonts w:ascii="宋体" w:hAnsi="宋体" w:hint="eastAsia"/>
          <w:sz w:val="28"/>
          <w:szCs w:val="28"/>
        </w:rPr>
        <w:t>4</w:t>
      </w:r>
      <w:r w:rsidR="00136775" w:rsidRPr="00136775">
        <w:rPr>
          <w:rFonts w:ascii="宋体" w:hAnsi="宋体" w:hint="eastAsia"/>
          <w:sz w:val="28"/>
          <w:szCs w:val="28"/>
        </w:rPr>
        <w:t>日，若公示期无异议，期满将向第一中标候选人签发中标通知书。</w:t>
      </w:r>
    </w:p>
    <w:p w14:paraId="2CD4A15C" w14:textId="20204589" w:rsidR="00963E05" w:rsidRDefault="00136775" w:rsidP="00136775">
      <w:pPr>
        <w:spacing w:line="460" w:lineRule="exact"/>
        <w:rPr>
          <w:rFonts w:ascii="宋体" w:hAnsi="宋体"/>
          <w:sz w:val="28"/>
          <w:szCs w:val="28"/>
        </w:rPr>
      </w:pPr>
      <w:r>
        <w:rPr>
          <w:rFonts w:ascii="宋体" w:hAnsi="宋体" w:hint="eastAsia"/>
          <w:sz w:val="28"/>
          <w:szCs w:val="28"/>
        </w:rPr>
        <w:t>十</w:t>
      </w:r>
      <w:r w:rsidRPr="00136775">
        <w:rPr>
          <w:rFonts w:ascii="宋体" w:hAnsi="宋体" w:hint="eastAsia"/>
          <w:sz w:val="28"/>
          <w:szCs w:val="28"/>
        </w:rPr>
        <w:t>、公示地点：《河南省电子招标投标公共服务平台》、《全国公共资源交易平台（河南省·许昌市）》。</w:t>
      </w:r>
    </w:p>
    <w:p w14:paraId="11184CD9" w14:textId="486E8F7D" w:rsidR="00136775" w:rsidRPr="00136775" w:rsidRDefault="00136775" w:rsidP="00136775">
      <w:pPr>
        <w:pStyle w:val="a0"/>
        <w:ind w:firstLineChars="0" w:firstLine="0"/>
        <w:jc w:val="left"/>
        <w:rPr>
          <w:rFonts w:ascii="宋体" w:hAnsi="宋体" w:hint="eastAsia"/>
          <w:b w:val="0"/>
          <w:bCs w:val="0"/>
          <w:sz w:val="28"/>
          <w:szCs w:val="28"/>
        </w:rPr>
      </w:pPr>
      <w:r>
        <w:rPr>
          <w:rFonts w:ascii="宋体" w:hAnsi="宋体" w:hint="eastAsia"/>
          <w:b w:val="0"/>
          <w:bCs w:val="0"/>
          <w:sz w:val="28"/>
          <w:szCs w:val="28"/>
        </w:rPr>
        <w:t>十一</w:t>
      </w:r>
      <w:r w:rsidRPr="00136775">
        <w:rPr>
          <w:rFonts w:ascii="宋体" w:hAnsi="宋体" w:hint="eastAsia"/>
          <w:b w:val="0"/>
          <w:bCs w:val="0"/>
          <w:sz w:val="28"/>
          <w:szCs w:val="28"/>
        </w:rPr>
        <w:t>、联系方式</w:t>
      </w:r>
    </w:p>
    <w:p w14:paraId="4CD3AF41" w14:textId="183B5A45" w:rsidR="00136775" w:rsidRPr="00136775" w:rsidRDefault="00136775" w:rsidP="00136775">
      <w:pPr>
        <w:spacing w:line="460" w:lineRule="exact"/>
        <w:rPr>
          <w:rFonts w:ascii="宋体" w:hAnsi="宋体" w:hint="eastAsia"/>
          <w:sz w:val="28"/>
          <w:szCs w:val="28"/>
        </w:rPr>
      </w:pPr>
      <w:r w:rsidRPr="00136775">
        <w:rPr>
          <w:rFonts w:ascii="宋体" w:hAnsi="宋体" w:hint="eastAsia"/>
          <w:sz w:val="28"/>
          <w:szCs w:val="28"/>
        </w:rPr>
        <w:t>招 标 人：许昌建安水</w:t>
      </w:r>
      <w:proofErr w:type="gramStart"/>
      <w:r w:rsidRPr="00136775">
        <w:rPr>
          <w:rFonts w:ascii="宋体" w:hAnsi="宋体" w:hint="eastAsia"/>
          <w:sz w:val="28"/>
          <w:szCs w:val="28"/>
        </w:rPr>
        <w:t>务</w:t>
      </w:r>
      <w:proofErr w:type="gramEnd"/>
      <w:r w:rsidRPr="00136775">
        <w:rPr>
          <w:rFonts w:ascii="宋体" w:hAnsi="宋体" w:hint="eastAsia"/>
          <w:sz w:val="28"/>
          <w:szCs w:val="28"/>
        </w:rPr>
        <w:t>投资开发建设有限公司</w:t>
      </w:r>
    </w:p>
    <w:p w14:paraId="773E8028" w14:textId="47B8D11F" w:rsidR="00136775" w:rsidRPr="00136775" w:rsidRDefault="00136775" w:rsidP="00136775">
      <w:pPr>
        <w:spacing w:line="460" w:lineRule="exact"/>
        <w:rPr>
          <w:rFonts w:ascii="宋体" w:hAnsi="宋体" w:hint="eastAsia"/>
          <w:sz w:val="28"/>
          <w:szCs w:val="28"/>
        </w:rPr>
      </w:pPr>
      <w:r w:rsidRPr="00136775">
        <w:rPr>
          <w:rFonts w:ascii="宋体" w:hAnsi="宋体" w:hint="eastAsia"/>
          <w:sz w:val="28"/>
          <w:szCs w:val="28"/>
        </w:rPr>
        <w:t>项目负责人：</w:t>
      </w:r>
      <w:proofErr w:type="gramStart"/>
      <w:r w:rsidRPr="00136775">
        <w:rPr>
          <w:rFonts w:ascii="宋体" w:hAnsi="宋体" w:hint="eastAsia"/>
          <w:sz w:val="28"/>
          <w:szCs w:val="28"/>
        </w:rPr>
        <w:t>乔</w:t>
      </w:r>
      <w:bookmarkStart w:id="2" w:name="_GoBack"/>
      <w:bookmarkEnd w:id="2"/>
      <w:r w:rsidRPr="00136775">
        <w:rPr>
          <w:rFonts w:ascii="宋体" w:hAnsi="宋体" w:hint="eastAsia"/>
          <w:sz w:val="28"/>
          <w:szCs w:val="28"/>
        </w:rPr>
        <w:t>起</w:t>
      </w:r>
      <w:proofErr w:type="gramEnd"/>
      <w:r w:rsidRPr="00136775">
        <w:rPr>
          <w:rFonts w:ascii="宋体" w:hAnsi="宋体" w:hint="eastAsia"/>
          <w:sz w:val="28"/>
          <w:szCs w:val="28"/>
        </w:rPr>
        <w:t>17630310062</w:t>
      </w:r>
    </w:p>
    <w:p w14:paraId="04F45F77" w14:textId="2B32677C" w:rsidR="00136775" w:rsidRPr="00136775" w:rsidRDefault="00136775" w:rsidP="00136775">
      <w:pPr>
        <w:spacing w:line="460" w:lineRule="exact"/>
        <w:rPr>
          <w:rFonts w:ascii="宋体" w:hAnsi="宋体" w:hint="eastAsia"/>
          <w:sz w:val="28"/>
          <w:szCs w:val="28"/>
        </w:rPr>
      </w:pPr>
      <w:r w:rsidRPr="00136775">
        <w:rPr>
          <w:rFonts w:ascii="宋体" w:hAnsi="宋体" w:hint="eastAsia"/>
          <w:sz w:val="28"/>
          <w:szCs w:val="28"/>
        </w:rPr>
        <w:t>代理机构：</w:t>
      </w:r>
      <w:proofErr w:type="gramStart"/>
      <w:r w:rsidRPr="00136775">
        <w:rPr>
          <w:rFonts w:ascii="宋体" w:hAnsi="宋体" w:hint="eastAsia"/>
          <w:sz w:val="28"/>
          <w:szCs w:val="28"/>
        </w:rPr>
        <w:t>河南天扬工程项目</w:t>
      </w:r>
      <w:proofErr w:type="gramEnd"/>
      <w:r w:rsidRPr="00136775">
        <w:rPr>
          <w:rFonts w:ascii="宋体" w:hAnsi="宋体" w:hint="eastAsia"/>
          <w:sz w:val="28"/>
          <w:szCs w:val="28"/>
        </w:rPr>
        <w:t>管理有限公司</w:t>
      </w:r>
    </w:p>
    <w:p w14:paraId="74ABFAFA" w14:textId="3802D1E6" w:rsidR="00963E05" w:rsidRDefault="00136775" w:rsidP="00963E05">
      <w:pPr>
        <w:spacing w:line="460" w:lineRule="exact"/>
        <w:rPr>
          <w:rFonts w:ascii="宋体" w:hAnsi="宋体"/>
          <w:sz w:val="28"/>
          <w:szCs w:val="28"/>
        </w:rPr>
      </w:pPr>
      <w:r w:rsidRPr="00136775">
        <w:rPr>
          <w:rFonts w:ascii="宋体" w:hAnsi="宋体" w:hint="eastAsia"/>
          <w:sz w:val="28"/>
          <w:szCs w:val="28"/>
        </w:rPr>
        <w:t>项目负责人：</w:t>
      </w:r>
      <w:proofErr w:type="gramStart"/>
      <w:r w:rsidRPr="00136775">
        <w:rPr>
          <w:rFonts w:ascii="宋体" w:hAnsi="宋体" w:hint="eastAsia"/>
          <w:sz w:val="28"/>
          <w:szCs w:val="28"/>
        </w:rPr>
        <w:t>齐小换</w:t>
      </w:r>
      <w:proofErr w:type="gramEnd"/>
      <w:r w:rsidRPr="00136775">
        <w:rPr>
          <w:rFonts w:ascii="宋体" w:hAnsi="宋体" w:hint="eastAsia"/>
          <w:sz w:val="28"/>
          <w:szCs w:val="28"/>
        </w:rPr>
        <w:t xml:space="preserve"> 15617252001</w:t>
      </w:r>
    </w:p>
    <w:p w14:paraId="1084C1EF" w14:textId="3EDF3745" w:rsidR="00136775" w:rsidRPr="00136775" w:rsidRDefault="00136775" w:rsidP="00136775">
      <w:pPr>
        <w:spacing w:line="460" w:lineRule="exact"/>
        <w:rPr>
          <w:rFonts w:ascii="宋体" w:hAnsi="宋体" w:hint="eastAsia"/>
          <w:sz w:val="28"/>
          <w:szCs w:val="28"/>
        </w:rPr>
      </w:pPr>
      <w:r w:rsidRPr="00136775">
        <w:rPr>
          <w:rFonts w:ascii="宋体" w:hAnsi="宋体" w:hint="eastAsia"/>
          <w:sz w:val="28"/>
          <w:szCs w:val="28"/>
        </w:rPr>
        <w:t>十</w:t>
      </w:r>
      <w:r>
        <w:rPr>
          <w:rFonts w:ascii="宋体" w:hAnsi="宋体" w:hint="eastAsia"/>
          <w:sz w:val="28"/>
          <w:szCs w:val="28"/>
        </w:rPr>
        <w:t>二</w:t>
      </w:r>
      <w:r w:rsidRPr="00136775">
        <w:rPr>
          <w:rFonts w:ascii="宋体" w:hAnsi="宋体" w:hint="eastAsia"/>
          <w:sz w:val="28"/>
          <w:szCs w:val="28"/>
        </w:rPr>
        <w:t>、备注：</w:t>
      </w:r>
    </w:p>
    <w:p w14:paraId="5F3B2D4F" w14:textId="73D1E9E8" w:rsidR="00136775" w:rsidRDefault="00136775" w:rsidP="00136775">
      <w:pPr>
        <w:spacing w:line="460" w:lineRule="exact"/>
        <w:ind w:firstLineChars="200" w:firstLine="560"/>
        <w:rPr>
          <w:rFonts w:ascii="宋体" w:hAnsi="宋体"/>
          <w:sz w:val="28"/>
          <w:szCs w:val="28"/>
        </w:rPr>
      </w:pPr>
      <w:r w:rsidRPr="00136775">
        <w:rPr>
          <w:rFonts w:ascii="宋体" w:hAnsi="宋体" w:hint="eastAsia"/>
          <w:sz w:val="28"/>
          <w:szCs w:val="28"/>
        </w:rPr>
        <w:t>各有关当事人对结果公示有异议的，可以在结果公示期内，以书面形式向招标人或者招标代理机构提出质疑，</w:t>
      </w:r>
      <w:proofErr w:type="gramStart"/>
      <w:r w:rsidRPr="00136775">
        <w:rPr>
          <w:rFonts w:ascii="宋体" w:hAnsi="宋体" w:hint="eastAsia"/>
          <w:sz w:val="28"/>
          <w:szCs w:val="28"/>
        </w:rPr>
        <w:t>质疑书需加盖</w:t>
      </w:r>
      <w:proofErr w:type="gramEnd"/>
      <w:r w:rsidRPr="00136775">
        <w:rPr>
          <w:rFonts w:ascii="宋体" w:hAnsi="宋体" w:hint="eastAsia"/>
          <w:sz w:val="28"/>
          <w:szCs w:val="28"/>
        </w:rPr>
        <w:t>单位公章且法定代表人签字，由法定代表人或其授权代表携带合法有效的营业执照副本复印件（加盖公章）及本人身份证原件及复印件（加盖公章）一并提交，逾期将不再受理。</w:t>
      </w:r>
    </w:p>
    <w:p w14:paraId="570750FB" w14:textId="77777777" w:rsidR="00136775" w:rsidRPr="00136775" w:rsidRDefault="00136775" w:rsidP="00136775">
      <w:pPr>
        <w:pStyle w:val="a0"/>
        <w:ind w:firstLine="442"/>
        <w:rPr>
          <w:rFonts w:hint="eastAsia"/>
        </w:rPr>
      </w:pPr>
    </w:p>
    <w:p w14:paraId="30458434" w14:textId="77777777" w:rsidR="00136775" w:rsidRDefault="00136775" w:rsidP="00136775">
      <w:pPr>
        <w:pStyle w:val="a0"/>
        <w:ind w:firstLine="280"/>
        <w:jc w:val="right"/>
        <w:rPr>
          <w:rFonts w:ascii="宋体" w:hAnsi="宋体"/>
          <w:b w:val="0"/>
          <w:bCs w:val="0"/>
          <w:sz w:val="28"/>
          <w:szCs w:val="28"/>
        </w:rPr>
      </w:pPr>
      <w:r w:rsidRPr="00136775">
        <w:rPr>
          <w:rFonts w:ascii="宋体" w:hAnsi="宋体" w:hint="eastAsia"/>
          <w:b w:val="0"/>
          <w:bCs w:val="0"/>
          <w:sz w:val="28"/>
          <w:szCs w:val="28"/>
        </w:rPr>
        <w:t>许昌建安水</w:t>
      </w:r>
      <w:proofErr w:type="gramStart"/>
      <w:r w:rsidRPr="00136775">
        <w:rPr>
          <w:rFonts w:ascii="宋体" w:hAnsi="宋体" w:hint="eastAsia"/>
          <w:b w:val="0"/>
          <w:bCs w:val="0"/>
          <w:sz w:val="28"/>
          <w:szCs w:val="28"/>
        </w:rPr>
        <w:t>务</w:t>
      </w:r>
      <w:proofErr w:type="gramEnd"/>
      <w:r w:rsidRPr="00136775">
        <w:rPr>
          <w:rFonts w:ascii="宋体" w:hAnsi="宋体" w:hint="eastAsia"/>
          <w:b w:val="0"/>
          <w:bCs w:val="0"/>
          <w:sz w:val="28"/>
          <w:szCs w:val="28"/>
        </w:rPr>
        <w:t>投资开发建设有限公司</w:t>
      </w:r>
    </w:p>
    <w:p w14:paraId="04C84EA3" w14:textId="1792BFB9" w:rsidR="00DE6CAF" w:rsidRPr="00136775" w:rsidRDefault="004910C9" w:rsidP="00136775">
      <w:pPr>
        <w:pStyle w:val="a0"/>
        <w:wordWrap w:val="0"/>
        <w:ind w:firstLine="280"/>
        <w:jc w:val="right"/>
        <w:rPr>
          <w:rFonts w:ascii="宋体" w:hAnsi="宋体"/>
          <w:b w:val="0"/>
          <w:bCs w:val="0"/>
          <w:sz w:val="28"/>
          <w:szCs w:val="28"/>
        </w:rPr>
      </w:pPr>
      <w:r w:rsidRPr="00136775">
        <w:rPr>
          <w:rFonts w:ascii="宋体" w:hAnsi="宋体" w:hint="eastAsia"/>
          <w:b w:val="0"/>
          <w:bCs w:val="0"/>
          <w:sz w:val="28"/>
          <w:szCs w:val="28"/>
        </w:rPr>
        <w:t>2020</w:t>
      </w:r>
      <w:r w:rsidR="00963E05" w:rsidRPr="00136775">
        <w:rPr>
          <w:rFonts w:ascii="宋体" w:hAnsi="宋体" w:hint="eastAsia"/>
          <w:b w:val="0"/>
          <w:bCs w:val="0"/>
          <w:sz w:val="28"/>
          <w:szCs w:val="28"/>
        </w:rPr>
        <w:t>年</w:t>
      </w:r>
      <w:r w:rsidR="00136775" w:rsidRPr="00136775">
        <w:rPr>
          <w:rFonts w:ascii="宋体" w:hAnsi="宋体" w:hint="eastAsia"/>
          <w:b w:val="0"/>
          <w:bCs w:val="0"/>
          <w:sz w:val="28"/>
          <w:szCs w:val="28"/>
        </w:rPr>
        <w:t>3</w:t>
      </w:r>
      <w:r w:rsidR="00963E05" w:rsidRPr="00136775">
        <w:rPr>
          <w:rFonts w:ascii="宋体" w:hAnsi="宋体" w:hint="eastAsia"/>
          <w:b w:val="0"/>
          <w:bCs w:val="0"/>
          <w:sz w:val="28"/>
          <w:szCs w:val="28"/>
        </w:rPr>
        <w:t>月</w:t>
      </w:r>
      <w:r w:rsidR="00D45A53" w:rsidRPr="00136775">
        <w:rPr>
          <w:rFonts w:ascii="宋体" w:hAnsi="宋体" w:hint="eastAsia"/>
          <w:b w:val="0"/>
          <w:bCs w:val="0"/>
          <w:sz w:val="28"/>
          <w:szCs w:val="28"/>
        </w:rPr>
        <w:t>2</w:t>
      </w:r>
      <w:r w:rsidR="00963E05" w:rsidRPr="00136775">
        <w:rPr>
          <w:rFonts w:ascii="宋体" w:hAnsi="宋体" w:hint="eastAsia"/>
          <w:b w:val="0"/>
          <w:bCs w:val="0"/>
          <w:sz w:val="28"/>
          <w:szCs w:val="28"/>
        </w:rPr>
        <w:t>日</w:t>
      </w:r>
      <w:r w:rsidR="00136775">
        <w:rPr>
          <w:rFonts w:ascii="宋体" w:hAnsi="宋体" w:hint="eastAsia"/>
          <w:b w:val="0"/>
          <w:bCs w:val="0"/>
          <w:sz w:val="28"/>
          <w:szCs w:val="28"/>
        </w:rPr>
        <w:t xml:space="preserve"> </w:t>
      </w:r>
      <w:r w:rsidR="00136775">
        <w:rPr>
          <w:rFonts w:ascii="宋体" w:hAnsi="宋体"/>
          <w:b w:val="0"/>
          <w:bCs w:val="0"/>
          <w:sz w:val="28"/>
          <w:szCs w:val="28"/>
        </w:rPr>
        <w:t xml:space="preserve">      </w:t>
      </w:r>
    </w:p>
    <w:sectPr w:rsidR="00DE6CAF" w:rsidRPr="00136775" w:rsidSect="00D1597E">
      <w:footerReference w:type="default" r:id="rId8"/>
      <w:pgSz w:w="11906" w:h="16838"/>
      <w:pgMar w:top="1418" w:right="1077" w:bottom="107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BB45" w14:textId="77777777" w:rsidR="004F52F9" w:rsidRDefault="004F52F9" w:rsidP="00E82C11">
      <w:r>
        <w:separator/>
      </w:r>
    </w:p>
  </w:endnote>
  <w:endnote w:type="continuationSeparator" w:id="0">
    <w:p w14:paraId="325E725C" w14:textId="77777777" w:rsidR="004F52F9" w:rsidRDefault="004F52F9" w:rsidP="00E8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2780" w14:textId="77777777" w:rsidR="009267AB" w:rsidRDefault="004F52F9">
    <w:pPr>
      <w:pStyle w:val="aa"/>
    </w:pPr>
    <w:r>
      <w:pict w14:anchorId="30B5DF79">
        <v:shapetype id="_x0000_t202" coordsize="21600,21600" o:spt="202" path="m,l,21600r21600,l21600,xe">
          <v:stroke joinstyle="miter"/>
          <v:path gradientshapeok="t" o:connecttype="rect"/>
        </v:shapetype>
        <v:shape id="文本框1" o:spid="_x0000_s3073" type="#_x0000_t202" style="position:absolute;margin-left:0;margin-top:0;width:2in;height:2in;z-index:251657728;mso-wrap-style:none;mso-position-horizontal:center;mso-position-horizontal-relative:margin" o:preferrelative="t" filled="f" stroked="f">
          <v:textbox style="mso-fit-shape-to-text:t" inset="0,0,0,0">
            <w:txbxContent>
              <w:p w14:paraId="4C4AFD26" w14:textId="77777777" w:rsidR="009267AB" w:rsidRDefault="009267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72BE4" w:rsidRPr="00D72BE4">
                  <w:rPr>
                    <w:noProof/>
                  </w:rPr>
                  <w:t>14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6815E" w14:textId="77777777" w:rsidR="004F52F9" w:rsidRDefault="004F52F9" w:rsidP="00E82C11">
      <w:r>
        <w:separator/>
      </w:r>
    </w:p>
  </w:footnote>
  <w:footnote w:type="continuationSeparator" w:id="0">
    <w:p w14:paraId="4412DEE1" w14:textId="77777777" w:rsidR="004F52F9" w:rsidRDefault="004F52F9" w:rsidP="00E8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D9AC66"/>
    <w:multiLevelType w:val="singleLevel"/>
    <w:tmpl w:val="B2D9AC66"/>
    <w:lvl w:ilvl="0">
      <w:start w:val="2"/>
      <w:numFmt w:val="chineseCounting"/>
      <w:suff w:val="nothing"/>
      <w:lvlText w:val="%1、"/>
      <w:lvlJc w:val="left"/>
      <w:rPr>
        <w:rFonts w:hint="eastAsia"/>
      </w:rPr>
    </w:lvl>
  </w:abstractNum>
  <w:abstractNum w:abstractNumId="1" w15:restartNumberingAfterBreak="0">
    <w:nsid w:val="0CFF4A97"/>
    <w:multiLevelType w:val="hybridMultilevel"/>
    <w:tmpl w:val="F1225B70"/>
    <w:lvl w:ilvl="0" w:tplc="E9D06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E71EC4"/>
    <w:multiLevelType w:val="hybridMultilevel"/>
    <w:tmpl w:val="C6702AA2"/>
    <w:lvl w:ilvl="0" w:tplc="F1EEC4F0">
      <w:start w:val="1"/>
      <w:numFmt w:val="japaneseCounting"/>
      <w:lvlText w:val="（%1）"/>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6C7FF8"/>
    <w:multiLevelType w:val="hybridMultilevel"/>
    <w:tmpl w:val="AA38A528"/>
    <w:lvl w:ilvl="0" w:tplc="E6AE38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7F50F7"/>
    <w:multiLevelType w:val="hybridMultilevel"/>
    <w:tmpl w:val="CE0644B2"/>
    <w:lvl w:ilvl="0" w:tplc="78B2CD68">
      <w:start w:val="1"/>
      <w:numFmt w:val="decimal"/>
      <w:lvlText w:val="%1."/>
      <w:lvlJc w:val="left"/>
      <w:pPr>
        <w:ind w:left="360" w:hanging="360"/>
      </w:pPr>
      <w:rPr>
        <w:rFonts w:ascii="仿宋_GB2312" w:eastAsia="仿宋_GB2312"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B4441A"/>
    <w:multiLevelType w:val="hybridMultilevel"/>
    <w:tmpl w:val="627EE8BC"/>
    <w:lvl w:ilvl="0" w:tplc="34E8014E">
      <w:start w:val="1"/>
      <w:numFmt w:val="decimal"/>
      <w:lvlText w:val="%1."/>
      <w:lvlJc w:val="left"/>
      <w:pPr>
        <w:ind w:left="360" w:hanging="360"/>
      </w:pPr>
      <w:rPr>
        <w:rFonts w:ascii="宋体" w:eastAsia="宋体" w:hAnsi="宋体"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FE9A29"/>
    <w:multiLevelType w:val="singleLevel"/>
    <w:tmpl w:val="59FE9A29"/>
    <w:lvl w:ilvl="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B44F3"/>
    <w:rsid w:val="00003C6C"/>
    <w:rsid w:val="00004C85"/>
    <w:rsid w:val="00004E0F"/>
    <w:rsid w:val="000074AA"/>
    <w:rsid w:val="00007FED"/>
    <w:rsid w:val="000109BD"/>
    <w:rsid w:val="00010A65"/>
    <w:rsid w:val="000118BB"/>
    <w:rsid w:val="000125DD"/>
    <w:rsid w:val="00015F35"/>
    <w:rsid w:val="00017D7D"/>
    <w:rsid w:val="0002429F"/>
    <w:rsid w:val="00024481"/>
    <w:rsid w:val="00024C51"/>
    <w:rsid w:val="00031388"/>
    <w:rsid w:val="000317BC"/>
    <w:rsid w:val="00037492"/>
    <w:rsid w:val="0005026A"/>
    <w:rsid w:val="00055709"/>
    <w:rsid w:val="0006221D"/>
    <w:rsid w:val="0006576F"/>
    <w:rsid w:val="000668DC"/>
    <w:rsid w:val="00066DC4"/>
    <w:rsid w:val="00073A5F"/>
    <w:rsid w:val="00076AD9"/>
    <w:rsid w:val="000A0F2D"/>
    <w:rsid w:val="000A20D9"/>
    <w:rsid w:val="000A7B70"/>
    <w:rsid w:val="000B0F15"/>
    <w:rsid w:val="000B131F"/>
    <w:rsid w:val="000B298E"/>
    <w:rsid w:val="000B60B7"/>
    <w:rsid w:val="000B796B"/>
    <w:rsid w:val="000C0D8C"/>
    <w:rsid w:val="000C3643"/>
    <w:rsid w:val="000C4EBF"/>
    <w:rsid w:val="000C591B"/>
    <w:rsid w:val="000D2D1F"/>
    <w:rsid w:val="000D4065"/>
    <w:rsid w:val="000D6B27"/>
    <w:rsid w:val="000D6B2B"/>
    <w:rsid w:val="000E0270"/>
    <w:rsid w:val="000E4530"/>
    <w:rsid w:val="000F4038"/>
    <w:rsid w:val="000F515B"/>
    <w:rsid w:val="000F517C"/>
    <w:rsid w:val="001111D8"/>
    <w:rsid w:val="001139D6"/>
    <w:rsid w:val="00113B14"/>
    <w:rsid w:val="00114C22"/>
    <w:rsid w:val="00115AAD"/>
    <w:rsid w:val="001224CE"/>
    <w:rsid w:val="0013508C"/>
    <w:rsid w:val="00136775"/>
    <w:rsid w:val="00153218"/>
    <w:rsid w:val="001637B7"/>
    <w:rsid w:val="00164058"/>
    <w:rsid w:val="00165E06"/>
    <w:rsid w:val="001670DB"/>
    <w:rsid w:val="00171265"/>
    <w:rsid w:val="00173D97"/>
    <w:rsid w:val="00184987"/>
    <w:rsid w:val="00186CB9"/>
    <w:rsid w:val="00190C03"/>
    <w:rsid w:val="00191E05"/>
    <w:rsid w:val="00192D1B"/>
    <w:rsid w:val="001976F1"/>
    <w:rsid w:val="001A24E2"/>
    <w:rsid w:val="001B7F6B"/>
    <w:rsid w:val="001C0A4F"/>
    <w:rsid w:val="001C0AFA"/>
    <w:rsid w:val="001C4E47"/>
    <w:rsid w:val="001C6B7C"/>
    <w:rsid w:val="001C6BB1"/>
    <w:rsid w:val="001D134B"/>
    <w:rsid w:val="001D222E"/>
    <w:rsid w:val="001D5EBE"/>
    <w:rsid w:val="001E0A0C"/>
    <w:rsid w:val="001E39D0"/>
    <w:rsid w:val="001E4942"/>
    <w:rsid w:val="001E4ED6"/>
    <w:rsid w:val="001E7E07"/>
    <w:rsid w:val="001F078E"/>
    <w:rsid w:val="001F1181"/>
    <w:rsid w:val="00204F10"/>
    <w:rsid w:val="00212102"/>
    <w:rsid w:val="00212BD3"/>
    <w:rsid w:val="002156ED"/>
    <w:rsid w:val="00216474"/>
    <w:rsid w:val="002348BC"/>
    <w:rsid w:val="002351A8"/>
    <w:rsid w:val="00254EB1"/>
    <w:rsid w:val="0026007F"/>
    <w:rsid w:val="00266D83"/>
    <w:rsid w:val="00270BEE"/>
    <w:rsid w:val="00275144"/>
    <w:rsid w:val="00283BCE"/>
    <w:rsid w:val="002840A2"/>
    <w:rsid w:val="00297D65"/>
    <w:rsid w:val="00297F76"/>
    <w:rsid w:val="002A06A2"/>
    <w:rsid w:val="002A4204"/>
    <w:rsid w:val="002C13E0"/>
    <w:rsid w:val="002C6818"/>
    <w:rsid w:val="002C7603"/>
    <w:rsid w:val="002D3E36"/>
    <w:rsid w:val="002E3D65"/>
    <w:rsid w:val="002E6B73"/>
    <w:rsid w:val="002F1EDD"/>
    <w:rsid w:val="002F26BE"/>
    <w:rsid w:val="002F4A64"/>
    <w:rsid w:val="002F4F8C"/>
    <w:rsid w:val="003051B8"/>
    <w:rsid w:val="0030740D"/>
    <w:rsid w:val="00313FC2"/>
    <w:rsid w:val="0031441B"/>
    <w:rsid w:val="00315160"/>
    <w:rsid w:val="00315A1B"/>
    <w:rsid w:val="00315E72"/>
    <w:rsid w:val="00321665"/>
    <w:rsid w:val="003227EB"/>
    <w:rsid w:val="00322995"/>
    <w:rsid w:val="003239A7"/>
    <w:rsid w:val="00326B83"/>
    <w:rsid w:val="00330842"/>
    <w:rsid w:val="003335B9"/>
    <w:rsid w:val="00334F25"/>
    <w:rsid w:val="00336B01"/>
    <w:rsid w:val="003423AB"/>
    <w:rsid w:val="00350B25"/>
    <w:rsid w:val="00353850"/>
    <w:rsid w:val="00362784"/>
    <w:rsid w:val="0036383A"/>
    <w:rsid w:val="00364590"/>
    <w:rsid w:val="0037088F"/>
    <w:rsid w:val="00373125"/>
    <w:rsid w:val="003843AE"/>
    <w:rsid w:val="00390ED5"/>
    <w:rsid w:val="00391581"/>
    <w:rsid w:val="00397359"/>
    <w:rsid w:val="00397A66"/>
    <w:rsid w:val="003A234E"/>
    <w:rsid w:val="003A39D4"/>
    <w:rsid w:val="003A3CDC"/>
    <w:rsid w:val="003A41AF"/>
    <w:rsid w:val="003A5678"/>
    <w:rsid w:val="003B204A"/>
    <w:rsid w:val="003B3962"/>
    <w:rsid w:val="003B40F5"/>
    <w:rsid w:val="003B5EE4"/>
    <w:rsid w:val="003C01D8"/>
    <w:rsid w:val="003C18A9"/>
    <w:rsid w:val="003C339B"/>
    <w:rsid w:val="003C5E15"/>
    <w:rsid w:val="003D134C"/>
    <w:rsid w:val="003D2C50"/>
    <w:rsid w:val="003E6210"/>
    <w:rsid w:val="003F2CFA"/>
    <w:rsid w:val="003F440E"/>
    <w:rsid w:val="003F488A"/>
    <w:rsid w:val="00400429"/>
    <w:rsid w:val="004017EA"/>
    <w:rsid w:val="004053C1"/>
    <w:rsid w:val="004152EC"/>
    <w:rsid w:val="00415849"/>
    <w:rsid w:val="00424FA1"/>
    <w:rsid w:val="0042726B"/>
    <w:rsid w:val="00427C69"/>
    <w:rsid w:val="0043359E"/>
    <w:rsid w:val="0043408B"/>
    <w:rsid w:val="004412B1"/>
    <w:rsid w:val="004547F3"/>
    <w:rsid w:val="0045766E"/>
    <w:rsid w:val="00463760"/>
    <w:rsid w:val="00464EA3"/>
    <w:rsid w:val="00465517"/>
    <w:rsid w:val="00466028"/>
    <w:rsid w:val="00466C06"/>
    <w:rsid w:val="00470A49"/>
    <w:rsid w:val="00476C2F"/>
    <w:rsid w:val="00477E75"/>
    <w:rsid w:val="0048153B"/>
    <w:rsid w:val="00483756"/>
    <w:rsid w:val="004870DF"/>
    <w:rsid w:val="004910C9"/>
    <w:rsid w:val="00492774"/>
    <w:rsid w:val="00495E09"/>
    <w:rsid w:val="00497E3B"/>
    <w:rsid w:val="004A0572"/>
    <w:rsid w:val="004A2EEF"/>
    <w:rsid w:val="004A585A"/>
    <w:rsid w:val="004A5AB9"/>
    <w:rsid w:val="004A63E5"/>
    <w:rsid w:val="004A646B"/>
    <w:rsid w:val="004A6D30"/>
    <w:rsid w:val="004A7491"/>
    <w:rsid w:val="004B7B3A"/>
    <w:rsid w:val="004B7BA1"/>
    <w:rsid w:val="004C2907"/>
    <w:rsid w:val="004C5263"/>
    <w:rsid w:val="004C555D"/>
    <w:rsid w:val="004C5727"/>
    <w:rsid w:val="004C638B"/>
    <w:rsid w:val="004D31A7"/>
    <w:rsid w:val="004E1850"/>
    <w:rsid w:val="004E6163"/>
    <w:rsid w:val="004F1291"/>
    <w:rsid w:val="004F2EBF"/>
    <w:rsid w:val="004F52F9"/>
    <w:rsid w:val="005033F3"/>
    <w:rsid w:val="00507027"/>
    <w:rsid w:val="00514D20"/>
    <w:rsid w:val="00516A1E"/>
    <w:rsid w:val="00517FEA"/>
    <w:rsid w:val="0052316F"/>
    <w:rsid w:val="005242FA"/>
    <w:rsid w:val="005252C6"/>
    <w:rsid w:val="00532943"/>
    <w:rsid w:val="00540AD1"/>
    <w:rsid w:val="00543C5F"/>
    <w:rsid w:val="0054762A"/>
    <w:rsid w:val="0055173F"/>
    <w:rsid w:val="0055299A"/>
    <w:rsid w:val="00553B87"/>
    <w:rsid w:val="00560859"/>
    <w:rsid w:val="00563741"/>
    <w:rsid w:val="00565E0F"/>
    <w:rsid w:val="00566581"/>
    <w:rsid w:val="00571480"/>
    <w:rsid w:val="005714AA"/>
    <w:rsid w:val="00571C52"/>
    <w:rsid w:val="005737A4"/>
    <w:rsid w:val="005743CE"/>
    <w:rsid w:val="005751E5"/>
    <w:rsid w:val="00580E9A"/>
    <w:rsid w:val="00591D9F"/>
    <w:rsid w:val="0059473A"/>
    <w:rsid w:val="00594A70"/>
    <w:rsid w:val="005A1E36"/>
    <w:rsid w:val="005A6FCD"/>
    <w:rsid w:val="005A7CF6"/>
    <w:rsid w:val="005B46DA"/>
    <w:rsid w:val="005B5E51"/>
    <w:rsid w:val="005B6655"/>
    <w:rsid w:val="005C093F"/>
    <w:rsid w:val="005C2664"/>
    <w:rsid w:val="005C3C1C"/>
    <w:rsid w:val="005C44E6"/>
    <w:rsid w:val="005C46D1"/>
    <w:rsid w:val="005C4B0D"/>
    <w:rsid w:val="005C6654"/>
    <w:rsid w:val="005D120B"/>
    <w:rsid w:val="005D19E9"/>
    <w:rsid w:val="005D3028"/>
    <w:rsid w:val="005D498E"/>
    <w:rsid w:val="005E3231"/>
    <w:rsid w:val="005F12F7"/>
    <w:rsid w:val="005F3559"/>
    <w:rsid w:val="005F7D71"/>
    <w:rsid w:val="006003C0"/>
    <w:rsid w:val="00602DD4"/>
    <w:rsid w:val="00611FE6"/>
    <w:rsid w:val="00621541"/>
    <w:rsid w:val="00621D1E"/>
    <w:rsid w:val="00621DAC"/>
    <w:rsid w:val="00634164"/>
    <w:rsid w:val="006378F7"/>
    <w:rsid w:val="00640075"/>
    <w:rsid w:val="00645891"/>
    <w:rsid w:val="006472D9"/>
    <w:rsid w:val="00650516"/>
    <w:rsid w:val="00657890"/>
    <w:rsid w:val="00657D76"/>
    <w:rsid w:val="0066009A"/>
    <w:rsid w:val="00661FE6"/>
    <w:rsid w:val="0066402F"/>
    <w:rsid w:val="006712B8"/>
    <w:rsid w:val="00676AFC"/>
    <w:rsid w:val="00681436"/>
    <w:rsid w:val="00681F4A"/>
    <w:rsid w:val="00692BAA"/>
    <w:rsid w:val="006974CC"/>
    <w:rsid w:val="006A341E"/>
    <w:rsid w:val="006B0335"/>
    <w:rsid w:val="006B5A12"/>
    <w:rsid w:val="006B690F"/>
    <w:rsid w:val="006D2746"/>
    <w:rsid w:val="006E16DF"/>
    <w:rsid w:val="006E24CA"/>
    <w:rsid w:val="006E73F4"/>
    <w:rsid w:val="006E7B59"/>
    <w:rsid w:val="006F0810"/>
    <w:rsid w:val="006F56A4"/>
    <w:rsid w:val="006F7A33"/>
    <w:rsid w:val="006F7C0F"/>
    <w:rsid w:val="00714A1C"/>
    <w:rsid w:val="0071570F"/>
    <w:rsid w:val="00722A62"/>
    <w:rsid w:val="007253F4"/>
    <w:rsid w:val="00725408"/>
    <w:rsid w:val="0073034D"/>
    <w:rsid w:val="0073574A"/>
    <w:rsid w:val="00740B50"/>
    <w:rsid w:val="007420F4"/>
    <w:rsid w:val="00742BD6"/>
    <w:rsid w:val="007450AC"/>
    <w:rsid w:val="00746AD6"/>
    <w:rsid w:val="007504D5"/>
    <w:rsid w:val="00752EE6"/>
    <w:rsid w:val="007573F8"/>
    <w:rsid w:val="007576AA"/>
    <w:rsid w:val="0076491E"/>
    <w:rsid w:val="00766AD8"/>
    <w:rsid w:val="00766B7A"/>
    <w:rsid w:val="00773772"/>
    <w:rsid w:val="007743D7"/>
    <w:rsid w:val="00776913"/>
    <w:rsid w:val="00776B66"/>
    <w:rsid w:val="00781DB7"/>
    <w:rsid w:val="00791102"/>
    <w:rsid w:val="00795F0A"/>
    <w:rsid w:val="007A1A17"/>
    <w:rsid w:val="007A6A07"/>
    <w:rsid w:val="007A6DFF"/>
    <w:rsid w:val="007C2A70"/>
    <w:rsid w:val="007C2CC0"/>
    <w:rsid w:val="007C6947"/>
    <w:rsid w:val="007C7660"/>
    <w:rsid w:val="007D0985"/>
    <w:rsid w:val="007D1A52"/>
    <w:rsid w:val="007D2501"/>
    <w:rsid w:val="007D406F"/>
    <w:rsid w:val="007D7E13"/>
    <w:rsid w:val="007E3D49"/>
    <w:rsid w:val="007F23D6"/>
    <w:rsid w:val="007F69DC"/>
    <w:rsid w:val="007F6A84"/>
    <w:rsid w:val="007F7350"/>
    <w:rsid w:val="00811D8C"/>
    <w:rsid w:val="00813159"/>
    <w:rsid w:val="0081349A"/>
    <w:rsid w:val="00814893"/>
    <w:rsid w:val="00815E60"/>
    <w:rsid w:val="00816A52"/>
    <w:rsid w:val="00820D2A"/>
    <w:rsid w:val="00826950"/>
    <w:rsid w:val="00831D4D"/>
    <w:rsid w:val="0083427B"/>
    <w:rsid w:val="008369D7"/>
    <w:rsid w:val="00837731"/>
    <w:rsid w:val="00841259"/>
    <w:rsid w:val="00841894"/>
    <w:rsid w:val="00845136"/>
    <w:rsid w:val="00845BDC"/>
    <w:rsid w:val="00852F26"/>
    <w:rsid w:val="00855CB9"/>
    <w:rsid w:val="00857075"/>
    <w:rsid w:val="00861D93"/>
    <w:rsid w:val="00876C3B"/>
    <w:rsid w:val="00882C0D"/>
    <w:rsid w:val="00884714"/>
    <w:rsid w:val="0088567B"/>
    <w:rsid w:val="008862B2"/>
    <w:rsid w:val="00886723"/>
    <w:rsid w:val="00886C32"/>
    <w:rsid w:val="00890C87"/>
    <w:rsid w:val="00890E00"/>
    <w:rsid w:val="00893D1A"/>
    <w:rsid w:val="00894BF8"/>
    <w:rsid w:val="008956AE"/>
    <w:rsid w:val="008A49CB"/>
    <w:rsid w:val="008B37D9"/>
    <w:rsid w:val="008B54E1"/>
    <w:rsid w:val="008B7A7D"/>
    <w:rsid w:val="008C4197"/>
    <w:rsid w:val="008C4E7E"/>
    <w:rsid w:val="008C633C"/>
    <w:rsid w:val="008D37D9"/>
    <w:rsid w:val="008D3DDE"/>
    <w:rsid w:val="008E116C"/>
    <w:rsid w:val="008E5A57"/>
    <w:rsid w:val="008F0E7D"/>
    <w:rsid w:val="008F262B"/>
    <w:rsid w:val="008F2B0C"/>
    <w:rsid w:val="0090356F"/>
    <w:rsid w:val="00911326"/>
    <w:rsid w:val="00915CCE"/>
    <w:rsid w:val="00917BE0"/>
    <w:rsid w:val="00920F22"/>
    <w:rsid w:val="00922C8E"/>
    <w:rsid w:val="00925B5D"/>
    <w:rsid w:val="009267AB"/>
    <w:rsid w:val="00932CE7"/>
    <w:rsid w:val="00940377"/>
    <w:rsid w:val="00943DD5"/>
    <w:rsid w:val="00950020"/>
    <w:rsid w:val="009521E8"/>
    <w:rsid w:val="0095601E"/>
    <w:rsid w:val="00963E05"/>
    <w:rsid w:val="0096419F"/>
    <w:rsid w:val="00965776"/>
    <w:rsid w:val="00966156"/>
    <w:rsid w:val="0097046E"/>
    <w:rsid w:val="00972E61"/>
    <w:rsid w:val="00974349"/>
    <w:rsid w:val="009761BE"/>
    <w:rsid w:val="00995F88"/>
    <w:rsid w:val="009A52AA"/>
    <w:rsid w:val="009A5E53"/>
    <w:rsid w:val="009A6E76"/>
    <w:rsid w:val="009B2924"/>
    <w:rsid w:val="009B44F3"/>
    <w:rsid w:val="009C36EC"/>
    <w:rsid w:val="009C5C0B"/>
    <w:rsid w:val="009D1353"/>
    <w:rsid w:val="009E121A"/>
    <w:rsid w:val="009E4050"/>
    <w:rsid w:val="009E4057"/>
    <w:rsid w:val="009E42C1"/>
    <w:rsid w:val="009F08C3"/>
    <w:rsid w:val="009F5D85"/>
    <w:rsid w:val="009F7F82"/>
    <w:rsid w:val="00A00358"/>
    <w:rsid w:val="00A036F5"/>
    <w:rsid w:val="00A04C90"/>
    <w:rsid w:val="00A23645"/>
    <w:rsid w:val="00A240C3"/>
    <w:rsid w:val="00A2572C"/>
    <w:rsid w:val="00A2711D"/>
    <w:rsid w:val="00A3063A"/>
    <w:rsid w:val="00A32F78"/>
    <w:rsid w:val="00A35B57"/>
    <w:rsid w:val="00A447E1"/>
    <w:rsid w:val="00A45573"/>
    <w:rsid w:val="00A47B28"/>
    <w:rsid w:val="00A50107"/>
    <w:rsid w:val="00A51400"/>
    <w:rsid w:val="00A51FA8"/>
    <w:rsid w:val="00A53FC5"/>
    <w:rsid w:val="00A55D27"/>
    <w:rsid w:val="00A56C2D"/>
    <w:rsid w:val="00A57187"/>
    <w:rsid w:val="00A66492"/>
    <w:rsid w:val="00A67CF9"/>
    <w:rsid w:val="00A73A11"/>
    <w:rsid w:val="00A73BC7"/>
    <w:rsid w:val="00A74CF3"/>
    <w:rsid w:val="00A8112D"/>
    <w:rsid w:val="00A8586C"/>
    <w:rsid w:val="00A91207"/>
    <w:rsid w:val="00AA533F"/>
    <w:rsid w:val="00AA7BEA"/>
    <w:rsid w:val="00AA7E71"/>
    <w:rsid w:val="00AA7FA7"/>
    <w:rsid w:val="00AB1066"/>
    <w:rsid w:val="00AB2864"/>
    <w:rsid w:val="00AD22DC"/>
    <w:rsid w:val="00AE0431"/>
    <w:rsid w:val="00AE342C"/>
    <w:rsid w:val="00AE5E66"/>
    <w:rsid w:val="00AE666F"/>
    <w:rsid w:val="00AF588B"/>
    <w:rsid w:val="00B00F8B"/>
    <w:rsid w:val="00B01185"/>
    <w:rsid w:val="00B01AFB"/>
    <w:rsid w:val="00B02CC7"/>
    <w:rsid w:val="00B1706B"/>
    <w:rsid w:val="00B263CA"/>
    <w:rsid w:val="00B30422"/>
    <w:rsid w:val="00B30C63"/>
    <w:rsid w:val="00B33526"/>
    <w:rsid w:val="00B44E98"/>
    <w:rsid w:val="00B4783D"/>
    <w:rsid w:val="00B500A4"/>
    <w:rsid w:val="00B5177B"/>
    <w:rsid w:val="00B70DDB"/>
    <w:rsid w:val="00B970A2"/>
    <w:rsid w:val="00BB5B9D"/>
    <w:rsid w:val="00BF15F6"/>
    <w:rsid w:val="00C005F4"/>
    <w:rsid w:val="00C0308E"/>
    <w:rsid w:val="00C074F9"/>
    <w:rsid w:val="00C119C6"/>
    <w:rsid w:val="00C14016"/>
    <w:rsid w:val="00C20980"/>
    <w:rsid w:val="00C215B6"/>
    <w:rsid w:val="00C40A58"/>
    <w:rsid w:val="00C419CC"/>
    <w:rsid w:val="00C41E68"/>
    <w:rsid w:val="00C438C0"/>
    <w:rsid w:val="00C44FD1"/>
    <w:rsid w:val="00C50CBC"/>
    <w:rsid w:val="00C5251A"/>
    <w:rsid w:val="00C556F8"/>
    <w:rsid w:val="00C56F0B"/>
    <w:rsid w:val="00C57790"/>
    <w:rsid w:val="00C57CB7"/>
    <w:rsid w:val="00C67710"/>
    <w:rsid w:val="00C73968"/>
    <w:rsid w:val="00C73F5A"/>
    <w:rsid w:val="00C74B46"/>
    <w:rsid w:val="00C74DF4"/>
    <w:rsid w:val="00C75AFE"/>
    <w:rsid w:val="00C77D0C"/>
    <w:rsid w:val="00C84216"/>
    <w:rsid w:val="00C84BA0"/>
    <w:rsid w:val="00C939E5"/>
    <w:rsid w:val="00C93CE5"/>
    <w:rsid w:val="00C951C6"/>
    <w:rsid w:val="00C96149"/>
    <w:rsid w:val="00CA2C9F"/>
    <w:rsid w:val="00CA3298"/>
    <w:rsid w:val="00CA5ED3"/>
    <w:rsid w:val="00CB7B99"/>
    <w:rsid w:val="00CC590F"/>
    <w:rsid w:val="00CC5C06"/>
    <w:rsid w:val="00CC6036"/>
    <w:rsid w:val="00CD3FDF"/>
    <w:rsid w:val="00CD4471"/>
    <w:rsid w:val="00CF2B42"/>
    <w:rsid w:val="00D0562B"/>
    <w:rsid w:val="00D13749"/>
    <w:rsid w:val="00D1597E"/>
    <w:rsid w:val="00D20BEC"/>
    <w:rsid w:val="00D214CF"/>
    <w:rsid w:val="00D2205F"/>
    <w:rsid w:val="00D312F6"/>
    <w:rsid w:val="00D320CF"/>
    <w:rsid w:val="00D32F03"/>
    <w:rsid w:val="00D36C95"/>
    <w:rsid w:val="00D3779B"/>
    <w:rsid w:val="00D41C63"/>
    <w:rsid w:val="00D43A27"/>
    <w:rsid w:val="00D43C3F"/>
    <w:rsid w:val="00D45A53"/>
    <w:rsid w:val="00D45F4E"/>
    <w:rsid w:val="00D50B20"/>
    <w:rsid w:val="00D53874"/>
    <w:rsid w:val="00D627AF"/>
    <w:rsid w:val="00D63AAA"/>
    <w:rsid w:val="00D71C83"/>
    <w:rsid w:val="00D72BE4"/>
    <w:rsid w:val="00D80DEB"/>
    <w:rsid w:val="00D82D1B"/>
    <w:rsid w:val="00D83A73"/>
    <w:rsid w:val="00D84138"/>
    <w:rsid w:val="00D85A48"/>
    <w:rsid w:val="00D96D83"/>
    <w:rsid w:val="00DA0578"/>
    <w:rsid w:val="00DA2F3D"/>
    <w:rsid w:val="00DA417B"/>
    <w:rsid w:val="00DB1D58"/>
    <w:rsid w:val="00DB4C85"/>
    <w:rsid w:val="00DB69E1"/>
    <w:rsid w:val="00DC0529"/>
    <w:rsid w:val="00DC7D97"/>
    <w:rsid w:val="00DD454C"/>
    <w:rsid w:val="00DD48BE"/>
    <w:rsid w:val="00DD7682"/>
    <w:rsid w:val="00DE2315"/>
    <w:rsid w:val="00DE5087"/>
    <w:rsid w:val="00DE6CAF"/>
    <w:rsid w:val="00DF1221"/>
    <w:rsid w:val="00DF2EBF"/>
    <w:rsid w:val="00DF5AC8"/>
    <w:rsid w:val="00DF5C25"/>
    <w:rsid w:val="00DF5FFF"/>
    <w:rsid w:val="00E024F1"/>
    <w:rsid w:val="00E1196B"/>
    <w:rsid w:val="00E14425"/>
    <w:rsid w:val="00E15DFA"/>
    <w:rsid w:val="00E2040C"/>
    <w:rsid w:val="00E25001"/>
    <w:rsid w:val="00E30A75"/>
    <w:rsid w:val="00E3268D"/>
    <w:rsid w:val="00E33397"/>
    <w:rsid w:val="00E3635B"/>
    <w:rsid w:val="00E374CE"/>
    <w:rsid w:val="00E375E7"/>
    <w:rsid w:val="00E37F10"/>
    <w:rsid w:val="00E44442"/>
    <w:rsid w:val="00E44776"/>
    <w:rsid w:val="00E45A77"/>
    <w:rsid w:val="00E4741A"/>
    <w:rsid w:val="00E47A0F"/>
    <w:rsid w:val="00E50A02"/>
    <w:rsid w:val="00E51516"/>
    <w:rsid w:val="00E7179C"/>
    <w:rsid w:val="00E71815"/>
    <w:rsid w:val="00E76BDF"/>
    <w:rsid w:val="00E824A5"/>
    <w:rsid w:val="00E82C11"/>
    <w:rsid w:val="00E836CE"/>
    <w:rsid w:val="00E83C7D"/>
    <w:rsid w:val="00E97610"/>
    <w:rsid w:val="00EB210E"/>
    <w:rsid w:val="00EB3301"/>
    <w:rsid w:val="00EB45CB"/>
    <w:rsid w:val="00EB691B"/>
    <w:rsid w:val="00EC0EA7"/>
    <w:rsid w:val="00EC2EB3"/>
    <w:rsid w:val="00EC7763"/>
    <w:rsid w:val="00ED0384"/>
    <w:rsid w:val="00ED29DC"/>
    <w:rsid w:val="00ED3619"/>
    <w:rsid w:val="00ED4284"/>
    <w:rsid w:val="00ED48FB"/>
    <w:rsid w:val="00EE59F3"/>
    <w:rsid w:val="00EE64A3"/>
    <w:rsid w:val="00EE729F"/>
    <w:rsid w:val="00EF3170"/>
    <w:rsid w:val="00EF3FD3"/>
    <w:rsid w:val="00EF4EA8"/>
    <w:rsid w:val="00F00403"/>
    <w:rsid w:val="00F02FDC"/>
    <w:rsid w:val="00F05848"/>
    <w:rsid w:val="00F06B85"/>
    <w:rsid w:val="00F11257"/>
    <w:rsid w:val="00F1286E"/>
    <w:rsid w:val="00F45763"/>
    <w:rsid w:val="00F531FB"/>
    <w:rsid w:val="00F55172"/>
    <w:rsid w:val="00F559BB"/>
    <w:rsid w:val="00F61B08"/>
    <w:rsid w:val="00F635CA"/>
    <w:rsid w:val="00F7225B"/>
    <w:rsid w:val="00F72475"/>
    <w:rsid w:val="00F7326B"/>
    <w:rsid w:val="00F75466"/>
    <w:rsid w:val="00F75BAB"/>
    <w:rsid w:val="00F912DF"/>
    <w:rsid w:val="00F918A8"/>
    <w:rsid w:val="00FA166A"/>
    <w:rsid w:val="00FB50B8"/>
    <w:rsid w:val="00FB6323"/>
    <w:rsid w:val="00FB69F2"/>
    <w:rsid w:val="00FC24B4"/>
    <w:rsid w:val="00FC78A2"/>
    <w:rsid w:val="00FD0EE9"/>
    <w:rsid w:val="00FD1602"/>
    <w:rsid w:val="00FD7241"/>
    <w:rsid w:val="00FE1659"/>
    <w:rsid w:val="00FF1C43"/>
    <w:rsid w:val="00FF445A"/>
    <w:rsid w:val="00FF4DDD"/>
    <w:rsid w:val="010A7867"/>
    <w:rsid w:val="010D1979"/>
    <w:rsid w:val="01442EE1"/>
    <w:rsid w:val="01703C9D"/>
    <w:rsid w:val="01A33670"/>
    <w:rsid w:val="01DF2E61"/>
    <w:rsid w:val="01F07DB4"/>
    <w:rsid w:val="01FB2E47"/>
    <w:rsid w:val="024F7D7C"/>
    <w:rsid w:val="02DB11CD"/>
    <w:rsid w:val="03101FB1"/>
    <w:rsid w:val="032739BA"/>
    <w:rsid w:val="035E6788"/>
    <w:rsid w:val="038E3A12"/>
    <w:rsid w:val="03A947D9"/>
    <w:rsid w:val="03B30F19"/>
    <w:rsid w:val="03B64369"/>
    <w:rsid w:val="03DF6B9F"/>
    <w:rsid w:val="045C5B01"/>
    <w:rsid w:val="049D2A21"/>
    <w:rsid w:val="04BD70DE"/>
    <w:rsid w:val="04BE37FF"/>
    <w:rsid w:val="04C20C5E"/>
    <w:rsid w:val="0530577E"/>
    <w:rsid w:val="05562DF5"/>
    <w:rsid w:val="056C481F"/>
    <w:rsid w:val="059068DF"/>
    <w:rsid w:val="06056ACF"/>
    <w:rsid w:val="06060862"/>
    <w:rsid w:val="06086830"/>
    <w:rsid w:val="062C5584"/>
    <w:rsid w:val="063C44CB"/>
    <w:rsid w:val="066F6D34"/>
    <w:rsid w:val="06AC543A"/>
    <w:rsid w:val="06DC0013"/>
    <w:rsid w:val="06E906FC"/>
    <w:rsid w:val="06F406A7"/>
    <w:rsid w:val="07C373BD"/>
    <w:rsid w:val="080D030E"/>
    <w:rsid w:val="08154258"/>
    <w:rsid w:val="08283AD6"/>
    <w:rsid w:val="08747C18"/>
    <w:rsid w:val="08AF6F55"/>
    <w:rsid w:val="08C02A6B"/>
    <w:rsid w:val="08FB2939"/>
    <w:rsid w:val="09187858"/>
    <w:rsid w:val="091A49AA"/>
    <w:rsid w:val="094D6403"/>
    <w:rsid w:val="096305C9"/>
    <w:rsid w:val="098C0FA7"/>
    <w:rsid w:val="09C53EFE"/>
    <w:rsid w:val="09E6572D"/>
    <w:rsid w:val="09F77CD0"/>
    <w:rsid w:val="09FF4ACA"/>
    <w:rsid w:val="0A216474"/>
    <w:rsid w:val="0A5D2F94"/>
    <w:rsid w:val="0A6E4FDB"/>
    <w:rsid w:val="0AD74C2A"/>
    <w:rsid w:val="0AE62395"/>
    <w:rsid w:val="0B0C3646"/>
    <w:rsid w:val="0B36261E"/>
    <w:rsid w:val="0C140FBE"/>
    <w:rsid w:val="0C4D309D"/>
    <w:rsid w:val="0C5C0D47"/>
    <w:rsid w:val="0C801186"/>
    <w:rsid w:val="0C841172"/>
    <w:rsid w:val="0CBA5A52"/>
    <w:rsid w:val="0CC1189C"/>
    <w:rsid w:val="0CDD24E0"/>
    <w:rsid w:val="0CE6082E"/>
    <w:rsid w:val="0D161B94"/>
    <w:rsid w:val="0D246FA5"/>
    <w:rsid w:val="0D571D19"/>
    <w:rsid w:val="0D710365"/>
    <w:rsid w:val="0D781E12"/>
    <w:rsid w:val="0DCD46F7"/>
    <w:rsid w:val="0E1365F6"/>
    <w:rsid w:val="0E6B5BD8"/>
    <w:rsid w:val="0E750359"/>
    <w:rsid w:val="0ED11D61"/>
    <w:rsid w:val="0EDE6B90"/>
    <w:rsid w:val="0F952666"/>
    <w:rsid w:val="0FF84F39"/>
    <w:rsid w:val="106922E1"/>
    <w:rsid w:val="1088238C"/>
    <w:rsid w:val="109C3AF0"/>
    <w:rsid w:val="10A54691"/>
    <w:rsid w:val="10B778CB"/>
    <w:rsid w:val="10DA209A"/>
    <w:rsid w:val="10F009D6"/>
    <w:rsid w:val="112565FD"/>
    <w:rsid w:val="1162371D"/>
    <w:rsid w:val="118938AA"/>
    <w:rsid w:val="11894CA2"/>
    <w:rsid w:val="11983ADA"/>
    <w:rsid w:val="11AD01DF"/>
    <w:rsid w:val="11C52162"/>
    <w:rsid w:val="11D979BA"/>
    <w:rsid w:val="11DC3DC2"/>
    <w:rsid w:val="121876CA"/>
    <w:rsid w:val="12525C2F"/>
    <w:rsid w:val="1281620F"/>
    <w:rsid w:val="12CC2722"/>
    <w:rsid w:val="12DB0A3A"/>
    <w:rsid w:val="131E45D6"/>
    <w:rsid w:val="13267293"/>
    <w:rsid w:val="13292310"/>
    <w:rsid w:val="13435DC2"/>
    <w:rsid w:val="135E5F22"/>
    <w:rsid w:val="138219DA"/>
    <w:rsid w:val="13BE12C4"/>
    <w:rsid w:val="14394E4B"/>
    <w:rsid w:val="14732A8A"/>
    <w:rsid w:val="148A596B"/>
    <w:rsid w:val="14B57DC6"/>
    <w:rsid w:val="14B6721B"/>
    <w:rsid w:val="14D732C1"/>
    <w:rsid w:val="14E64F4A"/>
    <w:rsid w:val="14F935F0"/>
    <w:rsid w:val="150D5BB0"/>
    <w:rsid w:val="153909F3"/>
    <w:rsid w:val="154A07B9"/>
    <w:rsid w:val="15A97F68"/>
    <w:rsid w:val="15BA319A"/>
    <w:rsid w:val="16086EB0"/>
    <w:rsid w:val="160D536A"/>
    <w:rsid w:val="16202729"/>
    <w:rsid w:val="16536A5B"/>
    <w:rsid w:val="166E31F0"/>
    <w:rsid w:val="169A3BC3"/>
    <w:rsid w:val="169E3C93"/>
    <w:rsid w:val="16C507F2"/>
    <w:rsid w:val="16C756B4"/>
    <w:rsid w:val="16CD65C5"/>
    <w:rsid w:val="16EB6158"/>
    <w:rsid w:val="17036267"/>
    <w:rsid w:val="17343A8B"/>
    <w:rsid w:val="17A955B1"/>
    <w:rsid w:val="17D60A6F"/>
    <w:rsid w:val="18003CD7"/>
    <w:rsid w:val="18481973"/>
    <w:rsid w:val="18637840"/>
    <w:rsid w:val="18660108"/>
    <w:rsid w:val="1886227B"/>
    <w:rsid w:val="18922E7D"/>
    <w:rsid w:val="192358E7"/>
    <w:rsid w:val="1925679B"/>
    <w:rsid w:val="1935269B"/>
    <w:rsid w:val="19363C5E"/>
    <w:rsid w:val="19450EF6"/>
    <w:rsid w:val="19505A97"/>
    <w:rsid w:val="195E0FF5"/>
    <w:rsid w:val="19672722"/>
    <w:rsid w:val="197C0ABC"/>
    <w:rsid w:val="19877B41"/>
    <w:rsid w:val="19BF55B9"/>
    <w:rsid w:val="1A1F6FDD"/>
    <w:rsid w:val="1A5446A4"/>
    <w:rsid w:val="1A6B6CEE"/>
    <w:rsid w:val="1A7C3F25"/>
    <w:rsid w:val="1AC71D51"/>
    <w:rsid w:val="1AF80E19"/>
    <w:rsid w:val="1B1D4DCB"/>
    <w:rsid w:val="1B236EE8"/>
    <w:rsid w:val="1B2864F4"/>
    <w:rsid w:val="1B2B0471"/>
    <w:rsid w:val="1B490053"/>
    <w:rsid w:val="1BB64229"/>
    <w:rsid w:val="1BC17F0E"/>
    <w:rsid w:val="1BF31A42"/>
    <w:rsid w:val="1C05451E"/>
    <w:rsid w:val="1C070637"/>
    <w:rsid w:val="1C2E0215"/>
    <w:rsid w:val="1C5B54DA"/>
    <w:rsid w:val="1C9C3E55"/>
    <w:rsid w:val="1CBC018B"/>
    <w:rsid w:val="1CBD3852"/>
    <w:rsid w:val="1CCB46BD"/>
    <w:rsid w:val="1CD65ABE"/>
    <w:rsid w:val="1CE7635A"/>
    <w:rsid w:val="1CED77A2"/>
    <w:rsid w:val="1CFA1B56"/>
    <w:rsid w:val="1D173FD3"/>
    <w:rsid w:val="1D253EC8"/>
    <w:rsid w:val="1D345276"/>
    <w:rsid w:val="1D371AC9"/>
    <w:rsid w:val="1D734C52"/>
    <w:rsid w:val="1D8A5A86"/>
    <w:rsid w:val="1DDE2353"/>
    <w:rsid w:val="1DF70D7A"/>
    <w:rsid w:val="1E001C98"/>
    <w:rsid w:val="1E0F6006"/>
    <w:rsid w:val="1E2855FC"/>
    <w:rsid w:val="1E3C5AFB"/>
    <w:rsid w:val="1E5741A3"/>
    <w:rsid w:val="1E846F94"/>
    <w:rsid w:val="1E8E505E"/>
    <w:rsid w:val="1EBD0B3B"/>
    <w:rsid w:val="1EC47320"/>
    <w:rsid w:val="1F063FF6"/>
    <w:rsid w:val="1F0F1266"/>
    <w:rsid w:val="1F2C6593"/>
    <w:rsid w:val="1F315628"/>
    <w:rsid w:val="1F3A6DB3"/>
    <w:rsid w:val="1F662D34"/>
    <w:rsid w:val="1F6D5444"/>
    <w:rsid w:val="1F7C0669"/>
    <w:rsid w:val="1F9B291D"/>
    <w:rsid w:val="1FB41163"/>
    <w:rsid w:val="1FCE51E5"/>
    <w:rsid w:val="1FD262BF"/>
    <w:rsid w:val="200135A5"/>
    <w:rsid w:val="201322B9"/>
    <w:rsid w:val="20260A09"/>
    <w:rsid w:val="205E24C4"/>
    <w:rsid w:val="20BC0C63"/>
    <w:rsid w:val="20C76271"/>
    <w:rsid w:val="20F62F82"/>
    <w:rsid w:val="21087F6F"/>
    <w:rsid w:val="213812DA"/>
    <w:rsid w:val="2142228A"/>
    <w:rsid w:val="215A4478"/>
    <w:rsid w:val="21AA4484"/>
    <w:rsid w:val="21B95E67"/>
    <w:rsid w:val="21EC5CDF"/>
    <w:rsid w:val="22153339"/>
    <w:rsid w:val="226316E7"/>
    <w:rsid w:val="229C6413"/>
    <w:rsid w:val="22A85BCC"/>
    <w:rsid w:val="23314B1A"/>
    <w:rsid w:val="23623FD8"/>
    <w:rsid w:val="238340A1"/>
    <w:rsid w:val="238351D7"/>
    <w:rsid w:val="2394281D"/>
    <w:rsid w:val="23DD191B"/>
    <w:rsid w:val="23F9731D"/>
    <w:rsid w:val="23FA6E03"/>
    <w:rsid w:val="243C3E3A"/>
    <w:rsid w:val="244B0D5B"/>
    <w:rsid w:val="24572478"/>
    <w:rsid w:val="24782225"/>
    <w:rsid w:val="24996117"/>
    <w:rsid w:val="24AB187A"/>
    <w:rsid w:val="24E939DF"/>
    <w:rsid w:val="250A7DC1"/>
    <w:rsid w:val="251028FE"/>
    <w:rsid w:val="253222FE"/>
    <w:rsid w:val="25506D7B"/>
    <w:rsid w:val="255209B2"/>
    <w:rsid w:val="259926B3"/>
    <w:rsid w:val="25BE0E44"/>
    <w:rsid w:val="260151CE"/>
    <w:rsid w:val="260D2831"/>
    <w:rsid w:val="263C0902"/>
    <w:rsid w:val="26735C11"/>
    <w:rsid w:val="268718CD"/>
    <w:rsid w:val="26BC7BA9"/>
    <w:rsid w:val="26BF74DF"/>
    <w:rsid w:val="26D31402"/>
    <w:rsid w:val="26D361BF"/>
    <w:rsid w:val="272E28AC"/>
    <w:rsid w:val="2758356C"/>
    <w:rsid w:val="27611E61"/>
    <w:rsid w:val="276B43BE"/>
    <w:rsid w:val="276D4A53"/>
    <w:rsid w:val="276E5D87"/>
    <w:rsid w:val="282D2806"/>
    <w:rsid w:val="28532BF1"/>
    <w:rsid w:val="28704CD2"/>
    <w:rsid w:val="2875213F"/>
    <w:rsid w:val="28826320"/>
    <w:rsid w:val="28C03991"/>
    <w:rsid w:val="2927610D"/>
    <w:rsid w:val="29283745"/>
    <w:rsid w:val="29470E4A"/>
    <w:rsid w:val="29522B40"/>
    <w:rsid w:val="29537149"/>
    <w:rsid w:val="29696227"/>
    <w:rsid w:val="2993152F"/>
    <w:rsid w:val="299D0343"/>
    <w:rsid w:val="29E76962"/>
    <w:rsid w:val="2A3F5264"/>
    <w:rsid w:val="2A451582"/>
    <w:rsid w:val="2AB01379"/>
    <w:rsid w:val="2AD9424C"/>
    <w:rsid w:val="2AEB2E9F"/>
    <w:rsid w:val="2AED1323"/>
    <w:rsid w:val="2AF20D0C"/>
    <w:rsid w:val="2B4D32FF"/>
    <w:rsid w:val="2B7C714E"/>
    <w:rsid w:val="2B7D2AD5"/>
    <w:rsid w:val="2C1008CA"/>
    <w:rsid w:val="2C296014"/>
    <w:rsid w:val="2C3272D9"/>
    <w:rsid w:val="2C63522D"/>
    <w:rsid w:val="2CBC4E20"/>
    <w:rsid w:val="2CD56F2A"/>
    <w:rsid w:val="2CE2281E"/>
    <w:rsid w:val="2CEC1121"/>
    <w:rsid w:val="2D1F5B08"/>
    <w:rsid w:val="2D732251"/>
    <w:rsid w:val="2D823DB0"/>
    <w:rsid w:val="2D8E32D4"/>
    <w:rsid w:val="2D9A0912"/>
    <w:rsid w:val="2D9D40BA"/>
    <w:rsid w:val="2D9F0641"/>
    <w:rsid w:val="2DAC2A36"/>
    <w:rsid w:val="2E156D5B"/>
    <w:rsid w:val="2E3E2545"/>
    <w:rsid w:val="2E494448"/>
    <w:rsid w:val="2E797E9E"/>
    <w:rsid w:val="2E7D28C7"/>
    <w:rsid w:val="2E7E00AF"/>
    <w:rsid w:val="2EAF78E7"/>
    <w:rsid w:val="2EE92D91"/>
    <w:rsid w:val="2F035BBC"/>
    <w:rsid w:val="2F222BE0"/>
    <w:rsid w:val="2F5B6CAD"/>
    <w:rsid w:val="2F8F0D8C"/>
    <w:rsid w:val="2FA34C22"/>
    <w:rsid w:val="2FD30D01"/>
    <w:rsid w:val="2FE314E2"/>
    <w:rsid w:val="301360E2"/>
    <w:rsid w:val="30471DFE"/>
    <w:rsid w:val="307E156E"/>
    <w:rsid w:val="30932C84"/>
    <w:rsid w:val="30D10BFA"/>
    <w:rsid w:val="310035BF"/>
    <w:rsid w:val="318D0961"/>
    <w:rsid w:val="31C24658"/>
    <w:rsid w:val="31D077A8"/>
    <w:rsid w:val="31ED12B7"/>
    <w:rsid w:val="31FC415E"/>
    <w:rsid w:val="31FD7A5C"/>
    <w:rsid w:val="32727E6E"/>
    <w:rsid w:val="327B74B3"/>
    <w:rsid w:val="32AD030F"/>
    <w:rsid w:val="32FB4B0B"/>
    <w:rsid w:val="33496F8D"/>
    <w:rsid w:val="33632BF3"/>
    <w:rsid w:val="338247D4"/>
    <w:rsid w:val="3401460E"/>
    <w:rsid w:val="343C6371"/>
    <w:rsid w:val="34532B82"/>
    <w:rsid w:val="345B7108"/>
    <w:rsid w:val="346E4CDD"/>
    <w:rsid w:val="34884FF7"/>
    <w:rsid w:val="34A70B5E"/>
    <w:rsid w:val="34B44C8F"/>
    <w:rsid w:val="34BB3CF6"/>
    <w:rsid w:val="34C15344"/>
    <w:rsid w:val="3502700E"/>
    <w:rsid w:val="350439B8"/>
    <w:rsid w:val="353256E8"/>
    <w:rsid w:val="35967CAF"/>
    <w:rsid w:val="35B6644B"/>
    <w:rsid w:val="35CB05D9"/>
    <w:rsid w:val="35DF7B7A"/>
    <w:rsid w:val="36041D48"/>
    <w:rsid w:val="36404880"/>
    <w:rsid w:val="364641DA"/>
    <w:rsid w:val="366B2AFD"/>
    <w:rsid w:val="3685608D"/>
    <w:rsid w:val="36897EFC"/>
    <w:rsid w:val="368E247A"/>
    <w:rsid w:val="36B96ED2"/>
    <w:rsid w:val="36BD4E9F"/>
    <w:rsid w:val="36FF6D8A"/>
    <w:rsid w:val="372226BE"/>
    <w:rsid w:val="373A1E01"/>
    <w:rsid w:val="3765047E"/>
    <w:rsid w:val="3796123B"/>
    <w:rsid w:val="37A27CD5"/>
    <w:rsid w:val="37AB5A58"/>
    <w:rsid w:val="37AF40DB"/>
    <w:rsid w:val="37D527E6"/>
    <w:rsid w:val="38062988"/>
    <w:rsid w:val="38217319"/>
    <w:rsid w:val="38314C24"/>
    <w:rsid w:val="384E0664"/>
    <w:rsid w:val="38627A63"/>
    <w:rsid w:val="38AD15F6"/>
    <w:rsid w:val="38D83B42"/>
    <w:rsid w:val="39141831"/>
    <w:rsid w:val="39B07E2F"/>
    <w:rsid w:val="39B36C80"/>
    <w:rsid w:val="3A0225F1"/>
    <w:rsid w:val="3A3E5837"/>
    <w:rsid w:val="3A882AF7"/>
    <w:rsid w:val="3A90657B"/>
    <w:rsid w:val="3B0A1007"/>
    <w:rsid w:val="3B130F62"/>
    <w:rsid w:val="3B437E12"/>
    <w:rsid w:val="3B4E5CFA"/>
    <w:rsid w:val="3B5C0FA8"/>
    <w:rsid w:val="3BD42887"/>
    <w:rsid w:val="3C11281E"/>
    <w:rsid w:val="3C223607"/>
    <w:rsid w:val="3C537B8D"/>
    <w:rsid w:val="3C646904"/>
    <w:rsid w:val="3C7925D2"/>
    <w:rsid w:val="3C887C29"/>
    <w:rsid w:val="3CA9131F"/>
    <w:rsid w:val="3CE40C9B"/>
    <w:rsid w:val="3D0301F3"/>
    <w:rsid w:val="3D4850D6"/>
    <w:rsid w:val="3D6177F3"/>
    <w:rsid w:val="3D874DB5"/>
    <w:rsid w:val="3D9F0349"/>
    <w:rsid w:val="3DE36D64"/>
    <w:rsid w:val="3E296956"/>
    <w:rsid w:val="3E7E12DA"/>
    <w:rsid w:val="3E97132A"/>
    <w:rsid w:val="3EE85B24"/>
    <w:rsid w:val="3EF007F5"/>
    <w:rsid w:val="3F133D2C"/>
    <w:rsid w:val="3F257A18"/>
    <w:rsid w:val="3F9F2580"/>
    <w:rsid w:val="3FE02AB1"/>
    <w:rsid w:val="40262962"/>
    <w:rsid w:val="40407788"/>
    <w:rsid w:val="40A412EC"/>
    <w:rsid w:val="40AE25F8"/>
    <w:rsid w:val="40AF1C7A"/>
    <w:rsid w:val="40BF0E98"/>
    <w:rsid w:val="40DF4F00"/>
    <w:rsid w:val="40F65F9A"/>
    <w:rsid w:val="4134061A"/>
    <w:rsid w:val="41417576"/>
    <w:rsid w:val="416D3851"/>
    <w:rsid w:val="4170130D"/>
    <w:rsid w:val="418A6F74"/>
    <w:rsid w:val="419B4208"/>
    <w:rsid w:val="421512AC"/>
    <w:rsid w:val="42321EA1"/>
    <w:rsid w:val="4239596B"/>
    <w:rsid w:val="425C408F"/>
    <w:rsid w:val="42627453"/>
    <w:rsid w:val="42671B00"/>
    <w:rsid w:val="4285546D"/>
    <w:rsid w:val="429A606E"/>
    <w:rsid w:val="42C01500"/>
    <w:rsid w:val="42D714AD"/>
    <w:rsid w:val="43017002"/>
    <w:rsid w:val="433E5D24"/>
    <w:rsid w:val="4388359C"/>
    <w:rsid w:val="43B5166B"/>
    <w:rsid w:val="43CE527A"/>
    <w:rsid w:val="43ED1BE5"/>
    <w:rsid w:val="441D6B5E"/>
    <w:rsid w:val="445D6F2A"/>
    <w:rsid w:val="445E4149"/>
    <w:rsid w:val="4466454F"/>
    <w:rsid w:val="447509AF"/>
    <w:rsid w:val="449C1A15"/>
    <w:rsid w:val="44EB0926"/>
    <w:rsid w:val="450601A6"/>
    <w:rsid w:val="450E6BE7"/>
    <w:rsid w:val="45811D1A"/>
    <w:rsid w:val="458E6CD0"/>
    <w:rsid w:val="45CF3319"/>
    <w:rsid w:val="45D039B5"/>
    <w:rsid w:val="45EB2572"/>
    <w:rsid w:val="4650337F"/>
    <w:rsid w:val="467E62D5"/>
    <w:rsid w:val="468C0CB8"/>
    <w:rsid w:val="469A603E"/>
    <w:rsid w:val="46A56B96"/>
    <w:rsid w:val="46B92887"/>
    <w:rsid w:val="46DE1F55"/>
    <w:rsid w:val="46DE3092"/>
    <w:rsid w:val="46E1328E"/>
    <w:rsid w:val="46EB250E"/>
    <w:rsid w:val="47152511"/>
    <w:rsid w:val="47A11EDD"/>
    <w:rsid w:val="47F74983"/>
    <w:rsid w:val="48D0206A"/>
    <w:rsid w:val="48FC4641"/>
    <w:rsid w:val="490217A3"/>
    <w:rsid w:val="49134B24"/>
    <w:rsid w:val="493774AA"/>
    <w:rsid w:val="495919FA"/>
    <w:rsid w:val="49F66986"/>
    <w:rsid w:val="4A0B6C27"/>
    <w:rsid w:val="4A1476CD"/>
    <w:rsid w:val="4A9C239D"/>
    <w:rsid w:val="4AB14479"/>
    <w:rsid w:val="4ABA1387"/>
    <w:rsid w:val="4B0146A9"/>
    <w:rsid w:val="4B326CCE"/>
    <w:rsid w:val="4B3535BB"/>
    <w:rsid w:val="4B651585"/>
    <w:rsid w:val="4B656D72"/>
    <w:rsid w:val="4B9C5B21"/>
    <w:rsid w:val="4BB40243"/>
    <w:rsid w:val="4BBD1830"/>
    <w:rsid w:val="4BE57166"/>
    <w:rsid w:val="4C1C29B6"/>
    <w:rsid w:val="4C331239"/>
    <w:rsid w:val="4C35771A"/>
    <w:rsid w:val="4C520DB4"/>
    <w:rsid w:val="4C52555B"/>
    <w:rsid w:val="4C55664D"/>
    <w:rsid w:val="4C632429"/>
    <w:rsid w:val="4C6561FD"/>
    <w:rsid w:val="4C6974FE"/>
    <w:rsid w:val="4CA07D3E"/>
    <w:rsid w:val="4CCD519B"/>
    <w:rsid w:val="4CD3777A"/>
    <w:rsid w:val="4D3B1F99"/>
    <w:rsid w:val="4D4342F2"/>
    <w:rsid w:val="4D4C38D1"/>
    <w:rsid w:val="4D9A2880"/>
    <w:rsid w:val="4DF2496D"/>
    <w:rsid w:val="4DF5344A"/>
    <w:rsid w:val="4E041020"/>
    <w:rsid w:val="4E1F1F0A"/>
    <w:rsid w:val="4E545008"/>
    <w:rsid w:val="4EDB1AD9"/>
    <w:rsid w:val="4F247B6E"/>
    <w:rsid w:val="4F466E96"/>
    <w:rsid w:val="4F6E466D"/>
    <w:rsid w:val="4FA21D5A"/>
    <w:rsid w:val="4FC8286A"/>
    <w:rsid w:val="4FCE7939"/>
    <w:rsid w:val="4FF471AA"/>
    <w:rsid w:val="50130262"/>
    <w:rsid w:val="50155C32"/>
    <w:rsid w:val="50286781"/>
    <w:rsid w:val="505F262C"/>
    <w:rsid w:val="508971F9"/>
    <w:rsid w:val="50941C75"/>
    <w:rsid w:val="50C26628"/>
    <w:rsid w:val="510340BC"/>
    <w:rsid w:val="5109450C"/>
    <w:rsid w:val="511A7473"/>
    <w:rsid w:val="51641B91"/>
    <w:rsid w:val="51751062"/>
    <w:rsid w:val="51AE721C"/>
    <w:rsid w:val="51BD6D8A"/>
    <w:rsid w:val="51CE4902"/>
    <w:rsid w:val="51EC5B28"/>
    <w:rsid w:val="51F302EC"/>
    <w:rsid w:val="51F54AD4"/>
    <w:rsid w:val="52097C9C"/>
    <w:rsid w:val="52351C4A"/>
    <w:rsid w:val="527B0C81"/>
    <w:rsid w:val="52C24A3E"/>
    <w:rsid w:val="52CA4B81"/>
    <w:rsid w:val="52FD1164"/>
    <w:rsid w:val="532151A2"/>
    <w:rsid w:val="538A2353"/>
    <w:rsid w:val="53BB7CD7"/>
    <w:rsid w:val="53C0629D"/>
    <w:rsid w:val="53D33DAE"/>
    <w:rsid w:val="544D2D60"/>
    <w:rsid w:val="54A60149"/>
    <w:rsid w:val="54BE641A"/>
    <w:rsid w:val="54C02764"/>
    <w:rsid w:val="54E43FF8"/>
    <w:rsid w:val="54F02919"/>
    <w:rsid w:val="54F533B2"/>
    <w:rsid w:val="553072C4"/>
    <w:rsid w:val="55461D2F"/>
    <w:rsid w:val="556E77F5"/>
    <w:rsid w:val="558A25F5"/>
    <w:rsid w:val="55983810"/>
    <w:rsid w:val="55C40FD7"/>
    <w:rsid w:val="55D34D01"/>
    <w:rsid w:val="55E14508"/>
    <w:rsid w:val="55FB1947"/>
    <w:rsid w:val="56247032"/>
    <w:rsid w:val="56257CB5"/>
    <w:rsid w:val="568814FC"/>
    <w:rsid w:val="56A0770A"/>
    <w:rsid w:val="56BD4A3F"/>
    <w:rsid w:val="56D03B4F"/>
    <w:rsid w:val="56D45BBC"/>
    <w:rsid w:val="570C6044"/>
    <w:rsid w:val="572A7219"/>
    <w:rsid w:val="572B7264"/>
    <w:rsid w:val="57DB5F1C"/>
    <w:rsid w:val="57E96510"/>
    <w:rsid w:val="580B75F0"/>
    <w:rsid w:val="58696A15"/>
    <w:rsid w:val="589268D2"/>
    <w:rsid w:val="58A640AC"/>
    <w:rsid w:val="58B110DE"/>
    <w:rsid w:val="58CD6EA1"/>
    <w:rsid w:val="58CE6B30"/>
    <w:rsid w:val="58EC4DD6"/>
    <w:rsid w:val="594B47CC"/>
    <w:rsid w:val="59506989"/>
    <w:rsid w:val="59922B31"/>
    <w:rsid w:val="599F2B91"/>
    <w:rsid w:val="59A81373"/>
    <w:rsid w:val="59C85DFF"/>
    <w:rsid w:val="59D845DA"/>
    <w:rsid w:val="5A0F2D31"/>
    <w:rsid w:val="5A330589"/>
    <w:rsid w:val="5A3A6524"/>
    <w:rsid w:val="5B257163"/>
    <w:rsid w:val="5B4B6D8D"/>
    <w:rsid w:val="5B822683"/>
    <w:rsid w:val="5BA673E1"/>
    <w:rsid w:val="5BC24CA5"/>
    <w:rsid w:val="5BE93FA2"/>
    <w:rsid w:val="5BFB5C15"/>
    <w:rsid w:val="5C0157AB"/>
    <w:rsid w:val="5C305555"/>
    <w:rsid w:val="5C601364"/>
    <w:rsid w:val="5C6C42DA"/>
    <w:rsid w:val="5CBA0651"/>
    <w:rsid w:val="5D374E4F"/>
    <w:rsid w:val="5D851521"/>
    <w:rsid w:val="5DB32A87"/>
    <w:rsid w:val="5DC22DB5"/>
    <w:rsid w:val="5DDA3262"/>
    <w:rsid w:val="5E13759C"/>
    <w:rsid w:val="5E143FAD"/>
    <w:rsid w:val="5E5930E3"/>
    <w:rsid w:val="5E9A7F71"/>
    <w:rsid w:val="5EC56AE8"/>
    <w:rsid w:val="5EC82310"/>
    <w:rsid w:val="5EF4170F"/>
    <w:rsid w:val="5EFB4EF7"/>
    <w:rsid w:val="5F034387"/>
    <w:rsid w:val="5F196071"/>
    <w:rsid w:val="5F35449F"/>
    <w:rsid w:val="5F360F55"/>
    <w:rsid w:val="5F3C47AB"/>
    <w:rsid w:val="5F4F4F9F"/>
    <w:rsid w:val="5F6E0ED0"/>
    <w:rsid w:val="5FDA059D"/>
    <w:rsid w:val="5FEB33DD"/>
    <w:rsid w:val="5FF52194"/>
    <w:rsid w:val="604F6F62"/>
    <w:rsid w:val="608D7072"/>
    <w:rsid w:val="60CE6F17"/>
    <w:rsid w:val="60E73DE3"/>
    <w:rsid w:val="60FB4A44"/>
    <w:rsid w:val="61260955"/>
    <w:rsid w:val="612A6C2F"/>
    <w:rsid w:val="6143268A"/>
    <w:rsid w:val="617C6F9D"/>
    <w:rsid w:val="619A6F39"/>
    <w:rsid w:val="61C90AFB"/>
    <w:rsid w:val="61FF53CB"/>
    <w:rsid w:val="620C5471"/>
    <w:rsid w:val="620E2182"/>
    <w:rsid w:val="623D33B6"/>
    <w:rsid w:val="62B25C15"/>
    <w:rsid w:val="62BC79E3"/>
    <w:rsid w:val="62F6086C"/>
    <w:rsid w:val="639870CE"/>
    <w:rsid w:val="63B60336"/>
    <w:rsid w:val="63BD2558"/>
    <w:rsid w:val="63BE7F19"/>
    <w:rsid w:val="63C10791"/>
    <w:rsid w:val="63F1662A"/>
    <w:rsid w:val="641A6AA1"/>
    <w:rsid w:val="64222001"/>
    <w:rsid w:val="642B03C2"/>
    <w:rsid w:val="647B7BCA"/>
    <w:rsid w:val="64BE5AA5"/>
    <w:rsid w:val="64CA448A"/>
    <w:rsid w:val="64DC7049"/>
    <w:rsid w:val="64F74D68"/>
    <w:rsid w:val="65C00B5C"/>
    <w:rsid w:val="66173597"/>
    <w:rsid w:val="663D6FE4"/>
    <w:rsid w:val="664F2369"/>
    <w:rsid w:val="66610A13"/>
    <w:rsid w:val="667D3E10"/>
    <w:rsid w:val="66A24F2D"/>
    <w:rsid w:val="66AF34F3"/>
    <w:rsid w:val="66B344A8"/>
    <w:rsid w:val="66B648B4"/>
    <w:rsid w:val="67256749"/>
    <w:rsid w:val="67570B58"/>
    <w:rsid w:val="67690BC6"/>
    <w:rsid w:val="677A58BC"/>
    <w:rsid w:val="67875407"/>
    <w:rsid w:val="67CE2AA1"/>
    <w:rsid w:val="67D54467"/>
    <w:rsid w:val="67DF2C76"/>
    <w:rsid w:val="680556D4"/>
    <w:rsid w:val="68083A3C"/>
    <w:rsid w:val="680F3A03"/>
    <w:rsid w:val="68157EE2"/>
    <w:rsid w:val="684D48AF"/>
    <w:rsid w:val="68706431"/>
    <w:rsid w:val="69023BA6"/>
    <w:rsid w:val="69206182"/>
    <w:rsid w:val="693B740A"/>
    <w:rsid w:val="6953546A"/>
    <w:rsid w:val="6960089C"/>
    <w:rsid w:val="69872FFF"/>
    <w:rsid w:val="69D35C4A"/>
    <w:rsid w:val="69EF065E"/>
    <w:rsid w:val="6A0C01E1"/>
    <w:rsid w:val="6A4745C1"/>
    <w:rsid w:val="6A5A141F"/>
    <w:rsid w:val="6A713BEF"/>
    <w:rsid w:val="6A827D90"/>
    <w:rsid w:val="6AAB4540"/>
    <w:rsid w:val="6AAC6928"/>
    <w:rsid w:val="6AC11F8F"/>
    <w:rsid w:val="6AD44F68"/>
    <w:rsid w:val="6AEB1B58"/>
    <w:rsid w:val="6AFF0C5A"/>
    <w:rsid w:val="6B33591D"/>
    <w:rsid w:val="6B4D14AD"/>
    <w:rsid w:val="6B5C62B7"/>
    <w:rsid w:val="6B77408F"/>
    <w:rsid w:val="6B875D98"/>
    <w:rsid w:val="6BBC282D"/>
    <w:rsid w:val="6BE31A8B"/>
    <w:rsid w:val="6BE34044"/>
    <w:rsid w:val="6BF321DD"/>
    <w:rsid w:val="6C02124D"/>
    <w:rsid w:val="6C1C1076"/>
    <w:rsid w:val="6C434A5B"/>
    <w:rsid w:val="6C53382E"/>
    <w:rsid w:val="6C5E204C"/>
    <w:rsid w:val="6C6510F1"/>
    <w:rsid w:val="6C810680"/>
    <w:rsid w:val="6C8513FD"/>
    <w:rsid w:val="6C9C2C70"/>
    <w:rsid w:val="6CAD215E"/>
    <w:rsid w:val="6CAE7CF6"/>
    <w:rsid w:val="6CF16D59"/>
    <w:rsid w:val="6D0B57C4"/>
    <w:rsid w:val="6D6F1A6B"/>
    <w:rsid w:val="6DD14320"/>
    <w:rsid w:val="6DF4692F"/>
    <w:rsid w:val="6E1542E5"/>
    <w:rsid w:val="6E1E526F"/>
    <w:rsid w:val="6E2F3483"/>
    <w:rsid w:val="6E406D99"/>
    <w:rsid w:val="6E6F30EA"/>
    <w:rsid w:val="6E81381B"/>
    <w:rsid w:val="6EA80B00"/>
    <w:rsid w:val="6EB2314B"/>
    <w:rsid w:val="6EC45144"/>
    <w:rsid w:val="6ECF14CD"/>
    <w:rsid w:val="6EDB61F2"/>
    <w:rsid w:val="6EDF4F6B"/>
    <w:rsid w:val="6EF670FA"/>
    <w:rsid w:val="6F181CAF"/>
    <w:rsid w:val="6F2B0DE8"/>
    <w:rsid w:val="6F4B5BEC"/>
    <w:rsid w:val="6F4B674F"/>
    <w:rsid w:val="6F566E13"/>
    <w:rsid w:val="6F7201BA"/>
    <w:rsid w:val="6F803DC9"/>
    <w:rsid w:val="6FD83610"/>
    <w:rsid w:val="6FD86DE0"/>
    <w:rsid w:val="6FF810B4"/>
    <w:rsid w:val="6FFD5DC5"/>
    <w:rsid w:val="704255CA"/>
    <w:rsid w:val="70573D98"/>
    <w:rsid w:val="70C36C60"/>
    <w:rsid w:val="70CE3795"/>
    <w:rsid w:val="70D8575E"/>
    <w:rsid w:val="70FC673E"/>
    <w:rsid w:val="71061C4A"/>
    <w:rsid w:val="71532D67"/>
    <w:rsid w:val="717D2429"/>
    <w:rsid w:val="7186783B"/>
    <w:rsid w:val="71C32EB9"/>
    <w:rsid w:val="725C3A73"/>
    <w:rsid w:val="728A1ACD"/>
    <w:rsid w:val="7290599C"/>
    <w:rsid w:val="729820EF"/>
    <w:rsid w:val="72B15C3E"/>
    <w:rsid w:val="72C74682"/>
    <w:rsid w:val="7320483C"/>
    <w:rsid w:val="734F74A5"/>
    <w:rsid w:val="73665E7F"/>
    <w:rsid w:val="73B279E7"/>
    <w:rsid w:val="73CC2954"/>
    <w:rsid w:val="73F02BF0"/>
    <w:rsid w:val="73FD0BD8"/>
    <w:rsid w:val="74504413"/>
    <w:rsid w:val="745C66D4"/>
    <w:rsid w:val="745D2B18"/>
    <w:rsid w:val="74672D43"/>
    <w:rsid w:val="74A62922"/>
    <w:rsid w:val="74E358AB"/>
    <w:rsid w:val="75051495"/>
    <w:rsid w:val="752B39EF"/>
    <w:rsid w:val="752E71EE"/>
    <w:rsid w:val="75735F71"/>
    <w:rsid w:val="75D17D5B"/>
    <w:rsid w:val="765D3D21"/>
    <w:rsid w:val="76833585"/>
    <w:rsid w:val="76C64C08"/>
    <w:rsid w:val="76E8372C"/>
    <w:rsid w:val="76ED5B50"/>
    <w:rsid w:val="77264DBE"/>
    <w:rsid w:val="773F0893"/>
    <w:rsid w:val="77C16DFD"/>
    <w:rsid w:val="780039AE"/>
    <w:rsid w:val="781F4139"/>
    <w:rsid w:val="783C650A"/>
    <w:rsid w:val="78494708"/>
    <w:rsid w:val="78811822"/>
    <w:rsid w:val="78954422"/>
    <w:rsid w:val="78CB59A3"/>
    <w:rsid w:val="78EE20AD"/>
    <w:rsid w:val="79452E75"/>
    <w:rsid w:val="795C7E0D"/>
    <w:rsid w:val="79602940"/>
    <w:rsid w:val="798D6DC1"/>
    <w:rsid w:val="79E33F60"/>
    <w:rsid w:val="7A631AC3"/>
    <w:rsid w:val="7B0E6C52"/>
    <w:rsid w:val="7B1E48EF"/>
    <w:rsid w:val="7B3F20BE"/>
    <w:rsid w:val="7B9C1035"/>
    <w:rsid w:val="7BD778F7"/>
    <w:rsid w:val="7BE720C7"/>
    <w:rsid w:val="7C094FEC"/>
    <w:rsid w:val="7C2969EA"/>
    <w:rsid w:val="7C8B2E00"/>
    <w:rsid w:val="7C924751"/>
    <w:rsid w:val="7CBA3B1A"/>
    <w:rsid w:val="7CC8433F"/>
    <w:rsid w:val="7CCA6D64"/>
    <w:rsid w:val="7CD878DC"/>
    <w:rsid w:val="7CF21757"/>
    <w:rsid w:val="7D4C3975"/>
    <w:rsid w:val="7D4E74EB"/>
    <w:rsid w:val="7D5F13A9"/>
    <w:rsid w:val="7D6E3E39"/>
    <w:rsid w:val="7DAB4C6D"/>
    <w:rsid w:val="7DB957B9"/>
    <w:rsid w:val="7DD95274"/>
    <w:rsid w:val="7E013D6B"/>
    <w:rsid w:val="7E1D723B"/>
    <w:rsid w:val="7E22188A"/>
    <w:rsid w:val="7E6B7FDE"/>
    <w:rsid w:val="7ECF4194"/>
    <w:rsid w:val="7ED002AF"/>
    <w:rsid w:val="7EF137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3C2C4FF"/>
  <w15:docId w15:val="{E6128BB0-4D2A-492C-8AEA-1B8DC8E9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826950"/>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a5"/>
    <w:qFormat/>
    <w:rsid w:val="00E82C11"/>
    <w:pPr>
      <w:ind w:firstLineChars="100" w:firstLine="420"/>
    </w:pPr>
  </w:style>
  <w:style w:type="paragraph" w:styleId="a4">
    <w:name w:val="Body Text"/>
    <w:basedOn w:val="a"/>
    <w:qFormat/>
    <w:rsid w:val="00E82C11"/>
    <w:pPr>
      <w:jc w:val="center"/>
    </w:pPr>
    <w:rPr>
      <w:b/>
      <w:bCs/>
      <w:sz w:val="44"/>
      <w:szCs w:val="20"/>
    </w:rPr>
  </w:style>
  <w:style w:type="paragraph" w:styleId="2">
    <w:name w:val="Body Text First Indent 2"/>
    <w:basedOn w:val="a6"/>
    <w:qFormat/>
    <w:rsid w:val="00E82C11"/>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6">
    <w:name w:val="Body Text Indent"/>
    <w:basedOn w:val="a"/>
    <w:qFormat/>
    <w:rsid w:val="00E82C11"/>
    <w:pPr>
      <w:spacing w:after="120"/>
      <w:ind w:leftChars="200" w:left="420"/>
    </w:pPr>
  </w:style>
  <w:style w:type="paragraph" w:styleId="a7">
    <w:name w:val="Plain Text"/>
    <w:basedOn w:val="a"/>
    <w:qFormat/>
    <w:rsid w:val="00E82C11"/>
    <w:rPr>
      <w:rFonts w:ascii="宋体" w:hAnsi="Courier New"/>
      <w:szCs w:val="20"/>
    </w:rPr>
  </w:style>
  <w:style w:type="paragraph" w:styleId="a8">
    <w:name w:val="Balloon Text"/>
    <w:basedOn w:val="a"/>
    <w:link w:val="a9"/>
    <w:qFormat/>
    <w:rsid w:val="00E82C11"/>
    <w:rPr>
      <w:sz w:val="18"/>
      <w:szCs w:val="18"/>
    </w:rPr>
  </w:style>
  <w:style w:type="paragraph" w:styleId="aa">
    <w:name w:val="footer"/>
    <w:basedOn w:val="a"/>
    <w:qFormat/>
    <w:rsid w:val="00E82C11"/>
    <w:pPr>
      <w:tabs>
        <w:tab w:val="center" w:pos="4153"/>
        <w:tab w:val="right" w:pos="8306"/>
      </w:tabs>
      <w:snapToGrid w:val="0"/>
      <w:jc w:val="left"/>
    </w:pPr>
    <w:rPr>
      <w:sz w:val="18"/>
    </w:rPr>
  </w:style>
  <w:style w:type="paragraph" w:styleId="ab">
    <w:name w:val="header"/>
    <w:basedOn w:val="a"/>
    <w:qFormat/>
    <w:rsid w:val="00E82C1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c">
    <w:name w:val="Normal (Web)"/>
    <w:basedOn w:val="a"/>
    <w:qFormat/>
    <w:rsid w:val="00E82C11"/>
    <w:pPr>
      <w:widowControl/>
      <w:spacing w:before="100" w:beforeAutospacing="1" w:after="100" w:afterAutospacing="1"/>
      <w:jc w:val="left"/>
    </w:pPr>
    <w:rPr>
      <w:rFonts w:ascii="宋体" w:hAnsi="宋体"/>
      <w:kern w:val="0"/>
      <w:sz w:val="24"/>
      <w:szCs w:val="22"/>
    </w:rPr>
  </w:style>
  <w:style w:type="character" w:customStyle="1" w:styleId="a9">
    <w:name w:val="批注框文本 字符"/>
    <w:link w:val="a8"/>
    <w:qFormat/>
    <w:rsid w:val="00E82C11"/>
    <w:rPr>
      <w:rFonts w:ascii="Calibri" w:hAnsi="Calibri"/>
      <w:kern w:val="2"/>
      <w:sz w:val="18"/>
      <w:szCs w:val="18"/>
    </w:rPr>
  </w:style>
  <w:style w:type="character" w:customStyle="1" w:styleId="a5">
    <w:name w:val="正文文本首行缩进 字符"/>
    <w:link w:val="a0"/>
    <w:qFormat/>
    <w:rsid w:val="00E82C11"/>
    <w:rPr>
      <w:rFonts w:ascii="Calibri" w:hAnsi="Calibri"/>
      <w:b/>
      <w:bCs/>
      <w:kern w:val="2"/>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0363">
      <w:bodyDiv w:val="1"/>
      <w:marLeft w:val="0"/>
      <w:marRight w:val="0"/>
      <w:marTop w:val="0"/>
      <w:marBottom w:val="0"/>
      <w:divBdr>
        <w:top w:val="none" w:sz="0" w:space="0" w:color="auto"/>
        <w:left w:val="none" w:sz="0" w:space="0" w:color="auto"/>
        <w:bottom w:val="none" w:sz="0" w:space="0" w:color="auto"/>
        <w:right w:val="none" w:sz="0" w:space="0" w:color="auto"/>
      </w:divBdr>
      <w:divsChild>
        <w:div w:id="351304246">
          <w:marLeft w:val="0"/>
          <w:marRight w:val="0"/>
          <w:marTop w:val="0"/>
          <w:marBottom w:val="0"/>
          <w:divBdr>
            <w:top w:val="single" w:sz="6" w:space="23" w:color="E7E7E7"/>
            <w:left w:val="single" w:sz="6" w:space="23" w:color="E7E7E7"/>
            <w:bottom w:val="single" w:sz="6" w:space="23" w:color="E7E7E7"/>
            <w:right w:val="single" w:sz="6" w:space="23" w:color="E7E7E7"/>
          </w:divBdr>
          <w:divsChild>
            <w:div w:id="1598825755">
              <w:marLeft w:val="0"/>
              <w:marRight w:val="0"/>
              <w:marTop w:val="225"/>
              <w:marBottom w:val="0"/>
              <w:divBdr>
                <w:top w:val="none" w:sz="0" w:space="0" w:color="auto"/>
                <w:left w:val="none" w:sz="0" w:space="0" w:color="auto"/>
                <w:bottom w:val="none" w:sz="0" w:space="0" w:color="auto"/>
                <w:right w:val="none" w:sz="0" w:space="0" w:color="auto"/>
              </w:divBdr>
              <w:divsChild>
                <w:div w:id="1707951732">
                  <w:marLeft w:val="0"/>
                  <w:marRight w:val="0"/>
                  <w:marTop w:val="0"/>
                  <w:marBottom w:val="0"/>
                  <w:divBdr>
                    <w:top w:val="none" w:sz="0" w:space="0" w:color="auto"/>
                    <w:left w:val="none" w:sz="0" w:space="0" w:color="auto"/>
                    <w:bottom w:val="none" w:sz="0" w:space="0" w:color="auto"/>
                    <w:right w:val="none" w:sz="0" w:space="0" w:color="auto"/>
                  </w:divBdr>
                  <w:divsChild>
                    <w:div w:id="18249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9915">
      <w:bodyDiv w:val="1"/>
      <w:marLeft w:val="0"/>
      <w:marRight w:val="0"/>
      <w:marTop w:val="0"/>
      <w:marBottom w:val="0"/>
      <w:divBdr>
        <w:top w:val="none" w:sz="0" w:space="0" w:color="auto"/>
        <w:left w:val="none" w:sz="0" w:space="0" w:color="auto"/>
        <w:bottom w:val="none" w:sz="0" w:space="0" w:color="auto"/>
        <w:right w:val="none" w:sz="0" w:space="0" w:color="auto"/>
      </w:divBdr>
    </w:div>
    <w:div w:id="250698510">
      <w:bodyDiv w:val="1"/>
      <w:marLeft w:val="0"/>
      <w:marRight w:val="0"/>
      <w:marTop w:val="0"/>
      <w:marBottom w:val="0"/>
      <w:divBdr>
        <w:top w:val="none" w:sz="0" w:space="0" w:color="auto"/>
        <w:left w:val="none" w:sz="0" w:space="0" w:color="auto"/>
        <w:bottom w:val="none" w:sz="0" w:space="0" w:color="auto"/>
        <w:right w:val="none" w:sz="0" w:space="0" w:color="auto"/>
      </w:divBdr>
    </w:div>
    <w:div w:id="340935393">
      <w:bodyDiv w:val="1"/>
      <w:marLeft w:val="0"/>
      <w:marRight w:val="0"/>
      <w:marTop w:val="0"/>
      <w:marBottom w:val="0"/>
      <w:divBdr>
        <w:top w:val="none" w:sz="0" w:space="0" w:color="auto"/>
        <w:left w:val="none" w:sz="0" w:space="0" w:color="auto"/>
        <w:bottom w:val="none" w:sz="0" w:space="0" w:color="auto"/>
        <w:right w:val="none" w:sz="0" w:space="0" w:color="auto"/>
      </w:divBdr>
    </w:div>
    <w:div w:id="347875660">
      <w:bodyDiv w:val="1"/>
      <w:marLeft w:val="0"/>
      <w:marRight w:val="0"/>
      <w:marTop w:val="0"/>
      <w:marBottom w:val="0"/>
      <w:divBdr>
        <w:top w:val="none" w:sz="0" w:space="0" w:color="auto"/>
        <w:left w:val="none" w:sz="0" w:space="0" w:color="auto"/>
        <w:bottom w:val="none" w:sz="0" w:space="0" w:color="auto"/>
        <w:right w:val="none" w:sz="0" w:space="0" w:color="auto"/>
      </w:divBdr>
    </w:div>
    <w:div w:id="387151496">
      <w:bodyDiv w:val="1"/>
      <w:marLeft w:val="0"/>
      <w:marRight w:val="0"/>
      <w:marTop w:val="0"/>
      <w:marBottom w:val="0"/>
      <w:divBdr>
        <w:top w:val="none" w:sz="0" w:space="0" w:color="auto"/>
        <w:left w:val="none" w:sz="0" w:space="0" w:color="auto"/>
        <w:bottom w:val="none" w:sz="0" w:space="0" w:color="auto"/>
        <w:right w:val="none" w:sz="0" w:space="0" w:color="auto"/>
      </w:divBdr>
    </w:div>
    <w:div w:id="606930716">
      <w:bodyDiv w:val="1"/>
      <w:marLeft w:val="0"/>
      <w:marRight w:val="0"/>
      <w:marTop w:val="0"/>
      <w:marBottom w:val="0"/>
      <w:divBdr>
        <w:top w:val="none" w:sz="0" w:space="0" w:color="auto"/>
        <w:left w:val="none" w:sz="0" w:space="0" w:color="auto"/>
        <w:bottom w:val="none" w:sz="0" w:space="0" w:color="auto"/>
        <w:right w:val="none" w:sz="0" w:space="0" w:color="auto"/>
      </w:divBdr>
      <w:divsChild>
        <w:div w:id="903952199">
          <w:marLeft w:val="0"/>
          <w:marRight w:val="0"/>
          <w:marTop w:val="0"/>
          <w:marBottom w:val="0"/>
          <w:divBdr>
            <w:top w:val="single" w:sz="6" w:space="23" w:color="E7E7E7"/>
            <w:left w:val="single" w:sz="6" w:space="23" w:color="E7E7E7"/>
            <w:bottom w:val="single" w:sz="6" w:space="23" w:color="E7E7E7"/>
            <w:right w:val="single" w:sz="6" w:space="23" w:color="E7E7E7"/>
          </w:divBdr>
          <w:divsChild>
            <w:div w:id="335231685">
              <w:marLeft w:val="0"/>
              <w:marRight w:val="0"/>
              <w:marTop w:val="225"/>
              <w:marBottom w:val="0"/>
              <w:divBdr>
                <w:top w:val="none" w:sz="0" w:space="0" w:color="auto"/>
                <w:left w:val="none" w:sz="0" w:space="0" w:color="auto"/>
                <w:bottom w:val="none" w:sz="0" w:space="0" w:color="auto"/>
                <w:right w:val="none" w:sz="0" w:space="0" w:color="auto"/>
              </w:divBdr>
              <w:divsChild>
                <w:div w:id="573322581">
                  <w:marLeft w:val="0"/>
                  <w:marRight w:val="0"/>
                  <w:marTop w:val="0"/>
                  <w:marBottom w:val="0"/>
                  <w:divBdr>
                    <w:top w:val="none" w:sz="0" w:space="0" w:color="auto"/>
                    <w:left w:val="none" w:sz="0" w:space="0" w:color="auto"/>
                    <w:bottom w:val="none" w:sz="0" w:space="0" w:color="auto"/>
                    <w:right w:val="none" w:sz="0" w:space="0" w:color="auto"/>
                  </w:divBdr>
                  <w:divsChild>
                    <w:div w:id="7410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9916">
      <w:bodyDiv w:val="1"/>
      <w:marLeft w:val="0"/>
      <w:marRight w:val="0"/>
      <w:marTop w:val="0"/>
      <w:marBottom w:val="0"/>
      <w:divBdr>
        <w:top w:val="none" w:sz="0" w:space="0" w:color="auto"/>
        <w:left w:val="none" w:sz="0" w:space="0" w:color="auto"/>
        <w:bottom w:val="none" w:sz="0" w:space="0" w:color="auto"/>
        <w:right w:val="none" w:sz="0" w:space="0" w:color="auto"/>
      </w:divBdr>
      <w:divsChild>
        <w:div w:id="1914967707">
          <w:marLeft w:val="0"/>
          <w:marRight w:val="0"/>
          <w:marTop w:val="0"/>
          <w:marBottom w:val="0"/>
          <w:divBdr>
            <w:top w:val="single" w:sz="6" w:space="23" w:color="E7E7E7"/>
            <w:left w:val="single" w:sz="6" w:space="23" w:color="E7E7E7"/>
            <w:bottom w:val="single" w:sz="6" w:space="23" w:color="E7E7E7"/>
            <w:right w:val="single" w:sz="6" w:space="23" w:color="E7E7E7"/>
          </w:divBdr>
          <w:divsChild>
            <w:div w:id="519051118">
              <w:marLeft w:val="0"/>
              <w:marRight w:val="0"/>
              <w:marTop w:val="225"/>
              <w:marBottom w:val="0"/>
              <w:divBdr>
                <w:top w:val="none" w:sz="0" w:space="0" w:color="auto"/>
                <w:left w:val="none" w:sz="0" w:space="0" w:color="auto"/>
                <w:bottom w:val="none" w:sz="0" w:space="0" w:color="auto"/>
                <w:right w:val="none" w:sz="0" w:space="0" w:color="auto"/>
              </w:divBdr>
              <w:divsChild>
                <w:div w:id="2042825883">
                  <w:marLeft w:val="0"/>
                  <w:marRight w:val="0"/>
                  <w:marTop w:val="0"/>
                  <w:marBottom w:val="0"/>
                  <w:divBdr>
                    <w:top w:val="none" w:sz="0" w:space="0" w:color="auto"/>
                    <w:left w:val="none" w:sz="0" w:space="0" w:color="auto"/>
                    <w:bottom w:val="none" w:sz="0" w:space="0" w:color="auto"/>
                    <w:right w:val="none" w:sz="0" w:space="0" w:color="auto"/>
                  </w:divBdr>
                  <w:divsChild>
                    <w:div w:id="14091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3069">
      <w:bodyDiv w:val="1"/>
      <w:marLeft w:val="0"/>
      <w:marRight w:val="0"/>
      <w:marTop w:val="0"/>
      <w:marBottom w:val="0"/>
      <w:divBdr>
        <w:top w:val="none" w:sz="0" w:space="0" w:color="auto"/>
        <w:left w:val="none" w:sz="0" w:space="0" w:color="auto"/>
        <w:bottom w:val="none" w:sz="0" w:space="0" w:color="auto"/>
        <w:right w:val="none" w:sz="0" w:space="0" w:color="auto"/>
      </w:divBdr>
    </w:div>
    <w:div w:id="1386756337">
      <w:bodyDiv w:val="1"/>
      <w:marLeft w:val="0"/>
      <w:marRight w:val="0"/>
      <w:marTop w:val="0"/>
      <w:marBottom w:val="0"/>
      <w:divBdr>
        <w:top w:val="none" w:sz="0" w:space="0" w:color="auto"/>
        <w:left w:val="none" w:sz="0" w:space="0" w:color="auto"/>
        <w:bottom w:val="none" w:sz="0" w:space="0" w:color="auto"/>
        <w:right w:val="none" w:sz="0" w:space="0" w:color="auto"/>
      </w:divBdr>
    </w:div>
    <w:div w:id="2013680342">
      <w:bodyDiv w:val="1"/>
      <w:marLeft w:val="0"/>
      <w:marRight w:val="0"/>
      <w:marTop w:val="0"/>
      <w:marBottom w:val="0"/>
      <w:divBdr>
        <w:top w:val="none" w:sz="0" w:space="0" w:color="auto"/>
        <w:left w:val="none" w:sz="0" w:space="0" w:color="auto"/>
        <w:bottom w:val="none" w:sz="0" w:space="0" w:color="auto"/>
        <w:right w:val="none" w:sz="0" w:space="0" w:color="auto"/>
      </w:divBdr>
      <w:divsChild>
        <w:div w:id="1568688246">
          <w:marLeft w:val="0"/>
          <w:marRight w:val="0"/>
          <w:marTop w:val="0"/>
          <w:marBottom w:val="0"/>
          <w:divBdr>
            <w:top w:val="single" w:sz="6" w:space="23" w:color="E7E7E7"/>
            <w:left w:val="single" w:sz="6" w:space="23" w:color="E7E7E7"/>
            <w:bottom w:val="single" w:sz="6" w:space="23" w:color="E7E7E7"/>
            <w:right w:val="single" w:sz="6" w:space="23" w:color="E7E7E7"/>
          </w:divBdr>
          <w:divsChild>
            <w:div w:id="2117554361">
              <w:marLeft w:val="0"/>
              <w:marRight w:val="0"/>
              <w:marTop w:val="225"/>
              <w:marBottom w:val="0"/>
              <w:divBdr>
                <w:top w:val="none" w:sz="0" w:space="0" w:color="auto"/>
                <w:left w:val="none" w:sz="0" w:space="0" w:color="auto"/>
                <w:bottom w:val="none" w:sz="0" w:space="0" w:color="auto"/>
                <w:right w:val="none" w:sz="0" w:space="0" w:color="auto"/>
              </w:divBdr>
              <w:divsChild>
                <w:div w:id="165635736">
                  <w:marLeft w:val="0"/>
                  <w:marRight w:val="0"/>
                  <w:marTop w:val="0"/>
                  <w:marBottom w:val="0"/>
                  <w:divBdr>
                    <w:top w:val="none" w:sz="0" w:space="0" w:color="auto"/>
                    <w:left w:val="none" w:sz="0" w:space="0" w:color="auto"/>
                    <w:bottom w:val="none" w:sz="0" w:space="0" w:color="auto"/>
                    <w:right w:val="none" w:sz="0" w:space="0" w:color="auto"/>
                  </w:divBdr>
                  <w:divsChild>
                    <w:div w:id="8783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15E76-A2A3-4484-AE50-D1634B96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1687</Words>
  <Characters>9616</Characters>
  <Application>Microsoft Office Word</Application>
  <DocSecurity>0</DocSecurity>
  <Lines>80</Lines>
  <Paragraphs>22</Paragraphs>
  <ScaleCrop>false</ScaleCrop>
  <Company>lenovo</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椹涧乡朱山村发展乡村旅游奖补资金</dc:title>
  <dc:subject/>
  <dc:creator>Administrator</dc:creator>
  <cp:keywords/>
  <dc:description/>
  <cp:lastModifiedBy>宁 波</cp:lastModifiedBy>
  <cp:revision>2</cp:revision>
  <cp:lastPrinted>2020-02-28T10:09:00Z</cp:lastPrinted>
  <dcterms:created xsi:type="dcterms:W3CDTF">2020-03-02T02:31:00Z</dcterms:created>
  <dcterms:modified xsi:type="dcterms:W3CDTF">2020-03-02T02:31:00Z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