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29" w:rsidRPr="002C2A4A" w:rsidRDefault="00AF06CE" w:rsidP="00424D29">
      <w:pPr>
        <w:widowControl/>
        <w:shd w:val="clear" w:color="auto" w:fill="FFFFFF"/>
        <w:spacing w:line="275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b/>
          <w:bCs/>
          <w:color w:val="000000"/>
          <w:sz w:val="36"/>
          <w:szCs w:val="36"/>
        </w:rPr>
        <w:t>XCGC-F2020014</w:t>
      </w:r>
      <w:r>
        <w:rPr>
          <w:rFonts w:hint="eastAsia"/>
          <w:b/>
          <w:bCs/>
          <w:color w:val="000000"/>
          <w:sz w:val="36"/>
          <w:szCs w:val="36"/>
        </w:rPr>
        <w:t>许昌市魏都区西关街道办事处“西关街道办事处许昌市土产公司家属院等</w:t>
      </w:r>
      <w:r>
        <w:rPr>
          <w:b/>
          <w:bCs/>
          <w:color w:val="000000"/>
          <w:sz w:val="36"/>
          <w:szCs w:val="36"/>
        </w:rPr>
        <w:t>2</w:t>
      </w:r>
      <w:r>
        <w:rPr>
          <w:rFonts w:hint="eastAsia"/>
          <w:b/>
          <w:bCs/>
          <w:color w:val="000000"/>
          <w:sz w:val="36"/>
          <w:szCs w:val="36"/>
        </w:rPr>
        <w:t>个家属院改造工程”</w:t>
      </w:r>
      <w:r w:rsidR="002C2A4A" w:rsidRPr="002C2A4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变更公告</w:t>
      </w:r>
      <w:r w:rsidR="002C2A4A" w:rsidRPr="002C2A4A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</w:t>
      </w:r>
    </w:p>
    <w:p w:rsidR="002C2A4A" w:rsidRPr="00242F8D" w:rsidRDefault="002C2A4A" w:rsidP="002C2A4A">
      <w:pPr>
        <w:widowControl/>
        <w:shd w:val="clear" w:color="auto" w:fill="FFFFFF"/>
        <w:spacing w:line="360" w:lineRule="auto"/>
        <w:ind w:firstLine="643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一、项目基本情况</w:t>
      </w:r>
    </w:p>
    <w:p w:rsidR="002C2A4A" w:rsidRPr="00242F8D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（一）首次公告日期：2020年1月</w:t>
      </w:r>
      <w:r w:rsidR="00AF06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</w:t>
      </w: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2C2A4A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（二）项目名称：</w:t>
      </w:r>
      <w:r w:rsidR="00AF06CE" w:rsidRPr="00AF06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西关街道办事处许昌市土产公司家属院等2个家属院改造工程</w:t>
      </w:r>
    </w:p>
    <w:p w:rsidR="002C2A4A" w:rsidRPr="00242F8D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（三）项目编号：XCGC-F20200</w:t>
      </w:r>
      <w:r w:rsidR="00AF06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14</w:t>
      </w:r>
    </w:p>
    <w:p w:rsidR="002C2A4A" w:rsidRPr="00242F8D" w:rsidRDefault="002C2A4A" w:rsidP="002C2A4A">
      <w:pPr>
        <w:widowControl/>
        <w:shd w:val="clear" w:color="auto" w:fill="FFFFFF"/>
        <w:spacing w:line="360" w:lineRule="auto"/>
        <w:ind w:firstLine="643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二、更正事项及内容</w:t>
      </w:r>
    </w:p>
    <w:p w:rsidR="002C2A4A" w:rsidRPr="00242F8D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（一）因实际情况，该项目开标评标活动暂予延期，其新的开评标时间地点请关注本项目变更公告。</w:t>
      </w:r>
    </w:p>
    <w:p w:rsidR="002C2A4A" w:rsidRPr="00242F8D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（二）投标人如已缴纳保证金且放弃投标时，可咨询交易见证部，联系电话2968027。</w:t>
      </w:r>
    </w:p>
    <w:p w:rsidR="002C2A4A" w:rsidRPr="00242F8D" w:rsidRDefault="002C2A4A" w:rsidP="002C2A4A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242F8D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三</w:t>
      </w:r>
      <w:r w:rsidRPr="00242F8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、联系方式</w:t>
      </w:r>
    </w:p>
    <w:p w:rsidR="00AF06CE" w:rsidRPr="00AF06CE" w:rsidRDefault="00AF06CE" w:rsidP="00AF06CE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F06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</w:t>
      </w:r>
      <w:r w:rsidRPr="00AF06CE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AF06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标</w:t>
      </w:r>
      <w:r w:rsidRPr="00AF06CE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AF06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人：许昌市魏都区西关街道办事处</w:t>
      </w:r>
    </w:p>
    <w:p w:rsidR="00AF06CE" w:rsidRPr="00AF06CE" w:rsidRDefault="00AF06CE" w:rsidP="00AF06CE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F06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</w:t>
      </w:r>
      <w:r w:rsidRPr="00AF06C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AF06C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AF06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址：许昌市解放路北段</w:t>
      </w:r>
    </w:p>
    <w:p w:rsidR="00AF06CE" w:rsidRPr="00AF06CE" w:rsidRDefault="00AF06CE" w:rsidP="00AF06CE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F06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</w:t>
      </w:r>
      <w:r w:rsidRPr="00AF06CE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AF06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</w:t>
      </w:r>
      <w:r w:rsidRPr="00AF06CE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AF06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人：梁炎磊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AF06C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</w:t>
      </w:r>
      <w:r w:rsidRPr="00AF06CE">
        <w:rPr>
          <w:rFonts w:ascii="仿宋" w:eastAsia="仿宋" w:hAnsi="仿宋" w:cs="宋体"/>
          <w:color w:val="000000"/>
          <w:kern w:val="0"/>
          <w:sz w:val="32"/>
          <w:szCs w:val="32"/>
        </w:rPr>
        <w:t>17630878633</w:t>
      </w:r>
    </w:p>
    <w:p w:rsidR="002C2A4A" w:rsidRPr="002C2A4A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代理机构：河南招标采购服务有限公司</w:t>
      </w:r>
    </w:p>
    <w:p w:rsidR="002C2A4A" w:rsidRPr="002C2A4A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 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址：许昌市城乡一体化示范区芙蓉大道芙蓉商务中心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号楼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>21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层</w:t>
      </w:r>
    </w:p>
    <w:p w:rsidR="002C2A4A" w:rsidRPr="002C2A4A" w:rsidRDefault="002C2A4A" w:rsidP="002C2A4A">
      <w:pPr>
        <w:widowControl/>
        <w:shd w:val="clear" w:color="auto" w:fill="FFFFFF"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人：刘女士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  </w:t>
      </w:r>
      <w:r w:rsidRPr="002C2A4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</w:t>
      </w:r>
      <w:r w:rsidRPr="002C2A4A">
        <w:rPr>
          <w:rFonts w:ascii="仿宋" w:eastAsia="仿宋" w:hAnsi="仿宋" w:cs="宋体"/>
          <w:color w:val="000000"/>
          <w:kern w:val="0"/>
          <w:sz w:val="32"/>
          <w:szCs w:val="32"/>
        </w:rPr>
        <w:t>13937120256</w:t>
      </w:r>
    </w:p>
    <w:p w:rsidR="00424D29" w:rsidRPr="00424D29" w:rsidRDefault="00424D29" w:rsidP="002C2A4A">
      <w:pPr>
        <w:widowControl/>
        <w:shd w:val="clear" w:color="auto" w:fill="FFFFFF"/>
        <w:spacing w:line="275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4D29">
        <w:rPr>
          <w:rFonts w:ascii="宋体" w:eastAsia="宋体" w:hAnsi="宋体" w:cs="宋体"/>
          <w:color w:val="000000"/>
          <w:kern w:val="0"/>
          <w:sz w:val="32"/>
          <w:szCs w:val="32"/>
        </w:rPr>
        <w:t> </w:t>
      </w:r>
      <w:r w:rsidR="00AF06CE" w:rsidRPr="00AF06C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许昌市魏都区西关街道办事处</w:t>
      </w:r>
    </w:p>
    <w:p w:rsidR="005857BF" w:rsidRPr="002C2A4A" w:rsidRDefault="00424D29" w:rsidP="002C2A4A">
      <w:pPr>
        <w:widowControl/>
        <w:shd w:val="clear" w:color="auto" w:fill="FFFFFF"/>
        <w:spacing w:line="275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4D29">
        <w:rPr>
          <w:rFonts w:ascii="宋体" w:eastAsia="宋体" w:hAnsi="宋体" w:cs="宋体"/>
          <w:color w:val="000000"/>
          <w:kern w:val="0"/>
          <w:sz w:val="32"/>
          <w:szCs w:val="32"/>
        </w:rPr>
        <w:t>2020</w:t>
      </w:r>
      <w:r w:rsidRPr="00424D2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 w:rsidRPr="00424D2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="00AF06C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</w:t>
      </w:r>
      <w:r w:rsidRPr="00424D2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</w:t>
      </w:r>
    </w:p>
    <w:sectPr w:rsidR="005857BF" w:rsidRPr="002C2A4A" w:rsidSect="00AF06C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BCE" w:rsidRDefault="00E60BCE" w:rsidP="00424D29">
      <w:r>
        <w:separator/>
      </w:r>
    </w:p>
  </w:endnote>
  <w:endnote w:type="continuationSeparator" w:id="1">
    <w:p w:rsidR="00E60BCE" w:rsidRDefault="00E60BCE" w:rsidP="0042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BCE" w:rsidRDefault="00E60BCE" w:rsidP="00424D29">
      <w:r>
        <w:separator/>
      </w:r>
    </w:p>
  </w:footnote>
  <w:footnote w:type="continuationSeparator" w:id="1">
    <w:p w:rsidR="00E60BCE" w:rsidRDefault="00E60BCE" w:rsidP="00424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D29"/>
    <w:rsid w:val="002C2A4A"/>
    <w:rsid w:val="00424D29"/>
    <w:rsid w:val="005857BF"/>
    <w:rsid w:val="00602D55"/>
    <w:rsid w:val="00612FD9"/>
    <w:rsid w:val="009A4146"/>
    <w:rsid w:val="00AF06CE"/>
    <w:rsid w:val="00E6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4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D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D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4691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80031378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1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0494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909540516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859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159270958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1534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397284337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339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245959081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河南招标采购服务有限公司:河南招标采购服务有限公司</dc:creator>
  <cp:lastModifiedBy>河南招标采购服务有限公司:河南招标采购服务有限公司</cp:lastModifiedBy>
  <cp:revision>2</cp:revision>
  <dcterms:created xsi:type="dcterms:W3CDTF">2020-02-07T03:27:00Z</dcterms:created>
  <dcterms:modified xsi:type="dcterms:W3CDTF">2020-02-07T03:27:00Z</dcterms:modified>
</cp:coreProperties>
</file>