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DF" w:rsidRDefault="00B32CDF">
      <w:pPr>
        <w:jc w:val="center"/>
        <w:rPr>
          <w:rFonts w:asciiTheme="majorEastAsia" w:eastAsiaTheme="majorEastAsia" w:hAnsiTheme="majorEastAsia" w:cstheme="majorEastAsia"/>
          <w:b/>
          <w:bCs/>
          <w:color w:val="000000"/>
          <w:sz w:val="44"/>
          <w:szCs w:val="44"/>
        </w:rPr>
      </w:pPr>
    </w:p>
    <w:p w:rsidR="00B32CDF" w:rsidRPr="00F532CC" w:rsidRDefault="00F532CC">
      <w:pPr>
        <w:jc w:val="center"/>
        <w:rPr>
          <w:rFonts w:asciiTheme="majorEastAsia" w:eastAsiaTheme="majorEastAsia" w:hAnsiTheme="majorEastAsia" w:cstheme="majorEastAsia"/>
          <w:b/>
          <w:bCs/>
          <w:color w:val="000000"/>
          <w:sz w:val="48"/>
          <w:szCs w:val="48"/>
        </w:rPr>
      </w:pPr>
      <w:r w:rsidRPr="00F532CC">
        <w:rPr>
          <w:rFonts w:asciiTheme="majorEastAsia" w:eastAsiaTheme="majorEastAsia" w:hAnsiTheme="majorEastAsia" w:cs="仿宋" w:hint="eastAsia"/>
          <w:b/>
          <w:sz w:val="48"/>
          <w:szCs w:val="48"/>
        </w:rPr>
        <w:t>河南中原经济发展研究院襄城分院项目</w:t>
      </w:r>
      <w:r w:rsidR="00D81310">
        <w:rPr>
          <w:rFonts w:asciiTheme="majorEastAsia" w:eastAsiaTheme="majorEastAsia" w:hAnsiTheme="majorEastAsia" w:cs="仿宋" w:hint="eastAsia"/>
          <w:b/>
          <w:sz w:val="48"/>
          <w:szCs w:val="48"/>
        </w:rPr>
        <w:t>（二次）</w:t>
      </w:r>
    </w:p>
    <w:p w:rsidR="00B32CDF" w:rsidRDefault="00B32CDF">
      <w:pPr>
        <w:rPr>
          <w:rFonts w:ascii="微软简隶书" w:eastAsia="微软简隶书"/>
          <w:color w:val="000000"/>
          <w:u w:val="single"/>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Pr="00F532CC" w:rsidRDefault="00F532CC">
      <w:pPr>
        <w:jc w:val="center"/>
        <w:rPr>
          <w:rFonts w:asciiTheme="majorEastAsia" w:eastAsiaTheme="majorEastAsia" w:hAnsiTheme="majorEastAsia" w:cstheme="majorEastAsia"/>
          <w:b/>
          <w:bCs/>
          <w:color w:val="000000"/>
          <w:w w:val="90"/>
          <w:sz w:val="72"/>
          <w:szCs w:val="72"/>
        </w:rPr>
      </w:pPr>
      <w:r w:rsidRPr="00F532CC">
        <w:rPr>
          <w:rFonts w:asciiTheme="majorEastAsia" w:eastAsiaTheme="majorEastAsia" w:hAnsiTheme="majorEastAsia" w:cstheme="majorEastAsia" w:hint="eastAsia"/>
          <w:b/>
          <w:bCs/>
          <w:color w:val="000000"/>
          <w:w w:val="90"/>
          <w:sz w:val="72"/>
          <w:szCs w:val="72"/>
        </w:rPr>
        <w:t>单一来源</w:t>
      </w:r>
      <w:r>
        <w:rPr>
          <w:rFonts w:asciiTheme="majorEastAsia" w:eastAsiaTheme="majorEastAsia" w:hAnsiTheme="majorEastAsia" w:cstheme="majorEastAsia" w:hint="eastAsia"/>
          <w:b/>
          <w:bCs/>
          <w:color w:val="000000"/>
          <w:w w:val="90"/>
          <w:sz w:val="72"/>
          <w:szCs w:val="72"/>
        </w:rPr>
        <w:t>采购文</w:t>
      </w:r>
      <w:r w:rsidR="00A9566F" w:rsidRPr="00F532CC">
        <w:rPr>
          <w:rFonts w:asciiTheme="majorEastAsia" w:eastAsiaTheme="majorEastAsia" w:hAnsiTheme="majorEastAsia" w:cstheme="majorEastAsia" w:hint="eastAsia"/>
          <w:b/>
          <w:bCs/>
          <w:color w:val="000000"/>
          <w:w w:val="90"/>
          <w:sz w:val="72"/>
          <w:szCs w:val="72"/>
        </w:rPr>
        <w:t>件</w:t>
      </w: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A9566F">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项目编号：XZZ-D201900</w:t>
      </w:r>
      <w:r w:rsidR="001D2A71">
        <w:rPr>
          <w:rFonts w:asciiTheme="majorEastAsia" w:eastAsiaTheme="majorEastAsia" w:hAnsiTheme="majorEastAsia" w:cstheme="majorEastAsia" w:hint="eastAsia"/>
          <w:b/>
          <w:bCs/>
          <w:color w:val="000000"/>
          <w:sz w:val="36"/>
          <w:szCs w:val="36"/>
        </w:rPr>
        <w:t>6</w:t>
      </w:r>
      <w:r>
        <w:rPr>
          <w:rFonts w:asciiTheme="majorEastAsia" w:eastAsiaTheme="majorEastAsia" w:hAnsiTheme="majorEastAsia" w:cstheme="majorEastAsia" w:hint="eastAsia"/>
          <w:b/>
          <w:bCs/>
          <w:color w:val="000000"/>
          <w:sz w:val="36"/>
          <w:szCs w:val="36"/>
        </w:rPr>
        <w:t>号</w:t>
      </w:r>
    </w:p>
    <w:p w:rsidR="00B32CDF" w:rsidRDefault="00A9566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采购单位：襄城县</w:t>
      </w:r>
      <w:r w:rsidR="001D2A71" w:rsidRPr="001D2A71">
        <w:rPr>
          <w:rFonts w:ascii="宋体" w:eastAsia="宋体" w:hAnsi="宋体" w:cs="仿宋" w:hint="eastAsia"/>
          <w:b/>
          <w:sz w:val="36"/>
          <w:szCs w:val="36"/>
        </w:rPr>
        <w:t>发展和改革委员会</w:t>
      </w:r>
    </w:p>
    <w:p w:rsidR="00B32CDF" w:rsidRDefault="00A9566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代理机构：襄城县政府采购中心</w:t>
      </w:r>
    </w:p>
    <w:p w:rsidR="00B32CDF" w:rsidRDefault="00B32CDF">
      <w:pPr>
        <w:rPr>
          <w:rFonts w:asciiTheme="majorEastAsia" w:eastAsiaTheme="majorEastAsia" w:hAnsiTheme="majorEastAsia" w:cstheme="majorEastAsia"/>
          <w:b/>
          <w:bCs/>
          <w:color w:val="000000"/>
          <w:sz w:val="36"/>
          <w:szCs w:val="36"/>
        </w:rPr>
      </w:pPr>
    </w:p>
    <w:p w:rsidR="00B32CDF" w:rsidRDefault="00A9566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w:t>
      </w:r>
      <w:proofErr w:type="gramStart"/>
      <w:r w:rsidR="00D81310">
        <w:rPr>
          <w:rFonts w:asciiTheme="majorEastAsia" w:eastAsiaTheme="majorEastAsia" w:hAnsiTheme="majorEastAsia" w:cstheme="majorEastAsia" w:hint="eastAsia"/>
          <w:b/>
          <w:bCs/>
          <w:color w:val="000000"/>
          <w:sz w:val="36"/>
          <w:szCs w:val="36"/>
        </w:rPr>
        <w:t>0二</w:t>
      </w:r>
      <w:proofErr w:type="gramEnd"/>
      <w:r w:rsidR="00D81310">
        <w:rPr>
          <w:rFonts w:asciiTheme="majorEastAsia" w:eastAsiaTheme="majorEastAsia" w:hAnsiTheme="majorEastAsia" w:cstheme="majorEastAsia" w:hint="eastAsia"/>
          <w:b/>
          <w:bCs/>
          <w:color w:val="000000"/>
          <w:sz w:val="36"/>
          <w:szCs w:val="36"/>
        </w:rPr>
        <w:t>0</w:t>
      </w:r>
      <w:r>
        <w:rPr>
          <w:rFonts w:asciiTheme="majorEastAsia" w:eastAsiaTheme="majorEastAsia" w:hAnsiTheme="majorEastAsia" w:cstheme="majorEastAsia" w:hint="eastAsia"/>
          <w:b/>
          <w:bCs/>
          <w:color w:val="000000"/>
          <w:sz w:val="36"/>
          <w:szCs w:val="36"/>
        </w:rPr>
        <w:t>年</w:t>
      </w:r>
      <w:r w:rsidR="00D81310">
        <w:rPr>
          <w:rFonts w:asciiTheme="majorEastAsia" w:eastAsiaTheme="majorEastAsia" w:hAnsiTheme="majorEastAsia" w:cstheme="majorEastAsia" w:hint="eastAsia"/>
          <w:b/>
          <w:bCs/>
          <w:color w:val="000000"/>
          <w:sz w:val="36"/>
          <w:szCs w:val="36"/>
        </w:rPr>
        <w:t>一</w:t>
      </w:r>
      <w:r w:rsidR="001D2A71">
        <w:rPr>
          <w:rFonts w:asciiTheme="majorEastAsia" w:eastAsiaTheme="majorEastAsia" w:hAnsiTheme="majorEastAsia" w:cstheme="majorEastAsia" w:hint="eastAsia"/>
          <w:b/>
          <w:bCs/>
          <w:color w:val="000000"/>
          <w:sz w:val="36"/>
          <w:szCs w:val="36"/>
        </w:rPr>
        <w:t>月</w:t>
      </w:r>
      <w:r w:rsidR="00DC6E33">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日</w:t>
      </w:r>
    </w:p>
    <w:p w:rsidR="00B32CDF" w:rsidRDefault="00B32CDF">
      <w:pPr>
        <w:rPr>
          <w:rFonts w:asciiTheme="majorEastAsia" w:eastAsiaTheme="majorEastAsia" w:hAnsiTheme="majorEastAsia" w:cstheme="majorEastAsia"/>
          <w:b/>
          <w:bCs/>
          <w:color w:val="000000"/>
          <w:sz w:val="36"/>
          <w:szCs w:val="36"/>
        </w:rPr>
      </w:pPr>
    </w:p>
    <w:p w:rsidR="001D2A71" w:rsidRDefault="001D2A7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B32CDF" w:rsidRDefault="00A9566F">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目    录</w:t>
      </w:r>
    </w:p>
    <w:p w:rsidR="00B32CDF" w:rsidRDefault="00B32CD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2CDF" w:rsidRDefault="00A9566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采购邀请</w:t>
      </w:r>
    </w:p>
    <w:p w:rsidR="00B32CDF" w:rsidRDefault="00A9566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B32CDF" w:rsidRDefault="00A9566F">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供应商须知前附表</w:t>
      </w:r>
    </w:p>
    <w:p w:rsidR="00B32CDF" w:rsidRDefault="00A9566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32CDF" w:rsidRDefault="00A9566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资格审查与评审</w:t>
      </w:r>
    </w:p>
    <w:p w:rsidR="00B32CDF" w:rsidRDefault="00A9566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0"/>
          <w:szCs w:val="30"/>
        </w:rPr>
        <w:t>合同书格式及合同条款</w:t>
      </w:r>
    </w:p>
    <w:p w:rsidR="00B32CDF" w:rsidRDefault="00A9566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响应文件有关格式</w:t>
      </w:r>
    </w:p>
    <w:p w:rsidR="00B32CDF" w:rsidRDefault="00B32CD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rsidP="00A9566F">
      <w:pPr>
        <w:rPr>
          <w:rFonts w:asciiTheme="majorEastAsia" w:eastAsiaTheme="majorEastAsia" w:hAnsiTheme="majorEastAsia" w:cs="宋体"/>
          <w:b/>
          <w:kern w:val="0"/>
          <w:sz w:val="32"/>
          <w:szCs w:val="32"/>
        </w:rPr>
      </w:pPr>
    </w:p>
    <w:p w:rsidR="00B32CDF" w:rsidRDefault="00A9566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B32CDF" w:rsidRDefault="00B32CDF">
      <w:pPr>
        <w:jc w:val="center"/>
        <w:rPr>
          <w:rFonts w:asciiTheme="majorEastAsia" w:eastAsiaTheme="majorEastAsia" w:hAnsiTheme="majorEastAsia" w:cs="宋体"/>
          <w:b/>
          <w:kern w:val="0"/>
          <w:sz w:val="32"/>
          <w:szCs w:val="32"/>
        </w:rPr>
      </w:pPr>
    </w:p>
    <w:p w:rsidR="00B32CDF" w:rsidRDefault="001D2A71" w:rsidP="008138A3">
      <w:pPr>
        <w:pStyle w:val="ac"/>
        <w:widowControl/>
        <w:shd w:val="clear" w:color="auto" w:fill="FFFFFF"/>
        <w:spacing w:line="360" w:lineRule="auto"/>
        <w:contextualSpacing/>
        <w:jc w:val="left"/>
        <w:rPr>
          <w:rFonts w:ascii="仿宋_GB2312" w:eastAsia="仿宋_GB2312" w:hAnsi="仿宋_GB2312" w:cs="仿宋_GB2312"/>
          <w:color w:val="000000"/>
          <w:shd w:val="clear" w:color="auto" w:fill="FFFFFF"/>
        </w:rPr>
      </w:pPr>
      <w:r w:rsidRPr="001D2A71">
        <w:rPr>
          <w:rFonts w:asciiTheme="minorEastAsia" w:eastAsiaTheme="minorEastAsia" w:hAnsiTheme="minorEastAsia" w:hint="eastAsia"/>
        </w:rPr>
        <w:t>河南中原经济发展研究院</w:t>
      </w:r>
      <w:r w:rsidR="00A9566F">
        <w:rPr>
          <w:rFonts w:asciiTheme="minorEastAsia" w:eastAsiaTheme="minorEastAsia" w:hAnsiTheme="minorEastAsia" w:cs="仿宋_GB2312" w:hint="eastAsia"/>
          <w:color w:val="000000"/>
          <w:shd w:val="clear" w:color="auto" w:fill="FFFFFF"/>
        </w:rPr>
        <w:t>：</w:t>
      </w:r>
    </w:p>
    <w:p w:rsidR="00B32CDF" w:rsidRPr="001D2A71"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襄城县</w:t>
      </w:r>
      <w:r>
        <w:rPr>
          <w:rFonts w:ascii="宋体" w:hAnsi="宋体" w:cs="仿宋_GB2312" w:hint="eastAsia"/>
          <w:color w:val="000000"/>
          <w:shd w:val="clear" w:color="auto" w:fill="FFFFFF"/>
        </w:rPr>
        <w:t>政府采购中心</w:t>
      </w:r>
      <w:r>
        <w:rPr>
          <w:rFonts w:asciiTheme="minorEastAsia" w:eastAsiaTheme="minorEastAsia" w:hAnsiTheme="minorEastAsia" w:cs="仿宋_GB2312" w:hint="eastAsia"/>
          <w:color w:val="000000"/>
          <w:shd w:val="clear" w:color="auto" w:fill="FFFFFF"/>
        </w:rPr>
        <w:t>受襄城县</w:t>
      </w:r>
      <w:r w:rsidR="001D2A71" w:rsidRPr="001D2A71">
        <w:rPr>
          <w:rFonts w:asciiTheme="minorEastAsia" w:eastAsiaTheme="minorEastAsia" w:hAnsiTheme="minorEastAsia" w:cs="仿宋" w:hint="eastAsia"/>
        </w:rPr>
        <w:t>发展和改革委员会</w:t>
      </w:r>
      <w:r>
        <w:rPr>
          <w:rFonts w:asciiTheme="minorEastAsia" w:eastAsiaTheme="minorEastAsia" w:hAnsiTheme="minorEastAsia" w:cs="仿宋_GB2312" w:hint="eastAsia"/>
          <w:color w:val="000000"/>
          <w:shd w:val="clear" w:color="auto" w:fill="FFFFFF"/>
        </w:rPr>
        <w:t>的委托，对“</w:t>
      </w:r>
      <w:r w:rsidR="001D2A71" w:rsidRPr="001D2A71">
        <w:rPr>
          <w:rFonts w:asciiTheme="minorEastAsia" w:eastAsiaTheme="minorEastAsia" w:hAnsiTheme="minorEastAsia" w:cs="仿宋" w:hint="eastAsia"/>
        </w:rPr>
        <w:t>河南中原经济发展研究院襄城分院项目</w:t>
      </w:r>
      <w:r w:rsidR="00D81310">
        <w:rPr>
          <w:rFonts w:asciiTheme="minorEastAsia" w:eastAsiaTheme="minorEastAsia" w:hAnsiTheme="minorEastAsia" w:cs="仿宋" w:hint="eastAsia"/>
        </w:rPr>
        <w:t>（二次）</w:t>
      </w:r>
      <w:r w:rsidRPr="001D2A71">
        <w:rPr>
          <w:rFonts w:asciiTheme="minorEastAsia" w:eastAsiaTheme="minorEastAsia" w:hAnsiTheme="minorEastAsia" w:cs="仿宋_GB2312" w:hint="eastAsia"/>
          <w:color w:val="000000"/>
          <w:shd w:val="clear" w:color="auto" w:fill="FFFFFF"/>
        </w:rPr>
        <w:t>”进行单一来源采购。</w:t>
      </w:r>
      <w:proofErr w:type="gramStart"/>
      <w:r w:rsidRPr="001D2A71">
        <w:rPr>
          <w:rFonts w:asciiTheme="minorEastAsia" w:eastAsiaTheme="minorEastAsia" w:hAnsiTheme="minorEastAsia" w:cs="仿宋_GB2312" w:hint="eastAsia"/>
          <w:color w:val="000000"/>
          <w:shd w:val="clear" w:color="auto" w:fill="FFFFFF"/>
        </w:rPr>
        <w:t>现邀请</w:t>
      </w:r>
      <w:proofErr w:type="gramEnd"/>
      <w:r w:rsidRPr="001D2A71">
        <w:rPr>
          <w:rFonts w:asciiTheme="minorEastAsia" w:eastAsiaTheme="minorEastAsia" w:hAnsiTheme="minorEastAsia" w:cs="仿宋_GB2312" w:hint="eastAsia"/>
          <w:color w:val="000000"/>
          <w:shd w:val="clear" w:color="auto" w:fill="FFFFFF"/>
        </w:rPr>
        <w:t>你单位就该项目的相关事宜前来谈判。</w:t>
      </w:r>
    </w:p>
    <w:p w:rsidR="00B32CDF" w:rsidRPr="001D2A71"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sidRPr="001D2A71">
        <w:rPr>
          <w:rFonts w:asciiTheme="minorEastAsia" w:eastAsiaTheme="minorEastAsia" w:hAnsiTheme="minorEastAsia" w:cs="黑体" w:hint="eastAsia"/>
          <w:b/>
          <w:bCs/>
          <w:color w:val="000000"/>
          <w:shd w:val="clear" w:color="auto" w:fill="FFFFFF"/>
        </w:rPr>
        <w:t>一、项目基本情况</w:t>
      </w:r>
    </w:p>
    <w:p w:rsidR="00B32CDF" w:rsidRPr="001D2A71"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1D2A71">
        <w:rPr>
          <w:rFonts w:asciiTheme="minorEastAsia" w:eastAsiaTheme="minorEastAsia" w:hAnsiTheme="minorEastAsia" w:cs="仿宋_GB2312" w:hint="eastAsia"/>
          <w:color w:val="000000"/>
          <w:shd w:val="clear" w:color="auto" w:fill="FFFFFF"/>
        </w:rPr>
        <w:t>（一）项目名称：</w:t>
      </w:r>
      <w:r w:rsidR="001D2A71" w:rsidRPr="001D2A71">
        <w:rPr>
          <w:rFonts w:asciiTheme="minorEastAsia" w:eastAsiaTheme="minorEastAsia" w:hAnsiTheme="minorEastAsia" w:cs="仿宋" w:hint="eastAsia"/>
        </w:rPr>
        <w:t>河南中原经济发展研究院襄城分院项目</w:t>
      </w:r>
      <w:r w:rsidR="00D81310">
        <w:rPr>
          <w:rFonts w:asciiTheme="minorEastAsia" w:eastAsiaTheme="minorEastAsia" w:hAnsiTheme="minorEastAsia" w:cs="仿宋" w:hint="eastAsia"/>
        </w:rPr>
        <w:t>（二次）</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（二）项目编号：XZZ-D201900</w:t>
      </w:r>
      <w:r w:rsidR="001D2A71">
        <w:rPr>
          <w:rFonts w:asciiTheme="minorEastAsia" w:eastAsiaTheme="minorEastAsia" w:hAnsiTheme="minorEastAsia" w:cs="仿宋_GB2312" w:hint="eastAsia"/>
          <w:color w:val="000000"/>
          <w:shd w:val="clear" w:color="auto" w:fill="FFFFFF"/>
        </w:rPr>
        <w:t>6</w:t>
      </w:r>
      <w:r>
        <w:rPr>
          <w:rFonts w:asciiTheme="minorEastAsia" w:eastAsiaTheme="minorEastAsia" w:hAnsiTheme="minorEastAsia" w:cs="仿宋_GB2312" w:hint="eastAsia"/>
          <w:color w:val="000000"/>
          <w:shd w:val="clear" w:color="auto" w:fill="FFFFFF"/>
        </w:rPr>
        <w:t xml:space="preserve">号    </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（三）采购方式：单一来源采购                                                                                                                         </w:t>
      </w:r>
    </w:p>
    <w:p w:rsidR="00B32CDF" w:rsidRPr="001D2A71" w:rsidRDefault="00A9566F" w:rsidP="008138A3">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（四）项目主要内容、数量及简要规格描述或项目基本概况介绍</w:t>
      </w:r>
      <w:r w:rsidRPr="001D2A71">
        <w:rPr>
          <w:rFonts w:ascii="宋体" w:hAnsi="宋体" w:cs="仿宋_GB2312" w:hint="eastAsia"/>
          <w:color w:val="000000"/>
          <w:shd w:val="clear" w:color="auto" w:fill="FFFFFF"/>
        </w:rPr>
        <w:t>：</w:t>
      </w:r>
      <w:r w:rsidR="001D2A71" w:rsidRPr="001D2A71">
        <w:rPr>
          <w:rFonts w:ascii="宋体" w:hAnsi="宋体" w:cs="仿宋" w:hint="eastAsia"/>
        </w:rPr>
        <w:t>襄城分院对襄城县经济社会发展从战略及对策层面进行系统研究，每年完成一项研究报告；组织邀请省内外专家和相关媒体召开襄城经济社会发展研讨会；开设培训讲座等。</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w:t>
      </w:r>
      <w:r w:rsidR="001D2A71">
        <w:rPr>
          <w:rFonts w:asciiTheme="minorEastAsia" w:eastAsiaTheme="minorEastAsia" w:hAnsiTheme="minorEastAsia" w:cs="仿宋_GB2312" w:hint="eastAsia"/>
          <w:color w:val="000000"/>
          <w:shd w:val="clear" w:color="auto" w:fill="FFFFFF"/>
        </w:rPr>
        <w:t>800000</w:t>
      </w:r>
      <w:r>
        <w:rPr>
          <w:rFonts w:asciiTheme="minorEastAsia" w:eastAsiaTheme="minorEastAsia" w:hAnsiTheme="minorEastAsia" w:cs="仿宋_GB2312" w:hint="eastAsia"/>
          <w:color w:val="000000"/>
          <w:shd w:val="clear" w:color="auto" w:fill="FFFFFF"/>
        </w:rPr>
        <w:t>元</w:t>
      </w:r>
      <w:r w:rsidR="001D2A71">
        <w:rPr>
          <w:rFonts w:asciiTheme="minorEastAsia" w:eastAsiaTheme="minorEastAsia" w:hAnsiTheme="minorEastAsia" w:cs="仿宋_GB2312" w:hint="eastAsia"/>
          <w:color w:val="000000"/>
          <w:shd w:val="clear" w:color="auto" w:fill="FFFFFF"/>
        </w:rPr>
        <w:t>/年</w:t>
      </w:r>
      <w:r>
        <w:rPr>
          <w:rFonts w:asciiTheme="minorEastAsia" w:eastAsiaTheme="minorEastAsia" w:hAnsiTheme="minorEastAsia" w:cs="仿宋_GB2312" w:hint="eastAsia"/>
          <w:color w:val="000000"/>
          <w:shd w:val="clear" w:color="auto" w:fill="FFFFFF"/>
        </w:rPr>
        <w:t>。</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（六）交付（服务、完工）时间 ：</w:t>
      </w:r>
      <w:r w:rsidR="001D2A71">
        <w:rPr>
          <w:rFonts w:asciiTheme="minorEastAsia" w:eastAsiaTheme="minorEastAsia" w:hAnsiTheme="minorEastAsia" w:cs="仿宋_GB2312" w:hint="eastAsia"/>
          <w:color w:val="000000"/>
          <w:shd w:val="clear" w:color="auto" w:fill="FFFFFF"/>
        </w:rPr>
        <w:t>三年</w:t>
      </w:r>
      <w:r>
        <w:rPr>
          <w:rFonts w:asciiTheme="minorEastAsia" w:eastAsiaTheme="minorEastAsia" w:hAnsiTheme="minorEastAsia" w:cs="仿宋_GB2312" w:hint="eastAsia"/>
          <w:color w:val="000000"/>
          <w:shd w:val="clear" w:color="auto" w:fill="FFFFFF"/>
        </w:rPr>
        <w:t>。</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1D2A71">
        <w:rPr>
          <w:rFonts w:asciiTheme="minorEastAsia" w:eastAsiaTheme="minorEastAsia" w:hAnsiTheme="minorEastAsia" w:cs="仿宋_GB2312" w:hint="eastAsia"/>
          <w:color w:val="000000"/>
          <w:shd w:val="clear" w:color="auto" w:fill="FFFFFF"/>
        </w:rPr>
        <w:t>襄城县</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二、供应商资格条件</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A9566F" w:rsidRDefault="00A9566F" w:rsidP="008138A3">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w:t>
      </w:r>
      <w:r w:rsidR="001D2A71" w:rsidRPr="001D2A71">
        <w:rPr>
          <w:rFonts w:ascii="宋体" w:hAnsi="宋体" w:cs="仿宋"/>
          <w:shd w:val="clear" w:color="auto" w:fill="FFFFFF"/>
        </w:rPr>
        <w:t>未被列入“信用中国”网站(www.creditchina.gov.cn)失信被执行人、</w:t>
      </w:r>
      <w:r w:rsidR="001D2A71" w:rsidRPr="001D2A71">
        <w:rPr>
          <w:rFonts w:ascii="宋体" w:hAnsi="宋体" w:cs="仿宋" w:hint="eastAsia"/>
          <w:color w:val="000000"/>
          <w:kern w:val="0"/>
        </w:rPr>
        <w:t>企业经营异常名录、</w:t>
      </w:r>
      <w:r w:rsidR="001D2A71" w:rsidRPr="001D2A71">
        <w:rPr>
          <w:rFonts w:ascii="宋体" w:hAnsi="宋体" w:cs="仿宋"/>
          <w:shd w:val="clear" w:color="auto" w:fill="FFFFFF"/>
        </w:rPr>
        <w:t>重大税收违法案件当事人名单的</w:t>
      </w:r>
      <w:r w:rsidR="001D2A71" w:rsidRPr="001D2A71">
        <w:rPr>
          <w:rFonts w:ascii="宋体" w:hAnsi="宋体" w:cs="仿宋" w:hint="eastAsia"/>
          <w:shd w:val="clear" w:color="auto" w:fill="FFFFFF"/>
        </w:rPr>
        <w:t>供应商</w:t>
      </w:r>
      <w:r w:rsidR="001D2A71" w:rsidRPr="001D2A71">
        <w:rPr>
          <w:rFonts w:ascii="宋体" w:hAnsi="宋体" w:cs="仿宋"/>
          <w:shd w:val="clear" w:color="auto" w:fill="FFFFFF"/>
        </w:rPr>
        <w:t>；</w:t>
      </w:r>
      <w:r w:rsidR="001D2A71" w:rsidRPr="001D2A71">
        <w:rPr>
          <w:rFonts w:ascii="宋体" w:hAnsi="宋体" w:cs="仿宋" w:hint="eastAsia"/>
          <w:shd w:val="clear" w:color="auto" w:fill="FFFFFF"/>
        </w:rPr>
        <w:t>“</w:t>
      </w:r>
      <w:r w:rsidR="001D2A71" w:rsidRPr="001D2A71">
        <w:rPr>
          <w:rFonts w:ascii="宋体" w:hAnsi="宋体" w:cs="仿宋"/>
          <w:shd w:val="clear" w:color="auto" w:fill="FFFFFF"/>
        </w:rPr>
        <w:t>中国政府采购网</w:t>
      </w:r>
      <w:r w:rsidR="001D2A71" w:rsidRPr="001D2A71">
        <w:rPr>
          <w:rFonts w:ascii="宋体" w:hAnsi="宋体" w:cs="仿宋" w:hint="eastAsia"/>
          <w:shd w:val="clear" w:color="auto" w:fill="FFFFFF"/>
        </w:rPr>
        <w:t>”</w:t>
      </w:r>
      <w:r w:rsidR="001D2A71" w:rsidRPr="001D2A71">
        <w:rPr>
          <w:rFonts w:ascii="宋体" w:hAnsi="宋体" w:cs="仿宋"/>
          <w:shd w:val="clear" w:color="auto" w:fill="FFFFFF"/>
        </w:rPr>
        <w:t xml:space="preserve"> (www.ccgp.gov.cn)政府采购严重违法失信行为记录名单的</w:t>
      </w:r>
      <w:r w:rsidR="001D2A71" w:rsidRPr="001D2A71">
        <w:rPr>
          <w:rFonts w:ascii="宋体" w:hAnsi="宋体" w:cs="仿宋" w:hint="eastAsia"/>
          <w:shd w:val="clear" w:color="auto" w:fill="FFFFFF"/>
        </w:rPr>
        <w:t>供应商；“中国社会组织公共服务平台”网站（</w:t>
      </w:r>
      <w:r w:rsidR="001D2A71" w:rsidRPr="001D2A71">
        <w:rPr>
          <w:rFonts w:ascii="宋体" w:hAnsi="宋体" w:cs="仿宋"/>
          <w:shd w:val="clear" w:color="auto" w:fill="FFFFFF"/>
        </w:rPr>
        <w:t>www.chinanpo.gov.cn</w:t>
      </w:r>
      <w:r w:rsidR="001D2A71" w:rsidRPr="001D2A71">
        <w:rPr>
          <w:rFonts w:ascii="宋体" w:hAnsi="宋体" w:cs="仿宋" w:hint="eastAsia"/>
          <w:shd w:val="clear" w:color="auto" w:fill="FFFFFF"/>
        </w:rPr>
        <w:t>）严重违法失信名单的社会组织</w:t>
      </w:r>
      <w:r w:rsidR="001D2A71" w:rsidRPr="001D2A71">
        <w:rPr>
          <w:rFonts w:ascii="宋体" w:hAnsi="宋体" w:cs="宋体" w:hint="eastAsia"/>
          <w:color w:val="000000"/>
          <w:kern w:val="0"/>
          <w:shd w:val="clear" w:color="040000" w:fill="FFFFFF"/>
        </w:rPr>
        <w:t>；</w:t>
      </w:r>
      <w:r w:rsidR="001D2A71" w:rsidRPr="001D2A71">
        <w:rPr>
          <w:rFonts w:ascii="宋体" w:hAnsi="宋体" w:cs="仿宋" w:hint="eastAsia"/>
          <w:shd w:val="clear" w:color="auto" w:fill="FFFFFF"/>
        </w:rPr>
        <w:t>上述查询结果页面截图查询</w:t>
      </w:r>
      <w:r w:rsidR="001D2A71" w:rsidRPr="001D2A71">
        <w:rPr>
          <w:rFonts w:ascii="宋体" w:hAnsi="宋体" w:cs="仿宋"/>
          <w:shd w:val="clear" w:color="auto" w:fill="FFFFFF"/>
        </w:rPr>
        <w:t>时间应在本公告发布之</w:t>
      </w:r>
      <w:r w:rsidR="001D2A71" w:rsidRPr="001D2A71">
        <w:rPr>
          <w:rFonts w:ascii="宋体" w:hAnsi="宋体" w:cs="仿宋" w:hint="eastAsia"/>
          <w:shd w:val="clear" w:color="auto" w:fill="FFFFFF"/>
        </w:rPr>
        <w:t>日起</w:t>
      </w:r>
      <w:r w:rsidR="001D2A71" w:rsidRPr="001D2A71">
        <w:rPr>
          <w:rFonts w:ascii="宋体" w:hAnsi="宋体" w:cs="仿宋"/>
          <w:shd w:val="clear" w:color="auto" w:fill="FFFFFF"/>
        </w:rPr>
        <w:t>至开</w:t>
      </w:r>
      <w:r w:rsidR="001D2A71" w:rsidRPr="001D2A71">
        <w:rPr>
          <w:rFonts w:ascii="宋体" w:hAnsi="宋体" w:cs="仿宋" w:hint="eastAsia"/>
          <w:shd w:val="clear" w:color="auto" w:fill="FFFFFF"/>
        </w:rPr>
        <w:t>标前。</w:t>
      </w:r>
    </w:p>
    <w:p w:rsidR="00B32CDF" w:rsidRDefault="00A9566F" w:rsidP="008138A3">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（三）本次采购不接受联合体响应。</w:t>
      </w:r>
    </w:p>
    <w:p w:rsidR="00B32CDF"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三、谈判文件的获取</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Pr>
          <w:rFonts w:asciiTheme="minorEastAsia" w:eastAsiaTheme="minorEastAsia" w:hAnsiTheme="minorEastAsia" w:cs="仿宋_GB2312" w:hint="eastAsia"/>
          <w:b/>
          <w:color w:val="000000"/>
          <w:shd w:val="clear" w:color="auto" w:fill="FFFFFF"/>
        </w:rPr>
        <w:t>响应文件提交截止时间及</w:t>
      </w:r>
      <w:r>
        <w:rPr>
          <w:rFonts w:asciiTheme="minorEastAsia" w:eastAsiaTheme="minorEastAsia" w:hAnsiTheme="minorEastAsia" w:cs="黑体" w:hint="eastAsia"/>
          <w:b/>
          <w:bCs/>
          <w:color w:val="000000"/>
          <w:shd w:val="clear" w:color="auto" w:fill="FFFFFF"/>
        </w:rPr>
        <w:t>地点</w:t>
      </w:r>
    </w:p>
    <w:p w:rsidR="00B32CDF" w:rsidRDefault="00A9566F" w:rsidP="008138A3">
      <w:pPr>
        <w:pStyle w:val="ac"/>
        <w:widowControl/>
        <w:shd w:val="clear" w:color="auto" w:fill="FFFFFF"/>
        <w:spacing w:line="360" w:lineRule="auto"/>
        <w:ind w:firstLine="420"/>
        <w:contextualSpacing/>
        <w:jc w:val="left"/>
        <w:rPr>
          <w:rFonts w:ascii="宋体" w:hAnsi="宋体" w:cs="微软雅黑"/>
        </w:rPr>
      </w:pPr>
      <w:r>
        <w:rPr>
          <w:rFonts w:asciiTheme="minorEastAsia" w:eastAsiaTheme="minorEastAsia" w:hAnsiTheme="minorEastAsia" w:cs="仿宋_GB2312" w:hint="eastAsia"/>
          <w:color w:val="000000"/>
          <w:shd w:val="clear" w:color="auto" w:fill="FFFFFF"/>
        </w:rPr>
        <w:t>（一）响应文件提交截止时间及</w:t>
      </w:r>
      <w:r>
        <w:rPr>
          <w:rFonts w:asciiTheme="minorEastAsia" w:eastAsiaTheme="minorEastAsia" w:hAnsiTheme="minorEastAsia" w:cs="仿宋_GB2312" w:hint="eastAsia"/>
          <w:color w:val="000000"/>
        </w:rPr>
        <w:t>谈判时间：20</w:t>
      </w:r>
      <w:r w:rsidR="00D81310">
        <w:rPr>
          <w:rFonts w:asciiTheme="minorEastAsia" w:eastAsiaTheme="minorEastAsia" w:hAnsiTheme="minorEastAsia" w:cs="仿宋_GB2312" w:hint="eastAsia"/>
          <w:color w:val="000000"/>
        </w:rPr>
        <w:t>20</w:t>
      </w:r>
      <w:r>
        <w:rPr>
          <w:rFonts w:asciiTheme="minorEastAsia" w:eastAsiaTheme="minorEastAsia" w:hAnsiTheme="minorEastAsia" w:cs="仿宋_GB2312" w:hint="eastAsia"/>
          <w:color w:val="000000"/>
        </w:rPr>
        <w:t>年</w:t>
      </w:r>
      <w:r w:rsidR="00D81310">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月</w:t>
      </w:r>
      <w:r w:rsidR="00DC6E33">
        <w:rPr>
          <w:rFonts w:asciiTheme="minorEastAsia" w:eastAsiaTheme="minorEastAsia" w:hAnsiTheme="minorEastAsia" w:cs="仿宋_GB2312" w:hint="eastAsia"/>
          <w:color w:val="000000"/>
        </w:rPr>
        <w:t>15</w:t>
      </w:r>
      <w:r>
        <w:rPr>
          <w:rFonts w:asciiTheme="minorEastAsia" w:eastAsiaTheme="minorEastAsia" w:hAnsiTheme="minorEastAsia" w:cs="仿宋_GB2312" w:hint="eastAsia"/>
          <w:color w:val="000000"/>
        </w:rPr>
        <w:t>日</w:t>
      </w:r>
      <w:r w:rsidR="00DC6E33">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时（北京时间），逾期送达或不符合规定的响应文件</w:t>
      </w:r>
      <w:r>
        <w:rPr>
          <w:rFonts w:ascii="宋体" w:hAnsi="宋体" w:cs="微软雅黑" w:hint="eastAsia"/>
        </w:rPr>
        <w:t>恕不接受。</w:t>
      </w:r>
    </w:p>
    <w:p w:rsidR="00B32CDF" w:rsidRPr="00A9566F" w:rsidRDefault="00A9566F" w:rsidP="008138A3">
      <w:pPr>
        <w:widowControl/>
        <w:shd w:val="clear" w:color="auto" w:fill="FFFFFF"/>
        <w:spacing w:line="360" w:lineRule="auto"/>
        <w:ind w:firstLineChars="200" w:firstLine="480"/>
        <w:jc w:val="left"/>
        <w:rPr>
          <w:rFonts w:asciiTheme="minorEastAsia" w:hAnsiTheme="minorEastAsia" w:cs="仿宋_GB2312"/>
          <w:color w:val="000000"/>
          <w:sz w:val="24"/>
          <w:szCs w:val="24"/>
        </w:rPr>
      </w:pPr>
      <w:r w:rsidRPr="00A9566F">
        <w:rPr>
          <w:rFonts w:asciiTheme="minorEastAsia" w:hAnsiTheme="minorEastAsia" w:cs="仿宋_GB2312" w:hint="eastAsia"/>
          <w:color w:val="000000"/>
          <w:sz w:val="24"/>
          <w:szCs w:val="24"/>
        </w:rPr>
        <w:t>（二）谈判响应文件递交地点：襄城县公共资源交易中心（</w:t>
      </w:r>
      <w:proofErr w:type="gramStart"/>
      <w:r w:rsidRPr="00A9566F">
        <w:rPr>
          <w:rFonts w:asciiTheme="minorEastAsia" w:hAnsiTheme="minorEastAsia" w:cs="仿宋_GB2312" w:hint="eastAsia"/>
          <w:color w:val="000000"/>
          <w:sz w:val="24"/>
          <w:szCs w:val="24"/>
        </w:rPr>
        <w:t>八七</w:t>
      </w:r>
      <w:proofErr w:type="gramEnd"/>
      <w:r w:rsidRPr="00A9566F">
        <w:rPr>
          <w:rFonts w:asciiTheme="minorEastAsia" w:hAnsiTheme="minorEastAsia" w:cs="仿宋_GB2312" w:hint="eastAsia"/>
          <w:color w:val="000000"/>
          <w:sz w:val="24"/>
          <w:szCs w:val="24"/>
        </w:rPr>
        <w:t>路东段电子商务产业园）12楼开标一室。</w:t>
      </w:r>
    </w:p>
    <w:p w:rsidR="00B32CD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（三）本项目为全流程电子化交易项目，供应商须提交电子响应文件和纸质响应文件。</w:t>
      </w:r>
    </w:p>
    <w:p w:rsidR="00B32CD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1、加密电子响应文件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在谈判响应截止时间（谈判时间）前通过《全国公共资源交易平台(河南省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eastAsiaTheme="minorEastAsia" w:hAnsiTheme="minorEastAsia" w:cs="仿宋_GB2312" w:hint="eastAsia"/>
          <w:color w:val="000000"/>
        </w:rPr>
        <w:t>)》公共资源交易系统成功上传。</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2、纸质响应文件（正本、副本各1份）和备份文件1份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在响应谈判截止时间（谈判时间）前须一并递交。</w:t>
      </w:r>
    </w:p>
    <w:p w:rsidR="00A9566F" w:rsidRPr="00A9566F"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仿宋_GB2312"/>
          <w:b/>
          <w:color w:val="000000"/>
        </w:rPr>
      </w:pPr>
      <w:r w:rsidRPr="00A9566F">
        <w:rPr>
          <w:rFonts w:asciiTheme="minorEastAsia" w:eastAsiaTheme="minorEastAsia" w:hAnsiTheme="minorEastAsia" w:cs="仿宋_GB2312" w:hint="eastAsia"/>
          <w:b/>
          <w:color w:val="000000"/>
        </w:rPr>
        <w:t>五</w:t>
      </w:r>
      <w:r>
        <w:rPr>
          <w:rFonts w:asciiTheme="minorEastAsia" w:eastAsiaTheme="minorEastAsia" w:hAnsiTheme="minorEastAsia" w:cs="仿宋_GB2312" w:hint="eastAsia"/>
          <w:b/>
          <w:color w:val="000000"/>
        </w:rPr>
        <w:t>、公告媒体</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本次招标公告同时在《河南省政府采购网》、《许昌市政府采购网》、《全国公共资源交易平台（河南省·许昌市）》发布。</w:t>
      </w:r>
    </w:p>
    <w:p w:rsidR="00A9566F" w:rsidRPr="00A9566F"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仿宋_GB2312"/>
          <w:b/>
          <w:color w:val="000000"/>
        </w:rPr>
      </w:pPr>
      <w:r w:rsidRPr="00A9566F">
        <w:rPr>
          <w:rFonts w:asciiTheme="minorEastAsia" w:eastAsiaTheme="minorEastAsia" w:hAnsiTheme="minorEastAsia" w:cs="仿宋_GB2312" w:hint="eastAsia"/>
          <w:b/>
          <w:color w:val="000000"/>
        </w:rPr>
        <w:t>六、联系方式</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采购人：襄城县</w:t>
      </w:r>
      <w:r w:rsidR="001D2A71" w:rsidRPr="001D2A71">
        <w:rPr>
          <w:rFonts w:asciiTheme="minorEastAsia" w:eastAsiaTheme="minorEastAsia" w:hAnsiTheme="minorEastAsia" w:cs="仿宋" w:hint="eastAsia"/>
        </w:rPr>
        <w:t>发展和改革委员会</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联系地址：襄城县中心路中段</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联系人：</w:t>
      </w:r>
      <w:r w:rsidR="001D2A71">
        <w:rPr>
          <w:rFonts w:asciiTheme="minorEastAsia" w:eastAsiaTheme="minorEastAsia" w:hAnsiTheme="minorEastAsia" w:cs="仿宋_GB2312" w:hint="eastAsia"/>
          <w:color w:val="000000"/>
        </w:rPr>
        <w:t>丁女士</w:t>
      </w:r>
      <w:r w:rsidRPr="00A9566F">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A9566F">
        <w:rPr>
          <w:rFonts w:asciiTheme="minorEastAsia" w:eastAsiaTheme="minorEastAsia" w:hAnsiTheme="minorEastAsia" w:cs="仿宋_GB2312" w:hint="eastAsia"/>
          <w:color w:val="000000"/>
        </w:rPr>
        <w:t>联系电话：</w:t>
      </w:r>
      <w:r w:rsidR="001D2A71">
        <w:rPr>
          <w:rFonts w:asciiTheme="minorEastAsia" w:eastAsiaTheme="minorEastAsia" w:hAnsiTheme="minorEastAsia" w:cs="仿宋_GB2312" w:hint="eastAsia"/>
          <w:color w:val="000000"/>
        </w:rPr>
        <w:t>13937478878</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集中采购机构：襄城县政府采购中心</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lastRenderedPageBreak/>
        <w:t>联系地址：襄城县</w:t>
      </w:r>
      <w:proofErr w:type="gramStart"/>
      <w:r w:rsidRPr="00A9566F">
        <w:rPr>
          <w:rFonts w:asciiTheme="minorEastAsia" w:eastAsiaTheme="minorEastAsia" w:hAnsiTheme="minorEastAsia" w:cs="仿宋_GB2312" w:hint="eastAsia"/>
          <w:color w:val="000000"/>
        </w:rPr>
        <w:t>八七</w:t>
      </w:r>
      <w:proofErr w:type="gramEnd"/>
      <w:r w:rsidRPr="00A9566F">
        <w:rPr>
          <w:rFonts w:asciiTheme="minorEastAsia" w:eastAsiaTheme="minorEastAsia" w:hAnsiTheme="minorEastAsia" w:cs="仿宋_GB2312" w:hint="eastAsia"/>
          <w:color w:val="000000"/>
        </w:rPr>
        <w:t>路东段电子产业园12楼1204室</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联系人：</w:t>
      </w:r>
      <w:r w:rsidR="001D2A71">
        <w:rPr>
          <w:rFonts w:asciiTheme="minorEastAsia" w:eastAsiaTheme="minorEastAsia" w:hAnsiTheme="minorEastAsia" w:cs="仿宋_GB2312" w:hint="eastAsia"/>
          <w:color w:val="000000"/>
        </w:rPr>
        <w:t>温</w:t>
      </w:r>
      <w:r w:rsidRPr="00A9566F">
        <w:rPr>
          <w:rFonts w:asciiTheme="minorEastAsia" w:eastAsiaTheme="minorEastAsia" w:hAnsiTheme="minorEastAsia" w:cs="仿宋_GB2312" w:hint="eastAsia"/>
          <w:color w:val="000000"/>
        </w:rPr>
        <w:t xml:space="preserve">女士        </w:t>
      </w:r>
      <w:r>
        <w:rPr>
          <w:rFonts w:asciiTheme="minorEastAsia" w:eastAsiaTheme="minorEastAsia" w:hAnsiTheme="minorEastAsia" w:cs="仿宋_GB2312" w:hint="eastAsia"/>
          <w:color w:val="000000"/>
        </w:rPr>
        <w:t xml:space="preserve">  </w:t>
      </w:r>
      <w:r w:rsidRPr="00A9566F">
        <w:rPr>
          <w:rFonts w:asciiTheme="minorEastAsia" w:eastAsiaTheme="minorEastAsia" w:hAnsiTheme="minorEastAsia" w:cs="仿宋_GB2312" w:hint="eastAsia"/>
          <w:color w:val="000000"/>
        </w:rPr>
        <w:t>联系电话：0374-3998026</w:t>
      </w:r>
    </w:p>
    <w:p w:rsidR="00A9566F" w:rsidRDefault="00A9566F" w:rsidP="00A9566F">
      <w:pPr>
        <w:widowControl/>
        <w:shd w:val="clear" w:color="auto" w:fill="FFFFFF"/>
        <w:spacing w:line="360" w:lineRule="auto"/>
        <w:ind w:firstLineChars="200" w:firstLine="640"/>
        <w:jc w:val="left"/>
        <w:rPr>
          <w:rFonts w:ascii="仿宋" w:eastAsia="仿宋" w:hAnsi="仿宋" w:cs="仿宋"/>
          <w:bCs/>
          <w:color w:val="000000"/>
          <w:kern w:val="0"/>
          <w:sz w:val="32"/>
          <w:szCs w:val="32"/>
        </w:rPr>
      </w:pPr>
    </w:p>
    <w:p w:rsidR="00A9566F" w:rsidRPr="00573D90" w:rsidRDefault="00A9566F" w:rsidP="00A9566F">
      <w:pPr>
        <w:widowControl/>
        <w:shd w:val="clear" w:color="auto" w:fill="FFFFFF"/>
        <w:spacing w:line="360" w:lineRule="auto"/>
        <w:ind w:firstLineChars="200" w:firstLine="640"/>
        <w:jc w:val="left"/>
        <w:rPr>
          <w:rFonts w:ascii="仿宋" w:eastAsia="仿宋" w:hAnsi="仿宋" w:cs="仿宋"/>
          <w:bCs/>
          <w:color w:val="000000"/>
          <w:kern w:val="0"/>
          <w:sz w:val="32"/>
          <w:szCs w:val="32"/>
        </w:rPr>
      </w:pPr>
    </w:p>
    <w:p w:rsidR="00B32CDF" w:rsidRDefault="00A9566F" w:rsidP="00A9566F">
      <w:pPr>
        <w:adjustRightInd w:val="0"/>
        <w:spacing w:line="360" w:lineRule="auto"/>
        <w:ind w:right="240" w:firstLineChars="400" w:firstLine="960"/>
        <w:contextualSpacing/>
        <w:jc w:val="right"/>
        <w:rPr>
          <w:rFonts w:ascii="宋体" w:hAnsi="宋体"/>
          <w:sz w:val="24"/>
          <w:szCs w:val="24"/>
        </w:rPr>
      </w:pPr>
      <w:r>
        <w:rPr>
          <w:rFonts w:ascii="宋体" w:hAnsi="宋体"/>
          <w:sz w:val="24"/>
          <w:szCs w:val="24"/>
        </w:rPr>
        <w:t>襄城县政府采购中心</w:t>
      </w:r>
    </w:p>
    <w:p w:rsidR="00B32CDF" w:rsidRDefault="00A9566F">
      <w:pPr>
        <w:adjustRightInd w:val="0"/>
        <w:spacing w:line="360" w:lineRule="auto"/>
        <w:ind w:firstLineChars="400" w:firstLine="960"/>
        <w:contextualSpacing/>
        <w:jc w:val="right"/>
        <w:rPr>
          <w:rFonts w:ascii="宋体" w:hAnsi="宋体"/>
          <w:sz w:val="24"/>
          <w:szCs w:val="24"/>
        </w:rPr>
      </w:pPr>
      <w:r>
        <w:rPr>
          <w:rFonts w:ascii="宋体" w:hAnsi="宋体" w:hint="eastAsia"/>
          <w:sz w:val="24"/>
          <w:szCs w:val="24"/>
        </w:rPr>
        <w:t>二</w:t>
      </w:r>
      <w:r w:rsidR="00D81310">
        <w:rPr>
          <w:rFonts w:ascii="宋体" w:hAnsi="宋体" w:hint="eastAsia"/>
          <w:sz w:val="24"/>
          <w:szCs w:val="24"/>
        </w:rPr>
        <w:t>0二0</w:t>
      </w:r>
      <w:r>
        <w:rPr>
          <w:rFonts w:ascii="宋体" w:hAnsi="宋体" w:hint="eastAsia"/>
          <w:sz w:val="24"/>
          <w:szCs w:val="24"/>
        </w:rPr>
        <w:t>年</w:t>
      </w:r>
      <w:r w:rsidR="00D81310">
        <w:rPr>
          <w:rFonts w:ascii="宋体" w:hAnsi="宋体" w:hint="eastAsia"/>
          <w:sz w:val="24"/>
          <w:szCs w:val="24"/>
        </w:rPr>
        <w:t>一</w:t>
      </w:r>
      <w:r w:rsidR="001D2A71">
        <w:rPr>
          <w:rFonts w:ascii="宋体" w:hAnsi="宋体" w:hint="eastAsia"/>
          <w:sz w:val="24"/>
          <w:szCs w:val="24"/>
        </w:rPr>
        <w:t>月</w:t>
      </w:r>
      <w:r w:rsidR="00DC6E33">
        <w:rPr>
          <w:rFonts w:ascii="宋体" w:hAnsi="宋体" w:hint="eastAsia"/>
          <w:sz w:val="24"/>
          <w:szCs w:val="24"/>
        </w:rPr>
        <w:t>七</w:t>
      </w:r>
      <w:r>
        <w:rPr>
          <w:rFonts w:ascii="宋体" w:hAnsi="宋体" w:hint="eastAsia"/>
          <w:sz w:val="24"/>
          <w:szCs w:val="24"/>
        </w:rPr>
        <w:t>日</w:t>
      </w:r>
    </w:p>
    <w:p w:rsidR="00B32CDF" w:rsidRDefault="00B32CDF">
      <w:pPr>
        <w:adjustRightInd w:val="0"/>
        <w:spacing w:line="360" w:lineRule="auto"/>
        <w:ind w:firstLineChars="400" w:firstLine="960"/>
        <w:contextualSpacing/>
        <w:jc w:val="left"/>
        <w:rPr>
          <w:rFonts w:ascii="宋体" w:hAnsi="宋体"/>
          <w:sz w:val="24"/>
          <w:szCs w:val="24"/>
        </w:rPr>
      </w:pPr>
    </w:p>
    <w:p w:rsidR="00B32CDF" w:rsidRDefault="00B32CDF">
      <w:pPr>
        <w:adjustRightInd w:val="0"/>
        <w:spacing w:line="360" w:lineRule="auto"/>
        <w:ind w:firstLineChars="400" w:firstLine="960"/>
        <w:contextualSpacing/>
        <w:jc w:val="left"/>
        <w:rPr>
          <w:rFonts w:ascii="宋体" w:hAnsi="宋体"/>
          <w:sz w:val="24"/>
          <w:szCs w:val="24"/>
        </w:rPr>
      </w:pPr>
    </w:p>
    <w:p w:rsidR="00B32CDF" w:rsidRDefault="00A9566F">
      <w:pPr>
        <w:spacing w:line="360" w:lineRule="auto"/>
        <w:rPr>
          <w:rFonts w:hAnsi="宋体"/>
          <w:b/>
          <w:sz w:val="28"/>
          <w:szCs w:val="28"/>
        </w:rPr>
      </w:pPr>
      <w:r>
        <w:rPr>
          <w:rFonts w:hAnsi="宋体" w:hint="eastAsia"/>
          <w:b/>
          <w:sz w:val="28"/>
          <w:szCs w:val="28"/>
        </w:rPr>
        <w:t>温馨提示：</w:t>
      </w:r>
    </w:p>
    <w:p w:rsidR="00B32CDF" w:rsidRDefault="00A9566F">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B32CDF" w:rsidRDefault="00B32CDF">
      <w:pPr>
        <w:pStyle w:val="ad"/>
        <w:ind w:firstLine="320"/>
        <w:rPr>
          <w:rFonts w:ascii="仿宋_GB2312" w:eastAsia="仿宋_GB2312"/>
          <w:b/>
          <w:sz w:val="32"/>
          <w:szCs w:val="32"/>
        </w:rPr>
      </w:pP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hint="eastAsia"/>
          <w:b/>
          <w:color w:val="000000"/>
          <w:sz w:val="24"/>
          <w:szCs w:val="24"/>
        </w:rPr>
        <w:t>1.</w:t>
      </w:r>
      <w:r w:rsidRPr="00A36CB3">
        <w:rPr>
          <w:rFonts w:hAnsi="宋体" w:hint="eastAsia"/>
          <w:b/>
          <w:color w:val="000000"/>
          <w:sz w:val="24"/>
          <w:szCs w:val="24"/>
        </w:rPr>
        <w:t>供应商应按谈判文件规定编制、提交电子响应文件和纸质响应文件。谈判响应文件递交地点、谈判现场不接受供应商递交的备份电子响应文件和纸质响应文件以外的其他资料。</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hint="eastAsia"/>
          <w:b/>
          <w:color w:val="000000"/>
          <w:sz w:val="24"/>
          <w:szCs w:val="24"/>
        </w:rPr>
        <w:t>2</w:t>
      </w:r>
      <w:r w:rsidRPr="00A36CB3">
        <w:rPr>
          <w:rFonts w:asciiTheme="minorEastAsia" w:hAnsiTheme="minorEastAsia"/>
          <w:b/>
          <w:color w:val="000000"/>
          <w:sz w:val="24"/>
          <w:szCs w:val="24"/>
        </w:rPr>
        <w:t>.</w:t>
      </w:r>
      <w:r w:rsidRPr="00A36CB3">
        <w:rPr>
          <w:rFonts w:hAnsi="宋体" w:hint="eastAsia"/>
          <w:b/>
          <w:color w:val="000000"/>
          <w:sz w:val="24"/>
          <w:szCs w:val="24"/>
        </w:rPr>
        <w:t>电子文件下载、制作、提交期间和谈判响应文件递交（</w:t>
      </w:r>
      <w:r w:rsidRPr="00A36CB3">
        <w:rPr>
          <w:rFonts w:hAnsi="宋体" w:hint="eastAsia"/>
          <w:sz w:val="24"/>
          <w:szCs w:val="24"/>
        </w:rPr>
        <w:t>电子响应文件的解密</w:t>
      </w:r>
      <w:r w:rsidRPr="00A36CB3">
        <w:rPr>
          <w:rFonts w:hAnsi="宋体" w:hint="eastAsia"/>
          <w:b/>
          <w:color w:val="000000"/>
          <w:sz w:val="24"/>
          <w:szCs w:val="24"/>
        </w:rPr>
        <w:t>）环节，供应商须使用</w:t>
      </w:r>
      <w:r w:rsidRPr="00A36CB3">
        <w:rPr>
          <w:rFonts w:hAnsi="宋体"/>
          <w:b/>
          <w:color w:val="000000"/>
          <w:sz w:val="24"/>
          <w:szCs w:val="24"/>
        </w:rPr>
        <w:t>CA</w:t>
      </w:r>
      <w:r w:rsidRPr="00A36CB3">
        <w:rPr>
          <w:rFonts w:hAnsi="宋体"/>
          <w:b/>
          <w:color w:val="000000"/>
          <w:sz w:val="24"/>
          <w:szCs w:val="24"/>
        </w:rPr>
        <w:t>数字证书</w:t>
      </w:r>
      <w:r w:rsidRPr="00A36CB3">
        <w:rPr>
          <w:rFonts w:hAnsi="宋体" w:hint="eastAsia"/>
          <w:b/>
          <w:color w:val="000000"/>
          <w:sz w:val="24"/>
          <w:szCs w:val="24"/>
        </w:rPr>
        <w:t>（证书须在有效期内）</w:t>
      </w:r>
      <w:r w:rsidRPr="00A36CB3">
        <w:rPr>
          <w:rFonts w:hAnsi="宋体"/>
          <w:b/>
          <w:color w:val="000000"/>
          <w:sz w:val="24"/>
          <w:szCs w:val="24"/>
        </w:rPr>
        <w:t>。</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b/>
          <w:color w:val="000000"/>
          <w:sz w:val="24"/>
          <w:szCs w:val="24"/>
        </w:rPr>
        <w:t>3</w:t>
      </w:r>
      <w:r w:rsidRPr="00A36CB3">
        <w:rPr>
          <w:rFonts w:asciiTheme="minorEastAsia" w:hAnsiTheme="minorEastAsia" w:hint="eastAsia"/>
          <w:b/>
          <w:color w:val="000000"/>
          <w:sz w:val="24"/>
          <w:szCs w:val="24"/>
        </w:rPr>
        <w:t>.</w:t>
      </w:r>
      <w:r w:rsidRPr="00A36CB3">
        <w:rPr>
          <w:rFonts w:hAnsi="宋体" w:hint="eastAsia"/>
          <w:b/>
          <w:color w:val="000000"/>
          <w:sz w:val="24"/>
          <w:szCs w:val="24"/>
        </w:rPr>
        <w:t>电子响应文件的制作</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3</w:t>
      </w:r>
      <w:r w:rsidRPr="00A36CB3">
        <w:rPr>
          <w:rFonts w:asciiTheme="minorEastAsia" w:hAnsiTheme="minorEastAsia" w:hint="eastAsia"/>
          <w:color w:val="000000"/>
          <w:sz w:val="24"/>
          <w:szCs w:val="24"/>
        </w:rPr>
        <w:t>.1</w:t>
      </w:r>
      <w:r w:rsidRPr="00A36CB3">
        <w:rPr>
          <w:rFonts w:hAnsi="宋体" w:hint="eastAsia"/>
          <w:color w:val="000000"/>
          <w:sz w:val="24"/>
          <w:szCs w:val="24"/>
        </w:rPr>
        <w:t xml:space="preserve"> </w:t>
      </w:r>
      <w:r w:rsidRPr="00A36CB3">
        <w:rPr>
          <w:rFonts w:hAnsi="宋体" w:hint="eastAsia"/>
          <w:color w:val="000000"/>
          <w:sz w:val="24"/>
          <w:szCs w:val="24"/>
        </w:rPr>
        <w:t>供应商登录《全国公共资源交易平台</w:t>
      </w:r>
      <w:r w:rsidRPr="00A36CB3">
        <w:rPr>
          <w:rFonts w:asciiTheme="majorEastAsia" w:eastAsiaTheme="majorEastAsia" w:hAnsiTheme="majorEastAsia" w:hint="eastAsia"/>
          <w:color w:val="000000"/>
          <w:sz w:val="24"/>
          <w:szCs w:val="24"/>
        </w:rPr>
        <w:t>(</w:t>
      </w:r>
      <w:r w:rsidRPr="00A36CB3">
        <w:rPr>
          <w:rFonts w:hAnsi="宋体" w:hint="eastAsia"/>
          <w:color w:val="000000"/>
          <w:sz w:val="24"/>
          <w:szCs w:val="24"/>
        </w:rPr>
        <w:t>河南省</w:t>
      </w:r>
      <w:r w:rsidRPr="00A36CB3">
        <w:rPr>
          <w:rFonts w:ascii="MS Mincho" w:eastAsia="MS Mincho" w:hAnsi="MS Mincho" w:cs="MS Mincho" w:hint="eastAsia"/>
          <w:color w:val="000000"/>
          <w:sz w:val="24"/>
          <w:szCs w:val="24"/>
        </w:rPr>
        <w:t>▪</w:t>
      </w:r>
      <w:r w:rsidRPr="00A36CB3">
        <w:rPr>
          <w:rFonts w:ascii="宋体" w:eastAsia="宋体" w:hAnsi="宋体" w:cs="宋体" w:hint="eastAsia"/>
          <w:color w:val="000000"/>
          <w:sz w:val="24"/>
          <w:szCs w:val="24"/>
        </w:rPr>
        <w:t>许昌市</w:t>
      </w:r>
      <w:r w:rsidRPr="00A36CB3">
        <w:rPr>
          <w:rFonts w:asciiTheme="minorEastAsia" w:hAnsiTheme="minorEastAsia" w:hint="eastAsia"/>
          <w:color w:val="000000"/>
          <w:sz w:val="24"/>
          <w:szCs w:val="24"/>
        </w:rPr>
        <w:t>)</w:t>
      </w:r>
      <w:r w:rsidRPr="00A36CB3">
        <w:rPr>
          <w:rFonts w:hAnsi="宋体" w:hint="eastAsia"/>
          <w:color w:val="000000"/>
          <w:sz w:val="24"/>
          <w:szCs w:val="24"/>
        </w:rPr>
        <w:t>》公共资源交易系统（</w:t>
      </w:r>
      <w:r w:rsidR="001832B1" w:rsidRPr="00A36CB3">
        <w:rPr>
          <w:sz w:val="24"/>
          <w:szCs w:val="24"/>
        </w:rPr>
        <w:fldChar w:fldCharType="begin"/>
      </w:r>
      <w:r w:rsidRPr="00A36CB3">
        <w:rPr>
          <w:sz w:val="24"/>
          <w:szCs w:val="24"/>
        </w:rPr>
        <w:instrText>HYPERLINK "http://221.14.6.70:8088/ggzy/"</w:instrText>
      </w:r>
      <w:r w:rsidR="001832B1" w:rsidRPr="00A36CB3">
        <w:rPr>
          <w:sz w:val="24"/>
          <w:szCs w:val="24"/>
        </w:rPr>
        <w:fldChar w:fldCharType="separate"/>
      </w:r>
      <w:r w:rsidRPr="00A36CB3">
        <w:rPr>
          <w:rStyle w:val="af1"/>
          <w:rFonts w:hAnsi="宋体"/>
          <w:sz w:val="24"/>
          <w:szCs w:val="24"/>
        </w:rPr>
        <w:t>http://221.14.6.70:8088/ggzy/</w:t>
      </w:r>
      <w:r w:rsidR="001832B1" w:rsidRPr="00A36CB3">
        <w:rPr>
          <w:sz w:val="24"/>
          <w:szCs w:val="24"/>
        </w:rPr>
        <w:fldChar w:fldCharType="end"/>
      </w:r>
      <w:r w:rsidRPr="00A36CB3">
        <w:rPr>
          <w:rFonts w:hAnsi="宋体" w:hint="eastAsia"/>
          <w:color w:val="000000"/>
          <w:sz w:val="24"/>
          <w:szCs w:val="24"/>
        </w:rPr>
        <w:t>）下载“许昌投标文件制作系统</w:t>
      </w:r>
      <w:r w:rsidRPr="00A36CB3">
        <w:rPr>
          <w:rFonts w:hAnsi="宋体" w:hint="eastAsia"/>
          <w:color w:val="000000"/>
          <w:sz w:val="24"/>
          <w:szCs w:val="24"/>
        </w:rPr>
        <w:t xml:space="preserve">SEARUN </w:t>
      </w:r>
      <w:r w:rsidRPr="00A36CB3">
        <w:rPr>
          <w:rFonts w:hAnsi="宋体" w:hint="eastAsia"/>
          <w:color w:val="000000"/>
          <w:sz w:val="24"/>
          <w:szCs w:val="24"/>
        </w:rPr>
        <w:t>最新版本”，按谈判文件要求制作电子响应文件。</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hAnsi="宋体" w:hint="eastAsia"/>
          <w:color w:val="000000"/>
          <w:sz w:val="24"/>
          <w:szCs w:val="24"/>
        </w:rPr>
        <w:t>电子响应文件的制作，参考《全国公共资源交易平台</w:t>
      </w:r>
      <w:r w:rsidRPr="00A36CB3">
        <w:rPr>
          <w:rFonts w:asciiTheme="minorEastAsia" w:hAnsiTheme="minorEastAsia" w:hint="eastAsia"/>
          <w:color w:val="000000"/>
          <w:sz w:val="24"/>
          <w:szCs w:val="24"/>
        </w:rPr>
        <w:t>(</w:t>
      </w:r>
      <w:r w:rsidRPr="00A36CB3">
        <w:rPr>
          <w:rFonts w:hAnsi="宋体" w:hint="eastAsia"/>
          <w:color w:val="000000"/>
          <w:sz w:val="24"/>
          <w:szCs w:val="24"/>
        </w:rPr>
        <w:t>河南省</w:t>
      </w:r>
      <w:r w:rsidRPr="00A36CB3">
        <w:rPr>
          <w:rFonts w:ascii="MS Mincho" w:eastAsia="MS Mincho" w:hAnsi="MS Mincho" w:cs="MS Mincho" w:hint="eastAsia"/>
          <w:color w:val="000000"/>
          <w:sz w:val="24"/>
          <w:szCs w:val="24"/>
        </w:rPr>
        <w:t>▪</w:t>
      </w:r>
      <w:r w:rsidRPr="00A36CB3">
        <w:rPr>
          <w:rFonts w:ascii="宋体" w:eastAsia="宋体" w:hAnsi="宋体" w:cs="宋体" w:hint="eastAsia"/>
          <w:color w:val="000000"/>
          <w:sz w:val="24"/>
          <w:szCs w:val="24"/>
        </w:rPr>
        <w:t>许昌市</w:t>
      </w:r>
      <w:r w:rsidRPr="00A36CB3">
        <w:rPr>
          <w:rFonts w:asciiTheme="minorEastAsia" w:hAnsiTheme="minorEastAsia" w:hint="eastAsia"/>
          <w:color w:val="000000"/>
          <w:sz w:val="24"/>
          <w:szCs w:val="24"/>
        </w:rPr>
        <w:t>)</w:t>
      </w:r>
      <w:r w:rsidRPr="00A36CB3">
        <w:rPr>
          <w:rFonts w:hAnsi="宋体" w:hint="eastAsia"/>
          <w:color w:val="000000"/>
          <w:sz w:val="24"/>
          <w:szCs w:val="24"/>
        </w:rPr>
        <w:t>》公共资源交易系统——组件下载——交易系统操作手册（投标人、供应商）。</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3</w:t>
      </w:r>
      <w:r w:rsidRPr="00A36CB3">
        <w:rPr>
          <w:rFonts w:asciiTheme="minorEastAsia" w:hAnsiTheme="minorEastAsia" w:hint="eastAsia"/>
          <w:color w:val="000000"/>
          <w:sz w:val="24"/>
          <w:szCs w:val="24"/>
        </w:rPr>
        <w:t>.</w:t>
      </w:r>
      <w:r w:rsidRPr="00A36CB3">
        <w:rPr>
          <w:rFonts w:asciiTheme="minorEastAsia" w:hAnsiTheme="minorEastAsia"/>
          <w:color w:val="000000"/>
          <w:sz w:val="24"/>
          <w:szCs w:val="24"/>
        </w:rPr>
        <w:t>2</w:t>
      </w:r>
      <w:r w:rsidRPr="00A36CB3">
        <w:rPr>
          <w:rFonts w:hAnsi="宋体" w:hint="eastAsia"/>
          <w:color w:val="000000"/>
          <w:sz w:val="24"/>
          <w:szCs w:val="24"/>
        </w:rPr>
        <w:t xml:space="preserve"> </w:t>
      </w:r>
      <w:r w:rsidRPr="00A36CB3">
        <w:rPr>
          <w:rFonts w:hAnsi="宋体" w:hint="eastAsia"/>
          <w:color w:val="000000"/>
          <w:sz w:val="24"/>
          <w:szCs w:val="24"/>
        </w:rPr>
        <w:t>供应商须将谈判文件要求的资质、业绩、荣誉及相关人员证明材料等资料原件扫描件（或图片）制作到所提交的电子响应文件中。</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lastRenderedPageBreak/>
        <w:t>3.3</w:t>
      </w:r>
      <w:r w:rsidRPr="00A36CB3">
        <w:rPr>
          <w:rFonts w:hAnsi="宋体" w:hint="eastAsia"/>
          <w:color w:val="000000"/>
          <w:sz w:val="24"/>
          <w:szCs w:val="24"/>
        </w:rPr>
        <w:t>供应商对同一项目多个标段进行报价的，应分别下载所响应标段的谈判文件，按标段制作电子响应文件，并</w:t>
      </w:r>
      <w:r w:rsidRPr="00A36CB3">
        <w:rPr>
          <w:rFonts w:hAnsi="宋体"/>
          <w:color w:val="000000"/>
          <w:sz w:val="24"/>
          <w:szCs w:val="24"/>
        </w:rPr>
        <w:t>按</w:t>
      </w:r>
      <w:r w:rsidRPr="00A36CB3">
        <w:rPr>
          <w:rFonts w:hAnsi="宋体" w:hint="eastAsia"/>
          <w:color w:val="000000"/>
          <w:sz w:val="24"/>
          <w:szCs w:val="24"/>
        </w:rPr>
        <w:t>谈判</w:t>
      </w:r>
      <w:r w:rsidRPr="00A36CB3">
        <w:rPr>
          <w:rFonts w:hAnsi="宋体"/>
          <w:color w:val="000000"/>
          <w:sz w:val="24"/>
          <w:szCs w:val="24"/>
        </w:rPr>
        <w:t>文件要求在相应位置加盖</w:t>
      </w:r>
      <w:r w:rsidRPr="00A36CB3">
        <w:rPr>
          <w:rFonts w:hAnsi="宋体" w:hint="eastAsia"/>
          <w:color w:val="000000"/>
          <w:sz w:val="24"/>
          <w:szCs w:val="24"/>
        </w:rPr>
        <w:t>供应商</w:t>
      </w:r>
      <w:r w:rsidRPr="00A36CB3">
        <w:rPr>
          <w:rFonts w:hAnsi="宋体"/>
          <w:color w:val="000000"/>
          <w:sz w:val="24"/>
          <w:szCs w:val="24"/>
        </w:rPr>
        <w:t>电子印章</w:t>
      </w:r>
      <w:r w:rsidRPr="00A36CB3">
        <w:rPr>
          <w:rFonts w:hAnsi="宋体" w:hint="eastAsia"/>
          <w:color w:val="000000"/>
          <w:sz w:val="24"/>
          <w:szCs w:val="24"/>
        </w:rPr>
        <w:t>和法人电子印章。</w:t>
      </w:r>
    </w:p>
    <w:p w:rsidR="00B32CDF" w:rsidRPr="00A36CB3" w:rsidRDefault="00A9566F">
      <w:pPr>
        <w:tabs>
          <w:tab w:val="left" w:pos="7095"/>
        </w:tabs>
        <w:spacing w:line="360" w:lineRule="auto"/>
        <w:ind w:leftChars="50" w:left="105" w:firstLineChars="150" w:firstLine="360"/>
        <w:contextualSpacing/>
        <w:rPr>
          <w:rFonts w:hAnsi="宋体"/>
          <w:color w:val="000000"/>
          <w:sz w:val="24"/>
          <w:szCs w:val="24"/>
        </w:rPr>
      </w:pPr>
      <w:r w:rsidRPr="00A36CB3">
        <w:rPr>
          <w:rFonts w:hAnsi="宋体" w:hint="eastAsia"/>
          <w:color w:val="000000"/>
          <w:sz w:val="24"/>
          <w:szCs w:val="24"/>
        </w:rPr>
        <w:t>一个标段对应生成一个文件夹（</w:t>
      </w:r>
      <w:proofErr w:type="spellStart"/>
      <w:r w:rsidRPr="00A36CB3">
        <w:rPr>
          <w:rFonts w:hAnsi="宋体" w:hint="eastAsia"/>
          <w:color w:val="000000"/>
          <w:sz w:val="24"/>
          <w:szCs w:val="24"/>
        </w:rPr>
        <w:t>xxxx</w:t>
      </w:r>
      <w:proofErr w:type="spellEnd"/>
      <w:r w:rsidRPr="00A36CB3">
        <w:rPr>
          <w:rFonts w:hAnsi="宋体" w:hint="eastAsia"/>
          <w:color w:val="000000"/>
          <w:sz w:val="24"/>
          <w:szCs w:val="24"/>
        </w:rPr>
        <w:t>项目</w:t>
      </w:r>
      <w:r w:rsidRPr="00A36CB3">
        <w:rPr>
          <w:rFonts w:hAnsi="宋体" w:hint="eastAsia"/>
          <w:color w:val="000000"/>
          <w:sz w:val="24"/>
          <w:szCs w:val="24"/>
        </w:rPr>
        <w:t>xx</w:t>
      </w:r>
      <w:r w:rsidRPr="00A36CB3">
        <w:rPr>
          <w:rFonts w:hAnsi="宋体" w:hint="eastAsia"/>
          <w:color w:val="000000"/>
          <w:sz w:val="24"/>
          <w:szCs w:val="24"/>
        </w:rPr>
        <w:t>标段）</w:t>
      </w:r>
      <w:r w:rsidRPr="00A36CB3">
        <w:rPr>
          <w:rFonts w:hAnsi="宋体" w:hint="eastAsia"/>
          <w:color w:val="000000"/>
          <w:sz w:val="24"/>
          <w:szCs w:val="24"/>
        </w:rPr>
        <w:t xml:space="preserve">, </w:t>
      </w:r>
      <w:r w:rsidRPr="00A36CB3">
        <w:rPr>
          <w:rFonts w:hAnsi="宋体" w:hint="eastAsia"/>
          <w:color w:val="000000"/>
          <w:sz w:val="24"/>
          <w:szCs w:val="24"/>
        </w:rPr>
        <w:t>其中包含</w:t>
      </w:r>
      <w:r w:rsidRPr="00A36CB3">
        <w:rPr>
          <w:rFonts w:hAnsi="宋体" w:hint="eastAsia"/>
          <w:color w:val="000000"/>
          <w:sz w:val="24"/>
          <w:szCs w:val="24"/>
        </w:rPr>
        <w:t>2</w:t>
      </w:r>
      <w:r w:rsidRPr="00A36CB3">
        <w:rPr>
          <w:rFonts w:hAnsi="宋体" w:hint="eastAsia"/>
          <w:color w:val="000000"/>
          <w:sz w:val="24"/>
          <w:szCs w:val="24"/>
        </w:rPr>
        <w:t>个文件和</w:t>
      </w:r>
      <w:r w:rsidRPr="00A36CB3">
        <w:rPr>
          <w:rFonts w:hAnsi="宋体" w:hint="eastAsia"/>
          <w:color w:val="000000"/>
          <w:sz w:val="24"/>
          <w:szCs w:val="24"/>
        </w:rPr>
        <w:t>1</w:t>
      </w:r>
      <w:r w:rsidRPr="00A36CB3">
        <w:rPr>
          <w:rFonts w:hAnsi="宋体" w:hint="eastAsia"/>
          <w:color w:val="000000"/>
          <w:sz w:val="24"/>
          <w:szCs w:val="24"/>
        </w:rPr>
        <w:t>个文件夹。后缀名为“</w:t>
      </w:r>
      <w:r w:rsidRPr="00A36CB3">
        <w:rPr>
          <w:rFonts w:hAnsi="宋体"/>
          <w:color w:val="000000"/>
          <w:sz w:val="24"/>
          <w:szCs w:val="24"/>
        </w:rPr>
        <w:t>.file</w:t>
      </w:r>
      <w:r w:rsidRPr="00A36CB3">
        <w:rPr>
          <w:rFonts w:hAnsi="宋体" w:hint="eastAsia"/>
          <w:color w:val="000000"/>
          <w:sz w:val="24"/>
          <w:szCs w:val="24"/>
        </w:rPr>
        <w:t>”的文件用于电子响应使用，后缀名为“</w:t>
      </w:r>
      <w:r w:rsidRPr="00A36CB3">
        <w:rPr>
          <w:rFonts w:hAnsi="宋体" w:hint="eastAsia"/>
          <w:color w:val="000000"/>
          <w:sz w:val="24"/>
          <w:szCs w:val="24"/>
        </w:rPr>
        <w:t>.PDF</w:t>
      </w:r>
      <w:r w:rsidRPr="00A36CB3">
        <w:rPr>
          <w:rFonts w:hAnsi="宋体" w:hint="eastAsia"/>
          <w:color w:val="000000"/>
          <w:sz w:val="24"/>
          <w:szCs w:val="24"/>
        </w:rPr>
        <w:t>”的文件用于打印纸质响应文件，名称为“备份”的文件夹使用电子介质存储，</w:t>
      </w:r>
      <w:proofErr w:type="gramStart"/>
      <w:r w:rsidRPr="00A36CB3">
        <w:rPr>
          <w:rFonts w:hAnsi="宋体" w:hint="eastAsia"/>
          <w:color w:val="000000"/>
          <w:sz w:val="24"/>
          <w:szCs w:val="24"/>
        </w:rPr>
        <w:t>供谈判</w:t>
      </w:r>
      <w:proofErr w:type="gramEnd"/>
      <w:r w:rsidRPr="00A36CB3">
        <w:rPr>
          <w:rFonts w:hAnsi="宋体" w:hint="eastAsia"/>
          <w:color w:val="000000"/>
          <w:sz w:val="24"/>
          <w:szCs w:val="24"/>
        </w:rPr>
        <w:t>响应文件递交现场备用。</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b/>
          <w:color w:val="000000"/>
          <w:sz w:val="24"/>
          <w:szCs w:val="24"/>
        </w:rPr>
        <w:t>4</w:t>
      </w:r>
      <w:r w:rsidRPr="00A36CB3">
        <w:rPr>
          <w:rFonts w:asciiTheme="minorEastAsia" w:hAnsiTheme="minorEastAsia" w:hint="eastAsia"/>
          <w:b/>
          <w:color w:val="000000"/>
          <w:sz w:val="24"/>
          <w:szCs w:val="24"/>
        </w:rPr>
        <w:t>.加密</w:t>
      </w:r>
      <w:r w:rsidRPr="00A36CB3">
        <w:rPr>
          <w:rFonts w:hAnsi="宋体" w:hint="eastAsia"/>
          <w:b/>
          <w:color w:val="000000"/>
          <w:sz w:val="24"/>
          <w:szCs w:val="24"/>
        </w:rPr>
        <w:t>电子响应文件的提交</w:t>
      </w:r>
    </w:p>
    <w:p w:rsidR="00B32CDF" w:rsidRPr="00A36CB3" w:rsidRDefault="00A9566F" w:rsidP="00A36CB3">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4</w:t>
      </w:r>
      <w:r w:rsidRPr="00A36CB3">
        <w:rPr>
          <w:rFonts w:asciiTheme="minorEastAsia" w:hAnsiTheme="minorEastAsia" w:hint="eastAsia"/>
          <w:color w:val="000000"/>
          <w:sz w:val="24"/>
          <w:szCs w:val="24"/>
        </w:rPr>
        <w:t>.1加密</w:t>
      </w:r>
      <w:r w:rsidRPr="00A36CB3">
        <w:rPr>
          <w:rFonts w:hAnsi="宋体" w:hint="eastAsia"/>
          <w:color w:val="000000"/>
          <w:sz w:val="24"/>
          <w:szCs w:val="24"/>
        </w:rPr>
        <w:t>电子响应文件应在谈判文件规定的谈判响应截止时间（谈判时间）之前成功提交至《全国公共资源交易平台</w:t>
      </w:r>
      <w:r w:rsidRPr="00A36CB3">
        <w:rPr>
          <w:rFonts w:hAnsi="宋体" w:hint="eastAsia"/>
          <w:color w:val="000000"/>
          <w:sz w:val="24"/>
          <w:szCs w:val="24"/>
        </w:rPr>
        <w:t>(</w:t>
      </w:r>
      <w:r w:rsidRPr="00A36CB3">
        <w:rPr>
          <w:rFonts w:hAnsi="宋体" w:hint="eastAsia"/>
          <w:color w:val="000000"/>
          <w:sz w:val="24"/>
          <w:szCs w:val="24"/>
        </w:rPr>
        <w:t>河南省</w:t>
      </w:r>
      <w:r w:rsidRPr="00A36CB3">
        <w:rPr>
          <w:rFonts w:ascii="MS Mincho" w:eastAsia="MS Mincho" w:hAnsi="MS Mincho" w:cs="MS Mincho" w:hint="eastAsia"/>
          <w:color w:val="000000"/>
          <w:sz w:val="24"/>
          <w:szCs w:val="24"/>
        </w:rPr>
        <w:t>▪</w:t>
      </w:r>
      <w:r w:rsidRPr="00A36CB3">
        <w:rPr>
          <w:rFonts w:ascii="宋体" w:eastAsia="宋体" w:hAnsi="宋体" w:cs="宋体" w:hint="eastAsia"/>
          <w:color w:val="000000"/>
          <w:sz w:val="24"/>
          <w:szCs w:val="24"/>
        </w:rPr>
        <w:t>许昌市</w:t>
      </w:r>
      <w:r w:rsidRPr="00A36CB3">
        <w:rPr>
          <w:rFonts w:hAnsi="宋体" w:hint="eastAsia"/>
          <w:color w:val="000000"/>
          <w:sz w:val="24"/>
          <w:szCs w:val="24"/>
        </w:rPr>
        <w:t>)</w:t>
      </w:r>
      <w:r w:rsidRPr="00A36CB3">
        <w:rPr>
          <w:rFonts w:hAnsi="宋体" w:hint="eastAsia"/>
          <w:color w:val="000000"/>
          <w:sz w:val="24"/>
          <w:szCs w:val="24"/>
        </w:rPr>
        <w:t>》公共资源交易系统（</w:t>
      </w:r>
      <w:r w:rsidR="001832B1" w:rsidRPr="00A36CB3">
        <w:rPr>
          <w:sz w:val="24"/>
          <w:szCs w:val="24"/>
        </w:rPr>
        <w:fldChar w:fldCharType="begin"/>
      </w:r>
      <w:r w:rsidRPr="00A36CB3">
        <w:rPr>
          <w:sz w:val="24"/>
          <w:szCs w:val="24"/>
        </w:rPr>
        <w:instrText>HYPERLINK "http://221.14.6.70:8088/ggzy/"</w:instrText>
      </w:r>
      <w:r w:rsidR="001832B1" w:rsidRPr="00A36CB3">
        <w:rPr>
          <w:sz w:val="24"/>
          <w:szCs w:val="24"/>
        </w:rPr>
        <w:fldChar w:fldCharType="separate"/>
      </w:r>
      <w:r w:rsidRPr="00A36CB3">
        <w:rPr>
          <w:rStyle w:val="af1"/>
          <w:rFonts w:hAnsi="宋体"/>
          <w:sz w:val="24"/>
          <w:szCs w:val="24"/>
        </w:rPr>
        <w:t>http://221.14.6.70:8088/ggzy/</w:t>
      </w:r>
      <w:r w:rsidR="001832B1" w:rsidRPr="00A36CB3">
        <w:rPr>
          <w:sz w:val="24"/>
          <w:szCs w:val="24"/>
        </w:rPr>
        <w:fldChar w:fldCharType="end"/>
      </w:r>
      <w:r w:rsidRPr="00A36CB3">
        <w:rPr>
          <w:rFonts w:hAnsi="宋体" w:hint="eastAsia"/>
          <w:color w:val="000000"/>
          <w:sz w:val="24"/>
          <w:szCs w:val="24"/>
        </w:rPr>
        <w:t>）。</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hAnsi="宋体" w:hint="eastAsia"/>
          <w:color w:val="000000"/>
          <w:sz w:val="24"/>
          <w:szCs w:val="24"/>
        </w:rPr>
        <w:t>供应商应充分考虑并预留技术处理和上传数据所需时间。</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4.</w:t>
      </w:r>
      <w:r w:rsidRPr="00A36CB3">
        <w:rPr>
          <w:rFonts w:asciiTheme="minorEastAsia" w:hAnsiTheme="minorEastAsia" w:hint="eastAsia"/>
          <w:color w:val="000000"/>
          <w:sz w:val="24"/>
          <w:szCs w:val="24"/>
        </w:rPr>
        <w:t xml:space="preserve">2 </w:t>
      </w:r>
      <w:r w:rsidRPr="00A36CB3">
        <w:rPr>
          <w:rFonts w:hAnsi="宋体" w:hint="eastAsia"/>
          <w:color w:val="000000"/>
          <w:sz w:val="24"/>
          <w:szCs w:val="24"/>
        </w:rPr>
        <w:t>供应商对同一项目多个标段进行报价的，加密电子响应文件应按标段分别提交。</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4</w:t>
      </w:r>
      <w:r w:rsidRPr="00A36CB3">
        <w:rPr>
          <w:rFonts w:asciiTheme="minorEastAsia" w:hAnsiTheme="minorEastAsia" w:hint="eastAsia"/>
          <w:color w:val="000000"/>
          <w:sz w:val="24"/>
          <w:szCs w:val="24"/>
        </w:rPr>
        <w:t>.</w:t>
      </w:r>
      <w:r w:rsidRPr="00A36CB3">
        <w:rPr>
          <w:rFonts w:asciiTheme="minorEastAsia" w:hAnsiTheme="minorEastAsia"/>
          <w:color w:val="000000"/>
          <w:sz w:val="24"/>
          <w:szCs w:val="24"/>
        </w:rPr>
        <w:t>3</w:t>
      </w:r>
      <w:r w:rsidRPr="00A36CB3">
        <w:rPr>
          <w:rFonts w:asciiTheme="minorEastAsia" w:hAnsiTheme="minorEastAsia" w:hint="eastAsia"/>
          <w:color w:val="000000"/>
          <w:sz w:val="24"/>
          <w:szCs w:val="24"/>
        </w:rPr>
        <w:t xml:space="preserve"> 加密</w:t>
      </w:r>
      <w:r w:rsidRPr="00A36CB3">
        <w:rPr>
          <w:rFonts w:hAnsi="宋体" w:hint="eastAsia"/>
          <w:color w:val="000000"/>
          <w:sz w:val="24"/>
          <w:szCs w:val="24"/>
        </w:rPr>
        <w:t>电子响应文件成功提交后，供应商应打印“投标文件提交回执单”</w:t>
      </w:r>
      <w:proofErr w:type="gramStart"/>
      <w:r w:rsidRPr="00A36CB3">
        <w:rPr>
          <w:rFonts w:hAnsi="宋体" w:hint="eastAsia"/>
          <w:color w:val="000000"/>
          <w:sz w:val="24"/>
          <w:szCs w:val="24"/>
        </w:rPr>
        <w:t>供谈判</w:t>
      </w:r>
      <w:proofErr w:type="gramEnd"/>
      <w:r w:rsidRPr="00A36CB3">
        <w:rPr>
          <w:rFonts w:hAnsi="宋体" w:hint="eastAsia"/>
          <w:color w:val="000000"/>
          <w:sz w:val="24"/>
          <w:szCs w:val="24"/>
        </w:rPr>
        <w:t>响应文件递交现场备查。</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b/>
          <w:color w:val="000000"/>
          <w:sz w:val="24"/>
          <w:szCs w:val="24"/>
        </w:rPr>
        <w:t>5</w:t>
      </w:r>
      <w:r w:rsidRPr="00A36CB3">
        <w:rPr>
          <w:rFonts w:asciiTheme="minorEastAsia" w:hAnsiTheme="minorEastAsia" w:hint="eastAsia"/>
          <w:b/>
          <w:color w:val="000000"/>
          <w:sz w:val="24"/>
          <w:szCs w:val="24"/>
        </w:rPr>
        <w:t>.</w:t>
      </w:r>
      <w:r w:rsidRPr="00A36CB3">
        <w:rPr>
          <w:rFonts w:hAnsi="宋体" w:hint="eastAsia"/>
          <w:b/>
          <w:color w:val="000000"/>
          <w:sz w:val="24"/>
          <w:szCs w:val="24"/>
        </w:rPr>
        <w:t>评审依据</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hint="eastAsia"/>
          <w:color w:val="000000"/>
          <w:sz w:val="24"/>
          <w:szCs w:val="24"/>
        </w:rPr>
        <w:t>5.1</w:t>
      </w:r>
      <w:r w:rsidRPr="00A36CB3">
        <w:rPr>
          <w:rFonts w:hAnsi="宋体" w:hint="eastAsia"/>
          <w:color w:val="000000"/>
          <w:sz w:val="24"/>
          <w:szCs w:val="24"/>
        </w:rPr>
        <w:t>采用全流程电子化交易评审时，谈判小组以电子响应文件为依据评审。</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hint="eastAsia"/>
          <w:color w:val="000000"/>
          <w:sz w:val="24"/>
          <w:szCs w:val="24"/>
        </w:rPr>
        <w:t>5.2</w:t>
      </w:r>
      <w:r w:rsidRPr="00A36CB3">
        <w:rPr>
          <w:rFonts w:hAnsi="宋体" w:hint="eastAsia"/>
          <w:color w:val="000000"/>
          <w:sz w:val="24"/>
          <w:szCs w:val="24"/>
        </w:rPr>
        <w:t>全流程电子化交易如因系统异常情况无法完成，将以人工方式进行。谈判小组以纸质响应文件为依据评审。</w:t>
      </w: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rsidP="00A36CB3">
      <w:pPr>
        <w:tabs>
          <w:tab w:val="left" w:pos="7095"/>
        </w:tabs>
        <w:spacing w:line="360" w:lineRule="auto"/>
        <w:contextualSpacing/>
        <w:rPr>
          <w:rFonts w:hAnsi="宋体"/>
          <w:color w:val="000000"/>
          <w:sz w:val="24"/>
          <w:szCs w:val="24"/>
        </w:rPr>
      </w:pPr>
    </w:p>
    <w:p w:rsidR="00B32CDF" w:rsidRDefault="00A9566F">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B32CDF" w:rsidRDefault="00B32CDF">
      <w:pPr>
        <w:rPr>
          <w:rFonts w:asciiTheme="majorEastAsia" w:eastAsiaTheme="majorEastAsia" w:hAnsiTheme="majorEastAsia" w:cs="宋体"/>
          <w:b/>
          <w:kern w:val="0"/>
          <w:sz w:val="32"/>
          <w:szCs w:val="32"/>
        </w:rPr>
      </w:pPr>
    </w:p>
    <w:p w:rsidR="00B32CDF" w:rsidRDefault="00A9566F">
      <w:pPr>
        <w:widowControl/>
        <w:numPr>
          <w:ilvl w:val="0"/>
          <w:numId w:val="5"/>
        </w:numPr>
        <w:shd w:val="clear" w:color="auto" w:fill="FFFFFF"/>
        <w:spacing w:line="360" w:lineRule="auto"/>
        <w:ind w:firstLineChars="200" w:firstLine="643"/>
        <w:contextualSpacing/>
        <w:jc w:val="left"/>
        <w:rPr>
          <w:rFonts w:asciiTheme="minorEastAsia" w:hAnsiTheme="minorEastAsia" w:cs="黑体"/>
          <w:b/>
          <w:bCs/>
          <w:color w:val="000000"/>
          <w:sz w:val="24"/>
          <w:szCs w:val="24"/>
          <w:shd w:val="clear" w:color="auto" w:fill="FFFFFF"/>
        </w:rPr>
      </w:pPr>
      <w:r>
        <w:rPr>
          <w:rFonts w:ascii="宋体" w:eastAsia="宋体" w:hAnsi="宋体" w:hint="eastAsia"/>
          <w:b/>
          <w:bCs/>
          <w:sz w:val="32"/>
          <w:szCs w:val="32"/>
        </w:rPr>
        <w:t>项目需求</w:t>
      </w:r>
    </w:p>
    <w:p w:rsidR="00B32CDF" w:rsidRDefault="00A9566F">
      <w:pPr>
        <w:ind w:firstLineChars="200" w:firstLine="482"/>
        <w:rPr>
          <w:rFonts w:ascii="宋体" w:eastAsia="宋体" w:hAnsi="宋体" w:cs="宋体"/>
          <w:b/>
          <w:bCs/>
          <w:sz w:val="24"/>
          <w:szCs w:val="24"/>
        </w:rPr>
      </w:pPr>
      <w:r>
        <w:rPr>
          <w:rFonts w:ascii="宋体" w:eastAsia="宋体" w:hAnsi="宋体" w:cs="宋体" w:hint="eastAsia"/>
          <w:b/>
          <w:bCs/>
          <w:sz w:val="24"/>
          <w:szCs w:val="24"/>
        </w:rPr>
        <w:t>1.总体目标</w:t>
      </w:r>
    </w:p>
    <w:p w:rsidR="00B32CDF" w:rsidRPr="001D2A71" w:rsidRDefault="001D2A71">
      <w:pPr>
        <w:pStyle w:val="a3"/>
        <w:spacing w:line="360" w:lineRule="auto"/>
        <w:ind w:firstLine="640"/>
        <w:rPr>
          <w:rFonts w:ascii="宋体" w:hAnsi="宋体" w:cs="宋体"/>
          <w:sz w:val="24"/>
          <w:szCs w:val="24"/>
        </w:rPr>
      </w:pPr>
      <w:r w:rsidRPr="001D2A71">
        <w:rPr>
          <w:rFonts w:ascii="宋体" w:hAnsi="宋体" w:hint="eastAsia"/>
          <w:sz w:val="24"/>
          <w:szCs w:val="24"/>
        </w:rPr>
        <w:t>河南中原经济发展研究院是在河南大学与省政府研究室、</w:t>
      </w:r>
      <w:proofErr w:type="gramStart"/>
      <w:r w:rsidRPr="001D2A71">
        <w:rPr>
          <w:rFonts w:ascii="宋体" w:hAnsi="宋体" w:hint="eastAsia"/>
          <w:sz w:val="24"/>
          <w:szCs w:val="24"/>
        </w:rPr>
        <w:t>省发改</w:t>
      </w:r>
      <w:proofErr w:type="gramEnd"/>
      <w:r w:rsidRPr="001D2A71">
        <w:rPr>
          <w:rFonts w:ascii="宋体" w:hAnsi="宋体" w:hint="eastAsia"/>
          <w:sz w:val="24"/>
          <w:szCs w:val="24"/>
        </w:rPr>
        <w:t>委共建基础上，由省政府相关部门批准设立、省社科</w:t>
      </w:r>
      <w:proofErr w:type="gramStart"/>
      <w:r w:rsidRPr="001D2A71">
        <w:rPr>
          <w:rFonts w:ascii="宋体" w:hAnsi="宋体" w:hint="eastAsia"/>
          <w:sz w:val="24"/>
          <w:szCs w:val="24"/>
        </w:rPr>
        <w:t>联主管</w:t>
      </w:r>
      <w:proofErr w:type="gramEnd"/>
      <w:r w:rsidRPr="001D2A71">
        <w:rPr>
          <w:rFonts w:ascii="宋体" w:hAnsi="宋体" w:hint="eastAsia"/>
          <w:sz w:val="24"/>
          <w:szCs w:val="24"/>
        </w:rPr>
        <w:t>的非营利性社会法人组织，是由著名经济学家耿明斋教授领衔的专家团队支撑的新型</w:t>
      </w:r>
      <w:proofErr w:type="gramStart"/>
      <w:r w:rsidRPr="001D2A71">
        <w:rPr>
          <w:rFonts w:ascii="宋体" w:hAnsi="宋体" w:hint="eastAsia"/>
          <w:sz w:val="24"/>
          <w:szCs w:val="24"/>
        </w:rPr>
        <w:t>高端智库机构</w:t>
      </w:r>
      <w:proofErr w:type="gramEnd"/>
      <w:r w:rsidRPr="001D2A71">
        <w:rPr>
          <w:rFonts w:ascii="宋体" w:hAnsi="宋体" w:hint="eastAsia"/>
          <w:sz w:val="24"/>
          <w:szCs w:val="24"/>
        </w:rPr>
        <w:t>。主要开展国家及省</w:t>
      </w:r>
      <w:proofErr w:type="gramStart"/>
      <w:r w:rsidRPr="001D2A71">
        <w:rPr>
          <w:rFonts w:ascii="宋体" w:hAnsi="宋体" w:hint="eastAsia"/>
          <w:sz w:val="24"/>
          <w:szCs w:val="24"/>
        </w:rPr>
        <w:t>域重大</w:t>
      </w:r>
      <w:proofErr w:type="gramEnd"/>
      <w:r w:rsidRPr="001D2A71">
        <w:rPr>
          <w:rFonts w:ascii="宋体" w:hAnsi="宋体" w:hint="eastAsia"/>
          <w:sz w:val="24"/>
          <w:szCs w:val="24"/>
        </w:rPr>
        <w:t>战略问题和现实热点经济问题研究，曾主持和深度参与了中原城市群、郑</w:t>
      </w:r>
      <w:proofErr w:type="gramStart"/>
      <w:r w:rsidRPr="001D2A71">
        <w:rPr>
          <w:rFonts w:ascii="宋体" w:hAnsi="宋体" w:hint="eastAsia"/>
          <w:sz w:val="24"/>
          <w:szCs w:val="24"/>
        </w:rPr>
        <w:t>汴</w:t>
      </w:r>
      <w:proofErr w:type="gramEnd"/>
      <w:r w:rsidRPr="001D2A71">
        <w:rPr>
          <w:rFonts w:ascii="宋体" w:hAnsi="宋体" w:hint="eastAsia"/>
          <w:sz w:val="24"/>
          <w:szCs w:val="24"/>
        </w:rPr>
        <w:t>一体化、中原经济区等一系列重大战略研究谋划，并完成多个市域和县（区）域及企业发展战略谋划及对策解决方案。该研究院系河南省最了解省情、最有实力的一家研究机构，具有省内最丰富的智库工作开展经验，具有省内最优秀的科研力量，对河南省县域经济发展及许昌、襄城经济社会发展拥有长期、深入、全面的研究。</w:t>
      </w:r>
    </w:p>
    <w:p w:rsidR="00B32CDF" w:rsidRPr="001D2A71" w:rsidRDefault="00A9566F">
      <w:pPr>
        <w:ind w:firstLineChars="200" w:firstLine="482"/>
        <w:rPr>
          <w:rFonts w:ascii="宋体" w:eastAsia="宋体" w:hAnsi="宋体" w:cs="宋体"/>
          <w:b/>
          <w:bCs/>
          <w:sz w:val="24"/>
          <w:szCs w:val="24"/>
        </w:rPr>
      </w:pPr>
      <w:r w:rsidRPr="001D2A71">
        <w:rPr>
          <w:rFonts w:ascii="宋体" w:eastAsia="宋体" w:hAnsi="宋体" w:cs="宋体" w:hint="eastAsia"/>
          <w:b/>
          <w:bCs/>
          <w:sz w:val="24"/>
          <w:szCs w:val="24"/>
        </w:rPr>
        <w:t>2.项目需求</w:t>
      </w:r>
    </w:p>
    <w:p w:rsidR="00B32CDF" w:rsidRPr="001D2A71" w:rsidRDefault="001D2A71" w:rsidP="001D2A71">
      <w:pPr>
        <w:spacing w:line="360" w:lineRule="auto"/>
        <w:ind w:firstLineChars="200" w:firstLine="480"/>
        <w:contextualSpacing/>
        <w:rPr>
          <w:rFonts w:ascii="宋体" w:eastAsia="宋体" w:hAnsi="宋体" w:cs="微软雅黑"/>
          <w:b/>
          <w:color w:val="FF0000"/>
          <w:sz w:val="24"/>
          <w:szCs w:val="24"/>
        </w:rPr>
      </w:pPr>
      <w:r w:rsidRPr="001D2A71">
        <w:rPr>
          <w:rFonts w:ascii="宋体" w:eastAsia="宋体" w:hAnsi="宋体" w:cs="仿宋" w:hint="eastAsia"/>
          <w:sz w:val="24"/>
          <w:szCs w:val="24"/>
        </w:rPr>
        <w:t>襄城分院对襄城县经济社会发展从战略及对策层面进行系统研究，每年完成一项研究报告；组织邀请省内外专家和相关媒体召开襄城经济社会发展研讨会；开设培训讲座等。</w:t>
      </w:r>
    </w:p>
    <w:p w:rsidR="00B32CDF" w:rsidRDefault="001D2A71" w:rsidP="001D2A71">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二</w:t>
      </w:r>
      <w:r w:rsidR="00A9566F">
        <w:rPr>
          <w:rFonts w:asciiTheme="minorEastAsia" w:hAnsiTheme="minorEastAsia" w:cs="宋体" w:hint="eastAsia"/>
          <w:b/>
          <w:color w:val="000000"/>
          <w:kern w:val="0"/>
          <w:sz w:val="24"/>
          <w:szCs w:val="24"/>
          <w:lang w:val="zh-CN"/>
        </w:rPr>
        <w:t>、服务标准、期限、效率等要求</w:t>
      </w:r>
    </w:p>
    <w:p w:rsidR="00B32CDF" w:rsidRPr="001D2A71" w:rsidRDefault="001D2A71" w:rsidP="001D2A71">
      <w:pPr>
        <w:widowControl/>
        <w:shd w:val="clear" w:color="auto" w:fill="FFFFFF"/>
        <w:spacing w:line="360" w:lineRule="auto"/>
        <w:ind w:leftChars="152" w:left="319" w:firstLineChars="100" w:firstLine="240"/>
        <w:contextualSpacing/>
        <w:jc w:val="left"/>
        <w:rPr>
          <w:rFonts w:asciiTheme="minorEastAsia" w:hAnsiTheme="minorEastAsia" w:cs="仿宋_GB2312"/>
          <w:sz w:val="24"/>
          <w:szCs w:val="24"/>
          <w:lang w:val="zh-CN"/>
        </w:rPr>
      </w:pPr>
      <w:r w:rsidRPr="001D2A71">
        <w:rPr>
          <w:rFonts w:asciiTheme="minorEastAsia" w:hAnsiTheme="minorEastAsia" w:cs="仿宋" w:hint="eastAsia"/>
          <w:sz w:val="24"/>
          <w:szCs w:val="24"/>
        </w:rPr>
        <w:t>项目服务期限：三年；</w:t>
      </w:r>
    </w:p>
    <w:p w:rsidR="00B32CDF" w:rsidRDefault="001D2A71" w:rsidP="001D2A71">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三</w:t>
      </w:r>
      <w:r w:rsidR="00A9566F">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800</w:t>
      </w:r>
      <w:r w:rsidR="00A9566F">
        <w:rPr>
          <w:rFonts w:asciiTheme="minorEastAsia" w:eastAsiaTheme="minorEastAsia" w:hAnsiTheme="minorEastAsia" w:cs="黑体" w:hint="eastAsia"/>
          <w:b/>
          <w:bCs/>
          <w:color w:val="000000"/>
          <w:shd w:val="clear" w:color="auto" w:fill="FFFFFF"/>
        </w:rPr>
        <w:t>000元</w:t>
      </w:r>
      <w:r>
        <w:rPr>
          <w:rFonts w:asciiTheme="minorEastAsia" w:eastAsiaTheme="minorEastAsia" w:hAnsiTheme="minorEastAsia" w:cs="黑体" w:hint="eastAsia"/>
          <w:b/>
          <w:bCs/>
          <w:color w:val="000000"/>
          <w:shd w:val="clear" w:color="auto" w:fill="FFFFFF"/>
        </w:rPr>
        <w:t>/年</w:t>
      </w:r>
      <w:r w:rsidR="00A9566F">
        <w:rPr>
          <w:rFonts w:asciiTheme="minorEastAsia" w:eastAsiaTheme="minorEastAsia" w:hAnsiTheme="minorEastAsia" w:cs="黑体" w:hint="eastAsia"/>
          <w:b/>
          <w:bCs/>
          <w:color w:val="000000"/>
          <w:shd w:val="clear" w:color="auto" w:fill="FFFFFF"/>
        </w:rPr>
        <w:t>。</w:t>
      </w:r>
      <w:r w:rsidR="00A9566F">
        <w:rPr>
          <w:rFonts w:asciiTheme="minorEastAsia" w:eastAsiaTheme="minorEastAsia" w:hAnsiTheme="minorEastAsia" w:cs="宋体" w:hint="eastAsia"/>
          <w:b/>
          <w:color w:val="000000"/>
          <w:kern w:val="0"/>
          <w:lang w:val="zh-CN"/>
        </w:rPr>
        <w:t>超出最高限价的投标无效。</w:t>
      </w:r>
    </w:p>
    <w:p w:rsidR="00B32CDF" w:rsidRDefault="001D2A71" w:rsidP="001D2A7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A9566F">
        <w:rPr>
          <w:rFonts w:asciiTheme="minorEastAsia" w:hAnsiTheme="minorEastAsia" w:cs="宋体" w:hint="eastAsia"/>
          <w:b/>
          <w:color w:val="000000"/>
          <w:kern w:val="0"/>
          <w:sz w:val="24"/>
          <w:szCs w:val="24"/>
          <w:lang w:val="zh-CN"/>
        </w:rPr>
        <w:t>、资金支付</w:t>
      </w:r>
    </w:p>
    <w:p w:rsidR="00B32CDF" w:rsidRDefault="00A9566F">
      <w:pPr>
        <w:wordWrap w:val="0"/>
        <w:topLinePunct/>
        <w:adjustRightInd w:val="0"/>
        <w:spacing w:line="360" w:lineRule="auto"/>
        <w:ind w:firstLine="482"/>
        <w:contextualSpacing/>
        <w:rPr>
          <w:rFonts w:ascii="宋体" w:cs="宋体"/>
          <w:sz w:val="24"/>
          <w:lang w:val="zh-CN"/>
        </w:rPr>
      </w:pPr>
      <w:r>
        <w:rPr>
          <w:rFonts w:ascii="宋体" w:cs="宋体" w:hint="eastAsia"/>
          <w:sz w:val="24"/>
          <w:lang w:val="zh-CN"/>
        </w:rPr>
        <w:t>1、支付方式：银行转账</w:t>
      </w:r>
    </w:p>
    <w:p w:rsidR="00B32CDF" w:rsidRDefault="00A9566F">
      <w:pPr>
        <w:wordWrap w:val="0"/>
        <w:topLinePunct/>
        <w:adjustRightInd w:val="0"/>
        <w:spacing w:line="360" w:lineRule="auto"/>
        <w:ind w:firstLine="482"/>
        <w:contextualSpacing/>
        <w:rPr>
          <w:rFonts w:asciiTheme="minorEastAsia" w:hAnsiTheme="minorEastAsia" w:cs="黑体"/>
          <w:color w:val="000000"/>
          <w:kern w:val="0"/>
          <w:sz w:val="24"/>
          <w:szCs w:val="24"/>
          <w:lang w:val="zh-CN"/>
        </w:rPr>
      </w:pPr>
      <w:r>
        <w:rPr>
          <w:rFonts w:ascii="宋体" w:cs="宋体" w:hint="eastAsia"/>
          <w:sz w:val="24"/>
          <w:lang w:val="zh-CN"/>
        </w:rPr>
        <w:t>2、支付时间及条件：</w:t>
      </w:r>
      <w:r w:rsidR="00A20F5C">
        <w:rPr>
          <w:rFonts w:ascii="宋体" w:cs="宋体" w:hint="eastAsia"/>
          <w:sz w:val="24"/>
          <w:lang w:val="zh-CN"/>
        </w:rPr>
        <w:t>分两次支付。其中，每年度第一笔经费支付年度经费的70%，第二笔支付经费余下的30%。</w:t>
      </w:r>
    </w:p>
    <w:p w:rsidR="00B32CDF" w:rsidRDefault="00B32CDF">
      <w:pPr>
        <w:autoSpaceDE w:val="0"/>
        <w:autoSpaceDN w:val="0"/>
        <w:adjustRightInd w:val="0"/>
        <w:jc w:val="center"/>
        <w:rPr>
          <w:rFonts w:asciiTheme="majorEastAsia" w:eastAsiaTheme="majorEastAsia" w:hAnsiTheme="majorEastAsia" w:cs="宋体"/>
          <w:b/>
          <w:kern w:val="0"/>
          <w:sz w:val="36"/>
          <w:szCs w:val="36"/>
        </w:rPr>
      </w:pPr>
    </w:p>
    <w:p w:rsidR="00B45F44" w:rsidRDefault="00B45F44" w:rsidP="00C51AE3">
      <w:pPr>
        <w:autoSpaceDE w:val="0"/>
        <w:autoSpaceDN w:val="0"/>
        <w:adjustRightInd w:val="0"/>
        <w:rPr>
          <w:rFonts w:asciiTheme="majorEastAsia" w:eastAsiaTheme="majorEastAsia" w:hAnsiTheme="majorEastAsia" w:cs="宋体" w:hint="eastAsia"/>
          <w:b/>
          <w:kern w:val="0"/>
          <w:sz w:val="32"/>
          <w:szCs w:val="32"/>
        </w:rPr>
      </w:pPr>
    </w:p>
    <w:p w:rsidR="00A37755" w:rsidRDefault="00A37755" w:rsidP="00C51AE3">
      <w:pPr>
        <w:autoSpaceDE w:val="0"/>
        <w:autoSpaceDN w:val="0"/>
        <w:adjustRightInd w:val="0"/>
        <w:rPr>
          <w:rFonts w:asciiTheme="majorEastAsia" w:eastAsiaTheme="majorEastAsia" w:hAnsiTheme="majorEastAsia" w:cs="宋体"/>
          <w:b/>
          <w:kern w:val="0"/>
          <w:sz w:val="32"/>
          <w:szCs w:val="32"/>
        </w:rPr>
      </w:pPr>
    </w:p>
    <w:p w:rsidR="00B32CDF" w:rsidRDefault="00A9566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32CDF" w:rsidRPr="00A36CB3" w:rsidRDefault="00B32CDF">
      <w:pPr>
        <w:autoSpaceDE w:val="0"/>
        <w:autoSpaceDN w:val="0"/>
        <w:adjustRightInd w:val="0"/>
        <w:spacing w:line="360" w:lineRule="auto"/>
        <w:ind w:right="-11"/>
        <w:jc w:val="left"/>
        <w:rPr>
          <w:rFonts w:asciiTheme="majorEastAsia" w:eastAsiaTheme="majorEastAsia" w:hAnsiTheme="majorEastAsia" w:cs="宋体"/>
          <w:b/>
          <w:kern w:val="0"/>
          <w:sz w:val="24"/>
          <w:szCs w:val="24"/>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2CDF" w:rsidRPr="00A36CB3">
        <w:trPr>
          <w:trHeight w:val="636"/>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b/>
                <w:sz w:val="24"/>
                <w:szCs w:val="24"/>
              </w:rPr>
            </w:pPr>
            <w:r w:rsidRPr="00A36CB3">
              <w:rPr>
                <w:rFonts w:asciiTheme="minorEastAsia" w:hAnsiTheme="minorEastAsia" w:cs="仿宋_GB2312" w:hint="eastAsia"/>
                <w:b/>
                <w:sz w:val="24"/>
                <w:szCs w:val="24"/>
              </w:rPr>
              <w:t>序号</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b/>
                <w:sz w:val="24"/>
                <w:szCs w:val="24"/>
              </w:rPr>
            </w:pPr>
            <w:r w:rsidRPr="00A36CB3">
              <w:rPr>
                <w:rFonts w:asciiTheme="minorEastAsia" w:hAnsiTheme="minorEastAsia" w:cs="仿宋_GB2312" w:hint="eastAsia"/>
                <w:b/>
                <w:sz w:val="24"/>
                <w:szCs w:val="24"/>
              </w:rPr>
              <w:t>条款名称</w:t>
            </w:r>
          </w:p>
        </w:tc>
        <w:tc>
          <w:tcPr>
            <w:tcW w:w="6813"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b/>
                <w:sz w:val="24"/>
                <w:szCs w:val="24"/>
              </w:rPr>
            </w:pPr>
            <w:r w:rsidRPr="00A36CB3">
              <w:rPr>
                <w:rFonts w:asciiTheme="minorEastAsia" w:hAnsiTheme="minorEastAsia" w:cs="仿宋_GB2312" w:hint="eastAsia"/>
                <w:b/>
                <w:sz w:val="24"/>
                <w:szCs w:val="24"/>
              </w:rPr>
              <w:t>说明和要求</w:t>
            </w:r>
          </w:p>
        </w:tc>
      </w:tr>
      <w:tr w:rsidR="00B32CDF" w:rsidRPr="00A36CB3">
        <w:trPr>
          <w:trHeight w:val="1278"/>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采购项目</w:t>
            </w:r>
          </w:p>
        </w:tc>
        <w:tc>
          <w:tcPr>
            <w:tcW w:w="6813" w:type="dxa"/>
          </w:tcPr>
          <w:p w:rsidR="00B32CDF" w:rsidRPr="00B45F44" w:rsidRDefault="00A9566F">
            <w:pPr>
              <w:autoSpaceDE w:val="0"/>
              <w:autoSpaceDN w:val="0"/>
              <w:adjustRightInd w:val="0"/>
              <w:spacing w:line="360" w:lineRule="auto"/>
              <w:jc w:val="left"/>
              <w:rPr>
                <w:rFonts w:ascii="宋体" w:eastAsia="宋体" w:hAnsi="宋体" w:cs="仿宋_GB2312"/>
                <w:sz w:val="24"/>
                <w:szCs w:val="24"/>
              </w:rPr>
            </w:pPr>
            <w:r w:rsidRPr="00A36CB3">
              <w:rPr>
                <w:rFonts w:asciiTheme="minorEastAsia" w:hAnsiTheme="minorEastAsia" w:cs="仿宋_GB2312" w:hint="eastAsia"/>
                <w:sz w:val="24"/>
                <w:szCs w:val="24"/>
              </w:rPr>
              <w:t>项目名称：</w:t>
            </w:r>
            <w:r w:rsidR="00B45F44" w:rsidRPr="00B45F44">
              <w:rPr>
                <w:rFonts w:ascii="宋体" w:eastAsia="宋体" w:hAnsi="宋体" w:cs="仿宋" w:hint="eastAsia"/>
                <w:sz w:val="24"/>
                <w:szCs w:val="24"/>
              </w:rPr>
              <w:t>河南中原经济发展研究院襄城分院项目</w:t>
            </w:r>
            <w:r w:rsidR="00A37755">
              <w:rPr>
                <w:rFonts w:ascii="宋体" w:eastAsia="宋体" w:hAnsi="宋体" w:cs="仿宋" w:hint="eastAsia"/>
                <w:sz w:val="24"/>
                <w:szCs w:val="24"/>
              </w:rPr>
              <w:t>（二次）</w:t>
            </w:r>
          </w:p>
          <w:p w:rsidR="00B32CDF" w:rsidRPr="00B45F44" w:rsidRDefault="00A9566F">
            <w:pPr>
              <w:autoSpaceDE w:val="0"/>
              <w:autoSpaceDN w:val="0"/>
              <w:adjustRightInd w:val="0"/>
              <w:spacing w:line="360" w:lineRule="auto"/>
              <w:jc w:val="left"/>
              <w:rPr>
                <w:rFonts w:ascii="宋体" w:eastAsia="宋体" w:hAnsi="宋体" w:cs="仿宋_GB2312"/>
                <w:sz w:val="24"/>
                <w:szCs w:val="24"/>
              </w:rPr>
            </w:pPr>
            <w:r w:rsidRPr="00B45F44">
              <w:rPr>
                <w:rFonts w:ascii="宋体" w:eastAsia="宋体" w:hAnsi="宋体" w:cs="仿宋_GB2312" w:hint="eastAsia"/>
                <w:sz w:val="24"/>
                <w:szCs w:val="24"/>
              </w:rPr>
              <w:t>项目编号：</w:t>
            </w:r>
            <w:r w:rsidR="00843CB5">
              <w:rPr>
                <w:rFonts w:ascii="宋体" w:eastAsia="宋体" w:hAnsi="宋体" w:cs="仿宋_GB2312" w:hint="eastAsia"/>
                <w:sz w:val="24"/>
                <w:szCs w:val="24"/>
              </w:rPr>
              <w:t>XZZ</w:t>
            </w:r>
            <w:r w:rsidRPr="00B45F44">
              <w:rPr>
                <w:rFonts w:ascii="宋体" w:eastAsia="宋体" w:hAnsi="宋体" w:cs="仿宋_GB2312" w:hint="eastAsia"/>
                <w:sz w:val="24"/>
                <w:szCs w:val="24"/>
              </w:rPr>
              <w:t>-D201900</w:t>
            </w:r>
            <w:r w:rsidR="00B45F44" w:rsidRPr="00B45F44">
              <w:rPr>
                <w:rFonts w:ascii="宋体" w:eastAsia="宋体" w:hAnsi="宋体" w:cs="仿宋_GB2312" w:hint="eastAsia"/>
                <w:sz w:val="24"/>
                <w:szCs w:val="24"/>
              </w:rPr>
              <w:t>6</w:t>
            </w:r>
            <w:r w:rsidRPr="00B45F44">
              <w:rPr>
                <w:rFonts w:ascii="宋体" w:eastAsia="宋体" w:hAnsi="宋体" w:cs="仿宋_GB2312" w:hint="eastAsia"/>
                <w:sz w:val="24"/>
                <w:szCs w:val="24"/>
              </w:rPr>
              <w:t>号</w:t>
            </w:r>
          </w:p>
          <w:p w:rsidR="00B32CDF" w:rsidRPr="00B45F44" w:rsidRDefault="00A9566F">
            <w:pPr>
              <w:autoSpaceDE w:val="0"/>
              <w:autoSpaceDN w:val="0"/>
              <w:adjustRightInd w:val="0"/>
              <w:spacing w:line="360" w:lineRule="auto"/>
              <w:jc w:val="left"/>
              <w:rPr>
                <w:rFonts w:ascii="宋体" w:eastAsia="宋体" w:hAnsi="宋体" w:cs="仿宋_GB2312"/>
                <w:sz w:val="24"/>
                <w:szCs w:val="24"/>
              </w:rPr>
            </w:pPr>
            <w:r w:rsidRPr="00B45F44">
              <w:rPr>
                <w:rFonts w:ascii="宋体" w:eastAsia="宋体" w:hAnsi="宋体" w:cs="仿宋_GB2312" w:hint="eastAsia"/>
                <w:sz w:val="24"/>
                <w:szCs w:val="24"/>
              </w:rPr>
              <w:t>项目内容：</w:t>
            </w:r>
            <w:r w:rsidR="00B45F44" w:rsidRPr="00B45F44">
              <w:rPr>
                <w:rFonts w:ascii="宋体" w:eastAsia="宋体" w:hAnsi="宋体" w:cs="仿宋" w:hint="eastAsia"/>
                <w:sz w:val="24"/>
                <w:szCs w:val="24"/>
              </w:rPr>
              <w:t>襄城分院对襄城县经济社会发展从战略及对策层面进行系统研究，每年完成一项研究报告；组织邀请省内外专家和相关媒体召开襄城经济社会发展研讨会；开设培训讲座等。</w:t>
            </w:r>
          </w:p>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项目地址：</w:t>
            </w:r>
            <w:r w:rsidR="00A36CB3">
              <w:rPr>
                <w:rFonts w:asciiTheme="minorEastAsia" w:hAnsiTheme="minorEastAsia" w:cs="仿宋_GB2312" w:hint="eastAsia"/>
                <w:sz w:val="24"/>
                <w:szCs w:val="24"/>
              </w:rPr>
              <w:t>襄城县</w:t>
            </w:r>
          </w:p>
        </w:tc>
      </w:tr>
      <w:tr w:rsidR="00B32CDF" w:rsidRPr="00A36CB3">
        <w:trPr>
          <w:trHeight w:val="1421"/>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TimesNewRomanPSMT"/>
                <w:sz w:val="24"/>
                <w:szCs w:val="24"/>
              </w:rPr>
            </w:pPr>
            <w:r w:rsidRPr="00A36CB3">
              <w:rPr>
                <w:rFonts w:asciiTheme="minorEastAsia" w:hAnsiTheme="minorEastAsia" w:cs="TimesNewRomanPSMT" w:hint="eastAsia"/>
                <w:sz w:val="24"/>
                <w:szCs w:val="24"/>
              </w:rPr>
              <w:t>2</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采购人</w:t>
            </w:r>
          </w:p>
        </w:tc>
        <w:tc>
          <w:tcPr>
            <w:tcW w:w="6813" w:type="dxa"/>
            <w:vAlign w:val="center"/>
          </w:tcPr>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名称：</w:t>
            </w:r>
            <w:r w:rsidR="00B45F44">
              <w:rPr>
                <w:rFonts w:asciiTheme="minorEastAsia" w:hAnsiTheme="minorEastAsia" w:cs="仿宋_GB2312" w:hint="eastAsia"/>
                <w:sz w:val="24"/>
                <w:szCs w:val="24"/>
              </w:rPr>
              <w:t>襄城县</w:t>
            </w:r>
            <w:r w:rsidR="00B45F44" w:rsidRPr="00C91DB8">
              <w:rPr>
                <w:rFonts w:asciiTheme="minorEastAsia" w:hAnsiTheme="minorEastAsia" w:cs="仿宋" w:hint="eastAsia"/>
                <w:sz w:val="24"/>
                <w:szCs w:val="24"/>
              </w:rPr>
              <w:t>发展和改革委员会</w:t>
            </w:r>
          </w:p>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地址：</w:t>
            </w:r>
            <w:r w:rsidR="00B45F44">
              <w:rPr>
                <w:rFonts w:asciiTheme="minorEastAsia" w:hAnsiTheme="minorEastAsia" w:cs="仿宋_GB2312" w:hint="eastAsia"/>
                <w:sz w:val="24"/>
                <w:szCs w:val="24"/>
              </w:rPr>
              <w:t>襄城县</w:t>
            </w:r>
          </w:p>
          <w:p w:rsidR="00B32CDF" w:rsidRPr="00A36CB3" w:rsidRDefault="00A9566F" w:rsidP="00B45F44">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联系人：</w:t>
            </w:r>
            <w:r w:rsidR="00B45F44">
              <w:rPr>
                <w:rFonts w:asciiTheme="minorEastAsia" w:hAnsiTheme="minorEastAsia" w:cs="仿宋_GB2312" w:hint="eastAsia"/>
                <w:sz w:val="24"/>
                <w:szCs w:val="24"/>
              </w:rPr>
              <w:t>丁女士</w:t>
            </w:r>
            <w:r w:rsidRPr="00A36CB3">
              <w:rPr>
                <w:rFonts w:asciiTheme="minorEastAsia" w:hAnsiTheme="minorEastAsia" w:cs="仿宋_GB2312" w:hint="eastAsia"/>
                <w:sz w:val="24"/>
                <w:szCs w:val="24"/>
              </w:rPr>
              <w:t xml:space="preserve">                    电话：13</w:t>
            </w:r>
            <w:r w:rsidR="00B45F44">
              <w:rPr>
                <w:rFonts w:asciiTheme="minorEastAsia" w:hAnsiTheme="minorEastAsia" w:cs="仿宋_GB2312" w:hint="eastAsia"/>
                <w:sz w:val="24"/>
                <w:szCs w:val="24"/>
              </w:rPr>
              <w:t>937478878</w:t>
            </w:r>
          </w:p>
        </w:tc>
      </w:tr>
      <w:tr w:rsidR="00B32CDF" w:rsidRPr="00A36CB3">
        <w:trPr>
          <w:trHeight w:val="323"/>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3</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集中采购机构</w:t>
            </w:r>
          </w:p>
        </w:tc>
        <w:tc>
          <w:tcPr>
            <w:tcW w:w="6813" w:type="dxa"/>
            <w:vAlign w:val="center"/>
          </w:tcPr>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名称：</w:t>
            </w:r>
            <w:r w:rsidR="00A36CB3">
              <w:rPr>
                <w:rFonts w:asciiTheme="minorEastAsia" w:hAnsiTheme="minorEastAsia" w:cs="仿宋_GB2312" w:hint="eastAsia"/>
                <w:sz w:val="24"/>
                <w:szCs w:val="24"/>
              </w:rPr>
              <w:t>襄城县</w:t>
            </w:r>
            <w:r w:rsidRPr="00A36CB3">
              <w:rPr>
                <w:rFonts w:asciiTheme="minorEastAsia" w:hAnsiTheme="minorEastAsia" w:cs="仿宋_GB2312" w:hint="eastAsia"/>
                <w:sz w:val="24"/>
                <w:szCs w:val="24"/>
              </w:rPr>
              <w:t>政府采购中心</w:t>
            </w:r>
          </w:p>
          <w:p w:rsidR="00B32CDF" w:rsidRPr="00A36CB3" w:rsidRDefault="00A9566F" w:rsidP="00A36CB3">
            <w:pPr>
              <w:widowControl/>
              <w:shd w:val="clear" w:color="auto" w:fill="FFFFFF"/>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地址：</w:t>
            </w:r>
            <w:r w:rsidR="00A36CB3" w:rsidRPr="00A36CB3">
              <w:rPr>
                <w:rFonts w:asciiTheme="minorEastAsia" w:hAnsiTheme="minorEastAsia" w:cs="仿宋_GB2312" w:hint="eastAsia"/>
                <w:sz w:val="24"/>
                <w:szCs w:val="24"/>
              </w:rPr>
              <w:t>襄城县</w:t>
            </w:r>
            <w:proofErr w:type="gramStart"/>
            <w:r w:rsidR="00A36CB3" w:rsidRPr="00A36CB3">
              <w:rPr>
                <w:rFonts w:asciiTheme="minorEastAsia" w:hAnsiTheme="minorEastAsia" w:cs="仿宋_GB2312" w:hint="eastAsia"/>
                <w:sz w:val="24"/>
                <w:szCs w:val="24"/>
              </w:rPr>
              <w:t>八七</w:t>
            </w:r>
            <w:proofErr w:type="gramEnd"/>
            <w:r w:rsidR="00A36CB3" w:rsidRPr="00A36CB3">
              <w:rPr>
                <w:rFonts w:asciiTheme="minorEastAsia" w:hAnsiTheme="minorEastAsia" w:cs="仿宋_GB2312" w:hint="eastAsia"/>
                <w:sz w:val="24"/>
                <w:szCs w:val="24"/>
              </w:rPr>
              <w:t>路东段电子产业园12楼1204室</w:t>
            </w:r>
          </w:p>
          <w:p w:rsidR="00B32CDF" w:rsidRPr="00A36CB3" w:rsidRDefault="00A9566F" w:rsidP="00B45F44">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联系人：</w:t>
            </w:r>
            <w:r w:rsidR="00B45F44">
              <w:rPr>
                <w:rFonts w:asciiTheme="minorEastAsia" w:hAnsiTheme="minorEastAsia" w:cs="仿宋_GB2312" w:hint="eastAsia"/>
                <w:sz w:val="24"/>
                <w:szCs w:val="24"/>
              </w:rPr>
              <w:t>温</w:t>
            </w:r>
            <w:r w:rsidR="00A36CB3" w:rsidRPr="00A36CB3">
              <w:rPr>
                <w:rFonts w:asciiTheme="minorEastAsia" w:hAnsiTheme="minorEastAsia" w:cs="仿宋_GB2312" w:hint="eastAsia"/>
                <w:sz w:val="24"/>
                <w:szCs w:val="24"/>
              </w:rPr>
              <w:t xml:space="preserve">女士 </w:t>
            </w:r>
            <w:r w:rsidR="00A36CB3">
              <w:rPr>
                <w:rFonts w:asciiTheme="minorEastAsia" w:hAnsiTheme="minorEastAsia" w:cs="仿宋_GB2312" w:hint="eastAsia"/>
                <w:sz w:val="24"/>
                <w:szCs w:val="24"/>
              </w:rPr>
              <w:t xml:space="preserve">                   </w:t>
            </w:r>
            <w:r w:rsidRPr="00A36CB3">
              <w:rPr>
                <w:rFonts w:asciiTheme="minorEastAsia" w:hAnsiTheme="minorEastAsia" w:cs="仿宋_GB2312" w:hint="eastAsia"/>
                <w:sz w:val="24"/>
                <w:szCs w:val="24"/>
              </w:rPr>
              <w:t>电话：</w:t>
            </w:r>
            <w:r w:rsidR="00A36CB3" w:rsidRPr="00A36CB3">
              <w:rPr>
                <w:rFonts w:asciiTheme="minorEastAsia" w:hAnsiTheme="minorEastAsia" w:cs="仿宋_GB2312" w:hint="eastAsia"/>
                <w:sz w:val="24"/>
                <w:szCs w:val="24"/>
              </w:rPr>
              <w:t>0374-3998026</w:t>
            </w:r>
          </w:p>
        </w:tc>
      </w:tr>
      <w:tr w:rsidR="00B32CDF" w:rsidRPr="00A36CB3">
        <w:trPr>
          <w:trHeight w:val="9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4</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微软雅黑" w:hint="eastAsia"/>
                <w:b/>
                <w:color w:val="FF0000"/>
                <w:sz w:val="24"/>
                <w:szCs w:val="24"/>
              </w:rPr>
              <w:t>★</w:t>
            </w:r>
            <w:r w:rsidRPr="00A36CB3">
              <w:rPr>
                <w:rFonts w:asciiTheme="minorEastAsia" w:hAnsiTheme="minorEastAsia" w:cs="仿宋_GB2312" w:hint="eastAsia"/>
                <w:sz w:val="24"/>
                <w:szCs w:val="24"/>
              </w:rPr>
              <w:t>供应商资格</w:t>
            </w:r>
          </w:p>
        </w:tc>
        <w:tc>
          <w:tcPr>
            <w:tcW w:w="6813" w:type="dxa"/>
            <w:vAlign w:val="center"/>
          </w:tcPr>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bCs/>
                <w:sz w:val="24"/>
                <w:szCs w:val="24"/>
                <w:lang w:val="zh-CN"/>
              </w:rPr>
              <w:t>一、</w:t>
            </w:r>
            <w:r w:rsidRPr="00A36CB3">
              <w:rPr>
                <w:rFonts w:asciiTheme="minorEastAsia" w:hAnsiTheme="minorEastAsia" w:cs="宋体"/>
                <w:b/>
                <w:bCs/>
                <w:sz w:val="24"/>
                <w:szCs w:val="24"/>
                <w:lang w:val="zh-CN"/>
              </w:rPr>
              <w:t>法人或者其他组织的营业执照等证明文件，自然人的身份证明</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1、企业法人营业执照或营业执照。（企业提供）</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2、事业单位法人证书。（事业单位提供）</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3、执业许可证。（非企业专业服务机构提供）</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4、个体工商户营业执照。（个体工商户提供）</w:t>
            </w:r>
          </w:p>
          <w:p w:rsidR="00B32CDF" w:rsidRPr="00A36CB3" w:rsidRDefault="00A9566F">
            <w:pPr>
              <w:autoSpaceDE w:val="0"/>
              <w:autoSpaceDN w:val="0"/>
              <w:adjustRightInd w:val="0"/>
              <w:spacing w:line="360" w:lineRule="auto"/>
              <w:jc w:val="left"/>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5、自然人身份证明。（自然人提供）</w:t>
            </w:r>
          </w:p>
          <w:p w:rsidR="00B32CDF" w:rsidRPr="00A36CB3" w:rsidRDefault="00A9566F">
            <w:pPr>
              <w:autoSpaceDE w:val="0"/>
              <w:autoSpaceDN w:val="0"/>
              <w:adjustRightInd w:val="0"/>
              <w:spacing w:line="360" w:lineRule="auto"/>
              <w:jc w:val="left"/>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6、民办非企业单位登记证书。（民办非企业单位提供）</w:t>
            </w:r>
          </w:p>
          <w:p w:rsidR="00B32CDF" w:rsidRPr="00A36CB3" w:rsidRDefault="00A9566F">
            <w:pPr>
              <w:autoSpaceDE w:val="0"/>
              <w:autoSpaceDN w:val="0"/>
              <w:adjustRightInd w:val="0"/>
              <w:spacing w:line="360" w:lineRule="auto"/>
              <w:jc w:val="left"/>
              <w:rPr>
                <w:rFonts w:asciiTheme="minorEastAsia" w:hAnsiTheme="minorEastAsia" w:cs="仿宋_GB2312"/>
                <w:b/>
                <w:sz w:val="24"/>
                <w:szCs w:val="24"/>
              </w:rPr>
            </w:pPr>
            <w:r w:rsidRPr="00A36CB3">
              <w:rPr>
                <w:rFonts w:asciiTheme="minorEastAsia" w:hAnsiTheme="minorEastAsia" w:cs="仿宋_GB2312" w:hint="eastAsia"/>
                <w:b/>
                <w:sz w:val="24"/>
                <w:szCs w:val="24"/>
              </w:rPr>
              <w:t>二、财务状况报告相关材料</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t>（1）供应商是法人（法人包括企业法人、机关法人、事业单位法人和社会团体法人），提供本单位：</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lastRenderedPageBreak/>
              <w:t>2018年度经审计的财务报告，包括资产负债表、利润表、现金流量表、所有者权益变动表及其附注；</w:t>
            </w:r>
            <w:r w:rsidR="00A36CB3">
              <w:rPr>
                <w:rFonts w:asciiTheme="minorEastAsia" w:hAnsiTheme="minorEastAsia" w:hint="eastAsia"/>
                <w:bCs/>
                <w:sz w:val="24"/>
                <w:szCs w:val="24"/>
              </w:rPr>
              <w:t>或</w:t>
            </w:r>
            <w:r w:rsidRPr="00A36CB3">
              <w:rPr>
                <w:rFonts w:asciiTheme="minorEastAsia" w:hAnsiTheme="minorEastAsia" w:hint="eastAsia"/>
                <w:bCs/>
                <w:sz w:val="24"/>
                <w:szCs w:val="24"/>
              </w:rPr>
              <w:t>基本开户银行出具的资信证明；</w:t>
            </w:r>
            <w:r w:rsidR="00A36CB3">
              <w:rPr>
                <w:rFonts w:asciiTheme="minorEastAsia" w:hAnsiTheme="minorEastAsia" w:hint="eastAsia"/>
                <w:bCs/>
                <w:sz w:val="24"/>
                <w:szCs w:val="24"/>
              </w:rPr>
              <w:t>或</w:t>
            </w:r>
            <w:r w:rsidRPr="00A36CB3">
              <w:rPr>
                <w:rFonts w:asciiTheme="minorEastAsia" w:hAnsiTheme="minorEastAsia" w:hint="eastAsia"/>
                <w:bCs/>
                <w:sz w:val="24"/>
                <w:szCs w:val="24"/>
              </w:rPr>
              <w:t>财政部门认可的政府采购专业担保机构的证明文件和担保机构出具的投标担保函。</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t>（2）供应商（其他组织和自然人）提供本单位：</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t>2018年度经审计的财务报告，包括资产负债表、利润表、现金流量表、所有者权益变动表及其附注；</w:t>
            </w:r>
            <w:r w:rsidR="00A36CB3">
              <w:rPr>
                <w:rFonts w:asciiTheme="minorEastAsia" w:hAnsiTheme="minorEastAsia" w:hint="eastAsia"/>
                <w:bCs/>
                <w:sz w:val="24"/>
                <w:szCs w:val="24"/>
              </w:rPr>
              <w:t>或</w:t>
            </w:r>
            <w:r w:rsidRPr="00A36CB3">
              <w:rPr>
                <w:rFonts w:asciiTheme="minorEastAsia" w:hAnsiTheme="minorEastAsia" w:hint="eastAsia"/>
                <w:bCs/>
                <w:sz w:val="24"/>
                <w:szCs w:val="24"/>
              </w:rPr>
              <w:t>银行出具的资信证明；</w:t>
            </w:r>
          </w:p>
          <w:p w:rsidR="00B32CDF" w:rsidRPr="00A36CB3" w:rsidRDefault="00A36CB3">
            <w:pPr>
              <w:spacing w:line="360" w:lineRule="auto"/>
              <w:rPr>
                <w:rFonts w:asciiTheme="minorEastAsia" w:hAnsiTheme="minorEastAsia"/>
                <w:bCs/>
                <w:sz w:val="24"/>
                <w:szCs w:val="24"/>
              </w:rPr>
            </w:pPr>
            <w:r>
              <w:rPr>
                <w:rFonts w:asciiTheme="minorEastAsia" w:hAnsiTheme="minorEastAsia" w:hint="eastAsia"/>
                <w:bCs/>
                <w:sz w:val="24"/>
                <w:szCs w:val="24"/>
              </w:rPr>
              <w:t>或</w:t>
            </w:r>
            <w:r w:rsidR="00A9566F" w:rsidRPr="00A36CB3">
              <w:rPr>
                <w:rFonts w:asciiTheme="minorEastAsia" w:hAnsiTheme="minorEastAsia" w:hint="eastAsia"/>
                <w:bCs/>
                <w:sz w:val="24"/>
                <w:szCs w:val="24"/>
              </w:rPr>
              <w:t>财政部门认可的政府采购专业担保机构的证明文件和担保机构出具的投标担保函。</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仿宋_GB2312" w:hint="eastAsia"/>
                <w:b/>
                <w:sz w:val="24"/>
                <w:szCs w:val="24"/>
              </w:rPr>
              <w:t>三、依法缴纳税收相关材料</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参加本次政府采购项目谈判响应截止时间前六个月内任意一个月缴纳税收凭据。（依法免税的供应商，应提供相应文件证明依法免税）</w:t>
            </w:r>
          </w:p>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bCs/>
                <w:sz w:val="24"/>
                <w:szCs w:val="24"/>
                <w:lang w:val="zh-CN"/>
              </w:rPr>
              <w:t>四、依法缴纳社会保障资金的证明材料</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bCs/>
                <w:sz w:val="24"/>
                <w:szCs w:val="24"/>
                <w:lang w:val="zh-CN"/>
              </w:rPr>
              <w:t>五、履行合同所必须的设备和专业技术能力的证明材料</w:t>
            </w:r>
          </w:p>
          <w:p w:rsidR="00B32CDF" w:rsidRPr="00A36CB3" w:rsidRDefault="00A9566F" w:rsidP="00903F07">
            <w:pPr>
              <w:autoSpaceDE w:val="0"/>
              <w:autoSpaceDN w:val="0"/>
              <w:adjustRightInd w:val="0"/>
              <w:spacing w:line="360" w:lineRule="auto"/>
              <w:jc w:val="left"/>
              <w:rPr>
                <w:rFonts w:asciiTheme="minorEastAsia" w:hAnsiTheme="minorEastAsia"/>
                <w:bCs/>
                <w:sz w:val="24"/>
                <w:szCs w:val="24"/>
              </w:rPr>
            </w:pPr>
            <w:r w:rsidRPr="00A36CB3">
              <w:rPr>
                <w:rFonts w:asciiTheme="minorEastAsia" w:hAnsiTheme="minorEastAsia" w:cs="宋体" w:hint="eastAsia"/>
                <w:bCs/>
                <w:sz w:val="24"/>
                <w:szCs w:val="24"/>
                <w:lang w:val="zh-CN"/>
              </w:rPr>
              <w:t>相关设备的购置发票、专业技术人员职称证书、用工合同等；</w:t>
            </w:r>
            <w:r w:rsidR="00903F07">
              <w:rPr>
                <w:rFonts w:asciiTheme="minorEastAsia" w:hAnsiTheme="minorEastAsia" w:cs="宋体" w:hint="eastAsia"/>
                <w:bCs/>
                <w:sz w:val="24"/>
                <w:szCs w:val="24"/>
                <w:lang w:val="zh-CN"/>
              </w:rPr>
              <w:t>或</w:t>
            </w:r>
            <w:r w:rsidRPr="00A36CB3">
              <w:rPr>
                <w:rFonts w:asciiTheme="minorEastAsia" w:hAnsiTheme="minorEastAsia" w:hint="eastAsia"/>
                <w:bCs/>
                <w:sz w:val="24"/>
                <w:szCs w:val="24"/>
              </w:rPr>
              <w:t>供应商具备履行合同所必须的设备和专业技术能力承诺函或声明（承诺函或声明格式自拟）。</w:t>
            </w:r>
          </w:p>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kern w:val="0"/>
                <w:sz w:val="24"/>
                <w:szCs w:val="24"/>
              </w:rPr>
              <w:t>六、</w:t>
            </w:r>
            <w:r w:rsidRPr="00A36CB3">
              <w:rPr>
                <w:rFonts w:asciiTheme="minorEastAsia" w:hAnsiTheme="minorEastAsia" w:cs="宋体"/>
                <w:b/>
                <w:bCs/>
                <w:sz w:val="24"/>
                <w:szCs w:val="24"/>
                <w:lang w:val="zh-CN"/>
              </w:rPr>
              <w:t>参加政府采购活动前3年内在经营活动中没有重大违法记录的声明</w:t>
            </w:r>
          </w:p>
          <w:p w:rsidR="00B32CDF" w:rsidRPr="00A36CB3" w:rsidRDefault="00A9566F">
            <w:pPr>
              <w:autoSpaceDE w:val="0"/>
              <w:autoSpaceDN w:val="0"/>
              <w:spacing w:line="360" w:lineRule="auto"/>
              <w:contextualSpacing/>
              <w:jc w:val="left"/>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供应商“</w:t>
            </w:r>
            <w:r w:rsidRPr="00A36CB3">
              <w:rPr>
                <w:rFonts w:asciiTheme="minorEastAsia" w:hAnsiTheme="minorEastAsia" w:cs="宋体"/>
                <w:bCs/>
                <w:sz w:val="24"/>
                <w:szCs w:val="24"/>
                <w:lang w:val="zh-CN"/>
              </w:rPr>
              <w:t>参加政府采购活动前3年内在经营活动中没有重大违法记录的书面声明</w:t>
            </w:r>
            <w:r w:rsidRPr="00A36CB3">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32CDF" w:rsidRPr="00A36CB3" w:rsidRDefault="00A9566F">
            <w:pPr>
              <w:wordWrap w:val="0"/>
              <w:autoSpaceDE w:val="0"/>
              <w:autoSpaceDN w:val="0"/>
              <w:spacing w:line="360" w:lineRule="auto"/>
              <w:contextualSpacing/>
              <w:jc w:val="left"/>
              <w:rPr>
                <w:rFonts w:asciiTheme="minorEastAsia" w:hAnsiTheme="minorEastAsia" w:cs="宋体"/>
                <w:kern w:val="0"/>
                <w:sz w:val="24"/>
                <w:szCs w:val="24"/>
              </w:rPr>
            </w:pPr>
            <w:r w:rsidRPr="00A36CB3">
              <w:rPr>
                <w:rFonts w:asciiTheme="minorEastAsia" w:hAnsiTheme="minorEastAsia" w:cs="宋体" w:hint="eastAsia"/>
                <w:b/>
                <w:bCs/>
                <w:sz w:val="24"/>
                <w:szCs w:val="24"/>
                <w:lang w:val="zh-CN"/>
              </w:rPr>
              <w:lastRenderedPageBreak/>
              <w:t>七、</w:t>
            </w:r>
            <w:r w:rsidRPr="00A36CB3">
              <w:rPr>
                <w:rFonts w:asciiTheme="minorEastAsia" w:hAnsiTheme="minorEastAsia" w:cs="仿宋_GB2312"/>
                <w:b/>
                <w:color w:val="000000"/>
                <w:sz w:val="24"/>
                <w:szCs w:val="24"/>
                <w:shd w:val="clear" w:color="auto" w:fill="FFFFFF"/>
              </w:rPr>
              <w:t>未被列入“信用中国”网站(www.creditchina.gov.cn)失信被执行人、</w:t>
            </w:r>
            <w:r w:rsidR="00B45F44" w:rsidRPr="00B45F44">
              <w:rPr>
                <w:rFonts w:asciiTheme="minorEastAsia" w:hAnsiTheme="minorEastAsia" w:cs="仿宋" w:hint="eastAsia"/>
                <w:b/>
                <w:color w:val="000000"/>
                <w:kern w:val="0"/>
                <w:sz w:val="24"/>
                <w:szCs w:val="24"/>
              </w:rPr>
              <w:t>企业经营异常名录、</w:t>
            </w:r>
            <w:r w:rsidR="00B45F44">
              <w:rPr>
                <w:rFonts w:asciiTheme="minorEastAsia" w:hAnsiTheme="minorEastAsia" w:cs="仿宋_GB2312"/>
                <w:b/>
                <w:color w:val="000000"/>
                <w:sz w:val="24"/>
                <w:szCs w:val="24"/>
                <w:shd w:val="clear" w:color="auto" w:fill="FFFFFF"/>
              </w:rPr>
              <w:t>重大税收违法案件当事人名单</w:t>
            </w:r>
            <w:r w:rsidRPr="00A36CB3">
              <w:rPr>
                <w:rFonts w:asciiTheme="minorEastAsia" w:hAnsiTheme="minorEastAsia" w:cs="仿宋_GB2312"/>
                <w:b/>
                <w:color w:val="000000"/>
                <w:sz w:val="24"/>
                <w:szCs w:val="24"/>
                <w:shd w:val="clear" w:color="auto" w:fill="FFFFFF"/>
              </w:rPr>
              <w:t>的</w:t>
            </w:r>
            <w:r w:rsidRPr="00A36CB3">
              <w:rPr>
                <w:rFonts w:asciiTheme="minorEastAsia" w:hAnsiTheme="minorEastAsia" w:cs="仿宋_GB2312" w:hint="eastAsia"/>
                <w:b/>
                <w:color w:val="000000"/>
                <w:sz w:val="24"/>
                <w:szCs w:val="24"/>
                <w:shd w:val="clear" w:color="auto" w:fill="FFFFFF"/>
              </w:rPr>
              <w:t>供应商</w:t>
            </w:r>
            <w:r w:rsidRPr="00A36CB3">
              <w:rPr>
                <w:rFonts w:asciiTheme="minorEastAsia" w:hAnsiTheme="minorEastAsia" w:cs="仿宋_GB2312"/>
                <w:b/>
                <w:color w:val="000000"/>
                <w:sz w:val="24"/>
                <w:szCs w:val="24"/>
                <w:shd w:val="clear" w:color="auto" w:fill="FFFFFF"/>
              </w:rPr>
              <w:t>；</w:t>
            </w:r>
            <w:r w:rsidRPr="00A36CB3">
              <w:rPr>
                <w:rFonts w:asciiTheme="minorEastAsia" w:hAnsiTheme="minorEastAsia" w:cs="仿宋_GB2312" w:hint="eastAsia"/>
                <w:b/>
                <w:color w:val="000000"/>
                <w:sz w:val="24"/>
                <w:szCs w:val="24"/>
                <w:shd w:val="clear" w:color="auto" w:fill="FFFFFF"/>
              </w:rPr>
              <w:t>“</w:t>
            </w:r>
            <w:r w:rsidRPr="00A36CB3">
              <w:rPr>
                <w:rFonts w:asciiTheme="minorEastAsia" w:hAnsiTheme="minorEastAsia" w:cs="仿宋_GB2312"/>
                <w:b/>
                <w:color w:val="000000"/>
                <w:sz w:val="24"/>
                <w:szCs w:val="24"/>
                <w:shd w:val="clear" w:color="auto" w:fill="FFFFFF"/>
              </w:rPr>
              <w:t>中国政府采购网</w:t>
            </w:r>
            <w:r w:rsidRPr="00A36CB3">
              <w:rPr>
                <w:rFonts w:asciiTheme="minorEastAsia" w:hAnsiTheme="minorEastAsia" w:cs="仿宋_GB2312" w:hint="eastAsia"/>
                <w:b/>
                <w:color w:val="000000"/>
                <w:sz w:val="24"/>
                <w:szCs w:val="24"/>
                <w:shd w:val="clear" w:color="auto" w:fill="FFFFFF"/>
              </w:rPr>
              <w:t>”</w:t>
            </w:r>
            <w:r w:rsidRPr="00A36CB3">
              <w:rPr>
                <w:rFonts w:asciiTheme="minorEastAsia" w:hAnsiTheme="minorEastAsia" w:cs="仿宋_GB2312"/>
                <w:b/>
                <w:color w:val="000000"/>
                <w:sz w:val="24"/>
                <w:szCs w:val="24"/>
                <w:shd w:val="clear" w:color="auto" w:fill="FFFFFF"/>
              </w:rPr>
              <w:t xml:space="preserve"> (www.ccgp.gov.cn)政府采购严重违法失信行为记录名单的</w:t>
            </w:r>
            <w:r w:rsidRPr="00A36CB3">
              <w:rPr>
                <w:rFonts w:asciiTheme="minorEastAsia" w:hAnsiTheme="minorEastAsia" w:cs="仿宋_GB2312" w:hint="eastAsia"/>
                <w:b/>
                <w:color w:val="000000"/>
                <w:sz w:val="24"/>
                <w:szCs w:val="24"/>
                <w:shd w:val="clear" w:color="auto" w:fill="FFFFFF"/>
              </w:rPr>
              <w:t>供应商</w:t>
            </w:r>
            <w:r w:rsidRPr="00A36CB3">
              <w:rPr>
                <w:rFonts w:asciiTheme="minorEastAsia" w:hAnsiTheme="minorEastAsia" w:cs="宋体" w:hint="eastAsia"/>
                <w:b/>
                <w:bCs/>
                <w:sz w:val="24"/>
                <w:szCs w:val="24"/>
                <w:lang w:val="zh-CN"/>
              </w:rPr>
              <w:t>；</w:t>
            </w:r>
            <w:r w:rsidRPr="00A36CB3">
              <w:rPr>
                <w:rFonts w:asciiTheme="minorEastAsia" w:hAnsiTheme="minorEastAsia" w:cs="仿宋_GB2312" w:hint="eastAsia"/>
                <w:b/>
                <w:color w:val="000000"/>
                <w:sz w:val="24"/>
                <w:szCs w:val="24"/>
                <w:shd w:val="clear" w:color="auto" w:fill="FFFFFF"/>
              </w:rPr>
              <w:t xml:space="preserve"> “中国社会组织公共服务平台”网站（</w:t>
            </w:r>
            <w:r w:rsidRPr="00A36CB3">
              <w:rPr>
                <w:rFonts w:asciiTheme="minorEastAsia" w:hAnsiTheme="minorEastAsia" w:cs="仿宋_GB2312"/>
                <w:b/>
                <w:color w:val="000000"/>
                <w:sz w:val="24"/>
                <w:szCs w:val="24"/>
                <w:shd w:val="clear" w:color="auto" w:fill="FFFFFF"/>
              </w:rPr>
              <w:t>www.chinanpo.gov.cn</w:t>
            </w:r>
            <w:r w:rsidRPr="00A36CB3">
              <w:rPr>
                <w:rFonts w:asciiTheme="minorEastAsia" w:hAnsiTheme="minorEastAsia" w:cs="仿宋_GB2312" w:hint="eastAsia"/>
                <w:b/>
                <w:color w:val="000000"/>
                <w:sz w:val="24"/>
                <w:szCs w:val="24"/>
                <w:shd w:val="clear" w:color="auto" w:fill="FFFFFF"/>
              </w:rPr>
              <w:t>）严重违法失信社会组织名单的</w:t>
            </w:r>
            <w:r w:rsidR="00B45F44">
              <w:rPr>
                <w:rFonts w:asciiTheme="minorEastAsia" w:hAnsiTheme="minorEastAsia" w:cs="仿宋_GB2312" w:hint="eastAsia"/>
                <w:b/>
                <w:color w:val="000000"/>
                <w:sz w:val="24"/>
                <w:szCs w:val="24"/>
                <w:shd w:val="clear" w:color="auto" w:fill="FFFFFF"/>
              </w:rPr>
              <w:t>社会组织</w:t>
            </w:r>
            <w:r w:rsidR="00903F07">
              <w:rPr>
                <w:rFonts w:asciiTheme="minorEastAsia" w:hAnsiTheme="minorEastAsia" w:cs="仿宋_GB2312" w:hint="eastAsia"/>
                <w:b/>
                <w:color w:val="000000"/>
                <w:sz w:val="24"/>
                <w:szCs w:val="24"/>
                <w:shd w:val="clear" w:color="auto" w:fill="FFFFFF"/>
              </w:rPr>
              <w:t>；</w:t>
            </w:r>
            <w:r w:rsidR="00903F07" w:rsidRPr="000D2F86">
              <w:rPr>
                <w:rFonts w:ascii="宋体" w:hAnsi="宋体" w:cs="宋体" w:hint="eastAsia"/>
                <w:color w:val="000000"/>
                <w:kern w:val="0"/>
                <w:sz w:val="24"/>
                <w:shd w:val="clear" w:color="040000" w:fill="FFFFFF"/>
              </w:rPr>
              <w:t>上述查询结果页面截图查询</w:t>
            </w:r>
            <w:r w:rsidR="00903F07" w:rsidRPr="000D2F86">
              <w:rPr>
                <w:rFonts w:ascii="宋体" w:hAnsi="宋体" w:cs="宋体"/>
                <w:color w:val="000000"/>
                <w:kern w:val="0"/>
                <w:sz w:val="24"/>
                <w:shd w:val="clear" w:color="040000" w:fill="FFFFFF"/>
              </w:rPr>
              <w:t>时间应在本公告发布之</w:t>
            </w:r>
            <w:r w:rsidR="00903F07" w:rsidRPr="000D2F86">
              <w:rPr>
                <w:rFonts w:ascii="宋体" w:hAnsi="宋体" w:cs="宋体" w:hint="eastAsia"/>
                <w:color w:val="000000"/>
                <w:kern w:val="0"/>
                <w:sz w:val="24"/>
                <w:shd w:val="clear" w:color="040000" w:fill="FFFFFF"/>
              </w:rPr>
              <w:t>日起</w:t>
            </w:r>
            <w:r w:rsidR="00903F07" w:rsidRPr="000D2F86">
              <w:rPr>
                <w:rFonts w:ascii="宋体" w:hAnsi="宋体" w:cs="宋体"/>
                <w:color w:val="000000"/>
                <w:kern w:val="0"/>
                <w:sz w:val="24"/>
                <w:shd w:val="clear" w:color="040000" w:fill="FFFFFF"/>
              </w:rPr>
              <w:t>至开</w:t>
            </w:r>
            <w:r w:rsidR="00903F07" w:rsidRPr="000D2F86">
              <w:rPr>
                <w:rFonts w:ascii="宋体" w:hAnsi="宋体" w:cs="宋体" w:hint="eastAsia"/>
                <w:color w:val="000000"/>
                <w:kern w:val="0"/>
                <w:sz w:val="24"/>
                <w:shd w:val="clear" w:color="040000" w:fill="FFFFFF"/>
              </w:rPr>
              <w:t>标前</w:t>
            </w:r>
            <w:r w:rsidR="00903F07">
              <w:rPr>
                <w:rFonts w:ascii="宋体" w:hAnsi="宋体" w:cs="宋体" w:hint="eastAsia"/>
                <w:color w:val="000000"/>
                <w:kern w:val="0"/>
                <w:sz w:val="24"/>
                <w:shd w:val="clear" w:color="040000" w:fill="FFFFFF"/>
              </w:rPr>
              <w:t>；</w:t>
            </w:r>
            <w:r w:rsidRPr="00A36CB3">
              <w:rPr>
                <w:rFonts w:asciiTheme="minorEastAsia" w:hAnsiTheme="minorEastAsia" w:cs="仿宋_GB2312" w:hint="eastAsia"/>
                <w:b/>
                <w:color w:val="000000"/>
                <w:sz w:val="24"/>
                <w:szCs w:val="24"/>
                <w:shd w:val="clear" w:color="auto" w:fill="FFFFFF"/>
              </w:rPr>
              <w:t>（</w:t>
            </w:r>
            <w:r w:rsidRPr="00A36CB3">
              <w:rPr>
                <w:rFonts w:asciiTheme="minorEastAsia" w:hAnsiTheme="minorEastAsia" w:cs="宋体" w:hint="eastAsia"/>
                <w:kern w:val="0"/>
                <w:sz w:val="24"/>
                <w:szCs w:val="24"/>
              </w:rPr>
              <w:t>联合体形式投标的，联合体成员存在不良信用记录，视同联合体存在不良信用记录）。</w:t>
            </w:r>
          </w:p>
          <w:p w:rsidR="00B32CDF" w:rsidRPr="00A36CB3" w:rsidRDefault="00A9566F">
            <w:pPr>
              <w:spacing w:line="360" w:lineRule="auto"/>
              <w:rPr>
                <w:rFonts w:asciiTheme="minorEastAsia" w:hAnsiTheme="minorEastAsia" w:cs="宋体"/>
                <w:kern w:val="0"/>
                <w:sz w:val="24"/>
                <w:szCs w:val="24"/>
              </w:rPr>
            </w:pPr>
            <w:r w:rsidRPr="00A36CB3">
              <w:rPr>
                <w:rFonts w:asciiTheme="minorEastAsia" w:hAnsiTheme="minorEastAsia" w:cs="宋体" w:hint="eastAsia"/>
                <w:kern w:val="0"/>
                <w:sz w:val="24"/>
                <w:szCs w:val="24"/>
              </w:rPr>
              <w:t>1、查询渠道：</w:t>
            </w:r>
          </w:p>
          <w:p w:rsidR="00B32CDF" w:rsidRPr="00A36CB3" w:rsidRDefault="00A9566F">
            <w:pPr>
              <w:spacing w:line="360" w:lineRule="auto"/>
              <w:rPr>
                <w:rFonts w:asciiTheme="minorEastAsia" w:hAnsiTheme="minorEastAsia" w:cs="宋体"/>
                <w:kern w:val="0"/>
                <w:sz w:val="24"/>
                <w:szCs w:val="24"/>
              </w:rPr>
            </w:pPr>
            <w:r w:rsidRPr="00A36CB3">
              <w:rPr>
                <w:rFonts w:asciiTheme="minorEastAsia" w:hAnsiTheme="minorEastAsia" w:cs="宋体" w:hint="eastAsia"/>
                <w:kern w:val="0"/>
                <w:sz w:val="24"/>
                <w:szCs w:val="24"/>
              </w:rPr>
              <w:t>①“信用中国”网站（</w:t>
            </w:r>
            <w:hyperlink r:id="rId8" w:history="1">
              <w:r w:rsidRPr="00A36CB3">
                <w:rPr>
                  <w:rFonts w:cs="宋体" w:hint="eastAsia"/>
                  <w:kern w:val="0"/>
                  <w:sz w:val="24"/>
                  <w:szCs w:val="24"/>
                </w:rPr>
                <w:t>www.creditchina.gov.cn</w:t>
              </w:r>
            </w:hyperlink>
            <w:r w:rsidRPr="00A36CB3">
              <w:rPr>
                <w:rFonts w:asciiTheme="minorEastAsia" w:hAnsiTheme="minorEastAsia" w:cs="宋体" w:hint="eastAsia"/>
                <w:kern w:val="0"/>
                <w:sz w:val="24"/>
                <w:szCs w:val="24"/>
              </w:rPr>
              <w:t>）</w:t>
            </w:r>
          </w:p>
          <w:p w:rsidR="00B32CDF" w:rsidRPr="00A36CB3" w:rsidRDefault="00A9566F">
            <w:pPr>
              <w:spacing w:line="360" w:lineRule="auto"/>
              <w:rPr>
                <w:rFonts w:asciiTheme="minorEastAsia" w:hAnsiTheme="minorEastAsia" w:cs="宋体"/>
                <w:kern w:val="0"/>
                <w:sz w:val="24"/>
                <w:szCs w:val="24"/>
              </w:rPr>
            </w:pPr>
            <w:r w:rsidRPr="00A36CB3">
              <w:rPr>
                <w:rFonts w:asciiTheme="minorEastAsia" w:hAnsiTheme="minorEastAsia" w:cs="宋体" w:hint="eastAsia"/>
                <w:kern w:val="0"/>
                <w:sz w:val="24"/>
                <w:szCs w:val="24"/>
              </w:rPr>
              <w:t>②“中国政府采购网”（www.ccgp.gov.cn）</w:t>
            </w:r>
          </w:p>
          <w:p w:rsidR="00B32CDF" w:rsidRPr="00A36CB3" w:rsidRDefault="00A9566F">
            <w:pPr>
              <w:spacing w:line="360" w:lineRule="auto"/>
              <w:rPr>
                <w:rFonts w:asciiTheme="minorEastAsia" w:hAnsiTheme="minorEastAsia" w:cs="宋体"/>
                <w:kern w:val="0"/>
                <w:sz w:val="24"/>
                <w:szCs w:val="24"/>
              </w:rPr>
            </w:pPr>
            <w:r w:rsidRPr="00A36CB3">
              <w:rPr>
                <w:rFonts w:asciiTheme="minorEastAsia" w:hAnsiTheme="minorEastAsia" w:cs="宋体" w:hint="eastAsia"/>
                <w:kern w:val="0"/>
                <w:sz w:val="24"/>
                <w:szCs w:val="24"/>
              </w:rPr>
              <w:t>③“中国社会组织公共服务平台”网站（</w:t>
            </w:r>
            <w:r w:rsidRPr="00A36CB3">
              <w:rPr>
                <w:rFonts w:asciiTheme="minorEastAsia" w:hAnsiTheme="minorEastAsia" w:cs="宋体"/>
                <w:kern w:val="0"/>
                <w:sz w:val="24"/>
                <w:szCs w:val="24"/>
              </w:rPr>
              <w:t>www.chinanpo.gov.cn</w:t>
            </w:r>
            <w:r w:rsidRPr="00A36CB3">
              <w:rPr>
                <w:rFonts w:asciiTheme="minorEastAsia" w:hAnsiTheme="minorEastAsia" w:cs="宋体" w:hint="eastAsia"/>
                <w:kern w:val="0"/>
                <w:sz w:val="24"/>
                <w:szCs w:val="24"/>
              </w:rPr>
              <w:t>）（仅查询社会组织）；</w:t>
            </w:r>
          </w:p>
          <w:p w:rsidR="00B32CDF" w:rsidRPr="00A36CB3" w:rsidRDefault="00A9566F">
            <w:pPr>
              <w:autoSpaceDE w:val="0"/>
              <w:autoSpaceDN w:val="0"/>
              <w:spacing w:line="360" w:lineRule="auto"/>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2、截止时间：同投标截止时间；</w:t>
            </w:r>
          </w:p>
          <w:p w:rsidR="00B32CDF" w:rsidRPr="00A36CB3" w:rsidRDefault="00A9566F">
            <w:pPr>
              <w:autoSpaceDE w:val="0"/>
              <w:autoSpaceDN w:val="0"/>
              <w:spacing w:line="360" w:lineRule="auto"/>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3、信用信息查询记录和证据留存具体方式：</w:t>
            </w:r>
            <w:r w:rsidR="00903F07">
              <w:rPr>
                <w:rFonts w:asciiTheme="minorEastAsia" w:hAnsiTheme="minorEastAsia" w:cs="宋体" w:hint="eastAsia"/>
                <w:sz w:val="24"/>
                <w:szCs w:val="21"/>
              </w:rPr>
              <w:t>查询时要将查询网页内容进行截图，截</w:t>
            </w:r>
            <w:proofErr w:type="gramStart"/>
            <w:r w:rsidR="00903F07">
              <w:rPr>
                <w:rFonts w:asciiTheme="minorEastAsia" w:hAnsiTheme="minorEastAsia" w:cs="宋体" w:hint="eastAsia"/>
                <w:sz w:val="24"/>
                <w:szCs w:val="21"/>
              </w:rPr>
              <w:t>图</w:t>
            </w:r>
            <w:r w:rsidR="00903F07" w:rsidRPr="001913DF">
              <w:rPr>
                <w:rFonts w:asciiTheme="minorEastAsia" w:hAnsiTheme="minorEastAsia" w:cs="宋体" w:hint="eastAsia"/>
                <w:sz w:val="24"/>
                <w:szCs w:val="21"/>
              </w:rPr>
              <w:t>内容</w:t>
            </w:r>
            <w:proofErr w:type="gramEnd"/>
            <w:r w:rsidR="00903F07" w:rsidRPr="001913DF">
              <w:rPr>
                <w:rFonts w:asciiTheme="minorEastAsia" w:hAnsiTheme="minorEastAsia" w:cs="宋体" w:hint="eastAsia"/>
                <w:sz w:val="24"/>
                <w:szCs w:val="21"/>
              </w:rPr>
              <w:t>要完整清晰</w:t>
            </w:r>
            <w:r w:rsidR="00903F07">
              <w:rPr>
                <w:rFonts w:asciiTheme="minorEastAsia" w:hAnsiTheme="minorEastAsia" w:cs="宋体" w:hint="eastAsia"/>
                <w:szCs w:val="21"/>
              </w:rPr>
              <w:t>；</w:t>
            </w:r>
            <w:r w:rsidRPr="00A36CB3">
              <w:rPr>
                <w:rFonts w:asciiTheme="minorEastAsia" w:hAnsiTheme="minorEastAsia" w:cs="宋体" w:hint="eastAsia"/>
                <w:kern w:val="0"/>
                <w:sz w:val="24"/>
                <w:szCs w:val="24"/>
              </w:rPr>
              <w:t>经采购人确认的查询结果网页截图作为查询记录和证据，与其他采购文件一并保存；</w:t>
            </w:r>
          </w:p>
          <w:p w:rsidR="00B32CDF" w:rsidRPr="00A36CB3" w:rsidRDefault="00A9566F">
            <w:pPr>
              <w:autoSpaceDE w:val="0"/>
              <w:autoSpaceDN w:val="0"/>
              <w:spacing w:line="360" w:lineRule="auto"/>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4、信用信息的使用原则：经采购人认定的被列入失信被执行人、</w:t>
            </w:r>
            <w:r w:rsidR="00B45F44" w:rsidRPr="00B45F44">
              <w:rPr>
                <w:rFonts w:asciiTheme="minorEastAsia" w:hAnsiTheme="minorEastAsia" w:cs="仿宋" w:hint="eastAsia"/>
                <w:color w:val="000000"/>
                <w:kern w:val="0"/>
                <w:sz w:val="24"/>
                <w:szCs w:val="24"/>
              </w:rPr>
              <w:t>企业经营异常名录、</w:t>
            </w:r>
            <w:r w:rsidRPr="00A36CB3">
              <w:rPr>
                <w:rFonts w:asciiTheme="minorEastAsia" w:hAnsiTheme="minorEastAsia" w:cs="宋体" w:hint="eastAsia"/>
                <w:kern w:val="0"/>
                <w:sz w:val="24"/>
                <w:szCs w:val="24"/>
              </w:rPr>
              <w:t>重大税收违法案件当事人名单、</w:t>
            </w:r>
            <w:r w:rsidRPr="00A36CB3">
              <w:rPr>
                <w:rFonts w:asciiTheme="minorEastAsia" w:hAnsiTheme="minorEastAsia" w:cs="仿宋_GB2312"/>
                <w:color w:val="000000"/>
                <w:sz w:val="24"/>
                <w:szCs w:val="24"/>
                <w:shd w:val="clear" w:color="auto" w:fill="FFFFFF"/>
              </w:rPr>
              <w:t>政府采购严重违法失信行为记录名单</w:t>
            </w:r>
            <w:r w:rsidRPr="00A36CB3">
              <w:rPr>
                <w:rFonts w:asciiTheme="minorEastAsia" w:hAnsiTheme="minorEastAsia" w:cs="仿宋_GB2312" w:hint="eastAsia"/>
                <w:color w:val="000000"/>
                <w:sz w:val="24"/>
                <w:szCs w:val="24"/>
                <w:shd w:val="clear" w:color="auto" w:fill="FFFFFF"/>
              </w:rPr>
              <w:t>、</w:t>
            </w:r>
            <w:r w:rsidRPr="00A36CB3">
              <w:rPr>
                <w:rFonts w:asciiTheme="minorEastAsia" w:hAnsiTheme="minorEastAsia" w:cs="宋体" w:hint="eastAsia"/>
                <w:kern w:val="0"/>
                <w:sz w:val="24"/>
                <w:szCs w:val="24"/>
              </w:rPr>
              <w:t>严重违法失信社会组织名单的供应商，将拒绝其参与本次政府采购活动。</w:t>
            </w:r>
          </w:p>
          <w:p w:rsidR="00B32CDF" w:rsidRPr="00A36CB3" w:rsidRDefault="00A9566F">
            <w:pPr>
              <w:autoSpaceDE w:val="0"/>
              <w:autoSpaceDN w:val="0"/>
              <w:spacing w:line="360" w:lineRule="auto"/>
              <w:contextualSpacing/>
              <w:rPr>
                <w:rFonts w:asciiTheme="minorEastAsia" w:hAnsiTheme="minorEastAsia" w:cs="仿宋_GB2312"/>
                <w:sz w:val="24"/>
                <w:szCs w:val="24"/>
              </w:rPr>
            </w:pPr>
            <w:r w:rsidRPr="00A36CB3">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5</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微软雅黑" w:hint="eastAsia"/>
                <w:b/>
                <w:color w:val="FF0000"/>
                <w:sz w:val="24"/>
                <w:szCs w:val="24"/>
              </w:rPr>
              <w:t>★</w:t>
            </w:r>
            <w:r w:rsidRPr="00A36CB3">
              <w:rPr>
                <w:rFonts w:asciiTheme="minorEastAsia" w:hAnsiTheme="minorEastAsia" w:cs="宋体" w:hint="eastAsia"/>
                <w:bCs/>
                <w:sz w:val="24"/>
                <w:szCs w:val="24"/>
                <w:lang w:val="zh-CN"/>
              </w:rPr>
              <w:t>联合体响应</w:t>
            </w:r>
          </w:p>
        </w:tc>
        <w:tc>
          <w:tcPr>
            <w:tcW w:w="6813" w:type="dxa"/>
            <w:vAlign w:val="center"/>
          </w:tcPr>
          <w:p w:rsidR="00B32CDF" w:rsidRPr="00A36CB3" w:rsidRDefault="00A9566F">
            <w:pPr>
              <w:autoSpaceDE w:val="0"/>
              <w:autoSpaceDN w:val="0"/>
              <w:adjustRightInd w:val="0"/>
              <w:spacing w:line="276" w:lineRule="auto"/>
              <w:rPr>
                <w:rFonts w:asciiTheme="minorEastAsia" w:hAnsiTheme="minorEastAsia" w:cs="宋体"/>
                <w:bCs/>
                <w:sz w:val="24"/>
                <w:szCs w:val="24"/>
                <w:lang w:val="zh-CN"/>
              </w:rPr>
            </w:pPr>
            <w:r w:rsidRPr="00A36CB3">
              <w:rPr>
                <w:rFonts w:asciiTheme="minorEastAsia" w:hAnsiTheme="minorEastAsia" w:cs="宋体" w:hint="eastAsia"/>
                <w:kern w:val="0"/>
                <w:sz w:val="24"/>
                <w:szCs w:val="24"/>
              </w:rPr>
              <w:t>本项目</w:t>
            </w:r>
            <w:r w:rsidR="001832B1" w:rsidRPr="00A36CB3">
              <w:rPr>
                <w:rFonts w:asciiTheme="minorEastAsia" w:hAnsiTheme="minorEastAsia" w:cs="宋体"/>
                <w:b/>
                <w:color w:val="000000"/>
                <w:kern w:val="0"/>
                <w:sz w:val="24"/>
                <w:szCs w:val="24"/>
                <w:lang w:val="zh-CN"/>
              </w:rPr>
              <w:fldChar w:fldCharType="begin"/>
            </w:r>
            <w:r w:rsidRPr="00A36CB3">
              <w:rPr>
                <w:rFonts w:asciiTheme="minorEastAsia" w:hAnsiTheme="minorEastAsia" w:cs="宋体" w:hint="eastAsia"/>
                <w:b/>
                <w:color w:val="000000"/>
                <w:kern w:val="0"/>
                <w:sz w:val="24"/>
                <w:szCs w:val="24"/>
                <w:lang w:val="zh-CN"/>
              </w:rPr>
              <w:instrText>eq \o\ac(□,</w:instrText>
            </w:r>
            <w:r w:rsidRPr="00A36CB3">
              <w:rPr>
                <w:rFonts w:asciiTheme="minorEastAsia" w:hAnsiTheme="minorEastAsia" w:cs="宋体" w:hint="eastAsia"/>
                <w:b/>
                <w:color w:val="000000"/>
                <w:kern w:val="0"/>
                <w:position w:val="2"/>
                <w:sz w:val="24"/>
                <w:szCs w:val="24"/>
                <w:lang w:val="zh-CN"/>
              </w:rPr>
              <w:instrText>√</w:instrText>
            </w:r>
            <w:r w:rsidRPr="00A36CB3">
              <w:rPr>
                <w:rFonts w:asciiTheme="minorEastAsia" w:hAnsiTheme="minorEastAsia" w:cs="宋体" w:hint="eastAsia"/>
                <w:b/>
                <w:color w:val="000000"/>
                <w:kern w:val="0"/>
                <w:sz w:val="24"/>
                <w:szCs w:val="24"/>
                <w:lang w:val="zh-CN"/>
              </w:rPr>
              <w:instrText>)</w:instrText>
            </w:r>
            <w:r w:rsidR="001832B1" w:rsidRPr="00A36CB3">
              <w:rPr>
                <w:rFonts w:asciiTheme="minorEastAsia" w:hAnsiTheme="minorEastAsia" w:cs="宋体"/>
                <w:b/>
                <w:color w:val="000000"/>
                <w:kern w:val="0"/>
                <w:sz w:val="24"/>
                <w:szCs w:val="24"/>
                <w:lang w:val="zh-CN"/>
              </w:rPr>
              <w:fldChar w:fldCharType="end"/>
            </w:r>
            <w:r w:rsidRPr="00A36CB3">
              <w:rPr>
                <w:rFonts w:asciiTheme="minorEastAsia" w:hAnsiTheme="minorEastAsia" w:cs="宋体" w:hint="eastAsia"/>
                <w:kern w:val="0"/>
                <w:sz w:val="24"/>
                <w:szCs w:val="24"/>
              </w:rPr>
              <w:t>不接受</w:t>
            </w:r>
            <w:r w:rsidRPr="00A36CB3">
              <w:rPr>
                <w:rFonts w:asciiTheme="minorEastAsia" w:hAnsiTheme="minorEastAsia" w:cs="宋体" w:hint="eastAsia"/>
                <w:bCs/>
                <w:sz w:val="24"/>
                <w:szCs w:val="24"/>
                <w:lang w:val="zh-CN"/>
              </w:rPr>
              <w:t>□接受</w:t>
            </w:r>
            <w:r w:rsidRPr="00A36CB3">
              <w:rPr>
                <w:rFonts w:asciiTheme="minorEastAsia" w:hAnsiTheme="minorEastAsia" w:cs="宋体" w:hint="eastAsia"/>
                <w:kern w:val="0"/>
                <w:sz w:val="24"/>
                <w:szCs w:val="24"/>
              </w:rPr>
              <w:t>联合体响应</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6</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微软雅黑" w:hint="eastAsia"/>
                <w:b/>
                <w:color w:val="FF0000"/>
                <w:sz w:val="24"/>
                <w:szCs w:val="24"/>
              </w:rPr>
              <w:t>★</w:t>
            </w:r>
            <w:r w:rsidRPr="00A36CB3">
              <w:rPr>
                <w:rFonts w:asciiTheme="minorEastAsia" w:hAnsiTheme="minorEastAsia" w:cs="宋体" w:hint="eastAsia"/>
                <w:bCs/>
                <w:sz w:val="24"/>
                <w:szCs w:val="24"/>
                <w:lang w:val="zh-CN"/>
              </w:rPr>
              <w:t>预算金额</w:t>
            </w:r>
          </w:p>
        </w:tc>
        <w:tc>
          <w:tcPr>
            <w:tcW w:w="6813" w:type="dxa"/>
            <w:vAlign w:val="center"/>
          </w:tcPr>
          <w:p w:rsidR="00B32CDF" w:rsidRPr="00A36CB3" w:rsidRDefault="00B45F44" w:rsidP="00903F0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800000</w:t>
            </w:r>
            <w:r w:rsidR="00A9566F" w:rsidRPr="00A36CB3">
              <w:rPr>
                <w:rFonts w:asciiTheme="minorEastAsia" w:hAnsiTheme="minorEastAsia" w:cs="宋体" w:hint="eastAsia"/>
                <w:bCs/>
                <w:sz w:val="24"/>
                <w:szCs w:val="24"/>
                <w:lang w:val="zh-CN"/>
              </w:rPr>
              <w:t>元</w:t>
            </w:r>
            <w:r>
              <w:rPr>
                <w:rFonts w:asciiTheme="minorEastAsia" w:hAnsiTheme="minorEastAsia" w:cs="宋体" w:hint="eastAsia"/>
                <w:bCs/>
                <w:sz w:val="24"/>
                <w:szCs w:val="24"/>
                <w:lang w:val="zh-CN"/>
              </w:rPr>
              <w:t>/年</w:t>
            </w:r>
            <w:r w:rsidR="00A9566F" w:rsidRPr="00A36CB3">
              <w:rPr>
                <w:rFonts w:asciiTheme="minorEastAsia" w:hAnsiTheme="minorEastAsia" w:cs="宋体" w:hint="eastAsia"/>
                <w:bCs/>
                <w:sz w:val="24"/>
                <w:szCs w:val="24"/>
                <w:lang w:val="zh-CN"/>
              </w:rPr>
              <w:t>，超出预算金额的响应无效</w:t>
            </w:r>
          </w:p>
        </w:tc>
      </w:tr>
      <w:tr w:rsidR="00B32CDF" w:rsidRPr="00A36CB3">
        <w:trPr>
          <w:trHeight w:val="907"/>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7</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宋体"/>
                <w:bCs/>
                <w:sz w:val="24"/>
                <w:szCs w:val="24"/>
                <w:lang w:val="zh-CN"/>
              </w:rPr>
              <w:t>现场考察</w:t>
            </w:r>
          </w:p>
        </w:tc>
        <w:tc>
          <w:tcPr>
            <w:tcW w:w="6813" w:type="dxa"/>
            <w:vAlign w:val="center"/>
          </w:tcPr>
          <w:p w:rsidR="00B32CDF" w:rsidRPr="00A36CB3" w:rsidRDefault="001832B1">
            <w:pPr>
              <w:autoSpaceDE w:val="0"/>
              <w:autoSpaceDN w:val="0"/>
              <w:adjustRightInd w:val="0"/>
              <w:spacing w:line="360" w:lineRule="auto"/>
              <w:rPr>
                <w:rFonts w:asciiTheme="minorEastAsia" w:hAnsiTheme="minorEastAsia" w:cs="宋体"/>
                <w:color w:val="000000"/>
                <w:kern w:val="0"/>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不组织</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
                <w:bCs/>
                <w:sz w:val="24"/>
                <w:szCs w:val="24"/>
                <w:lang w:val="zh-CN"/>
              </w:rPr>
              <w:t>□</w:t>
            </w:r>
            <w:r w:rsidRPr="00A36CB3">
              <w:rPr>
                <w:rFonts w:asciiTheme="minorEastAsia" w:hAnsiTheme="minorEastAsia" w:cs="宋体" w:hint="eastAsia"/>
                <w:bCs/>
                <w:sz w:val="24"/>
                <w:szCs w:val="24"/>
                <w:lang w:val="zh-CN"/>
              </w:rPr>
              <w:t>组织，时间：      地点：</w:t>
            </w:r>
          </w:p>
        </w:tc>
      </w:tr>
      <w:tr w:rsidR="00B32CDF" w:rsidRPr="00A36CB3">
        <w:trPr>
          <w:trHeight w:val="907"/>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8</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谈判</w:t>
            </w:r>
            <w:r w:rsidRPr="00A36CB3">
              <w:rPr>
                <w:rFonts w:asciiTheme="minorEastAsia" w:hAnsiTheme="minorEastAsia" w:cs="宋体"/>
                <w:bCs/>
                <w:sz w:val="24"/>
                <w:szCs w:val="24"/>
                <w:lang w:val="zh-CN"/>
              </w:rPr>
              <w:t>前答疑会</w:t>
            </w:r>
          </w:p>
        </w:tc>
        <w:tc>
          <w:tcPr>
            <w:tcW w:w="6813" w:type="dxa"/>
            <w:vAlign w:val="center"/>
          </w:tcPr>
          <w:p w:rsidR="00B32CDF" w:rsidRPr="00A36CB3" w:rsidRDefault="001832B1">
            <w:pPr>
              <w:autoSpaceDE w:val="0"/>
              <w:autoSpaceDN w:val="0"/>
              <w:adjustRightInd w:val="0"/>
              <w:spacing w:line="360" w:lineRule="auto"/>
              <w:rPr>
                <w:rFonts w:asciiTheme="minorEastAsia" w:hAnsiTheme="minorEastAsia" w:cs="宋体"/>
                <w:color w:val="000000"/>
                <w:kern w:val="0"/>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不召开</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□召开，时间：      地点：</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9</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进口产品参与</w:t>
            </w:r>
          </w:p>
        </w:tc>
        <w:tc>
          <w:tcPr>
            <w:tcW w:w="6813" w:type="dxa"/>
            <w:vAlign w:val="center"/>
          </w:tcPr>
          <w:p w:rsidR="00B32CDF" w:rsidRPr="00A36CB3" w:rsidRDefault="001832B1">
            <w:pPr>
              <w:autoSpaceDE w:val="0"/>
              <w:autoSpaceDN w:val="0"/>
              <w:adjustRightInd w:val="0"/>
              <w:spacing w:line="276" w:lineRule="auto"/>
              <w:rPr>
                <w:rFonts w:asciiTheme="minorEastAsia" w:hAnsiTheme="minorEastAsia"/>
                <w:sz w:val="24"/>
                <w:szCs w:val="24"/>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 xml:space="preserve">不允许    </w:t>
            </w:r>
            <w:r w:rsidR="00A9566F" w:rsidRPr="00A36CB3">
              <w:rPr>
                <w:rFonts w:asciiTheme="minorEastAsia" w:hAnsiTheme="minorEastAsia" w:cs="宋体" w:hint="eastAsia"/>
                <w:b/>
                <w:bCs/>
                <w:sz w:val="24"/>
                <w:szCs w:val="24"/>
                <w:lang w:val="zh-CN"/>
              </w:rPr>
              <w:t>□</w:t>
            </w:r>
            <w:r w:rsidR="00A9566F" w:rsidRPr="00A36CB3">
              <w:rPr>
                <w:rFonts w:asciiTheme="minorEastAsia" w:hAnsiTheme="minorEastAsia" w:hint="eastAsia"/>
                <w:sz w:val="24"/>
                <w:szCs w:val="24"/>
              </w:rPr>
              <w:t>允许</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10</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微软雅黑" w:hint="eastAsia"/>
                <w:b/>
                <w:color w:val="FF0000"/>
                <w:sz w:val="24"/>
                <w:szCs w:val="24"/>
              </w:rPr>
              <w:t>★</w:t>
            </w:r>
            <w:r w:rsidRPr="00A36CB3">
              <w:rPr>
                <w:rFonts w:asciiTheme="minorEastAsia" w:hAnsiTheme="minorEastAsia" w:cs="仿宋_GB2312" w:hint="eastAsia"/>
                <w:sz w:val="24"/>
                <w:szCs w:val="24"/>
              </w:rPr>
              <w:t>谈判有效期</w:t>
            </w:r>
          </w:p>
        </w:tc>
        <w:tc>
          <w:tcPr>
            <w:tcW w:w="6813" w:type="dxa"/>
            <w:vAlign w:val="center"/>
          </w:tcPr>
          <w:p w:rsidR="00B32CDF" w:rsidRPr="00A36CB3" w:rsidRDefault="00A9566F">
            <w:pPr>
              <w:autoSpaceDE w:val="0"/>
              <w:autoSpaceDN w:val="0"/>
              <w:adjustRightInd w:val="0"/>
              <w:spacing w:line="360" w:lineRule="auto"/>
              <w:rPr>
                <w:rFonts w:asciiTheme="minorEastAsia" w:hAnsiTheme="minorEastAsia" w:cs="仿宋_GB2312"/>
                <w:sz w:val="24"/>
                <w:szCs w:val="24"/>
              </w:rPr>
            </w:pPr>
            <w:r w:rsidRPr="00A36CB3">
              <w:rPr>
                <w:rFonts w:asciiTheme="minorEastAsia" w:hAnsiTheme="minorEastAsia" w:cs="仿宋_GB2312" w:hint="eastAsia"/>
                <w:sz w:val="24"/>
                <w:szCs w:val="24"/>
              </w:rPr>
              <w:t>90天（自</w:t>
            </w:r>
            <w:r w:rsidRPr="00A36CB3">
              <w:rPr>
                <w:rFonts w:asciiTheme="minorEastAsia" w:hAnsiTheme="minorEastAsia" w:cs="宋体" w:hint="eastAsia"/>
                <w:kern w:val="0"/>
                <w:sz w:val="24"/>
                <w:szCs w:val="24"/>
              </w:rPr>
              <w:t>提交谈判响应文件的截止之日起算</w:t>
            </w:r>
            <w:r w:rsidRPr="00A36CB3">
              <w:rPr>
                <w:rFonts w:asciiTheme="minorEastAsia" w:hAnsiTheme="minorEastAsia" w:cs="仿宋_GB2312" w:hint="eastAsia"/>
                <w:sz w:val="24"/>
                <w:szCs w:val="24"/>
              </w:rPr>
              <w:t>）</w:t>
            </w:r>
          </w:p>
          <w:p w:rsidR="00B32CDF" w:rsidRPr="00A36CB3" w:rsidRDefault="00A9566F">
            <w:pPr>
              <w:autoSpaceDE w:val="0"/>
              <w:autoSpaceDN w:val="0"/>
              <w:adjustRightInd w:val="0"/>
              <w:spacing w:line="360" w:lineRule="auto"/>
              <w:rPr>
                <w:rFonts w:asciiTheme="minorEastAsia" w:hAnsiTheme="minorEastAsia" w:cs="仿宋_GB2312"/>
                <w:sz w:val="24"/>
                <w:szCs w:val="24"/>
              </w:rPr>
            </w:pPr>
            <w:r w:rsidRPr="00A36CB3">
              <w:rPr>
                <w:rFonts w:asciiTheme="minorEastAsia" w:hAnsiTheme="minorEastAsia" w:cs="仿宋_GB2312" w:hint="eastAsia"/>
                <w:sz w:val="24"/>
                <w:szCs w:val="24"/>
                <w:lang w:val="zh-CN"/>
              </w:rPr>
              <w:t>成交供应</w:t>
            </w:r>
            <w:proofErr w:type="gramStart"/>
            <w:r w:rsidRPr="00A36CB3">
              <w:rPr>
                <w:rFonts w:asciiTheme="minorEastAsia" w:hAnsiTheme="minorEastAsia" w:cs="仿宋_GB2312" w:hint="eastAsia"/>
                <w:sz w:val="24"/>
                <w:szCs w:val="24"/>
                <w:lang w:val="zh-CN"/>
              </w:rPr>
              <w:t>商谈判</w:t>
            </w:r>
            <w:proofErr w:type="gramEnd"/>
            <w:r w:rsidRPr="00A36CB3">
              <w:rPr>
                <w:rFonts w:asciiTheme="minorEastAsia" w:hAnsiTheme="minorEastAsia" w:cs="仿宋_GB2312"/>
                <w:sz w:val="24"/>
                <w:szCs w:val="24"/>
                <w:lang w:val="zh-CN"/>
              </w:rPr>
              <w:t>有效期延</w:t>
            </w:r>
            <w:r w:rsidRPr="00A36CB3">
              <w:rPr>
                <w:rFonts w:asciiTheme="minorEastAsia" w:hAnsiTheme="minorEastAsia" w:cs="仿宋_GB2312" w:hint="eastAsia"/>
                <w:sz w:val="24"/>
                <w:szCs w:val="24"/>
                <w:lang w:val="zh-CN"/>
              </w:rPr>
              <w:t>至合同</w:t>
            </w:r>
            <w:r w:rsidRPr="00A36CB3">
              <w:rPr>
                <w:rFonts w:asciiTheme="minorEastAsia" w:hAnsiTheme="minorEastAsia" w:cs="仿宋_GB2312"/>
                <w:sz w:val="24"/>
                <w:szCs w:val="24"/>
                <w:lang w:val="zh-CN"/>
              </w:rPr>
              <w:t>验收之日</w:t>
            </w:r>
            <w:r w:rsidRPr="00A36CB3">
              <w:rPr>
                <w:rFonts w:asciiTheme="minorEastAsia" w:hAnsiTheme="minorEastAsia" w:cs="仿宋_GB2312" w:hint="eastAsia"/>
                <w:sz w:val="24"/>
                <w:szCs w:val="24"/>
                <w:lang w:val="zh-CN"/>
              </w:rPr>
              <w:t>，</w:t>
            </w:r>
            <w:r w:rsidRPr="00A36CB3">
              <w:rPr>
                <w:rFonts w:asciiTheme="minorEastAsia" w:hAnsiTheme="minorEastAsia" w:cs="宋体" w:hint="eastAsia"/>
                <w:kern w:val="0"/>
                <w:sz w:val="24"/>
                <w:szCs w:val="24"/>
              </w:rPr>
              <w:t>成交供应商全部合同义务履行完毕为止。</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11</w:t>
            </w:r>
          </w:p>
        </w:tc>
        <w:tc>
          <w:tcPr>
            <w:tcW w:w="2268" w:type="dxa"/>
            <w:vAlign w:val="center"/>
          </w:tcPr>
          <w:p w:rsidR="00B32CDF" w:rsidRPr="00A36CB3" w:rsidRDefault="00A9566F">
            <w:pPr>
              <w:autoSpaceDE w:val="0"/>
              <w:autoSpaceDN w:val="0"/>
              <w:adjustRightInd w:val="0"/>
              <w:spacing w:line="360" w:lineRule="auto"/>
              <w:rPr>
                <w:rFonts w:asciiTheme="minorEastAsia" w:hAnsiTheme="minorEastAsia" w:cs="仿宋_GB2312"/>
                <w:sz w:val="24"/>
                <w:szCs w:val="24"/>
              </w:rPr>
            </w:pPr>
            <w:r w:rsidRPr="00A36CB3">
              <w:rPr>
                <w:rFonts w:asciiTheme="minorEastAsia" w:hAnsiTheme="minorEastAsia" w:cs="宋体" w:hint="eastAsia"/>
                <w:bCs/>
                <w:sz w:val="24"/>
                <w:szCs w:val="24"/>
                <w:lang w:val="zh-CN"/>
              </w:rPr>
              <w:t>成交供应商</w:t>
            </w:r>
            <w:r w:rsidRPr="00A36CB3">
              <w:rPr>
                <w:rFonts w:asciiTheme="minorEastAsia" w:hAnsiTheme="minorEastAsia" w:cs="宋体"/>
                <w:bCs/>
                <w:sz w:val="24"/>
                <w:szCs w:val="24"/>
                <w:lang w:val="zh-CN"/>
              </w:rPr>
              <w:t>将本项目非主体、非关键性工作分包</w:t>
            </w:r>
          </w:p>
        </w:tc>
        <w:tc>
          <w:tcPr>
            <w:tcW w:w="6813" w:type="dxa"/>
            <w:vAlign w:val="center"/>
          </w:tcPr>
          <w:p w:rsidR="00B32CDF" w:rsidRPr="00A36CB3" w:rsidRDefault="001832B1">
            <w:pPr>
              <w:autoSpaceDE w:val="0"/>
              <w:autoSpaceDN w:val="0"/>
              <w:adjustRightInd w:val="0"/>
              <w:spacing w:line="276" w:lineRule="auto"/>
              <w:rPr>
                <w:rFonts w:asciiTheme="minorEastAsia" w:hAnsiTheme="minorEastAsia" w:cs="仿宋_GB2312"/>
                <w:sz w:val="24"/>
                <w:szCs w:val="24"/>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 xml:space="preserve">不允许   </w:t>
            </w:r>
            <w:r w:rsidR="00A9566F" w:rsidRPr="00A36CB3">
              <w:rPr>
                <w:rFonts w:asciiTheme="minorEastAsia" w:hAnsiTheme="minorEastAsia" w:cs="宋体" w:hint="eastAsia"/>
                <w:b/>
                <w:bCs/>
                <w:sz w:val="24"/>
                <w:szCs w:val="24"/>
                <w:lang w:val="zh-CN"/>
              </w:rPr>
              <w:t>□</w:t>
            </w:r>
            <w:r w:rsidR="00A9566F" w:rsidRPr="00A36CB3">
              <w:rPr>
                <w:rFonts w:asciiTheme="minorEastAsia" w:hAnsiTheme="minorEastAsia" w:cs="仿宋_GB2312" w:hint="eastAsia"/>
                <w:sz w:val="24"/>
                <w:szCs w:val="24"/>
              </w:rPr>
              <w:t>允许</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12</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仿宋_GB2312" w:hint="eastAsia"/>
                <w:color w:val="000000"/>
                <w:sz w:val="24"/>
                <w:szCs w:val="24"/>
                <w:shd w:val="clear" w:color="auto" w:fill="FFFFFF"/>
              </w:rPr>
              <w:t>响应文件提交截止、</w:t>
            </w:r>
            <w:r w:rsidRPr="00A36CB3">
              <w:rPr>
                <w:rFonts w:asciiTheme="minorEastAsia" w:hAnsiTheme="minorEastAsia" w:cs="宋体" w:hint="eastAsia"/>
                <w:bCs/>
                <w:sz w:val="24"/>
                <w:szCs w:val="24"/>
                <w:lang w:val="zh-CN"/>
              </w:rPr>
              <w:t>谈判响应截止及谈判时间</w:t>
            </w:r>
          </w:p>
        </w:tc>
        <w:tc>
          <w:tcPr>
            <w:tcW w:w="6813" w:type="dxa"/>
            <w:vAlign w:val="center"/>
          </w:tcPr>
          <w:p w:rsidR="00B32CDF" w:rsidRPr="00A36CB3" w:rsidRDefault="00A9566F" w:rsidP="00A37755">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Cs/>
                <w:sz w:val="24"/>
                <w:szCs w:val="24"/>
              </w:rPr>
              <w:t>20</w:t>
            </w:r>
            <w:r w:rsidR="00A37755">
              <w:rPr>
                <w:rFonts w:asciiTheme="minorEastAsia" w:hAnsiTheme="minorEastAsia" w:cs="宋体" w:hint="eastAsia"/>
                <w:bCs/>
                <w:sz w:val="24"/>
                <w:szCs w:val="24"/>
              </w:rPr>
              <w:t>20</w:t>
            </w:r>
            <w:r w:rsidRPr="00A36CB3">
              <w:rPr>
                <w:rFonts w:asciiTheme="minorEastAsia" w:hAnsiTheme="minorEastAsia" w:cs="宋体" w:hint="eastAsia"/>
                <w:bCs/>
                <w:sz w:val="24"/>
                <w:szCs w:val="24"/>
                <w:lang w:val="zh-CN"/>
              </w:rPr>
              <w:t xml:space="preserve"> 年</w:t>
            </w:r>
            <w:r w:rsidR="00A37755">
              <w:rPr>
                <w:rFonts w:asciiTheme="minorEastAsia" w:hAnsiTheme="minorEastAsia" w:cs="宋体" w:hint="eastAsia"/>
                <w:bCs/>
                <w:sz w:val="24"/>
                <w:szCs w:val="24"/>
              </w:rPr>
              <w:t>1</w:t>
            </w:r>
            <w:r w:rsidRPr="00A36CB3">
              <w:rPr>
                <w:rFonts w:asciiTheme="minorEastAsia" w:hAnsiTheme="minorEastAsia" w:cs="宋体" w:hint="eastAsia"/>
                <w:bCs/>
                <w:sz w:val="24"/>
                <w:szCs w:val="24"/>
                <w:lang w:val="zh-CN"/>
              </w:rPr>
              <w:t>月</w:t>
            </w:r>
            <w:r w:rsidR="00C31CF1">
              <w:rPr>
                <w:rFonts w:asciiTheme="minorEastAsia" w:hAnsiTheme="minorEastAsia" w:cs="宋体" w:hint="eastAsia"/>
                <w:bCs/>
                <w:sz w:val="24"/>
                <w:szCs w:val="24"/>
                <w:lang w:val="zh-CN"/>
              </w:rPr>
              <w:t>15</w:t>
            </w:r>
            <w:r w:rsidRPr="00A36CB3">
              <w:rPr>
                <w:rFonts w:asciiTheme="minorEastAsia" w:hAnsiTheme="minorEastAsia" w:cs="宋体" w:hint="eastAsia"/>
                <w:bCs/>
                <w:sz w:val="24"/>
                <w:szCs w:val="24"/>
                <w:lang w:val="zh-CN"/>
              </w:rPr>
              <w:t>日</w:t>
            </w:r>
            <w:r w:rsidR="00C31CF1">
              <w:rPr>
                <w:rFonts w:asciiTheme="minorEastAsia" w:hAnsiTheme="minorEastAsia" w:cs="宋体" w:hint="eastAsia"/>
                <w:bCs/>
                <w:sz w:val="24"/>
                <w:szCs w:val="24"/>
                <w:lang w:val="zh-CN"/>
              </w:rPr>
              <w:t>9</w:t>
            </w:r>
            <w:r w:rsidRPr="00A36CB3">
              <w:rPr>
                <w:rFonts w:asciiTheme="minorEastAsia" w:hAnsiTheme="minorEastAsia" w:cs="宋体" w:hint="eastAsia"/>
                <w:bCs/>
                <w:sz w:val="24"/>
                <w:szCs w:val="24"/>
                <w:lang w:val="zh-CN"/>
              </w:rPr>
              <w:t>时（北京时间）</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13</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递交谈判响应文件</w:t>
            </w:r>
          </w:p>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地点、谈判地点</w:t>
            </w:r>
          </w:p>
        </w:tc>
        <w:tc>
          <w:tcPr>
            <w:tcW w:w="6813" w:type="dxa"/>
            <w:vAlign w:val="center"/>
          </w:tcPr>
          <w:p w:rsidR="00B32CDF" w:rsidRPr="00A37755"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1、</w:t>
            </w:r>
            <w:r w:rsidRPr="00A36CB3">
              <w:rPr>
                <w:rFonts w:asciiTheme="minorEastAsia" w:hAnsiTheme="minorEastAsia" w:cs="仿宋_GB2312" w:hint="eastAsia"/>
                <w:color w:val="000000"/>
                <w:sz w:val="24"/>
                <w:szCs w:val="24"/>
              </w:rPr>
              <w:t>响应文件递交地点：</w:t>
            </w:r>
            <w:r w:rsidR="00903F07">
              <w:rPr>
                <w:rFonts w:asciiTheme="minorEastAsia" w:hAnsiTheme="minorEastAsia" w:cs="宋体" w:hint="eastAsia"/>
                <w:bCs/>
                <w:sz w:val="24"/>
                <w:szCs w:val="24"/>
                <w:lang w:val="zh-CN"/>
              </w:rPr>
              <w:t>襄城县</w:t>
            </w:r>
            <w:r w:rsidRPr="00A36CB3">
              <w:rPr>
                <w:rFonts w:asciiTheme="minorEastAsia" w:hAnsiTheme="minorEastAsia" w:cs="宋体" w:hint="eastAsia"/>
                <w:bCs/>
                <w:sz w:val="24"/>
                <w:szCs w:val="24"/>
                <w:lang w:val="zh-CN"/>
              </w:rPr>
              <w:t>公共资源交易中心</w:t>
            </w:r>
            <w:r w:rsidR="00903F07">
              <w:rPr>
                <w:rFonts w:asciiTheme="minorEastAsia" w:hAnsiTheme="minorEastAsia" w:cs="宋体" w:hint="eastAsia"/>
                <w:bCs/>
                <w:sz w:val="24"/>
                <w:szCs w:val="24"/>
                <w:lang w:val="zh-CN"/>
              </w:rPr>
              <w:t>十二</w:t>
            </w:r>
            <w:r w:rsidRPr="00A36CB3">
              <w:rPr>
                <w:rFonts w:asciiTheme="minorEastAsia" w:hAnsiTheme="minorEastAsia" w:cs="宋体" w:hint="eastAsia"/>
                <w:bCs/>
                <w:sz w:val="24"/>
                <w:szCs w:val="24"/>
                <w:lang w:val="zh-CN"/>
              </w:rPr>
              <w:t>楼</w:t>
            </w:r>
            <w:r w:rsidRPr="00A37755">
              <w:rPr>
                <w:rFonts w:asciiTheme="minorEastAsia" w:hAnsiTheme="minorEastAsia" w:cs="宋体" w:hint="eastAsia"/>
                <w:bCs/>
                <w:sz w:val="24"/>
                <w:szCs w:val="24"/>
                <w:lang w:val="zh-CN"/>
              </w:rPr>
              <w:t>开标</w:t>
            </w:r>
            <w:r w:rsidR="00903F07" w:rsidRPr="00A37755">
              <w:rPr>
                <w:rFonts w:asciiTheme="minorEastAsia" w:hAnsiTheme="minorEastAsia" w:cs="宋体" w:hint="eastAsia"/>
                <w:bCs/>
                <w:sz w:val="24"/>
                <w:szCs w:val="24"/>
              </w:rPr>
              <w:t>一</w:t>
            </w:r>
            <w:r w:rsidRPr="00A37755">
              <w:rPr>
                <w:rFonts w:asciiTheme="minorEastAsia" w:hAnsiTheme="minorEastAsia" w:cs="宋体" w:hint="eastAsia"/>
                <w:bCs/>
                <w:sz w:val="24"/>
                <w:szCs w:val="24"/>
                <w:lang w:val="zh-CN"/>
              </w:rPr>
              <w:t>室；</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7755">
              <w:rPr>
                <w:rFonts w:asciiTheme="minorEastAsia" w:hAnsiTheme="minorEastAsia" w:cs="仿宋_GB2312" w:hint="eastAsia"/>
                <w:sz w:val="24"/>
                <w:szCs w:val="24"/>
              </w:rPr>
              <w:t>2、谈判地点：许昌市公共资源交易中心</w:t>
            </w:r>
            <w:r w:rsidR="00903F07" w:rsidRPr="00A37755">
              <w:rPr>
                <w:rFonts w:asciiTheme="minorEastAsia" w:hAnsiTheme="minorEastAsia" w:cs="仿宋_GB2312" w:hint="eastAsia"/>
                <w:sz w:val="24"/>
                <w:szCs w:val="24"/>
              </w:rPr>
              <w:t>十三</w:t>
            </w:r>
            <w:r w:rsidRPr="00A37755">
              <w:rPr>
                <w:rFonts w:asciiTheme="minorEastAsia" w:hAnsiTheme="minorEastAsia" w:cs="仿宋_GB2312" w:hint="eastAsia"/>
                <w:sz w:val="24"/>
                <w:szCs w:val="24"/>
              </w:rPr>
              <w:t>楼</w:t>
            </w:r>
            <w:r w:rsidR="00903F07" w:rsidRPr="00A37755">
              <w:rPr>
                <w:rFonts w:asciiTheme="minorEastAsia" w:hAnsiTheme="minorEastAsia" w:cs="仿宋_GB2312" w:hint="eastAsia"/>
                <w:sz w:val="24"/>
                <w:szCs w:val="24"/>
              </w:rPr>
              <w:t>评标</w:t>
            </w:r>
            <w:bookmarkStart w:id="0" w:name="_GoBack"/>
            <w:bookmarkEnd w:id="0"/>
            <w:r w:rsidR="00903F07" w:rsidRPr="00A37755">
              <w:rPr>
                <w:rFonts w:asciiTheme="minorEastAsia" w:hAnsiTheme="minorEastAsia" w:cs="仿宋_GB2312" w:hint="eastAsia"/>
                <w:sz w:val="24"/>
                <w:szCs w:val="24"/>
              </w:rPr>
              <w:t>二室</w:t>
            </w:r>
            <w:r w:rsidRPr="00A37755">
              <w:rPr>
                <w:rFonts w:asciiTheme="minorEastAsia" w:hAnsiTheme="minorEastAsia" w:cs="仿宋_GB2312" w:hint="eastAsia"/>
                <w:sz w:val="24"/>
                <w:szCs w:val="24"/>
              </w:rPr>
              <w:t>。</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14</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宋体" w:hint="eastAsia"/>
                <w:kern w:val="0"/>
                <w:sz w:val="24"/>
                <w:szCs w:val="24"/>
              </w:rPr>
              <w:t>谈判保证金</w:t>
            </w:r>
          </w:p>
        </w:tc>
        <w:tc>
          <w:tcPr>
            <w:tcW w:w="6813" w:type="dxa"/>
            <w:vAlign w:val="center"/>
          </w:tcPr>
          <w:p w:rsidR="00B32CDF" w:rsidRPr="00A36CB3" w:rsidRDefault="00A9566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36CB3">
              <w:rPr>
                <w:rFonts w:asciiTheme="minorEastAsia" w:hAnsiTheme="minorEastAsia" w:cs="仿宋_GB2312" w:hint="eastAsia"/>
                <w:sz w:val="24"/>
                <w:szCs w:val="24"/>
                <w:lang w:val="zh-CN"/>
              </w:rPr>
              <w:t>本项目不收取。</w:t>
            </w:r>
          </w:p>
          <w:p w:rsidR="00B32CDF" w:rsidRPr="00A36CB3" w:rsidRDefault="00A9566F">
            <w:pPr>
              <w:tabs>
                <w:tab w:val="left" w:pos="1260"/>
              </w:tabs>
              <w:autoSpaceDE w:val="0"/>
              <w:autoSpaceDN w:val="0"/>
              <w:spacing w:line="360" w:lineRule="auto"/>
              <w:contextualSpacing/>
              <w:rPr>
                <w:rFonts w:asciiTheme="minorEastAsia" w:hAnsiTheme="minorEastAsia" w:cs="仿宋_GB2312"/>
                <w:sz w:val="24"/>
                <w:szCs w:val="24"/>
                <w:lang w:val="zh-CN"/>
              </w:rPr>
            </w:pPr>
            <w:r w:rsidRPr="00A36CB3">
              <w:rPr>
                <w:rFonts w:asciiTheme="minorEastAsia" w:hAnsiTheme="minorEastAsia" w:cs="仿宋_GB2312" w:hint="eastAsia"/>
                <w:sz w:val="24"/>
                <w:szCs w:val="24"/>
                <w:lang w:val="zh-CN"/>
              </w:rPr>
              <w:t>供应商应提供投标承诺函。</w:t>
            </w:r>
          </w:p>
        </w:tc>
      </w:tr>
      <w:tr w:rsidR="00B32CDF" w:rsidRPr="00A36CB3">
        <w:trPr>
          <w:trHeight w:val="156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15</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32CDF" w:rsidRPr="00A36CB3" w:rsidRDefault="00A9566F" w:rsidP="00EF39EA">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16</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响应文件份数</w:t>
            </w:r>
          </w:p>
        </w:tc>
        <w:tc>
          <w:tcPr>
            <w:tcW w:w="6813" w:type="dxa"/>
            <w:vAlign w:val="center"/>
          </w:tcPr>
          <w:p w:rsidR="00B32CDF" w:rsidRPr="00A36CB3" w:rsidRDefault="001832B1">
            <w:pPr>
              <w:autoSpaceDE w:val="0"/>
              <w:autoSpaceDN w:val="0"/>
              <w:adjustRightInd w:val="0"/>
              <w:spacing w:line="360" w:lineRule="auto"/>
              <w:rPr>
                <w:rFonts w:asciiTheme="minorEastAsia" w:hAnsiTheme="minorEastAsia" w:cs="宋体"/>
                <w:color w:val="000000"/>
                <w:sz w:val="24"/>
                <w:szCs w:val="24"/>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电子响应文件：成功上传至《全国公共资源交易平台（河南省·许昌市）》公共资源交易系统加密电子响应文件1份</w:t>
            </w:r>
            <w:r w:rsidR="00A9566F" w:rsidRPr="00A36CB3">
              <w:rPr>
                <w:rFonts w:hAnsi="宋体" w:cs="宋体" w:hint="eastAsia"/>
                <w:sz w:val="24"/>
                <w:szCs w:val="24"/>
                <w:lang w:val="zh-CN"/>
              </w:rPr>
              <w:t>（文件格式为：</w:t>
            </w:r>
            <w:r w:rsidR="00A9566F" w:rsidRPr="00A36CB3">
              <w:rPr>
                <w:rFonts w:hAnsi="宋体" w:cs="宋体" w:hint="eastAsia"/>
                <w:sz w:val="24"/>
                <w:szCs w:val="24"/>
                <w:lang w:val="zh-CN"/>
              </w:rPr>
              <w:t xml:space="preserve"> XXX</w:t>
            </w:r>
            <w:r w:rsidR="00A9566F" w:rsidRPr="00A36CB3">
              <w:rPr>
                <w:rFonts w:hAnsi="宋体" w:cs="宋体" w:hint="eastAsia"/>
                <w:sz w:val="24"/>
                <w:szCs w:val="24"/>
                <w:lang w:val="zh-CN"/>
              </w:rPr>
              <w:t>公司</w:t>
            </w:r>
            <w:r w:rsidR="00A9566F" w:rsidRPr="00A36CB3">
              <w:rPr>
                <w:rFonts w:hAnsi="宋体" w:cs="宋体" w:hint="eastAsia"/>
                <w:sz w:val="24"/>
                <w:szCs w:val="24"/>
                <w:lang w:val="zh-CN"/>
              </w:rPr>
              <w:t>XXX</w:t>
            </w:r>
            <w:r w:rsidR="00A9566F" w:rsidRPr="00A36CB3">
              <w:rPr>
                <w:rFonts w:hAnsi="宋体" w:cs="宋体" w:hint="eastAsia"/>
                <w:sz w:val="24"/>
                <w:szCs w:val="24"/>
                <w:lang w:val="zh-CN"/>
              </w:rPr>
              <w:t>项目编号</w:t>
            </w:r>
            <w:r w:rsidR="00A9566F" w:rsidRPr="00A36CB3">
              <w:rPr>
                <w:rFonts w:hAnsi="宋体" w:cs="宋体" w:hint="eastAsia"/>
                <w:sz w:val="24"/>
                <w:szCs w:val="24"/>
                <w:lang w:val="zh-CN"/>
              </w:rPr>
              <w:t>.file</w:t>
            </w:r>
            <w:r w:rsidR="00A9566F" w:rsidRPr="00A36CB3">
              <w:rPr>
                <w:rFonts w:hAnsi="宋体" w:cs="宋体" w:hint="eastAsia"/>
                <w:sz w:val="24"/>
                <w:szCs w:val="24"/>
                <w:lang w:val="zh-CN"/>
              </w:rPr>
              <w:t>）。</w:t>
            </w:r>
            <w:r w:rsidR="00A9566F" w:rsidRPr="00A36CB3">
              <w:rPr>
                <w:rFonts w:ascii="新宋体" w:eastAsia="新宋体" w:hAnsi="新宋体" w:hint="eastAsia"/>
                <w:sz w:val="24"/>
                <w:szCs w:val="24"/>
              </w:rPr>
              <w:t>使用电子介质存储的备份</w:t>
            </w:r>
            <w:r w:rsidR="00A9566F" w:rsidRPr="00A36CB3">
              <w:rPr>
                <w:rFonts w:ascii="新宋体" w:eastAsia="新宋体" w:hAnsi="新宋体" w:hint="eastAsia"/>
                <w:sz w:val="24"/>
                <w:szCs w:val="24"/>
              </w:rPr>
              <w:lastRenderedPageBreak/>
              <w:t>文件1份（文件格式为：名称为“备份”的文件夹）。</w:t>
            </w:r>
          </w:p>
          <w:p w:rsidR="00B32CDF" w:rsidRPr="00A36CB3" w:rsidRDefault="001832B1">
            <w:pPr>
              <w:autoSpaceDE w:val="0"/>
              <w:autoSpaceDN w:val="0"/>
              <w:adjustRightInd w:val="0"/>
              <w:spacing w:line="360" w:lineRule="auto"/>
              <w:rPr>
                <w:rFonts w:ascii="新宋体" w:eastAsia="新宋体" w:hAnsi="新宋体"/>
                <w:sz w:val="24"/>
                <w:szCs w:val="24"/>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纸质响应文件：</w:t>
            </w:r>
            <w:r w:rsidR="00A9566F" w:rsidRPr="00A36CB3">
              <w:rPr>
                <w:rFonts w:asciiTheme="minorEastAsia" w:hAnsiTheme="minorEastAsia" w:cs="仿宋_GB2312" w:hint="eastAsia"/>
                <w:sz w:val="24"/>
                <w:szCs w:val="24"/>
              </w:rPr>
              <w:t>正本</w:t>
            </w:r>
            <w:r w:rsidR="00A9566F" w:rsidRPr="00A36CB3">
              <w:rPr>
                <w:rFonts w:asciiTheme="minorEastAsia" w:hAnsiTheme="minorEastAsia" w:cs="仿宋_GB2312" w:hint="eastAsia"/>
                <w:b/>
                <w:sz w:val="24"/>
                <w:szCs w:val="24"/>
              </w:rPr>
              <w:t>一</w:t>
            </w:r>
            <w:r w:rsidR="00A9566F" w:rsidRPr="00A36CB3">
              <w:rPr>
                <w:rFonts w:asciiTheme="minorEastAsia" w:hAnsiTheme="minorEastAsia" w:cs="仿宋_GB2312" w:hint="eastAsia"/>
                <w:sz w:val="24"/>
                <w:szCs w:val="24"/>
              </w:rPr>
              <w:t>份，</w:t>
            </w:r>
            <w:r w:rsidR="00A9566F" w:rsidRPr="00A36CB3">
              <w:rPr>
                <w:rFonts w:ascii="新宋体" w:eastAsia="新宋体" w:hAnsi="新宋体" w:hint="eastAsia"/>
                <w:sz w:val="24"/>
                <w:szCs w:val="24"/>
              </w:rPr>
              <w:t>副本一份</w:t>
            </w:r>
            <w:r w:rsidR="00A9566F" w:rsidRPr="00A36CB3">
              <w:rPr>
                <w:rFonts w:asciiTheme="minorEastAsia" w:hAnsiTheme="minorEastAsia" w:cs="仿宋_GB2312" w:hint="eastAsia"/>
                <w:sz w:val="24"/>
                <w:szCs w:val="24"/>
              </w:rPr>
              <w:t>。使用</w:t>
            </w:r>
            <w:r w:rsidR="00A9566F" w:rsidRPr="00A36CB3">
              <w:rPr>
                <w:rFonts w:ascii="新宋体" w:eastAsia="新宋体" w:hAnsi="新宋体" w:hint="eastAsia"/>
                <w:sz w:val="24"/>
                <w:szCs w:val="24"/>
              </w:rPr>
              <w:t>格式为“投标文件（供打印）.PDF”的文件</w:t>
            </w:r>
          </w:p>
          <w:p w:rsidR="00B32CDF" w:rsidRPr="00A36CB3" w:rsidRDefault="00A9566F">
            <w:pPr>
              <w:autoSpaceDE w:val="0"/>
              <w:autoSpaceDN w:val="0"/>
              <w:adjustRightInd w:val="0"/>
              <w:spacing w:line="360" w:lineRule="auto"/>
              <w:rPr>
                <w:rFonts w:asciiTheme="minorEastAsia" w:hAnsiTheme="minorEastAsia" w:cs="宋体"/>
                <w:bCs/>
                <w:sz w:val="24"/>
                <w:szCs w:val="24"/>
                <w:highlight w:val="lightGray"/>
                <w:lang w:val="zh-CN"/>
              </w:rPr>
            </w:pPr>
            <w:r w:rsidRPr="00A36CB3">
              <w:rPr>
                <w:rFonts w:ascii="新宋体" w:eastAsia="新宋体" w:hAnsi="新宋体" w:hint="eastAsia"/>
                <w:sz w:val="24"/>
                <w:szCs w:val="24"/>
              </w:rPr>
              <w:t>电子响应文件和纸质响应文件的内容、格式、水印码、签章应一致。</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17</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响应文件的</w:t>
            </w:r>
          </w:p>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签署盖章</w:t>
            </w:r>
          </w:p>
        </w:tc>
        <w:tc>
          <w:tcPr>
            <w:tcW w:w="6813" w:type="dxa"/>
            <w:vAlign w:val="center"/>
          </w:tcPr>
          <w:p w:rsidR="00B32CDF" w:rsidRPr="00A36CB3" w:rsidRDefault="001832B1">
            <w:pPr>
              <w:autoSpaceDE w:val="0"/>
              <w:autoSpaceDN w:val="0"/>
              <w:adjustRightInd w:val="0"/>
              <w:spacing w:line="420" w:lineRule="exact"/>
              <w:rPr>
                <w:rFonts w:ascii="新宋体" w:eastAsia="新宋体" w:hAnsi="新宋体"/>
                <w:sz w:val="24"/>
                <w:szCs w:val="24"/>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电子响应文件：按谈判文件要求加盖供应商电子印章和法人电子印章。</w:t>
            </w:r>
          </w:p>
          <w:p w:rsidR="00B32CDF" w:rsidRPr="00A36CB3" w:rsidRDefault="001832B1">
            <w:pPr>
              <w:autoSpaceDE w:val="0"/>
              <w:autoSpaceDN w:val="0"/>
              <w:adjustRightInd w:val="0"/>
              <w:spacing w:line="420" w:lineRule="exact"/>
              <w:rPr>
                <w:rFonts w:asciiTheme="minorEastAsia" w:hAnsiTheme="minorEastAsia" w:cs="仿宋_GB2312"/>
                <w:sz w:val="24"/>
                <w:szCs w:val="24"/>
                <w:highlight w:val="lightGray"/>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纸质响应文件：投标文件封面加盖供应商公章（响应文件是指供应商电子响应文件制作完成后生成的后缀名为</w:t>
            </w:r>
            <w:r w:rsidR="00A9566F" w:rsidRPr="00A36CB3">
              <w:rPr>
                <w:rFonts w:hAnsi="宋体" w:hint="eastAsia"/>
                <w:color w:val="000000"/>
                <w:sz w:val="24"/>
                <w:szCs w:val="24"/>
              </w:rPr>
              <w:t>“</w:t>
            </w:r>
            <w:r w:rsidR="00A9566F" w:rsidRPr="00A36CB3">
              <w:rPr>
                <w:rFonts w:hAnsi="宋体" w:hint="eastAsia"/>
                <w:color w:val="000000"/>
                <w:sz w:val="24"/>
                <w:szCs w:val="24"/>
              </w:rPr>
              <w:t>.PDF</w:t>
            </w:r>
            <w:r w:rsidR="00A9566F" w:rsidRPr="00A36CB3">
              <w:rPr>
                <w:rFonts w:hAnsi="宋体" w:hint="eastAsia"/>
                <w:color w:val="000000"/>
                <w:sz w:val="24"/>
                <w:szCs w:val="24"/>
              </w:rPr>
              <w:t>”的文件</w:t>
            </w:r>
            <w:r w:rsidR="00A9566F" w:rsidRPr="00A36CB3">
              <w:rPr>
                <w:rFonts w:ascii="新宋体" w:eastAsia="新宋体" w:hAnsi="新宋体" w:hint="eastAsia"/>
                <w:sz w:val="24"/>
                <w:szCs w:val="24"/>
              </w:rPr>
              <w:t>打印的纸质响应文件）。</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TimesNewRomanPSMT"/>
                <w:sz w:val="24"/>
                <w:szCs w:val="24"/>
              </w:rPr>
            </w:pPr>
            <w:r w:rsidRPr="00A36CB3">
              <w:rPr>
                <w:rFonts w:asciiTheme="minorEastAsia" w:hAnsiTheme="minorEastAsia" w:cs="TimesNewRomanPSMT" w:hint="eastAsia"/>
                <w:sz w:val="24"/>
                <w:szCs w:val="24"/>
              </w:rPr>
              <w:t>18</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仿宋_GB2312"/>
                <w:sz w:val="24"/>
                <w:szCs w:val="24"/>
              </w:rPr>
            </w:pPr>
            <w:r w:rsidRPr="00A36CB3">
              <w:rPr>
                <w:rFonts w:asciiTheme="minorEastAsia" w:hAnsiTheme="minorEastAsia" w:cs="黑体" w:hint="eastAsia"/>
                <w:sz w:val="24"/>
                <w:szCs w:val="24"/>
              </w:rPr>
              <w:t>谈判小组组建</w:t>
            </w:r>
          </w:p>
        </w:tc>
        <w:tc>
          <w:tcPr>
            <w:tcW w:w="6813" w:type="dxa"/>
            <w:vAlign w:val="center"/>
          </w:tcPr>
          <w:p w:rsidR="00B32CDF" w:rsidRPr="00A36CB3" w:rsidRDefault="001832B1">
            <w:pPr>
              <w:autoSpaceDE w:val="0"/>
              <w:autoSpaceDN w:val="0"/>
              <w:adjustRightInd w:val="0"/>
              <w:spacing w:line="360" w:lineRule="auto"/>
              <w:rPr>
                <w:rFonts w:asciiTheme="minorEastAsia" w:hAnsiTheme="minorEastAsia" w:cs="仿宋_GB2312"/>
                <w:sz w:val="24"/>
                <w:szCs w:val="24"/>
                <w:lang w:val="zh-CN"/>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仿宋_GB2312" w:hint="eastAsia"/>
                <w:sz w:val="24"/>
                <w:szCs w:val="24"/>
                <w:lang w:val="zh-CN"/>
              </w:rPr>
              <w:t>□由评审专家组成。评审专家从政府采购评审专家库中随机抽取。</w:t>
            </w:r>
          </w:p>
        </w:tc>
      </w:tr>
      <w:tr w:rsidR="00B32CDF" w:rsidRPr="00A36CB3">
        <w:trPr>
          <w:trHeight w:val="699"/>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19</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授权函</w:t>
            </w:r>
          </w:p>
        </w:tc>
        <w:tc>
          <w:tcPr>
            <w:tcW w:w="6813" w:type="dxa"/>
            <w:vAlign w:val="center"/>
          </w:tcPr>
          <w:p w:rsidR="00B32CDF" w:rsidRPr="00A36CB3" w:rsidRDefault="00A9566F" w:rsidP="00903F07">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仿宋_GB2312" w:hint="eastAsia"/>
                <w:sz w:val="24"/>
                <w:szCs w:val="24"/>
                <w:lang w:val="zh-CN"/>
              </w:rPr>
              <w:t>采购单位委派代表参加谈判小组的，须向集中采购机构出具授权函。</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20</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履约保证金</w:t>
            </w:r>
          </w:p>
        </w:tc>
        <w:tc>
          <w:tcPr>
            <w:tcW w:w="6813" w:type="dxa"/>
            <w:vAlign w:val="center"/>
          </w:tcPr>
          <w:p w:rsidR="00B32CDF" w:rsidRPr="00A36CB3" w:rsidRDefault="001832B1">
            <w:pPr>
              <w:autoSpaceDE w:val="0"/>
              <w:autoSpaceDN w:val="0"/>
              <w:adjustRightInd w:val="0"/>
              <w:spacing w:line="360" w:lineRule="auto"/>
              <w:rPr>
                <w:rFonts w:asciiTheme="minorEastAsia" w:hAnsiTheme="minorEastAsia" w:cs="宋体"/>
                <w:color w:val="000000"/>
                <w:kern w:val="0"/>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无要求</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
                <w:bCs/>
                <w:sz w:val="24"/>
                <w:szCs w:val="24"/>
                <w:lang w:val="zh-CN"/>
              </w:rPr>
              <w:t>□</w:t>
            </w:r>
            <w:r w:rsidRPr="00A36CB3">
              <w:rPr>
                <w:rFonts w:asciiTheme="minorEastAsia" w:hAnsiTheme="minorEastAsia" w:cs="宋体" w:hint="eastAsia"/>
                <w:color w:val="333333"/>
                <w:sz w:val="24"/>
                <w:szCs w:val="24"/>
              </w:rPr>
              <w:t>要求提交。履约保证金的数额为合同金额</w:t>
            </w:r>
            <w:r w:rsidRPr="00A36CB3">
              <w:rPr>
                <w:rFonts w:ascii="新宋体" w:eastAsia="新宋体" w:hAnsi="新宋体" w:hint="eastAsia"/>
                <w:sz w:val="24"/>
                <w:szCs w:val="24"/>
              </w:rPr>
              <w:t>的10%</w:t>
            </w:r>
            <w:r w:rsidRPr="00A36CB3">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21</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代理服务费</w:t>
            </w:r>
          </w:p>
        </w:tc>
        <w:tc>
          <w:tcPr>
            <w:tcW w:w="6813" w:type="dxa"/>
            <w:vAlign w:val="center"/>
          </w:tcPr>
          <w:p w:rsidR="00B32CDF" w:rsidRPr="00A36CB3" w:rsidRDefault="001832B1">
            <w:pPr>
              <w:autoSpaceDE w:val="0"/>
              <w:autoSpaceDN w:val="0"/>
              <w:spacing w:line="360" w:lineRule="auto"/>
              <w:contextualSpacing/>
              <w:rPr>
                <w:rFonts w:asciiTheme="minorEastAsia" w:hAnsiTheme="minorEastAsia" w:cs="宋体"/>
                <w:bCs/>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不收取</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22</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成交供应商需提交</w:t>
            </w:r>
          </w:p>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的资料</w:t>
            </w:r>
          </w:p>
        </w:tc>
        <w:tc>
          <w:tcPr>
            <w:tcW w:w="6813" w:type="dxa"/>
            <w:vAlign w:val="center"/>
          </w:tcPr>
          <w:p w:rsidR="00B32CDF" w:rsidRPr="00A36CB3" w:rsidRDefault="00903F07">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成交供应商须在评标结束之时24小时内向襄城县政府采购中心发送最终分项报价一览表（包含主要中标标的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名称、规格型号、数量、单价是、服务要求等）电子文档，并同时电话通知工作人员。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9" w:history="1">
              <w:r w:rsidRPr="00A05C92">
                <w:rPr>
                  <w:rStyle w:val="af1"/>
                  <w:rFonts w:ascii="宋体" w:hAnsi="宋体" w:cs="宋体" w:hint="eastAsia"/>
                  <w:bCs/>
                  <w:sz w:val="24"/>
                  <w:lang w:val="zh-CN"/>
                </w:rPr>
                <w:t>zfcgg456@163.com</w:t>
              </w:r>
            </w:hyperlink>
            <w:r w:rsidRPr="00A05C92">
              <w:rPr>
                <w:rFonts w:ascii="宋体" w:hAnsi="宋体" w:cs="宋体" w:hint="eastAsia"/>
                <w:bCs/>
                <w:sz w:val="24"/>
                <w:lang w:val="zh-CN"/>
              </w:rPr>
              <w:t>。</w:t>
            </w:r>
            <w:r w:rsidR="00A9566F" w:rsidRPr="00A36CB3">
              <w:rPr>
                <w:rFonts w:asciiTheme="minorEastAsia" w:hAnsiTheme="minorEastAsia" w:cs="宋体" w:hint="eastAsia"/>
                <w:bCs/>
                <w:sz w:val="24"/>
                <w:szCs w:val="24"/>
                <w:lang w:val="zh-CN"/>
              </w:rPr>
              <w:t xml:space="preserve">   </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23</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电子化采购模式</w:t>
            </w:r>
          </w:p>
        </w:tc>
        <w:tc>
          <w:tcPr>
            <w:tcW w:w="6813" w:type="dxa"/>
            <w:vAlign w:val="center"/>
          </w:tcPr>
          <w:p w:rsidR="00B32CDF" w:rsidRPr="00A36CB3" w:rsidRDefault="001832B1">
            <w:pPr>
              <w:autoSpaceDE w:val="0"/>
              <w:autoSpaceDN w:val="0"/>
              <w:adjustRightInd w:val="0"/>
              <w:spacing w:line="360" w:lineRule="auto"/>
              <w:contextualSpacing/>
              <w:rPr>
                <w:rFonts w:hAnsi="宋体" w:cs="宋体"/>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是。</w:t>
            </w:r>
            <w:r w:rsidR="00A9566F" w:rsidRPr="00A36CB3">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A9566F" w:rsidRPr="00A36CB3">
              <w:rPr>
                <w:rFonts w:hAnsi="宋体" w:cs="宋体" w:hint="eastAsia"/>
                <w:sz w:val="24"/>
                <w:szCs w:val="24"/>
                <w:lang w:val="zh-CN"/>
              </w:rPr>
              <w:t>本谈判</w:t>
            </w:r>
            <w:proofErr w:type="gramEnd"/>
            <w:r w:rsidR="00A9566F" w:rsidRPr="00A36CB3">
              <w:rPr>
                <w:rFonts w:hAnsi="宋体" w:cs="宋体" w:hint="eastAsia"/>
                <w:sz w:val="24"/>
                <w:szCs w:val="24"/>
                <w:lang w:val="zh-CN"/>
              </w:rPr>
              <w:t>文件第五章另有要求提供原件的除外）。</w:t>
            </w:r>
          </w:p>
          <w:p w:rsidR="00B32CDF" w:rsidRPr="00A36CB3" w:rsidRDefault="00A9566F">
            <w:pPr>
              <w:autoSpaceDE w:val="0"/>
              <w:autoSpaceDN w:val="0"/>
              <w:adjustRightInd w:val="0"/>
              <w:spacing w:line="360" w:lineRule="auto"/>
              <w:contextualSpacing/>
              <w:rPr>
                <w:rFonts w:asciiTheme="minorEastAsia" w:hAnsiTheme="minorEastAsia" w:cs="宋体"/>
                <w:bCs/>
                <w:sz w:val="24"/>
                <w:szCs w:val="24"/>
                <w:lang w:val="zh-CN"/>
              </w:rPr>
            </w:pPr>
            <w:r w:rsidRPr="00A36CB3">
              <w:rPr>
                <w:rFonts w:hAnsi="宋体" w:cs="宋体" w:hint="eastAsia"/>
                <w:sz w:val="24"/>
                <w:szCs w:val="24"/>
                <w:lang w:val="zh-CN"/>
              </w:rPr>
              <w:t>□否。供应商响应时须提供纸质响应文件。供应商资质、业绩、荣誉及相关人员证明材料等资料原件根据谈判文件要求提供。</w:t>
            </w:r>
          </w:p>
        </w:tc>
      </w:tr>
    </w:tbl>
    <w:p w:rsidR="00B32CDF" w:rsidRDefault="00B32CDF">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03F07" w:rsidRDefault="00903F0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03F07" w:rsidRDefault="00903F0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03F07" w:rsidRDefault="00903F0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2CDF" w:rsidRDefault="00A956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32CDF" w:rsidRDefault="00B32CD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2CDF" w:rsidRPr="00A36CB3" w:rsidRDefault="00A9566F">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一、概念释义</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适用范围</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proofErr w:type="gramStart"/>
      <w:r w:rsidRPr="00A36CB3">
        <w:rPr>
          <w:rFonts w:asciiTheme="minorEastAsia" w:hAnsiTheme="minorEastAsia" w:cs="宋体" w:hint="eastAsia"/>
          <w:kern w:val="0"/>
          <w:sz w:val="24"/>
          <w:szCs w:val="24"/>
        </w:rPr>
        <w:t>本谈判</w:t>
      </w:r>
      <w:proofErr w:type="gramEnd"/>
      <w:r w:rsidRPr="00A36CB3">
        <w:rPr>
          <w:rFonts w:asciiTheme="minorEastAsia" w:hAnsiTheme="minorEastAsia" w:cs="宋体" w:hint="eastAsia"/>
          <w:kern w:val="0"/>
          <w:sz w:val="24"/>
          <w:szCs w:val="24"/>
        </w:rPr>
        <w:t>文件仅适用于本次“采购邀请”</w:t>
      </w:r>
      <w:r w:rsidRPr="00A36CB3">
        <w:rPr>
          <w:rFonts w:ascii="宋体" w:hAnsi="宋体" w:hint="eastAsia"/>
          <w:sz w:val="24"/>
          <w:szCs w:val="24"/>
        </w:rPr>
        <w:t xml:space="preserve"> 和“供应商须知前附表”中所述采购项目的采购。</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proofErr w:type="gramStart"/>
      <w:r w:rsidRPr="00A36CB3">
        <w:rPr>
          <w:rFonts w:asciiTheme="minorEastAsia" w:hAnsiTheme="minorEastAsia" w:cs="宋体" w:hint="eastAsia"/>
          <w:kern w:val="0"/>
          <w:sz w:val="24"/>
          <w:szCs w:val="24"/>
        </w:rPr>
        <w:t>本谈判</w:t>
      </w:r>
      <w:proofErr w:type="gramEnd"/>
      <w:r w:rsidRPr="00A36CB3">
        <w:rPr>
          <w:rFonts w:asciiTheme="minorEastAsia" w:hAnsiTheme="minorEastAsia" w:cs="宋体" w:hint="eastAsia"/>
          <w:kern w:val="0"/>
          <w:sz w:val="24"/>
          <w:szCs w:val="24"/>
        </w:rPr>
        <w:t>文件解释权属于“采购邀请”</w:t>
      </w:r>
      <w:r w:rsidRPr="00A36CB3">
        <w:rPr>
          <w:rFonts w:ascii="宋体" w:hAnsi="宋体" w:hint="eastAsia"/>
          <w:sz w:val="24"/>
          <w:szCs w:val="24"/>
        </w:rPr>
        <w:t xml:space="preserve"> 和“供应商须知前附表”</w:t>
      </w:r>
      <w:r w:rsidRPr="00A36CB3">
        <w:rPr>
          <w:rFonts w:asciiTheme="minorEastAsia" w:hAnsiTheme="minorEastAsia" w:cs="宋体" w:hint="eastAsia"/>
          <w:kern w:val="0"/>
          <w:sz w:val="24"/>
          <w:szCs w:val="24"/>
        </w:rPr>
        <w:t>所述的采购人、集中采购机构。</w:t>
      </w:r>
    </w:p>
    <w:p w:rsidR="00B32CDF" w:rsidRPr="00A36CB3" w:rsidRDefault="00B32CDF">
      <w:pPr>
        <w:pStyle w:val="af2"/>
        <w:autoSpaceDE w:val="0"/>
        <w:autoSpaceDN w:val="0"/>
        <w:spacing w:line="360" w:lineRule="auto"/>
        <w:ind w:left="780" w:firstLineChars="0" w:firstLine="0"/>
        <w:contextualSpacing/>
        <w:rPr>
          <w:rFonts w:asciiTheme="minorEastAsia" w:hAnsiTheme="minorEastAsia" w:cs="宋体"/>
          <w:kern w:val="0"/>
          <w:sz w:val="24"/>
          <w:szCs w:val="24"/>
        </w:rPr>
      </w:pP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定义</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“采购项目”：</w:t>
      </w:r>
      <w:r w:rsidRPr="00A36CB3">
        <w:rPr>
          <w:rFonts w:ascii="宋体" w:hAnsi="宋体" w:hint="eastAsia"/>
          <w:sz w:val="24"/>
          <w:szCs w:val="24"/>
        </w:rPr>
        <w:t xml:space="preserve"> 系指</w:t>
      </w:r>
      <w:r w:rsidRPr="00A36CB3">
        <w:rPr>
          <w:rFonts w:asciiTheme="minorEastAsia" w:hAnsiTheme="minorEastAsia" w:cs="宋体" w:hint="eastAsia"/>
          <w:kern w:val="0"/>
          <w:sz w:val="24"/>
          <w:szCs w:val="24"/>
        </w:rPr>
        <w:t>“供应商须知前附表”中所述的采购项目。</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“采购人、集中采购机构”：</w:t>
      </w:r>
      <w:r w:rsidRPr="00A36CB3">
        <w:rPr>
          <w:rFonts w:ascii="宋体" w:hAnsi="宋体" w:hint="eastAsia"/>
          <w:sz w:val="24"/>
          <w:szCs w:val="24"/>
        </w:rPr>
        <w:t>系指“供应商须知前附表”中所述的组织本次采购的集中采购机构和采购人。</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“供应商”系指从采购人、集中采购机构处按规定获取谈判文件，并按照谈判文件向采购人、集中采购机构提交响应文件的供应商。</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“成交供应商”系指成交的供应商。</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color w:val="000000"/>
          <w:sz w:val="24"/>
          <w:szCs w:val="24"/>
        </w:rPr>
        <w:t>“甲方”系指采购人。</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“乙方”系指成交并向采购人提供服务的供应商。</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“服务”系指磋商文件规定的供应商为完成采购项目所需承担的全部义务。</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A36CB3">
        <w:rPr>
          <w:rFonts w:asciiTheme="minorEastAsia" w:hAnsiTheme="minorEastAsia" w:cs="宋体"/>
          <w:kern w:val="0"/>
          <w:sz w:val="24"/>
          <w:szCs w:val="24"/>
        </w:rPr>
        <w:t>关于政府采购进口产品管理有关问题的通知</w:t>
      </w:r>
      <w:r w:rsidRPr="00A36CB3">
        <w:rPr>
          <w:rFonts w:asciiTheme="minorEastAsia" w:hAnsiTheme="minorEastAsia" w:cs="宋体" w:hint="eastAsia"/>
          <w:kern w:val="0"/>
          <w:sz w:val="24"/>
          <w:szCs w:val="24"/>
        </w:rPr>
        <w:t>》(财库[2007]119号)、《关于政府采购进口产品管理有关问题的通知》（财办库［</w:t>
      </w:r>
      <w:r w:rsidRPr="00A36CB3">
        <w:rPr>
          <w:rFonts w:asciiTheme="minorEastAsia" w:hAnsiTheme="minorEastAsia" w:cs="宋体"/>
          <w:kern w:val="0"/>
          <w:sz w:val="24"/>
          <w:szCs w:val="24"/>
        </w:rPr>
        <w:t>2008</w:t>
      </w:r>
      <w:r w:rsidRPr="00A36CB3">
        <w:rPr>
          <w:rFonts w:asciiTheme="minorEastAsia" w:hAnsiTheme="minorEastAsia" w:cs="宋体" w:hint="eastAsia"/>
          <w:kern w:val="0"/>
          <w:sz w:val="24"/>
          <w:szCs w:val="24"/>
        </w:rPr>
        <w:t>］</w:t>
      </w:r>
      <w:r w:rsidRPr="00A36CB3">
        <w:rPr>
          <w:rFonts w:asciiTheme="minorEastAsia" w:hAnsiTheme="minorEastAsia" w:cs="宋体"/>
          <w:kern w:val="0"/>
          <w:sz w:val="24"/>
          <w:szCs w:val="24"/>
        </w:rPr>
        <w:t xml:space="preserve">248 </w:t>
      </w:r>
      <w:r w:rsidRPr="00A36CB3">
        <w:rPr>
          <w:rFonts w:asciiTheme="minorEastAsia" w:hAnsiTheme="minorEastAsia" w:cs="宋体" w:hint="eastAsia"/>
          <w:kern w:val="0"/>
          <w:sz w:val="24"/>
          <w:szCs w:val="24"/>
        </w:rPr>
        <w:t>号）。</w:t>
      </w:r>
    </w:p>
    <w:p w:rsidR="00B32CDF" w:rsidRPr="00A36CB3" w:rsidRDefault="00A9566F">
      <w:pPr>
        <w:autoSpaceDE w:val="0"/>
        <w:autoSpaceDN w:val="0"/>
        <w:spacing w:line="360" w:lineRule="auto"/>
        <w:ind w:leftChars="400" w:left="84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2.8.1  谈判</w:t>
      </w:r>
      <w:r w:rsidRPr="00A36CB3">
        <w:rPr>
          <w:rFonts w:asciiTheme="minorEastAsia" w:hAnsiTheme="minorEastAsia" w:cs="宋体"/>
          <w:kern w:val="0"/>
          <w:sz w:val="24"/>
          <w:szCs w:val="24"/>
        </w:rPr>
        <w:t>文件列明不允许或未列明允许进口产品参加</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的，均视为拒绝进口产品参加</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w:t>
      </w:r>
    </w:p>
    <w:p w:rsidR="00B32CDF" w:rsidRPr="00A36CB3" w:rsidRDefault="00A9566F">
      <w:pPr>
        <w:autoSpaceDE w:val="0"/>
        <w:autoSpaceDN w:val="0"/>
        <w:spacing w:line="360" w:lineRule="auto"/>
        <w:ind w:leftChars="449" w:left="943"/>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 xml:space="preserve">2.8.2  </w:t>
      </w:r>
      <w:r w:rsidRPr="00A36CB3">
        <w:rPr>
          <w:rFonts w:asciiTheme="minorEastAsia" w:hAnsiTheme="minorEastAsia" w:cs="宋体"/>
          <w:kern w:val="0"/>
          <w:sz w:val="24"/>
          <w:szCs w:val="24"/>
        </w:rPr>
        <w:t>如</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文件中已说明，经财政部门审核同意，允许部分或全部产品</w:t>
      </w:r>
      <w:r w:rsidRPr="00A36CB3">
        <w:rPr>
          <w:rFonts w:asciiTheme="minorEastAsia" w:hAnsiTheme="minorEastAsia" w:cs="宋体"/>
          <w:kern w:val="0"/>
          <w:sz w:val="24"/>
          <w:szCs w:val="24"/>
        </w:rPr>
        <w:lastRenderedPageBreak/>
        <w:t>采购进口产品，</w:t>
      </w:r>
      <w:r w:rsidRPr="00A36CB3">
        <w:rPr>
          <w:rFonts w:asciiTheme="minorEastAsia" w:hAnsiTheme="minorEastAsia" w:cs="宋体" w:hint="eastAsia"/>
          <w:kern w:val="0"/>
          <w:sz w:val="24"/>
          <w:szCs w:val="24"/>
        </w:rPr>
        <w:t>供应商</w:t>
      </w:r>
      <w:r w:rsidRPr="00A36CB3">
        <w:rPr>
          <w:rFonts w:asciiTheme="minorEastAsia" w:hAnsiTheme="minorEastAsia" w:cs="宋体"/>
          <w:kern w:val="0"/>
          <w:sz w:val="24"/>
          <w:szCs w:val="24"/>
        </w:rPr>
        <w:t>既可提供本国产品，也可以提供进口产品。</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谈判文件中凡标有“</w:t>
      </w:r>
      <w:r w:rsidRPr="00A36CB3">
        <w:rPr>
          <w:rFonts w:asciiTheme="minorEastAsia" w:hAnsiTheme="minorEastAsia" w:cs="宋体" w:hint="eastAsia"/>
          <w:color w:val="FF0000"/>
          <w:kern w:val="0"/>
          <w:sz w:val="24"/>
          <w:szCs w:val="24"/>
        </w:rPr>
        <w:t>★</w:t>
      </w:r>
      <w:r w:rsidRPr="00A36CB3">
        <w:rPr>
          <w:rFonts w:asciiTheme="minorEastAsia" w:hAnsiTheme="minorEastAsia" w:cs="宋体" w:hint="eastAsia"/>
          <w:kern w:val="0"/>
          <w:sz w:val="24"/>
          <w:szCs w:val="24"/>
        </w:rPr>
        <w:t>”的条款均系实质性要求条款。</w:t>
      </w:r>
    </w:p>
    <w:p w:rsidR="00B32CDF" w:rsidRPr="00A36CB3" w:rsidRDefault="00B32CDF">
      <w:pPr>
        <w:pStyle w:val="af2"/>
        <w:autoSpaceDE w:val="0"/>
        <w:autoSpaceDN w:val="0"/>
        <w:spacing w:line="360" w:lineRule="auto"/>
        <w:ind w:left="964" w:firstLineChars="0" w:firstLine="0"/>
        <w:contextualSpacing/>
        <w:rPr>
          <w:rFonts w:asciiTheme="minorEastAsia" w:hAnsiTheme="minorEastAsia" w:cs="宋体"/>
          <w:kern w:val="0"/>
          <w:sz w:val="24"/>
          <w:szCs w:val="24"/>
        </w:rPr>
      </w:pP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合格的供应商</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符合本项目“采购邀请”和“供应商须知前附表”中规定的合格供应商所必须具备的条件。</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Pr="00A36CB3">
        <w:rPr>
          <w:rFonts w:asciiTheme="minorEastAsia" w:hAnsiTheme="minorEastAsia" w:cs="宋体"/>
          <w:kern w:val="0"/>
          <w:sz w:val="24"/>
          <w:szCs w:val="24"/>
        </w:rPr>
        <w:t>政府采购严重违法失信名单</w:t>
      </w:r>
      <w:r w:rsidRPr="00A36CB3">
        <w:rPr>
          <w:rFonts w:asciiTheme="minorEastAsia" w:hAnsiTheme="minorEastAsia" w:cs="宋体" w:hint="eastAsia"/>
          <w:kern w:val="0"/>
          <w:sz w:val="24"/>
          <w:szCs w:val="24"/>
        </w:rPr>
        <w:t>、政府采购严重违法失信行为记录名单、严重违法失信企业名单（黑名单）、严重违法失信社会组织名单（联合体形式响应的，联合体成员存在不良信用记录，视同联合体存在不良信用记录）。</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“采购邀请”和“供应商须知前附表”规定接受联合体响应的，除应符合本章第</w:t>
      </w:r>
      <w:r w:rsidRPr="00A36CB3">
        <w:rPr>
          <w:rFonts w:asciiTheme="minorEastAsia" w:hAnsiTheme="minorEastAsia" w:cs="宋体"/>
          <w:kern w:val="0"/>
          <w:sz w:val="24"/>
          <w:szCs w:val="24"/>
        </w:rPr>
        <w:t>3.1</w:t>
      </w:r>
      <w:r w:rsidRPr="00A36CB3">
        <w:rPr>
          <w:rFonts w:asciiTheme="minorEastAsia" w:hAnsiTheme="minorEastAsia" w:cs="宋体" w:hint="eastAsia"/>
          <w:kern w:val="0"/>
          <w:sz w:val="24"/>
          <w:szCs w:val="24"/>
        </w:rPr>
        <w:t>项和3.2项要求外，还应遵守以下规定：</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3.6.1    在响应文件中向采购人提交联合体协议书，明确联合体各方承担的工作和义务；</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3.6.4    联合体各方不得再单独参加或者与其</w:t>
      </w:r>
      <w:proofErr w:type="gramStart"/>
      <w:r w:rsidRPr="00A36CB3">
        <w:rPr>
          <w:rFonts w:asciiTheme="minorEastAsia" w:hAnsiTheme="minorEastAsia" w:cs="宋体" w:hint="eastAsia"/>
          <w:kern w:val="0"/>
          <w:sz w:val="24"/>
          <w:szCs w:val="24"/>
        </w:rPr>
        <w:t>他供应</w:t>
      </w:r>
      <w:proofErr w:type="gramEnd"/>
      <w:r w:rsidRPr="00A36CB3">
        <w:rPr>
          <w:rFonts w:asciiTheme="minorEastAsia" w:hAnsiTheme="minorEastAsia" w:cs="宋体" w:hint="eastAsia"/>
          <w:kern w:val="0"/>
          <w:sz w:val="24"/>
          <w:szCs w:val="24"/>
        </w:rPr>
        <w:t>商另外组成联合体参加同一合同项下的政府采购活动。</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lastRenderedPageBreak/>
        <w:t xml:space="preserve">3.6.5    </w:t>
      </w:r>
      <w:r w:rsidRPr="00A36CB3">
        <w:rPr>
          <w:rFonts w:asciiTheme="minorEastAsia" w:hAnsiTheme="minorEastAsia" w:cs="宋体"/>
          <w:kern w:val="0"/>
          <w:sz w:val="24"/>
          <w:szCs w:val="24"/>
        </w:rPr>
        <w:t>联合体各方应当共同与采购人签订采购合同，就采购合同约定的事项对采购人</w:t>
      </w:r>
      <w:hyperlink r:id="rId10" w:tgtFrame="_blank" w:history="1">
        <w:r w:rsidRPr="00A36CB3">
          <w:rPr>
            <w:rFonts w:asciiTheme="minorEastAsia" w:hAnsiTheme="minorEastAsia" w:cs="宋体"/>
            <w:kern w:val="0"/>
            <w:sz w:val="24"/>
            <w:szCs w:val="24"/>
          </w:rPr>
          <w:t>承担连带责任</w:t>
        </w:r>
      </w:hyperlink>
      <w:r w:rsidRPr="00A36CB3">
        <w:rPr>
          <w:rFonts w:asciiTheme="minorEastAsia" w:hAnsiTheme="minorEastAsia" w:cs="宋体"/>
          <w:kern w:val="0"/>
          <w:sz w:val="24"/>
          <w:szCs w:val="24"/>
        </w:rPr>
        <w:t>。</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法律、行政法规规定的其他条件。</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合格的货物和服务</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供应商所提供的服务应当没有侵犯任何第三方的知识产权、技术秘密等合法权利。</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谈判费用</w:t>
      </w:r>
    </w:p>
    <w:p w:rsidR="00B32CDF" w:rsidRPr="00A36CB3" w:rsidRDefault="00A9566F" w:rsidP="00903F07">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信息发布</w:t>
      </w:r>
    </w:p>
    <w:p w:rsidR="00B32CDF" w:rsidRPr="00A36CB3" w:rsidRDefault="00A9566F" w:rsidP="00903F07">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本采购项目需要公开的有关信息，包括采购公告、谈判文件澄清或修改公告、成交公告以及延长响应文件提交截止时间等与采购活</w:t>
      </w:r>
      <w:r w:rsidR="00903F07">
        <w:rPr>
          <w:rFonts w:asciiTheme="minorEastAsia" w:hAnsiTheme="minorEastAsia" w:cs="宋体" w:hint="eastAsia"/>
          <w:kern w:val="0"/>
          <w:sz w:val="24"/>
          <w:szCs w:val="24"/>
        </w:rPr>
        <w:t>动有关的通知，采购人、集中采购机构均将通过在</w:t>
      </w:r>
      <w:r w:rsidRPr="00A36CB3">
        <w:rPr>
          <w:rFonts w:asciiTheme="minorEastAsia" w:hAnsiTheme="minorEastAsia" w:cs="宋体" w:hint="eastAsia"/>
          <w:kern w:val="0"/>
          <w:sz w:val="24"/>
          <w:szCs w:val="24"/>
        </w:rPr>
        <w:t>《河南省政府采购网》、《</w:t>
      </w:r>
      <w:r w:rsidR="00903F07">
        <w:rPr>
          <w:rFonts w:asciiTheme="minorEastAsia" w:hAnsiTheme="minorEastAsia" w:cs="宋体" w:hint="eastAsia"/>
          <w:kern w:val="0"/>
          <w:sz w:val="24"/>
          <w:szCs w:val="24"/>
        </w:rPr>
        <w:t>许昌市政府采购网》和《全国公共资源交易平台（河南省·许昌市）》</w:t>
      </w:r>
      <w:r w:rsidRPr="00A36CB3">
        <w:rPr>
          <w:rFonts w:asciiTheme="minorEastAsia" w:hAnsiTheme="minorEastAsia" w:cs="宋体" w:hint="eastAsia"/>
          <w:kern w:val="0"/>
          <w:sz w:val="24"/>
          <w:szCs w:val="24"/>
        </w:rPr>
        <w:t>公开发布。</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代理费用</w:t>
      </w:r>
    </w:p>
    <w:p w:rsidR="00B32CDF" w:rsidRPr="00903F07" w:rsidRDefault="00A9566F" w:rsidP="00903F07">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cs="微软雅黑" w:hint="eastAsia"/>
          <w:color w:val="000000"/>
          <w:sz w:val="24"/>
          <w:szCs w:val="24"/>
        </w:rPr>
        <w:t>集中采购机构提供谈判文件免费下载或获取，且不收取成交服务费</w:t>
      </w:r>
      <w:r w:rsidRPr="00A36CB3">
        <w:rPr>
          <w:rFonts w:asciiTheme="minorEastAsia" w:hAnsiTheme="minorEastAsia" w:cs="宋体" w:hint="eastAsia"/>
          <w:kern w:val="0"/>
          <w:sz w:val="24"/>
          <w:szCs w:val="24"/>
        </w:rPr>
        <w:t>。</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其他</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B32CDF" w:rsidRPr="00A36CB3" w:rsidRDefault="00B32CDF">
      <w:pPr>
        <w:autoSpaceDE w:val="0"/>
        <w:autoSpaceDN w:val="0"/>
        <w:spacing w:line="360" w:lineRule="auto"/>
        <w:ind w:left="964"/>
        <w:contextualSpacing/>
        <w:rPr>
          <w:rFonts w:asciiTheme="minorEastAsia" w:hAnsiTheme="minorEastAsia" w:cs="宋体"/>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二、谈判文件说明</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lastRenderedPageBreak/>
        <w:t>谈判文件构成</w:t>
      </w:r>
    </w:p>
    <w:p w:rsidR="00B32CDF" w:rsidRPr="00A36CB3" w:rsidRDefault="00A9566F">
      <w:pPr>
        <w:pStyle w:val="af2"/>
        <w:numPr>
          <w:ilvl w:val="0"/>
          <w:numId w:val="9"/>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谈判文件由以下部分组成：</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（1）采购邀请（单一来源采购公告）</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（2）采购需求</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（3）供应商须知前附表</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（4）供应商须知</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（5）资格审查与评审</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（6）合同书格式及合同条款</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（7）响应文件有关格式</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（8）本项目谈判文件的澄清、答复、修改、补充内容（如有的话）</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A36CB3">
        <w:rPr>
          <w:rFonts w:asciiTheme="minorEastAsia" w:hAnsiTheme="minorEastAsia" w:cs="宋体" w:hint="eastAsia"/>
          <w:kern w:val="0"/>
          <w:sz w:val="24"/>
          <w:szCs w:val="24"/>
        </w:rPr>
        <w:t>由成交</w:t>
      </w:r>
      <w:proofErr w:type="gramEnd"/>
      <w:r w:rsidRPr="00A36CB3">
        <w:rPr>
          <w:rFonts w:asciiTheme="minorEastAsia" w:hAnsiTheme="minorEastAsia" w:cs="宋体" w:hint="eastAsia"/>
          <w:kern w:val="0"/>
          <w:sz w:val="24"/>
          <w:szCs w:val="24"/>
        </w:rPr>
        <w:t>供应商负责。</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谈判文件的澄清或修改</w:t>
      </w:r>
    </w:p>
    <w:p w:rsidR="00B32CDF" w:rsidRPr="00A36CB3" w:rsidRDefault="00A9566F" w:rsidP="00A36CB3">
      <w:pPr>
        <w:autoSpaceDE w:val="0"/>
        <w:autoSpaceDN w:val="0"/>
        <w:spacing w:line="360" w:lineRule="auto"/>
        <w:ind w:leftChars="202" w:left="1072" w:hangingChars="270" w:hanging="648"/>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10.1 在谈判响应截止期前，无论出于何种原因，采购人可主动地或在解答供应商提出的澄清问题时对谈判文件进行修改。</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采购人、集中采购机构可以对已发出的谈判文件进行必要的澄清或者修改。</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B32CDF" w:rsidRPr="00A36CB3" w:rsidRDefault="00B32CDF">
      <w:pPr>
        <w:autoSpaceDE w:val="0"/>
        <w:autoSpaceDN w:val="0"/>
        <w:spacing w:line="360" w:lineRule="auto"/>
        <w:contextualSpacing/>
        <w:rPr>
          <w:rFonts w:asciiTheme="minorEastAsia" w:hAnsiTheme="minorEastAsia" w:cs="宋体"/>
          <w:kern w:val="0"/>
          <w:sz w:val="24"/>
          <w:szCs w:val="24"/>
        </w:rPr>
      </w:pPr>
    </w:p>
    <w:p w:rsidR="00B32CDF" w:rsidRPr="00A36CB3" w:rsidRDefault="00B32CDF">
      <w:pPr>
        <w:autoSpaceDE w:val="0"/>
        <w:autoSpaceDN w:val="0"/>
        <w:spacing w:line="360" w:lineRule="auto"/>
        <w:contextualSpacing/>
        <w:rPr>
          <w:rFonts w:asciiTheme="minorEastAsia" w:hAnsiTheme="minorEastAsia" w:cs="宋体"/>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lastRenderedPageBreak/>
        <w:t>三、响应文件的编制</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响应文件的语言及计量单位</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报价</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本次谈判项目的报价均以人民币为计算单位。</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采购人不得向供应商索要或者接受其给予的赠品、回扣或者与采购无关的其他商品、服务。</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供应商应对项目要求的全部内容进行报价，少报漏报将导致其响应为非实质性响应予以拒绝。</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A36CB3">
        <w:rPr>
          <w:rFonts w:ascii="宋体" w:hAnsi="宋体" w:hint="eastAsia"/>
          <w:color w:val="000000"/>
          <w:sz w:val="24"/>
          <w:szCs w:val="24"/>
        </w:rPr>
        <w:t>经通知参加谈判的供应商，在谈判结束后还有一次最终报价的机会</w:t>
      </w:r>
      <w:r w:rsidRPr="00A36CB3">
        <w:rPr>
          <w:rFonts w:asciiTheme="minorEastAsia" w:hAnsiTheme="minorEastAsia" w:cs="宋体" w:hint="eastAsia"/>
          <w:kern w:val="0"/>
          <w:sz w:val="24"/>
          <w:szCs w:val="24"/>
        </w:rPr>
        <w:t>。</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本项目所涉及的运输、施工、安装、集成、调试、验收、备品和工具等费用均包含在响应报价中。</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响应文件有效期</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响应文件有效期从提交响应文件的截止之日起算。本项目响应文件有效期</w:t>
      </w:r>
      <w:r w:rsidRPr="00A36CB3">
        <w:rPr>
          <w:rFonts w:asciiTheme="minorEastAsia" w:hAnsiTheme="minorEastAsia" w:cs="宋体" w:hint="eastAsia"/>
          <w:kern w:val="0"/>
          <w:sz w:val="24"/>
          <w:szCs w:val="24"/>
        </w:rPr>
        <w:lastRenderedPageBreak/>
        <w:t>详见供应商须知前附表。响应文件中承诺的有效期应当不少于“供应商须知前附表”载明的响应文件有效期。响应文件有效期</w:t>
      </w:r>
      <w:proofErr w:type="gramStart"/>
      <w:r w:rsidRPr="00A36CB3">
        <w:rPr>
          <w:rFonts w:asciiTheme="minorEastAsia" w:hAnsiTheme="minorEastAsia" w:cs="宋体" w:hint="eastAsia"/>
          <w:kern w:val="0"/>
          <w:sz w:val="24"/>
          <w:szCs w:val="24"/>
        </w:rPr>
        <w:t>比谈判</w:t>
      </w:r>
      <w:proofErr w:type="gramEnd"/>
      <w:r w:rsidRPr="00A36CB3">
        <w:rPr>
          <w:rFonts w:asciiTheme="minorEastAsia" w:hAnsiTheme="minorEastAsia" w:cs="宋体" w:hint="eastAsia"/>
          <w:kern w:val="0"/>
          <w:sz w:val="24"/>
          <w:szCs w:val="24"/>
        </w:rPr>
        <w:t>文件规定短的属于非实质性响应，将被认定为报价无效。</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成交供应商的响应文件作为项目合同的附件，其有效期</w:t>
      </w:r>
      <w:proofErr w:type="gramStart"/>
      <w:r w:rsidRPr="00A36CB3">
        <w:rPr>
          <w:rFonts w:asciiTheme="minorEastAsia" w:hAnsiTheme="minorEastAsia" w:cs="宋体" w:hint="eastAsia"/>
          <w:kern w:val="0"/>
          <w:sz w:val="24"/>
          <w:szCs w:val="24"/>
        </w:rPr>
        <w:t>至成交</w:t>
      </w:r>
      <w:proofErr w:type="gramEnd"/>
      <w:r w:rsidRPr="00A36CB3">
        <w:rPr>
          <w:rFonts w:asciiTheme="minorEastAsia" w:hAnsiTheme="minorEastAsia" w:cs="宋体" w:hint="eastAsia"/>
          <w:kern w:val="0"/>
          <w:sz w:val="24"/>
          <w:szCs w:val="24"/>
        </w:rPr>
        <w:t>供应商全部合同义务履行完毕为止。</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响应文件构成</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响应文件的构成应符合法律法规及谈判文件的要求。</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供应商应当按照谈判文件的要求编制响应文件。响应文件应当对谈判文件提出的要求和条件</w:t>
      </w:r>
      <w:proofErr w:type="gramStart"/>
      <w:r w:rsidRPr="00A36CB3">
        <w:rPr>
          <w:rFonts w:asciiTheme="minorEastAsia" w:hAnsiTheme="minorEastAsia" w:cs="宋体" w:hint="eastAsia"/>
          <w:kern w:val="0"/>
          <w:sz w:val="24"/>
          <w:szCs w:val="24"/>
        </w:rPr>
        <w:t>作出</w:t>
      </w:r>
      <w:proofErr w:type="gramEnd"/>
      <w:r w:rsidRPr="00A36CB3">
        <w:rPr>
          <w:rFonts w:asciiTheme="minorEastAsia" w:hAnsiTheme="minorEastAsia" w:cs="宋体" w:hint="eastAsia"/>
          <w:kern w:val="0"/>
          <w:sz w:val="24"/>
          <w:szCs w:val="24"/>
        </w:rPr>
        <w:t>明确响应。</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响应文件由资格证明材料、符合性证明材料、其它材料等组成。</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Pr="00A36CB3">
        <w:rPr>
          <w:rFonts w:asciiTheme="minorEastAsia" w:hAnsiTheme="minorEastAsia" w:cs="宋体" w:hint="eastAsia"/>
          <w:kern w:val="0"/>
          <w:sz w:val="24"/>
          <w:szCs w:val="24"/>
        </w:rPr>
        <w:t>xxxx</w:t>
      </w:r>
      <w:proofErr w:type="spellEnd"/>
      <w:r w:rsidRPr="00A36CB3">
        <w:rPr>
          <w:rFonts w:asciiTheme="minorEastAsia" w:hAnsiTheme="minorEastAsia" w:cs="宋体" w:hint="eastAsia"/>
          <w:kern w:val="0"/>
          <w:sz w:val="24"/>
          <w:szCs w:val="24"/>
        </w:rPr>
        <w:t>项目xx标段）, 其中包含2个文件和1个文件夹。后缀名为“</w:t>
      </w:r>
      <w:r w:rsidRPr="00A36CB3">
        <w:rPr>
          <w:rFonts w:asciiTheme="minorEastAsia" w:hAnsiTheme="minorEastAsia" w:cs="宋体"/>
          <w:kern w:val="0"/>
          <w:sz w:val="24"/>
          <w:szCs w:val="24"/>
        </w:rPr>
        <w:t>.file</w:t>
      </w:r>
      <w:r w:rsidRPr="00A36CB3">
        <w:rPr>
          <w:rFonts w:asciiTheme="minorEastAsia" w:hAnsiTheme="minorEastAsia" w:cs="宋体" w:hint="eastAsia"/>
          <w:kern w:val="0"/>
          <w:sz w:val="24"/>
          <w:szCs w:val="24"/>
        </w:rPr>
        <w:t>”的文件用于电子响应使用，后缀名为“.PDF”的文件用于打印纸质响应文件，名称为“备份”的文件夹使用电子介质存储，</w:t>
      </w:r>
      <w:proofErr w:type="gramStart"/>
      <w:r w:rsidRPr="00A36CB3">
        <w:rPr>
          <w:rFonts w:asciiTheme="minorEastAsia" w:hAnsiTheme="minorEastAsia" w:cs="宋体" w:hint="eastAsia"/>
          <w:kern w:val="0"/>
          <w:sz w:val="24"/>
          <w:szCs w:val="24"/>
        </w:rPr>
        <w:t>供谈判</w:t>
      </w:r>
      <w:proofErr w:type="gramEnd"/>
      <w:r w:rsidRPr="00A36CB3">
        <w:rPr>
          <w:rFonts w:asciiTheme="minorEastAsia" w:hAnsiTheme="minorEastAsia" w:cs="宋体" w:hint="eastAsia"/>
          <w:kern w:val="0"/>
          <w:sz w:val="24"/>
          <w:szCs w:val="24"/>
        </w:rPr>
        <w:t>响应文件递交现场备用。</w:t>
      </w:r>
    </w:p>
    <w:p w:rsidR="00B32CDF" w:rsidRPr="00A36CB3" w:rsidRDefault="00A9566F" w:rsidP="00903F07">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电子响应文件制作技术咨询：</w:t>
      </w:r>
      <w:r w:rsidRPr="00A36CB3">
        <w:rPr>
          <w:rFonts w:asciiTheme="minorEastAsia" w:hAnsiTheme="minorEastAsia" w:cs="宋体" w:hint="eastAsia"/>
          <w:b/>
          <w:kern w:val="0"/>
          <w:sz w:val="24"/>
          <w:szCs w:val="24"/>
        </w:rPr>
        <w:t>0374-2961598</w:t>
      </w:r>
      <w:r w:rsidRPr="00A36CB3">
        <w:rPr>
          <w:rFonts w:asciiTheme="minorEastAsia" w:hAnsiTheme="minorEastAsia" w:cs="宋体" w:hint="eastAsia"/>
          <w:kern w:val="0"/>
          <w:sz w:val="24"/>
          <w:szCs w:val="24"/>
        </w:rPr>
        <w:t>。</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响应文件格式</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供应商应按谈判文件提供的格式编写响应文件。谈判文件未提供标准格式的供应商可自行拟定。</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lastRenderedPageBreak/>
        <w:t>谈判保证金</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本项目不收取谈判保证金。</w:t>
      </w:r>
    </w:p>
    <w:p w:rsidR="00B32CDF" w:rsidRPr="007050E2" w:rsidRDefault="00A9566F" w:rsidP="007050E2">
      <w:pPr>
        <w:pStyle w:val="af2"/>
        <w:numPr>
          <w:ilvl w:val="1"/>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供应商应提供投标承诺函。</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谈判文件的数量和签署盖章</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供应商应提交响应文件份数见“供应商须知前附表”。</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正本</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或</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副本</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纸质响应文件副本可以是纸质响应文件的正本复印而成。</w:t>
      </w:r>
    </w:p>
    <w:p w:rsidR="00B32CDF" w:rsidRPr="00A36CB3" w:rsidRDefault="00B32CDF">
      <w:pPr>
        <w:tabs>
          <w:tab w:val="left" w:pos="1260"/>
        </w:tabs>
        <w:autoSpaceDE w:val="0"/>
        <w:autoSpaceDN w:val="0"/>
        <w:spacing w:line="360" w:lineRule="auto"/>
        <w:contextualSpacing/>
        <w:rPr>
          <w:rFonts w:asciiTheme="minorEastAsia" w:hAnsiTheme="minorEastAsia" w:cs="仿宋_GB2312"/>
          <w:sz w:val="24"/>
          <w:szCs w:val="24"/>
          <w:lang w:val="zh-CN"/>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四、响应文件的递交</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响应文件的密封</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供应商应将纸质响应文件“正本”、“副本”密封包装。使用电子介质存储的响应文件单独密封包装，并随纸质响应文件一并提交。</w:t>
      </w:r>
    </w:p>
    <w:p w:rsidR="00B32CDF" w:rsidRPr="007050E2" w:rsidRDefault="00A9566F" w:rsidP="007050E2">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响应文件如果未按规定密封，采购人、集中采购机构将拒绝接收。</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谈判响应截止时间</w:t>
      </w:r>
    </w:p>
    <w:p w:rsidR="00B32CDF" w:rsidRPr="007050E2" w:rsidRDefault="00A9566F" w:rsidP="007050E2">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供应商必须在“采购邀请”和“供应商须知前附表”中规定的谈判响应文件截止时间前，将所有响应文件送达谈判文件指定的地点。</w:t>
      </w:r>
      <w:r w:rsidRPr="00A36CB3">
        <w:rPr>
          <w:rFonts w:cs="微软雅黑" w:hint="eastAsia"/>
          <w:color w:val="000000"/>
          <w:sz w:val="24"/>
          <w:szCs w:val="24"/>
        </w:rPr>
        <w:t>在递交截止时间以后送达的响应文件，</w:t>
      </w:r>
      <w:r w:rsidRPr="00A36CB3">
        <w:rPr>
          <w:rFonts w:asciiTheme="minorEastAsia" w:hAnsiTheme="minorEastAsia" w:cs="宋体" w:hint="eastAsia"/>
          <w:kern w:val="0"/>
          <w:sz w:val="24"/>
          <w:szCs w:val="24"/>
        </w:rPr>
        <w:t>采购人、集中采购机构</w:t>
      </w:r>
      <w:r w:rsidRPr="00A36CB3">
        <w:rPr>
          <w:rFonts w:cs="微软雅黑" w:hint="eastAsia"/>
          <w:color w:val="000000"/>
          <w:sz w:val="24"/>
          <w:szCs w:val="24"/>
        </w:rPr>
        <w:t>将予以拒绝。</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B32CDF" w:rsidRPr="007050E2" w:rsidRDefault="00B32CDF">
      <w:pPr>
        <w:autoSpaceDE w:val="0"/>
        <w:autoSpaceDN w:val="0"/>
        <w:spacing w:line="360" w:lineRule="auto"/>
        <w:contextualSpacing/>
        <w:rPr>
          <w:rFonts w:asciiTheme="minorEastAsia" w:hAnsiTheme="minorEastAsia" w:cs="宋体"/>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五、谈判和评审</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响应文件解密</w:t>
      </w:r>
    </w:p>
    <w:p w:rsidR="00B32CDF" w:rsidRPr="00A36CB3" w:rsidRDefault="00A9566F" w:rsidP="00A36CB3">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lastRenderedPageBreak/>
        <w:t>21.1 电子谈判文件的解密</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全流程电子化交易项目电子谈判文件采用双重加密。解密需分标段进行两次解密。</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21.1.1 供应商解密：供应商使用本单位CA数字证书远程或现场进行解密。需递交响应文件现场使用一体机进行解密的，请在集中采购机构引导下进行。</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21.1.2 集中采购机构解密：集中采购机构</w:t>
      </w:r>
      <w:r w:rsidRPr="00A36CB3">
        <w:rPr>
          <w:rFonts w:asciiTheme="minorEastAsia" w:hAnsiTheme="minorEastAsia" w:cs="宋体"/>
          <w:kern w:val="0"/>
          <w:sz w:val="24"/>
          <w:szCs w:val="24"/>
        </w:rPr>
        <w:t>按</w:t>
      </w:r>
      <w:r w:rsidRPr="00A36CB3">
        <w:rPr>
          <w:rFonts w:asciiTheme="minorEastAsia" w:hAnsiTheme="minorEastAsia" w:cs="宋体" w:hint="eastAsia"/>
          <w:kern w:val="0"/>
          <w:sz w:val="24"/>
          <w:szCs w:val="24"/>
        </w:rPr>
        <w:t>电子响应文件到达交易系统</w:t>
      </w:r>
      <w:r w:rsidRPr="00A36CB3">
        <w:rPr>
          <w:rFonts w:asciiTheme="minorEastAsia" w:hAnsiTheme="minorEastAsia" w:cs="宋体"/>
          <w:kern w:val="0"/>
          <w:sz w:val="24"/>
          <w:szCs w:val="24"/>
        </w:rPr>
        <w:t>的先后顺序</w:t>
      </w:r>
      <w:r w:rsidRPr="00A36CB3">
        <w:rPr>
          <w:rFonts w:asciiTheme="minorEastAsia" w:hAnsiTheme="minorEastAsia" w:cs="宋体" w:hint="eastAsia"/>
          <w:kern w:val="0"/>
          <w:sz w:val="24"/>
          <w:szCs w:val="24"/>
        </w:rPr>
        <w:t>，使用本单位CA数字证书进行再次解密。</w:t>
      </w:r>
    </w:p>
    <w:p w:rsidR="00B32CDF" w:rsidRPr="00A36CB3" w:rsidRDefault="00A9566F" w:rsidP="00A36CB3">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21.2 电子响应文件解密异常情况处理</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21.2.1  因电子交易系统异常无法解密电子响应文件的，使用纸质响应文件以人工方式进行。</w:t>
      </w:r>
    </w:p>
    <w:p w:rsidR="00B32CDF" w:rsidRPr="007050E2" w:rsidRDefault="00A9566F" w:rsidP="007050E2">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21.2.2 因供应商原因电子响应文件解密失败的，由交易系统技术人员协助供应商将备份文件（电子介质存储）导入系统。若备份文件（电子介质存储）无法导入系统或导入系统仍无法解密的，其响应将被拒绝。</w:t>
      </w:r>
    </w:p>
    <w:p w:rsidR="00B32CDF" w:rsidRPr="00A36CB3" w:rsidRDefault="00A9566F">
      <w:pPr>
        <w:autoSpaceDE w:val="0"/>
        <w:autoSpaceDN w:val="0"/>
        <w:spacing w:line="360" w:lineRule="auto"/>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22. 谈判小组组成</w:t>
      </w:r>
    </w:p>
    <w:p w:rsidR="00B32CDF" w:rsidRPr="00A36CB3" w:rsidRDefault="00A9566F" w:rsidP="00A36CB3">
      <w:pPr>
        <w:autoSpaceDE w:val="0"/>
        <w:autoSpaceDN w:val="0"/>
        <w:spacing w:line="360" w:lineRule="auto"/>
        <w:ind w:leftChars="203" w:left="1074" w:hangingChars="270" w:hanging="648"/>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22.1 采购人将依法组建谈判小组，谈判小组</w:t>
      </w:r>
      <w:r w:rsidRPr="00A36CB3">
        <w:rPr>
          <w:rFonts w:asciiTheme="minorEastAsia" w:hAnsiTheme="minorEastAsia" w:cs="宋体"/>
          <w:kern w:val="0"/>
          <w:sz w:val="24"/>
          <w:szCs w:val="24"/>
        </w:rPr>
        <w:t>由采购人代表和评审专家共3人以上单数组成，其中评审专家人数不得少于竞争性谈判小组成员总数</w:t>
      </w:r>
      <w:r w:rsidRPr="00A36CB3">
        <w:rPr>
          <w:rFonts w:asciiTheme="minorEastAsia" w:hAnsiTheme="minorEastAsia" w:cs="宋体" w:hint="eastAsia"/>
          <w:kern w:val="0"/>
          <w:sz w:val="24"/>
          <w:szCs w:val="24"/>
        </w:rPr>
        <w:t>的三分之二。评审专家依法从政府采购评审专家库中随机抽取。</w:t>
      </w:r>
    </w:p>
    <w:p w:rsidR="00B32CDF" w:rsidRPr="00A36CB3" w:rsidRDefault="00A9566F">
      <w:pPr>
        <w:autoSpaceDE w:val="0"/>
        <w:autoSpaceDN w:val="0"/>
        <w:spacing w:line="360" w:lineRule="auto"/>
        <w:ind w:left="42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22.2 谈判小组成员与供应</w:t>
      </w:r>
      <w:proofErr w:type="gramStart"/>
      <w:r w:rsidRPr="00A36CB3">
        <w:rPr>
          <w:rFonts w:asciiTheme="minorEastAsia" w:hAnsiTheme="minorEastAsia" w:cs="宋体" w:hint="eastAsia"/>
          <w:kern w:val="0"/>
          <w:sz w:val="24"/>
          <w:szCs w:val="24"/>
        </w:rPr>
        <w:t>商存在</w:t>
      </w:r>
      <w:proofErr w:type="gramEnd"/>
      <w:r w:rsidRPr="00A36CB3">
        <w:rPr>
          <w:rFonts w:asciiTheme="minorEastAsia" w:hAnsiTheme="minorEastAsia" w:cs="宋体" w:hint="eastAsia"/>
          <w:kern w:val="0"/>
          <w:sz w:val="24"/>
          <w:szCs w:val="24"/>
        </w:rPr>
        <w:t>下列利害关系之一的,应当回避:</w:t>
      </w:r>
    </w:p>
    <w:p w:rsidR="00B32CDF" w:rsidRPr="00A36CB3" w:rsidRDefault="00A9566F" w:rsidP="00A36CB3">
      <w:pPr>
        <w:autoSpaceDE w:val="0"/>
        <w:autoSpaceDN w:val="0"/>
        <w:spacing w:line="360" w:lineRule="auto"/>
        <w:ind w:leftChars="452" w:left="2329" w:hangingChars="575" w:hanging="1380"/>
        <w:contextualSpacing/>
        <w:rPr>
          <w:rFonts w:ascii="ˎ̥" w:hAnsi="ˎ̥"/>
          <w:sz w:val="24"/>
          <w:szCs w:val="24"/>
        </w:rPr>
      </w:pPr>
      <w:r w:rsidRPr="00A36CB3">
        <w:rPr>
          <w:rFonts w:asciiTheme="minorEastAsia" w:hAnsiTheme="minorEastAsia" w:cs="宋体" w:hint="eastAsia"/>
          <w:kern w:val="0"/>
          <w:sz w:val="24"/>
          <w:szCs w:val="24"/>
        </w:rPr>
        <w:t xml:space="preserve">22.2.1     </w:t>
      </w:r>
      <w:r w:rsidRPr="00A36CB3">
        <w:rPr>
          <w:rFonts w:ascii="ˎ̥" w:hAnsi="ˎ̥" w:hint="eastAsia"/>
          <w:sz w:val="24"/>
          <w:szCs w:val="24"/>
        </w:rPr>
        <w:t>参加采购活动前三年内</w:t>
      </w:r>
      <w:r w:rsidRPr="00A36CB3">
        <w:rPr>
          <w:rFonts w:ascii="ˎ̥" w:hAnsi="ˎ̥" w:hint="eastAsia"/>
          <w:sz w:val="24"/>
          <w:szCs w:val="24"/>
        </w:rPr>
        <w:t>,</w:t>
      </w:r>
      <w:r w:rsidRPr="00A36CB3">
        <w:rPr>
          <w:rFonts w:ascii="ˎ̥" w:hAnsi="ˎ̥" w:hint="eastAsia"/>
          <w:sz w:val="24"/>
          <w:szCs w:val="24"/>
        </w:rPr>
        <w:t>与供应</w:t>
      </w:r>
      <w:proofErr w:type="gramStart"/>
      <w:r w:rsidRPr="00A36CB3">
        <w:rPr>
          <w:rFonts w:ascii="ˎ̥" w:hAnsi="ˎ̥" w:hint="eastAsia"/>
          <w:sz w:val="24"/>
          <w:szCs w:val="24"/>
        </w:rPr>
        <w:t>商存在</w:t>
      </w:r>
      <w:proofErr w:type="gramEnd"/>
      <w:r w:rsidRPr="00A36CB3">
        <w:rPr>
          <w:rFonts w:ascii="ˎ̥" w:hAnsi="ˎ̥" w:hint="eastAsia"/>
          <w:sz w:val="24"/>
          <w:szCs w:val="24"/>
        </w:rPr>
        <w:t>劳动关系</w:t>
      </w:r>
      <w:r w:rsidRPr="00A36CB3">
        <w:rPr>
          <w:rFonts w:ascii="ˎ̥" w:hAnsi="ˎ̥" w:hint="eastAsia"/>
          <w:sz w:val="24"/>
          <w:szCs w:val="24"/>
        </w:rPr>
        <w:t>,</w:t>
      </w:r>
      <w:r w:rsidRPr="00A36CB3">
        <w:rPr>
          <w:rFonts w:ascii="ˎ̥" w:hAnsi="ˎ̥" w:hint="eastAsia"/>
          <w:sz w:val="24"/>
          <w:szCs w:val="24"/>
        </w:rPr>
        <w:t>或者担任</w:t>
      </w:r>
      <w:proofErr w:type="gramStart"/>
      <w:r w:rsidRPr="00A36CB3">
        <w:rPr>
          <w:rFonts w:ascii="ˎ̥" w:hAnsi="ˎ̥" w:hint="eastAsia"/>
          <w:sz w:val="24"/>
          <w:szCs w:val="24"/>
        </w:rPr>
        <w:t>过供应</w:t>
      </w:r>
      <w:proofErr w:type="gramEnd"/>
      <w:r w:rsidRPr="00A36CB3">
        <w:rPr>
          <w:rFonts w:ascii="ˎ̥" w:hAnsi="ˎ̥" w:hint="eastAsia"/>
          <w:sz w:val="24"/>
          <w:szCs w:val="24"/>
        </w:rPr>
        <w:t>商的董事、监事</w:t>
      </w:r>
      <w:r w:rsidRPr="00A36CB3">
        <w:rPr>
          <w:rFonts w:ascii="ˎ̥" w:hAnsi="ˎ̥" w:hint="eastAsia"/>
          <w:sz w:val="24"/>
          <w:szCs w:val="24"/>
        </w:rPr>
        <w:t>,</w:t>
      </w:r>
      <w:r w:rsidRPr="00A36CB3">
        <w:rPr>
          <w:rFonts w:ascii="ˎ̥" w:hAnsi="ˎ̥" w:hint="eastAsia"/>
          <w:sz w:val="24"/>
          <w:szCs w:val="24"/>
        </w:rPr>
        <w:t>或者是供应商的控股股东或实际控制人；</w:t>
      </w:r>
    </w:p>
    <w:p w:rsidR="00B32CDF" w:rsidRPr="00A36CB3" w:rsidRDefault="00A9566F" w:rsidP="00A36CB3">
      <w:pPr>
        <w:autoSpaceDE w:val="0"/>
        <w:autoSpaceDN w:val="0"/>
        <w:spacing w:line="360" w:lineRule="auto"/>
        <w:ind w:leftChars="451" w:left="2291" w:hangingChars="560" w:hanging="1344"/>
        <w:contextualSpacing/>
        <w:rPr>
          <w:rFonts w:ascii="ˎ̥" w:hAnsi="ˎ̥"/>
          <w:sz w:val="24"/>
          <w:szCs w:val="24"/>
        </w:rPr>
      </w:pPr>
      <w:r w:rsidRPr="00A36CB3">
        <w:rPr>
          <w:rFonts w:asciiTheme="minorEastAsia" w:hAnsiTheme="minorEastAsia" w:cs="宋体" w:hint="eastAsia"/>
          <w:kern w:val="0"/>
          <w:sz w:val="24"/>
          <w:szCs w:val="24"/>
        </w:rPr>
        <w:t xml:space="preserve">22.2.2     </w:t>
      </w:r>
      <w:r w:rsidRPr="00A36CB3">
        <w:rPr>
          <w:rFonts w:ascii="ˎ̥" w:hAnsi="ˎ̥" w:hint="eastAsia"/>
          <w:sz w:val="24"/>
          <w:szCs w:val="24"/>
        </w:rPr>
        <w:t>与供应商的法定代表人或者负责人有夫妻、直系血亲、三代以内旁系血亲或者近姻亲关系；</w:t>
      </w:r>
    </w:p>
    <w:p w:rsidR="00B32CDF" w:rsidRPr="00A36CB3" w:rsidRDefault="00A9566F" w:rsidP="00A36CB3">
      <w:pPr>
        <w:autoSpaceDE w:val="0"/>
        <w:autoSpaceDN w:val="0"/>
        <w:spacing w:line="360" w:lineRule="auto"/>
        <w:ind w:leftChars="452" w:left="2329" w:hangingChars="575" w:hanging="1380"/>
        <w:contextualSpacing/>
        <w:rPr>
          <w:rFonts w:ascii="ˎ̥" w:hAnsi="ˎ̥"/>
          <w:sz w:val="24"/>
          <w:szCs w:val="24"/>
        </w:rPr>
      </w:pPr>
      <w:r w:rsidRPr="00A36CB3">
        <w:rPr>
          <w:rFonts w:asciiTheme="minorEastAsia" w:hAnsiTheme="minorEastAsia" w:cs="宋体" w:hint="eastAsia"/>
          <w:kern w:val="0"/>
          <w:sz w:val="24"/>
          <w:szCs w:val="24"/>
        </w:rPr>
        <w:t xml:space="preserve">22.2.3     </w:t>
      </w:r>
      <w:r w:rsidRPr="00A36CB3">
        <w:rPr>
          <w:rFonts w:ascii="ˎ̥" w:hAnsi="ˎ̥" w:hint="eastAsia"/>
          <w:sz w:val="24"/>
          <w:szCs w:val="24"/>
        </w:rPr>
        <w:t>与供应商有其他可能影响政府采购活动公平、公正进行的关系。</w:t>
      </w:r>
    </w:p>
    <w:p w:rsidR="00B32CDF" w:rsidRPr="00A36CB3" w:rsidRDefault="00A9566F" w:rsidP="00A36CB3">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 xml:space="preserve">22.3 </w:t>
      </w:r>
      <w:r w:rsidR="007050E2">
        <w:rPr>
          <w:rFonts w:asciiTheme="minorEastAsia" w:hAnsiTheme="minorEastAsia" w:cs="宋体" w:hint="eastAsia"/>
          <w:kern w:val="0"/>
          <w:sz w:val="24"/>
          <w:szCs w:val="24"/>
        </w:rPr>
        <w:t xml:space="preserve"> </w:t>
      </w:r>
      <w:r w:rsidRPr="00A36CB3">
        <w:rPr>
          <w:rFonts w:asciiTheme="minorEastAsia" w:hAnsiTheme="minorEastAsia" w:cs="宋体" w:hint="eastAsia"/>
          <w:kern w:val="0"/>
          <w:sz w:val="24"/>
          <w:szCs w:val="24"/>
        </w:rPr>
        <w:t>采购人不得担任谈判小组组长。</w:t>
      </w:r>
    </w:p>
    <w:p w:rsidR="00B32CDF" w:rsidRPr="00A36CB3" w:rsidRDefault="00B32CDF">
      <w:pPr>
        <w:autoSpaceDE w:val="0"/>
        <w:autoSpaceDN w:val="0"/>
        <w:spacing w:line="360" w:lineRule="auto"/>
        <w:ind w:left="420"/>
        <w:contextualSpacing/>
        <w:rPr>
          <w:rFonts w:asciiTheme="minorEastAsia" w:hAnsiTheme="minorEastAsia" w:cs="宋体"/>
          <w:kern w:val="0"/>
          <w:sz w:val="24"/>
          <w:szCs w:val="24"/>
        </w:rPr>
      </w:pP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资格审查和符合性审查</w:t>
      </w:r>
    </w:p>
    <w:p w:rsidR="00B32CDF" w:rsidRPr="00A36CB3" w:rsidRDefault="00A9566F">
      <w:pPr>
        <w:pStyle w:val="af2"/>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资格审查：谈判小组依据有关法律法规和谈判文件的规定对供应商的资格</w:t>
      </w:r>
      <w:r w:rsidRPr="00A36CB3">
        <w:rPr>
          <w:rFonts w:asciiTheme="minorEastAsia" w:hAnsiTheme="minorEastAsia" w:cs="宋体" w:hint="eastAsia"/>
          <w:kern w:val="0"/>
          <w:sz w:val="24"/>
          <w:szCs w:val="24"/>
        </w:rPr>
        <w:lastRenderedPageBreak/>
        <w:t>进行审查。</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b/>
          <w:kern w:val="0"/>
          <w:sz w:val="24"/>
          <w:szCs w:val="24"/>
        </w:rPr>
        <w:t>本项目具体资格审查详见（第五章 资格审查与评审）</w:t>
      </w:r>
      <w:r w:rsidRPr="00A36CB3">
        <w:rPr>
          <w:rFonts w:asciiTheme="minorEastAsia" w:hAnsiTheme="minorEastAsia" w:cs="宋体" w:hint="eastAsia"/>
          <w:kern w:val="0"/>
          <w:sz w:val="24"/>
          <w:szCs w:val="24"/>
        </w:rPr>
        <w:t>。</w:t>
      </w:r>
    </w:p>
    <w:p w:rsidR="00B32CDF" w:rsidRPr="00A36CB3" w:rsidRDefault="00B32CDF">
      <w:pPr>
        <w:pStyle w:val="af2"/>
        <w:numPr>
          <w:ilvl w:val="0"/>
          <w:numId w:val="7"/>
        </w:numPr>
        <w:autoSpaceDE w:val="0"/>
        <w:autoSpaceDN w:val="0"/>
        <w:spacing w:line="360" w:lineRule="auto"/>
        <w:ind w:firstLineChars="0"/>
        <w:contextualSpacing/>
        <w:rPr>
          <w:rFonts w:asciiTheme="minorEastAsia" w:hAnsiTheme="minorEastAsia" w:cs="宋体"/>
          <w:vanish/>
          <w:kern w:val="0"/>
          <w:sz w:val="24"/>
          <w:szCs w:val="24"/>
        </w:rPr>
      </w:pPr>
    </w:p>
    <w:p w:rsidR="00B32CDF" w:rsidRPr="00A36CB3" w:rsidRDefault="00B32CDF">
      <w:pPr>
        <w:pStyle w:val="af2"/>
        <w:numPr>
          <w:ilvl w:val="0"/>
          <w:numId w:val="7"/>
        </w:numPr>
        <w:autoSpaceDE w:val="0"/>
        <w:autoSpaceDN w:val="0"/>
        <w:spacing w:line="360" w:lineRule="auto"/>
        <w:ind w:firstLineChars="0"/>
        <w:contextualSpacing/>
        <w:rPr>
          <w:rFonts w:asciiTheme="minorEastAsia" w:hAnsiTheme="minorEastAsia" w:cs="宋体"/>
          <w:vanish/>
          <w:kern w:val="0"/>
          <w:sz w:val="24"/>
          <w:szCs w:val="24"/>
        </w:rPr>
      </w:pPr>
    </w:p>
    <w:p w:rsidR="00B32CDF" w:rsidRPr="007050E2" w:rsidRDefault="00A9566F" w:rsidP="007050E2">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符合性审查：</w:t>
      </w:r>
      <w:r w:rsidRPr="00A36CB3">
        <w:rPr>
          <w:rFonts w:ascii="宋体" w:hAnsi="宋体" w:cs="微软雅黑" w:hint="eastAsia"/>
          <w:sz w:val="24"/>
          <w:szCs w:val="24"/>
        </w:rPr>
        <w:t>依据谈判文件的规定，从响应文件的有效性、完整性和对谈判文件的响应程度进行审查，以确定是否对谈判文件的全部实质性要求</w:t>
      </w:r>
      <w:proofErr w:type="gramStart"/>
      <w:r w:rsidRPr="00A36CB3">
        <w:rPr>
          <w:rFonts w:ascii="宋体" w:hAnsi="宋体" w:cs="微软雅黑" w:hint="eastAsia"/>
          <w:sz w:val="24"/>
          <w:szCs w:val="24"/>
        </w:rPr>
        <w:t>作出</w:t>
      </w:r>
      <w:proofErr w:type="gramEnd"/>
      <w:r w:rsidRPr="00A36CB3">
        <w:rPr>
          <w:rFonts w:ascii="宋体" w:hAnsi="宋体" w:cs="微软雅黑" w:hint="eastAsia"/>
          <w:sz w:val="24"/>
          <w:szCs w:val="24"/>
        </w:rPr>
        <w:t>响应。</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响应文件的澄清</w:t>
      </w:r>
    </w:p>
    <w:p w:rsidR="00B32CDF" w:rsidRPr="00A36CB3" w:rsidRDefault="00A9566F">
      <w:pPr>
        <w:pStyle w:val="af2"/>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A36CB3">
        <w:rPr>
          <w:rFonts w:ascii="ˎ̥" w:hAnsi="ˎ̥"/>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Pr="00A36CB3">
        <w:rPr>
          <w:rFonts w:ascii="ˎ̥" w:hAnsi="ˎ̥"/>
          <w:sz w:val="24"/>
          <w:szCs w:val="24"/>
        </w:rPr>
        <w:t>作出</w:t>
      </w:r>
      <w:proofErr w:type="gramEnd"/>
      <w:r w:rsidRPr="00A36CB3">
        <w:rPr>
          <w:rFonts w:ascii="ˎ̥" w:hAnsi="ˎ̥"/>
          <w:sz w:val="24"/>
          <w:szCs w:val="24"/>
        </w:rPr>
        <w:t>必要的澄清、说明或者更正</w:t>
      </w:r>
      <w:r w:rsidRPr="00A36CB3">
        <w:rPr>
          <w:rFonts w:asciiTheme="minorEastAsia" w:hAnsiTheme="minorEastAsia" w:cs="宋体" w:hint="eastAsia"/>
          <w:kern w:val="0"/>
          <w:sz w:val="24"/>
          <w:szCs w:val="24"/>
        </w:rPr>
        <w:t>。</w:t>
      </w:r>
      <w:r w:rsidRPr="00A36CB3">
        <w:rPr>
          <w:rFonts w:ascii="ˎ̥" w:hAnsi="ˎ̥"/>
          <w:sz w:val="24"/>
          <w:szCs w:val="24"/>
        </w:rPr>
        <w:t>供应商的澄清、说明或者更正不得超出响应文件的范围或者改变响应文件的实质性内容</w:t>
      </w:r>
    </w:p>
    <w:p w:rsidR="00B32CDF" w:rsidRPr="00A36CB3" w:rsidRDefault="00B32CDF">
      <w:pPr>
        <w:pStyle w:val="af2"/>
        <w:numPr>
          <w:ilvl w:val="1"/>
          <w:numId w:val="11"/>
        </w:numPr>
        <w:autoSpaceDE w:val="0"/>
        <w:autoSpaceDN w:val="0"/>
        <w:spacing w:line="360" w:lineRule="auto"/>
        <w:ind w:firstLineChars="0"/>
        <w:contextualSpacing/>
        <w:rPr>
          <w:rFonts w:asciiTheme="minorEastAsia" w:hAnsiTheme="minorEastAsia" w:cs="宋体"/>
          <w:vanish/>
          <w:kern w:val="0"/>
          <w:sz w:val="24"/>
          <w:szCs w:val="24"/>
        </w:rPr>
      </w:pP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投标人的澄清、说明或者更正应当采用书面</w:t>
      </w:r>
      <w:r w:rsidRPr="00A36CB3">
        <w:rPr>
          <w:rFonts w:ascii="ˎ̥" w:hAnsi="ˎ̥" w:hint="eastAsia"/>
          <w:sz w:val="24"/>
          <w:szCs w:val="24"/>
        </w:rPr>
        <w:t>形式，</w:t>
      </w:r>
      <w:r w:rsidRPr="00A36CB3">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Pr="00A36CB3">
        <w:rPr>
          <w:rFonts w:ascii="ˎ̥" w:hAnsi="ˎ̥" w:hint="eastAsia"/>
          <w:sz w:val="24"/>
          <w:szCs w:val="24"/>
        </w:rPr>
        <w:t>。投标人的澄清、说明或者补正不得超出</w:t>
      </w:r>
      <w:r w:rsidRPr="00A36CB3">
        <w:rPr>
          <w:rFonts w:asciiTheme="minorEastAsia" w:hAnsiTheme="minorEastAsia" w:cs="宋体" w:hint="eastAsia"/>
          <w:kern w:val="0"/>
          <w:sz w:val="24"/>
          <w:szCs w:val="24"/>
        </w:rPr>
        <w:t>投标文件的范围或者改变投标文件的实质性内容。</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供应商的澄清文件是其响应文件的组成部分。</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响应文件报价出现前后不一致的修正</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大写金额和小写金额不一致的，以大写金额为准；</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单价金额小数点或者百分比有明显错位的，以开标一览表的总价为准，并修改单价；</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Pr="00A36CB3">
        <w:rPr>
          <w:rFonts w:asciiTheme="minorEastAsia" w:hAnsiTheme="minorEastAsia" w:cs="宋体" w:hint="eastAsia"/>
          <w:kern w:val="0"/>
          <w:sz w:val="24"/>
          <w:szCs w:val="24"/>
        </w:rPr>
        <w:t>经供应</w:t>
      </w:r>
      <w:proofErr w:type="gramEnd"/>
      <w:r w:rsidRPr="00A36CB3">
        <w:rPr>
          <w:rFonts w:asciiTheme="minorEastAsia" w:hAnsiTheme="minorEastAsia" w:cs="宋体" w:hint="eastAsia"/>
          <w:kern w:val="0"/>
          <w:sz w:val="24"/>
          <w:szCs w:val="24"/>
        </w:rPr>
        <w:t>商确认后产生约束力，供应商不确认的，为无效报价。</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响应无效情形</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响应文件属下列情况之一的，按照无效响应处理：</w:t>
      </w:r>
    </w:p>
    <w:p w:rsidR="00B32CDF" w:rsidRPr="00A36CB3" w:rsidRDefault="00A9566F" w:rsidP="00A36CB3">
      <w:pPr>
        <w:autoSpaceDE w:val="0"/>
        <w:autoSpaceDN w:val="0"/>
        <w:spacing w:line="360" w:lineRule="auto"/>
        <w:ind w:leftChars="200" w:left="420" w:firstLineChars="250" w:firstLine="60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26.1.1     未按照谈判文件的规定提交投标承诺函的；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26.1.2     响应文件未按招标文件要求签署、盖章的；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lastRenderedPageBreak/>
        <w:t>26.1.3     不具备谈判文件中规定的资格要求的；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26.1.4     报价超过谈判文件中规定的预算金额的；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26.1.5     响应</w:t>
      </w:r>
      <w:r w:rsidRPr="00A36CB3">
        <w:rPr>
          <w:rFonts w:asciiTheme="minorEastAsia" w:hAnsiTheme="minorEastAsia" w:cs="宋体"/>
          <w:kern w:val="0"/>
          <w:sz w:val="24"/>
          <w:szCs w:val="24"/>
        </w:rPr>
        <w:t>文件含有采购人不能接受的附加条件的</w:t>
      </w:r>
      <w:r w:rsidRPr="00A36CB3">
        <w:rPr>
          <w:rFonts w:asciiTheme="minorEastAsia" w:hAnsiTheme="minorEastAsia" w:cs="宋体" w:hint="eastAsia"/>
          <w:kern w:val="0"/>
          <w:sz w:val="24"/>
          <w:szCs w:val="24"/>
        </w:rPr>
        <w:t>。</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法律、法规和</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文件规定的其他无效情形。</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响应文件评审与谈判</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谈判小组应当对响应文件进行评审，并与实质性响应谈判文件要求的供应商进行谈判。未实质性响应谈判文件的响应文件按无效处理，谈判小组应当告知有关供应商</w:t>
      </w:r>
      <w:r w:rsidRPr="00A36CB3">
        <w:rPr>
          <w:rFonts w:asciiTheme="minorEastAsia" w:hAnsiTheme="minorEastAsia" w:cs="宋体" w:hint="eastAsia"/>
          <w:kern w:val="0"/>
          <w:sz w:val="24"/>
          <w:szCs w:val="24"/>
        </w:rPr>
        <w:t>。</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ˎ̥" w:hAnsi="ˎ̥"/>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sidRPr="00A36CB3">
        <w:rPr>
          <w:rFonts w:ascii="ˎ̥" w:hAnsi="ˎ̥" w:hint="eastAsia"/>
          <w:sz w:val="24"/>
          <w:szCs w:val="24"/>
        </w:rPr>
        <w:t>。</w:t>
      </w:r>
    </w:p>
    <w:p w:rsidR="00B32CDF" w:rsidRPr="00A36CB3" w:rsidRDefault="00A9566F">
      <w:pPr>
        <w:autoSpaceDE w:val="0"/>
        <w:autoSpaceDN w:val="0"/>
        <w:spacing w:line="360" w:lineRule="auto"/>
        <w:ind w:left="964"/>
        <w:contextualSpacing/>
        <w:rPr>
          <w:rFonts w:ascii="ˎ̥" w:hAnsi="ˎ̥"/>
          <w:sz w:val="24"/>
          <w:szCs w:val="24"/>
        </w:rPr>
      </w:pPr>
      <w:r w:rsidRPr="00A36CB3">
        <w:rPr>
          <w:rFonts w:ascii="ˎ̥" w:hAnsi="ˎ̥"/>
          <w:sz w:val="24"/>
          <w:szCs w:val="24"/>
        </w:rPr>
        <w:t>对谈判文件</w:t>
      </w:r>
      <w:proofErr w:type="gramStart"/>
      <w:r w:rsidRPr="00A36CB3">
        <w:rPr>
          <w:rFonts w:ascii="ˎ̥" w:hAnsi="ˎ̥"/>
          <w:sz w:val="24"/>
          <w:szCs w:val="24"/>
        </w:rPr>
        <w:t>作出</w:t>
      </w:r>
      <w:proofErr w:type="gramEnd"/>
      <w:r w:rsidRPr="00A36CB3">
        <w:rPr>
          <w:rFonts w:ascii="ˎ̥" w:hAnsi="ˎ̥"/>
          <w:sz w:val="24"/>
          <w:szCs w:val="24"/>
        </w:rPr>
        <w:t>的实质性变动是谈判文件的有效组成部分，谈判小组应当及时以书面形式通知参加谈判的供应商</w:t>
      </w:r>
      <w:r w:rsidRPr="00A36CB3">
        <w:rPr>
          <w:rFonts w:ascii="ˎ̥" w:hAnsi="ˎ̥" w:hint="eastAsia"/>
          <w:sz w:val="24"/>
          <w:szCs w:val="24"/>
        </w:rPr>
        <w:t>。</w:t>
      </w:r>
    </w:p>
    <w:p w:rsidR="00B32CDF" w:rsidRPr="00A36CB3" w:rsidRDefault="00A9566F">
      <w:pPr>
        <w:autoSpaceDE w:val="0"/>
        <w:autoSpaceDN w:val="0"/>
        <w:spacing w:line="360" w:lineRule="auto"/>
        <w:ind w:left="964"/>
        <w:contextualSpacing/>
        <w:rPr>
          <w:rFonts w:ascii="ˎ̥" w:hAnsi="ˎ̥"/>
          <w:sz w:val="24"/>
          <w:szCs w:val="24"/>
        </w:rPr>
      </w:pPr>
      <w:r w:rsidRPr="00A36CB3">
        <w:rPr>
          <w:rFonts w:ascii="ˎ̥" w:hAnsi="ˎ̥"/>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A36CB3">
        <w:rPr>
          <w:rFonts w:ascii="ˎ̥" w:hAnsi="ˎ̥" w:hint="eastAsia"/>
          <w:sz w:val="24"/>
          <w:szCs w:val="24"/>
        </w:rPr>
        <w:t>。</w:t>
      </w:r>
    </w:p>
    <w:p w:rsidR="00B32CDF" w:rsidRPr="00A36CB3" w:rsidRDefault="00A9566F">
      <w:pPr>
        <w:pStyle w:val="10"/>
        <w:numPr>
          <w:ilvl w:val="1"/>
          <w:numId w:val="11"/>
        </w:numPr>
        <w:spacing w:line="360" w:lineRule="auto"/>
        <w:contextualSpacing/>
        <w:rPr>
          <w:rFonts w:asciiTheme="minorEastAsia" w:eastAsiaTheme="minorEastAsia" w:hAnsiTheme="minorEastAsia" w:cs="宋体"/>
          <w:sz w:val="24"/>
          <w:szCs w:val="24"/>
        </w:rPr>
      </w:pPr>
      <w:r w:rsidRPr="00A36CB3">
        <w:rPr>
          <w:rFonts w:asciiTheme="minorEastAsia" w:eastAsiaTheme="minorEastAsia" w:hAnsiTheme="minorEastAsia" w:cs="宋体" w:hint="eastAsia"/>
          <w:sz w:val="24"/>
          <w:szCs w:val="24"/>
        </w:rPr>
        <w:t>谈判小组根据项目情况可进行一轮或多轮谈判。供应商应在规定时间内根据谈判要求进行响应和报价。最后报价以最后一轮谈判结束后的报价为准。</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最后报价是供应商响应文件的有效组成部分。</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评审方法与提出成交候选人</w:t>
      </w:r>
    </w:p>
    <w:p w:rsidR="00B32CDF" w:rsidRPr="00A36CB3" w:rsidRDefault="00A9566F" w:rsidP="00A36CB3">
      <w:pPr>
        <w:pStyle w:val="10"/>
        <w:numPr>
          <w:ilvl w:val="0"/>
          <w:numId w:val="0"/>
        </w:numPr>
        <w:spacing w:line="360" w:lineRule="auto"/>
        <w:ind w:leftChars="50" w:left="105" w:firstLineChars="150" w:firstLine="360"/>
        <w:contextualSpacing/>
        <w:rPr>
          <w:rFonts w:asciiTheme="minorEastAsia" w:hAnsiTheme="minorEastAsia" w:cs="宋体"/>
          <w:sz w:val="24"/>
          <w:szCs w:val="24"/>
        </w:rPr>
      </w:pPr>
      <w:r w:rsidRPr="00A36CB3">
        <w:rPr>
          <w:rFonts w:cs="微软雅黑" w:hint="eastAsia"/>
          <w:color w:val="000000"/>
          <w:sz w:val="24"/>
          <w:szCs w:val="24"/>
        </w:rPr>
        <w:t>谈判小组推荐实质上响应谈判文件且满足服务要求的供应商为成交候选人</w:t>
      </w:r>
      <w:r w:rsidRPr="00A36CB3">
        <w:rPr>
          <w:rFonts w:ascii="ˎ̥" w:hAnsi="ˎ̥"/>
          <w:sz w:val="24"/>
          <w:szCs w:val="24"/>
        </w:rPr>
        <w:t>，并编写评审报告。</w:t>
      </w:r>
    </w:p>
    <w:p w:rsidR="00B32CDF" w:rsidRPr="00A36CB3" w:rsidRDefault="00B32CDF" w:rsidP="007050E2">
      <w:pPr>
        <w:tabs>
          <w:tab w:val="left" w:pos="1260"/>
        </w:tabs>
        <w:autoSpaceDE w:val="0"/>
        <w:autoSpaceDN w:val="0"/>
        <w:spacing w:line="360" w:lineRule="auto"/>
        <w:contextualSpacing/>
        <w:rPr>
          <w:rFonts w:asciiTheme="minorEastAsia" w:hAnsiTheme="minorEastAsia" w:cs="宋体"/>
          <w:b/>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六、确定成交供应商和授予合同</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确定成交供应商</w:t>
      </w:r>
    </w:p>
    <w:p w:rsidR="00B32CDF" w:rsidRPr="007050E2" w:rsidRDefault="00A9566F" w:rsidP="007050E2">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ˎ̥" w:hAnsi="ˎ̥"/>
          <w:sz w:val="24"/>
          <w:szCs w:val="24"/>
        </w:rPr>
        <w:t>采购人应当在收到评审报告后</w:t>
      </w:r>
      <w:r w:rsidRPr="00A36CB3">
        <w:rPr>
          <w:rFonts w:ascii="ˎ̥" w:hAnsi="ˎ̥"/>
          <w:sz w:val="24"/>
          <w:szCs w:val="24"/>
        </w:rPr>
        <w:t>5</w:t>
      </w:r>
      <w:r w:rsidRPr="00A36CB3">
        <w:rPr>
          <w:rFonts w:ascii="ˎ̥" w:hAnsi="ˎ̥"/>
          <w:sz w:val="24"/>
          <w:szCs w:val="24"/>
        </w:rPr>
        <w:t>个工作日内，</w:t>
      </w:r>
      <w:r w:rsidRPr="00A36CB3">
        <w:rPr>
          <w:rFonts w:ascii="ˎ̥" w:hAnsi="ˎ̥" w:hint="eastAsia"/>
          <w:sz w:val="24"/>
          <w:szCs w:val="24"/>
        </w:rPr>
        <w:t>根据</w:t>
      </w:r>
      <w:r w:rsidRPr="00A36CB3">
        <w:rPr>
          <w:rFonts w:ascii="ˎ̥" w:hAnsi="ˎ̥"/>
          <w:sz w:val="24"/>
          <w:szCs w:val="24"/>
        </w:rPr>
        <w:t>评审报告提出的成交候选人确定成交供应商</w:t>
      </w:r>
      <w:r w:rsidRPr="00A36CB3">
        <w:rPr>
          <w:rFonts w:asciiTheme="minorEastAsia" w:hAnsiTheme="minorEastAsia" w:cs="宋体" w:hint="eastAsia"/>
          <w:kern w:val="0"/>
          <w:sz w:val="24"/>
          <w:szCs w:val="24"/>
        </w:rPr>
        <w:t>。</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cs="微软雅黑" w:hint="eastAsia"/>
          <w:sz w:val="24"/>
          <w:szCs w:val="24"/>
        </w:rPr>
        <w:lastRenderedPageBreak/>
        <w:t>在谈判采购中，出现下列情形之一的，采购人应当终止采购活动，发布项目终止公告并说明原因，重新开展采购活动：</w:t>
      </w:r>
    </w:p>
    <w:p w:rsidR="00B32CDF" w:rsidRPr="00A36CB3" w:rsidRDefault="00B32CDF">
      <w:pPr>
        <w:pStyle w:val="af2"/>
        <w:numPr>
          <w:ilvl w:val="0"/>
          <w:numId w:val="11"/>
        </w:numPr>
        <w:autoSpaceDE w:val="0"/>
        <w:autoSpaceDN w:val="0"/>
        <w:spacing w:line="360" w:lineRule="auto"/>
        <w:ind w:firstLineChars="0"/>
        <w:contextualSpacing/>
        <w:rPr>
          <w:rFonts w:asciiTheme="minorEastAsia" w:hAnsiTheme="minorEastAsia" w:cs="宋体"/>
          <w:vanish/>
          <w:kern w:val="0"/>
          <w:sz w:val="24"/>
          <w:szCs w:val="24"/>
        </w:rPr>
      </w:pP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因情况变化，</w:t>
      </w:r>
      <w:r w:rsidRPr="00A36CB3">
        <w:rPr>
          <w:rFonts w:ascii="Arial" w:hAnsi="Arial" w:cs="Arial"/>
          <w:color w:val="333333"/>
          <w:sz w:val="24"/>
          <w:szCs w:val="24"/>
          <w:shd w:val="clear" w:color="auto" w:fill="FFFFFF"/>
        </w:rPr>
        <w:t>不再符合规定的单一来源采购方式适用情形的</w:t>
      </w:r>
      <w:r w:rsidRPr="00A36CB3">
        <w:rPr>
          <w:rFonts w:asciiTheme="minorEastAsia" w:hAnsiTheme="minorEastAsia" w:cs="宋体"/>
          <w:kern w:val="0"/>
          <w:sz w:val="24"/>
          <w:szCs w:val="24"/>
        </w:rPr>
        <w:t>；</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出现影响采购公正的违法、违规行为的</w:t>
      </w:r>
      <w:r w:rsidRPr="00A36CB3">
        <w:rPr>
          <w:rFonts w:asciiTheme="minorEastAsia" w:hAnsiTheme="minorEastAsia" w:cs="宋体" w:hint="eastAsia"/>
          <w:kern w:val="0"/>
          <w:sz w:val="24"/>
          <w:szCs w:val="24"/>
        </w:rPr>
        <w:t>；</w:t>
      </w:r>
    </w:p>
    <w:p w:rsidR="00B32CDF" w:rsidRPr="007050E2" w:rsidRDefault="00A9566F" w:rsidP="007050E2">
      <w:pPr>
        <w:pStyle w:val="af2"/>
        <w:numPr>
          <w:ilvl w:val="1"/>
          <w:numId w:val="11"/>
        </w:numPr>
        <w:autoSpaceDE w:val="0"/>
        <w:autoSpaceDN w:val="0"/>
        <w:spacing w:line="360" w:lineRule="auto"/>
        <w:ind w:firstLineChars="0"/>
        <w:contextualSpacing/>
        <w:rPr>
          <w:rFonts w:ascii="ˎ̥" w:hAnsi="ˎ̥"/>
          <w:sz w:val="24"/>
          <w:szCs w:val="24"/>
        </w:rPr>
      </w:pPr>
      <w:r w:rsidRPr="00A36CB3">
        <w:rPr>
          <w:rFonts w:ascii="ˎ̥" w:hAnsi="ˎ̥" w:hint="eastAsia"/>
          <w:sz w:val="24"/>
          <w:szCs w:val="24"/>
        </w:rPr>
        <w:t>报价超过采购预算的。</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成交公告、发出成交通知书</w:t>
      </w:r>
    </w:p>
    <w:p w:rsidR="00B32CDF" w:rsidRPr="00A36CB3" w:rsidRDefault="00A9566F">
      <w:pPr>
        <w:pStyle w:val="af2"/>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采购人确认成交供应商后，采购人在公告成交结果的同时，向成交供应商发出成交通知书。</w:t>
      </w:r>
    </w:p>
    <w:p w:rsidR="00B32CDF" w:rsidRPr="00A36CB3" w:rsidRDefault="00A9566F">
      <w:pPr>
        <w:pStyle w:val="af2"/>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成交通知书发出后，采购人不得违法改变成交结果，成交</w:t>
      </w:r>
      <w:proofErr w:type="gramStart"/>
      <w:r w:rsidRPr="00A36CB3">
        <w:rPr>
          <w:rFonts w:asciiTheme="minorEastAsia" w:hAnsiTheme="minorEastAsia" w:cs="宋体" w:hint="eastAsia"/>
          <w:kern w:val="0"/>
          <w:sz w:val="24"/>
          <w:szCs w:val="24"/>
        </w:rPr>
        <w:t>供应商无正当</w:t>
      </w:r>
      <w:proofErr w:type="gramEnd"/>
      <w:r w:rsidRPr="00A36CB3">
        <w:rPr>
          <w:rFonts w:asciiTheme="minorEastAsia" w:hAnsiTheme="minorEastAsia" w:cs="宋体" w:hint="eastAsia"/>
          <w:kern w:val="0"/>
          <w:sz w:val="24"/>
          <w:szCs w:val="24"/>
        </w:rPr>
        <w:t>理由不得放弃成交。</w:t>
      </w:r>
    </w:p>
    <w:p w:rsidR="00B32CDF" w:rsidRPr="007050E2" w:rsidRDefault="00A9566F" w:rsidP="007050E2">
      <w:pPr>
        <w:pStyle w:val="af2"/>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成交供应商在接到成交通知时，须向集中采购机构发送谈判报价及分项报价一览表（包含主要成交标的</w:t>
      </w:r>
      <w:proofErr w:type="gramStart"/>
      <w:r w:rsidRPr="00A36CB3">
        <w:rPr>
          <w:rFonts w:asciiTheme="minorEastAsia" w:hAnsiTheme="minorEastAsia" w:cs="宋体" w:hint="eastAsia"/>
          <w:kern w:val="0"/>
          <w:sz w:val="24"/>
          <w:szCs w:val="24"/>
        </w:rPr>
        <w:t>的</w:t>
      </w:r>
      <w:proofErr w:type="gramEnd"/>
      <w:r w:rsidRPr="00A36CB3">
        <w:rPr>
          <w:rFonts w:asciiTheme="minorEastAsia" w:hAnsiTheme="minorEastAsia" w:cs="宋体" w:hint="eastAsia"/>
          <w:kern w:val="0"/>
          <w:sz w:val="24"/>
          <w:szCs w:val="24"/>
        </w:rPr>
        <w:t>名称、规格型号、数量、单价、服务要求等）电子文档，并同时电话告知集中采购机构联系人。</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签订合同</w:t>
      </w:r>
    </w:p>
    <w:p w:rsidR="00B32CDF" w:rsidRPr="00A36CB3" w:rsidRDefault="00A9566F">
      <w:pPr>
        <w:pStyle w:val="af2"/>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采购人与成交供应商应当在成交通知书发出之日起30日内，按照</w:t>
      </w:r>
      <w:r w:rsidRPr="00A36CB3">
        <w:rPr>
          <w:rFonts w:asciiTheme="minorEastAsia" w:hAnsiTheme="minorEastAsia" w:cs="宋体" w:hint="eastAsia"/>
          <w:kern w:val="0"/>
          <w:sz w:val="24"/>
          <w:szCs w:val="24"/>
        </w:rPr>
        <w:t>谈判</w:t>
      </w:r>
      <w:r w:rsidRPr="00A36CB3">
        <w:rPr>
          <w:rFonts w:asciiTheme="minorEastAsia" w:hAnsiTheme="minorEastAsia" w:cs="宋体"/>
          <w:kern w:val="0"/>
          <w:sz w:val="24"/>
          <w:szCs w:val="24"/>
        </w:rPr>
        <w:t>文件确定的合同文本以及采购标的、规格型号、采购金额、采购数量、技术和服务要求等事项签订政府采购合同</w:t>
      </w:r>
      <w:r w:rsidRPr="00A36CB3">
        <w:rPr>
          <w:rFonts w:asciiTheme="minorEastAsia" w:hAnsiTheme="minorEastAsia" w:cs="宋体" w:hint="eastAsia"/>
          <w:kern w:val="0"/>
          <w:sz w:val="24"/>
          <w:szCs w:val="24"/>
        </w:rPr>
        <w:t>。</w:t>
      </w:r>
    </w:p>
    <w:p w:rsidR="00B32CDF" w:rsidRPr="007050E2" w:rsidRDefault="00A9566F" w:rsidP="007050E2">
      <w:pPr>
        <w:pStyle w:val="af2"/>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采购人不得向成交供应商提出超出采购文件以外的任何要求作为签订合同的条件，不得与成交供应商订立背离</w:t>
      </w:r>
      <w:r w:rsidRPr="00A36CB3">
        <w:rPr>
          <w:rFonts w:asciiTheme="minorEastAsia" w:hAnsiTheme="minorEastAsia" w:cs="宋体" w:hint="eastAsia"/>
          <w:kern w:val="0"/>
          <w:sz w:val="24"/>
          <w:szCs w:val="24"/>
        </w:rPr>
        <w:t>谈判</w:t>
      </w:r>
      <w:r w:rsidRPr="00A36CB3">
        <w:rPr>
          <w:rFonts w:asciiTheme="minorEastAsia" w:hAnsiTheme="minorEastAsia" w:cs="宋体"/>
          <w:kern w:val="0"/>
          <w:sz w:val="24"/>
          <w:szCs w:val="24"/>
        </w:rPr>
        <w:t>文件确定的合同文本以及采购标的、规格型号、采购金额、采购数量、技术和服务要求等实质性内容的协议</w:t>
      </w:r>
      <w:r w:rsidRPr="00A36CB3">
        <w:rPr>
          <w:rFonts w:asciiTheme="minorEastAsia" w:hAnsiTheme="minorEastAsia" w:cs="宋体" w:hint="eastAsia"/>
          <w:kern w:val="0"/>
          <w:sz w:val="24"/>
          <w:szCs w:val="24"/>
        </w:rPr>
        <w:t>。</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履约保证金</w:t>
      </w:r>
    </w:p>
    <w:p w:rsidR="00B32CDF" w:rsidRDefault="00A9566F">
      <w:pPr>
        <w:pStyle w:val="af2"/>
        <w:autoSpaceDE w:val="0"/>
        <w:autoSpaceDN w:val="0"/>
        <w:spacing w:line="360" w:lineRule="auto"/>
        <w:ind w:leftChars="202" w:left="424" w:firstLineChars="0" w:firstLine="0"/>
        <w:contextualSpacing/>
        <w:rPr>
          <w:rFonts w:asciiTheme="majorEastAsia" w:eastAsiaTheme="majorEastAsia" w:hAnsiTheme="majorEastAsia" w:cs="宋体"/>
          <w:b/>
          <w:kern w:val="0"/>
          <w:sz w:val="36"/>
          <w:szCs w:val="36"/>
        </w:rPr>
      </w:pPr>
      <w:r w:rsidRPr="00A36CB3">
        <w:rPr>
          <w:rFonts w:ascii="ˎ̥" w:hAnsi="ˎ̥" w:hint="eastAsia"/>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w:t>
      </w:r>
      <w:r w:rsidRPr="00A36CB3">
        <w:rPr>
          <w:rFonts w:ascii="ˎ̥" w:hAnsi="ˎ̥" w:hint="eastAsia"/>
          <w:sz w:val="24"/>
          <w:szCs w:val="24"/>
        </w:rPr>
        <w:t>10%</w:t>
      </w:r>
      <w:r w:rsidRPr="00A36CB3">
        <w:rPr>
          <w:rFonts w:ascii="ˎ̥" w:hAnsi="ˎ̥" w:hint="eastAsia"/>
          <w:sz w:val="24"/>
          <w:szCs w:val="24"/>
        </w:rPr>
        <w:t>。</w:t>
      </w:r>
      <w:r w:rsidRPr="00A36CB3">
        <w:rPr>
          <w:rFonts w:ascii="宋体" w:eastAsia="宋体" w:hAnsi="宋体" w:cs="宋体" w:hint="eastAsia"/>
          <w:color w:val="333333"/>
          <w:sz w:val="24"/>
          <w:szCs w:val="24"/>
        </w:rPr>
        <w:br/>
      </w:r>
    </w:p>
    <w:p w:rsidR="00B32CDF" w:rsidRDefault="00B32CD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32CDF" w:rsidRDefault="00A9566F" w:rsidP="00A36CB3">
      <w:pPr>
        <w:widowControl/>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资格审查与评审</w:t>
      </w:r>
    </w:p>
    <w:p w:rsidR="00B32CDF" w:rsidRDefault="00B32CDF">
      <w:pPr>
        <w:pStyle w:val="a7"/>
        <w:spacing w:line="360" w:lineRule="auto"/>
        <w:contextualSpacing/>
        <w:rPr>
          <w:rFonts w:asciiTheme="minorEastAsia" w:hAnsiTheme="minorEastAsia" w:cs="仿宋_GB2312"/>
          <w:lang w:val="zh-CN"/>
        </w:rPr>
      </w:pPr>
    </w:p>
    <w:p w:rsidR="00B32CDF" w:rsidRPr="007050E2" w:rsidRDefault="00A9566F" w:rsidP="007050E2">
      <w:pPr>
        <w:pStyle w:val="a7"/>
        <w:spacing w:line="360" w:lineRule="auto"/>
        <w:ind w:firstLineChars="200" w:firstLine="482"/>
        <w:contextualSpacing/>
        <w:rPr>
          <w:rFonts w:asciiTheme="minorEastAsia" w:eastAsiaTheme="minorEastAsia" w:hAnsiTheme="minorEastAsia"/>
          <w:bCs/>
          <w:szCs w:val="24"/>
        </w:rPr>
      </w:pPr>
      <w:r w:rsidRPr="007050E2">
        <w:rPr>
          <w:rFonts w:asciiTheme="minorEastAsia" w:eastAsiaTheme="minorEastAsia" w:hAnsiTheme="minorEastAsia" w:cs="仿宋_GB2312"/>
          <w:b/>
          <w:szCs w:val="24"/>
          <w:lang w:val="zh-CN"/>
        </w:rPr>
        <w:t>一、资格审查</w:t>
      </w:r>
    </w:p>
    <w:p w:rsidR="00B32CDF" w:rsidRPr="007050E2" w:rsidRDefault="00A9566F" w:rsidP="007050E2">
      <w:pPr>
        <w:spacing w:line="360" w:lineRule="auto"/>
        <w:ind w:rightChars="200" w:right="420" w:firstLineChars="200" w:firstLine="480"/>
        <w:contextualSpacing/>
        <w:rPr>
          <w:rFonts w:asciiTheme="minorEastAsia" w:hAnsiTheme="minorEastAsia" w:cs="仿宋_GB2312"/>
          <w:sz w:val="24"/>
          <w:szCs w:val="24"/>
          <w:lang w:val="zh-CN"/>
        </w:rPr>
      </w:pPr>
      <w:r w:rsidRPr="007050E2">
        <w:rPr>
          <w:rFonts w:asciiTheme="minorEastAsia" w:hAnsiTheme="minorEastAsia" w:hint="eastAsia"/>
          <w:bCs/>
          <w:sz w:val="24"/>
          <w:szCs w:val="24"/>
        </w:rPr>
        <w:t>（一）谈判小组依法对供应商资格进行审查</w:t>
      </w:r>
      <w:r w:rsidRPr="007050E2">
        <w:rPr>
          <w:rFonts w:asciiTheme="minorEastAsia" w:hAnsiTheme="minorEastAsia" w:cs="仿宋_GB2312"/>
          <w:sz w:val="24"/>
          <w:szCs w:val="24"/>
          <w:lang w:val="zh-CN"/>
        </w:rPr>
        <w:t>。</w:t>
      </w:r>
      <w:r w:rsidRPr="007050E2">
        <w:rPr>
          <w:rFonts w:asciiTheme="minorEastAsia" w:hAnsiTheme="minorEastAsia" w:cs="仿宋_GB2312" w:hint="eastAsia"/>
          <w:sz w:val="24"/>
          <w:szCs w:val="24"/>
          <w:lang w:val="zh-CN"/>
        </w:rPr>
        <w:t>资格审查通过后，</w:t>
      </w:r>
      <w:r w:rsidRPr="007050E2">
        <w:rPr>
          <w:rFonts w:ascii="ˎ̥" w:hAnsi="ˎ̥"/>
          <w:sz w:val="24"/>
          <w:szCs w:val="24"/>
        </w:rPr>
        <w:t>对响应文件的有效性、完整性和响应程度进行审查</w:t>
      </w:r>
      <w:r w:rsidRPr="007050E2">
        <w:rPr>
          <w:rFonts w:ascii="ˎ̥" w:hAnsi="ˎ̥" w:hint="eastAsia"/>
          <w:sz w:val="24"/>
          <w:szCs w:val="24"/>
        </w:rPr>
        <w:t>并对响应文件进行评审</w:t>
      </w:r>
      <w:r w:rsidRPr="007050E2">
        <w:rPr>
          <w:rFonts w:asciiTheme="minorEastAsia" w:hAnsiTheme="minorEastAsia" w:cs="仿宋_GB2312" w:hint="eastAsia"/>
          <w:sz w:val="24"/>
          <w:szCs w:val="24"/>
          <w:lang w:val="zh-CN"/>
        </w:rPr>
        <w:t>。</w:t>
      </w:r>
    </w:p>
    <w:p w:rsidR="00B32CDF" w:rsidRPr="007050E2" w:rsidRDefault="00A9566F" w:rsidP="007050E2">
      <w:pPr>
        <w:spacing w:line="360" w:lineRule="auto"/>
        <w:ind w:rightChars="200" w:right="420" w:firstLineChars="200" w:firstLine="480"/>
        <w:contextualSpacing/>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32CDF" w:rsidRPr="007050E2" w:rsidRDefault="00A9566F" w:rsidP="007050E2">
      <w:pPr>
        <w:spacing w:line="360" w:lineRule="auto"/>
        <w:ind w:rightChars="200" w:right="420" w:firstLineChars="200" w:firstLine="480"/>
        <w:contextualSpacing/>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32CDF" w:rsidRPr="007050E2">
        <w:trPr>
          <w:trHeight w:val="567"/>
        </w:trPr>
        <w:tc>
          <w:tcPr>
            <w:tcW w:w="675"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序号</w:t>
            </w:r>
          </w:p>
        </w:tc>
        <w:tc>
          <w:tcPr>
            <w:tcW w:w="2410"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资格审查</w:t>
            </w:r>
            <w:r w:rsidRPr="007050E2">
              <w:rPr>
                <w:rFonts w:asciiTheme="minorEastAsia" w:hAnsiTheme="minorEastAsia"/>
                <w:b/>
                <w:sz w:val="24"/>
                <w:szCs w:val="24"/>
              </w:rPr>
              <w:t>因素</w:t>
            </w:r>
          </w:p>
        </w:tc>
        <w:tc>
          <w:tcPr>
            <w:tcW w:w="5954"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说明与要求</w:t>
            </w:r>
          </w:p>
        </w:tc>
      </w:tr>
      <w:tr w:rsidR="00B32CDF" w:rsidRPr="007050E2">
        <w:trPr>
          <w:trHeight w:val="567"/>
        </w:trPr>
        <w:tc>
          <w:tcPr>
            <w:tcW w:w="675"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1</w:t>
            </w:r>
          </w:p>
        </w:tc>
        <w:tc>
          <w:tcPr>
            <w:tcW w:w="2410"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投标函</w:t>
            </w:r>
          </w:p>
        </w:tc>
        <w:tc>
          <w:tcPr>
            <w:tcW w:w="5954" w:type="dxa"/>
            <w:vAlign w:val="center"/>
          </w:tcPr>
          <w:p w:rsidR="00B32CDF" w:rsidRPr="007050E2" w:rsidRDefault="00A9566F">
            <w:pPr>
              <w:spacing w:line="360" w:lineRule="auto"/>
              <w:rPr>
                <w:rFonts w:asciiTheme="minorEastAsia" w:hAnsiTheme="minorEastAsia"/>
                <w:b/>
                <w:sz w:val="24"/>
                <w:szCs w:val="24"/>
              </w:rPr>
            </w:pPr>
            <w:r w:rsidRPr="007050E2">
              <w:rPr>
                <w:rFonts w:ascii="宋体" w:hAnsi="宋体" w:cs="微软雅黑" w:hint="eastAsia"/>
                <w:bCs/>
                <w:sz w:val="24"/>
                <w:szCs w:val="24"/>
              </w:rPr>
              <w:t>参考招标文件第八章3.1格式填写</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2</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法人或者其他组织的营业执照等证明文件，自然人的身份证明</w:t>
            </w:r>
          </w:p>
        </w:tc>
        <w:tc>
          <w:tcPr>
            <w:tcW w:w="5954" w:type="dxa"/>
            <w:vAlign w:val="center"/>
          </w:tcPr>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（1）企业法人营业执照或营业执照。（企业提供）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（2）事业单位法人证书。（事业单位提供）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（3）执业许可证。（非企业专业服务机构提供）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（4）个体工商户营业执照。（个体工商户提供）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（5）自然人身份证明。（自然人提供）</w:t>
            </w:r>
          </w:p>
          <w:p w:rsidR="00B32CDF" w:rsidRPr="007050E2" w:rsidRDefault="00A9566F">
            <w:pPr>
              <w:spacing w:line="360" w:lineRule="auto"/>
              <w:jc w:val="left"/>
              <w:rPr>
                <w:rFonts w:asciiTheme="minorEastAsia" w:hAnsiTheme="minorEastAsia"/>
                <w:b/>
                <w:bCs/>
                <w:sz w:val="24"/>
                <w:szCs w:val="24"/>
              </w:rPr>
            </w:pPr>
            <w:r w:rsidRPr="007050E2">
              <w:rPr>
                <w:rFonts w:asciiTheme="minorEastAsia" w:hAnsiTheme="minorEastAsia" w:hint="eastAsia"/>
                <w:bCs/>
                <w:sz w:val="24"/>
                <w:szCs w:val="24"/>
              </w:rPr>
              <w:t>（6）民办非企业单位登记证书。（民办非企业单位提供）</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3</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财务状况报告相关材料</w:t>
            </w:r>
          </w:p>
        </w:tc>
        <w:tc>
          <w:tcPr>
            <w:tcW w:w="5954" w:type="dxa"/>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（1）供应商是法人（法人包括企业法人、机关法人、事业单位法人和社会团体法人），提供本单位：</w:t>
            </w:r>
          </w:p>
          <w:p w:rsid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①2018年度经审计的财务报告，包括资产负债表、利润表、现金流量表、所有者权益变动表及其附注；</w:t>
            </w:r>
            <w:r w:rsidR="007050E2">
              <w:rPr>
                <w:rFonts w:asciiTheme="minorEastAsia" w:hAnsiTheme="minorEastAsia" w:hint="eastAsia"/>
                <w:bCs/>
                <w:sz w:val="24"/>
                <w:szCs w:val="24"/>
              </w:rPr>
              <w:t>或</w:t>
            </w:r>
            <w:r w:rsidRPr="007050E2">
              <w:rPr>
                <w:rFonts w:asciiTheme="minorEastAsia" w:hAnsiTheme="minorEastAsia" w:hint="eastAsia"/>
                <w:bCs/>
                <w:sz w:val="24"/>
                <w:szCs w:val="24"/>
              </w:rPr>
              <w:t>基本开户银行出具的资信证明；</w:t>
            </w:r>
            <w:r w:rsidR="007050E2">
              <w:rPr>
                <w:rFonts w:asciiTheme="minorEastAsia" w:hAnsiTheme="minorEastAsia" w:hint="eastAsia"/>
                <w:bCs/>
                <w:sz w:val="24"/>
                <w:szCs w:val="24"/>
              </w:rPr>
              <w:t>或</w:t>
            </w:r>
            <w:r w:rsidRPr="007050E2">
              <w:rPr>
                <w:rFonts w:asciiTheme="minorEastAsia" w:hAnsiTheme="minorEastAsia" w:hint="eastAsia"/>
                <w:bCs/>
                <w:sz w:val="24"/>
                <w:szCs w:val="24"/>
              </w:rPr>
              <w:t>财政部门认可的政府采购专业担保机构的证明文件和担保机构出具的投标担保函。</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（2）供应商（其他组织和自然人）提供本单位：</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lastRenderedPageBreak/>
              <w:t>①2018年度经审计的财务报告，包括资产负债表、利润表、现金流量表、所有者权益变动表及其附注；</w:t>
            </w:r>
            <w:r w:rsidR="007050E2">
              <w:rPr>
                <w:rFonts w:asciiTheme="minorEastAsia" w:hAnsiTheme="minorEastAsia" w:hint="eastAsia"/>
                <w:bCs/>
                <w:sz w:val="24"/>
                <w:szCs w:val="24"/>
              </w:rPr>
              <w:t>或</w:t>
            </w:r>
            <w:r w:rsidRPr="007050E2">
              <w:rPr>
                <w:rFonts w:asciiTheme="minorEastAsia" w:hAnsiTheme="minorEastAsia" w:hint="eastAsia"/>
                <w:bCs/>
                <w:sz w:val="24"/>
                <w:szCs w:val="24"/>
              </w:rPr>
              <w:t>银行出具的资信证明；</w:t>
            </w:r>
            <w:r w:rsidR="007050E2">
              <w:rPr>
                <w:rFonts w:asciiTheme="minorEastAsia" w:hAnsiTheme="minorEastAsia" w:hint="eastAsia"/>
                <w:bCs/>
                <w:sz w:val="24"/>
                <w:szCs w:val="24"/>
              </w:rPr>
              <w:t>或</w:t>
            </w:r>
            <w:r w:rsidRPr="007050E2">
              <w:rPr>
                <w:rFonts w:asciiTheme="minorEastAsia" w:hAnsiTheme="minorEastAsia" w:hint="eastAsia"/>
                <w:bCs/>
                <w:sz w:val="24"/>
                <w:szCs w:val="24"/>
              </w:rPr>
              <w:t>财政部门认可的政府采购专业担保机构的证明文件和担保机构出具的投标担保函。</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lastRenderedPageBreak/>
              <w:t>4</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依法缴纳税收相关材料</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宋体" w:hAnsi="宋体" w:cs="微软雅黑" w:hint="eastAsia"/>
                <w:bCs/>
                <w:sz w:val="24"/>
                <w:szCs w:val="24"/>
              </w:rPr>
              <w:t>供应商提供参加本次政府采购项目</w:t>
            </w:r>
            <w:r w:rsidRPr="007050E2">
              <w:rPr>
                <w:rFonts w:asciiTheme="minorEastAsia" w:hAnsiTheme="minorEastAsia" w:hint="eastAsia"/>
                <w:bCs/>
                <w:sz w:val="24"/>
                <w:szCs w:val="24"/>
              </w:rPr>
              <w:t>投标截止时间前六个月内任意一个月缴纳税收凭据。（依法免税的供应商，应提供相应文件证明依法免税）</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5</w:t>
            </w:r>
          </w:p>
        </w:tc>
        <w:tc>
          <w:tcPr>
            <w:tcW w:w="2410" w:type="dxa"/>
            <w:vAlign w:val="center"/>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
                <w:bCs/>
                <w:sz w:val="24"/>
                <w:szCs w:val="24"/>
              </w:rPr>
              <w:t>依法缴纳社会保障资金的证明材料</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宋体" w:hAnsi="宋体" w:cs="微软雅黑" w:hint="eastAsia"/>
                <w:bCs/>
                <w:sz w:val="24"/>
                <w:szCs w:val="24"/>
              </w:rPr>
              <w:t>供应商提供参加本次政府采购项目</w:t>
            </w:r>
            <w:r w:rsidRPr="007050E2">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6</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履行合同所必须的设备和专业技术能力的证明材料</w:t>
            </w:r>
          </w:p>
        </w:tc>
        <w:tc>
          <w:tcPr>
            <w:tcW w:w="5954" w:type="dxa"/>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与本项目投标相关设备的购置发票、专业技术人员职称证书、用工合同等；</w:t>
            </w:r>
            <w:r w:rsidR="007050E2">
              <w:rPr>
                <w:rFonts w:asciiTheme="minorEastAsia" w:hAnsiTheme="minorEastAsia" w:hint="eastAsia"/>
                <w:bCs/>
                <w:sz w:val="24"/>
                <w:szCs w:val="24"/>
              </w:rPr>
              <w:t>或</w:t>
            </w:r>
            <w:r w:rsidRPr="007050E2">
              <w:rPr>
                <w:rFonts w:asciiTheme="minorEastAsia" w:hAnsiTheme="minorEastAsia" w:hint="eastAsia"/>
                <w:bCs/>
                <w:sz w:val="24"/>
                <w:szCs w:val="24"/>
              </w:rPr>
              <w:t>供应商具备履行合同所必须的设备和专业技术能力承诺函或声明（承诺函或声明格式自拟）。</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7</w:t>
            </w:r>
          </w:p>
        </w:tc>
        <w:tc>
          <w:tcPr>
            <w:tcW w:w="2410" w:type="dxa"/>
            <w:vAlign w:val="center"/>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B32CDF" w:rsidRPr="007050E2" w:rsidRDefault="00A9566F">
            <w:pPr>
              <w:spacing w:line="360" w:lineRule="auto"/>
              <w:jc w:val="left"/>
              <w:rPr>
                <w:rFonts w:ascii="宋体" w:hAnsi="宋体" w:cs="微软雅黑"/>
                <w:bCs/>
                <w:sz w:val="24"/>
                <w:szCs w:val="24"/>
              </w:rPr>
            </w:pPr>
            <w:r w:rsidRPr="007050E2">
              <w:rPr>
                <w:rFonts w:ascii="宋体" w:hAnsi="宋体" w:cs="微软雅黑" w:hint="eastAsia"/>
                <w:bCs/>
                <w:sz w:val="24"/>
                <w:szCs w:val="24"/>
              </w:rPr>
              <w:t>如无重大违法记录请按照谈判文件提供格式填写。</w:t>
            </w:r>
          </w:p>
          <w:p w:rsidR="00B32CDF" w:rsidRPr="007050E2" w:rsidRDefault="00A9566F">
            <w:pPr>
              <w:spacing w:line="360" w:lineRule="auto"/>
              <w:jc w:val="left"/>
              <w:rPr>
                <w:rFonts w:asciiTheme="minorEastAsia" w:hAnsiTheme="minorEastAsia"/>
                <w:b/>
                <w:bCs/>
                <w:sz w:val="24"/>
                <w:szCs w:val="24"/>
              </w:rPr>
            </w:pPr>
            <w:r w:rsidRPr="007050E2">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8</w:t>
            </w:r>
          </w:p>
        </w:tc>
        <w:tc>
          <w:tcPr>
            <w:tcW w:w="2410" w:type="dxa"/>
            <w:vAlign w:val="center"/>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
                <w:bCs/>
                <w:sz w:val="24"/>
                <w:szCs w:val="24"/>
              </w:rPr>
              <w:t>信用记录查询及使用</w:t>
            </w:r>
          </w:p>
        </w:tc>
        <w:tc>
          <w:tcPr>
            <w:tcW w:w="5954" w:type="dxa"/>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政府采购活动中查询及使用供应商信用记录的具体要求为：供应商未被列入</w:t>
            </w:r>
            <w:r w:rsidRPr="007050E2">
              <w:rPr>
                <w:rFonts w:asciiTheme="minorEastAsia" w:hAnsiTheme="minorEastAsia"/>
                <w:bCs/>
                <w:sz w:val="24"/>
                <w:szCs w:val="24"/>
              </w:rPr>
              <w:t>“信用中国”网站</w:t>
            </w:r>
            <w:r w:rsidRPr="007050E2">
              <w:rPr>
                <w:rFonts w:asciiTheme="minorEastAsia" w:hAnsiTheme="minorEastAsia" w:hint="eastAsia"/>
                <w:bCs/>
                <w:sz w:val="24"/>
                <w:szCs w:val="24"/>
              </w:rPr>
              <w:t>失信被执行人、</w:t>
            </w:r>
            <w:r w:rsidR="00B45F44" w:rsidRPr="00B45F44">
              <w:rPr>
                <w:rFonts w:asciiTheme="minorEastAsia" w:hAnsiTheme="minorEastAsia" w:cs="仿宋" w:hint="eastAsia"/>
                <w:color w:val="000000"/>
                <w:kern w:val="0"/>
                <w:sz w:val="24"/>
                <w:szCs w:val="24"/>
              </w:rPr>
              <w:t>企业经营异常名录、</w:t>
            </w:r>
            <w:r w:rsidRPr="007050E2">
              <w:rPr>
                <w:rFonts w:asciiTheme="minorEastAsia" w:hAnsiTheme="minorEastAsia" w:hint="eastAsia"/>
                <w:bCs/>
                <w:sz w:val="24"/>
                <w:szCs w:val="24"/>
              </w:rPr>
              <w:t>重大税收违法案件当事人名单、</w:t>
            </w:r>
            <w:r w:rsidR="00B45F44" w:rsidRPr="007050E2">
              <w:rPr>
                <w:rFonts w:asciiTheme="minorEastAsia" w:hAnsiTheme="minorEastAsia" w:hint="eastAsia"/>
                <w:bCs/>
                <w:sz w:val="24"/>
                <w:szCs w:val="24"/>
              </w:rPr>
              <w:t xml:space="preserve"> </w:t>
            </w:r>
            <w:r w:rsidRPr="007050E2">
              <w:rPr>
                <w:rFonts w:asciiTheme="minorEastAsia" w:hAnsiTheme="minorEastAsia" w:hint="eastAsia"/>
                <w:bCs/>
                <w:sz w:val="24"/>
                <w:szCs w:val="24"/>
              </w:rPr>
              <w:t>“</w:t>
            </w:r>
            <w:r w:rsidRPr="007050E2">
              <w:rPr>
                <w:rFonts w:asciiTheme="minorEastAsia" w:hAnsiTheme="minorEastAsia"/>
                <w:bCs/>
                <w:sz w:val="24"/>
                <w:szCs w:val="24"/>
              </w:rPr>
              <w:t>中国政府采购网</w:t>
            </w:r>
            <w:r w:rsidRPr="007050E2">
              <w:rPr>
                <w:rFonts w:asciiTheme="minorEastAsia" w:hAnsiTheme="minorEastAsia" w:hint="eastAsia"/>
                <w:bCs/>
                <w:sz w:val="24"/>
                <w:szCs w:val="24"/>
              </w:rPr>
              <w:t>”政府采购严重违法失信行为记录名单、</w:t>
            </w:r>
            <w:r w:rsidRPr="007050E2">
              <w:rPr>
                <w:rFonts w:asciiTheme="minorEastAsia" w:hAnsiTheme="minorEastAsia" w:cs="仿宋_GB2312" w:hint="eastAsia"/>
                <w:color w:val="000000"/>
                <w:sz w:val="24"/>
                <w:szCs w:val="24"/>
              </w:rPr>
              <w:t xml:space="preserve"> “中国社会组织公共服务平台”网站（</w:t>
            </w:r>
            <w:r w:rsidRPr="007050E2">
              <w:rPr>
                <w:rFonts w:asciiTheme="minorEastAsia" w:hAnsiTheme="minorEastAsia" w:cs="仿宋_GB2312"/>
                <w:color w:val="000000"/>
                <w:sz w:val="24"/>
                <w:szCs w:val="24"/>
              </w:rPr>
              <w:t>www.chinanpo.gov.cn</w:t>
            </w:r>
            <w:r w:rsidRPr="007050E2">
              <w:rPr>
                <w:rFonts w:asciiTheme="minorEastAsia" w:hAnsiTheme="minorEastAsia" w:cs="仿宋_GB2312" w:hint="eastAsia"/>
                <w:color w:val="000000"/>
                <w:sz w:val="24"/>
                <w:szCs w:val="24"/>
              </w:rPr>
              <w:t>）严重违法失信社会组织名单的供应商</w:t>
            </w:r>
            <w:r w:rsidRPr="007050E2">
              <w:rPr>
                <w:rFonts w:asciiTheme="minorEastAsia" w:hAnsiTheme="minorEastAsia" w:cs="仿宋_GB2312" w:hint="eastAsia"/>
                <w:b/>
                <w:color w:val="000000"/>
                <w:sz w:val="24"/>
                <w:szCs w:val="24"/>
              </w:rPr>
              <w:t>；</w:t>
            </w:r>
            <w:r w:rsidR="007050E2" w:rsidRPr="000D2F86">
              <w:rPr>
                <w:rFonts w:ascii="宋体" w:hAnsi="宋体" w:cs="宋体" w:hint="eastAsia"/>
                <w:color w:val="000000"/>
                <w:kern w:val="0"/>
                <w:sz w:val="24"/>
                <w:shd w:val="clear" w:color="040000" w:fill="FFFFFF"/>
              </w:rPr>
              <w:t>上述查询结果页面截图查询</w:t>
            </w:r>
            <w:r w:rsidR="007050E2" w:rsidRPr="000D2F86">
              <w:rPr>
                <w:rFonts w:ascii="宋体" w:hAnsi="宋体" w:cs="宋体"/>
                <w:color w:val="000000"/>
                <w:kern w:val="0"/>
                <w:sz w:val="24"/>
                <w:shd w:val="clear" w:color="040000" w:fill="FFFFFF"/>
              </w:rPr>
              <w:t>时间应在本公告</w:t>
            </w:r>
            <w:r w:rsidR="007050E2" w:rsidRPr="000D2F86">
              <w:rPr>
                <w:rFonts w:ascii="宋体" w:hAnsi="宋体" w:cs="宋体"/>
                <w:color w:val="000000"/>
                <w:kern w:val="0"/>
                <w:sz w:val="24"/>
                <w:shd w:val="clear" w:color="040000" w:fill="FFFFFF"/>
              </w:rPr>
              <w:lastRenderedPageBreak/>
              <w:t>发布之</w:t>
            </w:r>
            <w:r w:rsidR="007050E2" w:rsidRPr="000D2F86">
              <w:rPr>
                <w:rFonts w:ascii="宋体" w:hAnsi="宋体" w:cs="宋体" w:hint="eastAsia"/>
                <w:color w:val="000000"/>
                <w:kern w:val="0"/>
                <w:sz w:val="24"/>
                <w:shd w:val="clear" w:color="040000" w:fill="FFFFFF"/>
              </w:rPr>
              <w:t>日起</w:t>
            </w:r>
            <w:r w:rsidR="007050E2" w:rsidRPr="000D2F86">
              <w:rPr>
                <w:rFonts w:ascii="宋体" w:hAnsi="宋体" w:cs="宋体"/>
                <w:color w:val="000000"/>
                <w:kern w:val="0"/>
                <w:sz w:val="24"/>
                <w:shd w:val="clear" w:color="040000" w:fill="FFFFFF"/>
              </w:rPr>
              <w:t>至开</w:t>
            </w:r>
            <w:r w:rsidR="007050E2" w:rsidRPr="000D2F86">
              <w:rPr>
                <w:rFonts w:ascii="宋体" w:hAnsi="宋体" w:cs="宋体" w:hint="eastAsia"/>
                <w:color w:val="000000"/>
                <w:kern w:val="0"/>
                <w:sz w:val="24"/>
                <w:shd w:val="clear" w:color="040000" w:fill="FFFFFF"/>
              </w:rPr>
              <w:t>标前</w:t>
            </w:r>
            <w:r w:rsidR="007050E2">
              <w:rPr>
                <w:rFonts w:ascii="宋体" w:hAnsi="宋体" w:cs="宋体" w:hint="eastAsia"/>
                <w:color w:val="000000"/>
                <w:kern w:val="0"/>
                <w:sz w:val="24"/>
                <w:shd w:val="clear" w:color="040000" w:fill="FFFFFF"/>
              </w:rPr>
              <w:t>；</w:t>
            </w:r>
            <w:r w:rsidRPr="007050E2">
              <w:rPr>
                <w:rFonts w:asciiTheme="minorEastAsia" w:hAnsiTheme="minorEastAsia" w:hint="eastAsia"/>
                <w:bCs/>
                <w:sz w:val="24"/>
                <w:szCs w:val="24"/>
              </w:rPr>
              <w:t>（联合体形式投标的，联合体成员存在不良信用记录，视同联合体存在不良信用记录）。</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（1）查询渠道：</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①“信用中国”网站（</w:t>
            </w:r>
            <w:hyperlink r:id="rId11" w:history="1">
              <w:r w:rsidRPr="007050E2">
                <w:rPr>
                  <w:rStyle w:val="af1"/>
                  <w:rFonts w:asciiTheme="minorEastAsia" w:hAnsiTheme="minorEastAsia" w:hint="eastAsia"/>
                  <w:sz w:val="24"/>
                  <w:szCs w:val="24"/>
                </w:rPr>
                <w:t>www.creditchina.gov.cn</w:t>
              </w:r>
            </w:hyperlink>
            <w:r w:rsidRPr="007050E2">
              <w:rPr>
                <w:rFonts w:asciiTheme="minorEastAsia" w:hAnsiTheme="minorEastAsia" w:hint="eastAsia"/>
                <w:bCs/>
                <w:sz w:val="24"/>
                <w:szCs w:val="24"/>
              </w:rPr>
              <w:t>）</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②“中国政府采购网”（www.ccgp.gov.cn）</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③</w:t>
            </w:r>
            <w:r w:rsidRPr="007050E2">
              <w:rPr>
                <w:rFonts w:asciiTheme="minorEastAsia" w:hAnsiTheme="minorEastAsia" w:cs="仿宋_GB2312" w:hint="eastAsia"/>
                <w:color w:val="000000"/>
                <w:sz w:val="24"/>
                <w:szCs w:val="24"/>
              </w:rPr>
              <w:t>“中国社会组织公共服务平台”网站（</w:t>
            </w:r>
            <w:r w:rsidRPr="007050E2">
              <w:rPr>
                <w:rFonts w:asciiTheme="minorEastAsia" w:hAnsiTheme="minorEastAsia" w:cs="仿宋_GB2312"/>
                <w:color w:val="000000"/>
                <w:sz w:val="24"/>
                <w:szCs w:val="24"/>
              </w:rPr>
              <w:t>www.chinanpo.gov.cn</w:t>
            </w:r>
            <w:r w:rsidRPr="007050E2">
              <w:rPr>
                <w:rFonts w:asciiTheme="minorEastAsia" w:hAnsiTheme="minorEastAsia" w:cs="仿宋_GB2312" w:hint="eastAsia"/>
                <w:color w:val="000000"/>
                <w:sz w:val="24"/>
                <w:szCs w:val="24"/>
              </w:rPr>
              <w:t>）（仅查询社会组织）</w:t>
            </w:r>
            <w:r w:rsidRPr="007050E2">
              <w:rPr>
                <w:rFonts w:asciiTheme="minorEastAsia" w:hAnsiTheme="minorEastAsia" w:hint="eastAsia"/>
                <w:bCs/>
                <w:sz w:val="24"/>
                <w:szCs w:val="24"/>
              </w:rPr>
              <w:t>；</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（2）截止时间：同投标截止时间；</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（3）信用信息查询记录和证据留存具体方式：</w:t>
            </w:r>
            <w:r w:rsidR="007050E2">
              <w:rPr>
                <w:rFonts w:asciiTheme="minorEastAsia" w:hAnsiTheme="minorEastAsia" w:cs="宋体" w:hint="eastAsia"/>
                <w:sz w:val="24"/>
                <w:szCs w:val="21"/>
              </w:rPr>
              <w:t>查询时要将查询网页内容进行截图，截</w:t>
            </w:r>
            <w:proofErr w:type="gramStart"/>
            <w:r w:rsidR="007050E2">
              <w:rPr>
                <w:rFonts w:asciiTheme="minorEastAsia" w:hAnsiTheme="minorEastAsia" w:cs="宋体" w:hint="eastAsia"/>
                <w:sz w:val="24"/>
                <w:szCs w:val="21"/>
              </w:rPr>
              <w:t>图</w:t>
            </w:r>
            <w:r w:rsidR="007050E2" w:rsidRPr="001913DF">
              <w:rPr>
                <w:rFonts w:asciiTheme="minorEastAsia" w:hAnsiTheme="minorEastAsia" w:cs="宋体" w:hint="eastAsia"/>
                <w:sz w:val="24"/>
                <w:szCs w:val="21"/>
              </w:rPr>
              <w:t>内容</w:t>
            </w:r>
            <w:proofErr w:type="gramEnd"/>
            <w:r w:rsidR="007050E2" w:rsidRPr="001913DF">
              <w:rPr>
                <w:rFonts w:asciiTheme="minorEastAsia" w:hAnsiTheme="minorEastAsia" w:cs="宋体" w:hint="eastAsia"/>
                <w:sz w:val="24"/>
                <w:szCs w:val="21"/>
              </w:rPr>
              <w:t>要完整清晰</w:t>
            </w:r>
            <w:r w:rsidR="007050E2">
              <w:rPr>
                <w:rFonts w:asciiTheme="minorEastAsia" w:hAnsiTheme="minorEastAsia" w:cs="宋体" w:hint="eastAsia"/>
                <w:sz w:val="24"/>
                <w:szCs w:val="21"/>
              </w:rPr>
              <w:t>；</w:t>
            </w:r>
            <w:r w:rsidRPr="007050E2">
              <w:rPr>
                <w:rFonts w:asciiTheme="minorEastAsia" w:hAnsiTheme="minorEastAsia" w:hint="eastAsia"/>
                <w:bCs/>
                <w:sz w:val="24"/>
                <w:szCs w:val="24"/>
              </w:rPr>
              <w:t>经</w:t>
            </w:r>
            <w:r w:rsidRPr="007050E2">
              <w:rPr>
                <w:rFonts w:asciiTheme="minorEastAsia" w:hAnsiTheme="minorEastAsia" w:cs="宋体" w:hint="eastAsia"/>
                <w:kern w:val="0"/>
                <w:sz w:val="24"/>
                <w:szCs w:val="24"/>
              </w:rPr>
              <w:t>谈判小组</w:t>
            </w:r>
            <w:r w:rsidRPr="007050E2">
              <w:rPr>
                <w:rFonts w:asciiTheme="minorEastAsia" w:hAnsiTheme="minorEastAsia" w:hint="eastAsia"/>
                <w:bCs/>
                <w:sz w:val="24"/>
                <w:szCs w:val="24"/>
              </w:rPr>
              <w:t>确认的查询结果网页截图作为查询记录和证据，与其他采购文件一并保存；</w:t>
            </w:r>
          </w:p>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Cs/>
                <w:sz w:val="24"/>
                <w:szCs w:val="24"/>
              </w:rPr>
              <w:t>（4）信用信息的使用原则：经</w:t>
            </w:r>
            <w:r w:rsidRPr="007050E2">
              <w:rPr>
                <w:rFonts w:asciiTheme="minorEastAsia" w:hAnsiTheme="minorEastAsia" w:cs="宋体" w:hint="eastAsia"/>
                <w:kern w:val="0"/>
                <w:sz w:val="24"/>
                <w:szCs w:val="24"/>
              </w:rPr>
              <w:t>谈判小组</w:t>
            </w:r>
            <w:r w:rsidRPr="007050E2">
              <w:rPr>
                <w:rFonts w:asciiTheme="minorEastAsia" w:hAnsiTheme="minorEastAsia" w:hint="eastAsia"/>
                <w:bCs/>
                <w:sz w:val="24"/>
                <w:szCs w:val="24"/>
              </w:rPr>
              <w:t>确认认定的被列入失信被执行人</w:t>
            </w:r>
            <w:r w:rsidR="00B45F44">
              <w:rPr>
                <w:rFonts w:asciiTheme="minorEastAsia" w:hAnsiTheme="minorEastAsia" w:hint="eastAsia"/>
                <w:bCs/>
                <w:sz w:val="24"/>
                <w:szCs w:val="24"/>
              </w:rPr>
              <w:t>、</w:t>
            </w:r>
            <w:r w:rsidR="00B45F44" w:rsidRPr="00B45F44">
              <w:rPr>
                <w:rFonts w:asciiTheme="minorEastAsia" w:hAnsiTheme="minorEastAsia" w:cs="仿宋" w:hint="eastAsia"/>
                <w:color w:val="000000"/>
                <w:kern w:val="0"/>
                <w:sz w:val="24"/>
                <w:szCs w:val="24"/>
              </w:rPr>
              <w:t>企业经营异常名录</w:t>
            </w:r>
            <w:r w:rsidRPr="007050E2">
              <w:rPr>
                <w:rFonts w:asciiTheme="minorEastAsia" w:hAnsiTheme="minorEastAsia" w:hint="eastAsia"/>
                <w:bCs/>
                <w:sz w:val="24"/>
                <w:szCs w:val="24"/>
              </w:rPr>
              <w:t>、重大税收违法案件当事人名单、政府采购严重违法失信名单、政府采购严重违法失信行为记录名单、</w:t>
            </w:r>
            <w:r w:rsidRPr="007050E2">
              <w:rPr>
                <w:rFonts w:asciiTheme="minorEastAsia" w:hAnsiTheme="minorEastAsia" w:cs="仿宋_GB2312" w:hint="eastAsia"/>
                <w:color w:val="000000"/>
                <w:sz w:val="24"/>
                <w:szCs w:val="24"/>
              </w:rPr>
              <w:t>严重违法失信社会组织名单</w:t>
            </w:r>
            <w:r w:rsidRPr="007050E2">
              <w:rPr>
                <w:rFonts w:asciiTheme="minorEastAsia" w:hAnsiTheme="minorEastAsia" w:hint="eastAsia"/>
                <w:bCs/>
                <w:sz w:val="24"/>
                <w:szCs w:val="24"/>
              </w:rPr>
              <w:t>的供应商，将拒绝其参与本次政府采购活动。</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lastRenderedPageBreak/>
              <w:t>9</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sz w:val="24"/>
                <w:szCs w:val="24"/>
              </w:rPr>
              <w:t>供应商须具备的特殊</w:t>
            </w:r>
          </w:p>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sz w:val="24"/>
                <w:szCs w:val="24"/>
              </w:rPr>
              <w:t>资质证书</w:t>
            </w:r>
          </w:p>
        </w:tc>
        <w:tc>
          <w:tcPr>
            <w:tcW w:w="5954"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无</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10</w:t>
            </w:r>
          </w:p>
        </w:tc>
        <w:tc>
          <w:tcPr>
            <w:tcW w:w="2410"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谈判</w:t>
            </w:r>
            <w:r w:rsidRPr="007050E2">
              <w:rPr>
                <w:rFonts w:asciiTheme="minorEastAsia" w:hAnsiTheme="minorEastAsia" w:cs="仿宋_GB2312" w:hint="eastAsia"/>
                <w:b/>
                <w:sz w:val="24"/>
                <w:szCs w:val="24"/>
                <w:lang w:val="zh-CN"/>
              </w:rPr>
              <w:t>报价</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cs="仿宋_GB2312" w:hint="eastAsia"/>
                <w:sz w:val="24"/>
                <w:szCs w:val="24"/>
                <w:lang w:val="zh-CN"/>
              </w:rPr>
              <w:t>投标报价是否超出谈判文件中规定的预算金额，超出预算金额的报价无效。</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11</w:t>
            </w:r>
          </w:p>
        </w:tc>
        <w:tc>
          <w:tcPr>
            <w:tcW w:w="2410" w:type="dxa"/>
            <w:vAlign w:val="center"/>
          </w:tcPr>
          <w:p w:rsidR="00B32CDF" w:rsidRPr="007050E2" w:rsidRDefault="00A9566F">
            <w:pPr>
              <w:spacing w:line="360" w:lineRule="auto"/>
              <w:rPr>
                <w:rFonts w:asciiTheme="minorEastAsia" w:hAnsiTheme="minorEastAsia"/>
                <w:sz w:val="24"/>
                <w:szCs w:val="24"/>
              </w:rPr>
            </w:pPr>
            <w:r w:rsidRPr="007050E2">
              <w:rPr>
                <w:rFonts w:asciiTheme="minorEastAsia" w:hAnsiTheme="minorEastAsia" w:hint="eastAsia"/>
                <w:b/>
                <w:sz w:val="24"/>
                <w:szCs w:val="24"/>
              </w:rPr>
              <w:t>投标承诺函</w:t>
            </w:r>
          </w:p>
        </w:tc>
        <w:tc>
          <w:tcPr>
            <w:tcW w:w="5954"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sz w:val="24"/>
                <w:szCs w:val="24"/>
              </w:rPr>
              <w:t>供应商以投标承诺函的形式替代投标保证金。</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12</w:t>
            </w:r>
          </w:p>
        </w:tc>
        <w:tc>
          <w:tcPr>
            <w:tcW w:w="2410"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联合体协议</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Cs/>
                <w:sz w:val="24"/>
                <w:szCs w:val="24"/>
              </w:rPr>
              <w:t>谈判文件接受联合体投标且供应商为联合体的，供应商应提供本协议；否则无须提供。</w:t>
            </w:r>
          </w:p>
        </w:tc>
      </w:tr>
      <w:tr w:rsidR="00B32CDF" w:rsidRPr="007050E2">
        <w:trPr>
          <w:trHeight w:val="567"/>
        </w:trPr>
        <w:tc>
          <w:tcPr>
            <w:tcW w:w="675" w:type="dxa"/>
            <w:vAlign w:val="center"/>
          </w:tcPr>
          <w:p w:rsidR="00B32CDF" w:rsidRPr="007050E2" w:rsidRDefault="00A9566F">
            <w:pPr>
              <w:spacing w:line="360" w:lineRule="auto"/>
              <w:contextualSpacing/>
              <w:jc w:val="center"/>
              <w:rPr>
                <w:rFonts w:asciiTheme="minorEastAsia" w:hAnsiTheme="minorEastAsia"/>
                <w:b/>
                <w:sz w:val="24"/>
                <w:szCs w:val="24"/>
              </w:rPr>
            </w:pPr>
            <w:r w:rsidRPr="007050E2">
              <w:rPr>
                <w:rFonts w:asciiTheme="minorEastAsia" w:hAnsiTheme="minorEastAsia" w:hint="eastAsia"/>
                <w:b/>
                <w:sz w:val="24"/>
                <w:szCs w:val="24"/>
              </w:rPr>
              <w:t>13</w:t>
            </w:r>
          </w:p>
        </w:tc>
        <w:tc>
          <w:tcPr>
            <w:tcW w:w="2410" w:type="dxa"/>
            <w:vAlign w:val="center"/>
          </w:tcPr>
          <w:p w:rsidR="00B32CDF" w:rsidRPr="007050E2" w:rsidRDefault="00A9566F">
            <w:pPr>
              <w:spacing w:line="360" w:lineRule="auto"/>
              <w:contextualSpacing/>
              <w:rPr>
                <w:rFonts w:asciiTheme="minorEastAsia" w:hAnsiTheme="minorEastAsia"/>
                <w:b/>
                <w:sz w:val="24"/>
                <w:szCs w:val="24"/>
              </w:rPr>
            </w:pPr>
            <w:r w:rsidRPr="007050E2">
              <w:rPr>
                <w:rFonts w:asciiTheme="minorEastAsia" w:hAnsiTheme="minorEastAsia" w:hint="eastAsia"/>
                <w:b/>
                <w:sz w:val="24"/>
                <w:szCs w:val="24"/>
              </w:rPr>
              <w:t>供应商身份证明及授权</w:t>
            </w:r>
          </w:p>
        </w:tc>
        <w:tc>
          <w:tcPr>
            <w:tcW w:w="5954" w:type="dxa"/>
          </w:tcPr>
          <w:p w:rsidR="00B32CDF" w:rsidRPr="007050E2" w:rsidRDefault="00A9566F">
            <w:pPr>
              <w:spacing w:line="360" w:lineRule="auto"/>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（1）法定代表人身份证明或提供法定代表人授权委托书及被授权人身份证明。（法人提供）</w:t>
            </w:r>
          </w:p>
          <w:p w:rsidR="00B32CDF" w:rsidRPr="007050E2" w:rsidRDefault="00A9566F">
            <w:pPr>
              <w:spacing w:line="360" w:lineRule="auto"/>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lastRenderedPageBreak/>
              <w:t>（2）单位负责人身份证明或提供单位负责人授权委托书及被授权人身份证明。（非法人提供）</w:t>
            </w:r>
          </w:p>
          <w:p w:rsidR="00B32CDF" w:rsidRPr="007050E2" w:rsidRDefault="00A9566F">
            <w:pPr>
              <w:spacing w:line="360" w:lineRule="auto"/>
              <w:rPr>
                <w:rFonts w:ascii="楷体" w:eastAsia="楷体" w:hAnsi="楷体" w:cs="仿宋_GB2312"/>
                <w:b/>
                <w:sz w:val="24"/>
                <w:szCs w:val="24"/>
                <w:lang w:val="zh-CN"/>
              </w:rPr>
            </w:pPr>
            <w:r w:rsidRPr="007050E2">
              <w:rPr>
                <w:rFonts w:ascii="楷体" w:eastAsia="楷体" w:hAnsi="楷体" w:cs="仿宋_GB2312" w:hint="eastAsia"/>
                <w:b/>
                <w:sz w:val="24"/>
                <w:szCs w:val="24"/>
                <w:lang w:val="zh-CN"/>
              </w:rPr>
              <w:t>注：</w:t>
            </w:r>
          </w:p>
          <w:p w:rsidR="00B32CDF" w:rsidRPr="007050E2" w:rsidRDefault="00A9566F">
            <w:pPr>
              <w:spacing w:line="360" w:lineRule="auto"/>
              <w:rPr>
                <w:rFonts w:asciiTheme="minorEastAsia" w:hAnsiTheme="minorEastAsia"/>
                <w:b/>
                <w:sz w:val="24"/>
                <w:szCs w:val="24"/>
              </w:rPr>
            </w:pPr>
            <w:r w:rsidRPr="007050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B32CDF" w:rsidRPr="007050E2" w:rsidRDefault="00A9566F">
            <w:pPr>
              <w:spacing w:line="360" w:lineRule="auto"/>
              <w:contextualSpacing/>
              <w:rPr>
                <w:rFonts w:ascii="楷体" w:eastAsia="楷体" w:hAnsi="楷体"/>
                <w:color w:val="000000"/>
                <w:sz w:val="24"/>
                <w:szCs w:val="24"/>
              </w:rPr>
            </w:pPr>
            <w:r w:rsidRPr="007050E2">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7050E2">
              <w:rPr>
                <w:rFonts w:ascii="楷体" w:eastAsia="楷体" w:hAnsi="楷体" w:hint="eastAsia"/>
                <w:color w:val="000000"/>
                <w:sz w:val="24"/>
                <w:szCs w:val="24"/>
              </w:rPr>
              <w:t>指代表</w:t>
            </w:r>
            <w:proofErr w:type="gramEnd"/>
            <w:r w:rsidRPr="007050E2">
              <w:rPr>
                <w:rFonts w:ascii="楷体" w:eastAsia="楷体" w:hAnsi="楷体" w:hint="eastAsia"/>
                <w:color w:val="000000"/>
                <w:sz w:val="24"/>
                <w:szCs w:val="24"/>
              </w:rPr>
              <w:t>单位行使职权的主要负责人，应与实际提交的“营业执照等证明文件”载明的一致。</w:t>
            </w:r>
          </w:p>
          <w:p w:rsidR="00B32CDF" w:rsidRPr="007050E2" w:rsidRDefault="00A9566F">
            <w:pPr>
              <w:spacing w:line="360" w:lineRule="auto"/>
              <w:contextualSpacing/>
              <w:rPr>
                <w:rFonts w:asciiTheme="minorEastAsia" w:hAnsiTheme="minorEastAsia"/>
                <w:b/>
                <w:sz w:val="24"/>
                <w:szCs w:val="24"/>
              </w:rPr>
            </w:pPr>
            <w:r w:rsidRPr="007050E2">
              <w:rPr>
                <w:rFonts w:ascii="楷体" w:eastAsia="楷体" w:hAnsi="楷体" w:hint="eastAsia"/>
                <w:color w:val="000000"/>
                <w:sz w:val="24"/>
                <w:szCs w:val="24"/>
              </w:rPr>
              <w:t>③</w:t>
            </w:r>
            <w:r w:rsidRPr="007050E2">
              <w:rPr>
                <w:rFonts w:ascii="楷体" w:eastAsia="楷体" w:hAnsi="楷体" w:hint="eastAsia"/>
                <w:color w:val="000000"/>
                <w:kern w:val="0"/>
                <w:sz w:val="24"/>
                <w:szCs w:val="24"/>
              </w:rPr>
              <w:t>供应商为自然人的，无需填写法定代表人授权书。</w:t>
            </w:r>
          </w:p>
        </w:tc>
      </w:tr>
      <w:tr w:rsidR="00B32CDF" w:rsidRPr="007050E2">
        <w:trPr>
          <w:trHeight w:val="567"/>
        </w:trPr>
        <w:tc>
          <w:tcPr>
            <w:tcW w:w="675" w:type="dxa"/>
            <w:vAlign w:val="center"/>
          </w:tcPr>
          <w:p w:rsidR="00B32CDF" w:rsidRPr="007050E2" w:rsidRDefault="00A9566F">
            <w:pPr>
              <w:spacing w:line="360" w:lineRule="auto"/>
              <w:contextualSpacing/>
              <w:jc w:val="center"/>
              <w:rPr>
                <w:rFonts w:asciiTheme="minorEastAsia" w:hAnsiTheme="minorEastAsia"/>
                <w:b/>
                <w:sz w:val="24"/>
                <w:szCs w:val="24"/>
              </w:rPr>
            </w:pPr>
            <w:r w:rsidRPr="007050E2">
              <w:rPr>
                <w:rFonts w:asciiTheme="minorEastAsia" w:hAnsiTheme="minorEastAsia" w:hint="eastAsia"/>
                <w:b/>
                <w:sz w:val="24"/>
                <w:szCs w:val="24"/>
              </w:rPr>
              <w:lastRenderedPageBreak/>
              <w:t>14</w:t>
            </w:r>
          </w:p>
        </w:tc>
        <w:tc>
          <w:tcPr>
            <w:tcW w:w="2410"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B32CDF" w:rsidRPr="007050E2" w:rsidRDefault="00A9566F">
            <w:pPr>
              <w:spacing w:line="360" w:lineRule="auto"/>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32CDF" w:rsidRPr="007050E2" w:rsidRDefault="00B32CDF">
            <w:pPr>
              <w:spacing w:line="360" w:lineRule="auto"/>
              <w:rPr>
                <w:rFonts w:asciiTheme="minorEastAsia" w:hAnsiTheme="minorEastAsia"/>
                <w:bCs/>
                <w:sz w:val="24"/>
                <w:szCs w:val="24"/>
              </w:rPr>
            </w:pPr>
          </w:p>
        </w:tc>
      </w:tr>
    </w:tbl>
    <w:p w:rsidR="00B32CDF" w:rsidRDefault="00B32CDF">
      <w:pPr>
        <w:pStyle w:val="a7"/>
        <w:spacing w:line="360" w:lineRule="auto"/>
        <w:ind w:firstLineChars="200" w:firstLine="482"/>
        <w:contextualSpacing/>
        <w:rPr>
          <w:rFonts w:asciiTheme="minorEastAsia" w:eastAsiaTheme="minorEastAsia" w:hAnsiTheme="minorEastAsia" w:cs="仿宋_GB2312"/>
          <w:b/>
          <w:szCs w:val="24"/>
          <w:lang w:val="zh-CN"/>
        </w:rPr>
      </w:pPr>
    </w:p>
    <w:p w:rsidR="00B32CDF" w:rsidRPr="007050E2" w:rsidRDefault="00A9566F" w:rsidP="007050E2">
      <w:pPr>
        <w:pStyle w:val="a7"/>
        <w:spacing w:line="360" w:lineRule="auto"/>
        <w:ind w:firstLineChars="200" w:firstLine="482"/>
        <w:contextualSpacing/>
        <w:rPr>
          <w:rFonts w:asciiTheme="minorEastAsia" w:eastAsiaTheme="minorEastAsia" w:hAnsiTheme="minorEastAsia" w:cs="仿宋_GB2312"/>
          <w:b/>
          <w:szCs w:val="24"/>
          <w:lang w:val="zh-CN"/>
        </w:rPr>
      </w:pPr>
      <w:r w:rsidRPr="007050E2">
        <w:rPr>
          <w:rFonts w:asciiTheme="minorEastAsia" w:eastAsiaTheme="minorEastAsia" w:hAnsiTheme="minorEastAsia" w:cs="仿宋_GB2312" w:hint="eastAsia"/>
          <w:b/>
          <w:szCs w:val="24"/>
          <w:lang w:val="zh-CN"/>
        </w:rPr>
        <w:t>二、评审并编写评审报告</w:t>
      </w:r>
    </w:p>
    <w:p w:rsidR="00B32CDF" w:rsidRPr="007050E2" w:rsidRDefault="00A9566F" w:rsidP="007050E2">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7050E2">
        <w:rPr>
          <w:rFonts w:asciiTheme="minorEastAsia" w:eastAsiaTheme="minorEastAsia" w:hAnsiTheme="minorEastAsia" w:cs="仿宋_GB2312" w:hint="eastAsia"/>
          <w:szCs w:val="24"/>
          <w:lang w:val="zh-CN"/>
        </w:rPr>
        <w:t>谈判小组应</w:t>
      </w:r>
      <w:r w:rsidRPr="007050E2">
        <w:rPr>
          <w:rFonts w:asciiTheme="minorEastAsia" w:eastAsiaTheme="minorEastAsia" w:hAnsiTheme="minorEastAsia" w:cs="仿宋_GB2312"/>
          <w:szCs w:val="24"/>
          <w:lang w:val="zh-CN"/>
        </w:rPr>
        <w:t>与供应商商定合理的成交价格并保证采购项目质量。</w:t>
      </w:r>
      <w:r w:rsidRPr="007050E2">
        <w:rPr>
          <w:rFonts w:asciiTheme="minorEastAsia" w:eastAsiaTheme="minorEastAsia" w:hAnsiTheme="minorEastAsia" w:cs="仿宋_GB2312" w:hint="eastAsia"/>
          <w:szCs w:val="24"/>
          <w:lang w:val="zh-CN"/>
        </w:rPr>
        <w:t>谈判和最终报价结束后，由谈判小组对最终报价文件进行评审，</w:t>
      </w:r>
      <w:r w:rsidRPr="007050E2">
        <w:rPr>
          <w:rFonts w:asciiTheme="minorEastAsia" w:eastAsiaTheme="minorEastAsia" w:hAnsiTheme="minorEastAsia" w:cs="仿宋_GB2312"/>
          <w:szCs w:val="24"/>
          <w:lang w:val="zh-CN"/>
        </w:rPr>
        <w:t>协商情况记录应当由采购全体人员签字认可。对记录有异议的</w:t>
      </w:r>
      <w:r w:rsidRPr="007050E2">
        <w:rPr>
          <w:rFonts w:asciiTheme="minorEastAsia" w:eastAsiaTheme="minorEastAsia" w:hAnsiTheme="minorEastAsia" w:cs="仿宋_GB2312" w:hint="eastAsia"/>
          <w:szCs w:val="24"/>
          <w:lang w:val="zh-CN"/>
        </w:rPr>
        <w:t>谈判小组</w:t>
      </w:r>
      <w:r w:rsidRPr="007050E2">
        <w:rPr>
          <w:rFonts w:asciiTheme="minorEastAsia" w:eastAsiaTheme="minorEastAsia" w:hAnsiTheme="minorEastAsia" w:cs="仿宋_GB2312"/>
          <w:szCs w:val="24"/>
          <w:lang w:val="zh-CN"/>
        </w:rPr>
        <w:t>人员，应当签署不同意见并说明理由。</w:t>
      </w:r>
      <w:r w:rsidRPr="007050E2">
        <w:rPr>
          <w:rFonts w:asciiTheme="minorEastAsia" w:eastAsiaTheme="minorEastAsia" w:hAnsiTheme="minorEastAsia" w:cs="仿宋_GB2312" w:hint="eastAsia"/>
          <w:szCs w:val="24"/>
          <w:lang w:val="zh-CN"/>
        </w:rPr>
        <w:t>谈判小组</w:t>
      </w:r>
      <w:r w:rsidRPr="007050E2">
        <w:rPr>
          <w:rFonts w:asciiTheme="minorEastAsia" w:eastAsiaTheme="minorEastAsia" w:hAnsiTheme="minorEastAsia" w:cs="仿宋_GB2312"/>
          <w:szCs w:val="24"/>
          <w:lang w:val="zh-CN"/>
        </w:rPr>
        <w:t>人员拒绝在记录上签字又不书面说明其不同意见和理由的，视为同意。</w:t>
      </w:r>
    </w:p>
    <w:p w:rsidR="00B32CDF" w:rsidRDefault="00B32CDF">
      <w:pPr>
        <w:adjustRightInd w:val="0"/>
        <w:snapToGrid w:val="0"/>
        <w:spacing w:line="360" w:lineRule="auto"/>
        <w:ind w:firstLineChars="200" w:firstLine="420"/>
        <w:rPr>
          <w:rFonts w:ascii="宋体" w:hAnsi="宋体" w:cs="Courier New"/>
          <w:szCs w:val="21"/>
        </w:rPr>
      </w:pPr>
    </w:p>
    <w:p w:rsidR="00B32CDF" w:rsidRDefault="00B32CDF">
      <w:pPr>
        <w:adjustRightInd w:val="0"/>
        <w:snapToGrid w:val="0"/>
        <w:spacing w:line="360" w:lineRule="auto"/>
        <w:ind w:firstLineChars="200" w:firstLine="420"/>
        <w:rPr>
          <w:rFonts w:ascii="宋体" w:hAnsi="宋体" w:cs="Courier New"/>
          <w:szCs w:val="21"/>
        </w:rPr>
      </w:pPr>
    </w:p>
    <w:p w:rsidR="00B32CDF" w:rsidRDefault="00A9566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B32CDF" w:rsidRDefault="00A956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合同条款及格式</w:t>
      </w: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A9566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32CDF" w:rsidRDefault="00A9566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B32CDF" w:rsidRDefault="00B32CDF">
      <w:pPr>
        <w:pStyle w:val="ac"/>
        <w:spacing w:before="75" w:after="75" w:line="360" w:lineRule="auto"/>
        <w:rPr>
          <w:rFonts w:ascii="宋体" w:eastAsia="微软雅黑" w:hAnsi="宋体"/>
          <w:color w:val="000000"/>
          <w:u w:val="single"/>
        </w:rPr>
      </w:pP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r>
        <w:rPr>
          <w:rFonts w:asciiTheme="minorEastAsia" w:eastAsiaTheme="minorEastAsia" w:hAnsiTheme="minorEastAsia" w:hint="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xml:space="preserve"> 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rsidP="007050E2">
      <w:pPr>
        <w:pStyle w:val="a7"/>
        <w:spacing w:line="360" w:lineRule="auto"/>
        <w:contextualSpacing/>
        <w:rPr>
          <w:rFonts w:asciiTheme="majorEastAsia" w:eastAsiaTheme="majorEastAsia" w:hAnsiTheme="majorEastAsia" w:cs="宋体"/>
          <w:b/>
          <w:kern w:val="0"/>
          <w:sz w:val="36"/>
          <w:szCs w:val="36"/>
        </w:rPr>
      </w:pPr>
    </w:p>
    <w:p w:rsidR="00B32CDF" w:rsidRDefault="00B32CDF" w:rsidP="007050E2">
      <w:pPr>
        <w:pStyle w:val="a7"/>
        <w:spacing w:line="360" w:lineRule="auto"/>
        <w:contextualSpacing/>
        <w:rPr>
          <w:rFonts w:asciiTheme="majorEastAsia" w:eastAsiaTheme="majorEastAsia" w:hAnsiTheme="majorEastAsia" w:cs="宋体"/>
          <w:b/>
          <w:kern w:val="0"/>
          <w:sz w:val="36"/>
          <w:szCs w:val="36"/>
        </w:rPr>
      </w:pPr>
    </w:p>
    <w:p w:rsidR="00B32CDF" w:rsidRDefault="00A956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响应文件有关格式</w:t>
      </w:r>
    </w:p>
    <w:p w:rsidR="00B32CDF" w:rsidRDefault="00A9566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050E2" w:rsidRPr="007050E2" w:rsidRDefault="007050E2" w:rsidP="007050E2">
      <w:pPr>
        <w:autoSpaceDE w:val="0"/>
        <w:autoSpaceDN w:val="0"/>
        <w:adjustRightInd w:val="0"/>
        <w:spacing w:line="700" w:lineRule="exact"/>
        <w:jc w:val="center"/>
        <w:rPr>
          <w:rStyle w:val="2Char"/>
          <w:rFonts w:ascii="宋体" w:hAnsi="宋体"/>
        </w:rPr>
      </w:pPr>
      <w:r>
        <w:rPr>
          <w:rStyle w:val="2Char"/>
          <w:rFonts w:ascii="宋体" w:hAnsi="宋体" w:hint="eastAsia"/>
        </w:rPr>
        <w:t xml:space="preserve">                               </w:t>
      </w:r>
      <w:r>
        <w:rPr>
          <w:rStyle w:val="2Char"/>
          <w:rFonts w:ascii="宋体" w:hAnsi="宋体" w:hint="eastAsia"/>
        </w:rPr>
        <w:t>正本或副本</w:t>
      </w:r>
    </w:p>
    <w:p w:rsidR="007050E2" w:rsidRDefault="007050E2" w:rsidP="007050E2">
      <w:pPr>
        <w:jc w:val="left"/>
        <w:rPr>
          <w:rStyle w:val="2Char"/>
          <w:rFonts w:ascii="宋体" w:hAnsi="宋体"/>
        </w:rPr>
      </w:pPr>
    </w:p>
    <w:p w:rsidR="007050E2" w:rsidRDefault="007050E2" w:rsidP="007050E2">
      <w:pPr>
        <w:rPr>
          <w:rFonts w:ascii="宋体" w:hAnsi="宋体" w:cs="微软雅黑"/>
          <w:sz w:val="28"/>
          <w:szCs w:val="28"/>
          <w:u w:val="single"/>
        </w:rPr>
      </w:pPr>
    </w:p>
    <w:p w:rsidR="007050E2" w:rsidRDefault="007050E2" w:rsidP="007050E2">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7050E2" w:rsidRDefault="007050E2" w:rsidP="007050E2">
      <w:pPr>
        <w:jc w:val="center"/>
        <w:rPr>
          <w:rFonts w:ascii="宋体" w:hAnsi="宋体" w:cs="微软雅黑"/>
          <w:sz w:val="28"/>
          <w:szCs w:val="28"/>
          <w:u w:val="single"/>
        </w:rPr>
      </w:pPr>
    </w:p>
    <w:p w:rsidR="007050E2" w:rsidRDefault="007050E2" w:rsidP="007050E2">
      <w:pPr>
        <w:rPr>
          <w:rFonts w:ascii="宋体" w:hAnsi="宋体" w:cs="微软雅黑"/>
          <w:sz w:val="20"/>
          <w:szCs w:val="20"/>
        </w:rPr>
      </w:pPr>
    </w:p>
    <w:p w:rsidR="007050E2" w:rsidRDefault="007050E2" w:rsidP="007050E2">
      <w:pPr>
        <w:rPr>
          <w:rFonts w:ascii="宋体" w:hAnsi="宋体" w:cs="微软雅黑"/>
          <w:sz w:val="20"/>
          <w:szCs w:val="20"/>
        </w:rPr>
      </w:pPr>
    </w:p>
    <w:p w:rsidR="007050E2" w:rsidRDefault="007050E2" w:rsidP="007050E2">
      <w:pPr>
        <w:jc w:val="center"/>
        <w:rPr>
          <w:rFonts w:ascii="宋体" w:hAnsi="宋体" w:cs="微软雅黑"/>
          <w:sz w:val="72"/>
          <w:szCs w:val="72"/>
        </w:rPr>
      </w:pPr>
      <w:r>
        <w:rPr>
          <w:rFonts w:ascii="宋体" w:hAnsi="宋体" w:cs="微软雅黑" w:hint="eastAsia"/>
          <w:sz w:val="72"/>
          <w:szCs w:val="72"/>
        </w:rPr>
        <w:t>单一来源响应文件</w:t>
      </w:r>
    </w:p>
    <w:p w:rsidR="007050E2" w:rsidRDefault="007050E2" w:rsidP="007050E2">
      <w:pPr>
        <w:rPr>
          <w:rFonts w:ascii="宋体" w:hAnsi="宋体" w:cs="微软雅黑"/>
          <w:sz w:val="28"/>
          <w:szCs w:val="28"/>
        </w:rPr>
      </w:pPr>
    </w:p>
    <w:p w:rsidR="007050E2" w:rsidRDefault="007050E2" w:rsidP="007050E2">
      <w:pPr>
        <w:ind w:firstLineChars="1100" w:firstLine="3080"/>
        <w:rPr>
          <w:rFonts w:ascii="宋体" w:hAnsi="宋体" w:cs="微软雅黑"/>
          <w:sz w:val="28"/>
          <w:szCs w:val="28"/>
        </w:rPr>
      </w:pPr>
      <w:r>
        <w:rPr>
          <w:rFonts w:ascii="宋体" w:hAnsi="宋体" w:cs="微软雅黑" w:hint="eastAsia"/>
          <w:sz w:val="28"/>
          <w:szCs w:val="28"/>
        </w:rPr>
        <w:t>项目编号：</w:t>
      </w:r>
    </w:p>
    <w:p w:rsidR="007050E2" w:rsidRDefault="007050E2" w:rsidP="007050E2">
      <w:pPr>
        <w:rPr>
          <w:rFonts w:ascii="宋体" w:hAnsi="宋体" w:cs="微软雅黑"/>
          <w:sz w:val="28"/>
          <w:szCs w:val="28"/>
        </w:rPr>
      </w:pPr>
    </w:p>
    <w:p w:rsidR="007050E2" w:rsidRDefault="007050E2" w:rsidP="007050E2">
      <w:pPr>
        <w:rPr>
          <w:rFonts w:ascii="宋体" w:hAnsi="宋体" w:cs="微软雅黑"/>
          <w:sz w:val="28"/>
          <w:szCs w:val="28"/>
        </w:rPr>
      </w:pPr>
    </w:p>
    <w:p w:rsidR="007050E2" w:rsidRDefault="007050E2" w:rsidP="007050E2">
      <w:pPr>
        <w:rPr>
          <w:rFonts w:ascii="宋体" w:hAnsi="宋体" w:cs="微软雅黑"/>
          <w:sz w:val="28"/>
          <w:szCs w:val="28"/>
        </w:rPr>
      </w:pPr>
    </w:p>
    <w:p w:rsidR="007050E2" w:rsidRDefault="007050E2" w:rsidP="007050E2">
      <w:pPr>
        <w:pStyle w:val="ad"/>
        <w:ind w:firstLineChars="0" w:firstLine="0"/>
        <w:rPr>
          <w:rFonts w:hAnsi="宋体" w:cs="微软雅黑"/>
          <w:szCs w:val="28"/>
        </w:rPr>
      </w:pPr>
    </w:p>
    <w:p w:rsidR="007050E2" w:rsidRDefault="007050E2" w:rsidP="007050E2">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7050E2" w:rsidRDefault="007050E2" w:rsidP="007050E2">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7050E2" w:rsidRDefault="007050E2" w:rsidP="007050E2">
      <w:pPr>
        <w:ind w:leftChars="514" w:left="1079"/>
        <w:jc w:val="left"/>
        <w:rPr>
          <w:rFonts w:ascii="宋体" w:hAnsi="宋体" w:cs="微软雅黑"/>
          <w:sz w:val="28"/>
          <w:szCs w:val="28"/>
        </w:rPr>
      </w:pPr>
    </w:p>
    <w:p w:rsidR="00B32CDF" w:rsidRPr="007050E2" w:rsidRDefault="007050E2" w:rsidP="007050E2">
      <w:pPr>
        <w:ind w:leftChars="514" w:left="1079"/>
        <w:jc w:val="center"/>
        <w:rPr>
          <w:rFonts w:ascii="宋体" w:hAnsi="宋体" w:cs="微软雅黑"/>
          <w:sz w:val="28"/>
          <w:szCs w:val="28"/>
        </w:rPr>
      </w:pPr>
      <w:r>
        <w:rPr>
          <w:rFonts w:ascii="宋体" w:hAnsi="宋体" w:cs="微软雅黑" w:hint="eastAsia"/>
          <w:sz w:val="28"/>
          <w:szCs w:val="28"/>
        </w:rPr>
        <w:t>年  月  日</w:t>
      </w:r>
    </w:p>
    <w:p w:rsidR="00B32CDF" w:rsidRDefault="00A9566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32CDF">
        <w:tc>
          <w:tcPr>
            <w:tcW w:w="468"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restart"/>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2CDF" w:rsidRDefault="00A9566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32CDF" w:rsidRDefault="00A9566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c>
          <w:tcPr>
            <w:tcW w:w="468" w:type="dxa"/>
            <w:vMerge w:val="restart"/>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2CDF" w:rsidRDefault="00A9566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B32CDF" w:rsidRDefault="00A9566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32CDF" w:rsidRDefault="00B32CDF">
            <w:pPr>
              <w:pStyle w:val="a7"/>
              <w:rPr>
                <w:sz w:val="21"/>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r>
      <w:tr w:rsidR="00B32CDF">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32CDF" w:rsidRDefault="00B32CDF">
            <w:pPr>
              <w:pStyle w:val="a7"/>
              <w:rPr>
                <w:sz w:val="21"/>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r>
      <w:tr w:rsidR="00B32CDF">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B32CDF" w:rsidRDefault="00B32CDF">
            <w:pPr>
              <w:pStyle w:val="a7"/>
              <w:rPr>
                <w:sz w:val="21"/>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B32CDF" w:rsidRDefault="00A9566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B32CDF" w:rsidRDefault="00A9566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A337F4">
        <w:trPr>
          <w:trHeight w:val="510"/>
        </w:trPr>
        <w:tc>
          <w:tcPr>
            <w:tcW w:w="468" w:type="dxa"/>
            <w:tcBorders>
              <w:top w:val="double" w:sz="4" w:space="0" w:color="auto"/>
            </w:tcBorders>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tcBorders>
              <w:top w:val="double" w:sz="4" w:space="0" w:color="auto"/>
            </w:tcBorders>
            <w:vAlign w:val="center"/>
          </w:tcPr>
          <w:p w:rsidR="00A337F4" w:rsidRDefault="00A337F4" w:rsidP="00C31CF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tcBorders>
              <w:top w:val="double" w:sz="4" w:space="0" w:color="auto"/>
            </w:tcBorders>
            <w:vAlign w:val="center"/>
          </w:tcPr>
          <w:p w:rsidR="00A337F4" w:rsidRDefault="00A337F4">
            <w:pPr>
              <w:jc w:val="center"/>
              <w:rPr>
                <w:szCs w:val="21"/>
              </w:rPr>
            </w:pPr>
          </w:p>
        </w:tc>
        <w:tc>
          <w:tcPr>
            <w:tcW w:w="1560" w:type="dxa"/>
            <w:tcBorders>
              <w:top w:val="double" w:sz="4" w:space="0" w:color="auto"/>
            </w:tcBorders>
            <w:vAlign w:val="center"/>
          </w:tcPr>
          <w:p w:rsidR="00A337F4" w:rsidRDefault="00A337F4">
            <w:pPr>
              <w:snapToGrid w:val="0"/>
              <w:spacing w:line="400" w:lineRule="exact"/>
              <w:rPr>
                <w:rFonts w:ascii="宋体" w:hAnsi="宋体" w:cs="微软雅黑"/>
                <w:szCs w:val="21"/>
              </w:rPr>
            </w:pPr>
          </w:p>
        </w:tc>
        <w:tc>
          <w:tcPr>
            <w:tcW w:w="2018" w:type="dxa"/>
            <w:tcBorders>
              <w:top w:val="double" w:sz="4" w:space="0" w:color="auto"/>
            </w:tcBorders>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337F4" w:rsidRDefault="00A337F4" w:rsidP="00C31CF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A337F4" w:rsidRDefault="00A337F4">
            <w:pPr>
              <w:jc w:val="center"/>
              <w:rPr>
                <w:szCs w:val="21"/>
              </w:rPr>
            </w:pPr>
          </w:p>
        </w:tc>
        <w:tc>
          <w:tcPr>
            <w:tcW w:w="1560" w:type="dxa"/>
            <w:vAlign w:val="center"/>
          </w:tcPr>
          <w:p w:rsidR="00A337F4" w:rsidRDefault="00A337F4">
            <w:pPr>
              <w:snapToGrid w:val="0"/>
              <w:spacing w:line="400" w:lineRule="exact"/>
              <w:rPr>
                <w:rFonts w:ascii="宋体" w:hAnsi="宋体" w:cs="微软雅黑"/>
                <w:szCs w:val="21"/>
              </w:rPr>
            </w:pPr>
          </w:p>
        </w:tc>
        <w:tc>
          <w:tcPr>
            <w:tcW w:w="2018" w:type="dxa"/>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337F4" w:rsidRDefault="00A337F4" w:rsidP="00C31CF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A337F4" w:rsidRDefault="00A337F4">
            <w:pPr>
              <w:jc w:val="center"/>
              <w:rPr>
                <w:szCs w:val="21"/>
              </w:rPr>
            </w:pPr>
          </w:p>
        </w:tc>
        <w:tc>
          <w:tcPr>
            <w:tcW w:w="1560" w:type="dxa"/>
            <w:tcBorders>
              <w:top w:val="single" w:sz="4" w:space="0" w:color="auto"/>
            </w:tcBorders>
            <w:vAlign w:val="center"/>
          </w:tcPr>
          <w:p w:rsidR="00A337F4" w:rsidRDefault="00A337F4">
            <w:pPr>
              <w:snapToGrid w:val="0"/>
              <w:spacing w:line="400" w:lineRule="exact"/>
              <w:rPr>
                <w:rFonts w:ascii="宋体" w:hAnsi="宋体" w:cs="微软雅黑"/>
                <w:szCs w:val="21"/>
              </w:rPr>
            </w:pPr>
          </w:p>
        </w:tc>
        <w:tc>
          <w:tcPr>
            <w:tcW w:w="2018" w:type="dxa"/>
            <w:tcBorders>
              <w:top w:val="single" w:sz="4" w:space="0" w:color="auto"/>
            </w:tcBorders>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337F4" w:rsidRDefault="00A337F4" w:rsidP="00C31CF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A337F4" w:rsidRDefault="00A337F4">
            <w:pPr>
              <w:jc w:val="center"/>
              <w:rPr>
                <w:szCs w:val="21"/>
              </w:rPr>
            </w:pPr>
          </w:p>
        </w:tc>
        <w:tc>
          <w:tcPr>
            <w:tcW w:w="1560" w:type="dxa"/>
            <w:vAlign w:val="center"/>
          </w:tcPr>
          <w:p w:rsidR="00A337F4" w:rsidRDefault="00A337F4">
            <w:pPr>
              <w:snapToGrid w:val="0"/>
              <w:spacing w:line="400" w:lineRule="exact"/>
              <w:rPr>
                <w:rFonts w:ascii="宋体" w:hAnsi="宋体" w:cs="微软雅黑"/>
                <w:szCs w:val="21"/>
              </w:rPr>
            </w:pPr>
          </w:p>
        </w:tc>
        <w:tc>
          <w:tcPr>
            <w:tcW w:w="2018" w:type="dxa"/>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337F4" w:rsidRDefault="00A337F4">
            <w:pPr>
              <w:pStyle w:val="a7"/>
              <w:kinsoku w:val="0"/>
              <w:overflowPunct w:val="0"/>
              <w:autoSpaceDE w:val="0"/>
              <w:autoSpaceDN w:val="0"/>
              <w:spacing w:line="320" w:lineRule="exact"/>
              <w:rPr>
                <w:rFonts w:hAnsi="宋体" w:cs="微软雅黑"/>
                <w:bCs/>
                <w:kern w:val="0"/>
                <w:sz w:val="21"/>
                <w:szCs w:val="21"/>
              </w:rPr>
            </w:pPr>
          </w:p>
        </w:tc>
        <w:tc>
          <w:tcPr>
            <w:tcW w:w="1559" w:type="dxa"/>
            <w:vAlign w:val="center"/>
          </w:tcPr>
          <w:p w:rsidR="00A337F4" w:rsidRDefault="00A337F4">
            <w:pPr>
              <w:jc w:val="center"/>
              <w:rPr>
                <w:szCs w:val="21"/>
              </w:rPr>
            </w:pPr>
          </w:p>
        </w:tc>
        <w:tc>
          <w:tcPr>
            <w:tcW w:w="1560" w:type="dxa"/>
            <w:vAlign w:val="center"/>
          </w:tcPr>
          <w:p w:rsidR="00A337F4" w:rsidRDefault="00A337F4">
            <w:pPr>
              <w:snapToGrid w:val="0"/>
              <w:spacing w:line="400" w:lineRule="exact"/>
              <w:rPr>
                <w:rFonts w:ascii="宋体" w:hAnsi="宋体" w:cs="微软雅黑"/>
                <w:szCs w:val="21"/>
              </w:rPr>
            </w:pPr>
          </w:p>
        </w:tc>
        <w:tc>
          <w:tcPr>
            <w:tcW w:w="2018" w:type="dxa"/>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337F4" w:rsidRDefault="00A337F4">
            <w:pPr>
              <w:pStyle w:val="a7"/>
              <w:kinsoku w:val="0"/>
              <w:overflowPunct w:val="0"/>
              <w:autoSpaceDE w:val="0"/>
              <w:autoSpaceDN w:val="0"/>
              <w:spacing w:line="320" w:lineRule="exact"/>
              <w:rPr>
                <w:rFonts w:hAnsi="宋体" w:cs="微软雅黑"/>
                <w:bCs/>
                <w:kern w:val="0"/>
                <w:sz w:val="21"/>
                <w:szCs w:val="21"/>
              </w:rPr>
            </w:pPr>
          </w:p>
        </w:tc>
        <w:tc>
          <w:tcPr>
            <w:tcW w:w="1559" w:type="dxa"/>
            <w:vAlign w:val="center"/>
          </w:tcPr>
          <w:p w:rsidR="00A337F4" w:rsidRDefault="00A337F4">
            <w:pPr>
              <w:jc w:val="center"/>
              <w:rPr>
                <w:szCs w:val="21"/>
              </w:rPr>
            </w:pPr>
          </w:p>
        </w:tc>
        <w:tc>
          <w:tcPr>
            <w:tcW w:w="1560" w:type="dxa"/>
            <w:vAlign w:val="center"/>
          </w:tcPr>
          <w:p w:rsidR="00A337F4" w:rsidRDefault="00A337F4">
            <w:pPr>
              <w:snapToGrid w:val="0"/>
              <w:spacing w:line="400" w:lineRule="exact"/>
              <w:rPr>
                <w:rFonts w:ascii="宋体" w:hAnsi="宋体" w:cs="微软雅黑"/>
                <w:szCs w:val="21"/>
              </w:rPr>
            </w:pPr>
          </w:p>
        </w:tc>
        <w:tc>
          <w:tcPr>
            <w:tcW w:w="2018" w:type="dxa"/>
            <w:vAlign w:val="center"/>
          </w:tcPr>
          <w:p w:rsidR="00A337F4" w:rsidRDefault="00A337F4">
            <w:pPr>
              <w:snapToGrid w:val="0"/>
              <w:spacing w:line="400" w:lineRule="exact"/>
              <w:rPr>
                <w:rFonts w:ascii="宋体" w:hAnsi="宋体" w:cs="微软雅黑"/>
                <w:szCs w:val="21"/>
              </w:rPr>
            </w:pPr>
          </w:p>
        </w:tc>
      </w:tr>
    </w:tbl>
    <w:p w:rsidR="00B32CDF" w:rsidRDefault="00A9566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“第五章资格审查与评审”资格审查表中序号3要求，根据所提供经审计财务报告、基本开户银行资信证明、银行资信证明、政府采购投标担保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B32CDF" w:rsidRDefault="00A9566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“第五章资格审查与评审”资格审查表中序号6要求提供，根据所提供证明材料或承诺函（声明）情况填写其中一项即可。</w:t>
      </w: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A9566F">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A9566F" w:rsidP="00843CB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2CDF" w:rsidRDefault="00A9566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32CD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32C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2CDF" w:rsidRDefault="00A9566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r>
      <w:tr w:rsidR="00B32C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2CDF" w:rsidRDefault="00A9566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2CDF" w:rsidRDefault="00A9566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r>
    </w:tbl>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32CDF" w:rsidRDefault="00A9566F">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rsidP="00C1786D">
      <w:pPr>
        <w:autoSpaceDE w:val="0"/>
        <w:autoSpaceDN w:val="0"/>
        <w:adjustRightInd w:val="0"/>
        <w:spacing w:line="360" w:lineRule="auto"/>
        <w:rPr>
          <w:rFonts w:asciiTheme="minorEastAsia" w:hAnsiTheme="minorEastAsia" w:cs="黑体"/>
          <w:b/>
          <w:bCs/>
          <w:sz w:val="44"/>
          <w:szCs w:val="44"/>
          <w:lang w:val="zh-CN"/>
        </w:rPr>
      </w:pPr>
    </w:p>
    <w:p w:rsidR="00B32CDF" w:rsidRDefault="00A9566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Cs w:val="24"/>
        </w:rPr>
      </w:pPr>
    </w:p>
    <w:p w:rsidR="00C1786D" w:rsidRDefault="00C1786D">
      <w:pPr>
        <w:pStyle w:val="a7"/>
        <w:spacing w:line="360" w:lineRule="auto"/>
        <w:jc w:val="center"/>
        <w:rPr>
          <w:rFonts w:asciiTheme="majorEastAsia" w:eastAsiaTheme="majorEastAsia" w:hAnsiTheme="majorEastAsia"/>
          <w:b/>
          <w:snapToGrid w:val="0"/>
          <w:kern w:val="0"/>
          <w:szCs w:val="24"/>
        </w:rPr>
      </w:pPr>
    </w:p>
    <w:p w:rsidR="00C1786D" w:rsidRDefault="00C1786D">
      <w:pPr>
        <w:pStyle w:val="a7"/>
        <w:spacing w:line="360" w:lineRule="auto"/>
        <w:jc w:val="center"/>
        <w:rPr>
          <w:rFonts w:asciiTheme="majorEastAsia" w:eastAsiaTheme="majorEastAsia" w:hAnsiTheme="majorEastAsia"/>
          <w:b/>
          <w:snapToGrid w:val="0"/>
          <w:kern w:val="0"/>
          <w:szCs w:val="24"/>
        </w:rPr>
      </w:pPr>
    </w:p>
    <w:p w:rsidR="00B32CDF" w:rsidRDefault="00A9566F" w:rsidP="00C1786D">
      <w:pPr>
        <w:pStyle w:val="a7"/>
        <w:spacing w:line="360" w:lineRule="auto"/>
        <w:jc w:val="center"/>
        <w:rPr>
          <w:rFonts w:asciiTheme="majorEastAsia" w:eastAsiaTheme="majorEastAsia" w:hAnsiTheme="majorEastAsia"/>
          <w:b/>
          <w:snapToGrid w:val="0"/>
          <w:kern w:val="0"/>
          <w:sz w:val="28"/>
          <w:szCs w:val="28"/>
        </w:rPr>
      </w:pPr>
      <w:r w:rsidRPr="00C1786D">
        <w:rPr>
          <w:rFonts w:asciiTheme="majorEastAsia" w:eastAsiaTheme="majorEastAsia" w:hAnsiTheme="majorEastAsia" w:hint="eastAsia"/>
          <w:b/>
          <w:snapToGrid w:val="0"/>
          <w:kern w:val="0"/>
          <w:sz w:val="28"/>
          <w:szCs w:val="28"/>
        </w:rPr>
        <w:lastRenderedPageBreak/>
        <w:t>3.1 投 标 函</w:t>
      </w:r>
    </w:p>
    <w:p w:rsidR="00B32CDF" w:rsidRPr="00C1786D" w:rsidRDefault="00A9566F" w:rsidP="00C1786D">
      <w:pPr>
        <w:adjustRightInd w:val="0"/>
        <w:spacing w:line="360" w:lineRule="auto"/>
        <w:contextualSpacing/>
        <w:rPr>
          <w:rFonts w:asciiTheme="minorEastAsia" w:hAnsiTheme="minorEastAsia"/>
          <w:b/>
          <w:snapToGrid w:val="0"/>
          <w:kern w:val="0"/>
          <w:szCs w:val="21"/>
        </w:rPr>
      </w:pPr>
      <w:r w:rsidRPr="00C1786D">
        <w:rPr>
          <w:rFonts w:asciiTheme="minorEastAsia" w:hAnsiTheme="minorEastAsia" w:hint="eastAsia"/>
          <w:snapToGrid w:val="0"/>
          <w:kern w:val="0"/>
          <w:szCs w:val="21"/>
        </w:rPr>
        <w:t>致：</w:t>
      </w:r>
      <w:r w:rsidRPr="00C1786D">
        <w:rPr>
          <w:rFonts w:asciiTheme="minorEastAsia" w:hAnsiTheme="minorEastAsia" w:hint="eastAsia"/>
          <w:b/>
          <w:snapToGrid w:val="0"/>
          <w:kern w:val="0"/>
          <w:szCs w:val="21"/>
        </w:rPr>
        <w:t>（采购人）</w:t>
      </w:r>
    </w:p>
    <w:p w:rsidR="00B32CDF" w:rsidRPr="00C1786D" w:rsidRDefault="00A9566F" w:rsidP="00C1786D">
      <w:pPr>
        <w:adjustRightInd w:val="0"/>
        <w:spacing w:line="360" w:lineRule="auto"/>
        <w:ind w:firstLineChars="200" w:firstLine="420"/>
        <w:contextualSpacing/>
        <w:outlineLvl w:val="0"/>
        <w:rPr>
          <w:rFonts w:asciiTheme="minorEastAsia" w:hAnsiTheme="minorEastAsia"/>
          <w:snapToGrid w:val="0"/>
          <w:kern w:val="0"/>
          <w:szCs w:val="21"/>
        </w:rPr>
      </w:pPr>
      <w:r w:rsidRPr="00C1786D">
        <w:rPr>
          <w:rFonts w:asciiTheme="minorEastAsia" w:hAnsiTheme="minorEastAsia" w:hint="eastAsia"/>
          <w:snapToGrid w:val="0"/>
          <w:kern w:val="0"/>
          <w:szCs w:val="21"/>
        </w:rPr>
        <w:t>根据贵方_</w:t>
      </w:r>
      <w:r w:rsidRPr="00C1786D">
        <w:rPr>
          <w:rFonts w:asciiTheme="minorEastAsia" w:hAnsiTheme="minorEastAsia" w:hint="eastAsia"/>
          <w:snapToGrid w:val="0"/>
          <w:kern w:val="0"/>
          <w:szCs w:val="21"/>
          <w:u w:val="single"/>
        </w:rPr>
        <w:t xml:space="preserve">_    </w:t>
      </w:r>
      <w:r w:rsidRPr="00C1786D">
        <w:rPr>
          <w:rFonts w:asciiTheme="minorEastAsia" w:hAnsiTheme="minorEastAsia" w:hint="eastAsia"/>
          <w:snapToGrid w:val="0"/>
          <w:kern w:val="0"/>
          <w:szCs w:val="21"/>
        </w:rPr>
        <w:t>_（项目名称、招标编号）采购的单一来源采购公告及邀请，_______（姓名和职务）被正式授权并代表供应商</w:t>
      </w:r>
      <w:r w:rsidR="006C2709">
        <w:rPr>
          <w:rFonts w:asciiTheme="minorEastAsia" w:hAnsiTheme="minorEastAsia" w:hint="eastAsia"/>
          <w:snapToGrid w:val="0"/>
          <w:kern w:val="0"/>
          <w:szCs w:val="21"/>
          <w:u w:val="single"/>
        </w:rPr>
        <w:t xml:space="preserve">           </w:t>
      </w:r>
      <w:r w:rsidRPr="00C1786D">
        <w:rPr>
          <w:rFonts w:asciiTheme="minorEastAsia" w:hAnsiTheme="minorEastAsia" w:hint="eastAsia"/>
          <w:snapToGrid w:val="0"/>
          <w:kern w:val="0"/>
          <w:szCs w:val="21"/>
        </w:rPr>
        <w:t>（供应商名称、地址）提交。</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1786D">
        <w:rPr>
          <w:rFonts w:asciiTheme="minorEastAsia" w:eastAsiaTheme="minorEastAsia" w:hAnsiTheme="minorEastAsia" w:hint="eastAsia"/>
          <w:snapToGrid w:val="0"/>
          <w:kern w:val="0"/>
          <w:sz w:val="21"/>
          <w:szCs w:val="21"/>
        </w:rPr>
        <w:t>我方确认收到贵方提供的</w:t>
      </w:r>
      <w:r w:rsidR="005F7335">
        <w:rPr>
          <w:rFonts w:asciiTheme="minorEastAsia" w:eastAsiaTheme="minorEastAsia" w:hAnsiTheme="minorEastAsia" w:hint="eastAsia"/>
          <w:snapToGrid w:val="0"/>
          <w:kern w:val="0"/>
          <w:sz w:val="21"/>
          <w:szCs w:val="21"/>
        </w:rPr>
        <w:t xml:space="preserve"> </w:t>
      </w:r>
      <w:r w:rsidR="005F7335">
        <w:rPr>
          <w:rFonts w:asciiTheme="minorEastAsia" w:eastAsiaTheme="minorEastAsia" w:hAnsiTheme="minorEastAsia" w:hint="eastAsia"/>
          <w:snapToGrid w:val="0"/>
          <w:kern w:val="0"/>
          <w:sz w:val="21"/>
          <w:szCs w:val="21"/>
          <w:u w:val="single"/>
        </w:rPr>
        <w:t xml:space="preserve">           </w:t>
      </w:r>
      <w:r w:rsidRPr="00C1786D">
        <w:rPr>
          <w:rFonts w:asciiTheme="minorEastAsia" w:eastAsiaTheme="minorEastAsia" w:hAnsiTheme="minorEastAsia" w:hint="eastAsia"/>
          <w:snapToGrid w:val="0"/>
          <w:kern w:val="0"/>
          <w:sz w:val="21"/>
          <w:szCs w:val="21"/>
        </w:rPr>
        <w:t>（项目名称、招标编号）谈判文件的全部内容。</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1786D">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sidRPr="00C1786D">
        <w:rPr>
          <w:rFonts w:asciiTheme="minorEastAsia" w:eastAsiaTheme="minorEastAsia" w:hAnsiTheme="minorEastAsia" w:hint="eastAsia"/>
          <w:snapToGrid w:val="0"/>
          <w:kern w:val="0"/>
          <w:sz w:val="21"/>
          <w:szCs w:val="21"/>
        </w:rPr>
        <w:t>有倾</w:t>
      </w:r>
      <w:proofErr w:type="gramEnd"/>
      <w:r w:rsidRPr="00C1786D">
        <w:rPr>
          <w:rFonts w:asciiTheme="minorEastAsia" w:eastAsiaTheme="minorEastAsia" w:hAnsiTheme="minorEastAsia" w:hint="eastAsia"/>
          <w:snapToGrid w:val="0"/>
          <w:kern w:val="0"/>
          <w:sz w:val="21"/>
          <w:szCs w:val="21"/>
        </w:rPr>
        <w:t>向性，也不存在排斥潜在投标供应商的内容，我方同意谈判文件的相关条款和</w:t>
      </w:r>
      <w:r w:rsidRPr="00C1786D">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B32CDF" w:rsidRPr="00C1786D" w:rsidRDefault="00A9566F" w:rsidP="00C1786D">
      <w:pPr>
        <w:adjustRightInd w:val="0"/>
        <w:spacing w:line="360" w:lineRule="auto"/>
        <w:ind w:firstLineChars="200" w:firstLine="420"/>
        <w:contextualSpacing/>
        <w:rPr>
          <w:rFonts w:asciiTheme="minorEastAsia" w:hAnsiTheme="minorEastAsia"/>
          <w:snapToGrid w:val="0"/>
          <w:kern w:val="0"/>
          <w:szCs w:val="21"/>
        </w:rPr>
      </w:pPr>
      <w:r w:rsidRPr="00C1786D">
        <w:rPr>
          <w:rFonts w:asciiTheme="minorEastAsia" w:hAnsiTheme="minorEastAsia" w:hint="eastAsia"/>
          <w:i/>
          <w:snapToGrid w:val="0"/>
          <w:kern w:val="0"/>
          <w:szCs w:val="21"/>
          <w:u w:val="single"/>
        </w:rPr>
        <w:t xml:space="preserve">(供应商名称)     </w:t>
      </w:r>
      <w:r w:rsidRPr="00C1786D">
        <w:rPr>
          <w:rFonts w:asciiTheme="minorEastAsia" w:hAnsiTheme="minorEastAsia" w:hint="eastAsia"/>
          <w:snapToGrid w:val="0"/>
          <w:kern w:val="0"/>
          <w:szCs w:val="21"/>
        </w:rPr>
        <w:t>正式授权</w:t>
      </w:r>
      <w:r w:rsidRPr="00C1786D">
        <w:rPr>
          <w:rFonts w:asciiTheme="minorEastAsia" w:hAnsiTheme="minorEastAsia" w:hint="eastAsia"/>
          <w:i/>
          <w:snapToGrid w:val="0"/>
          <w:kern w:val="0"/>
          <w:szCs w:val="21"/>
          <w:u w:val="single"/>
        </w:rPr>
        <w:t xml:space="preserve">(授权代表全名, 职务)       </w:t>
      </w:r>
      <w:r w:rsidRPr="00C1786D">
        <w:rPr>
          <w:rFonts w:asciiTheme="minorEastAsia" w:hAnsiTheme="minorEastAsia" w:hint="eastAsia"/>
          <w:snapToGrid w:val="0"/>
          <w:kern w:val="0"/>
          <w:szCs w:val="21"/>
        </w:rPr>
        <w:t>代表我方全权处理有关本项目谈判响应的一切事宜。</w:t>
      </w:r>
    </w:p>
    <w:p w:rsidR="00C1786D" w:rsidRPr="00C1786D" w:rsidRDefault="00C1786D" w:rsidP="00C1786D">
      <w:pPr>
        <w:adjustRightInd w:val="0"/>
        <w:spacing w:line="360" w:lineRule="auto"/>
        <w:ind w:firstLineChars="200" w:firstLine="420"/>
        <w:contextualSpacing/>
        <w:rPr>
          <w:rFonts w:ascii="宋体" w:hAnsi="宋体" w:cs="宋体"/>
          <w:snapToGrid w:val="0"/>
          <w:kern w:val="0"/>
          <w:szCs w:val="21"/>
        </w:rPr>
      </w:pPr>
      <w:r w:rsidRPr="00C1786D">
        <w:rPr>
          <w:rFonts w:ascii="宋体" w:eastAsia="宋体" w:hAnsi="宋体" w:cs="宋体" w:hint="eastAsia"/>
          <w:snapToGrid w:val="0"/>
          <w:kern w:val="0"/>
          <w:szCs w:val="21"/>
        </w:rPr>
        <w:t>在此提交的响应文件，正本一份，副本一份，电子版文件一份。</w:t>
      </w:r>
    </w:p>
    <w:p w:rsidR="00C1786D" w:rsidRPr="00C1786D" w:rsidRDefault="00C1786D" w:rsidP="00C1786D">
      <w:pPr>
        <w:adjustRightInd w:val="0"/>
        <w:spacing w:line="360" w:lineRule="auto"/>
        <w:ind w:firstLineChars="200" w:firstLine="420"/>
        <w:contextualSpacing/>
        <w:rPr>
          <w:rFonts w:ascii="宋体" w:hAnsi="宋体" w:cs="宋体"/>
          <w:szCs w:val="21"/>
        </w:rPr>
      </w:pPr>
      <w:r w:rsidRPr="00C1786D">
        <w:rPr>
          <w:rFonts w:ascii="宋体" w:eastAsia="宋体" w:hAnsi="宋体" w:cs="宋体" w:hint="eastAsia"/>
          <w:szCs w:val="21"/>
        </w:rPr>
        <w:t>我方已完全明白谈判文件的所有条款要求，并申明如下：</w:t>
      </w:r>
    </w:p>
    <w:p w:rsidR="00C1786D" w:rsidRPr="00C1786D" w:rsidRDefault="00C1786D" w:rsidP="00C1786D">
      <w:pPr>
        <w:adjustRightInd w:val="0"/>
        <w:spacing w:line="360" w:lineRule="auto"/>
        <w:ind w:firstLineChars="200" w:firstLine="420"/>
        <w:contextualSpacing/>
        <w:rPr>
          <w:rFonts w:ascii="宋体" w:hAnsi="宋体" w:cs="宋体"/>
          <w:szCs w:val="21"/>
        </w:rPr>
      </w:pPr>
      <w:r w:rsidRPr="00C1786D">
        <w:rPr>
          <w:rFonts w:ascii="宋体" w:eastAsia="宋体" w:hAnsi="宋体" w:cs="宋体" w:hint="eastAsia"/>
          <w:szCs w:val="21"/>
        </w:rPr>
        <w:t>一、按谈判文件提供的全部货物与相关服务的响应总价</w:t>
      </w:r>
      <w:r w:rsidRPr="00C1786D">
        <w:rPr>
          <w:rFonts w:cs="Arial" w:hint="eastAsia"/>
          <w:szCs w:val="21"/>
        </w:rPr>
        <w:t>大写</w:t>
      </w:r>
      <w:r w:rsidRPr="00C1786D">
        <w:rPr>
          <w:rFonts w:cs="Arial" w:hint="eastAsia"/>
          <w:szCs w:val="21"/>
          <w:u w:val="single"/>
        </w:rPr>
        <w:t xml:space="preserve">     </w:t>
      </w:r>
      <w:r w:rsidRPr="00C1786D">
        <w:rPr>
          <w:rFonts w:ascii="宋体" w:hAnsi="宋体" w:cs="Courier New" w:hint="eastAsia"/>
          <w:szCs w:val="21"/>
        </w:rPr>
        <w:t>,小写</w:t>
      </w:r>
      <w:r w:rsidRPr="00C1786D">
        <w:rPr>
          <w:rFonts w:ascii="宋体" w:hAnsi="宋体" w:cs="Courier New" w:hint="eastAsia"/>
          <w:szCs w:val="21"/>
          <w:u w:val="single"/>
        </w:rPr>
        <w:t xml:space="preserve">     </w:t>
      </w:r>
      <w:r w:rsidRPr="00C1786D">
        <w:rPr>
          <w:rFonts w:ascii="宋体" w:hAnsi="宋体" w:cs="Courier New" w:hint="eastAsia"/>
          <w:szCs w:val="21"/>
        </w:rPr>
        <w:t>。</w:t>
      </w:r>
    </w:p>
    <w:p w:rsidR="00B32CDF" w:rsidRPr="00C1786D" w:rsidRDefault="00A9566F" w:rsidP="00C1786D">
      <w:pPr>
        <w:adjustRightInd w:val="0"/>
        <w:spacing w:line="360" w:lineRule="auto"/>
        <w:ind w:firstLineChars="200" w:firstLine="420"/>
        <w:contextualSpacing/>
        <w:rPr>
          <w:rFonts w:asciiTheme="minorEastAsia" w:hAnsiTheme="minorEastAsia" w:cs="Courier New"/>
          <w:szCs w:val="21"/>
        </w:rPr>
      </w:pPr>
      <w:r w:rsidRPr="00C1786D">
        <w:rPr>
          <w:rFonts w:asciiTheme="minorEastAsia" w:hAnsiTheme="minorEastAsia" w:cs="Courier New" w:hint="eastAsia"/>
          <w:szCs w:val="21"/>
        </w:rPr>
        <w:t>二、</w:t>
      </w:r>
      <w:r w:rsidRPr="00C1786D">
        <w:rPr>
          <w:rFonts w:ascii="宋体" w:hAnsi="宋体" w:hint="eastAsia"/>
          <w:szCs w:val="21"/>
        </w:rPr>
        <w:t>我方同意在本项目谈判文件中规定的开标日起90天内遵守</w:t>
      </w:r>
      <w:proofErr w:type="gramStart"/>
      <w:r w:rsidRPr="00C1786D">
        <w:rPr>
          <w:rFonts w:ascii="宋体" w:hAnsi="宋体" w:hint="eastAsia"/>
          <w:szCs w:val="21"/>
        </w:rPr>
        <w:t>本谈判</w:t>
      </w:r>
      <w:proofErr w:type="gramEnd"/>
      <w:r w:rsidRPr="00C1786D">
        <w:rPr>
          <w:rFonts w:ascii="宋体" w:hAnsi="宋体" w:hint="eastAsia"/>
          <w:szCs w:val="21"/>
        </w:rPr>
        <w:t>文件中的承诺且在此期限期满之前均具有约束力。我方同意并遵守</w:t>
      </w:r>
      <w:proofErr w:type="gramStart"/>
      <w:r w:rsidRPr="00C1786D">
        <w:rPr>
          <w:rFonts w:ascii="宋体" w:hAnsi="宋体" w:hint="eastAsia"/>
          <w:szCs w:val="21"/>
        </w:rPr>
        <w:t>本谈判</w:t>
      </w:r>
      <w:proofErr w:type="gramEnd"/>
      <w:r w:rsidRPr="00C1786D">
        <w:rPr>
          <w:rFonts w:ascii="宋体" w:hAnsi="宋体" w:hint="eastAsia"/>
          <w:szCs w:val="21"/>
        </w:rPr>
        <w:t>文件“投标人须知”中第十四条第三款关于延长投标有效期的规定。</w:t>
      </w:r>
      <w:r w:rsidRPr="00C1786D">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1786D">
        <w:rPr>
          <w:rFonts w:asciiTheme="minorEastAsia" w:eastAsiaTheme="minorEastAsia" w:hAnsiTheme="minorEastAsia" w:cs="Courier New" w:hint="eastAsia"/>
          <w:sz w:val="21"/>
          <w:szCs w:val="21"/>
        </w:rPr>
        <w:t>三、我方明白并同意，在规定的</w:t>
      </w:r>
      <w:r w:rsidR="00B45F44">
        <w:rPr>
          <w:rFonts w:asciiTheme="minorEastAsia" w:eastAsiaTheme="minorEastAsia" w:hAnsiTheme="minorEastAsia" w:cs="Courier New" w:hint="eastAsia"/>
          <w:sz w:val="21"/>
          <w:szCs w:val="21"/>
        </w:rPr>
        <w:t>谈判</w:t>
      </w:r>
      <w:r w:rsidRPr="00C1786D">
        <w:rPr>
          <w:rFonts w:asciiTheme="minorEastAsia" w:eastAsiaTheme="minorEastAsia" w:hAnsiTheme="minorEastAsia" w:cs="Courier New" w:hint="eastAsia"/>
          <w:sz w:val="21"/>
          <w:szCs w:val="21"/>
        </w:rPr>
        <w:t>响应时间截止之后，响应有效期之内撤销</w:t>
      </w:r>
      <w:r w:rsidR="00B45F44">
        <w:rPr>
          <w:rFonts w:asciiTheme="minorEastAsia" w:eastAsiaTheme="minorEastAsia" w:hAnsiTheme="minorEastAsia" w:cs="Courier New" w:hint="eastAsia"/>
          <w:sz w:val="21"/>
          <w:szCs w:val="21"/>
        </w:rPr>
        <w:t>谈判</w:t>
      </w:r>
      <w:r w:rsidRPr="00C1786D">
        <w:rPr>
          <w:rFonts w:asciiTheme="minorEastAsia" w:eastAsiaTheme="minorEastAsia" w:hAnsiTheme="minorEastAsia" w:cs="Courier New" w:hint="eastAsia"/>
          <w:sz w:val="21"/>
          <w:szCs w:val="21"/>
        </w:rPr>
        <w:t>响应的，则我方将承担违背投标承诺函的责任追究。</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1786D">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1786D">
        <w:rPr>
          <w:rFonts w:asciiTheme="minorEastAsia" w:eastAsiaTheme="minorEastAsia" w:hAnsiTheme="minorEastAsia" w:cs="Courier New" w:hint="eastAsia"/>
          <w:sz w:val="21"/>
          <w:szCs w:val="21"/>
        </w:rPr>
        <w:t>五、我方理解贵方不一定接受</w:t>
      </w:r>
      <w:proofErr w:type="gramStart"/>
      <w:r w:rsidRPr="00C1786D">
        <w:rPr>
          <w:rFonts w:asciiTheme="minorEastAsia" w:eastAsiaTheme="minorEastAsia" w:hAnsiTheme="minorEastAsia" w:cs="Courier New" w:hint="eastAsia"/>
          <w:sz w:val="21"/>
          <w:szCs w:val="21"/>
        </w:rPr>
        <w:t>最低响应</w:t>
      </w:r>
      <w:proofErr w:type="gramEnd"/>
      <w:r w:rsidRPr="00C1786D">
        <w:rPr>
          <w:rFonts w:asciiTheme="minorEastAsia" w:eastAsiaTheme="minorEastAsia" w:hAnsiTheme="minorEastAsia" w:cs="Courier New" w:hint="eastAsia"/>
          <w:sz w:val="21"/>
          <w:szCs w:val="21"/>
        </w:rPr>
        <w:t>价或任何贵方可能收到的谈判响应。</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1786D">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C1786D">
        <w:rPr>
          <w:rFonts w:asciiTheme="minorEastAsia" w:eastAsiaTheme="minorEastAsia" w:hAnsiTheme="minorEastAsia" w:cs="Courier New" w:hint="eastAsia"/>
          <w:sz w:val="21"/>
          <w:szCs w:val="21"/>
        </w:rPr>
        <w:t>七、我方在此保证所提交的所有文件和全部说明是真实的和正确的。</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z w:val="21"/>
          <w:szCs w:val="21"/>
        </w:rPr>
      </w:pPr>
      <w:r w:rsidRPr="00C1786D">
        <w:rPr>
          <w:rFonts w:asciiTheme="minorEastAsia" w:eastAsiaTheme="minorEastAsia" w:hAnsiTheme="minorEastAsia" w:hint="eastAsia"/>
          <w:sz w:val="21"/>
          <w:szCs w:val="21"/>
        </w:rPr>
        <w:t>八、我方响应报价已包含应向知识产权所有权人支付的所有相关税费，并保证采购人在中国</w:t>
      </w:r>
      <w:r w:rsidRPr="00C1786D">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C1786D">
        <w:rPr>
          <w:rFonts w:asciiTheme="minorEastAsia" w:eastAsiaTheme="minorEastAsia" w:hAnsiTheme="minorEastAsia" w:cs="Arial" w:hint="eastAsia"/>
          <w:sz w:val="21"/>
          <w:szCs w:val="21"/>
        </w:rPr>
        <w:t>九、我方具备《政府采购法》第二十二条规定的条件；承诺如下：</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C1786D">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Arial" w:hint="eastAsia"/>
          <w:szCs w:val="21"/>
        </w:rPr>
        <w:t>2. 我方已依法缴纳了各项税费及社会保险费用，如有需要，可随时向采购人提供近三个月内的相关缴费证明，以便核查。</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Arial" w:hint="eastAsia"/>
          <w:szCs w:val="21"/>
        </w:rPr>
        <w:t>3. 我方已依法建立健全的财务会计制度，如有需要，可随时向采购人提供相关证明材料，以便核查。</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Arial" w:hint="eastAsia"/>
          <w:szCs w:val="21"/>
        </w:rPr>
        <w:t>4. 参加政府采购活动前三年内，在经营活动中没有重大违法记录。</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Arial" w:hint="eastAsia"/>
          <w:szCs w:val="21"/>
        </w:rPr>
        <w:t>5. 符合法律、行政法规规定的其他条件。</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宋体" w:hint="eastAsia"/>
          <w:szCs w:val="21"/>
        </w:rPr>
        <w:t>以上内容如有虚假或与事实不符的，谈判小组可将</w:t>
      </w:r>
      <w:r w:rsidRPr="00C1786D">
        <w:rPr>
          <w:rFonts w:asciiTheme="minorEastAsia" w:hAnsiTheme="minorEastAsia" w:cs="Arial" w:hint="eastAsia"/>
          <w:szCs w:val="21"/>
        </w:rPr>
        <w:t>我方做无效投标处理，我方愿意承担相应的法律责任。</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z w:val="21"/>
          <w:szCs w:val="21"/>
        </w:rPr>
      </w:pPr>
      <w:r w:rsidRPr="00C1786D">
        <w:rPr>
          <w:rFonts w:asciiTheme="minorEastAsia" w:eastAsiaTheme="minorEastAsia" w:hAnsiTheme="minorEastAsia" w:hint="eastAsia"/>
          <w:sz w:val="21"/>
          <w:szCs w:val="21"/>
        </w:rPr>
        <w:t>十、我方具备履行合同所必需的设备和专业技术能力。</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z w:val="21"/>
          <w:szCs w:val="21"/>
        </w:rPr>
      </w:pPr>
      <w:r w:rsidRPr="00C1786D">
        <w:rPr>
          <w:rFonts w:asciiTheme="minorEastAsia" w:eastAsiaTheme="minorEastAsia" w:hAnsiTheme="minorEastAsia" w:hint="eastAsia"/>
          <w:snapToGrid w:val="0"/>
          <w:kern w:val="0"/>
          <w:sz w:val="21"/>
          <w:szCs w:val="21"/>
        </w:rPr>
        <w:t>十一、</w:t>
      </w:r>
      <w:r w:rsidRPr="00C1786D">
        <w:rPr>
          <w:rFonts w:asciiTheme="minorEastAsia" w:eastAsiaTheme="minorEastAsia" w:hAnsiTheme="minorEastAsia" w:hint="eastAsia"/>
          <w:sz w:val="21"/>
          <w:szCs w:val="21"/>
        </w:rPr>
        <w:t>我方对在本函及响应文件中所作的所有承诺承担法律责任。</w:t>
      </w:r>
    </w:p>
    <w:p w:rsidR="00B32CDF" w:rsidRPr="00C1786D" w:rsidRDefault="00B32CDF" w:rsidP="00C1786D">
      <w:pPr>
        <w:pStyle w:val="a7"/>
        <w:adjustRightInd w:val="0"/>
        <w:snapToGrid w:val="0"/>
        <w:spacing w:line="360" w:lineRule="auto"/>
        <w:rPr>
          <w:rFonts w:asciiTheme="minorEastAsia" w:eastAsiaTheme="minorEastAsia" w:hAnsiTheme="minorEastAsia"/>
          <w:sz w:val="21"/>
          <w:szCs w:val="21"/>
        </w:rPr>
      </w:pPr>
    </w:p>
    <w:p w:rsidR="00B32CDF" w:rsidRPr="00C1786D" w:rsidRDefault="00B32CDF" w:rsidP="00C1786D">
      <w:pPr>
        <w:pStyle w:val="a7"/>
        <w:adjustRightInd w:val="0"/>
        <w:snapToGrid w:val="0"/>
        <w:spacing w:line="360" w:lineRule="auto"/>
        <w:rPr>
          <w:rFonts w:asciiTheme="minorEastAsia" w:eastAsiaTheme="minorEastAsia" w:hAnsiTheme="minorEastAsia"/>
          <w:sz w:val="21"/>
          <w:szCs w:val="21"/>
        </w:rPr>
      </w:pPr>
    </w:p>
    <w:p w:rsidR="00B32CDF" w:rsidRPr="00C1786D" w:rsidRDefault="00A9566F" w:rsidP="00C1786D">
      <w:pPr>
        <w:pStyle w:val="a7"/>
        <w:adjustRightInd w:val="0"/>
        <w:snapToGrid w:val="0"/>
        <w:spacing w:line="360" w:lineRule="auto"/>
        <w:rPr>
          <w:rFonts w:asciiTheme="minorEastAsia" w:eastAsiaTheme="minorEastAsia" w:hAnsiTheme="minorEastAsia"/>
          <w:sz w:val="21"/>
          <w:szCs w:val="21"/>
        </w:rPr>
      </w:pPr>
      <w:r w:rsidRPr="00C1786D">
        <w:rPr>
          <w:rFonts w:asciiTheme="minorEastAsia" w:eastAsiaTheme="minorEastAsia" w:hAnsiTheme="minorEastAsia" w:hint="eastAsia"/>
          <w:sz w:val="21"/>
          <w:szCs w:val="21"/>
        </w:rPr>
        <w:t>所有与本项目谈判有关的一切正式</w:t>
      </w:r>
      <w:proofErr w:type="gramStart"/>
      <w:r w:rsidRPr="00C1786D">
        <w:rPr>
          <w:rFonts w:asciiTheme="minorEastAsia" w:eastAsiaTheme="minorEastAsia" w:hAnsiTheme="minorEastAsia" w:hint="eastAsia"/>
          <w:sz w:val="21"/>
          <w:szCs w:val="21"/>
        </w:rPr>
        <w:t>往来请</w:t>
      </w:r>
      <w:proofErr w:type="gramEnd"/>
      <w:r w:rsidRPr="00C1786D">
        <w:rPr>
          <w:rFonts w:asciiTheme="minorEastAsia" w:eastAsiaTheme="minorEastAsia" w:hAnsiTheme="minorEastAsia" w:hint="eastAsia"/>
          <w:sz w:val="21"/>
          <w:szCs w:val="21"/>
        </w:rPr>
        <w:t>寄：</w:t>
      </w:r>
    </w:p>
    <w:p w:rsidR="00B32CDF" w:rsidRPr="00C1786D" w:rsidRDefault="00A9566F" w:rsidP="00C1786D">
      <w:pPr>
        <w:adjustRightInd w:val="0"/>
        <w:snapToGrid w:val="0"/>
        <w:spacing w:line="360" w:lineRule="auto"/>
        <w:rPr>
          <w:rFonts w:asciiTheme="minorEastAsia" w:hAnsiTheme="minorEastAsia" w:cs="宋体"/>
          <w:szCs w:val="21"/>
        </w:rPr>
      </w:pPr>
      <w:r w:rsidRPr="00C1786D">
        <w:rPr>
          <w:rFonts w:asciiTheme="minorEastAsia" w:hAnsiTheme="minorEastAsia" w:cs="宋体" w:hint="eastAsia"/>
          <w:szCs w:val="21"/>
        </w:rPr>
        <w:t>地    址：.  邮政编码：.</w:t>
      </w:r>
    </w:p>
    <w:p w:rsidR="00B32CDF" w:rsidRPr="00C1786D" w:rsidRDefault="00A9566F" w:rsidP="00C1786D">
      <w:pPr>
        <w:adjustRightInd w:val="0"/>
        <w:snapToGrid w:val="0"/>
        <w:spacing w:line="360" w:lineRule="auto"/>
        <w:rPr>
          <w:rFonts w:asciiTheme="minorEastAsia" w:hAnsiTheme="minorEastAsia" w:cs="宋体"/>
          <w:szCs w:val="21"/>
        </w:rPr>
      </w:pPr>
      <w:r w:rsidRPr="00C1786D">
        <w:rPr>
          <w:rFonts w:asciiTheme="minorEastAsia" w:hAnsiTheme="minorEastAsia" w:cs="宋体" w:hint="eastAsia"/>
          <w:szCs w:val="21"/>
        </w:rPr>
        <w:t>电    话：.  传    真：.</w:t>
      </w:r>
    </w:p>
    <w:p w:rsidR="00B32CDF" w:rsidRPr="00C1786D" w:rsidRDefault="00A9566F" w:rsidP="00C1786D">
      <w:pPr>
        <w:adjustRightInd w:val="0"/>
        <w:snapToGrid w:val="0"/>
        <w:spacing w:line="360" w:lineRule="auto"/>
        <w:rPr>
          <w:rFonts w:asciiTheme="minorEastAsia" w:hAnsiTheme="minorEastAsia" w:cs="宋体"/>
          <w:szCs w:val="21"/>
          <w:u w:val="single"/>
        </w:rPr>
      </w:pPr>
      <w:r w:rsidRPr="00C1786D">
        <w:rPr>
          <w:rFonts w:asciiTheme="minorEastAsia" w:hAnsiTheme="minorEastAsia" w:cs="宋体" w:hint="eastAsia"/>
          <w:szCs w:val="21"/>
        </w:rPr>
        <w:t xml:space="preserve">供应商代表姓名：.  职    </w:t>
      </w:r>
      <w:proofErr w:type="gramStart"/>
      <w:r w:rsidRPr="00C1786D">
        <w:rPr>
          <w:rFonts w:asciiTheme="minorEastAsia" w:hAnsiTheme="minorEastAsia" w:cs="宋体" w:hint="eastAsia"/>
          <w:szCs w:val="21"/>
        </w:rPr>
        <w:t>务</w:t>
      </w:r>
      <w:proofErr w:type="gramEnd"/>
      <w:r w:rsidRPr="00C1786D">
        <w:rPr>
          <w:rFonts w:asciiTheme="minorEastAsia" w:hAnsiTheme="minorEastAsia" w:cs="宋体" w:hint="eastAsia"/>
          <w:szCs w:val="21"/>
        </w:rPr>
        <w:t>：.</w:t>
      </w:r>
    </w:p>
    <w:p w:rsidR="00B32CDF" w:rsidRPr="00C1786D" w:rsidRDefault="00B32CDF" w:rsidP="00C1786D">
      <w:pPr>
        <w:adjustRightInd w:val="0"/>
        <w:snapToGrid w:val="0"/>
        <w:spacing w:line="360" w:lineRule="auto"/>
        <w:rPr>
          <w:rFonts w:asciiTheme="minorEastAsia" w:hAnsiTheme="minorEastAsia" w:cs="宋体"/>
          <w:szCs w:val="21"/>
          <w:u w:val="single"/>
        </w:rPr>
      </w:pPr>
    </w:p>
    <w:p w:rsidR="00B32CDF" w:rsidRPr="00C1786D" w:rsidRDefault="00A9566F" w:rsidP="00C1786D">
      <w:pPr>
        <w:adjustRightInd w:val="0"/>
        <w:snapToGrid w:val="0"/>
        <w:spacing w:line="360" w:lineRule="auto"/>
        <w:rPr>
          <w:rFonts w:asciiTheme="minorEastAsia" w:hAnsiTheme="minorEastAsia" w:cs="宋体"/>
          <w:szCs w:val="21"/>
        </w:rPr>
      </w:pPr>
      <w:r w:rsidRPr="00C1786D">
        <w:rPr>
          <w:rFonts w:asciiTheme="minorEastAsia" w:hAnsiTheme="minorEastAsia" w:cs="宋体" w:hint="eastAsia"/>
          <w:szCs w:val="21"/>
        </w:rPr>
        <w:t>供应</w:t>
      </w:r>
      <w:proofErr w:type="gramStart"/>
      <w:r w:rsidRPr="00C1786D">
        <w:rPr>
          <w:rFonts w:asciiTheme="minorEastAsia" w:hAnsiTheme="minorEastAsia" w:cs="宋体" w:hint="eastAsia"/>
          <w:szCs w:val="21"/>
        </w:rPr>
        <w:t>商法定</w:t>
      </w:r>
      <w:proofErr w:type="gramEnd"/>
      <w:r w:rsidRPr="00C1786D">
        <w:rPr>
          <w:rFonts w:asciiTheme="minorEastAsia" w:hAnsiTheme="minorEastAsia" w:cs="宋体" w:hint="eastAsia"/>
          <w:szCs w:val="21"/>
        </w:rPr>
        <w:t>代表人（单位负责人）或法定代表人（单位负责人）授权代表签字或盖章：</w:t>
      </w:r>
    </w:p>
    <w:p w:rsidR="00B32CDF" w:rsidRPr="00C1786D" w:rsidRDefault="00A9566F" w:rsidP="00C1786D">
      <w:pPr>
        <w:adjustRightInd w:val="0"/>
        <w:snapToGrid w:val="0"/>
        <w:spacing w:line="360" w:lineRule="auto"/>
        <w:rPr>
          <w:rFonts w:asciiTheme="minorEastAsia" w:hAnsiTheme="minorEastAsia" w:cs="宋体"/>
          <w:szCs w:val="21"/>
        </w:rPr>
      </w:pPr>
      <w:r w:rsidRPr="00C1786D">
        <w:rPr>
          <w:rFonts w:asciiTheme="minorEastAsia" w:hAnsiTheme="minorEastAsia" w:cs="宋体" w:hint="eastAsia"/>
          <w:szCs w:val="21"/>
        </w:rPr>
        <w:t>供应商名称（盖章）：</w:t>
      </w:r>
    </w:p>
    <w:p w:rsidR="00B32CDF" w:rsidRDefault="00B32CDF">
      <w:pPr>
        <w:adjustRightInd w:val="0"/>
        <w:snapToGrid w:val="0"/>
        <w:spacing w:line="360" w:lineRule="auto"/>
        <w:ind w:firstLineChars="2050" w:firstLine="4305"/>
        <w:rPr>
          <w:rFonts w:asciiTheme="minorEastAsia" w:hAnsiTheme="minorEastAsia" w:cs="宋体"/>
          <w:szCs w:val="21"/>
        </w:rPr>
      </w:pPr>
    </w:p>
    <w:p w:rsidR="00B32CDF" w:rsidRDefault="00B32CDF">
      <w:pPr>
        <w:adjustRightInd w:val="0"/>
        <w:snapToGrid w:val="0"/>
        <w:spacing w:line="360" w:lineRule="auto"/>
        <w:ind w:firstLineChars="2050" w:firstLine="4305"/>
        <w:rPr>
          <w:rFonts w:asciiTheme="minorEastAsia" w:hAnsiTheme="minorEastAsia" w:cs="宋体"/>
          <w:szCs w:val="21"/>
        </w:rPr>
      </w:pPr>
    </w:p>
    <w:p w:rsidR="00B32CDF" w:rsidRDefault="00B32CDF">
      <w:pPr>
        <w:adjustRightInd w:val="0"/>
        <w:snapToGrid w:val="0"/>
        <w:spacing w:line="360" w:lineRule="auto"/>
        <w:ind w:firstLineChars="2050" w:firstLine="4305"/>
        <w:rPr>
          <w:rFonts w:asciiTheme="minorEastAsia" w:hAnsiTheme="minorEastAsia" w:cs="宋体"/>
          <w:szCs w:val="21"/>
        </w:rPr>
      </w:pPr>
    </w:p>
    <w:p w:rsidR="00B32CDF" w:rsidRDefault="00A9566F">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C1786D" w:rsidRDefault="00C1786D">
      <w:pPr>
        <w:spacing w:line="480" w:lineRule="exact"/>
        <w:jc w:val="center"/>
        <w:rPr>
          <w:rFonts w:asciiTheme="majorEastAsia" w:eastAsiaTheme="majorEastAsia" w:hAnsiTheme="majorEastAsia"/>
          <w:b/>
          <w:bCs/>
          <w:color w:val="000000"/>
          <w:sz w:val="24"/>
          <w:szCs w:val="24"/>
        </w:rPr>
      </w:pPr>
    </w:p>
    <w:p w:rsidR="00B32CDF" w:rsidRDefault="00A9566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32CDF" w:rsidRDefault="00B32CDF" w:rsidP="00A9566F">
      <w:pPr>
        <w:autoSpaceDE w:val="0"/>
        <w:autoSpaceDN w:val="0"/>
        <w:adjustRightInd w:val="0"/>
        <w:spacing w:line="480" w:lineRule="auto"/>
        <w:ind w:firstLineChars="257" w:firstLine="617"/>
        <w:rPr>
          <w:rFonts w:ascii="宋体" w:hAnsi="宋体"/>
          <w:color w:val="000000"/>
          <w:sz w:val="24"/>
          <w:szCs w:val="24"/>
        </w:rPr>
      </w:pP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单一来源采购</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32CDF" w:rsidRDefault="00B32CDF" w:rsidP="00A9566F">
      <w:pPr>
        <w:pStyle w:val="13"/>
        <w:spacing w:line="480" w:lineRule="auto"/>
        <w:ind w:firstLineChars="225" w:firstLine="473"/>
        <w:jc w:val="left"/>
        <w:rPr>
          <w:rFonts w:asciiTheme="minorEastAsia" w:hAnsiTheme="minorEastAsia"/>
          <w:color w:val="000000"/>
          <w:sz w:val="21"/>
          <w:szCs w:val="21"/>
        </w:rPr>
      </w:pPr>
    </w:p>
    <w:p w:rsidR="00B32CDF" w:rsidRDefault="00B32CDF" w:rsidP="00A9566F">
      <w:pPr>
        <w:pStyle w:val="13"/>
        <w:spacing w:line="480" w:lineRule="auto"/>
        <w:ind w:firstLineChars="225" w:firstLine="473"/>
        <w:jc w:val="left"/>
        <w:rPr>
          <w:rFonts w:asciiTheme="minorEastAsia" w:hAnsiTheme="minorEastAsia"/>
          <w:color w:val="000000"/>
          <w:sz w:val="21"/>
          <w:szCs w:val="21"/>
        </w:rPr>
      </w:pPr>
    </w:p>
    <w:p w:rsidR="00B32CDF" w:rsidRDefault="00A9566F" w:rsidP="00A9566F">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32CDF" w:rsidRDefault="00B32CDF" w:rsidP="00A9566F">
      <w:pPr>
        <w:pStyle w:val="13"/>
        <w:spacing w:line="480" w:lineRule="auto"/>
        <w:ind w:leftChars="-256" w:left="-538" w:firstLineChars="257" w:firstLine="540"/>
        <w:jc w:val="center"/>
        <w:rPr>
          <w:rFonts w:asciiTheme="minorEastAsia" w:hAnsiTheme="minorEastAsia"/>
          <w:bCs/>
          <w:color w:val="000000"/>
          <w:sz w:val="21"/>
          <w:szCs w:val="21"/>
        </w:rPr>
      </w:pPr>
    </w:p>
    <w:p w:rsidR="00B32CDF" w:rsidRDefault="00B32CDF">
      <w:pPr>
        <w:autoSpaceDE w:val="0"/>
        <w:autoSpaceDN w:val="0"/>
        <w:adjustRightInd w:val="0"/>
        <w:spacing w:line="360" w:lineRule="auto"/>
        <w:ind w:right="-11"/>
        <w:rPr>
          <w:rFonts w:asciiTheme="minorEastAsia" w:hAnsiTheme="minorEastAsia" w:cs="宋体"/>
          <w:szCs w:val="21"/>
          <w:lang w:val="zh-CN"/>
        </w:rPr>
      </w:pPr>
    </w:p>
    <w:p w:rsidR="00B32CDF" w:rsidRDefault="00B32CDF">
      <w:pPr>
        <w:autoSpaceDE w:val="0"/>
        <w:autoSpaceDN w:val="0"/>
        <w:adjustRightInd w:val="0"/>
        <w:spacing w:line="360" w:lineRule="auto"/>
        <w:ind w:right="-11"/>
        <w:rPr>
          <w:rFonts w:asciiTheme="minorEastAsia" w:hAnsiTheme="minorEastAsia" w:cs="宋体"/>
          <w:szCs w:val="21"/>
          <w:lang w:val="zh-CN"/>
        </w:rPr>
      </w:pPr>
    </w:p>
    <w:p w:rsidR="00B32CDF" w:rsidRDefault="00B32CDF">
      <w:pPr>
        <w:autoSpaceDE w:val="0"/>
        <w:autoSpaceDN w:val="0"/>
        <w:adjustRightInd w:val="0"/>
        <w:spacing w:line="360" w:lineRule="auto"/>
        <w:ind w:right="-11"/>
        <w:rPr>
          <w:rFonts w:asciiTheme="minorEastAsia" w:hAnsiTheme="minorEastAsia" w:cs="宋体"/>
          <w:szCs w:val="21"/>
          <w:lang w:val="zh-CN"/>
        </w:rPr>
      </w:pPr>
    </w:p>
    <w:p w:rsidR="00B32CDF" w:rsidRDefault="00A9566F" w:rsidP="00A9566F">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B32CDF" w:rsidRDefault="00A9566F" w:rsidP="00A9566F">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32CDF" w:rsidRDefault="00B32CDF">
      <w:pPr>
        <w:pStyle w:val="14"/>
        <w:spacing w:line="480" w:lineRule="auto"/>
        <w:rPr>
          <w:rFonts w:asciiTheme="minorEastAsia" w:hAnsiTheme="minorEastAsia" w:cs="Arial"/>
          <w:color w:val="000000"/>
          <w:sz w:val="21"/>
          <w:szCs w:val="21"/>
        </w:rPr>
      </w:pPr>
    </w:p>
    <w:p w:rsidR="00B32CDF" w:rsidRDefault="00B32CDF">
      <w:pPr>
        <w:rPr>
          <w:szCs w:val="21"/>
        </w:rPr>
      </w:pPr>
    </w:p>
    <w:p w:rsidR="00B32CDF" w:rsidRDefault="00A9566F">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32CDF" w:rsidRDefault="00B32CDF">
      <w:pPr>
        <w:spacing w:line="480" w:lineRule="exact"/>
        <w:jc w:val="center"/>
        <w:rPr>
          <w:rFonts w:ascii="宋体" w:hAnsi="宋体"/>
          <w:b/>
          <w:bCs/>
          <w:color w:val="000000"/>
          <w:sz w:val="36"/>
          <w:szCs w:val="36"/>
        </w:rPr>
      </w:pPr>
    </w:p>
    <w:p w:rsidR="00B32CDF" w:rsidRDefault="00A9566F">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B32CDF" w:rsidRDefault="00B32CDF">
      <w:pPr>
        <w:spacing w:line="480" w:lineRule="exact"/>
        <w:jc w:val="center"/>
        <w:rPr>
          <w:rFonts w:ascii="宋体" w:hAnsi="宋体"/>
          <w:b/>
          <w:bCs/>
          <w:color w:val="000000"/>
          <w:sz w:val="36"/>
          <w:szCs w:val="36"/>
        </w:rPr>
      </w:pPr>
    </w:p>
    <w:p w:rsidR="00B32CDF" w:rsidRDefault="00A9566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以我方的名义参加贵方______________________项目的单一来源采购响应活动，并代表我方全权办理针对上述项目的谈判、响应文件澄清、签约等一切具体事务和签署相关文件。</w:t>
      </w:r>
    </w:p>
    <w:p w:rsidR="00B32CDF" w:rsidRDefault="00A9566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32CDF" w:rsidRDefault="00A9566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2CDF" w:rsidRDefault="00A9566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32CDF" w:rsidRDefault="00A9566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32CDF" w:rsidRDefault="00A9566F">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B32CDF" w:rsidRDefault="00A9566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2CDF">
        <w:trPr>
          <w:gridAfter w:val="1"/>
          <w:wAfter w:w="14" w:type="dxa"/>
          <w:trHeight w:val="2636"/>
        </w:trPr>
        <w:tc>
          <w:tcPr>
            <w:tcW w:w="4484" w:type="dxa"/>
            <w:vAlign w:val="center"/>
          </w:tcPr>
          <w:p w:rsidR="00B32CDF" w:rsidRDefault="00A9566F">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B32CDF" w:rsidRDefault="00A9566F">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B32CDF">
        <w:trPr>
          <w:trHeight w:val="2781"/>
        </w:trPr>
        <w:tc>
          <w:tcPr>
            <w:tcW w:w="4491" w:type="dxa"/>
            <w:gridSpan w:val="2"/>
            <w:vAlign w:val="center"/>
          </w:tcPr>
          <w:p w:rsidR="00B32CDF" w:rsidRDefault="00A9566F">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2CDF" w:rsidRDefault="00A9566F">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B32CDF" w:rsidRDefault="00A9566F">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2CDF" w:rsidRDefault="00A9566F">
            <w:pPr>
              <w:jc w:val="center"/>
              <w:rPr>
                <w:rFonts w:asciiTheme="minorEastAsia" w:hAnsiTheme="minorEastAsia"/>
                <w:szCs w:val="21"/>
              </w:rPr>
            </w:pPr>
            <w:r>
              <w:rPr>
                <w:rFonts w:asciiTheme="minorEastAsia" w:hAnsiTheme="minorEastAsia" w:hint="eastAsia"/>
                <w:szCs w:val="21"/>
              </w:rPr>
              <w:t>（反面）</w:t>
            </w:r>
          </w:p>
        </w:tc>
      </w:tr>
    </w:tbl>
    <w:p w:rsidR="00B32CDF" w:rsidRDefault="00B32CDF" w:rsidP="00A9566F">
      <w:pPr>
        <w:spacing w:line="320" w:lineRule="exact"/>
        <w:ind w:left="2" w:firstLineChars="149" w:firstLine="358"/>
        <w:rPr>
          <w:rFonts w:asciiTheme="minorEastAsia" w:hAnsiTheme="minorEastAsia" w:cs="Courier New"/>
          <w:sz w:val="24"/>
          <w:szCs w:val="24"/>
        </w:rPr>
      </w:pPr>
    </w:p>
    <w:p w:rsidR="00B32CDF" w:rsidRDefault="00A9566F">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B32CDF" w:rsidRPr="00C1786D" w:rsidRDefault="00A9566F" w:rsidP="00843CB5">
      <w:pPr>
        <w:spacing w:beforeLines="50" w:afterLines="50"/>
        <w:jc w:val="center"/>
        <w:rPr>
          <w:rFonts w:ascii="宋体" w:eastAsia="宋体" w:hAnsi="宋体" w:cs="Arial"/>
          <w:b/>
          <w:color w:val="000000"/>
          <w:kern w:val="0"/>
          <w:sz w:val="28"/>
          <w:szCs w:val="28"/>
        </w:rPr>
      </w:pPr>
      <w:r w:rsidRPr="00C1786D">
        <w:rPr>
          <w:rFonts w:ascii="宋体" w:eastAsia="宋体" w:hAnsi="宋体" w:cs="Arial" w:hint="eastAsia"/>
          <w:b/>
          <w:color w:val="000000"/>
          <w:kern w:val="0"/>
          <w:sz w:val="28"/>
          <w:szCs w:val="28"/>
        </w:rPr>
        <w:t>声　   明</w:t>
      </w:r>
    </w:p>
    <w:p w:rsidR="00B32CDF" w:rsidRDefault="00A9566F" w:rsidP="00843CB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32CDF" w:rsidRDefault="00A9566F" w:rsidP="00843CB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32CDF" w:rsidRDefault="00A9566F" w:rsidP="00843CB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32CDF" w:rsidRDefault="00B32CDF" w:rsidP="00843CB5">
      <w:pPr>
        <w:spacing w:beforeLines="50" w:afterLines="50" w:line="360" w:lineRule="auto"/>
        <w:ind w:firstLineChars="236" w:firstLine="496"/>
        <w:rPr>
          <w:rFonts w:asciiTheme="minorEastAsia" w:hAnsiTheme="minorEastAsia" w:cs="宋体"/>
          <w:szCs w:val="21"/>
          <w:lang w:val="zh-CN"/>
        </w:rPr>
      </w:pPr>
    </w:p>
    <w:p w:rsidR="00B32CDF" w:rsidRDefault="00A9566F" w:rsidP="00843CB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32CDF" w:rsidRDefault="00A9566F" w:rsidP="00843CB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B32CDF" w:rsidRDefault="00B32CDF" w:rsidP="00843CB5">
      <w:pPr>
        <w:spacing w:beforeLines="50" w:afterLines="50" w:line="360" w:lineRule="auto"/>
        <w:ind w:right="420"/>
        <w:rPr>
          <w:rFonts w:asciiTheme="minorEastAsia" w:hAnsiTheme="minorEastAsia" w:cs="宋体"/>
          <w:sz w:val="24"/>
          <w:szCs w:val="24"/>
          <w:lang w:val="zh-CN"/>
        </w:rPr>
      </w:pPr>
    </w:p>
    <w:p w:rsidR="00C1786D" w:rsidRDefault="00C1786D" w:rsidP="00843CB5">
      <w:pPr>
        <w:spacing w:beforeLines="50" w:afterLines="50" w:line="360" w:lineRule="auto"/>
        <w:ind w:right="420"/>
        <w:rPr>
          <w:rFonts w:asciiTheme="minorEastAsia" w:hAnsiTheme="minorEastAsia" w:cs="宋体"/>
          <w:sz w:val="24"/>
          <w:szCs w:val="24"/>
          <w:lang w:val="zh-CN"/>
        </w:rPr>
      </w:pPr>
    </w:p>
    <w:p w:rsidR="00C1786D" w:rsidRDefault="00C1786D" w:rsidP="00843CB5">
      <w:pPr>
        <w:spacing w:beforeLines="50" w:afterLines="50" w:line="360" w:lineRule="auto"/>
        <w:ind w:right="420"/>
        <w:rPr>
          <w:rFonts w:asciiTheme="minorEastAsia" w:hAnsiTheme="minorEastAsia" w:cs="宋体"/>
          <w:sz w:val="24"/>
          <w:szCs w:val="24"/>
          <w:lang w:val="zh-CN"/>
        </w:rPr>
      </w:pPr>
    </w:p>
    <w:p w:rsidR="00C1786D" w:rsidRDefault="00C1786D" w:rsidP="00843CB5">
      <w:pPr>
        <w:spacing w:beforeLines="50" w:afterLines="50" w:line="360" w:lineRule="auto"/>
        <w:ind w:right="420"/>
        <w:rPr>
          <w:rFonts w:asciiTheme="minorEastAsia" w:hAnsiTheme="minorEastAsia" w:cs="宋体"/>
          <w:sz w:val="24"/>
          <w:szCs w:val="24"/>
          <w:lang w:val="zh-CN"/>
        </w:rPr>
      </w:pPr>
    </w:p>
    <w:p w:rsidR="00C1786D" w:rsidRDefault="00C1786D" w:rsidP="00843CB5">
      <w:pPr>
        <w:spacing w:beforeLines="50" w:afterLines="50" w:line="360" w:lineRule="auto"/>
        <w:ind w:right="420"/>
        <w:rPr>
          <w:rFonts w:asciiTheme="minorEastAsia" w:hAnsiTheme="minorEastAsia" w:cs="宋体"/>
          <w:sz w:val="24"/>
          <w:szCs w:val="24"/>
          <w:lang w:val="zh-CN"/>
        </w:rPr>
      </w:pPr>
    </w:p>
    <w:p w:rsidR="00C1786D" w:rsidRDefault="00C1786D" w:rsidP="00843CB5">
      <w:pPr>
        <w:spacing w:beforeLines="50" w:afterLines="50" w:line="360" w:lineRule="auto"/>
        <w:ind w:right="420"/>
        <w:rPr>
          <w:rFonts w:asciiTheme="minorEastAsia" w:hAnsiTheme="minorEastAsia" w:cs="宋体"/>
          <w:sz w:val="24"/>
          <w:szCs w:val="24"/>
          <w:lang w:val="zh-CN"/>
        </w:rPr>
      </w:pPr>
    </w:p>
    <w:p w:rsidR="00C1786D" w:rsidRDefault="00C1786D" w:rsidP="00843CB5">
      <w:pPr>
        <w:spacing w:beforeLines="50" w:afterLines="50" w:line="360" w:lineRule="auto"/>
        <w:ind w:right="420"/>
        <w:rPr>
          <w:rFonts w:asciiTheme="minorEastAsia" w:hAnsiTheme="minorEastAsia" w:cs="宋体"/>
          <w:sz w:val="24"/>
          <w:szCs w:val="24"/>
          <w:lang w:val="zh-CN"/>
        </w:rPr>
      </w:pPr>
    </w:p>
    <w:p w:rsidR="00C1786D" w:rsidRDefault="00C1786D" w:rsidP="00843CB5">
      <w:pPr>
        <w:spacing w:beforeLines="50" w:afterLines="50" w:line="360" w:lineRule="auto"/>
        <w:ind w:right="420"/>
        <w:rPr>
          <w:rFonts w:asciiTheme="minorEastAsia" w:hAnsiTheme="minorEastAsia" w:cs="宋体"/>
          <w:sz w:val="24"/>
          <w:szCs w:val="24"/>
          <w:lang w:val="zh-CN"/>
        </w:rPr>
      </w:pPr>
    </w:p>
    <w:p w:rsidR="00C1786D" w:rsidRDefault="00C1786D" w:rsidP="00843CB5">
      <w:pPr>
        <w:spacing w:beforeLines="50" w:afterLines="50" w:line="360" w:lineRule="auto"/>
        <w:ind w:right="420"/>
        <w:rPr>
          <w:rFonts w:asciiTheme="minorEastAsia" w:hAnsiTheme="minorEastAsia" w:cs="宋体"/>
          <w:sz w:val="24"/>
          <w:szCs w:val="24"/>
          <w:lang w:val="zh-CN"/>
        </w:rPr>
      </w:pPr>
    </w:p>
    <w:p w:rsidR="00C1786D" w:rsidRDefault="00C1786D" w:rsidP="00843CB5">
      <w:pPr>
        <w:spacing w:beforeLines="50" w:afterLines="50" w:line="360" w:lineRule="auto"/>
        <w:ind w:right="420"/>
        <w:rPr>
          <w:rFonts w:asciiTheme="minorEastAsia" w:hAnsiTheme="minorEastAsia" w:cs="宋体"/>
          <w:sz w:val="24"/>
          <w:szCs w:val="24"/>
          <w:lang w:val="zh-CN"/>
        </w:rPr>
      </w:pPr>
    </w:p>
    <w:p w:rsidR="00B32CDF" w:rsidRDefault="00A9566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B32CDF" w:rsidRDefault="00B32CDF">
      <w:pPr>
        <w:autoSpaceDE w:val="0"/>
        <w:autoSpaceDN w:val="0"/>
        <w:snapToGrid w:val="0"/>
        <w:spacing w:line="360" w:lineRule="auto"/>
        <w:jc w:val="center"/>
        <w:rPr>
          <w:rFonts w:ascii="宋体" w:hAnsi="宋体"/>
          <w:b/>
          <w:bCs/>
          <w:color w:val="000000"/>
          <w:sz w:val="24"/>
          <w:szCs w:val="24"/>
        </w:rPr>
      </w:pPr>
    </w:p>
    <w:p w:rsidR="00B32CDF" w:rsidRDefault="00A9566F" w:rsidP="00843CB5">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B32CDF" w:rsidRDefault="00A9566F" w:rsidP="00843CB5">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B32CDF" w:rsidRDefault="00A9566F" w:rsidP="00843CB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B32CDF" w:rsidRDefault="00A9566F" w:rsidP="00843CB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B32CDF" w:rsidRDefault="00A9566F" w:rsidP="00843CB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B32CDF" w:rsidRDefault="00A9566F" w:rsidP="00843CB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B32CDF" w:rsidRDefault="00A9566F" w:rsidP="00843CB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B32CDF" w:rsidRDefault="00B32CDF">
      <w:pPr>
        <w:rPr>
          <w:color w:val="000000"/>
          <w:sz w:val="28"/>
          <w:szCs w:val="28"/>
          <w:u w:val="single"/>
        </w:rPr>
      </w:pPr>
    </w:p>
    <w:p w:rsidR="00B32CDF" w:rsidRDefault="00B32CDF">
      <w:pPr>
        <w:rPr>
          <w:color w:val="000000"/>
          <w:sz w:val="28"/>
          <w:szCs w:val="28"/>
          <w:u w:val="single"/>
        </w:rPr>
      </w:pPr>
    </w:p>
    <w:p w:rsidR="00B32CDF" w:rsidRDefault="00A9566F" w:rsidP="00A9566F">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B32CDF" w:rsidRDefault="00A9566F" w:rsidP="00A9566F">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B32CDF" w:rsidRDefault="00B32CDF">
      <w:pPr>
        <w:autoSpaceDE w:val="0"/>
        <w:autoSpaceDN w:val="0"/>
        <w:adjustRightInd w:val="0"/>
        <w:spacing w:line="360" w:lineRule="auto"/>
        <w:jc w:val="center"/>
        <w:rPr>
          <w:rFonts w:ascii="宋体" w:cs="宋体"/>
          <w:szCs w:val="21"/>
          <w:lang w:val="zh-CN"/>
        </w:rPr>
      </w:pPr>
    </w:p>
    <w:p w:rsidR="00B32CDF" w:rsidRDefault="00B32CDF">
      <w:pPr>
        <w:autoSpaceDE w:val="0"/>
        <w:autoSpaceDN w:val="0"/>
        <w:adjustRightInd w:val="0"/>
        <w:spacing w:line="360" w:lineRule="auto"/>
        <w:ind w:right="-11"/>
        <w:rPr>
          <w:rFonts w:ascii="宋体" w:cs="宋体"/>
          <w:szCs w:val="21"/>
          <w:lang w:val="zh-CN"/>
        </w:rPr>
      </w:pPr>
    </w:p>
    <w:p w:rsidR="00B32CDF" w:rsidRDefault="00B32CDF">
      <w:pPr>
        <w:autoSpaceDE w:val="0"/>
        <w:autoSpaceDN w:val="0"/>
        <w:adjustRightInd w:val="0"/>
        <w:spacing w:line="360" w:lineRule="auto"/>
        <w:jc w:val="center"/>
        <w:rPr>
          <w:rFonts w:asciiTheme="minorEastAsia" w:hAnsiTheme="minorEastAsia" w:cs="宋体"/>
          <w:sz w:val="24"/>
          <w:szCs w:val="24"/>
          <w:lang w:val="zh-CN"/>
        </w:rPr>
      </w:pPr>
    </w:p>
    <w:p w:rsidR="00B32CDF" w:rsidRDefault="00B32CDF">
      <w:pPr>
        <w:autoSpaceDE w:val="0"/>
        <w:autoSpaceDN w:val="0"/>
        <w:adjustRightInd w:val="0"/>
        <w:spacing w:line="360" w:lineRule="auto"/>
        <w:jc w:val="center"/>
        <w:rPr>
          <w:rFonts w:asciiTheme="minorEastAsia" w:hAnsiTheme="minorEastAsia" w:cs="宋体"/>
          <w:sz w:val="24"/>
          <w:szCs w:val="24"/>
          <w:lang w:val="zh-CN"/>
        </w:rPr>
      </w:pPr>
    </w:p>
    <w:p w:rsidR="00B32CDF" w:rsidRDefault="00B32CDF">
      <w:pPr>
        <w:autoSpaceDE w:val="0"/>
        <w:autoSpaceDN w:val="0"/>
        <w:adjustRightInd w:val="0"/>
        <w:spacing w:line="360" w:lineRule="auto"/>
        <w:outlineLvl w:val="0"/>
        <w:rPr>
          <w:rFonts w:ascii="宋体" w:cs="宋体"/>
          <w:sz w:val="24"/>
          <w:lang w:val="zh-CN"/>
        </w:rPr>
      </w:pPr>
    </w:p>
    <w:p w:rsidR="00B32CDF" w:rsidRDefault="00A9566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A9566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C1786D" w:rsidRDefault="00C1786D">
      <w:pPr>
        <w:autoSpaceDE w:val="0"/>
        <w:autoSpaceDN w:val="0"/>
        <w:adjustRightInd w:val="0"/>
        <w:spacing w:line="360" w:lineRule="auto"/>
        <w:jc w:val="center"/>
        <w:outlineLvl w:val="0"/>
        <w:rPr>
          <w:rFonts w:eastAsia="宋体" w:hAnsi="宋体"/>
          <w:b/>
          <w:snapToGrid w:val="0"/>
          <w:kern w:val="0"/>
          <w:sz w:val="36"/>
          <w:szCs w:val="36"/>
        </w:rPr>
      </w:pPr>
    </w:p>
    <w:p w:rsidR="00C1786D" w:rsidRDefault="00C1786D">
      <w:pPr>
        <w:autoSpaceDE w:val="0"/>
        <w:autoSpaceDN w:val="0"/>
        <w:adjustRightInd w:val="0"/>
        <w:spacing w:line="360" w:lineRule="auto"/>
        <w:jc w:val="center"/>
        <w:outlineLvl w:val="0"/>
        <w:rPr>
          <w:rFonts w:eastAsia="宋体" w:hAnsi="宋体"/>
          <w:b/>
          <w:snapToGrid w:val="0"/>
          <w:kern w:val="0"/>
          <w:sz w:val="36"/>
          <w:szCs w:val="36"/>
        </w:rPr>
      </w:pPr>
    </w:p>
    <w:p w:rsidR="00C1786D" w:rsidRDefault="00C1786D">
      <w:pPr>
        <w:autoSpaceDE w:val="0"/>
        <w:autoSpaceDN w:val="0"/>
        <w:adjustRightInd w:val="0"/>
        <w:spacing w:line="360" w:lineRule="auto"/>
        <w:jc w:val="center"/>
        <w:outlineLvl w:val="0"/>
        <w:rPr>
          <w:rFonts w:eastAsia="宋体" w:hAnsi="宋体"/>
          <w:b/>
          <w:snapToGrid w:val="0"/>
          <w:kern w:val="0"/>
          <w:sz w:val="36"/>
          <w:szCs w:val="36"/>
        </w:rPr>
      </w:pPr>
    </w:p>
    <w:p w:rsidR="00B45F44" w:rsidRDefault="00A9566F" w:rsidP="00B45F4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w:t>
      </w:r>
      <w:r w:rsidR="00B45F44">
        <w:rPr>
          <w:rFonts w:ascii="宋体" w:hAnsi="宋体" w:hint="eastAsia"/>
          <w:b/>
          <w:bCs/>
          <w:color w:val="000000"/>
          <w:sz w:val="24"/>
          <w:szCs w:val="24"/>
        </w:rPr>
        <w:t>技术方案（实施方案）</w:t>
      </w:r>
    </w:p>
    <w:p w:rsidR="00B45F44" w:rsidRDefault="00B45F44" w:rsidP="00B45F44">
      <w:pPr>
        <w:snapToGrid w:val="0"/>
        <w:spacing w:line="360" w:lineRule="auto"/>
        <w:jc w:val="center"/>
        <w:rPr>
          <w:rFonts w:eastAsia="宋体" w:hAnsi="宋体"/>
          <w:b/>
          <w:snapToGrid w:val="0"/>
          <w:kern w:val="0"/>
          <w:sz w:val="36"/>
          <w:szCs w:val="36"/>
        </w:rPr>
      </w:pPr>
    </w:p>
    <w:p w:rsidR="00B45F44" w:rsidRDefault="00B45F44" w:rsidP="00B45F44">
      <w:pPr>
        <w:autoSpaceDE w:val="0"/>
        <w:autoSpaceDN w:val="0"/>
        <w:adjustRightInd w:val="0"/>
        <w:spacing w:line="360" w:lineRule="auto"/>
        <w:jc w:val="center"/>
        <w:outlineLvl w:val="0"/>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w:t>
      </w:r>
    </w:p>
    <w:p w:rsidR="00B32CDF" w:rsidRDefault="00B32CDF">
      <w:pPr>
        <w:autoSpaceDE w:val="0"/>
        <w:autoSpaceDN w:val="0"/>
        <w:adjustRightInd w:val="0"/>
        <w:spacing w:line="480" w:lineRule="auto"/>
        <w:rPr>
          <w:rFonts w:asciiTheme="minorEastAsia" w:hAnsiTheme="minorEastAsia" w:cs="宋体"/>
          <w:sz w:val="24"/>
          <w:szCs w:val="24"/>
          <w:lang w:val="zh-CN"/>
        </w:rPr>
      </w:pPr>
    </w:p>
    <w:p w:rsidR="00B32CDF" w:rsidRDefault="00B32CDF">
      <w:pPr>
        <w:spacing w:line="300" w:lineRule="exact"/>
        <w:rPr>
          <w:rFonts w:asciiTheme="minorEastAsia" w:hAnsiTheme="minorEastAsia"/>
          <w:color w:val="000000"/>
          <w:sz w:val="24"/>
          <w:szCs w:val="24"/>
        </w:rPr>
      </w:pPr>
    </w:p>
    <w:p w:rsidR="00B45F44" w:rsidRDefault="00A9566F" w:rsidP="00B45F4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w:t>
      </w:r>
      <w:r w:rsidR="008E75E6">
        <w:rPr>
          <w:rFonts w:ascii="宋体" w:hAnsi="宋体" w:hint="eastAsia"/>
          <w:b/>
          <w:bCs/>
          <w:color w:val="000000"/>
          <w:sz w:val="24"/>
          <w:szCs w:val="24"/>
        </w:rPr>
        <w:t xml:space="preserve"> </w:t>
      </w:r>
      <w:r w:rsidR="00B45F44">
        <w:rPr>
          <w:rFonts w:ascii="宋体" w:hAnsi="宋体" w:hint="eastAsia"/>
          <w:b/>
          <w:bCs/>
          <w:color w:val="000000"/>
          <w:sz w:val="24"/>
          <w:szCs w:val="24"/>
        </w:rPr>
        <w:t>业绩情况表</w:t>
      </w:r>
    </w:p>
    <w:p w:rsidR="00B45F44" w:rsidRDefault="00B45F44" w:rsidP="00B45F44">
      <w:pPr>
        <w:autoSpaceDE w:val="0"/>
        <w:autoSpaceDN w:val="0"/>
        <w:adjustRightInd w:val="0"/>
        <w:spacing w:line="360" w:lineRule="auto"/>
        <w:jc w:val="center"/>
        <w:outlineLvl w:val="0"/>
        <w:rPr>
          <w:rFonts w:ascii="宋体" w:hAnsi="宋体"/>
          <w:b/>
          <w:bCs/>
          <w:color w:val="000000"/>
          <w:sz w:val="28"/>
          <w:szCs w:val="28"/>
        </w:rPr>
      </w:pPr>
    </w:p>
    <w:p w:rsidR="00B45F44" w:rsidRDefault="00B45F44" w:rsidP="00843CB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45F44" w:rsidRDefault="00B45F44" w:rsidP="00B45F4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45F44" w:rsidTr="00C31CF1">
        <w:trPr>
          <w:trHeight w:val="777"/>
        </w:trPr>
        <w:tc>
          <w:tcPr>
            <w:tcW w:w="712" w:type="dxa"/>
            <w:shd w:val="clear" w:color="auto" w:fill="F3F3F3"/>
            <w:vAlign w:val="center"/>
          </w:tcPr>
          <w:p w:rsidR="00B45F44" w:rsidRDefault="00B45F44" w:rsidP="00C31CF1">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45F44" w:rsidRDefault="00B45F44" w:rsidP="00C31CF1">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45F44" w:rsidRDefault="00B45F44" w:rsidP="00C31CF1">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45F44" w:rsidRDefault="00B45F44" w:rsidP="00C31CF1">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45F44" w:rsidRDefault="00B45F44" w:rsidP="00C31CF1">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45F44" w:rsidRDefault="00B45F44" w:rsidP="00C31CF1">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45F44" w:rsidTr="00C31CF1">
        <w:trPr>
          <w:trHeight w:val="680"/>
        </w:trPr>
        <w:tc>
          <w:tcPr>
            <w:tcW w:w="712" w:type="dxa"/>
            <w:vAlign w:val="center"/>
          </w:tcPr>
          <w:p w:rsidR="00B45F44" w:rsidRDefault="00B45F44" w:rsidP="00C31CF1">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45F44" w:rsidRDefault="00B45F44" w:rsidP="00C31CF1">
            <w:pPr>
              <w:pStyle w:val="a4"/>
              <w:spacing w:line="360" w:lineRule="auto"/>
              <w:rPr>
                <w:rFonts w:ascii="宋体" w:eastAsia="宋体" w:hAnsi="宋体" w:cs="Times New Roman"/>
                <w:sz w:val="21"/>
                <w:szCs w:val="21"/>
              </w:rPr>
            </w:pPr>
          </w:p>
        </w:tc>
        <w:tc>
          <w:tcPr>
            <w:tcW w:w="3579" w:type="dxa"/>
            <w:vAlign w:val="center"/>
          </w:tcPr>
          <w:p w:rsidR="00B45F44" w:rsidRDefault="00B45F44" w:rsidP="00C31CF1">
            <w:pPr>
              <w:pStyle w:val="a4"/>
              <w:spacing w:line="360" w:lineRule="auto"/>
              <w:rPr>
                <w:rFonts w:ascii="宋体" w:eastAsia="宋体" w:hAnsi="宋体" w:cs="Times New Roman"/>
                <w:sz w:val="21"/>
                <w:szCs w:val="21"/>
              </w:rPr>
            </w:pPr>
          </w:p>
        </w:tc>
        <w:tc>
          <w:tcPr>
            <w:tcW w:w="1440" w:type="dxa"/>
            <w:vAlign w:val="center"/>
          </w:tcPr>
          <w:p w:rsidR="00B45F44" w:rsidRDefault="00B45F44" w:rsidP="00C31CF1">
            <w:pPr>
              <w:pStyle w:val="a4"/>
              <w:spacing w:line="360" w:lineRule="auto"/>
              <w:rPr>
                <w:rFonts w:ascii="宋体" w:eastAsia="宋体" w:hAnsi="宋体" w:cs="Times New Roman"/>
                <w:sz w:val="21"/>
                <w:szCs w:val="21"/>
              </w:rPr>
            </w:pPr>
          </w:p>
        </w:tc>
        <w:tc>
          <w:tcPr>
            <w:tcW w:w="1706" w:type="dxa"/>
            <w:vAlign w:val="center"/>
          </w:tcPr>
          <w:p w:rsidR="00B45F44" w:rsidRDefault="00B45F44" w:rsidP="00C31CF1">
            <w:pPr>
              <w:pStyle w:val="a4"/>
              <w:spacing w:line="360" w:lineRule="auto"/>
              <w:rPr>
                <w:rFonts w:ascii="宋体" w:eastAsia="宋体" w:hAnsi="宋体" w:cs="Times New Roman"/>
                <w:sz w:val="21"/>
                <w:szCs w:val="21"/>
              </w:rPr>
            </w:pPr>
          </w:p>
        </w:tc>
      </w:tr>
      <w:tr w:rsidR="00B45F44" w:rsidTr="00C31CF1">
        <w:trPr>
          <w:trHeight w:val="680"/>
        </w:trPr>
        <w:tc>
          <w:tcPr>
            <w:tcW w:w="712" w:type="dxa"/>
            <w:vAlign w:val="center"/>
          </w:tcPr>
          <w:p w:rsidR="00B45F44" w:rsidRDefault="00B45F44" w:rsidP="00C31CF1">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45F44" w:rsidRDefault="00B45F44" w:rsidP="00C31CF1">
            <w:pPr>
              <w:pStyle w:val="a4"/>
              <w:spacing w:line="360" w:lineRule="auto"/>
              <w:rPr>
                <w:rFonts w:ascii="宋体" w:eastAsia="宋体" w:hAnsi="宋体" w:cs="Times New Roman"/>
                <w:sz w:val="21"/>
                <w:szCs w:val="21"/>
              </w:rPr>
            </w:pPr>
          </w:p>
        </w:tc>
        <w:tc>
          <w:tcPr>
            <w:tcW w:w="3579" w:type="dxa"/>
            <w:vAlign w:val="center"/>
          </w:tcPr>
          <w:p w:rsidR="00B45F44" w:rsidRDefault="00B45F44" w:rsidP="00C31CF1">
            <w:pPr>
              <w:pStyle w:val="a4"/>
              <w:spacing w:line="360" w:lineRule="auto"/>
              <w:rPr>
                <w:rFonts w:ascii="宋体" w:eastAsia="宋体" w:hAnsi="宋体" w:cs="Times New Roman"/>
                <w:sz w:val="21"/>
                <w:szCs w:val="21"/>
              </w:rPr>
            </w:pPr>
          </w:p>
        </w:tc>
        <w:tc>
          <w:tcPr>
            <w:tcW w:w="1440" w:type="dxa"/>
            <w:vAlign w:val="center"/>
          </w:tcPr>
          <w:p w:rsidR="00B45F44" w:rsidRDefault="00B45F44" w:rsidP="00C31CF1">
            <w:pPr>
              <w:pStyle w:val="a4"/>
              <w:spacing w:line="360" w:lineRule="auto"/>
              <w:rPr>
                <w:rFonts w:ascii="宋体" w:eastAsia="宋体" w:hAnsi="宋体" w:cs="Times New Roman"/>
                <w:sz w:val="21"/>
                <w:szCs w:val="21"/>
              </w:rPr>
            </w:pPr>
          </w:p>
        </w:tc>
        <w:tc>
          <w:tcPr>
            <w:tcW w:w="1706" w:type="dxa"/>
            <w:vAlign w:val="center"/>
          </w:tcPr>
          <w:p w:rsidR="00B45F44" w:rsidRDefault="00B45F44" w:rsidP="00C31CF1">
            <w:pPr>
              <w:pStyle w:val="a4"/>
              <w:spacing w:line="360" w:lineRule="auto"/>
              <w:rPr>
                <w:rFonts w:ascii="宋体" w:eastAsia="宋体" w:hAnsi="宋体" w:cs="Times New Roman"/>
                <w:sz w:val="21"/>
                <w:szCs w:val="21"/>
              </w:rPr>
            </w:pPr>
          </w:p>
        </w:tc>
      </w:tr>
      <w:tr w:rsidR="00B45F44" w:rsidTr="00C31CF1">
        <w:trPr>
          <w:trHeight w:val="680"/>
        </w:trPr>
        <w:tc>
          <w:tcPr>
            <w:tcW w:w="712" w:type="dxa"/>
            <w:vAlign w:val="center"/>
          </w:tcPr>
          <w:p w:rsidR="00B45F44" w:rsidRDefault="00B45F44" w:rsidP="00C31CF1">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45F44" w:rsidRDefault="00B45F44" w:rsidP="00C31CF1">
            <w:pPr>
              <w:pStyle w:val="a4"/>
              <w:spacing w:line="360" w:lineRule="auto"/>
              <w:rPr>
                <w:rFonts w:ascii="宋体" w:eastAsia="宋体" w:hAnsi="宋体" w:cs="Times New Roman"/>
                <w:sz w:val="21"/>
                <w:szCs w:val="21"/>
              </w:rPr>
            </w:pPr>
          </w:p>
        </w:tc>
        <w:tc>
          <w:tcPr>
            <w:tcW w:w="3579" w:type="dxa"/>
            <w:vAlign w:val="center"/>
          </w:tcPr>
          <w:p w:rsidR="00B45F44" w:rsidRDefault="00B45F44" w:rsidP="00C31CF1">
            <w:pPr>
              <w:pStyle w:val="a4"/>
              <w:spacing w:line="360" w:lineRule="auto"/>
              <w:rPr>
                <w:rFonts w:ascii="宋体" w:eastAsia="宋体" w:hAnsi="宋体" w:cs="Times New Roman"/>
                <w:sz w:val="21"/>
                <w:szCs w:val="21"/>
              </w:rPr>
            </w:pPr>
          </w:p>
        </w:tc>
        <w:tc>
          <w:tcPr>
            <w:tcW w:w="1440" w:type="dxa"/>
            <w:vAlign w:val="center"/>
          </w:tcPr>
          <w:p w:rsidR="00B45F44" w:rsidRDefault="00B45F44" w:rsidP="00C31CF1">
            <w:pPr>
              <w:pStyle w:val="a4"/>
              <w:spacing w:line="360" w:lineRule="auto"/>
              <w:rPr>
                <w:rFonts w:ascii="宋体" w:eastAsia="宋体" w:hAnsi="宋体" w:cs="Times New Roman"/>
                <w:sz w:val="21"/>
                <w:szCs w:val="21"/>
              </w:rPr>
            </w:pPr>
          </w:p>
        </w:tc>
        <w:tc>
          <w:tcPr>
            <w:tcW w:w="1706" w:type="dxa"/>
            <w:vAlign w:val="center"/>
          </w:tcPr>
          <w:p w:rsidR="00B45F44" w:rsidRDefault="00B45F44" w:rsidP="00C31CF1">
            <w:pPr>
              <w:pStyle w:val="a4"/>
              <w:spacing w:line="360" w:lineRule="auto"/>
              <w:rPr>
                <w:rFonts w:ascii="宋体" w:eastAsia="宋体" w:hAnsi="宋体" w:cs="Times New Roman"/>
                <w:sz w:val="21"/>
                <w:szCs w:val="21"/>
              </w:rPr>
            </w:pPr>
          </w:p>
        </w:tc>
      </w:tr>
      <w:tr w:rsidR="00B45F44" w:rsidTr="00C31CF1">
        <w:trPr>
          <w:trHeight w:val="680"/>
        </w:trPr>
        <w:tc>
          <w:tcPr>
            <w:tcW w:w="712" w:type="dxa"/>
            <w:vAlign w:val="center"/>
          </w:tcPr>
          <w:p w:rsidR="00B45F44" w:rsidRDefault="00B45F44" w:rsidP="00C31CF1">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45F44" w:rsidRDefault="00B45F44" w:rsidP="00C31CF1">
            <w:pPr>
              <w:rPr>
                <w:rFonts w:ascii="宋体"/>
                <w:szCs w:val="21"/>
              </w:rPr>
            </w:pPr>
          </w:p>
        </w:tc>
        <w:tc>
          <w:tcPr>
            <w:tcW w:w="3579" w:type="dxa"/>
            <w:vAlign w:val="center"/>
          </w:tcPr>
          <w:p w:rsidR="00B45F44" w:rsidRDefault="00B45F44" w:rsidP="00C31CF1">
            <w:pPr>
              <w:rPr>
                <w:rFonts w:ascii="宋体"/>
                <w:szCs w:val="21"/>
              </w:rPr>
            </w:pPr>
          </w:p>
        </w:tc>
        <w:tc>
          <w:tcPr>
            <w:tcW w:w="1440" w:type="dxa"/>
            <w:vAlign w:val="center"/>
          </w:tcPr>
          <w:p w:rsidR="00B45F44" w:rsidRDefault="00B45F44" w:rsidP="00C31CF1">
            <w:pPr>
              <w:rPr>
                <w:rFonts w:ascii="宋体"/>
                <w:szCs w:val="21"/>
              </w:rPr>
            </w:pPr>
          </w:p>
        </w:tc>
        <w:tc>
          <w:tcPr>
            <w:tcW w:w="1706" w:type="dxa"/>
            <w:vAlign w:val="center"/>
          </w:tcPr>
          <w:p w:rsidR="00B45F44" w:rsidRDefault="00B45F44" w:rsidP="00C31CF1">
            <w:pPr>
              <w:rPr>
                <w:rFonts w:ascii="宋体"/>
                <w:szCs w:val="21"/>
              </w:rPr>
            </w:pPr>
          </w:p>
        </w:tc>
      </w:tr>
      <w:tr w:rsidR="00B45F44" w:rsidTr="00C31CF1">
        <w:trPr>
          <w:trHeight w:val="680"/>
        </w:trPr>
        <w:tc>
          <w:tcPr>
            <w:tcW w:w="712" w:type="dxa"/>
            <w:vAlign w:val="center"/>
          </w:tcPr>
          <w:p w:rsidR="00B45F44" w:rsidRDefault="00B45F44" w:rsidP="00C31CF1">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45F44" w:rsidRDefault="00B45F44" w:rsidP="00C31CF1">
            <w:pPr>
              <w:rPr>
                <w:rFonts w:ascii="宋体"/>
                <w:szCs w:val="21"/>
              </w:rPr>
            </w:pPr>
          </w:p>
        </w:tc>
        <w:tc>
          <w:tcPr>
            <w:tcW w:w="3579" w:type="dxa"/>
            <w:vAlign w:val="center"/>
          </w:tcPr>
          <w:p w:rsidR="00B45F44" w:rsidRDefault="00B45F44" w:rsidP="00C31CF1">
            <w:pPr>
              <w:rPr>
                <w:rFonts w:ascii="宋体"/>
                <w:szCs w:val="21"/>
              </w:rPr>
            </w:pPr>
          </w:p>
        </w:tc>
        <w:tc>
          <w:tcPr>
            <w:tcW w:w="1440" w:type="dxa"/>
            <w:vAlign w:val="center"/>
          </w:tcPr>
          <w:p w:rsidR="00B45F44" w:rsidRDefault="00B45F44" w:rsidP="00C31CF1">
            <w:pPr>
              <w:rPr>
                <w:rFonts w:ascii="宋体"/>
                <w:szCs w:val="21"/>
              </w:rPr>
            </w:pPr>
          </w:p>
        </w:tc>
        <w:tc>
          <w:tcPr>
            <w:tcW w:w="1706" w:type="dxa"/>
            <w:vAlign w:val="center"/>
          </w:tcPr>
          <w:p w:rsidR="00B45F44" w:rsidRDefault="00B45F44" w:rsidP="00C31CF1">
            <w:pPr>
              <w:rPr>
                <w:rFonts w:ascii="宋体"/>
                <w:szCs w:val="21"/>
              </w:rPr>
            </w:pPr>
          </w:p>
        </w:tc>
      </w:tr>
    </w:tbl>
    <w:p w:rsidR="00B45F44" w:rsidRDefault="00B45F44" w:rsidP="00B45F4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45F44" w:rsidRDefault="00B45F44" w:rsidP="00B45F44">
      <w:pPr>
        <w:autoSpaceDE w:val="0"/>
        <w:autoSpaceDN w:val="0"/>
        <w:adjustRightInd w:val="0"/>
        <w:spacing w:line="360" w:lineRule="auto"/>
        <w:outlineLvl w:val="0"/>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2CDF" w:rsidRDefault="00B32CDF">
      <w:pPr>
        <w:autoSpaceDE w:val="0"/>
        <w:autoSpaceDN w:val="0"/>
        <w:adjustRightInd w:val="0"/>
        <w:spacing w:line="480" w:lineRule="auto"/>
        <w:rPr>
          <w:rFonts w:asciiTheme="minorEastAsia" w:hAnsiTheme="minorEastAsia" w:cs="宋体"/>
          <w:szCs w:val="21"/>
          <w:lang w:val="zh-CN"/>
        </w:rPr>
      </w:pPr>
    </w:p>
    <w:p w:rsidR="00B32CDF" w:rsidRDefault="00B32CDF">
      <w:pPr>
        <w:autoSpaceDE w:val="0"/>
        <w:autoSpaceDN w:val="0"/>
        <w:adjustRightInd w:val="0"/>
        <w:spacing w:line="480" w:lineRule="auto"/>
        <w:rPr>
          <w:rFonts w:asciiTheme="minorEastAsia" w:hAnsiTheme="minorEastAsia" w:cs="宋体"/>
          <w:szCs w:val="21"/>
          <w:lang w:val="zh-CN"/>
        </w:rPr>
      </w:pPr>
    </w:p>
    <w:p w:rsidR="00B45F44" w:rsidRDefault="00B45F44" w:rsidP="00B45F44">
      <w:pPr>
        <w:autoSpaceDE w:val="0"/>
        <w:autoSpaceDN w:val="0"/>
        <w:adjustRightInd w:val="0"/>
        <w:spacing w:line="360" w:lineRule="auto"/>
        <w:jc w:val="center"/>
        <w:outlineLvl w:val="0"/>
        <w:rPr>
          <w:rFonts w:ascii="宋体" w:hAnsi="宋体"/>
          <w:b/>
          <w:bCs/>
          <w:color w:val="000000"/>
          <w:sz w:val="24"/>
          <w:szCs w:val="24"/>
        </w:rPr>
      </w:pPr>
    </w:p>
    <w:p w:rsidR="00B45F44" w:rsidRDefault="00B45F44" w:rsidP="00B45F44">
      <w:pPr>
        <w:autoSpaceDE w:val="0"/>
        <w:autoSpaceDN w:val="0"/>
        <w:adjustRightInd w:val="0"/>
        <w:spacing w:line="360" w:lineRule="auto"/>
        <w:jc w:val="center"/>
        <w:outlineLvl w:val="0"/>
        <w:rPr>
          <w:rFonts w:ascii="宋体" w:hAnsi="宋体"/>
          <w:b/>
          <w:bCs/>
          <w:color w:val="000000"/>
          <w:sz w:val="24"/>
          <w:szCs w:val="24"/>
        </w:rPr>
      </w:pPr>
    </w:p>
    <w:p w:rsidR="00B45F44" w:rsidRDefault="00A9566F" w:rsidP="00B45F4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w:t>
      </w:r>
      <w:r w:rsidR="00B45F44">
        <w:rPr>
          <w:rFonts w:ascii="宋体" w:hAnsi="宋体" w:hint="eastAsia"/>
          <w:b/>
          <w:bCs/>
          <w:color w:val="000000"/>
          <w:sz w:val="24"/>
          <w:szCs w:val="24"/>
        </w:rPr>
        <w:t>售后服务方案</w:t>
      </w:r>
    </w:p>
    <w:p w:rsidR="00B45F44" w:rsidRDefault="00B45F44" w:rsidP="00B45F44">
      <w:pPr>
        <w:autoSpaceDE w:val="0"/>
        <w:autoSpaceDN w:val="0"/>
        <w:adjustRightInd w:val="0"/>
        <w:spacing w:line="360" w:lineRule="auto"/>
        <w:jc w:val="center"/>
        <w:outlineLvl w:val="0"/>
        <w:rPr>
          <w:rFonts w:ascii="宋体" w:hAnsi="宋体"/>
          <w:b/>
          <w:bCs/>
          <w:color w:val="000000"/>
          <w:sz w:val="36"/>
          <w:szCs w:val="36"/>
        </w:rPr>
      </w:pPr>
    </w:p>
    <w:p w:rsidR="00B45F44" w:rsidRDefault="00B45F44" w:rsidP="00B45F44">
      <w:pPr>
        <w:autoSpaceDE w:val="0"/>
        <w:autoSpaceDN w:val="0"/>
        <w:adjustRightInd w:val="0"/>
        <w:spacing w:line="360" w:lineRule="auto"/>
        <w:jc w:val="center"/>
        <w:outlineLvl w:val="0"/>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2CDF" w:rsidRDefault="00B32CDF">
      <w:pPr>
        <w:autoSpaceDE w:val="0"/>
        <w:autoSpaceDN w:val="0"/>
        <w:adjustRightInd w:val="0"/>
        <w:spacing w:line="360" w:lineRule="auto"/>
        <w:jc w:val="center"/>
        <w:rPr>
          <w:rFonts w:asciiTheme="minorEastAsia" w:hAnsiTheme="minorEastAsia" w:cs="宋体"/>
          <w:szCs w:val="21"/>
          <w:lang w:val="zh-CN"/>
        </w:rPr>
      </w:pPr>
    </w:p>
    <w:p w:rsidR="00B32CDF" w:rsidRDefault="00B32CDF">
      <w:pPr>
        <w:snapToGrid w:val="0"/>
        <w:spacing w:line="360" w:lineRule="auto"/>
        <w:jc w:val="center"/>
        <w:rPr>
          <w:rFonts w:eastAsia="宋体" w:hAnsi="宋体"/>
          <w:b/>
          <w:snapToGrid w:val="0"/>
          <w:kern w:val="0"/>
          <w:sz w:val="36"/>
          <w:szCs w:val="36"/>
        </w:rPr>
      </w:pPr>
    </w:p>
    <w:p w:rsidR="00B32CDF" w:rsidRDefault="00B32CDF">
      <w:pPr>
        <w:snapToGrid w:val="0"/>
        <w:spacing w:line="360" w:lineRule="auto"/>
        <w:jc w:val="center"/>
        <w:rPr>
          <w:rFonts w:eastAsia="宋体" w:hAnsi="宋体"/>
          <w:b/>
          <w:snapToGrid w:val="0"/>
          <w:kern w:val="0"/>
          <w:sz w:val="36"/>
          <w:szCs w:val="36"/>
        </w:rPr>
      </w:pPr>
    </w:p>
    <w:p w:rsidR="00B32CDF" w:rsidRDefault="00B32CDF">
      <w:pPr>
        <w:snapToGrid w:val="0"/>
        <w:spacing w:line="360" w:lineRule="auto"/>
        <w:jc w:val="center"/>
        <w:rPr>
          <w:rFonts w:eastAsia="宋体" w:hAnsi="宋体"/>
          <w:b/>
          <w:snapToGrid w:val="0"/>
          <w:kern w:val="0"/>
          <w:sz w:val="36"/>
          <w:szCs w:val="36"/>
        </w:rPr>
      </w:pPr>
    </w:p>
    <w:p w:rsidR="00B32CDF" w:rsidRDefault="00B32CDF">
      <w:pPr>
        <w:snapToGrid w:val="0"/>
        <w:spacing w:line="360" w:lineRule="auto"/>
        <w:jc w:val="center"/>
        <w:rPr>
          <w:rFonts w:eastAsia="宋体" w:hAnsi="宋体"/>
          <w:b/>
          <w:snapToGrid w:val="0"/>
          <w:kern w:val="0"/>
          <w:sz w:val="36"/>
          <w:szCs w:val="36"/>
        </w:rPr>
      </w:pPr>
    </w:p>
    <w:p w:rsidR="00B45F44" w:rsidRDefault="00B45F44" w:rsidP="00B45F44">
      <w:pPr>
        <w:autoSpaceDE w:val="0"/>
        <w:autoSpaceDN w:val="0"/>
        <w:adjustRightInd w:val="0"/>
        <w:spacing w:line="360" w:lineRule="auto"/>
        <w:jc w:val="center"/>
        <w:outlineLvl w:val="0"/>
        <w:rPr>
          <w:rFonts w:asciiTheme="minorEastAsia" w:hAnsiTheme="minorEastAsia" w:cs="宋体"/>
          <w:szCs w:val="21"/>
          <w:lang w:val="zh-CN"/>
        </w:rPr>
      </w:pPr>
    </w:p>
    <w:p w:rsidR="00B32CDF" w:rsidRDefault="00B32CDF">
      <w:pPr>
        <w:autoSpaceDE w:val="0"/>
        <w:autoSpaceDN w:val="0"/>
        <w:adjustRightInd w:val="0"/>
        <w:spacing w:line="480" w:lineRule="auto"/>
        <w:rPr>
          <w:rFonts w:asciiTheme="minorEastAsia" w:hAnsiTheme="minorEastAsia" w:cs="宋体"/>
          <w:szCs w:val="21"/>
          <w:lang w:val="zh-CN"/>
        </w:rPr>
      </w:pPr>
    </w:p>
    <w:p w:rsidR="00B32CDF" w:rsidRDefault="00B32CDF">
      <w:pPr>
        <w:autoSpaceDE w:val="0"/>
        <w:autoSpaceDN w:val="0"/>
        <w:adjustRightInd w:val="0"/>
        <w:spacing w:line="480" w:lineRule="auto"/>
        <w:rPr>
          <w:rFonts w:asciiTheme="minorEastAsia" w:hAnsiTheme="minorEastAsia" w:cs="宋体"/>
          <w:sz w:val="24"/>
          <w:szCs w:val="24"/>
          <w:lang w:val="zh-CN"/>
        </w:rPr>
      </w:pPr>
    </w:p>
    <w:p w:rsidR="00B45F44" w:rsidRDefault="00B45F44" w:rsidP="00B45F44">
      <w:pPr>
        <w:autoSpaceDE w:val="0"/>
        <w:autoSpaceDN w:val="0"/>
        <w:adjustRightInd w:val="0"/>
        <w:spacing w:line="360" w:lineRule="auto"/>
        <w:outlineLvl w:val="0"/>
        <w:rPr>
          <w:rFonts w:asciiTheme="minorEastAsia" w:hAnsiTheme="minorEastAsia" w:cs="宋体"/>
          <w:szCs w:val="21"/>
          <w:lang w:val="zh-CN"/>
        </w:rPr>
      </w:pPr>
    </w:p>
    <w:p w:rsidR="00B32CDF" w:rsidRDefault="00B32CDF">
      <w:pPr>
        <w:autoSpaceDE w:val="0"/>
        <w:autoSpaceDN w:val="0"/>
        <w:adjustRightInd w:val="0"/>
        <w:spacing w:line="360" w:lineRule="auto"/>
        <w:jc w:val="center"/>
        <w:rPr>
          <w:rFonts w:asciiTheme="minorEastAsia" w:hAnsiTheme="minorEastAsia" w:cs="宋体"/>
          <w:szCs w:val="21"/>
          <w:lang w:val="zh-CN"/>
        </w:rPr>
      </w:pPr>
    </w:p>
    <w:p w:rsidR="00B32CDF" w:rsidRDefault="00B32CDF">
      <w:pPr>
        <w:autoSpaceDE w:val="0"/>
        <w:autoSpaceDN w:val="0"/>
        <w:adjustRightInd w:val="0"/>
        <w:spacing w:line="360" w:lineRule="auto"/>
        <w:jc w:val="center"/>
        <w:outlineLvl w:val="0"/>
        <w:rPr>
          <w:rFonts w:ascii="宋体" w:hAnsi="宋体"/>
          <w:b/>
          <w:bCs/>
          <w:color w:val="000000"/>
          <w:sz w:val="36"/>
          <w:szCs w:val="36"/>
        </w:rPr>
      </w:pPr>
    </w:p>
    <w:p w:rsidR="00B32CDF" w:rsidRDefault="00B32CDF">
      <w:pPr>
        <w:autoSpaceDE w:val="0"/>
        <w:autoSpaceDN w:val="0"/>
        <w:adjustRightInd w:val="0"/>
        <w:spacing w:line="360" w:lineRule="auto"/>
        <w:jc w:val="center"/>
        <w:outlineLvl w:val="0"/>
        <w:rPr>
          <w:rFonts w:ascii="宋体" w:hAnsi="宋体"/>
          <w:b/>
          <w:bCs/>
          <w:color w:val="000000"/>
          <w:sz w:val="36"/>
          <w:szCs w:val="36"/>
        </w:rPr>
      </w:pPr>
    </w:p>
    <w:p w:rsidR="00B32CDF" w:rsidRDefault="00B32CDF"/>
    <w:p w:rsidR="00B32CDF" w:rsidRDefault="00B32CDF">
      <w:pPr>
        <w:widowControl/>
        <w:spacing w:before="100" w:beforeAutospacing="1" w:after="100" w:afterAutospacing="1" w:line="360" w:lineRule="auto"/>
        <w:jc w:val="center"/>
        <w:rPr>
          <w:rFonts w:ascii="宋体" w:hAnsi="宋体"/>
          <w:b/>
          <w:bCs/>
          <w:color w:val="000000"/>
          <w:sz w:val="36"/>
          <w:szCs w:val="36"/>
        </w:rPr>
      </w:pPr>
    </w:p>
    <w:p w:rsidR="00B32CDF" w:rsidRDefault="00B32CDF"/>
    <w:p w:rsidR="00B32CDF" w:rsidRDefault="00B32CDF"/>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rsidP="00B45F44">
      <w:pPr>
        <w:autoSpaceDE w:val="0"/>
        <w:autoSpaceDN w:val="0"/>
        <w:adjustRightInd w:val="0"/>
        <w:spacing w:line="360" w:lineRule="auto"/>
        <w:rPr>
          <w:rFonts w:asciiTheme="minorEastAsia" w:hAnsiTheme="minorEastAsia" w:cs="黑体"/>
          <w:b/>
          <w:bCs/>
          <w:sz w:val="44"/>
          <w:szCs w:val="44"/>
          <w:lang w:val="zh-CN"/>
        </w:rPr>
      </w:pPr>
    </w:p>
    <w:p w:rsidR="00B32CDF" w:rsidRDefault="00A9566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B32CDF" w:rsidRDefault="00B32CDF"/>
    <w:p w:rsidR="00B32CDF" w:rsidRDefault="00B32CDF"/>
    <w:p w:rsidR="00B32CDF" w:rsidRDefault="00B32CDF"/>
    <w:p w:rsidR="00B32CDF" w:rsidRDefault="00A9566F">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采购</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sectPr w:rsidR="00B32CDF" w:rsidSect="00B32CDF">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13E" w:rsidRDefault="00E4213E" w:rsidP="00B32CDF">
      <w:r>
        <w:separator/>
      </w:r>
    </w:p>
  </w:endnote>
  <w:endnote w:type="continuationSeparator" w:id="0">
    <w:p w:rsidR="00E4213E" w:rsidRDefault="00E4213E" w:rsidP="00B32C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CF1" w:rsidRDefault="00C31CF1">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31CF1" w:rsidRDefault="00C31CF1">
                <w:pPr>
                  <w:pStyle w:val="aa"/>
                </w:pPr>
                <w:fldSimple w:instr=" PAGE  \* MERGEFORMAT ">
                  <w:r w:rsidR="00DC6E33">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13E" w:rsidRDefault="00E4213E" w:rsidP="00B32CDF">
      <w:r>
        <w:separator/>
      </w:r>
    </w:p>
  </w:footnote>
  <w:footnote w:type="continuationSeparator" w:id="0">
    <w:p w:rsidR="00E4213E" w:rsidRDefault="00E4213E" w:rsidP="00B32C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2ACB0BD"/>
    <w:multiLevelType w:val="singleLevel"/>
    <w:tmpl w:val="62ACB0BD"/>
    <w:lvl w:ilvl="0">
      <w:start w:val="1"/>
      <w:numFmt w:val="chineseCounting"/>
      <w:suff w:val="nothing"/>
      <w:lvlText w:val="%1、"/>
      <w:lvlJc w:val="left"/>
      <w:rPr>
        <w:rFonts w:hint="eastAsia"/>
      </w:rPr>
    </w:lvl>
  </w:abstractNum>
  <w:abstractNum w:abstractNumId="14">
    <w:nsid w:val="6A0C0B1D"/>
    <w:multiLevelType w:val="multilevel"/>
    <w:tmpl w:val="6A0C0B1D"/>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62F0D16"/>
    <w:multiLevelType w:val="singleLevel"/>
    <w:tmpl w:val="762F0D16"/>
    <w:lvl w:ilvl="0">
      <w:start w:val="1"/>
      <w:numFmt w:val="decimal"/>
      <w:suff w:val="nothing"/>
      <w:lvlText w:val="%1、"/>
      <w:lvlJc w:val="left"/>
    </w:lvl>
  </w:abstractNum>
  <w:num w:numId="1">
    <w:abstractNumId w:val="0"/>
  </w:num>
  <w:num w:numId="2">
    <w:abstractNumId w:val="1"/>
  </w:num>
  <w:num w:numId="3">
    <w:abstractNumId w:val="12"/>
  </w:num>
  <w:num w:numId="4">
    <w:abstractNumId w:val="11"/>
  </w:num>
  <w:num w:numId="5">
    <w:abstractNumId w:val="13"/>
  </w:num>
  <w:num w:numId="6">
    <w:abstractNumId w:val="16"/>
  </w:num>
  <w:num w:numId="7">
    <w:abstractNumId w:val="7"/>
  </w:num>
  <w:num w:numId="8">
    <w:abstractNumId w:val="15"/>
  </w:num>
  <w:num w:numId="9">
    <w:abstractNumId w:val="6"/>
  </w:num>
  <w:num w:numId="10">
    <w:abstractNumId w:val="3"/>
  </w:num>
  <w:num w:numId="11">
    <w:abstractNumId w:val="8"/>
  </w:num>
  <w:num w:numId="12">
    <w:abstractNumId w:val="14"/>
  </w:num>
  <w:num w:numId="13">
    <w:abstractNumId w:val="4"/>
  </w:num>
  <w:num w:numId="14">
    <w:abstractNumId w:val="10"/>
  </w:num>
  <w:num w:numId="15">
    <w:abstractNumId w:val="2"/>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AA9"/>
    <w:rsid w:val="000012BD"/>
    <w:rsid w:val="00005700"/>
    <w:rsid w:val="0001141B"/>
    <w:rsid w:val="00016470"/>
    <w:rsid w:val="000229A8"/>
    <w:rsid w:val="000274BC"/>
    <w:rsid w:val="00062B63"/>
    <w:rsid w:val="00070B22"/>
    <w:rsid w:val="00075434"/>
    <w:rsid w:val="000760FA"/>
    <w:rsid w:val="00083F07"/>
    <w:rsid w:val="000A1541"/>
    <w:rsid w:val="000A71CF"/>
    <w:rsid w:val="000B1904"/>
    <w:rsid w:val="000B7927"/>
    <w:rsid w:val="000C7AF2"/>
    <w:rsid w:val="000F16AB"/>
    <w:rsid w:val="000F58B0"/>
    <w:rsid w:val="0010455A"/>
    <w:rsid w:val="00107029"/>
    <w:rsid w:val="001101EB"/>
    <w:rsid w:val="00130F14"/>
    <w:rsid w:val="00135AF1"/>
    <w:rsid w:val="00137BBB"/>
    <w:rsid w:val="001400F2"/>
    <w:rsid w:val="00143AE2"/>
    <w:rsid w:val="00147B3D"/>
    <w:rsid w:val="00163BE1"/>
    <w:rsid w:val="00166B52"/>
    <w:rsid w:val="00170670"/>
    <w:rsid w:val="001832B1"/>
    <w:rsid w:val="00193DA2"/>
    <w:rsid w:val="00194681"/>
    <w:rsid w:val="001A0121"/>
    <w:rsid w:val="001A3201"/>
    <w:rsid w:val="001A3812"/>
    <w:rsid w:val="001A7B82"/>
    <w:rsid w:val="001D2A71"/>
    <w:rsid w:val="001E3B52"/>
    <w:rsid w:val="001E5ECC"/>
    <w:rsid w:val="001F49D4"/>
    <w:rsid w:val="002004C4"/>
    <w:rsid w:val="00211C75"/>
    <w:rsid w:val="00214B74"/>
    <w:rsid w:val="002228B7"/>
    <w:rsid w:val="00240FBA"/>
    <w:rsid w:val="00245273"/>
    <w:rsid w:val="002453D5"/>
    <w:rsid w:val="00245A63"/>
    <w:rsid w:val="00251643"/>
    <w:rsid w:val="00256885"/>
    <w:rsid w:val="00262636"/>
    <w:rsid w:val="00263705"/>
    <w:rsid w:val="00292A99"/>
    <w:rsid w:val="002C4CBC"/>
    <w:rsid w:val="002C7C8C"/>
    <w:rsid w:val="002D0A48"/>
    <w:rsid w:val="002D5E6B"/>
    <w:rsid w:val="002E62C0"/>
    <w:rsid w:val="002E7100"/>
    <w:rsid w:val="003130A9"/>
    <w:rsid w:val="003454CC"/>
    <w:rsid w:val="003465AF"/>
    <w:rsid w:val="003543C9"/>
    <w:rsid w:val="00357B5E"/>
    <w:rsid w:val="00361D3F"/>
    <w:rsid w:val="00375245"/>
    <w:rsid w:val="00390273"/>
    <w:rsid w:val="003A44AC"/>
    <w:rsid w:val="003B51AD"/>
    <w:rsid w:val="003C056D"/>
    <w:rsid w:val="003E365B"/>
    <w:rsid w:val="003E67B4"/>
    <w:rsid w:val="00416B15"/>
    <w:rsid w:val="00436299"/>
    <w:rsid w:val="004375F2"/>
    <w:rsid w:val="0045053E"/>
    <w:rsid w:val="00464E39"/>
    <w:rsid w:val="004748C4"/>
    <w:rsid w:val="00476993"/>
    <w:rsid w:val="00483771"/>
    <w:rsid w:val="00486FA3"/>
    <w:rsid w:val="004932C4"/>
    <w:rsid w:val="004936EE"/>
    <w:rsid w:val="004D0780"/>
    <w:rsid w:val="004D10E2"/>
    <w:rsid w:val="00510B28"/>
    <w:rsid w:val="00520A26"/>
    <w:rsid w:val="00525584"/>
    <w:rsid w:val="0053254A"/>
    <w:rsid w:val="00535DA1"/>
    <w:rsid w:val="005446EE"/>
    <w:rsid w:val="00545A8D"/>
    <w:rsid w:val="00574C09"/>
    <w:rsid w:val="005756B3"/>
    <w:rsid w:val="00577278"/>
    <w:rsid w:val="005E4619"/>
    <w:rsid w:val="005E591E"/>
    <w:rsid w:val="005E7C65"/>
    <w:rsid w:val="005F68F4"/>
    <w:rsid w:val="005F7335"/>
    <w:rsid w:val="006326A3"/>
    <w:rsid w:val="00636AAD"/>
    <w:rsid w:val="006378D2"/>
    <w:rsid w:val="00640E37"/>
    <w:rsid w:val="00674AB9"/>
    <w:rsid w:val="00677073"/>
    <w:rsid w:val="00683532"/>
    <w:rsid w:val="00685A55"/>
    <w:rsid w:val="00693C6E"/>
    <w:rsid w:val="006A10C2"/>
    <w:rsid w:val="006A232F"/>
    <w:rsid w:val="006A43D2"/>
    <w:rsid w:val="006B13A2"/>
    <w:rsid w:val="006B5480"/>
    <w:rsid w:val="006C2709"/>
    <w:rsid w:val="006D4DB5"/>
    <w:rsid w:val="006D7AF3"/>
    <w:rsid w:val="007050E2"/>
    <w:rsid w:val="0072501F"/>
    <w:rsid w:val="00727307"/>
    <w:rsid w:val="00727B08"/>
    <w:rsid w:val="00730E77"/>
    <w:rsid w:val="00747F43"/>
    <w:rsid w:val="0075682B"/>
    <w:rsid w:val="007A5B37"/>
    <w:rsid w:val="007B0D32"/>
    <w:rsid w:val="007B130F"/>
    <w:rsid w:val="007D4E38"/>
    <w:rsid w:val="007E1CBB"/>
    <w:rsid w:val="008138A3"/>
    <w:rsid w:val="0084315E"/>
    <w:rsid w:val="00843CB5"/>
    <w:rsid w:val="00857DE9"/>
    <w:rsid w:val="00883662"/>
    <w:rsid w:val="008B3232"/>
    <w:rsid w:val="008B75EF"/>
    <w:rsid w:val="008C3907"/>
    <w:rsid w:val="008D0C3D"/>
    <w:rsid w:val="008D4247"/>
    <w:rsid w:val="008D64A8"/>
    <w:rsid w:val="008E53A8"/>
    <w:rsid w:val="008E75E6"/>
    <w:rsid w:val="008F0EDB"/>
    <w:rsid w:val="00903F07"/>
    <w:rsid w:val="00904E98"/>
    <w:rsid w:val="009100CD"/>
    <w:rsid w:val="009208EE"/>
    <w:rsid w:val="00921F76"/>
    <w:rsid w:val="009245EE"/>
    <w:rsid w:val="00926DE1"/>
    <w:rsid w:val="00937B1D"/>
    <w:rsid w:val="00944F38"/>
    <w:rsid w:val="00975357"/>
    <w:rsid w:val="00984D95"/>
    <w:rsid w:val="00993BE0"/>
    <w:rsid w:val="00994B76"/>
    <w:rsid w:val="00995D87"/>
    <w:rsid w:val="009C12AB"/>
    <w:rsid w:val="009C1300"/>
    <w:rsid w:val="009E082A"/>
    <w:rsid w:val="00A079D3"/>
    <w:rsid w:val="00A20F5C"/>
    <w:rsid w:val="00A26FA8"/>
    <w:rsid w:val="00A337F4"/>
    <w:rsid w:val="00A348F8"/>
    <w:rsid w:val="00A36CB3"/>
    <w:rsid w:val="00A37755"/>
    <w:rsid w:val="00A40C05"/>
    <w:rsid w:val="00A45DE8"/>
    <w:rsid w:val="00A52630"/>
    <w:rsid w:val="00A56165"/>
    <w:rsid w:val="00A5701D"/>
    <w:rsid w:val="00A77C67"/>
    <w:rsid w:val="00A81D99"/>
    <w:rsid w:val="00A9566F"/>
    <w:rsid w:val="00A96A65"/>
    <w:rsid w:val="00AB2433"/>
    <w:rsid w:val="00AB376F"/>
    <w:rsid w:val="00AD58D8"/>
    <w:rsid w:val="00AE5C0E"/>
    <w:rsid w:val="00AE78A3"/>
    <w:rsid w:val="00B04641"/>
    <w:rsid w:val="00B111D0"/>
    <w:rsid w:val="00B21913"/>
    <w:rsid w:val="00B3016D"/>
    <w:rsid w:val="00B32CDF"/>
    <w:rsid w:val="00B4257A"/>
    <w:rsid w:val="00B45F44"/>
    <w:rsid w:val="00B57E63"/>
    <w:rsid w:val="00BA5601"/>
    <w:rsid w:val="00BC01B9"/>
    <w:rsid w:val="00BC572F"/>
    <w:rsid w:val="00BD7727"/>
    <w:rsid w:val="00BE5D9C"/>
    <w:rsid w:val="00BF0046"/>
    <w:rsid w:val="00BF1B7F"/>
    <w:rsid w:val="00C11A36"/>
    <w:rsid w:val="00C15E94"/>
    <w:rsid w:val="00C1786D"/>
    <w:rsid w:val="00C31CF1"/>
    <w:rsid w:val="00C427AD"/>
    <w:rsid w:val="00C42E0F"/>
    <w:rsid w:val="00C51AE3"/>
    <w:rsid w:val="00C71086"/>
    <w:rsid w:val="00C7173D"/>
    <w:rsid w:val="00C91DB8"/>
    <w:rsid w:val="00C94A0A"/>
    <w:rsid w:val="00CB042F"/>
    <w:rsid w:val="00CE64D6"/>
    <w:rsid w:val="00CE6DAF"/>
    <w:rsid w:val="00CF0FE2"/>
    <w:rsid w:val="00CF35E7"/>
    <w:rsid w:val="00D048F1"/>
    <w:rsid w:val="00D25BA2"/>
    <w:rsid w:val="00D37AA9"/>
    <w:rsid w:val="00D53761"/>
    <w:rsid w:val="00D5592D"/>
    <w:rsid w:val="00D75F53"/>
    <w:rsid w:val="00D76A93"/>
    <w:rsid w:val="00D81310"/>
    <w:rsid w:val="00DC4BCB"/>
    <w:rsid w:val="00DC506F"/>
    <w:rsid w:val="00DC5D4E"/>
    <w:rsid w:val="00DC6E33"/>
    <w:rsid w:val="00DE6A3C"/>
    <w:rsid w:val="00E01547"/>
    <w:rsid w:val="00E03911"/>
    <w:rsid w:val="00E14746"/>
    <w:rsid w:val="00E1628B"/>
    <w:rsid w:val="00E33DE5"/>
    <w:rsid w:val="00E34C7A"/>
    <w:rsid w:val="00E4213E"/>
    <w:rsid w:val="00E63D55"/>
    <w:rsid w:val="00EA3828"/>
    <w:rsid w:val="00EA43F1"/>
    <w:rsid w:val="00EC1ADB"/>
    <w:rsid w:val="00ED010D"/>
    <w:rsid w:val="00ED1C9F"/>
    <w:rsid w:val="00EE0A15"/>
    <w:rsid w:val="00EE54E4"/>
    <w:rsid w:val="00EF390B"/>
    <w:rsid w:val="00EF39EA"/>
    <w:rsid w:val="00F3336B"/>
    <w:rsid w:val="00F532CC"/>
    <w:rsid w:val="00F5512D"/>
    <w:rsid w:val="00F56BFF"/>
    <w:rsid w:val="00F737CF"/>
    <w:rsid w:val="00FA0ACB"/>
    <w:rsid w:val="00FA231B"/>
    <w:rsid w:val="00FA3CA5"/>
    <w:rsid w:val="00FC6281"/>
    <w:rsid w:val="00FF23E9"/>
    <w:rsid w:val="104B4C8A"/>
    <w:rsid w:val="16A13D0E"/>
    <w:rsid w:val="195705CF"/>
    <w:rsid w:val="2A821CB0"/>
    <w:rsid w:val="32FD6CFF"/>
    <w:rsid w:val="3A74242A"/>
    <w:rsid w:val="3D693D53"/>
    <w:rsid w:val="44ED206D"/>
    <w:rsid w:val="47D3623B"/>
    <w:rsid w:val="50FB2B44"/>
    <w:rsid w:val="63BC5EBA"/>
    <w:rsid w:val="6D8D600B"/>
    <w:rsid w:val="6F1B14AA"/>
    <w:rsid w:val="7D6B1C54"/>
    <w:rsid w:val="7D790D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CDF"/>
    <w:pPr>
      <w:widowControl w:val="0"/>
      <w:jc w:val="both"/>
    </w:pPr>
    <w:rPr>
      <w:kern w:val="2"/>
      <w:sz w:val="21"/>
      <w:szCs w:val="22"/>
    </w:rPr>
  </w:style>
  <w:style w:type="paragraph" w:styleId="1">
    <w:name w:val="heading 1"/>
    <w:basedOn w:val="a"/>
    <w:next w:val="a"/>
    <w:link w:val="1Char"/>
    <w:qFormat/>
    <w:rsid w:val="00B32CD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2CD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2CD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2CD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32CDF"/>
    <w:pPr>
      <w:ind w:firstLine="425"/>
    </w:pPr>
    <w:rPr>
      <w:rFonts w:ascii="Times New Roman" w:eastAsia="宋体" w:hAnsi="Times New Roman" w:cs="Times New Roman"/>
      <w:szCs w:val="20"/>
    </w:rPr>
  </w:style>
  <w:style w:type="paragraph" w:styleId="a4">
    <w:name w:val="caption"/>
    <w:basedOn w:val="a"/>
    <w:next w:val="a"/>
    <w:qFormat/>
    <w:rsid w:val="00B32CDF"/>
    <w:rPr>
      <w:rFonts w:ascii="Arial" w:eastAsia="黑体" w:hAnsi="Arial" w:cs="Arial"/>
      <w:sz w:val="20"/>
      <w:szCs w:val="20"/>
    </w:rPr>
  </w:style>
  <w:style w:type="paragraph" w:styleId="30">
    <w:name w:val="Body Text 3"/>
    <w:basedOn w:val="a"/>
    <w:link w:val="3Char0"/>
    <w:qFormat/>
    <w:rsid w:val="00B32CDF"/>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B32CDF"/>
    <w:pPr>
      <w:spacing w:after="120"/>
    </w:pPr>
  </w:style>
  <w:style w:type="paragraph" w:styleId="a6">
    <w:name w:val="Body Text Indent"/>
    <w:basedOn w:val="a"/>
    <w:link w:val="Char0"/>
    <w:qFormat/>
    <w:rsid w:val="00B32CDF"/>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B32CD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2CD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B32CDF"/>
    <w:rPr>
      <w:rFonts w:eastAsia="宋体"/>
      <w:sz w:val="24"/>
    </w:rPr>
  </w:style>
  <w:style w:type="paragraph" w:styleId="a8">
    <w:name w:val="Date"/>
    <w:basedOn w:val="a"/>
    <w:next w:val="a"/>
    <w:link w:val="Char2"/>
    <w:uiPriority w:val="99"/>
    <w:unhideWhenUsed/>
    <w:qFormat/>
    <w:rsid w:val="00B32CDF"/>
    <w:pPr>
      <w:ind w:leftChars="2500" w:left="100"/>
    </w:pPr>
  </w:style>
  <w:style w:type="paragraph" w:styleId="a9">
    <w:name w:val="Balloon Text"/>
    <w:basedOn w:val="a"/>
    <w:link w:val="Char3"/>
    <w:uiPriority w:val="99"/>
    <w:semiHidden/>
    <w:unhideWhenUsed/>
    <w:rsid w:val="00B32CDF"/>
    <w:rPr>
      <w:sz w:val="18"/>
      <w:szCs w:val="18"/>
    </w:rPr>
  </w:style>
  <w:style w:type="paragraph" w:styleId="aa">
    <w:name w:val="footer"/>
    <w:basedOn w:val="a"/>
    <w:link w:val="Char4"/>
    <w:uiPriority w:val="99"/>
    <w:unhideWhenUsed/>
    <w:qFormat/>
    <w:rsid w:val="00B32CDF"/>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B32CD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2CD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2C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B32CDF"/>
    <w:rPr>
      <w:rFonts w:ascii="Calibri" w:eastAsia="宋体" w:hAnsi="Calibri" w:cs="Times New Roman"/>
      <w:sz w:val="24"/>
      <w:szCs w:val="24"/>
    </w:rPr>
  </w:style>
  <w:style w:type="paragraph" w:styleId="ad">
    <w:name w:val="Body Text First Indent"/>
    <w:basedOn w:val="a5"/>
    <w:link w:val="Char6"/>
    <w:qFormat/>
    <w:rsid w:val="00B32CDF"/>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B32CDF"/>
    <w:rPr>
      <w:b/>
      <w:bCs/>
    </w:rPr>
  </w:style>
  <w:style w:type="character" w:styleId="af">
    <w:name w:val="FollowedHyperlink"/>
    <w:basedOn w:val="a0"/>
    <w:uiPriority w:val="99"/>
    <w:semiHidden/>
    <w:unhideWhenUsed/>
    <w:qFormat/>
    <w:rsid w:val="00B32CDF"/>
    <w:rPr>
      <w:color w:val="800080" w:themeColor="followedHyperlink"/>
      <w:u w:val="single"/>
    </w:rPr>
  </w:style>
  <w:style w:type="character" w:styleId="af0">
    <w:name w:val="Emphasis"/>
    <w:basedOn w:val="a0"/>
    <w:uiPriority w:val="20"/>
    <w:qFormat/>
    <w:rsid w:val="00B32CDF"/>
    <w:rPr>
      <w:i/>
      <w:iCs/>
    </w:rPr>
  </w:style>
  <w:style w:type="character" w:styleId="af1">
    <w:name w:val="Hyperlink"/>
    <w:basedOn w:val="a0"/>
    <w:uiPriority w:val="99"/>
    <w:unhideWhenUsed/>
    <w:qFormat/>
    <w:rsid w:val="00B32CDF"/>
    <w:rPr>
      <w:color w:val="0000FF"/>
      <w:u w:val="single"/>
    </w:rPr>
  </w:style>
  <w:style w:type="character" w:customStyle="1" w:styleId="1Char">
    <w:name w:val="标题 1 Char"/>
    <w:basedOn w:val="a0"/>
    <w:link w:val="1"/>
    <w:qFormat/>
    <w:rsid w:val="00B32CDF"/>
    <w:rPr>
      <w:rFonts w:ascii="Calibri" w:eastAsia="宋体" w:hAnsi="Calibri" w:cs="Times New Roman"/>
      <w:b/>
      <w:bCs/>
      <w:kern w:val="44"/>
      <w:sz w:val="44"/>
      <w:szCs w:val="44"/>
    </w:rPr>
  </w:style>
  <w:style w:type="character" w:customStyle="1" w:styleId="2Char">
    <w:name w:val="标题 2 Char"/>
    <w:basedOn w:val="a0"/>
    <w:link w:val="2"/>
    <w:qFormat/>
    <w:rsid w:val="00B32CDF"/>
    <w:rPr>
      <w:rFonts w:ascii="Arial" w:eastAsia="黑体" w:hAnsi="Arial" w:cs="Times New Roman"/>
      <w:b/>
      <w:bCs/>
      <w:kern w:val="0"/>
      <w:sz w:val="32"/>
      <w:szCs w:val="32"/>
    </w:rPr>
  </w:style>
  <w:style w:type="character" w:customStyle="1" w:styleId="3Char">
    <w:name w:val="标题 3 Char"/>
    <w:basedOn w:val="a0"/>
    <w:link w:val="3"/>
    <w:qFormat/>
    <w:rsid w:val="00B32CD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32CDF"/>
    <w:rPr>
      <w:rFonts w:ascii="Arial" w:eastAsia="黑体" w:hAnsi="Arial" w:cs="Times New Roman"/>
      <w:b/>
      <w:bCs/>
      <w:kern w:val="0"/>
      <w:sz w:val="28"/>
      <w:szCs w:val="28"/>
    </w:rPr>
  </w:style>
  <w:style w:type="character" w:customStyle="1" w:styleId="3Char0">
    <w:name w:val="正文文本 3 Char"/>
    <w:basedOn w:val="a0"/>
    <w:link w:val="30"/>
    <w:qFormat/>
    <w:rsid w:val="00B32CDF"/>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B32CDF"/>
  </w:style>
  <w:style w:type="character" w:customStyle="1" w:styleId="Char10">
    <w:name w:val="正文文本缩进 Char1"/>
    <w:basedOn w:val="a0"/>
    <w:link w:val="a6"/>
    <w:uiPriority w:val="99"/>
    <w:qFormat/>
    <w:rsid w:val="00B32CDF"/>
    <w:rPr>
      <w:sz w:val="24"/>
    </w:rPr>
  </w:style>
  <w:style w:type="character" w:customStyle="1" w:styleId="Char0">
    <w:name w:val="正文文本缩进 Char"/>
    <w:basedOn w:val="a0"/>
    <w:link w:val="a6"/>
    <w:qFormat/>
    <w:rsid w:val="00B32CDF"/>
  </w:style>
  <w:style w:type="character" w:customStyle="1" w:styleId="Char1">
    <w:name w:val="纯文本 Char"/>
    <w:basedOn w:val="a0"/>
    <w:link w:val="a7"/>
    <w:qFormat/>
    <w:rsid w:val="00B32CDF"/>
    <w:rPr>
      <w:rFonts w:eastAsia="宋体"/>
      <w:sz w:val="24"/>
    </w:rPr>
  </w:style>
  <w:style w:type="character" w:customStyle="1" w:styleId="Char2">
    <w:name w:val="日期 Char"/>
    <w:basedOn w:val="a0"/>
    <w:link w:val="a8"/>
    <w:uiPriority w:val="99"/>
    <w:qFormat/>
    <w:rsid w:val="00B32CDF"/>
  </w:style>
  <w:style w:type="character" w:customStyle="1" w:styleId="Char3">
    <w:name w:val="批注框文本 Char"/>
    <w:basedOn w:val="a0"/>
    <w:link w:val="a9"/>
    <w:uiPriority w:val="99"/>
    <w:semiHidden/>
    <w:qFormat/>
    <w:rsid w:val="00B32CDF"/>
    <w:rPr>
      <w:sz w:val="18"/>
      <w:szCs w:val="18"/>
    </w:rPr>
  </w:style>
  <w:style w:type="character" w:customStyle="1" w:styleId="Char4">
    <w:name w:val="页脚 Char"/>
    <w:basedOn w:val="a0"/>
    <w:link w:val="aa"/>
    <w:uiPriority w:val="99"/>
    <w:qFormat/>
    <w:rsid w:val="00B32CDF"/>
    <w:rPr>
      <w:sz w:val="18"/>
      <w:szCs w:val="18"/>
    </w:rPr>
  </w:style>
  <w:style w:type="character" w:customStyle="1" w:styleId="Char5">
    <w:name w:val="页眉 Char"/>
    <w:basedOn w:val="a0"/>
    <w:link w:val="ab"/>
    <w:uiPriority w:val="99"/>
    <w:qFormat/>
    <w:rsid w:val="00B32CDF"/>
    <w:rPr>
      <w:sz w:val="18"/>
      <w:szCs w:val="18"/>
    </w:rPr>
  </w:style>
  <w:style w:type="character" w:customStyle="1" w:styleId="HTMLChar">
    <w:name w:val="HTML 预设格式 Char"/>
    <w:basedOn w:val="a0"/>
    <w:link w:val="HTML"/>
    <w:uiPriority w:val="99"/>
    <w:semiHidden/>
    <w:qFormat/>
    <w:rsid w:val="00B32CDF"/>
    <w:rPr>
      <w:rFonts w:ascii="宋体" w:eastAsia="宋体" w:hAnsi="宋体" w:cs="宋体"/>
      <w:kern w:val="0"/>
      <w:sz w:val="24"/>
      <w:szCs w:val="24"/>
    </w:rPr>
  </w:style>
  <w:style w:type="character" w:customStyle="1" w:styleId="Char6">
    <w:name w:val="正文首行缩进 Char"/>
    <w:basedOn w:val="Char"/>
    <w:link w:val="ad"/>
    <w:qFormat/>
    <w:rsid w:val="00B32CDF"/>
    <w:rPr>
      <w:rFonts w:ascii="宋体" w:eastAsia="宋体" w:hAnsi="Times New Roman" w:cs="Times New Roman"/>
      <w:kern w:val="0"/>
      <w:sz w:val="34"/>
      <w:szCs w:val="20"/>
    </w:rPr>
  </w:style>
  <w:style w:type="character" w:customStyle="1" w:styleId="Char11">
    <w:name w:val="纯文本 Char1"/>
    <w:qFormat/>
    <w:rsid w:val="00B32CDF"/>
    <w:rPr>
      <w:rFonts w:eastAsia="宋体"/>
      <w:sz w:val="24"/>
    </w:rPr>
  </w:style>
  <w:style w:type="paragraph" w:customStyle="1" w:styleId="Default">
    <w:name w:val="Default"/>
    <w:qFormat/>
    <w:rsid w:val="00B32CD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B32CDF"/>
    <w:pPr>
      <w:ind w:firstLineChars="200" w:firstLine="420"/>
    </w:pPr>
  </w:style>
  <w:style w:type="paragraph" w:styleId="af2">
    <w:name w:val="List Paragraph"/>
    <w:basedOn w:val="a"/>
    <w:uiPriority w:val="99"/>
    <w:unhideWhenUsed/>
    <w:qFormat/>
    <w:rsid w:val="00B32CDF"/>
    <w:pPr>
      <w:ind w:firstLineChars="200" w:firstLine="420"/>
    </w:pPr>
  </w:style>
  <w:style w:type="character" w:customStyle="1" w:styleId="CharChar">
    <w:name w:val="正文文本缩进 Char Char"/>
    <w:link w:val="13"/>
    <w:qFormat/>
    <w:rsid w:val="00B32CDF"/>
    <w:rPr>
      <w:rFonts w:ascii="宋体"/>
      <w:sz w:val="24"/>
    </w:rPr>
  </w:style>
  <w:style w:type="paragraph" w:customStyle="1" w:styleId="13">
    <w:name w:val="正文文本缩进1"/>
    <w:basedOn w:val="a"/>
    <w:link w:val="CharChar"/>
    <w:qFormat/>
    <w:rsid w:val="00B32CDF"/>
    <w:pPr>
      <w:spacing w:line="360" w:lineRule="auto"/>
      <w:ind w:firstLineChars="200" w:firstLine="480"/>
    </w:pPr>
    <w:rPr>
      <w:rFonts w:ascii="宋体"/>
      <w:sz w:val="24"/>
    </w:rPr>
  </w:style>
  <w:style w:type="character" w:customStyle="1" w:styleId="CharChar0">
    <w:name w:val="日期 Char Char"/>
    <w:link w:val="14"/>
    <w:qFormat/>
    <w:rsid w:val="00B32CDF"/>
    <w:rPr>
      <w:sz w:val="24"/>
    </w:rPr>
  </w:style>
  <w:style w:type="paragraph" w:customStyle="1" w:styleId="14">
    <w:name w:val="日期1"/>
    <w:basedOn w:val="a"/>
    <w:next w:val="a"/>
    <w:link w:val="CharChar0"/>
    <w:qFormat/>
    <w:rsid w:val="00B32CDF"/>
    <w:rPr>
      <w:sz w:val="24"/>
    </w:rPr>
  </w:style>
  <w:style w:type="paragraph" w:customStyle="1" w:styleId="15">
    <w:name w:val="正文缩进1"/>
    <w:basedOn w:val="a"/>
    <w:qFormat/>
    <w:rsid w:val="00B32CD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2CDF"/>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B32CD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32CDF"/>
  </w:style>
  <w:style w:type="paragraph" w:customStyle="1" w:styleId="11212">
    <w:name w:val="样式 标题 1 + 四号 居中 段前: 12 磅 段后: 12 磅 行距: 单倍行距"/>
    <w:basedOn w:val="1"/>
    <w:qFormat/>
    <w:rsid w:val="00B32CD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2CD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6">
    <w:name w:val="正文1"/>
    <w:basedOn w:val="a"/>
    <w:qFormat/>
    <w:rsid w:val="00B32CDF"/>
    <w:pPr>
      <w:spacing w:line="360" w:lineRule="auto"/>
      <w:ind w:right="30" w:firstLine="570"/>
      <w:jc w:val="left"/>
    </w:pPr>
    <w:rPr>
      <w:rFonts w:ascii="宋体" w:hAnsi="宋体"/>
      <w:b/>
      <w:bCs/>
      <w:sz w:val="28"/>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yperlink" Target="mailto:zfcgg456@16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47</Pages>
  <Words>3371</Words>
  <Characters>19221</Characters>
  <Application>Microsoft Office Word</Application>
  <DocSecurity>0</DocSecurity>
  <Lines>160</Lines>
  <Paragraphs>45</Paragraphs>
  <ScaleCrop>false</ScaleCrop>
  <Company>Microsoft</Company>
  <LinksUpToDate>false</LinksUpToDate>
  <CharactersWithSpaces>22547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263</cp:revision>
  <cp:lastPrinted>2019-08-20T07:51:00Z</cp:lastPrinted>
  <dcterms:created xsi:type="dcterms:W3CDTF">2019-06-19T01:15:00Z</dcterms:created>
  <dcterms:modified xsi:type="dcterms:W3CDTF">2020-01-07T08:22:00Z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