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2F" w:rsidRDefault="006A3C2F" w:rsidP="00FB201C">
      <w:pPr>
        <w:tabs>
          <w:tab w:val="left" w:pos="3989"/>
        </w:tabs>
        <w:spacing w:beforeLines="50"/>
        <w:jc w:val="center"/>
        <w:rPr>
          <w:rFonts w:ascii="微软简隶书" w:eastAsia="微软简隶书"/>
          <w:sz w:val="72"/>
          <w:szCs w:val="72"/>
        </w:rPr>
      </w:pPr>
      <w:r>
        <w:rPr>
          <w:rFonts w:ascii="宋体" w:hAnsi="宋体" w:cs="宋体" w:hint="eastAsia"/>
          <w:sz w:val="72"/>
          <w:szCs w:val="72"/>
        </w:rPr>
        <w:t>建安区政府采购</w:t>
      </w: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rsidP="00FB201C">
      <w:pPr>
        <w:spacing w:beforeLines="300"/>
        <w:jc w:val="center"/>
        <w:rPr>
          <w:rFonts w:ascii="宋体" w:hAnsi="宋体" w:cs="宋体"/>
          <w:bCs/>
          <w:sz w:val="72"/>
          <w:szCs w:val="72"/>
        </w:rPr>
      </w:pPr>
      <w:r>
        <w:rPr>
          <w:rFonts w:ascii="宋体" w:hAnsi="宋体" w:cs="宋体" w:hint="eastAsia"/>
          <w:bCs/>
          <w:sz w:val="72"/>
          <w:szCs w:val="72"/>
        </w:rPr>
        <w:t>招</w:t>
      </w:r>
    </w:p>
    <w:p w:rsidR="006A3C2F" w:rsidRDefault="006A3C2F">
      <w:pPr>
        <w:jc w:val="center"/>
        <w:rPr>
          <w:rFonts w:ascii="宋体" w:hAnsi="宋体" w:cs="宋体"/>
          <w:bCs/>
          <w:sz w:val="72"/>
          <w:szCs w:val="72"/>
        </w:rPr>
      </w:pPr>
      <w:r>
        <w:rPr>
          <w:rFonts w:ascii="宋体" w:hAnsi="宋体" w:cs="宋体" w:hint="eastAsia"/>
          <w:bCs/>
          <w:sz w:val="72"/>
          <w:szCs w:val="72"/>
        </w:rPr>
        <w:t>标</w:t>
      </w:r>
    </w:p>
    <w:p w:rsidR="006A3C2F" w:rsidRDefault="006A3C2F">
      <w:pPr>
        <w:jc w:val="center"/>
        <w:rPr>
          <w:rFonts w:ascii="宋体" w:hAnsi="宋体" w:cs="宋体"/>
          <w:bCs/>
          <w:sz w:val="72"/>
          <w:szCs w:val="72"/>
        </w:rPr>
      </w:pPr>
      <w:r>
        <w:rPr>
          <w:rFonts w:ascii="宋体" w:hAnsi="宋体" w:cs="宋体" w:hint="eastAsia"/>
          <w:bCs/>
          <w:sz w:val="72"/>
          <w:szCs w:val="72"/>
        </w:rPr>
        <w:t>文</w:t>
      </w:r>
    </w:p>
    <w:p w:rsidR="006A3C2F" w:rsidRDefault="006A3C2F">
      <w:pPr>
        <w:jc w:val="center"/>
        <w:rPr>
          <w:rFonts w:ascii="宋体" w:hAnsi="宋体" w:cs="宋体"/>
          <w:bCs/>
          <w:sz w:val="72"/>
          <w:szCs w:val="72"/>
        </w:rPr>
      </w:pPr>
      <w:r>
        <w:rPr>
          <w:rFonts w:ascii="宋体" w:hAnsi="宋体" w:cs="宋体" w:hint="eastAsia"/>
          <w:bCs/>
          <w:sz w:val="72"/>
          <w:szCs w:val="72"/>
        </w:rPr>
        <w:t>件</w:t>
      </w:r>
    </w:p>
    <w:p w:rsidR="002872C3" w:rsidRPr="002872C3" w:rsidRDefault="002872C3" w:rsidP="002872C3">
      <w:pPr>
        <w:pStyle w:val="ab"/>
        <w:ind w:firstLineChars="0" w:firstLine="0"/>
        <w:jc w:val="center"/>
        <w:rPr>
          <w:rFonts w:hAnsi="宋体"/>
          <w:sz w:val="36"/>
          <w:szCs w:val="36"/>
        </w:rPr>
      </w:pPr>
      <w:r w:rsidRPr="002872C3">
        <w:rPr>
          <w:rFonts w:hAnsi="宋体" w:hint="eastAsia"/>
          <w:sz w:val="36"/>
          <w:szCs w:val="36"/>
        </w:rPr>
        <w:t>（</w:t>
      </w:r>
      <w:r w:rsidR="00E7405C">
        <w:rPr>
          <w:rFonts w:hAnsi="宋体" w:hint="eastAsia"/>
          <w:sz w:val="36"/>
          <w:szCs w:val="36"/>
        </w:rPr>
        <w:t>一</w:t>
      </w:r>
      <w:r w:rsidRPr="002872C3">
        <w:rPr>
          <w:rFonts w:hAnsi="宋体" w:hint="eastAsia"/>
          <w:sz w:val="36"/>
          <w:szCs w:val="36"/>
        </w:rPr>
        <w:t>标段）</w:t>
      </w:r>
    </w:p>
    <w:p w:rsidR="006A3C2F" w:rsidRPr="002872C3" w:rsidRDefault="006A3C2F">
      <w:pPr>
        <w:rPr>
          <w:rFonts w:ascii="微软简隶书" w:eastAsia="微软简隶书"/>
        </w:rPr>
      </w:pPr>
    </w:p>
    <w:p w:rsidR="006A3C2F" w:rsidRDefault="006A3C2F">
      <w:pPr>
        <w:rPr>
          <w:rFonts w:ascii="宋体" w:hAnsi="宋体" w:cs="宋体"/>
          <w:bCs/>
          <w:sz w:val="36"/>
          <w:szCs w:val="36"/>
        </w:rPr>
      </w:pPr>
      <w:r>
        <w:rPr>
          <w:rFonts w:ascii="宋体" w:hAnsi="宋体" w:cs="宋体" w:hint="eastAsia"/>
          <w:bCs/>
          <w:sz w:val="36"/>
          <w:szCs w:val="36"/>
        </w:rPr>
        <w:t xml:space="preserve">   </w:t>
      </w:r>
    </w:p>
    <w:p w:rsidR="006A3C2F" w:rsidRDefault="006A3C2F">
      <w:pPr>
        <w:rPr>
          <w:rFonts w:ascii="宋体" w:hAnsi="宋体" w:cs="宋体"/>
          <w:bCs/>
          <w:sz w:val="36"/>
          <w:szCs w:val="36"/>
        </w:rPr>
      </w:pPr>
    </w:p>
    <w:p w:rsidR="006A3C2F" w:rsidRDefault="006A3C2F">
      <w:pPr>
        <w:rPr>
          <w:rFonts w:ascii="宋体" w:hAnsi="宋体" w:cs="宋体"/>
          <w:bCs/>
          <w:sz w:val="36"/>
          <w:szCs w:val="36"/>
        </w:rPr>
      </w:pPr>
    </w:p>
    <w:p w:rsidR="006A3C2F" w:rsidRPr="000F16B3" w:rsidRDefault="006A3C2F" w:rsidP="00FB201C">
      <w:pPr>
        <w:spacing w:beforeLines="200"/>
        <w:ind w:firstLineChars="200" w:firstLine="720"/>
        <w:rPr>
          <w:rFonts w:ascii="宋体" w:hAnsi="宋体" w:cs="宋体"/>
          <w:bCs/>
          <w:sz w:val="36"/>
          <w:szCs w:val="36"/>
        </w:rPr>
      </w:pPr>
      <w:r>
        <w:rPr>
          <w:rFonts w:ascii="宋体" w:hAnsi="宋体" w:cs="宋体" w:hint="eastAsia"/>
          <w:bCs/>
          <w:sz w:val="36"/>
          <w:szCs w:val="36"/>
        </w:rPr>
        <w:t>项目编号：</w:t>
      </w:r>
      <w:r w:rsidR="000F16B3" w:rsidRPr="000F16B3">
        <w:rPr>
          <w:rFonts w:ascii="宋体" w:hAnsi="宋体" w:cs="宋体" w:hint="eastAsia"/>
          <w:bCs/>
          <w:sz w:val="36"/>
          <w:szCs w:val="36"/>
        </w:rPr>
        <w:t>建安政采公字</w:t>
      </w:r>
      <w:r w:rsidR="00877F6F">
        <w:rPr>
          <w:rFonts w:ascii="宋体" w:hAnsi="宋体" w:cs="宋体" w:hint="eastAsia"/>
          <w:bCs/>
          <w:sz w:val="36"/>
          <w:szCs w:val="36"/>
        </w:rPr>
        <w:t>〔2020〕3号</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项目名称：</w:t>
      </w:r>
      <w:r w:rsidR="00877F6F">
        <w:rPr>
          <w:rFonts w:ascii="宋体" w:hAnsi="宋体" w:cs="宋体" w:hint="eastAsia"/>
          <w:bCs/>
          <w:sz w:val="36"/>
          <w:szCs w:val="36"/>
        </w:rPr>
        <w:t>2019年度农业水价综合改革</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项目负责人：</w:t>
      </w:r>
      <w:r w:rsidR="00C25659">
        <w:rPr>
          <w:rFonts w:ascii="宋体" w:hAnsi="宋体" w:cs="宋体" w:hint="eastAsia"/>
          <w:bCs/>
          <w:sz w:val="36"/>
          <w:szCs w:val="36"/>
        </w:rPr>
        <w:t>徐俊朝18637411060</w:t>
      </w:r>
    </w:p>
    <w:p w:rsidR="006A3C2F" w:rsidRPr="00C25659" w:rsidRDefault="006A3C2F">
      <w:pPr>
        <w:autoSpaceDE w:val="0"/>
        <w:autoSpaceDN w:val="0"/>
        <w:adjustRightInd w:val="0"/>
        <w:spacing w:line="700" w:lineRule="exact"/>
        <w:ind w:firstLine="551"/>
        <w:jc w:val="center"/>
        <w:rPr>
          <w:rFonts w:ascii="宋体" w:hAnsi="宋体" w:cs="宋体"/>
          <w:bCs/>
          <w:sz w:val="36"/>
          <w:szCs w:val="36"/>
        </w:rPr>
      </w:pPr>
    </w:p>
    <w:p w:rsidR="006A3C2F" w:rsidRDefault="00C25659">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许昌市建安区农田水利建设管理局</w:t>
      </w:r>
    </w:p>
    <w:p w:rsidR="006A3C2F" w:rsidRDefault="006A3C2F">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二0</w:t>
      </w:r>
      <w:r w:rsidR="00BD080A">
        <w:rPr>
          <w:rFonts w:ascii="宋体" w:hAnsi="宋体" w:cs="宋体" w:hint="eastAsia"/>
          <w:bCs/>
          <w:sz w:val="36"/>
          <w:szCs w:val="36"/>
        </w:rPr>
        <w:t>二0</w:t>
      </w:r>
      <w:r w:rsidR="000F16B3">
        <w:rPr>
          <w:rFonts w:ascii="宋体" w:hAnsi="宋体" w:cs="宋体" w:hint="eastAsia"/>
          <w:bCs/>
          <w:sz w:val="36"/>
          <w:szCs w:val="36"/>
        </w:rPr>
        <w:t>年</w:t>
      </w:r>
      <w:r w:rsidR="00BD080A">
        <w:rPr>
          <w:rFonts w:ascii="宋体" w:hAnsi="宋体" w:cs="宋体" w:hint="eastAsia"/>
          <w:bCs/>
          <w:sz w:val="36"/>
          <w:szCs w:val="36"/>
        </w:rPr>
        <w:t>一</w:t>
      </w:r>
      <w:r>
        <w:rPr>
          <w:rFonts w:ascii="宋体" w:hAnsi="宋体" w:cs="宋体" w:hint="eastAsia"/>
          <w:bCs/>
          <w:sz w:val="36"/>
          <w:szCs w:val="36"/>
        </w:rPr>
        <w:t>月</w:t>
      </w:r>
    </w:p>
    <w:p w:rsidR="00BE0CBA" w:rsidRDefault="00BE0CBA">
      <w:pPr>
        <w:autoSpaceDE w:val="0"/>
        <w:autoSpaceDN w:val="0"/>
        <w:adjustRightInd w:val="0"/>
        <w:spacing w:line="700" w:lineRule="exact"/>
        <w:ind w:firstLine="551"/>
        <w:jc w:val="center"/>
        <w:rPr>
          <w:rFonts w:ascii="宋体" w:hAnsi="宋体" w:cs="黑体"/>
          <w:b/>
          <w:bCs/>
          <w:sz w:val="44"/>
          <w:szCs w:val="44"/>
          <w:lang w:val="zh-CN"/>
        </w:rPr>
      </w:pPr>
    </w:p>
    <w:p w:rsidR="006A3C2F" w:rsidRDefault="006A3C2F">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招标文件目录</w:t>
      </w:r>
    </w:p>
    <w:p w:rsidR="006A3C2F" w:rsidRDefault="006A3C2F">
      <w:pPr>
        <w:autoSpaceDE w:val="0"/>
        <w:autoSpaceDN w:val="0"/>
        <w:adjustRightInd w:val="0"/>
        <w:spacing w:line="700" w:lineRule="exact"/>
        <w:ind w:firstLine="551"/>
        <w:rPr>
          <w:rFonts w:ascii="宋体" w:hAnsi="宋体" w:cs="宋体"/>
          <w:b/>
          <w:bCs/>
          <w:sz w:val="32"/>
          <w:szCs w:val="32"/>
          <w:lang w:val="zh-CN"/>
        </w:rPr>
      </w:pP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A3C2F" w:rsidRDefault="006A3C2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A3C2F" w:rsidRDefault="006A3C2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A3C2F" w:rsidRDefault="006A3C2F">
      <w:pPr>
        <w:pStyle w:val="1"/>
        <w:keepNext w:val="0"/>
        <w:keepLines w:val="0"/>
      </w:pPr>
    </w:p>
    <w:p w:rsidR="0010277C" w:rsidRDefault="0010277C" w:rsidP="0010277C"/>
    <w:p w:rsidR="006A3C2F" w:rsidRDefault="006A3C2F"/>
    <w:p w:rsidR="0010277C" w:rsidRDefault="0010277C" w:rsidP="004F26DA">
      <w:pPr>
        <w:jc w:val="center"/>
        <w:rPr>
          <w:rFonts w:ascii="宋体" w:hAnsi="宋体"/>
          <w:b/>
          <w:sz w:val="36"/>
          <w:szCs w:val="36"/>
        </w:rPr>
      </w:pPr>
    </w:p>
    <w:p w:rsidR="006A3C2F" w:rsidRDefault="006A3C2F" w:rsidP="00924A4C">
      <w:pPr>
        <w:jc w:val="center"/>
        <w:rPr>
          <w:rFonts w:ascii="宋体" w:hAnsi="宋体"/>
          <w:b/>
          <w:sz w:val="36"/>
          <w:szCs w:val="36"/>
        </w:rPr>
      </w:pPr>
      <w:r>
        <w:rPr>
          <w:rFonts w:ascii="宋体" w:hAnsi="宋体" w:hint="eastAsia"/>
          <w:b/>
          <w:sz w:val="36"/>
          <w:szCs w:val="36"/>
        </w:rPr>
        <w:t>第一章  投标邀请</w:t>
      </w:r>
    </w:p>
    <w:p w:rsidR="00EC110F" w:rsidRDefault="0089313F" w:rsidP="00924A4C">
      <w:pPr>
        <w:jc w:val="center"/>
        <w:rPr>
          <w:rFonts w:ascii="方正小标宋简体" w:eastAsia="方正小标宋简体" w:hAnsi="宋体"/>
          <w:b/>
          <w:sz w:val="36"/>
          <w:szCs w:val="36"/>
        </w:rPr>
      </w:pPr>
      <w:r w:rsidRPr="00F02B3F">
        <w:rPr>
          <w:rFonts w:ascii="方正小标宋简体" w:eastAsia="方正小标宋简体" w:hAnsi="宋体" w:hint="eastAsia"/>
          <w:b/>
          <w:sz w:val="36"/>
          <w:szCs w:val="36"/>
        </w:rPr>
        <w:t>建安政采公字〔20</w:t>
      </w:r>
      <w:r w:rsidR="00B65F11">
        <w:rPr>
          <w:rFonts w:ascii="方正小标宋简体" w:eastAsia="方正小标宋简体" w:hAnsi="宋体" w:hint="eastAsia"/>
          <w:b/>
          <w:sz w:val="36"/>
          <w:szCs w:val="36"/>
        </w:rPr>
        <w:t>20</w:t>
      </w:r>
      <w:r w:rsidRPr="00F02B3F">
        <w:rPr>
          <w:rFonts w:ascii="方正小标宋简体" w:eastAsia="方正小标宋简体" w:hAnsi="宋体" w:hint="eastAsia"/>
          <w:b/>
          <w:sz w:val="36"/>
          <w:szCs w:val="36"/>
        </w:rPr>
        <w:t>〕</w:t>
      </w:r>
      <w:r w:rsidR="00B65F11">
        <w:rPr>
          <w:rFonts w:ascii="方正小标宋简体" w:eastAsia="方正小标宋简体" w:hAnsi="宋体" w:hint="eastAsia"/>
          <w:b/>
          <w:sz w:val="36"/>
          <w:szCs w:val="36"/>
        </w:rPr>
        <w:t>3</w:t>
      </w:r>
      <w:r w:rsidR="00F83531">
        <w:rPr>
          <w:rFonts w:ascii="方正小标宋简体" w:eastAsia="方正小标宋简体" w:hAnsi="宋体" w:hint="eastAsia"/>
          <w:b/>
          <w:sz w:val="36"/>
          <w:szCs w:val="36"/>
        </w:rPr>
        <w:t>号</w:t>
      </w:r>
    </w:p>
    <w:p w:rsidR="00C0582C" w:rsidRPr="00C0582C" w:rsidRDefault="00C0582C" w:rsidP="00924A4C">
      <w:pPr>
        <w:jc w:val="center"/>
        <w:rPr>
          <w:rFonts w:ascii="方正小标宋简体" w:eastAsia="方正小标宋简体" w:hAnsi="宋体"/>
          <w:b/>
          <w:bCs/>
          <w:sz w:val="36"/>
          <w:szCs w:val="36"/>
        </w:rPr>
      </w:pPr>
      <w:r w:rsidRPr="00C0582C">
        <w:rPr>
          <w:rFonts w:ascii="方正小标宋简体" w:eastAsia="方正小标宋简体" w:hAnsi="宋体" w:hint="eastAsia"/>
          <w:b/>
          <w:bCs/>
          <w:sz w:val="36"/>
          <w:szCs w:val="36"/>
        </w:rPr>
        <w:t>许昌市建安区农田水利建设管理局</w:t>
      </w:r>
    </w:p>
    <w:p w:rsidR="006A3C2F" w:rsidRPr="00F02B3F" w:rsidRDefault="00C0582C" w:rsidP="00924A4C">
      <w:pPr>
        <w:jc w:val="center"/>
        <w:rPr>
          <w:rFonts w:ascii="方正小标宋简体" w:eastAsia="方正小标宋简体" w:hAnsi="宋体"/>
          <w:b/>
          <w:sz w:val="36"/>
          <w:szCs w:val="36"/>
        </w:rPr>
      </w:pPr>
      <w:r w:rsidRPr="00C0582C">
        <w:rPr>
          <w:rFonts w:ascii="方正小标宋简体" w:eastAsia="方正小标宋简体" w:hAnsi="宋体" w:hint="eastAsia"/>
          <w:b/>
          <w:sz w:val="36"/>
          <w:szCs w:val="36"/>
        </w:rPr>
        <w:t>2019年度农业水价综合改革</w:t>
      </w:r>
    </w:p>
    <w:p w:rsidR="006A3C2F" w:rsidRDefault="006A3C2F" w:rsidP="00924A4C">
      <w:pPr>
        <w:jc w:val="center"/>
        <w:rPr>
          <w:rFonts w:ascii="长城小标宋体" w:eastAsia="长城小标宋体" w:hAnsi="仿宋"/>
          <w:b/>
          <w:sz w:val="15"/>
          <w:szCs w:val="15"/>
        </w:rPr>
      </w:pPr>
      <w:r w:rsidRPr="00F02B3F">
        <w:rPr>
          <w:rFonts w:ascii="方正小标宋简体" w:eastAsia="方正小标宋简体" w:hAnsi="宋体" w:hint="eastAsia"/>
          <w:b/>
          <w:sz w:val="36"/>
          <w:szCs w:val="36"/>
        </w:rPr>
        <w:t>公开招标公告</w:t>
      </w:r>
    </w:p>
    <w:p w:rsidR="006A3C2F" w:rsidRPr="00BC496D" w:rsidRDefault="006A3C2F" w:rsidP="00FB201C">
      <w:pPr>
        <w:spacing w:beforeLines="200"/>
        <w:ind w:firstLineChars="200" w:firstLine="562"/>
        <w:jc w:val="left"/>
        <w:rPr>
          <w:rFonts w:ascii="宋体" w:hAnsi="宋体"/>
          <w:b/>
          <w:sz w:val="28"/>
          <w:szCs w:val="28"/>
        </w:rPr>
      </w:pPr>
      <w:r w:rsidRPr="00BC496D">
        <w:rPr>
          <w:rFonts w:ascii="宋体" w:hAnsi="宋体" w:hint="eastAsia"/>
          <w:b/>
          <w:sz w:val="28"/>
          <w:szCs w:val="28"/>
        </w:rPr>
        <w:t>一、项目基本情况</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1、项目名称：</w:t>
      </w:r>
      <w:r w:rsidR="00F5117C" w:rsidRPr="00F5117C">
        <w:rPr>
          <w:rFonts w:ascii="宋体" w:hAnsi="宋体" w:hint="eastAsia"/>
          <w:sz w:val="28"/>
          <w:szCs w:val="28"/>
        </w:rPr>
        <w:t>2019年度农业水价综合改革</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2、项目编号：</w:t>
      </w:r>
      <w:r w:rsidR="0089313F" w:rsidRPr="00BC496D">
        <w:rPr>
          <w:rFonts w:ascii="宋体" w:hAnsi="宋体" w:hint="eastAsia"/>
          <w:sz w:val="28"/>
          <w:szCs w:val="28"/>
        </w:rPr>
        <w:t>建安政采公字〔20</w:t>
      </w:r>
      <w:r w:rsidR="00F5117C">
        <w:rPr>
          <w:rFonts w:ascii="宋体" w:hAnsi="宋体" w:hint="eastAsia"/>
          <w:sz w:val="28"/>
          <w:szCs w:val="28"/>
        </w:rPr>
        <w:t>20</w:t>
      </w:r>
      <w:r w:rsidR="0089313F" w:rsidRPr="00BC496D">
        <w:rPr>
          <w:rFonts w:ascii="宋体" w:hAnsi="宋体" w:hint="eastAsia"/>
          <w:sz w:val="28"/>
          <w:szCs w:val="28"/>
        </w:rPr>
        <w:t>〕</w:t>
      </w:r>
      <w:r w:rsidR="00F5117C">
        <w:rPr>
          <w:rFonts w:ascii="宋体" w:hAnsi="宋体" w:hint="eastAsia"/>
          <w:sz w:val="28"/>
          <w:szCs w:val="28"/>
        </w:rPr>
        <w:t>3</w:t>
      </w:r>
      <w:r w:rsidR="00F83531">
        <w:rPr>
          <w:rFonts w:ascii="宋体" w:hAnsi="宋体" w:hint="eastAsia"/>
          <w:sz w:val="28"/>
          <w:szCs w:val="28"/>
        </w:rPr>
        <w:t>号</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3、采购单位：</w:t>
      </w:r>
      <w:r w:rsidR="00996214">
        <w:rPr>
          <w:rFonts w:ascii="宋体" w:hAnsi="宋体" w:hint="eastAsia"/>
          <w:sz w:val="28"/>
          <w:szCs w:val="28"/>
        </w:rPr>
        <w:t>许昌市建安区</w:t>
      </w:r>
      <w:r w:rsidR="00340BD3" w:rsidRPr="00340BD3">
        <w:rPr>
          <w:rFonts w:ascii="宋体" w:hAnsi="宋体" w:hint="eastAsia"/>
          <w:sz w:val="28"/>
          <w:szCs w:val="28"/>
        </w:rPr>
        <w:t>农田水利建设管理局</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4、采购方式：</w:t>
      </w:r>
      <w:r w:rsidRPr="00BC496D">
        <w:rPr>
          <w:rFonts w:ascii="宋体" w:hAnsi="宋体" w:hint="eastAsia"/>
          <w:sz w:val="28"/>
          <w:szCs w:val="28"/>
        </w:rPr>
        <w:t>公开招标。</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5、采购需求：</w:t>
      </w:r>
      <w:r w:rsidRPr="00BC496D">
        <w:rPr>
          <w:rFonts w:ascii="宋体" w:hAnsi="宋体" w:hint="eastAsia"/>
          <w:sz w:val="28"/>
          <w:szCs w:val="28"/>
        </w:rPr>
        <w:t>详见招标文件。</w:t>
      </w:r>
    </w:p>
    <w:p w:rsidR="00340BD3" w:rsidRDefault="00FB201C" w:rsidP="00340BD3">
      <w:pPr>
        <w:ind w:firstLineChars="200" w:firstLine="562"/>
        <w:rPr>
          <w:rFonts w:ascii="宋体" w:hAnsi="宋体"/>
          <w:sz w:val="28"/>
          <w:szCs w:val="28"/>
        </w:rPr>
      </w:pPr>
      <w:r>
        <w:rPr>
          <w:rFonts w:ascii="宋体" w:hAnsi="宋体" w:hint="eastAsia"/>
          <w:b/>
          <w:sz w:val="28"/>
          <w:szCs w:val="28"/>
        </w:rPr>
        <w:t>6</w:t>
      </w:r>
      <w:r w:rsidR="006A3C2F" w:rsidRPr="00BC496D">
        <w:rPr>
          <w:rFonts w:ascii="宋体" w:hAnsi="宋体" w:hint="eastAsia"/>
          <w:b/>
          <w:sz w:val="28"/>
          <w:szCs w:val="28"/>
        </w:rPr>
        <w:t>、预算金额（最高限价）：</w:t>
      </w:r>
      <w:r w:rsidR="00340BD3" w:rsidRPr="00340BD3">
        <w:rPr>
          <w:rFonts w:ascii="宋体" w:hAnsi="宋体" w:hint="eastAsia"/>
          <w:sz w:val="28"/>
          <w:szCs w:val="28"/>
        </w:rPr>
        <w:t>一标段：1186600.00元</w:t>
      </w:r>
      <w:r w:rsidR="00340BD3">
        <w:rPr>
          <w:rFonts w:ascii="宋体" w:hAnsi="宋体" w:hint="eastAsia"/>
          <w:sz w:val="28"/>
          <w:szCs w:val="28"/>
        </w:rPr>
        <w:t>；</w:t>
      </w:r>
    </w:p>
    <w:p w:rsidR="006A3C2F" w:rsidRPr="00BC496D" w:rsidRDefault="00340BD3" w:rsidP="00340BD3">
      <w:pPr>
        <w:ind w:firstLineChars="200" w:firstLine="560"/>
        <w:rPr>
          <w:rFonts w:ascii="宋体" w:hAnsi="宋体"/>
          <w:bCs/>
          <w:sz w:val="28"/>
          <w:szCs w:val="28"/>
        </w:rPr>
      </w:pPr>
      <w:r>
        <w:rPr>
          <w:rFonts w:ascii="宋体" w:hAnsi="宋体" w:hint="eastAsia"/>
          <w:sz w:val="28"/>
          <w:szCs w:val="28"/>
        </w:rPr>
        <w:t xml:space="preserve">                        </w:t>
      </w:r>
      <w:r w:rsidRPr="00340BD3">
        <w:rPr>
          <w:rFonts w:ascii="宋体" w:hAnsi="宋体" w:hint="eastAsia"/>
          <w:sz w:val="28"/>
          <w:szCs w:val="28"/>
        </w:rPr>
        <w:t>二标段：1298500.00元</w:t>
      </w:r>
      <w:r w:rsidR="00E31AC3">
        <w:rPr>
          <w:rFonts w:ascii="宋体" w:hAnsi="宋体" w:hint="eastAsia"/>
          <w:sz w:val="28"/>
          <w:szCs w:val="28"/>
        </w:rPr>
        <w:t>。</w:t>
      </w:r>
    </w:p>
    <w:p w:rsidR="006A3C2F" w:rsidRPr="00BC496D" w:rsidRDefault="00FB201C" w:rsidP="00DD418C">
      <w:pPr>
        <w:widowControl/>
        <w:ind w:firstLineChars="200" w:firstLine="562"/>
        <w:jc w:val="left"/>
        <w:rPr>
          <w:rFonts w:ascii="宋体" w:hAnsi="宋体"/>
          <w:b/>
          <w:sz w:val="28"/>
          <w:szCs w:val="28"/>
        </w:rPr>
      </w:pPr>
      <w:r>
        <w:rPr>
          <w:rFonts w:ascii="宋体" w:hAnsi="宋体" w:hint="eastAsia"/>
          <w:b/>
          <w:sz w:val="28"/>
          <w:szCs w:val="28"/>
        </w:rPr>
        <w:t>7</w:t>
      </w:r>
      <w:r w:rsidR="006A3C2F" w:rsidRPr="00BC496D">
        <w:rPr>
          <w:rFonts w:ascii="宋体" w:hAnsi="宋体" w:hint="eastAsia"/>
          <w:b/>
          <w:sz w:val="28"/>
          <w:szCs w:val="28"/>
        </w:rPr>
        <w:t>、交付（服务、完工）时间：</w:t>
      </w:r>
      <w:r w:rsidR="00F74D62" w:rsidRPr="00F74D62">
        <w:rPr>
          <w:rFonts w:ascii="宋体" w:hAnsi="宋体" w:hint="eastAsia"/>
          <w:sz w:val="28"/>
          <w:szCs w:val="28"/>
        </w:rPr>
        <w:t>60</w:t>
      </w:r>
      <w:r w:rsidR="00931BDA">
        <w:rPr>
          <w:rFonts w:ascii="宋体" w:hAnsi="宋体" w:hint="eastAsia"/>
          <w:sz w:val="28"/>
          <w:szCs w:val="28"/>
        </w:rPr>
        <w:t>日历天</w:t>
      </w:r>
      <w:r w:rsidR="00AE5BDD" w:rsidRPr="00AE5BDD">
        <w:rPr>
          <w:rFonts w:ascii="宋体" w:hAnsi="宋体" w:hint="eastAsia"/>
          <w:sz w:val="28"/>
          <w:szCs w:val="28"/>
        </w:rPr>
        <w:t>。</w:t>
      </w:r>
    </w:p>
    <w:p w:rsidR="006A3C2F" w:rsidRPr="005B2AE1" w:rsidRDefault="00FB201C" w:rsidP="00DD418C">
      <w:pPr>
        <w:ind w:firstLineChars="200" w:firstLine="562"/>
        <w:jc w:val="left"/>
        <w:rPr>
          <w:rFonts w:ascii="宋体" w:hAnsi="宋体"/>
          <w:sz w:val="28"/>
          <w:szCs w:val="28"/>
        </w:rPr>
      </w:pPr>
      <w:r>
        <w:rPr>
          <w:rFonts w:ascii="宋体" w:hAnsi="宋体" w:hint="eastAsia"/>
          <w:b/>
          <w:sz w:val="28"/>
          <w:szCs w:val="28"/>
        </w:rPr>
        <w:t>8</w:t>
      </w:r>
      <w:r w:rsidR="006A3C2F" w:rsidRPr="00BC496D">
        <w:rPr>
          <w:rFonts w:ascii="宋体" w:hAnsi="宋体" w:hint="eastAsia"/>
          <w:b/>
          <w:sz w:val="28"/>
          <w:szCs w:val="28"/>
        </w:rPr>
        <w:t>、质量要求</w:t>
      </w:r>
      <w:r w:rsidR="006A3C2F" w:rsidRPr="005B2AE1">
        <w:rPr>
          <w:rFonts w:ascii="宋体" w:hAnsi="宋体" w:hint="eastAsia"/>
          <w:sz w:val="28"/>
          <w:szCs w:val="28"/>
        </w:rPr>
        <w:t>：</w:t>
      </w:r>
      <w:r w:rsidR="0082087F" w:rsidRPr="005B2AE1">
        <w:rPr>
          <w:rFonts w:ascii="宋体" w:hAnsi="宋体" w:hint="eastAsia"/>
          <w:sz w:val="28"/>
          <w:szCs w:val="28"/>
        </w:rPr>
        <w:t>符合</w:t>
      </w:r>
      <w:r w:rsidR="006A3C2F" w:rsidRPr="005B2AE1">
        <w:rPr>
          <w:rFonts w:ascii="宋体" w:hAnsi="宋体" w:hint="eastAsia"/>
          <w:sz w:val="28"/>
          <w:szCs w:val="28"/>
        </w:rPr>
        <w:t>国家行业现行质量规范、标准要求</w:t>
      </w:r>
      <w:r w:rsidR="0080338D" w:rsidRPr="005B2AE1">
        <w:rPr>
          <w:rFonts w:ascii="宋体" w:hAnsi="宋体" w:hint="eastAsia"/>
          <w:sz w:val="28"/>
          <w:szCs w:val="28"/>
        </w:rPr>
        <w:t>及环保标准要求</w:t>
      </w:r>
      <w:r w:rsidR="006A3C2F" w:rsidRPr="005B2AE1">
        <w:rPr>
          <w:rFonts w:ascii="宋体" w:hAnsi="宋体" w:hint="eastAsia"/>
          <w:sz w:val="28"/>
          <w:szCs w:val="28"/>
        </w:rPr>
        <w:t>。</w:t>
      </w:r>
    </w:p>
    <w:p w:rsidR="006A3C2F" w:rsidRPr="00BC496D" w:rsidRDefault="00FB201C" w:rsidP="00DD418C">
      <w:pPr>
        <w:ind w:firstLineChars="200" w:firstLine="562"/>
        <w:jc w:val="left"/>
        <w:rPr>
          <w:rFonts w:ascii="宋体" w:hAnsi="宋体"/>
          <w:sz w:val="28"/>
          <w:szCs w:val="28"/>
        </w:rPr>
      </w:pPr>
      <w:r>
        <w:rPr>
          <w:rFonts w:ascii="宋体" w:hAnsi="宋体" w:hint="eastAsia"/>
          <w:b/>
          <w:sz w:val="28"/>
          <w:szCs w:val="28"/>
        </w:rPr>
        <w:t>9</w:t>
      </w:r>
      <w:r w:rsidR="006A3C2F" w:rsidRPr="00BC496D">
        <w:rPr>
          <w:rFonts w:ascii="宋体" w:hAnsi="宋体" w:hint="eastAsia"/>
          <w:b/>
          <w:sz w:val="28"/>
          <w:szCs w:val="28"/>
        </w:rPr>
        <w:t>、</w:t>
      </w:r>
      <w:r w:rsidR="006A3C2F" w:rsidRPr="00BC496D">
        <w:rPr>
          <w:rFonts w:ascii="宋体" w:hAnsi="宋体" w:hint="eastAsia"/>
          <w:b/>
          <w:bCs/>
          <w:sz w:val="28"/>
          <w:szCs w:val="28"/>
        </w:rPr>
        <w:t>进口产品：</w:t>
      </w:r>
      <w:r w:rsidR="006A3C2F"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bCs/>
          <w:sz w:val="28"/>
          <w:szCs w:val="28"/>
        </w:rPr>
        <w:t>1</w:t>
      </w:r>
      <w:r w:rsidR="00FB201C">
        <w:rPr>
          <w:rFonts w:ascii="宋体" w:hAnsi="宋体" w:hint="eastAsia"/>
          <w:b/>
          <w:bCs/>
          <w:sz w:val="28"/>
          <w:szCs w:val="28"/>
        </w:rPr>
        <w:t>0</w:t>
      </w:r>
      <w:r w:rsidRPr="00BC496D">
        <w:rPr>
          <w:rFonts w:ascii="宋体" w:hAnsi="宋体" w:hint="eastAsia"/>
          <w:b/>
          <w:bCs/>
          <w:sz w:val="28"/>
          <w:szCs w:val="28"/>
        </w:rPr>
        <w:t>、</w:t>
      </w:r>
      <w:r w:rsidRPr="00BC496D">
        <w:rPr>
          <w:rFonts w:ascii="宋体" w:hAnsi="宋体" w:hint="eastAsia"/>
          <w:b/>
          <w:sz w:val="28"/>
          <w:szCs w:val="28"/>
        </w:rPr>
        <w:t>分包：</w:t>
      </w:r>
      <w:r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二、需要落实的政府采购政策</w:t>
      </w:r>
    </w:p>
    <w:p w:rsidR="0080338D" w:rsidRPr="002420EE" w:rsidRDefault="0080338D" w:rsidP="00DD418C">
      <w:pPr>
        <w:widowControl/>
        <w:shd w:val="clear" w:color="auto" w:fill="FFFFFF"/>
        <w:ind w:firstLine="600"/>
        <w:jc w:val="left"/>
        <w:rPr>
          <w:rFonts w:ascii="宋体" w:hAnsi="宋体"/>
          <w:sz w:val="28"/>
          <w:szCs w:val="28"/>
        </w:rPr>
      </w:pPr>
      <w:r w:rsidRPr="002420EE">
        <w:rPr>
          <w:rFonts w:ascii="宋体" w:hAnsi="宋体" w:hint="eastAsia"/>
          <w:sz w:val="28"/>
          <w:szCs w:val="28"/>
        </w:rPr>
        <w:lastRenderedPageBreak/>
        <w:t>本项目落实中小微型企业扶持、支持监狱企业发展、残疾人福利性单位扶持等相关政府采购政策。</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三、投标人资格要求</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1、须具备《中华人民共和国政府采购法》第二十二条规定。</w:t>
      </w:r>
    </w:p>
    <w:p w:rsidR="00510BDC"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510BDC" w:rsidRPr="00BC496D">
        <w:rPr>
          <w:rFonts w:ascii="宋体" w:hAnsi="宋体" w:hint="eastAsia"/>
          <w:sz w:val="28"/>
          <w:szCs w:val="28"/>
        </w:rPr>
        <w:t>具有相应的经营范围和实施该项目的能力。</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3、</w:t>
      </w:r>
      <w:r w:rsidR="006A3C2F" w:rsidRPr="00BC496D">
        <w:rPr>
          <w:rFonts w:ascii="宋体" w:hAnsi="宋体" w:hint="eastAsia"/>
          <w:sz w:val="28"/>
          <w:szCs w:val="28"/>
        </w:rPr>
        <w:t>未被列入“信用中国”网站(www.creditchina.gov.cn)失信被执行人、重大税收违法案件当事人名单；“中国政府采购网” (www.ccgp.gov.cn)政府采购严重违法失信行为记录名单的投标人；</w:t>
      </w:r>
      <w:r w:rsidR="0060673F">
        <w:rPr>
          <w:rFonts w:ascii="宋体" w:hAnsi="宋体" w:hint="eastAsia"/>
          <w:sz w:val="28"/>
          <w:szCs w:val="28"/>
        </w:rPr>
        <w:t>“中国社会组织公共服务平台”网站（www.chinanpo.gov.cn）严重违法失信名单的社会组织</w:t>
      </w:r>
      <w:r w:rsidR="006A3C2F" w:rsidRPr="00BC496D">
        <w:rPr>
          <w:rFonts w:ascii="宋体" w:hAnsi="宋体" w:hint="eastAsia"/>
          <w:sz w:val="28"/>
          <w:szCs w:val="28"/>
        </w:rPr>
        <w:t>。</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4</w:t>
      </w:r>
      <w:r w:rsidR="006A3C2F" w:rsidRPr="00BC496D">
        <w:rPr>
          <w:rFonts w:ascii="宋体" w:hAnsi="宋体" w:hint="eastAsia"/>
          <w:sz w:val="28"/>
          <w:szCs w:val="28"/>
        </w:rPr>
        <w:t>、本次招标不接受联合体投标。</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四</w:t>
      </w:r>
      <w:r w:rsidRPr="00BC496D">
        <w:rPr>
          <w:rFonts w:ascii="宋体" w:hAnsi="宋体"/>
          <w:b/>
          <w:sz w:val="28"/>
          <w:szCs w:val="28"/>
        </w:rPr>
        <w:t>、</w:t>
      </w:r>
      <w:r w:rsidRPr="00BC496D">
        <w:rPr>
          <w:rFonts w:ascii="宋体" w:hAnsi="宋体" w:hint="eastAsia"/>
          <w:b/>
          <w:sz w:val="28"/>
          <w:szCs w:val="28"/>
        </w:rPr>
        <w:t>招标文件的获取</w:t>
      </w:r>
    </w:p>
    <w:p w:rsidR="006A3C2F" w:rsidRPr="00BC496D" w:rsidRDefault="006A3C2F" w:rsidP="00052D5D">
      <w:pPr>
        <w:ind w:firstLineChars="200" w:firstLine="560"/>
        <w:jc w:val="left"/>
        <w:rPr>
          <w:rFonts w:ascii="宋体" w:hAnsi="宋体"/>
          <w:sz w:val="28"/>
          <w:szCs w:val="28"/>
        </w:rPr>
      </w:pPr>
      <w:r w:rsidRPr="00BC496D">
        <w:rPr>
          <w:rFonts w:ascii="宋体" w:hAnsi="宋体" w:hint="eastAsia"/>
          <w:bCs/>
          <w:sz w:val="28"/>
          <w:szCs w:val="28"/>
        </w:rPr>
        <w:t>1、</w:t>
      </w:r>
      <w:r w:rsidRPr="00BC496D">
        <w:rPr>
          <w:rFonts w:ascii="宋体" w:hAnsi="宋体" w:hint="eastAsia"/>
          <w:sz w:val="28"/>
          <w:szCs w:val="28"/>
        </w:rPr>
        <w:t>持CA数字认证证书，登录《全国公共资源交易平台(河南省·许</w:t>
      </w:r>
      <w:r w:rsidRPr="009E19D1">
        <w:rPr>
          <w:rFonts w:ascii="宋体" w:hAnsi="宋体" w:hint="eastAsia"/>
          <w:sz w:val="28"/>
          <w:szCs w:val="28"/>
        </w:rPr>
        <w:t>昌市)》“系统用户注册”入口(http://221.14.6.70:8088/ggzy/eps/public/RegistAllJcxx.html）</w:t>
      </w:r>
      <w:r w:rsidRPr="00BC496D">
        <w:rPr>
          <w:rFonts w:ascii="宋体" w:hAnsi="宋体" w:hint="eastAsia"/>
          <w:sz w:val="28"/>
          <w:szCs w:val="28"/>
        </w:rPr>
        <w:t>进行免费注册登记（详见“常见问题解答-诚信库网上注册相关资料下载”）；</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bCs/>
          <w:sz w:val="28"/>
          <w:szCs w:val="28"/>
        </w:rPr>
        <w:t>2、</w:t>
      </w:r>
      <w:r w:rsidRPr="00BC496D">
        <w:rPr>
          <w:rFonts w:ascii="宋体" w:hAnsi="宋体" w:hint="eastAsia"/>
          <w:sz w:val="28"/>
          <w:szCs w:val="28"/>
        </w:rPr>
        <w:t>在</w:t>
      </w:r>
      <w:r w:rsidR="0082087F" w:rsidRPr="00BC496D">
        <w:rPr>
          <w:rFonts w:ascii="宋体" w:hAnsi="宋体" w:hint="eastAsia"/>
          <w:sz w:val="28"/>
          <w:szCs w:val="28"/>
        </w:rPr>
        <w:t>投标</w:t>
      </w:r>
      <w:r w:rsidRPr="00BC496D">
        <w:rPr>
          <w:rFonts w:ascii="宋体" w:hAnsi="宋体" w:hint="eastAsia"/>
          <w:sz w:val="28"/>
          <w:szCs w:val="28"/>
        </w:rPr>
        <w:t>截止</w:t>
      </w:r>
      <w:r w:rsidR="0082087F" w:rsidRPr="00BC496D">
        <w:rPr>
          <w:rFonts w:ascii="宋体" w:hAnsi="宋体" w:hint="eastAsia"/>
          <w:sz w:val="28"/>
          <w:szCs w:val="28"/>
        </w:rPr>
        <w:t>时间</w:t>
      </w:r>
      <w:r w:rsidRPr="00BC496D">
        <w:rPr>
          <w:rFonts w:ascii="宋体" w:hAnsi="宋体" w:hint="eastAsia"/>
          <w:sz w:val="28"/>
          <w:szCs w:val="28"/>
        </w:rPr>
        <w:t>前均可登录《全国公共资源交易平台(河南省·许昌市)》“投标人/供应商登录”入口（http://221.14.6.70:8088/ggzy/）自行下载招标文件（详见“常见问题解答-交易系统操作手册”）</w:t>
      </w:r>
      <w:r w:rsidR="00AF6AA1">
        <w:rPr>
          <w:rFonts w:ascii="宋体" w:hAnsi="宋体" w:hint="eastAsia"/>
          <w:sz w:val="28"/>
          <w:szCs w:val="28"/>
        </w:rPr>
        <w:t>。</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sz w:val="28"/>
          <w:szCs w:val="28"/>
        </w:rPr>
        <w:t>3、未通过全国公共资源交易平台（河南省·许昌市）下载招标文件的投标企业，拒收其递交的投标文件。</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lastRenderedPageBreak/>
        <w:t>五、投标截止时间、开标时间及地点</w:t>
      </w:r>
    </w:p>
    <w:p w:rsidR="006A3C2F" w:rsidRPr="00BC496D" w:rsidRDefault="006600A1" w:rsidP="00DD418C">
      <w:pPr>
        <w:ind w:firstLineChars="147" w:firstLine="413"/>
        <w:jc w:val="left"/>
        <w:rPr>
          <w:rFonts w:ascii="宋体" w:hAnsi="宋体"/>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1、投标截止及开标时间：</w:t>
      </w:r>
      <w:r w:rsidR="006A3C2F" w:rsidRPr="00BC496D">
        <w:rPr>
          <w:rFonts w:ascii="宋体" w:hAnsi="宋体" w:hint="eastAsia"/>
          <w:sz w:val="28"/>
          <w:szCs w:val="28"/>
        </w:rPr>
        <w:t>20</w:t>
      </w:r>
      <w:r w:rsidR="005E7F8F">
        <w:rPr>
          <w:rFonts w:ascii="宋体" w:hAnsi="宋体" w:hint="eastAsia"/>
          <w:sz w:val="28"/>
          <w:szCs w:val="28"/>
        </w:rPr>
        <w:t>20</w:t>
      </w:r>
      <w:r w:rsidR="006A3C2F" w:rsidRPr="00BC496D">
        <w:rPr>
          <w:rFonts w:ascii="宋体" w:hAnsi="宋体" w:hint="eastAsia"/>
          <w:sz w:val="28"/>
          <w:szCs w:val="28"/>
        </w:rPr>
        <w:t>年</w:t>
      </w:r>
      <w:r w:rsidR="00CD3405">
        <w:rPr>
          <w:rFonts w:ascii="宋体" w:hAnsi="宋体" w:hint="eastAsia"/>
          <w:sz w:val="28"/>
          <w:szCs w:val="28"/>
        </w:rPr>
        <w:t>2月7日</w:t>
      </w:r>
      <w:r w:rsidR="00D15FD7">
        <w:rPr>
          <w:rFonts w:ascii="宋体" w:hAnsi="宋体" w:hint="eastAsia"/>
          <w:sz w:val="28"/>
          <w:szCs w:val="28"/>
        </w:rPr>
        <w:t>9时30分</w:t>
      </w:r>
      <w:r w:rsidR="006A3C2F" w:rsidRPr="00BC496D">
        <w:rPr>
          <w:rFonts w:ascii="宋体" w:hAnsi="宋体" w:hint="eastAsia"/>
          <w:sz w:val="28"/>
          <w:szCs w:val="28"/>
        </w:rPr>
        <w:t>(北京时间)，逾期提交或不符合规定的投标文件不予接受。</w:t>
      </w:r>
    </w:p>
    <w:p w:rsidR="006A3C2F" w:rsidRPr="00BC496D" w:rsidRDefault="006600A1" w:rsidP="00DD418C">
      <w:pPr>
        <w:ind w:firstLineChars="147" w:firstLine="413"/>
        <w:jc w:val="left"/>
        <w:rPr>
          <w:rFonts w:ascii="宋体" w:hAnsi="宋体"/>
          <w:sz w:val="28"/>
          <w:szCs w:val="28"/>
          <w:u w:val="single"/>
        </w:rPr>
      </w:pPr>
      <w:r w:rsidRPr="00BC496D">
        <w:rPr>
          <w:rFonts w:ascii="宋体" w:hAnsi="宋体" w:hint="eastAsia"/>
          <w:b/>
          <w:sz w:val="28"/>
          <w:szCs w:val="28"/>
        </w:rPr>
        <w:t xml:space="preserve"> </w:t>
      </w:r>
      <w:r w:rsidR="006A3C2F" w:rsidRPr="00BC496D">
        <w:rPr>
          <w:rFonts w:ascii="宋体" w:hAnsi="宋体" w:hint="eastAsia"/>
          <w:b/>
          <w:sz w:val="28"/>
          <w:szCs w:val="28"/>
        </w:rPr>
        <w:t>2、开标地点：</w:t>
      </w:r>
      <w:r w:rsidR="006A3C2F" w:rsidRPr="00BC496D">
        <w:rPr>
          <w:rFonts w:ascii="宋体" w:hAnsi="宋体" w:hint="eastAsia"/>
          <w:bCs/>
          <w:sz w:val="28"/>
          <w:szCs w:val="28"/>
        </w:rPr>
        <w:t>许昌市建安区公共资源交易中心四楼开标</w:t>
      </w:r>
      <w:r w:rsidR="00D15FD7" w:rsidRPr="00D15FD7">
        <w:rPr>
          <w:rFonts w:ascii="宋体" w:hAnsi="宋体" w:hint="eastAsia"/>
          <w:sz w:val="28"/>
          <w:szCs w:val="28"/>
        </w:rPr>
        <w:t>三</w:t>
      </w:r>
      <w:r w:rsidR="006A3C2F" w:rsidRPr="00BC496D">
        <w:rPr>
          <w:rFonts w:ascii="宋体" w:hAnsi="宋体" w:hint="eastAsia"/>
          <w:bCs/>
          <w:sz w:val="28"/>
          <w:szCs w:val="28"/>
        </w:rPr>
        <w:t>室（建安区新元大道兴业大厦北四楼</w:t>
      </w:r>
      <w:r w:rsidR="0082087F" w:rsidRPr="00761C40">
        <w:rPr>
          <w:rFonts w:ascii="宋体" w:hAnsi="宋体" w:hint="eastAsia"/>
          <w:sz w:val="28"/>
          <w:szCs w:val="28"/>
        </w:rPr>
        <w:t>416</w:t>
      </w:r>
      <w:r w:rsidRPr="00761C40">
        <w:rPr>
          <w:rFonts w:ascii="宋体" w:hAnsi="宋体" w:hint="eastAsia"/>
          <w:sz w:val="28"/>
          <w:szCs w:val="28"/>
        </w:rPr>
        <w:t>3</w:t>
      </w:r>
      <w:r w:rsidR="006A3C2F" w:rsidRPr="00BC496D">
        <w:rPr>
          <w:rFonts w:ascii="宋体" w:hAnsi="宋体" w:hint="eastAsia"/>
          <w:bCs/>
          <w:sz w:val="28"/>
          <w:szCs w:val="28"/>
        </w:rPr>
        <w:t>室）。</w:t>
      </w:r>
    </w:p>
    <w:p w:rsidR="006A3C2F" w:rsidRPr="00BC496D" w:rsidRDefault="006600A1" w:rsidP="00DD418C">
      <w:pPr>
        <w:ind w:firstLineChars="147" w:firstLine="413"/>
        <w:jc w:val="left"/>
        <w:rPr>
          <w:rFonts w:ascii="宋体" w:hAnsi="宋体"/>
          <w:b/>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3、本项目为全流程电子化交易项目，投标人须提交电子投标文件</w:t>
      </w:r>
      <w:r w:rsidR="00355E18" w:rsidRPr="00BC496D">
        <w:rPr>
          <w:rFonts w:ascii="宋体" w:hAnsi="宋体" w:hint="eastAsia"/>
          <w:b/>
          <w:sz w:val="28"/>
          <w:szCs w:val="28"/>
        </w:rPr>
        <w:t>2份(使用电子介质</w:t>
      </w:r>
      <w:r w:rsidR="00B804DF">
        <w:rPr>
          <w:rFonts w:ascii="宋体" w:hAnsi="宋体" w:hint="eastAsia"/>
          <w:b/>
          <w:sz w:val="28"/>
          <w:szCs w:val="28"/>
        </w:rPr>
        <w:t>U盘</w:t>
      </w:r>
      <w:r w:rsidR="00355E18" w:rsidRPr="00BC496D">
        <w:rPr>
          <w:rFonts w:ascii="宋体" w:hAnsi="宋体" w:hint="eastAsia"/>
          <w:b/>
          <w:sz w:val="28"/>
          <w:szCs w:val="28"/>
        </w:rPr>
        <w:t>存储)</w:t>
      </w:r>
      <w:r w:rsidR="006A3C2F" w:rsidRPr="00BC496D">
        <w:rPr>
          <w:rFonts w:ascii="宋体" w:hAnsi="宋体" w:hint="eastAsia"/>
          <w:b/>
          <w:sz w:val="28"/>
          <w:szCs w:val="28"/>
        </w:rPr>
        <w:t>。</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（1）加密电子投标文件(</w:t>
      </w:r>
      <w:r w:rsidRPr="00BC496D">
        <w:rPr>
          <w:rFonts w:ascii="宋体" w:hAnsi="宋体"/>
          <w:sz w:val="28"/>
          <w:szCs w:val="28"/>
        </w:rPr>
        <w:t>.file</w:t>
      </w:r>
      <w:r w:rsidRPr="00BC496D">
        <w:rPr>
          <w:rFonts w:ascii="宋体" w:hAnsi="宋体" w:hint="eastAsia"/>
          <w:sz w:val="28"/>
          <w:szCs w:val="28"/>
        </w:rPr>
        <w:t>格式)须在投标截止时间(开标时间)前通过《全国公共资源交易平台(河南省</w:t>
      </w:r>
      <w:r w:rsidRPr="00BC496D">
        <w:rPr>
          <w:rFonts w:ascii="宋体" w:eastAsia="MS Mincho" w:hAnsi="MS Mincho" w:cs="MS Mincho" w:hint="eastAsia"/>
          <w:sz w:val="28"/>
          <w:szCs w:val="28"/>
        </w:rPr>
        <w:t>▪</w:t>
      </w:r>
      <w:r w:rsidRPr="00BC496D">
        <w:rPr>
          <w:rFonts w:ascii="宋体" w:hAnsi="宋体" w:cs="宋体" w:hint="eastAsia"/>
          <w:sz w:val="28"/>
          <w:szCs w:val="28"/>
        </w:rPr>
        <w:t>许昌市</w:t>
      </w:r>
      <w:r w:rsidRPr="00BC496D">
        <w:rPr>
          <w:rFonts w:ascii="宋体" w:hAnsi="宋体" w:hint="eastAsia"/>
          <w:sz w:val="28"/>
          <w:szCs w:val="28"/>
        </w:rPr>
        <w:t>)》公共资源交易系统成功上传。</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D27D87">
        <w:rPr>
          <w:rFonts w:ascii="宋体" w:hAnsi="宋体" w:hint="eastAsia"/>
          <w:sz w:val="28"/>
          <w:szCs w:val="28"/>
        </w:rPr>
        <w:t>电子投标文件</w:t>
      </w:r>
      <w:r w:rsidR="00355E18" w:rsidRPr="00BC496D">
        <w:rPr>
          <w:rFonts w:ascii="宋体" w:hAnsi="宋体" w:hint="eastAsia"/>
          <w:b/>
          <w:sz w:val="28"/>
          <w:szCs w:val="28"/>
        </w:rPr>
        <w:t>2</w:t>
      </w:r>
      <w:r w:rsidRPr="00BC496D">
        <w:rPr>
          <w:rFonts w:ascii="宋体" w:hAnsi="宋体" w:hint="eastAsia"/>
          <w:sz w:val="28"/>
          <w:szCs w:val="28"/>
        </w:rPr>
        <w:t>份</w:t>
      </w:r>
      <w:r w:rsidRPr="00222DBC">
        <w:rPr>
          <w:rFonts w:ascii="宋体" w:hAnsi="宋体" w:hint="eastAsia"/>
          <w:sz w:val="28"/>
          <w:szCs w:val="28"/>
        </w:rPr>
        <w:t>(</w:t>
      </w:r>
      <w:r w:rsidR="00D063E8" w:rsidRPr="00222DBC">
        <w:rPr>
          <w:rFonts w:ascii="宋体" w:hAnsi="宋体" w:hint="eastAsia"/>
          <w:sz w:val="28"/>
          <w:szCs w:val="28"/>
        </w:rPr>
        <w:t>使用电子介质</w:t>
      </w:r>
      <w:r w:rsidR="00B10B95" w:rsidRPr="00222DBC">
        <w:rPr>
          <w:rFonts w:ascii="宋体" w:hAnsi="宋体" w:hint="eastAsia"/>
          <w:sz w:val="28"/>
          <w:szCs w:val="28"/>
        </w:rPr>
        <w:t>U盘</w:t>
      </w:r>
      <w:r w:rsidR="00D063E8" w:rsidRPr="00222DBC">
        <w:rPr>
          <w:rFonts w:ascii="宋体" w:hAnsi="宋体" w:hint="eastAsia"/>
          <w:sz w:val="28"/>
          <w:szCs w:val="28"/>
        </w:rPr>
        <w:t>存储</w:t>
      </w:r>
      <w:r w:rsidRPr="00222DBC">
        <w:rPr>
          <w:rFonts w:ascii="宋体" w:hAnsi="宋体" w:hint="eastAsia"/>
          <w:sz w:val="28"/>
          <w:szCs w:val="28"/>
        </w:rPr>
        <w:t>)</w:t>
      </w:r>
      <w:r w:rsidRPr="00BC496D">
        <w:rPr>
          <w:rFonts w:ascii="宋体" w:hAnsi="宋体" w:hint="eastAsia"/>
          <w:sz w:val="28"/>
          <w:szCs w:val="28"/>
        </w:rPr>
        <w:t>在投标截止时间(开标时间)前递交至本项目开标地点。</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六、本次招标公告同时在《中国政府采购网》、《河南省政府采购网》、《许昌市政府采购网》、《</w:t>
      </w:r>
      <w:hyperlink r:id="rId7" w:tgtFrame="_blank" w:history="1">
        <w:r w:rsidRPr="00BC496D">
          <w:rPr>
            <w:rFonts w:ascii="宋体" w:hAnsi="宋体"/>
            <w:b/>
            <w:sz w:val="28"/>
            <w:szCs w:val="28"/>
          </w:rPr>
          <w:t>许昌市</w:t>
        </w:r>
        <w:r w:rsidRPr="00BC496D">
          <w:rPr>
            <w:rFonts w:ascii="宋体" w:hAnsi="宋体" w:hint="eastAsia"/>
            <w:b/>
            <w:sz w:val="28"/>
            <w:szCs w:val="28"/>
          </w:rPr>
          <w:t>建安区人民</w:t>
        </w:r>
        <w:r w:rsidRPr="00BC496D">
          <w:rPr>
            <w:rFonts w:ascii="宋体" w:hAnsi="宋体"/>
            <w:b/>
            <w:sz w:val="28"/>
            <w:szCs w:val="28"/>
          </w:rPr>
          <w:t>政府网</w:t>
        </w:r>
      </w:hyperlink>
      <w:r w:rsidRPr="00BC496D">
        <w:rPr>
          <w:rFonts w:ascii="宋体" w:hAnsi="宋体" w:hint="eastAsia"/>
          <w:b/>
          <w:sz w:val="28"/>
          <w:szCs w:val="28"/>
        </w:rPr>
        <w:t>》、《全国公共资源交易平台（河南省·许昌市）》发布。</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七、公告期限</w:t>
      </w:r>
    </w:p>
    <w:p w:rsidR="006A3C2F" w:rsidRPr="00BC496D" w:rsidRDefault="006A3C2F" w:rsidP="00DD418C">
      <w:pPr>
        <w:ind w:firstLineChars="245" w:firstLine="686"/>
        <w:jc w:val="left"/>
        <w:rPr>
          <w:rFonts w:ascii="宋体" w:hAnsi="宋体"/>
          <w:sz w:val="28"/>
          <w:szCs w:val="28"/>
        </w:rPr>
      </w:pPr>
      <w:r w:rsidRPr="00BC496D">
        <w:rPr>
          <w:rFonts w:ascii="宋体" w:hAnsi="宋体" w:hint="eastAsia"/>
          <w:sz w:val="28"/>
          <w:szCs w:val="28"/>
        </w:rPr>
        <w:t>本招标公告自发布之日起公告期限为5个工作日。</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八、联系方式</w:t>
      </w:r>
    </w:p>
    <w:p w:rsidR="00114AF0" w:rsidRPr="00BC496D" w:rsidRDefault="00BF3DF6" w:rsidP="00DD418C">
      <w:pPr>
        <w:ind w:firstLineChars="200" w:firstLine="562"/>
        <w:jc w:val="left"/>
        <w:rPr>
          <w:rFonts w:ascii="宋体" w:hAnsi="宋体"/>
          <w:sz w:val="28"/>
          <w:szCs w:val="28"/>
        </w:rPr>
      </w:pPr>
      <w:r w:rsidRPr="00BF3DF6">
        <w:rPr>
          <w:rFonts w:ascii="宋体" w:hAnsi="宋体" w:hint="eastAsia"/>
          <w:b/>
          <w:sz w:val="28"/>
          <w:szCs w:val="28"/>
        </w:rPr>
        <w:t>采购单位</w:t>
      </w:r>
      <w:r w:rsidR="006A3C2F" w:rsidRPr="00BC496D">
        <w:rPr>
          <w:rFonts w:ascii="宋体" w:hAnsi="宋体" w:hint="eastAsia"/>
          <w:sz w:val="28"/>
          <w:szCs w:val="28"/>
        </w:rPr>
        <w:t>：</w:t>
      </w:r>
      <w:r w:rsidR="00C25659">
        <w:rPr>
          <w:rFonts w:ascii="宋体" w:hAnsi="宋体" w:hint="eastAsia"/>
          <w:sz w:val="28"/>
          <w:szCs w:val="28"/>
        </w:rPr>
        <w:t>许昌市建安区农田水利建设管理局</w:t>
      </w:r>
    </w:p>
    <w:p w:rsidR="00114AF0" w:rsidRPr="00BC496D" w:rsidRDefault="00114AF0" w:rsidP="00DD418C">
      <w:pPr>
        <w:ind w:firstLineChars="200" w:firstLine="560"/>
        <w:jc w:val="left"/>
        <w:rPr>
          <w:rFonts w:ascii="宋体" w:hAnsi="宋体"/>
          <w:sz w:val="28"/>
          <w:szCs w:val="28"/>
        </w:rPr>
      </w:pPr>
      <w:r w:rsidRPr="00BC496D">
        <w:rPr>
          <w:rFonts w:ascii="宋体" w:hAnsi="宋体" w:hint="eastAsia"/>
          <w:sz w:val="28"/>
          <w:szCs w:val="28"/>
        </w:rPr>
        <w:t>地址：</w:t>
      </w:r>
      <w:r w:rsidR="00996214">
        <w:rPr>
          <w:rFonts w:ascii="宋体" w:hAnsi="宋体" w:hint="eastAsia"/>
          <w:sz w:val="28"/>
          <w:szCs w:val="28"/>
        </w:rPr>
        <w:t>许昌市建安区</w:t>
      </w:r>
    </w:p>
    <w:p w:rsidR="006A3C2F" w:rsidRDefault="000E4294" w:rsidP="00DD418C">
      <w:pPr>
        <w:ind w:firstLineChars="200" w:firstLine="560"/>
        <w:jc w:val="left"/>
        <w:rPr>
          <w:rFonts w:ascii="宋体" w:hAnsi="宋体"/>
          <w:sz w:val="28"/>
          <w:szCs w:val="28"/>
        </w:rPr>
      </w:pPr>
      <w:r>
        <w:rPr>
          <w:rFonts w:ascii="宋体" w:hAnsi="宋体" w:hint="eastAsia"/>
          <w:sz w:val="28"/>
          <w:szCs w:val="28"/>
        </w:rPr>
        <w:t>项目负责</w:t>
      </w:r>
      <w:r w:rsidR="006A3C2F" w:rsidRPr="00BC496D">
        <w:rPr>
          <w:rFonts w:ascii="宋体" w:hAnsi="宋体" w:hint="eastAsia"/>
          <w:sz w:val="28"/>
          <w:szCs w:val="28"/>
        </w:rPr>
        <w:t>人：</w:t>
      </w:r>
      <w:r w:rsidR="00C25659">
        <w:rPr>
          <w:rFonts w:ascii="宋体" w:hAnsi="宋体" w:hint="eastAsia"/>
          <w:sz w:val="28"/>
          <w:szCs w:val="28"/>
        </w:rPr>
        <w:t>徐俊朝18637411060</w:t>
      </w:r>
    </w:p>
    <w:p w:rsidR="00BF3DF6" w:rsidRPr="00BF3DF6" w:rsidRDefault="00BF3DF6" w:rsidP="00DD418C">
      <w:pPr>
        <w:pStyle w:val="ad"/>
        <w:shd w:val="clear" w:color="auto" w:fill="FFFFFF"/>
        <w:ind w:firstLineChars="202" w:firstLine="568"/>
        <w:contextualSpacing/>
        <w:jc w:val="left"/>
        <w:rPr>
          <w:rFonts w:ascii="宋体" w:hAnsi="宋体"/>
          <w:sz w:val="28"/>
          <w:szCs w:val="28"/>
        </w:rPr>
      </w:pPr>
      <w:r w:rsidRPr="00BF3DF6">
        <w:rPr>
          <w:rFonts w:ascii="宋体" w:hAnsi="宋体"/>
          <w:b/>
          <w:sz w:val="28"/>
          <w:szCs w:val="28"/>
        </w:rPr>
        <w:t>集中采购机构：</w:t>
      </w:r>
      <w:r w:rsidRPr="00BF3DF6">
        <w:rPr>
          <w:rFonts w:ascii="宋体" w:hAnsi="宋体"/>
          <w:sz w:val="28"/>
          <w:szCs w:val="28"/>
        </w:rPr>
        <w:t>许昌市建安区公共资源交易中心</w:t>
      </w:r>
    </w:p>
    <w:p w:rsidR="00BF3DF6" w:rsidRDefault="00BF3DF6" w:rsidP="00DD418C">
      <w:pPr>
        <w:pStyle w:val="ad"/>
        <w:shd w:val="clear" w:color="auto" w:fill="FFFFFF"/>
        <w:ind w:firstLineChars="202" w:firstLine="566"/>
        <w:contextualSpacing/>
        <w:jc w:val="left"/>
        <w:rPr>
          <w:rFonts w:ascii="宋体" w:hAnsi="宋体"/>
          <w:sz w:val="28"/>
          <w:szCs w:val="28"/>
        </w:rPr>
      </w:pPr>
      <w:r w:rsidRPr="00BF3DF6">
        <w:rPr>
          <w:rFonts w:ascii="宋体" w:hAnsi="宋体"/>
          <w:sz w:val="28"/>
          <w:szCs w:val="28"/>
        </w:rPr>
        <w:lastRenderedPageBreak/>
        <w:t>地址：许昌市建安区新元大道兴业大厦四楼4159室</w:t>
      </w:r>
    </w:p>
    <w:p w:rsidR="00BF3DF6" w:rsidRPr="00531FE8" w:rsidRDefault="00BF3DF6" w:rsidP="00DD418C">
      <w:pPr>
        <w:pStyle w:val="ad"/>
        <w:shd w:val="clear" w:color="auto" w:fill="FFFFFF"/>
        <w:ind w:firstLineChars="202" w:firstLine="566"/>
        <w:contextualSpacing/>
        <w:jc w:val="left"/>
        <w:rPr>
          <w:rFonts w:ascii="宋体" w:hAnsi="宋体"/>
          <w:sz w:val="28"/>
          <w:szCs w:val="28"/>
        </w:rPr>
      </w:pPr>
      <w:r w:rsidRPr="00531FE8">
        <w:rPr>
          <w:rFonts w:ascii="宋体" w:hAnsi="宋体"/>
          <w:sz w:val="28"/>
          <w:szCs w:val="28"/>
        </w:rPr>
        <w:t>联系人：业务三部0374-5115656</w:t>
      </w:r>
    </w:p>
    <w:p w:rsidR="006A3C2F" w:rsidRPr="00BC496D" w:rsidRDefault="00C25659" w:rsidP="00DD418C">
      <w:pPr>
        <w:jc w:val="right"/>
        <w:rPr>
          <w:rFonts w:ascii="宋体" w:hAnsi="宋体"/>
          <w:sz w:val="28"/>
          <w:szCs w:val="28"/>
        </w:rPr>
      </w:pPr>
      <w:r>
        <w:rPr>
          <w:rFonts w:ascii="宋体" w:hAnsi="宋体" w:hint="eastAsia"/>
          <w:sz w:val="28"/>
          <w:szCs w:val="28"/>
        </w:rPr>
        <w:t>许昌市建安区农田水利建设管理局</w:t>
      </w:r>
    </w:p>
    <w:p w:rsidR="002C63E7" w:rsidRDefault="006A3C2F" w:rsidP="002C63E7">
      <w:pPr>
        <w:jc w:val="right"/>
        <w:rPr>
          <w:rFonts w:ascii="宋体" w:hAnsi="宋体"/>
          <w:sz w:val="28"/>
          <w:szCs w:val="28"/>
        </w:rPr>
      </w:pPr>
      <w:r w:rsidRPr="00BC496D">
        <w:rPr>
          <w:rFonts w:ascii="宋体" w:hAnsi="宋体" w:hint="eastAsia"/>
          <w:sz w:val="28"/>
          <w:szCs w:val="28"/>
        </w:rPr>
        <w:t>20</w:t>
      </w:r>
      <w:r w:rsidR="006A7E7D">
        <w:rPr>
          <w:rFonts w:ascii="宋体" w:hAnsi="宋体" w:hint="eastAsia"/>
          <w:sz w:val="28"/>
          <w:szCs w:val="28"/>
        </w:rPr>
        <w:t>20</w:t>
      </w:r>
      <w:r w:rsidRPr="00BC496D">
        <w:rPr>
          <w:rFonts w:ascii="宋体" w:hAnsi="宋体" w:hint="eastAsia"/>
          <w:sz w:val="28"/>
          <w:szCs w:val="28"/>
        </w:rPr>
        <w:t>年</w:t>
      </w:r>
      <w:r w:rsidR="00BE7100">
        <w:rPr>
          <w:rFonts w:ascii="宋体" w:hAnsi="宋体" w:hint="eastAsia"/>
          <w:sz w:val="28"/>
          <w:szCs w:val="28"/>
        </w:rPr>
        <w:t>1</w:t>
      </w:r>
      <w:r w:rsidRPr="00BC496D">
        <w:rPr>
          <w:rFonts w:ascii="宋体" w:hAnsi="宋体" w:hint="eastAsia"/>
          <w:sz w:val="28"/>
          <w:szCs w:val="28"/>
        </w:rPr>
        <w:t>月</w:t>
      </w:r>
      <w:r w:rsidR="00EF58B7">
        <w:rPr>
          <w:rFonts w:ascii="宋体" w:hAnsi="宋体" w:hint="eastAsia"/>
          <w:sz w:val="28"/>
          <w:szCs w:val="28"/>
        </w:rPr>
        <w:t>1</w:t>
      </w:r>
      <w:r w:rsidR="008661ED">
        <w:rPr>
          <w:rFonts w:ascii="宋体" w:hAnsi="宋体" w:hint="eastAsia"/>
          <w:sz w:val="28"/>
          <w:szCs w:val="28"/>
        </w:rPr>
        <w:t>6</w:t>
      </w:r>
      <w:r w:rsidRPr="00BC496D">
        <w:rPr>
          <w:rFonts w:ascii="宋体" w:hAnsi="宋体" w:hint="eastAsia"/>
          <w:sz w:val="28"/>
          <w:szCs w:val="28"/>
        </w:rPr>
        <w:t>日</w:t>
      </w:r>
    </w:p>
    <w:p w:rsidR="006A3C2F" w:rsidRDefault="006A3C2F" w:rsidP="00FB201C">
      <w:pPr>
        <w:spacing w:beforeLines="200" w:line="500" w:lineRule="exact"/>
        <w:jc w:val="left"/>
        <w:rPr>
          <w:rFonts w:ascii="宋体" w:hAnsi="宋体"/>
          <w:b/>
          <w:sz w:val="24"/>
          <w:szCs w:val="24"/>
        </w:rPr>
      </w:pPr>
      <w:r>
        <w:rPr>
          <w:rFonts w:ascii="宋体" w:hAnsi="宋体" w:hint="eastAsia"/>
          <w:b/>
          <w:sz w:val="24"/>
          <w:szCs w:val="24"/>
        </w:rPr>
        <w:t>温馨提示：</w:t>
      </w:r>
    </w:p>
    <w:p w:rsidR="006A3C2F" w:rsidRDefault="006A3C2F" w:rsidP="006C4B20">
      <w:pPr>
        <w:spacing w:line="500" w:lineRule="exact"/>
        <w:ind w:firstLineChars="200" w:firstLine="482"/>
        <w:jc w:val="left"/>
        <w:rPr>
          <w:rFonts w:ascii="宋体" w:hAnsi="宋体"/>
          <w:b/>
          <w:sz w:val="24"/>
          <w:szCs w:val="24"/>
        </w:rPr>
      </w:pPr>
      <w:r>
        <w:rPr>
          <w:rFonts w:ascii="宋体" w:hAnsi="宋体" w:hint="eastAsia"/>
          <w:b/>
          <w:sz w:val="24"/>
          <w:szCs w:val="24"/>
        </w:rPr>
        <w:t>本项目为全流程电子化交易项目，请认真阅读招标文件，并注意以下事项。</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1.</w:t>
      </w:r>
      <w:r w:rsidR="00355E18">
        <w:rPr>
          <w:rFonts w:ascii="宋体" w:hAnsi="宋体" w:hint="eastAsia"/>
          <w:b/>
          <w:color w:val="000000"/>
          <w:sz w:val="24"/>
          <w:szCs w:val="24"/>
        </w:rPr>
        <w:t>投标人应按招标文件规定编制、提交电子投标文件</w:t>
      </w:r>
      <w:r>
        <w:rPr>
          <w:rFonts w:ascii="宋体" w:hAnsi="宋体" w:hint="eastAsia"/>
          <w:b/>
          <w:color w:val="000000"/>
          <w:sz w:val="24"/>
          <w:szCs w:val="24"/>
        </w:rPr>
        <w:t>。开、评标现场不接受投标人递交的备份电子投标文件以外的其他资料。</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w:t>
      </w:r>
      <w:r>
        <w:rPr>
          <w:rFonts w:ascii="宋体" w:hAnsi="宋体" w:hint="eastAsia"/>
          <w:sz w:val="24"/>
          <w:szCs w:val="24"/>
        </w:rPr>
        <w:t>系统（</w:t>
      </w:r>
      <w:hyperlink r:id="rId8" w:history="1">
        <w:r>
          <w:rPr>
            <w:rStyle w:val="a6"/>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)》公共资源交易系统——组件下载——交易系统操作手册（投标人、供应商）。</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”的文件用于电子投标使用，后缀名为“.PDF”的文件用于打印纸质投标文件，名称为“备份”的文件夹使用电子介质存储，供开标现场备用。</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lastRenderedPageBreak/>
        <w:t>4</w:t>
      </w:r>
      <w:r>
        <w:rPr>
          <w:rFonts w:ascii="宋体" w:hAnsi="宋体" w:hint="eastAsia"/>
          <w:b/>
          <w:color w:val="000000"/>
          <w:sz w:val="24"/>
          <w:szCs w:val="24"/>
        </w:rPr>
        <w:t>.加密电子投标文件的提交</w:t>
      </w:r>
    </w:p>
    <w:p w:rsidR="006A3C2F" w:rsidRDefault="006A3C2F" w:rsidP="006C4B20">
      <w:pPr>
        <w:tabs>
          <w:tab w:val="left" w:pos="7095"/>
        </w:tabs>
        <w:spacing w:line="500" w:lineRule="exact"/>
        <w:ind w:firstLineChars="200" w:firstLine="480"/>
        <w:contextualSpacing/>
        <w:jc w:val="left"/>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w:t>
      </w:r>
      <w:r w:rsidRPr="00517F59">
        <w:rPr>
          <w:rFonts w:ascii="宋体" w:hAnsi="宋体" w:hint="eastAsia"/>
          <w:color w:val="000000"/>
          <w:sz w:val="24"/>
          <w:szCs w:val="24"/>
        </w:rPr>
        <w:t>（</w:t>
      </w:r>
      <w:hyperlink r:id="rId9" w:history="1">
        <w:r w:rsidRPr="00517F59">
          <w:rPr>
            <w:color w:val="000000"/>
            <w:sz w:val="24"/>
          </w:rPr>
          <w:t>http://221.14.6.70:8088/ggzy/</w:t>
        </w:r>
      </w:hyperlink>
      <w:r w:rsidRPr="00517F59">
        <w:rPr>
          <w:rFonts w:ascii="宋体" w:hAnsi="宋体" w:hint="eastAsia"/>
          <w:color w:val="000000"/>
          <w:sz w:val="24"/>
          <w:szCs w:val="24"/>
        </w:rPr>
        <w:t>）。</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467EBD"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w:t>
      </w:r>
      <w:r w:rsidR="00913191">
        <w:rPr>
          <w:rFonts w:ascii="宋体" w:hAnsi="宋体" w:hint="eastAsia"/>
          <w:color w:val="000000"/>
          <w:sz w:val="24"/>
          <w:szCs w:val="24"/>
        </w:rPr>
        <w:t>电子投标</w:t>
      </w:r>
      <w:r w:rsidR="00355E18" w:rsidRPr="00355E18">
        <w:rPr>
          <w:rFonts w:ascii="宋体" w:hAnsi="宋体" w:hint="eastAsia"/>
          <w:color w:val="000000"/>
          <w:sz w:val="24"/>
          <w:szCs w:val="24"/>
        </w:rPr>
        <w:t>文件（</w:t>
      </w:r>
      <w:r w:rsidR="00913191">
        <w:rPr>
          <w:rFonts w:ascii="宋体" w:hAnsi="宋体" w:hint="eastAsia"/>
          <w:color w:val="000000"/>
          <w:sz w:val="24"/>
          <w:szCs w:val="24"/>
        </w:rPr>
        <w:t>名称为“备份”的文件夹使用电子介质存储</w:t>
      </w:r>
      <w:r w:rsidR="00355E18" w:rsidRPr="00355E18">
        <w:rPr>
          <w:rFonts w:ascii="宋体" w:hAnsi="宋体" w:hint="eastAsia"/>
          <w:color w:val="000000"/>
          <w:sz w:val="24"/>
          <w:szCs w:val="24"/>
        </w:rPr>
        <w:t>）</w:t>
      </w:r>
      <w:r>
        <w:rPr>
          <w:rFonts w:ascii="宋体" w:hAnsi="宋体" w:hint="eastAsia"/>
          <w:color w:val="000000"/>
          <w:sz w:val="24"/>
          <w:szCs w:val="24"/>
        </w:rPr>
        <w:t>为依据评标。</w:t>
      </w:r>
    </w:p>
    <w:p w:rsidR="00F77118" w:rsidRDefault="00F77118">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D95BB1" w:rsidRDefault="00D95BB1">
      <w:pPr>
        <w:jc w:val="center"/>
        <w:rPr>
          <w:rFonts w:ascii="宋体" w:hAnsi="宋体" w:cs="宋体"/>
          <w:b/>
          <w:kern w:val="0"/>
          <w:sz w:val="36"/>
          <w:szCs w:val="36"/>
        </w:rPr>
      </w:pPr>
    </w:p>
    <w:p w:rsidR="00242769" w:rsidRDefault="00242769" w:rsidP="00242769">
      <w:pPr>
        <w:pStyle w:val="1"/>
      </w:pPr>
    </w:p>
    <w:p w:rsidR="00242769" w:rsidRPr="00242769" w:rsidRDefault="00242769" w:rsidP="00242769"/>
    <w:p w:rsidR="006A3C2F" w:rsidRDefault="006A3C2F">
      <w:pPr>
        <w:jc w:val="center"/>
        <w:rPr>
          <w:rFonts w:ascii="宋体" w:hAnsi="宋体" w:cs="宋体"/>
          <w:b/>
          <w:kern w:val="0"/>
          <w:sz w:val="36"/>
          <w:szCs w:val="36"/>
        </w:rPr>
      </w:pPr>
      <w:r>
        <w:rPr>
          <w:rFonts w:ascii="宋体" w:hAnsi="宋体" w:cs="宋体" w:hint="eastAsia"/>
          <w:b/>
          <w:kern w:val="0"/>
          <w:sz w:val="36"/>
          <w:szCs w:val="36"/>
        </w:rPr>
        <w:t>第二章  项目需求</w:t>
      </w:r>
    </w:p>
    <w:p w:rsidR="00C475EA" w:rsidRPr="001231F4" w:rsidRDefault="00451283" w:rsidP="00575854">
      <w:pPr>
        <w:widowControl/>
        <w:shd w:val="clear" w:color="auto" w:fill="FFFFFF"/>
        <w:ind w:firstLineChars="200" w:firstLine="560"/>
        <w:jc w:val="left"/>
        <w:rPr>
          <w:rFonts w:ascii="宋体" w:hAnsi="宋体"/>
          <w:color w:val="000000"/>
          <w:kern w:val="0"/>
          <w:sz w:val="28"/>
          <w:szCs w:val="28"/>
        </w:rPr>
      </w:pPr>
      <w:r>
        <w:rPr>
          <w:rFonts w:ascii="黑体" w:eastAsia="黑体" w:hAnsi="黑体" w:hint="eastAsia"/>
          <w:color w:val="000000"/>
          <w:kern w:val="0"/>
          <w:sz w:val="28"/>
          <w:szCs w:val="28"/>
        </w:rPr>
        <w:t>一</w:t>
      </w:r>
      <w:r w:rsidR="00C475EA" w:rsidRPr="001231F4">
        <w:rPr>
          <w:rFonts w:ascii="黑体" w:eastAsia="黑体" w:hAnsi="黑体" w:hint="eastAsia"/>
          <w:color w:val="000000"/>
          <w:kern w:val="0"/>
          <w:sz w:val="28"/>
          <w:szCs w:val="28"/>
        </w:rPr>
        <w:t>、采购需求</w:t>
      </w:r>
    </w:p>
    <w:p w:rsidR="00C475EA" w:rsidRPr="001231F4" w:rsidRDefault="003E15B2" w:rsidP="00575854">
      <w:pPr>
        <w:widowControl/>
        <w:shd w:val="clear" w:color="auto" w:fill="FFFFFF"/>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（一）本项目需实现的功能或者目标</w:t>
      </w:r>
    </w:p>
    <w:p w:rsidR="00C475EA" w:rsidRPr="001231F4" w:rsidRDefault="003E15B2" w:rsidP="00575854">
      <w:pPr>
        <w:pStyle w:val="ab"/>
        <w:spacing w:after="0"/>
        <w:ind w:firstLineChars="200" w:firstLine="560"/>
        <w:jc w:val="left"/>
        <w:rPr>
          <w:rFonts w:eastAsia="仿宋"/>
          <w:sz w:val="28"/>
          <w:szCs w:val="28"/>
        </w:rPr>
      </w:pPr>
      <w:r w:rsidRPr="003E15B2">
        <w:rPr>
          <w:rFonts w:ascii="仿宋" w:eastAsia="仿宋" w:hAnsi="仿宋" w:cs="宋体" w:hint="eastAsia"/>
          <w:bCs/>
          <w:color w:val="000000"/>
          <w:sz w:val="28"/>
          <w:szCs w:val="28"/>
        </w:rPr>
        <w:t>许昌</w:t>
      </w:r>
      <w:r w:rsidRPr="003E15B2">
        <w:rPr>
          <w:rFonts w:ascii="仿宋" w:eastAsia="仿宋" w:hAnsi="仿宋" w:cs="宋体"/>
          <w:bCs/>
          <w:color w:val="000000"/>
          <w:sz w:val="28"/>
          <w:szCs w:val="28"/>
        </w:rPr>
        <w:t>市</w:t>
      </w:r>
      <w:r w:rsidRPr="003E15B2">
        <w:rPr>
          <w:rFonts w:ascii="仿宋" w:eastAsia="仿宋" w:hAnsi="仿宋" w:cs="宋体" w:hint="eastAsia"/>
          <w:bCs/>
          <w:color w:val="000000"/>
          <w:sz w:val="28"/>
          <w:szCs w:val="28"/>
        </w:rPr>
        <w:t>建安区</w:t>
      </w:r>
      <w:r w:rsidRPr="003E15B2">
        <w:rPr>
          <w:rFonts w:ascii="仿宋" w:eastAsia="仿宋" w:hAnsi="仿宋" w:cs="宋体"/>
          <w:bCs/>
          <w:color w:val="000000"/>
          <w:sz w:val="28"/>
          <w:szCs w:val="28"/>
        </w:rPr>
        <w:t>始终把近年来建设的高效节水灌溉工程所在乡镇作</w:t>
      </w:r>
      <w:r w:rsidRPr="003E15B2">
        <w:rPr>
          <w:rFonts w:ascii="仿宋" w:eastAsia="仿宋" w:hAnsi="仿宋" w:cs="宋体"/>
          <w:bCs/>
          <w:color w:val="000000"/>
          <w:sz w:val="28"/>
          <w:szCs w:val="28"/>
        </w:rPr>
        <w:lastRenderedPageBreak/>
        <w:t>为农业水价综合改革试点区，把发展高效现代农业节水作为转变经济发展方式的重大任务，并为实现区域水资源可持续利用和农业可持续发展提供科学、合理的技术和管理经验，推广和引导农业水价综合改革事业的全面发展。</w:t>
      </w:r>
    </w:p>
    <w:p w:rsidR="00167474" w:rsidRDefault="00C475EA" w:rsidP="00575854">
      <w:pPr>
        <w:widowControl/>
        <w:numPr>
          <w:ilvl w:val="0"/>
          <w:numId w:val="8"/>
        </w:numPr>
        <w:shd w:val="clear" w:color="auto" w:fill="FFFFFF"/>
        <w:ind w:firstLineChars="200" w:firstLine="560"/>
        <w:jc w:val="left"/>
        <w:rPr>
          <w:rFonts w:ascii="仿宋" w:eastAsia="仿宋" w:hAnsi="仿宋"/>
          <w:color w:val="000000"/>
          <w:kern w:val="0"/>
          <w:sz w:val="28"/>
          <w:szCs w:val="28"/>
        </w:rPr>
      </w:pPr>
      <w:r w:rsidRPr="00167474">
        <w:rPr>
          <w:rFonts w:ascii="仿宋" w:eastAsia="仿宋" w:hAnsi="仿宋" w:hint="eastAsia"/>
          <w:color w:val="000000"/>
          <w:kern w:val="0"/>
          <w:sz w:val="28"/>
          <w:szCs w:val="28"/>
        </w:rPr>
        <w:t>采购清单</w:t>
      </w:r>
    </w:p>
    <w:tbl>
      <w:tblPr>
        <w:tblW w:w="9654" w:type="dxa"/>
        <w:tblInd w:w="93" w:type="dxa"/>
        <w:tblLook w:val="04A0"/>
      </w:tblPr>
      <w:tblGrid>
        <w:gridCol w:w="751"/>
        <w:gridCol w:w="5785"/>
        <w:gridCol w:w="850"/>
        <w:gridCol w:w="993"/>
        <w:gridCol w:w="1275"/>
      </w:tblGrid>
      <w:tr w:rsidR="001B274E" w:rsidRPr="00E17EA4" w:rsidTr="00B957FD">
        <w:trPr>
          <w:trHeight w:val="402"/>
        </w:trPr>
        <w:tc>
          <w:tcPr>
            <w:tcW w:w="7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序号</w:t>
            </w:r>
          </w:p>
        </w:tc>
        <w:tc>
          <w:tcPr>
            <w:tcW w:w="5785"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工程或费用名称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单位</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数量</w:t>
            </w:r>
          </w:p>
        </w:tc>
        <w:tc>
          <w:tcPr>
            <w:tcW w:w="1275" w:type="dxa"/>
            <w:tcBorders>
              <w:top w:val="single" w:sz="8" w:space="0" w:color="auto"/>
              <w:left w:val="nil"/>
              <w:bottom w:val="single" w:sz="4" w:space="0" w:color="auto"/>
              <w:right w:val="single" w:sz="8" w:space="0" w:color="auto"/>
            </w:tcBorders>
          </w:tcPr>
          <w:p w:rsidR="001B274E" w:rsidRPr="00E17EA4" w:rsidRDefault="001B274E" w:rsidP="00355A54">
            <w:pPr>
              <w:widowControl/>
              <w:jc w:val="center"/>
              <w:rPr>
                <w:rFonts w:ascii="仿宋_GB2312" w:eastAsia="仿宋_GB2312" w:hAnsi="宋体" w:cs="Arial"/>
                <w:color w:val="000000"/>
                <w:kern w:val="0"/>
                <w:sz w:val="24"/>
                <w:szCs w:val="24"/>
              </w:rPr>
            </w:pPr>
            <w:r w:rsidRPr="00E17EA4">
              <w:rPr>
                <w:rFonts w:ascii="仿宋_GB2312" w:eastAsia="仿宋_GB2312" w:hAnsi="宋体" w:cs="Arial" w:hint="eastAsia"/>
                <w:color w:val="000000"/>
                <w:kern w:val="0"/>
                <w:sz w:val="24"/>
                <w:szCs w:val="24"/>
              </w:rPr>
              <w:t>是否为核心产品</w:t>
            </w:r>
          </w:p>
        </w:tc>
      </w:tr>
      <w:tr w:rsidR="001B274E" w:rsidRPr="00E17EA4" w:rsidTr="0023742E">
        <w:trPr>
          <w:trHeight w:val="594"/>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壹</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第一标段</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1275" w:type="dxa"/>
            <w:tcBorders>
              <w:top w:val="nil"/>
              <w:left w:val="nil"/>
              <w:bottom w:val="single" w:sz="4" w:space="0" w:color="auto"/>
              <w:right w:val="single" w:sz="8" w:space="0" w:color="auto"/>
            </w:tcBorders>
          </w:tcPr>
          <w:p w:rsidR="001B274E" w:rsidRPr="00E17EA4" w:rsidRDefault="001B274E" w:rsidP="00355A54">
            <w:pPr>
              <w:widowControl/>
              <w:jc w:val="right"/>
              <w:rPr>
                <w:rFonts w:ascii="仿宋_GB2312" w:eastAsia="仿宋_GB2312" w:hAnsi="宋体" w:cs="Arial"/>
                <w:color w:val="000000"/>
                <w:kern w:val="0"/>
                <w:sz w:val="24"/>
                <w:szCs w:val="24"/>
              </w:rPr>
            </w:pPr>
          </w:p>
        </w:tc>
      </w:tr>
      <w:tr w:rsidR="001B274E" w:rsidRPr="00E17EA4" w:rsidTr="0023742E">
        <w:trPr>
          <w:trHeight w:val="562"/>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一</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Arial" w:cs="Arial"/>
                <w:b/>
                <w:bCs/>
                <w:color w:val="000000"/>
                <w:kern w:val="0"/>
                <w:sz w:val="24"/>
                <w:szCs w:val="24"/>
              </w:rPr>
            </w:pPr>
            <w:r w:rsidRPr="00E17EA4">
              <w:rPr>
                <w:rFonts w:ascii="仿宋_GB2312" w:eastAsia="仿宋_GB2312" w:hAnsi="Arial" w:cs="Arial" w:hint="eastAsia"/>
                <w:b/>
                <w:bCs/>
                <w:color w:val="000000"/>
                <w:kern w:val="0"/>
                <w:sz w:val="24"/>
                <w:szCs w:val="24"/>
              </w:rPr>
              <w:t>机井计量设施（智能井房）</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1275" w:type="dxa"/>
            <w:tcBorders>
              <w:top w:val="nil"/>
              <w:left w:val="nil"/>
              <w:bottom w:val="single" w:sz="4" w:space="0" w:color="auto"/>
              <w:right w:val="single" w:sz="8" w:space="0" w:color="auto"/>
            </w:tcBorders>
          </w:tcPr>
          <w:p w:rsidR="001B274E" w:rsidRPr="00E17EA4" w:rsidRDefault="001B274E" w:rsidP="00355A54">
            <w:pPr>
              <w:widowControl/>
              <w:jc w:val="right"/>
              <w:rPr>
                <w:rFonts w:ascii="仿宋_GB2312" w:eastAsia="仿宋_GB2312" w:hAnsi="宋体" w:cs="Arial"/>
                <w:color w:val="000000"/>
                <w:kern w:val="0"/>
                <w:sz w:val="24"/>
                <w:szCs w:val="24"/>
              </w:rPr>
            </w:pPr>
          </w:p>
        </w:tc>
      </w:tr>
      <w:tr w:rsidR="001B274E" w:rsidRPr="00E17EA4" w:rsidTr="00A5056C">
        <w:trPr>
          <w:trHeight w:val="495"/>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1</w:t>
            </w:r>
          </w:p>
        </w:tc>
        <w:tc>
          <w:tcPr>
            <w:tcW w:w="5785" w:type="dxa"/>
            <w:tcBorders>
              <w:top w:val="nil"/>
              <w:left w:val="nil"/>
              <w:bottom w:val="single" w:sz="4" w:space="0" w:color="auto"/>
              <w:right w:val="single" w:sz="4" w:space="0" w:color="auto"/>
            </w:tcBorders>
            <w:shd w:val="clear" w:color="auto" w:fill="auto"/>
            <w:vAlign w:val="center"/>
            <w:hideMark/>
          </w:tcPr>
          <w:p w:rsidR="001B274E" w:rsidRPr="0023742E" w:rsidRDefault="001B274E" w:rsidP="00A5056C">
            <w:pPr>
              <w:widowControl/>
            </w:pPr>
            <w:r w:rsidRPr="00A5056C">
              <w:rPr>
                <w:rFonts w:ascii="仿宋_GB2312" w:eastAsia="仿宋_GB2312" w:hAnsi="Times New Roman" w:hint="eastAsia"/>
                <w:color w:val="000000"/>
                <w:kern w:val="0"/>
                <w:sz w:val="24"/>
                <w:szCs w:val="24"/>
              </w:rPr>
              <w:t>玻璃钢井房（860mm*860mm*1500mm）</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座</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335D76" w:rsidP="00355A54">
            <w:pPr>
              <w:widowControl/>
              <w:jc w:val="center"/>
              <w:rPr>
                <w:rFonts w:ascii="仿宋_GB2312" w:eastAsia="仿宋_GB2312" w:hAnsi="宋体" w:cs="Arial"/>
                <w:color w:val="000000"/>
                <w:kern w:val="0"/>
                <w:sz w:val="24"/>
                <w:szCs w:val="24"/>
              </w:rPr>
            </w:pPr>
            <w:r>
              <w:rPr>
                <w:rFonts w:ascii="仿宋_GB2312" w:eastAsia="仿宋_GB2312" w:hAnsi="宋体" w:cs="Arial" w:hint="eastAsia"/>
                <w:color w:val="000000"/>
                <w:kern w:val="0"/>
                <w:sz w:val="24"/>
                <w:szCs w:val="24"/>
              </w:rPr>
              <w:t>否</w:t>
            </w:r>
          </w:p>
        </w:tc>
      </w:tr>
      <w:tr w:rsidR="001B274E" w:rsidRPr="00E17EA4" w:rsidTr="00B957FD">
        <w:trPr>
          <w:trHeight w:val="765"/>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2</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类机翼涡轮流量计(DN80/内置RF无线通讯模块/高能量电流/无需外接电源)</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335D76" w:rsidP="00355A54">
            <w:pPr>
              <w:widowControl/>
              <w:jc w:val="center"/>
              <w:rPr>
                <w:rFonts w:ascii="仿宋_GB2312" w:eastAsia="仿宋_GB2312" w:hAnsi="宋体" w:cs="Arial"/>
                <w:color w:val="000000"/>
                <w:kern w:val="0"/>
                <w:sz w:val="24"/>
                <w:szCs w:val="24"/>
              </w:rPr>
            </w:pPr>
            <w:r>
              <w:rPr>
                <w:rFonts w:ascii="仿宋_GB2312" w:eastAsia="仿宋_GB2312" w:hAnsi="宋体" w:cs="Arial" w:hint="eastAsia"/>
                <w:color w:val="000000"/>
                <w:kern w:val="0"/>
                <w:sz w:val="24"/>
                <w:szCs w:val="24"/>
              </w:rPr>
              <w:t>是</w:t>
            </w:r>
          </w:p>
        </w:tc>
      </w:tr>
      <w:tr w:rsidR="001B274E" w:rsidRPr="00E17EA4" w:rsidTr="00975974">
        <w:trPr>
          <w:trHeight w:hRule="exact" w:val="653"/>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3</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首部枢纽连接</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89"/>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4</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管道堵头等辅助配件</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处</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68"/>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5</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蝶阀（DN80）</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62"/>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6</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止回阀（DN80）</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56"/>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7</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排气阀(自动排气阀)</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76"/>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二</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新建村级农业水价管理平台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widowControl/>
              <w:jc w:val="center"/>
              <w:rPr>
                <w:rFonts w:ascii="仿宋_GB2312" w:eastAsia="仿宋_GB2312" w:hAnsi="宋体" w:cs="Arial"/>
                <w:color w:val="000000"/>
                <w:kern w:val="0"/>
                <w:sz w:val="24"/>
                <w:szCs w:val="24"/>
              </w:rPr>
            </w:pPr>
          </w:p>
        </w:tc>
      </w:tr>
      <w:tr w:rsidR="001B274E" w:rsidRPr="00E17EA4" w:rsidTr="00B957FD">
        <w:trPr>
          <w:trHeight w:val="1125"/>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 xml:space="preserve">1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B858EC">
            <w:pPr>
              <w:widowControl/>
              <w:spacing w:line="360" w:lineRule="exact"/>
              <w:jc w:val="left"/>
              <w:rPr>
                <w:rFonts w:ascii="仿宋_GB2312" w:eastAsia="仿宋_GB2312" w:hAnsi="Arial" w:cs="Arial"/>
                <w:color w:val="000000"/>
                <w:kern w:val="0"/>
                <w:sz w:val="24"/>
                <w:szCs w:val="24"/>
              </w:rPr>
            </w:pPr>
            <w:r w:rsidRPr="00E17EA4">
              <w:rPr>
                <w:rFonts w:ascii="仿宋_GB2312" w:eastAsia="仿宋_GB2312" w:hAnsi="Arial" w:cs="Arial" w:hint="eastAsia"/>
                <w:color w:val="000000"/>
                <w:kern w:val="0"/>
                <w:sz w:val="24"/>
                <w:szCs w:val="24"/>
              </w:rPr>
              <w:t>信息输入终端</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w:t>
            </w:r>
            <w:r w:rsidRPr="00E17EA4">
              <w:rPr>
                <w:rFonts w:ascii="仿宋_GB2312" w:eastAsia="仿宋_GB2312" w:hAnsi="Arial" w:cs="Arial" w:hint="eastAsia"/>
                <w:color w:val="000000"/>
                <w:kern w:val="0"/>
                <w:sz w:val="24"/>
                <w:szCs w:val="24"/>
              </w:rPr>
              <w:t>主体：</w:t>
            </w:r>
            <w:r w:rsidR="0054048D" w:rsidRPr="00862EFC">
              <w:rPr>
                <w:rFonts w:ascii="仿宋_GB2312" w:eastAsia="仿宋_GB2312" w:hAnsi="Arial" w:cs="Arial" w:hint="eastAsia"/>
                <w:color w:val="000000"/>
                <w:kern w:val="0"/>
                <w:sz w:val="24"/>
                <w:szCs w:val="24"/>
              </w:rPr>
              <w:t>商用品牌台式机</w:t>
            </w:r>
            <w:r w:rsidRPr="00B858EC">
              <w:rPr>
                <w:rFonts w:ascii="仿宋_GB2312" w:eastAsia="仿宋_GB2312" w:hAnsi="Arial" w:cs="Arial" w:hint="eastAsia"/>
                <w:color w:val="000000"/>
                <w:kern w:val="0"/>
                <w:sz w:val="24"/>
                <w:szCs w:val="24"/>
              </w:rPr>
              <w:t>；</w:t>
            </w:r>
            <w:r w:rsidRPr="00B858EC">
              <w:rPr>
                <w:rFonts w:ascii="仿宋_GB2312" w:eastAsia="仿宋_GB2312" w:hAnsi="Times New Roman" w:hint="eastAsia"/>
                <w:color w:val="000000"/>
                <w:kern w:val="0"/>
                <w:sz w:val="24"/>
                <w:szCs w:val="24"/>
              </w:rPr>
              <w:t xml:space="preserve">    </w:t>
            </w:r>
            <w:r w:rsidRPr="00B858EC">
              <w:rPr>
                <w:rFonts w:ascii="仿宋_GB2312" w:eastAsia="仿宋_GB2312" w:hAnsi="Times New Roman" w:hint="eastAsia"/>
                <w:color w:val="000000"/>
                <w:kern w:val="0"/>
                <w:sz w:val="24"/>
                <w:szCs w:val="24"/>
              </w:rPr>
              <w:br/>
              <w:t>2.</w:t>
            </w:r>
            <w:r w:rsidRPr="00B858EC">
              <w:rPr>
                <w:rFonts w:ascii="仿宋_GB2312" w:eastAsia="仿宋_GB2312" w:hAnsi="Arial" w:cs="Arial" w:hint="eastAsia"/>
                <w:color w:val="000000"/>
                <w:kern w:val="0"/>
                <w:sz w:val="24"/>
                <w:szCs w:val="24"/>
              </w:rPr>
              <w:t>处理器：</w:t>
            </w:r>
            <w:r w:rsidRPr="00B858EC">
              <w:rPr>
                <w:rFonts w:ascii="仿宋_GB2312" w:eastAsia="仿宋_GB2312" w:hAnsi="Times New Roman" w:hint="eastAsia"/>
                <w:color w:val="000000"/>
                <w:kern w:val="0"/>
                <w:sz w:val="24"/>
                <w:szCs w:val="24"/>
              </w:rPr>
              <w:t>intel</w:t>
            </w:r>
            <w:r w:rsidR="00B858EC" w:rsidRPr="00B858EC">
              <w:rPr>
                <w:rFonts w:ascii="仿宋_GB2312" w:eastAsia="仿宋_GB2312" w:hAnsi="Times New Roman" w:hint="eastAsia"/>
                <w:color w:val="000000"/>
                <w:kern w:val="0"/>
                <w:sz w:val="24"/>
                <w:szCs w:val="24"/>
              </w:rPr>
              <w:t xml:space="preserve"> </w:t>
            </w:r>
            <w:r w:rsidRPr="00B858EC">
              <w:rPr>
                <w:rFonts w:ascii="仿宋_GB2312" w:eastAsia="仿宋_GB2312" w:hAnsi="Times New Roman" w:hint="eastAsia"/>
                <w:color w:val="000000"/>
                <w:kern w:val="0"/>
                <w:sz w:val="24"/>
                <w:szCs w:val="24"/>
              </w:rPr>
              <w:t>i7</w:t>
            </w:r>
            <w:r w:rsidRPr="00B858EC">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3.</w:t>
            </w:r>
            <w:r w:rsidRPr="00E17EA4">
              <w:rPr>
                <w:rFonts w:ascii="仿宋_GB2312" w:eastAsia="仿宋_GB2312" w:hAnsi="Arial" w:cs="Arial" w:hint="eastAsia"/>
                <w:color w:val="000000"/>
                <w:kern w:val="0"/>
                <w:sz w:val="24"/>
                <w:szCs w:val="24"/>
              </w:rPr>
              <w:t>内存：</w:t>
            </w:r>
            <w:r w:rsidRPr="00E17EA4">
              <w:rPr>
                <w:rFonts w:ascii="仿宋_GB2312" w:eastAsia="仿宋_GB2312" w:hAnsi="Times New Roman" w:hint="eastAsia"/>
                <w:color w:val="000000"/>
                <w:kern w:val="0"/>
                <w:sz w:val="24"/>
                <w:szCs w:val="24"/>
              </w:rPr>
              <w:t>8G+16G</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4.</w:t>
            </w:r>
            <w:r w:rsidRPr="00E17EA4">
              <w:rPr>
                <w:rFonts w:ascii="仿宋_GB2312" w:eastAsia="仿宋_GB2312" w:hAnsi="Arial" w:cs="Arial" w:hint="eastAsia"/>
                <w:color w:val="000000"/>
                <w:kern w:val="0"/>
                <w:sz w:val="24"/>
                <w:szCs w:val="24"/>
              </w:rPr>
              <w:t>硬盘：</w:t>
            </w:r>
            <w:r w:rsidRPr="00E17EA4">
              <w:rPr>
                <w:rFonts w:ascii="仿宋_GB2312" w:eastAsia="仿宋_GB2312" w:hAnsi="Times New Roman" w:hint="eastAsia"/>
                <w:color w:val="000000"/>
                <w:kern w:val="0"/>
                <w:sz w:val="24"/>
                <w:szCs w:val="24"/>
              </w:rPr>
              <w:t>1TB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5.</w:t>
            </w:r>
            <w:r w:rsidRPr="00E17EA4">
              <w:rPr>
                <w:rFonts w:ascii="仿宋_GB2312" w:eastAsia="仿宋_GB2312" w:hAnsi="Arial" w:cs="Arial" w:hint="eastAsia"/>
                <w:color w:val="000000"/>
                <w:kern w:val="0"/>
                <w:sz w:val="24"/>
                <w:szCs w:val="24"/>
              </w:rPr>
              <w:t>电源：</w:t>
            </w:r>
            <w:r w:rsidRPr="00E17EA4">
              <w:rPr>
                <w:rFonts w:ascii="仿宋_GB2312" w:eastAsia="仿宋_GB2312" w:hAnsi="Times New Roman" w:hint="eastAsia"/>
                <w:color w:val="000000"/>
                <w:kern w:val="0"/>
                <w:sz w:val="24"/>
                <w:szCs w:val="24"/>
              </w:rPr>
              <w:t>290W</w:t>
            </w:r>
            <w:r w:rsidRPr="00E17EA4">
              <w:rPr>
                <w:rFonts w:ascii="仿宋_GB2312" w:eastAsia="仿宋_GB2312" w:hAnsi="Arial" w:cs="Arial" w:hint="eastAsia"/>
                <w:color w:val="000000"/>
                <w:kern w:val="0"/>
                <w:sz w:val="24"/>
                <w:szCs w:val="24"/>
              </w:rPr>
              <w:t>额定电；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6.</w:t>
            </w:r>
            <w:r w:rsidRPr="00E17EA4">
              <w:rPr>
                <w:rFonts w:ascii="仿宋_GB2312" w:eastAsia="仿宋_GB2312" w:hAnsi="Arial" w:cs="Arial" w:hint="eastAsia"/>
                <w:color w:val="000000"/>
                <w:kern w:val="0"/>
                <w:sz w:val="24"/>
                <w:szCs w:val="24"/>
              </w:rPr>
              <w:t>显示器：</w:t>
            </w:r>
            <w:r w:rsidRPr="00E17EA4">
              <w:rPr>
                <w:rFonts w:ascii="仿宋_GB2312" w:eastAsia="仿宋_GB2312" w:hAnsi="Times New Roman" w:hint="eastAsia"/>
                <w:color w:val="000000"/>
                <w:kern w:val="0"/>
                <w:sz w:val="24"/>
                <w:szCs w:val="24"/>
              </w:rPr>
              <w:t>23.6</w:t>
            </w:r>
            <w:r w:rsidRPr="00E17EA4">
              <w:rPr>
                <w:rFonts w:ascii="仿宋_GB2312" w:eastAsia="仿宋_GB2312" w:hAnsi="Arial" w:cs="Arial" w:hint="eastAsia"/>
                <w:color w:val="000000"/>
                <w:kern w:val="0"/>
                <w:sz w:val="24"/>
                <w:szCs w:val="24"/>
              </w:rPr>
              <w:t>英寸液晶窄边框显示器；</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7.</w:t>
            </w:r>
            <w:r w:rsidRPr="00E17EA4">
              <w:rPr>
                <w:rFonts w:ascii="仿宋_GB2312" w:eastAsia="仿宋_GB2312" w:hAnsi="Arial" w:cs="Arial" w:hint="eastAsia"/>
                <w:color w:val="000000"/>
                <w:kern w:val="0"/>
                <w:sz w:val="24"/>
                <w:szCs w:val="24"/>
              </w:rPr>
              <w:t>键盘鼠标套装。</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61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widowControl/>
              <w:jc w:val="center"/>
              <w:rPr>
                <w:rFonts w:ascii="仿宋_GB2312" w:eastAsia="仿宋_GB2312" w:hAnsi="宋体" w:cs="Arial"/>
                <w:color w:val="000000"/>
                <w:kern w:val="0"/>
                <w:sz w:val="24"/>
                <w:szCs w:val="24"/>
              </w:rPr>
            </w:pPr>
            <w:r w:rsidRPr="00E17EA4">
              <w:rPr>
                <w:rFonts w:ascii="仿宋_GB2312" w:eastAsia="仿宋_GB2312" w:hAnsi="宋体" w:cs="Arial" w:hint="eastAsia"/>
                <w:color w:val="000000"/>
                <w:kern w:val="0"/>
                <w:sz w:val="24"/>
                <w:szCs w:val="24"/>
              </w:rPr>
              <w:t>否</w:t>
            </w:r>
          </w:p>
        </w:tc>
      </w:tr>
      <w:tr w:rsidR="001B274E" w:rsidRPr="00E17EA4" w:rsidTr="00B957FD">
        <w:trPr>
          <w:trHeight w:val="1124"/>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 xml:space="preserve">2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left"/>
              <w:rPr>
                <w:rFonts w:ascii="仿宋_GB2312" w:eastAsia="仿宋_GB2312" w:hAnsi="Arial" w:cs="Arial"/>
                <w:color w:val="000000"/>
                <w:kern w:val="0"/>
                <w:sz w:val="24"/>
                <w:szCs w:val="24"/>
              </w:rPr>
            </w:pPr>
            <w:r w:rsidRPr="00E17EA4">
              <w:rPr>
                <w:rFonts w:ascii="仿宋_GB2312" w:eastAsia="仿宋_GB2312" w:hAnsi="Arial" w:cs="Arial" w:hint="eastAsia"/>
                <w:color w:val="000000"/>
                <w:kern w:val="0"/>
                <w:sz w:val="24"/>
                <w:szCs w:val="24"/>
              </w:rPr>
              <w:t>信息输出终端</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w:t>
            </w:r>
            <w:r w:rsidRPr="00E17EA4">
              <w:rPr>
                <w:rFonts w:ascii="仿宋_GB2312" w:eastAsia="仿宋_GB2312" w:hAnsi="Arial" w:cs="Arial" w:hint="eastAsia"/>
                <w:color w:val="000000"/>
                <w:kern w:val="0"/>
                <w:sz w:val="24"/>
                <w:szCs w:val="24"/>
              </w:rPr>
              <w:t>是否带硬盘：不带；</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2.</w:t>
            </w:r>
            <w:r w:rsidRPr="00E17EA4">
              <w:rPr>
                <w:rFonts w:ascii="仿宋_GB2312" w:eastAsia="仿宋_GB2312" w:hAnsi="Arial" w:cs="Arial" w:hint="eastAsia"/>
                <w:color w:val="000000"/>
                <w:kern w:val="0"/>
                <w:sz w:val="24"/>
                <w:szCs w:val="24"/>
              </w:rPr>
              <w:t>复印速度</w:t>
            </w:r>
            <w:r w:rsidRPr="00E17EA4">
              <w:rPr>
                <w:rFonts w:ascii="仿宋_GB2312" w:eastAsia="仿宋_GB2312" w:hAnsi="Times New Roman" w:hint="eastAsia"/>
                <w:color w:val="000000"/>
                <w:kern w:val="0"/>
                <w:sz w:val="24"/>
                <w:szCs w:val="24"/>
              </w:rPr>
              <w:t>:≥25</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w:t>
            </w:r>
            <w:r w:rsidRPr="00E17EA4">
              <w:rPr>
                <w:rFonts w:ascii="仿宋_GB2312" w:eastAsia="仿宋_GB2312" w:hAnsi="Arial" w:cs="Arial" w:hint="eastAsia"/>
                <w:color w:val="000000"/>
                <w:kern w:val="0"/>
                <w:sz w:val="24"/>
                <w:szCs w:val="24"/>
              </w:rPr>
              <w:t>分钟；</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r>
            <w:r w:rsidRPr="00E17EA4">
              <w:rPr>
                <w:rFonts w:ascii="仿宋_GB2312" w:eastAsia="仿宋_GB2312" w:hAnsi="Times New Roman" w:hint="eastAsia"/>
                <w:color w:val="000000"/>
                <w:kern w:val="0"/>
                <w:sz w:val="24"/>
                <w:szCs w:val="24"/>
              </w:rPr>
              <w:lastRenderedPageBreak/>
              <w:t>3.</w:t>
            </w:r>
            <w:r w:rsidRPr="00E17EA4">
              <w:rPr>
                <w:rFonts w:ascii="仿宋_GB2312" w:eastAsia="仿宋_GB2312" w:hAnsi="Arial" w:cs="Arial" w:hint="eastAsia"/>
                <w:color w:val="000000"/>
                <w:kern w:val="0"/>
                <w:sz w:val="24"/>
                <w:szCs w:val="24"/>
              </w:rPr>
              <w:t>双面自动送稿器</w:t>
            </w:r>
            <w:r w:rsidRPr="00E17EA4">
              <w:rPr>
                <w:rFonts w:ascii="仿宋_GB2312" w:eastAsia="仿宋_GB2312" w:hAnsi="Times New Roman" w:hint="eastAsia"/>
                <w:color w:val="000000"/>
                <w:kern w:val="0"/>
                <w:sz w:val="24"/>
                <w:szCs w:val="24"/>
              </w:rPr>
              <w:t>:≥50</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4.</w:t>
            </w:r>
            <w:r w:rsidRPr="00E17EA4">
              <w:rPr>
                <w:rFonts w:ascii="仿宋_GB2312" w:eastAsia="仿宋_GB2312" w:hAnsi="Arial" w:cs="Arial" w:hint="eastAsia"/>
                <w:color w:val="000000"/>
                <w:kern w:val="0"/>
                <w:sz w:val="24"/>
                <w:szCs w:val="24"/>
              </w:rPr>
              <w:t>待机首页复印时间：</w:t>
            </w:r>
            <w:r w:rsidRPr="00E17EA4">
              <w:rPr>
                <w:rFonts w:ascii="仿宋_GB2312" w:eastAsia="仿宋_GB2312" w:hAnsi="Times New Roman" w:hint="eastAsia"/>
                <w:color w:val="000000"/>
                <w:kern w:val="0"/>
                <w:sz w:val="24"/>
                <w:szCs w:val="24"/>
              </w:rPr>
              <w:t>≤9</w:t>
            </w:r>
            <w:r w:rsidRPr="00E17EA4">
              <w:rPr>
                <w:rFonts w:ascii="仿宋_GB2312" w:eastAsia="仿宋_GB2312" w:hAnsi="Arial" w:cs="Arial" w:hint="eastAsia"/>
                <w:color w:val="000000"/>
                <w:kern w:val="0"/>
                <w:sz w:val="24"/>
                <w:szCs w:val="24"/>
              </w:rPr>
              <w:t>秒；</w:t>
            </w:r>
            <w:r w:rsidRPr="00E17EA4">
              <w:rPr>
                <w:rFonts w:ascii="仿宋_GB2312" w:eastAsia="仿宋_GB2312" w:hAnsi="Times New Roman" w:hint="eastAsia"/>
                <w:color w:val="000000"/>
                <w:kern w:val="0"/>
                <w:sz w:val="24"/>
                <w:szCs w:val="24"/>
              </w:rPr>
              <w:br/>
              <w:t>5.</w:t>
            </w:r>
            <w:r w:rsidRPr="00E17EA4">
              <w:rPr>
                <w:rFonts w:ascii="仿宋_GB2312" w:eastAsia="仿宋_GB2312" w:hAnsi="Arial" w:cs="Arial" w:hint="eastAsia"/>
                <w:color w:val="000000"/>
                <w:kern w:val="0"/>
                <w:sz w:val="24"/>
                <w:szCs w:val="24"/>
              </w:rPr>
              <w:t>复印分辨率</w:t>
            </w:r>
            <w:r w:rsidRPr="00E17EA4">
              <w:rPr>
                <w:rFonts w:ascii="仿宋_GB2312" w:eastAsia="仿宋_GB2312" w:hAnsi="Times New Roman" w:hint="eastAsia"/>
                <w:color w:val="000000"/>
                <w:kern w:val="0"/>
                <w:sz w:val="24"/>
                <w:szCs w:val="24"/>
              </w:rPr>
              <w:t>:≥600*600dpi</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br/>
              <w:t>6.ID</w:t>
            </w:r>
            <w:r w:rsidRPr="00E17EA4">
              <w:rPr>
                <w:rFonts w:ascii="仿宋_GB2312" w:eastAsia="仿宋_GB2312" w:hAnsi="Arial" w:cs="Arial" w:hint="eastAsia"/>
                <w:color w:val="000000"/>
                <w:kern w:val="0"/>
                <w:sz w:val="24"/>
                <w:szCs w:val="24"/>
              </w:rPr>
              <w:t>卡复印功能</w:t>
            </w:r>
            <w:r w:rsidRPr="00E17EA4">
              <w:rPr>
                <w:rFonts w:ascii="仿宋_GB2312" w:eastAsia="仿宋_GB2312" w:hAnsi="Times New Roman" w:hint="eastAsia"/>
                <w:color w:val="000000"/>
                <w:kern w:val="0"/>
                <w:sz w:val="24"/>
                <w:szCs w:val="24"/>
              </w:rPr>
              <w:t>:</w:t>
            </w:r>
            <w:r w:rsidRPr="00E17EA4">
              <w:rPr>
                <w:rFonts w:ascii="仿宋_GB2312" w:eastAsia="仿宋_GB2312" w:hAnsi="Arial" w:cs="Arial" w:hint="eastAsia"/>
                <w:color w:val="000000"/>
                <w:kern w:val="0"/>
                <w:sz w:val="24"/>
                <w:szCs w:val="24"/>
              </w:rPr>
              <w:t>支持；</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7.</w:t>
            </w:r>
            <w:r w:rsidRPr="00E17EA4">
              <w:rPr>
                <w:rFonts w:ascii="仿宋_GB2312" w:eastAsia="仿宋_GB2312" w:hAnsi="Arial" w:cs="Arial" w:hint="eastAsia"/>
                <w:color w:val="000000"/>
                <w:kern w:val="0"/>
                <w:sz w:val="24"/>
                <w:szCs w:val="24"/>
              </w:rPr>
              <w:t>内存容量</w:t>
            </w:r>
            <w:r w:rsidRPr="00E17EA4">
              <w:rPr>
                <w:rFonts w:ascii="仿宋_GB2312" w:eastAsia="仿宋_GB2312" w:hAnsi="Times New Roman" w:hint="eastAsia"/>
                <w:color w:val="000000"/>
                <w:kern w:val="0"/>
                <w:sz w:val="24"/>
                <w:szCs w:val="24"/>
              </w:rPr>
              <w:t>:≥128MB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8.</w:t>
            </w:r>
            <w:r w:rsidRPr="00E17EA4">
              <w:rPr>
                <w:rFonts w:ascii="仿宋_GB2312" w:eastAsia="仿宋_GB2312" w:hAnsi="Arial" w:cs="Arial" w:hint="eastAsia"/>
                <w:color w:val="000000"/>
                <w:kern w:val="0"/>
                <w:sz w:val="24"/>
                <w:szCs w:val="24"/>
              </w:rPr>
              <w:t>纸张容量：</w:t>
            </w:r>
            <w:r w:rsidRPr="00E17EA4">
              <w:rPr>
                <w:rFonts w:ascii="仿宋_GB2312" w:eastAsia="仿宋_GB2312" w:hAnsi="Times New Roman" w:hint="eastAsia"/>
                <w:color w:val="000000"/>
                <w:kern w:val="0"/>
                <w:sz w:val="24"/>
                <w:szCs w:val="24"/>
              </w:rPr>
              <w:t>≥250</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9.</w:t>
            </w:r>
            <w:r w:rsidRPr="00E17EA4">
              <w:rPr>
                <w:rFonts w:ascii="仿宋_GB2312" w:eastAsia="仿宋_GB2312" w:hAnsi="Arial" w:cs="Arial" w:hint="eastAsia"/>
                <w:color w:val="000000"/>
                <w:kern w:val="0"/>
                <w:sz w:val="24"/>
                <w:szCs w:val="24"/>
              </w:rPr>
              <w:t>缩放比率</w:t>
            </w:r>
            <w:r w:rsidRPr="00E17EA4">
              <w:rPr>
                <w:rFonts w:ascii="仿宋_GB2312" w:eastAsia="仿宋_GB2312" w:hAnsi="Times New Roman" w:hint="eastAsia"/>
                <w:color w:val="000000"/>
                <w:kern w:val="0"/>
                <w:sz w:val="24"/>
                <w:szCs w:val="24"/>
              </w:rPr>
              <w:t>:25-400%</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10.</w:t>
            </w:r>
            <w:r w:rsidRPr="00E17EA4">
              <w:rPr>
                <w:rFonts w:ascii="仿宋_GB2312" w:eastAsia="仿宋_GB2312" w:hAnsi="Arial" w:cs="Arial" w:hint="eastAsia"/>
                <w:color w:val="000000"/>
                <w:kern w:val="0"/>
                <w:sz w:val="24"/>
                <w:szCs w:val="24"/>
              </w:rPr>
              <w:t>接口（接口内置）</w:t>
            </w:r>
            <w:r w:rsidRPr="00E17EA4">
              <w:rPr>
                <w:rFonts w:ascii="仿宋_GB2312" w:eastAsia="仿宋_GB2312" w:hAnsi="Times New Roman" w:hint="eastAsia"/>
                <w:color w:val="000000"/>
                <w:kern w:val="0"/>
                <w:sz w:val="24"/>
                <w:szCs w:val="24"/>
              </w:rPr>
              <w:t>:USB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br/>
              <w:t>11.</w:t>
            </w:r>
            <w:r w:rsidRPr="00E17EA4">
              <w:rPr>
                <w:rFonts w:ascii="仿宋_GB2312" w:eastAsia="仿宋_GB2312" w:hAnsi="Arial" w:cs="Arial" w:hint="eastAsia"/>
                <w:color w:val="000000"/>
                <w:kern w:val="0"/>
                <w:sz w:val="24"/>
                <w:szCs w:val="24"/>
              </w:rPr>
              <w:t>预热时间</w:t>
            </w:r>
            <w:r w:rsidRPr="00E17EA4">
              <w:rPr>
                <w:rFonts w:ascii="仿宋_GB2312" w:eastAsia="仿宋_GB2312" w:hAnsi="Times New Roman" w:hint="eastAsia"/>
                <w:color w:val="000000"/>
                <w:kern w:val="0"/>
                <w:sz w:val="24"/>
                <w:szCs w:val="24"/>
              </w:rPr>
              <w:t>:≤45</w:t>
            </w:r>
            <w:r w:rsidRPr="00E17EA4">
              <w:rPr>
                <w:rFonts w:ascii="仿宋_GB2312" w:eastAsia="仿宋_GB2312" w:hAnsi="Arial" w:cs="Arial" w:hint="eastAsia"/>
                <w:color w:val="000000"/>
                <w:kern w:val="0"/>
                <w:sz w:val="24"/>
                <w:szCs w:val="24"/>
              </w:rPr>
              <w:t>秒；</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12.</w:t>
            </w:r>
            <w:r w:rsidRPr="00E17EA4">
              <w:rPr>
                <w:rFonts w:ascii="仿宋_GB2312" w:eastAsia="仿宋_GB2312" w:hAnsi="Arial" w:cs="Arial" w:hint="eastAsia"/>
                <w:color w:val="000000"/>
                <w:kern w:val="0"/>
                <w:sz w:val="24"/>
                <w:szCs w:val="24"/>
              </w:rPr>
              <w:t>耗材描述：支持通用耗材；</w:t>
            </w:r>
            <w:r w:rsidRPr="00E17EA4">
              <w:rPr>
                <w:rFonts w:ascii="仿宋_GB2312" w:eastAsia="仿宋_GB2312" w:hAnsi="Times New Roman" w:hint="eastAsia"/>
                <w:color w:val="000000"/>
                <w:kern w:val="0"/>
                <w:sz w:val="24"/>
                <w:szCs w:val="24"/>
              </w:rPr>
              <w:t xml:space="preserve">                                                13.</w:t>
            </w:r>
            <w:r w:rsidRPr="00E17EA4">
              <w:rPr>
                <w:rFonts w:ascii="仿宋_GB2312" w:eastAsia="仿宋_GB2312" w:hAnsi="Arial" w:cs="Arial" w:hint="eastAsia"/>
                <w:color w:val="000000"/>
                <w:kern w:val="0"/>
                <w:sz w:val="24"/>
                <w:szCs w:val="24"/>
              </w:rPr>
              <w:t>面板颜色：黑白；</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14.</w:t>
            </w:r>
            <w:r w:rsidRPr="00E17EA4">
              <w:rPr>
                <w:rFonts w:ascii="仿宋_GB2312" w:eastAsia="仿宋_GB2312" w:hAnsi="Arial" w:cs="Arial" w:hint="eastAsia"/>
                <w:color w:val="000000"/>
                <w:kern w:val="0"/>
                <w:sz w:val="24"/>
                <w:szCs w:val="24"/>
              </w:rPr>
              <w:t>打印功能：本地；</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lastRenderedPageBreak/>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61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B957FD">
        <w:trPr>
          <w:trHeight w:val="1260"/>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lastRenderedPageBreak/>
              <w:t xml:space="preserve">3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智能充值管理终端（内部嵌入全智能处理系统，操作者通过键盘输入实现对智能IC卡的读写操作，并且操作的全过程有中文信息提示，实现友好的人机沟通）</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26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bl>
    <w:p w:rsidR="0062194F" w:rsidRPr="00575854" w:rsidRDefault="00C00BB2" w:rsidP="00575854">
      <w:pPr>
        <w:widowControl/>
        <w:shd w:val="clear" w:color="auto" w:fill="FFFFFF"/>
        <w:ind w:firstLineChars="200" w:firstLine="562"/>
        <w:jc w:val="left"/>
        <w:rPr>
          <w:rFonts w:ascii="仿宋" w:eastAsia="仿宋" w:hAnsi="仿宋" w:cs="微软雅黑"/>
          <w:b/>
          <w:sz w:val="28"/>
          <w:szCs w:val="28"/>
        </w:rPr>
      </w:pPr>
      <w:r w:rsidRPr="00575854">
        <w:rPr>
          <w:rFonts w:ascii="仿宋" w:eastAsia="仿宋" w:hAnsi="仿宋" w:cs="微软雅黑" w:hint="eastAsia"/>
          <w:b/>
          <w:sz w:val="28"/>
          <w:szCs w:val="28"/>
        </w:rPr>
        <w:t>本采购需求中所列技术规格或主要参数为最低要求，不允许负偏离，否则将承担其响应被视为非实质性响应的风险。</w:t>
      </w:r>
    </w:p>
    <w:p w:rsidR="00A5639C" w:rsidRPr="00575854" w:rsidRDefault="00A5639C" w:rsidP="00575854">
      <w:pPr>
        <w:widowControl/>
        <w:shd w:val="clear" w:color="auto" w:fill="FFFFFF"/>
        <w:ind w:firstLineChars="200" w:firstLine="560"/>
        <w:contextualSpacing/>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(三) 采购标的的其他技术、服务等要求</w:t>
      </w:r>
    </w:p>
    <w:p w:rsidR="00A202FD" w:rsidRPr="00575854" w:rsidRDefault="00A5639C" w:rsidP="00575854">
      <w:pPr>
        <w:topLinePun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1、投标文件中须有详细的实施（技术）方案，否则为</w:t>
      </w:r>
      <w:r w:rsidRPr="00575854">
        <w:rPr>
          <w:rFonts w:ascii="仿宋" w:eastAsia="仿宋" w:hAnsi="仿宋" w:hint="eastAsia"/>
          <w:b/>
          <w:color w:val="000000"/>
          <w:kern w:val="0"/>
          <w:sz w:val="28"/>
          <w:szCs w:val="28"/>
        </w:rPr>
        <w:t>无效投标</w:t>
      </w:r>
      <w:r w:rsidRPr="00575854">
        <w:rPr>
          <w:rFonts w:ascii="仿宋" w:eastAsia="仿宋" w:hAnsi="仿宋" w:hint="eastAsia"/>
          <w:color w:val="000000"/>
          <w:kern w:val="0"/>
          <w:sz w:val="28"/>
          <w:szCs w:val="28"/>
        </w:rPr>
        <w:t>。</w:t>
      </w:r>
    </w:p>
    <w:p w:rsidR="00A5639C" w:rsidRPr="00575854" w:rsidRDefault="00A5639C" w:rsidP="00575854">
      <w:pPr>
        <w:topLinePunct/>
        <w:ind w:firstLineChars="200" w:firstLine="560"/>
        <w:jc w:val="left"/>
        <w:rPr>
          <w:rFonts w:ascii="仿宋" w:eastAsia="仿宋" w:hAnsi="仿宋"/>
          <w:b/>
          <w:bCs/>
          <w:color w:val="000000"/>
          <w:kern w:val="0"/>
          <w:sz w:val="28"/>
          <w:szCs w:val="28"/>
        </w:rPr>
      </w:pPr>
      <w:r w:rsidRPr="00575854">
        <w:rPr>
          <w:rFonts w:ascii="仿宋" w:eastAsia="仿宋" w:hAnsi="仿宋" w:hint="eastAsia"/>
          <w:color w:val="000000"/>
          <w:kern w:val="0"/>
          <w:sz w:val="28"/>
          <w:szCs w:val="28"/>
        </w:rPr>
        <w:t>2、供应商应就本项目（每包或者标段）完整响应，否则为</w:t>
      </w:r>
      <w:r w:rsidRPr="00575854">
        <w:rPr>
          <w:rFonts w:ascii="仿宋" w:eastAsia="仿宋" w:hAnsi="仿宋" w:hint="eastAsia"/>
          <w:b/>
          <w:color w:val="000000"/>
          <w:kern w:val="0"/>
          <w:sz w:val="28"/>
          <w:szCs w:val="28"/>
        </w:rPr>
        <w:t>无效响应</w:t>
      </w:r>
      <w:r w:rsidRPr="00575854">
        <w:rPr>
          <w:rFonts w:ascii="仿宋" w:eastAsia="仿宋" w:hAnsi="仿宋" w:hint="eastAsia"/>
          <w:color w:val="000000"/>
          <w:kern w:val="0"/>
          <w:sz w:val="28"/>
          <w:szCs w:val="28"/>
        </w:rPr>
        <w:t>。</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（四）</w:t>
      </w:r>
      <w:r w:rsidR="00C475EA" w:rsidRPr="00575854">
        <w:rPr>
          <w:rFonts w:ascii="仿宋" w:eastAsia="仿宋" w:hAnsi="仿宋" w:hint="eastAsia"/>
          <w:color w:val="000000"/>
          <w:kern w:val="0"/>
          <w:sz w:val="28"/>
          <w:szCs w:val="28"/>
        </w:rPr>
        <w:t>采购标的执行标准</w:t>
      </w:r>
    </w:p>
    <w:p w:rsidR="00A77BF0"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所投产品必须符合环保标准要求，符合国家行业现行质量规范、标准要求。</w:t>
      </w:r>
    </w:p>
    <w:p w:rsidR="00C475EA" w:rsidRPr="00CB669D" w:rsidRDefault="00A5639C" w:rsidP="00575854">
      <w:pPr>
        <w:widowControl/>
        <w:shd w:val="clear" w:color="auto" w:fill="FFFFFF"/>
        <w:ind w:firstLineChars="200" w:firstLine="560"/>
        <w:jc w:val="left"/>
        <w:rPr>
          <w:rFonts w:ascii="仿宋" w:eastAsia="仿宋" w:hAnsi="仿宋"/>
          <w:color w:val="000000"/>
          <w:kern w:val="0"/>
          <w:sz w:val="28"/>
          <w:szCs w:val="28"/>
        </w:rPr>
      </w:pPr>
      <w:r w:rsidRPr="00CB669D">
        <w:rPr>
          <w:rFonts w:ascii="仿宋" w:eastAsia="仿宋" w:hAnsi="仿宋" w:hint="eastAsia"/>
          <w:color w:val="000000"/>
          <w:kern w:val="0"/>
          <w:sz w:val="28"/>
          <w:szCs w:val="28"/>
        </w:rPr>
        <w:t>（五）</w:t>
      </w:r>
      <w:r w:rsidR="00C475EA" w:rsidRPr="00CB669D">
        <w:rPr>
          <w:rFonts w:ascii="仿宋" w:eastAsia="仿宋" w:hAnsi="仿宋" w:hint="eastAsia"/>
          <w:color w:val="000000"/>
          <w:kern w:val="0"/>
          <w:sz w:val="28"/>
          <w:szCs w:val="28"/>
        </w:rPr>
        <w:t>服务标准、期限、效率等要求</w:t>
      </w:r>
    </w:p>
    <w:p w:rsidR="00544B13" w:rsidRPr="00544B13" w:rsidRDefault="00544B13" w:rsidP="00544B13">
      <w:pPr>
        <w:ind w:firstLineChars="200" w:firstLine="560"/>
        <w:rPr>
          <w:rFonts w:ascii="仿宋" w:eastAsia="仿宋" w:hAnsi="仿宋"/>
          <w:color w:val="000000"/>
          <w:kern w:val="0"/>
          <w:sz w:val="28"/>
          <w:szCs w:val="28"/>
        </w:rPr>
      </w:pPr>
      <w:r w:rsidRPr="00544B13">
        <w:rPr>
          <w:rFonts w:ascii="仿宋" w:eastAsia="仿宋" w:hAnsi="仿宋" w:hint="eastAsia"/>
          <w:color w:val="000000"/>
          <w:kern w:val="0"/>
          <w:sz w:val="28"/>
          <w:szCs w:val="28"/>
        </w:rPr>
        <w:t>质保期内提供免费上门服务，8小时响应，48小时内解决问题。</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（六）</w:t>
      </w:r>
      <w:r w:rsidR="00C475EA" w:rsidRPr="00575854">
        <w:rPr>
          <w:rFonts w:ascii="仿宋" w:eastAsia="仿宋" w:hAnsi="仿宋" w:hint="eastAsia"/>
          <w:color w:val="000000"/>
          <w:kern w:val="0"/>
          <w:sz w:val="28"/>
          <w:szCs w:val="28"/>
        </w:rPr>
        <w:t>验收标准</w:t>
      </w:r>
    </w:p>
    <w:p w:rsidR="00C475EA"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20708"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2、按照招标文件要求、投标文件响应和承诺验收。</w:t>
      </w:r>
    </w:p>
    <w:p w:rsidR="00242769" w:rsidRPr="00782D5C" w:rsidRDefault="00242769" w:rsidP="00242769">
      <w:pPr>
        <w:widowControl/>
        <w:shd w:val="clear" w:color="auto" w:fill="FFFFFF"/>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（七）其他要求</w:t>
      </w:r>
    </w:p>
    <w:p w:rsidR="00242769" w:rsidRPr="00782D5C" w:rsidRDefault="00242769" w:rsidP="00242769">
      <w:pPr>
        <w:pStyle w:val="a8"/>
        <w:spacing w:after="0"/>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1、供应商须明确所投产品的厂家、产地、品牌、型号、详细参数，否则为无效投标。</w:t>
      </w:r>
    </w:p>
    <w:p w:rsidR="00242769" w:rsidRPr="00242769" w:rsidRDefault="00242769" w:rsidP="00242769">
      <w:pPr>
        <w:pStyle w:val="a8"/>
        <w:spacing w:after="0"/>
        <w:ind w:firstLine="560"/>
        <w:jc w:val="left"/>
      </w:pPr>
      <w:r w:rsidRPr="00782D5C">
        <w:rPr>
          <w:rFonts w:ascii="仿宋" w:eastAsia="仿宋" w:hAnsi="仿宋" w:hint="eastAsia"/>
          <w:color w:val="000000"/>
          <w:kern w:val="0"/>
          <w:sz w:val="28"/>
          <w:szCs w:val="28"/>
        </w:rPr>
        <w:t>2、投标人须明确维修点地址、负责人、联系人和联系电话，维修点具备什么样的维修能力等详细资料。</w:t>
      </w:r>
    </w:p>
    <w:p w:rsidR="00BB2214" w:rsidRPr="00575854" w:rsidRDefault="00BB2214"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二、采购资金支付</w:t>
      </w:r>
    </w:p>
    <w:p w:rsidR="00D42C0E" w:rsidRPr="00575854" w:rsidRDefault="00BB2214" w:rsidP="00575854">
      <w:pPr>
        <w:widowControl/>
        <w:shd w:val="clear" w:color="auto" w:fill="FFFFFF"/>
        <w:ind w:firstLineChars="200" w:firstLine="560"/>
        <w:jc w:val="left"/>
        <w:rPr>
          <w:rFonts w:ascii="仿宋" w:eastAsia="仿宋" w:hAnsi="仿宋"/>
          <w:sz w:val="28"/>
          <w:szCs w:val="28"/>
        </w:rPr>
      </w:pPr>
      <w:r w:rsidRPr="00575854">
        <w:rPr>
          <w:rFonts w:ascii="仿宋" w:eastAsia="仿宋" w:hAnsi="仿宋" w:hint="eastAsia"/>
          <w:sz w:val="28"/>
          <w:szCs w:val="28"/>
        </w:rPr>
        <w:t>合同签订后，以实际完成工程的形象进度支付，首次付款不超过合同价款的30%；中标单位在规定时间内完工，初步验收合格后可付至合同价款的70%；经主管部门验收合格及县级审计部门审计结束后，支付至已完成工程量的97%，其余3%作为质量保证金，自验收之日起质保期满后支付（最终支付依据实际供货数量和县级审计部门出具的审计报告为最终结算依据）。</w:t>
      </w:r>
    </w:p>
    <w:p w:rsidR="00D42C0E" w:rsidRPr="00575854" w:rsidRDefault="00D42C0E"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三、联系方式</w:t>
      </w:r>
    </w:p>
    <w:p w:rsidR="00D42C0E" w:rsidRPr="00575854" w:rsidRDefault="00D42C0E" w:rsidP="00575854">
      <w:pPr>
        <w:widowControl/>
        <w:shd w:val="clear" w:color="auto" w:fill="FFFFFF"/>
        <w:ind w:firstLineChars="200" w:firstLine="562"/>
        <w:jc w:val="left"/>
        <w:rPr>
          <w:rFonts w:ascii="仿宋" w:eastAsia="仿宋" w:hAnsi="仿宋"/>
          <w:b/>
          <w:sz w:val="28"/>
          <w:szCs w:val="28"/>
        </w:rPr>
      </w:pPr>
      <w:r w:rsidRPr="00575854">
        <w:rPr>
          <w:rFonts w:ascii="仿宋" w:eastAsia="仿宋" w:hAnsi="仿宋" w:hint="eastAsia"/>
          <w:b/>
          <w:sz w:val="28"/>
          <w:szCs w:val="28"/>
        </w:rPr>
        <w:t>联系人姓名：</w:t>
      </w:r>
      <w:r w:rsidRPr="00575854">
        <w:rPr>
          <w:rFonts w:ascii="仿宋" w:eastAsia="仿宋" w:hAnsi="仿宋" w:hint="eastAsia"/>
          <w:sz w:val="28"/>
          <w:szCs w:val="28"/>
        </w:rPr>
        <w:t>徐俊朝</w:t>
      </w:r>
      <w:r w:rsidRPr="00575854">
        <w:rPr>
          <w:rFonts w:ascii="宋体" w:eastAsia="仿宋" w:hAnsi="宋体" w:hint="eastAsia"/>
          <w:sz w:val="28"/>
          <w:szCs w:val="28"/>
        </w:rPr>
        <w:t>      </w:t>
      </w:r>
      <w:r w:rsidRPr="00575854">
        <w:rPr>
          <w:rFonts w:ascii="仿宋" w:eastAsia="仿宋" w:hAnsi="仿宋" w:hint="eastAsia"/>
          <w:sz w:val="28"/>
          <w:szCs w:val="28"/>
        </w:rPr>
        <w:t xml:space="preserve"> </w:t>
      </w:r>
      <w:r w:rsidRPr="00575854">
        <w:rPr>
          <w:rFonts w:ascii="仿宋" w:eastAsia="仿宋" w:hAnsi="仿宋" w:hint="eastAsia"/>
          <w:b/>
          <w:sz w:val="28"/>
          <w:szCs w:val="28"/>
        </w:rPr>
        <w:t>联系电话：</w:t>
      </w:r>
      <w:r w:rsidRPr="00575854">
        <w:rPr>
          <w:rFonts w:ascii="仿宋" w:eastAsia="仿宋" w:hAnsi="仿宋" w:hint="eastAsia"/>
          <w:sz w:val="28"/>
          <w:szCs w:val="28"/>
        </w:rPr>
        <w:t>18637411060</w:t>
      </w:r>
    </w:p>
    <w:p w:rsidR="00BB2214" w:rsidRPr="00BB2214" w:rsidRDefault="00D42C0E" w:rsidP="004A413F">
      <w:pPr>
        <w:widowControl/>
        <w:shd w:val="clear" w:color="auto" w:fill="FFFFFF"/>
        <w:ind w:firstLineChars="200" w:firstLine="562"/>
        <w:jc w:val="left"/>
      </w:pPr>
      <w:r w:rsidRPr="00575854">
        <w:rPr>
          <w:rFonts w:ascii="仿宋" w:eastAsia="仿宋" w:hAnsi="仿宋" w:hint="eastAsia"/>
          <w:b/>
          <w:sz w:val="28"/>
          <w:szCs w:val="28"/>
        </w:rPr>
        <w:t>单位地址：</w:t>
      </w:r>
      <w:r w:rsidRPr="00575854">
        <w:rPr>
          <w:rFonts w:ascii="仿宋" w:eastAsia="仿宋" w:hAnsi="仿宋" w:hint="eastAsia"/>
          <w:sz w:val="28"/>
          <w:szCs w:val="28"/>
        </w:rPr>
        <w:t>许昌市建安区兴业大厦3楼</w:t>
      </w:r>
    </w:p>
    <w:p w:rsidR="00181A26" w:rsidRDefault="00355E18" w:rsidP="00FB201C">
      <w:pPr>
        <w:spacing w:beforeLines="100"/>
        <w:rPr>
          <w:rFonts w:ascii="宋体" w:hAnsi="宋体" w:cs="宋体"/>
          <w:b/>
          <w:kern w:val="0"/>
          <w:sz w:val="36"/>
          <w:szCs w:val="36"/>
        </w:rPr>
      </w:pPr>
      <w:r w:rsidRPr="00136728">
        <w:rPr>
          <w:rFonts w:ascii="仿宋_GB2312" w:eastAsia="仿宋_GB2312" w:hAnsi="Arial" w:cs="Arial" w:hint="eastAsia"/>
          <w:b/>
          <w:kern w:val="0"/>
          <w:sz w:val="28"/>
          <w:szCs w:val="28"/>
        </w:rPr>
        <w:t>备注：本项目成交单位须缴纳不超过成交合同金额的10%履约保证金。</w:t>
      </w:r>
    </w:p>
    <w:p w:rsidR="006A3C2F" w:rsidRDefault="006A3C2F">
      <w:pPr>
        <w:autoSpaceDE w:val="0"/>
        <w:autoSpaceDN w:val="0"/>
        <w:adjustRightInd w:val="0"/>
        <w:jc w:val="center"/>
      </w:pPr>
      <w:r>
        <w:rPr>
          <w:rFonts w:ascii="宋体" w:hAnsi="宋体" w:cs="宋体" w:hint="eastAsia"/>
          <w:b/>
          <w:kern w:val="0"/>
          <w:sz w:val="36"/>
          <w:szCs w:val="36"/>
        </w:rPr>
        <w:lastRenderedPageBreak/>
        <w:t>第三章  投标人须知前附表</w:t>
      </w:r>
    </w:p>
    <w:p w:rsidR="006A3C2F" w:rsidRDefault="00A906F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 xml:space="preserve">    </w:t>
      </w:r>
      <w:r w:rsidR="006A3C2F">
        <w:rPr>
          <w:rFonts w:cs="微软雅黑" w:hint="eastAsia"/>
          <w:b/>
          <w:sz w:val="24"/>
          <w:szCs w:val="24"/>
        </w:rPr>
        <w:t>招标文件中凡标有</w:t>
      </w:r>
      <w:r w:rsidR="006A3C2F">
        <w:rPr>
          <w:rFonts w:ascii="宋体" w:hAnsi="宋体" w:cs="微软雅黑" w:hint="eastAsia"/>
          <w:b/>
          <w:sz w:val="24"/>
          <w:szCs w:val="24"/>
        </w:rPr>
        <w:t>★</w:t>
      </w:r>
      <w:r w:rsidR="006A3C2F">
        <w:rPr>
          <w:rFonts w:cs="微软雅黑" w:hint="eastAsia"/>
          <w:b/>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7161"/>
      </w:tblGrid>
      <w:tr w:rsidR="006A3C2F">
        <w:trPr>
          <w:trHeight w:val="636"/>
          <w:jc w:val="center"/>
        </w:trPr>
        <w:tc>
          <w:tcPr>
            <w:tcW w:w="806"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条款名称</w:t>
            </w:r>
          </w:p>
        </w:tc>
        <w:tc>
          <w:tcPr>
            <w:tcW w:w="7161"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说明和要求</w:t>
            </w:r>
          </w:p>
        </w:tc>
      </w:tr>
      <w:tr w:rsidR="006A3C2F">
        <w:trPr>
          <w:trHeight w:val="1885"/>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采购项目</w:t>
            </w:r>
          </w:p>
        </w:tc>
        <w:tc>
          <w:tcPr>
            <w:tcW w:w="7161" w:type="dxa"/>
          </w:tcPr>
          <w:p w:rsidR="006A3C2F" w:rsidRDefault="006A3C2F">
            <w:pPr>
              <w:autoSpaceDE w:val="0"/>
              <w:autoSpaceDN w:val="0"/>
              <w:adjustRightInd w:val="0"/>
              <w:spacing w:line="360" w:lineRule="auto"/>
              <w:jc w:val="left"/>
              <w:rPr>
                <w:rFonts w:ascii="宋体" w:hAnsi="宋体" w:cs="仿宋_GB2312"/>
                <w:b/>
                <w:bCs/>
                <w:sz w:val="24"/>
                <w:szCs w:val="24"/>
              </w:rPr>
            </w:pPr>
            <w:r>
              <w:rPr>
                <w:rFonts w:ascii="宋体" w:hAnsi="宋体" w:cs="仿宋_GB2312" w:hint="eastAsia"/>
                <w:sz w:val="24"/>
                <w:szCs w:val="24"/>
              </w:rPr>
              <w:t>项目名称：</w:t>
            </w:r>
            <w:r w:rsidR="00877F6F">
              <w:rPr>
                <w:rFonts w:ascii="宋体" w:hAnsi="宋体" w:cs="仿宋_GB2312" w:hint="eastAsia"/>
                <w:bCs/>
                <w:sz w:val="24"/>
                <w:szCs w:val="24"/>
              </w:rPr>
              <w:t>2019年度农业水价综合改革</w:t>
            </w:r>
          </w:p>
          <w:p w:rsidR="00240627" w:rsidRDefault="006A3C2F">
            <w:pPr>
              <w:autoSpaceDE w:val="0"/>
              <w:autoSpaceDN w:val="0"/>
              <w:adjustRightInd w:val="0"/>
              <w:spacing w:line="360" w:lineRule="auto"/>
              <w:jc w:val="left"/>
              <w:rPr>
                <w:rFonts w:ascii="宋体" w:hAnsi="宋体" w:cs="仿宋_GB2312"/>
                <w:bCs/>
                <w:sz w:val="24"/>
                <w:szCs w:val="24"/>
              </w:rPr>
            </w:pPr>
            <w:r>
              <w:rPr>
                <w:rFonts w:ascii="宋体" w:hAnsi="宋体" w:cs="仿宋_GB2312" w:hint="eastAsia"/>
                <w:sz w:val="24"/>
                <w:szCs w:val="24"/>
              </w:rPr>
              <w:t>项目编号：</w:t>
            </w:r>
            <w:r w:rsidR="00240627" w:rsidRPr="00240627">
              <w:rPr>
                <w:rFonts w:ascii="宋体" w:hAnsi="宋体" w:cs="仿宋_GB2312" w:hint="eastAsia"/>
                <w:bCs/>
                <w:sz w:val="24"/>
                <w:szCs w:val="24"/>
              </w:rPr>
              <w:t>建安政采公字</w:t>
            </w:r>
            <w:r w:rsidR="00877F6F">
              <w:rPr>
                <w:rFonts w:ascii="宋体" w:hAnsi="宋体" w:cs="仿宋_GB2312" w:hint="eastAsia"/>
                <w:bCs/>
                <w:sz w:val="24"/>
                <w:szCs w:val="24"/>
              </w:rPr>
              <w:t>〔2020〕3号</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项目内容：详见采购清单</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项目地址：许昌市建安区</w:t>
            </w:r>
          </w:p>
        </w:tc>
      </w:tr>
      <w:tr w:rsidR="006A3C2F">
        <w:trPr>
          <w:trHeight w:val="1415"/>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采购人</w:t>
            </w:r>
          </w:p>
        </w:tc>
        <w:tc>
          <w:tcPr>
            <w:tcW w:w="7161" w:type="dxa"/>
            <w:vAlign w:val="center"/>
          </w:tcPr>
          <w:p w:rsidR="006A3C2F" w:rsidRPr="00240627"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  称：</w:t>
            </w:r>
            <w:r w:rsidR="00C25659">
              <w:rPr>
                <w:rFonts w:ascii="宋体" w:hAnsi="宋体" w:cs="仿宋_GB2312" w:hint="eastAsia"/>
                <w:bCs/>
                <w:sz w:val="24"/>
                <w:szCs w:val="24"/>
              </w:rPr>
              <w:t>许昌市建安区农田水利建设管理局</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sidR="00996214">
              <w:rPr>
                <w:rFonts w:ascii="宋体" w:hAnsi="宋体" w:cs="仿宋_GB2312" w:hint="eastAsia"/>
                <w:sz w:val="24"/>
                <w:szCs w:val="24"/>
              </w:rPr>
              <w:t>许昌市建安区</w:t>
            </w:r>
          </w:p>
          <w:p w:rsidR="006A3C2F" w:rsidRDefault="00BD581C" w:rsidP="0098019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项目负责</w:t>
            </w:r>
            <w:r w:rsidR="006A3C2F">
              <w:rPr>
                <w:rFonts w:ascii="宋体" w:hAnsi="宋体" w:cs="仿宋_GB2312" w:hint="eastAsia"/>
                <w:sz w:val="24"/>
                <w:szCs w:val="24"/>
              </w:rPr>
              <w:t>人：</w:t>
            </w:r>
            <w:r w:rsidR="00C25659">
              <w:rPr>
                <w:rFonts w:ascii="宋体" w:hAnsi="宋体" w:hint="eastAsia"/>
                <w:sz w:val="24"/>
                <w:szCs w:val="24"/>
              </w:rPr>
              <w:t>徐俊朝</w:t>
            </w:r>
            <w:r w:rsidR="006A3C2F">
              <w:rPr>
                <w:rFonts w:ascii="宋体" w:hAnsi="宋体" w:cs="仿宋_GB2312" w:hint="eastAsia"/>
                <w:sz w:val="24"/>
                <w:szCs w:val="24"/>
              </w:rPr>
              <w:t xml:space="preserve">     </w:t>
            </w:r>
            <w:r w:rsidR="006A3C2F">
              <w:rPr>
                <w:rFonts w:ascii="宋体" w:hAnsi="宋体" w:cs="仿宋_GB2312"/>
                <w:sz w:val="24"/>
                <w:szCs w:val="24"/>
              </w:rPr>
              <w:t>联系电话：</w:t>
            </w:r>
            <w:r w:rsidR="00C25659">
              <w:rPr>
                <w:rFonts w:ascii="宋体" w:hAnsi="宋体" w:hint="eastAsia"/>
                <w:sz w:val="24"/>
                <w:szCs w:val="24"/>
              </w:rPr>
              <w:t>18637411060</w:t>
            </w:r>
          </w:p>
        </w:tc>
      </w:tr>
      <w:tr w:rsidR="006A3C2F" w:rsidTr="006C00D5">
        <w:trPr>
          <w:trHeight w:val="4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3</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7161" w:type="dxa"/>
            <w:vAlign w:val="center"/>
          </w:tcPr>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6A3C2F" w:rsidRDefault="006A3C2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A3C2F" w:rsidRDefault="006A3C2F">
            <w:pPr>
              <w:autoSpaceDE w:val="0"/>
              <w:autoSpaceDN w:val="0"/>
              <w:adjustRightInd w:val="0"/>
              <w:spacing w:line="360" w:lineRule="auto"/>
              <w:ind w:right="-11"/>
              <w:rPr>
                <w:rFonts w:ascii="宋体" w:hAnsi="宋体" w:cs="宋体"/>
                <w:bCs/>
                <w:sz w:val="22"/>
                <w:lang w:val="zh-CN"/>
              </w:rPr>
            </w:pPr>
            <w:r>
              <w:rPr>
                <w:rFonts w:ascii="宋体" w:hAnsi="宋体" w:cs="仿宋_GB2312" w:hint="eastAsia"/>
                <w:sz w:val="22"/>
              </w:rPr>
              <w:t>2、</w:t>
            </w:r>
            <w:r>
              <w:rPr>
                <w:rFonts w:ascii="宋体" w:hAnsi="宋体" w:cs="宋体" w:hint="eastAsia"/>
                <w:bCs/>
                <w:sz w:val="22"/>
                <w:lang w:val="zh-CN"/>
              </w:rPr>
              <w:t>银行出具的资信证明；或财政部门认可的政府采购专业担保机构的证明文件和担保机构出具的投标担保函。（其他组织和自然人投标提供）</w:t>
            </w:r>
          </w:p>
          <w:p w:rsidR="006A3C2F" w:rsidRDefault="006A3C2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投标截止时间前三个月内任意一个月缴纳社会保险凭据。（依法不需要缴纳社会保障资金的投标人，应提供相应文件证明依法不需要缴纳社会保障资金）</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6A3C2F" w:rsidRDefault="006A3C2F">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6A3C2F" w:rsidRDefault="006A3C2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6A3C2F" w:rsidRDefault="006A3C2F">
            <w:pPr>
              <w:numPr>
                <w:ilvl w:val="0"/>
                <w:numId w:val="2"/>
              </w:numPr>
              <w:spacing w:line="360" w:lineRule="auto"/>
              <w:rPr>
                <w:rFonts w:ascii="宋体" w:hAnsi="宋体"/>
                <w:b/>
                <w:sz w:val="24"/>
                <w:szCs w:val="24"/>
              </w:rPr>
            </w:pPr>
            <w:r>
              <w:rPr>
                <w:rFonts w:ascii="宋体" w:hAnsi="宋体" w:hint="eastAsia"/>
                <w:b/>
                <w:sz w:val="24"/>
                <w:szCs w:val="24"/>
              </w:rPr>
              <w:t>投标人须具备《中华人民共和国政府采购法》第二十二条规定。</w:t>
            </w:r>
          </w:p>
          <w:p w:rsidR="006A3C2F" w:rsidRDefault="006A3C2F">
            <w:pPr>
              <w:spacing w:line="360" w:lineRule="auto"/>
              <w:rPr>
                <w:rFonts w:ascii="宋体" w:hAnsi="宋体" w:cs="宋体"/>
                <w:kern w:val="0"/>
                <w:sz w:val="24"/>
                <w:szCs w:val="24"/>
              </w:rPr>
            </w:pPr>
            <w:r>
              <w:rPr>
                <w:rFonts w:ascii="宋体" w:hAnsi="宋体" w:cs="仿宋_GB2312" w:hint="eastAsia"/>
                <w:b/>
                <w:sz w:val="24"/>
                <w:szCs w:val="24"/>
              </w:rPr>
              <w:t>八、</w:t>
            </w:r>
            <w:r>
              <w:rPr>
                <w:rFonts w:ascii="宋体" w:hAnsi="宋体" w:cs="仿宋_GB2312"/>
                <w:b/>
                <w:sz w:val="24"/>
                <w:szCs w:val="24"/>
              </w:rPr>
              <w:t>未被列入“信用中国”网站(www.creditchina.gov.cn)失信被执行人、重大税收违法案件当事人名单、；</w:t>
            </w:r>
            <w:r>
              <w:rPr>
                <w:rFonts w:ascii="宋体" w:hAnsi="宋体" w:cs="仿宋_GB2312" w:hint="eastAsia"/>
                <w:b/>
                <w:sz w:val="24"/>
                <w:szCs w:val="24"/>
              </w:rPr>
              <w:t>“</w:t>
            </w:r>
            <w:r>
              <w:rPr>
                <w:rFonts w:ascii="宋体" w:hAnsi="宋体" w:cs="仿宋_GB2312"/>
                <w:b/>
                <w:sz w:val="24"/>
                <w:szCs w:val="24"/>
              </w:rPr>
              <w:t>中国政府采购网</w:t>
            </w:r>
            <w:r>
              <w:rPr>
                <w:rFonts w:ascii="宋体" w:hAnsi="宋体" w:cs="仿宋_GB2312" w:hint="eastAsia"/>
                <w:b/>
                <w:sz w:val="24"/>
                <w:szCs w:val="24"/>
              </w:rPr>
              <w:t>”</w:t>
            </w:r>
            <w:r>
              <w:rPr>
                <w:rFonts w:ascii="宋体" w:hAnsi="宋体" w:cs="仿宋_GB2312"/>
                <w:b/>
                <w:sz w:val="24"/>
                <w:szCs w:val="24"/>
              </w:rPr>
              <w:t xml:space="preserve"> (www.ccgp.gov.cn)政府采购严重违法失信行为记录名单的投标人</w:t>
            </w:r>
            <w:r>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w:t>
            </w:r>
            <w:r w:rsidR="00CE248B" w:rsidRPr="00CE248B">
              <w:rPr>
                <w:rFonts w:ascii="宋体" w:hAnsi="宋体" w:cs="宋体"/>
                <w:bCs/>
                <w:kern w:val="0"/>
                <w:sz w:val="24"/>
                <w:szCs w:val="24"/>
              </w:rPr>
              <w:t>中国社会组织公共服务平台”网站（www.chinanpo.gov.cn）</w:t>
            </w:r>
            <w:r>
              <w:rPr>
                <w:rFonts w:ascii="宋体" w:hAnsi="宋体" w:cs="宋体" w:hint="eastAsia"/>
                <w:kern w:val="0"/>
                <w:sz w:val="24"/>
                <w:szCs w:val="24"/>
              </w:rPr>
              <w:t>；</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214EF2" w:rsidRDefault="006A3C2F" w:rsidP="00E126C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Pr>
                <w:rFonts w:ascii="宋体" w:hAnsi="宋体" w:cs="宋体" w:hint="eastAsia"/>
                <w:kern w:val="0"/>
                <w:sz w:val="24"/>
                <w:szCs w:val="24"/>
              </w:rPr>
              <w:t>，将拒绝其参与政府采购活动。</w:t>
            </w:r>
          </w:p>
        </w:tc>
      </w:tr>
      <w:tr w:rsidR="006A3C2F">
        <w:trPr>
          <w:trHeight w:val="7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7161"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E131B4">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E131B4">
              <w:rPr>
                <w:rFonts w:ascii="宋体" w:hAnsi="宋体" w:cs="宋体"/>
                <w:b/>
                <w:kern w:val="0"/>
                <w:sz w:val="24"/>
                <w:szCs w:val="24"/>
                <w:lang w:val="zh-CN"/>
              </w:rPr>
              <w:fldChar w:fldCharType="end"/>
            </w:r>
            <w:r>
              <w:rPr>
                <w:rFonts w:ascii="宋体" w:hAnsi="宋体" w:cs="宋体" w:hint="eastAsia"/>
                <w:kern w:val="0"/>
                <w:sz w:val="24"/>
                <w:szCs w:val="24"/>
              </w:rPr>
              <w:t>不接受</w:t>
            </w:r>
            <w:r w:rsidR="007529BA">
              <w:rPr>
                <w:rFonts w:ascii="宋体" w:hAnsi="宋体" w:cs="宋体" w:hint="eastAsia"/>
                <w:kern w:val="0"/>
                <w:sz w:val="24"/>
                <w:szCs w:val="24"/>
              </w:rPr>
              <w:t xml:space="preserve">    </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6A3C2F" w:rsidTr="00E04CF9">
        <w:trPr>
          <w:trHeight w:val="54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6A3C2F" w:rsidRDefault="006A3C2F" w:rsidP="004D2FCA">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7161" w:type="dxa"/>
            <w:vAlign w:val="center"/>
          </w:tcPr>
          <w:p w:rsidR="006A3C2F" w:rsidRDefault="00FE52A3" w:rsidP="00E04CF9">
            <w:pPr>
              <w:widowControl/>
              <w:spacing w:line="360" w:lineRule="auto"/>
              <w:rPr>
                <w:rFonts w:ascii="宋体" w:hAnsi="宋体"/>
                <w:sz w:val="24"/>
                <w:szCs w:val="24"/>
              </w:rPr>
            </w:pPr>
            <w:r>
              <w:rPr>
                <w:rFonts w:ascii="宋体" w:hAnsi="宋体" w:cs="宋体" w:hint="eastAsia"/>
                <w:b/>
                <w:bCs/>
                <w:sz w:val="24"/>
                <w:szCs w:val="24"/>
              </w:rPr>
              <w:t>1186600.00</w:t>
            </w:r>
            <w:r w:rsidR="006A3C2F">
              <w:rPr>
                <w:rFonts w:ascii="宋体" w:hAnsi="宋体" w:cs="宋体" w:hint="eastAsia"/>
                <w:b/>
                <w:bCs/>
                <w:sz w:val="24"/>
                <w:szCs w:val="24"/>
              </w:rPr>
              <w:t>元。</w:t>
            </w:r>
            <w:r w:rsidR="006A3C2F">
              <w:rPr>
                <w:rFonts w:ascii="宋体" w:hAnsi="宋体" w:hint="eastAsia"/>
                <w:b/>
                <w:sz w:val="24"/>
                <w:szCs w:val="24"/>
              </w:rPr>
              <w:t>超出最高限价的投标无效。</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6</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现场考察</w:t>
            </w:r>
          </w:p>
        </w:tc>
        <w:tc>
          <w:tcPr>
            <w:tcW w:w="7161" w:type="dxa"/>
            <w:vAlign w:val="center"/>
          </w:tcPr>
          <w:p w:rsidR="006A3C2F" w:rsidRDefault="00E131B4">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不组织</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7</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开标前答疑会</w:t>
            </w:r>
          </w:p>
        </w:tc>
        <w:tc>
          <w:tcPr>
            <w:tcW w:w="7161" w:type="dxa"/>
            <w:vAlign w:val="center"/>
          </w:tcPr>
          <w:p w:rsidR="006A3C2F" w:rsidRDefault="00E131B4">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不召开</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6A3C2F">
        <w:trPr>
          <w:trHeight w:val="696"/>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8</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进口产品参与</w:t>
            </w:r>
          </w:p>
        </w:tc>
        <w:tc>
          <w:tcPr>
            <w:tcW w:w="7161" w:type="dxa"/>
            <w:vAlign w:val="center"/>
          </w:tcPr>
          <w:p w:rsidR="006A3C2F" w:rsidRDefault="00E131B4">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hint="eastAsia"/>
                <w:sz w:val="24"/>
                <w:szCs w:val="24"/>
              </w:rPr>
              <w:t>允许</w:t>
            </w:r>
          </w:p>
        </w:tc>
      </w:tr>
      <w:tr w:rsidR="006A3C2F" w:rsidTr="008022E9">
        <w:trPr>
          <w:trHeight w:val="110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9</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7161"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6A3C2F">
        <w:trPr>
          <w:trHeight w:val="9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bCs/>
                <w:sz w:val="24"/>
                <w:szCs w:val="24"/>
                <w:lang w:val="zh-CN"/>
              </w:rPr>
              <w:t>中标人将本项目的非主体、非关键性</w:t>
            </w:r>
          </w:p>
          <w:p w:rsidR="006A3C2F" w:rsidRDefault="006A3C2F">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工作分包</w:t>
            </w:r>
          </w:p>
        </w:tc>
        <w:tc>
          <w:tcPr>
            <w:tcW w:w="7161" w:type="dxa"/>
            <w:vAlign w:val="center"/>
          </w:tcPr>
          <w:p w:rsidR="006A3C2F" w:rsidRDefault="00E131B4">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cs="仿宋_GB2312" w:hint="eastAsia"/>
                <w:sz w:val="24"/>
                <w:szCs w:val="24"/>
              </w:rPr>
              <w:t>允许</w:t>
            </w:r>
          </w:p>
        </w:tc>
      </w:tr>
      <w:tr w:rsidR="006A3C2F">
        <w:trPr>
          <w:trHeight w:val="983"/>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11</w:t>
            </w:r>
          </w:p>
        </w:tc>
        <w:tc>
          <w:tcPr>
            <w:tcW w:w="2268" w:type="dxa"/>
            <w:vAlign w:val="center"/>
          </w:tcPr>
          <w:p w:rsidR="008022E9"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w:t>
            </w:r>
          </w:p>
          <w:p w:rsidR="006A3C2F"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及开标时间</w:t>
            </w:r>
          </w:p>
        </w:tc>
        <w:tc>
          <w:tcPr>
            <w:tcW w:w="7161" w:type="dxa"/>
            <w:vAlign w:val="center"/>
          </w:tcPr>
          <w:p w:rsidR="006A3C2F" w:rsidRPr="00375C3F" w:rsidRDefault="00FE52A3" w:rsidP="00A34DE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2020年2月7日</w:t>
            </w:r>
            <w:r w:rsidR="00240627" w:rsidRPr="00375C3F">
              <w:rPr>
                <w:rFonts w:ascii="宋体" w:hAnsi="宋体" w:cs="宋体" w:hint="eastAsia"/>
                <w:b/>
                <w:bCs/>
                <w:sz w:val="24"/>
                <w:szCs w:val="24"/>
                <w:lang w:val="zh-CN"/>
              </w:rPr>
              <w:t>9</w:t>
            </w:r>
            <w:r w:rsidR="006A3C2F" w:rsidRPr="00375C3F">
              <w:rPr>
                <w:rFonts w:ascii="宋体" w:hAnsi="宋体" w:cs="宋体" w:hint="eastAsia"/>
                <w:b/>
                <w:bCs/>
                <w:sz w:val="24"/>
                <w:szCs w:val="24"/>
                <w:lang w:val="zh-CN"/>
              </w:rPr>
              <w:t>时30分（北京时间）</w:t>
            </w:r>
          </w:p>
        </w:tc>
      </w:tr>
      <w:tr w:rsidR="006A3C2F">
        <w:trPr>
          <w:trHeight w:val="97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12</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递交投标文件</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及开标地点</w:t>
            </w:r>
          </w:p>
        </w:tc>
        <w:tc>
          <w:tcPr>
            <w:tcW w:w="7161" w:type="dxa"/>
            <w:vAlign w:val="center"/>
          </w:tcPr>
          <w:p w:rsidR="006A3C2F" w:rsidRPr="00054963" w:rsidRDefault="006A3C2F" w:rsidP="00FA05C0">
            <w:pPr>
              <w:autoSpaceDE w:val="0"/>
              <w:autoSpaceDN w:val="0"/>
              <w:adjustRightInd w:val="0"/>
              <w:spacing w:line="360" w:lineRule="auto"/>
              <w:rPr>
                <w:rFonts w:ascii="宋体" w:hAnsi="宋体" w:cs="宋体"/>
                <w:b/>
                <w:bCs/>
                <w:sz w:val="24"/>
                <w:szCs w:val="24"/>
                <w:lang w:val="zh-CN"/>
              </w:rPr>
            </w:pPr>
            <w:r w:rsidRPr="00054963">
              <w:rPr>
                <w:rFonts w:ascii="宋体" w:hAnsi="宋体" w:cs="宋体" w:hint="eastAsia"/>
                <w:b/>
                <w:bCs/>
                <w:sz w:val="24"/>
                <w:szCs w:val="24"/>
                <w:lang w:val="zh-CN"/>
              </w:rPr>
              <w:t>许昌市建安区公共资源交易中心四楼开标</w:t>
            </w:r>
            <w:r w:rsidR="00240627" w:rsidRPr="00054963">
              <w:rPr>
                <w:rFonts w:ascii="宋体" w:hAnsi="宋体" w:cs="宋体" w:hint="eastAsia"/>
                <w:b/>
                <w:bCs/>
                <w:sz w:val="24"/>
                <w:szCs w:val="24"/>
                <w:lang w:val="zh-CN"/>
              </w:rPr>
              <w:t>三</w:t>
            </w:r>
            <w:r w:rsidRPr="00054963">
              <w:rPr>
                <w:rFonts w:ascii="宋体" w:hAnsi="宋体" w:cs="宋体" w:hint="eastAsia"/>
                <w:b/>
                <w:bCs/>
                <w:sz w:val="24"/>
                <w:szCs w:val="24"/>
                <w:lang w:val="zh-CN"/>
              </w:rPr>
              <w:t>室（建安区新元大道兴业大厦北四楼416</w:t>
            </w:r>
            <w:r w:rsidR="00240627" w:rsidRPr="00054963">
              <w:rPr>
                <w:rFonts w:ascii="宋体" w:hAnsi="宋体" w:cs="宋体" w:hint="eastAsia"/>
                <w:b/>
                <w:bCs/>
                <w:sz w:val="24"/>
                <w:szCs w:val="24"/>
                <w:lang w:val="zh-CN"/>
              </w:rPr>
              <w:t>3</w:t>
            </w:r>
            <w:r w:rsidRPr="00054963">
              <w:rPr>
                <w:rFonts w:ascii="宋体" w:hAnsi="宋体" w:cs="宋体" w:hint="eastAsia"/>
                <w:b/>
                <w:bCs/>
                <w:sz w:val="24"/>
                <w:szCs w:val="24"/>
                <w:lang w:val="zh-CN"/>
              </w:rPr>
              <w:t>室）</w:t>
            </w:r>
            <w:r w:rsidR="0036290E">
              <w:rPr>
                <w:rFonts w:ascii="宋体" w:hAnsi="宋体" w:cs="宋体" w:hint="eastAsia"/>
                <w:b/>
                <w:bCs/>
                <w:sz w:val="24"/>
                <w:szCs w:val="24"/>
                <w:lang w:val="zh-CN"/>
              </w:rPr>
              <w:t>。</w:t>
            </w:r>
          </w:p>
        </w:tc>
      </w:tr>
      <w:tr w:rsidR="006A3C2F">
        <w:trPr>
          <w:trHeight w:val="50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13</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6A3C2F" w:rsidRDefault="00E131B4">
            <w:pPr>
              <w:tabs>
                <w:tab w:val="left" w:pos="1260"/>
              </w:tabs>
              <w:autoSpaceDE w:val="0"/>
              <w:autoSpaceDN w:val="0"/>
              <w:spacing w:line="360" w:lineRule="auto"/>
              <w:contextualSpacing/>
              <w:rPr>
                <w:rFonts w:ascii="宋体" w:hAnsi="宋体" w:cs="仿宋_GB2312"/>
                <w:spacing w:val="-2"/>
                <w:sz w:val="24"/>
                <w:szCs w:val="24"/>
                <w:lang w:val="zh-CN"/>
              </w:rPr>
            </w:pPr>
            <w:r>
              <w:rPr>
                <w:rFonts w:ascii="宋体" w:hAnsi="宋体" w:cs="宋体"/>
                <w:b/>
                <w:kern w:val="0"/>
                <w:sz w:val="24"/>
                <w:szCs w:val="24"/>
                <w:lang w:val="zh-CN"/>
              </w:rPr>
              <w:fldChar w:fldCharType="begin"/>
            </w:r>
            <w:r w:rsidR="00355E18">
              <w:rPr>
                <w:rFonts w:ascii="宋体" w:hAnsi="宋体" w:cs="宋体" w:hint="eastAsia"/>
                <w:b/>
                <w:kern w:val="0"/>
                <w:sz w:val="24"/>
                <w:szCs w:val="24"/>
                <w:lang w:val="zh-CN"/>
              </w:rPr>
              <w:instrText>eq \o\ac(□,</w:instrText>
            </w:r>
            <w:r w:rsidR="00355E18">
              <w:rPr>
                <w:rFonts w:ascii="宋体" w:hAnsi="宋体" w:cs="宋体" w:hint="eastAsia"/>
                <w:b/>
                <w:kern w:val="0"/>
                <w:position w:val="2"/>
                <w:sz w:val="24"/>
                <w:szCs w:val="24"/>
                <w:lang w:val="zh-CN"/>
              </w:rPr>
              <w:instrText>√</w:instrText>
            </w:r>
            <w:r w:rsidR="00355E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55E18">
              <w:rPr>
                <w:rFonts w:ascii="宋体" w:hAnsi="宋体" w:cs="宋体" w:hint="eastAsia"/>
                <w:bCs/>
                <w:sz w:val="24"/>
                <w:szCs w:val="24"/>
                <w:lang w:val="zh-CN"/>
              </w:rPr>
              <w:t>不收取</w:t>
            </w:r>
          </w:p>
        </w:tc>
      </w:tr>
      <w:tr w:rsidR="006A3C2F">
        <w:trPr>
          <w:trHeight w:val="156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14</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公告发布</w:t>
            </w:r>
          </w:p>
        </w:tc>
        <w:tc>
          <w:tcPr>
            <w:tcW w:w="7161" w:type="dxa"/>
            <w:tcBorders>
              <w:top w:val="single" w:sz="4" w:space="0" w:color="auto"/>
            </w:tcBorders>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15</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仿宋_GB2312" w:hint="eastAsia"/>
                <w:sz w:val="24"/>
                <w:szCs w:val="24"/>
              </w:rPr>
              <w:t>采购人澄清或修改招标文件时间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16</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投标人对采购文件质疑截止时间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6A3C2F" w:rsidTr="00B92DBB">
        <w:trPr>
          <w:trHeight w:val="3162"/>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17</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投标文件份数</w:t>
            </w:r>
          </w:p>
        </w:tc>
        <w:tc>
          <w:tcPr>
            <w:tcW w:w="7161" w:type="dxa"/>
            <w:vAlign w:val="center"/>
          </w:tcPr>
          <w:p w:rsidR="00525A17" w:rsidRDefault="00E131B4" w:rsidP="0038316F">
            <w:pPr>
              <w:autoSpaceDE w:val="0"/>
              <w:autoSpaceDN w:val="0"/>
              <w:adjustRightInd w:val="0"/>
              <w:spacing w:line="360" w:lineRule="auto"/>
              <w:rPr>
                <w:rFonts w:hAnsi="宋体" w:cs="宋体"/>
                <w:sz w:val="24"/>
                <w:lang w:val="zh-CN"/>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525A17" w:rsidRPr="00525A17">
              <w:rPr>
                <w:rFonts w:ascii="新宋体" w:eastAsia="新宋体" w:hAnsi="新宋体" w:hint="eastAsia"/>
                <w:sz w:val="24"/>
              </w:rPr>
              <w:t>加密</w:t>
            </w:r>
            <w:r w:rsidR="006A3C2F">
              <w:rPr>
                <w:rFonts w:ascii="新宋体" w:eastAsia="新宋体" w:hAnsi="新宋体" w:hint="eastAsia"/>
                <w:sz w:val="24"/>
              </w:rPr>
              <w:t>电子投标文件：成功上传至《全国公共资源交易平台（河南省·许昌市）》公共资源交易系统加密电子投标文件1份</w:t>
            </w:r>
            <w:r w:rsidR="006A3C2F">
              <w:rPr>
                <w:rFonts w:hAnsi="宋体" w:cs="宋体" w:hint="eastAsia"/>
                <w:sz w:val="24"/>
                <w:lang w:val="zh-CN"/>
              </w:rPr>
              <w:t>（文件格式为：</w:t>
            </w:r>
            <w:r w:rsidR="006A3C2F">
              <w:rPr>
                <w:rFonts w:hAnsi="宋体" w:cs="宋体" w:hint="eastAsia"/>
                <w:sz w:val="24"/>
                <w:lang w:val="zh-CN"/>
              </w:rPr>
              <w:t xml:space="preserve"> XXX</w:t>
            </w:r>
            <w:r w:rsidR="006A3C2F">
              <w:rPr>
                <w:rFonts w:hAnsi="宋体" w:cs="宋体" w:hint="eastAsia"/>
                <w:sz w:val="24"/>
                <w:lang w:val="zh-CN"/>
              </w:rPr>
              <w:t>公司</w:t>
            </w:r>
            <w:r w:rsidR="006A3C2F">
              <w:rPr>
                <w:rFonts w:hAnsi="宋体" w:cs="宋体" w:hint="eastAsia"/>
                <w:sz w:val="24"/>
                <w:lang w:val="zh-CN"/>
              </w:rPr>
              <w:t>XXX</w:t>
            </w:r>
            <w:r w:rsidR="006A3C2F">
              <w:rPr>
                <w:rFonts w:hAnsi="宋体" w:cs="宋体" w:hint="eastAsia"/>
                <w:sz w:val="24"/>
                <w:lang w:val="zh-CN"/>
              </w:rPr>
              <w:t>项目编号</w:t>
            </w:r>
            <w:r w:rsidR="006A3C2F">
              <w:rPr>
                <w:rFonts w:hAnsi="宋体" w:cs="宋体" w:hint="eastAsia"/>
                <w:sz w:val="24"/>
                <w:lang w:val="zh-CN"/>
              </w:rPr>
              <w:t>.file</w:t>
            </w:r>
            <w:r w:rsidR="006A3C2F">
              <w:rPr>
                <w:rFonts w:hAnsi="宋体" w:cs="宋体" w:hint="eastAsia"/>
                <w:sz w:val="24"/>
                <w:lang w:val="zh-CN"/>
              </w:rPr>
              <w:t>）。</w:t>
            </w:r>
          </w:p>
          <w:p w:rsidR="00B92DBB" w:rsidRDefault="00E131B4" w:rsidP="00B92DBB">
            <w:pPr>
              <w:autoSpaceDE w:val="0"/>
              <w:autoSpaceDN w:val="0"/>
              <w:adjustRightInd w:val="0"/>
              <w:spacing w:line="360" w:lineRule="auto"/>
              <w:rPr>
                <w:rFonts w:ascii="新宋体" w:eastAsia="新宋体" w:hAnsi="新宋体"/>
                <w:sz w:val="24"/>
              </w:rPr>
            </w:pPr>
            <w:r w:rsidRPr="00FE4898">
              <w:rPr>
                <w:rFonts w:ascii="新宋体" w:eastAsia="新宋体" w:hAnsi="新宋体"/>
                <w:b/>
                <w:sz w:val="24"/>
              </w:rPr>
              <w:fldChar w:fldCharType="begin"/>
            </w:r>
            <w:r w:rsidR="00BF2D6B" w:rsidRPr="00FE4898">
              <w:rPr>
                <w:rFonts w:ascii="新宋体" w:eastAsia="新宋体" w:hAnsi="新宋体"/>
                <w:b/>
                <w:sz w:val="24"/>
              </w:rPr>
              <w:instrText xml:space="preserve"> </w:instrText>
            </w:r>
            <w:r w:rsidR="00BF2D6B" w:rsidRPr="00FE4898">
              <w:rPr>
                <w:rFonts w:ascii="新宋体" w:eastAsia="新宋体" w:hAnsi="新宋体" w:hint="eastAsia"/>
                <w:b/>
                <w:sz w:val="24"/>
              </w:rPr>
              <w:instrText>eq \o\ac(□,√)</w:instrText>
            </w:r>
            <w:r w:rsidRPr="00FE4898">
              <w:rPr>
                <w:rFonts w:ascii="新宋体" w:eastAsia="新宋体" w:hAnsi="新宋体"/>
                <w:b/>
                <w:sz w:val="24"/>
              </w:rPr>
              <w:fldChar w:fldCharType="end"/>
            </w:r>
            <w:r w:rsidR="00BF2D6B" w:rsidRPr="00FE4898">
              <w:rPr>
                <w:rFonts w:ascii="新宋体" w:eastAsia="新宋体" w:hAnsi="新宋体" w:hint="eastAsia"/>
                <w:sz w:val="24"/>
              </w:rPr>
              <w:t>电子</w:t>
            </w:r>
            <w:r w:rsidR="00BF2D6B">
              <w:rPr>
                <w:rFonts w:ascii="新宋体" w:eastAsia="新宋体" w:hAnsi="新宋体" w:hint="eastAsia"/>
                <w:sz w:val="24"/>
              </w:rPr>
              <w:t>投标文件</w:t>
            </w:r>
            <w:r w:rsidR="00BF2D6B" w:rsidRPr="00FE4898">
              <w:rPr>
                <w:rFonts w:ascii="新宋体" w:eastAsia="新宋体" w:hAnsi="新宋体" w:hint="eastAsia"/>
                <w:sz w:val="24"/>
              </w:rPr>
              <w:t>2份：</w:t>
            </w:r>
            <w:r w:rsidR="006A3C2F">
              <w:rPr>
                <w:rFonts w:ascii="新宋体" w:eastAsia="新宋体" w:hAnsi="新宋体" w:hint="eastAsia"/>
                <w:sz w:val="24"/>
              </w:rPr>
              <w:t>使用电子介质</w:t>
            </w:r>
            <w:r w:rsidR="00650748">
              <w:rPr>
                <w:rFonts w:ascii="新宋体" w:eastAsia="新宋体" w:hAnsi="新宋体" w:hint="eastAsia"/>
                <w:sz w:val="24"/>
              </w:rPr>
              <w:t>U盘</w:t>
            </w:r>
            <w:r w:rsidR="006A3C2F">
              <w:rPr>
                <w:rFonts w:ascii="新宋体" w:eastAsia="新宋体" w:hAnsi="新宋体" w:hint="eastAsia"/>
                <w:sz w:val="24"/>
              </w:rPr>
              <w:t>存储。</w:t>
            </w:r>
          </w:p>
          <w:p w:rsidR="00B92DBB" w:rsidRPr="00B92DBB" w:rsidRDefault="00B92DBB" w:rsidP="00B92DBB">
            <w:pPr>
              <w:autoSpaceDE w:val="0"/>
              <w:autoSpaceDN w:val="0"/>
              <w:adjustRightInd w:val="0"/>
              <w:spacing w:line="360" w:lineRule="auto"/>
            </w:pPr>
            <w:r>
              <w:rPr>
                <w:rFonts w:ascii="新宋体" w:eastAsia="新宋体" w:hAnsi="新宋体" w:hint="eastAsia"/>
                <w:sz w:val="24"/>
              </w:rPr>
              <w:t>加密</w:t>
            </w:r>
            <w:r w:rsidRPr="00B92DBB">
              <w:rPr>
                <w:rFonts w:ascii="新宋体" w:eastAsia="新宋体" w:hAnsi="新宋体" w:hint="eastAsia"/>
                <w:sz w:val="24"/>
              </w:rPr>
              <w:t>电子投标文件和电子投标文件的内容、格式、水印码、签章应一致。</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18</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投标文件的</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签署盖章</w:t>
            </w:r>
          </w:p>
        </w:tc>
        <w:tc>
          <w:tcPr>
            <w:tcW w:w="7161" w:type="dxa"/>
            <w:vAlign w:val="center"/>
          </w:tcPr>
          <w:p w:rsidR="006A3C2F" w:rsidRDefault="00E131B4" w:rsidP="0046603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6A3C2F">
              <w:rPr>
                <w:rFonts w:ascii="新宋体" w:eastAsia="新宋体" w:hAnsi="新宋体" w:hint="eastAsia"/>
                <w:sz w:val="24"/>
              </w:rPr>
              <w:t>电子投标文件：按招标文件要求加盖投标人电子印章和法人电子印章。</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6A3C2F" w:rsidRDefault="006A3C2F">
            <w:pPr>
              <w:autoSpaceDE w:val="0"/>
              <w:autoSpaceDN w:val="0"/>
              <w:adjustRightInd w:val="0"/>
              <w:spacing w:line="360" w:lineRule="auto"/>
              <w:rPr>
                <w:rFonts w:ascii="宋体" w:hAnsi="宋体" w:cs="仿宋_GB2312"/>
                <w:sz w:val="24"/>
                <w:szCs w:val="24"/>
              </w:rPr>
            </w:pPr>
            <w:r>
              <w:rPr>
                <w:rFonts w:ascii="宋体" w:hAnsi="宋体" w:cs="黑体" w:hint="eastAsia"/>
                <w:sz w:val="24"/>
                <w:szCs w:val="24"/>
              </w:rPr>
              <w:t>评标委员会组建</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w:t>
            </w:r>
            <w:r w:rsidR="008B21D2">
              <w:rPr>
                <w:rFonts w:ascii="宋体" w:hAnsi="宋体" w:cs="仿宋_GB2312" w:hint="eastAsia"/>
                <w:sz w:val="24"/>
                <w:szCs w:val="24"/>
                <w:lang w:val="zh-CN"/>
              </w:rPr>
              <w:t>1人</w:t>
            </w:r>
            <w:r>
              <w:rPr>
                <w:rFonts w:ascii="宋体" w:hAnsi="宋体" w:cs="仿宋_GB2312" w:hint="eastAsia"/>
                <w:sz w:val="24"/>
                <w:szCs w:val="24"/>
                <w:lang w:val="zh-CN"/>
              </w:rPr>
              <w:t>和评审专家</w:t>
            </w:r>
            <w:r w:rsidR="008B21D2">
              <w:rPr>
                <w:rFonts w:ascii="宋体" w:hAnsi="宋体" w:cs="仿宋_GB2312" w:hint="eastAsia"/>
                <w:sz w:val="24"/>
                <w:szCs w:val="24"/>
                <w:lang w:val="zh-CN"/>
              </w:rPr>
              <w:t>4人</w:t>
            </w:r>
            <w:r>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rPr>
              <w:t>评标方法</w:t>
            </w:r>
          </w:p>
        </w:tc>
        <w:tc>
          <w:tcPr>
            <w:tcW w:w="7161" w:type="dxa"/>
            <w:vAlign w:val="center"/>
          </w:tcPr>
          <w:p w:rsidR="006A3C2F" w:rsidRDefault="00E131B4" w:rsidP="000F3140">
            <w:pPr>
              <w:autoSpaceDE w:val="0"/>
              <w:autoSpaceDN w:val="0"/>
              <w:adjustRightInd w:val="0"/>
              <w:spacing w:line="360" w:lineRule="auto"/>
              <w:rPr>
                <w:rFonts w:ascii="宋体" w:hAnsi="宋体" w:cs="宋体"/>
                <w:bCs/>
                <w:sz w:val="24"/>
                <w:szCs w:val="24"/>
                <w:lang w:val="zh-CN"/>
              </w:rPr>
            </w:pPr>
            <w:r w:rsidRPr="000F3140">
              <w:rPr>
                <w:rFonts w:ascii="宋体" w:hAnsi="宋体" w:cs="宋体"/>
                <w:b/>
                <w:kern w:val="0"/>
                <w:sz w:val="24"/>
                <w:szCs w:val="24"/>
                <w:lang w:val="zh-CN"/>
              </w:rPr>
              <w:fldChar w:fldCharType="begin"/>
            </w:r>
            <w:r w:rsidR="000F3140" w:rsidRPr="000F3140">
              <w:rPr>
                <w:rFonts w:ascii="宋体" w:hAnsi="宋体" w:cs="宋体" w:hint="eastAsia"/>
                <w:b/>
                <w:kern w:val="0"/>
                <w:sz w:val="24"/>
                <w:szCs w:val="24"/>
                <w:lang w:val="zh-CN"/>
              </w:rPr>
              <w:instrText>eq \o\ac(□,</w:instrText>
            </w:r>
            <w:r w:rsidR="000F3140" w:rsidRPr="000F3140">
              <w:rPr>
                <w:rFonts w:ascii="宋体" w:hAnsi="宋体" w:cs="宋体" w:hint="eastAsia"/>
                <w:b/>
                <w:kern w:val="0"/>
                <w:position w:val="2"/>
                <w:sz w:val="24"/>
                <w:szCs w:val="24"/>
                <w:lang w:val="zh-CN"/>
              </w:rPr>
              <w:instrText>√</w:instrText>
            </w:r>
            <w:r w:rsidR="000F3140" w:rsidRPr="000F3140">
              <w:rPr>
                <w:rFonts w:ascii="宋体" w:hAnsi="宋体" w:cs="宋体" w:hint="eastAsia"/>
                <w:b/>
                <w:kern w:val="0"/>
                <w:sz w:val="24"/>
                <w:szCs w:val="24"/>
                <w:lang w:val="zh-CN"/>
              </w:rPr>
              <w:instrText>)</w:instrText>
            </w:r>
            <w:r w:rsidRPr="000F3140">
              <w:rPr>
                <w:rFonts w:ascii="宋体" w:hAnsi="宋体" w:cs="宋体"/>
                <w:b/>
                <w:kern w:val="0"/>
                <w:sz w:val="24"/>
                <w:szCs w:val="24"/>
                <w:lang w:val="zh-CN"/>
              </w:rPr>
              <w:fldChar w:fldCharType="end"/>
            </w:r>
            <w:r w:rsidR="006A3C2F">
              <w:rPr>
                <w:rFonts w:ascii="宋体" w:hAnsi="宋体" w:cs="宋体" w:hint="eastAsia"/>
                <w:bCs/>
                <w:sz w:val="24"/>
                <w:szCs w:val="24"/>
                <w:lang w:val="zh-CN"/>
              </w:rPr>
              <w:t>综合评分法</w:t>
            </w:r>
            <w:r w:rsidR="00936728">
              <w:rPr>
                <w:rFonts w:ascii="宋体" w:hAnsi="宋体" w:cs="宋体" w:hint="eastAsia"/>
                <w:bCs/>
                <w:sz w:val="24"/>
                <w:szCs w:val="24"/>
                <w:lang w:val="zh-CN"/>
              </w:rPr>
              <w:t xml:space="preserve">    </w:t>
            </w:r>
            <w:r w:rsidR="000F3140">
              <w:rPr>
                <w:rFonts w:ascii="宋体" w:hAnsi="宋体" w:cs="宋体" w:hint="eastAsia"/>
                <w:b/>
                <w:bCs/>
                <w:sz w:val="24"/>
                <w:szCs w:val="24"/>
                <w:lang w:val="zh-CN"/>
              </w:rPr>
              <w:t>□</w:t>
            </w:r>
            <w:r w:rsidR="006A3C2F" w:rsidRPr="000F3140">
              <w:rPr>
                <w:rFonts w:ascii="宋体" w:hAnsi="宋体" w:cs="仿宋_GB2312" w:hint="eastAsia"/>
                <w:sz w:val="24"/>
                <w:szCs w:val="24"/>
                <w:lang w:val="zh-CN"/>
              </w:rPr>
              <w:t>最低评标价法</w:t>
            </w:r>
          </w:p>
        </w:tc>
      </w:tr>
      <w:tr w:rsidR="006A3C2F">
        <w:trPr>
          <w:trHeight w:val="1587"/>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21</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6A3C2F" w:rsidRDefault="006A3C2F">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22</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6A3C2F" w:rsidRDefault="00E131B4">
            <w:pPr>
              <w:autoSpaceDE w:val="0"/>
              <w:autoSpaceDN w:val="0"/>
              <w:adjustRightInd w:val="0"/>
              <w:spacing w:line="360" w:lineRule="auto"/>
              <w:rPr>
                <w:rFonts w:ascii="宋体" w:hAnsi="宋体" w:cs="宋体"/>
                <w:bCs/>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sidRPr="00E40C2D">
              <w:rPr>
                <w:rFonts w:ascii="宋体" w:hAnsi="宋体" w:cs="宋体" w:hint="eastAsia"/>
                <w:b/>
                <w:sz w:val="24"/>
                <w:szCs w:val="24"/>
              </w:rPr>
              <w:t>要求提交。履约保证金数额不得超过中标合同金额的10%。</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23</w:t>
            </w:r>
          </w:p>
        </w:tc>
        <w:tc>
          <w:tcPr>
            <w:tcW w:w="2268" w:type="dxa"/>
            <w:vAlign w:val="center"/>
          </w:tcPr>
          <w:p w:rsidR="006A3C2F" w:rsidRDefault="006A3C2F">
            <w:pPr>
              <w:autoSpaceDE w:val="0"/>
              <w:autoSpaceDN w:val="0"/>
              <w:adjustRightInd w:val="0"/>
              <w:spacing w:line="360" w:lineRule="auto"/>
              <w:rPr>
                <w:rFonts w:ascii="宋体" w:hAnsi="宋体" w:cs="宋体"/>
                <w:bCs/>
                <w:color w:val="000000"/>
                <w:sz w:val="24"/>
                <w:szCs w:val="24"/>
                <w:lang w:val="zh-CN"/>
              </w:rPr>
            </w:pPr>
            <w:r>
              <w:rPr>
                <w:rFonts w:ascii="宋体" w:hAnsi="宋体" w:cs="宋体" w:hint="eastAsia"/>
                <w:bCs/>
                <w:color w:val="000000"/>
                <w:sz w:val="24"/>
                <w:szCs w:val="24"/>
                <w:lang w:val="zh-CN"/>
              </w:rPr>
              <w:t>代理服务费</w:t>
            </w:r>
          </w:p>
        </w:tc>
        <w:tc>
          <w:tcPr>
            <w:tcW w:w="7161" w:type="dxa"/>
            <w:vAlign w:val="center"/>
          </w:tcPr>
          <w:p w:rsidR="006A3C2F" w:rsidRDefault="00E131B4">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6A3C2F">
              <w:rPr>
                <w:rFonts w:ascii="宋体" w:hAnsi="宋体" w:cs="宋体"/>
                <w:b/>
                <w:color w:val="000000"/>
                <w:kern w:val="0"/>
                <w:sz w:val="24"/>
                <w:szCs w:val="24"/>
                <w:lang w:val="zh-CN"/>
              </w:rPr>
              <w:instrText xml:space="preserve"> </w:instrText>
            </w:r>
            <w:r w:rsidR="006A3C2F">
              <w:rPr>
                <w:rFonts w:ascii="宋体" w:hAnsi="宋体" w:cs="宋体" w:hint="eastAsia"/>
                <w:b/>
                <w:color w:val="000000"/>
                <w:kern w:val="0"/>
                <w:sz w:val="24"/>
                <w:szCs w:val="24"/>
                <w:lang w:val="zh-CN"/>
              </w:rPr>
              <w:instrText>eq \o\ac(□,</w:instrText>
            </w:r>
            <w:r w:rsidR="006A3C2F">
              <w:rPr>
                <w:rFonts w:ascii="宋体" w:hAnsi="宋体" w:cs="宋体" w:hint="eastAsia"/>
                <w:b/>
                <w:color w:val="000000"/>
                <w:kern w:val="0"/>
                <w:position w:val="2"/>
                <w:sz w:val="24"/>
                <w:szCs w:val="24"/>
                <w:lang w:val="zh-CN"/>
              </w:rPr>
              <w:instrText>√</w:instrText>
            </w:r>
            <w:r w:rsidR="006A3C2F">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6A3C2F">
              <w:rPr>
                <w:rFonts w:ascii="宋体" w:hAnsi="宋体" w:cs="宋体" w:hint="eastAsia"/>
                <w:sz w:val="24"/>
                <w:szCs w:val="24"/>
              </w:rPr>
              <w:t>不收取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24</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部发送投标报价及分项报价一览表（包含主要中标标的的名称、规格型号、数量、单价、服务要求等）电子文档，并同时通知建安区公共资源交易中心业务三部，联系电话：0374-5115656，邮箱：jaqzfcg@163.com。</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25</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6A3C2F" w:rsidRDefault="00E131B4" w:rsidP="00D709B6">
            <w:pPr>
              <w:autoSpaceDE w:val="0"/>
              <w:autoSpaceDN w:val="0"/>
              <w:adjustRightInd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是。</w:t>
            </w:r>
            <w:r w:rsidR="00210EFA">
              <w:rPr>
                <w:rFonts w:hAnsi="宋体" w:cs="宋体" w:hint="eastAsia"/>
                <w:sz w:val="24"/>
                <w:lang w:val="zh-CN"/>
              </w:rPr>
              <w:t>投标人投标时须提交</w:t>
            </w:r>
            <w:r w:rsidR="006A3C2F">
              <w:rPr>
                <w:rFonts w:hAnsi="宋体" w:cs="宋体" w:hint="eastAsia"/>
                <w:sz w:val="24"/>
                <w:lang w:val="zh-CN"/>
              </w:rPr>
              <w:t>加密电子投标文件、</w:t>
            </w:r>
            <w:r w:rsidR="00210EFA">
              <w:rPr>
                <w:rFonts w:hAnsi="宋体" w:cs="宋体" w:hint="eastAsia"/>
                <w:sz w:val="24"/>
                <w:lang w:val="zh-CN"/>
              </w:rPr>
              <w:t>电子投标</w:t>
            </w:r>
            <w:r w:rsidR="006A3C2F">
              <w:rPr>
                <w:rFonts w:hAnsi="宋体" w:cs="宋体" w:hint="eastAsia"/>
                <w:sz w:val="24"/>
                <w:lang w:val="zh-CN"/>
              </w:rPr>
              <w:t>文件（使用电子介质存储）。投标人资质、业绩、荣誉及相关人员证明材料等资料</w:t>
            </w:r>
            <w:r w:rsidR="00EC110F" w:rsidRPr="005C1EB7">
              <w:rPr>
                <w:rFonts w:hAnsi="宋体" w:cs="宋体" w:hint="eastAsia"/>
                <w:b/>
                <w:sz w:val="24"/>
                <w:lang w:val="zh-CN"/>
              </w:rPr>
              <w:t>开标现场不提供原件</w:t>
            </w:r>
            <w:r w:rsidR="00FD07B4">
              <w:rPr>
                <w:rFonts w:hAnsi="宋体" w:cs="宋体" w:hint="eastAsia"/>
                <w:b/>
                <w:sz w:val="24"/>
                <w:lang w:val="zh-CN"/>
              </w:rPr>
              <w:t>（本招标文件第六章另有要求提供原件的除外）</w:t>
            </w:r>
            <w:r w:rsidR="006A3C2F">
              <w:rPr>
                <w:rFonts w:hAnsi="宋体" w:cs="宋体" w:hint="eastAsia"/>
                <w:b/>
                <w:sz w:val="24"/>
                <w:lang w:val="zh-CN"/>
              </w:rPr>
              <w:t>。</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26</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6A3C2F" w:rsidRDefault="006A3C2F">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6A3C2F" w:rsidRDefault="00516FE2">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w:t>
            </w:r>
            <w:r w:rsidR="006A3C2F">
              <w:rPr>
                <w:rFonts w:ascii="宋体" w:hAnsi="宋体" w:cs="宋体" w:hint="eastAsia"/>
                <w:bCs/>
                <w:sz w:val="24"/>
                <w:szCs w:val="24"/>
                <w:lang w:val="zh-CN"/>
              </w:rPr>
              <w:t>电子投标文件</w:t>
            </w:r>
            <w:r>
              <w:rPr>
                <w:rFonts w:ascii="宋体" w:hAnsi="宋体" w:cs="宋体" w:hint="eastAsia"/>
                <w:bCs/>
                <w:sz w:val="24"/>
                <w:szCs w:val="24"/>
                <w:lang w:val="zh-CN"/>
              </w:rPr>
              <w:t>记录的</w:t>
            </w:r>
            <w:r w:rsidR="006A3C2F">
              <w:rPr>
                <w:rFonts w:ascii="宋体" w:hAnsi="宋体" w:cs="宋体" w:hint="eastAsia"/>
                <w:bCs/>
                <w:sz w:val="24"/>
                <w:szCs w:val="24"/>
                <w:lang w:val="zh-CN"/>
              </w:rPr>
              <w:t>网卡MAC地址、CPU序号、硬盘序列号等</w:t>
            </w:r>
            <w:r>
              <w:rPr>
                <w:rFonts w:ascii="宋体" w:hAnsi="宋体" w:cs="宋体" w:hint="eastAsia"/>
                <w:bCs/>
                <w:sz w:val="24"/>
                <w:szCs w:val="24"/>
                <w:lang w:val="zh-CN"/>
              </w:rPr>
              <w:t>硬件特征码均相同</w:t>
            </w:r>
            <w:r w:rsidR="006A3C2F">
              <w:rPr>
                <w:rFonts w:ascii="宋体" w:hAnsi="宋体" w:cs="宋体" w:hint="eastAsia"/>
                <w:bCs/>
                <w:sz w:val="24"/>
                <w:szCs w:val="24"/>
                <w:lang w:val="zh-CN"/>
              </w:rPr>
              <w:t>时，视为‘</w:t>
            </w:r>
            <w:r w:rsidR="006A3C2F">
              <w:rPr>
                <w:rFonts w:ascii="宋体" w:hAnsi="宋体" w:cs="宋体"/>
                <w:bCs/>
                <w:sz w:val="24"/>
                <w:szCs w:val="24"/>
                <w:lang w:val="zh-CN"/>
              </w:rPr>
              <w:t>不同</w:t>
            </w:r>
            <w:r w:rsidR="006A3C2F">
              <w:rPr>
                <w:rFonts w:ascii="宋体" w:hAnsi="宋体" w:cs="宋体" w:hint="eastAsia"/>
                <w:bCs/>
                <w:sz w:val="24"/>
                <w:szCs w:val="24"/>
                <w:lang w:val="zh-CN"/>
              </w:rPr>
              <w:t>投标人的投标</w:t>
            </w:r>
            <w:r w:rsidR="006A3C2F">
              <w:rPr>
                <w:rFonts w:ascii="宋体" w:hAnsi="宋体" w:cs="宋体"/>
                <w:bCs/>
                <w:sz w:val="24"/>
                <w:szCs w:val="24"/>
                <w:lang w:val="zh-CN"/>
              </w:rPr>
              <w:t>文件由同一单位或者个人编制</w:t>
            </w:r>
            <w:r w:rsidR="006A3C2F">
              <w:rPr>
                <w:rFonts w:ascii="宋体" w:hAnsi="宋体" w:cs="宋体" w:hint="eastAsia"/>
                <w:bCs/>
                <w:sz w:val="24"/>
                <w:szCs w:val="24"/>
                <w:lang w:val="zh-CN"/>
              </w:rPr>
              <w:t>’或‘</w:t>
            </w:r>
            <w:r w:rsidR="006A3C2F">
              <w:rPr>
                <w:rFonts w:ascii="宋体" w:hAnsi="宋体" w:cs="宋体"/>
                <w:bCs/>
                <w:sz w:val="24"/>
                <w:szCs w:val="24"/>
                <w:lang w:val="zh-CN"/>
              </w:rPr>
              <w:t>不同</w:t>
            </w:r>
            <w:r w:rsidR="006A3C2F">
              <w:rPr>
                <w:rFonts w:ascii="宋体" w:hAnsi="宋体" w:cs="宋体" w:hint="eastAsia"/>
                <w:bCs/>
                <w:sz w:val="24"/>
                <w:szCs w:val="24"/>
                <w:lang w:val="zh-CN"/>
              </w:rPr>
              <w:t>投标人</w:t>
            </w:r>
            <w:r w:rsidR="006A3C2F">
              <w:rPr>
                <w:rFonts w:ascii="宋体" w:hAnsi="宋体" w:cs="宋体"/>
                <w:bCs/>
                <w:sz w:val="24"/>
                <w:szCs w:val="24"/>
                <w:lang w:val="zh-CN"/>
              </w:rPr>
              <w:t>委托同一单位或者个人办理</w:t>
            </w:r>
            <w:r w:rsidR="006A3C2F">
              <w:rPr>
                <w:rFonts w:ascii="宋体" w:hAnsi="宋体" w:cs="宋体" w:hint="eastAsia"/>
                <w:bCs/>
                <w:sz w:val="24"/>
                <w:szCs w:val="24"/>
                <w:lang w:val="zh-CN"/>
              </w:rPr>
              <w:t>响应</w:t>
            </w:r>
            <w:r w:rsidR="006A3C2F">
              <w:rPr>
                <w:rFonts w:ascii="宋体" w:hAnsi="宋体" w:cs="宋体"/>
                <w:bCs/>
                <w:sz w:val="24"/>
                <w:szCs w:val="24"/>
                <w:lang w:val="zh-CN"/>
              </w:rPr>
              <w:t>事宜</w:t>
            </w:r>
            <w:r w:rsidR="006A3C2F">
              <w:rPr>
                <w:rFonts w:ascii="宋体" w:hAnsi="宋体" w:cs="宋体" w:hint="eastAsia"/>
                <w:bCs/>
                <w:sz w:val="24"/>
                <w:szCs w:val="24"/>
                <w:lang w:val="zh-CN"/>
              </w:rPr>
              <w:t>’，其投标无效。</w:t>
            </w:r>
          </w:p>
          <w:p w:rsidR="006A3C2F" w:rsidRDefault="006A3C2F">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bl>
    <w:p w:rsidR="006A3C2F" w:rsidRDefault="006A3C2F">
      <w:pPr>
        <w:pStyle w:val="ab"/>
        <w:ind w:firstLine="210"/>
        <w:jc w:val="center"/>
        <w:rPr>
          <w:rFonts w:ascii="宋体" w:hAnsi="宋体"/>
          <w:b/>
          <w:sz w:val="36"/>
          <w:szCs w:val="36"/>
        </w:rPr>
      </w:pPr>
      <w:r>
        <w:br w:type="page"/>
      </w:r>
      <w:r>
        <w:rPr>
          <w:rFonts w:ascii="宋体" w:hAnsi="宋体" w:hint="eastAsia"/>
          <w:b/>
          <w:sz w:val="36"/>
          <w:szCs w:val="36"/>
        </w:rPr>
        <w:lastRenderedPageBreak/>
        <w:t>第四章 投标人须知</w:t>
      </w:r>
    </w:p>
    <w:p w:rsidR="006A3C2F" w:rsidRDefault="006A3C2F" w:rsidP="00FB201C">
      <w:pPr>
        <w:tabs>
          <w:tab w:val="left" w:pos="1260"/>
        </w:tabs>
        <w:autoSpaceDE w:val="0"/>
        <w:autoSpaceDN w:val="0"/>
        <w:adjustRightInd w:val="0"/>
        <w:spacing w:afterLines="100"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适用范围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本招标文件仅适用于本次“投标邀请”中所述采购项目。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本招标文件解释权属于“投标邀请”所述的采购人。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定义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“采购项目”：“投标人须知前附表”中所述的采购项目。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“招标人”：“投标人须知前附表”中所述的组织本次招标的代理机构和采购人。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2.3</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“采购人”：是指依法进行政府采购的国家机关、事业单位、团体组织。采购人名称、地址、电话、联系人见“投标人须知前附表”。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“代理机构”：接受采购人委托，代理采购项目的采购代理机构。代理机构名称、地址、 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2.5</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“进口产品”：是指通过中国海关报关验放进入中国境内且产自关境外的产品，包括已经进入中国境内的进口产品。详见《</w:t>
      </w:r>
      <w:r w:rsidRPr="008316A8">
        <w:rPr>
          <w:rFonts w:ascii="宋体" w:hAnsi="宋体" w:cs="宋体"/>
          <w:kern w:val="0"/>
          <w:sz w:val="24"/>
          <w:szCs w:val="24"/>
        </w:rPr>
        <w:t>关于政府采购进口产品管理有关问题的通知</w:t>
      </w:r>
      <w:r w:rsidRPr="008316A8">
        <w:rPr>
          <w:rFonts w:ascii="宋体" w:hAnsi="宋体" w:cs="宋体" w:hint="eastAsia"/>
          <w:kern w:val="0"/>
          <w:sz w:val="24"/>
          <w:szCs w:val="24"/>
        </w:rPr>
        <w:t>》(财库[2007]119号)、《关于政府采购进口产品管理有关问题的通知》（财办库［</w:t>
      </w:r>
      <w:r w:rsidRPr="008316A8">
        <w:rPr>
          <w:rFonts w:ascii="宋体" w:hAnsi="宋体" w:cs="宋体"/>
          <w:kern w:val="0"/>
          <w:sz w:val="24"/>
          <w:szCs w:val="24"/>
        </w:rPr>
        <w:t>2008</w:t>
      </w:r>
      <w:r w:rsidRPr="008316A8">
        <w:rPr>
          <w:rFonts w:ascii="宋体" w:hAnsi="宋体" w:cs="宋体" w:hint="eastAsia"/>
          <w:kern w:val="0"/>
          <w:sz w:val="24"/>
          <w:szCs w:val="24"/>
        </w:rPr>
        <w:t>］</w:t>
      </w:r>
      <w:r w:rsidRPr="008316A8">
        <w:rPr>
          <w:rFonts w:ascii="宋体" w:hAnsi="宋体" w:cs="宋体"/>
          <w:kern w:val="0"/>
          <w:sz w:val="24"/>
          <w:szCs w:val="24"/>
        </w:rPr>
        <w:t xml:space="preserve">248 </w:t>
      </w:r>
      <w:r w:rsidRPr="008316A8">
        <w:rPr>
          <w:rFonts w:ascii="宋体" w:hAnsi="宋体" w:cs="宋体" w:hint="eastAsia"/>
          <w:kern w:val="0"/>
          <w:sz w:val="24"/>
          <w:szCs w:val="24"/>
        </w:rPr>
        <w:t>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984D04">
        <w:rPr>
          <w:rFonts w:ascii="宋体" w:hAnsi="宋体" w:cs="宋体" w:hint="eastAsia"/>
          <w:kern w:val="0"/>
          <w:sz w:val="24"/>
          <w:szCs w:val="24"/>
        </w:rPr>
        <w:t xml:space="preserve"> </w:t>
      </w:r>
      <w:r w:rsidRPr="008316A8">
        <w:rPr>
          <w:rFonts w:ascii="宋体" w:hAnsi="宋体" w:cs="宋体"/>
          <w:kern w:val="0"/>
          <w:sz w:val="24"/>
          <w:szCs w:val="24"/>
        </w:rPr>
        <w:t>招标文件列明不允许或未列明允许进口产品参加投标的，均视为拒绝进口产品参加投标。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984D04">
        <w:rPr>
          <w:rFonts w:ascii="宋体" w:hAnsi="宋体" w:cs="宋体" w:hint="eastAsia"/>
          <w:kern w:val="0"/>
          <w:sz w:val="24"/>
          <w:szCs w:val="24"/>
        </w:rPr>
        <w:t xml:space="preserve"> </w:t>
      </w:r>
      <w:r w:rsidRPr="008316A8">
        <w:rPr>
          <w:rFonts w:ascii="宋体" w:hAnsi="宋体" w:cs="宋体"/>
          <w:kern w:val="0"/>
          <w:sz w:val="24"/>
          <w:szCs w:val="24"/>
        </w:rPr>
        <w:t>如</w:t>
      </w:r>
      <w:r w:rsidRPr="008316A8">
        <w:rPr>
          <w:rFonts w:ascii="宋体" w:hAnsi="宋体" w:cs="宋体" w:hint="eastAsia"/>
          <w:kern w:val="0"/>
          <w:sz w:val="24"/>
          <w:szCs w:val="24"/>
        </w:rPr>
        <w:t>招标</w:t>
      </w:r>
      <w:r w:rsidRPr="008316A8">
        <w:rPr>
          <w:rFonts w:ascii="宋体" w:hAnsi="宋体" w:cs="宋体"/>
          <w:kern w:val="0"/>
          <w:sz w:val="24"/>
          <w:szCs w:val="24"/>
        </w:rPr>
        <w:t>文件中已说明，经财政部门审核同意，允许部分或全部产品采购</w:t>
      </w:r>
      <w:r w:rsidRPr="008316A8">
        <w:rPr>
          <w:rFonts w:ascii="宋体" w:hAnsi="宋体" w:cs="宋体"/>
          <w:kern w:val="0"/>
          <w:sz w:val="24"/>
          <w:szCs w:val="24"/>
        </w:rPr>
        <w:lastRenderedPageBreak/>
        <w:t>进口产品，投标人既可提供本国产品，也可以提供进口产品。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 xml:space="preserve">2.8 </w:t>
      </w:r>
      <w:r w:rsidR="002D4228">
        <w:rPr>
          <w:rFonts w:ascii="宋体" w:hAnsi="宋体" w:cs="宋体" w:hint="eastAsia"/>
          <w:kern w:val="0"/>
          <w:sz w:val="24"/>
          <w:szCs w:val="24"/>
        </w:rPr>
        <w:t xml:space="preserve"> </w:t>
      </w:r>
      <w:r w:rsidRPr="008316A8">
        <w:rPr>
          <w:rFonts w:ascii="宋体" w:hAnsi="宋体" w:cs="宋体" w:hint="eastAsia"/>
          <w:kern w:val="0"/>
          <w:sz w:val="24"/>
          <w:szCs w:val="24"/>
        </w:rPr>
        <w:t>招标文件中凡标有“★”的条款均系实质性要求条款。</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合格的投标人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符合本项目“投标邀请”和“投标人须知前附表”中规定的合格投标人所必须具备的条件。</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kern w:val="0"/>
          <w:sz w:val="24"/>
          <w:szCs w:val="24"/>
        </w:rPr>
      </w:pPr>
      <w:r w:rsidRPr="008316A8">
        <w:rPr>
          <w:rFonts w:ascii="宋体" w:hAnsi="宋体" w:cs="宋体" w:hint="eastAsia"/>
          <w:spacing w:val="-2"/>
          <w:kern w:val="0"/>
          <w:sz w:val="24"/>
          <w:szCs w:val="24"/>
        </w:rPr>
        <w:t>3.3</w:t>
      </w:r>
      <w:r w:rsidR="00D9250E">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政府采购活动中查询及使用投标人信用记录的具体要求为：投标人未被列入失信被执行人、重大税收违法案件当事人名单、</w:t>
      </w:r>
      <w:r w:rsidRPr="008316A8">
        <w:rPr>
          <w:rFonts w:ascii="宋体" w:hAnsi="宋体" w:cs="宋体"/>
          <w:spacing w:val="-2"/>
          <w:kern w:val="0"/>
          <w:sz w:val="24"/>
          <w:szCs w:val="24"/>
        </w:rPr>
        <w:t>政府采购严重违法失信名单</w:t>
      </w:r>
      <w:r w:rsidRPr="008316A8">
        <w:rPr>
          <w:rFonts w:ascii="宋体" w:hAnsi="宋体" w:cs="宋体" w:hint="eastAsia"/>
          <w:spacing w:val="-2"/>
          <w:kern w:val="0"/>
          <w:sz w:val="24"/>
          <w:szCs w:val="24"/>
        </w:rPr>
        <w:t>、政府采购严重违法失信行为记录名单、严重违法失信企业名单（黑名单）（联合体形式投标的，联合体成员存在不良信用记录，视同联合体存在不良信用记录）。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(1)查询渠道：“信用中国”网站（</w:t>
      </w:r>
      <w:r w:rsidRPr="008316A8">
        <w:rPr>
          <w:rFonts w:ascii="宋体" w:hAnsi="宋体" w:cs="宋体"/>
          <w:kern w:val="0"/>
          <w:sz w:val="24"/>
          <w:szCs w:val="24"/>
        </w:rPr>
        <w:t>www.creditchina.gov.cn</w:t>
      </w:r>
      <w:r w:rsidRPr="008316A8">
        <w:rPr>
          <w:rFonts w:ascii="宋体" w:hAnsi="宋体" w:cs="宋体" w:hint="eastAsia"/>
          <w:kern w:val="0"/>
          <w:sz w:val="24"/>
          <w:szCs w:val="24"/>
        </w:rPr>
        <w:t>）、 “中国政府采购网”（</w:t>
      </w:r>
      <w:hyperlink r:id="rId10" w:history="1">
        <w:r w:rsidRPr="008316A8">
          <w:rPr>
            <w:rStyle w:val="a6"/>
            <w:rFonts w:ascii="宋体" w:hAnsi="宋体" w:cs="宋体"/>
            <w:kern w:val="0"/>
            <w:sz w:val="24"/>
            <w:szCs w:val="24"/>
          </w:rPr>
          <w:t>www.ccgp.gov.cn</w:t>
        </w:r>
      </w:hyperlink>
      <w:r w:rsidRPr="008316A8">
        <w:rPr>
          <w:rFonts w:ascii="宋体" w:hAnsi="宋体" w:cs="宋体" w:hint="eastAsia"/>
          <w:kern w:val="0"/>
          <w:sz w:val="24"/>
          <w:szCs w:val="24"/>
        </w:rPr>
        <w:t>）和</w:t>
      </w:r>
      <w:r w:rsidR="0039381F" w:rsidRPr="0039381F">
        <w:rPr>
          <w:rFonts w:ascii="宋体" w:hAnsi="宋体" w:cs="宋体"/>
          <w:bCs/>
          <w:kern w:val="0"/>
          <w:sz w:val="24"/>
          <w:szCs w:val="24"/>
        </w:rPr>
        <w:t>中国社会组织公共服务平台”网站（www.chinanpo.gov.cn）</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(2)截止时间：同投标截止时间；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sidRPr="008316A8">
        <w:rPr>
          <w:rFonts w:ascii="宋体" w:hAnsi="宋体" w:cs="宋体" w:hint="eastAsia"/>
          <w:kern w:val="0"/>
          <w:sz w:val="24"/>
          <w:szCs w:val="24"/>
        </w:rPr>
        <w:t>，将拒绝其参与政府采购活动。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(5)投标人不良信用记录以采购人查询结果为准，采购人查询之后，网站信息发生的任何变更不再作为评审依据。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单位负责人为同一人或者存在直接控股、管理关系的不同供应商，不得参加同一合同项下的政府采购活动；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3.5</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“投标邀请”和“投标人须知前附表”规定接受联合体投标的，除应符合本章第</w:t>
      </w:r>
      <w:r w:rsidRPr="008316A8">
        <w:rPr>
          <w:rFonts w:ascii="宋体" w:hAnsi="宋体" w:cs="宋体"/>
          <w:kern w:val="0"/>
          <w:sz w:val="24"/>
          <w:szCs w:val="24"/>
        </w:rPr>
        <w:t>3.1</w:t>
      </w:r>
      <w:r w:rsidRPr="008316A8">
        <w:rPr>
          <w:rFonts w:ascii="宋体" w:hAnsi="宋体" w:cs="宋体" w:hint="eastAsia"/>
          <w:kern w:val="0"/>
          <w:sz w:val="24"/>
          <w:szCs w:val="24"/>
        </w:rPr>
        <w:t>项和3.2项要求外，还应遵守以下规定：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（1）在投标文件中向采购人提交联合体协议书，明确联合体各方承担的工作和义务；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（3）招标人根据采购项目的特殊要求规定投标人特定条件的，联合体各方中至少应当有一方符合采购规定的特定条件。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（4）联合体各方不得再单独参加或者与其他供应商另外组成联合体参加同一合同项下的政府采购活动。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w:t>
      </w:r>
      <w:r w:rsidRPr="008316A8">
        <w:rPr>
          <w:rFonts w:ascii="宋体" w:hAnsi="宋体" w:cs="宋体"/>
          <w:kern w:val="0"/>
          <w:sz w:val="24"/>
          <w:szCs w:val="24"/>
        </w:rPr>
        <w:t>联合体各方应当共同与采购人签订采购合同，就采购合同约定的事项对采购人</w:t>
      </w:r>
      <w:hyperlink r:id="rId11" w:tgtFrame="_blank" w:history="1">
        <w:r w:rsidRPr="008316A8">
          <w:rPr>
            <w:rFonts w:ascii="宋体" w:hAnsi="宋体" w:cs="宋体"/>
            <w:kern w:val="0"/>
            <w:sz w:val="24"/>
            <w:szCs w:val="24"/>
          </w:rPr>
          <w:t>承担连带责任</w:t>
        </w:r>
      </w:hyperlink>
      <w:r w:rsidRPr="008316A8">
        <w:rPr>
          <w:rFonts w:ascii="宋体" w:hAnsi="宋体" w:cs="宋体"/>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法律、行政法规规定的其他条件。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合格的货物和服务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投标人所提供的服务应当没有侵犯任何第三方的知识产权、技术秘密等合法权利。</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如投标人所投产品被列入</w:t>
      </w:r>
      <w:r w:rsidRPr="008316A8">
        <w:rPr>
          <w:rFonts w:ascii="宋体" w:hAnsi="宋体" w:cs="宋体"/>
          <w:kern w:val="0"/>
          <w:sz w:val="24"/>
          <w:szCs w:val="24"/>
        </w:rPr>
        <w:t>《中华人民共和国实施强制性产品认证的产品目录》，</w:t>
      </w:r>
      <w:r w:rsidRPr="008316A8">
        <w:rPr>
          <w:rFonts w:ascii="宋体" w:hAnsi="宋体" w:cs="宋体" w:hint="eastAsia"/>
          <w:kern w:val="0"/>
          <w:sz w:val="24"/>
          <w:szCs w:val="24"/>
        </w:rPr>
        <w:t>则该产品应</w:t>
      </w:r>
      <w:r w:rsidRPr="008316A8">
        <w:rPr>
          <w:rFonts w:ascii="宋体" w:hAnsi="宋体" w:cs="宋体"/>
          <w:kern w:val="0"/>
          <w:sz w:val="24"/>
          <w:szCs w:val="24"/>
        </w:rPr>
        <w:t>具备国家认监委</w:t>
      </w:r>
      <w:r w:rsidRPr="008316A8">
        <w:rPr>
          <w:rFonts w:ascii="宋体" w:hAnsi="宋体" w:cs="宋体" w:hint="eastAsia"/>
          <w:kern w:val="0"/>
          <w:sz w:val="24"/>
          <w:szCs w:val="24"/>
        </w:rPr>
        <w:t>指定强制性产品认证机构</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《中国</w:t>
      </w:r>
      <w:r w:rsidRPr="008316A8">
        <w:rPr>
          <w:rFonts w:ascii="宋体" w:hAnsi="宋体" w:cs="宋体" w:hint="eastAsia"/>
          <w:kern w:val="0"/>
          <w:sz w:val="24"/>
          <w:szCs w:val="24"/>
        </w:rPr>
        <w:t>国家</w:t>
      </w:r>
      <w:r w:rsidRPr="008316A8">
        <w:rPr>
          <w:rFonts w:ascii="宋体" w:hAnsi="宋体" w:cs="宋体"/>
          <w:kern w:val="0"/>
          <w:sz w:val="24"/>
          <w:szCs w:val="24"/>
        </w:rPr>
        <w:t>强制</w:t>
      </w:r>
      <w:r w:rsidRPr="008316A8">
        <w:rPr>
          <w:rFonts w:ascii="宋体" w:hAnsi="宋体" w:cs="宋体" w:hint="eastAsia"/>
          <w:kern w:val="0"/>
          <w:sz w:val="24"/>
          <w:szCs w:val="24"/>
        </w:rPr>
        <w:t>性产品</w:t>
      </w:r>
      <w:r w:rsidRPr="008316A8">
        <w:rPr>
          <w:rFonts w:ascii="宋体" w:hAnsi="宋体" w:cs="宋体"/>
          <w:kern w:val="0"/>
          <w:sz w:val="24"/>
          <w:szCs w:val="24"/>
        </w:rPr>
        <w:t>认证</w:t>
      </w:r>
      <w:r w:rsidRPr="008316A8">
        <w:rPr>
          <w:rFonts w:ascii="宋体" w:hAnsi="宋体" w:cs="宋体" w:hint="eastAsia"/>
          <w:kern w:val="0"/>
          <w:sz w:val="24"/>
          <w:szCs w:val="24"/>
        </w:rPr>
        <w:t>证书</w:t>
      </w:r>
      <w:r w:rsidRPr="008316A8">
        <w:rPr>
          <w:rFonts w:ascii="宋体" w:hAnsi="宋体" w:cs="宋体"/>
          <w:kern w:val="0"/>
          <w:sz w:val="24"/>
          <w:szCs w:val="24"/>
        </w:rPr>
        <w:t>》（CCC 认证）。</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投标人所投产品如被列入</w:t>
      </w:r>
      <w:r w:rsidRPr="008316A8">
        <w:rPr>
          <w:rFonts w:ascii="宋体" w:hAnsi="宋体" w:cs="宋体"/>
          <w:kern w:val="0"/>
          <w:sz w:val="24"/>
          <w:szCs w:val="24"/>
        </w:rPr>
        <w:t>《信息安全产品强制性认证目录》，</w:t>
      </w:r>
      <w:r w:rsidRPr="008316A8">
        <w:rPr>
          <w:rFonts w:ascii="宋体" w:hAnsi="宋体" w:cs="宋体" w:hint="eastAsia"/>
          <w:kern w:val="0"/>
          <w:sz w:val="24"/>
          <w:szCs w:val="24"/>
        </w:rPr>
        <w:t>则该产品应</w:t>
      </w:r>
      <w:r w:rsidRPr="008316A8">
        <w:rPr>
          <w:rFonts w:ascii="宋体" w:hAnsi="宋体" w:cs="宋体"/>
          <w:kern w:val="0"/>
          <w:sz w:val="24"/>
          <w:szCs w:val="24"/>
        </w:rPr>
        <w:t>具备</w:t>
      </w:r>
      <w:r w:rsidRPr="008316A8">
        <w:rPr>
          <w:rFonts w:ascii="宋体" w:hAnsi="宋体" w:cs="宋体" w:hint="eastAsia"/>
          <w:kern w:val="0"/>
          <w:sz w:val="24"/>
          <w:szCs w:val="24"/>
        </w:rPr>
        <w:t>中国信息安全认证中心</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w:t>
      </w:r>
      <w:hyperlink r:id="rId12" w:tgtFrame="_blank" w:history="1">
        <w:r w:rsidRPr="008316A8">
          <w:rPr>
            <w:rFonts w:ascii="宋体" w:hAnsi="宋体" w:cs="宋体" w:hint="eastAsia"/>
            <w:kern w:val="0"/>
            <w:sz w:val="24"/>
            <w:szCs w:val="24"/>
          </w:rPr>
          <w:t>中国国家信息安全产品认证证书</w:t>
        </w:r>
      </w:hyperlink>
      <w:r w:rsidRPr="008316A8">
        <w:rPr>
          <w:rFonts w:ascii="宋体" w:hAnsi="宋体" w:cs="宋体"/>
          <w:kern w:val="0"/>
          <w:sz w:val="24"/>
          <w:szCs w:val="24"/>
        </w:rPr>
        <w:t>》。</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投标费用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信息发布</w:t>
      </w:r>
    </w:p>
    <w:p w:rsidR="006A3C2F" w:rsidRPr="008316A8" w:rsidRDefault="006A3C2F" w:rsidP="008316A8">
      <w:pPr>
        <w:autoSpaceDE w:val="0"/>
        <w:autoSpaceDN w:val="0"/>
        <w:adjustRightInd w:val="0"/>
        <w:snapToGrid w:val="0"/>
        <w:spacing w:line="360" w:lineRule="auto"/>
        <w:ind w:firstLineChars="200" w:firstLine="468"/>
        <w:rPr>
          <w:rFonts w:ascii="宋体" w:hAnsi="宋体" w:cs="宋体"/>
          <w:spacing w:val="-3"/>
          <w:kern w:val="0"/>
          <w:sz w:val="24"/>
          <w:szCs w:val="24"/>
        </w:rPr>
      </w:pPr>
      <w:r w:rsidRPr="008316A8">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w:t>
      </w:r>
      <w:r w:rsidRPr="008316A8">
        <w:rPr>
          <w:rFonts w:ascii="宋体" w:hAnsi="宋体" w:cs="宋体" w:hint="eastAsia"/>
          <w:spacing w:val="-3"/>
          <w:kern w:val="0"/>
          <w:sz w:val="24"/>
          <w:szCs w:val="24"/>
        </w:rPr>
        <w:lastRenderedPageBreak/>
        <w:t>关注而未能如期获取相关信息，及因此所产生的一切后果和责任，由投标人自行承担，招标人在任何情况下均不对此承担任何责任。</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采购代理机构代理费用收取标准和方式</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spacing w:val="-3"/>
          <w:kern w:val="0"/>
          <w:sz w:val="24"/>
          <w:szCs w:val="24"/>
        </w:rPr>
      </w:pPr>
      <w:r w:rsidRPr="008316A8">
        <w:rPr>
          <w:rFonts w:ascii="宋体" w:hAnsi="宋体" w:cs="宋体" w:hint="eastAsia"/>
          <w:spacing w:val="-3"/>
          <w:kern w:val="0"/>
          <w:sz w:val="24"/>
          <w:szCs w:val="24"/>
        </w:rPr>
        <w:t>不收取任何费用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其他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3C2F" w:rsidRPr="008316A8" w:rsidRDefault="006A3C2F" w:rsidP="008316A8">
      <w:pPr>
        <w:pStyle w:val="ab"/>
        <w:ind w:firstLine="240"/>
        <w:rPr>
          <w:sz w:val="24"/>
          <w:szCs w:val="24"/>
        </w:rPr>
      </w:pPr>
    </w:p>
    <w:p w:rsidR="006A3C2F" w:rsidRPr="008316A8" w:rsidRDefault="006A3C2F" w:rsidP="00FB201C">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二、招标文件说明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招标文件由以下部分组成：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(1)投标邀请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(2)项目需求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(4)投标人须知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(5)政府采购政策功能</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(6)资格审查与评标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(7)合同条款及格式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(8)投标文件有关格式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(9)本项目招标文件的澄清、答复、修改、补充内容（如有的话）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现场考察、开标前答疑会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lastRenderedPageBreak/>
        <w:t>10.1</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2</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3</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4</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5</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现场考察及参加开标前答疑会所发生的费用及一切责任由投标人自行承担。</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招标文件的澄清或修改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11.1</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在投标截止期前，无论出于何种原因，招标人可主动地或在解答潜在投标人提出的澄清问题时对招标文件进行修改。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11.2</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8316A8">
        <w:rPr>
          <w:rFonts w:ascii="宋体" w:hAnsi="宋体" w:cs="宋体"/>
          <w:kern w:val="0"/>
          <w:sz w:val="24"/>
          <w:szCs w:val="24"/>
        </w:rPr>
        <w:t>15</w:t>
      </w:r>
      <w:r w:rsidRPr="008316A8">
        <w:rPr>
          <w:rFonts w:ascii="宋体" w:hAnsi="宋体" w:cs="宋体" w:hint="eastAsia"/>
          <w:kern w:val="0"/>
          <w:sz w:val="24"/>
          <w:szCs w:val="24"/>
        </w:rPr>
        <w:t>日前，在财政部门指定的政府采购信息发布媒体和《全国公共资源交易平台（河南省·许昌市）》发布更正公告。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11.3</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11.4</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如果澄清或者修改发出的时间距规定的投标截止时间不足15日，招标人将顺延提交投标文件的截止时间。</w:t>
      </w:r>
    </w:p>
    <w:p w:rsidR="006A3C2F" w:rsidRPr="008316A8" w:rsidRDefault="006A3C2F" w:rsidP="008316A8">
      <w:pPr>
        <w:pStyle w:val="ab"/>
        <w:ind w:firstLine="240"/>
        <w:rPr>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6A3C2F" w:rsidRPr="008316A8" w:rsidRDefault="006A3C2F">
      <w:pPr>
        <w:tabs>
          <w:tab w:val="left" w:pos="1260"/>
        </w:tabs>
        <w:autoSpaceDE w:val="0"/>
        <w:autoSpaceDN w:val="0"/>
        <w:adjustRightInd w:val="0"/>
        <w:snapToGrid w:val="0"/>
        <w:spacing w:line="360" w:lineRule="auto"/>
        <w:jc w:val="center"/>
        <w:rPr>
          <w:rFonts w:ascii="宋体" w:hAnsi="宋体" w:cs="宋体"/>
          <w:b/>
          <w:kern w:val="0"/>
          <w:sz w:val="24"/>
          <w:szCs w:val="24"/>
        </w:rPr>
      </w:pPr>
      <w:r w:rsidRPr="008316A8">
        <w:rPr>
          <w:rFonts w:ascii="宋体" w:hAnsi="宋体" w:cs="宋体" w:hint="eastAsia"/>
          <w:b/>
          <w:kern w:val="0"/>
          <w:sz w:val="24"/>
          <w:szCs w:val="24"/>
        </w:rPr>
        <w:lastRenderedPageBreak/>
        <w:t>三、投标文件的编制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投标的语言及计量单位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本次招标项目的投标均以</w:t>
      </w:r>
      <w:r w:rsidRPr="008316A8">
        <w:rPr>
          <w:rFonts w:ascii="宋体" w:hAnsi="宋体" w:cs="宋体" w:hint="eastAsia"/>
          <w:b/>
          <w:kern w:val="0"/>
          <w:sz w:val="24"/>
          <w:szCs w:val="24"/>
        </w:rPr>
        <w:t>人民币</w:t>
      </w:r>
      <w:r w:rsidRPr="008316A8">
        <w:rPr>
          <w:rFonts w:ascii="宋体" w:hAnsi="宋体" w:cs="宋体" w:hint="eastAsia"/>
          <w:kern w:val="0"/>
          <w:sz w:val="24"/>
          <w:szCs w:val="24"/>
        </w:rPr>
        <w:t>为计算单位。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采购人不得向投标人索要或者接受其给予的赠品、回扣或者与采购无关的其他商品、服务。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13.3</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投标人应对项目要求的全部内容进行报价，少报漏报将导致其投标为非实质性响应予以拒绝。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13.4</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13.5</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本项目所涉及的运输、施工、安装、集成、调试、验收、备品和工具等费用均包含在投标报价中。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13.6</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13.7</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13.8</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最低报价不能作为中标的保证。</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投标有效期</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w:t>
      </w:r>
      <w:r w:rsidRPr="008316A8">
        <w:rPr>
          <w:rFonts w:ascii="宋体" w:hAnsi="宋体" w:cs="宋体" w:hint="eastAsia"/>
          <w:kern w:val="0"/>
          <w:sz w:val="24"/>
          <w:szCs w:val="24"/>
        </w:rPr>
        <w:lastRenderedPageBreak/>
        <w:t>无效投标。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投标有效期内投标人撤销投标文件的，</w:t>
      </w:r>
      <w:r w:rsidR="00852A40" w:rsidRPr="008316A8">
        <w:rPr>
          <w:rFonts w:ascii="宋体" w:hAnsi="宋体" w:cs="宋体" w:hint="eastAsia"/>
          <w:kern w:val="0"/>
          <w:sz w:val="24"/>
          <w:szCs w:val="24"/>
        </w:rPr>
        <w:t>将依法自行承担不利后果</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特殊情况下，在原投标有效期截止之前，招标人可要求投标人延长投标有效期。这种要求与答复均应以书面形</w:t>
      </w:r>
      <w:r w:rsidR="00852A40" w:rsidRPr="008316A8">
        <w:rPr>
          <w:rFonts w:ascii="宋体" w:hAnsi="宋体" w:cs="宋体" w:hint="eastAsia"/>
          <w:kern w:val="0"/>
          <w:sz w:val="24"/>
          <w:szCs w:val="24"/>
        </w:rPr>
        <w:t>式提交。投标人可拒绝招标人的这种要求，</w:t>
      </w:r>
      <w:r w:rsidRPr="008316A8">
        <w:rPr>
          <w:rFonts w:ascii="宋体" w:hAnsi="宋体" w:cs="宋体" w:hint="eastAsia"/>
          <w:kern w:val="0"/>
          <w:sz w:val="24"/>
          <w:szCs w:val="24"/>
        </w:rPr>
        <w:t>但其投标在原投标有效期期满后将不再有效。同意延长投标有效期的投标人将不会被</w:t>
      </w:r>
      <w:r w:rsidR="00852A40" w:rsidRPr="008316A8">
        <w:rPr>
          <w:rFonts w:ascii="宋体" w:hAnsi="宋体" w:cs="宋体" w:hint="eastAsia"/>
          <w:kern w:val="0"/>
          <w:sz w:val="24"/>
          <w:szCs w:val="24"/>
        </w:rPr>
        <w:t>要求和允许修正其投标</w:t>
      </w:r>
      <w:r w:rsidR="002A689C" w:rsidRPr="008316A8">
        <w:rPr>
          <w:rFonts w:ascii="宋体" w:hAnsi="宋体" w:cs="宋体" w:hint="eastAsia"/>
          <w:kern w:val="0"/>
          <w:sz w:val="24"/>
          <w:szCs w:val="24"/>
        </w:rPr>
        <w:t>。</w:t>
      </w:r>
      <w:r w:rsidRPr="008316A8">
        <w:rPr>
          <w:rFonts w:ascii="宋体" w:hAnsi="宋体" w:cs="宋体" w:hint="eastAsia"/>
          <w:kern w:val="0"/>
          <w:sz w:val="24"/>
          <w:szCs w:val="24"/>
        </w:rPr>
        <w:t>同意延期的投标人在原投标有效期内应享之权利及应负之责任也相应延续。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中标人的投标文件作为项目合同的附件，其有效期至中标人全部合同义务履行完毕为止。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投标文件的构成应符合法律法规及招标文件的要求。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投标人应当按照招标文件的要求编制投标文件。投标文件应当对招标文件提出的要求和条件作出明确响应。</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投标文件由资格证明材料、符合性证明材料、其它材料等组成。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15.5</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8316A8">
        <w:rPr>
          <w:rFonts w:ascii="宋体" w:hAnsi="宋体" w:cs="宋体"/>
          <w:kern w:val="0"/>
          <w:sz w:val="24"/>
          <w:szCs w:val="24"/>
        </w:rPr>
        <w:t>.file</w:t>
      </w:r>
      <w:r w:rsidRPr="008316A8">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电子投标文件制作技术咨询：</w:t>
      </w:r>
      <w:r w:rsidRPr="008316A8">
        <w:rPr>
          <w:rFonts w:ascii="宋体" w:hAnsi="宋体" w:cs="宋体" w:hint="eastAsia"/>
          <w:b/>
          <w:kern w:val="0"/>
          <w:sz w:val="24"/>
          <w:szCs w:val="24"/>
        </w:rPr>
        <w:t>0374-2961598</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投标文件应参照招标文件第八部分（投标文件有关格式）的内容要求、编排顺序和格式要求，投标人应按照以上要求将投标文件编上唯一的连贯页码。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投标人应按招标文件提供的格式编写投标文件。招标文件未提供标准格式的投标人可自行拟定。</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投标保证金</w:t>
      </w:r>
    </w:p>
    <w:p w:rsidR="002A689C"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17.1</w:t>
      </w:r>
      <w:r w:rsidR="009436A6">
        <w:rPr>
          <w:rFonts w:ascii="宋体" w:hAnsi="宋体" w:cs="宋体" w:hint="eastAsia"/>
          <w:kern w:val="0"/>
          <w:sz w:val="24"/>
          <w:szCs w:val="24"/>
        </w:rPr>
        <w:t xml:space="preserve"> </w:t>
      </w:r>
      <w:r w:rsidR="002A689C" w:rsidRPr="008316A8">
        <w:rPr>
          <w:rFonts w:ascii="宋体" w:hAnsi="宋体" w:cs="宋体" w:hint="eastAsia"/>
          <w:kern w:val="0"/>
          <w:sz w:val="24"/>
          <w:szCs w:val="24"/>
        </w:rPr>
        <w:t>按照河南省《关于优化政府采购营商环境有关问题的通知》（豫财购（2019）</w:t>
      </w:r>
      <w:r w:rsidR="002A689C" w:rsidRPr="008316A8">
        <w:rPr>
          <w:rFonts w:ascii="宋体" w:hAnsi="宋体" w:cs="宋体" w:hint="eastAsia"/>
          <w:kern w:val="0"/>
          <w:sz w:val="24"/>
          <w:szCs w:val="24"/>
        </w:rPr>
        <w:lastRenderedPageBreak/>
        <w:t>4号文）的要求，本项目不予收取投标保证金。</w:t>
      </w:r>
    </w:p>
    <w:p w:rsidR="006A3C2F" w:rsidRPr="008316A8" w:rsidRDefault="002A689C" w:rsidP="008316A8">
      <w:pPr>
        <w:autoSpaceDE w:val="0"/>
        <w:autoSpaceDN w:val="0"/>
        <w:adjustRightInd w:val="0"/>
        <w:snapToGrid w:val="0"/>
        <w:spacing w:line="360" w:lineRule="auto"/>
        <w:ind w:firstLineChars="200" w:firstLine="480"/>
        <w:rPr>
          <w:sz w:val="24"/>
          <w:szCs w:val="24"/>
        </w:rPr>
      </w:pPr>
      <w:r w:rsidRPr="008316A8">
        <w:rPr>
          <w:rFonts w:ascii="宋体" w:hAnsi="宋体" w:cs="宋体" w:hint="eastAsia"/>
          <w:kern w:val="0"/>
          <w:sz w:val="24"/>
          <w:szCs w:val="24"/>
        </w:rPr>
        <w:t>17.2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供应商应按照招标文件要求，在投标文件中提供投标承诺函，明确所应当履行的责任和义务，诚信履约，并自觉接受行政监管部门的监督管理。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投标文件的数量和签署盖章</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投标人应提交</w:t>
      </w:r>
      <w:r w:rsidR="00A744F2">
        <w:rPr>
          <w:rFonts w:ascii="宋体" w:hAnsi="宋体" w:cs="宋体" w:hint="eastAsia"/>
          <w:kern w:val="0"/>
          <w:sz w:val="24"/>
          <w:szCs w:val="24"/>
        </w:rPr>
        <w:t>电子</w:t>
      </w:r>
      <w:r w:rsidRPr="008316A8">
        <w:rPr>
          <w:rFonts w:ascii="宋体" w:hAnsi="宋体" w:cs="宋体" w:hint="eastAsia"/>
          <w:kern w:val="0"/>
          <w:sz w:val="24"/>
          <w:szCs w:val="24"/>
        </w:rPr>
        <w:t>投标文件份数见“投标人须知前附表”。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电子投标文件应按招标文件要求加盖投标人电子印章和法人电子印章或授权代表电子印章。</w:t>
      </w:r>
    </w:p>
    <w:p w:rsidR="006A3C2F" w:rsidRPr="008316A8" w:rsidRDefault="006A3C2F" w:rsidP="008316A8">
      <w:pPr>
        <w:pStyle w:val="ab"/>
        <w:ind w:firstLine="240"/>
        <w:rPr>
          <w:sz w:val="24"/>
          <w:szCs w:val="24"/>
        </w:rPr>
      </w:pPr>
    </w:p>
    <w:p w:rsidR="006A3C2F" w:rsidRPr="008316A8" w:rsidRDefault="006A3C2F" w:rsidP="00FB201C">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四、投标文件的递交</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投标文件的密封</w:t>
      </w:r>
    </w:p>
    <w:p w:rsidR="006373D4" w:rsidRPr="008316A8" w:rsidRDefault="006A3C2F" w:rsidP="006B61BE">
      <w:pPr>
        <w:autoSpaceDE w:val="0"/>
        <w:autoSpaceDN w:val="0"/>
        <w:adjustRightInd w:val="0"/>
        <w:snapToGrid w:val="0"/>
        <w:spacing w:line="360" w:lineRule="auto"/>
        <w:ind w:firstLineChars="200" w:firstLine="480"/>
        <w:jc w:val="left"/>
        <w:rPr>
          <w:rFonts w:ascii="宋体" w:hAnsi="宋体" w:cs="宋体"/>
          <w:b/>
          <w:kern w:val="0"/>
          <w:sz w:val="24"/>
          <w:szCs w:val="24"/>
        </w:rPr>
      </w:pPr>
      <w:r w:rsidRPr="008316A8">
        <w:rPr>
          <w:rFonts w:ascii="宋体" w:hAnsi="宋体" w:cs="宋体" w:hint="eastAsia"/>
          <w:kern w:val="0"/>
          <w:sz w:val="24"/>
          <w:szCs w:val="24"/>
        </w:rPr>
        <w:t>19.1</w:t>
      </w:r>
      <w:r w:rsidR="009436A6">
        <w:rPr>
          <w:rFonts w:ascii="宋体" w:hAnsi="宋体" w:cs="宋体" w:hint="eastAsia"/>
          <w:kern w:val="0"/>
          <w:sz w:val="24"/>
          <w:szCs w:val="24"/>
        </w:rPr>
        <w:t xml:space="preserve"> </w:t>
      </w:r>
      <w:r w:rsidR="006B61BE" w:rsidRPr="006B61BE">
        <w:rPr>
          <w:rFonts w:ascii="宋体" w:hAnsi="宋体" w:cs="宋体" w:hint="eastAsia"/>
          <w:b/>
          <w:kern w:val="0"/>
          <w:sz w:val="24"/>
          <w:szCs w:val="24"/>
        </w:rPr>
        <w:t>电子投标文件2份(使用电子介质</w:t>
      </w:r>
      <w:r w:rsidR="00F20096">
        <w:rPr>
          <w:rFonts w:ascii="宋体" w:hAnsi="宋体" w:cs="宋体" w:hint="eastAsia"/>
          <w:b/>
          <w:kern w:val="0"/>
          <w:sz w:val="24"/>
          <w:szCs w:val="24"/>
        </w:rPr>
        <w:t>U盘</w:t>
      </w:r>
      <w:r w:rsidR="006B61BE" w:rsidRPr="006B61BE">
        <w:rPr>
          <w:rFonts w:ascii="宋体" w:hAnsi="宋体" w:cs="宋体" w:hint="eastAsia"/>
          <w:b/>
          <w:kern w:val="0"/>
          <w:sz w:val="24"/>
          <w:szCs w:val="24"/>
        </w:rPr>
        <w:t>存储)</w:t>
      </w:r>
      <w:r w:rsidR="002A689C" w:rsidRPr="008316A8">
        <w:rPr>
          <w:rFonts w:ascii="宋体" w:hAnsi="宋体" w:cs="宋体" w:hint="eastAsia"/>
          <w:b/>
          <w:kern w:val="0"/>
          <w:sz w:val="24"/>
          <w:szCs w:val="24"/>
        </w:rPr>
        <w:t>须密封包装，在投标截止时间前</w:t>
      </w:r>
      <w:r w:rsidRPr="008316A8">
        <w:rPr>
          <w:rFonts w:ascii="宋体" w:hAnsi="宋体" w:cs="宋体" w:hint="eastAsia"/>
          <w:b/>
          <w:kern w:val="0"/>
          <w:sz w:val="24"/>
          <w:szCs w:val="24"/>
        </w:rPr>
        <w:t>一并提交。</w:t>
      </w:r>
      <w:r w:rsidR="006373D4" w:rsidRPr="008316A8">
        <w:rPr>
          <w:rFonts w:ascii="宋体" w:hAnsi="宋体" w:cs="宋体" w:hint="eastAsia"/>
          <w:b/>
          <w:kern w:val="0"/>
          <w:sz w:val="24"/>
          <w:szCs w:val="24"/>
        </w:rPr>
        <w:t>包封格式如下：</w:t>
      </w:r>
    </w:p>
    <w:p w:rsidR="006373D4" w:rsidRPr="00F0327A" w:rsidRDefault="006373D4" w:rsidP="00F0327A"/>
    <w:tbl>
      <w:tblPr>
        <w:tblpPr w:leftFromText="180" w:rightFromText="180" w:vertAnchor="text" w:horzAnchor="margin" w:tblpXSpec="center" w:tblpY="-6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507"/>
      </w:tblGrid>
      <w:tr w:rsidR="006373D4" w:rsidRPr="008316A8" w:rsidTr="00B55B05">
        <w:trPr>
          <w:trHeight w:val="2541"/>
        </w:trPr>
        <w:tc>
          <w:tcPr>
            <w:tcW w:w="1681" w:type="dxa"/>
            <w:vAlign w:val="center"/>
          </w:tcPr>
          <w:p w:rsidR="006373D4" w:rsidRPr="008316A8" w:rsidRDefault="006373D4" w:rsidP="00B55B05">
            <w:pPr>
              <w:spacing w:line="360" w:lineRule="auto"/>
              <w:jc w:val="left"/>
              <w:rPr>
                <w:rFonts w:ascii="宋体" w:hAnsi="宋体" w:cs="宋体"/>
                <w:b/>
                <w:color w:val="FF0000"/>
                <w:kern w:val="0"/>
                <w:sz w:val="24"/>
                <w:szCs w:val="24"/>
              </w:rPr>
            </w:pPr>
            <w:r w:rsidRPr="008316A8">
              <w:rPr>
                <w:rFonts w:ascii="宋体" w:hAnsi="宋体" w:cs="宋体" w:hint="eastAsia"/>
                <w:b/>
                <w:color w:val="FF0000"/>
                <w:kern w:val="0"/>
                <w:sz w:val="24"/>
                <w:szCs w:val="24"/>
              </w:rPr>
              <w:t>封套上注明</w:t>
            </w:r>
          </w:p>
        </w:tc>
        <w:tc>
          <w:tcPr>
            <w:tcW w:w="6507" w:type="dxa"/>
            <w:vAlign w:val="center"/>
          </w:tcPr>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采购单位：</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项目编号：</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项目名称：</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投标人名称：</w:t>
            </w:r>
            <w:r w:rsidRPr="008316A8">
              <w:rPr>
                <w:rFonts w:ascii="宋体" w:hAnsi="宋体" w:cs="宋体" w:hint="eastAsia"/>
                <w:b/>
                <w:color w:val="FF0000"/>
                <w:kern w:val="0"/>
                <w:sz w:val="24"/>
                <w:szCs w:val="24"/>
                <w:u w:val="single"/>
              </w:rPr>
              <w:t xml:space="preserve">                              </w:t>
            </w:r>
            <w:r w:rsidRPr="008316A8">
              <w:rPr>
                <w:rFonts w:ascii="宋体" w:hAnsi="宋体" w:cs="宋体" w:hint="eastAsia"/>
                <w:b/>
                <w:color w:val="FF0000"/>
                <w:kern w:val="0"/>
                <w:sz w:val="24"/>
                <w:szCs w:val="24"/>
              </w:rPr>
              <w:t>（盖章）</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投标文件在      年   月    日   时  分前不得开启</w:t>
            </w:r>
          </w:p>
        </w:tc>
      </w:tr>
    </w:tbl>
    <w:p w:rsidR="006A3C2F" w:rsidRPr="008316A8" w:rsidRDefault="002A689C"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19.</w:t>
      </w:r>
      <w:r w:rsidR="002308D0">
        <w:rPr>
          <w:rFonts w:ascii="宋体" w:hAnsi="宋体" w:cs="宋体" w:hint="eastAsia"/>
          <w:kern w:val="0"/>
          <w:sz w:val="24"/>
          <w:szCs w:val="24"/>
        </w:rPr>
        <w:t>2</w:t>
      </w:r>
      <w:r w:rsidR="009436A6">
        <w:rPr>
          <w:rFonts w:ascii="宋体" w:hAnsi="宋体" w:cs="宋体" w:hint="eastAsia"/>
          <w:kern w:val="0"/>
          <w:sz w:val="24"/>
          <w:szCs w:val="24"/>
        </w:rPr>
        <w:t xml:space="preserve"> </w:t>
      </w:r>
      <w:r w:rsidR="006A3C2F" w:rsidRPr="008316A8">
        <w:rPr>
          <w:rFonts w:ascii="宋体" w:hAnsi="宋体" w:cs="宋体" w:hint="eastAsia"/>
          <w:kern w:val="0"/>
          <w:sz w:val="24"/>
          <w:szCs w:val="24"/>
        </w:rPr>
        <w:t>投标文件如果未按规定密封，招标人将拒绝接收。</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投标截止时间</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投标人必须在“投标邀请”和“投标人须知前附表”中规定的投标截止时间前，将所有投标文件送达招标文件指定的开标地点。</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迟交的投标文件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投标截止时间之后送达/上传的投标文件，招标人将拒绝接收。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lastRenderedPageBreak/>
        <w:t>投标文件的修改和撤回</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22.1</w:t>
      </w:r>
      <w:r w:rsidR="00AE6FA7">
        <w:rPr>
          <w:rFonts w:ascii="宋体" w:hAnsi="宋体" w:cs="宋体" w:hint="eastAsia"/>
          <w:kern w:val="0"/>
          <w:sz w:val="24"/>
          <w:szCs w:val="24"/>
        </w:rPr>
        <w:t xml:space="preserve"> </w:t>
      </w:r>
      <w:r w:rsidR="00AA5BDD" w:rsidRPr="008316A8">
        <w:rPr>
          <w:rFonts w:ascii="宋体" w:hAnsi="宋体" w:cs="宋体" w:hint="eastAsia"/>
          <w:kern w:val="0"/>
          <w:sz w:val="24"/>
          <w:szCs w:val="24"/>
        </w:rPr>
        <w:t>投标人在投标截止时间前，对所递交的</w:t>
      </w:r>
      <w:r w:rsidRPr="008316A8">
        <w:rPr>
          <w:rFonts w:ascii="宋体" w:hAnsi="宋体" w:cs="宋体" w:hint="eastAsia"/>
          <w:kern w:val="0"/>
          <w:sz w:val="24"/>
          <w:szCs w:val="24"/>
        </w:rPr>
        <w:t>投标文件进行补充、修改或者撤回的，须书面通知招标人。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22.2</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22.3</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投标人补充、修改的内容并作为投标文件的组成部分。补充或修改应当按招标文件要求签署、盖章、密封、递交，并应注明“修改</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或“补充</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字样。</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22.4</w:t>
      </w:r>
      <w:r w:rsidR="00AE6FA7">
        <w:rPr>
          <w:rFonts w:ascii="宋体" w:hAnsi="宋体" w:cs="宋体" w:hint="eastAsia"/>
          <w:kern w:val="0"/>
          <w:sz w:val="24"/>
          <w:szCs w:val="24"/>
        </w:rPr>
        <w:t xml:space="preserve"> </w:t>
      </w:r>
      <w:r w:rsidRPr="008316A8">
        <w:rPr>
          <w:rFonts w:ascii="宋体" w:hAnsi="宋体" w:cs="宋体" w:hint="eastAsia"/>
          <w:kern w:val="0"/>
          <w:sz w:val="24"/>
          <w:szCs w:val="24"/>
        </w:rPr>
        <w:t>投标人在递交</w:t>
      </w:r>
      <w:r w:rsidR="006A3C2F" w:rsidRPr="008316A8">
        <w:rPr>
          <w:rFonts w:ascii="宋体" w:hAnsi="宋体" w:cs="宋体" w:hint="eastAsia"/>
          <w:kern w:val="0"/>
          <w:sz w:val="24"/>
          <w:szCs w:val="24"/>
        </w:rPr>
        <w:t>投标文件后，可以撤回其投标，但投标人必须在规定的投标截止时间前以书面形式告知招标人。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22.5</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投标人不得在投标有效期内撤销投标文件，否则</w:t>
      </w:r>
      <w:r w:rsidR="004E2A76" w:rsidRPr="008316A8">
        <w:rPr>
          <w:rFonts w:ascii="宋体" w:hAnsi="宋体" w:cs="宋体" w:hint="eastAsia"/>
          <w:kern w:val="0"/>
          <w:sz w:val="24"/>
          <w:szCs w:val="24"/>
        </w:rPr>
        <w:t>将依法自行承担不利后果</w:t>
      </w:r>
      <w:r w:rsidR="006A3C2F" w:rsidRPr="008316A8">
        <w:rPr>
          <w:rFonts w:ascii="宋体" w:hAnsi="宋体" w:cs="宋体" w:hint="eastAsia"/>
          <w:kern w:val="0"/>
          <w:sz w:val="24"/>
          <w:szCs w:val="24"/>
        </w:rPr>
        <w:t>。</w:t>
      </w:r>
    </w:p>
    <w:p w:rsidR="006A3C2F" w:rsidRPr="008316A8" w:rsidRDefault="006A3C2F" w:rsidP="002E3BFC">
      <w:pPr>
        <w:pStyle w:val="ae"/>
        <w:numPr>
          <w:ilvl w:val="0"/>
          <w:numId w:val="3"/>
        </w:numPr>
        <w:autoSpaceDE w:val="0"/>
        <w:autoSpaceDN w:val="0"/>
        <w:adjustRightInd w:val="0"/>
        <w:snapToGrid w:val="0"/>
        <w:spacing w:line="360" w:lineRule="auto"/>
        <w:ind w:left="0" w:firstLineChars="0" w:firstLine="0"/>
        <w:rPr>
          <w:rFonts w:ascii="宋体" w:hAnsi="宋体" w:cs="宋体"/>
          <w:b/>
          <w:kern w:val="0"/>
          <w:sz w:val="24"/>
          <w:szCs w:val="24"/>
        </w:rPr>
      </w:pPr>
      <w:r w:rsidRPr="008316A8">
        <w:rPr>
          <w:rFonts w:ascii="宋体" w:hAnsi="宋体" w:cs="宋体" w:hint="eastAsia"/>
          <w:b/>
          <w:kern w:val="0"/>
          <w:sz w:val="24"/>
          <w:szCs w:val="24"/>
        </w:rPr>
        <w:t>除投标人须知前附表另有规定外，投标人所提交的</w:t>
      </w:r>
      <w:r w:rsidR="00365E54">
        <w:rPr>
          <w:rFonts w:ascii="宋体" w:hAnsi="宋体" w:cs="宋体" w:hint="eastAsia"/>
          <w:b/>
          <w:kern w:val="0"/>
          <w:sz w:val="24"/>
          <w:szCs w:val="24"/>
        </w:rPr>
        <w:t>加密</w:t>
      </w:r>
      <w:r w:rsidRPr="008316A8">
        <w:rPr>
          <w:rFonts w:ascii="宋体" w:hAnsi="宋体" w:cs="宋体" w:hint="eastAsia"/>
          <w:b/>
          <w:kern w:val="0"/>
          <w:sz w:val="24"/>
          <w:szCs w:val="24"/>
        </w:rPr>
        <w:t>电子投标文件、</w:t>
      </w:r>
      <w:r w:rsidR="00365E54">
        <w:rPr>
          <w:rFonts w:ascii="宋体" w:hAnsi="宋体" w:cs="宋体" w:hint="eastAsia"/>
          <w:b/>
          <w:kern w:val="0"/>
          <w:sz w:val="24"/>
          <w:szCs w:val="24"/>
        </w:rPr>
        <w:t>电子</w:t>
      </w:r>
      <w:r w:rsidRPr="008316A8">
        <w:rPr>
          <w:rFonts w:ascii="宋体" w:hAnsi="宋体" w:cs="宋体" w:hint="eastAsia"/>
          <w:b/>
          <w:kern w:val="0"/>
          <w:sz w:val="24"/>
          <w:szCs w:val="24"/>
        </w:rPr>
        <w:t>投标文件</w:t>
      </w:r>
      <w:r w:rsidR="004E2A76" w:rsidRPr="008316A8">
        <w:rPr>
          <w:rFonts w:ascii="宋体" w:hAnsi="宋体" w:cs="宋体" w:hint="eastAsia"/>
          <w:b/>
          <w:kern w:val="0"/>
          <w:sz w:val="24"/>
          <w:szCs w:val="24"/>
        </w:rPr>
        <w:t>（</w:t>
      </w:r>
      <w:r w:rsidR="00365E54" w:rsidRPr="008316A8">
        <w:rPr>
          <w:rFonts w:ascii="宋体" w:hAnsi="宋体" w:cs="宋体" w:hint="eastAsia"/>
          <w:b/>
          <w:kern w:val="0"/>
          <w:sz w:val="24"/>
          <w:szCs w:val="24"/>
        </w:rPr>
        <w:t>电子介质存储的备份文件</w:t>
      </w:r>
      <w:r w:rsidR="004E2A76" w:rsidRPr="008316A8">
        <w:rPr>
          <w:rFonts w:ascii="宋体" w:hAnsi="宋体" w:cs="宋体" w:hint="eastAsia"/>
          <w:b/>
          <w:kern w:val="0"/>
          <w:sz w:val="24"/>
          <w:szCs w:val="24"/>
        </w:rPr>
        <w:t>）</w:t>
      </w:r>
      <w:r w:rsidRPr="008316A8">
        <w:rPr>
          <w:rFonts w:ascii="宋体" w:hAnsi="宋体" w:cs="宋体" w:hint="eastAsia"/>
          <w:b/>
          <w:kern w:val="0"/>
          <w:sz w:val="24"/>
          <w:szCs w:val="24"/>
        </w:rPr>
        <w:t>不予退还。</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b/>
          <w:kern w:val="0"/>
          <w:sz w:val="24"/>
          <w:szCs w:val="24"/>
        </w:rPr>
      </w:pPr>
    </w:p>
    <w:p w:rsidR="006A3C2F" w:rsidRPr="008316A8" w:rsidRDefault="006A3C2F" w:rsidP="00FB201C">
      <w:pPr>
        <w:pStyle w:val="ae"/>
        <w:tabs>
          <w:tab w:val="left" w:pos="1260"/>
        </w:tabs>
        <w:autoSpaceDE w:val="0"/>
        <w:autoSpaceDN w:val="0"/>
        <w:adjustRightInd w:val="0"/>
        <w:snapToGrid w:val="0"/>
        <w:spacing w:afterLines="100" w:line="360" w:lineRule="auto"/>
        <w:ind w:left="601" w:firstLineChars="0" w:firstLine="0"/>
        <w:jc w:val="center"/>
        <w:rPr>
          <w:rFonts w:ascii="宋体" w:hAnsi="宋体" w:cs="宋体"/>
          <w:b/>
          <w:kern w:val="0"/>
          <w:sz w:val="24"/>
          <w:szCs w:val="24"/>
        </w:rPr>
      </w:pPr>
      <w:r w:rsidRPr="008316A8">
        <w:rPr>
          <w:rFonts w:ascii="宋体" w:hAnsi="宋体" w:cs="宋体" w:hint="eastAsia"/>
          <w:b/>
          <w:kern w:val="0"/>
          <w:sz w:val="24"/>
          <w:szCs w:val="24"/>
        </w:rPr>
        <w:t>五、开标和评标</w:t>
      </w:r>
    </w:p>
    <w:p w:rsidR="006A3C2F" w:rsidRPr="008316A8" w:rsidRDefault="006A3C2F" w:rsidP="00E346CD">
      <w:pPr>
        <w:pStyle w:val="ae"/>
        <w:numPr>
          <w:ilvl w:val="0"/>
          <w:numId w:val="3"/>
        </w:numPr>
        <w:autoSpaceDE w:val="0"/>
        <w:autoSpaceDN w:val="0"/>
        <w:adjustRightInd w:val="0"/>
        <w:snapToGrid w:val="0"/>
        <w:spacing w:line="360" w:lineRule="auto"/>
        <w:ind w:left="0" w:firstLineChars="0"/>
        <w:rPr>
          <w:rFonts w:ascii="宋体" w:hAnsi="宋体" w:cs="宋体"/>
          <w:b/>
          <w:kern w:val="0"/>
          <w:sz w:val="24"/>
          <w:szCs w:val="24"/>
        </w:rPr>
      </w:pPr>
      <w:r w:rsidRPr="008316A8">
        <w:rPr>
          <w:rFonts w:ascii="宋体" w:hAnsi="宋体" w:cs="宋体" w:hint="eastAsia"/>
          <w:b/>
          <w:kern w:val="0"/>
          <w:sz w:val="24"/>
          <w:szCs w:val="24"/>
        </w:rPr>
        <w:t>开标</w:t>
      </w:r>
    </w:p>
    <w:p w:rsidR="006A3C2F" w:rsidRPr="008316A8" w:rsidRDefault="006A3C2F" w:rsidP="00E346CD">
      <w:pPr>
        <w:tabs>
          <w:tab w:val="left" w:pos="1260"/>
        </w:tabs>
        <w:autoSpaceDE w:val="0"/>
        <w:autoSpaceDN w:val="0"/>
        <w:spacing w:line="360" w:lineRule="auto"/>
        <w:ind w:firstLineChars="200" w:firstLine="480"/>
        <w:contextualSpacing/>
        <w:rPr>
          <w:rFonts w:ascii="宋体" w:hAnsi="宋体" w:cs="仿宋_GB2312"/>
          <w:color w:val="000000"/>
          <w:sz w:val="24"/>
          <w:szCs w:val="24"/>
          <w:lang w:val="zh-CN"/>
        </w:rPr>
      </w:pPr>
      <w:r w:rsidRPr="008316A8">
        <w:rPr>
          <w:rFonts w:ascii="宋体" w:hAnsi="宋体" w:cs="宋体" w:hint="eastAsia"/>
          <w:kern w:val="0"/>
          <w:sz w:val="24"/>
          <w:szCs w:val="24"/>
        </w:rPr>
        <w:t>24.1</w:t>
      </w:r>
      <w:r w:rsidR="001A62E9">
        <w:rPr>
          <w:rFonts w:ascii="宋体" w:hAnsi="宋体" w:cs="宋体" w:hint="eastAsia"/>
          <w:kern w:val="0"/>
          <w:sz w:val="24"/>
          <w:szCs w:val="24"/>
        </w:rPr>
        <w:t xml:space="preserve"> </w:t>
      </w:r>
      <w:r w:rsidRPr="008316A8">
        <w:rPr>
          <w:rFonts w:ascii="宋体" w:hAnsi="宋体" w:cs="仿宋_GB2312" w:hint="eastAsia"/>
          <w:sz w:val="24"/>
          <w:szCs w:val="24"/>
          <w:lang w:val="zh-CN"/>
        </w:rPr>
        <w:t>招标人将按招标文件规定的时间和地点组织公开开标。</w:t>
      </w:r>
      <w:r w:rsidRPr="00AB0962">
        <w:rPr>
          <w:rFonts w:ascii="宋体" w:hAnsi="宋体" w:cs="仿宋_GB2312" w:hint="eastAsia"/>
          <w:sz w:val="24"/>
          <w:szCs w:val="24"/>
          <w:lang w:val="zh-CN"/>
        </w:rPr>
        <w:t>开标</w:t>
      </w:r>
      <w:r w:rsidR="00AB0962" w:rsidRPr="00AB0962">
        <w:rPr>
          <w:rFonts w:ascii="宋体" w:hAnsi="宋体" w:cs="仿宋_GB2312" w:hint="eastAsia"/>
          <w:sz w:val="24"/>
          <w:szCs w:val="24"/>
          <w:lang w:val="zh-CN"/>
        </w:rPr>
        <w:t>时</w:t>
      </w:r>
      <w:r w:rsidRPr="00AB0962">
        <w:rPr>
          <w:rFonts w:ascii="宋体" w:hAnsi="宋体" w:cs="宋体" w:hint="eastAsia"/>
          <w:color w:val="000000"/>
          <w:kern w:val="0"/>
          <w:sz w:val="24"/>
          <w:szCs w:val="24"/>
        </w:rPr>
        <w:t>，投标人在“投标人签到表”上签字并递交投标文件；</w:t>
      </w:r>
      <w:r w:rsidR="00AB0962" w:rsidRPr="00830F73">
        <w:rPr>
          <w:rFonts w:ascii="宋体" w:hAnsi="宋体" w:cs="宋体" w:hint="eastAsia"/>
          <w:b/>
          <w:color w:val="000000"/>
          <w:kern w:val="0"/>
          <w:sz w:val="24"/>
          <w:szCs w:val="24"/>
        </w:rPr>
        <w:t>招标人在开标现场对授权代表</w:t>
      </w:r>
      <w:r w:rsidR="00830F73">
        <w:rPr>
          <w:rFonts w:ascii="宋体" w:hAnsi="宋体" w:cs="宋体" w:hint="eastAsia"/>
          <w:b/>
          <w:color w:val="000000"/>
          <w:kern w:val="0"/>
          <w:sz w:val="24"/>
          <w:szCs w:val="24"/>
        </w:rPr>
        <w:t>（</w:t>
      </w:r>
      <w:r w:rsidR="00830F73" w:rsidRPr="008316A8">
        <w:rPr>
          <w:rFonts w:ascii="宋体" w:hAnsi="宋体" w:cs="宋体" w:hint="eastAsia"/>
          <w:b/>
          <w:color w:val="000000"/>
          <w:kern w:val="0"/>
          <w:sz w:val="24"/>
          <w:szCs w:val="24"/>
        </w:rPr>
        <w:t>须持有效的授权委托书原件及身份证原件</w:t>
      </w:r>
      <w:r w:rsidR="00830F73">
        <w:rPr>
          <w:rFonts w:ascii="宋体" w:hAnsi="宋体" w:cs="宋体" w:hint="eastAsia"/>
          <w:b/>
          <w:color w:val="000000"/>
          <w:kern w:val="0"/>
          <w:sz w:val="24"/>
          <w:szCs w:val="24"/>
        </w:rPr>
        <w:t>）</w:t>
      </w:r>
      <w:r w:rsidR="00AB0962" w:rsidRPr="00830F73">
        <w:rPr>
          <w:rFonts w:ascii="宋体" w:hAnsi="宋体" w:cs="宋体" w:hint="eastAsia"/>
          <w:b/>
          <w:color w:val="000000"/>
          <w:kern w:val="0"/>
          <w:sz w:val="24"/>
          <w:szCs w:val="24"/>
        </w:rPr>
        <w:t>进行身份</w:t>
      </w:r>
      <w:r w:rsidR="00DC7184" w:rsidRPr="00830F73">
        <w:rPr>
          <w:rFonts w:ascii="宋体" w:hAnsi="宋体" w:cs="宋体" w:hint="eastAsia"/>
          <w:b/>
          <w:color w:val="000000"/>
          <w:kern w:val="0"/>
          <w:sz w:val="24"/>
          <w:szCs w:val="24"/>
        </w:rPr>
        <w:t>核验</w:t>
      </w:r>
      <w:r w:rsidR="00AB0962" w:rsidRPr="00830F73">
        <w:rPr>
          <w:rFonts w:ascii="宋体" w:hAnsi="宋体" w:cs="宋体" w:hint="eastAsia"/>
          <w:b/>
          <w:color w:val="000000"/>
          <w:kern w:val="0"/>
          <w:sz w:val="24"/>
          <w:szCs w:val="24"/>
        </w:rPr>
        <w:t>，</w:t>
      </w:r>
      <w:r w:rsidR="00134331" w:rsidRPr="00134331">
        <w:rPr>
          <w:rFonts w:ascii="宋体" w:hAnsi="宋体" w:cs="宋体" w:hint="eastAsia"/>
          <w:b/>
          <w:color w:val="000000"/>
          <w:kern w:val="0"/>
          <w:sz w:val="24"/>
          <w:szCs w:val="24"/>
        </w:rPr>
        <w:t>否则招标人将拒绝接收其投标文件；</w:t>
      </w:r>
      <w:r w:rsidRPr="008316A8">
        <w:rPr>
          <w:rFonts w:ascii="宋体" w:hAnsi="宋体" w:cs="仿宋_GB2312" w:hint="eastAsia"/>
          <w:color w:val="000000"/>
          <w:sz w:val="24"/>
          <w:szCs w:val="24"/>
          <w:lang w:val="zh-CN"/>
        </w:rPr>
        <w:t>评标委员会成员不得参加开标活动。</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招标人应当对开标、评标现场活动进行全程录音录像。录音录像应当清晰可辨，音像资料作为采购文件一并存档。</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开标时，由投标人或者其推选的代表</w:t>
      </w:r>
      <w:r w:rsidR="00A2774A">
        <w:rPr>
          <w:rFonts w:ascii="宋体" w:hAnsi="宋体" w:cs="宋体" w:hint="eastAsia"/>
          <w:kern w:val="0"/>
          <w:sz w:val="24"/>
          <w:szCs w:val="24"/>
        </w:rPr>
        <w:t>电子投标文件</w:t>
      </w:r>
      <w:r w:rsidRPr="008316A8">
        <w:rPr>
          <w:rFonts w:ascii="宋体" w:hAnsi="宋体" w:cs="宋体" w:hint="eastAsia"/>
          <w:kern w:val="0"/>
          <w:sz w:val="24"/>
          <w:szCs w:val="24"/>
        </w:rPr>
        <w:t>的密封情况；经确认无误后进行电子投标文件的解密。解密后宣布投标人名称、投标价格、修改和撤回投标的通知（如有的话）和招标文件规定的需要宣布的其他内容。</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(1)电子投标文件的解密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全流程电子化交易项目电子投标文件采用双重加密。解密需分标段进行两次解密。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投标人解密：投标人使用本单位CA数字证书远程或现场进行解密。需开标现场使用一体机进行解密的，请在代理机构引导下进行。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b. 代理机构解密：代理机构</w:t>
      </w:r>
      <w:r w:rsidRPr="008316A8">
        <w:rPr>
          <w:rFonts w:ascii="宋体" w:hAnsi="宋体" w:cs="宋体"/>
          <w:kern w:val="0"/>
          <w:sz w:val="24"/>
          <w:szCs w:val="24"/>
        </w:rPr>
        <w:t>按</w:t>
      </w:r>
      <w:r w:rsidRPr="008316A8">
        <w:rPr>
          <w:rFonts w:ascii="宋体" w:hAnsi="宋体" w:cs="宋体" w:hint="eastAsia"/>
          <w:kern w:val="0"/>
          <w:sz w:val="24"/>
          <w:szCs w:val="24"/>
        </w:rPr>
        <w:t>电子</w:t>
      </w:r>
      <w:r w:rsidRPr="008316A8">
        <w:rPr>
          <w:rFonts w:ascii="宋体" w:hAnsi="宋体" w:cs="宋体"/>
          <w:kern w:val="0"/>
          <w:sz w:val="24"/>
          <w:szCs w:val="24"/>
        </w:rPr>
        <w:t>投标</w:t>
      </w:r>
      <w:r w:rsidRPr="008316A8">
        <w:rPr>
          <w:rFonts w:ascii="宋体" w:hAnsi="宋体" w:cs="宋体" w:hint="eastAsia"/>
          <w:kern w:val="0"/>
          <w:sz w:val="24"/>
          <w:szCs w:val="24"/>
        </w:rPr>
        <w:t>文件到达交易系统</w:t>
      </w:r>
      <w:r w:rsidRPr="008316A8">
        <w:rPr>
          <w:rFonts w:ascii="宋体" w:hAnsi="宋体" w:cs="宋体"/>
          <w:kern w:val="0"/>
          <w:sz w:val="24"/>
          <w:szCs w:val="24"/>
        </w:rPr>
        <w:t>的先后顺序</w:t>
      </w:r>
      <w:r w:rsidRPr="008316A8">
        <w:rPr>
          <w:rFonts w:ascii="宋体" w:hAnsi="宋体" w:cs="宋体" w:hint="eastAsia"/>
          <w:kern w:val="0"/>
          <w:sz w:val="24"/>
          <w:szCs w:val="24"/>
        </w:rPr>
        <w:t>，使用本单位CA数字证书进行再次解密。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(2)电子投标文件解密异常情况处理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因电子交易系统异常无法解密电子投标文件的，使用</w:t>
      </w:r>
      <w:r w:rsidR="004E2A76" w:rsidRPr="008316A8">
        <w:rPr>
          <w:rFonts w:ascii="宋体" w:hAnsi="宋体" w:cs="宋体" w:hint="eastAsia"/>
          <w:kern w:val="0"/>
          <w:sz w:val="24"/>
          <w:szCs w:val="24"/>
        </w:rPr>
        <w:t>备份</w:t>
      </w:r>
      <w:r w:rsidRPr="008316A8">
        <w:rPr>
          <w:rFonts w:ascii="宋体" w:hAnsi="宋体" w:cs="宋体" w:hint="eastAsia"/>
          <w:kern w:val="0"/>
          <w:sz w:val="24"/>
          <w:szCs w:val="24"/>
        </w:rPr>
        <w:t>投标文件</w:t>
      </w:r>
      <w:r w:rsidR="004E2A76" w:rsidRPr="008316A8">
        <w:rPr>
          <w:rFonts w:ascii="宋体" w:hAnsi="宋体" w:cs="宋体" w:hint="eastAsia"/>
          <w:kern w:val="0"/>
          <w:sz w:val="24"/>
          <w:szCs w:val="24"/>
        </w:rPr>
        <w:t>（电子介质存储）</w:t>
      </w:r>
      <w:r w:rsidRPr="008316A8">
        <w:rPr>
          <w:rFonts w:ascii="宋体" w:hAnsi="宋体" w:cs="宋体" w:hint="eastAsia"/>
          <w:kern w:val="0"/>
          <w:sz w:val="24"/>
          <w:szCs w:val="24"/>
        </w:rPr>
        <w:t>以人工方式进行。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b. 因投标人原因电子投标文件解密失败的，由系统技术人员协助投标人将</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文件（电子介质存储）导入系统。若</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文件（电子介质存储）无法导入系统或导入系统仍无法解密的，其投标将被拒绝。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投标人不足3家的，不得开标。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开标过程由采购代理机构负责记录，由参加开标的各投标人代表和相关工作人员签字确认后随采购文件一并存档。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投标人未参加开标的，视同认可开标结果。</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资格审查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开标结束后，采购人（采购代理机构）依法对投标人的资格进行审查。合格投标人不足3家的，不得评标。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评标委员会的组成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采购项目符合下列情形之一的，评标委员会成员人数应当为7人以上单数：</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(1)采购预算金额在1000万元以上；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(2)技术复杂；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(3)社会影响较大。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评审专家与投标人存在下列利害关系之一的,应当回避: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(1)参加采购活动前三年内,与供应商存在劳动关系,或者担任过供应商的董事、监事,或者是供应商的控股股东或实际控制人；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(2)与供应商的法定代表人或者负责人有夫妻、直系血亲、三代以内旁系血亲或者近姻亲关系；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(3)与供应商有其他可能影响政府采购活动公平、公正进行的关系。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采购人不得担任评标小组长。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评标委员会成员名单在评标结果公告前应当保密。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符合性审查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审查、评价投标文件是否符合招标文件的商务、技术等实质性要求。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可要求投标人对投标文件有关事项作出澄清或者说明。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投标文件的澄清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投标人的澄清文件是其投标文件的组成部分。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投标文件报价出现前后不一致的修正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(1)投标文件中开标一览表(报价表)内容与投标文件中相应内容不一致的，以开标一览表(报价表)为准；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(2)大写金额和小写金额不一致的，以大写金额为准；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(3)单价金额小数点或者百分比有明显错位的，以开标一览表的总价为准，并修改单价；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投标文件属下列情况之一的，按照无效投标处理：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1</w:t>
      </w:r>
      <w:r w:rsidRPr="008316A8">
        <w:rPr>
          <w:rFonts w:ascii="宋体" w:hAnsi="宋体" w:cs="宋体" w:hint="eastAsia"/>
          <w:kern w:val="0"/>
          <w:sz w:val="24"/>
          <w:szCs w:val="24"/>
        </w:rPr>
        <w:t>)投标文件未按招标文件要求签署、盖章的；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2</w:t>
      </w:r>
      <w:r w:rsidRPr="008316A8">
        <w:rPr>
          <w:rFonts w:ascii="宋体" w:hAnsi="宋体" w:cs="宋体" w:hint="eastAsia"/>
          <w:kern w:val="0"/>
          <w:sz w:val="24"/>
          <w:szCs w:val="24"/>
        </w:rPr>
        <w:t>)不具备招标文件中规定的资格要求的；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3</w:t>
      </w:r>
      <w:r w:rsidRPr="008316A8">
        <w:rPr>
          <w:rFonts w:ascii="宋体" w:hAnsi="宋体" w:cs="宋体" w:hint="eastAsia"/>
          <w:kern w:val="0"/>
          <w:sz w:val="24"/>
          <w:szCs w:val="24"/>
        </w:rPr>
        <w:t>)报价超过招标文件中规定的预算金额或者最高限价的；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4</w:t>
      </w:r>
      <w:r w:rsidRPr="008316A8">
        <w:rPr>
          <w:rFonts w:ascii="宋体" w:hAnsi="宋体" w:cs="宋体" w:hint="eastAsia"/>
          <w:kern w:val="0"/>
          <w:sz w:val="24"/>
          <w:szCs w:val="24"/>
        </w:rPr>
        <w:t>)</w:t>
      </w:r>
      <w:r w:rsidRPr="008316A8">
        <w:rPr>
          <w:rFonts w:ascii="宋体" w:hAnsi="宋体" w:cs="宋体"/>
          <w:kern w:val="0"/>
          <w:sz w:val="24"/>
          <w:szCs w:val="24"/>
        </w:rPr>
        <w:t>投标文件含有采购人不能接受的附加条件的</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有下列情形之一的，视为投标人串通投标，其投标无效：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(1)不同投标人的投标文件由同一单位或者个人编制；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(2)不同投标人委托同一单位或者个人办理投标事宜；</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(3)不同投标人的投标文件载明的项目管理成员或者联系人员为同一人；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(4)不同投标人的投标文件异常一致或者投标报价呈规律性差异；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(5)不同投标人的投标文件相互混装</w:t>
      </w:r>
      <w:r w:rsidR="00E01934">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30.4</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3C2F" w:rsidRPr="008316A8" w:rsidRDefault="006A3C2F" w:rsidP="008316A8">
      <w:pPr>
        <w:autoSpaceDE w:val="0"/>
        <w:autoSpaceDN w:val="0"/>
        <w:adjustRightInd w:val="0"/>
        <w:snapToGrid w:val="0"/>
        <w:spacing w:line="360" w:lineRule="auto"/>
        <w:ind w:firstLineChars="200" w:firstLine="482"/>
        <w:rPr>
          <w:rFonts w:ascii="宋体" w:hAnsi="宋体" w:cs="宋体"/>
          <w:b/>
          <w:kern w:val="0"/>
          <w:sz w:val="24"/>
          <w:szCs w:val="24"/>
        </w:rPr>
      </w:pPr>
      <w:r w:rsidRPr="008316A8">
        <w:rPr>
          <w:rFonts w:ascii="宋体" w:hAnsi="宋体" w:cs="宋体" w:hint="eastAsia"/>
          <w:b/>
          <w:kern w:val="0"/>
          <w:sz w:val="24"/>
          <w:szCs w:val="24"/>
        </w:rPr>
        <w:t>30.5</w:t>
      </w:r>
      <w:r w:rsidR="008513E9">
        <w:rPr>
          <w:rFonts w:ascii="宋体" w:hAnsi="宋体" w:cs="宋体" w:hint="eastAsia"/>
          <w:b/>
          <w:kern w:val="0"/>
          <w:sz w:val="24"/>
          <w:szCs w:val="24"/>
        </w:rPr>
        <w:t xml:space="preserve"> </w:t>
      </w:r>
      <w:r w:rsidRPr="008316A8">
        <w:rPr>
          <w:rFonts w:ascii="宋体" w:hAnsi="宋体" w:cs="宋体" w:hint="eastAsia"/>
          <w:b/>
          <w:kern w:val="0"/>
          <w:sz w:val="24"/>
          <w:szCs w:val="24"/>
        </w:rPr>
        <w:t>按照《关于推进全流程电子化交易和在线监管工作有关问题的通知》（许公管办[2019]3号）规定，不同投标人电子投标文件</w:t>
      </w:r>
      <w:r w:rsidR="00516FE2" w:rsidRPr="008316A8">
        <w:rPr>
          <w:rFonts w:ascii="宋体" w:hAnsi="宋体" w:cs="宋体" w:hint="eastAsia"/>
          <w:b/>
          <w:kern w:val="0"/>
          <w:sz w:val="24"/>
          <w:szCs w:val="24"/>
        </w:rPr>
        <w:t>记录的</w:t>
      </w:r>
      <w:r w:rsidRPr="008316A8">
        <w:rPr>
          <w:rFonts w:ascii="宋体" w:hAnsi="宋体" w:cs="宋体" w:hint="eastAsia"/>
          <w:b/>
          <w:kern w:val="0"/>
          <w:sz w:val="24"/>
          <w:szCs w:val="24"/>
        </w:rPr>
        <w:t>网卡MAC地址、CPU序号、硬盘序列号等</w:t>
      </w:r>
      <w:r w:rsidR="00516FE2" w:rsidRPr="008316A8">
        <w:rPr>
          <w:rFonts w:ascii="宋体" w:hAnsi="宋体" w:cs="宋体" w:hint="eastAsia"/>
          <w:b/>
          <w:kern w:val="0"/>
          <w:sz w:val="24"/>
          <w:szCs w:val="24"/>
        </w:rPr>
        <w:t>硬件特征码均相同</w:t>
      </w:r>
      <w:r w:rsidRPr="008316A8">
        <w:rPr>
          <w:rFonts w:ascii="宋体" w:hAnsi="宋体" w:cs="宋体" w:hint="eastAsia"/>
          <w:b/>
          <w:kern w:val="0"/>
          <w:sz w:val="24"/>
          <w:szCs w:val="24"/>
        </w:rPr>
        <w:t>时，视为‘不同投标人的投标文件由同一单位或者个人编制’或‘不同投标人委托同一单位或者个人办理响应事宜’，其投标无效。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30.6</w:t>
      </w:r>
      <w:r w:rsidR="008513E9">
        <w:rPr>
          <w:rFonts w:ascii="宋体" w:hAnsi="宋体" w:cs="宋体" w:hint="eastAsia"/>
          <w:kern w:val="0"/>
          <w:sz w:val="24"/>
          <w:szCs w:val="24"/>
        </w:rPr>
        <w:t xml:space="preserve"> </w:t>
      </w:r>
      <w:r w:rsidRPr="008316A8">
        <w:rPr>
          <w:rFonts w:ascii="宋体" w:hAnsi="宋体" w:cs="宋体"/>
          <w:kern w:val="0"/>
          <w:sz w:val="24"/>
          <w:szCs w:val="24"/>
        </w:rPr>
        <w:t>法律、法规和招标文件规定的其他无效情形。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相同品牌投标人的认定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31.1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投标文件的比较与评价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评标方法、评标标准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33.1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评标方法分为最低评标价法和综合评分法。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（1）最低评标价法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a. 最低评标价法，是指投标文件满足招标文件全部实质性要求，且投标报价最低的投标人为中标候选人的评标方法。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33.2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价格分</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投标报价得分=(评标基准价/投标报价)×100</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评标总得分=F1×A1+F2×A2+……+Fn×An</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F1、F2……Fn分别为各项评审因素的得分;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A1、A2、……An 分别为各项评审因素所占的权重(A1+A2+……+An=1)。</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（2）评标过程中，不得去掉报价中的最高报价和最低报价。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（3）因落实政府采购政策进行价格调整的，以调整后的价格计算评标基准价和投标报价。</w:t>
      </w:r>
    </w:p>
    <w:p w:rsidR="006A3C2F" w:rsidRPr="0031612D" w:rsidRDefault="003609F0">
      <w:pPr>
        <w:autoSpaceDE w:val="0"/>
        <w:autoSpaceDN w:val="0"/>
        <w:adjustRightInd w:val="0"/>
        <w:snapToGrid w:val="0"/>
        <w:spacing w:line="360" w:lineRule="auto"/>
        <w:rPr>
          <w:rFonts w:ascii="宋体" w:hAnsi="宋体" w:cs="宋体"/>
          <w:kern w:val="0"/>
          <w:sz w:val="24"/>
          <w:szCs w:val="24"/>
        </w:rPr>
      </w:pPr>
      <w:r>
        <w:rPr>
          <w:rFonts w:ascii="宋体" w:hAnsi="宋体" w:cs="宋体" w:hint="eastAsia"/>
          <w:b/>
          <w:kern w:val="0"/>
          <w:sz w:val="24"/>
          <w:szCs w:val="24"/>
        </w:rPr>
        <w:t xml:space="preserve">    </w:t>
      </w:r>
      <w:r w:rsidR="006A3C2F" w:rsidRPr="0031612D">
        <w:rPr>
          <w:rFonts w:ascii="宋体" w:hAnsi="宋体" w:cs="宋体" w:hint="eastAsia"/>
          <w:kern w:val="0"/>
          <w:sz w:val="24"/>
          <w:szCs w:val="24"/>
        </w:rPr>
        <w:t>33.3</w:t>
      </w:r>
      <w:r w:rsidR="008513E9">
        <w:rPr>
          <w:rFonts w:ascii="宋体" w:hAnsi="宋体" w:cs="宋体" w:hint="eastAsia"/>
          <w:kern w:val="0"/>
          <w:sz w:val="24"/>
          <w:szCs w:val="24"/>
        </w:rPr>
        <w:t xml:space="preserve"> </w:t>
      </w:r>
      <w:r w:rsidR="006A3C2F" w:rsidRPr="0031612D">
        <w:rPr>
          <w:rFonts w:ascii="宋体" w:hAnsi="宋体" w:cs="宋体" w:hint="eastAsia"/>
          <w:kern w:val="0"/>
          <w:sz w:val="24"/>
          <w:szCs w:val="24"/>
        </w:rPr>
        <w:t>本次评标具体评标方法、评标标准见（第六章 资格审查与评标）。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推荐中标候选人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评审意见无效情形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评标委员会及其成员有下列行为之一的，其评审意见无效：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(1)确定参与评标至评标结束前私自接触投标人；</w:t>
      </w:r>
    </w:p>
    <w:p w:rsidR="006A3C2F" w:rsidRPr="008316A8" w:rsidRDefault="006A3C2F" w:rsidP="008316A8">
      <w:pPr>
        <w:autoSpaceDE w:val="0"/>
        <w:autoSpaceDN w:val="0"/>
        <w:adjustRightInd w:val="0"/>
        <w:snapToGrid w:val="0"/>
        <w:spacing w:line="360" w:lineRule="auto"/>
        <w:ind w:firstLineChars="200" w:firstLine="464"/>
        <w:rPr>
          <w:rFonts w:ascii="宋体" w:hAnsi="宋体" w:cs="宋体"/>
          <w:spacing w:val="-4"/>
          <w:kern w:val="0"/>
          <w:sz w:val="24"/>
          <w:szCs w:val="24"/>
        </w:rPr>
      </w:pPr>
      <w:r w:rsidRPr="008316A8">
        <w:rPr>
          <w:rFonts w:ascii="宋体" w:hAnsi="宋体" w:cs="宋体" w:hint="eastAsia"/>
          <w:spacing w:val="-4"/>
          <w:kern w:val="0"/>
          <w:sz w:val="24"/>
          <w:szCs w:val="24"/>
        </w:rPr>
        <w:t>(2)接受投标人提出的与投标文件不一致的澄清或者说明，《投标人须知》26条规定的情形除外；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(3)违反评标纪律发表倾向性意见或者征询采购人的倾向性意见；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(4)对需要专业判断的主观评审因素协商评分；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(5)在评标过程中擅离职守，影响评标程序正常进行的；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(6)记录、复制或者带走任何评标资料；</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(7)其他不遵守评标纪律的行为。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保密</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spacing w:val="-2"/>
          <w:kern w:val="0"/>
          <w:sz w:val="24"/>
          <w:szCs w:val="24"/>
        </w:rPr>
      </w:pPr>
      <w:r w:rsidRPr="008316A8">
        <w:rPr>
          <w:rFonts w:ascii="宋体" w:hAnsi="宋体" w:cs="宋体" w:hint="eastAsia"/>
          <w:spacing w:val="-2"/>
          <w:kern w:val="0"/>
          <w:sz w:val="24"/>
          <w:szCs w:val="24"/>
        </w:rPr>
        <w:t>36.1</w:t>
      </w:r>
      <w:r w:rsidR="008513E9">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评审专家应当遵守评审工作纪律，不得泄露评审文件、评审情况和评审中获悉的商业秘密。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6A3C2F" w:rsidRPr="008316A8" w:rsidRDefault="006A3C2F" w:rsidP="008316A8">
      <w:pPr>
        <w:pStyle w:val="ab"/>
        <w:ind w:firstLine="240"/>
        <w:rPr>
          <w:sz w:val="24"/>
          <w:szCs w:val="24"/>
        </w:rPr>
      </w:pPr>
    </w:p>
    <w:p w:rsidR="00722301" w:rsidRDefault="00722301" w:rsidP="00FB201C">
      <w:pPr>
        <w:tabs>
          <w:tab w:val="left" w:pos="1260"/>
        </w:tabs>
        <w:autoSpaceDE w:val="0"/>
        <w:autoSpaceDN w:val="0"/>
        <w:adjustRightInd w:val="0"/>
        <w:snapToGrid w:val="0"/>
        <w:spacing w:afterLines="100"/>
        <w:jc w:val="center"/>
        <w:rPr>
          <w:rFonts w:ascii="宋体" w:hAnsi="宋体" w:cs="宋体"/>
          <w:b/>
          <w:kern w:val="0"/>
          <w:sz w:val="24"/>
          <w:szCs w:val="24"/>
        </w:rPr>
      </w:pPr>
    </w:p>
    <w:p w:rsidR="00722301" w:rsidRDefault="00722301" w:rsidP="00FB201C">
      <w:pPr>
        <w:tabs>
          <w:tab w:val="left" w:pos="1260"/>
        </w:tabs>
        <w:autoSpaceDE w:val="0"/>
        <w:autoSpaceDN w:val="0"/>
        <w:adjustRightInd w:val="0"/>
        <w:snapToGrid w:val="0"/>
        <w:spacing w:afterLines="100"/>
        <w:jc w:val="center"/>
        <w:rPr>
          <w:rFonts w:ascii="宋体" w:hAnsi="宋体" w:cs="宋体"/>
          <w:b/>
          <w:kern w:val="0"/>
          <w:sz w:val="24"/>
          <w:szCs w:val="24"/>
        </w:rPr>
      </w:pPr>
    </w:p>
    <w:p w:rsidR="006A3C2F" w:rsidRPr="008316A8" w:rsidRDefault="006A3C2F" w:rsidP="00FB201C">
      <w:pPr>
        <w:tabs>
          <w:tab w:val="left" w:pos="1260"/>
        </w:tabs>
        <w:autoSpaceDE w:val="0"/>
        <w:autoSpaceDN w:val="0"/>
        <w:adjustRightInd w:val="0"/>
        <w:snapToGrid w:val="0"/>
        <w:spacing w:afterLines="100"/>
        <w:jc w:val="center"/>
        <w:rPr>
          <w:rFonts w:ascii="宋体" w:hAnsi="宋体" w:cs="宋体"/>
          <w:b/>
          <w:kern w:val="0"/>
          <w:sz w:val="24"/>
          <w:szCs w:val="24"/>
        </w:rPr>
      </w:pPr>
      <w:r w:rsidRPr="008316A8">
        <w:rPr>
          <w:rFonts w:ascii="宋体" w:hAnsi="宋体" w:cs="宋体" w:hint="eastAsia"/>
          <w:b/>
          <w:kern w:val="0"/>
          <w:sz w:val="24"/>
          <w:szCs w:val="24"/>
        </w:rPr>
        <w:lastRenderedPageBreak/>
        <w:t>六、定标和授予合同</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确定中标人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中标公告、发出中标通知书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采购人确认中标人后，招标人在公告中标结果的同时，向中标人发出中标通知书。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中标通知书发出后，采购人不得违法改变中标结果，中标人无正当理由不得放弃中标。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38.3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质疑提出与答复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供应商认为采购文件、采购过程和中标结果使自己的权益受到损害的，可以依法向采购人、采购代理机构提出质疑。</w:t>
      </w:r>
      <w:r w:rsidRPr="008316A8">
        <w:rPr>
          <w:rFonts w:ascii="宋体" w:hAnsi="宋体" w:cs="宋体"/>
          <w:kern w:val="0"/>
          <w:sz w:val="24"/>
          <w:szCs w:val="24"/>
        </w:rPr>
        <w:t>提出质疑的供应商应当是参与</w:t>
      </w:r>
      <w:r w:rsidRPr="008316A8">
        <w:rPr>
          <w:rFonts w:ascii="宋体" w:hAnsi="宋体" w:cs="宋体" w:hint="eastAsia"/>
          <w:kern w:val="0"/>
          <w:sz w:val="24"/>
          <w:szCs w:val="24"/>
        </w:rPr>
        <w:t>本</w:t>
      </w:r>
      <w:r w:rsidRPr="008316A8">
        <w:rPr>
          <w:rFonts w:ascii="宋体" w:hAnsi="宋体" w:cs="宋体"/>
          <w:kern w:val="0"/>
          <w:sz w:val="24"/>
          <w:szCs w:val="24"/>
        </w:rPr>
        <w:t>项目采购活动的供应商。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(1)对采购文件提出质疑的，</w:t>
      </w:r>
      <w:r w:rsidRPr="008316A8">
        <w:rPr>
          <w:rFonts w:ascii="宋体" w:hAnsi="宋体" w:cs="宋体"/>
          <w:kern w:val="0"/>
          <w:sz w:val="24"/>
          <w:szCs w:val="24"/>
        </w:rPr>
        <w:t>潜在</w:t>
      </w:r>
      <w:r w:rsidRPr="008316A8">
        <w:rPr>
          <w:rFonts w:ascii="宋体" w:hAnsi="宋体" w:cs="宋体" w:hint="eastAsia"/>
          <w:kern w:val="0"/>
          <w:sz w:val="24"/>
          <w:szCs w:val="24"/>
        </w:rPr>
        <w:t>投标人应</w:t>
      </w:r>
      <w:r w:rsidRPr="008316A8">
        <w:rPr>
          <w:rFonts w:ascii="宋体" w:hAnsi="宋体" w:cs="宋体"/>
          <w:kern w:val="0"/>
          <w:sz w:val="24"/>
          <w:szCs w:val="24"/>
        </w:rPr>
        <w:t>已依法获取采购文件</w:t>
      </w:r>
      <w:r w:rsidRPr="008316A8">
        <w:rPr>
          <w:rFonts w:ascii="宋体" w:hAnsi="宋体" w:cs="宋体" w:hint="eastAsia"/>
          <w:kern w:val="0"/>
          <w:sz w:val="24"/>
          <w:szCs w:val="24"/>
        </w:rPr>
        <w:t>，且应当在</w:t>
      </w:r>
      <w:r w:rsidRPr="008316A8">
        <w:rPr>
          <w:rFonts w:ascii="宋体" w:hAnsi="宋体" w:cs="宋体"/>
          <w:kern w:val="0"/>
          <w:sz w:val="24"/>
          <w:szCs w:val="24"/>
        </w:rPr>
        <w:t>获取采购文件或者采购文件公告期限届满之日起7个工作日内</w:t>
      </w:r>
      <w:r w:rsidRPr="008316A8">
        <w:rPr>
          <w:rFonts w:ascii="宋体" w:hAnsi="宋体" w:cs="宋体" w:hint="eastAsia"/>
          <w:kern w:val="0"/>
          <w:sz w:val="24"/>
          <w:szCs w:val="24"/>
        </w:rPr>
        <w:t>通过《全国公共资源交易平台（河南省·许昌市）》一次性提出，如未提出视为全面接受；</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(2)对采购过程提出质疑的，为各采购程序环节结束之日起七个工作日内，以书面形式向采购人和采购代理机构一次性提出；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39.2</w:t>
      </w:r>
      <w:r w:rsidR="008513E9">
        <w:rPr>
          <w:rFonts w:ascii="宋体" w:hAnsi="宋体" w:cs="宋体" w:hint="eastAsia"/>
          <w:kern w:val="0"/>
          <w:sz w:val="24"/>
          <w:szCs w:val="24"/>
        </w:rPr>
        <w:t xml:space="preserve"> </w:t>
      </w:r>
      <w:r w:rsidRPr="008316A8">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w:t>
      </w:r>
      <w:r w:rsidRPr="008316A8">
        <w:rPr>
          <w:rFonts w:ascii="宋体" w:hAnsi="宋体" w:cs="宋体"/>
          <w:kern w:val="0"/>
          <w:sz w:val="24"/>
          <w:szCs w:val="24"/>
        </w:rPr>
        <w:lastRenderedPageBreak/>
        <w:t>果的，按照下列情况处理：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w:t>
      </w:r>
      <w:r w:rsidRPr="008316A8">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w:t>
      </w:r>
      <w:r w:rsidRPr="008316A8">
        <w:rPr>
          <w:rFonts w:ascii="宋体" w:hAnsi="宋体" w:cs="宋体"/>
          <w:kern w:val="0"/>
          <w:sz w:val="24"/>
          <w:szCs w:val="24"/>
        </w:rPr>
        <w:t>对采购过程、中标结果提出的质疑，合格供应商符合法定数量时，可以从合格的中标</w:t>
      </w:r>
      <w:r w:rsidRPr="008316A8">
        <w:rPr>
          <w:rFonts w:ascii="宋体" w:hAnsi="宋体" w:cs="宋体" w:hint="eastAsia"/>
          <w:kern w:val="0"/>
          <w:sz w:val="24"/>
          <w:szCs w:val="24"/>
        </w:rPr>
        <w:t>候选人</w:t>
      </w:r>
      <w:r w:rsidRPr="008316A8">
        <w:rPr>
          <w:rFonts w:ascii="宋体" w:hAnsi="宋体" w:cs="宋体"/>
          <w:kern w:val="0"/>
          <w:sz w:val="24"/>
          <w:szCs w:val="24"/>
        </w:rPr>
        <w:t>中另行确定中标供应商的，应当依法另行确定中标供应商；否则应当重新开展采购活动。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签订合同</w:t>
      </w:r>
    </w:p>
    <w:p w:rsidR="006A3C2F" w:rsidRPr="008316A8" w:rsidRDefault="006A3C2F" w:rsidP="00835D07">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6A3C2F" w:rsidRPr="008316A8" w:rsidRDefault="006A3C2F" w:rsidP="00835D07">
      <w:pPr>
        <w:pStyle w:val="ae"/>
        <w:numPr>
          <w:ilvl w:val="0"/>
          <w:numId w:val="3"/>
        </w:numPr>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履约保证金</w:t>
      </w:r>
    </w:p>
    <w:p w:rsidR="00B87A27" w:rsidRPr="00AE21E9" w:rsidRDefault="004E2A76"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41.1</w:t>
      </w:r>
      <w:r w:rsidR="00B87A27" w:rsidRPr="00AE21E9">
        <w:rPr>
          <w:rFonts w:ascii="宋体" w:hAnsi="宋体" w:cs="宋体"/>
          <w:color w:val="000000"/>
          <w:sz w:val="24"/>
          <w:szCs w:val="24"/>
        </w:rPr>
        <w:t>履约保证金提交方式</w:t>
      </w:r>
      <w:r w:rsidR="00B87A27" w:rsidRPr="00AE21E9">
        <w:rPr>
          <w:rFonts w:ascii="宋体" w:hAnsi="宋体" w:cs="宋体" w:hint="eastAsia"/>
          <w:color w:val="000000"/>
          <w:sz w:val="24"/>
          <w:szCs w:val="24"/>
        </w:rPr>
        <w:t>及注意事项</w:t>
      </w:r>
    </w:p>
    <w:p w:rsidR="00B87A27" w:rsidRDefault="00B87A27"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2E03E4">
        <w:rPr>
          <w:rFonts w:ascii="宋体" w:hAnsi="宋体" w:cs="宋体"/>
          <w:b/>
          <w:color w:val="000000"/>
          <w:sz w:val="24"/>
          <w:szCs w:val="24"/>
        </w:rPr>
        <w:t>以网银、银行转账支票、银行电汇</w:t>
      </w:r>
      <w:r w:rsidRPr="002E03E4">
        <w:rPr>
          <w:rFonts w:ascii="宋体" w:hAnsi="宋体" w:cs="宋体" w:hint="eastAsia"/>
          <w:b/>
          <w:color w:val="000000"/>
          <w:sz w:val="24"/>
          <w:szCs w:val="24"/>
        </w:rPr>
        <w:t>、银行保函</w:t>
      </w:r>
      <w:r w:rsidRPr="002E03E4">
        <w:rPr>
          <w:rFonts w:ascii="宋体" w:hAnsi="宋体" w:cs="宋体"/>
          <w:b/>
          <w:color w:val="000000"/>
          <w:sz w:val="24"/>
          <w:szCs w:val="24"/>
        </w:rPr>
        <w:t>方式提交。</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(2)</w:t>
      </w:r>
      <w:r w:rsidRPr="00B87A27">
        <w:rPr>
          <w:rFonts w:ascii="宋体" w:hAnsi="宋体" w:cs="宋体"/>
          <w:color w:val="000000"/>
          <w:sz w:val="24"/>
          <w:szCs w:val="24"/>
        </w:rPr>
        <w:t>现金支票和现金不得作为履约保证金提交方式。</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3</w:t>
      </w:r>
      <w:r w:rsidRPr="008316A8">
        <w:rPr>
          <w:rFonts w:ascii="宋体" w:hAnsi="宋体" w:cs="宋体" w:hint="eastAsia"/>
          <w:color w:val="000000"/>
          <w:sz w:val="24"/>
          <w:szCs w:val="24"/>
        </w:rPr>
        <w:t>)</w:t>
      </w:r>
      <w:r w:rsidRPr="00B87A27">
        <w:rPr>
          <w:rFonts w:ascii="宋体" w:hAnsi="宋体" w:cs="宋体"/>
          <w:color w:val="000000"/>
          <w:sz w:val="24"/>
          <w:szCs w:val="24"/>
        </w:rPr>
        <w:t>中标人必须通过其公司账户按照规定的方式提交，其名称应与中标单位的名称一致</w:t>
      </w:r>
      <w:r w:rsidRPr="00B87A27">
        <w:rPr>
          <w:rFonts w:ascii="宋体" w:hAnsi="宋体" w:cs="宋体" w:hint="eastAsia"/>
          <w:color w:val="000000"/>
          <w:sz w:val="24"/>
          <w:szCs w:val="24"/>
        </w:rPr>
        <w:t>。</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4</w:t>
      </w:r>
      <w:r w:rsidRPr="008316A8">
        <w:rPr>
          <w:rFonts w:ascii="宋体" w:hAnsi="宋体" w:cs="宋体" w:hint="eastAsia"/>
          <w:color w:val="000000"/>
          <w:sz w:val="24"/>
          <w:szCs w:val="24"/>
        </w:rPr>
        <w:t>)</w:t>
      </w:r>
      <w:r w:rsidRPr="00B87A27">
        <w:rPr>
          <w:rFonts w:ascii="宋体" w:hAnsi="宋体" w:cs="宋体" w:hint="eastAsia"/>
          <w:color w:val="000000"/>
          <w:sz w:val="24"/>
          <w:szCs w:val="24"/>
        </w:rPr>
        <w:t>中标人在缴纳履约保证金时，必须在附言、备注和用途栏注明“</w:t>
      </w:r>
      <w:r w:rsidRPr="008A5A22">
        <w:rPr>
          <w:rFonts w:ascii="宋体" w:hAnsi="宋体" w:cs="宋体" w:hint="eastAsia"/>
          <w:b/>
          <w:color w:val="000000"/>
          <w:sz w:val="24"/>
          <w:szCs w:val="24"/>
        </w:rPr>
        <w:t>项目编号及标段</w:t>
      </w:r>
      <w:r w:rsidRPr="00B87A27">
        <w:rPr>
          <w:rFonts w:ascii="宋体" w:hAnsi="宋体" w:cs="宋体" w:hint="eastAsia"/>
          <w:color w:val="000000"/>
          <w:sz w:val="24"/>
          <w:szCs w:val="24"/>
        </w:rPr>
        <w:t>”，否则可能造成延迟退还。</w:t>
      </w:r>
    </w:p>
    <w:p w:rsidR="006A3C2F" w:rsidRPr="008316A8" w:rsidRDefault="002E03E4" w:rsidP="00AE21E9">
      <w:pPr>
        <w:widowControl/>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Pr="008316A8">
        <w:rPr>
          <w:rFonts w:ascii="宋体" w:hAnsi="宋体" w:cs="宋体" w:hint="eastAsia"/>
          <w:color w:val="000000"/>
          <w:sz w:val="24"/>
          <w:szCs w:val="24"/>
        </w:rPr>
        <w:t>41.2</w:t>
      </w:r>
      <w:r w:rsidR="006A3C2F" w:rsidRPr="008316A8">
        <w:rPr>
          <w:rFonts w:ascii="宋体" w:hAnsi="宋体" w:cs="宋体"/>
          <w:color w:val="000000"/>
          <w:sz w:val="24"/>
          <w:szCs w:val="24"/>
        </w:rPr>
        <w:t>履约保证金提交比例和数额</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color w:val="000000"/>
          <w:sz w:val="24"/>
          <w:szCs w:val="24"/>
        </w:rPr>
        <w:t>履约保证金数额不得超过中标合同金额的10%。</w:t>
      </w:r>
    </w:p>
    <w:p w:rsidR="006A3C2F" w:rsidRPr="008316A8" w:rsidRDefault="004E2A76"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w:t>
      </w:r>
      <w:r w:rsidR="00283179">
        <w:rPr>
          <w:rFonts w:ascii="宋体" w:hAnsi="宋体" w:cs="宋体" w:hint="eastAsia"/>
          <w:color w:val="000000"/>
          <w:sz w:val="24"/>
          <w:szCs w:val="24"/>
        </w:rPr>
        <w:t>3</w:t>
      </w:r>
      <w:r w:rsidR="008513E9">
        <w:rPr>
          <w:rFonts w:ascii="宋体" w:hAnsi="宋体" w:cs="宋体" w:hint="eastAsia"/>
          <w:color w:val="000000"/>
          <w:sz w:val="24"/>
          <w:szCs w:val="24"/>
        </w:rPr>
        <w:t xml:space="preserve"> </w:t>
      </w:r>
      <w:r w:rsidR="006A3C2F" w:rsidRPr="008316A8">
        <w:rPr>
          <w:rFonts w:ascii="宋体" w:hAnsi="宋体" w:cs="宋体"/>
          <w:color w:val="000000"/>
          <w:sz w:val="24"/>
          <w:szCs w:val="24"/>
        </w:rPr>
        <w:t>履约保证金的退还</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8316A8">
        <w:rPr>
          <w:rFonts w:ascii="宋体" w:hAnsi="宋体" w:cs="宋体"/>
          <w:color w:val="000000"/>
          <w:sz w:val="24"/>
          <w:szCs w:val="24"/>
        </w:rPr>
        <w:t>项目完工后，由招标人出具《履约保证金退还通知单》，中心财务凭《履约保证金退还通知单》在五个工作日内退还履约保证金及银行同期活期存款利息至中标人账户。</w:t>
      </w:r>
    </w:p>
    <w:p w:rsidR="006A3C2F" w:rsidRDefault="006A3C2F">
      <w:pPr>
        <w:widowControl/>
        <w:spacing w:line="360" w:lineRule="auto"/>
        <w:ind w:firstLineChars="200" w:firstLine="480"/>
        <w:jc w:val="left"/>
        <w:rPr>
          <w:rFonts w:ascii="宋体" w:hAnsi="宋体" w:cs="宋体"/>
          <w:color w:val="000000"/>
          <w:sz w:val="24"/>
        </w:rPr>
      </w:pPr>
      <w:r w:rsidRPr="008316A8">
        <w:rPr>
          <w:rFonts w:ascii="宋体" w:hAnsi="宋体" w:cs="宋体" w:hint="eastAsia"/>
          <w:color w:val="000000"/>
          <w:sz w:val="24"/>
          <w:szCs w:val="24"/>
        </w:rPr>
        <w:t>(2)</w:t>
      </w:r>
      <w:r w:rsidRPr="008316A8">
        <w:rPr>
          <w:rFonts w:ascii="宋体" w:hAnsi="宋体" w:cs="宋体"/>
          <w:color w:val="000000"/>
          <w:sz w:val="24"/>
          <w:szCs w:val="24"/>
        </w:rPr>
        <w:t>中标人因发生质疑、投诉、举报或有关部门立案调查的，中心依据相关行政监督部门的意见暂停退还或没收其履约保证金，待行政监督部门对相关情况处置后，按照有关规定办理。</w:t>
      </w:r>
    </w:p>
    <w:p w:rsidR="00722301" w:rsidRDefault="00722301">
      <w:pPr>
        <w:jc w:val="center"/>
        <w:rPr>
          <w:rFonts w:ascii="宋体" w:hAnsi="宋体"/>
          <w:color w:val="000000"/>
          <w:sz w:val="36"/>
          <w:szCs w:val="36"/>
        </w:rPr>
      </w:pPr>
    </w:p>
    <w:p w:rsidR="006A3C2F" w:rsidRDefault="006A3C2F">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6A3C2F">
        <w:trPr>
          <w:trHeight w:hRule="exact" w:val="745"/>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6A3C2F" w:rsidRDefault="006A3C2F">
            <w:pPr>
              <w:spacing w:line="360" w:lineRule="exact"/>
              <w:rPr>
                <w:rFonts w:ascii="宋体" w:hAnsi="宋体"/>
                <w:color w:val="000000"/>
                <w:sz w:val="24"/>
              </w:rPr>
            </w:pPr>
          </w:p>
        </w:tc>
        <w:tc>
          <w:tcPr>
            <w:tcW w:w="1440"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6A3C2F" w:rsidRDefault="006A3C2F">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6A3C2F">
        <w:trPr>
          <w:trHeight w:hRule="exact" w:val="567"/>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6A3C2F" w:rsidRDefault="006A3C2F">
            <w:pPr>
              <w:spacing w:line="360" w:lineRule="exact"/>
              <w:rPr>
                <w:rFonts w:ascii="宋体" w:hAnsi="宋体"/>
                <w:color w:val="000000"/>
                <w:sz w:val="24"/>
              </w:rPr>
            </w:pPr>
          </w:p>
        </w:tc>
      </w:tr>
      <w:tr w:rsidR="006A3C2F">
        <w:trPr>
          <w:trHeight w:hRule="exact" w:val="689"/>
          <w:jc w:val="center"/>
        </w:trPr>
        <w:tc>
          <w:tcPr>
            <w:tcW w:w="2086" w:type="dxa"/>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6A3C2F" w:rsidRDefault="006A3C2F">
            <w:pPr>
              <w:rPr>
                <w:rFonts w:ascii="宋体" w:hAnsi="宋体"/>
                <w:color w:val="000000"/>
                <w:sz w:val="24"/>
              </w:rPr>
            </w:pPr>
          </w:p>
        </w:tc>
        <w:tc>
          <w:tcPr>
            <w:tcW w:w="722"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6A3C2F" w:rsidRDefault="006A3C2F">
            <w:pPr>
              <w:rPr>
                <w:rFonts w:ascii="宋体" w:hAnsi="宋体"/>
                <w:color w:val="000000"/>
                <w:sz w:val="24"/>
              </w:rPr>
            </w:pPr>
          </w:p>
        </w:tc>
      </w:tr>
      <w:tr w:rsidR="006A3C2F">
        <w:trPr>
          <w:trHeight w:hRule="exact" w:val="567"/>
          <w:jc w:val="center"/>
        </w:trPr>
        <w:tc>
          <w:tcPr>
            <w:tcW w:w="2086" w:type="dxa"/>
            <w:tcBorders>
              <w:bottom w:val="single" w:sz="4" w:space="0" w:color="auto"/>
            </w:tcBorders>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6A3C2F" w:rsidRDefault="006A3C2F" w:rsidP="003F1B8B">
            <w:pPr>
              <w:spacing w:line="360" w:lineRule="exact"/>
              <w:rPr>
                <w:rFonts w:ascii="宋体" w:hAnsi="宋体"/>
                <w:color w:val="000000"/>
                <w:sz w:val="24"/>
              </w:rPr>
            </w:pPr>
            <w:r>
              <w:rPr>
                <w:rFonts w:ascii="宋体" w:hAnsi="宋体" w:hint="eastAsia"/>
                <w:color w:val="000000"/>
                <w:sz w:val="24"/>
              </w:rPr>
              <w:t xml:space="preserve">大写：                                  </w:t>
            </w:r>
            <w:r w:rsidR="003F1B8B">
              <w:rPr>
                <w:rFonts w:ascii="宋体" w:hAnsi="宋体" w:hint="eastAsia"/>
                <w:color w:val="000000"/>
                <w:sz w:val="24"/>
              </w:rPr>
              <w:t xml:space="preserve">¥ </w:t>
            </w:r>
            <w:r>
              <w:rPr>
                <w:rFonts w:ascii="宋体" w:hAnsi="宋体" w:hint="eastAsia"/>
                <w:color w:val="000000"/>
                <w:sz w:val="24"/>
              </w:rPr>
              <w:t xml:space="preserve">                                </w:t>
            </w:r>
          </w:p>
        </w:tc>
      </w:tr>
      <w:tr w:rsidR="006A3C2F">
        <w:trPr>
          <w:trHeight w:hRule="exact" w:val="567"/>
          <w:jc w:val="center"/>
        </w:trPr>
        <w:tc>
          <w:tcPr>
            <w:tcW w:w="9828" w:type="dxa"/>
            <w:gridSpan w:val="6"/>
            <w:tcBorders>
              <w:top w:val="nil"/>
            </w:tcBorders>
            <w:vAlign w:val="center"/>
          </w:tcPr>
          <w:p w:rsidR="006A3C2F" w:rsidRDefault="006A3C2F">
            <w:pPr>
              <w:spacing w:line="360" w:lineRule="exact"/>
              <w:rPr>
                <w:rFonts w:ascii="宋体" w:hAnsi="宋体"/>
                <w:color w:val="000000"/>
                <w:sz w:val="24"/>
              </w:rPr>
            </w:pPr>
            <w:r>
              <w:rPr>
                <w:rFonts w:ascii="宋体" w:hAnsi="宋体" w:hint="eastAsia"/>
                <w:color w:val="000000"/>
                <w:sz w:val="24"/>
              </w:rPr>
              <w:t>招标人（采购人）意见</w:t>
            </w:r>
          </w:p>
        </w:tc>
      </w:tr>
      <w:tr w:rsidR="006A3C2F">
        <w:trPr>
          <w:trHeight w:val="1459"/>
          <w:jc w:val="center"/>
        </w:trPr>
        <w:tc>
          <w:tcPr>
            <w:tcW w:w="9828" w:type="dxa"/>
            <w:gridSpan w:val="6"/>
          </w:tcPr>
          <w:p w:rsidR="006A3C2F" w:rsidRDefault="006A3C2F">
            <w:pPr>
              <w:rPr>
                <w:rFonts w:ascii="宋体" w:hAnsi="宋体"/>
                <w:color w:val="000000"/>
                <w:sz w:val="24"/>
              </w:rPr>
            </w:pPr>
          </w:p>
          <w:p w:rsidR="006A3C2F" w:rsidRDefault="006A3C2F">
            <w:pPr>
              <w:rPr>
                <w:rFonts w:ascii="宋体" w:hAnsi="宋体"/>
                <w:color w:val="000000"/>
                <w:sz w:val="24"/>
              </w:rPr>
            </w:pPr>
            <w:r>
              <w:rPr>
                <w:rFonts w:ascii="宋体" w:hAnsi="宋体" w:hint="eastAsia"/>
                <w:color w:val="000000"/>
                <w:sz w:val="24"/>
              </w:rPr>
              <w:t xml:space="preserve">                            </w:t>
            </w:r>
          </w:p>
          <w:p w:rsidR="006A3C2F" w:rsidRDefault="006A3C2F">
            <w:pPr>
              <w:ind w:firstLineChars="350" w:firstLine="840"/>
              <w:rPr>
                <w:rFonts w:ascii="宋体" w:hAnsi="宋体"/>
                <w:color w:val="000000"/>
                <w:sz w:val="24"/>
              </w:rPr>
            </w:pPr>
            <w:r>
              <w:rPr>
                <w:rFonts w:ascii="宋体" w:hAnsi="宋体" w:hint="eastAsia"/>
                <w:color w:val="000000"/>
                <w:sz w:val="24"/>
              </w:rPr>
              <w:t>主要负责人签字 ：                           盖  章：</w:t>
            </w:r>
          </w:p>
          <w:p w:rsidR="006A3C2F" w:rsidRDefault="006A3C2F">
            <w:pPr>
              <w:rPr>
                <w:rFonts w:ascii="宋体" w:hAnsi="宋体"/>
                <w:color w:val="000000"/>
                <w:sz w:val="24"/>
              </w:rPr>
            </w:pPr>
          </w:p>
          <w:p w:rsidR="006A3C2F" w:rsidRDefault="006A3C2F">
            <w:pPr>
              <w:ind w:right="480" w:firstLineChars="2450" w:firstLine="5880"/>
              <w:rPr>
                <w:rFonts w:ascii="宋体" w:hAnsi="宋体"/>
                <w:color w:val="000000"/>
                <w:sz w:val="24"/>
              </w:rPr>
            </w:pPr>
            <w:r>
              <w:rPr>
                <w:rFonts w:ascii="宋体" w:hAnsi="宋体" w:hint="eastAsia"/>
                <w:color w:val="000000"/>
                <w:sz w:val="24"/>
              </w:rPr>
              <w:t>年   月   日</w:t>
            </w:r>
          </w:p>
        </w:tc>
      </w:tr>
    </w:tbl>
    <w:p w:rsidR="003021AD" w:rsidRDefault="003021AD">
      <w:pPr>
        <w:jc w:val="center"/>
        <w:rPr>
          <w:rFonts w:ascii="宋体" w:hAnsi="宋体"/>
          <w:b/>
          <w:sz w:val="36"/>
          <w:szCs w:val="36"/>
        </w:rPr>
      </w:pPr>
    </w:p>
    <w:p w:rsidR="006A3C2F" w:rsidRDefault="006A3C2F">
      <w:pPr>
        <w:jc w:val="center"/>
        <w:rPr>
          <w:rFonts w:ascii="宋体" w:hAnsi="宋体"/>
          <w:b/>
          <w:sz w:val="36"/>
          <w:szCs w:val="36"/>
        </w:rPr>
      </w:pPr>
      <w:r>
        <w:rPr>
          <w:rFonts w:ascii="宋体" w:hAnsi="宋体" w:hint="eastAsia"/>
          <w:b/>
          <w:sz w:val="36"/>
          <w:szCs w:val="36"/>
        </w:rPr>
        <w:t>第五章 政府采购政策功能</w:t>
      </w:r>
    </w:p>
    <w:p w:rsidR="006A3C2F" w:rsidRDefault="006A3C2F">
      <w:pPr>
        <w:jc w:val="center"/>
        <w:rPr>
          <w:rFonts w:ascii="宋体" w:hAnsi="宋体" w:cs="宋体"/>
          <w:b/>
          <w:kern w:val="0"/>
          <w:sz w:val="36"/>
          <w:szCs w:val="36"/>
        </w:rPr>
      </w:pPr>
    </w:p>
    <w:p w:rsidR="006A3C2F"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A3C2F" w:rsidRPr="00937C9E" w:rsidRDefault="006A4AF4" w:rsidP="00937C9E">
      <w:pPr>
        <w:spacing w:line="360" w:lineRule="auto"/>
        <w:ind w:firstLineChars="196" w:firstLine="472"/>
        <w:contextualSpacing/>
        <w:rPr>
          <w:rFonts w:ascii="宋体" w:hAnsi="宋体" w:cs="仿宋_GB2312"/>
          <w:b/>
          <w:bCs/>
          <w:sz w:val="24"/>
          <w:szCs w:val="24"/>
        </w:rPr>
      </w:pPr>
      <w:r>
        <w:rPr>
          <w:rFonts w:ascii="宋体" w:hAnsi="宋体" w:cs="仿宋_GB2312" w:hint="eastAsia"/>
          <w:b/>
          <w:bCs/>
          <w:sz w:val="24"/>
          <w:szCs w:val="24"/>
        </w:rPr>
        <w:t>一</w:t>
      </w:r>
      <w:r w:rsidR="006A3C2F" w:rsidRPr="00937C9E">
        <w:rPr>
          <w:rFonts w:ascii="宋体" w:hAnsi="宋体" w:cs="仿宋_GB2312" w:hint="eastAsia"/>
          <w:b/>
          <w:bCs/>
          <w:sz w:val="24"/>
          <w:szCs w:val="24"/>
        </w:rPr>
        <w:t>、促进中小企业发展</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1、</w:t>
      </w:r>
      <w:r w:rsidR="003404F8">
        <w:rPr>
          <w:rFonts w:ascii="宋体" w:hAnsi="宋体" w:cs="仿宋_GB2312" w:hint="eastAsia"/>
          <w:sz w:val="24"/>
          <w:szCs w:val="24"/>
        </w:rPr>
        <w:t xml:space="preserve"> </w:t>
      </w:r>
      <w:r w:rsidRPr="00937C9E">
        <w:rPr>
          <w:rFonts w:ascii="宋体" w:hAnsi="宋体" w:cs="仿宋_GB2312" w:hint="eastAsia"/>
          <w:sz w:val="24"/>
          <w:szCs w:val="24"/>
        </w:rPr>
        <w:t>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2、</w:t>
      </w:r>
      <w:r w:rsidR="003404F8">
        <w:rPr>
          <w:rFonts w:ascii="宋体" w:hAnsi="宋体" w:cs="仿宋_GB2312" w:hint="eastAsia"/>
          <w:sz w:val="24"/>
          <w:szCs w:val="24"/>
        </w:rPr>
        <w:t xml:space="preserve"> </w:t>
      </w:r>
      <w:r w:rsidRPr="00937C9E">
        <w:rPr>
          <w:rFonts w:ascii="宋体" w:hAnsi="宋体" w:cs="仿宋_GB2312" w:hint="eastAsia"/>
          <w:sz w:val="24"/>
          <w:szCs w:val="24"/>
        </w:rPr>
        <w:t>如果本项目为非专门面向中小企业采购且接受联合体投标，联合协议中约定小型或微型企业的协议合同金额占到联合体协议合同总金额30%以上的，给予联合体2%-3%的价格扣除，用扣除后的价格参与评审。</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3、</w:t>
      </w:r>
      <w:r w:rsidR="003404F8">
        <w:rPr>
          <w:rFonts w:ascii="宋体" w:hAnsi="宋体" w:cs="仿宋_GB2312" w:hint="eastAsia"/>
          <w:sz w:val="24"/>
          <w:szCs w:val="24"/>
        </w:rPr>
        <w:t xml:space="preserve"> </w:t>
      </w:r>
      <w:r w:rsidRPr="00937C9E">
        <w:rPr>
          <w:rFonts w:ascii="宋体" w:hAnsi="宋体" w:cs="仿宋_GB2312" w:hint="eastAsia"/>
          <w:sz w:val="24"/>
          <w:szCs w:val="24"/>
        </w:rPr>
        <w:t>联合体各方均为小型或微型企业的，联合体视同为小型、微型企业。组成联合体的大中型企业或者其他自然人、法人或其他组织，与小型、微型企业之间不得存在投资关系。</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4、</w:t>
      </w:r>
      <w:r w:rsidR="003404F8">
        <w:rPr>
          <w:rFonts w:ascii="宋体" w:hAnsi="宋体" w:cs="仿宋_GB2312" w:hint="eastAsia"/>
          <w:sz w:val="24"/>
          <w:szCs w:val="24"/>
        </w:rPr>
        <w:t xml:space="preserve"> </w:t>
      </w:r>
      <w:r w:rsidRPr="00937C9E">
        <w:rPr>
          <w:rFonts w:ascii="宋体" w:hAnsi="宋体" w:cs="仿宋_GB2312" w:hint="eastAsia"/>
          <w:sz w:val="24"/>
          <w:szCs w:val="24"/>
        </w:rPr>
        <w:t>中小企业投标应提供《中小企业声明函》，如为联合投标的，联合体各方需</w:t>
      </w:r>
      <w:r w:rsidRPr="00937C9E">
        <w:rPr>
          <w:rFonts w:ascii="宋体" w:hAnsi="宋体" w:cs="仿宋_GB2312" w:hint="eastAsia"/>
          <w:sz w:val="24"/>
          <w:szCs w:val="24"/>
        </w:rPr>
        <w:lastRenderedPageBreak/>
        <w:t>分别填写《中小企业声明函》。</w:t>
      </w:r>
    </w:p>
    <w:p w:rsidR="006A3C2F" w:rsidRPr="00937C9E" w:rsidRDefault="002D60B8" w:rsidP="00937C9E">
      <w:pPr>
        <w:topLinePunct/>
        <w:spacing w:line="360" w:lineRule="auto"/>
        <w:ind w:firstLineChars="200" w:firstLine="482"/>
        <w:contextualSpacing/>
        <w:rPr>
          <w:rFonts w:ascii="宋体" w:hAnsi="宋体" w:cs="仿宋_GB2312"/>
          <w:sz w:val="24"/>
          <w:szCs w:val="24"/>
        </w:rPr>
      </w:pPr>
      <w:r>
        <w:rPr>
          <w:rFonts w:ascii="宋体" w:hAnsi="宋体" w:cs="仿宋_GB2312" w:hint="eastAsia"/>
          <w:b/>
          <w:bCs/>
          <w:sz w:val="24"/>
          <w:szCs w:val="24"/>
        </w:rPr>
        <w:t>二</w:t>
      </w:r>
      <w:r w:rsidR="006A3C2F" w:rsidRPr="00937C9E">
        <w:rPr>
          <w:rFonts w:ascii="宋体" w:hAnsi="宋体" w:cs="仿宋_GB2312" w:hint="eastAsia"/>
          <w:b/>
          <w:bCs/>
          <w:sz w:val="24"/>
          <w:szCs w:val="24"/>
        </w:rPr>
        <w:t>、支持监狱企业发展</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按照财政部、司法部发布的《关于政府采购支持监狱企业发展有关问题的通知》（</w:t>
      </w:r>
      <w:bookmarkStart w:id="0" w:name="OLE_LINK6"/>
      <w:r w:rsidRPr="00937C9E">
        <w:rPr>
          <w:rFonts w:ascii="宋体" w:hAnsi="宋体" w:cs="仿宋_GB2312" w:hint="eastAsia"/>
          <w:sz w:val="24"/>
          <w:szCs w:val="24"/>
        </w:rPr>
        <w:t>财库[2014]68号</w:t>
      </w:r>
      <w:bookmarkEnd w:id="0"/>
      <w:r w:rsidRPr="00937C9E">
        <w:rPr>
          <w:rFonts w:ascii="宋体" w:hAnsi="宋体"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3C2F" w:rsidRPr="00937C9E" w:rsidRDefault="00DD4415" w:rsidP="00937C9E">
      <w:pPr>
        <w:spacing w:line="360" w:lineRule="auto"/>
        <w:ind w:firstLineChars="200" w:firstLine="482"/>
        <w:contextualSpacing/>
        <w:rPr>
          <w:rFonts w:ascii="宋体" w:hAnsi="宋体" w:cs="仿宋_GB2312"/>
          <w:b/>
          <w:bCs/>
          <w:sz w:val="24"/>
          <w:szCs w:val="24"/>
        </w:rPr>
      </w:pPr>
      <w:r>
        <w:rPr>
          <w:rFonts w:ascii="宋体" w:hAnsi="宋体" w:cs="仿宋_GB2312" w:hint="eastAsia"/>
          <w:b/>
          <w:bCs/>
          <w:sz w:val="24"/>
          <w:szCs w:val="24"/>
        </w:rPr>
        <w:t>三</w:t>
      </w:r>
      <w:r w:rsidR="006A3C2F" w:rsidRPr="00937C9E">
        <w:rPr>
          <w:rFonts w:ascii="宋体" w:hAnsi="宋体" w:cs="仿宋_GB2312" w:hint="eastAsia"/>
          <w:b/>
          <w:bCs/>
          <w:sz w:val="24"/>
          <w:szCs w:val="24"/>
        </w:rPr>
        <w:t>、促进残疾人就业</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1、</w:t>
      </w:r>
      <w:r w:rsidR="003404F8">
        <w:rPr>
          <w:rFonts w:ascii="宋体" w:hAnsi="宋体" w:cs="仿宋_GB2312" w:hint="eastAsia"/>
          <w:szCs w:val="24"/>
        </w:rPr>
        <w:t xml:space="preserve"> </w:t>
      </w:r>
      <w:r w:rsidRPr="00937C9E">
        <w:rPr>
          <w:rFonts w:ascii="宋体" w:hAnsi="宋体" w:cs="仿宋_GB2312" w:hint="eastAsia"/>
          <w:szCs w:val="24"/>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C9E">
        <w:rPr>
          <w:rFonts w:ascii="宋体" w:hAnsi="宋体" w:hint="eastAsia"/>
          <w:color w:val="000000"/>
          <w:szCs w:val="24"/>
        </w:rPr>
        <w:t>残疾人福利性单位属于小型、微型企业的，不重复享受政策。</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2、</w:t>
      </w:r>
      <w:r w:rsidR="003404F8">
        <w:rPr>
          <w:rFonts w:ascii="宋体" w:hAnsi="宋体" w:cs="仿宋_GB2312" w:hint="eastAsia"/>
          <w:szCs w:val="24"/>
        </w:rPr>
        <w:t xml:space="preserve"> </w:t>
      </w:r>
      <w:r w:rsidRPr="00937C9E">
        <w:rPr>
          <w:rFonts w:ascii="宋体" w:hAnsi="宋体" w:cs="仿宋_GB2312" w:hint="eastAsia"/>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3C2F"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3、</w:t>
      </w:r>
      <w:r w:rsidR="003404F8">
        <w:rPr>
          <w:rFonts w:ascii="宋体" w:hAnsi="宋体" w:cs="仿宋_GB2312" w:hint="eastAsia"/>
          <w:szCs w:val="24"/>
        </w:rPr>
        <w:t xml:space="preserve"> </w:t>
      </w:r>
      <w:r w:rsidRPr="00937C9E">
        <w:rPr>
          <w:rFonts w:ascii="宋体" w:hAnsi="宋体" w:cs="仿宋_GB2312" w:hint="eastAsia"/>
          <w:szCs w:val="24"/>
        </w:rPr>
        <w:t>中标人为残疾人福利性单位的，招标人应当随中标结果同时公告其《残疾人福利性单位声明函》，接受社会监督。</w:t>
      </w:r>
    </w:p>
    <w:p w:rsidR="0013178D" w:rsidRPr="00937C9E" w:rsidRDefault="0013178D" w:rsidP="0013178D">
      <w:pPr>
        <w:pStyle w:val="aa"/>
        <w:spacing w:line="360" w:lineRule="auto"/>
        <w:ind w:firstLineChars="200" w:firstLine="480"/>
        <w:contextualSpacing/>
        <w:rPr>
          <w:rFonts w:ascii="宋体" w:hAnsi="宋体" w:cs="仿宋_GB2312"/>
          <w:szCs w:val="24"/>
        </w:rPr>
      </w:pPr>
    </w:p>
    <w:p w:rsidR="006A3C2F" w:rsidRDefault="006A3C2F">
      <w:pPr>
        <w:widowControl/>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第六章 资格审查与评标</w:t>
      </w:r>
    </w:p>
    <w:p w:rsidR="006A3C2F" w:rsidRDefault="006A3C2F">
      <w:pPr>
        <w:pStyle w:val="aa"/>
        <w:spacing w:line="360" w:lineRule="auto"/>
        <w:ind w:firstLine="340"/>
        <w:contextualSpacing/>
        <w:rPr>
          <w:rFonts w:ascii="宋体" w:hAnsi="宋体" w:cs="仿宋_GB2312"/>
          <w:lang w:val="zh-CN"/>
        </w:rPr>
      </w:pPr>
    </w:p>
    <w:p w:rsidR="006A3C2F" w:rsidRPr="00244ED9" w:rsidRDefault="006A3C2F">
      <w:pPr>
        <w:pStyle w:val="aa"/>
        <w:spacing w:line="360" w:lineRule="auto"/>
        <w:ind w:firstLine="211"/>
        <w:contextualSpacing/>
        <w:rPr>
          <w:rFonts w:ascii="宋体" w:hAnsi="宋体" w:cs="仿宋_GB2312"/>
          <w:b/>
          <w:szCs w:val="24"/>
          <w:lang w:val="zh-CN"/>
        </w:rPr>
      </w:pPr>
      <w:r w:rsidRPr="00244ED9">
        <w:rPr>
          <w:rFonts w:ascii="宋体" w:hAnsi="宋体" w:cs="仿宋_GB2312"/>
          <w:b/>
          <w:szCs w:val="24"/>
          <w:lang w:val="zh-CN"/>
        </w:rPr>
        <w:t>一、资格审查</w:t>
      </w:r>
    </w:p>
    <w:p w:rsidR="006A3C2F" w:rsidRPr="00244ED9" w:rsidRDefault="006A3C2F" w:rsidP="00244ED9">
      <w:pPr>
        <w:pStyle w:val="aa"/>
        <w:spacing w:line="360" w:lineRule="auto"/>
        <w:ind w:firstLineChars="200" w:firstLine="480"/>
        <w:contextualSpacing/>
        <w:rPr>
          <w:rFonts w:ascii="宋体" w:hAnsi="宋体" w:cs="仿宋_GB2312"/>
          <w:szCs w:val="24"/>
          <w:lang w:val="zh-CN"/>
        </w:rPr>
      </w:pPr>
      <w:r w:rsidRPr="00244ED9">
        <w:rPr>
          <w:rFonts w:ascii="宋体" w:hAnsi="宋体" w:cs="仿宋_GB2312" w:hint="eastAsia"/>
          <w:szCs w:val="24"/>
          <w:lang w:val="zh-CN"/>
        </w:rPr>
        <w:t>（一）</w:t>
      </w:r>
      <w:r w:rsidRPr="00244ED9">
        <w:rPr>
          <w:rFonts w:ascii="宋体" w:hAnsi="宋体" w:cs="仿宋_GB2312"/>
          <w:szCs w:val="24"/>
          <w:lang w:val="zh-CN"/>
        </w:rPr>
        <w:t>开标结束后，</w:t>
      </w:r>
      <w:r w:rsidRPr="00244ED9">
        <w:rPr>
          <w:rFonts w:ascii="宋体" w:hAnsi="宋体" w:cs="仿宋_GB2312" w:hint="eastAsia"/>
          <w:szCs w:val="24"/>
          <w:lang w:val="zh-CN"/>
        </w:rPr>
        <w:t>采购人（采购代理机构）依法对投标人资格进行审查</w:t>
      </w:r>
      <w:r w:rsidRPr="00244ED9">
        <w:rPr>
          <w:rFonts w:ascii="宋体" w:hAnsi="宋体" w:cs="仿宋_GB2312"/>
          <w:szCs w:val="24"/>
          <w:lang w:val="zh-CN"/>
        </w:rPr>
        <w:t>。</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（二）资格证明材料（本栏所列内容为本项目的资格审查条件，如有一项不符合要求，则不能进入下一步评审）。</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A3C2F" w:rsidRPr="00244ED9" w:rsidTr="00B62AA6">
        <w:trPr>
          <w:trHeight w:val="567"/>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sz w:val="24"/>
                <w:szCs w:val="24"/>
              </w:rPr>
              <w:t>资格审查</w:t>
            </w:r>
            <w:r w:rsidRPr="00244ED9">
              <w:rPr>
                <w:rFonts w:ascii="宋体" w:hAnsi="宋体"/>
                <w:b/>
                <w:sz w:val="24"/>
                <w:szCs w:val="24"/>
              </w:rPr>
              <w:t>因素</w:t>
            </w:r>
          </w:p>
        </w:tc>
      </w:tr>
      <w:tr w:rsidR="006A3C2F" w:rsidRPr="00244ED9" w:rsidTr="00B62AA6">
        <w:trPr>
          <w:trHeight w:val="567"/>
          <w:jc w:val="center"/>
        </w:trPr>
        <w:tc>
          <w:tcPr>
            <w:tcW w:w="9079" w:type="dxa"/>
            <w:vAlign w:val="center"/>
          </w:tcPr>
          <w:p w:rsidR="006A3C2F" w:rsidRPr="00244ED9" w:rsidRDefault="006A3C2F">
            <w:pPr>
              <w:spacing w:line="360" w:lineRule="auto"/>
              <w:jc w:val="left"/>
              <w:rPr>
                <w:rFonts w:ascii="宋体" w:hAnsi="宋体"/>
                <w:b/>
                <w:sz w:val="24"/>
                <w:szCs w:val="24"/>
              </w:rPr>
            </w:pPr>
            <w:r w:rsidRPr="00244ED9">
              <w:rPr>
                <w:rFonts w:ascii="宋体" w:hAnsi="宋体" w:hint="eastAsia"/>
                <w:b/>
                <w:sz w:val="24"/>
                <w:szCs w:val="24"/>
              </w:rPr>
              <w:t>1、投标函</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2、法人或者其他组织的营业执照等证明文件，自然人的身份证明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（1）企业法人营业执照或营业执照。（企业投标提供）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（2）事业单位法人证书。（事业单位投标提供）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（3）执业许可证。（非专业服务机构投标提供）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（4）个体工商户营业执照。（个体工商户投标提供）</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（5）自然人身份证明。（自然人投标提供）</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3、财务状况报告相关材料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（1）上一年度经审计的财务报告，包括资产负债表、利润表、现金流量表、所有者权益变动表及其附注；</w:t>
            </w:r>
            <w:r w:rsidRPr="00244ED9">
              <w:rPr>
                <w:rFonts w:ascii="宋体" w:hAnsi="宋体" w:hint="eastAsia"/>
                <w:bCs/>
                <w:color w:val="FF0000"/>
                <w:sz w:val="24"/>
                <w:szCs w:val="24"/>
              </w:rPr>
              <w:t>或</w:t>
            </w:r>
            <w:r w:rsidRPr="00244ED9">
              <w:rPr>
                <w:rFonts w:ascii="宋体" w:hAnsi="宋体" w:hint="eastAsia"/>
                <w:bCs/>
                <w:sz w:val="24"/>
                <w:szCs w:val="24"/>
              </w:rPr>
              <w:t>基本开户银行出具的资信证明；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（2）银行出具的资信证明；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财政部门认可的政府采购专业担保机构的证明文件和担保机构出具的投标担保函。（其他组织和自然人投标提供）</w:t>
            </w:r>
          </w:p>
        </w:tc>
      </w:tr>
      <w:tr w:rsidR="006A3C2F" w:rsidRPr="00244ED9" w:rsidTr="00B62AA6">
        <w:trPr>
          <w:trHeight w:val="1627"/>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4、依法缴纳税收相关材料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税务登记证和投标截止时间前三个月内任意一个月缴纳税收凭据。（依法免税的投标人，应提供相应文件证明依法免税）</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5、依法缴纳社会保障资金的证明材料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投标截止时间前三个月内任意一个月缴纳社会保险凭据。（依法不需要缴纳社会保障</w:t>
            </w:r>
            <w:r w:rsidRPr="00244ED9">
              <w:rPr>
                <w:rFonts w:ascii="宋体" w:hAnsi="宋体" w:hint="eastAsia"/>
                <w:bCs/>
                <w:sz w:val="24"/>
                <w:szCs w:val="24"/>
              </w:rPr>
              <w:lastRenderedPageBreak/>
              <w:t>资金的投标人，应提供相应文件证明依法不需要缴纳社会保障资金）</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lastRenderedPageBreak/>
              <w:t>6、履行合同所必须的设备和专业技术能力的证明材料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相关设备的购置发票、专业技术人员职称证书、用工合同等或者投标人相关承诺函或声明。（格式自拟）</w:t>
            </w:r>
          </w:p>
        </w:tc>
      </w:tr>
      <w:tr w:rsidR="006A3C2F" w:rsidRPr="00244ED9" w:rsidTr="00B62AA6">
        <w:trPr>
          <w:trHeight w:val="208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7、参加政府采购活动前3年内在经营活动中没有重大违法记录的声明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3C2F" w:rsidRPr="00244ED9" w:rsidTr="00B62AA6">
        <w:trPr>
          <w:trHeight w:val="684"/>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8、</w:t>
            </w:r>
            <w:r w:rsidRPr="00244ED9">
              <w:rPr>
                <w:rFonts w:ascii="宋体" w:hAnsi="宋体" w:cs="仿宋_GB2312"/>
                <w:b/>
                <w:sz w:val="24"/>
                <w:szCs w:val="24"/>
              </w:rPr>
              <w:t>未被列入“信用中国”网站(www.creditchina.gov.cn)失信被执行人、重大税收违法案件当事人名单、；</w:t>
            </w:r>
            <w:r w:rsidRPr="00244ED9">
              <w:rPr>
                <w:rFonts w:ascii="宋体" w:hAnsi="宋体" w:cs="仿宋_GB2312" w:hint="eastAsia"/>
                <w:b/>
                <w:sz w:val="24"/>
                <w:szCs w:val="24"/>
              </w:rPr>
              <w:t>“</w:t>
            </w:r>
            <w:r w:rsidRPr="00244ED9">
              <w:rPr>
                <w:rFonts w:ascii="宋体" w:hAnsi="宋体" w:cs="仿宋_GB2312"/>
                <w:b/>
                <w:sz w:val="24"/>
                <w:szCs w:val="24"/>
              </w:rPr>
              <w:t>中国政府采购网</w:t>
            </w:r>
            <w:r w:rsidRPr="00244ED9">
              <w:rPr>
                <w:rFonts w:ascii="宋体" w:hAnsi="宋体" w:cs="仿宋_GB2312" w:hint="eastAsia"/>
                <w:b/>
                <w:sz w:val="24"/>
                <w:szCs w:val="24"/>
              </w:rPr>
              <w:t>”</w:t>
            </w:r>
            <w:r w:rsidRPr="00244ED9">
              <w:rPr>
                <w:rFonts w:ascii="宋体" w:hAnsi="宋体" w:cs="仿宋_GB2312"/>
                <w:b/>
                <w:sz w:val="24"/>
                <w:szCs w:val="24"/>
              </w:rPr>
              <w:t xml:space="preserve"> (www.ccgp.gov.cn)政府采购严重违法失信行为记录名单的投标人</w:t>
            </w:r>
            <w:r w:rsidRPr="00244ED9">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sidRPr="00244ED9">
              <w:rPr>
                <w:rFonts w:ascii="宋体" w:hAnsi="宋体" w:hint="eastAsia"/>
                <w:b/>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r w:rsidR="00B75E6E" w:rsidRPr="00B75E6E">
              <w:rPr>
                <w:rFonts w:ascii="宋体" w:hAnsi="宋体"/>
                <w:bCs/>
                <w:sz w:val="24"/>
                <w:szCs w:val="24"/>
              </w:rPr>
              <w:t>严重违法失信名单的社会组织</w:t>
            </w:r>
            <w:r w:rsidRPr="00244ED9">
              <w:rPr>
                <w:rFonts w:ascii="宋体" w:hAnsi="宋体" w:hint="eastAsia"/>
                <w:bCs/>
                <w:sz w:val="24"/>
                <w:szCs w:val="24"/>
              </w:rPr>
              <w:t>（联合体形式投标的，联合体成员存在不良信用记录，视同联合体存在不良信用记录）。</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（1）查询渠道：“信用中国”网站（www.creditchina.gov.cn）、 “中国政府采购网”（www.ccgp.gov.cn）和</w:t>
            </w:r>
            <w:r w:rsidR="0060673F">
              <w:rPr>
                <w:rFonts w:ascii="宋体" w:hAnsi="宋体" w:hint="eastAsia"/>
                <w:bCs/>
                <w:sz w:val="24"/>
                <w:szCs w:val="24"/>
              </w:rPr>
              <w:t>“中国社会组织公共服务平台”网站（www.chinanpo.gov.cn）</w:t>
            </w:r>
            <w:r w:rsidRPr="00244ED9">
              <w:rPr>
                <w:rFonts w:ascii="宋体" w:hAnsi="宋体" w:hint="eastAsia"/>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（2）截止时间：同投标截止时间；</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（3）信用信息查询记录和证据留存具体方式：经采购人确认的查询结果网页截图作为查询记录和证据，与其他采购文件一并保存；</w:t>
            </w:r>
          </w:p>
          <w:p w:rsidR="006A3C2F" w:rsidRPr="00244ED9" w:rsidRDefault="006A3C2F" w:rsidP="009604CD">
            <w:pPr>
              <w:spacing w:line="360" w:lineRule="auto"/>
              <w:rPr>
                <w:rFonts w:ascii="宋体" w:hAnsi="宋体"/>
                <w:b/>
                <w:bCs/>
                <w:sz w:val="24"/>
                <w:szCs w:val="24"/>
              </w:rPr>
            </w:pPr>
            <w:r w:rsidRPr="00244ED9">
              <w:rPr>
                <w:rFonts w:ascii="宋体" w:hAnsi="宋体" w:hint="eastAsia"/>
                <w:bCs/>
                <w:sz w:val="24"/>
                <w:szCs w:val="24"/>
              </w:rPr>
              <w:t>（4）信用信息的使用原则：经采购人认定的被列入失信被执行人、重大税收违法案件当事人名单、政府采购严重违法失信行为记录名单、</w:t>
            </w:r>
            <w:r w:rsidR="0060673F">
              <w:rPr>
                <w:rFonts w:ascii="宋体" w:hAnsi="宋体" w:hint="eastAsia"/>
                <w:bCs/>
                <w:sz w:val="24"/>
                <w:szCs w:val="24"/>
              </w:rPr>
              <w:t>严重违法失信名单的社会组织</w:t>
            </w:r>
            <w:r w:rsidRPr="00244ED9">
              <w:rPr>
                <w:rFonts w:ascii="宋体" w:hAnsi="宋体" w:hint="eastAsia"/>
                <w:bCs/>
                <w:sz w:val="24"/>
                <w:szCs w:val="24"/>
              </w:rPr>
              <w:t>，将拒绝其参与政府采购活动。</w:t>
            </w:r>
          </w:p>
        </w:tc>
      </w:tr>
      <w:tr w:rsidR="006A3C2F" w:rsidRPr="00244ED9" w:rsidTr="00B62AA6">
        <w:trPr>
          <w:trHeight w:val="1032"/>
          <w:jc w:val="center"/>
        </w:trPr>
        <w:tc>
          <w:tcPr>
            <w:tcW w:w="9079" w:type="dxa"/>
            <w:vAlign w:val="center"/>
          </w:tcPr>
          <w:p w:rsidR="006A3C2F" w:rsidRPr="00244ED9" w:rsidRDefault="006A3C2F">
            <w:pPr>
              <w:spacing w:line="276" w:lineRule="auto"/>
              <w:rPr>
                <w:rFonts w:ascii="宋体" w:hAnsi="宋体" w:cs="仿宋_GB2312"/>
                <w:b/>
                <w:sz w:val="24"/>
                <w:szCs w:val="24"/>
                <w:lang w:val="zh-CN"/>
              </w:rPr>
            </w:pPr>
            <w:r w:rsidRPr="00244ED9">
              <w:rPr>
                <w:rFonts w:ascii="宋体" w:hAnsi="宋体" w:hint="eastAsia"/>
                <w:b/>
                <w:bCs/>
                <w:sz w:val="24"/>
                <w:szCs w:val="24"/>
              </w:rPr>
              <w:t>9、</w:t>
            </w:r>
            <w:r w:rsidR="00641872">
              <w:rPr>
                <w:rFonts w:ascii="宋体" w:hAnsi="宋体" w:hint="eastAsia"/>
                <w:b/>
                <w:bCs/>
                <w:sz w:val="24"/>
                <w:szCs w:val="24"/>
              </w:rPr>
              <w:t>投标</w:t>
            </w:r>
            <w:r w:rsidRPr="00244ED9">
              <w:rPr>
                <w:rFonts w:ascii="宋体" w:hAnsi="宋体" w:cs="仿宋_GB2312" w:hint="eastAsia"/>
                <w:b/>
                <w:sz w:val="24"/>
                <w:szCs w:val="24"/>
                <w:lang w:val="zh-CN"/>
              </w:rPr>
              <w:t>报价</w:t>
            </w:r>
          </w:p>
          <w:p w:rsidR="006A3C2F" w:rsidRPr="00244ED9" w:rsidRDefault="006A3C2F">
            <w:pPr>
              <w:spacing w:line="360" w:lineRule="auto"/>
              <w:rPr>
                <w:sz w:val="24"/>
                <w:szCs w:val="24"/>
              </w:rPr>
            </w:pPr>
            <w:r w:rsidRPr="00244ED9">
              <w:rPr>
                <w:rFonts w:ascii="宋体" w:hAnsi="宋体" w:cs="仿宋_GB2312" w:hint="eastAsia"/>
                <w:sz w:val="24"/>
                <w:szCs w:val="24"/>
                <w:lang w:val="zh-CN"/>
              </w:rPr>
              <w:t>是否超出招标文件中规定的预算金额，超出预算金额的投标无效。如投标人须知前附表规定最高限价，则</w:t>
            </w:r>
            <w:r w:rsidRPr="00244ED9">
              <w:rPr>
                <w:rFonts w:ascii="宋体" w:hAnsi="宋体" w:cs="宋体" w:hint="eastAsia"/>
                <w:bCs/>
                <w:sz w:val="24"/>
                <w:szCs w:val="24"/>
                <w:lang w:val="zh-CN"/>
              </w:rPr>
              <w:t>超出预算金额和最高限价的投标无效。</w:t>
            </w:r>
          </w:p>
        </w:tc>
      </w:tr>
      <w:tr w:rsidR="006A3C2F" w:rsidRPr="00244ED9" w:rsidTr="00B62AA6">
        <w:trPr>
          <w:trHeight w:val="84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10、联合体协议</w:t>
            </w:r>
          </w:p>
          <w:p w:rsidR="006A3C2F" w:rsidRPr="00244ED9" w:rsidRDefault="006A3C2F">
            <w:pPr>
              <w:spacing w:line="276" w:lineRule="auto"/>
              <w:rPr>
                <w:rFonts w:ascii="宋体" w:hAnsi="宋体"/>
                <w:b/>
                <w:bCs/>
                <w:sz w:val="24"/>
                <w:szCs w:val="24"/>
              </w:rPr>
            </w:pPr>
            <w:r w:rsidRPr="00244ED9">
              <w:rPr>
                <w:rFonts w:ascii="宋体" w:hAnsi="宋体" w:hint="eastAsia"/>
                <w:bCs/>
                <w:sz w:val="24"/>
                <w:szCs w:val="24"/>
              </w:rPr>
              <w:t>招标文件接受联合体投标且投标人为联合体的，投标人应提供本协议；否则无须提供。</w:t>
            </w:r>
          </w:p>
        </w:tc>
      </w:tr>
      <w:tr w:rsidR="006A3C2F" w:rsidRPr="00244ED9" w:rsidTr="00B62AA6">
        <w:trPr>
          <w:trHeight w:val="839"/>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bCs/>
                <w:sz w:val="24"/>
                <w:szCs w:val="24"/>
              </w:rPr>
              <w:lastRenderedPageBreak/>
              <w:t>11、</w:t>
            </w:r>
            <w:r w:rsidRPr="00244ED9">
              <w:rPr>
                <w:rFonts w:ascii="宋体" w:hAnsi="宋体" w:hint="eastAsia"/>
                <w:b/>
                <w:sz w:val="24"/>
                <w:szCs w:val="24"/>
              </w:rPr>
              <w:t>投标</w:t>
            </w:r>
            <w:r w:rsidR="004E2A76" w:rsidRPr="00244ED9">
              <w:rPr>
                <w:rFonts w:ascii="宋体" w:hAnsi="宋体" w:hint="eastAsia"/>
                <w:b/>
                <w:sz w:val="24"/>
                <w:szCs w:val="24"/>
              </w:rPr>
              <w:t>承诺函</w:t>
            </w:r>
          </w:p>
          <w:p w:rsidR="006A3C2F" w:rsidRPr="00244ED9" w:rsidRDefault="006A3C2F" w:rsidP="004E2A76">
            <w:pPr>
              <w:spacing w:line="360" w:lineRule="auto"/>
              <w:rPr>
                <w:rFonts w:ascii="宋体" w:hAnsi="宋体"/>
                <w:b/>
                <w:bCs/>
                <w:sz w:val="24"/>
                <w:szCs w:val="24"/>
              </w:rPr>
            </w:pPr>
            <w:r w:rsidRPr="00244ED9">
              <w:rPr>
                <w:rFonts w:ascii="宋体" w:hAnsi="宋体" w:hint="eastAsia"/>
                <w:sz w:val="24"/>
                <w:szCs w:val="24"/>
              </w:rPr>
              <w:t>是否按</w:t>
            </w:r>
            <w:r w:rsidR="004E2A76" w:rsidRPr="00244ED9">
              <w:rPr>
                <w:rFonts w:ascii="宋体" w:hAnsi="宋体" w:hint="eastAsia"/>
                <w:sz w:val="24"/>
                <w:szCs w:val="24"/>
              </w:rPr>
              <w:t>要求承诺</w:t>
            </w:r>
            <w:r w:rsidRPr="00244ED9">
              <w:rPr>
                <w:rFonts w:ascii="宋体" w:hAnsi="宋体" w:hint="eastAsia"/>
                <w:sz w:val="24"/>
                <w:szCs w:val="24"/>
              </w:rPr>
              <w:t>。</w:t>
            </w:r>
          </w:p>
        </w:tc>
      </w:tr>
      <w:tr w:rsidR="006A3C2F" w:rsidRPr="00244ED9" w:rsidTr="00B62AA6">
        <w:trPr>
          <w:trHeight w:val="596"/>
          <w:jc w:val="center"/>
        </w:trPr>
        <w:tc>
          <w:tcPr>
            <w:tcW w:w="9079" w:type="dxa"/>
            <w:vAlign w:val="center"/>
          </w:tcPr>
          <w:p w:rsidR="005A6E4F" w:rsidRPr="005A6E4F" w:rsidRDefault="006A3C2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12、</w:t>
            </w:r>
            <w:r w:rsidR="005A6E4F" w:rsidRPr="005A6E4F">
              <w:rPr>
                <w:rFonts w:ascii="宋体" w:hAnsi="宋体" w:hint="eastAsia"/>
                <w:b/>
                <w:sz w:val="24"/>
                <w:szCs w:val="24"/>
              </w:rPr>
              <w:t>投标人身份证明及授权</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（1）法定代表人身份证明或提供法定代表人授权委托书及被授权人身份证明。（法人投标提供）</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（2）单位负责人身份证明或提供单位负责人授权委托书及被授权人身份证明。（非法人投标提供）</w:t>
            </w:r>
          </w:p>
          <w:p w:rsidR="005A6E4F" w:rsidRPr="005A6E4F" w:rsidRDefault="005A6E4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注：</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①企业（银行、保险、石油石化、电力、电信等行业除外）、事业单位和社会团体投标人以法人身份参加投标的，法定代表人应与实际提交的“营业执照等证明文件”载明的一致。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③投标人为自然人的，无需填写法定代表人授权书。</w:t>
            </w:r>
          </w:p>
        </w:tc>
      </w:tr>
    </w:tbl>
    <w:p w:rsidR="00A546A8" w:rsidRPr="00C742A1" w:rsidRDefault="00A546A8" w:rsidP="00A546A8">
      <w:pPr>
        <w:pStyle w:val="aa"/>
        <w:spacing w:line="360" w:lineRule="auto"/>
        <w:contextualSpacing/>
        <w:rPr>
          <w:rFonts w:ascii="宋体" w:hAnsi="宋体" w:cs="仿宋_GB2312"/>
          <w:b/>
          <w:szCs w:val="24"/>
          <w:lang w:val="zh-CN"/>
        </w:rPr>
      </w:pPr>
      <w:r w:rsidRPr="00C742A1">
        <w:rPr>
          <w:rFonts w:ascii="宋体" w:hAnsi="宋体" w:cs="仿宋_GB2312" w:hint="eastAsia"/>
          <w:b/>
          <w:szCs w:val="24"/>
          <w:lang w:val="zh-CN"/>
        </w:rPr>
        <w:t>二、评标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（一）评标方法</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本项目采用综合评分法。总分为100分。</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（二）</w:t>
      </w:r>
      <w:r w:rsidRPr="00C742A1">
        <w:rPr>
          <w:rFonts w:ascii="宋体" w:hAnsi="宋体" w:cs="仿宋_GB2312"/>
          <w:b/>
          <w:szCs w:val="24"/>
          <w:lang w:val="zh-CN"/>
        </w:rPr>
        <w:t>评标委员会负责具体评标事务，并独立履行下列职责</w:t>
      </w:r>
    </w:p>
    <w:p w:rsidR="00A546A8" w:rsidRPr="00C742A1" w:rsidRDefault="00A546A8" w:rsidP="00C742A1">
      <w:pPr>
        <w:pStyle w:val="aa"/>
        <w:spacing w:line="360" w:lineRule="auto"/>
        <w:ind w:firstLineChars="200" w:firstLine="482"/>
        <w:contextualSpacing/>
        <w:jc w:val="left"/>
        <w:rPr>
          <w:rFonts w:ascii="宋体" w:hAnsi="宋体" w:cs="仿宋_GB2312"/>
          <w:b/>
          <w:szCs w:val="24"/>
          <w:lang w:val="zh-CN"/>
        </w:rPr>
      </w:pPr>
      <w:r w:rsidRPr="00C742A1">
        <w:rPr>
          <w:rFonts w:ascii="宋体" w:hAnsi="宋体" w:cs="仿宋_GB2312" w:hint="eastAsia"/>
          <w:b/>
          <w:szCs w:val="24"/>
          <w:lang w:val="zh-CN"/>
        </w:rPr>
        <w:t>1、</w:t>
      </w:r>
      <w:r w:rsidRPr="00C742A1">
        <w:rPr>
          <w:rFonts w:ascii="宋体" w:hAnsi="宋体" w:cs="仿宋_GB2312"/>
          <w:b/>
          <w:szCs w:val="24"/>
          <w:lang w:val="zh-CN"/>
        </w:rPr>
        <w:t>审查、评价投标文件是否符合招标文件的商务、技术等实质性要求；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评标委员会对符合资格的投标人的投标文件进行符合性审查，以确定其是否满足招标文件的商务、技术等实质性要求。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注：符合性审查中所涉及到的证书及材料，均应在电子投标文件中提供原件扫描件（或图片）。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2、</w:t>
      </w:r>
      <w:r w:rsidRPr="00C742A1">
        <w:rPr>
          <w:rFonts w:ascii="宋体" w:hAnsi="宋体" w:cs="仿宋_GB2312"/>
          <w:b/>
          <w:szCs w:val="24"/>
          <w:lang w:val="zh-CN"/>
        </w:rPr>
        <w:t>要求投标人对投标文件有关事项作出澄清或者说明；</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投标人的澄清、说明或者补正应当采</w:t>
      </w:r>
      <w:bookmarkStart w:id="1" w:name="_GoBack"/>
      <w:bookmarkEnd w:id="1"/>
      <w:r w:rsidRPr="00C742A1">
        <w:rPr>
          <w:rFonts w:ascii="宋体" w:hAnsi="宋体" w:cs="仿宋_GB2312"/>
          <w:szCs w:val="24"/>
          <w:lang w:val="zh-CN"/>
        </w:rPr>
        <w:t>用书面形式，并加盖公章，或者由法定代</w:t>
      </w:r>
      <w:r w:rsidRPr="00C742A1">
        <w:rPr>
          <w:rFonts w:ascii="宋体" w:hAnsi="宋体" w:cs="仿宋_GB2312"/>
          <w:szCs w:val="24"/>
          <w:lang w:val="zh-CN"/>
        </w:rPr>
        <w:lastRenderedPageBreak/>
        <w:t>表人或其授权的代表签字。投标人的澄清、说明或者补正不得超出投标文件的范围或者改变投标文件的实质性内容。</w:t>
      </w:r>
    </w:p>
    <w:p w:rsidR="00A546A8" w:rsidRPr="00C742A1" w:rsidRDefault="00A546A8" w:rsidP="00A546A8">
      <w:pPr>
        <w:pStyle w:val="aa"/>
        <w:spacing w:line="360" w:lineRule="auto"/>
        <w:ind w:firstLine="465"/>
        <w:contextualSpacing/>
        <w:jc w:val="left"/>
        <w:rPr>
          <w:rFonts w:ascii="宋体" w:hAnsi="宋体" w:cs="仿宋_GB2312"/>
          <w:b/>
          <w:szCs w:val="24"/>
          <w:lang w:val="zh-CN"/>
        </w:rPr>
      </w:pPr>
      <w:r w:rsidRPr="00C742A1">
        <w:rPr>
          <w:rFonts w:ascii="宋体" w:hAnsi="宋体" w:cs="仿宋_GB2312" w:hint="eastAsia"/>
          <w:b/>
          <w:szCs w:val="24"/>
          <w:lang w:val="zh-CN"/>
        </w:rPr>
        <w:t>3、</w:t>
      </w:r>
      <w:r w:rsidRPr="00C742A1">
        <w:rPr>
          <w:rFonts w:ascii="宋体" w:hAnsi="宋体" w:cs="仿宋_GB2312"/>
          <w:b/>
          <w:szCs w:val="24"/>
          <w:lang w:val="zh-CN"/>
        </w:rPr>
        <w:t>对投标文件进行比较和评价；</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46A8" w:rsidRPr="00C44A9D" w:rsidRDefault="00A546A8" w:rsidP="00C44A9D">
      <w:pPr>
        <w:pStyle w:val="aa"/>
        <w:spacing w:line="360" w:lineRule="auto"/>
        <w:ind w:firstLineChars="200" w:firstLine="482"/>
        <w:contextualSpacing/>
        <w:rPr>
          <w:rFonts w:ascii="宋体" w:hAnsi="宋体" w:cs="仿宋_GB2312"/>
          <w:b/>
          <w:szCs w:val="24"/>
          <w:lang w:val="zh-CN"/>
        </w:rPr>
      </w:pPr>
      <w:r w:rsidRPr="00C44A9D">
        <w:rPr>
          <w:rFonts w:ascii="宋体" w:hAnsi="宋体" w:cs="仿宋_GB2312" w:hint="eastAsia"/>
          <w:b/>
          <w:szCs w:val="24"/>
          <w:lang w:val="zh-CN"/>
        </w:rPr>
        <w:t>注：评标标准中所涉及到的证书及材料，均应在电子投标文件中提供原件扫描件（或图片）。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（1）价格分计算</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546A8" w:rsidRPr="00C742A1" w:rsidRDefault="00A546A8" w:rsidP="00C742A1">
      <w:pPr>
        <w:pStyle w:val="aa"/>
        <w:spacing w:line="360" w:lineRule="auto"/>
        <w:ind w:firstLineChars="200" w:firstLine="480"/>
        <w:contextualSpacing/>
        <w:rPr>
          <w:rFonts w:ascii="宋体" w:hAnsi="宋体" w:cs="仿宋_GB2312"/>
          <w:szCs w:val="24"/>
        </w:rPr>
      </w:pPr>
      <w:r w:rsidRPr="00C742A1">
        <w:rPr>
          <w:rFonts w:ascii="宋体" w:hAnsi="宋体" w:cs="仿宋_GB2312" w:hint="eastAsia"/>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46A8" w:rsidRPr="00C742A1" w:rsidRDefault="00A546A8" w:rsidP="00C742A1">
      <w:pPr>
        <w:spacing w:line="360" w:lineRule="auto"/>
        <w:ind w:firstLineChars="200" w:firstLine="480"/>
        <w:contextualSpacing/>
        <w:rPr>
          <w:rFonts w:ascii="宋体" w:hAnsi="宋体" w:cs="仿宋_GB2312"/>
          <w:sz w:val="24"/>
          <w:szCs w:val="24"/>
        </w:rPr>
      </w:pPr>
      <w:r w:rsidRPr="00C742A1">
        <w:rPr>
          <w:rFonts w:ascii="宋体" w:hAnsi="宋体" w:cs="仿宋_GB2312" w:hint="eastAsia"/>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79536E" w:rsidRDefault="00A546A8" w:rsidP="0079536E">
      <w:pPr>
        <w:pStyle w:val="aa"/>
        <w:spacing w:line="360" w:lineRule="auto"/>
        <w:ind w:firstLineChars="200" w:firstLine="480"/>
        <w:contextualSpacing/>
        <w:rPr>
          <w:rFonts w:ascii="宋体" w:hAnsi="宋体"/>
          <w:color w:val="000000"/>
          <w:szCs w:val="24"/>
        </w:rPr>
      </w:pPr>
      <w:r w:rsidRPr="00C742A1">
        <w:rPr>
          <w:rFonts w:ascii="宋体" w:hAnsi="宋体" w:cs="仿宋_GB2312" w:hint="eastAsia"/>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42A1">
        <w:rPr>
          <w:rFonts w:ascii="宋体" w:hAnsi="宋体" w:hint="eastAsia"/>
          <w:color w:val="000000"/>
          <w:szCs w:val="24"/>
        </w:rPr>
        <w:t>残疾人福利性单位属于小型、微型企业的，不</w:t>
      </w:r>
      <w:r w:rsidRPr="00C742A1">
        <w:rPr>
          <w:rFonts w:ascii="宋体" w:hAnsi="宋体" w:hint="eastAsia"/>
          <w:color w:val="000000"/>
          <w:szCs w:val="24"/>
        </w:rPr>
        <w:lastRenderedPageBreak/>
        <w:t>重复享受政策。</w:t>
      </w:r>
    </w:p>
    <w:p w:rsidR="00A546A8" w:rsidRPr="00C742A1" w:rsidRDefault="00A546A8" w:rsidP="00C742A1">
      <w:pPr>
        <w:pStyle w:val="aa"/>
        <w:spacing w:line="360" w:lineRule="auto"/>
        <w:ind w:firstLineChars="200" w:firstLine="482"/>
        <w:contextualSpacing/>
        <w:rPr>
          <w:rFonts w:ascii="宋体" w:hAnsi="宋体" w:cs="仿宋_GB2312"/>
          <w:b/>
          <w:bCs/>
          <w:szCs w:val="24"/>
        </w:rPr>
      </w:pPr>
      <w:r w:rsidRPr="00C742A1">
        <w:rPr>
          <w:rFonts w:ascii="宋体" w:hAnsi="宋体" w:hint="eastAsia"/>
          <w:b/>
          <w:bCs/>
          <w:color w:val="000000"/>
          <w:szCs w:val="24"/>
        </w:rPr>
        <w:t>（</w:t>
      </w:r>
      <w:r w:rsidR="00FF4639">
        <w:rPr>
          <w:rFonts w:ascii="宋体" w:hAnsi="宋体" w:hint="eastAsia"/>
          <w:b/>
          <w:bCs/>
          <w:color w:val="000000"/>
          <w:szCs w:val="24"/>
        </w:rPr>
        <w:t>2</w:t>
      </w:r>
      <w:r w:rsidRPr="00C742A1">
        <w:rPr>
          <w:rFonts w:ascii="宋体" w:hAnsi="宋体" w:hint="eastAsia"/>
          <w:b/>
          <w:bCs/>
          <w:color w:val="000000"/>
          <w:szCs w:val="24"/>
        </w:rPr>
        <w:t>）</w:t>
      </w:r>
      <w:r w:rsidRPr="00C742A1">
        <w:rPr>
          <w:rFonts w:ascii="宋体" w:hAnsi="宋体" w:cs="仿宋_GB2312" w:hint="eastAsia"/>
          <w:b/>
          <w:bCs/>
          <w:szCs w:val="24"/>
        </w:rPr>
        <w:t>关于相同品牌产品</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46A8" w:rsidRPr="00C742A1" w:rsidRDefault="00A546A8" w:rsidP="00A546A8">
      <w:pPr>
        <w:pStyle w:val="aa"/>
        <w:spacing w:line="360" w:lineRule="auto"/>
        <w:ind w:firstLine="465"/>
        <w:contextualSpacing/>
        <w:jc w:val="left"/>
        <w:rPr>
          <w:rFonts w:ascii="宋体" w:hAnsi="宋体" w:cs="仿宋_GB2312"/>
          <w:b/>
          <w:bCs/>
          <w:szCs w:val="24"/>
        </w:rPr>
      </w:pPr>
      <w:r w:rsidRPr="00C742A1">
        <w:rPr>
          <w:rFonts w:ascii="宋体" w:hAnsi="宋体" w:cs="仿宋_GB2312" w:hint="eastAsia"/>
          <w:b/>
          <w:bCs/>
          <w:szCs w:val="24"/>
        </w:rPr>
        <w:t>（</w:t>
      </w:r>
      <w:r w:rsidR="00FF4639">
        <w:rPr>
          <w:rFonts w:ascii="宋体" w:hAnsi="宋体" w:cs="仿宋_GB2312" w:hint="eastAsia"/>
          <w:b/>
          <w:bCs/>
          <w:szCs w:val="24"/>
        </w:rPr>
        <w:t>3</w:t>
      </w:r>
      <w:r w:rsidRPr="00C742A1">
        <w:rPr>
          <w:rFonts w:ascii="宋体" w:hAnsi="宋体" w:cs="仿宋_GB2312" w:hint="eastAsia"/>
          <w:b/>
          <w:bCs/>
          <w:szCs w:val="24"/>
        </w:rPr>
        <w:t>）关于强制性产品认证</w:t>
      </w:r>
    </w:p>
    <w:p w:rsidR="00A546A8" w:rsidRPr="00C742A1" w:rsidRDefault="00A546A8" w:rsidP="00C742A1">
      <w:pPr>
        <w:spacing w:line="360" w:lineRule="auto"/>
        <w:ind w:firstLineChars="200" w:firstLine="480"/>
        <w:contextualSpacing/>
        <w:rPr>
          <w:rFonts w:ascii="宋体" w:hAnsi="宋体"/>
          <w:kern w:val="0"/>
          <w:sz w:val="24"/>
          <w:szCs w:val="24"/>
        </w:rPr>
      </w:pPr>
      <w:r w:rsidRPr="00C742A1">
        <w:rPr>
          <w:rFonts w:ascii="宋体" w:hAnsi="宋体" w:cs="仿宋_GB2312" w:hint="eastAsia"/>
          <w:sz w:val="24"/>
          <w:szCs w:val="24"/>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2)投标人所投产品如被列入《信息安全产品强制性认证目录》，</w:t>
      </w:r>
      <w:r w:rsidRPr="00C742A1">
        <w:rPr>
          <w:rFonts w:ascii="宋体" w:hAnsi="宋体" w:cs="仿宋_GB2312" w:hint="eastAsia"/>
          <w:sz w:val="24"/>
          <w:szCs w:val="24"/>
        </w:rPr>
        <w:t>则投标文件中应根据本项目招标文件“第二章 项目需求”提供：</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中国信息安全认证中心官网（http://www.isccc.gov.cn/index.shtml）产品查询结果截图并加盖投标人公章或中国信息安全认证中心</w:t>
      </w:r>
      <w:r w:rsidRPr="00C742A1">
        <w:rPr>
          <w:rFonts w:ascii="宋体" w:hAnsi="宋体" w:cs="仿宋_GB2312" w:hint="eastAsia"/>
          <w:sz w:val="24"/>
          <w:szCs w:val="24"/>
        </w:rPr>
        <w:t>颁发的《中国国家信息安全产品认证证书》加盖投标人公章的原件扫描件（或图片）。</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b/>
          <w:bCs/>
          <w:szCs w:val="24"/>
        </w:rPr>
        <w:t>（</w:t>
      </w:r>
      <w:r w:rsidR="00FF4639">
        <w:rPr>
          <w:rFonts w:ascii="宋体" w:hAnsi="宋体" w:cs="仿宋_GB2312" w:hint="eastAsia"/>
          <w:b/>
          <w:bCs/>
          <w:szCs w:val="24"/>
        </w:rPr>
        <w:t>4</w:t>
      </w:r>
      <w:r w:rsidRPr="00C742A1">
        <w:rPr>
          <w:rFonts w:ascii="宋体" w:hAnsi="宋体" w:cs="仿宋_GB2312" w:hint="eastAsia"/>
          <w:b/>
          <w:bCs/>
          <w:szCs w:val="24"/>
        </w:rPr>
        <w:t>）</w:t>
      </w:r>
      <w:r w:rsidRPr="00C742A1">
        <w:rPr>
          <w:rFonts w:ascii="宋体" w:hAnsi="宋体" w:cs="仿宋_GB2312" w:hint="eastAsia"/>
          <w:b/>
          <w:szCs w:val="24"/>
          <w:lang w:val="zh-CN"/>
        </w:rPr>
        <w:t>投标无效情形</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2）符合性审查资料未按招标文件要求签署、盖章的；</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3）有下列情形之一的，视为投标人串通投标，其投标无效：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a.不同投标人的投标文件由同一单位或者个人编制；</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b.不同投标人委托同一单位或者个人办理投标事宜；</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c.不同投标人的投标文件载明的项目管理成员或者联系人员为同一人；</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lastRenderedPageBreak/>
        <w:t>d.不同投标人的投标文件异常一致或者投标报价呈规律性差异；</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e.不同投标人的投标文件相互混装；</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f. 不同投标人电子投标文件制作硬件特征码（网卡MAC地址、CPU序号、硬盘序列号等）均相同时，视为‘不同投标人的投标文件由同一单位或者个人编制’或‘不同投标人委托同一单位或者个人办理响应事宜’，其投标无效。</w:t>
      </w:r>
    </w:p>
    <w:p w:rsidR="00A546A8" w:rsidRPr="00C742A1" w:rsidRDefault="00A546A8" w:rsidP="00C742A1">
      <w:pPr>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5）</w:t>
      </w:r>
      <w:r w:rsidRPr="00C742A1">
        <w:rPr>
          <w:rFonts w:ascii="宋体" w:hAnsi="宋体" w:cs="仿宋_GB2312"/>
          <w:sz w:val="24"/>
          <w:szCs w:val="24"/>
          <w:lang w:val="zh-CN"/>
        </w:rPr>
        <w:t>法律、法规和招标文件规定的其他无效情形。</w:t>
      </w:r>
    </w:p>
    <w:p w:rsidR="006A3C2F" w:rsidRPr="00C742A1" w:rsidRDefault="006A3C2F" w:rsidP="00244ED9">
      <w:pPr>
        <w:tabs>
          <w:tab w:val="left" w:pos="1260"/>
        </w:tabs>
        <w:autoSpaceDE w:val="0"/>
        <w:autoSpaceDN w:val="0"/>
        <w:spacing w:line="360" w:lineRule="auto"/>
        <w:ind w:firstLineChars="200" w:firstLine="482"/>
        <w:contextualSpacing/>
        <w:rPr>
          <w:rFonts w:ascii="宋体" w:hAnsi="宋体" w:cs="仿宋_GB2312"/>
          <w:sz w:val="24"/>
          <w:szCs w:val="24"/>
          <w:lang w:val="zh-CN"/>
        </w:rPr>
      </w:pPr>
      <w:r w:rsidRPr="00C742A1">
        <w:rPr>
          <w:rFonts w:ascii="宋体" w:hAnsi="宋体" w:cs="仿宋_GB2312" w:hint="eastAsia"/>
          <w:b/>
          <w:sz w:val="24"/>
          <w:szCs w:val="24"/>
          <w:lang w:val="zh-CN"/>
        </w:rPr>
        <w:t>（</w:t>
      </w:r>
      <w:r w:rsidR="00FF4639">
        <w:rPr>
          <w:rFonts w:ascii="宋体" w:hAnsi="宋体" w:cs="仿宋_GB2312" w:hint="eastAsia"/>
          <w:b/>
          <w:sz w:val="24"/>
          <w:szCs w:val="24"/>
          <w:lang w:val="zh-CN"/>
        </w:rPr>
        <w:t>5</w:t>
      </w:r>
      <w:r w:rsidRPr="00C742A1">
        <w:rPr>
          <w:rFonts w:ascii="宋体" w:hAnsi="宋体" w:cs="仿宋_GB2312" w:hint="eastAsia"/>
          <w:b/>
          <w:sz w:val="24"/>
          <w:szCs w:val="24"/>
          <w:lang w:val="zh-CN"/>
        </w:rPr>
        <w:t>）评标标准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 xml:space="preserve">（一）评标方法：最低评标价法□ </w:t>
      </w:r>
      <w:r w:rsidR="00C927E2">
        <w:rPr>
          <w:rFonts w:ascii="宋体" w:hAnsi="宋体" w:cs="仿宋_GB2312" w:hint="eastAsia"/>
          <w:sz w:val="24"/>
          <w:szCs w:val="24"/>
          <w:lang w:val="zh-CN"/>
        </w:rPr>
        <w:t xml:space="preserve"> </w:t>
      </w:r>
      <w:r w:rsidRPr="00C742A1">
        <w:rPr>
          <w:rFonts w:ascii="宋体" w:hAnsi="宋体" w:cs="仿宋_GB2312" w:hint="eastAsia"/>
          <w:sz w:val="24"/>
          <w:szCs w:val="24"/>
          <w:lang w:val="zh-CN"/>
        </w:rPr>
        <w:t>综合评分法☑</w:t>
      </w:r>
    </w:p>
    <w:p w:rsidR="00A546A8" w:rsidRDefault="00D42863"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5953"/>
        <w:gridCol w:w="967"/>
      </w:tblGrid>
      <w:tr w:rsidR="00075F45" w:rsidRPr="004D3372" w:rsidTr="008A058B">
        <w:trPr>
          <w:trHeight w:val="982"/>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分值构成</w:t>
            </w:r>
          </w:p>
          <w:p w:rsidR="00075F45" w:rsidRPr="004D3372" w:rsidRDefault="00075F45" w:rsidP="00031BC3">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(总分100分)</w:t>
            </w:r>
          </w:p>
        </w:tc>
        <w:tc>
          <w:tcPr>
            <w:tcW w:w="6920" w:type="dxa"/>
            <w:gridSpan w:val="2"/>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价格分值：30分</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商务部分：30分</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技术部分：40分</w:t>
            </w:r>
          </w:p>
        </w:tc>
      </w:tr>
      <w:tr w:rsidR="00075F45" w:rsidRPr="004D3372" w:rsidTr="008A058B">
        <w:trPr>
          <w:trHeight w:val="567"/>
          <w:jc w:val="center"/>
        </w:trPr>
        <w:tc>
          <w:tcPr>
            <w:tcW w:w="8966" w:type="dxa"/>
            <w:gridSpan w:val="3"/>
            <w:tcBorders>
              <w:bottom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（一）价格部分（满分</w:t>
            </w:r>
            <w:r w:rsidRPr="004D3372">
              <w:rPr>
                <w:rFonts w:asciiTheme="majorEastAsia" w:eastAsiaTheme="majorEastAsia" w:hAnsiTheme="majorEastAsia" w:hint="eastAsia"/>
                <w:sz w:val="24"/>
                <w:szCs w:val="24"/>
              </w:rPr>
              <w:t>30</w:t>
            </w:r>
            <w:r w:rsidRPr="004D3372">
              <w:rPr>
                <w:rFonts w:asciiTheme="majorEastAsia" w:eastAsiaTheme="majorEastAsia" w:hAnsiTheme="majorEastAsia" w:hint="eastAsia"/>
                <w:b/>
                <w:sz w:val="24"/>
                <w:szCs w:val="24"/>
              </w:rPr>
              <w:t>分）</w:t>
            </w:r>
          </w:p>
        </w:tc>
      </w:tr>
      <w:tr w:rsidR="00075F45" w:rsidRPr="004D3372" w:rsidTr="008A058B">
        <w:trPr>
          <w:trHeight w:val="567"/>
          <w:jc w:val="center"/>
        </w:trPr>
        <w:tc>
          <w:tcPr>
            <w:tcW w:w="2046" w:type="dxa"/>
            <w:tcBorders>
              <w:top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5953" w:type="dxa"/>
            <w:tcBorders>
              <w:top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tcBorders>
              <w:top w:val="single" w:sz="4" w:space="0" w:color="auto"/>
            </w:tcBorders>
            <w:vAlign w:val="center"/>
          </w:tcPr>
          <w:p w:rsidR="00075F45" w:rsidRPr="004D3372" w:rsidRDefault="00075F45" w:rsidP="00031BC3">
            <w:pPr>
              <w:spacing w:line="500" w:lineRule="exact"/>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8A058B">
        <w:trPr>
          <w:trHeight w:val="1116"/>
          <w:jc w:val="center"/>
        </w:trPr>
        <w:tc>
          <w:tcPr>
            <w:tcW w:w="2046" w:type="dxa"/>
            <w:tcBorders>
              <w:top w:val="single" w:sz="4" w:space="0" w:color="auto"/>
            </w:tcBorders>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投标报价</w:t>
            </w:r>
          </w:p>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评分标准</w:t>
            </w:r>
          </w:p>
        </w:tc>
        <w:tc>
          <w:tcPr>
            <w:tcW w:w="5953" w:type="dxa"/>
            <w:tcBorders>
              <w:top w:val="single" w:sz="4" w:space="0" w:color="auto"/>
            </w:tcBorders>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评标基准价：满足招标文件要求的有效投标报价中，最低的投标报价为评标基准价。</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投标报价得分=（评标基准价/投标报价）×30</w:t>
            </w:r>
          </w:p>
        </w:tc>
        <w:tc>
          <w:tcPr>
            <w:tcW w:w="967" w:type="dxa"/>
            <w:tcBorders>
              <w:top w:val="single" w:sz="4" w:space="0" w:color="auto"/>
            </w:tcBorders>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30分</w:t>
            </w:r>
          </w:p>
        </w:tc>
      </w:tr>
      <w:tr w:rsidR="00075F45" w:rsidRPr="004D3372" w:rsidTr="008A058B">
        <w:trPr>
          <w:trHeight w:val="567"/>
          <w:jc w:val="center"/>
        </w:trPr>
        <w:tc>
          <w:tcPr>
            <w:tcW w:w="8966" w:type="dxa"/>
            <w:gridSpan w:val="3"/>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（二）商务部分（满分</w:t>
            </w:r>
            <w:r w:rsidRPr="004D3372">
              <w:rPr>
                <w:rFonts w:asciiTheme="majorEastAsia" w:eastAsiaTheme="majorEastAsia" w:hAnsiTheme="majorEastAsia" w:hint="eastAsia"/>
                <w:sz w:val="24"/>
                <w:szCs w:val="24"/>
              </w:rPr>
              <w:t>30</w:t>
            </w:r>
            <w:r w:rsidRPr="004D3372">
              <w:rPr>
                <w:rFonts w:asciiTheme="majorEastAsia" w:eastAsiaTheme="majorEastAsia" w:hAnsiTheme="majorEastAsia" w:hint="eastAsia"/>
                <w:b/>
                <w:sz w:val="24"/>
                <w:szCs w:val="24"/>
              </w:rPr>
              <w:t>分）</w:t>
            </w:r>
          </w:p>
        </w:tc>
      </w:tr>
      <w:tr w:rsidR="00075F45" w:rsidRPr="004D3372" w:rsidTr="008A058B">
        <w:trPr>
          <w:trHeight w:val="567"/>
          <w:jc w:val="center"/>
        </w:trPr>
        <w:tc>
          <w:tcPr>
            <w:tcW w:w="2046" w:type="dxa"/>
            <w:tcBorders>
              <w:bottom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5953"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企业实力</w:t>
            </w:r>
          </w:p>
        </w:tc>
        <w:tc>
          <w:tcPr>
            <w:tcW w:w="5953" w:type="dxa"/>
            <w:vAlign w:val="center"/>
          </w:tcPr>
          <w:p w:rsidR="00075F45" w:rsidRPr="004D3372" w:rsidRDefault="00075F45" w:rsidP="00031BC3">
            <w:pPr>
              <w:tabs>
                <w:tab w:val="left" w:pos="19"/>
                <w:tab w:val="left" w:pos="161"/>
                <w:tab w:val="left" w:pos="260"/>
              </w:tabs>
              <w:spacing w:line="500" w:lineRule="exact"/>
              <w:ind w:left="-1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D3372">
              <w:rPr>
                <w:rFonts w:asciiTheme="majorEastAsia" w:eastAsiaTheme="majorEastAsia" w:hAnsiTheme="majorEastAsia" w:hint="eastAsia"/>
                <w:sz w:val="24"/>
                <w:szCs w:val="24"/>
              </w:rPr>
              <w:t>1、</w:t>
            </w:r>
            <w:r w:rsidRPr="004D3372">
              <w:rPr>
                <w:rFonts w:asciiTheme="majorEastAsia" w:eastAsiaTheme="majorEastAsia" w:hAnsiTheme="majorEastAsia" w:hint="eastAsia"/>
                <w:sz w:val="24"/>
                <w:szCs w:val="24"/>
              </w:rPr>
              <w:tab/>
              <w:t>投标人具有质量管理体系认证证书、环境管理体系认证证书和职业健康安全管理体系认证证书的得3分，缺少一项不得分。</w:t>
            </w:r>
          </w:p>
          <w:p w:rsidR="00075F45" w:rsidRPr="004D3372" w:rsidRDefault="00075F45" w:rsidP="00031BC3">
            <w:pPr>
              <w:tabs>
                <w:tab w:val="left" w:pos="0"/>
                <w:tab w:val="left" w:pos="161"/>
              </w:tabs>
              <w:spacing w:line="500" w:lineRule="exact"/>
              <w:ind w:left="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2、</w:t>
            </w:r>
            <w:r w:rsidRPr="004D3372">
              <w:rPr>
                <w:rFonts w:asciiTheme="majorEastAsia" w:eastAsiaTheme="majorEastAsia" w:hAnsiTheme="majorEastAsia" w:hint="eastAsia"/>
                <w:sz w:val="24"/>
                <w:szCs w:val="24"/>
              </w:rPr>
              <w:tab/>
              <w:t>投标人具有有效的诚信管理体系认证证书的，得3分。</w:t>
            </w:r>
          </w:p>
          <w:p w:rsidR="00075F45" w:rsidRPr="004D3372" w:rsidRDefault="00075F45" w:rsidP="00031BC3">
            <w:pPr>
              <w:spacing w:line="500" w:lineRule="exact"/>
              <w:ind w:firstLineChars="9" w:firstLine="22"/>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3、</w:t>
            </w:r>
            <w:r w:rsidRPr="004D3372">
              <w:rPr>
                <w:rFonts w:asciiTheme="majorEastAsia" w:eastAsiaTheme="majorEastAsia" w:hAnsiTheme="majorEastAsia" w:hint="eastAsia"/>
                <w:sz w:val="24"/>
                <w:szCs w:val="24"/>
              </w:rPr>
              <w:tab/>
              <w:t>投标人具有专业信用评估机构出具的有效的AAA级企业信用等级证书的得3分。</w:t>
            </w:r>
          </w:p>
          <w:p w:rsidR="00075F45" w:rsidRPr="004D3372" w:rsidRDefault="00075F45" w:rsidP="00031BC3">
            <w:pPr>
              <w:tabs>
                <w:tab w:val="left" w:pos="0"/>
                <w:tab w:val="left" w:pos="161"/>
              </w:tabs>
              <w:spacing w:line="500" w:lineRule="exact"/>
              <w:ind w:firstLineChars="9" w:firstLine="22"/>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4、</w:t>
            </w:r>
            <w:r w:rsidRPr="004D3372">
              <w:rPr>
                <w:rFonts w:asciiTheme="majorEastAsia" w:eastAsiaTheme="majorEastAsia" w:hAnsiTheme="majorEastAsia" w:hint="eastAsia"/>
                <w:sz w:val="24"/>
                <w:szCs w:val="24"/>
              </w:rPr>
              <w:tab/>
              <w:t>投标人具有有效的售后服务评价体系五星级认证证书的，得4分。</w:t>
            </w:r>
          </w:p>
          <w:p w:rsidR="00075F45" w:rsidRPr="004D3372" w:rsidRDefault="00075F45" w:rsidP="00031BC3">
            <w:pPr>
              <w:spacing w:line="500" w:lineRule="exact"/>
              <w:ind w:left="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w:t>
            </w:r>
            <w:r w:rsidRPr="004D3372">
              <w:rPr>
                <w:rFonts w:asciiTheme="majorEastAsia" w:eastAsiaTheme="majorEastAsia" w:hAnsiTheme="majorEastAsia" w:hint="eastAsia"/>
                <w:sz w:val="24"/>
                <w:szCs w:val="24"/>
              </w:rPr>
              <w:tab/>
              <w:t>投标人具有有效的标准化良好行为企业认证证书AAAA级的得3分，AAA级得2分，AA级得1分。</w:t>
            </w:r>
          </w:p>
          <w:p w:rsidR="00075F45" w:rsidRPr="004D3372" w:rsidRDefault="00075F45" w:rsidP="00031BC3">
            <w:pPr>
              <w:tabs>
                <w:tab w:val="left" w:pos="0"/>
                <w:tab w:val="left" w:pos="161"/>
              </w:tabs>
              <w:spacing w:line="500" w:lineRule="exact"/>
              <w:ind w:firstLineChars="7" w:firstLine="17"/>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6、投标人所投产品获得国家知识产权局颁发的专利技术证书的每项得1分，最多得 3分。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19分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业绩</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lang w:val="en-GB"/>
              </w:rPr>
              <w:t>自2017年1月1日（以合同签订时间为准）</w:t>
            </w:r>
            <w:r>
              <w:rPr>
                <w:rFonts w:asciiTheme="majorEastAsia" w:eastAsiaTheme="majorEastAsia" w:hAnsiTheme="majorEastAsia" w:hint="eastAsia"/>
                <w:sz w:val="24"/>
                <w:szCs w:val="24"/>
                <w:lang w:val="en-GB"/>
              </w:rPr>
              <w:t>以来</w:t>
            </w:r>
            <w:r w:rsidRPr="004D3372">
              <w:rPr>
                <w:rFonts w:asciiTheme="majorEastAsia" w:eastAsiaTheme="majorEastAsia" w:hAnsiTheme="majorEastAsia" w:hint="eastAsia"/>
                <w:sz w:val="24"/>
                <w:szCs w:val="24"/>
                <w:lang w:val="en-GB"/>
              </w:rPr>
              <w:t>，企业有合同金额不少于所投标段招标控制价金额的类似项目业绩，每项得2分，本项最高得6分。（以中标通知书和合同原件扫描件(或图片）为准)。</w:t>
            </w:r>
          </w:p>
        </w:tc>
        <w:tc>
          <w:tcPr>
            <w:tcW w:w="967" w:type="dxa"/>
            <w:vAlign w:val="center"/>
          </w:tcPr>
          <w:p w:rsidR="00075F45" w:rsidRPr="004D3372" w:rsidRDefault="00075F45" w:rsidP="00031BC3">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6分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lang w:val="en-GB"/>
              </w:rPr>
            </w:pPr>
            <w:r w:rsidRPr="004D3372">
              <w:rPr>
                <w:rFonts w:asciiTheme="majorEastAsia" w:eastAsiaTheme="majorEastAsia" w:hAnsiTheme="majorEastAsia" w:hint="eastAsia"/>
                <w:sz w:val="24"/>
                <w:szCs w:val="24"/>
                <w:lang w:val="en-GB"/>
              </w:rPr>
              <w:t>服务承诺</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lang w:val="en-GB"/>
              </w:rPr>
              <w:t xml:space="preserve">评委对各投标人的服务承诺进行对比，在0-5分范围内进行打分。        </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5分</w:t>
            </w:r>
          </w:p>
        </w:tc>
      </w:tr>
      <w:tr w:rsidR="00075F45" w:rsidRPr="004D3372" w:rsidTr="008A058B">
        <w:trPr>
          <w:trHeight w:val="599"/>
          <w:jc w:val="center"/>
        </w:trPr>
        <w:tc>
          <w:tcPr>
            <w:tcW w:w="8966" w:type="dxa"/>
            <w:gridSpan w:val="3"/>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（三）技术部分（满分</w:t>
            </w:r>
            <w:r w:rsidRPr="004D3372">
              <w:rPr>
                <w:rFonts w:asciiTheme="majorEastAsia" w:eastAsiaTheme="majorEastAsia" w:hAnsiTheme="majorEastAsia" w:hint="eastAsia"/>
                <w:sz w:val="24"/>
                <w:szCs w:val="24"/>
              </w:rPr>
              <w:t>40</w:t>
            </w:r>
            <w:r w:rsidRPr="004D3372">
              <w:rPr>
                <w:rFonts w:asciiTheme="majorEastAsia" w:eastAsiaTheme="majorEastAsia" w:hAnsiTheme="majorEastAsia" w:hint="eastAsia"/>
                <w:b/>
                <w:sz w:val="24"/>
                <w:szCs w:val="24"/>
              </w:rPr>
              <w:t>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5953"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产品安装方案</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根据安装方案的合理性、可实施性等方面进行对比，在1-8分范围内酌情打分。缺项为0分。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8分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质量管理体系与措施</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根据管理体系和措施的合理、科学性等方面进行对比在1-7分范围内酌情打分。缺项为0分。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安全文明生产管理体系与措施</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根据管理体系和措施的合理、科学性等方面进行对比，在1-7分范围内酌情打分。缺项为0分。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工程进度计划与保证措施</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根据计划与措施是否合理、科学等方面进行对比，在1-7分范围内酌情打分。缺项为0分。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资源配备计划</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根据配备计划是否合理、科学等方面进行对比，在1-</w:t>
            </w:r>
            <w:r w:rsidRPr="004D3372">
              <w:rPr>
                <w:rFonts w:asciiTheme="majorEastAsia" w:eastAsiaTheme="majorEastAsia" w:hAnsiTheme="majorEastAsia"/>
                <w:sz w:val="24"/>
                <w:szCs w:val="24"/>
              </w:rPr>
              <w:t>5</w:t>
            </w:r>
            <w:r w:rsidRPr="004D3372">
              <w:rPr>
                <w:rFonts w:asciiTheme="majorEastAsia" w:eastAsiaTheme="majorEastAsia" w:hAnsiTheme="majorEastAsia" w:hint="eastAsia"/>
                <w:sz w:val="24"/>
                <w:szCs w:val="24"/>
              </w:rPr>
              <w:t>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5分</w:t>
            </w:r>
          </w:p>
        </w:tc>
      </w:tr>
      <w:tr w:rsidR="00075F45" w:rsidRPr="004D3372" w:rsidTr="008A058B">
        <w:trPr>
          <w:trHeight w:val="567"/>
          <w:jc w:val="center"/>
        </w:trPr>
        <w:tc>
          <w:tcPr>
            <w:tcW w:w="2046"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环境保护管理体系与措施</w:t>
            </w:r>
          </w:p>
        </w:tc>
        <w:tc>
          <w:tcPr>
            <w:tcW w:w="5953"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根据管理体系和措施的合理、科学性等方面进行对比，在1-6分范围内酌情打分。缺项为0分。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6分</w:t>
            </w:r>
          </w:p>
        </w:tc>
      </w:tr>
    </w:tbl>
    <w:p w:rsidR="00C50848" w:rsidRDefault="00C50848" w:rsidP="00A546A8">
      <w:pPr>
        <w:spacing w:line="360" w:lineRule="auto"/>
        <w:ind w:firstLineChars="200" w:firstLine="482"/>
        <w:rPr>
          <w:rFonts w:ascii="宋体" w:hAnsi="宋体" w:cs="仿宋_GB2312"/>
          <w:b/>
          <w:sz w:val="24"/>
          <w:szCs w:val="24"/>
          <w:lang w:val="zh-CN"/>
        </w:rPr>
      </w:pPr>
    </w:p>
    <w:p w:rsidR="00A546A8" w:rsidRDefault="00A546A8" w:rsidP="00A546A8">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A546A8" w:rsidRPr="008C571C" w:rsidTr="004C29D5">
        <w:trPr>
          <w:trHeight w:val="557"/>
          <w:jc w:val="center"/>
        </w:trPr>
        <w:tc>
          <w:tcPr>
            <w:tcW w:w="721"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序号</w:t>
            </w:r>
          </w:p>
        </w:tc>
        <w:tc>
          <w:tcPr>
            <w:tcW w:w="2823"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情形</w:t>
            </w:r>
          </w:p>
        </w:tc>
        <w:tc>
          <w:tcPr>
            <w:tcW w:w="2552"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rPr>
              <w:t>价格扣除</w:t>
            </w:r>
            <w:r w:rsidRPr="008C571C">
              <w:rPr>
                <w:rFonts w:ascii="宋体" w:hAnsi="宋体" w:hint="eastAsia"/>
                <w:b/>
                <w:sz w:val="24"/>
                <w:szCs w:val="24"/>
                <w:lang w:val="en-GB"/>
              </w:rPr>
              <w:t>比例</w:t>
            </w:r>
          </w:p>
        </w:tc>
        <w:tc>
          <w:tcPr>
            <w:tcW w:w="2835"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计算公式</w:t>
            </w:r>
          </w:p>
        </w:tc>
      </w:tr>
      <w:tr w:rsidR="00A546A8" w:rsidRPr="008C571C" w:rsidTr="004C29D5">
        <w:trPr>
          <w:trHeight w:val="891"/>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1</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非联合体投标人</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（投标人须为中小企业）</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tc>
        <w:tc>
          <w:tcPr>
            <w:tcW w:w="2835" w:type="dxa"/>
            <w:vMerge w:val="restart"/>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小型和微型企业产品的价格</w:t>
            </w:r>
            <w:r w:rsidRPr="008C571C">
              <w:rPr>
                <w:rFonts w:ascii="宋体" w:hAnsi="宋体" w:hint="eastAsia"/>
                <w:sz w:val="24"/>
                <w:szCs w:val="24"/>
                <w:lang w:val="en-GB"/>
              </w:rPr>
              <w:t>×6%</w:t>
            </w:r>
          </w:p>
        </w:tc>
      </w:tr>
      <w:tr w:rsidR="00A546A8" w:rsidRPr="008C571C" w:rsidTr="004C29D5">
        <w:trPr>
          <w:trHeight w:val="1414"/>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2</w:t>
            </w:r>
          </w:p>
        </w:tc>
        <w:tc>
          <w:tcPr>
            <w:tcW w:w="2823"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lang w:val="en-GB"/>
              </w:rPr>
              <w:t>联合体各方均为小型、微型企业</w:t>
            </w:r>
          </w:p>
        </w:tc>
        <w:tc>
          <w:tcPr>
            <w:tcW w:w="2552"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（不再享受序号3的价格折扣）</w:t>
            </w:r>
          </w:p>
        </w:tc>
        <w:tc>
          <w:tcPr>
            <w:tcW w:w="2835" w:type="dxa"/>
            <w:vMerge/>
          </w:tcPr>
          <w:p w:rsidR="00A546A8" w:rsidRPr="008C571C" w:rsidRDefault="00A546A8" w:rsidP="001005DF">
            <w:pPr>
              <w:spacing w:line="440" w:lineRule="exact"/>
              <w:rPr>
                <w:rFonts w:ascii="宋体" w:hAnsi="宋体"/>
                <w:sz w:val="24"/>
                <w:szCs w:val="24"/>
                <w:lang w:val="en-GB"/>
              </w:rPr>
            </w:pP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3</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对联合体总金额扣除</w:t>
            </w:r>
          </w:p>
          <w:p w:rsidR="00A546A8" w:rsidRPr="008C571C" w:rsidRDefault="00A546A8" w:rsidP="001005DF">
            <w:pPr>
              <w:spacing w:line="440" w:lineRule="exact"/>
              <w:rPr>
                <w:rFonts w:ascii="宋体" w:hAnsi="宋体"/>
                <w:sz w:val="24"/>
                <w:szCs w:val="24"/>
                <w:lang w:val="en-GB"/>
              </w:rPr>
            </w:pPr>
            <w:r w:rsidRPr="008C571C">
              <w:rPr>
                <w:rFonts w:ascii="宋体" w:hAnsi="宋体"/>
                <w:sz w:val="24"/>
                <w:szCs w:val="24"/>
                <w:u w:val="single"/>
              </w:rPr>
              <w:t>2</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u w:val="single"/>
              </w:rPr>
            </w:pPr>
            <w:r w:rsidRPr="008C571C">
              <w:rPr>
                <w:rFonts w:ascii="宋体" w:hAnsi="宋体" w:hint="eastAsia"/>
                <w:sz w:val="24"/>
                <w:szCs w:val="24"/>
                <w:lang w:val="en-GB"/>
              </w:rPr>
              <w:t>评标价格＝投标报价×</w:t>
            </w:r>
            <w:r w:rsidRPr="008C571C">
              <w:rPr>
                <w:rFonts w:ascii="宋体" w:hAnsi="宋体" w:hint="eastAsia"/>
                <w:sz w:val="24"/>
                <w:szCs w:val="24"/>
              </w:rPr>
              <w:t>(1-</w:t>
            </w:r>
            <w:r w:rsidRPr="008C571C">
              <w:rPr>
                <w:rFonts w:ascii="宋体" w:hAnsi="宋体"/>
                <w:sz w:val="24"/>
                <w:szCs w:val="24"/>
                <w:u w:val="single"/>
              </w:rPr>
              <w:t>2</w:t>
            </w:r>
            <w:r w:rsidRPr="008C571C">
              <w:rPr>
                <w:rFonts w:ascii="宋体" w:hAnsi="宋体" w:hint="eastAsia"/>
                <w:sz w:val="24"/>
                <w:szCs w:val="24"/>
                <w:u w:val="single"/>
              </w:rPr>
              <w:t>%)</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4</w:t>
            </w:r>
          </w:p>
        </w:tc>
        <w:tc>
          <w:tcPr>
            <w:tcW w:w="2823"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监狱企业</w:t>
            </w:r>
          </w:p>
        </w:tc>
        <w:tc>
          <w:tcPr>
            <w:tcW w:w="2552"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视同小型、微型企业</w:t>
            </w:r>
          </w:p>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对监狱企业产品价格扣除</w:t>
            </w:r>
            <w:r w:rsidRPr="008C571C">
              <w:rPr>
                <w:rFonts w:ascii="宋体" w:hAnsi="宋体" w:hint="eastAsia"/>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评标价格＝投标报价—监狱企业产品的价格×6%</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5</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残疾人福利性单位</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视同小型、微型企业</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对残疾人福利性单位产品价格扣除</w:t>
            </w:r>
            <w:r w:rsidRPr="008C571C">
              <w:rPr>
                <w:rFonts w:ascii="宋体" w:hAnsi="宋体"/>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残疾人福利性单位产品的价格</w:t>
            </w:r>
            <w:r w:rsidRPr="008C571C">
              <w:rPr>
                <w:rFonts w:ascii="宋体" w:hAnsi="宋体" w:hint="eastAsia"/>
                <w:sz w:val="24"/>
                <w:szCs w:val="24"/>
                <w:lang w:val="en-GB"/>
              </w:rPr>
              <w:t>×6%</w:t>
            </w:r>
          </w:p>
        </w:tc>
      </w:tr>
      <w:tr w:rsidR="00A546A8" w:rsidRPr="008C571C" w:rsidTr="004C29D5">
        <w:trPr>
          <w:trHeight w:val="3070"/>
          <w:jc w:val="center"/>
        </w:trPr>
        <w:tc>
          <w:tcPr>
            <w:tcW w:w="8931" w:type="dxa"/>
            <w:gridSpan w:val="4"/>
            <w:vAlign w:val="center"/>
          </w:tcPr>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rPr>
            </w:pPr>
            <w:r w:rsidRPr="008C571C">
              <w:rPr>
                <w:rFonts w:ascii="宋体" w:hAnsi="宋体" w:cs="仿宋_GB2312" w:hint="eastAsia"/>
                <w:sz w:val="24"/>
                <w:szCs w:val="24"/>
                <w:lang w:val="zh-CN"/>
              </w:rPr>
              <w:t>1、</w:t>
            </w:r>
            <w:r w:rsidRPr="008C571C">
              <w:rPr>
                <w:rFonts w:ascii="宋体" w:hAnsi="宋体"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lang w:val="zh-CN"/>
              </w:rPr>
            </w:pPr>
            <w:r w:rsidRPr="008C571C">
              <w:rPr>
                <w:rFonts w:ascii="宋体" w:hAnsi="宋体" w:cs="仿宋_GB2312" w:hint="eastAsia"/>
                <w:sz w:val="24"/>
                <w:szCs w:val="24"/>
                <w:lang w:val="zh-CN"/>
              </w:rPr>
              <w:t>2、</w:t>
            </w:r>
            <w:r w:rsidRPr="008C571C">
              <w:rPr>
                <w:rFonts w:ascii="宋体" w:hAnsi="宋体" w:cs="仿宋_GB2312"/>
                <w:sz w:val="24"/>
                <w:szCs w:val="24"/>
                <w:lang w:val="zh-CN"/>
              </w:rPr>
              <w:t>经评标委员会</w:t>
            </w:r>
            <w:r w:rsidRPr="008C571C">
              <w:rPr>
                <w:rFonts w:ascii="宋体" w:hAnsi="宋体" w:cs="仿宋_GB2312" w:hint="eastAsia"/>
                <w:sz w:val="24"/>
                <w:szCs w:val="24"/>
                <w:lang w:val="zh-CN"/>
              </w:rPr>
              <w:t>审查、评价</w:t>
            </w:r>
            <w:r w:rsidRPr="008C571C">
              <w:rPr>
                <w:rFonts w:ascii="宋体" w:hAnsi="宋体" w:cs="仿宋_GB2312"/>
                <w:sz w:val="24"/>
                <w:szCs w:val="24"/>
                <w:lang w:val="zh-CN"/>
              </w:rPr>
              <w:t>，</w:t>
            </w:r>
            <w:r w:rsidRPr="008C571C">
              <w:rPr>
                <w:rFonts w:ascii="宋体" w:hAnsi="宋体" w:cs="仿宋_GB2312" w:hint="eastAsia"/>
                <w:sz w:val="24"/>
                <w:szCs w:val="24"/>
                <w:lang w:val="zh-CN"/>
              </w:rPr>
              <w:t>投标文件符合</w:t>
            </w:r>
            <w:r w:rsidRPr="008C571C">
              <w:rPr>
                <w:rFonts w:ascii="宋体" w:hAnsi="宋体" w:cs="仿宋_GB2312"/>
                <w:sz w:val="24"/>
                <w:szCs w:val="24"/>
                <w:lang w:val="zh-CN"/>
              </w:rPr>
              <w:t>招标文件</w:t>
            </w:r>
            <w:r w:rsidRPr="008C571C">
              <w:rPr>
                <w:rFonts w:ascii="宋体" w:hAnsi="宋体" w:cs="仿宋_GB2312" w:hint="eastAsia"/>
                <w:sz w:val="24"/>
                <w:szCs w:val="24"/>
                <w:lang w:val="zh-CN"/>
              </w:rPr>
              <w:t>实质性</w:t>
            </w:r>
            <w:r w:rsidRPr="008C571C">
              <w:rPr>
                <w:rFonts w:ascii="宋体" w:hAnsi="宋体" w:cs="仿宋_GB2312"/>
                <w:sz w:val="24"/>
                <w:szCs w:val="24"/>
                <w:lang w:val="zh-CN"/>
              </w:rPr>
              <w:t>要求且</w:t>
            </w:r>
            <w:r w:rsidRPr="008C571C">
              <w:rPr>
                <w:rFonts w:ascii="宋体" w:hAnsi="宋体" w:cs="仿宋_GB2312" w:hint="eastAsia"/>
                <w:sz w:val="24"/>
                <w:szCs w:val="24"/>
                <w:lang w:val="zh-CN"/>
              </w:rPr>
              <w:t>进行了政策性价格扣除后，</w:t>
            </w:r>
            <w:r w:rsidRPr="008C571C">
              <w:rPr>
                <w:rFonts w:ascii="宋体" w:hAnsi="宋体" w:cs="仿宋_GB2312"/>
                <w:sz w:val="24"/>
                <w:szCs w:val="24"/>
                <w:lang w:val="zh-CN"/>
              </w:rPr>
              <w:t>以</w:t>
            </w:r>
            <w:r w:rsidRPr="008C571C">
              <w:rPr>
                <w:rFonts w:ascii="宋体" w:hAnsi="宋体" w:cs="仿宋_GB2312" w:hint="eastAsia"/>
                <w:sz w:val="24"/>
                <w:szCs w:val="24"/>
                <w:lang w:val="zh-CN"/>
              </w:rPr>
              <w:t>评标价格的</w:t>
            </w:r>
            <w:r w:rsidRPr="008C571C">
              <w:rPr>
                <w:rFonts w:ascii="宋体" w:hAnsi="宋体" w:cs="仿宋_GB2312"/>
                <w:sz w:val="24"/>
                <w:szCs w:val="24"/>
                <w:lang w:val="zh-CN"/>
              </w:rPr>
              <w:t>最低价者定为评标基准价，其价格分为满分。其他投标人的价格分统一按下列公式</w:t>
            </w:r>
            <w:r w:rsidRPr="008C571C">
              <w:rPr>
                <w:rFonts w:ascii="宋体" w:hAnsi="宋体" w:cs="仿宋_GB2312" w:hint="eastAsia"/>
                <w:sz w:val="24"/>
                <w:szCs w:val="24"/>
                <w:lang w:val="zh-CN"/>
              </w:rPr>
              <w:t>计算</w:t>
            </w:r>
            <w:r w:rsidRPr="008C571C">
              <w:rPr>
                <w:rFonts w:ascii="宋体" w:hAnsi="宋体" w:cs="仿宋_GB2312"/>
                <w:sz w:val="24"/>
                <w:szCs w:val="24"/>
                <w:lang w:val="zh-CN"/>
              </w:rPr>
              <w:t>。即：</w:t>
            </w:r>
          </w:p>
          <w:p w:rsidR="00A546A8" w:rsidRPr="008C571C" w:rsidRDefault="00A546A8" w:rsidP="00F75EC5">
            <w:pPr>
              <w:widowControl/>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=评标价格的最低价</w:t>
            </w:r>
          </w:p>
          <w:p w:rsidR="00A546A8" w:rsidRPr="008C571C" w:rsidRDefault="00A546A8" w:rsidP="00F75EC5">
            <w:pPr>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其他投标报价得分</w:t>
            </w:r>
            <w:r w:rsidRPr="008C571C">
              <w:rPr>
                <w:rFonts w:ascii="宋体" w:hAnsi="宋体" w:cs="仿宋_GB2312" w:hint="eastAsia"/>
                <w:sz w:val="24"/>
                <w:szCs w:val="24"/>
                <w:lang w:val="zh-CN"/>
              </w:rPr>
              <w:t>=（</w:t>
            </w: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w:t>
            </w:r>
            <w:r w:rsidRPr="008C571C">
              <w:rPr>
                <w:rFonts w:ascii="宋体" w:hAnsi="宋体" w:cs="仿宋_GB2312"/>
                <w:sz w:val="24"/>
                <w:szCs w:val="24"/>
                <w:lang w:val="zh-CN"/>
              </w:rPr>
              <w:t>×</w:t>
            </w:r>
            <w:r w:rsidRPr="008C571C">
              <w:rPr>
                <w:rFonts w:ascii="宋体" w:hAnsi="宋体" w:cs="仿宋_GB2312" w:hint="eastAsia"/>
                <w:sz w:val="24"/>
                <w:szCs w:val="24"/>
                <w:lang w:val="zh-CN"/>
              </w:rPr>
              <w:t>评标标准中价格分值</w:t>
            </w:r>
          </w:p>
        </w:tc>
      </w:tr>
    </w:tbl>
    <w:p w:rsidR="00A546A8" w:rsidRDefault="00A546A8" w:rsidP="00A546A8">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46A8" w:rsidRDefault="00A546A8" w:rsidP="00A546A8">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sidR="00FF4639">
        <w:rPr>
          <w:rFonts w:ascii="宋体" w:hAnsi="宋体" w:cs="仿宋_GB2312" w:hint="eastAsia"/>
          <w:b/>
          <w:szCs w:val="24"/>
          <w:lang w:val="zh-CN"/>
        </w:rPr>
        <w:t>6</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46A8" w:rsidRDefault="00A546A8" w:rsidP="00A546A8">
      <w:pPr>
        <w:tabs>
          <w:tab w:val="left" w:pos="1260"/>
        </w:tabs>
        <w:autoSpaceDE w:val="0"/>
        <w:autoSpaceDN w:val="0"/>
        <w:spacing w:line="360" w:lineRule="auto"/>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A546A8" w:rsidRDefault="00A546A8" w:rsidP="00A546A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sidR="00FF4639">
        <w:rPr>
          <w:rFonts w:ascii="宋体" w:hAnsi="宋体" w:cs="仿宋_GB2312" w:hint="eastAsia"/>
          <w:b/>
          <w:sz w:val="24"/>
          <w:szCs w:val="24"/>
          <w:lang w:val="zh-CN"/>
        </w:rPr>
        <w:t>7</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A3C2F" w:rsidRPr="001C2210" w:rsidRDefault="00A546A8" w:rsidP="00840D19">
      <w:pPr>
        <w:pStyle w:val="aa"/>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r w:rsidR="006A3C2F">
        <w:rPr>
          <w:rFonts w:ascii="宋体" w:hAnsi="宋体" w:cs="宋体"/>
          <w:b/>
          <w:kern w:val="0"/>
          <w:sz w:val="36"/>
          <w:szCs w:val="36"/>
        </w:rPr>
        <w:br w:type="page"/>
      </w:r>
      <w:r w:rsidR="006A3C2F">
        <w:rPr>
          <w:rFonts w:ascii="宋体" w:hAnsi="宋体" w:hint="eastAsia"/>
          <w:b/>
          <w:sz w:val="36"/>
          <w:szCs w:val="36"/>
        </w:rPr>
        <w:lastRenderedPageBreak/>
        <w:t>第七章  合同条款及格式</w:t>
      </w:r>
    </w:p>
    <w:p w:rsidR="006A3C2F" w:rsidRDefault="006A3C2F">
      <w:pPr>
        <w:pStyle w:val="aa"/>
        <w:spacing w:line="360" w:lineRule="auto"/>
        <w:contextualSpacing/>
        <w:jc w:val="center"/>
        <w:rPr>
          <w:rFonts w:ascii="宋体" w:hAnsi="宋体" w:cs="宋体"/>
          <w:b/>
          <w:kern w:val="0"/>
          <w:sz w:val="36"/>
          <w:szCs w:val="36"/>
        </w:rPr>
      </w:pPr>
    </w:p>
    <w:p w:rsidR="006A3C2F" w:rsidRDefault="006A3C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3C2F" w:rsidRDefault="006A3C2F">
      <w:pPr>
        <w:pStyle w:val="aa"/>
        <w:spacing w:line="360" w:lineRule="auto"/>
        <w:ind w:left="282" w:hangingChars="78" w:hanging="282"/>
        <w:contextualSpacing/>
        <w:jc w:val="center"/>
        <w:rPr>
          <w:rFonts w:ascii="宋体" w:hAnsi="宋体" w:cs="宋体"/>
          <w:b/>
          <w:kern w:val="0"/>
          <w:sz w:val="36"/>
          <w:szCs w:val="36"/>
        </w:rPr>
      </w:pPr>
    </w:p>
    <w:p w:rsidR="006A3C2F" w:rsidRDefault="006A3C2F" w:rsidP="00475B68">
      <w:pPr>
        <w:widowControl/>
        <w:jc w:val="center"/>
        <w:rPr>
          <w:rFonts w:ascii="宋体" w:hAnsi="宋体"/>
          <w:b/>
          <w:sz w:val="36"/>
          <w:szCs w:val="36"/>
        </w:rPr>
      </w:pPr>
      <w:r>
        <w:rPr>
          <w:rFonts w:ascii="宋体" w:hAnsi="宋体" w:cs="宋体"/>
          <w:b/>
          <w:kern w:val="0"/>
          <w:sz w:val="36"/>
          <w:szCs w:val="36"/>
        </w:rPr>
        <w:br w:type="page"/>
      </w:r>
      <w:r w:rsidR="00475B68">
        <w:rPr>
          <w:rFonts w:ascii="宋体" w:hAnsi="宋体" w:cs="宋体" w:hint="eastAsia"/>
          <w:b/>
          <w:kern w:val="0"/>
          <w:sz w:val="36"/>
          <w:szCs w:val="36"/>
        </w:rPr>
        <w:lastRenderedPageBreak/>
        <w:t xml:space="preserve">第八章 </w:t>
      </w:r>
      <w:r>
        <w:rPr>
          <w:rFonts w:ascii="宋体" w:hAnsi="宋体" w:hint="eastAsia"/>
          <w:b/>
          <w:sz w:val="36"/>
          <w:szCs w:val="36"/>
        </w:rPr>
        <w:t>投标文件有关格式</w:t>
      </w:r>
    </w:p>
    <w:p w:rsidR="006A3C2F" w:rsidRDefault="00C43E06" w:rsidP="00C43E06">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w:t>
      </w:r>
      <w:r w:rsidR="006A3C2F">
        <w:rPr>
          <w:rFonts w:ascii="宋体" w:hAnsi="宋体" w:cs="黑体" w:hint="eastAsia"/>
          <w:b/>
          <w:bCs/>
          <w:sz w:val="44"/>
          <w:szCs w:val="44"/>
          <w:lang w:val="zh-CN"/>
        </w:rPr>
        <w:t>封面</w:t>
      </w:r>
    </w:p>
    <w:p w:rsidR="006A3C2F" w:rsidRDefault="006A3C2F">
      <w:pPr>
        <w:autoSpaceDE w:val="0"/>
        <w:autoSpaceDN w:val="0"/>
        <w:adjustRightInd w:val="0"/>
        <w:spacing w:line="360" w:lineRule="auto"/>
        <w:rPr>
          <w:rFonts w:ascii="宋体" w:hAnsi="宋体" w:cs="黑体"/>
          <w:b/>
          <w:bCs/>
          <w:sz w:val="44"/>
          <w:szCs w:val="44"/>
          <w:lang w:val="zh-CN"/>
        </w:rPr>
      </w:pPr>
    </w:p>
    <w:p w:rsidR="006A3C2F" w:rsidRDefault="006A3C2F">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6A3C2F" w:rsidRDefault="006A3C2F">
      <w:pPr>
        <w:jc w:val="center"/>
        <w:rPr>
          <w:rFonts w:eastAsia="黑体"/>
          <w:sz w:val="28"/>
          <w:szCs w:val="28"/>
        </w:rPr>
      </w:pPr>
    </w:p>
    <w:p w:rsidR="006A3C2F" w:rsidRDefault="006A3C2F">
      <w:pPr>
        <w:spacing w:line="1200" w:lineRule="exact"/>
        <w:jc w:val="center"/>
        <w:rPr>
          <w:rFonts w:eastAsia="黑体"/>
          <w:sz w:val="72"/>
          <w:szCs w:val="72"/>
        </w:rPr>
      </w:pPr>
      <w:r>
        <w:rPr>
          <w:rFonts w:eastAsia="黑体"/>
          <w:sz w:val="72"/>
          <w:szCs w:val="72"/>
        </w:rPr>
        <w:t>投</w:t>
      </w:r>
    </w:p>
    <w:p w:rsidR="006A3C2F" w:rsidRDefault="006A3C2F">
      <w:pPr>
        <w:spacing w:line="1200" w:lineRule="exact"/>
        <w:jc w:val="center"/>
        <w:rPr>
          <w:rFonts w:eastAsia="黑体"/>
          <w:sz w:val="72"/>
          <w:szCs w:val="72"/>
        </w:rPr>
      </w:pPr>
      <w:r>
        <w:rPr>
          <w:rFonts w:eastAsia="黑体"/>
          <w:sz w:val="72"/>
          <w:szCs w:val="72"/>
        </w:rPr>
        <w:t>标</w:t>
      </w:r>
    </w:p>
    <w:p w:rsidR="006A3C2F" w:rsidRDefault="006A3C2F">
      <w:pPr>
        <w:spacing w:line="1200" w:lineRule="exact"/>
        <w:jc w:val="center"/>
        <w:rPr>
          <w:rFonts w:eastAsia="黑体"/>
          <w:sz w:val="72"/>
          <w:szCs w:val="72"/>
        </w:rPr>
      </w:pPr>
      <w:r>
        <w:rPr>
          <w:rFonts w:eastAsia="黑体"/>
          <w:sz w:val="72"/>
          <w:szCs w:val="72"/>
        </w:rPr>
        <w:t>文</w:t>
      </w:r>
    </w:p>
    <w:p w:rsidR="006A3C2F" w:rsidRDefault="006A3C2F">
      <w:pPr>
        <w:spacing w:line="1200" w:lineRule="exact"/>
        <w:jc w:val="center"/>
        <w:rPr>
          <w:rFonts w:eastAsia="黑体"/>
          <w:sz w:val="72"/>
          <w:szCs w:val="72"/>
        </w:rPr>
      </w:pPr>
      <w:r>
        <w:rPr>
          <w:rFonts w:eastAsia="黑体"/>
          <w:sz w:val="72"/>
          <w:szCs w:val="72"/>
        </w:rPr>
        <w:t>件</w:t>
      </w:r>
    </w:p>
    <w:p w:rsidR="006A3C2F" w:rsidRDefault="006A3C2F">
      <w:pPr>
        <w:jc w:val="center"/>
        <w:rPr>
          <w:rFonts w:eastAsia="黑体"/>
          <w:sz w:val="28"/>
          <w:szCs w:val="28"/>
        </w:rPr>
      </w:pPr>
    </w:p>
    <w:p w:rsidR="006A3C2F" w:rsidRDefault="006A3C2F">
      <w:pPr>
        <w:ind w:firstLineChars="400" w:firstLine="1280"/>
        <w:rPr>
          <w:rFonts w:eastAsia="黑体"/>
          <w:sz w:val="32"/>
          <w:szCs w:val="32"/>
        </w:rPr>
      </w:pPr>
    </w:p>
    <w:p w:rsidR="00EC58CE" w:rsidRPr="00EC58CE" w:rsidRDefault="00EC58CE" w:rsidP="00EC58CE">
      <w:pPr>
        <w:pStyle w:val="1"/>
      </w:pPr>
    </w:p>
    <w:p w:rsidR="006A3C2F" w:rsidRDefault="006A3C2F">
      <w:pPr>
        <w:ind w:firstLineChars="400" w:firstLine="1280"/>
        <w:rPr>
          <w:rFonts w:eastAsia="黑体"/>
          <w:sz w:val="32"/>
          <w:szCs w:val="32"/>
        </w:rPr>
      </w:pPr>
      <w:r>
        <w:rPr>
          <w:rFonts w:eastAsia="黑体"/>
          <w:sz w:val="32"/>
          <w:szCs w:val="32"/>
        </w:rPr>
        <w:t>项目编号：</w:t>
      </w:r>
    </w:p>
    <w:p w:rsidR="006A3C2F" w:rsidRDefault="006A3C2F">
      <w:pPr>
        <w:tabs>
          <w:tab w:val="center" w:pos="5039"/>
        </w:tabs>
        <w:ind w:firstLineChars="400" w:firstLine="1280"/>
        <w:rPr>
          <w:rFonts w:eastAsia="黑体"/>
          <w:bCs/>
          <w:sz w:val="32"/>
          <w:szCs w:val="32"/>
        </w:rPr>
      </w:pPr>
      <w:r>
        <w:rPr>
          <w:rFonts w:eastAsia="黑体"/>
          <w:sz w:val="32"/>
          <w:szCs w:val="32"/>
        </w:rPr>
        <w:t>项目名称：</w:t>
      </w:r>
    </w:p>
    <w:p w:rsidR="006A3C2F" w:rsidRDefault="006A3C2F">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6A3C2F" w:rsidRDefault="006A3C2F" w:rsidP="00C43E06">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6A3C2F" w:rsidRDefault="006A3C2F" w:rsidP="00FB201C">
      <w:pPr>
        <w:spacing w:before="50" w:afterLines="50" w:line="360" w:lineRule="auto"/>
        <w:contextualSpacing/>
        <w:jc w:val="left"/>
        <w:rPr>
          <w:rFonts w:ascii="宋体" w:hAnsi="宋体"/>
          <w:sz w:val="24"/>
          <w:szCs w:val="24"/>
        </w:rPr>
      </w:pPr>
    </w:p>
    <w:p w:rsidR="006A3C2F" w:rsidRDefault="006A3C2F" w:rsidP="00FB201C">
      <w:pPr>
        <w:spacing w:afterLines="100" w:line="480" w:lineRule="auto"/>
        <w:contextualSpacing/>
        <w:jc w:val="left"/>
        <w:rPr>
          <w:rFonts w:ascii="宋体" w:hAnsi="宋体"/>
          <w:sz w:val="24"/>
          <w:szCs w:val="24"/>
        </w:rPr>
      </w:pPr>
      <w:r>
        <w:rPr>
          <w:rFonts w:ascii="宋体" w:hAnsi="宋体" w:hint="eastAsia"/>
          <w:sz w:val="24"/>
          <w:szCs w:val="24"/>
        </w:rPr>
        <w:t>项目编号：</w:t>
      </w:r>
    </w:p>
    <w:p w:rsidR="006A3C2F" w:rsidRDefault="006A3C2F" w:rsidP="00FB201C">
      <w:pPr>
        <w:spacing w:afterLines="100" w:line="480" w:lineRule="auto"/>
        <w:contextualSpacing/>
        <w:rPr>
          <w:rFonts w:ascii="宋体" w:hAnsi="宋体" w:cs="Arial"/>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jc w:val="center"/>
        <w:tblLayout w:type="fixed"/>
        <w:tblLook w:val="0000"/>
      </w:tblPr>
      <w:tblGrid>
        <w:gridCol w:w="959"/>
        <w:gridCol w:w="1843"/>
        <w:gridCol w:w="3405"/>
        <w:gridCol w:w="2123"/>
        <w:gridCol w:w="850"/>
      </w:tblGrid>
      <w:tr w:rsidR="006A3C2F" w:rsidRPr="00795049" w:rsidTr="00795049">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标</w:t>
            </w:r>
            <w:r w:rsidRPr="00795049">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项目名称</w:t>
            </w:r>
          </w:p>
        </w:tc>
        <w:tc>
          <w:tcPr>
            <w:tcW w:w="3405"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投标报价</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备注</w:t>
            </w:r>
          </w:p>
        </w:tc>
      </w:tr>
      <w:tr w:rsidR="006A3C2F" w:rsidRPr="00795049" w:rsidTr="00795049">
        <w:trPr>
          <w:trHeight w:val="1486"/>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3405" w:type="dxa"/>
            <w:tcBorders>
              <w:top w:val="single" w:sz="6" w:space="0" w:color="auto"/>
              <w:left w:val="single" w:sz="6" w:space="0" w:color="auto"/>
              <w:bottom w:val="single" w:sz="6" w:space="0" w:color="auto"/>
              <w:right w:val="single" w:sz="6" w:space="0" w:color="auto"/>
            </w:tcBorders>
            <w:vAlign w:val="center"/>
          </w:tcPr>
          <w:p w:rsid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 xml:space="preserve">大写：             </w:t>
            </w:r>
          </w:p>
          <w:p w:rsidR="006A3C2F" w:rsidRP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小写：</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r>
    </w:tbl>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6A639D">
        <w:rPr>
          <w:rFonts w:ascii="宋体" w:hAnsi="宋体" w:cs="宋体" w:hint="eastAsia"/>
          <w:sz w:val="24"/>
          <w:szCs w:val="24"/>
          <w:lang w:val="zh-CN"/>
        </w:rPr>
        <w:t>（公章）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6A3C2F" w:rsidRDefault="006A3C2F">
      <w:pPr>
        <w:autoSpaceDE w:val="0"/>
        <w:autoSpaceDN w:val="0"/>
        <w:adjustRightInd w:val="0"/>
        <w:spacing w:line="360" w:lineRule="auto"/>
        <w:rPr>
          <w:rFonts w:ascii="宋体" w:cs="宋体"/>
          <w:sz w:val="24"/>
          <w:lang w:val="zh-CN"/>
        </w:rPr>
      </w:pPr>
    </w:p>
    <w:p w:rsidR="006A3C2F" w:rsidRDefault="006A3C2F" w:rsidP="00293537">
      <w:pPr>
        <w:widowControl/>
        <w:jc w:val="center"/>
        <w:rPr>
          <w:rFonts w:ascii="宋体" w:hAnsi="宋体" w:cs="黑体"/>
          <w:b/>
          <w:bCs/>
          <w:sz w:val="44"/>
          <w:szCs w:val="44"/>
          <w:lang w:val="zh-CN"/>
        </w:rPr>
      </w:pPr>
      <w:r>
        <w:rPr>
          <w:rFonts w:ascii="宋体" w:hAnsi="宋体" w:cs="黑体"/>
          <w:b/>
          <w:bCs/>
          <w:sz w:val="44"/>
          <w:szCs w:val="44"/>
          <w:lang w:val="zh-CN"/>
        </w:rPr>
        <w:br w:type="page"/>
      </w:r>
      <w:r>
        <w:rPr>
          <w:rFonts w:ascii="宋体" w:hAnsi="宋体" w:cs="黑体" w:hint="eastAsia"/>
          <w:b/>
          <w:bCs/>
          <w:sz w:val="44"/>
          <w:szCs w:val="44"/>
          <w:lang w:val="zh-CN"/>
        </w:rPr>
        <w:lastRenderedPageBreak/>
        <w:t>三、资格审查证明材料</w:t>
      </w:r>
    </w:p>
    <w:p w:rsidR="006A3C2F" w:rsidRDefault="006A3C2F" w:rsidP="00FB201C">
      <w:pPr>
        <w:pStyle w:val="aa"/>
        <w:spacing w:beforeLines="100" w:afterLines="100"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6A3C2F" w:rsidRDefault="006A3C2F">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6A3C2F" w:rsidRDefault="006A3C2F">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hint="eastAsia"/>
          <w:snapToGrid w:val="0"/>
          <w:kern w:val="0"/>
          <w:szCs w:val="24"/>
          <w:u w:val="single"/>
        </w:rPr>
        <w:t xml:space="preserve">    （项目名称、项目编号）</w:t>
      </w:r>
      <w:r>
        <w:rPr>
          <w:rFonts w:ascii="宋体" w:hAnsi="宋体" w:hint="eastAsia"/>
          <w:snapToGrid w:val="0"/>
          <w:kern w:val="0"/>
          <w:szCs w:val="24"/>
        </w:rPr>
        <w:t>招标文件的全部内容。</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w:t>
      </w:r>
      <w:r w:rsidR="00064B63">
        <w:rPr>
          <w:rFonts w:ascii="宋体" w:hAnsi="宋体" w:hint="eastAsia"/>
          <w:snapToGrid w:val="0"/>
          <w:kern w:val="0"/>
          <w:sz w:val="24"/>
          <w:szCs w:val="24"/>
          <w:u w:val="single"/>
        </w:rPr>
        <w:t xml:space="preserve">  /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sidR="00064B63">
        <w:rPr>
          <w:rFonts w:ascii="宋体" w:hAnsi="宋体" w:hint="eastAsia"/>
          <w:snapToGrid w:val="0"/>
          <w:kern w:val="0"/>
          <w:sz w:val="24"/>
          <w:szCs w:val="24"/>
          <w:u w:val="single"/>
        </w:rPr>
        <w:t>/</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份，电子备份</w:t>
      </w:r>
      <w:r>
        <w:rPr>
          <w:rFonts w:ascii="宋体" w:hAnsi="宋体" w:hint="eastAsia"/>
          <w:snapToGrid w:val="0"/>
          <w:kern w:val="0"/>
          <w:sz w:val="24"/>
          <w:szCs w:val="24"/>
          <w:u w:val="single"/>
        </w:rPr>
        <w:t xml:space="preserve">  </w:t>
      </w:r>
      <w:r w:rsidR="00064B63" w:rsidRPr="00064B63">
        <w:rPr>
          <w:rFonts w:ascii="宋体" w:hAnsi="宋体" w:hint="eastAsia"/>
          <w:b/>
          <w:snapToGrid w:val="0"/>
          <w:kern w:val="0"/>
          <w:sz w:val="24"/>
          <w:szCs w:val="24"/>
          <w:u w:val="single"/>
        </w:rPr>
        <w:t>2</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sidR="00064B63" w:rsidRPr="00064B63">
        <w:rPr>
          <w:rFonts w:ascii="宋体" w:hAnsi="宋体" w:hint="eastAsia"/>
          <w:snapToGrid w:val="0"/>
          <w:kern w:val="0"/>
          <w:sz w:val="24"/>
          <w:szCs w:val="24"/>
        </w:rPr>
        <w:t>（使用电子介质存储）</w:t>
      </w:r>
      <w:r>
        <w:rPr>
          <w:rFonts w:ascii="宋体" w:hAnsi="宋体" w:hint="eastAsia"/>
          <w:snapToGrid w:val="0"/>
          <w:kern w:val="0"/>
          <w:sz w:val="24"/>
          <w:szCs w:val="24"/>
        </w:rPr>
        <w:t>。</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w:t>
      </w:r>
      <w:r w:rsidR="00AA5BDD">
        <w:rPr>
          <w:rFonts w:ascii="宋体" w:hAnsi="宋体" w:cs="Courier New" w:hint="eastAsia"/>
        </w:rPr>
        <w:t>标日之后，投标有效期之内撤销投标的，</w:t>
      </w:r>
      <w:r w:rsidR="00AA5BDD" w:rsidRPr="00AA5BDD">
        <w:rPr>
          <w:rFonts w:ascii="宋体" w:hAnsi="宋体" w:cs="Courier New" w:hint="eastAsia"/>
        </w:rPr>
        <w:t>将依法自行承担不利后果</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A3C2F" w:rsidRDefault="006A3C2F">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A3C2F" w:rsidRDefault="006A3C2F">
      <w:pPr>
        <w:pStyle w:val="aa"/>
        <w:adjustRightInd w:val="0"/>
        <w:snapToGrid w:val="0"/>
        <w:spacing w:line="360" w:lineRule="auto"/>
        <w:rPr>
          <w:rFonts w:ascii="宋体" w:hAnsi="宋体"/>
          <w:szCs w:val="24"/>
        </w:rPr>
      </w:pPr>
    </w:p>
    <w:p w:rsidR="006A3C2F" w:rsidRDefault="006A3C2F">
      <w:pPr>
        <w:pStyle w:val="aa"/>
        <w:adjustRightInd w:val="0"/>
        <w:snapToGrid w:val="0"/>
        <w:spacing w:line="360" w:lineRule="auto"/>
        <w:rPr>
          <w:rFonts w:ascii="宋体" w:hAnsi="宋体"/>
          <w:szCs w:val="24"/>
        </w:rPr>
      </w:pP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cs="宋体"/>
          <w:sz w:val="24"/>
          <w:szCs w:val="24"/>
          <w:u w:val="single"/>
        </w:rPr>
      </w:pP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6A3C2F" w:rsidRDefault="006A3C2F">
      <w:pPr>
        <w:adjustRightInd w:val="0"/>
        <w:snapToGrid w:val="0"/>
        <w:spacing w:line="360" w:lineRule="auto"/>
        <w:ind w:firstLineChars="2050" w:firstLine="4920"/>
        <w:rPr>
          <w:rFonts w:ascii="宋体" w:hAnsi="宋体" w:cs="宋体"/>
          <w:sz w:val="24"/>
          <w:szCs w:val="24"/>
        </w:rPr>
      </w:pPr>
    </w:p>
    <w:p w:rsidR="006A3C2F" w:rsidRDefault="006A3C2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93537" w:rsidRDefault="00293537">
      <w:pPr>
        <w:spacing w:line="480" w:lineRule="exact"/>
        <w:jc w:val="center"/>
        <w:rPr>
          <w:rFonts w:ascii="宋体" w:hAnsi="宋体"/>
          <w:b/>
          <w:bCs/>
          <w:sz w:val="36"/>
          <w:szCs w:val="36"/>
        </w:rPr>
      </w:pP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A3C2F" w:rsidRDefault="006A3C2F" w:rsidP="00215FC5">
      <w:pPr>
        <w:autoSpaceDE w:val="0"/>
        <w:autoSpaceDN w:val="0"/>
        <w:adjustRightInd w:val="0"/>
        <w:spacing w:line="480" w:lineRule="auto"/>
        <w:ind w:firstLineChars="257" w:firstLine="617"/>
        <w:rPr>
          <w:rFonts w:ascii="宋体" w:hAnsi="宋体"/>
          <w:sz w:val="24"/>
          <w:szCs w:val="24"/>
        </w:rPr>
      </w:pPr>
    </w:p>
    <w:p w:rsidR="006A3C2F" w:rsidRDefault="006A3C2F">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地址：</w:t>
      </w:r>
    </w:p>
    <w:p w:rsidR="006A3C2F" w:rsidRDefault="006A3C2F">
      <w:pPr>
        <w:pStyle w:val="11"/>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A3C2F" w:rsidRDefault="006A3C2F">
      <w:pPr>
        <w:pStyle w:val="11"/>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A3C2F" w:rsidRDefault="006A3C2F">
      <w:pPr>
        <w:pStyle w:val="11"/>
        <w:spacing w:line="480" w:lineRule="auto"/>
        <w:ind w:firstLineChars="225" w:firstLine="540"/>
        <w:jc w:val="left"/>
        <w:rPr>
          <w:rFonts w:hAnsi="宋体"/>
          <w:szCs w:val="24"/>
        </w:rPr>
      </w:pPr>
    </w:p>
    <w:p w:rsidR="006A3C2F" w:rsidRDefault="006A3C2F">
      <w:pPr>
        <w:pStyle w:val="11"/>
        <w:spacing w:line="480" w:lineRule="auto"/>
        <w:ind w:firstLineChars="225" w:firstLine="540"/>
        <w:jc w:val="left"/>
        <w:rPr>
          <w:rFonts w:hAnsi="宋体"/>
          <w:szCs w:val="24"/>
        </w:rPr>
      </w:pPr>
    </w:p>
    <w:p w:rsidR="006A3C2F" w:rsidRDefault="006A3C2F" w:rsidP="00215FC5">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A3C2F" w:rsidRDefault="006A3C2F" w:rsidP="00215FC5">
      <w:pPr>
        <w:pStyle w:val="11"/>
        <w:spacing w:line="480" w:lineRule="auto"/>
        <w:ind w:leftChars="-256" w:left="-538" w:firstLineChars="257" w:firstLine="617"/>
        <w:jc w:val="center"/>
        <w:rPr>
          <w:rFonts w:hAnsi="宋体"/>
          <w:bCs/>
          <w:szCs w:val="24"/>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A3C2F" w:rsidRDefault="006A3C2F">
      <w:pPr>
        <w:pStyle w:val="13"/>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A3C2F" w:rsidRDefault="006A3C2F">
      <w:pPr>
        <w:pStyle w:val="10"/>
        <w:spacing w:line="480" w:lineRule="auto"/>
        <w:rPr>
          <w:rFonts w:ascii="宋体" w:hAnsi="宋体" w:cs="Arial"/>
          <w:szCs w:val="24"/>
        </w:rPr>
      </w:pPr>
    </w:p>
    <w:p w:rsidR="006A3C2F" w:rsidRDefault="006A3C2F"/>
    <w:p w:rsidR="006A3C2F" w:rsidRDefault="006A3C2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A3C2F" w:rsidRDefault="006A3C2F">
      <w:pPr>
        <w:pStyle w:val="ab"/>
        <w:ind w:firstLine="210"/>
      </w:pPr>
    </w:p>
    <w:p w:rsidR="006A3C2F" w:rsidRDefault="006A3C2F">
      <w:pPr>
        <w:widowControl/>
        <w:jc w:val="left"/>
        <w:rPr>
          <w:rFonts w:ascii="宋体" w:hAnsi="宋体"/>
          <w:b/>
          <w:bCs/>
          <w:sz w:val="36"/>
          <w:szCs w:val="36"/>
        </w:rPr>
      </w:pPr>
      <w:r>
        <w:rPr>
          <w:rFonts w:ascii="宋体" w:hAnsi="宋体"/>
          <w:b/>
          <w:bCs/>
          <w:sz w:val="36"/>
          <w:szCs w:val="36"/>
        </w:rPr>
        <w:br w:type="page"/>
      </w: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A3C2F" w:rsidRDefault="006A3C2F">
      <w:pPr>
        <w:spacing w:line="480" w:lineRule="exact"/>
        <w:jc w:val="center"/>
        <w:rPr>
          <w:rFonts w:ascii="宋体" w:hAnsi="宋体"/>
          <w:b/>
          <w:bCs/>
          <w:sz w:val="36"/>
          <w:szCs w:val="36"/>
        </w:rPr>
      </w:pP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（签字或加盖名章）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（签字或加盖名章）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6A3C2F">
        <w:trPr>
          <w:gridAfter w:val="1"/>
          <w:wAfter w:w="14" w:type="dxa"/>
          <w:trHeight w:val="2636"/>
          <w:jc w:val="center"/>
        </w:trPr>
        <w:tc>
          <w:tcPr>
            <w:tcW w:w="4450" w:type="dxa"/>
            <w:vAlign w:val="center"/>
          </w:tcPr>
          <w:p w:rsidR="006A3C2F" w:rsidRDefault="006A3C2F">
            <w:pPr>
              <w:rPr>
                <w:rFonts w:ascii="宋体" w:hAnsi="宋体"/>
                <w:sz w:val="24"/>
                <w:szCs w:val="24"/>
              </w:rPr>
            </w:pPr>
            <w:r>
              <w:rPr>
                <w:rFonts w:ascii="宋体" w:hAnsi="宋体" w:hint="eastAsia"/>
                <w:sz w:val="24"/>
                <w:szCs w:val="24"/>
              </w:rPr>
              <w:t>法定代表人身份证（正面）</w:t>
            </w:r>
          </w:p>
        </w:tc>
        <w:tc>
          <w:tcPr>
            <w:tcW w:w="4519" w:type="dxa"/>
            <w:vAlign w:val="center"/>
          </w:tcPr>
          <w:p w:rsidR="006A3C2F" w:rsidRDefault="006A3C2F">
            <w:pPr>
              <w:rPr>
                <w:rFonts w:ascii="宋体" w:hAnsi="宋体"/>
                <w:sz w:val="24"/>
                <w:szCs w:val="24"/>
              </w:rPr>
            </w:pPr>
            <w:r>
              <w:rPr>
                <w:rFonts w:ascii="宋体" w:hAnsi="宋体" w:hint="eastAsia"/>
                <w:sz w:val="24"/>
                <w:szCs w:val="24"/>
              </w:rPr>
              <w:t>法定代表人身份证（反面）</w:t>
            </w:r>
          </w:p>
        </w:tc>
      </w:tr>
      <w:tr w:rsidR="006A3C2F">
        <w:trPr>
          <w:trHeight w:val="2781"/>
          <w:jc w:val="center"/>
        </w:trPr>
        <w:tc>
          <w:tcPr>
            <w:tcW w:w="4450" w:type="dxa"/>
            <w:vAlign w:val="center"/>
          </w:tcPr>
          <w:p w:rsidR="006A3C2F" w:rsidRDefault="006A3C2F">
            <w:pP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533" w:type="dxa"/>
            <w:gridSpan w:val="2"/>
            <w:vAlign w:val="center"/>
          </w:tcPr>
          <w:p w:rsidR="006A3C2F" w:rsidRDefault="006A3C2F">
            <w:pP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6A3C2F" w:rsidRDefault="006A3C2F" w:rsidP="00215FC5">
      <w:pPr>
        <w:spacing w:line="320" w:lineRule="exact"/>
        <w:ind w:left="2" w:firstLineChars="149" w:firstLine="358"/>
        <w:rPr>
          <w:rFonts w:ascii="宋体" w:hAnsi="宋体" w:cs="Courier New"/>
          <w:sz w:val="24"/>
          <w:szCs w:val="24"/>
        </w:rPr>
      </w:pPr>
    </w:p>
    <w:p w:rsidR="006A3C2F" w:rsidRDefault="006A3C2F" w:rsidP="00AB4B99">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没有重大违法记录的声明</w:t>
      </w:r>
    </w:p>
    <w:p w:rsidR="006A3C2F" w:rsidRDefault="006A3C2F" w:rsidP="00FB201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A3C2F" w:rsidRDefault="006A3C2F" w:rsidP="00FB201C">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3C2F" w:rsidRDefault="006A3C2F" w:rsidP="00FB201C">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A3C2F" w:rsidRDefault="006A3C2F" w:rsidP="00FB201C">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A3C2F" w:rsidRDefault="006A3C2F" w:rsidP="00FB201C">
      <w:pPr>
        <w:spacing w:beforeLines="50" w:afterLines="50" w:line="360" w:lineRule="auto"/>
        <w:ind w:right="420" w:firstLineChars="1950" w:firstLine="4680"/>
        <w:rPr>
          <w:rFonts w:ascii="宋体" w:hAnsi="宋体" w:cs="宋体"/>
          <w:sz w:val="24"/>
          <w:szCs w:val="24"/>
          <w:lang w:val="zh-CN"/>
        </w:rPr>
      </w:pPr>
    </w:p>
    <w:p w:rsidR="006A3C2F" w:rsidRDefault="006A3C2F" w:rsidP="00FB201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单位名称（盖章）：</w:t>
      </w:r>
    </w:p>
    <w:p w:rsidR="006A3C2F" w:rsidRDefault="006A3C2F" w:rsidP="00FB201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rsidP="00FB201C">
      <w:pPr>
        <w:spacing w:beforeLines="50" w:afterLines="50" w:line="360" w:lineRule="auto"/>
        <w:ind w:right="420" w:firstLineChars="2286" w:firstLine="5486"/>
        <w:rPr>
          <w:rFonts w:ascii="宋体" w:hAnsi="宋体" w:cs="宋体"/>
          <w:sz w:val="24"/>
          <w:szCs w:val="24"/>
          <w:lang w:val="zh-CN"/>
        </w:rPr>
      </w:pPr>
    </w:p>
    <w:p w:rsidR="006A3C2F" w:rsidRDefault="006A3C2F">
      <w:pPr>
        <w:rPr>
          <w:lang w:val="zh-CN"/>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w:t>
      </w:r>
      <w:r w:rsidR="00064B63">
        <w:rPr>
          <w:rFonts w:ascii="宋体" w:hAnsi="宋体" w:hint="eastAsia"/>
          <w:b/>
          <w:bCs/>
          <w:sz w:val="36"/>
          <w:szCs w:val="36"/>
        </w:rPr>
        <w:t>承诺函</w:t>
      </w:r>
    </w:p>
    <w:p w:rsidR="00396D86" w:rsidRDefault="00396D86" w:rsidP="00064B63">
      <w:pPr>
        <w:pStyle w:val="ad"/>
        <w:widowControl/>
        <w:shd w:val="clear" w:color="auto" w:fill="FFFFFF"/>
        <w:spacing w:after="300" w:line="336" w:lineRule="atLeast"/>
        <w:ind w:firstLineChars="200" w:firstLine="480"/>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本公司郑重承诺：</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FF0000"/>
          <w:u w:val="single"/>
        </w:rPr>
      </w:pPr>
      <w:r w:rsidRPr="00E236FC">
        <w:rPr>
          <w:rFonts w:ascii="宋体" w:hAnsi="宋体" w:hint="eastAsia"/>
          <w:color w:val="000000"/>
        </w:rPr>
        <w:t>一、将遵循公开、公平、公正和诚实信用的原则参加</w:t>
      </w:r>
      <w:r w:rsidRPr="00CC74D5">
        <w:rPr>
          <w:rFonts w:ascii="宋体" w:hAnsi="宋体" w:hint="eastAsia"/>
          <w:color w:val="FF0000"/>
          <w:u w:val="single"/>
        </w:rPr>
        <w:t>(采购项目名称</w:t>
      </w:r>
      <w:r>
        <w:rPr>
          <w:rFonts w:ascii="宋体" w:hAnsi="宋体" w:hint="eastAsia"/>
          <w:color w:val="FF0000"/>
          <w:u w:val="single"/>
        </w:rPr>
        <w:t>)</w:t>
      </w:r>
      <w:r w:rsidRPr="00E236FC">
        <w:rPr>
          <w:rFonts w:ascii="宋体" w:hAnsi="宋体" w:hint="eastAsia"/>
          <w:color w:val="000000"/>
        </w:rPr>
        <w:t>的投标;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二、本次投标所提供的一切材料</w:t>
      </w:r>
      <w:r>
        <w:rPr>
          <w:rFonts w:ascii="宋体" w:hAnsi="宋体" w:hint="eastAsia"/>
          <w:color w:val="000000"/>
        </w:rPr>
        <w:t>均真实、有效、合法</w:t>
      </w:r>
      <w:r w:rsidRPr="00E236FC">
        <w:rPr>
          <w:rFonts w:ascii="宋体" w:hAnsi="宋体" w:hint="eastAsia"/>
          <w:color w:val="000000"/>
        </w:rPr>
        <w:t xml:space="preserve">; </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三、不与其他投标人相互串通投标报价，不排挤其他投标人的公平竞争，不损害采购人或其他投标人的合法权益;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四、不与采购人或集中采购机构串通投标，不损害国家利益、社会公共利益或者他人的合法权益;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五、不向采购人或者</w:t>
      </w:r>
      <w:hyperlink r:id="rId13" w:tgtFrame="https://www.cbi360.net/hyjd/20170619/_blank" w:history="1">
        <w:r w:rsidRPr="00E236FC">
          <w:rPr>
            <w:rFonts w:ascii="宋体" w:hAnsi="宋体" w:hint="eastAsia"/>
            <w:color w:val="000000"/>
          </w:rPr>
          <w:t>评标</w:t>
        </w:r>
      </w:hyperlink>
      <w:r w:rsidRPr="00E236FC">
        <w:rPr>
          <w:rFonts w:ascii="宋体" w:hAnsi="宋体" w:hint="eastAsia"/>
          <w:color w:val="000000"/>
        </w:rPr>
        <w:t>委员会成员行贿以牟取</w:t>
      </w:r>
      <w:hyperlink r:id="rId14" w:tgtFrame="https://www.cbi360.net/hyjd/20170619/_blank" w:history="1">
        <w:r w:rsidRPr="00E236FC">
          <w:rPr>
            <w:rFonts w:ascii="宋体" w:hAnsi="宋体" w:hint="eastAsia"/>
            <w:color w:val="000000"/>
          </w:rPr>
          <w:t>中标</w:t>
        </w:r>
      </w:hyperlink>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六、不以他人名义投标或者以其他方式弄虚作假，骗取中标;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七、不扰乱</w:t>
      </w:r>
      <w:r>
        <w:rPr>
          <w:rFonts w:ascii="宋体" w:hAnsi="宋体" w:hint="eastAsia"/>
          <w:color w:val="000000"/>
        </w:rPr>
        <w:t>建安区</w:t>
      </w:r>
      <w:r w:rsidRPr="00E236FC">
        <w:rPr>
          <w:rFonts w:ascii="宋体" w:hAnsi="宋体" w:hint="eastAsia"/>
          <w:color w:val="000000"/>
        </w:rPr>
        <w:t>政府采购市场秩序;</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八、不在</w:t>
      </w:r>
      <w:hyperlink r:id="rId15" w:tgtFrame="https://www.cbi360.net/hyjd/20170619/_blank" w:history="1">
        <w:r w:rsidRPr="00E236FC">
          <w:rPr>
            <w:rFonts w:ascii="宋体" w:hAnsi="宋体" w:hint="eastAsia"/>
            <w:color w:val="000000"/>
          </w:rPr>
          <w:t>开标</w:t>
        </w:r>
      </w:hyperlink>
      <w:r w:rsidRPr="00E236FC">
        <w:rPr>
          <w:rFonts w:ascii="宋体" w:hAnsi="宋体" w:hint="eastAsia"/>
          <w:color w:val="000000"/>
        </w:rPr>
        <w:t>后进行虚假恶意投诉;</w:t>
      </w:r>
    </w:p>
    <w:p w:rsidR="00064B63"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九、中标后不得将</w:t>
      </w:r>
      <w:hyperlink r:id="rId16" w:tgtFrame="https://www.cbi360.net/hyjd/20170619/_blank" w:history="1">
        <w:r w:rsidRPr="00E236FC">
          <w:rPr>
            <w:rFonts w:ascii="宋体" w:hAnsi="宋体" w:hint="eastAsia"/>
            <w:color w:val="000000"/>
          </w:rPr>
          <w:t>招标文件</w:t>
        </w:r>
      </w:hyperlink>
      <w:r w:rsidRPr="00E236FC">
        <w:rPr>
          <w:rFonts w:ascii="宋体" w:hAnsi="宋体" w:hint="eastAsia"/>
          <w:color w:val="000000"/>
        </w:rPr>
        <w:t>规定不予转包、分包的项目转包、分包于他人。</w:t>
      </w:r>
    </w:p>
    <w:p w:rsidR="00064B63" w:rsidRPr="009E087E" w:rsidRDefault="00064B63" w:rsidP="00064B63">
      <w:pPr>
        <w:pStyle w:val="ad"/>
        <w:widowControl/>
        <w:shd w:val="clear" w:color="auto" w:fill="FFFFFF"/>
        <w:spacing w:after="300" w:line="336" w:lineRule="atLeast"/>
        <w:ind w:firstLineChars="200" w:firstLine="480"/>
      </w:pPr>
      <w:r>
        <w:rPr>
          <w:rFonts w:hint="eastAsia"/>
        </w:rPr>
        <w:t>十、</w:t>
      </w:r>
      <w:r w:rsidRPr="009E087E">
        <w:rPr>
          <w:rFonts w:hint="eastAsia"/>
        </w:rPr>
        <w:t>我方一旦中标，</w:t>
      </w:r>
      <w:r>
        <w:rPr>
          <w:rFonts w:hint="eastAsia"/>
        </w:rPr>
        <w:t>将严格按照投标文件中所承诺的报价、质量、工期、实施方案、服务承诺</w:t>
      </w:r>
      <w:r w:rsidRPr="009E087E">
        <w:rPr>
          <w:rFonts w:hint="eastAsia"/>
        </w:rPr>
        <w:t>等</w:t>
      </w:r>
      <w:r>
        <w:rPr>
          <w:rFonts w:hint="eastAsia"/>
        </w:rPr>
        <w:t>内容</w:t>
      </w:r>
      <w:r w:rsidRPr="009E087E">
        <w:rPr>
          <w:rFonts w:hint="eastAsia"/>
        </w:rPr>
        <w:t>组织实施</w:t>
      </w:r>
      <w:r w:rsidRPr="009E087E">
        <w:rPr>
          <w:rFonts w:hint="eastAsia"/>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本公司若有违反本承诺内容的行为，愿意承担法律责任，</w:t>
      </w:r>
      <w:r>
        <w:rPr>
          <w:rFonts w:ascii="宋体" w:hAnsi="宋体" w:hint="eastAsia"/>
          <w:color w:val="000000"/>
        </w:rPr>
        <w:t>并接受相关处罚，包括：愿意接受相关行政主管部门作出的处罚、列入不良行为记录（黑名单）、</w:t>
      </w:r>
      <w:r w:rsidRPr="00E236FC">
        <w:rPr>
          <w:rFonts w:ascii="宋体" w:hAnsi="宋体" w:hint="eastAsia"/>
          <w:color w:val="000000"/>
        </w:rPr>
        <w:t>限制交易和停止交易等市场准入与清出的处理。</w:t>
      </w:r>
    </w:p>
    <w:p w:rsidR="00064B63" w:rsidRPr="00E236FC" w:rsidRDefault="00064B63" w:rsidP="00064B63">
      <w:pPr>
        <w:pStyle w:val="ad"/>
        <w:widowControl/>
        <w:shd w:val="clear" w:color="auto" w:fill="FFFFFF"/>
        <w:spacing w:after="300" w:line="336" w:lineRule="atLeast"/>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法定代表人或</w:t>
      </w:r>
      <w:r>
        <w:rPr>
          <w:rFonts w:ascii="宋体" w:hAnsi="宋体" w:hint="eastAsia"/>
          <w:color w:val="000000"/>
        </w:rPr>
        <w:t>授权代表签字</w:t>
      </w:r>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Pr>
          <w:rFonts w:ascii="宋体" w:hAnsi="宋体" w:hint="eastAsia"/>
          <w:color w:val="000000"/>
        </w:rPr>
        <w:t>投标人</w:t>
      </w:r>
      <w:r w:rsidRPr="00E236FC">
        <w:rPr>
          <w:rFonts w:ascii="宋体" w:hAnsi="宋体" w:hint="eastAsia"/>
          <w:color w:val="000000"/>
        </w:rPr>
        <w:t>名称(盖章)：</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年  月  日</w:t>
      </w:r>
    </w:p>
    <w:p w:rsidR="006A3C2F" w:rsidRDefault="006A3C2F">
      <w:pPr>
        <w:autoSpaceDE w:val="0"/>
        <w:autoSpaceDN w:val="0"/>
        <w:adjustRightInd w:val="0"/>
        <w:spacing w:line="360" w:lineRule="auto"/>
        <w:jc w:val="center"/>
        <w:rPr>
          <w:rFonts w:ascii="宋体" w:hAnsi="宋体" w:cs="宋体"/>
          <w:sz w:val="24"/>
          <w:szCs w:val="24"/>
          <w:lang w:val="zh-CN"/>
        </w:rPr>
      </w:pPr>
    </w:p>
    <w:p w:rsidR="00064B63" w:rsidRPr="00064B63" w:rsidRDefault="00064B63" w:rsidP="00064B63">
      <w:pPr>
        <w:rPr>
          <w:lang w:val="zh-CN"/>
        </w:rPr>
      </w:pPr>
    </w:p>
    <w:p w:rsidR="006A3C2F" w:rsidRDefault="006A3C2F">
      <w:pPr>
        <w:pStyle w:val="ab"/>
        <w:ind w:firstLine="361"/>
        <w:jc w:val="center"/>
        <w:rPr>
          <w:rFonts w:ascii="宋体" w:hAnsi="宋体"/>
          <w:sz w:val="36"/>
          <w:szCs w:val="36"/>
          <w:lang w:val="zh-CN"/>
        </w:rPr>
      </w:pPr>
      <w:r>
        <w:rPr>
          <w:rFonts w:ascii="宋体" w:hAnsi="宋体" w:hint="eastAsia"/>
          <w:b/>
          <w:bCs/>
          <w:sz w:val="36"/>
          <w:szCs w:val="36"/>
        </w:rPr>
        <w:lastRenderedPageBreak/>
        <w:t>3.6 其他资格证书或材料</w:t>
      </w:r>
    </w:p>
    <w:p w:rsidR="00064B63" w:rsidRDefault="00064B63">
      <w:pPr>
        <w:autoSpaceDE w:val="0"/>
        <w:autoSpaceDN w:val="0"/>
        <w:adjustRightInd w:val="0"/>
        <w:spacing w:line="360" w:lineRule="auto"/>
        <w:jc w:val="center"/>
        <w:rPr>
          <w:rFonts w:ascii="宋体" w:hAnsi="宋体" w:cs="黑体"/>
          <w:b/>
          <w:bCs/>
          <w:sz w:val="44"/>
          <w:szCs w:val="44"/>
          <w:lang w:val="zh-CN"/>
        </w:rPr>
      </w:pPr>
    </w:p>
    <w:p w:rsidR="00D62BDE" w:rsidRDefault="00D62BD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6A3C2F" w:rsidRDefault="006A3C2F" w:rsidP="00FB201C">
      <w:pPr>
        <w:spacing w:before="50" w:afterLines="50" w:line="360" w:lineRule="auto"/>
        <w:ind w:firstLineChars="745" w:firstLine="2692"/>
        <w:contextualSpacing/>
        <w:jc w:val="left"/>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6A3C2F" w:rsidRDefault="006A3C2F" w:rsidP="00FB201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0" w:type="auto"/>
        <w:jc w:val="center"/>
        <w:tblLayout w:type="fixed"/>
        <w:tblLook w:val="0000"/>
      </w:tblPr>
      <w:tblGrid>
        <w:gridCol w:w="534"/>
        <w:gridCol w:w="1134"/>
        <w:gridCol w:w="1500"/>
        <w:gridCol w:w="1260"/>
        <w:gridCol w:w="642"/>
        <w:gridCol w:w="992"/>
        <w:gridCol w:w="1066"/>
        <w:gridCol w:w="1080"/>
        <w:gridCol w:w="1192"/>
      </w:tblGrid>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pStyle w:val="1"/>
        <w:spacing w:line="240" w:lineRule="auto"/>
        <w:rPr>
          <w:sz w:val="24"/>
          <w:szCs w:val="24"/>
          <w:lang w:val="zh-CN"/>
        </w:rPr>
      </w:pPr>
    </w:p>
    <w:p w:rsidR="000D012E" w:rsidRDefault="000D012E" w:rsidP="00FB201C">
      <w:pPr>
        <w:spacing w:before="50" w:afterLines="50" w:line="360" w:lineRule="auto"/>
        <w:ind w:firstLineChars="745" w:firstLine="2692"/>
        <w:contextualSpacing/>
        <w:jc w:val="left"/>
        <w:rPr>
          <w:rFonts w:ascii="宋体" w:hAnsi="宋体" w:cs="宋体"/>
          <w:b/>
          <w:snapToGrid w:val="0"/>
          <w:kern w:val="0"/>
          <w:sz w:val="36"/>
          <w:szCs w:val="36"/>
        </w:rPr>
      </w:pPr>
    </w:p>
    <w:p w:rsidR="000D012E" w:rsidRDefault="000D012E" w:rsidP="00FB201C">
      <w:pPr>
        <w:spacing w:before="50" w:afterLines="50" w:line="360" w:lineRule="auto"/>
        <w:ind w:firstLineChars="745" w:firstLine="2692"/>
        <w:contextualSpacing/>
        <w:jc w:val="left"/>
        <w:rPr>
          <w:rFonts w:ascii="宋体" w:hAnsi="宋体" w:cs="宋体"/>
          <w:b/>
          <w:snapToGrid w:val="0"/>
          <w:kern w:val="0"/>
          <w:sz w:val="36"/>
          <w:szCs w:val="36"/>
        </w:rPr>
      </w:pPr>
    </w:p>
    <w:p w:rsidR="000D012E" w:rsidRDefault="000D012E" w:rsidP="00FB201C">
      <w:pPr>
        <w:spacing w:before="50" w:afterLines="50" w:line="360" w:lineRule="auto"/>
        <w:ind w:firstLineChars="745" w:firstLine="2692"/>
        <w:contextualSpacing/>
        <w:jc w:val="left"/>
        <w:rPr>
          <w:rFonts w:ascii="宋体" w:hAnsi="宋体" w:cs="宋体"/>
          <w:b/>
          <w:snapToGrid w:val="0"/>
          <w:kern w:val="0"/>
          <w:sz w:val="36"/>
          <w:szCs w:val="36"/>
        </w:rPr>
      </w:pPr>
    </w:p>
    <w:p w:rsidR="006A3C2F" w:rsidRDefault="006A3C2F" w:rsidP="00FB201C">
      <w:pPr>
        <w:spacing w:before="50" w:afterLines="50" w:line="360" w:lineRule="auto"/>
        <w:ind w:firstLineChars="745" w:firstLine="2692"/>
        <w:contextualSpacing/>
        <w:jc w:val="left"/>
        <w:rPr>
          <w:rFonts w:ascii="宋体" w:hAnsi="宋体" w:cs="宋体"/>
          <w:b/>
          <w:snapToGrid w:val="0"/>
          <w:kern w:val="0"/>
          <w:sz w:val="36"/>
          <w:szCs w:val="36"/>
        </w:rPr>
      </w:pPr>
      <w:r>
        <w:rPr>
          <w:rFonts w:ascii="宋体" w:hAnsi="宋体" w:cs="宋体" w:hint="eastAsia"/>
          <w:b/>
          <w:snapToGrid w:val="0"/>
          <w:kern w:val="0"/>
          <w:sz w:val="36"/>
          <w:szCs w:val="36"/>
        </w:rPr>
        <w:lastRenderedPageBreak/>
        <w:t>4.2 技术规格偏离表</w:t>
      </w:r>
    </w:p>
    <w:p w:rsidR="006A3C2F" w:rsidRDefault="006A3C2F" w:rsidP="00FB201C">
      <w:pPr>
        <w:spacing w:before="50" w:afterLines="50" w:line="360" w:lineRule="auto"/>
        <w:contextualSpacing/>
        <w:jc w:val="left"/>
        <w:rPr>
          <w:rFonts w:ascii="宋体" w:hAnsi="宋体"/>
          <w:szCs w:val="21"/>
        </w:rPr>
      </w:pPr>
      <w:r>
        <w:rPr>
          <w:rFonts w:ascii="宋体" w:hAnsi="宋体" w:hint="eastAsia"/>
          <w:szCs w:val="21"/>
        </w:rPr>
        <w:t>项目编号：</w:t>
      </w:r>
    </w:p>
    <w:p w:rsidR="006A3C2F" w:rsidRDefault="006A3C2F">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货物服务</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招标文件</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投标技术</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Cs w:val="21"/>
              </w:rPr>
            </w:pPr>
            <w:r>
              <w:rPr>
                <w:rFonts w:ascii="宋体" w:eastAsia="宋体" w:hAnsi="宋体" w:cs="宋体" w:hint="eastAsia"/>
                <w:b/>
                <w:bCs/>
                <w:szCs w:val="21"/>
              </w:rPr>
              <w:t>偏离</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偏离内容</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说明</w:t>
            </w: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bl>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0D012E" w:rsidRDefault="000D012E" w:rsidP="00FB201C">
      <w:pPr>
        <w:spacing w:before="50" w:afterLines="50" w:line="360" w:lineRule="auto"/>
        <w:contextualSpacing/>
        <w:jc w:val="center"/>
        <w:rPr>
          <w:rFonts w:ascii="宋体" w:hAnsi="宋体" w:cs="宋体"/>
          <w:b/>
          <w:snapToGrid w:val="0"/>
          <w:kern w:val="0"/>
          <w:sz w:val="36"/>
          <w:szCs w:val="36"/>
        </w:rPr>
      </w:pPr>
    </w:p>
    <w:p w:rsidR="000D012E" w:rsidRDefault="000D012E" w:rsidP="00FB201C">
      <w:pPr>
        <w:spacing w:before="50" w:afterLines="50" w:line="360" w:lineRule="auto"/>
        <w:contextualSpacing/>
        <w:jc w:val="center"/>
        <w:rPr>
          <w:rFonts w:ascii="宋体" w:hAnsi="宋体" w:cs="宋体"/>
          <w:b/>
          <w:snapToGrid w:val="0"/>
          <w:kern w:val="0"/>
          <w:sz w:val="36"/>
          <w:szCs w:val="36"/>
        </w:rPr>
      </w:pPr>
    </w:p>
    <w:p w:rsidR="000D012E" w:rsidRPr="000D012E" w:rsidRDefault="000D012E" w:rsidP="000D012E">
      <w:pPr>
        <w:pStyle w:val="1"/>
      </w:pPr>
    </w:p>
    <w:p w:rsidR="006A3C2F" w:rsidRDefault="006A3C2F" w:rsidP="00FB201C">
      <w:pPr>
        <w:spacing w:before="50" w:afterLines="50" w:line="360" w:lineRule="auto"/>
        <w:contextualSpacing/>
        <w:jc w:val="center"/>
        <w:rPr>
          <w:rFonts w:ascii="宋体" w:hAnsi="宋体" w:cs="宋体"/>
          <w:b/>
          <w:snapToGrid w:val="0"/>
          <w:kern w:val="0"/>
          <w:sz w:val="36"/>
          <w:szCs w:val="36"/>
        </w:rPr>
      </w:pPr>
      <w:r>
        <w:rPr>
          <w:rFonts w:ascii="宋体" w:hAnsi="宋体" w:cs="宋体" w:hint="eastAsia"/>
          <w:b/>
          <w:snapToGrid w:val="0"/>
          <w:kern w:val="0"/>
          <w:sz w:val="36"/>
          <w:szCs w:val="36"/>
        </w:rPr>
        <w:t xml:space="preserve">4.3 </w:t>
      </w:r>
      <w:r>
        <w:rPr>
          <w:rFonts w:ascii="宋体" w:hAnsi="宋体" w:cs="宋体" w:hint="eastAsia"/>
          <w:b/>
          <w:bCs/>
          <w:snapToGrid w:val="0"/>
          <w:kern w:val="0"/>
          <w:sz w:val="36"/>
          <w:szCs w:val="36"/>
        </w:rPr>
        <w:t>项目实施方案</w:t>
      </w:r>
    </w:p>
    <w:p w:rsidR="006A3C2F" w:rsidRDefault="006A3C2F">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6A3C2F" w:rsidRDefault="006A3C2F">
      <w:pPr>
        <w:autoSpaceDE w:val="0"/>
        <w:autoSpaceDN w:val="0"/>
        <w:adjustRightInd w:val="0"/>
        <w:spacing w:line="360" w:lineRule="auto"/>
        <w:outlineLvl w:val="0"/>
        <w:rPr>
          <w:rFonts w:ascii="宋体" w:cs="宋体"/>
          <w:sz w:val="24"/>
          <w:lang w:val="zh-CN"/>
        </w:rPr>
      </w:pPr>
    </w:p>
    <w:p w:rsidR="006A3C2F" w:rsidRDefault="006A3C2F">
      <w:pPr>
        <w:spacing w:line="480" w:lineRule="exact"/>
        <w:jc w:val="center"/>
        <w:rPr>
          <w:rFonts w:ascii="宋体" w:hAnsi="宋体"/>
          <w:b/>
          <w:bCs/>
          <w:sz w:val="36"/>
          <w:szCs w:val="36"/>
        </w:rPr>
      </w:pPr>
    </w:p>
    <w:p w:rsidR="006A3C2F" w:rsidRDefault="006A3C2F">
      <w:pPr>
        <w:spacing w:line="300" w:lineRule="exact"/>
        <w:rPr>
          <w:rFonts w:ascii="宋体" w:hAnsi="宋体"/>
          <w:sz w:val="24"/>
          <w:szCs w:val="24"/>
        </w:rPr>
      </w:pPr>
    </w:p>
    <w:p w:rsidR="006A3C2F" w:rsidRDefault="006A3C2F">
      <w:pPr>
        <w:snapToGrid w:val="0"/>
        <w:spacing w:line="360" w:lineRule="auto"/>
        <w:jc w:val="center"/>
        <w:rPr>
          <w:rFonts w:hAnsi="宋体"/>
          <w:b/>
          <w:snapToGrid w:val="0"/>
          <w:kern w:val="0"/>
          <w:sz w:val="36"/>
          <w:szCs w:val="36"/>
        </w:rPr>
      </w:pPr>
    </w:p>
    <w:p w:rsidR="000D012E" w:rsidRDefault="000D012E" w:rsidP="000D012E">
      <w:pPr>
        <w:pStyle w:val="1"/>
      </w:pPr>
    </w:p>
    <w:p w:rsidR="000D012E" w:rsidRDefault="000D012E" w:rsidP="000D012E"/>
    <w:p w:rsidR="00C873AE" w:rsidRDefault="00C873AE">
      <w:pPr>
        <w:snapToGrid w:val="0"/>
        <w:spacing w:line="360" w:lineRule="auto"/>
        <w:jc w:val="center"/>
        <w:rPr>
          <w:b/>
          <w:bCs/>
          <w:kern w:val="44"/>
          <w:sz w:val="44"/>
          <w:szCs w:val="44"/>
        </w:rPr>
      </w:pPr>
    </w:p>
    <w:p w:rsidR="006A3C2F" w:rsidRDefault="006A3C2F">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4.4 </w:t>
      </w:r>
      <w:r>
        <w:rPr>
          <w:rFonts w:hAnsi="宋体" w:hint="eastAsia"/>
          <w:b/>
          <w:snapToGrid w:val="0"/>
          <w:kern w:val="0"/>
          <w:sz w:val="36"/>
          <w:szCs w:val="36"/>
        </w:rPr>
        <w:t>业绩情况表</w:t>
      </w:r>
    </w:p>
    <w:p w:rsidR="006A3C2F" w:rsidRDefault="006A3C2F" w:rsidP="00FB201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A3C2F">
        <w:trPr>
          <w:trHeight w:val="777"/>
          <w:jc w:val="center"/>
        </w:trPr>
        <w:tc>
          <w:tcPr>
            <w:tcW w:w="712"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D62293" w:rsidRDefault="00D62293" w:rsidP="00D62293">
      <w:pPr>
        <w:pStyle w:val="1"/>
      </w:pPr>
    </w:p>
    <w:p w:rsidR="00D62293" w:rsidRPr="00D62293" w:rsidRDefault="00D62293" w:rsidP="00D62293"/>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6A3C2F" w:rsidRDefault="006A3C2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6A3C2F" w:rsidRDefault="006A3C2F">
      <w:pPr>
        <w:spacing w:line="480" w:lineRule="exact"/>
        <w:jc w:val="center"/>
        <w:rPr>
          <w:rFonts w:ascii="宋体" w:hAnsi="宋体"/>
          <w:b/>
          <w:bCs/>
          <w:sz w:val="36"/>
          <w:szCs w:val="36"/>
        </w:rPr>
      </w:pPr>
    </w:p>
    <w:p w:rsidR="00064B63" w:rsidRDefault="00064B63">
      <w:pPr>
        <w:autoSpaceDE w:val="0"/>
        <w:autoSpaceDN w:val="0"/>
        <w:adjustRightInd w:val="0"/>
        <w:spacing w:line="360" w:lineRule="auto"/>
        <w:jc w:val="center"/>
        <w:outlineLvl w:val="0"/>
        <w:rPr>
          <w:rFonts w:ascii="宋体" w:hAnsi="宋体"/>
          <w:b/>
          <w:bCs/>
          <w:sz w:val="36"/>
          <w:szCs w:val="36"/>
        </w:rPr>
      </w:pPr>
    </w:p>
    <w:p w:rsidR="00D62293" w:rsidRDefault="00D62293" w:rsidP="00335A79">
      <w:pPr>
        <w:spacing w:line="360" w:lineRule="auto"/>
        <w:jc w:val="center"/>
        <w:rPr>
          <w:rFonts w:ascii="宋体" w:hAnsi="宋体"/>
          <w:b/>
          <w:bCs/>
          <w:sz w:val="36"/>
          <w:szCs w:val="36"/>
        </w:rPr>
      </w:pPr>
    </w:p>
    <w:p w:rsidR="00D62293" w:rsidRDefault="00D62293" w:rsidP="00335A79">
      <w:pPr>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BE7F08">
        <w:rPr>
          <w:rFonts w:ascii="宋体" w:hAnsi="宋体" w:hint="eastAsia"/>
          <w:b/>
          <w:bCs/>
          <w:sz w:val="36"/>
          <w:szCs w:val="36"/>
        </w:rPr>
        <w:t>6</w:t>
      </w:r>
      <w:r>
        <w:rPr>
          <w:rFonts w:ascii="宋体" w:hAnsi="宋体" w:hint="eastAsia"/>
          <w:b/>
          <w:bCs/>
          <w:sz w:val="36"/>
          <w:szCs w:val="36"/>
        </w:rPr>
        <w:t xml:space="preserve"> 中小企业声明函</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 xml:space="preserve">[2011] </w:t>
      </w:r>
      <w:r w:rsidR="00F83531">
        <w:rPr>
          <w:sz w:val="24"/>
          <w:szCs w:val="24"/>
        </w:rPr>
        <w:t>95</w:t>
      </w:r>
      <w:r w:rsidR="00F83531">
        <w:rPr>
          <w:sz w:val="24"/>
          <w:szCs w:val="24"/>
        </w:rPr>
        <w:t>号</w:t>
      </w:r>
      <w:r>
        <w:rPr>
          <w:rFonts w:hint="eastAsia"/>
          <w:sz w:val="24"/>
          <w:szCs w:val="24"/>
        </w:rPr>
        <w:t>）规定，本公司所属行业为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6A3C2F" w:rsidRDefault="006A3C2F" w:rsidP="00FB201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spacing w:line="360" w:lineRule="auto"/>
        <w:jc w:val="center"/>
        <w:rPr>
          <w:rFonts w:ascii="宋体" w:hAnsi="宋体"/>
          <w:b/>
          <w:bCs/>
          <w:sz w:val="36"/>
          <w:szCs w:val="36"/>
        </w:rPr>
      </w:pPr>
    </w:p>
    <w:p w:rsidR="006A3C2F" w:rsidRDefault="006A3C2F">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A3C2F" w:rsidRDefault="006A3C2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cs="Arial" w:hint="eastAsia"/>
          <w:kern w:val="0"/>
          <w:sz w:val="24"/>
          <w:szCs w:val="24"/>
        </w:rPr>
        <w:t>2、如投标人为联合投标的，联合投标人需分别填写上述《中小企业声明函》。</w:t>
      </w: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spacing w:line="360" w:lineRule="auto"/>
        <w:jc w:val="center"/>
        <w:rPr>
          <w:rFonts w:ascii="宋体" w:hAnsi="宋体"/>
          <w:b/>
          <w:bCs/>
          <w:sz w:val="36"/>
          <w:szCs w:val="36"/>
        </w:rPr>
      </w:pPr>
      <w:r>
        <w:rPr>
          <w:rFonts w:ascii="宋体" w:hAnsi="宋体" w:hint="eastAsia"/>
          <w:b/>
          <w:bCs/>
          <w:spacing w:val="-2"/>
          <w:sz w:val="36"/>
          <w:szCs w:val="36"/>
        </w:rPr>
        <w:lastRenderedPageBreak/>
        <w:t>4.</w:t>
      </w:r>
      <w:r w:rsidR="00BE7F08">
        <w:rPr>
          <w:rFonts w:ascii="宋体" w:hAnsi="宋体" w:hint="eastAsia"/>
          <w:b/>
          <w:bCs/>
          <w:spacing w:val="-2"/>
          <w:sz w:val="36"/>
          <w:szCs w:val="36"/>
        </w:rPr>
        <w:t>7</w:t>
      </w:r>
      <w:r>
        <w:rPr>
          <w:rFonts w:ascii="宋体" w:hAnsi="宋体" w:hint="eastAsia"/>
          <w:b/>
          <w:bCs/>
          <w:spacing w:val="-2"/>
          <w:sz w:val="36"/>
          <w:szCs w:val="36"/>
        </w:rPr>
        <w:t xml:space="preserve"> </w:t>
      </w:r>
      <w:r>
        <w:rPr>
          <w:rFonts w:ascii="宋体" w:hAnsi="宋体" w:hint="eastAsia"/>
          <w:b/>
          <w:bCs/>
          <w:sz w:val="36"/>
          <w:szCs w:val="36"/>
        </w:rPr>
        <w:t>残疾人福利性单位声明函</w:t>
      </w:r>
    </w:p>
    <w:p w:rsidR="006A3C2F" w:rsidRDefault="006A3C2F">
      <w:pPr>
        <w:spacing w:line="360" w:lineRule="auto"/>
        <w:rPr>
          <w:rFonts w:ascii="宋体" w:hAnsi="宋体"/>
          <w:szCs w:val="21"/>
        </w:rPr>
      </w:pP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r>
        <w:rPr>
          <w:rFonts w:ascii="宋体" w:hAnsi="宋体" w:hint="eastAsia"/>
          <w:sz w:val="24"/>
          <w:szCs w:val="24"/>
        </w:rPr>
        <w:t xml:space="preserve">                                    单位名称（盖章）：</w:t>
      </w:r>
    </w:p>
    <w:p w:rsidR="006A3C2F" w:rsidRDefault="006A3C2F" w:rsidP="00FB201C">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rsidP="00FB201C">
      <w:pPr>
        <w:spacing w:afterLines="100" w:line="360" w:lineRule="auto"/>
        <w:jc w:val="center"/>
        <w:rPr>
          <w:rFonts w:ascii="宋体" w:hAnsi="宋体"/>
          <w:b/>
          <w:bCs/>
          <w:sz w:val="28"/>
          <w:szCs w:val="28"/>
        </w:rPr>
      </w:pPr>
      <w:r>
        <w:rPr>
          <w:rFonts w:ascii="宋体" w:hAnsi="宋体" w:hint="eastAsia"/>
          <w:b/>
          <w:bCs/>
          <w:sz w:val="36"/>
          <w:szCs w:val="36"/>
        </w:rPr>
        <w:t>4.</w:t>
      </w:r>
      <w:r w:rsidR="00BE7F08">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6A3C2F" w:rsidRDefault="006A3C2F" w:rsidP="00250A8B">
      <w:pPr>
        <w:spacing w:line="360" w:lineRule="auto"/>
        <w:ind w:firstLineChars="200" w:firstLine="480"/>
        <w:jc w:val="left"/>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C14F99" w:rsidRDefault="00C14F99">
      <w:pPr>
        <w:autoSpaceDE w:val="0"/>
        <w:autoSpaceDN w:val="0"/>
        <w:adjustRightInd w:val="0"/>
        <w:spacing w:line="360" w:lineRule="auto"/>
        <w:jc w:val="center"/>
        <w:rPr>
          <w:rFonts w:ascii="宋体" w:hAnsi="宋体"/>
          <w:b/>
          <w:bCs/>
          <w:sz w:val="36"/>
          <w:szCs w:val="36"/>
        </w:rPr>
      </w:pPr>
    </w:p>
    <w:p w:rsidR="00C14F99" w:rsidRDefault="00C14F99">
      <w:pPr>
        <w:autoSpaceDE w:val="0"/>
        <w:autoSpaceDN w:val="0"/>
        <w:adjustRightInd w:val="0"/>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w:t>
      </w:r>
      <w:r w:rsidR="00E6467F">
        <w:rPr>
          <w:rFonts w:ascii="宋体" w:hAnsi="宋体" w:hint="eastAsia"/>
          <w:b/>
          <w:bCs/>
          <w:sz w:val="36"/>
          <w:szCs w:val="36"/>
        </w:rPr>
        <w:t>如</w:t>
      </w:r>
      <w:r>
        <w:rPr>
          <w:rFonts w:ascii="宋体" w:hAnsi="宋体" w:hint="eastAsia"/>
          <w:b/>
          <w:bCs/>
          <w:sz w:val="36"/>
          <w:szCs w:val="36"/>
        </w:rPr>
        <w:t>有）</w:t>
      </w:r>
    </w:p>
    <w:p w:rsidR="006A3C2F" w:rsidRDefault="006A3C2F">
      <w:pPr>
        <w:rPr>
          <w:color w:val="000000"/>
        </w:rPr>
      </w:pPr>
      <w:r>
        <w:rPr>
          <w:color w:val="000000"/>
        </w:rPr>
        <w:t xml:space="preserve"> </w:t>
      </w:r>
    </w:p>
    <w:p w:rsidR="006A3C2F" w:rsidRDefault="006A3C2F">
      <w:pPr>
        <w:rPr>
          <w:color w:val="000000"/>
        </w:rPr>
      </w:pPr>
      <w:r>
        <w:rPr>
          <w:color w:val="000000"/>
        </w:rPr>
        <w:t xml:space="preserve">  </w:t>
      </w:r>
    </w:p>
    <w:p w:rsidR="006A3C2F" w:rsidRDefault="006A3C2F" w:rsidP="00C14F99">
      <w:pPr>
        <w:spacing w:line="360" w:lineRule="auto"/>
        <w:ind w:firstLineChars="200" w:firstLine="562"/>
        <w:jc w:val="left"/>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6A3C2F" w:rsidSect="006D6170">
      <w:footerReference w:type="default" r:id="rId17"/>
      <w:pgSz w:w="11906" w:h="16838"/>
      <w:pgMar w:top="1418" w:right="1588" w:bottom="1134"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C51" w:rsidRDefault="00E36C51">
      <w:r>
        <w:separator/>
      </w:r>
    </w:p>
  </w:endnote>
  <w:endnote w:type="continuationSeparator" w:id="1">
    <w:p w:rsidR="00E36C51" w:rsidRDefault="00E36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D" w:rsidRDefault="00E131B4">
    <w:pPr>
      <w:pStyle w:val="a3"/>
      <w:jc w:val="center"/>
    </w:pPr>
    <w:fldSimple w:instr=" PAGE   \* MERGEFORMAT ">
      <w:r w:rsidR="00FB201C" w:rsidRPr="00FB201C">
        <w:rPr>
          <w:noProof/>
          <w:lang w:val="zh-CN"/>
        </w:rPr>
        <w:t>2</w:t>
      </w:r>
    </w:fldSimple>
  </w:p>
  <w:p w:rsidR="00A61EED" w:rsidRDefault="00A61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C51" w:rsidRDefault="00E36C51">
      <w:r>
        <w:separator/>
      </w:r>
    </w:p>
  </w:footnote>
  <w:footnote w:type="continuationSeparator" w:id="1">
    <w:p w:rsidR="00E36C51" w:rsidRDefault="00E36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57FBA"/>
    <w:multiLevelType w:val="singleLevel"/>
    <w:tmpl w:val="87657FBA"/>
    <w:lvl w:ilvl="0">
      <w:start w:val="1"/>
      <w:numFmt w:val="decimal"/>
      <w:lvlText w:val="%1."/>
      <w:lvlJc w:val="left"/>
      <w:pPr>
        <w:ind w:left="425" w:hanging="425"/>
      </w:pPr>
      <w:rPr>
        <w:rFonts w:hint="default"/>
      </w:rPr>
    </w:lvl>
  </w:abstractNum>
  <w:abstractNum w:abstractNumId="1">
    <w:nsid w:val="D854FB23"/>
    <w:multiLevelType w:val="singleLevel"/>
    <w:tmpl w:val="D854FB23"/>
    <w:lvl w:ilvl="0">
      <w:start w:val="3"/>
      <w:numFmt w:val="chineseCounting"/>
      <w:suff w:val="nothing"/>
      <w:lvlText w:val="（%1）"/>
      <w:lvlJc w:val="left"/>
      <w:rPr>
        <w:rFonts w:hint="eastAsia"/>
      </w:rPr>
    </w:lvl>
  </w:abstractNum>
  <w:abstractNum w:abstractNumId="2">
    <w:nsid w:val="F3D5D537"/>
    <w:multiLevelType w:val="singleLevel"/>
    <w:tmpl w:val="F3D5D537"/>
    <w:lvl w:ilvl="0">
      <w:start w:val="8"/>
      <w:numFmt w:val="chineseCounting"/>
      <w:suff w:val="space"/>
      <w:lvlText w:val="第%1章"/>
      <w:lvlJc w:val="left"/>
      <w:rPr>
        <w:rFonts w:hint="eastAsia"/>
      </w:rPr>
    </w:lvl>
  </w:abstractNum>
  <w:abstractNum w:abstractNumId="3">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A2C4528"/>
    <w:multiLevelType w:val="singleLevel"/>
    <w:tmpl w:val="2A2C4528"/>
    <w:lvl w:ilvl="0">
      <w:start w:val="7"/>
      <w:numFmt w:val="chineseCounting"/>
      <w:suff w:val="nothing"/>
      <w:lvlText w:val="%1、"/>
      <w:lvlJc w:val="left"/>
      <w:rPr>
        <w:rFonts w:hint="eastAsia"/>
      </w:rPr>
    </w:lvl>
  </w:abstractNum>
  <w:abstractNum w:abstractNumId="6">
    <w:nsid w:val="59A817CF"/>
    <w:multiLevelType w:val="singleLevel"/>
    <w:tmpl w:val="59A817CF"/>
    <w:lvl w:ilvl="0">
      <w:start w:val="1"/>
      <w:numFmt w:val="decimal"/>
      <w:lvlText w:val="%1."/>
      <w:lvlJc w:val="left"/>
      <w:pPr>
        <w:ind w:left="425" w:hanging="425"/>
      </w:pPr>
      <w:rPr>
        <w:rFonts w:hint="default"/>
      </w:rPr>
    </w:lvl>
  </w:abstractNum>
  <w:abstractNum w:abstractNumId="7">
    <w:nsid w:val="59F817E8"/>
    <w:multiLevelType w:val="singleLevel"/>
    <w:tmpl w:val="59F817E8"/>
    <w:lvl w:ilvl="0">
      <w:start w:val="1"/>
      <w:numFmt w:val="chineseCounting"/>
      <w:suff w:val="nothing"/>
      <w:lvlText w:val="%1、"/>
      <w:lvlJc w:val="left"/>
    </w:lvl>
  </w:abstractNum>
  <w:abstractNum w:abstractNumId="8">
    <w:nsid w:val="5CDF69BE"/>
    <w:multiLevelType w:val="singleLevel"/>
    <w:tmpl w:val="5CDF69BE"/>
    <w:lvl w:ilvl="0">
      <w:start w:val="2"/>
      <w:numFmt w:val="chineseCounting"/>
      <w:suff w:val="nothing"/>
      <w:lvlText w:val="（%1）"/>
      <w:lvlJc w:val="left"/>
      <w:rPr>
        <w:rFonts w:hint="eastAsia"/>
      </w:rPr>
    </w:lvl>
  </w:abstractNum>
  <w:abstractNum w:abstractNumId="9">
    <w:nsid w:val="5E3AB6E6"/>
    <w:multiLevelType w:val="singleLevel"/>
    <w:tmpl w:val="5E3AB6E6"/>
    <w:lvl w:ilvl="0">
      <w:start w:val="1"/>
      <w:numFmt w:val="decimal"/>
      <w:lvlText w:val="%1."/>
      <w:lvlJc w:val="left"/>
      <w:pPr>
        <w:tabs>
          <w:tab w:val="left" w:pos="312"/>
        </w:tabs>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D58"/>
    <w:rsid w:val="0001160E"/>
    <w:rsid w:val="0001210D"/>
    <w:rsid w:val="00012194"/>
    <w:rsid w:val="00014C5F"/>
    <w:rsid w:val="000208F4"/>
    <w:rsid w:val="00020D93"/>
    <w:rsid w:val="00024AE2"/>
    <w:rsid w:val="000266EF"/>
    <w:rsid w:val="00030644"/>
    <w:rsid w:val="00031BC3"/>
    <w:rsid w:val="000332FA"/>
    <w:rsid w:val="000344CF"/>
    <w:rsid w:val="00035A37"/>
    <w:rsid w:val="000374BB"/>
    <w:rsid w:val="00037AC2"/>
    <w:rsid w:val="00046112"/>
    <w:rsid w:val="000465E8"/>
    <w:rsid w:val="00052D5D"/>
    <w:rsid w:val="00054963"/>
    <w:rsid w:val="000568B0"/>
    <w:rsid w:val="00062441"/>
    <w:rsid w:val="00064B63"/>
    <w:rsid w:val="000659F3"/>
    <w:rsid w:val="000722DC"/>
    <w:rsid w:val="000723A7"/>
    <w:rsid w:val="00075F45"/>
    <w:rsid w:val="00076C51"/>
    <w:rsid w:val="000900F2"/>
    <w:rsid w:val="00091009"/>
    <w:rsid w:val="000A0BBA"/>
    <w:rsid w:val="000A3A69"/>
    <w:rsid w:val="000A4EE4"/>
    <w:rsid w:val="000B1E0E"/>
    <w:rsid w:val="000B63A3"/>
    <w:rsid w:val="000C070D"/>
    <w:rsid w:val="000C1573"/>
    <w:rsid w:val="000C266C"/>
    <w:rsid w:val="000C5982"/>
    <w:rsid w:val="000D012E"/>
    <w:rsid w:val="000D1CB3"/>
    <w:rsid w:val="000D484E"/>
    <w:rsid w:val="000D6261"/>
    <w:rsid w:val="000E01E7"/>
    <w:rsid w:val="000E086F"/>
    <w:rsid w:val="000E20C8"/>
    <w:rsid w:val="000E2DAC"/>
    <w:rsid w:val="000E31E4"/>
    <w:rsid w:val="000E4294"/>
    <w:rsid w:val="000E5FB8"/>
    <w:rsid w:val="000E69A1"/>
    <w:rsid w:val="000E7CA2"/>
    <w:rsid w:val="000F16B3"/>
    <w:rsid w:val="000F3140"/>
    <w:rsid w:val="000F356F"/>
    <w:rsid w:val="000F7000"/>
    <w:rsid w:val="001005DF"/>
    <w:rsid w:val="00100CF8"/>
    <w:rsid w:val="0010277C"/>
    <w:rsid w:val="00103D8D"/>
    <w:rsid w:val="001125F3"/>
    <w:rsid w:val="00114AF0"/>
    <w:rsid w:val="00115FCD"/>
    <w:rsid w:val="0012075C"/>
    <w:rsid w:val="00122A19"/>
    <w:rsid w:val="001243AF"/>
    <w:rsid w:val="0013032A"/>
    <w:rsid w:val="001304D3"/>
    <w:rsid w:val="00130732"/>
    <w:rsid w:val="0013178D"/>
    <w:rsid w:val="00134331"/>
    <w:rsid w:val="00136728"/>
    <w:rsid w:val="001411DC"/>
    <w:rsid w:val="00142A27"/>
    <w:rsid w:val="0014632C"/>
    <w:rsid w:val="0015042D"/>
    <w:rsid w:val="00150997"/>
    <w:rsid w:val="00151803"/>
    <w:rsid w:val="00154CAD"/>
    <w:rsid w:val="00160977"/>
    <w:rsid w:val="00162568"/>
    <w:rsid w:val="001627D3"/>
    <w:rsid w:val="00164635"/>
    <w:rsid w:val="001650C7"/>
    <w:rsid w:val="0016692A"/>
    <w:rsid w:val="00167474"/>
    <w:rsid w:val="00176158"/>
    <w:rsid w:val="00176B9C"/>
    <w:rsid w:val="00177EE8"/>
    <w:rsid w:val="00181977"/>
    <w:rsid w:val="00181A26"/>
    <w:rsid w:val="00191BFE"/>
    <w:rsid w:val="00192BFD"/>
    <w:rsid w:val="001A62E9"/>
    <w:rsid w:val="001B18CC"/>
    <w:rsid w:val="001B274E"/>
    <w:rsid w:val="001B309F"/>
    <w:rsid w:val="001B6895"/>
    <w:rsid w:val="001C2210"/>
    <w:rsid w:val="001C31D7"/>
    <w:rsid w:val="001C32EB"/>
    <w:rsid w:val="001C65AD"/>
    <w:rsid w:val="001C7E4C"/>
    <w:rsid w:val="001D0AC3"/>
    <w:rsid w:val="001D146B"/>
    <w:rsid w:val="001D330A"/>
    <w:rsid w:val="001D4845"/>
    <w:rsid w:val="001D492C"/>
    <w:rsid w:val="001D6E8E"/>
    <w:rsid w:val="001D79D4"/>
    <w:rsid w:val="001E11D0"/>
    <w:rsid w:val="001E1258"/>
    <w:rsid w:val="001E1268"/>
    <w:rsid w:val="001E1F68"/>
    <w:rsid w:val="001E2C5F"/>
    <w:rsid w:val="001E5509"/>
    <w:rsid w:val="001F18DE"/>
    <w:rsid w:val="001F48DA"/>
    <w:rsid w:val="001F6459"/>
    <w:rsid w:val="001F7390"/>
    <w:rsid w:val="0020122A"/>
    <w:rsid w:val="002012B7"/>
    <w:rsid w:val="00204ABB"/>
    <w:rsid w:val="00210EFA"/>
    <w:rsid w:val="00211579"/>
    <w:rsid w:val="00213D1A"/>
    <w:rsid w:val="002145EA"/>
    <w:rsid w:val="00214EF2"/>
    <w:rsid w:val="00215FC5"/>
    <w:rsid w:val="00222DBC"/>
    <w:rsid w:val="002261B7"/>
    <w:rsid w:val="00227A86"/>
    <w:rsid w:val="002308D0"/>
    <w:rsid w:val="00233C20"/>
    <w:rsid w:val="0023742E"/>
    <w:rsid w:val="00240627"/>
    <w:rsid w:val="002420EE"/>
    <w:rsid w:val="00242769"/>
    <w:rsid w:val="00243BD8"/>
    <w:rsid w:val="00244114"/>
    <w:rsid w:val="00244ED9"/>
    <w:rsid w:val="00246B35"/>
    <w:rsid w:val="00250745"/>
    <w:rsid w:val="00250A8B"/>
    <w:rsid w:val="00254BC8"/>
    <w:rsid w:val="00256A2D"/>
    <w:rsid w:val="002571CC"/>
    <w:rsid w:val="0025742D"/>
    <w:rsid w:val="0026085A"/>
    <w:rsid w:val="00264CEF"/>
    <w:rsid w:val="0027109F"/>
    <w:rsid w:val="002759EC"/>
    <w:rsid w:val="00283179"/>
    <w:rsid w:val="00285B8E"/>
    <w:rsid w:val="002872C3"/>
    <w:rsid w:val="00290838"/>
    <w:rsid w:val="00292561"/>
    <w:rsid w:val="00293537"/>
    <w:rsid w:val="00293EB5"/>
    <w:rsid w:val="00294D0A"/>
    <w:rsid w:val="002A1DE2"/>
    <w:rsid w:val="002A234E"/>
    <w:rsid w:val="002A27CC"/>
    <w:rsid w:val="002A2AD9"/>
    <w:rsid w:val="002A476D"/>
    <w:rsid w:val="002A4CF1"/>
    <w:rsid w:val="002A5335"/>
    <w:rsid w:val="002A689C"/>
    <w:rsid w:val="002A6ECB"/>
    <w:rsid w:val="002A7A81"/>
    <w:rsid w:val="002B0156"/>
    <w:rsid w:val="002B1F6E"/>
    <w:rsid w:val="002B3534"/>
    <w:rsid w:val="002C1EF9"/>
    <w:rsid w:val="002C5975"/>
    <w:rsid w:val="002C618F"/>
    <w:rsid w:val="002C63E7"/>
    <w:rsid w:val="002C7A61"/>
    <w:rsid w:val="002D0040"/>
    <w:rsid w:val="002D0341"/>
    <w:rsid w:val="002D1C05"/>
    <w:rsid w:val="002D32E6"/>
    <w:rsid w:val="002D4188"/>
    <w:rsid w:val="002D4228"/>
    <w:rsid w:val="002D60B8"/>
    <w:rsid w:val="002D6C20"/>
    <w:rsid w:val="002D6D05"/>
    <w:rsid w:val="002D71B7"/>
    <w:rsid w:val="002D7F9D"/>
    <w:rsid w:val="002E03E4"/>
    <w:rsid w:val="002E1884"/>
    <w:rsid w:val="002E1C59"/>
    <w:rsid w:val="002E2713"/>
    <w:rsid w:val="002E3BFC"/>
    <w:rsid w:val="002E4B9E"/>
    <w:rsid w:val="002E5FFF"/>
    <w:rsid w:val="002F2D81"/>
    <w:rsid w:val="003021AD"/>
    <w:rsid w:val="00304957"/>
    <w:rsid w:val="00305155"/>
    <w:rsid w:val="0030519C"/>
    <w:rsid w:val="003056C3"/>
    <w:rsid w:val="00305D92"/>
    <w:rsid w:val="00311023"/>
    <w:rsid w:val="00311463"/>
    <w:rsid w:val="00311743"/>
    <w:rsid w:val="00311EA5"/>
    <w:rsid w:val="003127B7"/>
    <w:rsid w:val="003129C3"/>
    <w:rsid w:val="0031612D"/>
    <w:rsid w:val="0031615F"/>
    <w:rsid w:val="00316B68"/>
    <w:rsid w:val="0032117C"/>
    <w:rsid w:val="003233DC"/>
    <w:rsid w:val="0032612C"/>
    <w:rsid w:val="00330347"/>
    <w:rsid w:val="00333616"/>
    <w:rsid w:val="003337DA"/>
    <w:rsid w:val="00334FE1"/>
    <w:rsid w:val="00335A79"/>
    <w:rsid w:val="00335D76"/>
    <w:rsid w:val="003404F8"/>
    <w:rsid w:val="00340BD3"/>
    <w:rsid w:val="00344534"/>
    <w:rsid w:val="0034532E"/>
    <w:rsid w:val="00346F0C"/>
    <w:rsid w:val="0034711A"/>
    <w:rsid w:val="00350989"/>
    <w:rsid w:val="00352D40"/>
    <w:rsid w:val="00353620"/>
    <w:rsid w:val="00355A54"/>
    <w:rsid w:val="00355E18"/>
    <w:rsid w:val="003609F0"/>
    <w:rsid w:val="0036290E"/>
    <w:rsid w:val="00364134"/>
    <w:rsid w:val="00365797"/>
    <w:rsid w:val="00365E54"/>
    <w:rsid w:val="00366032"/>
    <w:rsid w:val="00370D7A"/>
    <w:rsid w:val="00375C3F"/>
    <w:rsid w:val="0038120D"/>
    <w:rsid w:val="0038316F"/>
    <w:rsid w:val="003835B4"/>
    <w:rsid w:val="00383FBC"/>
    <w:rsid w:val="003849EA"/>
    <w:rsid w:val="0039381F"/>
    <w:rsid w:val="00393BEC"/>
    <w:rsid w:val="00396D86"/>
    <w:rsid w:val="003A01A8"/>
    <w:rsid w:val="003A1C06"/>
    <w:rsid w:val="003A39B3"/>
    <w:rsid w:val="003A63E8"/>
    <w:rsid w:val="003B0888"/>
    <w:rsid w:val="003B56AD"/>
    <w:rsid w:val="003B7584"/>
    <w:rsid w:val="003C68A3"/>
    <w:rsid w:val="003D14DE"/>
    <w:rsid w:val="003D3FFA"/>
    <w:rsid w:val="003D4257"/>
    <w:rsid w:val="003D4E73"/>
    <w:rsid w:val="003E0591"/>
    <w:rsid w:val="003E14B7"/>
    <w:rsid w:val="003E15B2"/>
    <w:rsid w:val="003E679D"/>
    <w:rsid w:val="003F160D"/>
    <w:rsid w:val="003F1B8B"/>
    <w:rsid w:val="003F2C97"/>
    <w:rsid w:val="003F3E07"/>
    <w:rsid w:val="003F45C2"/>
    <w:rsid w:val="0040070E"/>
    <w:rsid w:val="0040186A"/>
    <w:rsid w:val="00401D0C"/>
    <w:rsid w:val="004079F1"/>
    <w:rsid w:val="00412D77"/>
    <w:rsid w:val="00413551"/>
    <w:rsid w:val="0041376F"/>
    <w:rsid w:val="004145B8"/>
    <w:rsid w:val="00415631"/>
    <w:rsid w:val="00420708"/>
    <w:rsid w:val="0042334A"/>
    <w:rsid w:val="004275D5"/>
    <w:rsid w:val="00433C63"/>
    <w:rsid w:val="00437061"/>
    <w:rsid w:val="004419E9"/>
    <w:rsid w:val="00447BD2"/>
    <w:rsid w:val="004502D8"/>
    <w:rsid w:val="00450F69"/>
    <w:rsid w:val="00451283"/>
    <w:rsid w:val="004518E5"/>
    <w:rsid w:val="00456467"/>
    <w:rsid w:val="00461FE8"/>
    <w:rsid w:val="0046603F"/>
    <w:rsid w:val="00467EBD"/>
    <w:rsid w:val="0047499C"/>
    <w:rsid w:val="00475B68"/>
    <w:rsid w:val="00476D0E"/>
    <w:rsid w:val="00482E9D"/>
    <w:rsid w:val="00496EDB"/>
    <w:rsid w:val="004A3314"/>
    <w:rsid w:val="004A3A26"/>
    <w:rsid w:val="004A413F"/>
    <w:rsid w:val="004A7C9F"/>
    <w:rsid w:val="004B2ABD"/>
    <w:rsid w:val="004B373B"/>
    <w:rsid w:val="004B4D8E"/>
    <w:rsid w:val="004B5165"/>
    <w:rsid w:val="004B554F"/>
    <w:rsid w:val="004C20DB"/>
    <w:rsid w:val="004C29D5"/>
    <w:rsid w:val="004C400C"/>
    <w:rsid w:val="004C40E6"/>
    <w:rsid w:val="004C5642"/>
    <w:rsid w:val="004C5B90"/>
    <w:rsid w:val="004C6C84"/>
    <w:rsid w:val="004C7542"/>
    <w:rsid w:val="004D2FCA"/>
    <w:rsid w:val="004D7D1C"/>
    <w:rsid w:val="004E1A8A"/>
    <w:rsid w:val="004E2A76"/>
    <w:rsid w:val="004E41C7"/>
    <w:rsid w:val="004E4658"/>
    <w:rsid w:val="004E5CF5"/>
    <w:rsid w:val="004F0A6E"/>
    <w:rsid w:val="004F26DA"/>
    <w:rsid w:val="004F73FC"/>
    <w:rsid w:val="004F76BB"/>
    <w:rsid w:val="005001E9"/>
    <w:rsid w:val="005004D3"/>
    <w:rsid w:val="005065AA"/>
    <w:rsid w:val="005065FE"/>
    <w:rsid w:val="00506840"/>
    <w:rsid w:val="005072EE"/>
    <w:rsid w:val="00510BDC"/>
    <w:rsid w:val="00516FE2"/>
    <w:rsid w:val="00517F59"/>
    <w:rsid w:val="005229BA"/>
    <w:rsid w:val="00524CD5"/>
    <w:rsid w:val="00525462"/>
    <w:rsid w:val="00525A17"/>
    <w:rsid w:val="005274A8"/>
    <w:rsid w:val="0053183F"/>
    <w:rsid w:val="00531DBD"/>
    <w:rsid w:val="00531FE8"/>
    <w:rsid w:val="0053394C"/>
    <w:rsid w:val="0054048D"/>
    <w:rsid w:val="00542066"/>
    <w:rsid w:val="00544415"/>
    <w:rsid w:val="0054443B"/>
    <w:rsid w:val="00544493"/>
    <w:rsid w:val="00544A29"/>
    <w:rsid w:val="00544B13"/>
    <w:rsid w:val="00553200"/>
    <w:rsid w:val="0055792F"/>
    <w:rsid w:val="00563B1B"/>
    <w:rsid w:val="005654F3"/>
    <w:rsid w:val="00575854"/>
    <w:rsid w:val="00576B46"/>
    <w:rsid w:val="005821D6"/>
    <w:rsid w:val="0058368E"/>
    <w:rsid w:val="0058453D"/>
    <w:rsid w:val="00587C7A"/>
    <w:rsid w:val="00594F5B"/>
    <w:rsid w:val="0059519E"/>
    <w:rsid w:val="005A1361"/>
    <w:rsid w:val="005A1437"/>
    <w:rsid w:val="005A2403"/>
    <w:rsid w:val="005A6E4F"/>
    <w:rsid w:val="005B26D2"/>
    <w:rsid w:val="005B2AE1"/>
    <w:rsid w:val="005B59AC"/>
    <w:rsid w:val="005B698B"/>
    <w:rsid w:val="005C0302"/>
    <w:rsid w:val="005C1EB7"/>
    <w:rsid w:val="005C7BE7"/>
    <w:rsid w:val="005D2A05"/>
    <w:rsid w:val="005D54B4"/>
    <w:rsid w:val="005D54C1"/>
    <w:rsid w:val="005D5FD9"/>
    <w:rsid w:val="005D6682"/>
    <w:rsid w:val="005D7E75"/>
    <w:rsid w:val="005E11E3"/>
    <w:rsid w:val="005E292A"/>
    <w:rsid w:val="005E3994"/>
    <w:rsid w:val="005E4D68"/>
    <w:rsid w:val="005E7F8F"/>
    <w:rsid w:val="005F6D26"/>
    <w:rsid w:val="00601679"/>
    <w:rsid w:val="00604E97"/>
    <w:rsid w:val="0060673F"/>
    <w:rsid w:val="006129C5"/>
    <w:rsid w:val="00613187"/>
    <w:rsid w:val="006148DF"/>
    <w:rsid w:val="0061635A"/>
    <w:rsid w:val="00620A81"/>
    <w:rsid w:val="0062194F"/>
    <w:rsid w:val="006246E4"/>
    <w:rsid w:val="00625EE3"/>
    <w:rsid w:val="0063108F"/>
    <w:rsid w:val="00635A5F"/>
    <w:rsid w:val="006373D4"/>
    <w:rsid w:val="006374EA"/>
    <w:rsid w:val="00641872"/>
    <w:rsid w:val="0064263A"/>
    <w:rsid w:val="006437CE"/>
    <w:rsid w:val="00643813"/>
    <w:rsid w:val="00647BCE"/>
    <w:rsid w:val="00650748"/>
    <w:rsid w:val="00657ADF"/>
    <w:rsid w:val="006600A1"/>
    <w:rsid w:val="00661C66"/>
    <w:rsid w:val="00663E72"/>
    <w:rsid w:val="006657A0"/>
    <w:rsid w:val="006671E6"/>
    <w:rsid w:val="00671369"/>
    <w:rsid w:val="00674498"/>
    <w:rsid w:val="00677512"/>
    <w:rsid w:val="0067791D"/>
    <w:rsid w:val="00682280"/>
    <w:rsid w:val="006850E5"/>
    <w:rsid w:val="00687544"/>
    <w:rsid w:val="00693D3F"/>
    <w:rsid w:val="006A3BEB"/>
    <w:rsid w:val="006A3C2F"/>
    <w:rsid w:val="006A4AF4"/>
    <w:rsid w:val="006A639D"/>
    <w:rsid w:val="006A67BF"/>
    <w:rsid w:val="006A7A31"/>
    <w:rsid w:val="006A7E7D"/>
    <w:rsid w:val="006B14BA"/>
    <w:rsid w:val="006B27CF"/>
    <w:rsid w:val="006B38A6"/>
    <w:rsid w:val="006B61BE"/>
    <w:rsid w:val="006B78C2"/>
    <w:rsid w:val="006C00C5"/>
    <w:rsid w:val="006C00D5"/>
    <w:rsid w:val="006C2DC2"/>
    <w:rsid w:val="006C4B20"/>
    <w:rsid w:val="006C527F"/>
    <w:rsid w:val="006C5A11"/>
    <w:rsid w:val="006C60AE"/>
    <w:rsid w:val="006D24EB"/>
    <w:rsid w:val="006D3100"/>
    <w:rsid w:val="006D6170"/>
    <w:rsid w:val="006F4099"/>
    <w:rsid w:val="006F47BC"/>
    <w:rsid w:val="00702B16"/>
    <w:rsid w:val="00703904"/>
    <w:rsid w:val="00712FB9"/>
    <w:rsid w:val="00714E05"/>
    <w:rsid w:val="00721737"/>
    <w:rsid w:val="00722301"/>
    <w:rsid w:val="00722E04"/>
    <w:rsid w:val="0072323B"/>
    <w:rsid w:val="007244FD"/>
    <w:rsid w:val="00724834"/>
    <w:rsid w:val="007248B8"/>
    <w:rsid w:val="007259B4"/>
    <w:rsid w:val="007261C7"/>
    <w:rsid w:val="007262A9"/>
    <w:rsid w:val="00726400"/>
    <w:rsid w:val="00727552"/>
    <w:rsid w:val="00727CBE"/>
    <w:rsid w:val="00735520"/>
    <w:rsid w:val="00735E97"/>
    <w:rsid w:val="007365F4"/>
    <w:rsid w:val="00737823"/>
    <w:rsid w:val="00744564"/>
    <w:rsid w:val="007472FD"/>
    <w:rsid w:val="00750498"/>
    <w:rsid w:val="007529BA"/>
    <w:rsid w:val="007552F0"/>
    <w:rsid w:val="00755363"/>
    <w:rsid w:val="00756723"/>
    <w:rsid w:val="00757B6A"/>
    <w:rsid w:val="00760B83"/>
    <w:rsid w:val="00761194"/>
    <w:rsid w:val="00761C40"/>
    <w:rsid w:val="007641D6"/>
    <w:rsid w:val="007642E2"/>
    <w:rsid w:val="007672C5"/>
    <w:rsid w:val="007722CF"/>
    <w:rsid w:val="007749BB"/>
    <w:rsid w:val="00785A78"/>
    <w:rsid w:val="00786AC8"/>
    <w:rsid w:val="007915D3"/>
    <w:rsid w:val="0079310D"/>
    <w:rsid w:val="00795049"/>
    <w:rsid w:val="0079536E"/>
    <w:rsid w:val="00795F66"/>
    <w:rsid w:val="00795F7D"/>
    <w:rsid w:val="007A00DC"/>
    <w:rsid w:val="007A5B70"/>
    <w:rsid w:val="007A67E6"/>
    <w:rsid w:val="007A7565"/>
    <w:rsid w:val="007B10B8"/>
    <w:rsid w:val="007B313B"/>
    <w:rsid w:val="007B6D6E"/>
    <w:rsid w:val="007C01BD"/>
    <w:rsid w:val="007C48CF"/>
    <w:rsid w:val="007C6AE8"/>
    <w:rsid w:val="007D140D"/>
    <w:rsid w:val="007D654E"/>
    <w:rsid w:val="007E4FA5"/>
    <w:rsid w:val="007E5334"/>
    <w:rsid w:val="007E7C0D"/>
    <w:rsid w:val="0080142F"/>
    <w:rsid w:val="008022E9"/>
    <w:rsid w:val="00802956"/>
    <w:rsid w:val="00802DA5"/>
    <w:rsid w:val="0080338D"/>
    <w:rsid w:val="00805E89"/>
    <w:rsid w:val="00806003"/>
    <w:rsid w:val="00810CDB"/>
    <w:rsid w:val="00813C05"/>
    <w:rsid w:val="00813D21"/>
    <w:rsid w:val="008157A5"/>
    <w:rsid w:val="008173A8"/>
    <w:rsid w:val="0082087F"/>
    <w:rsid w:val="00820FD2"/>
    <w:rsid w:val="0082147F"/>
    <w:rsid w:val="008234C3"/>
    <w:rsid w:val="008307E0"/>
    <w:rsid w:val="00830F73"/>
    <w:rsid w:val="008316A8"/>
    <w:rsid w:val="00833A55"/>
    <w:rsid w:val="00835D07"/>
    <w:rsid w:val="00840D19"/>
    <w:rsid w:val="00845A46"/>
    <w:rsid w:val="00850CC6"/>
    <w:rsid w:val="008513E9"/>
    <w:rsid w:val="00852A40"/>
    <w:rsid w:val="008659D1"/>
    <w:rsid w:val="008661ED"/>
    <w:rsid w:val="00866387"/>
    <w:rsid w:val="008745FC"/>
    <w:rsid w:val="00877F6F"/>
    <w:rsid w:val="0088160E"/>
    <w:rsid w:val="00885C1B"/>
    <w:rsid w:val="00886A06"/>
    <w:rsid w:val="0089313F"/>
    <w:rsid w:val="00895020"/>
    <w:rsid w:val="008951B0"/>
    <w:rsid w:val="008A0A19"/>
    <w:rsid w:val="008A1358"/>
    <w:rsid w:val="008A49F0"/>
    <w:rsid w:val="008A5A22"/>
    <w:rsid w:val="008A6450"/>
    <w:rsid w:val="008B21D2"/>
    <w:rsid w:val="008B37F7"/>
    <w:rsid w:val="008B5E24"/>
    <w:rsid w:val="008B7F2F"/>
    <w:rsid w:val="008C10F1"/>
    <w:rsid w:val="008C385F"/>
    <w:rsid w:val="008C571C"/>
    <w:rsid w:val="008D1523"/>
    <w:rsid w:val="008D1BA4"/>
    <w:rsid w:val="008D30CE"/>
    <w:rsid w:val="008D45EB"/>
    <w:rsid w:val="008D70ED"/>
    <w:rsid w:val="008E7D42"/>
    <w:rsid w:val="008F4E5B"/>
    <w:rsid w:val="008F6385"/>
    <w:rsid w:val="008F70D7"/>
    <w:rsid w:val="009026C5"/>
    <w:rsid w:val="00902747"/>
    <w:rsid w:val="0091095B"/>
    <w:rsid w:val="00911740"/>
    <w:rsid w:val="00913191"/>
    <w:rsid w:val="00922823"/>
    <w:rsid w:val="00923FFF"/>
    <w:rsid w:val="00924A4C"/>
    <w:rsid w:val="00931BDA"/>
    <w:rsid w:val="009328B9"/>
    <w:rsid w:val="00935B02"/>
    <w:rsid w:val="00936728"/>
    <w:rsid w:val="00937C9E"/>
    <w:rsid w:val="00937DB1"/>
    <w:rsid w:val="00940551"/>
    <w:rsid w:val="009436A6"/>
    <w:rsid w:val="00946C2C"/>
    <w:rsid w:val="00950B68"/>
    <w:rsid w:val="009516F8"/>
    <w:rsid w:val="00952325"/>
    <w:rsid w:val="0095487B"/>
    <w:rsid w:val="00955797"/>
    <w:rsid w:val="009604CD"/>
    <w:rsid w:val="009610A7"/>
    <w:rsid w:val="00961FED"/>
    <w:rsid w:val="00965A11"/>
    <w:rsid w:val="00965CAE"/>
    <w:rsid w:val="00966302"/>
    <w:rsid w:val="00970CEB"/>
    <w:rsid w:val="009739CC"/>
    <w:rsid w:val="00975974"/>
    <w:rsid w:val="0097600A"/>
    <w:rsid w:val="00977DF4"/>
    <w:rsid w:val="00980199"/>
    <w:rsid w:val="00982E07"/>
    <w:rsid w:val="009846FA"/>
    <w:rsid w:val="00984D04"/>
    <w:rsid w:val="009851E6"/>
    <w:rsid w:val="0098742C"/>
    <w:rsid w:val="00996214"/>
    <w:rsid w:val="009A1AEC"/>
    <w:rsid w:val="009A5072"/>
    <w:rsid w:val="009A5477"/>
    <w:rsid w:val="009B07FB"/>
    <w:rsid w:val="009C090C"/>
    <w:rsid w:val="009C2030"/>
    <w:rsid w:val="009C336C"/>
    <w:rsid w:val="009C33A0"/>
    <w:rsid w:val="009C6F58"/>
    <w:rsid w:val="009D06D5"/>
    <w:rsid w:val="009D0E94"/>
    <w:rsid w:val="009D3E4D"/>
    <w:rsid w:val="009E19D1"/>
    <w:rsid w:val="009E1C08"/>
    <w:rsid w:val="009E2543"/>
    <w:rsid w:val="009F0CE4"/>
    <w:rsid w:val="009F585A"/>
    <w:rsid w:val="00A022EF"/>
    <w:rsid w:val="00A02850"/>
    <w:rsid w:val="00A0648B"/>
    <w:rsid w:val="00A06FA4"/>
    <w:rsid w:val="00A11842"/>
    <w:rsid w:val="00A16D80"/>
    <w:rsid w:val="00A202FD"/>
    <w:rsid w:val="00A21DCB"/>
    <w:rsid w:val="00A26B72"/>
    <w:rsid w:val="00A2774A"/>
    <w:rsid w:val="00A30A83"/>
    <w:rsid w:val="00A32D23"/>
    <w:rsid w:val="00A338E0"/>
    <w:rsid w:val="00A34DE9"/>
    <w:rsid w:val="00A450E3"/>
    <w:rsid w:val="00A46FC0"/>
    <w:rsid w:val="00A5056C"/>
    <w:rsid w:val="00A51A30"/>
    <w:rsid w:val="00A546A8"/>
    <w:rsid w:val="00A55C25"/>
    <w:rsid w:val="00A5639C"/>
    <w:rsid w:val="00A56AC4"/>
    <w:rsid w:val="00A61EED"/>
    <w:rsid w:val="00A6490A"/>
    <w:rsid w:val="00A730D9"/>
    <w:rsid w:val="00A731CC"/>
    <w:rsid w:val="00A744F2"/>
    <w:rsid w:val="00A74EEB"/>
    <w:rsid w:val="00A758DC"/>
    <w:rsid w:val="00A77BF0"/>
    <w:rsid w:val="00A800D8"/>
    <w:rsid w:val="00A80384"/>
    <w:rsid w:val="00A906F4"/>
    <w:rsid w:val="00A9474C"/>
    <w:rsid w:val="00A95C27"/>
    <w:rsid w:val="00A96FC2"/>
    <w:rsid w:val="00AA5BDD"/>
    <w:rsid w:val="00AB0962"/>
    <w:rsid w:val="00AB4B99"/>
    <w:rsid w:val="00AC4294"/>
    <w:rsid w:val="00AC4A18"/>
    <w:rsid w:val="00AC712B"/>
    <w:rsid w:val="00AD2E57"/>
    <w:rsid w:val="00AD2FAD"/>
    <w:rsid w:val="00AD4811"/>
    <w:rsid w:val="00AD5EA8"/>
    <w:rsid w:val="00AE1D5C"/>
    <w:rsid w:val="00AE21E9"/>
    <w:rsid w:val="00AE3E6C"/>
    <w:rsid w:val="00AE5BDD"/>
    <w:rsid w:val="00AE6FA7"/>
    <w:rsid w:val="00AF0284"/>
    <w:rsid w:val="00AF6AA1"/>
    <w:rsid w:val="00AF7443"/>
    <w:rsid w:val="00B01A1A"/>
    <w:rsid w:val="00B10B95"/>
    <w:rsid w:val="00B1262B"/>
    <w:rsid w:val="00B16230"/>
    <w:rsid w:val="00B2091F"/>
    <w:rsid w:val="00B21658"/>
    <w:rsid w:val="00B33A63"/>
    <w:rsid w:val="00B34BC9"/>
    <w:rsid w:val="00B35A72"/>
    <w:rsid w:val="00B364B7"/>
    <w:rsid w:val="00B4288D"/>
    <w:rsid w:val="00B449E0"/>
    <w:rsid w:val="00B4648C"/>
    <w:rsid w:val="00B51EB7"/>
    <w:rsid w:val="00B53456"/>
    <w:rsid w:val="00B550B7"/>
    <w:rsid w:val="00B55B05"/>
    <w:rsid w:val="00B55BF0"/>
    <w:rsid w:val="00B61AF2"/>
    <w:rsid w:val="00B62AA6"/>
    <w:rsid w:val="00B65EE9"/>
    <w:rsid w:val="00B65F11"/>
    <w:rsid w:val="00B717F4"/>
    <w:rsid w:val="00B741CC"/>
    <w:rsid w:val="00B74B80"/>
    <w:rsid w:val="00B75E6E"/>
    <w:rsid w:val="00B76BEA"/>
    <w:rsid w:val="00B76E36"/>
    <w:rsid w:val="00B804DF"/>
    <w:rsid w:val="00B858EC"/>
    <w:rsid w:val="00B877B0"/>
    <w:rsid w:val="00B87A27"/>
    <w:rsid w:val="00B9035C"/>
    <w:rsid w:val="00B92DBB"/>
    <w:rsid w:val="00B94387"/>
    <w:rsid w:val="00B945EB"/>
    <w:rsid w:val="00B957FD"/>
    <w:rsid w:val="00B9749B"/>
    <w:rsid w:val="00BB0032"/>
    <w:rsid w:val="00BB01FD"/>
    <w:rsid w:val="00BB04E8"/>
    <w:rsid w:val="00BB086D"/>
    <w:rsid w:val="00BB1941"/>
    <w:rsid w:val="00BB2214"/>
    <w:rsid w:val="00BB6D2A"/>
    <w:rsid w:val="00BC1B34"/>
    <w:rsid w:val="00BC48E4"/>
    <w:rsid w:val="00BC496D"/>
    <w:rsid w:val="00BC4D05"/>
    <w:rsid w:val="00BD07F5"/>
    <w:rsid w:val="00BD080A"/>
    <w:rsid w:val="00BD581C"/>
    <w:rsid w:val="00BD7BF8"/>
    <w:rsid w:val="00BE087F"/>
    <w:rsid w:val="00BE0CBA"/>
    <w:rsid w:val="00BE7100"/>
    <w:rsid w:val="00BE7F08"/>
    <w:rsid w:val="00BF2C2A"/>
    <w:rsid w:val="00BF2D6B"/>
    <w:rsid w:val="00BF3DF6"/>
    <w:rsid w:val="00BF41DA"/>
    <w:rsid w:val="00BF5C33"/>
    <w:rsid w:val="00BF6223"/>
    <w:rsid w:val="00BF75DC"/>
    <w:rsid w:val="00C001A6"/>
    <w:rsid w:val="00C00BB2"/>
    <w:rsid w:val="00C022F4"/>
    <w:rsid w:val="00C0231C"/>
    <w:rsid w:val="00C02ACC"/>
    <w:rsid w:val="00C057BF"/>
    <w:rsid w:val="00C0582C"/>
    <w:rsid w:val="00C114CE"/>
    <w:rsid w:val="00C14DC3"/>
    <w:rsid w:val="00C14EA8"/>
    <w:rsid w:val="00C14F99"/>
    <w:rsid w:val="00C176F1"/>
    <w:rsid w:val="00C21F47"/>
    <w:rsid w:val="00C25027"/>
    <w:rsid w:val="00C25659"/>
    <w:rsid w:val="00C26881"/>
    <w:rsid w:val="00C26BE3"/>
    <w:rsid w:val="00C32D1C"/>
    <w:rsid w:val="00C33736"/>
    <w:rsid w:val="00C40537"/>
    <w:rsid w:val="00C4114C"/>
    <w:rsid w:val="00C43E06"/>
    <w:rsid w:val="00C4438A"/>
    <w:rsid w:val="00C443AB"/>
    <w:rsid w:val="00C4451C"/>
    <w:rsid w:val="00C44A9D"/>
    <w:rsid w:val="00C45064"/>
    <w:rsid w:val="00C459C8"/>
    <w:rsid w:val="00C45FD5"/>
    <w:rsid w:val="00C475EA"/>
    <w:rsid w:val="00C50848"/>
    <w:rsid w:val="00C52AE4"/>
    <w:rsid w:val="00C53815"/>
    <w:rsid w:val="00C56DDF"/>
    <w:rsid w:val="00C5710C"/>
    <w:rsid w:val="00C578E8"/>
    <w:rsid w:val="00C6191C"/>
    <w:rsid w:val="00C64527"/>
    <w:rsid w:val="00C71C85"/>
    <w:rsid w:val="00C742A1"/>
    <w:rsid w:val="00C74DF3"/>
    <w:rsid w:val="00C80A53"/>
    <w:rsid w:val="00C873AE"/>
    <w:rsid w:val="00C927E2"/>
    <w:rsid w:val="00CA0B8B"/>
    <w:rsid w:val="00CA600F"/>
    <w:rsid w:val="00CA65C3"/>
    <w:rsid w:val="00CB13AE"/>
    <w:rsid w:val="00CB597C"/>
    <w:rsid w:val="00CB669D"/>
    <w:rsid w:val="00CC405F"/>
    <w:rsid w:val="00CC6B80"/>
    <w:rsid w:val="00CD3405"/>
    <w:rsid w:val="00CD4A8C"/>
    <w:rsid w:val="00CD50C0"/>
    <w:rsid w:val="00CD7747"/>
    <w:rsid w:val="00CE248B"/>
    <w:rsid w:val="00CE3443"/>
    <w:rsid w:val="00CF3662"/>
    <w:rsid w:val="00CF4C9B"/>
    <w:rsid w:val="00CF7526"/>
    <w:rsid w:val="00D00639"/>
    <w:rsid w:val="00D00DE5"/>
    <w:rsid w:val="00D039B2"/>
    <w:rsid w:val="00D063E8"/>
    <w:rsid w:val="00D1177B"/>
    <w:rsid w:val="00D13405"/>
    <w:rsid w:val="00D13E5E"/>
    <w:rsid w:val="00D15FD7"/>
    <w:rsid w:val="00D229FE"/>
    <w:rsid w:val="00D245E4"/>
    <w:rsid w:val="00D251A0"/>
    <w:rsid w:val="00D25F4B"/>
    <w:rsid w:val="00D27D87"/>
    <w:rsid w:val="00D3467F"/>
    <w:rsid w:val="00D34939"/>
    <w:rsid w:val="00D40E1C"/>
    <w:rsid w:val="00D416CC"/>
    <w:rsid w:val="00D42863"/>
    <w:rsid w:val="00D42C0E"/>
    <w:rsid w:val="00D45E2A"/>
    <w:rsid w:val="00D53C42"/>
    <w:rsid w:val="00D62293"/>
    <w:rsid w:val="00D62BDE"/>
    <w:rsid w:val="00D62D65"/>
    <w:rsid w:val="00D63B93"/>
    <w:rsid w:val="00D67BA0"/>
    <w:rsid w:val="00D706BA"/>
    <w:rsid w:val="00D709B6"/>
    <w:rsid w:val="00D70C69"/>
    <w:rsid w:val="00D722C7"/>
    <w:rsid w:val="00D73198"/>
    <w:rsid w:val="00D73DDB"/>
    <w:rsid w:val="00D759E0"/>
    <w:rsid w:val="00D80733"/>
    <w:rsid w:val="00D81D98"/>
    <w:rsid w:val="00D82652"/>
    <w:rsid w:val="00D86F29"/>
    <w:rsid w:val="00D87B5C"/>
    <w:rsid w:val="00D916CD"/>
    <w:rsid w:val="00D9250E"/>
    <w:rsid w:val="00D94424"/>
    <w:rsid w:val="00D95BB1"/>
    <w:rsid w:val="00D95BC3"/>
    <w:rsid w:val="00DA08BA"/>
    <w:rsid w:val="00DA2045"/>
    <w:rsid w:val="00DA6FE8"/>
    <w:rsid w:val="00DA72D5"/>
    <w:rsid w:val="00DB328E"/>
    <w:rsid w:val="00DB5BCF"/>
    <w:rsid w:val="00DB5DEA"/>
    <w:rsid w:val="00DB5F1B"/>
    <w:rsid w:val="00DB6A8A"/>
    <w:rsid w:val="00DB7C4F"/>
    <w:rsid w:val="00DC25DD"/>
    <w:rsid w:val="00DC3D9E"/>
    <w:rsid w:val="00DC4ACA"/>
    <w:rsid w:val="00DC5F8B"/>
    <w:rsid w:val="00DC7184"/>
    <w:rsid w:val="00DD10CA"/>
    <w:rsid w:val="00DD1D4B"/>
    <w:rsid w:val="00DD418C"/>
    <w:rsid w:val="00DD4415"/>
    <w:rsid w:val="00DD77E4"/>
    <w:rsid w:val="00DF19C3"/>
    <w:rsid w:val="00DF23EE"/>
    <w:rsid w:val="00DF57E6"/>
    <w:rsid w:val="00DF5F6F"/>
    <w:rsid w:val="00DF6D05"/>
    <w:rsid w:val="00E00BC2"/>
    <w:rsid w:val="00E01934"/>
    <w:rsid w:val="00E0279F"/>
    <w:rsid w:val="00E0385C"/>
    <w:rsid w:val="00E04CF9"/>
    <w:rsid w:val="00E06411"/>
    <w:rsid w:val="00E0693C"/>
    <w:rsid w:val="00E0697B"/>
    <w:rsid w:val="00E078BF"/>
    <w:rsid w:val="00E079AC"/>
    <w:rsid w:val="00E126CD"/>
    <w:rsid w:val="00E127DD"/>
    <w:rsid w:val="00E131B4"/>
    <w:rsid w:val="00E165E5"/>
    <w:rsid w:val="00E17EA4"/>
    <w:rsid w:val="00E21A5F"/>
    <w:rsid w:val="00E26CE5"/>
    <w:rsid w:val="00E30699"/>
    <w:rsid w:val="00E30BD6"/>
    <w:rsid w:val="00E31AC3"/>
    <w:rsid w:val="00E3324E"/>
    <w:rsid w:val="00E346CD"/>
    <w:rsid w:val="00E36B51"/>
    <w:rsid w:val="00E36C51"/>
    <w:rsid w:val="00E36D3A"/>
    <w:rsid w:val="00E4013C"/>
    <w:rsid w:val="00E40C2D"/>
    <w:rsid w:val="00E42677"/>
    <w:rsid w:val="00E5745B"/>
    <w:rsid w:val="00E607A2"/>
    <w:rsid w:val="00E60C81"/>
    <w:rsid w:val="00E6467F"/>
    <w:rsid w:val="00E6559A"/>
    <w:rsid w:val="00E65C7E"/>
    <w:rsid w:val="00E67140"/>
    <w:rsid w:val="00E6717B"/>
    <w:rsid w:val="00E705FA"/>
    <w:rsid w:val="00E72366"/>
    <w:rsid w:val="00E7405C"/>
    <w:rsid w:val="00E75523"/>
    <w:rsid w:val="00E900F2"/>
    <w:rsid w:val="00E91FC6"/>
    <w:rsid w:val="00EA02C8"/>
    <w:rsid w:val="00EA0B01"/>
    <w:rsid w:val="00EA222E"/>
    <w:rsid w:val="00EA3209"/>
    <w:rsid w:val="00EA5772"/>
    <w:rsid w:val="00EA6F09"/>
    <w:rsid w:val="00EA712C"/>
    <w:rsid w:val="00EA7EAA"/>
    <w:rsid w:val="00EB02E8"/>
    <w:rsid w:val="00EB3829"/>
    <w:rsid w:val="00EB40E9"/>
    <w:rsid w:val="00EB70DF"/>
    <w:rsid w:val="00EB7936"/>
    <w:rsid w:val="00EC110F"/>
    <w:rsid w:val="00EC1396"/>
    <w:rsid w:val="00EC2931"/>
    <w:rsid w:val="00EC3402"/>
    <w:rsid w:val="00EC50F6"/>
    <w:rsid w:val="00EC58CE"/>
    <w:rsid w:val="00EC5ECF"/>
    <w:rsid w:val="00ED4408"/>
    <w:rsid w:val="00ED4804"/>
    <w:rsid w:val="00ED56D8"/>
    <w:rsid w:val="00EE2C44"/>
    <w:rsid w:val="00EE4F37"/>
    <w:rsid w:val="00EE5FF0"/>
    <w:rsid w:val="00EE7C31"/>
    <w:rsid w:val="00EE7CD4"/>
    <w:rsid w:val="00EF18AF"/>
    <w:rsid w:val="00EF52B9"/>
    <w:rsid w:val="00EF58B7"/>
    <w:rsid w:val="00EF5BF2"/>
    <w:rsid w:val="00F0151F"/>
    <w:rsid w:val="00F027AF"/>
    <w:rsid w:val="00F02B3F"/>
    <w:rsid w:val="00F0327A"/>
    <w:rsid w:val="00F043DD"/>
    <w:rsid w:val="00F05580"/>
    <w:rsid w:val="00F07EEA"/>
    <w:rsid w:val="00F07EF6"/>
    <w:rsid w:val="00F102D0"/>
    <w:rsid w:val="00F161EB"/>
    <w:rsid w:val="00F16E8A"/>
    <w:rsid w:val="00F17297"/>
    <w:rsid w:val="00F20096"/>
    <w:rsid w:val="00F21469"/>
    <w:rsid w:val="00F24462"/>
    <w:rsid w:val="00F25D54"/>
    <w:rsid w:val="00F31C98"/>
    <w:rsid w:val="00F32A17"/>
    <w:rsid w:val="00F34023"/>
    <w:rsid w:val="00F34AEB"/>
    <w:rsid w:val="00F34F3C"/>
    <w:rsid w:val="00F35612"/>
    <w:rsid w:val="00F36FF3"/>
    <w:rsid w:val="00F41841"/>
    <w:rsid w:val="00F418A0"/>
    <w:rsid w:val="00F42985"/>
    <w:rsid w:val="00F430CB"/>
    <w:rsid w:val="00F46118"/>
    <w:rsid w:val="00F5117C"/>
    <w:rsid w:val="00F53F88"/>
    <w:rsid w:val="00F63E91"/>
    <w:rsid w:val="00F7283B"/>
    <w:rsid w:val="00F7357C"/>
    <w:rsid w:val="00F74736"/>
    <w:rsid w:val="00F74D62"/>
    <w:rsid w:val="00F758FB"/>
    <w:rsid w:val="00F75C9B"/>
    <w:rsid w:val="00F75D9F"/>
    <w:rsid w:val="00F75EC5"/>
    <w:rsid w:val="00F77118"/>
    <w:rsid w:val="00F82C9F"/>
    <w:rsid w:val="00F83531"/>
    <w:rsid w:val="00F868CF"/>
    <w:rsid w:val="00F86F9C"/>
    <w:rsid w:val="00F914D7"/>
    <w:rsid w:val="00F92E25"/>
    <w:rsid w:val="00F93A24"/>
    <w:rsid w:val="00F93B45"/>
    <w:rsid w:val="00F96E27"/>
    <w:rsid w:val="00FA05C0"/>
    <w:rsid w:val="00FA4DC1"/>
    <w:rsid w:val="00FA64B7"/>
    <w:rsid w:val="00FA6829"/>
    <w:rsid w:val="00FA7C56"/>
    <w:rsid w:val="00FB201C"/>
    <w:rsid w:val="00FB346F"/>
    <w:rsid w:val="00FB78B9"/>
    <w:rsid w:val="00FC4547"/>
    <w:rsid w:val="00FD07B4"/>
    <w:rsid w:val="00FD0B0A"/>
    <w:rsid w:val="00FD1C1B"/>
    <w:rsid w:val="00FD2C0E"/>
    <w:rsid w:val="00FD3484"/>
    <w:rsid w:val="00FD5A7A"/>
    <w:rsid w:val="00FD668F"/>
    <w:rsid w:val="00FE1172"/>
    <w:rsid w:val="00FE3333"/>
    <w:rsid w:val="00FE3875"/>
    <w:rsid w:val="00FE52A3"/>
    <w:rsid w:val="00FF0335"/>
    <w:rsid w:val="00FF144B"/>
    <w:rsid w:val="00FF14CA"/>
    <w:rsid w:val="00FF4639"/>
    <w:rsid w:val="00FF4BBC"/>
    <w:rsid w:val="00FF4C47"/>
    <w:rsid w:val="00FF526E"/>
    <w:rsid w:val="033F18E9"/>
    <w:rsid w:val="065D3EA4"/>
    <w:rsid w:val="06BD5927"/>
    <w:rsid w:val="142330B7"/>
    <w:rsid w:val="17DA5DB9"/>
    <w:rsid w:val="31C162AF"/>
    <w:rsid w:val="39AE23C6"/>
    <w:rsid w:val="4324391A"/>
    <w:rsid w:val="432A7272"/>
    <w:rsid w:val="43B94201"/>
    <w:rsid w:val="48F07FD5"/>
    <w:rsid w:val="568147AC"/>
    <w:rsid w:val="58F62046"/>
    <w:rsid w:val="5C604897"/>
    <w:rsid w:val="6482767D"/>
    <w:rsid w:val="6CB70887"/>
    <w:rsid w:val="74CB51E0"/>
    <w:rsid w:val="7D13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qFormat="1"/>
    <w:lsdException w:name="caption"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5745B"/>
    <w:pPr>
      <w:widowControl w:val="0"/>
      <w:jc w:val="both"/>
    </w:pPr>
    <w:rPr>
      <w:kern w:val="2"/>
      <w:sz w:val="21"/>
      <w:szCs w:val="22"/>
    </w:rPr>
  </w:style>
  <w:style w:type="paragraph" w:styleId="1">
    <w:name w:val="heading 1"/>
    <w:basedOn w:val="a"/>
    <w:next w:val="a"/>
    <w:link w:val="1Char"/>
    <w:qFormat/>
    <w:rsid w:val="00E574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jt">
    <w:name w:val="gb-jt"/>
    <w:basedOn w:val="a0"/>
    <w:qFormat/>
    <w:rsid w:val="00E5745B"/>
  </w:style>
  <w:style w:type="character" w:customStyle="1" w:styleId="red1">
    <w:name w:val="red1"/>
    <w:basedOn w:val="a0"/>
    <w:qFormat/>
    <w:rsid w:val="00E5745B"/>
    <w:rPr>
      <w:color w:val="FF0000"/>
      <w:sz w:val="18"/>
      <w:szCs w:val="18"/>
    </w:rPr>
  </w:style>
  <w:style w:type="character" w:customStyle="1" w:styleId="Char">
    <w:name w:val="页脚 Char"/>
    <w:basedOn w:val="a0"/>
    <w:link w:val="a3"/>
    <w:uiPriority w:val="99"/>
    <w:qFormat/>
    <w:rsid w:val="00E5745B"/>
    <w:rPr>
      <w:sz w:val="18"/>
      <w:szCs w:val="18"/>
    </w:rPr>
  </w:style>
  <w:style w:type="character" w:customStyle="1" w:styleId="green1">
    <w:name w:val="green1"/>
    <w:basedOn w:val="a0"/>
    <w:qFormat/>
    <w:rsid w:val="00E5745B"/>
    <w:rPr>
      <w:color w:val="66AE00"/>
      <w:sz w:val="18"/>
      <w:szCs w:val="18"/>
    </w:rPr>
  </w:style>
  <w:style w:type="character" w:customStyle="1" w:styleId="1Char">
    <w:name w:val="标题 1 Char"/>
    <w:basedOn w:val="a0"/>
    <w:link w:val="1"/>
    <w:uiPriority w:val="9"/>
    <w:rsid w:val="00E5745B"/>
    <w:rPr>
      <w:b/>
      <w:bCs/>
      <w:kern w:val="44"/>
      <w:sz w:val="44"/>
      <w:szCs w:val="44"/>
    </w:rPr>
  </w:style>
  <w:style w:type="character" w:styleId="a4">
    <w:name w:val="FollowedHyperlink"/>
    <w:basedOn w:val="a0"/>
    <w:uiPriority w:val="99"/>
    <w:unhideWhenUsed/>
    <w:qFormat/>
    <w:rsid w:val="00E5745B"/>
    <w:rPr>
      <w:color w:val="333333"/>
      <w:sz w:val="18"/>
      <w:szCs w:val="18"/>
      <w:u w:val="none"/>
    </w:rPr>
  </w:style>
  <w:style w:type="character" w:styleId="a5">
    <w:name w:val="Emphasis"/>
    <w:basedOn w:val="a0"/>
    <w:uiPriority w:val="20"/>
    <w:qFormat/>
    <w:rsid w:val="00E5745B"/>
  </w:style>
  <w:style w:type="character" w:styleId="a6">
    <w:name w:val="Hyperlink"/>
    <w:basedOn w:val="a0"/>
    <w:uiPriority w:val="99"/>
    <w:unhideWhenUsed/>
    <w:qFormat/>
    <w:rsid w:val="00E5745B"/>
    <w:rPr>
      <w:color w:val="333333"/>
      <w:sz w:val="18"/>
      <w:szCs w:val="18"/>
      <w:u w:val="none"/>
    </w:rPr>
  </w:style>
  <w:style w:type="character" w:customStyle="1" w:styleId="red3">
    <w:name w:val="red3"/>
    <w:basedOn w:val="a0"/>
    <w:qFormat/>
    <w:rsid w:val="00E5745B"/>
    <w:rPr>
      <w:color w:val="FF0000"/>
    </w:rPr>
  </w:style>
  <w:style w:type="character" w:customStyle="1" w:styleId="green">
    <w:name w:val="green"/>
    <w:basedOn w:val="a0"/>
    <w:qFormat/>
    <w:rsid w:val="00E5745B"/>
    <w:rPr>
      <w:color w:val="66AE00"/>
      <w:sz w:val="18"/>
      <w:szCs w:val="18"/>
    </w:rPr>
  </w:style>
  <w:style w:type="character" w:customStyle="1" w:styleId="CharChar">
    <w:name w:val="日期 Char Char"/>
    <w:link w:val="10"/>
    <w:qFormat/>
    <w:rsid w:val="00E5745B"/>
    <w:rPr>
      <w:sz w:val="24"/>
    </w:rPr>
  </w:style>
  <w:style w:type="character" w:customStyle="1" w:styleId="Char0">
    <w:name w:val="页眉 Char"/>
    <w:basedOn w:val="a0"/>
    <w:link w:val="a7"/>
    <w:qFormat/>
    <w:rsid w:val="00E5745B"/>
    <w:rPr>
      <w:sz w:val="18"/>
      <w:szCs w:val="18"/>
    </w:rPr>
  </w:style>
  <w:style w:type="character" w:customStyle="1" w:styleId="Char1">
    <w:name w:val="正文文本 Char"/>
    <w:basedOn w:val="a0"/>
    <w:link w:val="a8"/>
    <w:uiPriority w:val="99"/>
    <w:qFormat/>
    <w:rsid w:val="00E5745B"/>
  </w:style>
  <w:style w:type="character" w:customStyle="1" w:styleId="red">
    <w:name w:val="red"/>
    <w:basedOn w:val="a0"/>
    <w:qFormat/>
    <w:rsid w:val="00E5745B"/>
    <w:rPr>
      <w:color w:val="FF0000"/>
      <w:sz w:val="18"/>
      <w:szCs w:val="18"/>
    </w:rPr>
  </w:style>
  <w:style w:type="character" w:customStyle="1" w:styleId="Char2">
    <w:name w:val="批注框文本 Char"/>
    <w:basedOn w:val="a0"/>
    <w:link w:val="a9"/>
    <w:qFormat/>
    <w:rsid w:val="00E5745B"/>
    <w:rPr>
      <w:sz w:val="18"/>
      <w:szCs w:val="18"/>
    </w:rPr>
  </w:style>
  <w:style w:type="character" w:customStyle="1" w:styleId="blue">
    <w:name w:val="blue"/>
    <w:basedOn w:val="a0"/>
    <w:qFormat/>
    <w:rsid w:val="00E5745B"/>
    <w:rPr>
      <w:color w:val="0371C6"/>
      <w:sz w:val="21"/>
      <w:szCs w:val="21"/>
    </w:rPr>
  </w:style>
  <w:style w:type="character" w:customStyle="1" w:styleId="red2">
    <w:name w:val="red2"/>
    <w:basedOn w:val="a0"/>
    <w:qFormat/>
    <w:rsid w:val="00E5745B"/>
    <w:rPr>
      <w:color w:val="CC0000"/>
    </w:rPr>
  </w:style>
  <w:style w:type="character" w:customStyle="1" w:styleId="Char3">
    <w:name w:val="纯文本 Char"/>
    <w:basedOn w:val="a0"/>
    <w:link w:val="aa"/>
    <w:qFormat/>
    <w:rsid w:val="00E5745B"/>
    <w:rPr>
      <w:rFonts w:eastAsia="宋体"/>
      <w:sz w:val="24"/>
    </w:rPr>
  </w:style>
  <w:style w:type="character" w:customStyle="1" w:styleId="right">
    <w:name w:val="right"/>
    <w:basedOn w:val="a0"/>
    <w:qFormat/>
    <w:rsid w:val="00E5745B"/>
    <w:rPr>
      <w:color w:val="999999"/>
      <w:sz w:val="18"/>
      <w:szCs w:val="18"/>
    </w:rPr>
  </w:style>
  <w:style w:type="character" w:customStyle="1" w:styleId="Char4">
    <w:name w:val="正文首行缩进 Char"/>
    <w:basedOn w:val="Char1"/>
    <w:link w:val="ab"/>
    <w:uiPriority w:val="99"/>
    <w:qFormat/>
    <w:rsid w:val="00E5745B"/>
  </w:style>
  <w:style w:type="character" w:customStyle="1" w:styleId="hover25">
    <w:name w:val="hover25"/>
    <w:basedOn w:val="a0"/>
    <w:qFormat/>
    <w:rsid w:val="00E5745B"/>
  </w:style>
  <w:style w:type="character" w:customStyle="1" w:styleId="CharChar0">
    <w:name w:val="正文文本缩进 Char Char"/>
    <w:link w:val="11"/>
    <w:qFormat/>
    <w:rsid w:val="00E5745B"/>
    <w:rPr>
      <w:rFonts w:ascii="宋体"/>
      <w:sz w:val="24"/>
    </w:rPr>
  </w:style>
  <w:style w:type="paragraph" w:styleId="12">
    <w:name w:val="toc 1"/>
    <w:basedOn w:val="a"/>
    <w:next w:val="a"/>
    <w:uiPriority w:val="39"/>
    <w:qFormat/>
    <w:rsid w:val="00E5745B"/>
    <w:pPr>
      <w:spacing w:before="120" w:after="120"/>
      <w:jc w:val="left"/>
    </w:pPr>
    <w:rPr>
      <w:rFonts w:ascii="Times New Roman" w:hAnsi="Times New Roman"/>
      <w:b/>
      <w:bCs/>
      <w:caps/>
      <w:color w:val="0000FF"/>
      <w:sz w:val="20"/>
      <w:szCs w:val="20"/>
    </w:rPr>
  </w:style>
  <w:style w:type="paragraph" w:styleId="aa">
    <w:name w:val="Plain Text"/>
    <w:basedOn w:val="a"/>
    <w:link w:val="Char3"/>
    <w:qFormat/>
    <w:rsid w:val="00E5745B"/>
    <w:rPr>
      <w:sz w:val="24"/>
    </w:rPr>
  </w:style>
  <w:style w:type="paragraph" w:styleId="a7">
    <w:name w:val="header"/>
    <w:basedOn w:val="a"/>
    <w:link w:val="Char0"/>
    <w:unhideWhenUsed/>
    <w:qFormat/>
    <w:rsid w:val="00E5745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qFormat/>
    <w:rsid w:val="00E5745B"/>
    <w:pPr>
      <w:tabs>
        <w:tab w:val="center" w:pos="4153"/>
        <w:tab w:val="right" w:pos="8306"/>
      </w:tabs>
      <w:snapToGrid w:val="0"/>
      <w:jc w:val="left"/>
    </w:pPr>
    <w:rPr>
      <w:sz w:val="18"/>
      <w:szCs w:val="18"/>
    </w:rPr>
  </w:style>
  <w:style w:type="paragraph" w:styleId="ab">
    <w:name w:val="Body Text First Indent"/>
    <w:basedOn w:val="a8"/>
    <w:link w:val="Char4"/>
    <w:unhideWhenUsed/>
    <w:qFormat/>
    <w:rsid w:val="00E5745B"/>
    <w:pPr>
      <w:ind w:firstLineChars="100" w:firstLine="420"/>
    </w:pPr>
  </w:style>
  <w:style w:type="paragraph" w:styleId="a8">
    <w:name w:val="Body Text"/>
    <w:basedOn w:val="a"/>
    <w:link w:val="Char1"/>
    <w:uiPriority w:val="99"/>
    <w:unhideWhenUsed/>
    <w:qFormat/>
    <w:rsid w:val="00E5745B"/>
    <w:pPr>
      <w:spacing w:after="120"/>
    </w:pPr>
  </w:style>
  <w:style w:type="paragraph" w:styleId="a9">
    <w:name w:val="Balloon Text"/>
    <w:basedOn w:val="a"/>
    <w:link w:val="Char2"/>
    <w:unhideWhenUsed/>
    <w:qFormat/>
    <w:rsid w:val="00E5745B"/>
    <w:rPr>
      <w:sz w:val="18"/>
      <w:szCs w:val="18"/>
    </w:rPr>
  </w:style>
  <w:style w:type="paragraph" w:styleId="ac">
    <w:name w:val="caption"/>
    <w:basedOn w:val="a"/>
    <w:next w:val="a"/>
    <w:link w:val="Char5"/>
    <w:uiPriority w:val="99"/>
    <w:qFormat/>
    <w:rsid w:val="00E5745B"/>
    <w:rPr>
      <w:rFonts w:ascii="Arial" w:eastAsia="黑体" w:hAnsi="Arial" w:cs="Arial"/>
      <w:sz w:val="20"/>
      <w:szCs w:val="20"/>
    </w:rPr>
  </w:style>
  <w:style w:type="paragraph" w:styleId="ad">
    <w:name w:val="Normal (Web)"/>
    <w:basedOn w:val="a"/>
    <w:uiPriority w:val="99"/>
    <w:qFormat/>
    <w:rsid w:val="00E5745B"/>
    <w:rPr>
      <w:sz w:val="24"/>
      <w:szCs w:val="24"/>
    </w:rPr>
  </w:style>
  <w:style w:type="paragraph" w:styleId="ae">
    <w:name w:val="List Paragraph"/>
    <w:basedOn w:val="a"/>
    <w:uiPriority w:val="99"/>
    <w:qFormat/>
    <w:rsid w:val="00E5745B"/>
    <w:pPr>
      <w:ind w:firstLineChars="200" w:firstLine="420"/>
    </w:pPr>
  </w:style>
  <w:style w:type="paragraph" w:customStyle="1" w:styleId="ListParagraph1">
    <w:name w:val="List Paragraph1"/>
    <w:basedOn w:val="a"/>
    <w:uiPriority w:val="99"/>
    <w:qFormat/>
    <w:rsid w:val="00E5745B"/>
    <w:pPr>
      <w:ind w:firstLineChars="200" w:firstLine="420"/>
    </w:pPr>
    <w:rPr>
      <w:rFonts w:ascii="Times New Roman" w:hAnsi="Times New Roman"/>
      <w:szCs w:val="24"/>
    </w:rPr>
  </w:style>
  <w:style w:type="paragraph" w:customStyle="1" w:styleId="p0">
    <w:name w:val="p0"/>
    <w:basedOn w:val="a"/>
    <w:qFormat/>
    <w:rsid w:val="00E5745B"/>
    <w:pPr>
      <w:widowControl/>
    </w:pPr>
    <w:rPr>
      <w:kern w:val="0"/>
      <w:szCs w:val="21"/>
    </w:rPr>
  </w:style>
  <w:style w:type="paragraph" w:customStyle="1" w:styleId="260">
    <w:name w:val="样式 样式 样式 样式 标题 2 + 宋体 五号 非加粗 黑色 + 段前: 6 磅 段后: 0 磅 行距: 单倍行距 + 段前:..."/>
    <w:basedOn w:val="a"/>
    <w:qFormat/>
    <w:rsid w:val="00E5745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缩进1"/>
    <w:basedOn w:val="a"/>
    <w:qFormat/>
    <w:rsid w:val="00E5745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1">
    <w:name w:val="正文文本缩进1"/>
    <w:basedOn w:val="a"/>
    <w:link w:val="CharChar0"/>
    <w:qFormat/>
    <w:rsid w:val="00E5745B"/>
    <w:pPr>
      <w:spacing w:line="360" w:lineRule="auto"/>
      <w:ind w:firstLineChars="200" w:firstLine="480"/>
    </w:pPr>
    <w:rPr>
      <w:rFonts w:ascii="宋体"/>
      <w:kern w:val="0"/>
      <w:sz w:val="24"/>
      <w:szCs w:val="20"/>
    </w:rPr>
  </w:style>
  <w:style w:type="paragraph" w:customStyle="1" w:styleId="10">
    <w:name w:val="日期1"/>
    <w:basedOn w:val="a"/>
    <w:next w:val="a"/>
    <w:link w:val="CharChar"/>
    <w:qFormat/>
    <w:rsid w:val="00E5745B"/>
    <w:rPr>
      <w:kern w:val="0"/>
      <w:sz w:val="24"/>
      <w:szCs w:val="20"/>
    </w:rPr>
  </w:style>
  <w:style w:type="paragraph" w:customStyle="1" w:styleId="Default">
    <w:name w:val="Default"/>
    <w:qFormat/>
    <w:rsid w:val="00E5745B"/>
    <w:pPr>
      <w:widowControl w:val="0"/>
      <w:autoSpaceDE w:val="0"/>
      <w:autoSpaceDN w:val="0"/>
      <w:adjustRightInd w:val="0"/>
    </w:pPr>
    <w:rPr>
      <w:rFonts w:ascii="宋体" w:cs="宋体"/>
      <w:color w:val="000000"/>
      <w:sz w:val="24"/>
      <w:szCs w:val="24"/>
    </w:rPr>
  </w:style>
  <w:style w:type="paragraph" w:styleId="af">
    <w:name w:val="Body Text Indent"/>
    <w:basedOn w:val="a"/>
    <w:link w:val="Char6"/>
    <w:uiPriority w:val="99"/>
    <w:semiHidden/>
    <w:unhideWhenUsed/>
    <w:rsid w:val="00B65EE9"/>
    <w:pPr>
      <w:spacing w:after="120"/>
      <w:ind w:leftChars="200" w:left="420"/>
    </w:pPr>
  </w:style>
  <w:style w:type="character" w:customStyle="1" w:styleId="Char6">
    <w:name w:val="正文文本缩进 Char"/>
    <w:basedOn w:val="a0"/>
    <w:link w:val="af"/>
    <w:uiPriority w:val="99"/>
    <w:semiHidden/>
    <w:rsid w:val="00B65EE9"/>
    <w:rPr>
      <w:kern w:val="2"/>
      <w:sz w:val="21"/>
      <w:szCs w:val="22"/>
    </w:rPr>
  </w:style>
  <w:style w:type="paragraph" w:styleId="2">
    <w:name w:val="Body Text First Indent 2"/>
    <w:basedOn w:val="af"/>
    <w:link w:val="2Char"/>
    <w:uiPriority w:val="99"/>
    <w:semiHidden/>
    <w:unhideWhenUsed/>
    <w:rsid w:val="00B65EE9"/>
    <w:pPr>
      <w:ind w:firstLineChars="200" w:firstLine="420"/>
    </w:pPr>
  </w:style>
  <w:style w:type="character" w:customStyle="1" w:styleId="2Char">
    <w:name w:val="正文首行缩进 2 Char"/>
    <w:basedOn w:val="Char6"/>
    <w:link w:val="2"/>
    <w:uiPriority w:val="99"/>
    <w:semiHidden/>
    <w:rsid w:val="00B65EE9"/>
  </w:style>
  <w:style w:type="character" w:customStyle="1" w:styleId="font41">
    <w:name w:val="font41"/>
    <w:basedOn w:val="a0"/>
    <w:qFormat/>
    <w:rsid w:val="00C475EA"/>
    <w:rPr>
      <w:rFonts w:ascii="Tahoma" w:eastAsia="Tahoma" w:hAnsi="Tahoma" w:cs="Tahoma" w:hint="default"/>
      <w:color w:val="000000"/>
      <w:sz w:val="22"/>
      <w:szCs w:val="22"/>
      <w:u w:val="none"/>
    </w:rPr>
  </w:style>
  <w:style w:type="paragraph" w:styleId="af0">
    <w:name w:val="Date"/>
    <w:basedOn w:val="a"/>
    <w:next w:val="a"/>
    <w:link w:val="Char7"/>
    <w:uiPriority w:val="99"/>
    <w:semiHidden/>
    <w:unhideWhenUsed/>
    <w:rsid w:val="002C63E7"/>
    <w:pPr>
      <w:ind w:leftChars="2500" w:left="100"/>
    </w:pPr>
  </w:style>
  <w:style w:type="character" w:customStyle="1" w:styleId="Char7">
    <w:name w:val="日期 Char"/>
    <w:basedOn w:val="a0"/>
    <w:link w:val="af0"/>
    <w:uiPriority w:val="99"/>
    <w:semiHidden/>
    <w:rsid w:val="002C63E7"/>
    <w:rPr>
      <w:kern w:val="2"/>
      <w:sz w:val="21"/>
      <w:szCs w:val="22"/>
    </w:rPr>
  </w:style>
  <w:style w:type="character" w:customStyle="1" w:styleId="Char5">
    <w:name w:val="题注 Char"/>
    <w:link w:val="ac"/>
    <w:uiPriority w:val="99"/>
    <w:qFormat/>
    <w:rsid w:val="00335A79"/>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58</Pages>
  <Words>5260</Words>
  <Characters>29988</Characters>
  <Application>Microsoft Office Word</Application>
  <DocSecurity>0</DocSecurity>
  <Lines>249</Lines>
  <Paragraphs>70</Paragraphs>
  <ScaleCrop>false</ScaleCrop>
  <Company>微软中国</Company>
  <LinksUpToDate>false</LinksUpToDate>
  <CharactersWithSpaces>35178</CharactersWithSpaces>
  <SharedDoc>false</SharedDoc>
  <HLinks>
    <vt:vector size="60" baseType="variant">
      <vt:variant>
        <vt:i4>1507346</vt:i4>
      </vt:variant>
      <vt:variant>
        <vt:i4>53</vt:i4>
      </vt:variant>
      <vt:variant>
        <vt:i4>0</vt:i4>
      </vt:variant>
      <vt:variant>
        <vt:i4>5</vt:i4>
      </vt:variant>
      <vt:variant>
        <vt:lpwstr>http://www.cbi360.net/hyjd/1zt49.html</vt:lpwstr>
      </vt:variant>
      <vt:variant>
        <vt:lpwstr/>
      </vt:variant>
      <vt:variant>
        <vt:i4>1507359</vt:i4>
      </vt:variant>
      <vt:variant>
        <vt:i4>50</vt:i4>
      </vt:variant>
      <vt:variant>
        <vt:i4>0</vt:i4>
      </vt:variant>
      <vt:variant>
        <vt:i4>5</vt:i4>
      </vt:variant>
      <vt:variant>
        <vt:lpwstr>http://www.cbi360.net/hyjd/1zt99.html</vt:lpwstr>
      </vt:variant>
      <vt:variant>
        <vt:lpwstr/>
      </vt:variant>
      <vt:variant>
        <vt:i4>1900570</vt:i4>
      </vt:variant>
      <vt:variant>
        <vt:i4>47</vt:i4>
      </vt:variant>
      <vt:variant>
        <vt:i4>0</vt:i4>
      </vt:variant>
      <vt:variant>
        <vt:i4>5</vt:i4>
      </vt:variant>
      <vt:variant>
        <vt:lpwstr>http://hhb.cbi360.net/TenderBangSoso.aspx</vt:lpwstr>
      </vt:variant>
      <vt:variant>
        <vt:lpwstr/>
      </vt:variant>
      <vt:variant>
        <vt:i4>2949242</vt:i4>
      </vt:variant>
      <vt:variant>
        <vt:i4>44</vt:i4>
      </vt:variant>
      <vt:variant>
        <vt:i4>0</vt:i4>
      </vt:variant>
      <vt:variant>
        <vt:i4>5</vt:i4>
      </vt:variant>
      <vt:variant>
        <vt:lpwstr>http://www.cbi360.net/hyjd/1zt102.html</vt:lpwstr>
      </vt:variant>
      <vt:variant>
        <vt:lpwstr/>
      </vt:variant>
      <vt:variant>
        <vt:i4>2031695</vt:i4>
      </vt:variant>
      <vt:variant>
        <vt:i4>41</vt:i4>
      </vt:variant>
      <vt:variant>
        <vt:i4>0</vt:i4>
      </vt:variant>
      <vt:variant>
        <vt:i4>5</vt:i4>
      </vt:variant>
      <vt:variant>
        <vt:lpwstr>http://www.cnca.gov.cn/cnca/zwxx/ggxx/images/2010/07/19/A6C32D2A507AC2A38326896013A67542.doc</vt:lpwstr>
      </vt:variant>
      <vt:variant>
        <vt:lpwstr/>
      </vt:variant>
      <vt:variant>
        <vt:i4>3801184</vt:i4>
      </vt:variant>
      <vt:variant>
        <vt:i4>38</vt:i4>
      </vt:variant>
      <vt:variant>
        <vt:i4>0</vt:i4>
      </vt:variant>
      <vt:variant>
        <vt:i4>5</vt:i4>
      </vt:variant>
      <vt:variant>
        <vt:lpwstr>https://baike.baidu.com/item/%E6%89%BF%E6%8B%85%E8%BF%9E%E5%B8%A6%E8%B4%A3%E4%BB%BB</vt:lpwstr>
      </vt:variant>
      <vt:variant>
        <vt:lpwstr/>
      </vt:variant>
      <vt:variant>
        <vt:i4>3014705</vt:i4>
      </vt:variant>
      <vt:variant>
        <vt:i4>35</vt:i4>
      </vt:variant>
      <vt:variant>
        <vt:i4>0</vt:i4>
      </vt:variant>
      <vt:variant>
        <vt:i4>5</vt:i4>
      </vt:variant>
      <vt:variant>
        <vt:lpwstr>http://www.ccgp.gov.cn/</vt:lpwstr>
      </vt:variant>
      <vt:variant>
        <vt:lpwstr/>
      </vt: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2818142</vt:i4>
      </vt:variant>
      <vt:variant>
        <vt:i4>0</vt:i4>
      </vt:variant>
      <vt:variant>
        <vt:i4>0</vt:i4>
      </vt:variant>
      <vt:variant>
        <vt:i4>5</vt:i4>
      </vt:variant>
      <vt:variant>
        <vt:lpwstr>https://www.baidu.com/link?url=8rmedzOhlAuXDcXgh4Ih79cf3oX63OtO_HyxHSCPnTT6Bb4nFcbI-6b-kaJFEjJrZKGkaq6fZ0YCvibRAKulsXONz3kZBFBKcnun2fra-tu&amp;wd=&amp;eqid=f166cd3a00044721000000025acd62c1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许昌县公共资源交易中心:周丽冰</cp:lastModifiedBy>
  <cp:revision>93</cp:revision>
  <cp:lastPrinted>2019-07-31T08:35:00Z</cp:lastPrinted>
  <dcterms:created xsi:type="dcterms:W3CDTF">2019-12-11T06:08:00Z</dcterms:created>
  <dcterms:modified xsi:type="dcterms:W3CDTF">2020-01-15T04:57:00Z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