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BA" w:rsidRDefault="00A72418">
      <w:pPr>
        <w:autoSpaceDE w:val="0"/>
        <w:spacing w:line="312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禹州市图书馆大楼维修项目</w:t>
      </w:r>
    </w:p>
    <w:p w:rsidR="006C37BA" w:rsidRDefault="005368F8">
      <w:pPr>
        <w:autoSpaceDE w:val="0"/>
        <w:spacing w:line="312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评标结果公示</w:t>
      </w:r>
    </w:p>
    <w:p w:rsidR="006C37BA" w:rsidRDefault="00A72418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一、基本情况和数据表</w:t>
      </w:r>
    </w:p>
    <w:p w:rsidR="006C37BA" w:rsidRDefault="00A72418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6C37BA" w:rsidRDefault="00A72418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项目名称：禹州市图书馆大楼维修项目</w:t>
      </w:r>
      <w:bookmarkStart w:id="0" w:name="_GoBack"/>
      <w:bookmarkEnd w:id="0"/>
    </w:p>
    <w:p w:rsidR="006C37BA" w:rsidRDefault="00A72418">
      <w:pPr>
        <w:autoSpaceDE w:val="0"/>
        <w:spacing w:line="312" w:lineRule="auto"/>
        <w:ind w:firstLineChars="200" w:firstLine="420"/>
        <w:rPr>
          <w:rFonts w:hAnsi="宋体"/>
          <w:bCs/>
          <w:szCs w:val="21"/>
        </w:rPr>
      </w:pPr>
      <w:r>
        <w:rPr>
          <w:rFonts w:ascii="宋体" w:hAnsi="宋体" w:hint="eastAsia"/>
          <w:color w:val="000000"/>
        </w:rPr>
        <w:t>项</w:t>
      </w:r>
      <w:r>
        <w:rPr>
          <w:rFonts w:ascii="宋体" w:eastAsia="宋体" w:hAnsi="宋体" w:cs="宋体" w:hint="eastAsia"/>
          <w:szCs w:val="21"/>
          <w:lang w:val="zh-CN"/>
        </w:rPr>
        <w:t>目编号</w:t>
      </w:r>
      <w:r>
        <w:rPr>
          <w:rFonts w:hAnsi="宋体" w:hint="eastAsia"/>
          <w:bCs/>
          <w:szCs w:val="21"/>
          <w:lang w:val="zh-CN"/>
        </w:rPr>
        <w:t>：</w:t>
      </w:r>
      <w:r>
        <w:rPr>
          <w:rFonts w:hAnsi="宋体" w:hint="eastAsia"/>
          <w:bCs/>
          <w:szCs w:val="21"/>
          <w:lang w:val="zh-CN"/>
        </w:rPr>
        <w:t>JSGC-</w:t>
      </w:r>
      <w:r>
        <w:rPr>
          <w:rFonts w:hAnsi="宋体" w:hint="eastAsia"/>
          <w:bCs/>
          <w:szCs w:val="21"/>
        </w:rPr>
        <w:t>FJ-</w:t>
      </w:r>
      <w:r>
        <w:rPr>
          <w:rFonts w:hAnsi="宋体" w:hint="eastAsia"/>
          <w:bCs/>
          <w:szCs w:val="21"/>
          <w:lang w:val="zh-CN"/>
        </w:rPr>
        <w:t>2019</w:t>
      </w:r>
      <w:r>
        <w:rPr>
          <w:rFonts w:hAnsi="宋体" w:hint="eastAsia"/>
          <w:bCs/>
          <w:szCs w:val="21"/>
        </w:rPr>
        <w:t>273</w:t>
      </w:r>
    </w:p>
    <w:p w:rsidR="006C37BA" w:rsidRDefault="00A72418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hAnsi="宋体" w:hint="eastAsia"/>
          <w:bCs/>
          <w:szCs w:val="21"/>
          <w:lang w:val="zh-CN"/>
        </w:rPr>
        <w:t>招标控制价：第一标段</w:t>
      </w:r>
      <w:r>
        <w:rPr>
          <w:rFonts w:hAnsi="宋体" w:hint="eastAsia"/>
          <w:bCs/>
          <w:szCs w:val="21"/>
        </w:rPr>
        <w:t>6570275.72</w:t>
      </w:r>
      <w:r>
        <w:rPr>
          <w:rFonts w:hAnsi="宋体" w:hint="eastAsia"/>
          <w:bCs/>
          <w:szCs w:val="21"/>
          <w:lang w:val="zh-CN"/>
        </w:rPr>
        <w:t>元（含</w:t>
      </w:r>
      <w:r>
        <w:rPr>
          <w:rFonts w:ascii="宋体" w:eastAsia="宋体" w:hAnsi="宋体" w:cs="宋体" w:hint="eastAsia"/>
          <w:szCs w:val="21"/>
          <w:lang w:val="zh-CN"/>
        </w:rPr>
        <w:t>规费、税金</w:t>
      </w:r>
      <w:r>
        <w:rPr>
          <w:rFonts w:ascii="宋体" w:hAnsi="宋体" w:hint="eastAsia"/>
          <w:color w:val="000000"/>
        </w:rPr>
        <w:t>、安全文明施工措施费）；</w:t>
      </w:r>
    </w:p>
    <w:p w:rsidR="006C37BA" w:rsidRDefault="005368F8">
      <w:pPr>
        <w:pStyle w:val="a8"/>
        <w:ind w:firstLine="210"/>
      </w:pPr>
      <w:r>
        <w:rPr>
          <w:rFonts w:hAnsi="宋体" w:cs="宋体" w:hint="eastAsia"/>
          <w:color w:val="000000"/>
          <w:szCs w:val="21"/>
        </w:rPr>
        <w:t xml:space="preserve">              </w:t>
      </w:r>
      <w:r w:rsidR="00A72418">
        <w:rPr>
          <w:rFonts w:hAnsi="宋体" w:cs="宋体" w:hint="eastAsia"/>
          <w:color w:val="000000"/>
          <w:szCs w:val="21"/>
        </w:rPr>
        <w:t>第二标段：</w:t>
      </w:r>
      <w:r w:rsidR="00A72418">
        <w:rPr>
          <w:rFonts w:hAnsi="宋体" w:cs="宋体" w:hint="eastAsia"/>
          <w:color w:val="000000"/>
          <w:szCs w:val="21"/>
        </w:rPr>
        <w:t>88300.00</w:t>
      </w:r>
      <w:r w:rsidR="00A72418">
        <w:rPr>
          <w:rFonts w:hAnsi="宋体" w:cs="宋体" w:hint="eastAsia"/>
          <w:color w:val="000000"/>
          <w:szCs w:val="21"/>
        </w:rPr>
        <w:t>元</w:t>
      </w:r>
    </w:p>
    <w:p w:rsidR="006C37BA" w:rsidRDefault="00A72418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6C37BA" w:rsidRDefault="00A72418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hAnsi="宋体" w:cs="宋体"/>
          <w:color w:val="000000"/>
          <w:szCs w:val="21"/>
        </w:rPr>
      </w:pPr>
      <w:r>
        <w:rPr>
          <w:rFonts w:ascii="宋体" w:hAnsi="宋体" w:hint="eastAsia"/>
          <w:color w:val="000000"/>
        </w:rPr>
        <w:t>计划工期：</w:t>
      </w:r>
      <w:r>
        <w:rPr>
          <w:rFonts w:hAnsi="宋体" w:cs="宋体" w:hint="eastAsia"/>
          <w:color w:val="000000"/>
          <w:szCs w:val="21"/>
        </w:rPr>
        <w:t>第一标段：</w:t>
      </w:r>
      <w:r>
        <w:rPr>
          <w:rFonts w:hAnsi="宋体" w:cs="宋体" w:hint="eastAsia"/>
          <w:color w:val="000000"/>
          <w:szCs w:val="21"/>
        </w:rPr>
        <w:t>120</w:t>
      </w:r>
      <w:r>
        <w:rPr>
          <w:rFonts w:hAnsi="宋体" w:cs="宋体" w:hint="eastAsia"/>
          <w:color w:val="000000"/>
          <w:szCs w:val="21"/>
        </w:rPr>
        <w:t>日历天。</w:t>
      </w:r>
    </w:p>
    <w:p w:rsidR="006C37BA" w:rsidRDefault="00A72418">
      <w:pPr>
        <w:autoSpaceDE w:val="0"/>
        <w:spacing w:line="312" w:lineRule="auto"/>
        <w:ind w:firstLineChars="700" w:firstLine="1470"/>
        <w:rPr>
          <w:rFonts w:ascii="宋体" w:hAnsi="宋体"/>
          <w:color w:val="000000"/>
        </w:rPr>
      </w:pPr>
      <w:r>
        <w:rPr>
          <w:rFonts w:hAnsi="宋体" w:cs="宋体" w:hint="eastAsia"/>
          <w:color w:val="000000"/>
          <w:szCs w:val="21"/>
        </w:rPr>
        <w:t>第二标段：开工之日起至保修期结束</w:t>
      </w:r>
      <w:r>
        <w:rPr>
          <w:rFonts w:ascii="宋体" w:hAnsi="宋体" w:hint="eastAsia"/>
          <w:color w:val="000000"/>
        </w:rPr>
        <w:t>；</w:t>
      </w:r>
    </w:p>
    <w:p w:rsidR="006C37BA" w:rsidRDefault="00A72418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评标办法：综合评标法</w:t>
      </w:r>
    </w:p>
    <w:p w:rsidR="006C37BA" w:rsidRDefault="00A72418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6C37BA" w:rsidRDefault="00A72418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（二）招标过程</w:t>
      </w:r>
    </w:p>
    <w:p w:rsidR="006C37BA" w:rsidRDefault="00A72418">
      <w:pPr>
        <w:autoSpaceDE w:val="0"/>
        <w:spacing w:line="312" w:lineRule="auto"/>
        <w:ind w:firstLineChars="200" w:firstLine="420"/>
        <w:rPr>
          <w:rFonts w:asciiTheme="minorEastAsia" w:hAnsiTheme="minorEastAsia"/>
          <w:color w:val="0000FF"/>
          <w:szCs w:val="21"/>
        </w:rPr>
      </w:pPr>
      <w:r>
        <w:rPr>
          <w:rFonts w:ascii="宋体" w:hAnsi="宋体" w:hint="eastAsia"/>
          <w:color w:val="000000"/>
        </w:rPr>
        <w:t>本工程招标采用公开招标方式进行，按照法定公开招标程序和要求，2019年12月16日至2020年1月13日在《全国公共资源交易平台（河南省•许昌市）》、《河南省电子招标投标公共服务平台》上公开发布招标信息，于投标截止时间递交投标文件及投标保证金的</w:t>
      </w:r>
      <w:r w:rsidRPr="005368F8">
        <w:rPr>
          <w:rFonts w:ascii="宋体" w:hAnsi="宋体" w:hint="eastAsia"/>
          <w:color w:val="000000" w:themeColor="text1"/>
        </w:rPr>
        <w:t>投标单位</w:t>
      </w:r>
      <w:r w:rsidRPr="005368F8">
        <w:rPr>
          <w:rFonts w:ascii="宋体" w:hAnsi="宋体" w:hint="eastAsia"/>
          <w:color w:val="000000" w:themeColor="text1"/>
          <w:kern w:val="0"/>
        </w:rPr>
        <w:t>施工标段3家，监理标段3家</w:t>
      </w:r>
      <w:r w:rsidRPr="005368F8">
        <w:rPr>
          <w:rFonts w:ascii="宋体" w:hAnsi="宋体" w:hint="eastAsia"/>
          <w:color w:val="000000" w:themeColor="text1"/>
        </w:rPr>
        <w:t>。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6C37BA" w:rsidRPr="005368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color w:val="000000" w:themeColor="text1"/>
              </w:rPr>
            </w:pPr>
            <w:r w:rsidRPr="005368F8">
              <w:rPr>
                <w:rFonts w:hAnsi="宋体" w:hint="eastAsia"/>
                <w:color w:val="000000" w:themeColor="text1"/>
                <w:szCs w:val="21"/>
              </w:rPr>
              <w:t>禹州市文化广电和旅游局</w:t>
            </w:r>
          </w:p>
        </w:tc>
      </w:tr>
      <w:tr w:rsidR="006C37BA" w:rsidRPr="005368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tabs>
                <w:tab w:val="left" w:pos="4500"/>
              </w:tabs>
              <w:spacing w:line="420" w:lineRule="exact"/>
              <w:jc w:val="center"/>
              <w:rPr>
                <w:color w:val="000000" w:themeColor="text1"/>
              </w:rPr>
            </w:pPr>
            <w:r w:rsidRPr="005368F8">
              <w:rPr>
                <w:rFonts w:hAnsi="宋体" w:hint="eastAsia"/>
                <w:color w:val="000000" w:themeColor="text1"/>
                <w:szCs w:val="21"/>
              </w:rPr>
              <w:t>郑州中原招标股份有限公司</w:t>
            </w:r>
          </w:p>
        </w:tc>
      </w:tr>
      <w:tr w:rsidR="006C37BA" w:rsidRPr="005368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 w:rsidP="00764999">
            <w:pPr>
              <w:autoSpaceDE w:val="0"/>
              <w:spacing w:line="312" w:lineRule="auto"/>
              <w:jc w:val="center"/>
              <w:rPr>
                <w:color w:val="000000" w:themeColor="text1"/>
              </w:rPr>
            </w:pPr>
            <w:r w:rsidRPr="005368F8">
              <w:rPr>
                <w:rFonts w:ascii="宋体" w:hAnsi="宋体" w:hint="eastAsia"/>
                <w:color w:val="000000" w:themeColor="text1"/>
              </w:rPr>
              <w:t>禹州市图书馆大楼维修项目</w:t>
            </w:r>
          </w:p>
        </w:tc>
      </w:tr>
      <w:tr w:rsidR="006C37BA" w:rsidRPr="005368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2020年1月13日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9时00分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开标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禹州市公共资源交易中心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开标</w:t>
            </w:r>
            <w:r w:rsid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室</w:t>
            </w:r>
          </w:p>
        </w:tc>
      </w:tr>
      <w:tr w:rsidR="006C37BA" w:rsidRPr="005368F8">
        <w:trPr>
          <w:trHeight w:val="50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2020年1月13日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11时10分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评标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禹州市公共资源交易中心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评标2室</w:t>
            </w:r>
          </w:p>
        </w:tc>
      </w:tr>
    </w:tbl>
    <w:p w:rsidR="006C37BA" w:rsidRDefault="00A72418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开标记录</w:t>
      </w:r>
    </w:p>
    <w:tbl>
      <w:tblPr>
        <w:tblW w:w="8863" w:type="dxa"/>
        <w:jc w:val="center"/>
        <w:tblLayout w:type="fixed"/>
        <w:tblLook w:val="04A0"/>
      </w:tblPr>
      <w:tblGrid>
        <w:gridCol w:w="1829"/>
        <w:gridCol w:w="1331"/>
        <w:gridCol w:w="847"/>
        <w:gridCol w:w="698"/>
        <w:gridCol w:w="1419"/>
        <w:gridCol w:w="972"/>
        <w:gridCol w:w="772"/>
        <w:gridCol w:w="995"/>
      </w:tblGrid>
      <w:tr w:rsidR="006C37BA" w:rsidRPr="005368F8">
        <w:trPr>
          <w:trHeight w:val="1260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投标单位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投标报价（元）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工期（日历天）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质量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要求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C37BA" w:rsidRPr="005368F8" w:rsidRDefault="00A72418" w:rsidP="001F7ED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项目经理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技术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</w:t>
            </w:r>
          </w:p>
          <w:p w:rsidR="006C37BA" w:rsidRPr="005368F8" w:rsidRDefault="006C37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密封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对本次开标过程是否有异议</w:t>
            </w:r>
          </w:p>
        </w:tc>
      </w:tr>
      <w:tr w:rsidR="006C37BA" w:rsidRPr="005368F8">
        <w:trPr>
          <w:trHeight w:val="704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郑州久鼎路桥工程有限公司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color w:val="000000" w:themeColor="text1"/>
              </w:rPr>
            </w:pPr>
            <w:r w:rsidRPr="005368F8">
              <w:rPr>
                <w:rFonts w:hint="eastAsia"/>
                <w:color w:val="000000" w:themeColor="text1"/>
              </w:rPr>
              <w:t>6570247.98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付永豪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张卫斌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6C37BA" w:rsidRPr="005368F8">
        <w:trPr>
          <w:trHeight w:val="511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河南胜达建筑工程有限公司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6524192.07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C37BA" w:rsidRPr="005368F8" w:rsidRDefault="00A72418">
            <w:pPr>
              <w:rPr>
                <w:color w:val="000000" w:themeColor="text1"/>
              </w:rPr>
            </w:pPr>
            <w:r w:rsidRPr="005368F8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刘涛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王景春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6C37BA" w:rsidRPr="005368F8">
        <w:trPr>
          <w:trHeight w:val="66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河南泽宇水利水电工程有限公司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6569304.79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C37BA" w:rsidRPr="005368F8" w:rsidRDefault="00A72418">
            <w:pPr>
              <w:rPr>
                <w:color w:val="000000" w:themeColor="text1"/>
              </w:rPr>
            </w:pPr>
            <w:r w:rsidRPr="005368F8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陈荣会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齐永利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6C37BA" w:rsidRPr="005368F8">
        <w:trPr>
          <w:trHeight w:val="5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招标控制价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6570275.72</w:t>
            </w: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  <w:lang w:val="zh-CN"/>
              </w:rPr>
              <w:t>元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0.5</w:t>
            </w:r>
          </w:p>
        </w:tc>
      </w:tr>
      <w:tr w:rsidR="006C37BA" w:rsidRPr="005368F8">
        <w:trPr>
          <w:trHeight w:val="5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目标工期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/>
                <w:color w:val="000000" w:themeColor="text1"/>
                <w:szCs w:val="21"/>
              </w:rPr>
              <w:t>120日历天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</w:tr>
      <w:tr w:rsidR="006C37BA" w:rsidRPr="005368F8">
        <w:trPr>
          <w:trHeight w:val="578"/>
          <w:jc w:val="center"/>
        </w:trPr>
        <w:tc>
          <w:tcPr>
            <w:tcW w:w="18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/</w:t>
            </w:r>
          </w:p>
        </w:tc>
      </w:tr>
    </w:tbl>
    <w:p w:rsidR="006C37BA" w:rsidRDefault="00A72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监理标段开标记录表：</w:t>
      </w:r>
    </w:p>
    <w:tbl>
      <w:tblPr>
        <w:tblW w:w="8737" w:type="dxa"/>
        <w:jc w:val="center"/>
        <w:tblLayout w:type="fixed"/>
        <w:tblLook w:val="04A0"/>
      </w:tblPr>
      <w:tblGrid>
        <w:gridCol w:w="1846"/>
        <w:gridCol w:w="1342"/>
        <w:gridCol w:w="855"/>
        <w:gridCol w:w="854"/>
        <w:gridCol w:w="2156"/>
        <w:gridCol w:w="886"/>
        <w:gridCol w:w="798"/>
      </w:tblGrid>
      <w:tr w:rsidR="006C37BA" w:rsidRPr="005368F8">
        <w:trPr>
          <w:trHeight w:val="1788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投标单位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投标报价（元）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工期（日历天）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质量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要求</w:t>
            </w:r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 w:rsidP="0000332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项目</w:t>
            </w:r>
            <w:r w:rsidR="00003329">
              <w:rPr>
                <w:rFonts w:asciiTheme="minorEastAsia" w:hAnsiTheme="minorEastAsia" w:hint="eastAsia"/>
                <w:color w:val="000000" w:themeColor="text1"/>
                <w:szCs w:val="21"/>
              </w:rPr>
              <w:t>总监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密封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对本次开标过程是否有异议</w:t>
            </w:r>
          </w:p>
        </w:tc>
      </w:tr>
      <w:tr w:rsidR="006C37BA" w:rsidRPr="005368F8">
        <w:trPr>
          <w:trHeight w:val="119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河南开大工程管理有限公司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87200.00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徐齐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6C37BA" w:rsidRPr="005368F8">
        <w:trPr>
          <w:trHeight w:val="119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河南晟华工程管理有限公司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88100.00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赵国富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6C37BA" w:rsidRPr="005368F8">
        <w:trPr>
          <w:trHeight w:val="119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hint="eastAsia"/>
                <w:color w:val="000000" w:themeColor="text1"/>
                <w:sz w:val="20"/>
                <w:szCs w:val="20"/>
              </w:rPr>
              <w:t>河南省君利工程管理有限公司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87800.00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368F8"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color w:val="000000" w:themeColor="text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王瑞明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368F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6C37BA" w:rsidRPr="005368F8">
        <w:trPr>
          <w:trHeight w:val="555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招标控制价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ind w:firstLineChars="50" w:firstLine="105"/>
              <w:rPr>
                <w:rFonts w:ascii="宋体" w:eastAsia="宋体" w:hAnsi="宋体" w:cs="宋体"/>
                <w:color w:val="000000" w:themeColor="text1"/>
                <w:kern w:val="0"/>
                <w:sz w:val="34"/>
                <w:szCs w:val="34"/>
              </w:rPr>
            </w:pPr>
            <w:r w:rsidRPr="005368F8">
              <w:rPr>
                <w:rFonts w:hAnsi="宋体" w:cs="宋体" w:hint="eastAsia"/>
                <w:color w:val="000000" w:themeColor="text1"/>
                <w:szCs w:val="21"/>
              </w:rPr>
              <w:t>88300.00</w:t>
            </w: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元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抽取的权重系数K值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0.7</w:t>
            </w:r>
          </w:p>
        </w:tc>
      </w:tr>
      <w:tr w:rsidR="006C37BA" w:rsidRPr="005368F8">
        <w:trPr>
          <w:trHeight w:val="609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目标工期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质量要求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</w:tr>
      <w:tr w:rsidR="006C37BA" w:rsidRPr="005368F8">
        <w:trPr>
          <w:trHeight w:val="62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</w:t>
            </w:r>
          </w:p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修正情况</w:t>
            </w:r>
          </w:p>
        </w:tc>
        <w:tc>
          <w:tcPr>
            <w:tcW w:w="689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Pr="005368F8" w:rsidRDefault="00A7241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368F8">
              <w:rPr>
                <w:rFonts w:asciiTheme="minorEastAsia" w:hAnsiTheme="minorEastAsia" w:hint="eastAsia"/>
                <w:color w:val="000000" w:themeColor="text1"/>
                <w:szCs w:val="21"/>
              </w:rPr>
              <w:t>/</w:t>
            </w:r>
          </w:p>
        </w:tc>
      </w:tr>
    </w:tbl>
    <w:p w:rsidR="006C37BA" w:rsidRDefault="006C37BA">
      <w:pPr>
        <w:rPr>
          <w:rFonts w:asciiTheme="minorEastAsia" w:hAnsiTheme="minorEastAsia"/>
          <w:szCs w:val="21"/>
        </w:rPr>
      </w:pPr>
    </w:p>
    <w:p w:rsidR="006C37BA" w:rsidRDefault="00A72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6C37BA">
        <w:trPr>
          <w:trHeight w:val="1310"/>
        </w:trPr>
        <w:tc>
          <w:tcPr>
            <w:tcW w:w="2060" w:type="dxa"/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评标采用综合评标法，是指评标委员会根据招标文件要求，对其技术标、商务标、综合标三部分进行综合评审。详见招标文件。</w:t>
            </w:r>
          </w:p>
          <w:p w:rsidR="006C37BA" w:rsidRDefault="00A72418">
            <w:pPr>
              <w:pStyle w:val="a8"/>
              <w:ind w:firstLine="210"/>
            </w:pPr>
            <w:r>
              <w:rPr>
                <w:rFonts w:hint="eastAsia"/>
              </w:rPr>
              <w:t>监理标段：评标采用综合评分法，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6C37BA" w:rsidRDefault="00A72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三、评审情况</w:t>
      </w:r>
    </w:p>
    <w:p w:rsidR="006C37BA" w:rsidRDefault="00A72418">
      <w:pPr>
        <w:pStyle w:val="a8"/>
        <w:ind w:firstLine="211"/>
      </w:pPr>
      <w:r>
        <w:rPr>
          <w:rFonts w:hint="eastAsia"/>
          <w:b/>
        </w:rPr>
        <w:t>施工标段：</w:t>
      </w:r>
    </w:p>
    <w:p w:rsidR="006C37BA" w:rsidRDefault="00A72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郑州久鼎路桥工程有限公司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河南胜达建筑工程有限公司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无</w:t>
            </w:r>
          </w:p>
        </w:tc>
      </w:tr>
    </w:tbl>
    <w:p w:rsidR="006C37BA" w:rsidRDefault="00A72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（二）初步评审（所有企业</w:t>
      </w:r>
      <w:r>
        <w:rPr>
          <w:rFonts w:hint="eastAsia"/>
          <w:szCs w:val="21"/>
        </w:rPr>
        <w:t>不同投标人电子投标文件制作硬件特征码均无雷同）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郑州久鼎路桥工程有限公司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河南胜达建筑工程有限公司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6C37BA" w:rsidRDefault="00A72418">
      <w:pPr>
        <w:numPr>
          <w:ilvl w:val="0"/>
          <w:numId w:val="2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详细评审（详见评标委员会成员技术标、商务标、综合标评分表格）</w:t>
      </w:r>
    </w:p>
    <w:p w:rsidR="006C37BA" w:rsidRDefault="00A72418">
      <w:pPr>
        <w:pStyle w:val="a8"/>
        <w:ind w:firstLine="211"/>
        <w:rPr>
          <w:b/>
        </w:rPr>
      </w:pPr>
      <w:r>
        <w:rPr>
          <w:rFonts w:hint="eastAsia"/>
          <w:b/>
        </w:rPr>
        <w:t>监理标段：</w:t>
      </w:r>
    </w:p>
    <w:p w:rsidR="006C37BA" w:rsidRDefault="00A72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（一）初步评审（所有企业</w:t>
      </w:r>
      <w:r>
        <w:rPr>
          <w:rFonts w:hint="eastAsia"/>
          <w:szCs w:val="21"/>
        </w:rPr>
        <w:t>不同投标人电子投标文件制作硬件特征码均无雷同）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河南开大工程管理有限公司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河南晟华工程管理有限公司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河南省君利工程管理有限公司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6C37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6C37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6C37BA" w:rsidRDefault="00A72418"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详细评审（详见评标委员会成员技术部分、商务部分评分表格）</w:t>
      </w:r>
    </w:p>
    <w:p w:rsidR="006C37BA" w:rsidRDefault="006C37BA"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</w:p>
    <w:p w:rsidR="006C37BA" w:rsidRDefault="00A72418">
      <w:pPr>
        <w:numPr>
          <w:ilvl w:val="0"/>
          <w:numId w:val="1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根据招标文件的规定，评标委员会将经评审的投标人按综合得分由高到低排序如下：</w:t>
      </w:r>
    </w:p>
    <w:p w:rsidR="006C37BA" w:rsidRDefault="00A72418">
      <w:pPr>
        <w:pStyle w:val="a8"/>
        <w:ind w:firstLine="210"/>
      </w:pPr>
      <w:r>
        <w:rPr>
          <w:rFonts w:hint="eastAsia"/>
        </w:rPr>
        <w:t>施工标段：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河南胜达建筑工程有限公司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77.73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郑州久鼎路桥工程有限公司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65.91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64.37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6C37BA" w:rsidRDefault="00A72418">
      <w:pPr>
        <w:pStyle w:val="a8"/>
        <w:ind w:firstLine="210"/>
      </w:pPr>
      <w:r>
        <w:rPr>
          <w:rFonts w:hint="eastAsia"/>
        </w:rPr>
        <w:t>监理标段：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河南开大工程管理有限公司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66.45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河南省君利工程管理有限公司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62.30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河南晟华工程管理有限公司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54.80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7BA" w:rsidRDefault="00A7241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6C37BA" w:rsidRDefault="006C37BA">
      <w:pPr>
        <w:rPr>
          <w:rFonts w:asciiTheme="minorEastAsia" w:hAnsiTheme="minorEastAsia"/>
          <w:szCs w:val="21"/>
        </w:rPr>
      </w:pPr>
    </w:p>
    <w:p w:rsidR="006C37BA" w:rsidRDefault="00A72418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推荐的中标候选人详细评审得分</w:t>
      </w:r>
    </w:p>
    <w:p w:rsidR="006C37BA" w:rsidRDefault="00A72418">
      <w:pPr>
        <w:pStyle w:val="a8"/>
        <w:ind w:firstLine="211"/>
      </w:pPr>
      <w:r>
        <w:rPr>
          <w:rFonts w:hint="eastAsia"/>
          <w:b/>
        </w:rPr>
        <w:t>施工标段：</w:t>
      </w:r>
    </w:p>
    <w:tbl>
      <w:tblPr>
        <w:tblW w:w="8599" w:type="dxa"/>
        <w:jc w:val="center"/>
        <w:tblLayout w:type="fixed"/>
        <w:tblLook w:val="04A0"/>
      </w:tblPr>
      <w:tblGrid>
        <w:gridCol w:w="676"/>
        <w:gridCol w:w="2518"/>
        <w:gridCol w:w="1077"/>
        <w:gridCol w:w="1081"/>
        <w:gridCol w:w="1080"/>
        <w:gridCol w:w="1081"/>
        <w:gridCol w:w="1086"/>
      </w:tblGrid>
      <w:tr w:rsidR="006C37BA">
        <w:trPr>
          <w:trHeight w:val="524"/>
          <w:jc w:val="center"/>
        </w:trPr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40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河南胜达建筑工程有限公司</w:t>
            </w:r>
          </w:p>
        </w:tc>
      </w:tr>
      <w:tr w:rsidR="006C37BA">
        <w:trPr>
          <w:trHeight w:val="650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C37BA" w:rsidRDefault="00A72418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6C37BA">
        <w:trPr>
          <w:trHeight w:val="624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1.内容完整性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6C37BA">
        <w:trPr>
          <w:trHeight w:val="650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2.主要施工方案与技术措施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3.质量管理体系与措施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481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4.安全管理体系与措施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965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5.文明施工、环境保护管理体系及施工现场扬尘治理措施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6.工期保证措施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7.拟投入资源配备计划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650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8.施工进度表与网络计划图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349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9.施工总平面图布置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C37BA">
        <w:trPr>
          <w:trHeight w:val="779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10.技术创新的应用实施措施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965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11.采用新工艺、新技术、新设备、新材料、BIM等的程度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724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12.施工现场实施信息化监控和数据处理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6C37BA">
        <w:trPr>
          <w:trHeight w:val="525"/>
          <w:jc w:val="center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13.风险管理措施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C37BA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22.2</w:t>
            </w:r>
          </w:p>
        </w:tc>
      </w:tr>
      <w:tr w:rsidR="006C37BA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20.86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1.总报价分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21.18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21.18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21.18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21.18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21.18</w:t>
            </w:r>
          </w:p>
        </w:tc>
      </w:tr>
      <w:tr w:rsidR="006C37BA">
        <w:trPr>
          <w:trHeight w:val="624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2.分部分项分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7.75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3.主要材料分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3.75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4.措施项目分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2.648</w:t>
            </w:r>
          </w:p>
        </w:tc>
      </w:tr>
      <w:tr w:rsidR="006C37BA">
        <w:trPr>
          <w:trHeight w:val="473"/>
          <w:jc w:val="center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35.328</w:t>
            </w:r>
          </w:p>
        </w:tc>
      </w:tr>
      <w:tr w:rsidR="006C37BA">
        <w:trPr>
          <w:trHeight w:val="473"/>
          <w:jc w:val="center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6C37BA" w:rsidRDefault="00A72418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1.企业业绩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6C37BA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2.项目经理业绩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6C37BA">
        <w:trPr>
          <w:trHeight w:val="1596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6C37BA">
        <w:trPr>
          <w:trHeight w:val="493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4.履职尽责承诺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6C37BA">
        <w:trPr>
          <w:trHeight w:val="650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5.企业信用（含纳税诚信）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6C37BA">
        <w:trPr>
          <w:trHeight w:val="493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6.项目经理信用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6C37BA">
        <w:trPr>
          <w:trHeight w:val="493"/>
          <w:jc w:val="center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7.招标人意见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</w:tr>
      <w:tr w:rsidR="006C37BA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21.54</w:t>
            </w:r>
          </w:p>
        </w:tc>
      </w:tr>
      <w:tr w:rsidR="006C37BA">
        <w:trPr>
          <w:trHeight w:val="590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77.73</w:t>
            </w:r>
          </w:p>
        </w:tc>
      </w:tr>
    </w:tbl>
    <w:p w:rsidR="006C37BA" w:rsidRDefault="006C37BA">
      <w:pPr>
        <w:pStyle w:val="a8"/>
        <w:ind w:firstLineChars="0" w:firstLine="0"/>
        <w:rPr>
          <w:rFonts w:asciiTheme="minorEastAsia" w:hAnsiTheme="minorEastAsia"/>
          <w:szCs w:val="21"/>
        </w:rPr>
      </w:pPr>
    </w:p>
    <w:tbl>
      <w:tblPr>
        <w:tblW w:w="8599" w:type="dxa"/>
        <w:jc w:val="center"/>
        <w:tblLayout w:type="fixed"/>
        <w:tblLook w:val="04A0"/>
      </w:tblPr>
      <w:tblGrid>
        <w:gridCol w:w="677"/>
        <w:gridCol w:w="2517"/>
        <w:gridCol w:w="1078"/>
        <w:gridCol w:w="1082"/>
        <w:gridCol w:w="1081"/>
        <w:gridCol w:w="1082"/>
        <w:gridCol w:w="1082"/>
      </w:tblGrid>
      <w:tr w:rsidR="006C37BA">
        <w:trPr>
          <w:trHeight w:val="432"/>
          <w:jc w:val="center"/>
        </w:trPr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40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郑州久鼎路桥工程有限公司</w:t>
            </w:r>
          </w:p>
        </w:tc>
      </w:tr>
      <w:tr w:rsidR="006C37BA">
        <w:trPr>
          <w:trHeight w:val="436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C37BA" w:rsidRDefault="00A72418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6C37BA">
        <w:trPr>
          <w:trHeight w:val="436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1.内容完整性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6C37BA">
        <w:trPr>
          <w:trHeight w:val="417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2.主要施工方案与技术措施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3.质量管理体系与措施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329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4.安全管理体系与措施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61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5.文明施工、环境保护管理体系及施工现场扬尘治理措施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6.工期保证措施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7.拟投入资源配备计划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436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8.施工进度表与网络计划图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231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9.施工总平面图布置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6C37BA">
        <w:trPr>
          <w:trHeight w:val="550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10.技术创新的应用实施措施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65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11.采用新工艺、新技术、新设备、新材料、BIM等的程度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510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12.施工现场实施信息化监控和数据处理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C37BA">
        <w:trPr>
          <w:trHeight w:val="362"/>
          <w:jc w:val="center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13.风险管理措施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18.00</w:t>
            </w:r>
          </w:p>
        </w:tc>
      </w:tr>
      <w:tr w:rsidR="006C37BA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18.38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1.总报价分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19.72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19.72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19.72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19.72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19.72</w:t>
            </w:r>
          </w:p>
        </w:tc>
      </w:tr>
      <w:tr w:rsidR="006C37BA">
        <w:trPr>
          <w:trHeight w:val="436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2.分部分项分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3.主要材料分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4.措施项目分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3.106</w:t>
            </w:r>
          </w:p>
        </w:tc>
      </w:tr>
      <w:tr w:rsidR="006C37BA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35.326</w:t>
            </w:r>
          </w:p>
        </w:tc>
      </w:tr>
      <w:tr w:rsidR="006C37BA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6C37BA" w:rsidRDefault="00A72418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1.企业业绩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2.项目经理业绩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6C37BA">
        <w:trPr>
          <w:trHeight w:val="1021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C37BA">
        <w:trPr>
          <w:trHeight w:val="33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4.履职尽责承诺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417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5.企业信用（含纳税诚信）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6C37BA">
        <w:trPr>
          <w:trHeight w:val="33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6.项目经理信用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6C37BA">
        <w:trPr>
          <w:trHeight w:val="338"/>
          <w:jc w:val="center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7.招标人意见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C37BA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6C37BA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12.2</w:t>
            </w:r>
          </w:p>
        </w:tc>
      </w:tr>
      <w:tr w:rsidR="006C37BA">
        <w:trPr>
          <w:trHeight w:val="380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65.91</w:t>
            </w:r>
          </w:p>
        </w:tc>
      </w:tr>
    </w:tbl>
    <w:p w:rsidR="006C37BA" w:rsidRDefault="006C37BA">
      <w:pPr>
        <w:pStyle w:val="a8"/>
        <w:ind w:firstLine="210"/>
        <w:rPr>
          <w:rFonts w:asciiTheme="minorEastAsia" w:hAnsiTheme="minorEastAsia"/>
          <w:szCs w:val="21"/>
        </w:rPr>
      </w:pPr>
    </w:p>
    <w:p w:rsidR="006C37BA" w:rsidRDefault="006C37BA">
      <w:pPr>
        <w:pStyle w:val="a8"/>
        <w:ind w:firstLine="210"/>
        <w:rPr>
          <w:rFonts w:asciiTheme="minorEastAsia" w:hAnsiTheme="minorEastAsia"/>
          <w:szCs w:val="21"/>
        </w:rPr>
      </w:pPr>
    </w:p>
    <w:tbl>
      <w:tblPr>
        <w:tblW w:w="8619" w:type="dxa"/>
        <w:jc w:val="center"/>
        <w:tblLayout w:type="fixed"/>
        <w:tblLook w:val="04A0"/>
      </w:tblPr>
      <w:tblGrid>
        <w:gridCol w:w="678"/>
        <w:gridCol w:w="2524"/>
        <w:gridCol w:w="1080"/>
        <w:gridCol w:w="1084"/>
        <w:gridCol w:w="1083"/>
        <w:gridCol w:w="1084"/>
        <w:gridCol w:w="1086"/>
      </w:tblGrid>
      <w:tr w:rsidR="006C37BA">
        <w:trPr>
          <w:trHeight w:val="530"/>
          <w:jc w:val="center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4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河南泽宇水利水电工程有限公司</w:t>
            </w:r>
          </w:p>
        </w:tc>
      </w:tr>
      <w:tr w:rsidR="006C37BA">
        <w:trPr>
          <w:trHeight w:val="539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C37BA" w:rsidRDefault="00A72418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6C37BA">
        <w:trPr>
          <w:trHeight w:val="534"/>
          <w:jc w:val="center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1.内容完整性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6C37BA">
        <w:trPr>
          <w:trHeight w:val="539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2.主要施工方案与技术措施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3.质量管理体系与措施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408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4.安全管理体系与措施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800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5.文明施工、环境保护管理体系及施工现场扬尘治理措施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6.工期保证措施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7.拟投入资源配备计划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539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8.施工进度表与网络计划图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292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9.施工总平面图布置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6C37BA">
        <w:trPr>
          <w:trHeight w:val="671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10.技术创新的应用实施措施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800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11.采用新工艺、新技术、新设备、新材料、BIM等的程度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623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12.施工现场实施信息化监控和数据处理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C37BA">
        <w:trPr>
          <w:trHeight w:val="447"/>
          <w:jc w:val="center"/>
        </w:trPr>
        <w:tc>
          <w:tcPr>
            <w:tcW w:w="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13.风险管理措施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C37BA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18.00</w:t>
            </w:r>
          </w:p>
        </w:tc>
      </w:tr>
      <w:tr w:rsidR="006C37BA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18.8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1.总报价分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19.76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19.76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19.76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19.76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19.76</w:t>
            </w:r>
          </w:p>
        </w:tc>
      </w:tr>
      <w:tr w:rsidR="006C37BA">
        <w:trPr>
          <w:trHeight w:val="534"/>
          <w:jc w:val="center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2.分部分项分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3.主要材料分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4.措施项目分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3.071</w:t>
            </w:r>
          </w:p>
        </w:tc>
      </w:tr>
      <w:tr w:rsidR="006C37BA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35.331</w:t>
            </w:r>
          </w:p>
        </w:tc>
      </w:tr>
      <w:tr w:rsidR="006C37BA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35.33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6C37BA" w:rsidRDefault="00A72418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1.企业业绩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2.项目经理业绩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6C37BA">
        <w:trPr>
          <w:trHeight w:val="1323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C37BA">
        <w:trPr>
          <w:trHeight w:val="418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4.履职尽责承诺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539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5.企业信用（含纳税诚信）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C37BA">
        <w:trPr>
          <w:trHeight w:val="418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6.项目经理信用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6C37BA">
        <w:trPr>
          <w:trHeight w:val="418"/>
          <w:jc w:val="center"/>
        </w:trPr>
        <w:tc>
          <w:tcPr>
            <w:tcW w:w="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7.招标人意见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C37BA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6C37BA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10.24</w:t>
            </w:r>
          </w:p>
        </w:tc>
      </w:tr>
      <w:tr w:rsidR="006C37BA">
        <w:trPr>
          <w:trHeight w:val="48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64.37</w:t>
            </w:r>
          </w:p>
        </w:tc>
      </w:tr>
    </w:tbl>
    <w:p w:rsidR="006C37BA" w:rsidRDefault="00A72418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监理标段：</w:t>
      </w:r>
    </w:p>
    <w:tbl>
      <w:tblPr>
        <w:tblW w:w="8499" w:type="dxa"/>
        <w:jc w:val="center"/>
        <w:tblLayout w:type="fixed"/>
        <w:tblLook w:val="04A0"/>
      </w:tblPr>
      <w:tblGrid>
        <w:gridCol w:w="672"/>
        <w:gridCol w:w="2495"/>
        <w:gridCol w:w="768"/>
        <w:gridCol w:w="837"/>
        <w:gridCol w:w="714"/>
        <w:gridCol w:w="705"/>
        <w:gridCol w:w="846"/>
        <w:gridCol w:w="705"/>
        <w:gridCol w:w="757"/>
      </w:tblGrid>
      <w:tr w:rsidR="006C37BA">
        <w:trPr>
          <w:trHeight w:val="684"/>
          <w:jc w:val="center"/>
        </w:trPr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3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河南开大工程管理有限公司</w:t>
            </w:r>
          </w:p>
        </w:tc>
      </w:tr>
      <w:tr w:rsidR="006C37BA">
        <w:trPr>
          <w:trHeight w:val="683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C37BA" w:rsidRDefault="00A72418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C37BA">
        <w:trPr>
          <w:trHeight w:val="511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技术标平均得分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16.97</w:t>
            </w: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3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总监业绩、荣誉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6C37BA">
        <w:trPr>
          <w:trHeight w:val="5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6C37BA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6C37BA">
        <w:trPr>
          <w:trHeight w:val="536"/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6C37BA">
        <w:trPr>
          <w:trHeight w:val="53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49.48</w:t>
            </w:r>
          </w:p>
        </w:tc>
      </w:tr>
      <w:tr w:rsidR="006C37BA">
        <w:trPr>
          <w:trHeight w:val="553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2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66.45</w:t>
            </w:r>
          </w:p>
        </w:tc>
      </w:tr>
    </w:tbl>
    <w:p w:rsidR="006C37BA" w:rsidRDefault="006C37BA">
      <w:pPr>
        <w:pStyle w:val="a8"/>
        <w:ind w:firstLine="210"/>
      </w:pPr>
    </w:p>
    <w:tbl>
      <w:tblPr>
        <w:tblW w:w="8559" w:type="dxa"/>
        <w:jc w:val="center"/>
        <w:tblLayout w:type="fixed"/>
        <w:tblLook w:val="04A0"/>
      </w:tblPr>
      <w:tblGrid>
        <w:gridCol w:w="676"/>
        <w:gridCol w:w="2514"/>
        <w:gridCol w:w="772"/>
        <w:gridCol w:w="843"/>
        <w:gridCol w:w="718"/>
        <w:gridCol w:w="709"/>
        <w:gridCol w:w="852"/>
        <w:gridCol w:w="709"/>
        <w:gridCol w:w="766"/>
      </w:tblGrid>
      <w:tr w:rsidR="006C37BA">
        <w:trPr>
          <w:trHeight w:val="714"/>
          <w:jc w:val="center"/>
        </w:trPr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河南省君利工程管理有限公司</w:t>
            </w:r>
          </w:p>
        </w:tc>
      </w:tr>
      <w:tr w:rsidR="006C37BA">
        <w:trPr>
          <w:trHeight w:val="712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C37BA" w:rsidRDefault="00A72418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C37BA">
        <w:trPr>
          <w:trHeight w:val="537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7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37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692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63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563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15.30</w:t>
            </w: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务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总监业绩、荣誉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6C37BA">
        <w:trPr>
          <w:trHeight w:val="692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6C37BA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C37BA">
        <w:trPr>
          <w:trHeight w:val="563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C37BA">
        <w:trPr>
          <w:trHeight w:val="563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</w:p>
        </w:tc>
      </w:tr>
      <w:tr w:rsidR="006C37BA">
        <w:trPr>
          <w:trHeight w:val="602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62.30</w:t>
            </w:r>
          </w:p>
        </w:tc>
      </w:tr>
    </w:tbl>
    <w:p w:rsidR="006C37BA" w:rsidRDefault="006C37BA">
      <w:pPr>
        <w:pStyle w:val="a8"/>
        <w:ind w:firstLine="210"/>
      </w:pPr>
    </w:p>
    <w:tbl>
      <w:tblPr>
        <w:tblW w:w="8659" w:type="dxa"/>
        <w:jc w:val="center"/>
        <w:tblLayout w:type="fixed"/>
        <w:tblLook w:val="04A0"/>
      </w:tblPr>
      <w:tblGrid>
        <w:gridCol w:w="684"/>
        <w:gridCol w:w="2543"/>
        <w:gridCol w:w="782"/>
        <w:gridCol w:w="853"/>
        <w:gridCol w:w="727"/>
        <w:gridCol w:w="718"/>
        <w:gridCol w:w="862"/>
        <w:gridCol w:w="718"/>
        <w:gridCol w:w="772"/>
      </w:tblGrid>
      <w:tr w:rsidR="006C37BA">
        <w:trPr>
          <w:trHeight w:val="894"/>
          <w:jc w:val="center"/>
        </w:trPr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43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河南晟华工程管理有限公司</w:t>
            </w:r>
          </w:p>
        </w:tc>
      </w:tr>
      <w:tr w:rsidR="006C37BA">
        <w:trPr>
          <w:trHeight w:val="892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C37BA" w:rsidRDefault="00A72418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C37BA">
        <w:trPr>
          <w:trHeight w:val="667"/>
          <w:jc w:val="center"/>
        </w:trPr>
        <w:tc>
          <w:tcPr>
            <w:tcW w:w="6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667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667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72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700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37BA">
        <w:trPr>
          <w:trHeight w:val="700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15.30</w:t>
            </w: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43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总监业绩、荣誉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6C37BA">
        <w:trPr>
          <w:trHeight w:val="72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6C37BA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C37BA">
        <w:trPr>
          <w:trHeight w:val="700"/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6C37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37BA" w:rsidRDefault="00A724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C37BA">
        <w:trPr>
          <w:trHeight w:val="700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39.5</w:t>
            </w:r>
          </w:p>
        </w:tc>
      </w:tr>
      <w:tr w:rsidR="006C37BA">
        <w:trPr>
          <w:trHeight w:val="722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BA" w:rsidRDefault="00A724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32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C37BA" w:rsidRDefault="00A7241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54.8</w:t>
            </w:r>
          </w:p>
        </w:tc>
      </w:tr>
    </w:tbl>
    <w:p w:rsidR="006C37BA" w:rsidRDefault="006C37BA">
      <w:pPr>
        <w:pStyle w:val="a8"/>
        <w:ind w:firstLine="210"/>
        <w:rPr>
          <w:rFonts w:asciiTheme="minorEastAsia" w:hAnsiTheme="minorEastAsia"/>
          <w:szCs w:val="21"/>
        </w:rPr>
      </w:pP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6C37BA" w:rsidRDefault="00A72418">
      <w:pPr>
        <w:pStyle w:val="a8"/>
        <w:ind w:firstLine="211"/>
      </w:pPr>
      <w:r>
        <w:rPr>
          <w:rFonts w:hint="eastAsia"/>
          <w:b/>
        </w:rPr>
        <w:t>施工标段：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第一中标候选人</w:t>
      </w:r>
      <w:r>
        <w:rPr>
          <w:rFonts w:asciiTheme="minorEastAsia" w:hAnsiTheme="minorEastAsia" w:hint="eastAsia"/>
          <w:szCs w:val="21"/>
        </w:rPr>
        <w:t>：河南胜达建筑工程有限公司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投标报价：6524192.07元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大写：陆佰伍拾贰万肆仟壹佰玖拾贰元零柒分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工期：120日历天                质量标准：合格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</w:t>
      </w:r>
      <w:r w:rsidR="000968B3">
        <w:rPr>
          <w:rFonts w:asciiTheme="minorEastAsia" w:hAnsiTheme="minorEastAsia" w:hint="eastAsia"/>
          <w:szCs w:val="21"/>
        </w:rPr>
        <w:t>经理</w:t>
      </w:r>
      <w:r>
        <w:rPr>
          <w:rFonts w:asciiTheme="minorEastAsia" w:hAnsiTheme="minorEastAsia" w:hint="eastAsia"/>
          <w:szCs w:val="21"/>
        </w:rPr>
        <w:t>：刘涛 证书名称、编号：二级注册建造师 豫241061690791</w:t>
      </w:r>
    </w:p>
    <w:p w:rsidR="006C37BA" w:rsidRDefault="00A72418">
      <w:pPr>
        <w:widowControl/>
        <w:jc w:val="left"/>
      </w:pPr>
      <w:r>
        <w:rPr>
          <w:rFonts w:asciiTheme="minorEastAsia" w:hAnsiTheme="minorEastAsia" w:hint="eastAsia"/>
          <w:szCs w:val="21"/>
        </w:rPr>
        <w:t>投标文件中填报的项目</w:t>
      </w:r>
      <w:r w:rsidR="000968B3">
        <w:rPr>
          <w:rFonts w:asciiTheme="minorEastAsia" w:hAnsiTheme="minorEastAsia" w:hint="eastAsia"/>
          <w:szCs w:val="21"/>
        </w:rPr>
        <w:t>经理</w:t>
      </w:r>
      <w:r>
        <w:rPr>
          <w:rFonts w:asciiTheme="minorEastAsia" w:hAnsiTheme="minorEastAsia" w:hint="eastAsia"/>
          <w:szCs w:val="21"/>
        </w:rPr>
        <w:t>业绩名称：1、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乡宁县教育科技局“全面改薄校园 </w:t>
      </w:r>
    </w:p>
    <w:p w:rsidR="006C37BA" w:rsidRDefault="00A7241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校舍改造维修工程</w:t>
      </w:r>
      <w:r>
        <w:rPr>
          <w:rFonts w:asciiTheme="minorEastAsia" w:hAnsiTheme="minorEastAsia" w:hint="eastAsia"/>
          <w:szCs w:val="21"/>
        </w:rPr>
        <w:t>；2、郑州市第十一中学学生宿舍修缮项目；3、郑州市第十一中三号教学楼及合班教室修缮项目。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</w:t>
      </w:r>
      <w:r>
        <w:rPr>
          <w:rFonts w:ascii="宋体" w:hAnsi="宋体" w:hint="eastAsia"/>
          <w:szCs w:val="21"/>
        </w:rPr>
        <w:t>金水区纬四路小学整体改造项目（第一标段）</w:t>
      </w:r>
      <w:r>
        <w:rPr>
          <w:rFonts w:asciiTheme="minorEastAsia" w:hAnsiTheme="minorEastAsia" w:hint="eastAsia"/>
          <w:szCs w:val="21"/>
        </w:rPr>
        <w:t>；2、</w:t>
      </w:r>
      <w:r>
        <w:rPr>
          <w:rFonts w:ascii="宋体" w:hAnsi="宋体" w:hint="eastAsia"/>
          <w:szCs w:val="21"/>
        </w:rPr>
        <w:t>新密市第十三小学校体育馆、地下场馆设施及操场建设项目。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第二中标候选人</w:t>
      </w:r>
      <w:r>
        <w:rPr>
          <w:rFonts w:asciiTheme="minorEastAsia" w:hAnsiTheme="minorEastAsia" w:hint="eastAsia"/>
          <w:szCs w:val="21"/>
        </w:rPr>
        <w:t>：郑州久鼎路桥工程有限公司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投标报价：6570247.98元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大写：陆佰伍拾柒万零贰佰肆拾柒元玖角捌分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工期：120日历天                质量标准：合格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</w:t>
      </w:r>
      <w:r w:rsidR="000968B3">
        <w:rPr>
          <w:rFonts w:asciiTheme="minorEastAsia" w:hAnsiTheme="minorEastAsia" w:hint="eastAsia"/>
          <w:szCs w:val="21"/>
        </w:rPr>
        <w:t>经理</w:t>
      </w:r>
      <w:r>
        <w:rPr>
          <w:rFonts w:asciiTheme="minorEastAsia" w:hAnsiTheme="minorEastAsia" w:hint="eastAsia"/>
          <w:szCs w:val="21"/>
        </w:rPr>
        <w:t>：付永豪  证书名称、编号：二级注册建造师 豫241151724530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</w:t>
      </w:r>
      <w:r w:rsidR="000968B3">
        <w:rPr>
          <w:rFonts w:asciiTheme="minorEastAsia" w:hAnsiTheme="minorEastAsia" w:hint="eastAsia"/>
          <w:szCs w:val="21"/>
        </w:rPr>
        <w:t>经理</w:t>
      </w:r>
      <w:r>
        <w:rPr>
          <w:rFonts w:asciiTheme="minorEastAsia" w:hAnsiTheme="minorEastAsia" w:hint="eastAsia"/>
          <w:szCs w:val="21"/>
        </w:rPr>
        <w:t>业绩名称：无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</w:t>
      </w:r>
      <w:r>
        <w:rPr>
          <w:rFonts w:ascii="宋体" w:hAnsi="宋体" w:hint="eastAsia"/>
        </w:rPr>
        <w:t>书香政和国际奋进煤矿棚户区</w:t>
      </w:r>
      <w:r>
        <w:rPr>
          <w:rFonts w:ascii="ËÎÌå" w:eastAsia="ËÎÌå" w:hAnsi="ËÎÌå"/>
        </w:rPr>
        <w:t>1#</w:t>
      </w:r>
      <w:r>
        <w:rPr>
          <w:rFonts w:ascii="宋体" w:hAnsi="宋体" w:hint="eastAsia"/>
        </w:rPr>
        <w:t>楼异地安置项目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第三中标候选人</w:t>
      </w:r>
      <w:r>
        <w:rPr>
          <w:rFonts w:asciiTheme="minorEastAsia" w:hAnsiTheme="minorEastAsia" w:hint="eastAsia"/>
          <w:szCs w:val="21"/>
        </w:rPr>
        <w:t>：河南泽宇水利水电工程有限公司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投标报价：6569304.79元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大写：陆佰伍拾陆万玖仟叁佰零肆元柒角玖分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工期：120日历天                质量标准：合格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</w:t>
      </w:r>
      <w:r w:rsidR="000968B3">
        <w:rPr>
          <w:rFonts w:asciiTheme="minorEastAsia" w:hAnsiTheme="minorEastAsia" w:hint="eastAsia"/>
          <w:szCs w:val="21"/>
        </w:rPr>
        <w:t>经理</w:t>
      </w:r>
      <w:r>
        <w:rPr>
          <w:rFonts w:asciiTheme="minorEastAsia" w:hAnsiTheme="minorEastAsia" w:hint="eastAsia"/>
          <w:szCs w:val="21"/>
        </w:rPr>
        <w:t>：陈荣云 证书名称、编号：二级注册建造师 豫241161605078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</w:t>
      </w:r>
      <w:r w:rsidR="000968B3">
        <w:rPr>
          <w:rFonts w:asciiTheme="minorEastAsia" w:hAnsiTheme="minorEastAsia" w:hint="eastAsia"/>
          <w:szCs w:val="21"/>
        </w:rPr>
        <w:t>经理</w:t>
      </w:r>
      <w:r>
        <w:rPr>
          <w:rFonts w:asciiTheme="minorEastAsia" w:hAnsiTheme="minorEastAsia" w:hint="eastAsia"/>
          <w:szCs w:val="21"/>
        </w:rPr>
        <w:t>业绩名称：无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>
        <w:rPr>
          <w:rFonts w:ascii="宋体" w:hAnsi="宋体" w:hint="eastAsia"/>
          <w:szCs w:val="21"/>
        </w:rPr>
        <w:t>开封市龙亭区</w:t>
      </w:r>
      <w:r>
        <w:rPr>
          <w:rFonts w:ascii="ËÎÌå" w:eastAsia="ËÎÌå" w:hAnsi="ËÎÌå"/>
          <w:szCs w:val="21"/>
        </w:rPr>
        <w:t>2018</w:t>
      </w:r>
      <w:r>
        <w:rPr>
          <w:rFonts w:ascii="宋体" w:hAnsi="宋体" w:hint="eastAsia"/>
          <w:szCs w:val="21"/>
        </w:rPr>
        <w:t>年建筑能效提升项目（</w:t>
      </w:r>
      <w:r>
        <w:rPr>
          <w:rFonts w:ascii="ËÎÌå" w:eastAsia="ËÎÌå" w:hAnsi="ËÎÌå"/>
          <w:szCs w:val="21"/>
        </w:rPr>
        <w:t>B</w:t>
      </w:r>
      <w:r>
        <w:rPr>
          <w:rFonts w:ascii="宋体" w:hAnsi="宋体" w:hint="eastAsia"/>
          <w:szCs w:val="21"/>
        </w:rPr>
        <w:t>）三标段。</w:t>
      </w:r>
    </w:p>
    <w:p w:rsidR="006C37BA" w:rsidRDefault="00A72418">
      <w:pPr>
        <w:pStyle w:val="a8"/>
        <w:ind w:firstLine="211"/>
        <w:rPr>
          <w:b/>
        </w:rPr>
      </w:pPr>
      <w:r>
        <w:rPr>
          <w:rFonts w:hint="eastAsia"/>
          <w:b/>
        </w:rPr>
        <w:t>监理标段：</w:t>
      </w:r>
    </w:p>
    <w:p w:rsidR="006C37BA" w:rsidRDefault="00A72418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第一中标候选人：河南开大工程管理有限公司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投标报价：87200元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大写：捌万柒仟贰佰元整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开工之日起至保修期结束               质量标准： 合格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</w:t>
      </w:r>
      <w:r w:rsidR="003E7B11">
        <w:rPr>
          <w:rFonts w:asciiTheme="minorEastAsia" w:hAnsiTheme="minorEastAsia" w:hint="eastAsia"/>
          <w:szCs w:val="21"/>
        </w:rPr>
        <w:t>总监</w:t>
      </w:r>
      <w:r>
        <w:rPr>
          <w:rFonts w:asciiTheme="minorEastAsia" w:hAnsiTheme="minorEastAsia" w:hint="eastAsia"/>
          <w:szCs w:val="21"/>
        </w:rPr>
        <w:t>： 徐齐 证书名称、编号： 注册监理工程师  41012578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</w:t>
      </w:r>
      <w:r w:rsidR="00670609">
        <w:rPr>
          <w:rFonts w:asciiTheme="minorEastAsia" w:hAnsiTheme="minorEastAsia" w:hint="eastAsia"/>
          <w:szCs w:val="21"/>
        </w:rPr>
        <w:t>总监</w:t>
      </w:r>
      <w:r>
        <w:rPr>
          <w:rFonts w:asciiTheme="minorEastAsia" w:hAnsiTheme="minorEastAsia" w:hint="eastAsia"/>
          <w:szCs w:val="21"/>
        </w:rPr>
        <w:t>业绩名称：</w:t>
      </w:r>
      <w:r>
        <w:rPr>
          <w:rFonts w:ascii="宋体" w:hAnsi="宋体" w:hint="eastAsia"/>
          <w:szCs w:val="21"/>
        </w:rPr>
        <w:t>河南开封城东国家粮食储备有限公司建筑屋面防水施工项目。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6C37BA" w:rsidRDefault="00A7241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</w:t>
      </w:r>
      <w:r>
        <w:rPr>
          <w:rFonts w:ascii="宋体" w:hAnsi="宋体" w:hint="eastAsia"/>
          <w:szCs w:val="21"/>
        </w:rPr>
        <w:t>开封大学学生公寓</w:t>
      </w:r>
      <w:r>
        <w:rPr>
          <w:rFonts w:ascii="ËÎÌå" w:eastAsia="ËÎÌå" w:hAnsi="ËÎÌå"/>
          <w:szCs w:val="21"/>
        </w:rPr>
        <w:t>7#</w:t>
      </w:r>
      <w:r>
        <w:rPr>
          <w:rFonts w:ascii="宋体" w:hAnsi="宋体" w:hint="eastAsia"/>
          <w:szCs w:val="21"/>
        </w:rPr>
        <w:t>楼</w:t>
      </w:r>
      <w:r>
        <w:rPr>
          <w:rFonts w:asciiTheme="minorEastAsia" w:hAnsiTheme="minorEastAsia" w:hint="eastAsia"/>
          <w:szCs w:val="21"/>
        </w:rPr>
        <w:t>；2、</w:t>
      </w:r>
      <w:r>
        <w:rPr>
          <w:rFonts w:ascii="宋体" w:hAnsi="宋体" w:hint="eastAsia"/>
          <w:szCs w:val="21"/>
        </w:rPr>
        <w:t>登封市外国语高级中学监理建设项目（监理一标段）</w:t>
      </w:r>
      <w:r>
        <w:rPr>
          <w:rFonts w:asciiTheme="minorEastAsia" w:hAnsiTheme="minorEastAsia" w:hint="eastAsia"/>
          <w:szCs w:val="21"/>
        </w:rPr>
        <w:t>；3、</w:t>
      </w:r>
      <w:r>
        <w:rPr>
          <w:rFonts w:ascii="宋体" w:hAnsi="宋体" w:hint="eastAsia"/>
          <w:szCs w:val="21"/>
        </w:rPr>
        <w:t>郑州总商会大厦改造项目。</w:t>
      </w:r>
    </w:p>
    <w:p w:rsidR="006C37BA" w:rsidRDefault="00A72418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第二中标候选人：河南省君利工程管理有限公司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投标报价：87800元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大写：捌万柒仟捌佰元整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工期： 开工之日起至保修期结束               质量标准： 合格 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</w:t>
      </w:r>
      <w:r w:rsidR="003E7B11">
        <w:rPr>
          <w:rFonts w:asciiTheme="minorEastAsia" w:hAnsiTheme="minorEastAsia" w:hint="eastAsia"/>
          <w:szCs w:val="21"/>
        </w:rPr>
        <w:t>总监</w:t>
      </w:r>
      <w:r>
        <w:rPr>
          <w:rFonts w:asciiTheme="minorEastAsia" w:hAnsiTheme="minorEastAsia" w:hint="eastAsia"/>
          <w:szCs w:val="21"/>
        </w:rPr>
        <w:t>：王瑞明 证书名称、编号： 注册监理工程师 41010911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</w:t>
      </w:r>
      <w:r w:rsidR="00670609">
        <w:rPr>
          <w:rFonts w:asciiTheme="minorEastAsia" w:hAnsiTheme="minorEastAsia" w:hint="eastAsia"/>
          <w:szCs w:val="21"/>
        </w:rPr>
        <w:t>总监</w:t>
      </w:r>
      <w:r>
        <w:rPr>
          <w:rFonts w:asciiTheme="minorEastAsia" w:hAnsiTheme="minorEastAsia" w:hint="eastAsia"/>
          <w:szCs w:val="21"/>
        </w:rPr>
        <w:t>业绩名称：临泉县2018年教育扶贫项目103新建、改扩建幼儿园项目第二标段 。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：1、方城县实验高级中学高一教学楼、宿舍和餐厅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建设项目；2、临泉县2018年教育扶贫项目103新建、改扩建幼儿园项目第二标段；3、南阳市卧龙区潦河镇青少年活动中心维修改造项目 。</w:t>
      </w:r>
    </w:p>
    <w:p w:rsidR="006C37BA" w:rsidRDefault="00A72418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第三中标候选人：河南晟华工程管理有限公司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投标报价：88100元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大写：捌万捌仟壹佰元整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开工之日起至保修期结束               质量标准： 合格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</w:t>
      </w:r>
      <w:r w:rsidR="00136AC8">
        <w:rPr>
          <w:rFonts w:asciiTheme="minorEastAsia" w:hAnsiTheme="minorEastAsia" w:hint="eastAsia"/>
          <w:szCs w:val="21"/>
        </w:rPr>
        <w:t>总监</w:t>
      </w:r>
      <w:r>
        <w:rPr>
          <w:rFonts w:asciiTheme="minorEastAsia" w:hAnsiTheme="minorEastAsia" w:hint="eastAsia"/>
          <w:szCs w:val="21"/>
        </w:rPr>
        <w:t>： 赵国富 证书名称、编号：注册监理工程师 41003632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投标文件中填报的项目</w:t>
      </w:r>
      <w:r w:rsidR="002D5856">
        <w:rPr>
          <w:rFonts w:asciiTheme="minorEastAsia" w:hAnsiTheme="minorEastAsia" w:hint="eastAsia"/>
          <w:szCs w:val="21"/>
        </w:rPr>
        <w:t>总监</w:t>
      </w:r>
      <w:r>
        <w:rPr>
          <w:rFonts w:asciiTheme="minorEastAsia" w:hAnsiTheme="minorEastAsia" w:hint="eastAsia"/>
          <w:szCs w:val="21"/>
        </w:rPr>
        <w:t>业绩名称： 淇县淇河路、云梦大道街景立面改造项目工程监理。</w:t>
      </w:r>
    </w:p>
    <w:p w:rsidR="006C37BA" w:rsidRDefault="00A72418">
      <w:pPr>
        <w:spacing w:line="312" w:lineRule="auto"/>
      </w:pPr>
      <w:r>
        <w:rPr>
          <w:rFonts w:asciiTheme="minorEastAsia" w:hAnsiTheme="minorEastAsia" w:hint="eastAsia"/>
          <w:szCs w:val="21"/>
        </w:rPr>
        <w:t>投标文件中填报的单位项目业绩名称 ：1、卫辉市投资大厦办公用房改造项目；2、淇县淇河路、云梦大道街景立面改造项目工程监理。</w:t>
      </w:r>
    </w:p>
    <w:p w:rsidR="006C37BA" w:rsidRDefault="00A7241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八、澄清、说明、补正事项纪要：无</w:t>
      </w:r>
    </w:p>
    <w:p w:rsidR="005368F8" w:rsidRDefault="005368F8" w:rsidP="005368F8">
      <w:pPr>
        <w:pStyle w:val="a8"/>
        <w:ind w:firstLineChars="0" w:firstLine="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九、公示期：2020年1月1</w:t>
      </w:r>
      <w:r w:rsidR="00DA0C49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日—2020年1月</w:t>
      </w:r>
      <w:r w:rsidR="00DA0C49">
        <w:rPr>
          <w:rFonts w:ascii="宋体" w:hAnsi="宋体" w:cs="宋体" w:hint="eastAsia"/>
          <w:color w:val="000000"/>
          <w:spacing w:val="15"/>
          <w:kern w:val="0"/>
          <w:szCs w:val="21"/>
        </w:rPr>
        <w:t>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5368F8" w:rsidRDefault="005368F8" w:rsidP="005368F8">
      <w:pPr>
        <w:pStyle w:val="a8"/>
        <w:ind w:firstLineChars="0" w:firstLine="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十、联系方式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招标人：禹州市文化广电和旅游局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地  址：禹州市禹王大道东段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联系人：郭女士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联系电话：0374-8259337</w:t>
      </w:r>
    </w:p>
    <w:p w:rsidR="005368F8" w:rsidRDefault="005368F8" w:rsidP="005368F8">
      <w:pPr>
        <w:pStyle w:val="a8"/>
        <w:ind w:firstLine="240"/>
        <w:rPr>
          <w:rFonts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招标代理机构：</w:t>
      </w:r>
      <w:r>
        <w:rPr>
          <w:rFonts w:hAnsi="宋体" w:cs="宋体" w:hint="eastAsia"/>
          <w:color w:val="000000"/>
          <w:szCs w:val="21"/>
        </w:rPr>
        <w:t>郑州中原招标股份有限公司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地  址：</w:t>
      </w:r>
      <w:r>
        <w:rPr>
          <w:rFonts w:hAnsi="宋体" w:cs="宋体" w:hint="eastAsia"/>
          <w:color w:val="000000"/>
          <w:szCs w:val="21"/>
        </w:rPr>
        <w:t>郑州市紫荆山二里岗南街交叉口正商蓝海广场</w:t>
      </w:r>
      <w:r>
        <w:rPr>
          <w:rFonts w:hAnsi="宋体" w:cs="宋体"/>
          <w:color w:val="000000"/>
          <w:szCs w:val="21"/>
        </w:rPr>
        <w:t>2</w:t>
      </w:r>
      <w:r>
        <w:rPr>
          <w:rFonts w:hAnsi="宋体" w:cs="宋体" w:hint="eastAsia"/>
          <w:color w:val="000000"/>
          <w:szCs w:val="21"/>
        </w:rPr>
        <w:t>号楼</w:t>
      </w:r>
      <w:r>
        <w:rPr>
          <w:rFonts w:hAnsi="宋体" w:cs="宋体"/>
          <w:color w:val="000000"/>
          <w:szCs w:val="21"/>
        </w:rPr>
        <w:t>21</w:t>
      </w:r>
      <w:r>
        <w:rPr>
          <w:rFonts w:hAnsi="宋体" w:cs="宋体" w:hint="eastAsia"/>
          <w:color w:val="000000"/>
          <w:szCs w:val="21"/>
        </w:rPr>
        <w:t>楼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</w:t>
      </w:r>
      <w:r>
        <w:rPr>
          <w:rFonts w:hAnsi="宋体" w:cs="宋体" w:hint="eastAsia"/>
          <w:color w:val="000000"/>
          <w:szCs w:val="21"/>
        </w:rPr>
        <w:t>韩先生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</w:t>
      </w:r>
      <w:r>
        <w:rPr>
          <w:rFonts w:hAnsi="宋体" w:cs="宋体" w:hint="eastAsia"/>
          <w:color w:val="000000"/>
          <w:szCs w:val="21"/>
        </w:rPr>
        <w:t>0374-</w:t>
      </w:r>
      <w:r>
        <w:rPr>
          <w:rFonts w:hAnsi="宋体" w:cs="宋体"/>
          <w:color w:val="000000"/>
          <w:szCs w:val="21"/>
        </w:rPr>
        <w:t>3117225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监督部门：禹州市建设工程招标投标管理办公室 </w:t>
      </w:r>
    </w:p>
    <w:p w:rsidR="005368F8" w:rsidRDefault="005368F8" w:rsidP="005368F8">
      <w:pPr>
        <w:pStyle w:val="a8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联系电话：0374-8111255</w:t>
      </w:r>
    </w:p>
    <w:p w:rsidR="006C37BA" w:rsidRDefault="006C37BA">
      <w:pPr>
        <w:rPr>
          <w:rFonts w:asciiTheme="minorEastAsia" w:hAnsiTheme="minorEastAsia"/>
          <w:szCs w:val="21"/>
        </w:rPr>
      </w:pPr>
    </w:p>
    <w:p w:rsidR="00846A78" w:rsidRDefault="00846A78">
      <w:pPr>
        <w:pStyle w:val="a8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</w:t>
      </w:r>
    </w:p>
    <w:p w:rsidR="006C37BA" w:rsidRDefault="00846A78">
      <w:pPr>
        <w:pStyle w:val="a8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2020年1月1</w:t>
      </w:r>
      <w:r w:rsidR="00045458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日</w:t>
      </w:r>
    </w:p>
    <w:sectPr w:rsidR="006C37BA" w:rsidSect="006C37B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388" w:rsidRDefault="00065388" w:rsidP="006C37BA">
      <w:r>
        <w:separator/>
      </w:r>
    </w:p>
  </w:endnote>
  <w:endnote w:type="continuationSeparator" w:id="1">
    <w:p w:rsidR="00065388" w:rsidRDefault="00065388" w:rsidP="006C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BA" w:rsidRDefault="00186B9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6C37BA" w:rsidRDefault="00186B93">
                <w:pPr>
                  <w:pStyle w:val="a5"/>
                </w:pPr>
                <w:r>
                  <w:fldChar w:fldCharType="begin"/>
                </w:r>
                <w:r w:rsidR="00A72418">
                  <w:instrText xml:space="preserve"> PAGE  \* MERGEFORMAT </w:instrText>
                </w:r>
                <w:r>
                  <w:fldChar w:fldCharType="separate"/>
                </w:r>
                <w:r w:rsidR="000968B3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388" w:rsidRDefault="00065388" w:rsidP="006C37BA">
      <w:r>
        <w:separator/>
      </w:r>
    </w:p>
  </w:footnote>
  <w:footnote w:type="continuationSeparator" w:id="1">
    <w:p w:rsidR="00065388" w:rsidRDefault="00065388" w:rsidP="006C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899C62"/>
    <w:multiLevelType w:val="singleLevel"/>
    <w:tmpl w:val="2F899C6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0B96A3"/>
    <w:multiLevelType w:val="singleLevel"/>
    <w:tmpl w:val="370B96A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0F1"/>
    <w:rsid w:val="00000A4E"/>
    <w:rsid w:val="00003329"/>
    <w:rsid w:val="0004416B"/>
    <w:rsid w:val="00045458"/>
    <w:rsid w:val="000568C7"/>
    <w:rsid w:val="00065388"/>
    <w:rsid w:val="000968B3"/>
    <w:rsid w:val="000C0D39"/>
    <w:rsid w:val="000C145A"/>
    <w:rsid w:val="000D6232"/>
    <w:rsid w:val="00100B1F"/>
    <w:rsid w:val="0010381C"/>
    <w:rsid w:val="00112DCA"/>
    <w:rsid w:val="001142EC"/>
    <w:rsid w:val="00136AC8"/>
    <w:rsid w:val="0015729D"/>
    <w:rsid w:val="0017232D"/>
    <w:rsid w:val="00172A27"/>
    <w:rsid w:val="00184BCA"/>
    <w:rsid w:val="001853C7"/>
    <w:rsid w:val="00186B93"/>
    <w:rsid w:val="001D20B2"/>
    <w:rsid w:val="001E5347"/>
    <w:rsid w:val="001E7940"/>
    <w:rsid w:val="001F66E4"/>
    <w:rsid w:val="001F7ED6"/>
    <w:rsid w:val="00222473"/>
    <w:rsid w:val="00226988"/>
    <w:rsid w:val="00262DFE"/>
    <w:rsid w:val="002A3361"/>
    <w:rsid w:val="002D2469"/>
    <w:rsid w:val="002D5856"/>
    <w:rsid w:val="002F26A5"/>
    <w:rsid w:val="00307EE3"/>
    <w:rsid w:val="00310B8F"/>
    <w:rsid w:val="00312A53"/>
    <w:rsid w:val="00353A13"/>
    <w:rsid w:val="00390481"/>
    <w:rsid w:val="00397E8C"/>
    <w:rsid w:val="003B6364"/>
    <w:rsid w:val="003E7B11"/>
    <w:rsid w:val="004130F0"/>
    <w:rsid w:val="004229E1"/>
    <w:rsid w:val="004462FB"/>
    <w:rsid w:val="00484788"/>
    <w:rsid w:val="004B46CC"/>
    <w:rsid w:val="004C09F4"/>
    <w:rsid w:val="004D3611"/>
    <w:rsid w:val="005076F8"/>
    <w:rsid w:val="005368F8"/>
    <w:rsid w:val="00542AAE"/>
    <w:rsid w:val="00565798"/>
    <w:rsid w:val="0056695F"/>
    <w:rsid w:val="00567793"/>
    <w:rsid w:val="005A51BE"/>
    <w:rsid w:val="005B60F6"/>
    <w:rsid w:val="005C41AF"/>
    <w:rsid w:val="005C5468"/>
    <w:rsid w:val="005C7DD3"/>
    <w:rsid w:val="0062262D"/>
    <w:rsid w:val="006624E9"/>
    <w:rsid w:val="00670609"/>
    <w:rsid w:val="00693060"/>
    <w:rsid w:val="006A215E"/>
    <w:rsid w:val="006C37BA"/>
    <w:rsid w:val="006D7DF4"/>
    <w:rsid w:val="006E477D"/>
    <w:rsid w:val="006F29FF"/>
    <w:rsid w:val="00704771"/>
    <w:rsid w:val="00720BD9"/>
    <w:rsid w:val="00724A7E"/>
    <w:rsid w:val="0073595A"/>
    <w:rsid w:val="00764999"/>
    <w:rsid w:val="007B4ACF"/>
    <w:rsid w:val="00807B6F"/>
    <w:rsid w:val="00812E7C"/>
    <w:rsid w:val="0082669A"/>
    <w:rsid w:val="00846A78"/>
    <w:rsid w:val="00863FF3"/>
    <w:rsid w:val="008D348F"/>
    <w:rsid w:val="0090379B"/>
    <w:rsid w:val="009102EF"/>
    <w:rsid w:val="009251E3"/>
    <w:rsid w:val="009306BC"/>
    <w:rsid w:val="00934EBA"/>
    <w:rsid w:val="00966A3F"/>
    <w:rsid w:val="009E78C6"/>
    <w:rsid w:val="00A10D14"/>
    <w:rsid w:val="00A143B3"/>
    <w:rsid w:val="00A1609D"/>
    <w:rsid w:val="00A20AC1"/>
    <w:rsid w:val="00A55E23"/>
    <w:rsid w:val="00A72418"/>
    <w:rsid w:val="00A732EA"/>
    <w:rsid w:val="00AA10A5"/>
    <w:rsid w:val="00AA6D78"/>
    <w:rsid w:val="00AB6180"/>
    <w:rsid w:val="00AD6D42"/>
    <w:rsid w:val="00B20B43"/>
    <w:rsid w:val="00B307B6"/>
    <w:rsid w:val="00B33242"/>
    <w:rsid w:val="00B440FA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65F33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A0C49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1D82255"/>
    <w:rsid w:val="01F51BC7"/>
    <w:rsid w:val="035C5F67"/>
    <w:rsid w:val="06BF4D14"/>
    <w:rsid w:val="085A7F9B"/>
    <w:rsid w:val="08870735"/>
    <w:rsid w:val="08C63A65"/>
    <w:rsid w:val="08F8311A"/>
    <w:rsid w:val="0A2F6C92"/>
    <w:rsid w:val="0A545C1F"/>
    <w:rsid w:val="0D094400"/>
    <w:rsid w:val="0D193747"/>
    <w:rsid w:val="0E8A74ED"/>
    <w:rsid w:val="0EAD7AEB"/>
    <w:rsid w:val="107131DF"/>
    <w:rsid w:val="10E3543C"/>
    <w:rsid w:val="11495459"/>
    <w:rsid w:val="117E58CA"/>
    <w:rsid w:val="12727C96"/>
    <w:rsid w:val="128532B0"/>
    <w:rsid w:val="128F133D"/>
    <w:rsid w:val="12BA4BEE"/>
    <w:rsid w:val="14F62D1C"/>
    <w:rsid w:val="152813A5"/>
    <w:rsid w:val="155C3D3A"/>
    <w:rsid w:val="15641D2C"/>
    <w:rsid w:val="17DE04D6"/>
    <w:rsid w:val="17FD074D"/>
    <w:rsid w:val="192C431E"/>
    <w:rsid w:val="193608D3"/>
    <w:rsid w:val="19481A74"/>
    <w:rsid w:val="1A46040D"/>
    <w:rsid w:val="1A956E37"/>
    <w:rsid w:val="1AA23D90"/>
    <w:rsid w:val="1B1C7549"/>
    <w:rsid w:val="1B667F5C"/>
    <w:rsid w:val="1B6C5740"/>
    <w:rsid w:val="1C6B51B5"/>
    <w:rsid w:val="1C803D8C"/>
    <w:rsid w:val="1C9E4798"/>
    <w:rsid w:val="1D754FFB"/>
    <w:rsid w:val="1DD10182"/>
    <w:rsid w:val="1E255FB4"/>
    <w:rsid w:val="1E3A7F09"/>
    <w:rsid w:val="1FB102D8"/>
    <w:rsid w:val="205026C3"/>
    <w:rsid w:val="223A45D9"/>
    <w:rsid w:val="22787BC7"/>
    <w:rsid w:val="231D0486"/>
    <w:rsid w:val="23CC7167"/>
    <w:rsid w:val="25041E4D"/>
    <w:rsid w:val="255E7DC0"/>
    <w:rsid w:val="258B3C42"/>
    <w:rsid w:val="25952BCD"/>
    <w:rsid w:val="26371118"/>
    <w:rsid w:val="26B40837"/>
    <w:rsid w:val="27E50E32"/>
    <w:rsid w:val="288B0DC2"/>
    <w:rsid w:val="2AB91B05"/>
    <w:rsid w:val="2C0F3C60"/>
    <w:rsid w:val="2C775A0F"/>
    <w:rsid w:val="2D012435"/>
    <w:rsid w:val="2D7D5B6F"/>
    <w:rsid w:val="2E425DA9"/>
    <w:rsid w:val="325221A9"/>
    <w:rsid w:val="328D4BED"/>
    <w:rsid w:val="32951B45"/>
    <w:rsid w:val="34F269C8"/>
    <w:rsid w:val="357452D1"/>
    <w:rsid w:val="37506517"/>
    <w:rsid w:val="386C6D65"/>
    <w:rsid w:val="390F0EC7"/>
    <w:rsid w:val="3A092EB1"/>
    <w:rsid w:val="3B464C7D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70A1518"/>
    <w:rsid w:val="47421F3D"/>
    <w:rsid w:val="478712BA"/>
    <w:rsid w:val="49BE375B"/>
    <w:rsid w:val="4CCD3150"/>
    <w:rsid w:val="4CF614CF"/>
    <w:rsid w:val="4E426710"/>
    <w:rsid w:val="4EAD1622"/>
    <w:rsid w:val="4EFC3A0C"/>
    <w:rsid w:val="51864049"/>
    <w:rsid w:val="5276757A"/>
    <w:rsid w:val="534173EA"/>
    <w:rsid w:val="53AB4BC7"/>
    <w:rsid w:val="53B72E1A"/>
    <w:rsid w:val="560D3068"/>
    <w:rsid w:val="566C0880"/>
    <w:rsid w:val="5ACA4B8C"/>
    <w:rsid w:val="5B334E49"/>
    <w:rsid w:val="5BE118CD"/>
    <w:rsid w:val="5C3162F3"/>
    <w:rsid w:val="5D0A3A16"/>
    <w:rsid w:val="5D9B6D30"/>
    <w:rsid w:val="5E010CF7"/>
    <w:rsid w:val="5E550D44"/>
    <w:rsid w:val="5F416769"/>
    <w:rsid w:val="5FDB70C6"/>
    <w:rsid w:val="61AC06AE"/>
    <w:rsid w:val="626D1DA5"/>
    <w:rsid w:val="634F32C8"/>
    <w:rsid w:val="6356474D"/>
    <w:rsid w:val="639F7C88"/>
    <w:rsid w:val="64C3698F"/>
    <w:rsid w:val="66983290"/>
    <w:rsid w:val="6A2565B6"/>
    <w:rsid w:val="6BB74C45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31E2912"/>
    <w:rsid w:val="73240594"/>
    <w:rsid w:val="738A167F"/>
    <w:rsid w:val="73D93449"/>
    <w:rsid w:val="742C5AE7"/>
    <w:rsid w:val="74791530"/>
    <w:rsid w:val="753B5842"/>
    <w:rsid w:val="75787B24"/>
    <w:rsid w:val="76483813"/>
    <w:rsid w:val="79417CE6"/>
    <w:rsid w:val="7A103D6A"/>
    <w:rsid w:val="7A975B1B"/>
    <w:rsid w:val="7AC83C22"/>
    <w:rsid w:val="7B6656E5"/>
    <w:rsid w:val="7B6E0D69"/>
    <w:rsid w:val="7BF50E11"/>
    <w:rsid w:val="7CB81300"/>
    <w:rsid w:val="7D751C4C"/>
    <w:rsid w:val="7D8722BB"/>
    <w:rsid w:val="7D9B1AA4"/>
    <w:rsid w:val="7E7003F4"/>
    <w:rsid w:val="7F42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rsid w:val="006C37BA"/>
    <w:pPr>
      <w:spacing w:after="120"/>
    </w:pPr>
  </w:style>
  <w:style w:type="paragraph" w:styleId="a4">
    <w:name w:val="Body Text Indent"/>
    <w:basedOn w:val="a"/>
    <w:qFormat/>
    <w:rsid w:val="006C37BA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6C37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6C37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6C37B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Body Text First Indent"/>
    <w:basedOn w:val="a3"/>
    <w:next w:val="2"/>
    <w:uiPriority w:val="99"/>
    <w:semiHidden/>
    <w:unhideWhenUsed/>
    <w:qFormat/>
    <w:rsid w:val="006C37BA"/>
    <w:pPr>
      <w:ind w:firstLineChars="100" w:firstLine="100"/>
    </w:pPr>
  </w:style>
  <w:style w:type="paragraph" w:styleId="2">
    <w:name w:val="Body Text First Indent 2"/>
    <w:basedOn w:val="a4"/>
    <w:qFormat/>
    <w:rsid w:val="006C37BA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cs="Times New Roman" w:hint="eastAsia"/>
      <w:szCs w:val="30"/>
      <w:lang w:eastAsia="en-US"/>
    </w:rPr>
  </w:style>
  <w:style w:type="table" w:styleId="a9">
    <w:name w:val="Table Grid"/>
    <w:basedOn w:val="a1"/>
    <w:qFormat/>
    <w:rsid w:val="006C37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sid w:val="006C37BA"/>
    <w:rPr>
      <w:color w:val="000000"/>
      <w:u w:val="none"/>
    </w:rPr>
  </w:style>
  <w:style w:type="character" w:styleId="ab">
    <w:name w:val="Hyperlink"/>
    <w:basedOn w:val="a0"/>
    <w:qFormat/>
    <w:rsid w:val="006C37BA"/>
    <w:rPr>
      <w:color w:val="000000"/>
      <w:u w:val="none"/>
    </w:rPr>
  </w:style>
  <w:style w:type="character" w:customStyle="1" w:styleId="down1">
    <w:name w:val="down1"/>
    <w:basedOn w:val="a0"/>
    <w:qFormat/>
    <w:rsid w:val="006C37BA"/>
    <w:rPr>
      <w:shd w:val="clear" w:color="auto" w:fill="DAEEF9"/>
    </w:rPr>
  </w:style>
  <w:style w:type="character" w:customStyle="1" w:styleId="15">
    <w:name w:val="15"/>
    <w:basedOn w:val="a0"/>
    <w:qFormat/>
    <w:rsid w:val="006C37BA"/>
  </w:style>
  <w:style w:type="character" w:customStyle="1" w:styleId="tit">
    <w:name w:val="tit"/>
    <w:basedOn w:val="a0"/>
    <w:qFormat/>
    <w:rsid w:val="006C37BA"/>
  </w:style>
  <w:style w:type="character" w:customStyle="1" w:styleId="sl">
    <w:name w:val="sl"/>
    <w:basedOn w:val="a0"/>
    <w:qFormat/>
    <w:rsid w:val="006C37BA"/>
  </w:style>
  <w:style w:type="character" w:customStyle="1" w:styleId="lsr">
    <w:name w:val="lsr"/>
    <w:basedOn w:val="a0"/>
    <w:qFormat/>
    <w:rsid w:val="006C37BA"/>
  </w:style>
  <w:style w:type="character" w:customStyle="1" w:styleId="tit1">
    <w:name w:val="tit1"/>
    <w:basedOn w:val="a0"/>
    <w:qFormat/>
    <w:rsid w:val="006C37BA"/>
  </w:style>
  <w:style w:type="character" w:customStyle="1" w:styleId="lsl">
    <w:name w:val="lsl"/>
    <w:basedOn w:val="a0"/>
    <w:qFormat/>
    <w:rsid w:val="006C37BA"/>
  </w:style>
  <w:style w:type="character" w:customStyle="1" w:styleId="sr">
    <w:name w:val="sr"/>
    <w:basedOn w:val="a0"/>
    <w:qFormat/>
    <w:rsid w:val="006C37BA"/>
  </w:style>
  <w:style w:type="character" w:customStyle="1" w:styleId="down">
    <w:name w:val="down"/>
    <w:basedOn w:val="a0"/>
    <w:qFormat/>
    <w:rsid w:val="006C37BA"/>
    <w:rPr>
      <w:shd w:val="clear" w:color="auto" w:fill="DAEEF9"/>
    </w:rPr>
  </w:style>
  <w:style w:type="character" w:customStyle="1" w:styleId="focus">
    <w:name w:val="focus"/>
    <w:basedOn w:val="a0"/>
    <w:qFormat/>
    <w:rsid w:val="006C37BA"/>
    <w:rPr>
      <w:b/>
      <w:color w:val="000000"/>
    </w:rPr>
  </w:style>
  <w:style w:type="character" w:customStyle="1" w:styleId="menutitle">
    <w:name w:val="menutitle"/>
    <w:basedOn w:val="a0"/>
    <w:qFormat/>
    <w:rsid w:val="006C37BA"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sid w:val="006C37BA"/>
    <w:rPr>
      <w:color w:val="333333"/>
      <w:sz w:val="24"/>
      <w:szCs w:val="24"/>
    </w:rPr>
  </w:style>
  <w:style w:type="character" w:customStyle="1" w:styleId="swapimg">
    <w:name w:val="swapimg"/>
    <w:basedOn w:val="a0"/>
    <w:qFormat/>
    <w:rsid w:val="006C37BA"/>
  </w:style>
  <w:style w:type="character" w:customStyle="1" w:styleId="swapimg1">
    <w:name w:val="swapimg1"/>
    <w:basedOn w:val="a0"/>
    <w:qFormat/>
    <w:rsid w:val="006C37BA"/>
  </w:style>
  <w:style w:type="character" w:customStyle="1" w:styleId="icondljg">
    <w:name w:val="icon_dljg"/>
    <w:basedOn w:val="a0"/>
    <w:qFormat/>
    <w:rsid w:val="006C37BA"/>
  </w:style>
  <w:style w:type="character" w:customStyle="1" w:styleId="iconcxktbr">
    <w:name w:val="icon_cxktbr"/>
    <w:basedOn w:val="a0"/>
    <w:qFormat/>
    <w:rsid w:val="006C37BA"/>
  </w:style>
  <w:style w:type="character" w:customStyle="1" w:styleId="iconcxkcyry">
    <w:name w:val="icon_cxkcyry"/>
    <w:basedOn w:val="a0"/>
    <w:qFormat/>
    <w:rsid w:val="006C37BA"/>
  </w:style>
  <w:style w:type="character" w:customStyle="1" w:styleId="icongzkj">
    <w:name w:val="icon_gzkj"/>
    <w:basedOn w:val="a0"/>
    <w:qFormat/>
    <w:rsid w:val="006C37BA"/>
  </w:style>
  <w:style w:type="character" w:customStyle="1" w:styleId="close6">
    <w:name w:val="close6"/>
    <w:basedOn w:val="a0"/>
    <w:qFormat/>
    <w:rsid w:val="006C37BA"/>
  </w:style>
  <w:style w:type="character" w:customStyle="1" w:styleId="l8">
    <w:name w:val="l_8"/>
    <w:basedOn w:val="a0"/>
    <w:qFormat/>
    <w:rsid w:val="006C37BA"/>
  </w:style>
  <w:style w:type="character" w:customStyle="1" w:styleId="l5">
    <w:name w:val="l_5"/>
    <w:basedOn w:val="a0"/>
    <w:qFormat/>
    <w:rsid w:val="006C37BA"/>
  </w:style>
  <w:style w:type="character" w:customStyle="1" w:styleId="searchclose">
    <w:name w:val="searchclose"/>
    <w:basedOn w:val="a0"/>
    <w:qFormat/>
    <w:rsid w:val="006C37BA"/>
  </w:style>
  <w:style w:type="character" w:customStyle="1" w:styleId="searchopen">
    <w:name w:val="searchopen"/>
    <w:basedOn w:val="a0"/>
    <w:qFormat/>
    <w:rsid w:val="006C37BA"/>
  </w:style>
  <w:style w:type="character" w:customStyle="1" w:styleId="iconxglc">
    <w:name w:val="icon_xglc"/>
    <w:basedOn w:val="a0"/>
    <w:qFormat/>
    <w:rsid w:val="006C37BA"/>
  </w:style>
  <w:style w:type="character" w:customStyle="1" w:styleId="iconxzry">
    <w:name w:val="icon_xzry"/>
    <w:basedOn w:val="a0"/>
    <w:qFormat/>
    <w:rsid w:val="006C37BA"/>
  </w:style>
  <w:style w:type="character" w:customStyle="1" w:styleId="iconlzrz">
    <w:name w:val="icon_lzrz"/>
    <w:basedOn w:val="a0"/>
    <w:qFormat/>
    <w:rsid w:val="006C37BA"/>
  </w:style>
  <w:style w:type="character" w:customStyle="1" w:styleId="m-text">
    <w:name w:val="m-text"/>
    <w:basedOn w:val="a0"/>
    <w:qFormat/>
    <w:rsid w:val="006C37BA"/>
  </w:style>
  <w:style w:type="character" w:customStyle="1" w:styleId="l0">
    <w:name w:val="l_0"/>
    <w:basedOn w:val="a0"/>
    <w:qFormat/>
    <w:rsid w:val="006C37BA"/>
  </w:style>
  <w:style w:type="character" w:customStyle="1" w:styleId="l01">
    <w:name w:val="l_01"/>
    <w:basedOn w:val="a0"/>
    <w:qFormat/>
    <w:rsid w:val="006C37BA"/>
  </w:style>
  <w:style w:type="character" w:customStyle="1" w:styleId="l3">
    <w:name w:val="l_3"/>
    <w:basedOn w:val="a0"/>
    <w:qFormat/>
    <w:rsid w:val="006C37BA"/>
  </w:style>
  <w:style w:type="character" w:customStyle="1" w:styleId="l31">
    <w:name w:val="l_31"/>
    <w:basedOn w:val="a0"/>
    <w:qFormat/>
    <w:rsid w:val="006C37BA"/>
  </w:style>
  <w:style w:type="character" w:customStyle="1" w:styleId="l1">
    <w:name w:val="l_1"/>
    <w:basedOn w:val="a0"/>
    <w:qFormat/>
    <w:rsid w:val="006C37BA"/>
  </w:style>
  <w:style w:type="character" w:customStyle="1" w:styleId="l11">
    <w:name w:val="l_11"/>
    <w:basedOn w:val="a0"/>
    <w:qFormat/>
    <w:rsid w:val="006C37BA"/>
  </w:style>
  <w:style w:type="character" w:customStyle="1" w:styleId="l2">
    <w:name w:val="l_2"/>
    <w:basedOn w:val="a0"/>
    <w:qFormat/>
    <w:rsid w:val="006C37BA"/>
  </w:style>
  <w:style w:type="character" w:customStyle="1" w:styleId="l21">
    <w:name w:val="l_21"/>
    <w:basedOn w:val="a0"/>
    <w:qFormat/>
    <w:rsid w:val="006C37BA"/>
  </w:style>
  <w:style w:type="character" w:customStyle="1" w:styleId="l4">
    <w:name w:val="l_4"/>
    <w:basedOn w:val="a0"/>
    <w:qFormat/>
    <w:rsid w:val="006C37BA"/>
  </w:style>
  <w:style w:type="character" w:customStyle="1" w:styleId="l41">
    <w:name w:val="l_41"/>
    <w:basedOn w:val="a0"/>
    <w:qFormat/>
    <w:rsid w:val="006C37BA"/>
  </w:style>
  <w:style w:type="character" w:customStyle="1" w:styleId="l6">
    <w:name w:val="l_6"/>
    <w:basedOn w:val="a0"/>
    <w:qFormat/>
    <w:rsid w:val="006C37BA"/>
  </w:style>
  <w:style w:type="character" w:customStyle="1" w:styleId="l61">
    <w:name w:val="l_61"/>
    <w:basedOn w:val="a0"/>
    <w:qFormat/>
    <w:rsid w:val="006C37BA"/>
  </w:style>
  <w:style w:type="character" w:customStyle="1" w:styleId="l111">
    <w:name w:val="l_111"/>
    <w:basedOn w:val="a0"/>
    <w:qFormat/>
    <w:rsid w:val="006C37BA"/>
  </w:style>
  <w:style w:type="character" w:customStyle="1" w:styleId="l112">
    <w:name w:val="l_112"/>
    <w:basedOn w:val="a0"/>
    <w:qFormat/>
    <w:rsid w:val="006C37BA"/>
  </w:style>
  <w:style w:type="character" w:customStyle="1" w:styleId="l7">
    <w:name w:val="l_7"/>
    <w:basedOn w:val="a0"/>
    <w:qFormat/>
    <w:rsid w:val="006C37BA"/>
  </w:style>
  <w:style w:type="character" w:customStyle="1" w:styleId="l71">
    <w:name w:val="l_71"/>
    <w:basedOn w:val="a0"/>
    <w:qFormat/>
    <w:rsid w:val="006C37BA"/>
  </w:style>
  <w:style w:type="character" w:customStyle="1" w:styleId="l10">
    <w:name w:val="l_10"/>
    <w:basedOn w:val="a0"/>
    <w:qFormat/>
    <w:rsid w:val="006C37BA"/>
  </w:style>
  <w:style w:type="character" w:customStyle="1" w:styleId="l101">
    <w:name w:val="l_101"/>
    <w:basedOn w:val="a0"/>
    <w:qFormat/>
    <w:rsid w:val="006C37BA"/>
  </w:style>
  <w:style w:type="character" w:customStyle="1" w:styleId="l9">
    <w:name w:val="l_9"/>
    <w:basedOn w:val="a0"/>
    <w:qFormat/>
    <w:rsid w:val="006C37BA"/>
  </w:style>
  <w:style w:type="character" w:customStyle="1" w:styleId="l91">
    <w:name w:val="l_91"/>
    <w:basedOn w:val="a0"/>
    <w:qFormat/>
    <w:rsid w:val="006C37BA"/>
  </w:style>
  <w:style w:type="character" w:customStyle="1" w:styleId="l12">
    <w:name w:val="l_12"/>
    <w:basedOn w:val="a0"/>
    <w:qFormat/>
    <w:rsid w:val="006C37BA"/>
  </w:style>
  <w:style w:type="character" w:customStyle="1" w:styleId="l121">
    <w:name w:val="l_121"/>
    <w:basedOn w:val="a0"/>
    <w:qFormat/>
    <w:rsid w:val="006C37BA"/>
  </w:style>
  <w:style w:type="character" w:customStyle="1" w:styleId="l13">
    <w:name w:val="l_13"/>
    <w:basedOn w:val="a0"/>
    <w:qFormat/>
    <w:rsid w:val="006C37BA"/>
  </w:style>
  <w:style w:type="character" w:customStyle="1" w:styleId="l131">
    <w:name w:val="l_131"/>
    <w:basedOn w:val="a0"/>
    <w:qFormat/>
    <w:rsid w:val="006C37BA"/>
  </w:style>
  <w:style w:type="character" w:customStyle="1" w:styleId="l14">
    <w:name w:val="l_14"/>
    <w:basedOn w:val="a0"/>
    <w:qFormat/>
    <w:rsid w:val="006C37BA"/>
  </w:style>
  <w:style w:type="character" w:customStyle="1" w:styleId="l141">
    <w:name w:val="l_141"/>
    <w:basedOn w:val="a0"/>
    <w:qFormat/>
    <w:rsid w:val="006C37BA"/>
  </w:style>
  <w:style w:type="character" w:customStyle="1" w:styleId="l15">
    <w:name w:val="l_15"/>
    <w:basedOn w:val="a0"/>
    <w:qFormat/>
    <w:rsid w:val="006C37BA"/>
  </w:style>
  <w:style w:type="character" w:customStyle="1" w:styleId="l151">
    <w:name w:val="l_151"/>
    <w:basedOn w:val="a0"/>
    <w:qFormat/>
    <w:rsid w:val="006C37BA"/>
  </w:style>
  <w:style w:type="character" w:customStyle="1" w:styleId="colorcdyy">
    <w:name w:val="color_cdyy"/>
    <w:basedOn w:val="a0"/>
    <w:qFormat/>
    <w:rsid w:val="006C37BA"/>
    <w:rPr>
      <w:color w:val="FFFFFF"/>
      <w:bdr w:val="single" w:sz="6" w:space="0" w:color="FFFFFF"/>
    </w:rPr>
  </w:style>
  <w:style w:type="character" w:customStyle="1" w:styleId="focus2">
    <w:name w:val="focus2"/>
    <w:basedOn w:val="a0"/>
    <w:qFormat/>
    <w:rsid w:val="006C37BA"/>
    <w:rPr>
      <w:b/>
      <w:color w:val="000000"/>
    </w:rPr>
  </w:style>
  <w:style w:type="character" w:customStyle="1" w:styleId="menutitle10">
    <w:name w:val="menutitle10"/>
    <w:basedOn w:val="a0"/>
    <w:qFormat/>
    <w:rsid w:val="006C37BA"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sid w:val="006C37BA"/>
    <w:rPr>
      <w:color w:val="333333"/>
      <w:sz w:val="24"/>
      <w:szCs w:val="24"/>
    </w:rPr>
  </w:style>
  <w:style w:type="character" w:customStyle="1" w:styleId="swapimg4">
    <w:name w:val="swapimg4"/>
    <w:basedOn w:val="a0"/>
    <w:qFormat/>
    <w:rsid w:val="006C37BA"/>
  </w:style>
  <w:style w:type="character" w:customStyle="1" w:styleId="swapimg5">
    <w:name w:val="swapimg5"/>
    <w:basedOn w:val="a0"/>
    <w:qFormat/>
    <w:rsid w:val="006C37BA"/>
  </w:style>
  <w:style w:type="character" w:customStyle="1" w:styleId="l51">
    <w:name w:val="l_51"/>
    <w:basedOn w:val="a0"/>
    <w:qFormat/>
    <w:rsid w:val="006C37BA"/>
  </w:style>
  <w:style w:type="character" w:customStyle="1" w:styleId="l81">
    <w:name w:val="l_81"/>
    <w:basedOn w:val="a0"/>
    <w:qFormat/>
    <w:rsid w:val="006C37BA"/>
  </w:style>
  <w:style w:type="character" w:customStyle="1" w:styleId="close">
    <w:name w:val="close"/>
    <w:basedOn w:val="a0"/>
    <w:qFormat/>
    <w:rsid w:val="006C37BA"/>
  </w:style>
  <w:style w:type="character" w:customStyle="1" w:styleId="swapimg3">
    <w:name w:val="swapimg3"/>
    <w:basedOn w:val="a0"/>
    <w:qFormat/>
    <w:rsid w:val="006C37BA"/>
  </w:style>
  <w:style w:type="character" w:customStyle="1" w:styleId="l132">
    <w:name w:val="l_132"/>
    <w:basedOn w:val="a0"/>
    <w:qFormat/>
    <w:rsid w:val="006C37BA"/>
  </w:style>
  <w:style w:type="character" w:customStyle="1" w:styleId="close5">
    <w:name w:val="close5"/>
    <w:basedOn w:val="a0"/>
    <w:qFormat/>
    <w:rsid w:val="006C37BA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6C37B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6C37BA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6C37B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6C37B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1236</Words>
  <Characters>7050</Characters>
  <Application>Microsoft Office Word</Application>
  <DocSecurity>0</DocSecurity>
  <Lines>58</Lines>
  <Paragraphs>16</Paragraphs>
  <ScaleCrop>false</ScaleCrop>
  <Company>china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禹州市颍河一坝-二坝两岸景观亮化及标识导向牌安装工程</dc:title>
  <dc:creator>Windows 用户</dc:creator>
  <cp:lastModifiedBy>微软用户</cp:lastModifiedBy>
  <cp:revision>14</cp:revision>
  <cp:lastPrinted>2020-01-13T06:38:00Z</cp:lastPrinted>
  <dcterms:created xsi:type="dcterms:W3CDTF">2020-01-13T10:51:00Z</dcterms:created>
  <dcterms:modified xsi:type="dcterms:W3CDTF">2020-01-15T02:11:00Z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