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6F" w:rsidRDefault="00CB426F">
      <w:pPr>
        <w:rPr>
          <w:rFonts w:asciiTheme="minorEastAsia" w:hAnsiTheme="minorEastAsia" w:cstheme="minorEastAsia"/>
          <w:b/>
          <w:bCs/>
          <w:sz w:val="44"/>
          <w:szCs w:val="44"/>
        </w:rPr>
      </w:pPr>
    </w:p>
    <w:p w:rsidR="00CB426F" w:rsidRDefault="008F3881">
      <w:pPr>
        <w:jc w:val="center"/>
        <w:rPr>
          <w:rFonts w:asciiTheme="minorEastAsia" w:hAnsiTheme="minorEastAsia" w:cstheme="minorEastAsia"/>
          <w:sz w:val="32"/>
          <w:szCs w:val="36"/>
        </w:rPr>
      </w:pPr>
      <w:r>
        <w:rPr>
          <w:rFonts w:asciiTheme="minorEastAsia" w:hAnsiTheme="minorEastAsia" w:cstheme="minorEastAsia" w:hint="eastAsia"/>
          <w:b/>
          <w:bCs/>
          <w:sz w:val="52"/>
          <w:szCs w:val="52"/>
          <w:shd w:val="clear" w:color="auto" w:fill="FFFFFF"/>
        </w:rPr>
        <w:t>襄城县紫云大道</w:t>
      </w:r>
      <w:proofErr w:type="gramStart"/>
      <w:r>
        <w:rPr>
          <w:rFonts w:asciiTheme="minorEastAsia" w:hAnsiTheme="minorEastAsia" w:cstheme="minorEastAsia" w:hint="eastAsia"/>
          <w:b/>
          <w:bCs/>
          <w:sz w:val="52"/>
          <w:szCs w:val="52"/>
          <w:shd w:val="clear" w:color="auto" w:fill="FFFFFF"/>
        </w:rPr>
        <w:t>城区段亮化</w:t>
      </w:r>
      <w:proofErr w:type="gramEnd"/>
      <w:r>
        <w:rPr>
          <w:rFonts w:asciiTheme="minorEastAsia" w:hAnsiTheme="minorEastAsia" w:cstheme="minorEastAsia" w:hint="eastAsia"/>
          <w:b/>
          <w:bCs/>
          <w:sz w:val="52"/>
          <w:szCs w:val="52"/>
          <w:shd w:val="clear" w:color="auto" w:fill="FFFFFF"/>
        </w:rPr>
        <w:t>工程项目</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jc w:val="center"/>
        <w:rPr>
          <w:rFonts w:asciiTheme="minorEastAsia" w:hAnsiTheme="minorEastAsia" w:cstheme="minorEastAsia"/>
          <w:sz w:val="72"/>
          <w:szCs w:val="72"/>
        </w:rPr>
      </w:pPr>
      <w:r>
        <w:rPr>
          <w:rFonts w:asciiTheme="minorEastAsia" w:hAnsiTheme="minorEastAsia" w:cstheme="minorEastAsia" w:hint="eastAsia"/>
          <w:sz w:val="72"/>
          <w:szCs w:val="72"/>
        </w:rPr>
        <w:t xml:space="preserve"> </w:t>
      </w:r>
    </w:p>
    <w:p w:rsidR="00CB426F" w:rsidRDefault="00CB426F">
      <w:pPr>
        <w:jc w:val="center"/>
        <w:rPr>
          <w:rFonts w:asciiTheme="minorEastAsia" w:hAnsiTheme="minorEastAsia" w:cstheme="minorEastAsia"/>
          <w:sz w:val="72"/>
          <w:szCs w:val="72"/>
        </w:rPr>
      </w:pPr>
    </w:p>
    <w:p w:rsidR="00CB426F" w:rsidRDefault="008F3881">
      <w:pPr>
        <w:jc w:val="center"/>
        <w:rPr>
          <w:rFonts w:asciiTheme="minorEastAsia" w:hAnsiTheme="minorEastAsia" w:cstheme="minorEastAsia"/>
          <w:bCs/>
          <w:w w:val="90"/>
          <w:sz w:val="96"/>
          <w:szCs w:val="96"/>
        </w:rPr>
      </w:pPr>
      <w:r>
        <w:rPr>
          <w:rFonts w:asciiTheme="minorEastAsia" w:hAnsiTheme="minorEastAsia" w:cstheme="minorEastAsia" w:hint="eastAsia"/>
          <w:bCs/>
          <w:w w:val="90"/>
          <w:sz w:val="96"/>
          <w:szCs w:val="96"/>
        </w:rPr>
        <w:t>竞争性谈判文件</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rPr>
          <w:rFonts w:asciiTheme="minorEastAsia" w:hAnsiTheme="minorEastAsia" w:cstheme="minorEastAsia"/>
          <w:b/>
          <w:bCs/>
          <w:sz w:val="36"/>
          <w:szCs w:val="36"/>
        </w:rPr>
      </w:pPr>
      <w:r>
        <w:rPr>
          <w:rFonts w:asciiTheme="minorEastAsia" w:hAnsiTheme="minorEastAsia" w:cstheme="minorEastAsia" w:hint="eastAsia"/>
          <w:b/>
          <w:bCs/>
          <w:sz w:val="36"/>
          <w:szCs w:val="36"/>
        </w:rPr>
        <w:t xml:space="preserve">      </w:t>
      </w:r>
      <w:r>
        <w:rPr>
          <w:rFonts w:asciiTheme="minorEastAsia" w:hAnsiTheme="minorEastAsia" w:cstheme="minorEastAsia" w:hint="eastAsia"/>
          <w:b/>
          <w:bCs/>
          <w:sz w:val="36"/>
          <w:szCs w:val="36"/>
        </w:rPr>
        <w:t>项目编号：</w:t>
      </w:r>
      <w:proofErr w:type="gramStart"/>
      <w:r>
        <w:rPr>
          <w:rFonts w:asciiTheme="minorEastAsia" w:hAnsiTheme="minorEastAsia" w:cstheme="minorEastAsia" w:hint="eastAsia"/>
          <w:b/>
          <w:bCs/>
          <w:sz w:val="36"/>
          <w:szCs w:val="36"/>
        </w:rPr>
        <w:t>襄财竞</w:t>
      </w:r>
      <w:proofErr w:type="gramEnd"/>
      <w:r>
        <w:rPr>
          <w:rFonts w:asciiTheme="minorEastAsia" w:hAnsiTheme="minorEastAsia" w:cstheme="minorEastAsia" w:hint="eastAsia"/>
          <w:b/>
          <w:bCs/>
          <w:sz w:val="36"/>
          <w:szCs w:val="36"/>
        </w:rPr>
        <w:t>谈</w:t>
      </w:r>
      <w:r>
        <w:rPr>
          <w:rFonts w:asciiTheme="minorEastAsia" w:hAnsiTheme="minorEastAsia" w:cstheme="minorEastAsia" w:hint="eastAsia"/>
          <w:b/>
          <w:bCs/>
          <w:sz w:val="36"/>
          <w:szCs w:val="36"/>
        </w:rPr>
        <w:t>-2020-1</w:t>
      </w:r>
    </w:p>
    <w:p w:rsidR="00CB426F" w:rsidRDefault="008F3881">
      <w:pPr>
        <w:ind w:firstLineChars="300" w:firstLine="1084"/>
        <w:rPr>
          <w:rFonts w:asciiTheme="minorEastAsia" w:hAnsiTheme="minorEastAsia" w:cstheme="minorEastAsia"/>
          <w:b/>
          <w:bCs/>
          <w:sz w:val="36"/>
          <w:szCs w:val="36"/>
        </w:rPr>
      </w:pPr>
      <w:r>
        <w:rPr>
          <w:rFonts w:asciiTheme="minorEastAsia" w:hAnsiTheme="minorEastAsia" w:cstheme="minorEastAsia" w:hint="eastAsia"/>
          <w:b/>
          <w:bCs/>
          <w:sz w:val="36"/>
          <w:szCs w:val="36"/>
        </w:rPr>
        <w:t>采购单位：襄城县城市管理局</w:t>
      </w:r>
    </w:p>
    <w:p w:rsidR="00CB426F" w:rsidRDefault="008F3881">
      <w:pPr>
        <w:ind w:firstLineChars="300" w:firstLine="1084"/>
        <w:rPr>
          <w:rFonts w:asciiTheme="minorEastAsia" w:hAnsiTheme="minorEastAsia" w:cstheme="minorEastAsia"/>
          <w:b/>
          <w:bCs/>
          <w:sz w:val="36"/>
          <w:szCs w:val="36"/>
        </w:rPr>
      </w:pPr>
      <w:r>
        <w:rPr>
          <w:rFonts w:asciiTheme="minorEastAsia" w:hAnsiTheme="minorEastAsia" w:cstheme="minorEastAsia" w:hint="eastAsia"/>
          <w:b/>
          <w:bCs/>
          <w:sz w:val="36"/>
          <w:szCs w:val="36"/>
        </w:rPr>
        <w:t>集中采购机构：襄城县政府采购中心</w:t>
      </w:r>
    </w:p>
    <w:p w:rsidR="00CB426F" w:rsidRDefault="00CB426F">
      <w:pPr>
        <w:rPr>
          <w:rFonts w:asciiTheme="minorEastAsia" w:hAnsiTheme="minorEastAsia" w:cstheme="minorEastAsia"/>
          <w:b/>
          <w:bCs/>
          <w:sz w:val="36"/>
          <w:szCs w:val="36"/>
        </w:rPr>
      </w:pPr>
    </w:p>
    <w:p w:rsidR="00CB426F" w:rsidRDefault="008F3881">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二〇</w:t>
      </w:r>
      <w:r>
        <w:rPr>
          <w:rFonts w:asciiTheme="minorEastAsia" w:hAnsiTheme="minorEastAsia" w:cstheme="minorEastAsia" w:hint="eastAsia"/>
          <w:b/>
          <w:bCs/>
          <w:sz w:val="36"/>
          <w:szCs w:val="36"/>
        </w:rPr>
        <w:t>二</w:t>
      </w:r>
      <w:r>
        <w:rPr>
          <w:rFonts w:asciiTheme="minorEastAsia" w:hAnsiTheme="minorEastAsia" w:cstheme="minorEastAsia" w:hint="eastAsia"/>
          <w:b/>
          <w:bCs/>
          <w:sz w:val="36"/>
          <w:szCs w:val="36"/>
        </w:rPr>
        <w:t>〇年</w:t>
      </w:r>
      <w:r>
        <w:rPr>
          <w:rFonts w:asciiTheme="minorEastAsia" w:hAnsiTheme="minorEastAsia" w:cstheme="minorEastAsia" w:hint="eastAsia"/>
          <w:b/>
          <w:bCs/>
          <w:sz w:val="36"/>
          <w:szCs w:val="36"/>
        </w:rPr>
        <w:t>一</w:t>
      </w:r>
      <w:r>
        <w:rPr>
          <w:rFonts w:asciiTheme="minorEastAsia" w:hAnsiTheme="minorEastAsia" w:cstheme="minorEastAsia" w:hint="eastAsia"/>
          <w:b/>
          <w:bCs/>
          <w:sz w:val="36"/>
          <w:szCs w:val="36"/>
        </w:rPr>
        <w:t>月</w:t>
      </w:r>
      <w:r>
        <w:rPr>
          <w:rFonts w:asciiTheme="minorEastAsia" w:hAnsiTheme="minorEastAsia" w:cstheme="minorEastAsia" w:hint="eastAsia"/>
          <w:b/>
          <w:bCs/>
          <w:sz w:val="36"/>
          <w:szCs w:val="36"/>
        </w:rPr>
        <w:t>六</w:t>
      </w:r>
      <w:r>
        <w:rPr>
          <w:rFonts w:asciiTheme="minorEastAsia" w:hAnsiTheme="minorEastAsia" w:cstheme="minorEastAsia" w:hint="eastAsia"/>
          <w:b/>
          <w:bCs/>
          <w:sz w:val="36"/>
          <w:szCs w:val="36"/>
        </w:rPr>
        <w:t>日</w:t>
      </w:r>
    </w:p>
    <w:p w:rsidR="00CB426F" w:rsidRDefault="00CB426F">
      <w:pPr>
        <w:widowControl/>
        <w:jc w:val="left"/>
        <w:rPr>
          <w:rFonts w:asciiTheme="minorEastAsia" w:hAnsiTheme="minorEastAsia" w:cstheme="minorEastAsia"/>
          <w:b/>
          <w:bCs/>
          <w:sz w:val="44"/>
          <w:szCs w:val="44"/>
          <w:lang w:val="zh-CN"/>
        </w:rPr>
      </w:pPr>
    </w:p>
    <w:p w:rsidR="00CB426F" w:rsidRDefault="00CB426F">
      <w:pPr>
        <w:autoSpaceDE w:val="0"/>
        <w:autoSpaceDN w:val="0"/>
        <w:adjustRightInd w:val="0"/>
        <w:spacing w:line="700" w:lineRule="exact"/>
        <w:jc w:val="center"/>
        <w:rPr>
          <w:rFonts w:asciiTheme="minorEastAsia" w:hAnsiTheme="minorEastAsia" w:cstheme="minorEastAsia"/>
          <w:b/>
          <w:bCs/>
          <w:sz w:val="44"/>
          <w:szCs w:val="44"/>
          <w:lang w:val="zh-CN"/>
        </w:rPr>
      </w:pPr>
    </w:p>
    <w:p w:rsidR="00CB426F" w:rsidRDefault="008F3881">
      <w:pPr>
        <w:autoSpaceDE w:val="0"/>
        <w:autoSpaceDN w:val="0"/>
        <w:adjustRightInd w:val="0"/>
        <w:spacing w:line="700" w:lineRule="exact"/>
        <w:jc w:val="center"/>
        <w:rPr>
          <w:rFonts w:asciiTheme="minorEastAsia" w:hAnsiTheme="minorEastAsia" w:cstheme="minorEastAsia"/>
          <w:b/>
          <w:bCs/>
          <w:sz w:val="44"/>
          <w:szCs w:val="44"/>
          <w:lang w:val="zh-CN"/>
        </w:rPr>
      </w:pPr>
      <w:r>
        <w:rPr>
          <w:rFonts w:asciiTheme="minorEastAsia" w:hAnsiTheme="minorEastAsia" w:cstheme="minorEastAsia" w:hint="eastAsia"/>
          <w:b/>
          <w:bCs/>
          <w:sz w:val="44"/>
          <w:szCs w:val="44"/>
          <w:lang w:val="zh-CN"/>
        </w:rPr>
        <w:t>目</w:t>
      </w:r>
      <w:r>
        <w:rPr>
          <w:rFonts w:asciiTheme="minorEastAsia" w:hAnsiTheme="minorEastAsia" w:cstheme="minorEastAsia" w:hint="eastAsia"/>
          <w:b/>
          <w:bCs/>
          <w:sz w:val="44"/>
          <w:szCs w:val="44"/>
          <w:lang w:val="zh-CN"/>
        </w:rPr>
        <w:t xml:space="preserve">    </w:t>
      </w:r>
      <w:r>
        <w:rPr>
          <w:rFonts w:asciiTheme="minorEastAsia" w:hAnsiTheme="minorEastAsia" w:cstheme="minorEastAsia" w:hint="eastAsia"/>
          <w:b/>
          <w:bCs/>
          <w:sz w:val="44"/>
          <w:szCs w:val="44"/>
          <w:lang w:val="zh-CN"/>
        </w:rPr>
        <w:t>录</w:t>
      </w:r>
    </w:p>
    <w:p w:rsidR="00CB426F" w:rsidRDefault="00CB426F">
      <w:pPr>
        <w:rPr>
          <w:rFonts w:asciiTheme="minorEastAsia" w:hAnsiTheme="minorEastAsia" w:cstheme="minorEastAsia"/>
          <w:sz w:val="32"/>
          <w:szCs w:val="32"/>
        </w:rPr>
      </w:pPr>
    </w:p>
    <w:p w:rsidR="00CB426F" w:rsidRDefault="008F3881">
      <w:pPr>
        <w:spacing w:line="360" w:lineRule="auto"/>
        <w:jc w:val="left"/>
        <w:rPr>
          <w:rFonts w:asciiTheme="minorEastAsia" w:hAnsiTheme="minorEastAsia" w:cstheme="minorEastAsia"/>
          <w:b/>
          <w:bCs/>
          <w:sz w:val="32"/>
          <w:szCs w:val="32"/>
          <w:lang w:val="zh-CN"/>
        </w:rPr>
      </w:pPr>
      <w:r>
        <w:rPr>
          <w:rFonts w:asciiTheme="minorEastAsia" w:hAnsiTheme="minorEastAsia" w:cstheme="minorEastAsia" w:hint="eastAsia"/>
          <w:b/>
          <w:bCs/>
          <w:sz w:val="32"/>
          <w:szCs w:val="32"/>
          <w:lang w:val="zh-CN"/>
        </w:rPr>
        <w:t>第一章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bCs/>
          <w:sz w:val="32"/>
          <w:szCs w:val="32"/>
          <w:lang w:val="zh-CN"/>
        </w:rPr>
        <w:t>谈判邀请</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第二章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bCs/>
          <w:sz w:val="32"/>
          <w:szCs w:val="32"/>
          <w:lang w:val="zh-CN"/>
        </w:rPr>
        <w:t>项目需求</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第三章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bCs/>
          <w:sz w:val="32"/>
          <w:szCs w:val="32"/>
          <w:lang w:val="zh-CN"/>
        </w:rPr>
        <w:t>供应商须知前附表</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第四章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bCs/>
          <w:sz w:val="32"/>
          <w:szCs w:val="32"/>
          <w:lang w:val="zh-CN"/>
        </w:rPr>
        <w:t>供应商须知</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一、概念释义</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二、采购文件说明</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三、响应文件的编制</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四、响应文件的递交</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五、谈判和评审</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六、确认成交供应商和授予合同</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第五章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bCs/>
          <w:sz w:val="32"/>
          <w:szCs w:val="32"/>
          <w:lang w:val="zh-CN"/>
        </w:rPr>
        <w:t>政府采购政策功能</w:t>
      </w:r>
    </w:p>
    <w:p w:rsidR="00CB426F" w:rsidRDefault="008F3881">
      <w:pPr>
        <w:spacing w:line="360" w:lineRule="auto"/>
        <w:jc w:val="left"/>
        <w:rPr>
          <w:rFonts w:asciiTheme="minorEastAsia" w:hAnsiTheme="minorEastAsia" w:cstheme="minorEastAsia"/>
          <w:b/>
          <w:bCs/>
          <w:sz w:val="24"/>
          <w:szCs w:val="24"/>
          <w:lang w:val="zh-CN"/>
        </w:rPr>
      </w:pPr>
      <w:r>
        <w:rPr>
          <w:rFonts w:asciiTheme="minorEastAsia" w:hAnsiTheme="minorEastAsia" w:cstheme="minorEastAsia" w:hint="eastAsia"/>
          <w:b/>
          <w:bCs/>
          <w:sz w:val="32"/>
          <w:szCs w:val="32"/>
          <w:lang w:val="zh-CN"/>
        </w:rPr>
        <w:t>第六章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bCs/>
          <w:sz w:val="32"/>
          <w:szCs w:val="32"/>
          <w:lang w:val="zh-CN"/>
        </w:rPr>
        <w:t>资格审查与评审</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第七章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bCs/>
          <w:sz w:val="32"/>
          <w:szCs w:val="32"/>
          <w:lang w:val="zh-CN"/>
        </w:rPr>
        <w:t>合同书格式及合同款</w:t>
      </w:r>
    </w:p>
    <w:p w:rsidR="00CB426F" w:rsidRDefault="008F3881">
      <w:pPr>
        <w:spacing w:line="360" w:lineRule="auto"/>
        <w:jc w:val="left"/>
        <w:rPr>
          <w:rFonts w:asciiTheme="minorEastAsia" w:hAnsiTheme="minorEastAsia" w:cstheme="minorEastAsia"/>
          <w:bCs/>
          <w:sz w:val="32"/>
          <w:szCs w:val="32"/>
          <w:lang w:val="zh-CN"/>
        </w:rPr>
      </w:pPr>
      <w:r>
        <w:rPr>
          <w:rFonts w:asciiTheme="minorEastAsia" w:hAnsiTheme="minorEastAsia" w:cstheme="minorEastAsia" w:hint="eastAsia"/>
          <w:b/>
          <w:bCs/>
          <w:sz w:val="32"/>
          <w:szCs w:val="32"/>
          <w:lang w:val="zh-CN"/>
        </w:rPr>
        <w:t>第八章</w:t>
      </w:r>
      <w:r>
        <w:rPr>
          <w:rFonts w:asciiTheme="minorEastAsia" w:hAnsiTheme="minorEastAsia" w:cstheme="minorEastAsia" w:hint="eastAsia"/>
          <w:b/>
          <w:bCs/>
          <w:sz w:val="32"/>
          <w:szCs w:val="32"/>
          <w:lang w:val="zh-CN"/>
        </w:rPr>
        <w:t xml:space="preserve"> </w:t>
      </w:r>
      <w:r>
        <w:rPr>
          <w:rFonts w:asciiTheme="minorEastAsia" w:hAnsiTheme="minorEastAsia" w:cstheme="minorEastAsia" w:hint="eastAsia"/>
          <w:b/>
          <w:bCs/>
          <w:sz w:val="32"/>
          <w:szCs w:val="32"/>
          <w:lang w:val="zh-CN"/>
        </w:rPr>
        <w:t>响应文件有关格式</w:t>
      </w:r>
    </w:p>
    <w:p w:rsidR="00CB426F" w:rsidRDefault="00CB426F">
      <w:pPr>
        <w:autoSpaceDE w:val="0"/>
        <w:autoSpaceDN w:val="0"/>
        <w:adjustRightInd w:val="0"/>
        <w:spacing w:line="700" w:lineRule="exact"/>
        <w:ind w:firstLine="551"/>
        <w:rPr>
          <w:rFonts w:asciiTheme="minorEastAsia" w:hAnsiTheme="minorEastAsia" w:cstheme="minorEastAsia"/>
          <w:b/>
          <w:bCs/>
          <w:sz w:val="32"/>
          <w:szCs w:val="32"/>
          <w:lang w:val="zh-CN"/>
        </w:rPr>
      </w:pPr>
    </w:p>
    <w:p w:rsidR="00CB426F" w:rsidRDefault="008F3881">
      <w:pPr>
        <w:widowControl/>
        <w:jc w:val="left"/>
        <w:rPr>
          <w:rFonts w:asciiTheme="minorEastAsia" w:hAnsiTheme="minorEastAsia" w:cstheme="minorEastAsia"/>
          <w:b/>
          <w:sz w:val="36"/>
          <w:szCs w:val="36"/>
          <w:shd w:val="clear" w:color="auto" w:fill="FFFFFF"/>
        </w:rPr>
      </w:pPr>
      <w:r>
        <w:rPr>
          <w:rFonts w:asciiTheme="minorEastAsia" w:hAnsiTheme="minorEastAsia" w:cstheme="minorEastAsia" w:hint="eastAsia"/>
          <w:b/>
          <w:sz w:val="36"/>
          <w:szCs w:val="36"/>
          <w:shd w:val="clear" w:color="auto" w:fill="FFFFFF"/>
        </w:rPr>
        <w:br w:type="page"/>
      </w:r>
    </w:p>
    <w:p w:rsidR="00CB426F" w:rsidRDefault="008F3881">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第一章</w:t>
      </w:r>
      <w:r>
        <w:rPr>
          <w:rFonts w:asciiTheme="minorEastAsia" w:hAnsiTheme="minorEastAsia" w:cstheme="minorEastAsia" w:hint="eastAsia"/>
          <w:b/>
          <w:kern w:val="0"/>
          <w:sz w:val="32"/>
          <w:szCs w:val="32"/>
        </w:rPr>
        <w:t xml:space="preserve"> </w:t>
      </w:r>
      <w:r>
        <w:rPr>
          <w:rFonts w:asciiTheme="minorEastAsia" w:hAnsiTheme="minorEastAsia" w:cstheme="minorEastAsia" w:hint="eastAsia"/>
          <w:b/>
          <w:kern w:val="0"/>
          <w:sz w:val="32"/>
          <w:szCs w:val="32"/>
        </w:rPr>
        <w:t>谈判邀请</w:t>
      </w:r>
    </w:p>
    <w:p w:rsidR="00CB426F" w:rsidRDefault="00CB426F">
      <w:pPr>
        <w:pStyle w:val="ad"/>
        <w:widowControl/>
        <w:shd w:val="clear" w:color="auto" w:fill="FFFFFF"/>
        <w:spacing w:line="360" w:lineRule="auto"/>
        <w:ind w:firstLine="420"/>
        <w:contextualSpacing/>
        <w:jc w:val="left"/>
        <w:rPr>
          <w:rFonts w:asciiTheme="minorEastAsia" w:eastAsiaTheme="minorEastAsia" w:hAnsiTheme="minorEastAsia" w:cstheme="minorEastAsia"/>
          <w:sz w:val="21"/>
          <w:szCs w:val="21"/>
          <w:shd w:val="clear" w:color="auto" w:fill="FFFFFF"/>
        </w:rPr>
      </w:pPr>
    </w:p>
    <w:p w:rsidR="00CB426F" w:rsidRDefault="008F3881">
      <w:pPr>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襄城县政府采购中心</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以下简称采购中心</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）受</w:t>
      </w:r>
      <w:r>
        <w:rPr>
          <w:rFonts w:asciiTheme="minorEastAsia" w:hAnsiTheme="minorEastAsia" w:cstheme="minorEastAsia" w:hint="eastAsia"/>
          <w:kern w:val="0"/>
          <w:sz w:val="24"/>
          <w:szCs w:val="24"/>
          <w:shd w:val="clear" w:color="040000" w:fill="FFFFFF"/>
        </w:rPr>
        <w:t>襄城县城市管理局</w:t>
      </w:r>
      <w:r>
        <w:rPr>
          <w:rFonts w:asciiTheme="minorEastAsia" w:hAnsiTheme="minorEastAsia" w:cstheme="minorEastAsia" w:hint="eastAsia"/>
          <w:kern w:val="0"/>
          <w:sz w:val="24"/>
          <w:szCs w:val="24"/>
          <w:shd w:val="clear" w:color="040000" w:fill="FFFFFF"/>
        </w:rPr>
        <w:t>的委托，对“</w:t>
      </w:r>
      <w:r>
        <w:rPr>
          <w:rFonts w:asciiTheme="minorEastAsia" w:hAnsiTheme="minorEastAsia" w:cstheme="minorEastAsia" w:hint="eastAsia"/>
          <w:kern w:val="0"/>
          <w:sz w:val="24"/>
          <w:szCs w:val="24"/>
          <w:shd w:val="clear" w:color="040000" w:fill="FFFFFF"/>
        </w:rPr>
        <w:t>襄城县紫云大道城区段亮化工程项目</w:t>
      </w:r>
      <w:r>
        <w:rPr>
          <w:rFonts w:asciiTheme="minorEastAsia" w:hAnsiTheme="minorEastAsia" w:cstheme="minorEastAsia" w:hint="eastAsia"/>
          <w:kern w:val="0"/>
          <w:sz w:val="24"/>
          <w:szCs w:val="24"/>
          <w:shd w:val="clear" w:color="040000" w:fill="FFFFFF"/>
        </w:rPr>
        <w:t>”进行竞争性谈判采购，欢迎符合条件的供应商报名参加。</w:t>
      </w:r>
    </w:p>
    <w:p w:rsidR="00CB426F" w:rsidRDefault="008F3881">
      <w:pPr>
        <w:spacing w:line="360" w:lineRule="auto"/>
        <w:ind w:firstLineChars="200" w:firstLine="48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Cs/>
          <w:sz w:val="24"/>
          <w:szCs w:val="24"/>
          <w:shd w:val="clear" w:color="auto" w:fill="FFFFFF"/>
        </w:rPr>
        <w:t xml:space="preserve"> </w:t>
      </w:r>
      <w:r>
        <w:rPr>
          <w:rFonts w:asciiTheme="minorEastAsia" w:hAnsiTheme="minorEastAsia" w:cstheme="minorEastAsia" w:hint="eastAsia"/>
          <w:b/>
          <w:bCs/>
          <w:kern w:val="0"/>
          <w:sz w:val="24"/>
          <w:szCs w:val="24"/>
          <w:shd w:val="clear" w:color="auto" w:fill="FFFFFF"/>
        </w:rPr>
        <w:t>一、项目基本情况</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（一）项目名称：</w:t>
      </w:r>
      <w:r>
        <w:rPr>
          <w:rFonts w:asciiTheme="minorEastAsia" w:hAnsiTheme="minorEastAsia" w:cstheme="minorEastAsia" w:hint="eastAsia"/>
          <w:kern w:val="0"/>
          <w:sz w:val="24"/>
          <w:szCs w:val="24"/>
          <w:shd w:val="clear" w:color="040000" w:fill="FFFFFF"/>
        </w:rPr>
        <w:t>襄城县紫云大道</w:t>
      </w:r>
      <w:proofErr w:type="gramStart"/>
      <w:r>
        <w:rPr>
          <w:rFonts w:asciiTheme="minorEastAsia" w:hAnsiTheme="minorEastAsia" w:cstheme="minorEastAsia" w:hint="eastAsia"/>
          <w:kern w:val="0"/>
          <w:sz w:val="24"/>
          <w:szCs w:val="24"/>
          <w:shd w:val="clear" w:color="040000" w:fill="FFFFFF"/>
        </w:rPr>
        <w:t>城区段亮化</w:t>
      </w:r>
      <w:proofErr w:type="gramEnd"/>
      <w:r>
        <w:rPr>
          <w:rFonts w:asciiTheme="minorEastAsia" w:hAnsiTheme="minorEastAsia" w:cstheme="minorEastAsia" w:hint="eastAsia"/>
          <w:kern w:val="0"/>
          <w:sz w:val="24"/>
          <w:szCs w:val="24"/>
          <w:shd w:val="clear" w:color="040000" w:fill="FFFFFF"/>
        </w:rPr>
        <w:t>工程项目</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highlight w:val="yellow"/>
          <w:shd w:val="clear" w:color="040000" w:fill="FFFFFF"/>
        </w:rPr>
      </w:pPr>
      <w:r>
        <w:rPr>
          <w:rFonts w:asciiTheme="minorEastAsia" w:hAnsiTheme="minorEastAsia" w:cstheme="minorEastAsia" w:hint="eastAsia"/>
          <w:kern w:val="0"/>
          <w:sz w:val="24"/>
          <w:szCs w:val="24"/>
          <w:shd w:val="clear" w:color="040000" w:fill="FFFFFF"/>
        </w:rPr>
        <w:t>（二）项目编号：</w:t>
      </w:r>
      <w:proofErr w:type="gramStart"/>
      <w:r>
        <w:rPr>
          <w:rFonts w:asciiTheme="minorEastAsia" w:hAnsiTheme="minorEastAsia" w:cstheme="minorEastAsia" w:hint="eastAsia"/>
          <w:kern w:val="0"/>
          <w:sz w:val="24"/>
          <w:szCs w:val="24"/>
          <w:shd w:val="clear" w:color="040000" w:fill="FFFFFF"/>
        </w:rPr>
        <w:t>襄财竞</w:t>
      </w:r>
      <w:proofErr w:type="gramEnd"/>
      <w:r>
        <w:rPr>
          <w:rFonts w:asciiTheme="minorEastAsia" w:hAnsiTheme="minorEastAsia" w:cstheme="minorEastAsia" w:hint="eastAsia"/>
          <w:kern w:val="0"/>
          <w:sz w:val="24"/>
          <w:szCs w:val="24"/>
          <w:shd w:val="clear" w:color="040000" w:fill="FFFFFF"/>
        </w:rPr>
        <w:t>谈</w:t>
      </w:r>
      <w:r>
        <w:rPr>
          <w:rFonts w:asciiTheme="minorEastAsia" w:hAnsiTheme="minorEastAsia" w:cstheme="minorEastAsia" w:hint="eastAsia"/>
          <w:kern w:val="0"/>
          <w:sz w:val="24"/>
          <w:szCs w:val="24"/>
          <w:shd w:val="clear" w:color="040000" w:fill="FFFFFF"/>
        </w:rPr>
        <w:t>-2020-1</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（三）采购方式：竞争性谈判</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（四）项目需求：对紫云大道城区段共计灯杆</w:t>
      </w:r>
      <w:r>
        <w:rPr>
          <w:rFonts w:asciiTheme="minorEastAsia" w:hAnsiTheme="minorEastAsia" w:cstheme="minorEastAsia" w:hint="eastAsia"/>
          <w:kern w:val="0"/>
          <w:sz w:val="24"/>
          <w:szCs w:val="24"/>
          <w:shd w:val="clear" w:color="040000" w:fill="FFFFFF"/>
        </w:rPr>
        <w:t>298</w:t>
      </w:r>
      <w:r>
        <w:rPr>
          <w:rFonts w:asciiTheme="minorEastAsia" w:hAnsiTheme="minorEastAsia" w:cstheme="minorEastAsia" w:hint="eastAsia"/>
          <w:kern w:val="0"/>
          <w:sz w:val="24"/>
          <w:szCs w:val="24"/>
          <w:shd w:val="clear" w:color="040000" w:fill="FFFFFF"/>
        </w:rPr>
        <w:t>根，进行安装</w:t>
      </w:r>
      <w:r>
        <w:rPr>
          <w:rFonts w:asciiTheme="minorEastAsia" w:hAnsiTheme="minorEastAsia" w:cstheme="minorEastAsia" w:hint="eastAsia"/>
          <w:kern w:val="0"/>
          <w:sz w:val="24"/>
          <w:szCs w:val="24"/>
          <w:shd w:val="clear" w:color="040000" w:fill="FFFFFF"/>
        </w:rPr>
        <w:t>LED</w:t>
      </w:r>
      <w:r>
        <w:rPr>
          <w:rFonts w:asciiTheme="minorEastAsia" w:hAnsiTheme="minorEastAsia" w:cstheme="minorEastAsia" w:hint="eastAsia"/>
          <w:kern w:val="0"/>
          <w:sz w:val="24"/>
          <w:szCs w:val="24"/>
          <w:shd w:val="clear" w:color="040000" w:fill="FFFFFF"/>
        </w:rPr>
        <w:t>党旗、</w:t>
      </w:r>
      <w:r>
        <w:rPr>
          <w:rFonts w:asciiTheme="minorEastAsia" w:hAnsiTheme="minorEastAsia" w:cstheme="minorEastAsia" w:hint="eastAsia"/>
          <w:kern w:val="0"/>
          <w:sz w:val="24"/>
          <w:szCs w:val="24"/>
          <w:shd w:val="clear" w:color="040000" w:fill="FFFFFF"/>
        </w:rPr>
        <w:t>LED</w:t>
      </w:r>
      <w:r>
        <w:rPr>
          <w:rFonts w:asciiTheme="minorEastAsia" w:hAnsiTheme="minorEastAsia" w:cstheme="minorEastAsia" w:hint="eastAsia"/>
          <w:kern w:val="0"/>
          <w:sz w:val="24"/>
          <w:szCs w:val="24"/>
          <w:shd w:val="clear" w:color="040000" w:fill="FFFFFF"/>
        </w:rPr>
        <w:t>国旗亮化工程，每根灯杆对称安装</w:t>
      </w:r>
      <w:r>
        <w:rPr>
          <w:rFonts w:asciiTheme="minorEastAsia" w:hAnsiTheme="minorEastAsia" w:cstheme="minorEastAsia" w:hint="eastAsia"/>
          <w:kern w:val="0"/>
          <w:sz w:val="24"/>
          <w:szCs w:val="24"/>
          <w:shd w:val="clear" w:color="040000" w:fill="FFFFFF"/>
        </w:rPr>
        <w:t>LED</w:t>
      </w:r>
      <w:r>
        <w:rPr>
          <w:rFonts w:asciiTheme="minorEastAsia" w:hAnsiTheme="minorEastAsia" w:cstheme="minorEastAsia" w:hint="eastAsia"/>
          <w:kern w:val="0"/>
          <w:sz w:val="24"/>
          <w:szCs w:val="24"/>
          <w:shd w:val="clear" w:color="040000" w:fill="FFFFFF"/>
        </w:rPr>
        <w:t>党旗、</w:t>
      </w:r>
      <w:r>
        <w:rPr>
          <w:rFonts w:asciiTheme="minorEastAsia" w:hAnsiTheme="minorEastAsia" w:cstheme="minorEastAsia" w:hint="eastAsia"/>
          <w:kern w:val="0"/>
          <w:sz w:val="24"/>
          <w:szCs w:val="24"/>
          <w:shd w:val="clear" w:color="040000" w:fill="FFFFFF"/>
        </w:rPr>
        <w:t>LED</w:t>
      </w:r>
      <w:r>
        <w:rPr>
          <w:rFonts w:asciiTheme="minorEastAsia" w:hAnsiTheme="minorEastAsia" w:cstheme="minorEastAsia" w:hint="eastAsia"/>
          <w:kern w:val="0"/>
          <w:sz w:val="24"/>
          <w:szCs w:val="24"/>
          <w:shd w:val="clear" w:color="040000" w:fill="FFFFFF"/>
        </w:rPr>
        <w:t>国旗各一个，共需安装</w:t>
      </w:r>
      <w:r>
        <w:rPr>
          <w:rFonts w:asciiTheme="minorEastAsia" w:hAnsiTheme="minorEastAsia" w:cstheme="minorEastAsia" w:hint="eastAsia"/>
          <w:kern w:val="0"/>
          <w:sz w:val="24"/>
          <w:szCs w:val="24"/>
          <w:shd w:val="clear" w:color="040000" w:fill="FFFFFF"/>
        </w:rPr>
        <w:t>600</w:t>
      </w:r>
      <w:r>
        <w:rPr>
          <w:rFonts w:asciiTheme="minorEastAsia" w:hAnsiTheme="minorEastAsia" w:cstheme="minorEastAsia" w:hint="eastAsia"/>
          <w:kern w:val="0"/>
          <w:sz w:val="24"/>
          <w:szCs w:val="24"/>
          <w:shd w:val="clear" w:color="040000" w:fill="FFFFFF"/>
        </w:rPr>
        <w:t>个（含备用</w:t>
      </w:r>
      <w:r>
        <w:rPr>
          <w:rFonts w:asciiTheme="minorEastAsia" w:hAnsiTheme="minorEastAsia" w:cstheme="minorEastAsia" w:hint="eastAsia"/>
          <w:kern w:val="0"/>
          <w:sz w:val="24"/>
          <w:szCs w:val="24"/>
          <w:shd w:val="clear" w:color="040000" w:fill="FFFFFF"/>
        </w:rPr>
        <w:t>4</w:t>
      </w:r>
      <w:r>
        <w:rPr>
          <w:rFonts w:asciiTheme="minorEastAsia" w:hAnsiTheme="minorEastAsia" w:cstheme="minorEastAsia" w:hint="eastAsia"/>
          <w:kern w:val="0"/>
          <w:sz w:val="24"/>
          <w:szCs w:val="24"/>
          <w:shd w:val="clear" w:color="040000" w:fill="FFFFFF"/>
        </w:rPr>
        <w:t>个）。（详见竞争性谈判文件要求及清单）</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（五）预算金额：</w:t>
      </w:r>
      <w:r>
        <w:rPr>
          <w:rFonts w:asciiTheme="minorEastAsia" w:hAnsiTheme="minorEastAsia" w:cstheme="minorEastAsia" w:hint="eastAsia"/>
          <w:kern w:val="0"/>
          <w:sz w:val="24"/>
          <w:szCs w:val="24"/>
          <w:shd w:val="clear" w:color="040000" w:fill="FFFFFF"/>
        </w:rPr>
        <w:t>888000.00</w:t>
      </w:r>
      <w:r>
        <w:rPr>
          <w:rFonts w:asciiTheme="minorEastAsia" w:hAnsiTheme="minorEastAsia" w:cstheme="minorEastAsia" w:hint="eastAsia"/>
          <w:kern w:val="0"/>
          <w:sz w:val="24"/>
          <w:szCs w:val="24"/>
          <w:shd w:val="clear" w:color="040000" w:fill="FFFFFF"/>
        </w:rPr>
        <w:t>元；最高限价：</w:t>
      </w:r>
      <w:r>
        <w:rPr>
          <w:rFonts w:asciiTheme="minorEastAsia" w:hAnsiTheme="minorEastAsia" w:cstheme="minorEastAsia" w:hint="eastAsia"/>
          <w:kern w:val="0"/>
          <w:sz w:val="24"/>
          <w:szCs w:val="24"/>
          <w:shd w:val="clear" w:color="040000" w:fill="FFFFFF"/>
        </w:rPr>
        <w:t>888000.00</w:t>
      </w:r>
      <w:r>
        <w:rPr>
          <w:rFonts w:asciiTheme="minorEastAsia" w:hAnsiTheme="minorEastAsia" w:cstheme="minorEastAsia" w:hint="eastAsia"/>
          <w:kern w:val="0"/>
          <w:sz w:val="24"/>
          <w:szCs w:val="24"/>
          <w:shd w:val="clear" w:color="040000" w:fill="FFFFFF"/>
        </w:rPr>
        <w:t>元</w:t>
      </w:r>
    </w:p>
    <w:p w:rsidR="00CB426F" w:rsidRDefault="008F3881">
      <w:pPr>
        <w:pStyle w:val="20"/>
        <w:spacing w:after="0" w:line="360" w:lineRule="auto"/>
        <w:ind w:firstLineChars="50" w:firstLine="120"/>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（六）工程工期：合同签订后</w:t>
      </w:r>
      <w:r>
        <w:rPr>
          <w:rFonts w:asciiTheme="minorEastAsia" w:hAnsiTheme="minorEastAsia" w:cstheme="minorEastAsia" w:hint="eastAsia"/>
          <w:kern w:val="0"/>
          <w:sz w:val="24"/>
          <w:szCs w:val="24"/>
          <w:shd w:val="clear" w:color="auto" w:fill="FFFFFF"/>
        </w:rPr>
        <w:t>4</w:t>
      </w:r>
      <w:r>
        <w:rPr>
          <w:rFonts w:asciiTheme="minorEastAsia" w:hAnsiTheme="minorEastAsia" w:cstheme="minorEastAsia" w:hint="eastAsia"/>
          <w:kern w:val="0"/>
          <w:sz w:val="24"/>
          <w:szCs w:val="24"/>
          <w:shd w:val="clear" w:color="auto" w:fill="FFFFFF"/>
        </w:rPr>
        <w:t>天内完成供货及安装。</w:t>
      </w:r>
    </w:p>
    <w:p w:rsidR="00CB426F" w:rsidRDefault="008F3881">
      <w:pPr>
        <w:pStyle w:val="20"/>
        <w:spacing w:after="0" w:line="360" w:lineRule="auto"/>
        <w:ind w:firstLineChars="50" w:firstLine="120"/>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（七）质量标准：合格（符合国家现行的验收规范和标准）。</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（八）工程地点：</w:t>
      </w:r>
      <w:r>
        <w:rPr>
          <w:rFonts w:asciiTheme="minorEastAsia" w:eastAsiaTheme="minorEastAsia" w:hAnsiTheme="minorEastAsia" w:cstheme="minorEastAsia" w:hint="eastAsia"/>
          <w:kern w:val="0"/>
          <w:shd w:val="clear" w:color="040000" w:fill="FFFFFF"/>
        </w:rPr>
        <w:t>襄城县</w:t>
      </w:r>
      <w:r>
        <w:rPr>
          <w:rFonts w:asciiTheme="minorEastAsia" w:eastAsiaTheme="minorEastAsia" w:hAnsiTheme="minorEastAsia" w:cstheme="minorEastAsia" w:hint="eastAsia"/>
          <w:shd w:val="clear" w:color="auto" w:fill="FFFFFF"/>
        </w:rPr>
        <w:t>。</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（九）分包：不允许。</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二、需要落实的政府采购政策</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本项目落实节能环保、中小微型企业、监狱企业、残疾人福利性单位扶持等相关政府采购政策。</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三、供应商资格要求</w:t>
      </w:r>
      <w:r>
        <w:rPr>
          <w:rFonts w:asciiTheme="minorEastAsia" w:hAnsiTheme="minorEastAsia" w:cstheme="minorEastAsia" w:hint="eastAsia"/>
          <w:b/>
          <w:bCs/>
          <w:sz w:val="24"/>
          <w:szCs w:val="24"/>
          <w:shd w:val="clear" w:color="auto" w:fill="FFFFFF"/>
        </w:rPr>
        <w:t xml:space="preserve"> </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t>（一）投标人须具备《政府采购法》第二十二条之规定；</w:t>
      </w:r>
    </w:p>
    <w:p w:rsidR="00CB426F" w:rsidRDefault="008F3881">
      <w:pPr>
        <w:pStyle w:val="a0"/>
        <w:spacing w:line="360" w:lineRule="auto"/>
        <w:ind w:firstLineChars="200" w:firstLine="480"/>
        <w:rPr>
          <w:rFonts w:asciiTheme="minorEastAsia" w:eastAsiaTheme="minorEastAsia" w:hAnsiTheme="minorEastAsia" w:cstheme="minorEastAsia"/>
          <w:sz w:val="24"/>
          <w:shd w:val="clear" w:color="040000" w:fill="FFFFFF"/>
        </w:rPr>
      </w:pPr>
      <w:r>
        <w:rPr>
          <w:rFonts w:asciiTheme="minorEastAsia" w:eastAsiaTheme="minorEastAsia" w:hAnsiTheme="minorEastAsia" w:cstheme="minorEastAsia" w:hint="eastAsia"/>
          <w:sz w:val="24"/>
          <w:shd w:val="clear" w:color="040000" w:fill="FFFFFF"/>
        </w:rPr>
        <w:t>（二）投标人</w:t>
      </w:r>
      <w:r>
        <w:rPr>
          <w:rFonts w:asciiTheme="minorEastAsia" w:eastAsiaTheme="minorEastAsia" w:hAnsiTheme="minorEastAsia" w:cstheme="minorEastAsia" w:hint="eastAsia"/>
          <w:sz w:val="24"/>
          <w:shd w:val="clear" w:color="040000" w:fill="FFFFFF"/>
        </w:rPr>
        <w:t>的经营范围须包含灯具等相关内容</w:t>
      </w:r>
      <w:r>
        <w:rPr>
          <w:rFonts w:asciiTheme="minorEastAsia" w:eastAsiaTheme="minorEastAsia" w:hAnsiTheme="minorEastAsia" w:cstheme="minorEastAsia" w:hint="eastAsia"/>
          <w:sz w:val="24"/>
          <w:shd w:val="clear" w:color="040000" w:fill="FFFFFF"/>
        </w:rPr>
        <w:t>；</w:t>
      </w:r>
    </w:p>
    <w:p w:rsidR="00CB426F" w:rsidRDefault="008F3881">
      <w:pPr>
        <w:pStyle w:val="a0"/>
        <w:spacing w:line="360" w:lineRule="auto"/>
        <w:ind w:firstLineChars="200" w:firstLine="480"/>
        <w:rPr>
          <w:rFonts w:asciiTheme="minorEastAsia" w:eastAsiaTheme="minorEastAsia" w:hAnsiTheme="minorEastAsia" w:cstheme="minorEastAsia"/>
          <w:sz w:val="24"/>
          <w:shd w:val="clear" w:color="040000" w:fill="FFFFFF"/>
        </w:rPr>
      </w:pPr>
      <w:r>
        <w:rPr>
          <w:rFonts w:asciiTheme="minorEastAsia" w:eastAsiaTheme="minorEastAsia" w:hAnsiTheme="minorEastAsia" w:cstheme="minorEastAsia" w:hint="eastAsia"/>
          <w:sz w:val="24"/>
          <w:shd w:val="clear" w:color="040000" w:fill="FFFFFF"/>
        </w:rPr>
        <w:t>（三）未被列入“信用中国”网站</w:t>
      </w:r>
      <w:r>
        <w:rPr>
          <w:rFonts w:asciiTheme="minorEastAsia" w:eastAsiaTheme="minorEastAsia" w:hAnsiTheme="minorEastAsia" w:cstheme="minorEastAsia" w:hint="eastAsia"/>
          <w:sz w:val="24"/>
          <w:shd w:val="clear" w:color="040000" w:fill="FFFFFF"/>
        </w:rPr>
        <w:t>(www.creditchina.gov.cn)</w:t>
      </w:r>
      <w:r>
        <w:rPr>
          <w:rFonts w:asciiTheme="minorEastAsia" w:eastAsiaTheme="minorEastAsia" w:hAnsiTheme="minorEastAsia" w:cstheme="minorEastAsia" w:hint="eastAsia"/>
          <w:sz w:val="24"/>
          <w:shd w:val="clear" w:color="040000" w:fill="FFFFFF"/>
        </w:rPr>
        <w:t>失信被执行人、企业经营异常名录、重大税收违法案件当事人名单的投标人；“中国政府采购网”</w:t>
      </w:r>
      <w:r>
        <w:rPr>
          <w:rFonts w:asciiTheme="minorEastAsia" w:eastAsiaTheme="minorEastAsia" w:hAnsiTheme="minorEastAsia" w:cstheme="minorEastAsia" w:hint="eastAsia"/>
          <w:sz w:val="24"/>
          <w:shd w:val="clear" w:color="040000" w:fill="FFFFFF"/>
        </w:rPr>
        <w:t xml:space="preserve"> </w:t>
      </w:r>
      <w:r>
        <w:rPr>
          <w:rFonts w:asciiTheme="minorEastAsia" w:eastAsiaTheme="minorEastAsia" w:hAnsiTheme="minorEastAsia" w:cstheme="minorEastAsia" w:hint="eastAsia"/>
          <w:sz w:val="24"/>
          <w:shd w:val="clear" w:color="040000" w:fill="FFFFFF"/>
        </w:rPr>
        <w:t>(www.ccgp.gov.cn)</w:t>
      </w:r>
      <w:r>
        <w:rPr>
          <w:rFonts w:asciiTheme="minorEastAsia" w:eastAsiaTheme="minorEastAsia" w:hAnsiTheme="minorEastAsia" w:cstheme="minorEastAsia" w:hint="eastAsia"/>
          <w:sz w:val="24"/>
          <w:shd w:val="clear" w:color="040000" w:fill="FFFFFF"/>
        </w:rPr>
        <w:t>政府采购严重违法失信行为记录名单的投标人；“中国社会组织公共服务平台”网站（</w:t>
      </w:r>
      <w:r>
        <w:rPr>
          <w:rFonts w:asciiTheme="minorEastAsia" w:eastAsiaTheme="minorEastAsia" w:hAnsiTheme="minorEastAsia" w:cstheme="minorEastAsia" w:hint="eastAsia"/>
          <w:sz w:val="24"/>
          <w:shd w:val="clear" w:color="040000" w:fill="FFFFFF"/>
        </w:rPr>
        <w:t>www.chinanpo.gov.cn</w:t>
      </w:r>
      <w:r>
        <w:rPr>
          <w:rFonts w:asciiTheme="minorEastAsia" w:eastAsiaTheme="minorEastAsia" w:hAnsiTheme="minorEastAsia" w:cstheme="minorEastAsia" w:hint="eastAsia"/>
          <w:sz w:val="24"/>
          <w:shd w:val="clear" w:color="040000" w:fill="FFFFFF"/>
        </w:rPr>
        <w:t>）严重违法失信的社会组织；上述查询结果页面查询时间应在本公告发布之日起至开标前；</w:t>
      </w:r>
    </w:p>
    <w:p w:rsidR="00CB426F" w:rsidRDefault="008F3881">
      <w:pPr>
        <w:widowControl/>
        <w:shd w:val="clear" w:color="auto" w:fill="FFFFFF"/>
        <w:spacing w:line="360" w:lineRule="auto"/>
        <w:ind w:firstLineChars="250" w:firstLine="600"/>
        <w:jc w:val="left"/>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lastRenderedPageBreak/>
        <w:t>（四）本次招标不接受联合体投标；</w:t>
      </w:r>
      <w:r>
        <w:rPr>
          <w:rFonts w:asciiTheme="minorEastAsia" w:hAnsiTheme="minorEastAsia" w:cstheme="minorEastAsia" w:hint="eastAsia"/>
          <w:kern w:val="0"/>
          <w:sz w:val="24"/>
          <w:shd w:val="clear" w:color="040000" w:fill="FFFFFF"/>
        </w:rPr>
        <w:t xml:space="preserve"> </w:t>
      </w:r>
    </w:p>
    <w:p w:rsidR="00CB426F" w:rsidRDefault="008F3881">
      <w:pPr>
        <w:widowControl/>
        <w:shd w:val="clear" w:color="auto" w:fill="FFFFFF"/>
        <w:spacing w:line="360" w:lineRule="auto"/>
        <w:ind w:firstLineChars="250" w:firstLine="600"/>
        <w:jc w:val="left"/>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t>（五）本次招标资格审查采用开标现场审查。</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四、谈判文件的获取</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（一）持</w:t>
      </w:r>
      <w:r>
        <w:rPr>
          <w:rFonts w:asciiTheme="minorEastAsia" w:hAnsiTheme="minorEastAsia" w:cstheme="minorEastAsia" w:hint="eastAsia"/>
          <w:kern w:val="0"/>
          <w:sz w:val="24"/>
          <w:szCs w:val="24"/>
          <w:shd w:val="clear" w:color="040000" w:fill="FFFFFF"/>
        </w:rPr>
        <w:t>CA</w:t>
      </w:r>
      <w:r>
        <w:rPr>
          <w:rFonts w:asciiTheme="minorEastAsia" w:hAnsiTheme="minorEastAsia" w:cstheme="minorEastAsia" w:hint="eastAsia"/>
          <w:kern w:val="0"/>
          <w:sz w:val="24"/>
          <w:szCs w:val="24"/>
          <w:shd w:val="clear" w:color="040000" w:fill="FFFFFF"/>
        </w:rPr>
        <w:t>数字认证证书，登录【全国公共资源交易平台（河南省·许昌市）】“系统用户注册”入口</w:t>
      </w:r>
      <w:r>
        <w:rPr>
          <w:rFonts w:asciiTheme="minorEastAsia" w:hAnsiTheme="minorEastAsia" w:cstheme="minorEastAsia" w:hint="eastAsia"/>
          <w:kern w:val="0"/>
          <w:sz w:val="24"/>
          <w:szCs w:val="24"/>
          <w:shd w:val="clear" w:color="040000" w:fill="FFFFFF"/>
        </w:rPr>
        <w:t>http://221.14.6.70:8088/ggzy/eps/public/Regist</w:t>
      </w:r>
      <w:r>
        <w:rPr>
          <w:rFonts w:asciiTheme="minorEastAsia" w:hAnsiTheme="minorEastAsia" w:cstheme="minorEastAsia" w:hint="eastAsia"/>
          <w:kern w:val="0"/>
          <w:sz w:val="24"/>
          <w:szCs w:val="24"/>
          <w:shd w:val="clear" w:color="040000" w:fill="FFFFFF"/>
        </w:rPr>
        <w:t>AllJcxx.html</w:t>
      </w:r>
      <w:r>
        <w:rPr>
          <w:rFonts w:asciiTheme="minorEastAsia" w:hAnsiTheme="minorEastAsia" w:cstheme="minorEastAsia" w:hint="eastAsia"/>
          <w:kern w:val="0"/>
          <w:sz w:val="24"/>
          <w:szCs w:val="24"/>
          <w:shd w:val="clear" w:color="040000" w:fill="FFFFFF"/>
        </w:rPr>
        <w:t>）进行免费注册登记（详见“常见问题解答</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诚信库网上注册相关资料下载”）；</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（二）在谈判截止时间前均可登录【全国公共资源交易平台（河南省·许昌市）】“投标人</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供应商登录”入口（</w:t>
      </w:r>
      <w:r>
        <w:rPr>
          <w:rFonts w:asciiTheme="minorEastAsia" w:hAnsiTheme="minorEastAsia" w:cstheme="minorEastAsia" w:hint="eastAsia"/>
          <w:kern w:val="0"/>
          <w:sz w:val="24"/>
          <w:szCs w:val="24"/>
          <w:shd w:val="clear" w:color="040000" w:fill="FFFFFF"/>
        </w:rPr>
        <w:t>http://221.14.6.70:8088/ggzy/</w:t>
      </w:r>
      <w:r>
        <w:rPr>
          <w:rFonts w:asciiTheme="minorEastAsia" w:hAnsiTheme="minorEastAsia" w:cstheme="minorEastAsia" w:hint="eastAsia"/>
          <w:kern w:val="0"/>
          <w:sz w:val="24"/>
          <w:szCs w:val="24"/>
          <w:shd w:val="clear" w:color="040000" w:fill="FFFFFF"/>
        </w:rPr>
        <w:t>）自行下载谈判文件（详见“常见问题解答</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交易系统操作手册”）。</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（三）谈判文件售价：供应商在递交谈判响应文件同时缴纳谈判文件费用</w:t>
      </w:r>
      <w:r>
        <w:rPr>
          <w:rFonts w:asciiTheme="minorEastAsia" w:hAnsiTheme="minorEastAsia" w:cstheme="minorEastAsia" w:hint="eastAsia"/>
          <w:kern w:val="0"/>
          <w:sz w:val="24"/>
          <w:szCs w:val="24"/>
          <w:shd w:val="clear" w:color="040000" w:fill="FFFFFF"/>
        </w:rPr>
        <w:t>200</w:t>
      </w:r>
      <w:r>
        <w:rPr>
          <w:rFonts w:asciiTheme="minorEastAsia" w:hAnsiTheme="minorEastAsia" w:cstheme="minorEastAsia" w:hint="eastAsia"/>
          <w:kern w:val="0"/>
          <w:sz w:val="24"/>
          <w:szCs w:val="24"/>
          <w:shd w:val="clear" w:color="040000" w:fill="FFFFFF"/>
        </w:rPr>
        <w:t>元（售后不退），否则拒绝投标文件。</w:t>
      </w:r>
    </w:p>
    <w:p w:rsidR="00CB426F" w:rsidRDefault="008F3881">
      <w:pPr>
        <w:pStyle w:val="ad"/>
        <w:shd w:val="clear" w:color="auto" w:fill="FFFFFF"/>
        <w:spacing w:line="360" w:lineRule="auto"/>
        <w:ind w:firstLine="556"/>
        <w:rPr>
          <w:rFonts w:asciiTheme="minorEastAsia" w:eastAsiaTheme="minorEastAsia" w:hAnsiTheme="minorEastAsia" w:cstheme="minorEastAsia"/>
          <w:b/>
          <w:shd w:val="clear" w:color="auto" w:fill="FFFFFF"/>
        </w:rPr>
      </w:pPr>
      <w:r>
        <w:rPr>
          <w:rFonts w:asciiTheme="minorEastAsia" w:eastAsiaTheme="minorEastAsia" w:hAnsiTheme="minorEastAsia" w:cstheme="minorEastAsia" w:hint="eastAsia"/>
          <w:b/>
          <w:shd w:val="clear" w:color="auto" w:fill="FFFFFF"/>
        </w:rPr>
        <w:t>五、响应文件提交截止时间及谈判响应截止时间、谈判时间</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FF"/>
        </w:rPr>
        <w:t>（</w:t>
      </w:r>
      <w:r>
        <w:rPr>
          <w:rFonts w:asciiTheme="minorEastAsia" w:eastAsiaTheme="minorEastAsia" w:hAnsiTheme="minorEastAsia" w:cstheme="minorEastAsia" w:hint="eastAsia"/>
          <w:shd w:val="clear" w:color="auto" w:fill="FFFFFF"/>
        </w:rPr>
        <w:t>一）响应文件提交截止时间及</w:t>
      </w:r>
      <w:r>
        <w:rPr>
          <w:rFonts w:asciiTheme="minorEastAsia" w:eastAsiaTheme="minorEastAsia" w:hAnsiTheme="minorEastAsia" w:cstheme="minorEastAsia" w:hint="eastAsia"/>
        </w:rPr>
        <w:t>谈判响应截止时间、谈判时间：</w:t>
      </w:r>
      <w:r>
        <w:rPr>
          <w:rFonts w:asciiTheme="minorEastAsia" w:eastAsiaTheme="minorEastAsia" w:hAnsiTheme="minorEastAsia" w:cstheme="minorEastAsia" w:hint="eastAsia"/>
        </w:rPr>
        <w:t>2020</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b/>
          <w:u w:val="single"/>
        </w:rPr>
        <w:t xml:space="preserve"> </w:t>
      </w:r>
      <w:r>
        <w:rPr>
          <w:rFonts w:asciiTheme="minorEastAsia" w:eastAsiaTheme="minorEastAsia" w:hAnsiTheme="minorEastAsia" w:cstheme="minorEastAsia" w:hint="eastAsia"/>
          <w:b/>
          <w:u w:val="single"/>
        </w:rPr>
        <w:t>10</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u w:val="single"/>
        </w:rPr>
        <w:t>10</w:t>
      </w:r>
      <w:r>
        <w:rPr>
          <w:rFonts w:asciiTheme="minorEastAsia" w:eastAsiaTheme="minorEastAsia" w:hAnsiTheme="minorEastAsia" w:cstheme="minorEastAsia" w:hint="eastAsia"/>
        </w:rPr>
        <w:t>时</w:t>
      </w:r>
      <w:r>
        <w:rPr>
          <w:rFonts w:asciiTheme="minorEastAsia" w:eastAsiaTheme="minorEastAsia" w:hAnsiTheme="minorEastAsia" w:cstheme="minorEastAsia" w:hint="eastAsia"/>
          <w:u w:val="single"/>
        </w:rPr>
        <w:t>3</w:t>
      </w:r>
      <w:r>
        <w:rPr>
          <w:rFonts w:asciiTheme="minorEastAsia" w:eastAsiaTheme="minorEastAsia" w:hAnsiTheme="minorEastAsia" w:cstheme="minorEastAsia" w:hint="eastAsia"/>
          <w:u w:val="single"/>
        </w:rPr>
        <w:t>0</w:t>
      </w:r>
      <w:r>
        <w:rPr>
          <w:rFonts w:asciiTheme="minorEastAsia" w:eastAsiaTheme="minorEastAsia" w:hAnsiTheme="minorEastAsia" w:cstheme="minorEastAsia" w:hint="eastAsia"/>
        </w:rPr>
        <w:t>分（北京时间），</w:t>
      </w:r>
      <w:r>
        <w:rPr>
          <w:rFonts w:asciiTheme="minorEastAsia" w:eastAsiaTheme="minorEastAsia" w:hAnsiTheme="minorEastAsia" w:cstheme="minorEastAsia" w:hint="eastAsia"/>
        </w:rPr>
        <w:t>逾期送达或不符合规定的响应文件恕不接受。</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rPr>
        <w:t>（二）响应文件开启时间：</w:t>
      </w:r>
      <w:r>
        <w:rPr>
          <w:rFonts w:asciiTheme="minorEastAsia" w:eastAsiaTheme="minorEastAsia" w:hAnsiTheme="minorEastAsia" w:cstheme="minorEastAsia" w:hint="eastAsia"/>
          <w:shd w:val="clear" w:color="auto" w:fill="FFFFFF"/>
        </w:rPr>
        <w:t>同响应文件提交截止时间。</w:t>
      </w:r>
    </w:p>
    <w:p w:rsidR="00CB426F" w:rsidRDefault="008F3881">
      <w:pPr>
        <w:pStyle w:val="ad"/>
        <w:shd w:val="clear" w:color="auto" w:fill="FFFFFF"/>
        <w:spacing w:line="360" w:lineRule="auto"/>
        <w:ind w:firstLine="556"/>
        <w:rPr>
          <w:rFonts w:asciiTheme="minorEastAsia" w:eastAsiaTheme="minorEastAsia" w:hAnsiTheme="minorEastAsia" w:cstheme="minorEastAsia"/>
          <w:b/>
          <w:shd w:val="clear" w:color="auto" w:fill="FFFFFF"/>
        </w:rPr>
      </w:pPr>
      <w:r>
        <w:rPr>
          <w:rFonts w:asciiTheme="minorEastAsia" w:eastAsiaTheme="minorEastAsia" w:hAnsiTheme="minorEastAsia" w:cstheme="minorEastAsia" w:hint="eastAsia"/>
          <w:b/>
          <w:shd w:val="clear" w:color="auto" w:fill="FFFFFF"/>
        </w:rPr>
        <w:t>六、谈判响应文件递交及开启地点、谈判地点：</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（一）谈判响应文件递交地点：襄城县公共资源交易中心（</w:t>
      </w:r>
      <w:proofErr w:type="gramStart"/>
      <w:r>
        <w:rPr>
          <w:rFonts w:asciiTheme="minorEastAsia" w:eastAsiaTheme="minorEastAsia" w:hAnsiTheme="minorEastAsia" w:cstheme="minorEastAsia" w:hint="eastAsia"/>
          <w:kern w:val="0"/>
          <w:shd w:val="clear" w:color="040000" w:fill="FFFFFF"/>
        </w:rPr>
        <w:t>八七</w:t>
      </w:r>
      <w:proofErr w:type="gramEnd"/>
      <w:r>
        <w:rPr>
          <w:rFonts w:asciiTheme="minorEastAsia" w:eastAsiaTheme="minorEastAsia" w:hAnsiTheme="minorEastAsia" w:cstheme="minorEastAsia" w:hint="eastAsia"/>
          <w:kern w:val="0"/>
          <w:shd w:val="clear" w:color="040000" w:fill="FFFFFF"/>
        </w:rPr>
        <w:t>路东段电子商务产业园）</w:t>
      </w:r>
      <w:r>
        <w:rPr>
          <w:rFonts w:asciiTheme="minorEastAsia" w:eastAsiaTheme="minorEastAsia" w:hAnsiTheme="minorEastAsia" w:cstheme="minorEastAsia" w:hint="eastAsia"/>
          <w:kern w:val="0"/>
          <w:shd w:val="clear" w:color="040000" w:fill="FFFFFF"/>
        </w:rPr>
        <w:t>12</w:t>
      </w:r>
      <w:r>
        <w:rPr>
          <w:rFonts w:asciiTheme="minorEastAsia" w:eastAsiaTheme="minorEastAsia" w:hAnsiTheme="minorEastAsia" w:cstheme="minorEastAsia" w:hint="eastAsia"/>
          <w:kern w:val="0"/>
          <w:shd w:val="clear" w:color="040000" w:fill="FFFFFF"/>
        </w:rPr>
        <w:t>楼开标一室</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（二）谈判响应文件开启及谈判地点：襄城县公共资源交易中心</w:t>
      </w:r>
      <w:proofErr w:type="gramStart"/>
      <w:r>
        <w:rPr>
          <w:rFonts w:asciiTheme="minorEastAsia" w:eastAsiaTheme="minorEastAsia" w:hAnsiTheme="minorEastAsia" w:cstheme="minorEastAsia" w:hint="eastAsia"/>
          <w:kern w:val="0"/>
          <w:shd w:val="clear" w:color="040000" w:fill="FFFFFF"/>
        </w:rPr>
        <w:t>八七</w:t>
      </w:r>
      <w:proofErr w:type="gramEnd"/>
      <w:r>
        <w:rPr>
          <w:rFonts w:asciiTheme="minorEastAsia" w:eastAsiaTheme="minorEastAsia" w:hAnsiTheme="minorEastAsia" w:cstheme="minorEastAsia" w:hint="eastAsia"/>
          <w:kern w:val="0"/>
          <w:shd w:val="clear" w:color="040000" w:fill="FFFFFF"/>
        </w:rPr>
        <w:t>路东段电子商务产业园）</w:t>
      </w:r>
      <w:r>
        <w:rPr>
          <w:rFonts w:asciiTheme="minorEastAsia" w:eastAsiaTheme="minorEastAsia" w:hAnsiTheme="minorEastAsia" w:cstheme="minorEastAsia" w:hint="eastAsia"/>
          <w:kern w:val="0"/>
          <w:shd w:val="clear" w:color="040000" w:fill="FFFFFF"/>
        </w:rPr>
        <w:t>13</w:t>
      </w:r>
      <w:r>
        <w:rPr>
          <w:rFonts w:asciiTheme="minorEastAsia" w:eastAsiaTheme="minorEastAsia" w:hAnsiTheme="minorEastAsia" w:cstheme="minorEastAsia" w:hint="eastAsia"/>
          <w:kern w:val="0"/>
          <w:shd w:val="clear" w:color="040000" w:fill="FFFFFF"/>
        </w:rPr>
        <w:t>楼评标二室。</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（三）</w:t>
      </w:r>
      <w:r>
        <w:rPr>
          <w:rFonts w:asciiTheme="minorEastAsia" w:eastAsiaTheme="minorEastAsia" w:hAnsiTheme="minorEastAsia" w:cstheme="minorEastAsia" w:hint="eastAsia"/>
          <w:kern w:val="0"/>
          <w:shd w:val="clear" w:color="040000" w:fill="FFFFFF"/>
        </w:rPr>
        <w:t xml:space="preserve"> </w:t>
      </w:r>
      <w:r>
        <w:rPr>
          <w:rFonts w:asciiTheme="minorEastAsia" w:eastAsiaTheme="minorEastAsia" w:hAnsiTheme="minorEastAsia" w:cstheme="minorEastAsia" w:hint="eastAsia"/>
          <w:kern w:val="0"/>
          <w:shd w:val="clear" w:color="040000" w:fill="FFFFFF"/>
        </w:rPr>
        <w:t>本项目为全流程电子化交易项目，供应商须提交电子响应文件和纸质响应文件。</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、加密电子响应文件（</w:t>
      </w:r>
      <w:r>
        <w:rPr>
          <w:rFonts w:asciiTheme="minorEastAsia" w:eastAsiaTheme="minorEastAsia" w:hAnsiTheme="minorEastAsia" w:cstheme="minorEastAsia" w:hint="eastAsia"/>
        </w:rPr>
        <w:t>.file</w:t>
      </w:r>
      <w:r>
        <w:rPr>
          <w:rFonts w:asciiTheme="minorEastAsia" w:eastAsiaTheme="minorEastAsia" w:hAnsiTheme="minorEastAsia" w:cstheme="minorEastAsia" w:hint="eastAsia"/>
        </w:rPr>
        <w:t>格式）须在谈判响应截止时间（谈判时间）前通过《全国公共资源交易平台</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河南省▪许昌市</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》公共资源交易系统成功上传。</w:t>
      </w:r>
    </w:p>
    <w:p w:rsidR="00CB426F" w:rsidRDefault="008F3881">
      <w:pPr>
        <w:pStyle w:val="ad"/>
        <w:shd w:val="clear" w:color="auto" w:fill="FFFFFF"/>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、纸质响应文件（正本、副本各</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份）和备份文件</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份（使用电子介质存储）在谈判响应截止时间（谈判时间）前须一并递交。</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七、公告媒体</w:t>
      </w:r>
    </w:p>
    <w:p w:rsidR="00CB426F" w:rsidRDefault="008F3881">
      <w:pPr>
        <w:widowControl/>
        <w:shd w:val="clear" w:color="auto" w:fill="FFFFFF"/>
        <w:spacing w:line="360" w:lineRule="auto"/>
        <w:ind w:firstLine="482"/>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本次采购公告同时在《河南省政府采购网》、《许昌市政府采购网》、《全国公共资源交易平台（河南省·许昌市）》发布。</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八、公告期限</w:t>
      </w:r>
    </w:p>
    <w:p w:rsidR="00CB426F" w:rsidRDefault="008F3881">
      <w:pPr>
        <w:widowControl/>
        <w:shd w:val="clear" w:color="auto" w:fill="FFFFFF"/>
        <w:spacing w:line="360" w:lineRule="auto"/>
        <w:ind w:firstLine="482"/>
        <w:jc w:val="left"/>
        <w:rPr>
          <w:rFonts w:asciiTheme="minorEastAsia" w:hAnsiTheme="minorEastAsia" w:cstheme="minorEastAsia"/>
          <w:sz w:val="24"/>
          <w:szCs w:val="24"/>
        </w:rPr>
      </w:pPr>
      <w:r>
        <w:rPr>
          <w:rFonts w:asciiTheme="minorEastAsia" w:hAnsiTheme="minorEastAsia" w:cstheme="minorEastAsia" w:hint="eastAsia"/>
          <w:sz w:val="24"/>
          <w:szCs w:val="24"/>
        </w:rPr>
        <w:t>自本公告发布之日起</w:t>
      </w:r>
      <w:r>
        <w:rPr>
          <w:rFonts w:asciiTheme="minorEastAsia" w:hAnsiTheme="minorEastAsia" w:cstheme="minorEastAsia" w:hint="eastAsia"/>
          <w:sz w:val="24"/>
          <w:szCs w:val="24"/>
        </w:rPr>
        <w:t>3</w:t>
      </w:r>
      <w:r>
        <w:rPr>
          <w:rFonts w:asciiTheme="minorEastAsia" w:hAnsiTheme="minorEastAsia" w:cstheme="minorEastAsia" w:hint="eastAsia"/>
          <w:sz w:val="24"/>
          <w:szCs w:val="24"/>
        </w:rPr>
        <w:t>个工作日。</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九、联系方式</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采购人：襄城县城市管理局</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联系地址：襄城县</w:t>
      </w:r>
    </w:p>
    <w:p w:rsidR="00CB426F" w:rsidRDefault="00F567AE" w:rsidP="00F567AE">
      <w:pPr>
        <w:widowControl/>
        <w:shd w:val="clear" w:color="auto" w:fill="FFFFFF"/>
        <w:spacing w:line="360" w:lineRule="auto"/>
        <w:ind w:firstLineChars="250" w:firstLine="600"/>
        <w:jc w:val="left"/>
        <w:rPr>
          <w:rFonts w:asciiTheme="minorEastAsia" w:hAnsiTheme="minorEastAsia" w:cstheme="minorEastAsia"/>
          <w:bCs/>
          <w:kern w:val="0"/>
          <w:sz w:val="24"/>
        </w:rPr>
      </w:pPr>
      <w:r w:rsidRPr="00F567AE">
        <w:rPr>
          <w:rFonts w:asciiTheme="minorEastAsia" w:hAnsiTheme="minorEastAsia" w:cstheme="minorEastAsia" w:hint="eastAsia"/>
          <w:bCs/>
          <w:kern w:val="0"/>
          <w:sz w:val="24"/>
        </w:rPr>
        <w:t>联系人：杨女士</w:t>
      </w:r>
      <w:r>
        <w:rPr>
          <w:rFonts w:asciiTheme="minorEastAsia" w:hAnsiTheme="minorEastAsia" w:cstheme="minorEastAsia" w:hint="eastAsia"/>
          <w:bCs/>
          <w:kern w:val="0"/>
          <w:sz w:val="24"/>
        </w:rPr>
        <w:t xml:space="preserve">         </w:t>
      </w:r>
      <w:r w:rsidR="008F3881">
        <w:rPr>
          <w:rFonts w:asciiTheme="minorEastAsia" w:hAnsiTheme="minorEastAsia" w:cstheme="minorEastAsia" w:hint="eastAsia"/>
          <w:bCs/>
          <w:kern w:val="0"/>
          <w:sz w:val="24"/>
        </w:rPr>
        <w:t>联系电话：</w:t>
      </w:r>
      <w:r w:rsidR="008F3881">
        <w:rPr>
          <w:rFonts w:asciiTheme="minorEastAsia" w:hAnsiTheme="minorEastAsia" w:cstheme="minorEastAsia" w:hint="eastAsia"/>
          <w:bCs/>
          <w:kern w:val="0"/>
          <w:sz w:val="24"/>
        </w:rPr>
        <w:t>0374-3596189</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集中采购机构：襄城县政府采购中心</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联系地址：襄城县</w:t>
      </w:r>
      <w:proofErr w:type="gramStart"/>
      <w:r>
        <w:rPr>
          <w:rFonts w:asciiTheme="minorEastAsia" w:hAnsiTheme="minorEastAsia" w:cstheme="minorEastAsia" w:hint="eastAsia"/>
          <w:bCs/>
          <w:kern w:val="0"/>
          <w:sz w:val="24"/>
        </w:rPr>
        <w:t>八七</w:t>
      </w:r>
      <w:proofErr w:type="gramEnd"/>
      <w:r>
        <w:rPr>
          <w:rFonts w:asciiTheme="minorEastAsia" w:hAnsiTheme="minorEastAsia" w:cstheme="minorEastAsia" w:hint="eastAsia"/>
          <w:bCs/>
          <w:kern w:val="0"/>
          <w:sz w:val="24"/>
        </w:rPr>
        <w:t>路东段电子产业园</w:t>
      </w:r>
      <w:r>
        <w:rPr>
          <w:rFonts w:asciiTheme="minorEastAsia" w:hAnsiTheme="minorEastAsia" w:cstheme="minorEastAsia" w:hint="eastAsia"/>
          <w:bCs/>
          <w:kern w:val="0"/>
          <w:sz w:val="24"/>
        </w:rPr>
        <w:t>12</w:t>
      </w:r>
      <w:r>
        <w:rPr>
          <w:rFonts w:asciiTheme="minorEastAsia" w:hAnsiTheme="minorEastAsia" w:cstheme="minorEastAsia" w:hint="eastAsia"/>
          <w:bCs/>
          <w:kern w:val="0"/>
          <w:sz w:val="24"/>
        </w:rPr>
        <w:t>楼</w:t>
      </w:r>
      <w:r>
        <w:rPr>
          <w:rFonts w:asciiTheme="minorEastAsia" w:hAnsiTheme="minorEastAsia" w:cstheme="minorEastAsia" w:hint="eastAsia"/>
          <w:bCs/>
          <w:kern w:val="0"/>
          <w:sz w:val="24"/>
        </w:rPr>
        <w:t>1204</w:t>
      </w:r>
      <w:r>
        <w:rPr>
          <w:rFonts w:asciiTheme="minorEastAsia" w:hAnsiTheme="minorEastAsia" w:cstheme="minorEastAsia" w:hint="eastAsia"/>
          <w:bCs/>
          <w:kern w:val="0"/>
          <w:sz w:val="24"/>
        </w:rPr>
        <w:t>室</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联系人：</w:t>
      </w:r>
      <w:r w:rsidR="00F567AE">
        <w:rPr>
          <w:rFonts w:asciiTheme="minorEastAsia" w:hAnsiTheme="minorEastAsia" w:cstheme="minorEastAsia" w:hint="eastAsia"/>
          <w:bCs/>
          <w:kern w:val="0"/>
          <w:sz w:val="24"/>
        </w:rPr>
        <w:t>万女士</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联系电话：</w:t>
      </w:r>
      <w:r>
        <w:rPr>
          <w:rFonts w:asciiTheme="minorEastAsia" w:hAnsiTheme="minorEastAsia" w:cstheme="minorEastAsia" w:hint="eastAsia"/>
          <w:bCs/>
          <w:kern w:val="0"/>
          <w:sz w:val="24"/>
        </w:rPr>
        <w:t>0374-3998026</w:t>
      </w:r>
    </w:p>
    <w:p w:rsidR="00CB426F" w:rsidRDefault="00CB426F">
      <w:pPr>
        <w:widowControl/>
        <w:shd w:val="clear" w:color="auto" w:fill="FFFFFF"/>
        <w:spacing w:line="360" w:lineRule="auto"/>
        <w:ind w:firstLine="482"/>
        <w:jc w:val="left"/>
        <w:rPr>
          <w:rFonts w:asciiTheme="minorEastAsia" w:hAnsiTheme="minorEastAsia" w:cstheme="minorEastAsia"/>
          <w:sz w:val="24"/>
          <w:szCs w:val="24"/>
        </w:rPr>
      </w:pPr>
    </w:p>
    <w:p w:rsidR="00CB426F" w:rsidRDefault="00CB426F">
      <w:pPr>
        <w:widowControl/>
        <w:shd w:val="clear" w:color="auto" w:fill="FFFFFF"/>
        <w:spacing w:line="360" w:lineRule="auto"/>
        <w:ind w:firstLineChars="2200" w:firstLine="5280"/>
        <w:jc w:val="left"/>
        <w:rPr>
          <w:rFonts w:asciiTheme="minorEastAsia" w:hAnsiTheme="minorEastAsia" w:cstheme="minorEastAsia"/>
          <w:sz w:val="24"/>
          <w:szCs w:val="24"/>
        </w:rPr>
      </w:pPr>
    </w:p>
    <w:p w:rsidR="00CB426F" w:rsidRDefault="008F3881">
      <w:pPr>
        <w:widowControl/>
        <w:shd w:val="clear" w:color="auto" w:fill="FFFFFF"/>
        <w:spacing w:line="360" w:lineRule="auto"/>
        <w:ind w:firstLineChars="2250" w:firstLine="5400"/>
        <w:jc w:val="left"/>
        <w:rPr>
          <w:rFonts w:asciiTheme="minorEastAsia" w:hAnsiTheme="minorEastAsia" w:cstheme="minorEastAsia"/>
          <w:sz w:val="24"/>
          <w:szCs w:val="24"/>
        </w:rPr>
      </w:pPr>
      <w:r>
        <w:rPr>
          <w:rFonts w:asciiTheme="minorEastAsia" w:hAnsiTheme="minorEastAsia" w:cstheme="minorEastAsia" w:hint="eastAsia"/>
          <w:sz w:val="24"/>
          <w:szCs w:val="24"/>
        </w:rPr>
        <w:t>襄城县政府采购中心</w:t>
      </w:r>
      <w:r>
        <w:rPr>
          <w:rFonts w:asciiTheme="minorEastAsia" w:hAnsiTheme="minorEastAsia" w:cstheme="minorEastAsia" w:hint="eastAsia"/>
          <w:sz w:val="24"/>
          <w:szCs w:val="24"/>
        </w:rPr>
        <w:t>  </w:t>
      </w:r>
    </w:p>
    <w:p w:rsidR="00CB426F" w:rsidRDefault="008F3881">
      <w:pPr>
        <w:widowControl/>
        <w:shd w:val="clear" w:color="auto" w:fill="FFFFFF"/>
        <w:spacing w:line="360" w:lineRule="auto"/>
        <w:ind w:firstLineChars="2300" w:firstLine="5520"/>
        <w:jc w:val="left"/>
        <w:rPr>
          <w:rFonts w:asciiTheme="minorEastAsia" w:hAnsiTheme="minorEastAsia" w:cstheme="minorEastAsia"/>
          <w:sz w:val="24"/>
          <w:szCs w:val="24"/>
        </w:rPr>
      </w:pPr>
      <w:r>
        <w:rPr>
          <w:rFonts w:asciiTheme="minorEastAsia" w:hAnsiTheme="minorEastAsia" w:cstheme="minorEastAsia" w:hint="eastAsia"/>
          <w:sz w:val="24"/>
          <w:szCs w:val="24"/>
        </w:rPr>
        <w:t>2020</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01</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06</w:t>
      </w:r>
      <w:r>
        <w:rPr>
          <w:rFonts w:asciiTheme="minorEastAsia" w:hAnsiTheme="minorEastAsia" w:cstheme="minorEastAsia" w:hint="eastAsia"/>
          <w:sz w:val="24"/>
          <w:szCs w:val="24"/>
        </w:rPr>
        <w:t>日</w:t>
      </w:r>
    </w:p>
    <w:p w:rsidR="00CB426F" w:rsidRDefault="00CB426F">
      <w:pPr>
        <w:widowControl/>
        <w:shd w:val="clear" w:color="auto" w:fill="FFFFFF"/>
        <w:spacing w:line="360" w:lineRule="auto"/>
        <w:ind w:firstLine="482"/>
        <w:jc w:val="left"/>
        <w:rPr>
          <w:rFonts w:asciiTheme="minorEastAsia" w:hAnsiTheme="minorEastAsia" w:cstheme="minorEastAsia"/>
          <w:sz w:val="24"/>
          <w:szCs w:val="24"/>
        </w:rPr>
      </w:pPr>
    </w:p>
    <w:p w:rsidR="00CB426F" w:rsidRDefault="00CB426F">
      <w:pPr>
        <w:adjustRightInd w:val="0"/>
        <w:snapToGrid w:val="0"/>
        <w:spacing w:line="360" w:lineRule="auto"/>
        <w:ind w:firstLineChars="400" w:firstLine="840"/>
        <w:jc w:val="left"/>
        <w:rPr>
          <w:rFonts w:asciiTheme="minorEastAsia" w:hAnsiTheme="minorEastAsia" w:cstheme="minorEastAsia"/>
          <w:szCs w:val="21"/>
        </w:rPr>
      </w:pPr>
    </w:p>
    <w:p w:rsidR="00CB426F" w:rsidRDefault="008F3881">
      <w:pPr>
        <w:widowControl/>
        <w:shd w:val="clear" w:color="auto" w:fill="FFFFFF"/>
        <w:spacing w:line="360" w:lineRule="auto"/>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温馨提示：</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本项目为全流程电子化交易项目，请认真阅读谈判文件，并注意以下事项：</w:t>
      </w:r>
    </w:p>
    <w:p w:rsidR="00CB426F" w:rsidRDefault="00CB426F">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1.</w:t>
      </w:r>
      <w:r>
        <w:rPr>
          <w:rFonts w:asciiTheme="minorEastAsia" w:hAnsiTheme="minorEastAsia" w:cstheme="minorEastAsia" w:hint="eastAsia"/>
          <w:b/>
          <w:kern w:val="0"/>
          <w:sz w:val="24"/>
          <w:szCs w:val="24"/>
          <w:shd w:val="clear" w:color="040000" w:fill="FFFFFF"/>
        </w:rPr>
        <w:t>供应商应按谈判文件规定编制、提交电子响应文件和纸质响应文件。谈判响应文件递交地点、谈判现场不接受供应商递交的备份电子响应文件和纸质响应文件以外的其他资料。</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2.</w:t>
      </w:r>
      <w:r>
        <w:rPr>
          <w:rFonts w:asciiTheme="minorEastAsia" w:hAnsiTheme="minorEastAsia" w:cstheme="minorEastAsia" w:hint="eastAsia"/>
          <w:b/>
          <w:kern w:val="0"/>
          <w:sz w:val="24"/>
          <w:szCs w:val="24"/>
          <w:shd w:val="clear" w:color="040000" w:fill="FFFFFF"/>
        </w:rPr>
        <w:t>电子文件下载、制作、提交期间和谈判响应文件递交（电子响应文件的解密）环节，供应商须使用</w:t>
      </w:r>
      <w:r>
        <w:rPr>
          <w:rFonts w:asciiTheme="minorEastAsia" w:hAnsiTheme="minorEastAsia" w:cstheme="minorEastAsia" w:hint="eastAsia"/>
          <w:b/>
          <w:kern w:val="0"/>
          <w:sz w:val="24"/>
          <w:szCs w:val="24"/>
          <w:shd w:val="clear" w:color="040000" w:fill="FFFFFF"/>
        </w:rPr>
        <w:t>CA</w:t>
      </w:r>
      <w:r>
        <w:rPr>
          <w:rFonts w:asciiTheme="minorEastAsia" w:hAnsiTheme="minorEastAsia" w:cstheme="minorEastAsia" w:hint="eastAsia"/>
          <w:b/>
          <w:kern w:val="0"/>
          <w:sz w:val="24"/>
          <w:szCs w:val="24"/>
          <w:shd w:val="clear" w:color="040000" w:fill="FFFFFF"/>
        </w:rPr>
        <w:t>数字证书（证书须在有效期内）。</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3.</w:t>
      </w:r>
      <w:r>
        <w:rPr>
          <w:rFonts w:asciiTheme="minorEastAsia" w:hAnsiTheme="minorEastAsia" w:cstheme="minorEastAsia" w:hint="eastAsia"/>
          <w:b/>
          <w:kern w:val="0"/>
          <w:sz w:val="24"/>
          <w:szCs w:val="24"/>
          <w:shd w:val="clear" w:color="040000" w:fill="FFFFFF"/>
        </w:rPr>
        <w:t>电子响应文件的制作</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lastRenderedPageBreak/>
        <w:t xml:space="preserve">3.1 </w:t>
      </w:r>
      <w:r>
        <w:rPr>
          <w:rFonts w:asciiTheme="minorEastAsia" w:hAnsiTheme="minorEastAsia" w:cstheme="minorEastAsia" w:hint="eastAsia"/>
          <w:kern w:val="0"/>
          <w:sz w:val="24"/>
          <w:szCs w:val="24"/>
          <w:shd w:val="clear" w:color="040000" w:fill="FFFFFF"/>
        </w:rPr>
        <w:t>供应商登录《全国公共资源交易平台</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河南省▪许昌市</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》公共资源交易系统（</w:t>
      </w:r>
      <w:r>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"http://221.14.6.70:8088/ggzy/" </w:instrText>
      </w:r>
      <w:r>
        <w:rPr>
          <w:rFonts w:asciiTheme="minorEastAsia" w:hAnsiTheme="minorEastAsia" w:cstheme="minorEastAsia" w:hint="eastAsia"/>
        </w:rPr>
        <w:fldChar w:fldCharType="separate"/>
      </w:r>
      <w:r>
        <w:rPr>
          <w:rFonts w:asciiTheme="minorEastAsia" w:hAnsiTheme="minorEastAsia" w:cstheme="minorEastAsia" w:hint="eastAsia"/>
          <w:kern w:val="0"/>
          <w:sz w:val="24"/>
          <w:szCs w:val="24"/>
          <w:shd w:val="clear" w:color="040000" w:fill="FFFFFF"/>
        </w:rPr>
        <w:t>http://221.14.6.70:8088/ggzy/</w:t>
      </w:r>
      <w:r>
        <w:rPr>
          <w:rFonts w:asciiTheme="minorEastAsia" w:hAnsiTheme="minorEastAsia" w:cstheme="minorEastAsia" w:hint="eastAsia"/>
          <w:kern w:val="0"/>
          <w:sz w:val="24"/>
          <w:szCs w:val="24"/>
          <w:shd w:val="clear" w:color="040000" w:fill="FFFFFF"/>
        </w:rPr>
        <w:fldChar w:fldCharType="end"/>
      </w:r>
      <w:r>
        <w:rPr>
          <w:rFonts w:asciiTheme="minorEastAsia" w:hAnsiTheme="minorEastAsia" w:cstheme="minorEastAsia" w:hint="eastAsia"/>
          <w:kern w:val="0"/>
          <w:sz w:val="24"/>
          <w:szCs w:val="24"/>
          <w:shd w:val="clear" w:color="040000" w:fill="FFFFFF"/>
        </w:rPr>
        <w:t>）下载“许昌投标文件制作系统</w:t>
      </w:r>
      <w:r>
        <w:rPr>
          <w:rFonts w:asciiTheme="minorEastAsia" w:hAnsiTheme="minorEastAsia" w:cstheme="minorEastAsia" w:hint="eastAsia"/>
          <w:kern w:val="0"/>
          <w:sz w:val="24"/>
          <w:szCs w:val="24"/>
          <w:shd w:val="clear" w:color="040000" w:fill="FFFFFF"/>
        </w:rPr>
        <w:t xml:space="preserve">SEARUN </w:t>
      </w:r>
      <w:r>
        <w:rPr>
          <w:rFonts w:asciiTheme="minorEastAsia" w:hAnsiTheme="minorEastAsia" w:cstheme="minorEastAsia" w:hint="eastAsia"/>
          <w:kern w:val="0"/>
          <w:sz w:val="24"/>
          <w:szCs w:val="24"/>
          <w:shd w:val="clear" w:color="040000" w:fill="FFFFFF"/>
        </w:rPr>
        <w:t>最新版本”，按谈判文件要求制作电子响应文件。</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电子响应文件的制作，参考《全国公共资源交易平台</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河南省▪许昌市</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》公共资源交易系统——组件下载——交易系统操作手册（投标人、供应商）。</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 xml:space="preserve">3.2 </w:t>
      </w:r>
      <w:r>
        <w:rPr>
          <w:rFonts w:asciiTheme="minorEastAsia" w:hAnsiTheme="minorEastAsia" w:cstheme="minorEastAsia" w:hint="eastAsia"/>
          <w:kern w:val="0"/>
          <w:sz w:val="24"/>
          <w:szCs w:val="24"/>
          <w:shd w:val="clear" w:color="040000" w:fill="FFFFFF"/>
        </w:rPr>
        <w:t>供应商须将谈判文件要求的资质、业绩、荣誉及相关人员证明材料等资料原件扫描件（或图片）制作到所提交的电子响应文件中。</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3.3</w:t>
      </w:r>
      <w:r>
        <w:rPr>
          <w:rFonts w:asciiTheme="minorEastAsia" w:hAnsiTheme="minorEastAsia" w:cstheme="minorEastAsia" w:hint="eastAsia"/>
          <w:kern w:val="0"/>
          <w:sz w:val="24"/>
          <w:szCs w:val="24"/>
          <w:shd w:val="clear" w:color="040000" w:fill="FFFFFF"/>
        </w:rPr>
        <w:t>供应商对同一项目多个标段进行报价的，应分别下载所响应标段的谈判文件，按标段制作电子响应文件，并按谈判文件要求在相应位置加盖供应商电子印章和法人电子印章。</w:t>
      </w:r>
    </w:p>
    <w:p w:rsidR="00CB426F" w:rsidRDefault="008F3881">
      <w:pPr>
        <w:widowControl/>
        <w:shd w:val="clear" w:color="auto" w:fill="FFFFFF"/>
        <w:spacing w:line="360" w:lineRule="auto"/>
        <w:ind w:left="105"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一个标段对应生成一个文件夹（</w:t>
      </w:r>
      <w:proofErr w:type="spellStart"/>
      <w:r>
        <w:rPr>
          <w:rFonts w:asciiTheme="minorEastAsia" w:hAnsiTheme="minorEastAsia" w:cstheme="minorEastAsia" w:hint="eastAsia"/>
          <w:kern w:val="0"/>
          <w:sz w:val="24"/>
          <w:szCs w:val="24"/>
          <w:shd w:val="clear" w:color="040000" w:fill="FFFFFF"/>
        </w:rPr>
        <w:t>xxxx</w:t>
      </w:r>
      <w:proofErr w:type="spellEnd"/>
      <w:r>
        <w:rPr>
          <w:rFonts w:asciiTheme="minorEastAsia" w:hAnsiTheme="minorEastAsia" w:cstheme="minorEastAsia" w:hint="eastAsia"/>
          <w:kern w:val="0"/>
          <w:sz w:val="24"/>
          <w:szCs w:val="24"/>
          <w:shd w:val="clear" w:color="040000" w:fill="FFFFFF"/>
        </w:rPr>
        <w:t>项目</w:t>
      </w:r>
      <w:r>
        <w:rPr>
          <w:rFonts w:asciiTheme="minorEastAsia" w:hAnsiTheme="minorEastAsia" w:cstheme="minorEastAsia" w:hint="eastAsia"/>
          <w:kern w:val="0"/>
          <w:sz w:val="24"/>
          <w:szCs w:val="24"/>
          <w:shd w:val="clear" w:color="040000" w:fill="FFFFFF"/>
        </w:rPr>
        <w:t>xx</w:t>
      </w:r>
      <w:r>
        <w:rPr>
          <w:rFonts w:asciiTheme="minorEastAsia" w:hAnsiTheme="minorEastAsia" w:cstheme="minorEastAsia" w:hint="eastAsia"/>
          <w:kern w:val="0"/>
          <w:sz w:val="24"/>
          <w:szCs w:val="24"/>
          <w:shd w:val="clear" w:color="040000" w:fill="FFFFFF"/>
        </w:rPr>
        <w:t>标段）</w:t>
      </w:r>
      <w:r>
        <w:rPr>
          <w:rFonts w:asciiTheme="minorEastAsia" w:hAnsiTheme="minorEastAsia" w:cstheme="minorEastAsia" w:hint="eastAsia"/>
          <w:kern w:val="0"/>
          <w:sz w:val="24"/>
          <w:szCs w:val="24"/>
          <w:shd w:val="clear" w:color="040000" w:fill="FFFFFF"/>
        </w:rPr>
        <w:t xml:space="preserve">, </w:t>
      </w:r>
      <w:r>
        <w:rPr>
          <w:rFonts w:asciiTheme="minorEastAsia" w:hAnsiTheme="minorEastAsia" w:cstheme="minorEastAsia" w:hint="eastAsia"/>
          <w:kern w:val="0"/>
          <w:sz w:val="24"/>
          <w:szCs w:val="24"/>
          <w:shd w:val="clear" w:color="040000" w:fill="FFFFFF"/>
        </w:rPr>
        <w:t>其中包含</w:t>
      </w:r>
      <w:r>
        <w:rPr>
          <w:rFonts w:asciiTheme="minorEastAsia" w:hAnsiTheme="minorEastAsia" w:cstheme="minorEastAsia" w:hint="eastAsia"/>
          <w:kern w:val="0"/>
          <w:sz w:val="24"/>
          <w:szCs w:val="24"/>
          <w:shd w:val="clear" w:color="040000" w:fill="FFFFFF"/>
        </w:rPr>
        <w:t>2</w:t>
      </w:r>
      <w:r>
        <w:rPr>
          <w:rFonts w:asciiTheme="minorEastAsia" w:hAnsiTheme="minorEastAsia" w:cstheme="minorEastAsia" w:hint="eastAsia"/>
          <w:kern w:val="0"/>
          <w:sz w:val="24"/>
          <w:szCs w:val="24"/>
          <w:shd w:val="clear" w:color="040000" w:fill="FFFFFF"/>
        </w:rPr>
        <w:t>个文件和</w:t>
      </w:r>
      <w:r>
        <w:rPr>
          <w:rFonts w:asciiTheme="minorEastAsia" w:hAnsiTheme="minorEastAsia" w:cstheme="minorEastAsia" w:hint="eastAsia"/>
          <w:kern w:val="0"/>
          <w:sz w:val="24"/>
          <w:szCs w:val="24"/>
          <w:shd w:val="clear" w:color="040000" w:fill="FFFFFF"/>
        </w:rPr>
        <w:t>1</w:t>
      </w:r>
      <w:r>
        <w:rPr>
          <w:rFonts w:asciiTheme="minorEastAsia" w:hAnsiTheme="minorEastAsia" w:cstheme="minorEastAsia" w:hint="eastAsia"/>
          <w:kern w:val="0"/>
          <w:sz w:val="24"/>
          <w:szCs w:val="24"/>
          <w:shd w:val="clear" w:color="040000" w:fill="FFFFFF"/>
        </w:rPr>
        <w:t>个文件夹。后缀名为“</w:t>
      </w:r>
      <w:r>
        <w:rPr>
          <w:rFonts w:asciiTheme="minorEastAsia" w:hAnsiTheme="minorEastAsia" w:cstheme="minorEastAsia" w:hint="eastAsia"/>
          <w:kern w:val="0"/>
          <w:sz w:val="24"/>
          <w:szCs w:val="24"/>
          <w:shd w:val="clear" w:color="040000" w:fill="FFFFFF"/>
        </w:rPr>
        <w:t>.file</w:t>
      </w:r>
      <w:r>
        <w:rPr>
          <w:rFonts w:asciiTheme="minorEastAsia" w:hAnsiTheme="minorEastAsia" w:cstheme="minorEastAsia" w:hint="eastAsia"/>
          <w:kern w:val="0"/>
          <w:sz w:val="24"/>
          <w:szCs w:val="24"/>
          <w:shd w:val="clear" w:color="040000" w:fill="FFFFFF"/>
        </w:rPr>
        <w:t>”的文件用于电子响应使用，后缀名为</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.PDF</w:t>
      </w:r>
      <w:r>
        <w:rPr>
          <w:rFonts w:asciiTheme="minorEastAsia" w:hAnsiTheme="minorEastAsia" w:cstheme="minorEastAsia" w:hint="eastAsia"/>
          <w:kern w:val="0"/>
          <w:sz w:val="24"/>
          <w:szCs w:val="24"/>
          <w:shd w:val="clear" w:color="040000" w:fill="FFFFFF"/>
        </w:rPr>
        <w:t>”的文件用于打印纸质响应文件，名称为“备份”的文件夹使用电子介质存储，</w:t>
      </w:r>
      <w:proofErr w:type="gramStart"/>
      <w:r>
        <w:rPr>
          <w:rFonts w:asciiTheme="minorEastAsia" w:hAnsiTheme="minorEastAsia" w:cstheme="minorEastAsia" w:hint="eastAsia"/>
          <w:kern w:val="0"/>
          <w:sz w:val="24"/>
          <w:szCs w:val="24"/>
          <w:shd w:val="clear" w:color="040000" w:fill="FFFFFF"/>
        </w:rPr>
        <w:t>供谈判</w:t>
      </w:r>
      <w:proofErr w:type="gramEnd"/>
      <w:r>
        <w:rPr>
          <w:rFonts w:asciiTheme="minorEastAsia" w:hAnsiTheme="minorEastAsia" w:cstheme="minorEastAsia" w:hint="eastAsia"/>
          <w:kern w:val="0"/>
          <w:sz w:val="24"/>
          <w:szCs w:val="24"/>
          <w:shd w:val="clear" w:color="040000" w:fill="FFFFFF"/>
        </w:rPr>
        <w:t>响应文件递交现场备用。</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按照《关于推进全流程电子化交易和在线监管工作有关问题的通知》规定：</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不同投标人电子投标文件记录的网卡</w:t>
      </w:r>
      <w:r>
        <w:rPr>
          <w:rFonts w:asciiTheme="minorEastAsia" w:hAnsiTheme="minorEastAsia" w:cstheme="minorEastAsia" w:hint="eastAsia"/>
          <w:b/>
          <w:bCs/>
          <w:kern w:val="0"/>
          <w:sz w:val="24"/>
          <w:shd w:val="clear" w:color="auto" w:fill="FFFFFF"/>
        </w:rPr>
        <w:t>MAC</w:t>
      </w:r>
      <w:r>
        <w:rPr>
          <w:rFonts w:asciiTheme="minorEastAsia" w:hAnsiTheme="minorEastAsia" w:cstheme="minorEastAsia" w:hint="eastAsia"/>
          <w:b/>
          <w:bCs/>
          <w:kern w:val="0"/>
          <w:sz w:val="24"/>
          <w:shd w:val="clear" w:color="auto" w:fill="FFFFFF"/>
        </w:rPr>
        <w:t>地址、</w:t>
      </w:r>
      <w:r>
        <w:rPr>
          <w:rFonts w:asciiTheme="minorEastAsia" w:hAnsiTheme="minorEastAsia" w:cstheme="minorEastAsia" w:hint="eastAsia"/>
          <w:b/>
          <w:bCs/>
          <w:kern w:val="0"/>
          <w:sz w:val="24"/>
          <w:shd w:val="clear" w:color="auto" w:fill="FFFFFF"/>
        </w:rPr>
        <w:t>CPU</w:t>
      </w:r>
      <w:r>
        <w:rPr>
          <w:rFonts w:asciiTheme="minorEastAsia" w:hAnsiTheme="minorEastAsia" w:cstheme="minorEastAsia" w:hint="eastAsia"/>
          <w:b/>
          <w:bCs/>
          <w:kern w:val="0"/>
          <w:sz w:val="24"/>
          <w:shd w:val="clear" w:color="auto" w:fill="FFFFFF"/>
        </w:rPr>
        <w:t>序号、硬盘序列号等硬件特征码均相同时，视为‘不同投标人的投标文件由同一单位或者个人编制’或‘不同投标人委托同一单位或者个人办理响应事宜’，其投标无效。</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评审专家应严格按照要求查看“硬件特征码”</w:t>
      </w:r>
      <w:r>
        <w:rPr>
          <w:rFonts w:asciiTheme="minorEastAsia" w:hAnsiTheme="minorEastAsia" w:cstheme="minorEastAsia" w:hint="eastAsia"/>
          <w:b/>
          <w:bCs/>
          <w:kern w:val="0"/>
          <w:sz w:val="24"/>
          <w:shd w:val="clear" w:color="auto" w:fill="FFFFFF"/>
        </w:rPr>
        <w:t xml:space="preserve"> </w:t>
      </w:r>
      <w:r>
        <w:rPr>
          <w:rFonts w:asciiTheme="minorEastAsia" w:hAnsiTheme="minorEastAsia" w:cstheme="minorEastAsia" w:hint="eastAsia"/>
          <w:b/>
          <w:bCs/>
          <w:kern w:val="0"/>
          <w:sz w:val="24"/>
          <w:shd w:val="clear" w:color="auto" w:fill="FFFFFF"/>
        </w:rPr>
        <w:t>相关信息并进行评审，在评审报告中显示“不同投标人电子投标文件制作硬件特征码”是否雷同的分析及判定结果。。</w:t>
      </w:r>
    </w:p>
    <w:p w:rsidR="00CB426F" w:rsidRDefault="008F3881">
      <w:pPr>
        <w:widowControl/>
        <w:shd w:val="clear" w:color="auto" w:fill="FFFFFF"/>
        <w:spacing w:line="360" w:lineRule="auto"/>
        <w:ind w:firstLineChars="200" w:firstLine="482"/>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4.</w:t>
      </w:r>
      <w:r>
        <w:rPr>
          <w:rFonts w:asciiTheme="minorEastAsia" w:hAnsiTheme="minorEastAsia" w:cstheme="minorEastAsia" w:hint="eastAsia"/>
          <w:b/>
          <w:kern w:val="0"/>
          <w:sz w:val="24"/>
          <w:szCs w:val="24"/>
          <w:shd w:val="clear" w:color="040000" w:fill="FFFFFF"/>
        </w:rPr>
        <w:t>加密电子响应文件的提交</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4.1</w:t>
      </w:r>
      <w:r>
        <w:rPr>
          <w:rFonts w:asciiTheme="minorEastAsia" w:hAnsiTheme="minorEastAsia" w:cstheme="minorEastAsia" w:hint="eastAsia"/>
          <w:kern w:val="0"/>
          <w:sz w:val="24"/>
          <w:szCs w:val="24"/>
          <w:shd w:val="clear" w:color="040000" w:fill="FFFFFF"/>
        </w:rPr>
        <w:t>加密电子响应文件应在谈判文件规定的谈判响应截止时间（谈判时间）之前成功提交至《全国公共资源交易平台</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河南省▪许昌市</w:t>
      </w:r>
      <w:r>
        <w:rPr>
          <w:rFonts w:asciiTheme="minorEastAsia" w:hAnsiTheme="minorEastAsia"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》公共资源交易系统（</w:t>
      </w:r>
      <w:r>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"http://221.14.6.70:8088/ggzy/" </w:instrText>
      </w:r>
      <w:r>
        <w:rPr>
          <w:rFonts w:asciiTheme="minorEastAsia" w:hAnsiTheme="minorEastAsia" w:cstheme="minorEastAsia" w:hint="eastAsia"/>
        </w:rPr>
        <w:fldChar w:fldCharType="separate"/>
      </w:r>
      <w:r>
        <w:rPr>
          <w:rFonts w:asciiTheme="minorEastAsia" w:hAnsiTheme="minorEastAsia" w:cstheme="minorEastAsia" w:hint="eastAsia"/>
          <w:kern w:val="0"/>
          <w:sz w:val="24"/>
          <w:szCs w:val="24"/>
          <w:shd w:val="clear" w:color="040000" w:fill="FFFFFF"/>
        </w:rPr>
        <w:t>http://221.14.6.70:8088/ggzy/</w:t>
      </w:r>
      <w:r>
        <w:rPr>
          <w:rFonts w:asciiTheme="minorEastAsia" w:hAnsiTheme="minorEastAsia" w:cstheme="minorEastAsia" w:hint="eastAsia"/>
          <w:kern w:val="0"/>
          <w:sz w:val="24"/>
          <w:szCs w:val="24"/>
          <w:shd w:val="clear" w:color="040000" w:fill="FFFFFF"/>
        </w:rPr>
        <w:fldChar w:fldCharType="end"/>
      </w:r>
      <w:r>
        <w:rPr>
          <w:rFonts w:asciiTheme="minorEastAsia" w:hAnsiTheme="minorEastAsia" w:cstheme="minorEastAsia" w:hint="eastAsia"/>
          <w:kern w:val="0"/>
          <w:sz w:val="24"/>
          <w:szCs w:val="24"/>
          <w:shd w:val="clear" w:color="040000" w:fill="FFFFFF"/>
        </w:rPr>
        <w:t>）。</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供应商应充分考虑并预留技术处理和上传数据所需时间。</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 xml:space="preserve">4.2 </w:t>
      </w:r>
      <w:r>
        <w:rPr>
          <w:rFonts w:asciiTheme="minorEastAsia" w:hAnsiTheme="minorEastAsia" w:cstheme="minorEastAsia" w:hint="eastAsia"/>
          <w:kern w:val="0"/>
          <w:sz w:val="24"/>
          <w:szCs w:val="24"/>
          <w:shd w:val="clear" w:color="040000" w:fill="FFFFFF"/>
        </w:rPr>
        <w:t>供应商对同一项目多个标段进行报价的，加密电子响应文件应按标段分别提交。</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 xml:space="preserve">4.3 </w:t>
      </w:r>
      <w:r>
        <w:rPr>
          <w:rFonts w:asciiTheme="minorEastAsia" w:hAnsiTheme="minorEastAsia" w:cstheme="minorEastAsia" w:hint="eastAsia"/>
          <w:kern w:val="0"/>
          <w:sz w:val="24"/>
          <w:szCs w:val="24"/>
          <w:shd w:val="clear" w:color="040000" w:fill="FFFFFF"/>
        </w:rPr>
        <w:t>加密电子响应文件成功提交后，供应商应打印“响应文件提交回执单”</w:t>
      </w:r>
      <w:proofErr w:type="gramStart"/>
      <w:r>
        <w:rPr>
          <w:rFonts w:asciiTheme="minorEastAsia" w:hAnsiTheme="minorEastAsia" w:cstheme="minorEastAsia" w:hint="eastAsia"/>
          <w:kern w:val="0"/>
          <w:sz w:val="24"/>
          <w:szCs w:val="24"/>
          <w:shd w:val="clear" w:color="040000" w:fill="FFFFFF"/>
        </w:rPr>
        <w:t>供谈判</w:t>
      </w:r>
      <w:proofErr w:type="gramEnd"/>
      <w:r>
        <w:rPr>
          <w:rFonts w:asciiTheme="minorEastAsia" w:hAnsiTheme="minorEastAsia" w:cstheme="minorEastAsia" w:hint="eastAsia"/>
          <w:kern w:val="0"/>
          <w:sz w:val="24"/>
          <w:szCs w:val="24"/>
          <w:shd w:val="clear" w:color="040000" w:fill="FFFFFF"/>
        </w:rPr>
        <w:t>响应文件递交现场备查。</w:t>
      </w:r>
    </w:p>
    <w:p w:rsidR="00CB426F" w:rsidRDefault="008F3881">
      <w:pPr>
        <w:adjustRightInd w:val="0"/>
        <w:snapToGrid w:val="0"/>
        <w:spacing w:line="360" w:lineRule="auto"/>
        <w:ind w:firstLineChars="200" w:firstLine="482"/>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lastRenderedPageBreak/>
        <w:t>5.</w:t>
      </w:r>
      <w:r>
        <w:rPr>
          <w:rFonts w:asciiTheme="minorEastAsia" w:hAnsiTheme="minorEastAsia" w:cstheme="minorEastAsia" w:hint="eastAsia"/>
          <w:b/>
          <w:kern w:val="0"/>
          <w:sz w:val="24"/>
          <w:szCs w:val="24"/>
          <w:shd w:val="clear" w:color="040000" w:fill="FFFFFF"/>
        </w:rPr>
        <w:t>评审依据</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5.1</w:t>
      </w:r>
      <w:r>
        <w:rPr>
          <w:rFonts w:asciiTheme="minorEastAsia" w:hAnsiTheme="minorEastAsia" w:cstheme="minorEastAsia" w:hint="eastAsia"/>
          <w:kern w:val="0"/>
          <w:sz w:val="24"/>
          <w:szCs w:val="24"/>
          <w:shd w:val="clear" w:color="040000" w:fill="FFFFFF"/>
        </w:rPr>
        <w:t>采用全流程电子化交易评审时，谈判小组以电子响应文件为依据评审。</w:t>
      </w:r>
    </w:p>
    <w:p w:rsidR="00CB426F" w:rsidRDefault="008F3881">
      <w:pPr>
        <w:pStyle w:val="ad"/>
        <w:shd w:val="clear" w:color="auto" w:fill="FFFFFF"/>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kern w:val="0"/>
          <w:shd w:val="clear" w:color="040000" w:fill="FFFFFF"/>
        </w:rPr>
        <w:t>5.2</w:t>
      </w:r>
      <w:r>
        <w:rPr>
          <w:rFonts w:asciiTheme="minorEastAsia" w:eastAsiaTheme="minorEastAsia" w:hAnsiTheme="minorEastAsia" w:cstheme="minorEastAsia" w:hint="eastAsia"/>
          <w:shd w:val="clear" w:color="auto" w:fill="FFFFFF"/>
        </w:rPr>
        <w:t>全流程电子化交易如因系统异常情况无法完成，将以人工方式进行。谈判小组以纸质响应文件为依据评标。</w:t>
      </w:r>
    </w:p>
    <w:p w:rsidR="00CB426F" w:rsidRDefault="00CB426F">
      <w:pPr>
        <w:jc w:val="center"/>
        <w:rPr>
          <w:rFonts w:asciiTheme="minorEastAsia" w:hAnsiTheme="minorEastAsia" w:cstheme="minorEastAsia"/>
          <w:b/>
          <w:kern w:val="0"/>
          <w:sz w:val="32"/>
          <w:szCs w:val="32"/>
        </w:rPr>
      </w:pPr>
    </w:p>
    <w:p w:rsidR="00CB426F" w:rsidRDefault="00CB426F">
      <w:pPr>
        <w:jc w:val="center"/>
        <w:rPr>
          <w:rFonts w:asciiTheme="minorEastAsia" w:hAnsiTheme="minorEastAsia" w:cstheme="minorEastAsia"/>
          <w:b/>
          <w:kern w:val="0"/>
          <w:sz w:val="32"/>
          <w:szCs w:val="32"/>
        </w:rPr>
      </w:pPr>
    </w:p>
    <w:p w:rsidR="00CB426F" w:rsidRDefault="00CB426F">
      <w:pPr>
        <w:jc w:val="center"/>
        <w:rPr>
          <w:rFonts w:asciiTheme="minorEastAsia" w:hAnsiTheme="minorEastAsia" w:cstheme="minorEastAsia"/>
          <w:b/>
          <w:kern w:val="0"/>
          <w:sz w:val="32"/>
          <w:szCs w:val="32"/>
        </w:rPr>
      </w:pPr>
    </w:p>
    <w:p w:rsidR="00CB426F" w:rsidRDefault="00CB426F">
      <w:pPr>
        <w:jc w:val="center"/>
        <w:rPr>
          <w:rFonts w:asciiTheme="minorEastAsia" w:hAnsiTheme="minorEastAsia" w:cstheme="minorEastAsia"/>
          <w:b/>
          <w:kern w:val="0"/>
          <w:sz w:val="32"/>
          <w:szCs w:val="32"/>
        </w:rPr>
      </w:pPr>
    </w:p>
    <w:p w:rsidR="00CB426F" w:rsidRDefault="00CB426F">
      <w:pPr>
        <w:jc w:val="center"/>
        <w:rPr>
          <w:rFonts w:asciiTheme="minorEastAsia" w:hAnsiTheme="minorEastAsia" w:cstheme="minorEastAsia"/>
          <w:b/>
          <w:kern w:val="0"/>
          <w:sz w:val="32"/>
          <w:szCs w:val="32"/>
        </w:rPr>
      </w:pPr>
    </w:p>
    <w:p w:rsidR="00CB426F" w:rsidRDefault="008F3881">
      <w:pPr>
        <w:rPr>
          <w:rFonts w:asciiTheme="minorEastAsia" w:hAnsiTheme="minorEastAsia" w:cstheme="minorEastAsia"/>
        </w:rPr>
      </w:pPr>
      <w:r>
        <w:rPr>
          <w:rFonts w:asciiTheme="minorEastAsia" w:hAnsiTheme="minorEastAsia" w:cstheme="minorEastAsia" w:hint="eastAsia"/>
          <w:b/>
          <w:kern w:val="0"/>
          <w:sz w:val="32"/>
          <w:szCs w:val="32"/>
        </w:rPr>
        <w:br w:type="page"/>
      </w:r>
    </w:p>
    <w:p w:rsidR="00CB426F" w:rsidRDefault="008F3881">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第二章</w:t>
      </w:r>
      <w:r>
        <w:rPr>
          <w:rFonts w:asciiTheme="minorEastAsia" w:hAnsiTheme="minorEastAsia" w:cstheme="minorEastAsia" w:hint="eastAsia"/>
          <w:b/>
          <w:kern w:val="0"/>
          <w:sz w:val="32"/>
          <w:szCs w:val="32"/>
        </w:rPr>
        <w:t xml:space="preserve">  </w:t>
      </w:r>
      <w:r>
        <w:rPr>
          <w:rFonts w:asciiTheme="minorEastAsia" w:hAnsiTheme="minorEastAsia" w:cstheme="minorEastAsia" w:hint="eastAsia"/>
          <w:b/>
          <w:kern w:val="0"/>
          <w:sz w:val="32"/>
          <w:szCs w:val="32"/>
        </w:rPr>
        <w:t>采购项目需求及相关要求</w:t>
      </w:r>
    </w:p>
    <w:p w:rsidR="00CB426F" w:rsidRDefault="00CB426F">
      <w:pPr>
        <w:jc w:val="center"/>
        <w:rPr>
          <w:rFonts w:asciiTheme="minorEastAsia" w:hAnsiTheme="minorEastAsia" w:cstheme="minorEastAsia"/>
          <w:b/>
          <w:kern w:val="0"/>
          <w:szCs w:val="21"/>
        </w:rPr>
      </w:pPr>
    </w:p>
    <w:p w:rsidR="00CB426F" w:rsidRDefault="008F3881">
      <w:pPr>
        <w:spacing w:line="360" w:lineRule="auto"/>
        <w:ind w:firstLineChars="200" w:firstLine="482"/>
        <w:rPr>
          <w:rFonts w:asciiTheme="minorEastAsia" w:hAnsiTheme="minorEastAsia" w:cstheme="minorEastAsia"/>
          <w:b/>
          <w:kern w:val="0"/>
          <w:sz w:val="24"/>
        </w:rPr>
      </w:pPr>
      <w:r>
        <w:rPr>
          <w:rFonts w:asciiTheme="minorEastAsia" w:hAnsiTheme="minorEastAsia" w:cstheme="minorEastAsia" w:hint="eastAsia"/>
          <w:b/>
          <w:kern w:val="0"/>
          <w:sz w:val="24"/>
        </w:rPr>
        <w:t>一、本项目需实现的功能或者目标：</w:t>
      </w:r>
    </w:p>
    <w:p w:rsidR="00CB426F" w:rsidRDefault="008F3881">
      <w:pPr>
        <w:spacing w:line="360" w:lineRule="auto"/>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对紫云大道城区段共计灯杆</w:t>
      </w:r>
      <w:r>
        <w:rPr>
          <w:rFonts w:asciiTheme="minorEastAsia" w:hAnsiTheme="minorEastAsia" w:cstheme="minorEastAsia" w:hint="eastAsia"/>
          <w:bCs/>
          <w:kern w:val="0"/>
          <w:sz w:val="24"/>
        </w:rPr>
        <w:t>298</w:t>
      </w:r>
      <w:r>
        <w:rPr>
          <w:rFonts w:asciiTheme="minorEastAsia" w:hAnsiTheme="minorEastAsia" w:cstheme="minorEastAsia" w:hint="eastAsia"/>
          <w:bCs/>
          <w:kern w:val="0"/>
          <w:sz w:val="24"/>
        </w:rPr>
        <w:t>根，进行安装</w:t>
      </w:r>
      <w:r>
        <w:rPr>
          <w:rFonts w:asciiTheme="minorEastAsia" w:hAnsiTheme="minorEastAsia" w:cstheme="minorEastAsia" w:hint="eastAsia"/>
          <w:bCs/>
          <w:kern w:val="0"/>
          <w:sz w:val="24"/>
        </w:rPr>
        <w:t>LED</w:t>
      </w:r>
      <w:r>
        <w:rPr>
          <w:rFonts w:asciiTheme="minorEastAsia" w:hAnsiTheme="minorEastAsia" w:cstheme="minorEastAsia" w:hint="eastAsia"/>
          <w:bCs/>
          <w:kern w:val="0"/>
          <w:sz w:val="24"/>
        </w:rPr>
        <w:t>党旗、</w:t>
      </w:r>
      <w:r>
        <w:rPr>
          <w:rFonts w:asciiTheme="minorEastAsia" w:hAnsiTheme="minorEastAsia" w:cstheme="minorEastAsia" w:hint="eastAsia"/>
          <w:bCs/>
          <w:kern w:val="0"/>
          <w:sz w:val="24"/>
        </w:rPr>
        <w:t>LED</w:t>
      </w:r>
      <w:r>
        <w:rPr>
          <w:rFonts w:asciiTheme="minorEastAsia" w:hAnsiTheme="minorEastAsia" w:cstheme="minorEastAsia" w:hint="eastAsia"/>
          <w:bCs/>
          <w:kern w:val="0"/>
          <w:sz w:val="24"/>
        </w:rPr>
        <w:t>国旗亮化工程，每根灯杆对称安装</w:t>
      </w:r>
      <w:r>
        <w:rPr>
          <w:rFonts w:asciiTheme="minorEastAsia" w:hAnsiTheme="minorEastAsia" w:cstheme="minorEastAsia" w:hint="eastAsia"/>
          <w:bCs/>
          <w:kern w:val="0"/>
          <w:sz w:val="24"/>
        </w:rPr>
        <w:t>LED</w:t>
      </w:r>
      <w:r>
        <w:rPr>
          <w:rFonts w:asciiTheme="minorEastAsia" w:hAnsiTheme="minorEastAsia" w:cstheme="minorEastAsia" w:hint="eastAsia"/>
          <w:bCs/>
          <w:kern w:val="0"/>
          <w:sz w:val="24"/>
        </w:rPr>
        <w:t>党旗、</w:t>
      </w:r>
      <w:r>
        <w:rPr>
          <w:rFonts w:asciiTheme="minorEastAsia" w:hAnsiTheme="minorEastAsia" w:cstheme="minorEastAsia" w:hint="eastAsia"/>
          <w:bCs/>
          <w:kern w:val="0"/>
          <w:sz w:val="24"/>
        </w:rPr>
        <w:t>LED</w:t>
      </w:r>
      <w:r>
        <w:rPr>
          <w:rFonts w:asciiTheme="minorEastAsia" w:hAnsiTheme="minorEastAsia" w:cstheme="minorEastAsia" w:hint="eastAsia"/>
          <w:bCs/>
          <w:kern w:val="0"/>
          <w:sz w:val="24"/>
        </w:rPr>
        <w:t>国旗各一个，共需安装</w:t>
      </w:r>
      <w:r>
        <w:rPr>
          <w:rFonts w:asciiTheme="minorEastAsia" w:hAnsiTheme="minorEastAsia" w:cstheme="minorEastAsia" w:hint="eastAsia"/>
          <w:bCs/>
          <w:kern w:val="0"/>
          <w:sz w:val="24"/>
        </w:rPr>
        <w:t>600</w:t>
      </w:r>
      <w:r>
        <w:rPr>
          <w:rFonts w:asciiTheme="minorEastAsia" w:hAnsiTheme="minorEastAsia" w:cstheme="minorEastAsia" w:hint="eastAsia"/>
          <w:bCs/>
          <w:kern w:val="0"/>
          <w:sz w:val="24"/>
        </w:rPr>
        <w:t>个（含备用</w:t>
      </w:r>
      <w:r>
        <w:rPr>
          <w:rFonts w:asciiTheme="minorEastAsia" w:hAnsiTheme="minorEastAsia" w:cstheme="minorEastAsia" w:hint="eastAsia"/>
          <w:bCs/>
          <w:kern w:val="0"/>
          <w:sz w:val="24"/>
        </w:rPr>
        <w:t>4</w:t>
      </w:r>
      <w:r>
        <w:rPr>
          <w:rFonts w:asciiTheme="minorEastAsia" w:hAnsiTheme="minorEastAsia" w:cstheme="minorEastAsia" w:hint="eastAsia"/>
          <w:bCs/>
          <w:kern w:val="0"/>
          <w:sz w:val="24"/>
        </w:rPr>
        <w:t>个）。</w:t>
      </w:r>
    </w:p>
    <w:p w:rsidR="00CB426F" w:rsidRDefault="008F3881">
      <w:pPr>
        <w:spacing w:line="360" w:lineRule="auto"/>
        <w:ind w:firstLineChars="200" w:firstLine="482"/>
        <w:rPr>
          <w:rFonts w:asciiTheme="minorEastAsia" w:hAnsiTheme="minorEastAsia" w:cstheme="minorEastAsia"/>
          <w:b/>
          <w:kern w:val="0"/>
          <w:sz w:val="24"/>
        </w:rPr>
      </w:pPr>
      <w:r>
        <w:rPr>
          <w:rFonts w:asciiTheme="minorEastAsia" w:hAnsiTheme="minorEastAsia" w:cstheme="minorEastAsia" w:hint="eastAsia"/>
          <w:b/>
          <w:kern w:val="0"/>
          <w:sz w:val="24"/>
        </w:rPr>
        <w:t>二、采购清单：</w:t>
      </w:r>
    </w:p>
    <w:p w:rsidR="00CB426F" w:rsidRDefault="008F3881" w:rsidP="00F567AE">
      <w:pPr>
        <w:pStyle w:val="a0"/>
        <w:ind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LED</w:t>
      </w:r>
      <w:r>
        <w:rPr>
          <w:rFonts w:asciiTheme="minorEastAsia" w:eastAsiaTheme="minorEastAsia" w:hAnsiTheme="minorEastAsia" w:cstheme="minorEastAsia" w:hint="eastAsia"/>
          <w:sz w:val="24"/>
          <w:szCs w:val="24"/>
        </w:rPr>
        <w:t>灯笼规格要求</w:t>
      </w:r>
    </w:p>
    <w:tbl>
      <w:tblPr>
        <w:tblStyle w:val="ae"/>
        <w:tblW w:w="8890" w:type="dxa"/>
        <w:tblLayout w:type="fixed"/>
        <w:tblLook w:val="04A0" w:firstRow="1" w:lastRow="0" w:firstColumn="1" w:lastColumn="0" w:noHBand="0" w:noVBand="1"/>
      </w:tblPr>
      <w:tblGrid>
        <w:gridCol w:w="1809"/>
        <w:gridCol w:w="2127"/>
        <w:gridCol w:w="4954"/>
      </w:tblGrid>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类别</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尺寸</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高度：</w:t>
            </w:r>
            <w:r>
              <w:rPr>
                <w:rFonts w:asciiTheme="minorEastAsia" w:eastAsiaTheme="minorEastAsia" w:hAnsiTheme="minorEastAsia" w:cstheme="minorEastAsia" w:hint="eastAsia"/>
                <w:sz w:val="24"/>
                <w:szCs w:val="24"/>
              </w:rPr>
              <w:t>1.26</w:t>
            </w:r>
            <w:r>
              <w:rPr>
                <w:rFonts w:asciiTheme="minorEastAsia" w:eastAsiaTheme="minorEastAsia" w:hAnsiTheme="minorEastAsia" w:cstheme="minorEastAsia" w:hint="eastAsia"/>
                <w:sz w:val="24"/>
                <w:szCs w:val="24"/>
              </w:rPr>
              <w:t>米</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宽度：</w:t>
            </w:r>
            <w:r>
              <w:rPr>
                <w:rFonts w:asciiTheme="minorEastAsia" w:eastAsiaTheme="minorEastAsia" w:hAnsiTheme="minorEastAsia" w:cstheme="minorEastAsia" w:hint="eastAsia"/>
                <w:sz w:val="24"/>
                <w:szCs w:val="24"/>
              </w:rPr>
              <w:t>0.9</w:t>
            </w:r>
            <w:r>
              <w:rPr>
                <w:rFonts w:asciiTheme="minorEastAsia" w:eastAsiaTheme="minorEastAsia" w:hAnsiTheme="minorEastAsia" w:cstheme="minorEastAsia" w:hint="eastAsia"/>
                <w:sz w:val="24"/>
                <w:szCs w:val="24"/>
              </w:rPr>
              <w:t>米</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发光要求</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亮度</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米</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宽度：</w:t>
            </w:r>
            <w:r>
              <w:rPr>
                <w:rFonts w:asciiTheme="minorEastAsia" w:eastAsiaTheme="minorEastAsia" w:hAnsiTheme="minorEastAsia" w:cstheme="minorEastAsia" w:hint="eastAsia"/>
                <w:sz w:val="24"/>
                <w:szCs w:val="24"/>
              </w:rPr>
              <w:t>0.8</w:t>
            </w:r>
            <w:r>
              <w:rPr>
                <w:rFonts w:asciiTheme="minorEastAsia" w:eastAsiaTheme="minorEastAsia" w:hAnsiTheme="minorEastAsia" w:cstheme="minorEastAsia" w:hint="eastAsia"/>
                <w:sz w:val="24"/>
                <w:szCs w:val="24"/>
              </w:rPr>
              <w:t>米</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光源类型</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LED</w:t>
            </w:r>
            <w:r>
              <w:rPr>
                <w:rFonts w:asciiTheme="minorEastAsia" w:eastAsiaTheme="minorEastAsia" w:hAnsiTheme="minorEastAsia" w:cstheme="minorEastAsia" w:hint="eastAsia"/>
                <w:sz w:val="24"/>
                <w:szCs w:val="24"/>
              </w:rPr>
              <w:t>光源</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主要材质</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FETG+ABS+PC</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支架材质</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热镀锌管</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40mm</w:t>
            </w:r>
            <w:r>
              <w:rPr>
                <w:rFonts w:asciiTheme="minorEastAsia" w:eastAsiaTheme="minorEastAsia" w:hAnsiTheme="minorEastAsia" w:cstheme="minorEastAsia" w:hint="eastAsia"/>
                <w:sz w:val="24"/>
                <w:szCs w:val="24"/>
              </w:rPr>
              <w:t>方管</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支架工艺</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喷塑、烤漆</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主体颜色</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中国红（三年不退色）</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支架颜色</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白色</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LED</w:t>
            </w:r>
            <w:r>
              <w:rPr>
                <w:rFonts w:asciiTheme="minorEastAsia" w:eastAsiaTheme="minorEastAsia" w:hAnsiTheme="minorEastAsia" w:cstheme="minorEastAsia" w:hint="eastAsia"/>
                <w:sz w:val="24"/>
                <w:szCs w:val="24"/>
              </w:rPr>
              <w:t>光源、</w:t>
            </w:r>
            <w:r>
              <w:rPr>
                <w:rFonts w:asciiTheme="minorEastAsia" w:eastAsiaTheme="minorEastAsia" w:hAnsiTheme="minorEastAsia" w:cstheme="minorEastAsia" w:hint="eastAsia"/>
                <w:sz w:val="24"/>
                <w:szCs w:val="24"/>
              </w:rPr>
              <w:t>60w</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光源</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2835</w:t>
            </w:r>
            <w:r>
              <w:rPr>
                <w:rFonts w:asciiTheme="minorEastAsia" w:eastAsiaTheme="minorEastAsia" w:hAnsiTheme="minorEastAsia" w:cstheme="minorEastAsia" w:hint="eastAsia"/>
                <w:sz w:val="24"/>
                <w:szCs w:val="24"/>
              </w:rPr>
              <w:t>红光贴片防水模组</w:t>
            </w:r>
          </w:p>
        </w:tc>
      </w:tr>
    </w:tbl>
    <w:p w:rsidR="00CB426F" w:rsidRDefault="00CB426F" w:rsidP="00F567AE">
      <w:pPr>
        <w:pStyle w:val="a0"/>
        <w:ind w:firstLine="240"/>
        <w:jc w:val="center"/>
        <w:rPr>
          <w:rFonts w:asciiTheme="minorEastAsia" w:eastAsiaTheme="minorEastAsia" w:hAnsiTheme="minorEastAsia" w:cstheme="minorEastAsia"/>
          <w:sz w:val="24"/>
          <w:szCs w:val="15"/>
        </w:rPr>
      </w:pPr>
    </w:p>
    <w:p w:rsidR="00CB426F" w:rsidRDefault="008F3881" w:rsidP="00F567AE">
      <w:pPr>
        <w:pStyle w:val="a0"/>
        <w:ind w:firstLine="240"/>
        <w:jc w:val="center"/>
        <w:rPr>
          <w:rFonts w:asciiTheme="minorEastAsia" w:eastAsiaTheme="minorEastAsia" w:hAnsiTheme="minorEastAsia" w:cstheme="minorEastAsia"/>
          <w:sz w:val="24"/>
          <w:szCs w:val="15"/>
        </w:rPr>
      </w:pPr>
      <w:r>
        <w:rPr>
          <w:rFonts w:asciiTheme="minorEastAsia" w:eastAsiaTheme="minorEastAsia" w:hAnsiTheme="minorEastAsia" w:cstheme="minorEastAsia" w:hint="eastAsia"/>
          <w:sz w:val="24"/>
          <w:szCs w:val="15"/>
        </w:rPr>
        <w:t>商务要求</w:t>
      </w:r>
    </w:p>
    <w:tbl>
      <w:tblPr>
        <w:tblStyle w:val="ae"/>
        <w:tblW w:w="8890" w:type="dxa"/>
        <w:jc w:val="center"/>
        <w:tblLayout w:type="fixed"/>
        <w:tblLook w:val="04A0" w:firstRow="1" w:lastRow="0" w:firstColumn="1" w:lastColumn="0" w:noHBand="0" w:noVBand="1"/>
      </w:tblPr>
      <w:tblGrid>
        <w:gridCol w:w="1809"/>
        <w:gridCol w:w="2127"/>
        <w:gridCol w:w="4954"/>
      </w:tblGrid>
      <w:tr w:rsidR="00CB426F">
        <w:trPr>
          <w:jc w:val="center"/>
        </w:trPr>
        <w:tc>
          <w:tcPr>
            <w:tcW w:w="1809"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127"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类别</w:t>
            </w:r>
          </w:p>
        </w:tc>
        <w:tc>
          <w:tcPr>
            <w:tcW w:w="4954"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w:t>
            </w:r>
          </w:p>
        </w:tc>
      </w:tr>
      <w:tr w:rsidR="00CB426F">
        <w:trPr>
          <w:jc w:val="center"/>
        </w:trPr>
        <w:tc>
          <w:tcPr>
            <w:tcW w:w="1809"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127"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工期</w:t>
            </w:r>
          </w:p>
        </w:tc>
        <w:tc>
          <w:tcPr>
            <w:tcW w:w="4954"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合同签订后</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天内完成供货及安装</w:t>
            </w:r>
          </w:p>
        </w:tc>
      </w:tr>
      <w:tr w:rsidR="00CB426F">
        <w:trPr>
          <w:jc w:val="center"/>
        </w:trPr>
        <w:tc>
          <w:tcPr>
            <w:tcW w:w="1809"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127"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4954"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600</w:t>
            </w:r>
            <w:r>
              <w:rPr>
                <w:rFonts w:asciiTheme="minorEastAsia" w:eastAsiaTheme="minorEastAsia" w:hAnsiTheme="minorEastAsia" w:cstheme="minorEastAsia" w:hint="eastAsia"/>
                <w:sz w:val="24"/>
                <w:szCs w:val="24"/>
              </w:rPr>
              <w:t>串</w:t>
            </w:r>
          </w:p>
        </w:tc>
      </w:tr>
      <w:tr w:rsidR="00CB426F">
        <w:trPr>
          <w:jc w:val="center"/>
        </w:trPr>
        <w:tc>
          <w:tcPr>
            <w:tcW w:w="1809"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127"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w:t>
            </w:r>
          </w:p>
        </w:tc>
        <w:tc>
          <w:tcPr>
            <w:tcW w:w="4954"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年</w:t>
            </w:r>
          </w:p>
        </w:tc>
      </w:tr>
    </w:tbl>
    <w:p w:rsidR="00CB426F" w:rsidRDefault="00CB426F" w:rsidP="00F567AE">
      <w:pPr>
        <w:pStyle w:val="a0"/>
        <w:ind w:firstLine="340"/>
        <w:jc w:val="center"/>
        <w:rPr>
          <w:rFonts w:asciiTheme="minorEastAsia" w:eastAsiaTheme="minorEastAsia" w:hAnsiTheme="minorEastAsia" w:cstheme="minorEastAsia"/>
        </w:rPr>
      </w:pPr>
    </w:p>
    <w:p w:rsidR="00CB426F" w:rsidRDefault="008F3881">
      <w:pPr>
        <w:spacing w:line="360" w:lineRule="auto"/>
        <w:ind w:firstLineChars="200" w:firstLine="482"/>
        <w:rPr>
          <w:rFonts w:asciiTheme="minorEastAsia" w:hAnsiTheme="minorEastAsia" w:cstheme="minorEastAsia"/>
          <w:kern w:val="0"/>
          <w:sz w:val="24"/>
          <w:shd w:val="clear" w:color="auto" w:fill="FFFFFF"/>
        </w:rPr>
      </w:pPr>
      <w:r>
        <w:rPr>
          <w:rFonts w:asciiTheme="minorEastAsia" w:hAnsiTheme="minorEastAsia" w:cstheme="minorEastAsia" w:hint="eastAsia"/>
          <w:b/>
          <w:kern w:val="0"/>
          <w:sz w:val="24"/>
          <w:lang w:val="zh-CN"/>
        </w:rPr>
        <w:t>三、采购标的</w:t>
      </w:r>
      <w:proofErr w:type="gramStart"/>
      <w:r>
        <w:rPr>
          <w:rFonts w:asciiTheme="minorEastAsia" w:hAnsiTheme="minorEastAsia" w:cstheme="minorEastAsia" w:hint="eastAsia"/>
          <w:b/>
          <w:kern w:val="0"/>
          <w:sz w:val="24"/>
          <w:lang w:val="zh-CN"/>
        </w:rPr>
        <w:t>的</w:t>
      </w:r>
      <w:proofErr w:type="gramEnd"/>
      <w:r>
        <w:rPr>
          <w:rFonts w:asciiTheme="minorEastAsia" w:hAnsiTheme="minorEastAsia" w:cstheme="minorEastAsia" w:hint="eastAsia"/>
          <w:b/>
          <w:kern w:val="0"/>
          <w:sz w:val="24"/>
          <w:lang w:val="zh-CN"/>
        </w:rPr>
        <w:t>其他技术、服务等要求：</w:t>
      </w:r>
    </w:p>
    <w:p w:rsidR="00CB426F" w:rsidRDefault="008F3881">
      <w:pPr>
        <w:topLinePunct/>
        <w:spacing w:line="360" w:lineRule="auto"/>
        <w:ind w:firstLineChars="200" w:firstLine="480"/>
        <w:rPr>
          <w:rFonts w:asciiTheme="minorEastAsia" w:hAnsiTheme="minorEastAsia" w:cstheme="minorEastAsia"/>
          <w:sz w:val="24"/>
          <w:lang w:val="zh-CN"/>
        </w:rPr>
      </w:pPr>
      <w:r>
        <w:rPr>
          <w:rFonts w:asciiTheme="minorEastAsia" w:hAnsiTheme="minorEastAsia" w:cstheme="minorEastAsia" w:hint="eastAsia"/>
          <w:sz w:val="24"/>
          <w:lang w:val="zh-CN"/>
        </w:rPr>
        <w:t>1</w:t>
      </w:r>
      <w:r>
        <w:rPr>
          <w:rFonts w:asciiTheme="minorEastAsia" w:hAnsiTheme="minorEastAsia" w:cstheme="minorEastAsia" w:hint="eastAsia"/>
          <w:sz w:val="24"/>
          <w:lang w:val="zh-CN"/>
        </w:rPr>
        <w:t>、投标人须明确投标产品的厂家、产地、品牌、型号、详细参数，</w:t>
      </w:r>
      <w:r>
        <w:rPr>
          <w:rFonts w:asciiTheme="minorEastAsia" w:hAnsiTheme="minorEastAsia" w:cstheme="minorEastAsia" w:hint="eastAsia"/>
          <w:b/>
          <w:sz w:val="24"/>
          <w:lang w:val="zh-CN"/>
        </w:rPr>
        <w:t>否则为无效投标。</w:t>
      </w:r>
    </w:p>
    <w:p w:rsidR="00CB426F" w:rsidRDefault="008F3881">
      <w:pPr>
        <w:topLinePunct/>
        <w:autoSpaceDE w:val="0"/>
        <w:autoSpaceDN w:val="0"/>
        <w:adjustRightInd w:val="0"/>
        <w:spacing w:line="360" w:lineRule="auto"/>
        <w:ind w:firstLineChars="200" w:firstLine="480"/>
        <w:rPr>
          <w:rFonts w:asciiTheme="minorEastAsia" w:hAnsiTheme="minorEastAsia" w:cstheme="minorEastAsia"/>
          <w:b/>
          <w:sz w:val="24"/>
          <w:lang w:val="zh-CN"/>
        </w:rPr>
      </w:pPr>
      <w:r>
        <w:rPr>
          <w:rFonts w:asciiTheme="minorEastAsia" w:hAnsiTheme="minorEastAsia" w:cstheme="minorEastAsia" w:hint="eastAsia"/>
          <w:sz w:val="24"/>
          <w:lang w:val="zh-CN"/>
        </w:rPr>
        <w:t>2</w:t>
      </w:r>
      <w:r>
        <w:rPr>
          <w:rFonts w:asciiTheme="minorEastAsia" w:hAnsiTheme="minorEastAsia" w:cstheme="minorEastAsia" w:hint="eastAsia"/>
          <w:sz w:val="24"/>
          <w:lang w:val="zh-CN"/>
        </w:rPr>
        <w:t>、投标人应就本项目完整投标，</w:t>
      </w:r>
      <w:r>
        <w:rPr>
          <w:rFonts w:asciiTheme="minorEastAsia" w:hAnsiTheme="minorEastAsia" w:cstheme="minorEastAsia" w:hint="eastAsia"/>
          <w:b/>
          <w:sz w:val="24"/>
          <w:lang w:val="zh-CN"/>
        </w:rPr>
        <w:t>否则为无效投标。</w:t>
      </w:r>
    </w:p>
    <w:p w:rsidR="00CB426F" w:rsidRDefault="008F3881">
      <w:pPr>
        <w:topLinePunct/>
        <w:spacing w:line="360" w:lineRule="auto"/>
        <w:ind w:firstLineChars="200" w:firstLine="480"/>
        <w:rPr>
          <w:rFonts w:asciiTheme="minorEastAsia" w:hAnsiTheme="minorEastAsia" w:cstheme="minorEastAsia"/>
          <w:sz w:val="24"/>
          <w:lang w:val="zh-CN"/>
        </w:rPr>
      </w:pPr>
      <w:r>
        <w:rPr>
          <w:rFonts w:asciiTheme="minorEastAsia" w:hAnsiTheme="minorEastAsia" w:cstheme="minorEastAsia" w:hint="eastAsia"/>
          <w:sz w:val="24"/>
          <w:lang w:val="zh-CN"/>
        </w:rPr>
        <w:lastRenderedPageBreak/>
        <w:t>3</w:t>
      </w:r>
      <w:r>
        <w:rPr>
          <w:rFonts w:asciiTheme="minorEastAsia" w:hAnsiTheme="minorEastAsia" w:cstheme="minorEastAsia" w:hint="eastAsia"/>
          <w:sz w:val="24"/>
          <w:lang w:val="zh-CN"/>
        </w:rPr>
        <w:t>、所投产品必须符合国家质量检测标准和本招标文件规定标准的全新正品现货。</w:t>
      </w:r>
    </w:p>
    <w:p w:rsidR="00CB426F" w:rsidRDefault="008F3881">
      <w:pPr>
        <w:widowControl/>
        <w:spacing w:before="226" w:line="360" w:lineRule="auto"/>
        <w:ind w:firstLineChars="100" w:firstLine="241"/>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四、服务标准、期限、效率等要求：</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1</w:t>
      </w:r>
      <w:r>
        <w:rPr>
          <w:rFonts w:asciiTheme="minorEastAsia" w:hAnsiTheme="minorEastAsia" w:cstheme="minorEastAsia" w:hint="eastAsia"/>
          <w:kern w:val="0"/>
          <w:sz w:val="24"/>
          <w:lang w:val="zh-CN"/>
        </w:rPr>
        <w:t>、采购货物均由供货方免费送至采购人指定的交货地点并安装调试好，安装调试应以要求的技术参数指标为准。</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2</w:t>
      </w:r>
      <w:r>
        <w:rPr>
          <w:rFonts w:asciiTheme="minorEastAsia" w:hAnsiTheme="minorEastAsia" w:cstheme="minorEastAsia" w:hint="eastAsia"/>
          <w:kern w:val="0"/>
          <w:sz w:val="24"/>
          <w:lang w:val="zh-CN"/>
        </w:rPr>
        <w:t>、所有货物交货后的拆箱、安装、调试等项工作（包括费用）由供货方负责，须在采购人指定人员参与下进行，交货、拆箱、安装、调试记录需双方签字。</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rPr>
      </w:pPr>
      <w:r>
        <w:rPr>
          <w:rFonts w:asciiTheme="minorEastAsia" w:hAnsiTheme="minorEastAsia" w:cstheme="minorEastAsia" w:hint="eastAsia"/>
          <w:kern w:val="0"/>
          <w:sz w:val="24"/>
          <w:lang w:val="zh-CN"/>
        </w:rPr>
        <w:t>3</w:t>
      </w:r>
      <w:r>
        <w:rPr>
          <w:rFonts w:asciiTheme="minorEastAsia" w:hAnsiTheme="minorEastAsia" w:cstheme="minorEastAsia" w:hint="eastAsia"/>
          <w:kern w:val="0"/>
          <w:sz w:val="24"/>
          <w:lang w:val="zh-CN"/>
        </w:rPr>
        <w:t>、采购方应提供设备安装、供货清单、合格证书和检验报告、设备保修服务卡、设备说明书等。</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4</w:t>
      </w:r>
      <w:r>
        <w:rPr>
          <w:rFonts w:asciiTheme="minorEastAsia" w:hAnsiTheme="minorEastAsia" w:cstheme="minorEastAsia" w:hint="eastAsia"/>
          <w:kern w:val="0"/>
          <w:sz w:val="24"/>
          <w:lang w:val="zh-CN"/>
        </w:rPr>
        <w:t>、供应商须无偿提供质保期之内所有货物的损坏更换及维护工作</w:t>
      </w:r>
    </w:p>
    <w:p w:rsidR="00CB426F" w:rsidRDefault="008F3881">
      <w:pPr>
        <w:widowControl/>
        <w:shd w:val="clear" w:color="auto" w:fill="FFFFFF"/>
        <w:spacing w:line="360" w:lineRule="auto"/>
        <w:ind w:firstLineChars="100" w:firstLine="241"/>
        <w:contextualSpacing/>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五、验收标准：</w:t>
      </w:r>
    </w:p>
    <w:p w:rsidR="00CB426F" w:rsidRDefault="008F3881">
      <w:pPr>
        <w:widowControl/>
        <w:shd w:val="clear" w:color="auto" w:fill="FFFFFF"/>
        <w:spacing w:line="360" w:lineRule="auto"/>
        <w:ind w:firstLineChars="100" w:firstLine="24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由采购人成立验收小组</w:t>
      </w:r>
      <w:r>
        <w:rPr>
          <w:rFonts w:asciiTheme="minorEastAsia" w:hAnsiTheme="minorEastAsia" w:cstheme="minorEastAsia" w:hint="eastAsia"/>
          <w:kern w:val="0"/>
          <w:sz w:val="24"/>
          <w:lang w:val="zh-CN"/>
        </w:rPr>
        <w:t>,</w:t>
      </w:r>
      <w:r>
        <w:rPr>
          <w:rFonts w:asciiTheme="minorEastAsia" w:hAnsiTheme="minorEastAsia" w:cstheme="minorEastAsia" w:hint="eastAsia"/>
          <w:kern w:val="0"/>
          <w:sz w:val="24"/>
          <w:lang w:val="zh-CN"/>
        </w:rPr>
        <w:t>按照采购合同的约定对中标人履约情况进行验收。验收时</w:t>
      </w:r>
      <w:r>
        <w:rPr>
          <w:rFonts w:asciiTheme="minorEastAsia" w:hAnsiTheme="minorEastAsia" w:cstheme="minorEastAsia" w:hint="eastAsia"/>
          <w:kern w:val="0"/>
          <w:sz w:val="24"/>
          <w:lang w:val="zh-CN"/>
        </w:rPr>
        <w:t>,</w:t>
      </w:r>
      <w:r>
        <w:rPr>
          <w:rFonts w:asciiTheme="minorEastAsia" w:hAnsiTheme="minorEastAsia" w:cstheme="minorEastAsia" w:hint="eastAsia"/>
          <w:kern w:val="0"/>
          <w:sz w:val="24"/>
          <w:lang w:val="zh-CN"/>
        </w:rPr>
        <w:t>按照采购合同的约定对每一项技术、服务、安全标准的履约情况进行确认。验收结束后</w:t>
      </w:r>
      <w:r>
        <w:rPr>
          <w:rFonts w:asciiTheme="minorEastAsia" w:hAnsiTheme="minorEastAsia" w:cstheme="minorEastAsia" w:hint="eastAsia"/>
          <w:kern w:val="0"/>
          <w:sz w:val="24"/>
          <w:lang w:val="zh-CN"/>
        </w:rPr>
        <w:t>,</w:t>
      </w:r>
      <w:r>
        <w:rPr>
          <w:rFonts w:asciiTheme="minorEastAsia" w:hAnsiTheme="minorEastAsia" w:cstheme="minorEastAsia" w:hint="eastAsia"/>
          <w:kern w:val="0"/>
          <w:sz w:val="24"/>
          <w:lang w:val="zh-CN"/>
        </w:rPr>
        <w:t>出具</w:t>
      </w:r>
      <w:proofErr w:type="gramStart"/>
      <w:r>
        <w:rPr>
          <w:rFonts w:asciiTheme="minorEastAsia" w:hAnsiTheme="minorEastAsia" w:cstheme="minorEastAsia" w:hint="eastAsia"/>
          <w:kern w:val="0"/>
          <w:sz w:val="24"/>
          <w:lang w:val="zh-CN"/>
        </w:rPr>
        <w:t>验收书</w:t>
      </w:r>
      <w:proofErr w:type="gramEnd"/>
      <w:r>
        <w:rPr>
          <w:rFonts w:asciiTheme="minorEastAsia" w:hAnsiTheme="minorEastAsia" w:cstheme="minorEastAsia" w:hint="eastAsia"/>
          <w:kern w:val="0"/>
          <w:sz w:val="24"/>
          <w:lang w:val="zh-CN"/>
        </w:rPr>
        <w:t>,</w:t>
      </w:r>
      <w:r>
        <w:rPr>
          <w:rFonts w:asciiTheme="minorEastAsia" w:hAnsiTheme="minorEastAsia" w:cstheme="minorEastAsia" w:hint="eastAsia"/>
          <w:kern w:val="0"/>
          <w:sz w:val="24"/>
          <w:lang w:val="zh-CN"/>
        </w:rPr>
        <w:t>列明各项标准的验收情况及项目总体评价</w:t>
      </w:r>
      <w:r>
        <w:rPr>
          <w:rFonts w:asciiTheme="minorEastAsia" w:hAnsiTheme="minorEastAsia" w:cstheme="minorEastAsia" w:hint="eastAsia"/>
          <w:kern w:val="0"/>
          <w:sz w:val="24"/>
          <w:lang w:val="zh-CN"/>
        </w:rPr>
        <w:t>,</w:t>
      </w:r>
      <w:r>
        <w:rPr>
          <w:rFonts w:asciiTheme="minorEastAsia" w:hAnsiTheme="minorEastAsia" w:cstheme="minorEastAsia" w:hint="eastAsia"/>
          <w:kern w:val="0"/>
          <w:sz w:val="24"/>
          <w:lang w:val="zh-CN"/>
        </w:rPr>
        <w:t>由验收双方共同签署。</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rPr>
      </w:pPr>
      <w:r>
        <w:rPr>
          <w:rFonts w:asciiTheme="minorEastAsia" w:hAnsiTheme="minorEastAsia" w:cstheme="minorEastAsia" w:hint="eastAsia"/>
          <w:kern w:val="0"/>
          <w:sz w:val="24"/>
        </w:rPr>
        <w:t>1</w:t>
      </w:r>
      <w:r>
        <w:rPr>
          <w:rFonts w:asciiTheme="minorEastAsia" w:hAnsiTheme="minorEastAsia" w:cstheme="minorEastAsia" w:hint="eastAsia"/>
          <w:kern w:val="0"/>
          <w:sz w:val="24"/>
        </w:rPr>
        <w:t>、按照国家相关标准、行业标准、地方标准或者其他标准、规范验收</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2</w:t>
      </w:r>
      <w:r>
        <w:rPr>
          <w:rFonts w:asciiTheme="minorEastAsia" w:hAnsiTheme="minorEastAsia" w:cstheme="minorEastAsia" w:hint="eastAsia"/>
          <w:kern w:val="0"/>
          <w:sz w:val="24"/>
          <w:lang w:val="zh-CN"/>
        </w:rPr>
        <w:t>、按照招标文件要求、投标文件响应和承诺验收。</w:t>
      </w:r>
    </w:p>
    <w:p w:rsidR="00CB426F" w:rsidRDefault="008F3881">
      <w:pPr>
        <w:widowControl/>
        <w:shd w:val="clear" w:color="auto" w:fill="FFFFFF"/>
        <w:spacing w:line="360" w:lineRule="auto"/>
        <w:ind w:firstLineChars="100" w:firstLine="241"/>
        <w:contextualSpacing/>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六、其他技术、服务等要求：</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1</w:t>
      </w:r>
      <w:r>
        <w:rPr>
          <w:rFonts w:asciiTheme="minorEastAsia" w:hAnsiTheme="minorEastAsia" w:cstheme="minorEastAsia" w:hint="eastAsia"/>
          <w:kern w:val="0"/>
          <w:sz w:val="24"/>
          <w:lang w:val="zh-CN"/>
        </w:rPr>
        <w:t>、须提供安装、维护等技术服务；</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rPr>
      </w:pPr>
      <w:r>
        <w:rPr>
          <w:rFonts w:asciiTheme="minorEastAsia" w:hAnsiTheme="minorEastAsia" w:cstheme="minorEastAsia" w:hint="eastAsia"/>
          <w:kern w:val="0"/>
          <w:sz w:val="24"/>
        </w:rPr>
        <w:t>2</w:t>
      </w:r>
      <w:r>
        <w:rPr>
          <w:rFonts w:asciiTheme="minorEastAsia" w:hAnsiTheme="minorEastAsia" w:cstheme="minorEastAsia" w:hint="eastAsia"/>
          <w:kern w:val="0"/>
          <w:sz w:val="24"/>
        </w:rPr>
        <w:t>、须提供</w:t>
      </w:r>
      <w:r>
        <w:rPr>
          <w:rFonts w:asciiTheme="minorEastAsia" w:hAnsiTheme="minorEastAsia" w:cstheme="minorEastAsia" w:hint="eastAsia"/>
          <w:kern w:val="0"/>
          <w:sz w:val="24"/>
        </w:rPr>
        <w:t>1</w:t>
      </w:r>
      <w:r>
        <w:rPr>
          <w:rFonts w:asciiTheme="minorEastAsia" w:hAnsiTheme="minorEastAsia" w:cstheme="minorEastAsia" w:hint="eastAsia"/>
          <w:kern w:val="0"/>
          <w:sz w:val="24"/>
        </w:rPr>
        <w:t>年的质保期。</w:t>
      </w:r>
    </w:p>
    <w:p w:rsidR="00CB426F" w:rsidRDefault="008F3881">
      <w:pPr>
        <w:pStyle w:val="ad"/>
        <w:shd w:val="clear" w:color="auto" w:fill="FFFFFF"/>
        <w:spacing w:line="360" w:lineRule="auto"/>
        <w:ind w:firstLineChars="100" w:firstLine="241"/>
        <w:contextualSpacing/>
        <w:rPr>
          <w:rFonts w:asciiTheme="minorEastAsia" w:eastAsiaTheme="minorEastAsia" w:hAnsiTheme="minorEastAsia" w:cstheme="minorEastAsia"/>
          <w:b/>
          <w:bCs/>
          <w:shd w:val="clear" w:color="auto" w:fill="FFFFFF"/>
        </w:rPr>
      </w:pPr>
      <w:r>
        <w:rPr>
          <w:rFonts w:asciiTheme="minorEastAsia" w:eastAsiaTheme="minorEastAsia" w:hAnsiTheme="minorEastAsia" w:cstheme="minorEastAsia" w:hint="eastAsia"/>
          <w:b/>
          <w:bCs/>
          <w:shd w:val="clear" w:color="auto" w:fill="FFFFFF"/>
        </w:rPr>
        <w:t>七、本项目预算金额</w:t>
      </w:r>
      <w:r>
        <w:rPr>
          <w:rFonts w:asciiTheme="minorEastAsia" w:eastAsiaTheme="minorEastAsia" w:hAnsiTheme="minorEastAsia" w:cstheme="minorEastAsia" w:hint="eastAsia"/>
          <w:b/>
          <w:bCs/>
          <w:shd w:val="clear" w:color="auto" w:fill="FFFFFF"/>
        </w:rPr>
        <w:t>888</w:t>
      </w:r>
      <w:r>
        <w:rPr>
          <w:rFonts w:asciiTheme="minorEastAsia" w:eastAsiaTheme="minorEastAsia" w:hAnsiTheme="minorEastAsia" w:cstheme="minorEastAsia" w:hint="eastAsia"/>
          <w:b/>
          <w:bCs/>
          <w:shd w:val="clear" w:color="auto" w:fill="FFFFFF"/>
        </w:rPr>
        <w:t>000.00</w:t>
      </w:r>
      <w:r>
        <w:rPr>
          <w:rFonts w:asciiTheme="minorEastAsia" w:eastAsiaTheme="minorEastAsia" w:hAnsiTheme="minorEastAsia" w:cstheme="minorEastAsia" w:hint="eastAsia"/>
          <w:b/>
          <w:bCs/>
          <w:shd w:val="clear" w:color="auto" w:fill="FFFFFF"/>
        </w:rPr>
        <w:t>元；最高限价</w:t>
      </w:r>
      <w:r>
        <w:rPr>
          <w:rFonts w:asciiTheme="minorEastAsia" w:eastAsiaTheme="minorEastAsia" w:hAnsiTheme="minorEastAsia" w:cstheme="minorEastAsia" w:hint="eastAsia"/>
          <w:b/>
          <w:bCs/>
          <w:shd w:val="clear" w:color="auto" w:fill="FFFFFF"/>
        </w:rPr>
        <w:t>888</w:t>
      </w:r>
      <w:r>
        <w:rPr>
          <w:rFonts w:asciiTheme="minorEastAsia" w:eastAsiaTheme="minorEastAsia" w:hAnsiTheme="minorEastAsia" w:cstheme="minorEastAsia" w:hint="eastAsia"/>
          <w:b/>
          <w:bCs/>
          <w:shd w:val="clear" w:color="auto" w:fill="FFFFFF"/>
        </w:rPr>
        <w:t>000.00</w:t>
      </w:r>
      <w:r>
        <w:rPr>
          <w:rFonts w:asciiTheme="minorEastAsia" w:eastAsiaTheme="minorEastAsia" w:hAnsiTheme="minorEastAsia" w:cstheme="minorEastAsia" w:hint="eastAsia"/>
          <w:b/>
          <w:bCs/>
          <w:shd w:val="clear" w:color="auto" w:fill="FFFFFF"/>
        </w:rPr>
        <w:t>元</w:t>
      </w:r>
      <w:r>
        <w:rPr>
          <w:rFonts w:asciiTheme="minorEastAsia" w:eastAsiaTheme="minorEastAsia" w:hAnsiTheme="minorEastAsia" w:cstheme="minorEastAsia" w:hint="eastAsia"/>
          <w:b/>
          <w:bCs/>
          <w:shd w:val="clear" w:color="auto" w:fill="FFFFFF"/>
          <w:lang w:val="zh-CN"/>
        </w:rPr>
        <w:t>，超出最高限价的投标无效。</w:t>
      </w:r>
    </w:p>
    <w:p w:rsidR="00CB426F" w:rsidRDefault="008F3881">
      <w:pPr>
        <w:widowControl/>
        <w:shd w:val="clear" w:color="auto" w:fill="FFFFFF"/>
        <w:spacing w:line="360" w:lineRule="auto"/>
        <w:ind w:firstLineChars="100" w:firstLine="241"/>
        <w:contextualSpacing/>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八、资金支付</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rPr>
      </w:pPr>
      <w:r>
        <w:rPr>
          <w:rFonts w:asciiTheme="minorEastAsia" w:hAnsiTheme="minorEastAsia" w:cstheme="minorEastAsia" w:hint="eastAsia"/>
          <w:kern w:val="0"/>
          <w:sz w:val="24"/>
          <w:lang w:val="zh-CN"/>
        </w:rPr>
        <w:t>1</w:t>
      </w:r>
      <w:r>
        <w:rPr>
          <w:rFonts w:asciiTheme="minorEastAsia" w:hAnsiTheme="minorEastAsia" w:cstheme="minorEastAsia" w:hint="eastAsia"/>
          <w:kern w:val="0"/>
          <w:sz w:val="24"/>
          <w:lang w:val="zh-CN"/>
        </w:rPr>
        <w:t>、支付方式：</w:t>
      </w:r>
      <w:r>
        <w:rPr>
          <w:rFonts w:asciiTheme="minorEastAsia" w:hAnsiTheme="minorEastAsia" w:cstheme="minorEastAsia" w:hint="eastAsia"/>
          <w:kern w:val="0"/>
          <w:sz w:val="24"/>
        </w:rPr>
        <w:t>财政支付</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b/>
          <w:bCs/>
          <w:sz w:val="28"/>
        </w:rPr>
        <w:sectPr w:rsidR="00CB426F">
          <w:footerReference w:type="default" r:id="rId10"/>
          <w:footerReference w:type="first" r:id="rId11"/>
          <w:pgSz w:w="11906" w:h="16838"/>
          <w:pgMar w:top="1701" w:right="1531" w:bottom="1531" w:left="1701" w:header="851" w:footer="992" w:gutter="0"/>
          <w:cols w:space="720"/>
          <w:docGrid w:type="lines" w:linePitch="312"/>
        </w:sectPr>
      </w:pPr>
      <w:r>
        <w:rPr>
          <w:rFonts w:asciiTheme="minorEastAsia" w:hAnsiTheme="minorEastAsia" w:cstheme="minorEastAsia" w:hint="eastAsia"/>
          <w:kern w:val="0"/>
          <w:sz w:val="24"/>
          <w:lang w:val="zh-CN"/>
        </w:rPr>
        <w:t>2</w:t>
      </w:r>
      <w:r>
        <w:rPr>
          <w:rFonts w:asciiTheme="minorEastAsia" w:hAnsiTheme="minorEastAsia" w:cstheme="minorEastAsia" w:hint="eastAsia"/>
          <w:kern w:val="0"/>
          <w:sz w:val="24"/>
          <w:lang w:val="zh-CN"/>
        </w:rPr>
        <w:t>、支付时间及条件：双方协商。</w:t>
      </w:r>
    </w:p>
    <w:p w:rsidR="00CB426F" w:rsidRDefault="00CB426F">
      <w:pPr>
        <w:autoSpaceDE w:val="0"/>
        <w:autoSpaceDN w:val="0"/>
        <w:adjustRightInd w:val="0"/>
        <w:rPr>
          <w:rFonts w:asciiTheme="minorEastAsia" w:hAnsiTheme="minorEastAsia" w:cstheme="minorEastAsia"/>
          <w:b/>
          <w:kern w:val="0"/>
          <w:sz w:val="32"/>
          <w:szCs w:val="32"/>
        </w:rPr>
      </w:pPr>
    </w:p>
    <w:p w:rsidR="00CB426F" w:rsidRDefault="008F3881">
      <w:pPr>
        <w:autoSpaceDE w:val="0"/>
        <w:autoSpaceDN w:val="0"/>
        <w:adjustRightInd w:val="0"/>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第三章</w:t>
      </w:r>
      <w:r>
        <w:rPr>
          <w:rFonts w:asciiTheme="minorEastAsia" w:hAnsiTheme="minorEastAsia" w:cstheme="minorEastAsia" w:hint="eastAsia"/>
          <w:b/>
          <w:kern w:val="0"/>
          <w:sz w:val="32"/>
          <w:szCs w:val="32"/>
        </w:rPr>
        <w:t xml:space="preserve"> </w:t>
      </w:r>
      <w:r>
        <w:rPr>
          <w:rFonts w:asciiTheme="minorEastAsia" w:hAnsiTheme="minorEastAsia" w:cstheme="minorEastAsia" w:hint="eastAsia"/>
          <w:b/>
          <w:kern w:val="0"/>
          <w:sz w:val="32"/>
          <w:szCs w:val="32"/>
        </w:rPr>
        <w:t>供应商须知前附表</w:t>
      </w:r>
    </w:p>
    <w:p w:rsidR="00CB426F" w:rsidRDefault="008F3881">
      <w:pPr>
        <w:autoSpaceDE w:val="0"/>
        <w:autoSpaceDN w:val="0"/>
        <w:adjustRightInd w:val="0"/>
        <w:spacing w:line="360" w:lineRule="auto"/>
        <w:ind w:right="-11"/>
        <w:jc w:val="left"/>
        <w:rPr>
          <w:rFonts w:asciiTheme="minorEastAsia" w:hAnsiTheme="minorEastAsia" w:cstheme="minorEastAsia"/>
          <w:b/>
          <w:kern w:val="0"/>
          <w:sz w:val="24"/>
          <w:szCs w:val="24"/>
        </w:rPr>
      </w:pPr>
      <w:r>
        <w:rPr>
          <w:rFonts w:asciiTheme="minorEastAsia" w:hAnsiTheme="minorEastAsia" w:cstheme="minorEastAsia" w:hint="eastAsia"/>
          <w:b/>
          <w:sz w:val="24"/>
          <w:szCs w:val="24"/>
        </w:rPr>
        <w:t>谈判文件中凡标有★条款均为实质性要求条款，响应文件须完全响应，未实质响应的，按照无效报价处理。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CB426F">
        <w:trPr>
          <w:trHeight w:val="636"/>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条款名称</w:t>
            </w:r>
          </w:p>
        </w:tc>
        <w:tc>
          <w:tcPr>
            <w:tcW w:w="6813"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说明和要求</w:t>
            </w:r>
          </w:p>
        </w:tc>
      </w:tr>
      <w:tr w:rsidR="00CB426F">
        <w:trPr>
          <w:trHeight w:val="1278"/>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采购项目</w:t>
            </w:r>
          </w:p>
        </w:tc>
        <w:tc>
          <w:tcPr>
            <w:tcW w:w="6813" w:type="dxa"/>
          </w:tcPr>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项目名称：</w:t>
            </w:r>
            <w:r>
              <w:rPr>
                <w:rFonts w:asciiTheme="minorEastAsia" w:hAnsiTheme="minorEastAsia" w:cstheme="minorEastAsia" w:hint="eastAsia"/>
                <w:sz w:val="24"/>
                <w:szCs w:val="24"/>
              </w:rPr>
              <w:t>襄城县紫云大道</w:t>
            </w:r>
            <w:proofErr w:type="gramStart"/>
            <w:r>
              <w:rPr>
                <w:rFonts w:asciiTheme="minorEastAsia" w:hAnsiTheme="minorEastAsia" w:cstheme="minorEastAsia" w:hint="eastAsia"/>
                <w:sz w:val="24"/>
                <w:szCs w:val="24"/>
              </w:rPr>
              <w:t>城区段亮化</w:t>
            </w:r>
            <w:proofErr w:type="gramEnd"/>
            <w:r>
              <w:rPr>
                <w:rFonts w:asciiTheme="minorEastAsia" w:hAnsiTheme="minorEastAsia" w:cstheme="minorEastAsia" w:hint="eastAsia"/>
                <w:sz w:val="24"/>
                <w:szCs w:val="24"/>
              </w:rPr>
              <w:t>工程项目</w:t>
            </w:r>
          </w:p>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roofErr w:type="gramStart"/>
            <w:r>
              <w:rPr>
                <w:rFonts w:asciiTheme="minorEastAsia" w:hAnsiTheme="minorEastAsia" w:cstheme="minorEastAsia" w:hint="eastAsia"/>
                <w:sz w:val="24"/>
                <w:szCs w:val="24"/>
              </w:rPr>
              <w:t>襄财竞</w:t>
            </w:r>
            <w:proofErr w:type="gramEnd"/>
            <w:r>
              <w:rPr>
                <w:rFonts w:asciiTheme="minorEastAsia" w:hAnsiTheme="minorEastAsia" w:cstheme="minorEastAsia" w:hint="eastAsia"/>
                <w:sz w:val="24"/>
                <w:szCs w:val="24"/>
              </w:rPr>
              <w:t>谈</w:t>
            </w:r>
            <w:r>
              <w:rPr>
                <w:rFonts w:asciiTheme="minorEastAsia" w:hAnsiTheme="minorEastAsia" w:cstheme="minorEastAsia" w:hint="eastAsia"/>
                <w:sz w:val="24"/>
                <w:szCs w:val="24"/>
              </w:rPr>
              <w:t>-2020-1</w:t>
            </w:r>
          </w:p>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项目地址：</w:t>
            </w:r>
            <w:r>
              <w:rPr>
                <w:rFonts w:asciiTheme="minorEastAsia" w:hAnsiTheme="minorEastAsia" w:cstheme="minorEastAsia" w:hint="eastAsia"/>
                <w:sz w:val="24"/>
                <w:szCs w:val="24"/>
                <w:shd w:val="clear" w:color="auto" w:fill="FFFFFF"/>
              </w:rPr>
              <w:t>襄城县</w:t>
            </w:r>
          </w:p>
        </w:tc>
      </w:tr>
      <w:tr w:rsidR="00CB426F">
        <w:trPr>
          <w:trHeight w:val="1421"/>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采购人</w:t>
            </w:r>
          </w:p>
        </w:tc>
        <w:tc>
          <w:tcPr>
            <w:tcW w:w="6813" w:type="dxa"/>
            <w:vAlign w:val="center"/>
          </w:tcPr>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采购人：襄城县城市管理局</w:t>
            </w:r>
          </w:p>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联系地址：襄城县</w:t>
            </w:r>
          </w:p>
          <w:p w:rsidR="00CB426F" w:rsidRDefault="00F567AE">
            <w:pPr>
              <w:autoSpaceDE w:val="0"/>
              <w:autoSpaceDN w:val="0"/>
              <w:adjustRightInd w:val="0"/>
              <w:spacing w:line="360" w:lineRule="auto"/>
              <w:jc w:val="left"/>
              <w:rPr>
                <w:rFonts w:asciiTheme="minorEastAsia" w:hAnsiTheme="minorEastAsia" w:cstheme="minorEastAsia"/>
                <w:sz w:val="24"/>
                <w:szCs w:val="24"/>
              </w:rPr>
            </w:pPr>
            <w:r w:rsidRPr="00F567AE">
              <w:rPr>
                <w:rFonts w:asciiTheme="minorEastAsia" w:hAnsiTheme="minorEastAsia" w:cstheme="minorEastAsia" w:hint="eastAsia"/>
                <w:sz w:val="24"/>
                <w:szCs w:val="24"/>
              </w:rPr>
              <w:t>联系人：杨女士</w:t>
            </w:r>
            <w:r>
              <w:rPr>
                <w:rFonts w:asciiTheme="minorEastAsia" w:hAnsiTheme="minorEastAsia" w:cstheme="minorEastAsia" w:hint="eastAsia"/>
                <w:sz w:val="24"/>
                <w:szCs w:val="24"/>
              </w:rPr>
              <w:t xml:space="preserve">        </w:t>
            </w:r>
            <w:r w:rsidR="008F3881">
              <w:rPr>
                <w:rFonts w:asciiTheme="minorEastAsia" w:hAnsiTheme="minorEastAsia" w:cstheme="minorEastAsia" w:hint="eastAsia"/>
                <w:sz w:val="24"/>
                <w:szCs w:val="24"/>
              </w:rPr>
              <w:t>联系电话：</w:t>
            </w:r>
            <w:r w:rsidR="008F3881">
              <w:rPr>
                <w:rFonts w:asciiTheme="minorEastAsia" w:hAnsiTheme="minorEastAsia" w:cstheme="minorEastAsia" w:hint="eastAsia"/>
                <w:sz w:val="24"/>
                <w:szCs w:val="24"/>
              </w:rPr>
              <w:t>0374-3596189</w:t>
            </w:r>
          </w:p>
        </w:tc>
      </w:tr>
      <w:tr w:rsidR="00CB426F">
        <w:trPr>
          <w:trHeight w:val="323"/>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集中采购机构</w:t>
            </w:r>
          </w:p>
        </w:tc>
        <w:tc>
          <w:tcPr>
            <w:tcW w:w="6813" w:type="dxa"/>
            <w:vAlign w:val="center"/>
          </w:tcPr>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名称：襄城县政府采购中心</w:t>
            </w:r>
          </w:p>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地址：襄城县</w:t>
            </w:r>
            <w:proofErr w:type="gramStart"/>
            <w:r>
              <w:rPr>
                <w:rFonts w:asciiTheme="minorEastAsia" w:hAnsiTheme="minorEastAsia" w:cstheme="minorEastAsia" w:hint="eastAsia"/>
                <w:sz w:val="24"/>
                <w:szCs w:val="24"/>
              </w:rPr>
              <w:t>八七</w:t>
            </w:r>
            <w:proofErr w:type="gramEnd"/>
            <w:r>
              <w:rPr>
                <w:rFonts w:asciiTheme="minorEastAsia" w:hAnsiTheme="minorEastAsia" w:cstheme="minorEastAsia" w:hint="eastAsia"/>
                <w:sz w:val="24"/>
                <w:szCs w:val="24"/>
              </w:rPr>
              <w:t>路东段电子商务产业园</w:t>
            </w:r>
            <w:r>
              <w:rPr>
                <w:rFonts w:asciiTheme="minorEastAsia" w:hAnsiTheme="minorEastAsia" w:cstheme="minorEastAsia" w:hint="eastAsia"/>
                <w:sz w:val="24"/>
                <w:szCs w:val="24"/>
              </w:rPr>
              <w:t>12</w:t>
            </w:r>
            <w:r>
              <w:rPr>
                <w:rFonts w:asciiTheme="minorEastAsia" w:hAnsiTheme="minorEastAsia" w:cstheme="minorEastAsia" w:hint="eastAsia"/>
                <w:sz w:val="24"/>
                <w:szCs w:val="24"/>
              </w:rPr>
              <w:t>楼</w:t>
            </w:r>
            <w:r>
              <w:rPr>
                <w:rFonts w:asciiTheme="minorEastAsia" w:hAnsiTheme="minorEastAsia" w:cstheme="minorEastAsia" w:hint="eastAsia"/>
                <w:sz w:val="24"/>
                <w:szCs w:val="24"/>
              </w:rPr>
              <w:t>1204</w:t>
            </w:r>
            <w:r>
              <w:rPr>
                <w:rFonts w:asciiTheme="minorEastAsia" w:hAnsiTheme="minorEastAsia" w:cstheme="minorEastAsia" w:hint="eastAsia"/>
                <w:sz w:val="24"/>
                <w:szCs w:val="24"/>
              </w:rPr>
              <w:t>室</w:t>
            </w:r>
          </w:p>
          <w:p w:rsidR="00CB426F" w:rsidRDefault="008F3881" w:rsidP="00F567AE">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联系人：</w:t>
            </w:r>
            <w:r w:rsidR="00F567AE">
              <w:rPr>
                <w:rFonts w:asciiTheme="minorEastAsia" w:hAnsiTheme="minorEastAsia" w:cstheme="minorEastAsia" w:hint="eastAsia"/>
                <w:sz w:val="24"/>
                <w:szCs w:val="24"/>
              </w:rPr>
              <w:t>万女士</w:t>
            </w:r>
            <w:r>
              <w:rPr>
                <w:rFonts w:asciiTheme="minorEastAsia" w:hAnsiTheme="minorEastAsia" w:cstheme="minorEastAsia" w:hint="eastAsia"/>
                <w:sz w:val="24"/>
                <w:szCs w:val="24"/>
              </w:rPr>
              <w:t xml:space="preserve">  </w:t>
            </w:r>
            <w:bookmarkStart w:id="0" w:name="_GoBack"/>
            <w:bookmarkEnd w:id="0"/>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电话：</w:t>
            </w:r>
            <w:r>
              <w:rPr>
                <w:rFonts w:asciiTheme="minorEastAsia" w:hAnsiTheme="minorEastAsia" w:cstheme="minorEastAsia" w:hint="eastAsia"/>
                <w:sz w:val="24"/>
                <w:szCs w:val="24"/>
              </w:rPr>
              <w:t>0374-3998026</w:t>
            </w:r>
          </w:p>
        </w:tc>
      </w:tr>
      <w:tr w:rsidR="00CB426F">
        <w:trPr>
          <w:trHeight w:val="9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b/>
                <w:sz w:val="24"/>
                <w:szCs w:val="24"/>
              </w:rPr>
              <w:t>★</w:t>
            </w:r>
            <w:r>
              <w:rPr>
                <w:rFonts w:asciiTheme="minorEastAsia" w:hAnsiTheme="minorEastAsia" w:cstheme="minorEastAsia" w:hint="eastAsia"/>
                <w:sz w:val="24"/>
                <w:szCs w:val="24"/>
              </w:rPr>
              <w:t>供应商资格</w:t>
            </w:r>
          </w:p>
        </w:tc>
        <w:tc>
          <w:tcPr>
            <w:tcW w:w="6813" w:type="dxa"/>
            <w:vAlign w:val="center"/>
          </w:tcPr>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一、</w:t>
            </w:r>
            <w:r>
              <w:rPr>
                <w:rFonts w:asciiTheme="minorEastAsia" w:hAnsiTheme="minorEastAsia" w:cstheme="minorEastAsia" w:hint="eastAsia"/>
                <w:b/>
                <w:bCs/>
                <w:sz w:val="24"/>
                <w:szCs w:val="24"/>
                <w:lang w:val="zh-CN"/>
              </w:rPr>
              <w:t>法人或者其他组织的营业执照等证明文件，自然人的身份证明</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、企业法人营业执照或营业执照。（企业提供）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、事业单位法人证书。（事业单位提供）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、执业许可证。（非企业专业服务机构提供）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w:t>
            </w:r>
            <w:r>
              <w:rPr>
                <w:rFonts w:asciiTheme="minorEastAsia" w:hAnsiTheme="minorEastAsia" w:cstheme="minorEastAsia" w:hint="eastAsia"/>
                <w:sz w:val="24"/>
                <w:szCs w:val="24"/>
                <w:lang w:val="zh-CN"/>
              </w:rPr>
              <w:t>、个体工商户营业执照。（个体工商户提供）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5</w:t>
            </w:r>
            <w:r>
              <w:rPr>
                <w:rFonts w:asciiTheme="minorEastAsia" w:hAnsiTheme="minorEastAsia" w:cstheme="minorEastAsia" w:hint="eastAsia"/>
                <w:sz w:val="24"/>
                <w:szCs w:val="24"/>
                <w:lang w:val="zh-CN"/>
              </w:rPr>
              <w:t>、自然人身份证明。（自然人提供）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6</w:t>
            </w:r>
            <w:r>
              <w:rPr>
                <w:rFonts w:asciiTheme="minorEastAsia" w:hAnsiTheme="minorEastAsia" w:cstheme="minorEastAsia" w:hint="eastAsia"/>
                <w:sz w:val="24"/>
                <w:szCs w:val="24"/>
                <w:lang w:val="zh-CN"/>
              </w:rPr>
              <w:t>、民办非企业单位登记证书。（民办非企业单位提供）</w:t>
            </w:r>
          </w:p>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二、财务状况报告相关材料</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）供应商是法人（法人包括企业法人、机关法人、事业单位法人和社会团体法人），提供本单位：</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w:t>
            </w:r>
            <w:r>
              <w:rPr>
                <w:rFonts w:asciiTheme="minorEastAsia" w:hAnsiTheme="minorEastAsia" w:cstheme="minorEastAsia" w:hint="eastAsia"/>
                <w:sz w:val="24"/>
                <w:szCs w:val="24"/>
                <w:lang w:val="zh-CN"/>
              </w:rPr>
              <w:t>年度经审计的财务报告，包括资产负债表、利润表、现金流量表、所有者权益变动表及其附注；或基本开户银行出具的资信证明；或财政部门认可的政府采购专业担保机构的证明文件和担</w:t>
            </w:r>
            <w:r>
              <w:rPr>
                <w:rFonts w:asciiTheme="minorEastAsia" w:hAnsiTheme="minorEastAsia" w:cstheme="minorEastAsia" w:hint="eastAsia"/>
                <w:sz w:val="24"/>
                <w:szCs w:val="24"/>
                <w:lang w:val="zh-CN"/>
              </w:rPr>
              <w:lastRenderedPageBreak/>
              <w:t>保机构出具的投标担保函。</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）供应商（其他组织和自然人）提供本单位：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w:t>
            </w:r>
            <w:r>
              <w:rPr>
                <w:rFonts w:asciiTheme="minorEastAsia" w:hAnsiTheme="minorEastAsia" w:cstheme="minorEastAsia" w:hint="eastAsia"/>
                <w:sz w:val="24"/>
                <w:szCs w:val="24"/>
                <w:lang w:val="zh-CN"/>
              </w:rPr>
              <w:t>年度经审计的财务报告，包括资产负债表、利润表、现金流量表、所有者权益变动表及其附注；或银行出具的资信证明或财政部门认可的政府采购专业担保机构的证明文件和担保机构出具的投标担保函。</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三、</w:t>
            </w:r>
            <w:r>
              <w:rPr>
                <w:rFonts w:asciiTheme="minorEastAsia" w:hAnsiTheme="minorEastAsia" w:cstheme="minorEastAsia" w:hint="eastAsia"/>
                <w:b/>
                <w:bCs/>
                <w:sz w:val="24"/>
                <w:szCs w:val="24"/>
                <w:lang w:val="zh-CN"/>
              </w:rPr>
              <w:t>依法缴纳税收相关材料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参加本次采购活动谈判响应投标截止时间前六个月内任意一个月缴纳税收凭据。（依法免税的供应商，应提供相应文件证明依法免税）</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四、</w:t>
            </w:r>
            <w:r>
              <w:rPr>
                <w:rFonts w:asciiTheme="minorEastAsia" w:hAnsiTheme="minorEastAsia" w:cstheme="minorEastAsia" w:hint="eastAsia"/>
                <w:b/>
                <w:bCs/>
                <w:sz w:val="24"/>
                <w:szCs w:val="24"/>
                <w:lang w:val="zh-CN"/>
              </w:rPr>
              <w:t>依法缴纳社会保障资金的证明材料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参加本次采购活动谈判响应截止时间前六个月内任意一个月缴纳社会保险资金凭据。（依法不需要缴纳社会保障资金的供应商，应提供相应文件证明依法不需要缴</w:t>
            </w:r>
            <w:r>
              <w:rPr>
                <w:rFonts w:asciiTheme="minorEastAsia" w:hAnsiTheme="minorEastAsia" w:cstheme="minorEastAsia" w:hint="eastAsia"/>
                <w:sz w:val="24"/>
                <w:szCs w:val="24"/>
                <w:lang w:val="zh-CN"/>
              </w:rPr>
              <w:t>纳社会保障资金）</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五、</w:t>
            </w:r>
            <w:r>
              <w:rPr>
                <w:rFonts w:asciiTheme="minorEastAsia" w:hAnsiTheme="minorEastAsia" w:cstheme="minorEastAsia" w:hint="eastAsia"/>
                <w:b/>
                <w:bCs/>
                <w:sz w:val="24"/>
                <w:szCs w:val="24"/>
                <w:lang w:val="zh-CN"/>
              </w:rPr>
              <w:t>参加政府采购活动前</w:t>
            </w:r>
            <w:r>
              <w:rPr>
                <w:rFonts w:asciiTheme="minorEastAsia" w:hAnsiTheme="minorEastAsia" w:cstheme="minorEastAsia" w:hint="eastAsia"/>
                <w:b/>
                <w:bCs/>
                <w:sz w:val="24"/>
                <w:szCs w:val="24"/>
                <w:lang w:val="zh-CN"/>
              </w:rPr>
              <w:t>3</w:t>
            </w:r>
            <w:r>
              <w:rPr>
                <w:rFonts w:asciiTheme="minorEastAsia" w:hAnsiTheme="minorEastAsia" w:cstheme="minorEastAsia" w:hint="eastAsia"/>
                <w:b/>
                <w:bCs/>
                <w:sz w:val="24"/>
                <w:szCs w:val="24"/>
                <w:lang w:val="zh-CN"/>
              </w:rPr>
              <w:t>年内在经营活动中没有重大违法记录的声明</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供应商“参加政府采购活动前</w:t>
            </w: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年内在经营活动中没有重大违法记录的书面声明”。</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重大违法记录，是指供应商因违法经营受到刑事处罚或者责令停产停业、吊销许可证或者执照、较大数额罚款等行政处罚。</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b/>
                <w:bCs/>
                <w:sz w:val="24"/>
                <w:szCs w:val="24"/>
              </w:rPr>
              <w:t>六、</w:t>
            </w:r>
            <w:r>
              <w:rPr>
                <w:rFonts w:asciiTheme="minorEastAsia" w:hAnsiTheme="minorEastAsia" w:cstheme="minorEastAsia" w:hint="eastAsia"/>
                <w:b/>
                <w:bCs/>
                <w:sz w:val="24"/>
                <w:szCs w:val="24"/>
                <w:lang w:val="zh-CN"/>
              </w:rPr>
              <w:t>履行合同所必须的设备和专业技术能力的证明材料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相关设备的购置发票、专业技术人员职称证书、用工合同等或</w:t>
            </w:r>
            <w:r>
              <w:rPr>
                <w:rFonts w:asciiTheme="minorEastAsia" w:hAnsiTheme="minorEastAsia" w:cstheme="minorEastAsia" w:hint="eastAsia"/>
                <w:bCs/>
                <w:szCs w:val="21"/>
              </w:rPr>
              <w:t>供应</w:t>
            </w:r>
            <w:r>
              <w:rPr>
                <w:rFonts w:asciiTheme="minorEastAsia" w:hAnsiTheme="minorEastAsia" w:cstheme="minorEastAsia" w:hint="eastAsia"/>
                <w:sz w:val="24"/>
                <w:szCs w:val="24"/>
                <w:lang w:val="zh-CN"/>
              </w:rPr>
              <w:t>商具备履行合同所必须的设备和专业技术能力承诺函或声明（承诺函或声明格式自拟）。</w:t>
            </w:r>
          </w:p>
          <w:p w:rsidR="00CB426F" w:rsidRDefault="008F3881">
            <w:pPr>
              <w:wordWrap w:val="0"/>
              <w:autoSpaceDE w:val="0"/>
              <w:autoSpaceDN w:val="0"/>
              <w:spacing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b/>
                <w:bCs/>
                <w:sz w:val="24"/>
                <w:szCs w:val="24"/>
                <w:lang w:val="zh-CN"/>
              </w:rPr>
              <w:t>七、</w:t>
            </w:r>
            <w:r>
              <w:rPr>
                <w:rFonts w:asciiTheme="minorEastAsia" w:hAnsiTheme="minorEastAsia" w:cstheme="minorEastAsia" w:hint="eastAsia"/>
                <w:b/>
                <w:sz w:val="24"/>
                <w:szCs w:val="24"/>
                <w:shd w:val="clear" w:color="auto" w:fill="FFFFFF"/>
              </w:rPr>
              <w:t>未被列入“信用中国”网站</w:t>
            </w:r>
            <w:r>
              <w:rPr>
                <w:rFonts w:asciiTheme="minorEastAsia" w:hAnsiTheme="minorEastAsia" w:cstheme="minorEastAsia" w:hint="eastAsia"/>
                <w:b/>
                <w:sz w:val="24"/>
                <w:szCs w:val="24"/>
                <w:shd w:val="clear" w:color="auto" w:fill="FFFFFF"/>
              </w:rPr>
              <w:t>(www.creditchina.gov.cn)</w:t>
            </w:r>
            <w:r>
              <w:rPr>
                <w:rFonts w:asciiTheme="minorEastAsia" w:hAnsiTheme="minorEastAsia" w:cstheme="minorEastAsia" w:hint="eastAsia"/>
                <w:b/>
                <w:sz w:val="24"/>
                <w:szCs w:val="24"/>
                <w:shd w:val="clear" w:color="auto" w:fill="FFFFFF"/>
              </w:rPr>
              <w:t>失信被执行人、企业经营异常名录、重大税收违法案件当事人名单的投标人</w:t>
            </w:r>
            <w:r>
              <w:rPr>
                <w:rFonts w:asciiTheme="minorEastAsia" w:hAnsiTheme="minorEastAsia" w:cstheme="minorEastAsia" w:hint="eastAsia"/>
                <w:b/>
                <w:sz w:val="24"/>
                <w:szCs w:val="24"/>
                <w:shd w:val="clear" w:color="auto" w:fill="FFFFFF"/>
              </w:rPr>
              <w:t xml:space="preserve"> </w:t>
            </w:r>
            <w:r>
              <w:rPr>
                <w:rFonts w:asciiTheme="minorEastAsia" w:hAnsiTheme="minorEastAsia" w:cstheme="minorEastAsia" w:hint="eastAsia"/>
                <w:b/>
                <w:sz w:val="24"/>
                <w:szCs w:val="24"/>
                <w:shd w:val="clear" w:color="auto" w:fill="FFFFFF"/>
              </w:rPr>
              <w:t>；“中国政府采购网”</w:t>
            </w:r>
            <w:r>
              <w:rPr>
                <w:rFonts w:asciiTheme="minorEastAsia" w:hAnsiTheme="minorEastAsia" w:cstheme="minorEastAsia" w:hint="eastAsia"/>
                <w:b/>
                <w:sz w:val="24"/>
                <w:szCs w:val="24"/>
                <w:shd w:val="clear" w:color="auto" w:fill="FFFFFF"/>
              </w:rPr>
              <w:t xml:space="preserve"> (www.ccgp.gov.cn)</w:t>
            </w:r>
            <w:r>
              <w:rPr>
                <w:rFonts w:asciiTheme="minorEastAsia" w:hAnsiTheme="minorEastAsia" w:cstheme="minorEastAsia" w:hint="eastAsia"/>
                <w:b/>
                <w:sz w:val="24"/>
                <w:szCs w:val="24"/>
                <w:shd w:val="clear" w:color="auto" w:fill="FFFFFF"/>
              </w:rPr>
              <w:t>政府采购严重违法失信行为记录名单的供应商</w:t>
            </w:r>
            <w:r>
              <w:rPr>
                <w:rFonts w:asciiTheme="minorEastAsia" w:hAnsiTheme="minorEastAsia" w:cstheme="minorEastAsia" w:hint="eastAsia"/>
                <w:b/>
                <w:bCs/>
                <w:sz w:val="24"/>
                <w:szCs w:val="24"/>
                <w:lang w:val="zh-CN"/>
              </w:rPr>
              <w:t>；</w:t>
            </w:r>
            <w:r>
              <w:rPr>
                <w:rFonts w:asciiTheme="minorEastAsia" w:hAnsiTheme="minorEastAsia" w:cstheme="minorEastAsia" w:hint="eastAsia"/>
                <w:b/>
                <w:sz w:val="24"/>
                <w:szCs w:val="24"/>
                <w:shd w:val="clear" w:color="auto" w:fill="FFFFFF"/>
              </w:rPr>
              <w:t xml:space="preserve"> </w:t>
            </w:r>
            <w:r>
              <w:rPr>
                <w:rFonts w:asciiTheme="minorEastAsia" w:hAnsiTheme="minorEastAsia" w:cstheme="minorEastAsia" w:hint="eastAsia"/>
                <w:b/>
                <w:sz w:val="24"/>
                <w:szCs w:val="24"/>
                <w:shd w:val="clear" w:color="auto" w:fill="FFFFFF"/>
              </w:rPr>
              <w:t>“中国社会组织公共服务平台”网站（</w:t>
            </w:r>
            <w:r>
              <w:rPr>
                <w:rFonts w:asciiTheme="minorEastAsia" w:hAnsiTheme="minorEastAsia" w:cstheme="minorEastAsia" w:hint="eastAsia"/>
                <w:b/>
                <w:sz w:val="24"/>
                <w:szCs w:val="24"/>
                <w:shd w:val="clear" w:color="auto" w:fill="FFFFFF"/>
              </w:rPr>
              <w:t>www.chinanpo.gov.cn</w:t>
            </w:r>
            <w:r>
              <w:rPr>
                <w:rFonts w:asciiTheme="minorEastAsia" w:hAnsiTheme="minorEastAsia" w:cstheme="minorEastAsia" w:hint="eastAsia"/>
                <w:b/>
                <w:sz w:val="24"/>
                <w:szCs w:val="24"/>
                <w:shd w:val="clear" w:color="auto" w:fill="FFFFFF"/>
              </w:rPr>
              <w:t>）严重违法失信社会组</w:t>
            </w:r>
            <w:r>
              <w:rPr>
                <w:rFonts w:asciiTheme="minorEastAsia" w:hAnsiTheme="minorEastAsia" w:cstheme="minorEastAsia" w:hint="eastAsia"/>
                <w:b/>
                <w:sz w:val="24"/>
                <w:szCs w:val="24"/>
                <w:shd w:val="clear" w:color="auto" w:fill="FFFFFF"/>
              </w:rPr>
              <w:lastRenderedPageBreak/>
              <w:t>织名单的供应商；</w:t>
            </w:r>
            <w:r>
              <w:rPr>
                <w:rFonts w:asciiTheme="minorEastAsia" w:hAnsiTheme="minorEastAsia" w:cstheme="minorEastAsia" w:hint="eastAsia"/>
                <w:sz w:val="24"/>
                <w:szCs w:val="24"/>
                <w:shd w:val="clear" w:color="auto" w:fill="FFFFFF"/>
              </w:rPr>
              <w:t>提供</w:t>
            </w:r>
            <w:r>
              <w:rPr>
                <w:rFonts w:asciiTheme="minorEastAsia" w:hAnsiTheme="minorEastAsia" w:cstheme="minorEastAsia" w:hint="eastAsia"/>
                <w:kern w:val="0"/>
                <w:sz w:val="24"/>
                <w:szCs w:val="24"/>
              </w:rPr>
              <w:t>上述查询结果页面查询时间应在本公告发布之日起至开标前，（联合体形式投标的，联合体成员存在不良信用记录，视同联合体存在不良信用记录）。</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、查询渠道：</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①“信用中</w:t>
            </w:r>
            <w:r>
              <w:rPr>
                <w:rFonts w:asciiTheme="minorEastAsia" w:hAnsiTheme="minorEastAsia" w:cstheme="minorEastAsia" w:hint="eastAsia"/>
                <w:kern w:val="0"/>
                <w:sz w:val="24"/>
                <w:szCs w:val="24"/>
              </w:rPr>
              <w:t>国”网站（</w:t>
            </w:r>
            <w:hyperlink r:id="rId12" w:history="1">
              <w:r>
                <w:rPr>
                  <w:rFonts w:asciiTheme="minorEastAsia" w:hAnsiTheme="minorEastAsia" w:cstheme="minorEastAsia" w:hint="eastAsia"/>
                  <w:kern w:val="0"/>
                  <w:sz w:val="24"/>
                  <w:szCs w:val="24"/>
                </w:rPr>
                <w:t>www.creditchina.gov.cn</w:t>
              </w:r>
            </w:hyperlink>
            <w:r>
              <w:rPr>
                <w:rFonts w:asciiTheme="minorEastAsia" w:hAnsiTheme="minorEastAsia" w:cstheme="minorEastAsia" w:hint="eastAsia"/>
                <w:kern w:val="0"/>
                <w:sz w:val="24"/>
                <w:szCs w:val="24"/>
              </w:rPr>
              <w:t>）</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②“中国政府采购网”（</w:t>
            </w:r>
            <w:r>
              <w:rPr>
                <w:rFonts w:asciiTheme="minorEastAsia" w:hAnsiTheme="minorEastAsia" w:cstheme="minorEastAsia" w:hint="eastAsia"/>
                <w:kern w:val="0"/>
                <w:sz w:val="24"/>
                <w:szCs w:val="24"/>
              </w:rPr>
              <w:t>www.ccgp.gov.cn</w:t>
            </w:r>
            <w:r>
              <w:rPr>
                <w:rFonts w:asciiTheme="minorEastAsia" w:hAnsiTheme="minorEastAsia" w:cstheme="minorEastAsia" w:hint="eastAsia"/>
                <w:kern w:val="0"/>
                <w:sz w:val="24"/>
                <w:szCs w:val="24"/>
              </w:rPr>
              <w:t>）</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③“中国社会组织公共服务平台”网站（</w:t>
            </w:r>
            <w:r>
              <w:rPr>
                <w:rFonts w:asciiTheme="minorEastAsia" w:hAnsiTheme="minorEastAsia" w:cstheme="minorEastAsia" w:hint="eastAsia"/>
                <w:kern w:val="0"/>
                <w:sz w:val="24"/>
                <w:szCs w:val="24"/>
              </w:rPr>
              <w:t>www.chinanpo.gov.cn</w:t>
            </w:r>
            <w:r>
              <w:rPr>
                <w:rFonts w:asciiTheme="minorEastAsia" w:hAnsiTheme="minorEastAsia" w:cstheme="minorEastAsia" w:hint="eastAsia"/>
                <w:kern w:val="0"/>
                <w:sz w:val="24"/>
                <w:szCs w:val="24"/>
              </w:rPr>
              <w:t>）（仅查询社会组织）；</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、截止时间：同投标截止时间；</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、信用信息查询记录和证据留存具体方式：经谈判小组确认的查询结果网页截图作为查询记录和证据，与其他采购文件一并保存；</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r>
              <w:rPr>
                <w:rFonts w:asciiTheme="minorEastAsia" w:hAnsiTheme="minorEastAsia" w:cstheme="minorEastAsia" w:hint="eastAsia"/>
                <w:kern w:val="0"/>
                <w:sz w:val="24"/>
                <w:szCs w:val="24"/>
              </w:rPr>
              <w:t>、信用信息的使用原则：经谈判小组认定的被列入失信被执行人</w:t>
            </w:r>
            <w:r>
              <w:rPr>
                <w:rFonts w:asciiTheme="minorEastAsia" w:hAnsiTheme="minorEastAsia" w:cstheme="minorEastAsia" w:hint="eastAsia"/>
                <w:kern w:val="0"/>
                <w:sz w:val="24"/>
                <w:szCs w:val="24"/>
              </w:rPr>
              <w:t>、重大税收违法案件当事人名单、</w:t>
            </w:r>
            <w:r>
              <w:rPr>
                <w:rFonts w:asciiTheme="minorEastAsia" w:hAnsiTheme="minorEastAsia" w:cstheme="minorEastAsia" w:hint="eastAsia"/>
                <w:sz w:val="24"/>
                <w:szCs w:val="24"/>
                <w:shd w:val="clear" w:color="auto" w:fill="FFFFFF"/>
              </w:rPr>
              <w:t>政府采购严重违法失信名单</w:t>
            </w:r>
            <w:r>
              <w:rPr>
                <w:rFonts w:asciiTheme="minorEastAsia" w:hAnsiTheme="minorEastAsia" w:cstheme="minorEastAsia" w:hint="eastAsia"/>
                <w:kern w:val="0"/>
                <w:sz w:val="24"/>
                <w:szCs w:val="24"/>
              </w:rPr>
              <w:t>、</w:t>
            </w:r>
            <w:r>
              <w:rPr>
                <w:rFonts w:asciiTheme="minorEastAsia" w:hAnsiTheme="minorEastAsia" w:cstheme="minorEastAsia" w:hint="eastAsia"/>
                <w:sz w:val="24"/>
                <w:szCs w:val="24"/>
                <w:shd w:val="clear" w:color="auto" w:fill="FFFFFF"/>
              </w:rPr>
              <w:t>政府采购严重违法失信行为记录名单、</w:t>
            </w:r>
            <w:r>
              <w:rPr>
                <w:rFonts w:asciiTheme="minorEastAsia" w:hAnsiTheme="minorEastAsia" w:cstheme="minorEastAsia" w:hint="eastAsia"/>
                <w:kern w:val="0"/>
                <w:sz w:val="24"/>
                <w:szCs w:val="24"/>
              </w:rPr>
              <w:t>严重违法失信社会组织名单的供应商，将拒绝其参与本次政府采购活动。</w:t>
            </w:r>
          </w:p>
          <w:p w:rsidR="00CB426F" w:rsidRDefault="008F3881">
            <w:pPr>
              <w:widowControl/>
              <w:shd w:val="clear" w:color="auto" w:fill="FFFFFF"/>
              <w:spacing w:line="360" w:lineRule="auto"/>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kern w:val="0"/>
                <w:sz w:val="24"/>
                <w:szCs w:val="24"/>
              </w:rPr>
              <w:t>5</w:t>
            </w:r>
            <w:r>
              <w:rPr>
                <w:rFonts w:asciiTheme="minorEastAsia" w:hAnsiTheme="minorEastAsia" w:cstheme="minorEastAsia" w:hint="eastAsia"/>
                <w:kern w:val="0"/>
                <w:sz w:val="24"/>
                <w:szCs w:val="24"/>
              </w:rPr>
              <w:t>、供应商不良信用记录以谈判小组查询结果为准，采购人查询之后，网站信息发生的任何变更不再作为评审依据，供应商自行提供的与网站信息不一致的其他证明材料亦不作为评审依据。</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5</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
                <w:sz w:val="24"/>
                <w:szCs w:val="24"/>
              </w:rPr>
              <w:t>★</w:t>
            </w:r>
            <w:r>
              <w:rPr>
                <w:rFonts w:asciiTheme="minorEastAsia" w:hAnsiTheme="minorEastAsia" w:cstheme="minorEastAsia" w:hint="eastAsia"/>
                <w:bCs/>
                <w:sz w:val="24"/>
                <w:szCs w:val="24"/>
                <w:lang w:val="zh-CN"/>
              </w:rPr>
              <w:t>联合体响应</w:t>
            </w:r>
          </w:p>
        </w:tc>
        <w:tc>
          <w:tcPr>
            <w:tcW w:w="6813" w:type="dxa"/>
            <w:vAlign w:val="center"/>
          </w:tcPr>
          <w:p w:rsidR="00CB426F" w:rsidRDefault="008F3881">
            <w:pPr>
              <w:autoSpaceDE w:val="0"/>
              <w:autoSpaceDN w:val="0"/>
              <w:adjustRightInd w:val="0"/>
              <w:spacing w:line="276"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本项目</w:t>
            </w: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kern w:val="0"/>
                <w:sz w:val="24"/>
                <w:szCs w:val="24"/>
              </w:rPr>
              <w:t>不接受</w:t>
            </w:r>
            <w:r>
              <w:rPr>
                <w:rFonts w:asciiTheme="minorEastAsia" w:hAnsiTheme="minorEastAsia" w:cstheme="minorEastAsia" w:hint="eastAsia"/>
                <w:bCs/>
                <w:sz w:val="24"/>
                <w:szCs w:val="24"/>
                <w:lang w:val="zh-CN"/>
              </w:rPr>
              <w:t>□接受</w:t>
            </w:r>
            <w:r>
              <w:rPr>
                <w:rFonts w:asciiTheme="minorEastAsia" w:hAnsiTheme="minorEastAsia" w:cstheme="minorEastAsia" w:hint="eastAsia"/>
                <w:kern w:val="0"/>
                <w:sz w:val="24"/>
                <w:szCs w:val="24"/>
              </w:rPr>
              <w:t>联合体响应</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
                <w:sz w:val="24"/>
                <w:szCs w:val="24"/>
              </w:rPr>
              <w:t>★</w:t>
            </w:r>
            <w:r>
              <w:rPr>
                <w:rFonts w:asciiTheme="minorEastAsia" w:hAnsiTheme="minorEastAsia" w:cstheme="minorEastAsia" w:hint="eastAsia"/>
                <w:bCs/>
                <w:sz w:val="24"/>
                <w:szCs w:val="24"/>
                <w:lang w:val="zh-CN"/>
              </w:rPr>
              <w:t>预算金额</w:t>
            </w:r>
          </w:p>
        </w:tc>
        <w:tc>
          <w:tcPr>
            <w:tcW w:w="6813" w:type="dxa"/>
            <w:vAlign w:val="center"/>
          </w:tcPr>
          <w:p w:rsidR="00CB426F" w:rsidRDefault="008F3881">
            <w:pPr>
              <w:autoSpaceDE w:val="0"/>
              <w:autoSpaceDN w:val="0"/>
              <w:adjustRightInd w:val="0"/>
              <w:spacing w:line="276"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rPr>
              <w:t>888000.00</w:t>
            </w:r>
            <w:r>
              <w:rPr>
                <w:rFonts w:asciiTheme="minorEastAsia" w:hAnsiTheme="minorEastAsia" w:cstheme="minorEastAsia" w:hint="eastAsia"/>
                <w:bCs/>
                <w:sz w:val="24"/>
                <w:szCs w:val="24"/>
                <w:lang w:val="zh-CN"/>
              </w:rPr>
              <w:t>元，超出预算金额的响应无效</w:t>
            </w:r>
          </w:p>
        </w:tc>
      </w:tr>
      <w:tr w:rsidR="00CB426F">
        <w:trPr>
          <w:trHeight w:val="907"/>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现场考察</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不组织</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Cs/>
                <w:sz w:val="24"/>
                <w:szCs w:val="24"/>
                <w:lang w:val="zh-CN"/>
              </w:rPr>
              <w:t>组织，时间：</w:t>
            </w:r>
            <w:r>
              <w:rPr>
                <w:rFonts w:asciiTheme="minorEastAsia" w:hAnsiTheme="minorEastAsia" w:cstheme="minorEastAsia" w:hint="eastAsia"/>
                <w:bCs/>
                <w:sz w:val="24"/>
                <w:szCs w:val="24"/>
                <w:lang w:val="zh-CN"/>
              </w:rPr>
              <w:t xml:space="preserve">      </w:t>
            </w:r>
            <w:r>
              <w:rPr>
                <w:rFonts w:asciiTheme="minorEastAsia" w:hAnsiTheme="minorEastAsia" w:cstheme="minorEastAsia" w:hint="eastAsia"/>
                <w:bCs/>
                <w:sz w:val="24"/>
                <w:szCs w:val="24"/>
                <w:lang w:val="zh-CN"/>
              </w:rPr>
              <w:t>地点：</w:t>
            </w:r>
          </w:p>
        </w:tc>
      </w:tr>
      <w:tr w:rsidR="00CB426F">
        <w:trPr>
          <w:trHeight w:val="907"/>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谈判前答疑会</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不召开</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□召开，时间：</w:t>
            </w:r>
            <w:r>
              <w:rPr>
                <w:rFonts w:asciiTheme="minorEastAsia" w:hAnsiTheme="minorEastAsia" w:cstheme="minorEastAsia" w:hint="eastAsia"/>
                <w:bCs/>
                <w:sz w:val="24"/>
                <w:szCs w:val="24"/>
                <w:lang w:val="zh-CN"/>
              </w:rPr>
              <w:t xml:space="preserve">      </w:t>
            </w:r>
            <w:r>
              <w:rPr>
                <w:rFonts w:asciiTheme="minorEastAsia" w:hAnsiTheme="minorEastAsia" w:cstheme="minorEastAsia" w:hint="eastAsia"/>
                <w:bCs/>
                <w:sz w:val="24"/>
                <w:szCs w:val="24"/>
                <w:lang w:val="zh-CN"/>
              </w:rPr>
              <w:t>地点：</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9</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进口产品参与</w:t>
            </w:r>
          </w:p>
        </w:tc>
        <w:tc>
          <w:tcPr>
            <w:tcW w:w="6813" w:type="dxa"/>
            <w:vAlign w:val="center"/>
          </w:tcPr>
          <w:p w:rsidR="00CB426F" w:rsidRDefault="008F3881">
            <w:pPr>
              <w:autoSpaceDE w:val="0"/>
              <w:autoSpaceDN w:val="0"/>
              <w:adjustRightInd w:val="0"/>
              <w:spacing w:line="276" w:lineRule="auto"/>
              <w:rPr>
                <w:rFonts w:asciiTheme="minorEastAsia" w:hAnsiTheme="minorEastAsia" w:cstheme="minorEastAsia"/>
                <w:sz w:val="24"/>
                <w:szCs w:val="24"/>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不允许</w:t>
            </w:r>
            <w:r>
              <w:rPr>
                <w:rFonts w:asciiTheme="minorEastAsia" w:hAnsiTheme="minorEastAsia" w:cstheme="minorEastAsia" w:hint="eastAsia"/>
                <w:bCs/>
                <w:sz w:val="24"/>
                <w:szCs w:val="24"/>
                <w:lang w:val="zh-CN"/>
              </w:rPr>
              <w:t xml:space="preserve">    </w:t>
            </w:r>
            <w:r>
              <w:rPr>
                <w:rFonts w:asciiTheme="minorEastAsia" w:hAnsiTheme="minorEastAsia" w:cstheme="minorEastAsia" w:hint="eastAsia"/>
                <w:b/>
                <w:bCs/>
                <w:sz w:val="24"/>
                <w:szCs w:val="24"/>
                <w:lang w:val="zh-CN"/>
              </w:rPr>
              <w:t>□</w:t>
            </w:r>
            <w:r>
              <w:rPr>
                <w:rFonts w:asciiTheme="minorEastAsia" w:hAnsiTheme="minorEastAsia" w:cstheme="minorEastAsia" w:hint="eastAsia"/>
                <w:sz w:val="24"/>
                <w:szCs w:val="24"/>
              </w:rPr>
              <w:t>允许</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b/>
                <w:sz w:val="24"/>
                <w:szCs w:val="24"/>
              </w:rPr>
              <w:t>★</w:t>
            </w:r>
            <w:r>
              <w:rPr>
                <w:rFonts w:asciiTheme="minorEastAsia" w:hAnsiTheme="minorEastAsia" w:cstheme="minorEastAsia" w:hint="eastAsia"/>
                <w:sz w:val="24"/>
                <w:szCs w:val="24"/>
              </w:rPr>
              <w:t>谈判有效期</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90</w:t>
            </w:r>
            <w:r>
              <w:rPr>
                <w:rFonts w:asciiTheme="minorEastAsia" w:hAnsiTheme="minorEastAsia" w:cstheme="minorEastAsia" w:hint="eastAsia"/>
                <w:sz w:val="24"/>
                <w:szCs w:val="24"/>
              </w:rPr>
              <w:t>天（自</w:t>
            </w:r>
            <w:r>
              <w:rPr>
                <w:rFonts w:asciiTheme="minorEastAsia" w:hAnsiTheme="minorEastAsia" w:cstheme="minorEastAsia" w:hint="eastAsia"/>
                <w:kern w:val="0"/>
                <w:sz w:val="24"/>
                <w:szCs w:val="24"/>
              </w:rPr>
              <w:t>提交谈判响应文件的截止之日起算</w:t>
            </w:r>
            <w:r>
              <w:rPr>
                <w:rFonts w:asciiTheme="minorEastAsia" w:hAnsiTheme="minorEastAsia" w:cstheme="minorEastAsia" w:hint="eastAsia"/>
                <w:sz w:val="24"/>
                <w:szCs w:val="24"/>
              </w:rPr>
              <w:t>）</w:t>
            </w:r>
          </w:p>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lang w:val="zh-CN"/>
              </w:rPr>
              <w:lastRenderedPageBreak/>
              <w:t>成交供应</w:t>
            </w:r>
            <w:proofErr w:type="gramStart"/>
            <w:r>
              <w:rPr>
                <w:rFonts w:asciiTheme="minorEastAsia" w:hAnsiTheme="minorEastAsia" w:cstheme="minorEastAsia" w:hint="eastAsia"/>
                <w:sz w:val="24"/>
                <w:szCs w:val="24"/>
                <w:lang w:val="zh-CN"/>
              </w:rPr>
              <w:t>商谈判</w:t>
            </w:r>
            <w:proofErr w:type="gramEnd"/>
            <w:r>
              <w:rPr>
                <w:rFonts w:asciiTheme="minorEastAsia" w:hAnsiTheme="minorEastAsia" w:cstheme="minorEastAsia" w:hint="eastAsia"/>
                <w:sz w:val="24"/>
                <w:szCs w:val="24"/>
                <w:lang w:val="zh-CN"/>
              </w:rPr>
              <w:t>有效期延至合同验收之日，</w:t>
            </w:r>
            <w:r>
              <w:rPr>
                <w:rFonts w:asciiTheme="minorEastAsia" w:hAnsiTheme="minorEastAsia" w:cstheme="minorEastAsia" w:hint="eastAsia"/>
                <w:kern w:val="0"/>
                <w:sz w:val="24"/>
                <w:szCs w:val="24"/>
              </w:rPr>
              <w:t>成交供应商全部合同义务履行完毕为止。</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11</w:t>
            </w:r>
          </w:p>
        </w:tc>
        <w:tc>
          <w:tcPr>
            <w:tcW w:w="2268"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Cs/>
                <w:sz w:val="24"/>
                <w:szCs w:val="24"/>
                <w:lang w:val="zh-CN"/>
              </w:rPr>
              <w:t>成交供应商将本项目非主体、非关键性工作分包</w:t>
            </w:r>
          </w:p>
        </w:tc>
        <w:tc>
          <w:tcPr>
            <w:tcW w:w="6813" w:type="dxa"/>
            <w:vAlign w:val="center"/>
          </w:tcPr>
          <w:p w:rsidR="00CB426F" w:rsidRDefault="008F3881">
            <w:pPr>
              <w:autoSpaceDE w:val="0"/>
              <w:autoSpaceDN w:val="0"/>
              <w:adjustRightInd w:val="0"/>
              <w:spacing w:line="276" w:lineRule="auto"/>
              <w:rPr>
                <w:rFonts w:asciiTheme="minorEastAsia" w:hAnsiTheme="minorEastAsia" w:cstheme="minorEastAsia"/>
                <w:sz w:val="24"/>
                <w:szCs w:val="24"/>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不允许</w:t>
            </w:r>
            <w:r>
              <w:rPr>
                <w:rFonts w:asciiTheme="minorEastAsia" w:hAnsiTheme="minorEastAsia" w:cstheme="minorEastAsia" w:hint="eastAsia"/>
                <w:bCs/>
                <w:sz w:val="24"/>
                <w:szCs w:val="24"/>
                <w:lang w:val="zh-CN"/>
              </w:rPr>
              <w:t xml:space="preserve">   </w:t>
            </w:r>
            <w:r>
              <w:rPr>
                <w:rFonts w:asciiTheme="minorEastAsia" w:hAnsiTheme="minorEastAsia" w:cstheme="minorEastAsia" w:hint="eastAsia"/>
                <w:b/>
                <w:bCs/>
                <w:sz w:val="24"/>
                <w:szCs w:val="24"/>
                <w:lang w:val="zh-CN"/>
              </w:rPr>
              <w:t>□</w:t>
            </w:r>
            <w:r>
              <w:rPr>
                <w:rFonts w:asciiTheme="minorEastAsia" w:hAnsiTheme="minorEastAsia" w:cstheme="minorEastAsia" w:hint="eastAsia"/>
                <w:sz w:val="24"/>
                <w:szCs w:val="24"/>
              </w:rPr>
              <w:t>允许</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12</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sz w:val="24"/>
                <w:szCs w:val="24"/>
                <w:shd w:val="clear" w:color="auto" w:fill="FFFFFF"/>
              </w:rPr>
              <w:t>响应文件提交截止、</w:t>
            </w:r>
            <w:r>
              <w:rPr>
                <w:rFonts w:asciiTheme="minorEastAsia" w:hAnsiTheme="minorEastAsia" w:cstheme="minorEastAsia" w:hint="eastAsia"/>
                <w:bCs/>
                <w:sz w:val="24"/>
                <w:szCs w:val="24"/>
                <w:lang w:val="zh-CN"/>
              </w:rPr>
              <w:t>谈判响应截止及谈判时间</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2020</w:t>
            </w:r>
            <w:r>
              <w:rPr>
                <w:rFonts w:asciiTheme="minorEastAsia" w:hAnsiTheme="minorEastAsia" w:cstheme="minorEastAsia" w:hint="eastAsia"/>
                <w:bCs/>
                <w:sz w:val="24"/>
                <w:szCs w:val="24"/>
                <w:lang w:val="zh-CN"/>
              </w:rPr>
              <w:t>年</w:t>
            </w:r>
            <w:r>
              <w:rPr>
                <w:rFonts w:asciiTheme="minorEastAsia" w:hAnsiTheme="minorEastAsia" w:cstheme="minorEastAsia" w:hint="eastAsia"/>
                <w:bCs/>
                <w:sz w:val="24"/>
                <w:szCs w:val="24"/>
                <w:lang w:val="zh-CN"/>
              </w:rPr>
              <w:t>1</w:t>
            </w:r>
            <w:r>
              <w:rPr>
                <w:rFonts w:asciiTheme="minorEastAsia" w:hAnsiTheme="minorEastAsia" w:cstheme="minorEastAsia" w:hint="eastAsia"/>
                <w:bCs/>
                <w:sz w:val="24"/>
                <w:szCs w:val="24"/>
                <w:lang w:val="zh-CN"/>
              </w:rPr>
              <w:t>月</w:t>
            </w:r>
            <w:r>
              <w:rPr>
                <w:rFonts w:asciiTheme="minorEastAsia" w:hAnsiTheme="minorEastAsia" w:cstheme="minorEastAsia" w:hint="eastAsia"/>
                <w:bCs/>
                <w:sz w:val="24"/>
                <w:szCs w:val="24"/>
              </w:rPr>
              <w:t>10</w:t>
            </w:r>
            <w:r>
              <w:rPr>
                <w:rFonts w:asciiTheme="minorEastAsia" w:hAnsiTheme="minorEastAsia" w:cstheme="minorEastAsia" w:hint="eastAsia"/>
                <w:bCs/>
                <w:sz w:val="24"/>
                <w:szCs w:val="24"/>
                <w:lang w:val="zh-CN"/>
              </w:rPr>
              <w:t>日</w:t>
            </w:r>
            <w:r>
              <w:rPr>
                <w:rFonts w:asciiTheme="minorEastAsia" w:hAnsiTheme="minorEastAsia" w:cstheme="minorEastAsia" w:hint="eastAsia"/>
                <w:bCs/>
                <w:sz w:val="24"/>
                <w:szCs w:val="24"/>
              </w:rPr>
              <w:t>10</w:t>
            </w:r>
            <w:r>
              <w:rPr>
                <w:rFonts w:asciiTheme="minorEastAsia" w:hAnsiTheme="minorEastAsia" w:cstheme="minorEastAsia" w:hint="eastAsia"/>
                <w:bCs/>
                <w:sz w:val="24"/>
                <w:szCs w:val="24"/>
                <w:lang w:val="zh-CN"/>
              </w:rPr>
              <w:t>时</w:t>
            </w:r>
            <w:r>
              <w:rPr>
                <w:rFonts w:asciiTheme="minorEastAsia" w:hAnsiTheme="minorEastAsia" w:cstheme="minorEastAsia" w:hint="eastAsia"/>
                <w:bCs/>
                <w:sz w:val="24"/>
                <w:szCs w:val="24"/>
              </w:rPr>
              <w:t>30</w:t>
            </w:r>
            <w:r>
              <w:rPr>
                <w:rFonts w:asciiTheme="minorEastAsia" w:hAnsiTheme="minorEastAsia" w:cstheme="minorEastAsia" w:hint="eastAsia"/>
                <w:bCs/>
                <w:sz w:val="24"/>
                <w:szCs w:val="24"/>
              </w:rPr>
              <w:t>分</w:t>
            </w:r>
            <w:r>
              <w:rPr>
                <w:rFonts w:asciiTheme="minorEastAsia" w:hAnsiTheme="minorEastAsia" w:cstheme="minorEastAsia" w:hint="eastAsia"/>
                <w:bCs/>
                <w:sz w:val="24"/>
                <w:szCs w:val="24"/>
                <w:lang w:val="zh-CN"/>
              </w:rPr>
              <w:t>（北京时间）</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13</w:t>
            </w:r>
          </w:p>
        </w:tc>
        <w:tc>
          <w:tcPr>
            <w:tcW w:w="2268"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递交谈判响应文件</w:t>
            </w:r>
          </w:p>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及开启地点、谈判地点</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1.</w:t>
            </w:r>
            <w:r>
              <w:rPr>
                <w:rFonts w:asciiTheme="minorEastAsia" w:hAnsiTheme="minorEastAsia" w:cstheme="minorEastAsia" w:hint="eastAsia"/>
                <w:kern w:val="0"/>
                <w:sz w:val="24"/>
              </w:rPr>
              <w:t>襄城县公共资源交易中心（</w:t>
            </w:r>
            <w:proofErr w:type="gramStart"/>
            <w:r>
              <w:rPr>
                <w:rFonts w:asciiTheme="minorEastAsia" w:hAnsiTheme="minorEastAsia" w:cstheme="minorEastAsia" w:hint="eastAsia"/>
                <w:kern w:val="0"/>
                <w:sz w:val="24"/>
              </w:rPr>
              <w:t>八七</w:t>
            </w:r>
            <w:proofErr w:type="gramEnd"/>
            <w:r>
              <w:rPr>
                <w:rFonts w:asciiTheme="minorEastAsia" w:hAnsiTheme="minorEastAsia" w:cstheme="minorEastAsia" w:hint="eastAsia"/>
                <w:kern w:val="0"/>
                <w:sz w:val="24"/>
              </w:rPr>
              <w:t>路东段电子商务产业园）</w:t>
            </w:r>
            <w:r>
              <w:rPr>
                <w:rFonts w:asciiTheme="minorEastAsia" w:hAnsiTheme="minorEastAsia" w:cstheme="minorEastAsia" w:hint="eastAsia"/>
                <w:kern w:val="0"/>
                <w:sz w:val="24"/>
              </w:rPr>
              <w:t>12</w:t>
            </w:r>
            <w:r>
              <w:rPr>
                <w:rFonts w:asciiTheme="minorEastAsia" w:hAnsiTheme="minorEastAsia" w:cstheme="minorEastAsia" w:hint="eastAsia"/>
                <w:kern w:val="0"/>
                <w:sz w:val="24"/>
              </w:rPr>
              <w:t>楼开标一室</w:t>
            </w:r>
          </w:p>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2.</w:t>
            </w:r>
            <w:r>
              <w:rPr>
                <w:rFonts w:asciiTheme="minorEastAsia" w:hAnsiTheme="minorEastAsia" w:cstheme="minorEastAsia" w:hint="eastAsia"/>
                <w:kern w:val="0"/>
                <w:sz w:val="24"/>
              </w:rPr>
              <w:t>襄城县公共资源交易中心（</w:t>
            </w:r>
            <w:proofErr w:type="gramStart"/>
            <w:r>
              <w:rPr>
                <w:rFonts w:asciiTheme="minorEastAsia" w:hAnsiTheme="minorEastAsia" w:cstheme="minorEastAsia" w:hint="eastAsia"/>
                <w:kern w:val="0"/>
                <w:sz w:val="24"/>
              </w:rPr>
              <w:t>八七</w:t>
            </w:r>
            <w:proofErr w:type="gramEnd"/>
            <w:r>
              <w:rPr>
                <w:rFonts w:asciiTheme="minorEastAsia" w:hAnsiTheme="minorEastAsia" w:cstheme="minorEastAsia" w:hint="eastAsia"/>
                <w:kern w:val="0"/>
                <w:sz w:val="24"/>
              </w:rPr>
              <w:t>路东段电子商务产业园）</w:t>
            </w:r>
            <w:r>
              <w:rPr>
                <w:rFonts w:asciiTheme="minorEastAsia" w:hAnsiTheme="minorEastAsia" w:cstheme="minorEastAsia" w:hint="eastAsia"/>
                <w:kern w:val="0"/>
                <w:sz w:val="24"/>
              </w:rPr>
              <w:t>13</w:t>
            </w:r>
            <w:r>
              <w:rPr>
                <w:rFonts w:asciiTheme="minorEastAsia" w:hAnsiTheme="minorEastAsia" w:cstheme="minorEastAsia" w:hint="eastAsia"/>
                <w:kern w:val="0"/>
                <w:sz w:val="24"/>
              </w:rPr>
              <w:t>楼评标二室</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14</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谈判保证金</w:t>
            </w:r>
          </w:p>
        </w:tc>
        <w:tc>
          <w:tcPr>
            <w:tcW w:w="6813" w:type="dxa"/>
            <w:vAlign w:val="center"/>
          </w:tcPr>
          <w:p w:rsidR="00CB426F" w:rsidRDefault="008F3881">
            <w:pPr>
              <w:tabs>
                <w:tab w:val="left" w:pos="1260"/>
              </w:tabs>
              <w:autoSpaceDE w:val="0"/>
              <w:autoSpaceDN w:val="0"/>
              <w:adjustRightInd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本项目不收取</w:t>
            </w:r>
          </w:p>
          <w:p w:rsidR="00CB426F" w:rsidRDefault="008F3881">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供应商应提供投标承诺函</w:t>
            </w:r>
          </w:p>
        </w:tc>
      </w:tr>
      <w:tr w:rsidR="00CB426F">
        <w:trPr>
          <w:trHeight w:val="156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15</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公告发布</w:t>
            </w:r>
          </w:p>
        </w:tc>
        <w:tc>
          <w:tcPr>
            <w:tcW w:w="6813" w:type="dxa"/>
            <w:tcBorders>
              <w:top w:val="single" w:sz="4" w:space="0" w:color="auto"/>
            </w:tcBorders>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rPr>
              <w:t>招标公告、中标公告、变更（更正）公告、现场勘察答复等相关信息同时在以下网站发布：《河南省政府采购网》、《许昌市政府采购网》、《全国公共资源交易平台（河南省·许昌市）》</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16</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采购人澄清或修改</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谈判文件时间</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谈判响应截止时间</w:t>
            </w:r>
            <w:r>
              <w:rPr>
                <w:rFonts w:asciiTheme="minorEastAsia" w:hAnsiTheme="minorEastAsia" w:cstheme="minorEastAsia" w:hint="eastAsia"/>
                <w:bCs/>
                <w:sz w:val="24"/>
                <w:szCs w:val="24"/>
                <w:lang w:val="zh-CN"/>
              </w:rPr>
              <w:t>3</w:t>
            </w:r>
            <w:r>
              <w:rPr>
                <w:rFonts w:asciiTheme="minorEastAsia" w:hAnsiTheme="minorEastAsia" w:cstheme="minorEastAsia" w:hint="eastAsia"/>
                <w:bCs/>
                <w:sz w:val="24"/>
                <w:szCs w:val="24"/>
                <w:lang w:val="zh-CN"/>
              </w:rPr>
              <w:t>个工作日前（</w:t>
            </w:r>
            <w:r>
              <w:rPr>
                <w:rFonts w:asciiTheme="minorEastAsia" w:hAnsiTheme="minorEastAsia" w:cstheme="minorEastAsia" w:hint="eastAsia"/>
                <w:sz w:val="24"/>
                <w:szCs w:val="24"/>
                <w:lang w:val="zh-CN"/>
              </w:rPr>
              <w:t>澄清内容可能影响谈判响应文件编制的）</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17</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供应商对采购文件</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质疑截止时间</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谈判响应截止时间前</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18</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响应文件份数</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fldChar w:fldCharType="end"/>
            </w:r>
            <w:r>
              <w:rPr>
                <w:rFonts w:asciiTheme="minorEastAsia" w:hAnsiTheme="minorEastAsia" w:cstheme="minorEastAsia" w:hint="eastAsia"/>
                <w:sz w:val="24"/>
                <w:szCs w:val="24"/>
              </w:rPr>
              <w:t>电子响应文件：成功上传至《全国公共资源交易平台（河南省·许昌市）》公共资源交易系统加密电子响应文件</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份</w:t>
            </w:r>
            <w:r>
              <w:rPr>
                <w:rFonts w:asciiTheme="minorEastAsia" w:hAnsiTheme="minorEastAsia" w:cstheme="minorEastAsia" w:hint="eastAsia"/>
                <w:sz w:val="24"/>
                <w:szCs w:val="24"/>
                <w:lang w:val="zh-CN"/>
              </w:rPr>
              <w:t>（文件格式为：</w:t>
            </w:r>
            <w:r>
              <w:rPr>
                <w:rFonts w:asciiTheme="minorEastAsia" w:hAnsiTheme="minorEastAsia" w:cstheme="minorEastAsia" w:hint="eastAsia"/>
                <w:sz w:val="24"/>
                <w:szCs w:val="24"/>
                <w:lang w:val="zh-CN"/>
              </w:rPr>
              <w:t xml:space="preserve"> XXX</w:t>
            </w:r>
            <w:r>
              <w:rPr>
                <w:rFonts w:asciiTheme="minorEastAsia" w:hAnsiTheme="minorEastAsia" w:cstheme="minorEastAsia" w:hint="eastAsia"/>
                <w:sz w:val="24"/>
                <w:szCs w:val="24"/>
                <w:lang w:val="zh-CN"/>
              </w:rPr>
              <w:t>公司</w:t>
            </w:r>
            <w:r>
              <w:rPr>
                <w:rFonts w:asciiTheme="minorEastAsia" w:hAnsiTheme="minorEastAsia" w:cstheme="minorEastAsia" w:hint="eastAsia"/>
                <w:sz w:val="24"/>
                <w:szCs w:val="24"/>
                <w:lang w:val="zh-CN"/>
              </w:rPr>
              <w:t>XXX</w:t>
            </w:r>
            <w:r>
              <w:rPr>
                <w:rFonts w:asciiTheme="minorEastAsia" w:hAnsiTheme="minorEastAsia" w:cstheme="minorEastAsia" w:hint="eastAsia"/>
                <w:sz w:val="24"/>
                <w:szCs w:val="24"/>
                <w:lang w:val="zh-CN"/>
              </w:rPr>
              <w:t>项目编号</w:t>
            </w:r>
            <w:r>
              <w:rPr>
                <w:rFonts w:asciiTheme="minorEastAsia" w:hAnsiTheme="minorEastAsia" w:cstheme="minorEastAsia" w:hint="eastAsia"/>
                <w:sz w:val="24"/>
                <w:szCs w:val="24"/>
                <w:lang w:val="zh-CN"/>
              </w:rPr>
              <w:t>.file</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使用电子介质存储的备份文件</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份（文件格式为：名称为“备份”的文件夹）。</w:t>
            </w:r>
          </w:p>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fldChar w:fldCharType="end"/>
            </w:r>
            <w:r>
              <w:rPr>
                <w:rFonts w:asciiTheme="minorEastAsia" w:hAnsiTheme="minorEastAsia" w:cstheme="minorEastAsia" w:hint="eastAsia"/>
                <w:sz w:val="24"/>
                <w:szCs w:val="24"/>
              </w:rPr>
              <w:t>纸质响应文件：正本</w:t>
            </w:r>
            <w:r>
              <w:rPr>
                <w:rFonts w:asciiTheme="minorEastAsia" w:hAnsiTheme="minorEastAsia" w:cstheme="minorEastAsia" w:hint="eastAsia"/>
                <w:b/>
                <w:sz w:val="24"/>
                <w:szCs w:val="24"/>
              </w:rPr>
              <w:t>一</w:t>
            </w:r>
            <w:r>
              <w:rPr>
                <w:rFonts w:asciiTheme="minorEastAsia" w:hAnsiTheme="minorEastAsia" w:cstheme="minorEastAsia" w:hint="eastAsia"/>
                <w:sz w:val="24"/>
                <w:szCs w:val="24"/>
              </w:rPr>
              <w:t>份，副本一份。使用格式为“投标文件（供打印）</w:t>
            </w:r>
            <w:r>
              <w:rPr>
                <w:rFonts w:asciiTheme="minorEastAsia" w:hAnsiTheme="minorEastAsia" w:cstheme="minorEastAsia" w:hint="eastAsia"/>
                <w:sz w:val="24"/>
                <w:szCs w:val="24"/>
              </w:rPr>
              <w:t>.PDF</w:t>
            </w:r>
            <w:r>
              <w:rPr>
                <w:rFonts w:asciiTheme="minorEastAsia" w:hAnsiTheme="minorEastAsia" w:cstheme="minorEastAsia" w:hint="eastAsia"/>
                <w:sz w:val="24"/>
                <w:szCs w:val="24"/>
              </w:rPr>
              <w:t>”的文件</w:t>
            </w:r>
          </w:p>
          <w:p w:rsidR="00CB426F" w:rsidRDefault="008F3881">
            <w:pPr>
              <w:autoSpaceDE w:val="0"/>
              <w:autoSpaceDN w:val="0"/>
              <w:adjustRightInd w:val="0"/>
              <w:spacing w:line="360" w:lineRule="auto"/>
              <w:rPr>
                <w:rFonts w:asciiTheme="minorEastAsia" w:hAnsiTheme="minorEastAsia" w:cstheme="minorEastAsia"/>
                <w:bCs/>
                <w:sz w:val="24"/>
                <w:szCs w:val="24"/>
                <w:highlight w:val="lightGray"/>
                <w:lang w:val="zh-CN"/>
              </w:rPr>
            </w:pPr>
            <w:r>
              <w:rPr>
                <w:rFonts w:asciiTheme="minorEastAsia" w:hAnsiTheme="minorEastAsia" w:cstheme="minorEastAsia" w:hint="eastAsia"/>
                <w:sz w:val="24"/>
                <w:szCs w:val="24"/>
              </w:rPr>
              <w:t>电子响应文件和纸质响应文件的内容、格式、水印码、签章应一致。</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19</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响应文件的</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签署盖章</w:t>
            </w:r>
          </w:p>
        </w:tc>
        <w:tc>
          <w:tcPr>
            <w:tcW w:w="6813" w:type="dxa"/>
            <w:vAlign w:val="center"/>
          </w:tcPr>
          <w:p w:rsidR="00CB426F" w:rsidRDefault="008F3881">
            <w:pPr>
              <w:autoSpaceDE w:val="0"/>
              <w:autoSpaceDN w:val="0"/>
              <w:adjustRightInd w:val="0"/>
              <w:spacing w:line="420" w:lineRule="exact"/>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fldChar w:fldCharType="end"/>
            </w:r>
            <w:r>
              <w:rPr>
                <w:rFonts w:asciiTheme="minorEastAsia" w:hAnsiTheme="minorEastAsia" w:cstheme="minorEastAsia" w:hint="eastAsia"/>
                <w:sz w:val="24"/>
                <w:szCs w:val="24"/>
              </w:rPr>
              <w:t>电子响应文件：按谈判文件要求加盖供应商电子印章和法人电子印章。</w:t>
            </w:r>
          </w:p>
          <w:p w:rsidR="00CB426F" w:rsidRDefault="008F3881">
            <w:pPr>
              <w:autoSpaceDE w:val="0"/>
              <w:autoSpaceDN w:val="0"/>
              <w:adjustRightInd w:val="0"/>
              <w:spacing w:line="420" w:lineRule="exact"/>
              <w:rPr>
                <w:rFonts w:asciiTheme="minorEastAsia" w:hAnsiTheme="minorEastAsia" w:cstheme="minorEastAsia"/>
                <w:sz w:val="24"/>
                <w:szCs w:val="24"/>
                <w:highlight w:val="lightGray"/>
              </w:rPr>
            </w:pPr>
            <w:r>
              <w:rPr>
                <w:rFonts w:asciiTheme="minorEastAsia" w:hAnsiTheme="minorEastAsia" w:cstheme="minorEastAsia" w:hint="eastAsia"/>
                <w:b/>
                <w:sz w:val="24"/>
                <w:szCs w:val="24"/>
              </w:rPr>
              <w:fldChar w:fldCharType="begin"/>
            </w:r>
            <w:r>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fldChar w:fldCharType="end"/>
            </w:r>
            <w:r>
              <w:rPr>
                <w:rFonts w:asciiTheme="minorEastAsia" w:hAnsiTheme="minorEastAsia" w:cstheme="minorEastAsia" w:hint="eastAsia"/>
                <w:sz w:val="24"/>
                <w:szCs w:val="24"/>
              </w:rPr>
              <w:t>纸质响应文件：投标文件封面加盖供应商公章（响应文件是指供应商电子响应文件制作完成后生成的后缀名为“</w:t>
            </w:r>
            <w:r>
              <w:rPr>
                <w:rFonts w:asciiTheme="minorEastAsia" w:hAnsiTheme="minorEastAsia" w:cstheme="minorEastAsia" w:hint="eastAsia"/>
                <w:sz w:val="24"/>
                <w:szCs w:val="24"/>
              </w:rPr>
              <w:t>.PDF</w:t>
            </w:r>
            <w:r>
              <w:rPr>
                <w:rFonts w:asciiTheme="minorEastAsia" w:hAnsiTheme="minorEastAsia" w:cstheme="minorEastAsia" w:hint="eastAsia"/>
                <w:sz w:val="24"/>
                <w:szCs w:val="24"/>
              </w:rPr>
              <w:t>”的文件打印的纸质响应文件）。</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谈判小组组建</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b/>
                <w:sz w:val="24"/>
                <w:szCs w:val="24"/>
              </w:rPr>
              <w:fldChar w:fldCharType="begin"/>
            </w:r>
            <w:r>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instrText>)</w:instrText>
            </w:r>
            <w:r>
              <w:rPr>
                <w:rFonts w:asciiTheme="minorEastAsia" w:hAnsiTheme="minorEastAsia" w:cstheme="minorEastAsia" w:hint="eastAsia"/>
                <w:b/>
                <w:sz w:val="24"/>
                <w:szCs w:val="24"/>
              </w:rPr>
              <w:fldChar w:fldCharType="end"/>
            </w:r>
            <w:r>
              <w:rPr>
                <w:rFonts w:asciiTheme="minorEastAsia" w:hAnsiTheme="minorEastAsia" w:cstheme="minorEastAsia" w:hint="eastAsia"/>
                <w:sz w:val="24"/>
                <w:szCs w:val="24"/>
                <w:lang w:val="zh-CN"/>
              </w:rPr>
              <w:t>由采购人代表和评审专家组成，其中评审专家的人数不少于谈判小组成员总数的三分之二。评审专家从政府采购评审专家库中随机抽取。</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□由评审专家组成。评审专家从政府采购评审专家库中随机抽取。</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21</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评审方法</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lang w:val="zh-CN"/>
              </w:rPr>
              <w:t>质量和服务均能满足谈判文件实质性响应要求且最后报价最低的原则确定成交供应商。</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rPr>
              <w:t xml:space="preserve">         </w:t>
            </w:r>
          </w:p>
        </w:tc>
      </w:tr>
      <w:tr w:rsidR="00CB426F">
        <w:trPr>
          <w:trHeight w:val="699"/>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22</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授权函</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采购单位委派代表参加谈判小组的，须向集中采购机构出具授权函。</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23</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履约保证金</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无要求</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sz w:val="24"/>
                <w:szCs w:val="24"/>
              </w:rPr>
              <w:t>要求提交。履约保证金的数额为合同金额的</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。成交供应商以支票、汇票、本票或者金融机构、担保机构出具的保函等非现金形式向采购人提交。</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24</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代理服务费</w:t>
            </w:r>
          </w:p>
        </w:tc>
        <w:tc>
          <w:tcPr>
            <w:tcW w:w="6813" w:type="dxa"/>
            <w:vAlign w:val="center"/>
          </w:tcPr>
          <w:p w:rsidR="00CB426F" w:rsidRDefault="008F3881">
            <w:pPr>
              <w:autoSpaceDE w:val="0"/>
              <w:autoSpaceDN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不收取</w:t>
            </w:r>
          </w:p>
        </w:tc>
      </w:tr>
      <w:tr w:rsidR="00CB426F">
        <w:trPr>
          <w:trHeight w:val="510"/>
          <w:jc w:val="center"/>
        </w:trPr>
        <w:tc>
          <w:tcPr>
            <w:tcW w:w="806" w:type="dxa"/>
            <w:vAlign w:val="center"/>
          </w:tcPr>
          <w:p w:rsidR="00CB426F" w:rsidRDefault="008F3881">
            <w:pPr>
              <w:rPr>
                <w:rFonts w:asciiTheme="minorEastAsia" w:hAnsiTheme="minorEastAsia" w:cstheme="minorEastAsia"/>
                <w:sz w:val="24"/>
                <w:szCs w:val="24"/>
              </w:rPr>
            </w:pPr>
            <w:r>
              <w:rPr>
                <w:rFonts w:asciiTheme="minorEastAsia" w:hAnsiTheme="minorEastAsia" w:cstheme="minorEastAsia" w:hint="eastAsia"/>
                <w:sz w:val="24"/>
                <w:szCs w:val="24"/>
              </w:rPr>
              <w:t>25</w:t>
            </w:r>
          </w:p>
          <w:p w:rsidR="00CB426F" w:rsidRDefault="00CB426F">
            <w:pPr>
              <w:rPr>
                <w:rFonts w:asciiTheme="minorEastAsia" w:hAnsiTheme="minorEastAsia" w:cstheme="minorEastAsia"/>
                <w:sz w:val="24"/>
                <w:szCs w:val="24"/>
              </w:rPr>
            </w:pP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电子化采购模式</w:t>
            </w:r>
          </w:p>
        </w:tc>
        <w:tc>
          <w:tcPr>
            <w:tcW w:w="6813" w:type="dxa"/>
            <w:vAlign w:val="center"/>
          </w:tcPr>
          <w:p w:rsidR="00CB426F" w:rsidRDefault="008F3881">
            <w:pPr>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是。</w:t>
            </w:r>
            <w:r>
              <w:rPr>
                <w:rFonts w:asciiTheme="minorEastAsia" w:hAnsiTheme="minorEastAsia" w:cstheme="minorEastAsia"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Pr>
                <w:rFonts w:asciiTheme="minorEastAsia" w:hAnsiTheme="minorEastAsia" w:cstheme="minorEastAsia" w:hint="eastAsia"/>
                <w:sz w:val="24"/>
                <w:szCs w:val="24"/>
                <w:lang w:val="zh-CN"/>
              </w:rPr>
              <w:t>本谈判</w:t>
            </w:r>
            <w:proofErr w:type="gramEnd"/>
            <w:r>
              <w:rPr>
                <w:rFonts w:asciiTheme="minorEastAsia" w:hAnsiTheme="minorEastAsia" w:cstheme="minorEastAsia" w:hint="eastAsia"/>
                <w:sz w:val="24"/>
                <w:szCs w:val="24"/>
                <w:lang w:val="zh-CN"/>
              </w:rPr>
              <w:t>文件第六章另有要求提供原件的除外）。</w:t>
            </w:r>
          </w:p>
          <w:p w:rsidR="00CB426F" w:rsidRDefault="008F3881">
            <w:pPr>
              <w:autoSpaceDE w:val="0"/>
              <w:autoSpaceDN w:val="0"/>
              <w:adjustRightInd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□否。供应商响应时须提供纸质响应文件。供应商资质、业绩、荣誉及相关人员证明材料等资料原件根据谈判文件要求提供。</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26</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lang w:val="zh-CN"/>
              </w:rPr>
            </w:pPr>
            <w:r>
              <w:rPr>
                <w:rFonts w:asciiTheme="minorEastAsia" w:hAnsiTheme="minorEastAsia" w:cstheme="minorEastAsia" w:hint="eastAsia"/>
                <w:bCs/>
                <w:sz w:val="24"/>
                <w:lang w:val="zh-CN"/>
              </w:rPr>
              <w:t>特别提示</w:t>
            </w:r>
          </w:p>
        </w:tc>
        <w:tc>
          <w:tcPr>
            <w:tcW w:w="6813" w:type="dxa"/>
            <w:vAlign w:val="center"/>
          </w:tcPr>
          <w:p w:rsidR="00CB426F" w:rsidRDefault="008F3881">
            <w:pPr>
              <w:autoSpaceDE w:val="0"/>
              <w:autoSpaceDN w:val="0"/>
              <w:adjustRightInd w:val="0"/>
              <w:spacing w:line="360" w:lineRule="auto"/>
              <w:contextualSpacing/>
              <w:rPr>
                <w:rFonts w:asciiTheme="minorEastAsia" w:hAnsiTheme="minorEastAsia" w:cstheme="minorEastAsia"/>
                <w:b/>
                <w:sz w:val="24"/>
              </w:rPr>
            </w:pPr>
            <w:r>
              <w:rPr>
                <w:rFonts w:asciiTheme="minorEastAsia" w:hAnsiTheme="minorEastAsia" w:cstheme="minorEastAsia" w:hint="eastAsia"/>
                <w:b/>
                <w:sz w:val="24"/>
              </w:rPr>
              <w:t>按照《关于推进全流程电子化交易和在线监管工作有关问题的通知》规定：不同供应商电子投标文件制作硬件特征码（网卡</w:t>
            </w:r>
            <w:r>
              <w:rPr>
                <w:rFonts w:asciiTheme="minorEastAsia" w:hAnsiTheme="minorEastAsia" w:cstheme="minorEastAsia" w:hint="eastAsia"/>
                <w:b/>
                <w:sz w:val="24"/>
              </w:rPr>
              <w:t>MAC</w:t>
            </w:r>
            <w:r>
              <w:rPr>
                <w:rFonts w:asciiTheme="minorEastAsia" w:hAnsiTheme="minorEastAsia" w:cstheme="minorEastAsia" w:hint="eastAsia"/>
                <w:b/>
                <w:sz w:val="24"/>
              </w:rPr>
              <w:t>地址、</w:t>
            </w:r>
            <w:r>
              <w:rPr>
                <w:rFonts w:asciiTheme="minorEastAsia" w:hAnsiTheme="minorEastAsia" w:cstheme="minorEastAsia" w:hint="eastAsia"/>
                <w:b/>
                <w:sz w:val="24"/>
              </w:rPr>
              <w:t>CPU</w:t>
            </w:r>
            <w:r>
              <w:rPr>
                <w:rFonts w:asciiTheme="minorEastAsia" w:hAnsiTheme="minorEastAsia" w:cstheme="minorEastAsia" w:hint="eastAsia"/>
                <w:b/>
                <w:sz w:val="24"/>
              </w:rPr>
              <w:t>序号、硬盘序列号等）雷同时，视为‘不同投标人的投标文件由同一单位或者个人编制’或‘不同投标人委托</w:t>
            </w:r>
            <w:r>
              <w:rPr>
                <w:rFonts w:asciiTheme="minorEastAsia" w:hAnsiTheme="minorEastAsia" w:cstheme="minorEastAsia" w:hint="eastAsia"/>
                <w:b/>
                <w:sz w:val="24"/>
              </w:rPr>
              <w:lastRenderedPageBreak/>
              <w:t>同一单位或者个人办理响应事宜’，其投标无效。</w:t>
            </w:r>
          </w:p>
          <w:p w:rsidR="00CB426F" w:rsidRDefault="008F3881">
            <w:pPr>
              <w:autoSpaceDE w:val="0"/>
              <w:autoSpaceDN w:val="0"/>
              <w:adjustRightInd w:val="0"/>
              <w:spacing w:line="360" w:lineRule="auto"/>
              <w:contextualSpacing/>
              <w:rPr>
                <w:rFonts w:asciiTheme="minorEastAsia" w:hAnsiTheme="minorEastAsia" w:cstheme="minorEastAsia"/>
                <w:sz w:val="24"/>
              </w:rPr>
            </w:pPr>
            <w:r>
              <w:rPr>
                <w:rFonts w:asciiTheme="minorEastAsia" w:hAnsiTheme="minorEastAsia" w:cstheme="minorEastAsia" w:hint="eastAsia"/>
                <w:b/>
                <w:sz w:val="24"/>
              </w:rPr>
              <w:t>评审专家应严格按照要求查看“硬件特征码”相关信息并进行评审，在评审报告中显示“不同供应商电子响应文件制作硬件特征码”是否雷同的分析及判定结果</w:t>
            </w:r>
            <w:r>
              <w:rPr>
                <w:rFonts w:asciiTheme="minorEastAsia" w:hAnsiTheme="minorEastAsia" w:cstheme="minorEastAsia" w:hint="eastAsia"/>
                <w:sz w:val="24"/>
              </w:rPr>
              <w:t>。</w:t>
            </w:r>
          </w:p>
        </w:tc>
      </w:tr>
    </w:tbl>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CB426F" w:rsidRDefault="00CB426F">
      <w:pPr>
        <w:spacing w:after="50" w:line="320" w:lineRule="exact"/>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8F3881">
      <w:pPr>
        <w:spacing w:after="50" w:line="320" w:lineRule="exact"/>
        <w:jc w:val="center"/>
        <w:rPr>
          <w:rFonts w:asciiTheme="minorEastAsia" w:hAnsiTheme="minorEastAsia" w:cstheme="minorEastAsia"/>
          <w:b/>
          <w:sz w:val="28"/>
          <w:szCs w:val="28"/>
        </w:rPr>
      </w:pPr>
      <w:r>
        <w:rPr>
          <w:rFonts w:asciiTheme="minorEastAsia" w:hAnsiTheme="minorEastAsia" w:cstheme="minorEastAsia" w:hint="eastAsia"/>
          <w:b/>
          <w:sz w:val="32"/>
          <w:szCs w:val="32"/>
        </w:rPr>
        <w:lastRenderedPageBreak/>
        <w:t>第四章</w:t>
      </w:r>
      <w:r>
        <w:rPr>
          <w:rFonts w:asciiTheme="minorEastAsia" w:hAnsiTheme="minorEastAsia" w:cstheme="minorEastAsia" w:hint="eastAsia"/>
          <w:b/>
          <w:sz w:val="32"/>
          <w:szCs w:val="32"/>
        </w:rPr>
        <w:t xml:space="preserve">  </w:t>
      </w:r>
      <w:r>
        <w:rPr>
          <w:rFonts w:asciiTheme="minorEastAsia" w:hAnsiTheme="minorEastAsia" w:cstheme="minorEastAsia" w:hint="eastAsia"/>
          <w:b/>
          <w:sz w:val="32"/>
          <w:szCs w:val="32"/>
        </w:rPr>
        <w:t>供应商须知</w:t>
      </w:r>
    </w:p>
    <w:p w:rsidR="00CB426F" w:rsidRDefault="00CB426F">
      <w:pPr>
        <w:tabs>
          <w:tab w:val="left" w:pos="3300"/>
          <w:tab w:val="center" w:pos="4776"/>
        </w:tabs>
        <w:spacing w:afterLines="50" w:after="156" w:line="320" w:lineRule="exact"/>
        <w:outlineLvl w:val="0"/>
        <w:rPr>
          <w:rFonts w:asciiTheme="minorEastAsia" w:hAnsiTheme="minorEastAsia" w:cstheme="minorEastAsia"/>
          <w:b/>
          <w:szCs w:val="21"/>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一、概念释义</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w:t>
      </w:r>
      <w:r>
        <w:rPr>
          <w:rFonts w:asciiTheme="minorEastAsia" w:hAnsiTheme="minorEastAsia" w:cstheme="minorEastAsia" w:hint="eastAsia"/>
          <w:b/>
          <w:kern w:val="0"/>
          <w:sz w:val="24"/>
          <w:szCs w:val="24"/>
        </w:rPr>
        <w:t>适用范围</w:t>
      </w:r>
    </w:p>
    <w:p w:rsidR="00CB426F" w:rsidRDefault="008F3881">
      <w:pPr>
        <w:pStyle w:val="af4"/>
        <w:numPr>
          <w:ilvl w:val="0"/>
          <w:numId w:val="4"/>
        </w:numPr>
        <w:autoSpaceDE w:val="0"/>
        <w:autoSpaceDN w:val="0"/>
        <w:spacing w:line="360" w:lineRule="auto"/>
        <w:ind w:firstLineChars="0"/>
        <w:contextualSpacing/>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本谈判</w:t>
      </w:r>
      <w:proofErr w:type="gramEnd"/>
      <w:r>
        <w:rPr>
          <w:rFonts w:asciiTheme="minorEastAsia" w:hAnsiTheme="minorEastAsia" w:cstheme="minorEastAsia" w:hint="eastAsia"/>
          <w:kern w:val="0"/>
          <w:sz w:val="24"/>
          <w:szCs w:val="24"/>
        </w:rPr>
        <w:t>文件仅适用于本次“采购邀请”</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和“供应商须知前附表”中所述采购项目的采购。</w:t>
      </w:r>
    </w:p>
    <w:p w:rsidR="00CB426F" w:rsidRDefault="008F3881">
      <w:pPr>
        <w:pStyle w:val="af4"/>
        <w:numPr>
          <w:ilvl w:val="1"/>
          <w:numId w:val="5"/>
        </w:numPr>
        <w:autoSpaceDE w:val="0"/>
        <w:autoSpaceDN w:val="0"/>
        <w:spacing w:line="360" w:lineRule="auto"/>
        <w:ind w:firstLineChars="0"/>
        <w:contextualSpacing/>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本谈判</w:t>
      </w:r>
      <w:proofErr w:type="gramEnd"/>
      <w:r>
        <w:rPr>
          <w:rFonts w:asciiTheme="minorEastAsia" w:hAnsiTheme="minorEastAsia" w:cstheme="minorEastAsia" w:hint="eastAsia"/>
          <w:kern w:val="0"/>
          <w:sz w:val="24"/>
          <w:szCs w:val="24"/>
        </w:rPr>
        <w:t>文件解释权属于“采购邀请”</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和“供应商须知前附表”</w:t>
      </w:r>
      <w:r>
        <w:rPr>
          <w:rFonts w:asciiTheme="minorEastAsia" w:hAnsiTheme="minorEastAsia" w:cstheme="minorEastAsia" w:hint="eastAsia"/>
          <w:kern w:val="0"/>
          <w:sz w:val="24"/>
          <w:szCs w:val="24"/>
        </w:rPr>
        <w:t>所述的采购人、采购代理机构。</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w:t>
      </w:r>
      <w:r>
        <w:rPr>
          <w:rFonts w:asciiTheme="minorEastAsia" w:hAnsiTheme="minorEastAsia" w:cstheme="minorEastAsia" w:hint="eastAsia"/>
          <w:b/>
          <w:kern w:val="0"/>
          <w:sz w:val="24"/>
          <w:szCs w:val="24"/>
        </w:rPr>
        <w:t>定义</w:t>
      </w:r>
    </w:p>
    <w:p w:rsidR="00CB426F" w:rsidRDefault="008F3881">
      <w:pPr>
        <w:pStyle w:val="af4"/>
        <w:numPr>
          <w:ilvl w:val="0"/>
          <w:numId w:val="4"/>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“采购项目”：</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系指</w:t>
      </w:r>
      <w:r>
        <w:rPr>
          <w:rFonts w:asciiTheme="minorEastAsia" w:hAnsiTheme="minorEastAsia" w:cstheme="minorEastAsia" w:hint="eastAsia"/>
          <w:kern w:val="0"/>
          <w:sz w:val="24"/>
          <w:szCs w:val="24"/>
        </w:rPr>
        <w:t>“供应商须知前附表”中所述的采购项目。</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“采购人、采购代理机构”：</w:t>
      </w:r>
      <w:r>
        <w:rPr>
          <w:rFonts w:asciiTheme="minorEastAsia" w:hAnsiTheme="minorEastAsia" w:cstheme="minorEastAsia" w:hint="eastAsia"/>
          <w:sz w:val="24"/>
          <w:szCs w:val="24"/>
        </w:rPr>
        <w:t>系指“供应商须知前附表”中所述的组织本次采购的采购代理机构和采购人。</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“供应商”系指从采购人、采购代理机构处按规定获取谈判文件，并按照谈判文件向采购人、采购代理机构提交响应文件的供应商。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“成交供应商”系指成交的供应商。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“甲方”系指采购人。</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“乙方”系指成交并向采购人提供服务的供应商。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“服务”系指谈判文件规定的供应商为完成采购项目所需承担的全部义务。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2.8 </w:t>
      </w:r>
      <w:r>
        <w:rPr>
          <w:rFonts w:asciiTheme="minorEastAsia" w:hAnsiTheme="minorEastAsia" w:cstheme="minorEastAsia" w:hint="eastAsia"/>
          <w:kern w:val="0"/>
          <w:sz w:val="24"/>
          <w:szCs w:val="24"/>
        </w:rPr>
        <w:t>“进口产品”：是指通过中国海关报关验放进入中国境内且产自关境外的产品，包括已经进入中国境内的进口产品。详见《关于政府</w:t>
      </w:r>
      <w:r>
        <w:rPr>
          <w:rFonts w:asciiTheme="minorEastAsia" w:hAnsiTheme="minorEastAsia" w:cstheme="minorEastAsia" w:hint="eastAsia"/>
          <w:kern w:val="0"/>
          <w:sz w:val="24"/>
          <w:szCs w:val="24"/>
        </w:rPr>
        <w:t>采购进口产品管理有关问题的通知》</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财库</w:t>
      </w:r>
      <w:r>
        <w:rPr>
          <w:rFonts w:asciiTheme="minorEastAsia" w:hAnsiTheme="minorEastAsia" w:cstheme="minorEastAsia" w:hint="eastAsia"/>
          <w:kern w:val="0"/>
          <w:sz w:val="24"/>
          <w:szCs w:val="24"/>
        </w:rPr>
        <w:t>[2007]119</w:t>
      </w:r>
      <w:r>
        <w:rPr>
          <w:rFonts w:asciiTheme="minorEastAsia" w:hAnsiTheme="minorEastAsia" w:cstheme="minorEastAsia" w:hint="eastAsia"/>
          <w:kern w:val="0"/>
          <w:sz w:val="24"/>
          <w:szCs w:val="24"/>
        </w:rPr>
        <w:t>号</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、《关于政府采购进口产品管理有关问题的通知》（财办库［</w:t>
      </w:r>
      <w:r>
        <w:rPr>
          <w:rFonts w:asciiTheme="minorEastAsia" w:hAnsiTheme="minorEastAsia" w:cstheme="minorEastAsia" w:hint="eastAsia"/>
          <w:kern w:val="0"/>
          <w:sz w:val="24"/>
          <w:szCs w:val="24"/>
        </w:rPr>
        <w:t>2008</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 xml:space="preserve">248 </w:t>
      </w:r>
      <w:r>
        <w:rPr>
          <w:rFonts w:asciiTheme="minorEastAsia" w:hAnsiTheme="minorEastAsia" w:cstheme="minorEastAsia" w:hint="eastAsia"/>
          <w:kern w:val="0"/>
          <w:sz w:val="24"/>
          <w:szCs w:val="24"/>
        </w:rPr>
        <w:t>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2.8.1  </w:t>
      </w:r>
      <w:r>
        <w:rPr>
          <w:rFonts w:asciiTheme="minorEastAsia" w:hAnsiTheme="minorEastAsia" w:cstheme="minorEastAsia" w:hint="eastAsia"/>
          <w:kern w:val="0"/>
          <w:sz w:val="24"/>
          <w:szCs w:val="24"/>
        </w:rPr>
        <w:t>谈判文件列明不允许或未列明允许进口产品参加响应的，均视为拒绝进口产品参加响应。</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2.8.2  </w:t>
      </w:r>
      <w:r>
        <w:rPr>
          <w:rFonts w:asciiTheme="minorEastAsia" w:hAnsiTheme="minorEastAsia" w:cstheme="minorEastAsia" w:hint="eastAsia"/>
          <w:kern w:val="0"/>
          <w:sz w:val="24"/>
          <w:szCs w:val="24"/>
        </w:rPr>
        <w:t>如响应文件中已说明，经财政部门审核同意，允许部分或全部产品采购进口产品，供应商既可提供本国产品，也可以提供进口产品。</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谈判文件中凡标有“★”的条款均系实质性要求条款。</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b/>
          <w:kern w:val="0"/>
          <w:sz w:val="24"/>
          <w:szCs w:val="24"/>
        </w:rPr>
        <w:t>3.</w:t>
      </w:r>
      <w:r>
        <w:rPr>
          <w:rFonts w:asciiTheme="minorEastAsia" w:hAnsiTheme="minorEastAsia" w:cstheme="minorEastAsia" w:hint="eastAsia"/>
          <w:b/>
          <w:kern w:val="0"/>
          <w:sz w:val="24"/>
          <w:szCs w:val="24"/>
        </w:rPr>
        <w:t>合格的供应商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3.1 </w:t>
      </w:r>
      <w:r>
        <w:rPr>
          <w:rFonts w:asciiTheme="minorEastAsia" w:hAnsiTheme="minorEastAsia" w:cstheme="minorEastAsia" w:hint="eastAsia"/>
          <w:kern w:val="0"/>
          <w:sz w:val="24"/>
          <w:szCs w:val="24"/>
        </w:rPr>
        <w:t>在中华人民共和国境内注册，具有本项目生产、制造、供应或实施能力，符合、承认并承诺履行本竞争性谈判文件各项规定的法人、其他组织或者自然人。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3.2 </w:t>
      </w:r>
      <w:r>
        <w:rPr>
          <w:rFonts w:asciiTheme="minorEastAsia" w:hAnsiTheme="minorEastAsia" w:cstheme="minorEastAsia" w:hint="eastAsia"/>
          <w:kern w:val="0"/>
          <w:sz w:val="24"/>
          <w:szCs w:val="24"/>
        </w:rPr>
        <w:t>符合本项目“采购邀请”和“供应商须知前附表”中规定的合格供应商所必须具备的</w:t>
      </w:r>
      <w:r>
        <w:rPr>
          <w:rFonts w:asciiTheme="minorEastAsia" w:hAnsiTheme="minorEastAsia" w:cstheme="minorEastAsia" w:hint="eastAsia"/>
          <w:kern w:val="0"/>
          <w:sz w:val="24"/>
          <w:szCs w:val="24"/>
        </w:rPr>
        <w:lastRenderedPageBreak/>
        <w:t>条件。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3.3 </w:t>
      </w:r>
      <w:r>
        <w:rPr>
          <w:rFonts w:asciiTheme="minorEastAsia" w:hAnsiTheme="minorEastAsia" w:cstheme="minorEastAsia"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CB426F" w:rsidRDefault="008F3881">
      <w:pPr>
        <w:pStyle w:val="af4"/>
        <w:autoSpaceDE w:val="0"/>
        <w:autoSpaceDN w:val="0"/>
        <w:spacing w:line="360" w:lineRule="auto"/>
        <w:ind w:leftChars="260" w:left="546"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）查询渠道：“信用中国”网站（</w:t>
      </w:r>
      <w:r>
        <w:rPr>
          <w:rFonts w:asciiTheme="minorEastAsia" w:hAnsiTheme="minorEastAsia" w:cstheme="minorEastAsia" w:hint="eastAsia"/>
          <w:kern w:val="0"/>
          <w:sz w:val="24"/>
          <w:szCs w:val="24"/>
        </w:rPr>
        <w:t>www.creditchina.gov.cn</w:t>
      </w:r>
      <w:r>
        <w:rPr>
          <w:rFonts w:asciiTheme="minorEastAsia" w:hAnsiTheme="minorEastAsia" w:cstheme="minorEastAsia" w:hint="eastAsia"/>
          <w:kern w:val="0"/>
          <w:sz w:val="24"/>
          <w:szCs w:val="24"/>
        </w:rPr>
        <w:t>）、“中国政府采购网”（</w:t>
      </w:r>
      <w:r>
        <w:rPr>
          <w:rFonts w:asciiTheme="minorEastAsia" w:hAnsiTheme="minorEastAsia" w:cstheme="minorEastAsia" w:hint="eastAsia"/>
          <w:kern w:val="0"/>
          <w:sz w:val="24"/>
          <w:szCs w:val="24"/>
        </w:rPr>
        <w:t>www.ccgp.gov.cn</w:t>
      </w:r>
      <w:r>
        <w:rPr>
          <w:rFonts w:asciiTheme="minorEastAsia" w:hAnsiTheme="minorEastAsia" w:cstheme="minorEastAsia" w:hint="eastAsia"/>
          <w:kern w:val="0"/>
          <w:sz w:val="24"/>
          <w:szCs w:val="24"/>
        </w:rPr>
        <w:t>）、</w:t>
      </w:r>
      <w:r>
        <w:rPr>
          <w:rFonts w:asciiTheme="minorEastAsia" w:hAnsiTheme="minorEastAsia" w:cstheme="minorEastAsia" w:hint="eastAsia"/>
          <w:kern w:val="0"/>
          <w:szCs w:val="21"/>
        </w:rPr>
        <w:t>“中国社会组织公共服务平台”网站（</w:t>
      </w:r>
      <w:r>
        <w:rPr>
          <w:rFonts w:asciiTheme="minorEastAsia" w:hAnsiTheme="minorEastAsia" w:cstheme="minorEastAsia" w:hint="eastAsia"/>
          <w:kern w:val="0"/>
          <w:szCs w:val="21"/>
        </w:rPr>
        <w:t>www.chinanpo.gov.cn</w:t>
      </w:r>
      <w:r>
        <w:rPr>
          <w:rFonts w:asciiTheme="minorEastAsia" w:hAnsiTheme="minorEastAsia" w:cstheme="minorEastAsia" w:hint="eastAsia"/>
          <w:kern w:val="0"/>
          <w:szCs w:val="21"/>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）截止时间：同响应截止时间。</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）信用信息查询记录和证据留存具体方式：经谈判小组确认的查询结果网页截图作为查询记录和证据，与其他采购文件一并保存。</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4</w:t>
      </w:r>
      <w:r>
        <w:rPr>
          <w:rFonts w:asciiTheme="minorEastAsia" w:hAnsiTheme="minorEastAsia" w:cstheme="minorEastAsia" w:hint="eastAsia"/>
          <w:kern w:val="0"/>
          <w:sz w:val="24"/>
          <w:szCs w:val="24"/>
        </w:rPr>
        <w:t>）信用信息的使用原则：经谈判小组认定的被列入失信被执行人、重大税收违法案件当事人名单、政府采购严重违法失信名单，政府采购严重违法失信行为记录名单、严重违法失信社会组织名单的响应人，将拒绝其参与本次政府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5</w:t>
      </w:r>
      <w:r>
        <w:rPr>
          <w:rFonts w:asciiTheme="minorEastAsia" w:hAnsiTheme="minorEastAsia" w:cstheme="minorEastAsia" w:hint="eastAsia"/>
          <w:kern w:val="0"/>
          <w:sz w:val="24"/>
          <w:szCs w:val="24"/>
        </w:rPr>
        <w:t>）供应商不良信用记录以谈判小组查询结果为准，谈判小组查询之后，网站信息发生的任何变更不再作为评审依据，供应商自行提供的与网站信息不一致的其他证明材料亦不作为评审依据。</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3.4 </w:t>
      </w:r>
      <w:r>
        <w:rPr>
          <w:rFonts w:asciiTheme="minorEastAsia" w:hAnsiTheme="minorEastAsia" w:cstheme="minorEastAsia" w:hint="eastAsia"/>
          <w:kern w:val="0"/>
          <w:sz w:val="24"/>
          <w:szCs w:val="24"/>
        </w:rPr>
        <w:t>单位负责人为同一人或者存在直接控股、管理关系的不同供应商，不得同时参加本项目报价。违反规定的，相关响应均无效。</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 xml:space="preserve">5 </w:t>
      </w:r>
      <w:r>
        <w:rPr>
          <w:rFonts w:asciiTheme="minorEastAsia" w:hAnsiTheme="minorEastAsia" w:cstheme="minorEastAsia" w:hint="eastAsia"/>
          <w:kern w:val="0"/>
          <w:sz w:val="24"/>
          <w:szCs w:val="24"/>
        </w:rPr>
        <w:t>为采购项目提供整体设计、规范编制或者项目管理、监理、检测等服务的供应商，不得再参加该采购项目的其他采购活动。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w:t>
      </w:r>
      <w:r>
        <w:rPr>
          <w:rFonts w:asciiTheme="minorEastAsia" w:hAnsiTheme="minorEastAsia" w:cstheme="minorEastAsia" w:hint="eastAsia"/>
          <w:kern w:val="0"/>
          <w:sz w:val="24"/>
          <w:szCs w:val="24"/>
        </w:rPr>
        <w:t>“采购邀请”和“供应商须知前附表”规定接受联合体响应的，除应符合本章第</w:t>
      </w:r>
      <w:r>
        <w:rPr>
          <w:rFonts w:asciiTheme="minorEastAsia" w:hAnsiTheme="minorEastAsia" w:cstheme="minorEastAsia" w:hint="eastAsia"/>
          <w:kern w:val="0"/>
          <w:sz w:val="24"/>
          <w:szCs w:val="24"/>
        </w:rPr>
        <w:t>3.1</w:t>
      </w:r>
      <w:r>
        <w:rPr>
          <w:rFonts w:asciiTheme="minorEastAsia" w:hAnsiTheme="minorEastAsia" w:cstheme="minorEastAsia" w:hint="eastAsia"/>
          <w:kern w:val="0"/>
          <w:sz w:val="24"/>
          <w:szCs w:val="24"/>
        </w:rPr>
        <w:t>项和</w:t>
      </w:r>
      <w:r>
        <w:rPr>
          <w:rFonts w:asciiTheme="minorEastAsia" w:hAnsiTheme="minorEastAsia" w:cstheme="minorEastAsia" w:hint="eastAsia"/>
          <w:kern w:val="0"/>
          <w:sz w:val="24"/>
          <w:szCs w:val="24"/>
        </w:rPr>
        <w:t>3.2</w:t>
      </w:r>
      <w:r>
        <w:rPr>
          <w:rFonts w:asciiTheme="minorEastAsia" w:hAnsiTheme="minorEastAsia" w:cstheme="minorEastAsia" w:hint="eastAsia"/>
          <w:kern w:val="0"/>
          <w:sz w:val="24"/>
          <w:szCs w:val="24"/>
        </w:rPr>
        <w:t>项要求外，还应遵守以下规定：</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3.6.1 </w:t>
      </w:r>
      <w:r>
        <w:rPr>
          <w:rFonts w:asciiTheme="minorEastAsia" w:hAnsiTheme="minorEastAsia" w:cstheme="minorEastAsia" w:hint="eastAsia"/>
          <w:kern w:val="0"/>
          <w:sz w:val="24"/>
          <w:szCs w:val="24"/>
        </w:rPr>
        <w:t>在响应文件中向采购人提交联合体协议书，明确联合体各方承担的工作和义务；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3.6.2 </w:t>
      </w:r>
      <w:r>
        <w:rPr>
          <w:rFonts w:asciiTheme="minorEastAsia" w:hAnsiTheme="minorEastAsia" w:cstheme="minorEastAsia" w:hint="eastAsia"/>
          <w:kern w:val="0"/>
          <w:sz w:val="24"/>
          <w:szCs w:val="24"/>
        </w:rPr>
        <w:t>联合体中有同类资质的供应商按联合体分工承担相同工作的，应当按照资质等级较低的供应商确定资质等级；</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3.6.3 </w:t>
      </w:r>
      <w:r>
        <w:rPr>
          <w:rFonts w:asciiTheme="minorEastAsia" w:hAnsiTheme="minorEastAsia" w:cstheme="minorEastAsia" w:hint="eastAsia"/>
          <w:kern w:val="0"/>
          <w:sz w:val="24"/>
          <w:szCs w:val="24"/>
        </w:rPr>
        <w:t>采购人根据采购项目的特殊要求规定供应商特定条件的，联合体各方中至少应当</w:t>
      </w:r>
      <w:r>
        <w:rPr>
          <w:rFonts w:asciiTheme="minorEastAsia" w:hAnsiTheme="minorEastAsia" w:cstheme="minorEastAsia" w:hint="eastAsia"/>
          <w:kern w:val="0"/>
          <w:sz w:val="24"/>
          <w:szCs w:val="24"/>
        </w:rPr>
        <w:t>有一方符合采购规定的特定条件。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3.6.4 </w:t>
      </w:r>
      <w:r>
        <w:rPr>
          <w:rFonts w:asciiTheme="minorEastAsia" w:hAnsiTheme="minorEastAsia" w:cstheme="minorEastAsia" w:hint="eastAsia"/>
          <w:kern w:val="0"/>
          <w:sz w:val="24"/>
          <w:szCs w:val="24"/>
        </w:rPr>
        <w:t>联合体各方不得再单独参加或者与其</w:t>
      </w:r>
      <w:proofErr w:type="gramStart"/>
      <w:r>
        <w:rPr>
          <w:rFonts w:asciiTheme="minorEastAsia" w:hAnsiTheme="minorEastAsia" w:cstheme="minorEastAsia" w:hint="eastAsia"/>
          <w:kern w:val="0"/>
          <w:sz w:val="24"/>
          <w:szCs w:val="24"/>
        </w:rPr>
        <w:t>他供应</w:t>
      </w:r>
      <w:proofErr w:type="gramEnd"/>
      <w:r>
        <w:rPr>
          <w:rFonts w:asciiTheme="minorEastAsia" w:hAnsiTheme="minorEastAsia" w:cstheme="minorEastAsia" w:hint="eastAsia"/>
          <w:kern w:val="0"/>
          <w:sz w:val="24"/>
          <w:szCs w:val="24"/>
        </w:rPr>
        <w:t>商另外组成联合体参加同一合同项下的政府采购活动。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 xml:space="preserve">3.6.5 </w:t>
      </w:r>
      <w:r>
        <w:rPr>
          <w:rFonts w:asciiTheme="minorEastAsia" w:hAnsiTheme="minorEastAsia" w:cstheme="minorEastAsia" w:hint="eastAsia"/>
          <w:kern w:val="0"/>
          <w:sz w:val="24"/>
          <w:szCs w:val="24"/>
        </w:rPr>
        <w:t>联合体各方应当共同与采购人签订采购合同，就采购合同约定的事项对采购人</w:t>
      </w:r>
      <w:r>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"https://baike.baidu.com/item/%E6%89%BF%E6%8B%85%E8%BF%9E%E5%B8%A6%E8%B4%A3%E4%BB%BB" \t "_blank" </w:instrText>
      </w:r>
      <w:r>
        <w:rPr>
          <w:rFonts w:asciiTheme="minorEastAsia" w:hAnsiTheme="minorEastAsia" w:cstheme="minorEastAsia" w:hint="eastAsia"/>
        </w:rPr>
        <w:fldChar w:fldCharType="separate"/>
      </w:r>
      <w:r>
        <w:rPr>
          <w:rFonts w:asciiTheme="minorEastAsia" w:hAnsiTheme="minorEastAsia" w:cstheme="minorEastAsia" w:hint="eastAsia"/>
          <w:kern w:val="0"/>
          <w:sz w:val="24"/>
          <w:szCs w:val="24"/>
        </w:rPr>
        <w:t>承担连带责任</w:t>
      </w:r>
      <w:r>
        <w:rPr>
          <w:rFonts w:asciiTheme="minorEastAsia" w:hAnsiTheme="minorEastAsia" w:cstheme="minorEastAsia" w:hint="eastAsia"/>
          <w:kern w:val="0"/>
          <w:sz w:val="24"/>
          <w:szCs w:val="24"/>
        </w:rPr>
        <w:fldChar w:fldCharType="end"/>
      </w:r>
      <w:r>
        <w:rPr>
          <w:rFonts w:asciiTheme="minorEastAsia" w:hAnsiTheme="minorEastAsia" w:cstheme="minorEastAsia" w:hint="eastAsia"/>
          <w:kern w:val="0"/>
          <w:sz w:val="24"/>
          <w:szCs w:val="24"/>
        </w:rPr>
        <w:t>。</w:t>
      </w:r>
    </w:p>
    <w:p w:rsidR="00CB426F" w:rsidRDefault="008F3881">
      <w:pPr>
        <w:pStyle w:val="af4"/>
        <w:numPr>
          <w:ilvl w:val="1"/>
          <w:numId w:val="7"/>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法律、行政法规规定的其他条件。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4.</w:t>
      </w:r>
      <w:r>
        <w:rPr>
          <w:rFonts w:asciiTheme="minorEastAsia" w:hAnsiTheme="minorEastAsia" w:cstheme="minorEastAsia" w:hint="eastAsia"/>
          <w:b/>
          <w:kern w:val="0"/>
          <w:sz w:val="24"/>
          <w:szCs w:val="24"/>
        </w:rPr>
        <w:t>合格的货物和服务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4.1</w:t>
      </w:r>
      <w:r>
        <w:rPr>
          <w:rFonts w:asciiTheme="minorEastAsia" w:hAnsiTheme="minorEastAsia" w:cstheme="minorEastAsia"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4.2</w:t>
      </w:r>
      <w:r>
        <w:rPr>
          <w:rFonts w:asciiTheme="minorEastAsia" w:hAnsiTheme="minorEastAsia" w:cstheme="minorEastAsia" w:hint="eastAsia"/>
          <w:kern w:val="0"/>
          <w:sz w:val="24"/>
          <w:szCs w:val="24"/>
        </w:rPr>
        <w:t>供应商所提供的服务应当没有侵犯任何第三方的知识产权、技术秘密等合法权利。</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4.3</w:t>
      </w:r>
      <w:r>
        <w:rPr>
          <w:rFonts w:asciiTheme="minorEastAsia" w:hAnsiTheme="minorEastAsia" w:cstheme="minorEastAsia" w:hint="eastAsia"/>
          <w:kern w:val="0"/>
          <w:sz w:val="24"/>
          <w:szCs w:val="24"/>
        </w:rPr>
        <w:t>根据《财政部、发展改革委、生态环境部、市场监管总局关于调整优化节能产品、环境标志产品政府采购执行机制的通知》（财库〔</w:t>
      </w:r>
      <w:r>
        <w:rPr>
          <w:rFonts w:asciiTheme="minorEastAsia" w:hAnsiTheme="minorEastAsia" w:cstheme="minorEastAsia" w:hint="eastAsia"/>
          <w:kern w:val="0"/>
          <w:sz w:val="24"/>
          <w:szCs w:val="24"/>
        </w:rPr>
        <w:t>2019</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9</w:t>
      </w:r>
      <w:r>
        <w:rPr>
          <w:rFonts w:asciiTheme="minorEastAsia" w:hAnsiTheme="minorEastAsia" w:cstheme="minorEastAsia" w:hint="eastAsia"/>
          <w:kern w:val="0"/>
          <w:sz w:val="24"/>
          <w:szCs w:val="24"/>
        </w:rPr>
        <w:t>号）要求，采购属于政府强制采购产品类别的，该产品必须具有国家确定的认证机构出具的、处于</w:t>
      </w:r>
      <w:r>
        <w:rPr>
          <w:rFonts w:asciiTheme="minorEastAsia" w:hAnsiTheme="minorEastAsia" w:cstheme="minorEastAsia" w:hint="eastAsia"/>
          <w:kern w:val="0"/>
          <w:sz w:val="24"/>
          <w:szCs w:val="24"/>
        </w:rPr>
        <w:t>有效期之内的节能产品或环境标志产品认证证书，否则其投标将被拒绝。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shd w:val="clear" w:color="auto" w:fill="FFFFFF"/>
        </w:rPr>
        <w:t>4.4</w:t>
      </w:r>
      <w:r>
        <w:rPr>
          <w:rFonts w:asciiTheme="minorEastAsia" w:hAnsiTheme="minorEastAsia" w:cstheme="minorEastAsia" w:hint="eastAsia"/>
          <w:sz w:val="24"/>
          <w:szCs w:val="24"/>
          <w:shd w:val="clear" w:color="auto" w:fill="FFFFFF"/>
        </w:rPr>
        <w:t>根据《强制性产品认证管理规定》（质检总局第</w:t>
      </w:r>
      <w:r>
        <w:rPr>
          <w:rFonts w:asciiTheme="minorEastAsia" w:hAnsiTheme="minorEastAsia" w:cstheme="minorEastAsia" w:hint="eastAsia"/>
          <w:sz w:val="24"/>
          <w:szCs w:val="24"/>
          <w:shd w:val="clear" w:color="auto" w:fill="FFFFFF"/>
        </w:rPr>
        <w:t>117</w:t>
      </w:r>
      <w:r>
        <w:rPr>
          <w:rFonts w:asciiTheme="minorEastAsia" w:hAnsiTheme="minorEastAsia" w:cstheme="minorEastAsia" w:hint="eastAsia"/>
          <w:sz w:val="24"/>
          <w:szCs w:val="24"/>
          <w:shd w:val="clear" w:color="auto" w:fill="FFFFFF"/>
        </w:rPr>
        <w:t>号令）要求，</w:t>
      </w:r>
      <w:r>
        <w:rPr>
          <w:rFonts w:asciiTheme="minorEastAsia" w:hAnsiTheme="minorEastAsia" w:cstheme="minorEastAsia" w:hint="eastAsia"/>
          <w:kern w:val="0"/>
          <w:sz w:val="24"/>
          <w:szCs w:val="24"/>
        </w:rPr>
        <w:t>如供应商所投产品被列入《中华人民共和国实施强制性产品认证的产品目录》，则该产品应具备国家认监委指定强制性产品认证机构颁发的《中国国家强制性产品认证证书》（</w:t>
      </w:r>
      <w:r>
        <w:rPr>
          <w:rFonts w:asciiTheme="minorEastAsia" w:hAnsiTheme="minorEastAsia" w:cstheme="minorEastAsia" w:hint="eastAsia"/>
          <w:kern w:val="0"/>
          <w:sz w:val="24"/>
          <w:szCs w:val="24"/>
        </w:rPr>
        <w:t xml:space="preserve">CCC </w:t>
      </w:r>
      <w:r>
        <w:rPr>
          <w:rFonts w:asciiTheme="minorEastAsia" w:hAnsiTheme="minorEastAsia" w:cstheme="minorEastAsia" w:hint="eastAsia"/>
          <w:kern w:val="0"/>
          <w:sz w:val="24"/>
          <w:szCs w:val="24"/>
        </w:rPr>
        <w:t>认证）。供应商不能提供超出此目录范畴外的替代品。</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4.5</w:t>
      </w:r>
      <w:r>
        <w:rPr>
          <w:rFonts w:asciiTheme="minorEastAsia" w:hAnsiTheme="minorEastAsia" w:cstheme="minorEastAsia" w:hint="eastAsia"/>
          <w:kern w:val="0"/>
          <w:sz w:val="24"/>
          <w:szCs w:val="24"/>
        </w:rPr>
        <w:t>根据财政部、工业和信息化部、国家质检总局、国家认监委联合发布</w:t>
      </w:r>
      <w:bookmarkStart w:id="1" w:name="baidusnap0"/>
      <w:bookmarkEnd w:id="1"/>
      <w:r>
        <w:rPr>
          <w:rFonts w:asciiTheme="minorEastAsia" w:hAnsiTheme="minorEastAsia" w:cstheme="minorEastAsia" w:hint="eastAsia"/>
          <w:kern w:val="0"/>
          <w:sz w:val="24"/>
          <w:szCs w:val="24"/>
        </w:rPr>
        <w:t>《关于信息安全产品实施政府采购的通知》（财库</w:t>
      </w:r>
      <w:r>
        <w:rPr>
          <w:rFonts w:asciiTheme="minorEastAsia" w:hAnsiTheme="minorEastAsia" w:cstheme="minorEastAsia" w:hint="eastAsia"/>
          <w:kern w:val="0"/>
          <w:sz w:val="24"/>
          <w:szCs w:val="24"/>
        </w:rPr>
        <w:t>[2010]48</w:t>
      </w:r>
      <w:r>
        <w:rPr>
          <w:rFonts w:asciiTheme="minorEastAsia" w:hAnsiTheme="minorEastAsia" w:cstheme="minorEastAsia" w:hint="eastAsia"/>
          <w:kern w:val="0"/>
          <w:sz w:val="24"/>
          <w:szCs w:val="24"/>
        </w:rPr>
        <w:t>号）要求，供应商所投产品如被列入《信息安全</w:t>
      </w:r>
      <w:r>
        <w:rPr>
          <w:rFonts w:asciiTheme="minorEastAsia" w:hAnsiTheme="minorEastAsia" w:cstheme="minorEastAsia" w:hint="eastAsia"/>
          <w:kern w:val="0"/>
          <w:sz w:val="24"/>
          <w:szCs w:val="24"/>
        </w:rPr>
        <w:t>产品强制性认证目录》，则该产品应具备中国信息安全认证中心颁发的《</w:t>
      </w:r>
      <w:hyperlink r:id="rId13" w:tgtFrame="_blank" w:history="1">
        <w:r>
          <w:rPr>
            <w:rFonts w:asciiTheme="minorEastAsia" w:hAnsiTheme="minorEastAsia" w:cstheme="minorEastAsia" w:hint="eastAsia"/>
            <w:kern w:val="0"/>
            <w:sz w:val="24"/>
            <w:szCs w:val="24"/>
          </w:rPr>
          <w:t>中国国家信息安全产品认证证书</w:t>
        </w:r>
      </w:hyperlink>
      <w:r>
        <w:rPr>
          <w:rFonts w:asciiTheme="minorEastAsia" w:hAnsiTheme="minorEastAsia" w:cstheme="minorEastAsia" w:hint="eastAsia"/>
          <w:kern w:val="0"/>
          <w:sz w:val="24"/>
          <w:szCs w:val="24"/>
        </w:rPr>
        <w:t>》。供应商不能提供超出此目录范畴外的替代品。</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5.</w:t>
      </w:r>
      <w:r>
        <w:rPr>
          <w:rFonts w:asciiTheme="minorEastAsia" w:hAnsiTheme="minorEastAsia" w:cstheme="minorEastAsia" w:hint="eastAsia"/>
          <w:b/>
          <w:kern w:val="0"/>
          <w:sz w:val="24"/>
          <w:szCs w:val="24"/>
        </w:rPr>
        <w:t>谈判费用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不论采购的结果如何，供应商均应自行承担所有与谈判有关的全部费用，采购人、采购代理机构在任何情况下均无义务和责任承担这些费用。</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6.</w:t>
      </w:r>
      <w:r>
        <w:rPr>
          <w:rFonts w:asciiTheme="minorEastAsia" w:hAnsiTheme="minorEastAsia" w:cstheme="minorEastAsia" w:hint="eastAsia"/>
          <w:b/>
          <w:kern w:val="0"/>
          <w:sz w:val="24"/>
          <w:szCs w:val="24"/>
        </w:rPr>
        <w:t>信息发布</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w:t>
      </w:r>
      <w:r>
        <w:rPr>
          <w:rFonts w:asciiTheme="minorEastAsia" w:hAnsiTheme="minorEastAsia" w:cstheme="minorEastAsia" w:hint="eastAsia"/>
          <w:kern w:val="0"/>
          <w:sz w:val="24"/>
          <w:szCs w:val="24"/>
        </w:rPr>
        <w:t>所产生的一切后果和责任，由供应商自行</w:t>
      </w:r>
      <w:r>
        <w:rPr>
          <w:rFonts w:asciiTheme="minorEastAsia" w:hAnsiTheme="minorEastAsia" w:cstheme="minorEastAsia" w:hint="eastAsia"/>
          <w:kern w:val="0"/>
          <w:sz w:val="24"/>
          <w:szCs w:val="24"/>
        </w:rPr>
        <w:lastRenderedPageBreak/>
        <w:t>承担，采购人、采购代理机构在任何情况下均不对此承担任何责任。</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7.</w:t>
      </w:r>
      <w:r>
        <w:rPr>
          <w:rFonts w:asciiTheme="minorEastAsia" w:hAnsiTheme="minorEastAsia" w:cstheme="minorEastAsia" w:hint="eastAsia"/>
          <w:b/>
          <w:kern w:val="0"/>
          <w:sz w:val="24"/>
          <w:szCs w:val="24"/>
        </w:rPr>
        <w:t>代理费用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t>集中采购机构提供招标文件自行下载，在递交谈判响应文件同时缴纳谈判文件工本费</w:t>
      </w:r>
      <w:r>
        <w:rPr>
          <w:rFonts w:asciiTheme="minorEastAsia" w:hAnsiTheme="minorEastAsia" w:cstheme="minorEastAsia" w:hint="eastAsia"/>
          <w:kern w:val="0"/>
          <w:sz w:val="24"/>
          <w:shd w:val="clear" w:color="040000" w:fill="FFFFFF"/>
        </w:rPr>
        <w:t>200</w:t>
      </w:r>
      <w:r>
        <w:rPr>
          <w:rFonts w:asciiTheme="minorEastAsia" w:hAnsiTheme="minorEastAsia" w:cstheme="minorEastAsia" w:hint="eastAsia"/>
          <w:kern w:val="0"/>
          <w:sz w:val="24"/>
          <w:shd w:val="clear" w:color="040000" w:fill="FFFFFF"/>
        </w:rPr>
        <w:t>元，不收取中标服务费。</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8.</w:t>
      </w:r>
      <w:r>
        <w:rPr>
          <w:rFonts w:asciiTheme="minorEastAsia" w:hAnsiTheme="minorEastAsia" w:cstheme="minorEastAsia" w:hint="eastAsia"/>
          <w:b/>
          <w:kern w:val="0"/>
          <w:sz w:val="24"/>
          <w:szCs w:val="24"/>
        </w:rPr>
        <w:t>其他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本“供应商须知”的条款如与“采购邀请”、“采购需求”、“供应商须知前附表”和“谈判和评审”就同一内容的表述不一致的，以“采购邀请”、“</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采购需求”、“供应商须知前附表”和“谈判和评审”中规定的内容为准。</w:t>
      </w:r>
    </w:p>
    <w:p w:rsidR="00CB426F" w:rsidRDefault="00CB426F">
      <w:pPr>
        <w:autoSpaceDE w:val="0"/>
        <w:autoSpaceDN w:val="0"/>
        <w:spacing w:line="360" w:lineRule="auto"/>
        <w:contextualSpacing/>
        <w:rPr>
          <w:rFonts w:asciiTheme="minorEastAsia" w:hAnsiTheme="minorEastAsia" w:cstheme="minorEastAsia"/>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谈判文件说明</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9.</w:t>
      </w:r>
      <w:r>
        <w:rPr>
          <w:rFonts w:asciiTheme="minorEastAsia" w:hAnsiTheme="minorEastAsia" w:cstheme="minorEastAsia" w:hint="eastAsia"/>
          <w:b/>
          <w:kern w:val="0"/>
          <w:sz w:val="24"/>
          <w:szCs w:val="24"/>
        </w:rPr>
        <w:t>谈判文件构成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9.1</w:t>
      </w:r>
      <w:r>
        <w:rPr>
          <w:rFonts w:asciiTheme="minorEastAsia" w:hAnsiTheme="minorEastAsia" w:cstheme="minorEastAsia" w:hint="eastAsia"/>
          <w:kern w:val="0"/>
          <w:sz w:val="24"/>
          <w:szCs w:val="24"/>
        </w:rPr>
        <w:t>谈判文件由以下部分组成：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）采购邀请（</w:t>
      </w:r>
      <w:r>
        <w:rPr>
          <w:rFonts w:asciiTheme="minorEastAsia" w:hAnsiTheme="minorEastAsia" w:cstheme="minorEastAsia" w:hint="eastAsia"/>
          <w:kern w:val="0"/>
          <w:sz w:val="24"/>
          <w:szCs w:val="24"/>
        </w:rPr>
        <w:t>竞争性谈判公告）</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）采购需求</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）供应商须知前附表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4</w:t>
      </w:r>
      <w:r>
        <w:rPr>
          <w:rFonts w:asciiTheme="minorEastAsia" w:hAnsiTheme="minorEastAsia" w:cstheme="minorEastAsia" w:hint="eastAsia"/>
          <w:kern w:val="0"/>
          <w:sz w:val="24"/>
          <w:szCs w:val="24"/>
        </w:rPr>
        <w:t>）供应商须知</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5</w:t>
      </w:r>
      <w:r>
        <w:rPr>
          <w:rFonts w:asciiTheme="minorEastAsia" w:hAnsiTheme="minorEastAsia" w:cstheme="minorEastAsia" w:hint="eastAsia"/>
          <w:kern w:val="0"/>
          <w:sz w:val="24"/>
          <w:szCs w:val="24"/>
        </w:rPr>
        <w:t>）政府采购政策功能</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6</w:t>
      </w:r>
      <w:r>
        <w:rPr>
          <w:rFonts w:asciiTheme="minorEastAsia" w:hAnsiTheme="minorEastAsia" w:cstheme="minorEastAsia" w:hint="eastAsia"/>
          <w:kern w:val="0"/>
          <w:sz w:val="24"/>
          <w:szCs w:val="24"/>
        </w:rPr>
        <w:t>）资格审查与评审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7</w:t>
      </w:r>
      <w:r>
        <w:rPr>
          <w:rFonts w:asciiTheme="minorEastAsia" w:hAnsiTheme="minorEastAsia" w:cstheme="minorEastAsia" w:hint="eastAsia"/>
          <w:kern w:val="0"/>
          <w:sz w:val="24"/>
          <w:szCs w:val="24"/>
        </w:rPr>
        <w:t>）合同书格式及合同条款</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8</w:t>
      </w:r>
      <w:r>
        <w:rPr>
          <w:rFonts w:asciiTheme="minorEastAsia" w:hAnsiTheme="minorEastAsia" w:cstheme="minorEastAsia" w:hint="eastAsia"/>
          <w:kern w:val="0"/>
          <w:sz w:val="24"/>
          <w:szCs w:val="24"/>
        </w:rPr>
        <w:t>）响应文件有关格式</w:t>
      </w:r>
    </w:p>
    <w:p w:rsidR="00CB426F" w:rsidRDefault="008F3881">
      <w:pPr>
        <w:pStyle w:val="af4"/>
        <w:numPr>
          <w:ilvl w:val="0"/>
          <w:numId w:val="9"/>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本项目谈判文件的澄清、答复、修改、补充内容（如有的话）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9.2</w:t>
      </w:r>
      <w:r>
        <w:rPr>
          <w:rFonts w:asciiTheme="minorEastAsia" w:hAnsiTheme="minorEastAsia" w:cstheme="minorEastAsia"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9.3</w:t>
      </w:r>
      <w:r>
        <w:rPr>
          <w:rFonts w:asciiTheme="minorEastAsia" w:hAnsiTheme="minorEastAsia" w:cstheme="minorEastAsia"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theme="minorEastAsia" w:hint="eastAsia"/>
          <w:kern w:val="0"/>
          <w:sz w:val="24"/>
          <w:szCs w:val="24"/>
        </w:rPr>
        <w:t>由成交</w:t>
      </w:r>
      <w:proofErr w:type="gramEnd"/>
      <w:r>
        <w:rPr>
          <w:rFonts w:asciiTheme="minorEastAsia" w:hAnsiTheme="minorEastAsia" w:cstheme="minorEastAsia" w:hint="eastAsia"/>
          <w:kern w:val="0"/>
          <w:sz w:val="24"/>
          <w:szCs w:val="24"/>
        </w:rPr>
        <w:t>供应商负责。</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10.</w:t>
      </w:r>
      <w:r>
        <w:rPr>
          <w:rFonts w:asciiTheme="minorEastAsia" w:hAnsiTheme="minorEastAsia" w:cstheme="minorEastAsia" w:hint="eastAsia"/>
          <w:b/>
          <w:kern w:val="0"/>
          <w:sz w:val="24"/>
          <w:szCs w:val="24"/>
        </w:rPr>
        <w:t>谈判文件的澄清或修改</w:t>
      </w:r>
    </w:p>
    <w:p w:rsidR="00CB426F" w:rsidRDefault="008F3881">
      <w:pPr>
        <w:autoSpaceDE w:val="0"/>
        <w:autoSpaceDN w:val="0"/>
        <w:spacing w:line="360" w:lineRule="auto"/>
        <w:ind w:leftChars="79" w:left="166"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10.1 </w:t>
      </w:r>
      <w:r>
        <w:rPr>
          <w:rFonts w:asciiTheme="minorEastAsia" w:hAnsiTheme="minorEastAsia" w:cstheme="minorEastAsia" w:hint="eastAsia"/>
          <w:kern w:val="0"/>
          <w:sz w:val="24"/>
          <w:szCs w:val="24"/>
        </w:rPr>
        <w:t>在谈判响应截止期前，无论出于何种原因，采购人可主动地或在解答供应商提出</w:t>
      </w:r>
      <w:r>
        <w:rPr>
          <w:rFonts w:asciiTheme="minorEastAsia" w:hAnsiTheme="minorEastAsia" w:cstheme="minorEastAsia" w:hint="eastAsia"/>
          <w:kern w:val="0"/>
          <w:sz w:val="24"/>
          <w:szCs w:val="24"/>
        </w:rPr>
        <w:lastRenderedPageBreak/>
        <w:t>的澄清问题时对谈判文件进行修改。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10.2 </w:t>
      </w:r>
      <w:r>
        <w:rPr>
          <w:rFonts w:asciiTheme="minorEastAsia" w:hAnsiTheme="minorEastAsia" w:cstheme="minorEastAsia"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个工作</w:t>
      </w:r>
      <w:r>
        <w:rPr>
          <w:rFonts w:asciiTheme="minorEastAsia" w:hAnsiTheme="minorEastAsia" w:cstheme="minorEastAsia" w:hint="eastAsia"/>
          <w:kern w:val="0"/>
          <w:sz w:val="24"/>
          <w:szCs w:val="24"/>
        </w:rPr>
        <w:t>日前，在财政部门指定的政府采购信息发布媒体和《全国公共资源交易平台（河南省·许昌市）》发布更正公告。</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10.3 </w:t>
      </w:r>
      <w:r>
        <w:rPr>
          <w:rFonts w:asciiTheme="minorEastAsia" w:hAnsiTheme="minorEastAsia" w:cstheme="minorEastAsia" w:hint="eastAsia"/>
          <w:kern w:val="0"/>
          <w:sz w:val="24"/>
          <w:szCs w:val="24"/>
        </w:rPr>
        <w:t>澄清或修改公告的内容为谈判文件的组成部分，并对供应商具有约束力。当谈判文件与澄清或修改公告就同一内容的表述不一致时，以最后发出的文件内容为准。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10.4</w:t>
      </w:r>
      <w:r>
        <w:rPr>
          <w:rFonts w:asciiTheme="minorEastAsia" w:hAnsiTheme="minorEastAsia" w:cstheme="minorEastAsia" w:hint="eastAsia"/>
          <w:kern w:val="0"/>
          <w:sz w:val="24"/>
          <w:szCs w:val="24"/>
        </w:rPr>
        <w:t>如果澄清或者修改发出的时间距规定的谈判响应截止时间不足</w:t>
      </w: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个工作日的，采购人、采购代理机构将顺延提交响应文件的截止时间。</w:t>
      </w:r>
    </w:p>
    <w:p w:rsidR="00CB426F" w:rsidRDefault="00CB426F">
      <w:pPr>
        <w:autoSpaceDE w:val="0"/>
        <w:autoSpaceDN w:val="0"/>
        <w:spacing w:line="360" w:lineRule="auto"/>
        <w:contextualSpacing/>
        <w:rPr>
          <w:rFonts w:asciiTheme="minorEastAsia" w:hAnsiTheme="minorEastAsia" w:cstheme="minorEastAsia"/>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响应文件的编制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11.</w:t>
      </w:r>
      <w:r>
        <w:rPr>
          <w:rFonts w:asciiTheme="minorEastAsia" w:hAnsiTheme="minorEastAsia" w:cstheme="minorEastAsia" w:hint="eastAsia"/>
          <w:b/>
          <w:kern w:val="0"/>
          <w:sz w:val="24"/>
          <w:szCs w:val="24"/>
        </w:rPr>
        <w:t>响应文件的语言及计量单位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11.1</w:t>
      </w:r>
      <w:r>
        <w:rPr>
          <w:rFonts w:asciiTheme="minorEastAsia" w:hAnsiTheme="minorEastAsia" w:cstheme="minorEastAsia"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11.2</w:t>
      </w:r>
      <w:r>
        <w:rPr>
          <w:rFonts w:asciiTheme="minorEastAsia" w:hAnsiTheme="minorEastAsia" w:cstheme="minorEastAsia" w:hint="eastAsia"/>
          <w:kern w:val="0"/>
          <w:sz w:val="24"/>
          <w:szCs w:val="24"/>
        </w:rPr>
        <w:t>响应文件计量单位，谈判文件已有明确规定的，使用谈判文件规定的计量单位；谈判文件没有规定的，一律采用中华人民共和国法定计量单位。</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12.</w:t>
      </w:r>
      <w:r>
        <w:rPr>
          <w:rFonts w:asciiTheme="minorEastAsia" w:hAnsiTheme="minorEastAsia" w:cstheme="minorEastAsia" w:hint="eastAsia"/>
          <w:b/>
          <w:kern w:val="0"/>
          <w:sz w:val="24"/>
          <w:szCs w:val="24"/>
        </w:rPr>
        <w:t>报价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12.1</w:t>
      </w:r>
      <w:r>
        <w:rPr>
          <w:rFonts w:asciiTheme="minorEastAsia" w:hAnsiTheme="minorEastAsia" w:cstheme="minorEastAsia" w:hint="eastAsia"/>
          <w:kern w:val="0"/>
          <w:sz w:val="24"/>
          <w:szCs w:val="24"/>
        </w:rPr>
        <w:t>本次谈判项目的报价均以人民币为计算单位。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12.2</w:t>
      </w:r>
      <w:r>
        <w:rPr>
          <w:rFonts w:asciiTheme="minorEastAsia" w:hAnsiTheme="minorEastAsia" w:cstheme="minorEastAsia" w:hint="eastAsia"/>
          <w:kern w:val="0"/>
          <w:sz w:val="24"/>
          <w:szCs w:val="24"/>
        </w:rPr>
        <w:t>采购人不得向供应商索要或者接受其给予的赠品、回扣或者与采购无关的其他商品、服务。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12.3</w:t>
      </w:r>
      <w:r>
        <w:rPr>
          <w:rFonts w:asciiTheme="minorEastAsia" w:hAnsiTheme="minorEastAsia" w:cstheme="minorEastAsia" w:hint="eastAsia"/>
          <w:kern w:val="0"/>
          <w:sz w:val="24"/>
          <w:szCs w:val="24"/>
        </w:rPr>
        <w:t>供应商应对项目要求的全部内容进行报价，少报漏报将导致其响应为非实质性响应予以拒绝。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12.4</w:t>
      </w:r>
      <w:r>
        <w:rPr>
          <w:rFonts w:asciiTheme="minorEastAsia" w:hAnsiTheme="minorEastAsia" w:cstheme="minorEastAsia"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质保期内的更换和维修</w:t>
      </w:r>
      <w:r>
        <w:rPr>
          <w:rFonts w:asciiTheme="minorEastAsia" w:hAnsiTheme="minorEastAsia" w:cstheme="minorEastAsia" w:hint="eastAsia"/>
          <w:kern w:val="0"/>
          <w:sz w:val="24"/>
          <w:szCs w:val="24"/>
        </w:rPr>
        <w:t>、税费及利润等。</w:t>
      </w:r>
      <w:r>
        <w:rPr>
          <w:rFonts w:asciiTheme="minorEastAsia" w:hAnsiTheme="minorEastAsia" w:cstheme="minorEastAsia" w:hint="eastAsia"/>
          <w:sz w:val="24"/>
          <w:szCs w:val="24"/>
        </w:rPr>
        <w:t>经通知参加他怕的供应商，在谈判结束后还</w:t>
      </w:r>
      <w:r>
        <w:rPr>
          <w:rFonts w:asciiTheme="minorEastAsia" w:hAnsiTheme="minorEastAsia" w:cstheme="minorEastAsia" w:hint="eastAsia"/>
          <w:sz w:val="24"/>
          <w:szCs w:val="24"/>
        </w:rPr>
        <w:t>有一次最终报价的机会</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12.5</w:t>
      </w:r>
      <w:r>
        <w:rPr>
          <w:rFonts w:asciiTheme="minorEastAsia" w:hAnsiTheme="minorEastAsia" w:cstheme="minorEastAsia" w:hint="eastAsia"/>
          <w:kern w:val="0"/>
          <w:sz w:val="24"/>
          <w:szCs w:val="24"/>
        </w:rPr>
        <w:t>本项目所涉及的运输、施工、安装、集成、调试、验收、备品和工具等费用均包含在响应报价中。</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12.6</w:t>
      </w:r>
      <w:r>
        <w:rPr>
          <w:rFonts w:asciiTheme="minorEastAsia" w:hAnsiTheme="minorEastAsia" w:cstheme="minorEastAsia" w:hint="eastAsia"/>
          <w:kern w:val="0"/>
          <w:sz w:val="24"/>
          <w:szCs w:val="24"/>
        </w:rPr>
        <w:t>报价不得高于本项目预算金额，且不低于成本价。供应商的响应报价高于预算金额（项目控制金额上限）的，该供应商的响应文件将被视为非实质性响应予以拒绝。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12.7</w:t>
      </w:r>
      <w:r>
        <w:rPr>
          <w:rFonts w:asciiTheme="minorEastAsia" w:hAnsiTheme="minorEastAsia" w:cstheme="minorEastAsia" w:hint="eastAsia"/>
          <w:kern w:val="0"/>
          <w:sz w:val="24"/>
          <w:szCs w:val="24"/>
        </w:rPr>
        <w:t>最低报价不能</w:t>
      </w:r>
      <w:proofErr w:type="gramStart"/>
      <w:r>
        <w:rPr>
          <w:rFonts w:asciiTheme="minorEastAsia" w:hAnsiTheme="minorEastAsia" w:cstheme="minorEastAsia" w:hint="eastAsia"/>
          <w:kern w:val="0"/>
          <w:sz w:val="24"/>
          <w:szCs w:val="24"/>
        </w:rPr>
        <w:t>做为</w:t>
      </w:r>
      <w:proofErr w:type="gramEnd"/>
      <w:r>
        <w:rPr>
          <w:rFonts w:asciiTheme="minorEastAsia" w:hAnsiTheme="minorEastAsia" w:cstheme="minorEastAsia" w:hint="eastAsia"/>
          <w:kern w:val="0"/>
          <w:sz w:val="24"/>
          <w:szCs w:val="24"/>
        </w:rPr>
        <w:t>成交的保证。</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13.</w:t>
      </w:r>
      <w:r>
        <w:rPr>
          <w:rFonts w:asciiTheme="minorEastAsia" w:hAnsiTheme="minorEastAsia" w:cstheme="minorEastAsia" w:hint="eastAsia"/>
          <w:b/>
          <w:kern w:val="0"/>
          <w:sz w:val="24"/>
          <w:szCs w:val="24"/>
        </w:rPr>
        <w:t>响应文件有效期</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13.1</w:t>
      </w:r>
      <w:r>
        <w:rPr>
          <w:rFonts w:asciiTheme="minorEastAsia" w:hAnsiTheme="minorEastAsia" w:cstheme="minorEastAsia"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w:t>
      </w:r>
      <w:r>
        <w:rPr>
          <w:rFonts w:asciiTheme="minorEastAsia" w:hAnsiTheme="minorEastAsia" w:cstheme="minorEastAsia" w:hint="eastAsia"/>
          <w:kern w:val="0"/>
          <w:sz w:val="24"/>
          <w:szCs w:val="24"/>
        </w:rPr>
        <w:t>效期</w:t>
      </w:r>
      <w:proofErr w:type="gramStart"/>
      <w:r>
        <w:rPr>
          <w:rFonts w:asciiTheme="minorEastAsia" w:hAnsiTheme="minorEastAsia" w:cstheme="minorEastAsia" w:hint="eastAsia"/>
          <w:kern w:val="0"/>
          <w:sz w:val="24"/>
          <w:szCs w:val="24"/>
        </w:rPr>
        <w:t>比谈判</w:t>
      </w:r>
      <w:proofErr w:type="gramEnd"/>
      <w:r>
        <w:rPr>
          <w:rFonts w:asciiTheme="minorEastAsia" w:hAnsiTheme="minorEastAsia" w:cstheme="minorEastAsia" w:hint="eastAsia"/>
          <w:kern w:val="0"/>
          <w:sz w:val="24"/>
          <w:szCs w:val="24"/>
        </w:rPr>
        <w:t>文件规定短的属于非实质性响应，将被认定为报价无效。</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13.2</w:t>
      </w:r>
      <w:r>
        <w:rPr>
          <w:rFonts w:asciiTheme="minorEastAsia" w:hAnsiTheme="minorEastAsia" w:cstheme="minorEastAsia" w:hint="eastAsia"/>
          <w:kern w:val="0"/>
          <w:sz w:val="24"/>
          <w:szCs w:val="24"/>
        </w:rPr>
        <w:t>采购人</w:t>
      </w:r>
      <w:r>
        <w:rPr>
          <w:rFonts w:asciiTheme="minorEastAsia" w:hAnsiTheme="minorEastAsia" w:cstheme="minorEastAsia" w:hint="eastAsia"/>
          <w:sz w:val="24"/>
          <w:szCs w:val="24"/>
        </w:rPr>
        <w:t>可根据实际情况，在原报价有效期截止之前，征询供应商是否同意延长响应文件的有效期，供应商同意延长的须</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书面答复。在延长的报价有效期内，供应商将不会被要求和允许修正其报价</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13.3</w:t>
      </w:r>
      <w:r>
        <w:rPr>
          <w:rFonts w:asciiTheme="minorEastAsia" w:hAnsiTheme="minorEastAsia" w:cstheme="minorEastAsia" w:hint="eastAsia"/>
          <w:kern w:val="0"/>
          <w:sz w:val="24"/>
          <w:szCs w:val="24"/>
        </w:rPr>
        <w:t>成交供应商的响应文件作为项目合同的附件，其有效期</w:t>
      </w:r>
      <w:proofErr w:type="gramStart"/>
      <w:r>
        <w:rPr>
          <w:rFonts w:asciiTheme="minorEastAsia" w:hAnsiTheme="minorEastAsia" w:cstheme="minorEastAsia" w:hint="eastAsia"/>
          <w:kern w:val="0"/>
          <w:sz w:val="24"/>
          <w:szCs w:val="24"/>
        </w:rPr>
        <w:t>至成交</w:t>
      </w:r>
      <w:proofErr w:type="gramEnd"/>
      <w:r>
        <w:rPr>
          <w:rFonts w:asciiTheme="minorEastAsia" w:hAnsiTheme="minorEastAsia" w:cstheme="minorEastAsia" w:hint="eastAsia"/>
          <w:kern w:val="0"/>
          <w:sz w:val="24"/>
          <w:szCs w:val="24"/>
        </w:rPr>
        <w:t>供应商全部合同义务履行完毕为止。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14.</w:t>
      </w:r>
      <w:r>
        <w:rPr>
          <w:rFonts w:asciiTheme="minorEastAsia" w:hAnsiTheme="minorEastAsia" w:cstheme="minorEastAsia" w:hint="eastAsia"/>
          <w:b/>
          <w:kern w:val="0"/>
          <w:sz w:val="24"/>
          <w:szCs w:val="24"/>
        </w:rPr>
        <w:t>响应文件构成</w:t>
      </w:r>
    </w:p>
    <w:p w:rsidR="00CB426F" w:rsidRDefault="008F3881">
      <w:pPr>
        <w:autoSpaceDE w:val="0"/>
        <w:autoSpaceDN w:val="0"/>
        <w:spacing w:line="360" w:lineRule="auto"/>
        <w:ind w:firstLineChars="200" w:firstLine="480"/>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14.1</w:t>
      </w:r>
      <w:r>
        <w:rPr>
          <w:rFonts w:asciiTheme="minorEastAsia" w:hAnsiTheme="minorEastAsia" w:cstheme="minorEastAsia" w:hint="eastAsia"/>
          <w:kern w:val="0"/>
          <w:sz w:val="24"/>
          <w:szCs w:val="24"/>
        </w:rPr>
        <w:t>响应文件的构成应符合法律法规及谈判文件的要求。</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14.2</w:t>
      </w:r>
      <w:r>
        <w:rPr>
          <w:rFonts w:asciiTheme="minorEastAsia" w:hAnsiTheme="minorEastAsia" w:cstheme="minorEastAsia" w:hint="eastAsia"/>
          <w:kern w:val="0"/>
          <w:sz w:val="24"/>
          <w:szCs w:val="24"/>
        </w:rPr>
        <w:t>供应商应当按照谈判文件的要求编制响应文件。响应文件应当对谈判文件提出的要求和条件</w:t>
      </w:r>
      <w:proofErr w:type="gramStart"/>
      <w:r>
        <w:rPr>
          <w:rFonts w:asciiTheme="minorEastAsia" w:hAnsiTheme="minorEastAsia" w:cstheme="minorEastAsia" w:hint="eastAsia"/>
          <w:kern w:val="0"/>
          <w:sz w:val="24"/>
          <w:szCs w:val="24"/>
        </w:rPr>
        <w:t>作出</w:t>
      </w:r>
      <w:proofErr w:type="gramEnd"/>
      <w:r>
        <w:rPr>
          <w:rFonts w:asciiTheme="minorEastAsia" w:hAnsiTheme="minorEastAsia" w:cstheme="minorEastAsia" w:hint="eastAsia"/>
          <w:kern w:val="0"/>
          <w:sz w:val="24"/>
          <w:szCs w:val="24"/>
        </w:rPr>
        <w:t>明确响应</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并承诺在安装过程无安全事故发生</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14.3</w:t>
      </w:r>
      <w:r>
        <w:rPr>
          <w:rFonts w:asciiTheme="minorEastAsia" w:hAnsiTheme="minorEastAsia" w:cstheme="minorEastAsia" w:hint="eastAsia"/>
          <w:kern w:val="0"/>
          <w:sz w:val="24"/>
          <w:szCs w:val="24"/>
        </w:rPr>
        <w:t>响应文件由资格证明材料、符合性证明材料、其它材料等组成。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14.4</w:t>
      </w:r>
      <w:r>
        <w:rPr>
          <w:rFonts w:asciiTheme="minorEastAsia" w:hAnsiTheme="minorEastAsia" w:cstheme="minorEastAsia"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14.5</w:t>
      </w:r>
      <w:r>
        <w:rPr>
          <w:rFonts w:asciiTheme="minorEastAsia" w:hAnsiTheme="minorEastAsia" w:cstheme="minorEastAsia" w:hint="eastAsia"/>
          <w:kern w:val="0"/>
          <w:sz w:val="24"/>
          <w:szCs w:val="24"/>
        </w:rPr>
        <w:t>供应商登录许昌公共资源交易系统下载“许昌投标文件制作系统</w:t>
      </w:r>
      <w:r>
        <w:rPr>
          <w:rFonts w:asciiTheme="minorEastAsia" w:hAnsiTheme="minorEastAsia" w:cstheme="minorEastAsia" w:hint="eastAsia"/>
          <w:kern w:val="0"/>
          <w:sz w:val="24"/>
          <w:szCs w:val="24"/>
        </w:rPr>
        <w:t xml:space="preserve">SEARUN </w:t>
      </w:r>
      <w:r>
        <w:rPr>
          <w:rFonts w:asciiTheme="minorEastAsia" w:hAnsiTheme="minorEastAsia" w:cstheme="minorEastAsia" w:hint="eastAsia"/>
          <w:kern w:val="0"/>
          <w:sz w:val="24"/>
          <w:szCs w:val="24"/>
        </w:rPr>
        <w:t>最新版本”，按谈判文件要求根据所响应标段制作</w:t>
      </w:r>
      <w:r>
        <w:rPr>
          <w:rFonts w:asciiTheme="minorEastAsia" w:hAnsiTheme="minorEastAsia" w:cstheme="minorEastAsia" w:hint="eastAsia"/>
          <w:kern w:val="0"/>
          <w:sz w:val="24"/>
          <w:szCs w:val="24"/>
        </w:rPr>
        <w:t>电子响应文件。</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一个标段对应生成一个文件夹（</w:t>
      </w:r>
      <w:proofErr w:type="spellStart"/>
      <w:r>
        <w:rPr>
          <w:rFonts w:asciiTheme="minorEastAsia" w:hAnsiTheme="minorEastAsia" w:cstheme="minorEastAsia" w:hint="eastAsia"/>
          <w:kern w:val="0"/>
          <w:sz w:val="24"/>
          <w:szCs w:val="24"/>
        </w:rPr>
        <w:t>xxxx</w:t>
      </w:r>
      <w:proofErr w:type="spellEnd"/>
      <w:r>
        <w:rPr>
          <w:rFonts w:asciiTheme="minorEastAsia" w:hAnsiTheme="minorEastAsia" w:cstheme="minorEastAsia" w:hint="eastAsia"/>
          <w:kern w:val="0"/>
          <w:sz w:val="24"/>
          <w:szCs w:val="24"/>
        </w:rPr>
        <w:t>项目</w:t>
      </w:r>
      <w:r>
        <w:rPr>
          <w:rFonts w:asciiTheme="minorEastAsia" w:hAnsiTheme="minorEastAsia" w:cstheme="minorEastAsia" w:hint="eastAsia"/>
          <w:kern w:val="0"/>
          <w:sz w:val="24"/>
          <w:szCs w:val="24"/>
        </w:rPr>
        <w:t>xx</w:t>
      </w:r>
      <w:r>
        <w:rPr>
          <w:rFonts w:asciiTheme="minorEastAsia" w:hAnsiTheme="minorEastAsia" w:cstheme="minorEastAsia" w:hint="eastAsia"/>
          <w:kern w:val="0"/>
          <w:sz w:val="24"/>
          <w:szCs w:val="24"/>
        </w:rPr>
        <w:t>标段）</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其中包含</w:t>
      </w: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个文件和</w:t>
      </w: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个文件夹。后缀名为“</w:t>
      </w:r>
      <w:r>
        <w:rPr>
          <w:rFonts w:asciiTheme="minorEastAsia" w:hAnsiTheme="minorEastAsia" w:cstheme="minorEastAsia" w:hint="eastAsia"/>
          <w:kern w:val="0"/>
          <w:sz w:val="24"/>
          <w:szCs w:val="24"/>
        </w:rPr>
        <w:t>.file</w:t>
      </w:r>
      <w:r>
        <w:rPr>
          <w:rFonts w:asciiTheme="minorEastAsia" w:hAnsiTheme="minorEastAsia" w:cstheme="minorEastAsia" w:hint="eastAsia"/>
          <w:kern w:val="0"/>
          <w:sz w:val="24"/>
          <w:szCs w:val="24"/>
        </w:rPr>
        <w:t>”的文件用于电子响应使用，后缀名为“</w:t>
      </w:r>
      <w:r>
        <w:rPr>
          <w:rFonts w:asciiTheme="minorEastAsia" w:hAnsiTheme="minorEastAsia" w:cstheme="minorEastAsia" w:hint="eastAsia"/>
          <w:kern w:val="0"/>
          <w:sz w:val="24"/>
          <w:szCs w:val="24"/>
        </w:rPr>
        <w:t>.PDF</w:t>
      </w:r>
      <w:r>
        <w:rPr>
          <w:rFonts w:asciiTheme="minorEastAsia" w:hAnsiTheme="minorEastAsia" w:cstheme="minorEastAsia" w:hint="eastAsia"/>
          <w:kern w:val="0"/>
          <w:sz w:val="24"/>
          <w:szCs w:val="24"/>
        </w:rPr>
        <w:t>”的文件用于打印纸质响应文件，名称为“备份”的文件夹使用电子介质存储，</w:t>
      </w:r>
      <w:proofErr w:type="gramStart"/>
      <w:r>
        <w:rPr>
          <w:rFonts w:asciiTheme="minorEastAsia" w:hAnsiTheme="minorEastAsia" w:cstheme="minorEastAsia" w:hint="eastAsia"/>
          <w:kern w:val="0"/>
          <w:sz w:val="24"/>
          <w:szCs w:val="24"/>
        </w:rPr>
        <w:t>供谈判</w:t>
      </w:r>
      <w:proofErr w:type="gramEnd"/>
      <w:r>
        <w:rPr>
          <w:rFonts w:asciiTheme="minorEastAsia" w:hAnsiTheme="minorEastAsia" w:cstheme="minorEastAsia" w:hint="eastAsia"/>
          <w:kern w:val="0"/>
          <w:sz w:val="24"/>
          <w:szCs w:val="24"/>
        </w:rPr>
        <w:t>响应文件递交现场备用。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电子响应文件制作技术咨询：</w:t>
      </w:r>
      <w:r>
        <w:rPr>
          <w:rFonts w:asciiTheme="minorEastAsia" w:hAnsiTheme="minorEastAsia" w:cstheme="minorEastAsia" w:hint="eastAsia"/>
          <w:b/>
          <w:kern w:val="0"/>
          <w:sz w:val="24"/>
          <w:szCs w:val="24"/>
        </w:rPr>
        <w:t>0374-2961598</w:t>
      </w:r>
      <w:r>
        <w:rPr>
          <w:rFonts w:asciiTheme="minorEastAsia" w:hAnsiTheme="minorEastAsia" w:cstheme="minorEastAsia" w:hint="eastAsia"/>
          <w:kern w:val="0"/>
          <w:sz w:val="24"/>
          <w:szCs w:val="24"/>
        </w:rPr>
        <w:t>。</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15.</w:t>
      </w:r>
      <w:r>
        <w:rPr>
          <w:rFonts w:asciiTheme="minorEastAsia" w:hAnsiTheme="minorEastAsia" w:cstheme="minorEastAsia" w:hint="eastAsia"/>
          <w:b/>
          <w:kern w:val="0"/>
          <w:sz w:val="24"/>
          <w:szCs w:val="24"/>
        </w:rPr>
        <w:t>响应文件格式</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15.1</w:t>
      </w:r>
      <w:r>
        <w:rPr>
          <w:rFonts w:asciiTheme="minorEastAsia" w:hAnsiTheme="minorEastAsia" w:cstheme="minorEastAsia" w:hint="eastAsia"/>
          <w:kern w:val="0"/>
          <w:sz w:val="24"/>
          <w:szCs w:val="24"/>
        </w:rPr>
        <w:t>响应文件应参照谈判文件第七部分（响应文件有关格式）的内容要求、编排顺序和格式要求，供应商应按照以上要求将响应文件编上唯一的连贯页码并以</w:t>
      </w:r>
      <w:r>
        <w:rPr>
          <w:rFonts w:asciiTheme="minorEastAsia" w:hAnsiTheme="minorEastAsia" w:cstheme="minorEastAsia" w:hint="eastAsia"/>
          <w:kern w:val="0"/>
          <w:sz w:val="24"/>
          <w:szCs w:val="24"/>
        </w:rPr>
        <w:t>A4</w:t>
      </w:r>
      <w:r>
        <w:rPr>
          <w:rFonts w:asciiTheme="minorEastAsia" w:hAnsiTheme="minorEastAsia" w:cstheme="minorEastAsia" w:hint="eastAsia"/>
          <w:kern w:val="0"/>
          <w:sz w:val="24"/>
          <w:szCs w:val="24"/>
        </w:rPr>
        <w:t>幅面装订成册，并在响应文件封</w:t>
      </w:r>
      <w:r>
        <w:rPr>
          <w:rFonts w:asciiTheme="minorEastAsia" w:hAnsiTheme="minorEastAsia" w:cstheme="minorEastAsia" w:hint="eastAsia"/>
          <w:kern w:val="0"/>
          <w:sz w:val="24"/>
          <w:szCs w:val="24"/>
        </w:rPr>
        <w:t>面上注明：正本</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副本、所投项目名称、项目编号、供应商名称、日期等字样。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15.2</w:t>
      </w:r>
      <w:r>
        <w:rPr>
          <w:rFonts w:asciiTheme="minorEastAsia" w:hAnsiTheme="minorEastAsia" w:cstheme="minorEastAsia" w:hint="eastAsia"/>
          <w:kern w:val="0"/>
          <w:sz w:val="24"/>
          <w:szCs w:val="24"/>
        </w:rPr>
        <w:t>供应商应按谈判文件提供的格式编写响应文件。谈判文件未提供标准格式的供应商可自行拟定。</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16.</w:t>
      </w:r>
      <w:r>
        <w:rPr>
          <w:rFonts w:asciiTheme="minorEastAsia" w:hAnsiTheme="minorEastAsia" w:cstheme="minorEastAsia" w:hint="eastAsia"/>
          <w:b/>
          <w:kern w:val="0"/>
          <w:sz w:val="24"/>
          <w:szCs w:val="24"/>
        </w:rPr>
        <w:t>谈判保证金</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16.1</w:t>
      </w:r>
      <w:r>
        <w:rPr>
          <w:rFonts w:asciiTheme="minorEastAsia" w:hAnsiTheme="minorEastAsia" w:cstheme="minorEastAsia" w:hint="eastAsia"/>
          <w:kern w:val="0"/>
          <w:sz w:val="24"/>
          <w:szCs w:val="24"/>
        </w:rPr>
        <w:t>本项目不收取谈判保证金。</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16.2</w:t>
      </w:r>
      <w:r>
        <w:rPr>
          <w:rFonts w:asciiTheme="minorEastAsia" w:hAnsiTheme="minorEastAsia" w:cstheme="minorEastAsia" w:hint="eastAsia"/>
          <w:kern w:val="0"/>
          <w:sz w:val="24"/>
          <w:szCs w:val="24"/>
        </w:rPr>
        <w:t>供应商应提供投标承诺函。</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17.</w:t>
      </w:r>
      <w:r>
        <w:rPr>
          <w:rFonts w:asciiTheme="minorEastAsia" w:hAnsiTheme="minorEastAsia" w:cstheme="minorEastAsia" w:hint="eastAsia"/>
          <w:b/>
          <w:kern w:val="0"/>
          <w:sz w:val="24"/>
          <w:szCs w:val="24"/>
        </w:rPr>
        <w:t>谈判文件的数量和签署盖章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17.1</w:t>
      </w:r>
      <w:r>
        <w:rPr>
          <w:rFonts w:asciiTheme="minorEastAsia" w:hAnsiTheme="minorEastAsia" w:cstheme="minorEastAsia" w:hint="eastAsia"/>
          <w:kern w:val="0"/>
          <w:sz w:val="24"/>
          <w:szCs w:val="24"/>
        </w:rPr>
        <w:t>供应商应提交响应文件份数见“供应商须知前附表”。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17.2</w:t>
      </w:r>
      <w:r>
        <w:rPr>
          <w:rFonts w:asciiTheme="minorEastAsia" w:hAnsiTheme="minorEastAsia" w:cstheme="minorEastAsia" w:hint="eastAsia"/>
          <w:kern w:val="0"/>
          <w:sz w:val="24"/>
          <w:szCs w:val="24"/>
        </w:rPr>
        <w:t>在谈判文件中已明示需盖章及签名之处，电子响应文件应按谈判文件要求加盖供应商电子印章和法人电子印章或授权代表电子印章。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17.3</w:t>
      </w:r>
      <w:r>
        <w:rPr>
          <w:rFonts w:asciiTheme="minorEastAsia" w:hAnsiTheme="minorEastAsia" w:cstheme="minorEastAsia" w:hint="eastAsia"/>
          <w:kern w:val="0"/>
          <w:sz w:val="24"/>
          <w:szCs w:val="24"/>
        </w:rPr>
        <w:t>纸质响应文件是指供应商电子响应文件制作完成后生成的后缀名为“</w:t>
      </w:r>
      <w:r>
        <w:rPr>
          <w:rFonts w:asciiTheme="minorEastAsia" w:hAnsiTheme="minorEastAsia" w:cstheme="minorEastAsia" w:hint="eastAsia"/>
          <w:kern w:val="0"/>
          <w:sz w:val="24"/>
          <w:szCs w:val="24"/>
        </w:rPr>
        <w:t>.PDF</w:t>
      </w:r>
      <w:r>
        <w:rPr>
          <w:rFonts w:asciiTheme="minorEastAsia" w:hAnsiTheme="minorEastAsia" w:cstheme="minorEastAsia" w:hint="eastAsia"/>
          <w:kern w:val="0"/>
          <w:sz w:val="24"/>
          <w:szCs w:val="24"/>
        </w:rPr>
        <w:t>”的文件打印的响应文件。纸质响应文件正本和副本封面上应清楚标明“正本”或“副本”字样；一旦正本和副本内容不一致时，以正本为准。纸质响应文件的正本及所有副本的封面均须由供应商加盖供应商公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17.4</w:t>
      </w:r>
      <w:r>
        <w:rPr>
          <w:rFonts w:asciiTheme="minorEastAsia" w:hAnsiTheme="minorEastAsia" w:cstheme="minorEastAsia" w:hint="eastAsia"/>
          <w:kern w:val="0"/>
          <w:sz w:val="24"/>
          <w:szCs w:val="24"/>
        </w:rPr>
        <w:t>纸质响应文件副本可以是纸质响应文件的正本复印而成。</w:t>
      </w:r>
    </w:p>
    <w:p w:rsidR="00CB426F" w:rsidRDefault="00CB426F">
      <w:pPr>
        <w:tabs>
          <w:tab w:val="left" w:pos="1260"/>
        </w:tabs>
        <w:autoSpaceDE w:val="0"/>
        <w:autoSpaceDN w:val="0"/>
        <w:spacing w:line="360" w:lineRule="auto"/>
        <w:contextualSpacing/>
        <w:rPr>
          <w:rFonts w:asciiTheme="minorEastAsia" w:hAnsiTheme="minorEastAsia" w:cstheme="minorEastAsia"/>
          <w:sz w:val="24"/>
          <w:szCs w:val="24"/>
          <w:lang w:val="zh-CN"/>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响应文件的递交</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18.</w:t>
      </w:r>
      <w:r>
        <w:rPr>
          <w:rFonts w:asciiTheme="minorEastAsia" w:hAnsiTheme="minorEastAsia" w:cstheme="minorEastAsia" w:hint="eastAsia"/>
          <w:b/>
          <w:kern w:val="0"/>
          <w:sz w:val="24"/>
          <w:szCs w:val="24"/>
        </w:rPr>
        <w:t>响应文件的密封</w:t>
      </w:r>
    </w:p>
    <w:p w:rsidR="00CB426F" w:rsidRDefault="008F3881">
      <w:pPr>
        <w:tabs>
          <w:tab w:val="left" w:pos="1260"/>
        </w:tabs>
        <w:autoSpaceDE w:val="0"/>
        <w:autoSpaceDN w:val="0"/>
        <w:spacing w:line="360" w:lineRule="auto"/>
        <w:ind w:firstLineChars="200" w:firstLine="480"/>
        <w:contextualSpacing/>
        <w:jc w:val="left"/>
        <w:rPr>
          <w:rFonts w:asciiTheme="minorEastAsia" w:hAnsiTheme="minorEastAsia" w:cstheme="minorEastAsia"/>
          <w:sz w:val="24"/>
          <w:lang w:val="zh-CN"/>
        </w:rPr>
      </w:pPr>
      <w:r>
        <w:rPr>
          <w:rFonts w:asciiTheme="minorEastAsia" w:hAnsiTheme="minorEastAsia" w:cstheme="minorEastAsia" w:hint="eastAsia"/>
          <w:sz w:val="24"/>
        </w:rPr>
        <w:t>18.1</w:t>
      </w:r>
      <w:r>
        <w:rPr>
          <w:rFonts w:asciiTheme="minorEastAsia" w:hAnsiTheme="minorEastAsia" w:cstheme="minorEastAsia" w:hint="eastAsia"/>
          <w:sz w:val="24"/>
          <w:lang w:val="zh-CN"/>
        </w:rPr>
        <w:t>投标人应将纸质投标文件“正本”、“</w:t>
      </w:r>
      <w:r>
        <w:rPr>
          <w:rFonts w:asciiTheme="minorEastAsia" w:hAnsiTheme="minorEastAsia" w:cstheme="minorEastAsia" w:hint="eastAsia"/>
          <w:sz w:val="24"/>
          <w:lang w:val="zh-CN"/>
        </w:rPr>
        <w:t xml:space="preserve"> </w:t>
      </w:r>
      <w:r>
        <w:rPr>
          <w:rFonts w:asciiTheme="minorEastAsia" w:hAnsiTheme="minorEastAsia" w:cstheme="minorEastAsia" w:hint="eastAsia"/>
          <w:sz w:val="24"/>
          <w:lang w:val="zh-CN"/>
        </w:rPr>
        <w:t>副本”密封包装，并在密封袋封面标注项目名称、项目编号、投标单位名称（加盖公章）、法人或委托代理人（签字）、日期字样。使用电子介质存储的投标文件单独密封包装，并随纸质投标文件一并提交。</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18.2</w:t>
      </w:r>
      <w:r>
        <w:rPr>
          <w:rFonts w:asciiTheme="minorEastAsia" w:hAnsiTheme="minorEastAsia" w:cstheme="minorEastAsia" w:hint="eastAsia"/>
          <w:kern w:val="0"/>
          <w:sz w:val="24"/>
          <w:szCs w:val="24"/>
        </w:rPr>
        <w:t>响应文件如果未按规定密封，采购人、采购代理机构将拒绝接收。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19.</w:t>
      </w:r>
      <w:r>
        <w:rPr>
          <w:rFonts w:asciiTheme="minorEastAsia" w:hAnsiTheme="minorEastAsia" w:cstheme="minorEastAsia" w:hint="eastAsia"/>
          <w:b/>
          <w:kern w:val="0"/>
          <w:sz w:val="24"/>
          <w:szCs w:val="24"/>
        </w:rPr>
        <w:t>谈判响应截止时间</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19.1</w:t>
      </w:r>
      <w:r>
        <w:rPr>
          <w:rFonts w:asciiTheme="minorEastAsia" w:hAnsiTheme="minorEastAsia" w:cstheme="minorEastAsia" w:hint="eastAsia"/>
          <w:kern w:val="0"/>
          <w:sz w:val="24"/>
          <w:szCs w:val="24"/>
        </w:rPr>
        <w:t>供应商必须在“采购邀请”和“供应商须知前附表”中规定的谈判响应文件截止时间前，将所有响应文件送达谈判文件指定的地点。</w:t>
      </w:r>
      <w:r>
        <w:rPr>
          <w:rFonts w:asciiTheme="minorEastAsia" w:hAnsiTheme="minorEastAsia" w:cstheme="minorEastAsia" w:hint="eastAsia"/>
          <w:sz w:val="24"/>
          <w:szCs w:val="24"/>
        </w:rPr>
        <w:t>在递交截止时间以后送达的响应文件，</w:t>
      </w:r>
      <w:r>
        <w:rPr>
          <w:rFonts w:asciiTheme="minorEastAsia" w:hAnsiTheme="minorEastAsia" w:cstheme="minorEastAsia" w:hint="eastAsia"/>
          <w:kern w:val="0"/>
          <w:sz w:val="24"/>
          <w:szCs w:val="24"/>
        </w:rPr>
        <w:t>采购人、采购代理机构</w:t>
      </w:r>
      <w:r>
        <w:rPr>
          <w:rFonts w:asciiTheme="minorEastAsia" w:hAnsiTheme="minorEastAsia" w:cstheme="minorEastAsia" w:hint="eastAsia"/>
          <w:sz w:val="24"/>
          <w:szCs w:val="24"/>
        </w:rPr>
        <w:t>将予以拒绝。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19.2</w:t>
      </w:r>
      <w:r>
        <w:rPr>
          <w:rFonts w:asciiTheme="minorEastAsia" w:hAnsiTheme="minorEastAsia" w:cstheme="minorEastAsia" w:hint="eastAsia"/>
          <w:kern w:val="0"/>
          <w:sz w:val="24"/>
          <w:szCs w:val="24"/>
        </w:rPr>
        <w:t>采购人、采购代理机构可以按本须知第</w:t>
      </w: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0</w:t>
      </w:r>
      <w:r>
        <w:rPr>
          <w:rFonts w:asciiTheme="minorEastAsia" w:hAnsiTheme="minorEastAsia" w:cstheme="minorEastAsia" w:hint="eastAsia"/>
          <w:kern w:val="0"/>
          <w:sz w:val="24"/>
          <w:szCs w:val="24"/>
        </w:rPr>
        <w:t>条规定，通过修改谈判文件自行决定酌情延</w:t>
      </w:r>
      <w:r>
        <w:rPr>
          <w:rFonts w:asciiTheme="minorEastAsia" w:hAnsiTheme="minorEastAsia" w:cstheme="minorEastAsia" w:hint="eastAsia"/>
          <w:kern w:val="0"/>
          <w:sz w:val="24"/>
          <w:szCs w:val="24"/>
        </w:rPr>
        <w:lastRenderedPageBreak/>
        <w:t>长谈判响应截止期。在此情况下，采购人和供应商</w:t>
      </w:r>
      <w:proofErr w:type="gramStart"/>
      <w:r>
        <w:rPr>
          <w:rFonts w:asciiTheme="minorEastAsia" w:hAnsiTheme="minorEastAsia" w:cstheme="minorEastAsia" w:hint="eastAsia"/>
          <w:kern w:val="0"/>
          <w:sz w:val="24"/>
          <w:szCs w:val="24"/>
        </w:rPr>
        <w:t>受谈判</w:t>
      </w:r>
      <w:proofErr w:type="gramEnd"/>
      <w:r>
        <w:rPr>
          <w:rFonts w:asciiTheme="minorEastAsia" w:hAnsiTheme="minorEastAsia" w:cstheme="minorEastAsia" w:hint="eastAsia"/>
          <w:kern w:val="0"/>
          <w:sz w:val="24"/>
          <w:szCs w:val="24"/>
        </w:rPr>
        <w:t>响应截止期制约的所有权利和义务均应延长至新的截止日期和时间。供应商按采购人修改通知规定的时间递交响应文件。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20.</w:t>
      </w:r>
      <w:r>
        <w:rPr>
          <w:rFonts w:asciiTheme="minorEastAsia" w:hAnsiTheme="minorEastAsia" w:cstheme="minorEastAsia" w:hint="eastAsia"/>
          <w:b/>
          <w:kern w:val="0"/>
          <w:sz w:val="24"/>
          <w:szCs w:val="24"/>
        </w:rPr>
        <w:t>迟交的响应文件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谈判响应文件截止时间之后送达</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上传的响应文件，采购人、采购代理机构将拒绝接收。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21.</w:t>
      </w:r>
      <w:r>
        <w:rPr>
          <w:rFonts w:asciiTheme="minorEastAsia" w:hAnsiTheme="minorEastAsia" w:cstheme="minorEastAsia" w:hint="eastAsia"/>
          <w:b/>
          <w:kern w:val="0"/>
          <w:sz w:val="24"/>
          <w:szCs w:val="24"/>
        </w:rPr>
        <w:t>响应文件的修改和撤回</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21.1</w:t>
      </w:r>
      <w:r>
        <w:rPr>
          <w:rFonts w:asciiTheme="minorEastAsia" w:hAnsiTheme="minorEastAsia" w:cstheme="minorEastAsia" w:hint="eastAsia"/>
          <w:kern w:val="0"/>
          <w:sz w:val="24"/>
          <w:szCs w:val="24"/>
        </w:rPr>
        <w:t>供应商在谈判响应截止时间前，对所递交的纸质响应文件进行补充、修改或者撤回的，须书面通知采购人和采购代理机构。</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供应商应当在谈判响应截止时间前完成电子响应文件的提交，可以补充、修</w:t>
      </w:r>
      <w:r>
        <w:rPr>
          <w:rFonts w:asciiTheme="minorEastAsia" w:hAnsiTheme="minorEastAsia" w:cstheme="minorEastAsia" w:hint="eastAsia"/>
          <w:kern w:val="0"/>
          <w:sz w:val="24"/>
          <w:szCs w:val="24"/>
        </w:rPr>
        <w:t>改或撤回。谈判响应截止时间前未完成电子响应文件提交、取得“投标文件提交回执单”的，视为撤回响应文件。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21.2</w:t>
      </w:r>
      <w:r>
        <w:rPr>
          <w:rFonts w:asciiTheme="minorEastAsia" w:hAnsiTheme="minorEastAsia" w:cstheme="minorEastAsia" w:hint="eastAsia"/>
          <w:kern w:val="0"/>
          <w:sz w:val="24"/>
          <w:szCs w:val="24"/>
        </w:rPr>
        <w:t>供应商补充、修改的内容并作为响应文件的组成部分。补充或修改应当按谈判文件要求签署、盖章、密封、递交，并应注明“修改”或“补充”字样。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21.3</w:t>
      </w:r>
      <w:r>
        <w:rPr>
          <w:rFonts w:asciiTheme="minorEastAsia" w:hAnsiTheme="minorEastAsia" w:cstheme="minorEastAsia" w:hint="eastAsia"/>
          <w:kern w:val="0"/>
          <w:sz w:val="24"/>
          <w:szCs w:val="24"/>
        </w:rPr>
        <w:t>供应商不得在投标有效期内撤销响应文件，否则招标人将不退还其谈判保证金。</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22.</w:t>
      </w:r>
      <w:r>
        <w:rPr>
          <w:rFonts w:asciiTheme="minorEastAsia" w:hAnsiTheme="minorEastAsia" w:cstheme="minorEastAsia" w:hint="eastAsia"/>
          <w:b/>
          <w:kern w:val="0"/>
          <w:sz w:val="24"/>
          <w:szCs w:val="24"/>
        </w:rPr>
        <w:t>除供应商须知前附表另有规定外，供应商所提交的电子响应文件、纸质响应文件及电子介质存储的备份文件不予退还。</w:t>
      </w:r>
    </w:p>
    <w:p w:rsidR="00CB426F" w:rsidRDefault="00CB426F">
      <w:pPr>
        <w:autoSpaceDE w:val="0"/>
        <w:autoSpaceDN w:val="0"/>
        <w:spacing w:line="360" w:lineRule="auto"/>
        <w:contextualSpacing/>
        <w:rPr>
          <w:rFonts w:asciiTheme="minorEastAsia" w:hAnsiTheme="minorEastAsia" w:cstheme="minorEastAsia"/>
          <w:b/>
          <w:kern w:val="0"/>
          <w:sz w:val="24"/>
          <w:szCs w:val="24"/>
        </w:rPr>
      </w:pPr>
    </w:p>
    <w:p w:rsidR="00CB426F" w:rsidRDefault="008F3881">
      <w:pPr>
        <w:tabs>
          <w:tab w:val="left" w:pos="1260"/>
        </w:tabs>
        <w:autoSpaceDE w:val="0"/>
        <w:autoSpaceDN w:val="0"/>
        <w:spacing w:line="360" w:lineRule="auto"/>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五、谈判和评审</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23.</w:t>
      </w:r>
      <w:r>
        <w:rPr>
          <w:rFonts w:asciiTheme="minorEastAsia" w:hAnsiTheme="minorEastAsia" w:cstheme="minorEastAsia" w:hint="eastAsia"/>
          <w:b/>
          <w:kern w:val="0"/>
          <w:sz w:val="24"/>
          <w:szCs w:val="24"/>
        </w:rPr>
        <w:t>响应文件密封情况检查及解密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23.1</w:t>
      </w:r>
      <w:r>
        <w:rPr>
          <w:rFonts w:asciiTheme="minorEastAsia" w:hAnsiTheme="minorEastAsia" w:cstheme="minorEastAsia" w:hint="eastAsia"/>
          <w:sz w:val="24"/>
          <w:szCs w:val="24"/>
        </w:rPr>
        <w:t>谈判响应截止时间</w:t>
      </w:r>
      <w:r>
        <w:rPr>
          <w:rFonts w:asciiTheme="minorEastAsia" w:hAnsiTheme="minorEastAsia" w:cstheme="minorEastAsia"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）电子谈判文件的解密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全流程电子化交易项目电子谈判文件采用双重加密。解密需分标段进行两次解密。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a. </w:t>
      </w:r>
      <w:r>
        <w:rPr>
          <w:rFonts w:asciiTheme="minorEastAsia" w:hAnsiTheme="minorEastAsia" w:cstheme="minorEastAsia" w:hint="eastAsia"/>
          <w:kern w:val="0"/>
          <w:sz w:val="24"/>
          <w:szCs w:val="24"/>
        </w:rPr>
        <w:t>供应商解密：供应商使用本单位</w:t>
      </w:r>
      <w:r>
        <w:rPr>
          <w:rFonts w:asciiTheme="minorEastAsia" w:hAnsiTheme="minorEastAsia" w:cstheme="minorEastAsia" w:hint="eastAsia"/>
          <w:kern w:val="0"/>
          <w:sz w:val="24"/>
          <w:szCs w:val="24"/>
        </w:rPr>
        <w:t>CA</w:t>
      </w:r>
      <w:r>
        <w:rPr>
          <w:rFonts w:asciiTheme="minorEastAsia" w:hAnsiTheme="minorEastAsia" w:cstheme="minorEastAsia" w:hint="eastAsia"/>
          <w:kern w:val="0"/>
          <w:sz w:val="24"/>
          <w:szCs w:val="24"/>
        </w:rPr>
        <w:t>数字证书远程或现场进行解密。需递交响应文件现场使用一体机进行解密的，请在采购代理机构引导下进行。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b. </w:t>
      </w:r>
      <w:r>
        <w:rPr>
          <w:rFonts w:asciiTheme="minorEastAsia" w:hAnsiTheme="minorEastAsia" w:cstheme="minorEastAsia" w:hint="eastAsia"/>
          <w:kern w:val="0"/>
          <w:sz w:val="24"/>
          <w:szCs w:val="24"/>
        </w:rPr>
        <w:t>采购代理机构解密：采购代理机构按电子响应文件到达交易系统的先后顺序，使用本单位</w:t>
      </w:r>
      <w:r>
        <w:rPr>
          <w:rFonts w:asciiTheme="minorEastAsia" w:hAnsiTheme="minorEastAsia" w:cstheme="minorEastAsia" w:hint="eastAsia"/>
          <w:kern w:val="0"/>
          <w:sz w:val="24"/>
          <w:szCs w:val="24"/>
        </w:rPr>
        <w:t>CA</w:t>
      </w:r>
      <w:r>
        <w:rPr>
          <w:rFonts w:asciiTheme="minorEastAsia" w:hAnsiTheme="minorEastAsia" w:cstheme="minorEastAsia" w:hint="eastAsia"/>
          <w:kern w:val="0"/>
          <w:sz w:val="24"/>
          <w:szCs w:val="24"/>
        </w:rPr>
        <w:t>数字证书进行再次解密。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电子响应文件解密异常情况处理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a. </w:t>
      </w:r>
      <w:r>
        <w:rPr>
          <w:rFonts w:asciiTheme="minorEastAsia" w:hAnsiTheme="minorEastAsia" w:cstheme="minorEastAsia" w:hint="eastAsia"/>
          <w:kern w:val="0"/>
          <w:sz w:val="24"/>
          <w:szCs w:val="24"/>
        </w:rPr>
        <w:t>因电子交易系统异常无法解密电子响应文件的，使用纸质响应文件以人工方式进行。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 xml:space="preserve">b. </w:t>
      </w:r>
      <w:r>
        <w:rPr>
          <w:rFonts w:asciiTheme="minorEastAsia" w:hAnsiTheme="minorEastAsia" w:cstheme="minorEastAsia" w:hint="eastAsia"/>
          <w:kern w:val="0"/>
          <w:sz w:val="24"/>
          <w:szCs w:val="24"/>
        </w:rPr>
        <w:t>因供应商原因电子响应文件解密失败的，由交易系统技术人员协助供应商将备份文件（电子介质存储）导入系统。若备份文件（电子介质存储）无法导入系统或导入系统仍无法解密的，其响应将被拒绝。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23.2</w:t>
      </w:r>
      <w:r>
        <w:rPr>
          <w:rFonts w:asciiTheme="minorEastAsia" w:hAnsiTheme="minorEastAsia" w:cstheme="minorEastAsia" w:hint="eastAsia"/>
          <w:kern w:val="0"/>
          <w:sz w:val="24"/>
          <w:szCs w:val="24"/>
        </w:rPr>
        <w:t>供应商不足</w:t>
      </w: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家的，本项目谈判活动终止。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24.</w:t>
      </w:r>
      <w:r>
        <w:rPr>
          <w:rFonts w:asciiTheme="minorEastAsia" w:hAnsiTheme="minorEastAsia" w:cstheme="minorEastAsia" w:hint="eastAsia"/>
          <w:b/>
          <w:kern w:val="0"/>
          <w:sz w:val="24"/>
          <w:szCs w:val="24"/>
        </w:rPr>
        <w:t>谈判小组组成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24.1</w:t>
      </w:r>
      <w:r>
        <w:rPr>
          <w:rFonts w:asciiTheme="minorEastAsia" w:hAnsiTheme="minorEastAsia" w:cstheme="minorEastAsia" w:hint="eastAsia"/>
          <w:kern w:val="0"/>
          <w:sz w:val="24"/>
          <w:szCs w:val="24"/>
        </w:rPr>
        <w:t>采购人将依法组建谈判小组</w:t>
      </w:r>
      <w:r>
        <w:rPr>
          <w:rFonts w:asciiTheme="minorEastAsia" w:hAnsiTheme="minorEastAsia" w:cstheme="minorEastAsia" w:hint="eastAsia"/>
          <w:kern w:val="0"/>
          <w:sz w:val="24"/>
          <w:szCs w:val="24"/>
        </w:rPr>
        <w:t>，谈判小组</w:t>
      </w:r>
      <w:r>
        <w:rPr>
          <w:rFonts w:asciiTheme="minorEastAsia" w:hAnsiTheme="minorEastAsia" w:cstheme="minorEastAsia" w:hint="eastAsia"/>
          <w:sz w:val="24"/>
          <w:szCs w:val="24"/>
        </w:rPr>
        <w:t>由采购人代表和评审专家共</w:t>
      </w:r>
      <w:r>
        <w:rPr>
          <w:rFonts w:asciiTheme="minorEastAsia" w:hAnsiTheme="minorEastAsia" w:cstheme="minorEastAsia" w:hint="eastAsia"/>
          <w:sz w:val="24"/>
          <w:szCs w:val="24"/>
        </w:rPr>
        <w:t>3</w:t>
      </w:r>
      <w:r>
        <w:rPr>
          <w:rFonts w:asciiTheme="minorEastAsia" w:hAnsiTheme="minorEastAsia" w:cstheme="minorEastAsia" w:hint="eastAsia"/>
          <w:sz w:val="24"/>
          <w:szCs w:val="24"/>
        </w:rPr>
        <w:t>人以上单数组成，其中评审专家人数不得少于竞争性谈判小组成员总数</w:t>
      </w:r>
      <w:r>
        <w:rPr>
          <w:rFonts w:asciiTheme="minorEastAsia" w:hAnsiTheme="minorEastAsia" w:cstheme="minorEastAsia" w:hint="eastAsia"/>
          <w:kern w:val="0"/>
          <w:sz w:val="24"/>
          <w:szCs w:val="24"/>
        </w:rPr>
        <w:t>的三分之二。评审专家依法从政府采购评审专家库中随机抽取。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24.1.1</w:t>
      </w:r>
      <w:r>
        <w:rPr>
          <w:rFonts w:asciiTheme="minorEastAsia" w:hAnsiTheme="minorEastAsia" w:cstheme="minorEastAsia" w:hint="eastAsia"/>
          <w:kern w:val="0"/>
          <w:sz w:val="24"/>
          <w:szCs w:val="24"/>
        </w:rPr>
        <w:t>采购人将依法组建谈判小组，谈判小组由评审专家组成，成员人数应当为</w:t>
      </w:r>
      <w:r>
        <w:rPr>
          <w:rFonts w:asciiTheme="minorEastAsia" w:hAnsiTheme="minorEastAsia" w:cstheme="minorEastAsia" w:hint="eastAsia"/>
          <w:sz w:val="24"/>
          <w:szCs w:val="24"/>
        </w:rPr>
        <w:t>3</w:t>
      </w:r>
      <w:r>
        <w:rPr>
          <w:rFonts w:asciiTheme="minorEastAsia" w:hAnsiTheme="minorEastAsia" w:cstheme="minorEastAsia" w:hint="eastAsia"/>
          <w:sz w:val="24"/>
          <w:szCs w:val="24"/>
        </w:rPr>
        <w:t>人以上单数组成</w:t>
      </w:r>
      <w:r>
        <w:rPr>
          <w:rFonts w:asciiTheme="minorEastAsia" w:hAnsiTheme="minorEastAsia" w:cstheme="minorEastAsia" w:hint="eastAsia"/>
          <w:kern w:val="0"/>
          <w:sz w:val="24"/>
          <w:szCs w:val="24"/>
        </w:rPr>
        <w:t>。评审专家依法从政府采购评审专家库中随机抽取。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24.1.2 </w:t>
      </w:r>
      <w:r>
        <w:rPr>
          <w:rFonts w:asciiTheme="minorEastAsia" w:hAnsiTheme="minorEastAsia" w:cstheme="minorEastAsia" w:hint="eastAsia"/>
          <w:sz w:val="24"/>
          <w:szCs w:val="24"/>
        </w:rPr>
        <w:t>达到公开招标数额标准的货物或者服务采购项目，或者达到招标规模标准的政府采购工程，竞争性谈判小组应当由</w:t>
      </w:r>
      <w:r>
        <w:rPr>
          <w:rFonts w:asciiTheme="minorEastAsia" w:hAnsiTheme="minorEastAsia" w:cstheme="minorEastAsia" w:hint="eastAsia"/>
          <w:sz w:val="24"/>
          <w:szCs w:val="24"/>
        </w:rPr>
        <w:t>5</w:t>
      </w:r>
      <w:r>
        <w:rPr>
          <w:rFonts w:asciiTheme="minorEastAsia" w:hAnsiTheme="minorEastAsia" w:cstheme="minorEastAsia" w:hint="eastAsia"/>
          <w:sz w:val="24"/>
          <w:szCs w:val="24"/>
        </w:rPr>
        <w:t>人以上单数组成。</w:t>
      </w:r>
    </w:p>
    <w:p w:rsidR="00CB426F" w:rsidRDefault="00CB426F">
      <w:pPr>
        <w:pStyle w:val="af4"/>
        <w:numPr>
          <w:ilvl w:val="1"/>
          <w:numId w:val="10"/>
        </w:numPr>
        <w:autoSpaceDE w:val="0"/>
        <w:autoSpaceDN w:val="0"/>
        <w:spacing w:line="360" w:lineRule="auto"/>
        <w:ind w:firstLineChars="0"/>
        <w:contextualSpacing/>
        <w:rPr>
          <w:rFonts w:asciiTheme="minorEastAsia" w:hAnsiTheme="minorEastAsia" w:cstheme="minorEastAsia"/>
          <w:vanish/>
          <w:sz w:val="24"/>
          <w:szCs w:val="24"/>
        </w:rPr>
      </w:pP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24.2</w:t>
      </w:r>
      <w:r>
        <w:rPr>
          <w:rFonts w:asciiTheme="minorEastAsia" w:hAnsiTheme="minorEastAsia" w:cstheme="minorEastAsia" w:hint="eastAsia"/>
          <w:sz w:val="24"/>
          <w:szCs w:val="24"/>
        </w:rPr>
        <w:t>采购人不得以评审专家身份参加本部门或本单位采购项目的评审</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24.3</w:t>
      </w:r>
      <w:r>
        <w:rPr>
          <w:rFonts w:asciiTheme="minorEastAsia" w:hAnsiTheme="minorEastAsia" w:cstheme="minorEastAsia" w:hint="eastAsia"/>
          <w:kern w:val="0"/>
          <w:sz w:val="24"/>
          <w:szCs w:val="24"/>
        </w:rPr>
        <w:t>谈判</w:t>
      </w:r>
      <w:r>
        <w:rPr>
          <w:rFonts w:asciiTheme="minorEastAsia" w:hAnsiTheme="minorEastAsia" w:cstheme="minorEastAsia" w:hint="eastAsia"/>
          <w:kern w:val="0"/>
          <w:sz w:val="24"/>
          <w:szCs w:val="24"/>
        </w:rPr>
        <w:t>小组成员与供应</w:t>
      </w:r>
      <w:proofErr w:type="gramStart"/>
      <w:r>
        <w:rPr>
          <w:rFonts w:asciiTheme="minorEastAsia" w:hAnsiTheme="minorEastAsia" w:cstheme="minorEastAsia" w:hint="eastAsia"/>
          <w:kern w:val="0"/>
          <w:sz w:val="24"/>
          <w:szCs w:val="24"/>
        </w:rPr>
        <w:t>商存在</w:t>
      </w:r>
      <w:proofErr w:type="gramEnd"/>
      <w:r>
        <w:rPr>
          <w:rFonts w:asciiTheme="minorEastAsia" w:hAnsiTheme="minorEastAsia" w:cstheme="minorEastAsia" w:hint="eastAsia"/>
          <w:kern w:val="0"/>
          <w:sz w:val="24"/>
          <w:szCs w:val="24"/>
        </w:rPr>
        <w:t>下列利害关系之一的</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应当回避</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kern w:val="0"/>
          <w:sz w:val="24"/>
          <w:szCs w:val="24"/>
        </w:rPr>
        <w:t xml:space="preserve">24.3.1 </w:t>
      </w:r>
      <w:r>
        <w:rPr>
          <w:rFonts w:asciiTheme="minorEastAsia" w:hAnsiTheme="minorEastAsia" w:cstheme="minorEastAsia" w:hint="eastAsia"/>
          <w:sz w:val="24"/>
          <w:szCs w:val="24"/>
        </w:rPr>
        <w:t>参加采购活动前三年内</w:t>
      </w:r>
      <w:r>
        <w:rPr>
          <w:rFonts w:asciiTheme="minorEastAsia" w:hAnsiTheme="minorEastAsia" w:cstheme="minorEastAsia" w:hint="eastAsia"/>
          <w:sz w:val="24"/>
          <w:szCs w:val="24"/>
        </w:rPr>
        <w:t>,</w:t>
      </w:r>
      <w:r>
        <w:rPr>
          <w:rFonts w:asciiTheme="minorEastAsia" w:hAnsiTheme="minorEastAsia" w:cstheme="minorEastAsia" w:hint="eastAsia"/>
          <w:sz w:val="24"/>
          <w:szCs w:val="24"/>
        </w:rPr>
        <w:t>与供应</w:t>
      </w:r>
      <w:proofErr w:type="gramStart"/>
      <w:r>
        <w:rPr>
          <w:rFonts w:asciiTheme="minorEastAsia" w:hAnsiTheme="minorEastAsia" w:cstheme="minorEastAsia" w:hint="eastAsia"/>
          <w:sz w:val="24"/>
          <w:szCs w:val="24"/>
        </w:rPr>
        <w:t>商存在</w:t>
      </w:r>
      <w:proofErr w:type="gramEnd"/>
      <w:r>
        <w:rPr>
          <w:rFonts w:asciiTheme="minorEastAsia" w:hAnsiTheme="minorEastAsia" w:cstheme="minorEastAsia" w:hint="eastAsia"/>
          <w:sz w:val="24"/>
          <w:szCs w:val="24"/>
        </w:rPr>
        <w:t>劳动关系</w:t>
      </w:r>
      <w:r>
        <w:rPr>
          <w:rFonts w:asciiTheme="minorEastAsia" w:hAnsiTheme="minorEastAsia" w:cstheme="minorEastAsia" w:hint="eastAsia"/>
          <w:sz w:val="24"/>
          <w:szCs w:val="24"/>
        </w:rPr>
        <w:t>,</w:t>
      </w:r>
      <w:r>
        <w:rPr>
          <w:rFonts w:asciiTheme="minorEastAsia" w:hAnsiTheme="minorEastAsia" w:cstheme="minorEastAsia" w:hint="eastAsia"/>
          <w:sz w:val="24"/>
          <w:szCs w:val="24"/>
        </w:rPr>
        <w:t>或者担任</w:t>
      </w:r>
      <w:proofErr w:type="gramStart"/>
      <w:r>
        <w:rPr>
          <w:rFonts w:asciiTheme="minorEastAsia" w:hAnsiTheme="minorEastAsia" w:cstheme="minorEastAsia" w:hint="eastAsia"/>
          <w:sz w:val="24"/>
          <w:szCs w:val="24"/>
        </w:rPr>
        <w:t>过供应</w:t>
      </w:r>
      <w:proofErr w:type="gramEnd"/>
      <w:r>
        <w:rPr>
          <w:rFonts w:asciiTheme="minorEastAsia" w:hAnsiTheme="minorEastAsia" w:cstheme="minorEastAsia" w:hint="eastAsia"/>
          <w:sz w:val="24"/>
          <w:szCs w:val="24"/>
        </w:rPr>
        <w:t>商的董事、监事</w:t>
      </w:r>
      <w:r>
        <w:rPr>
          <w:rFonts w:asciiTheme="minorEastAsia" w:hAnsiTheme="minorEastAsia" w:cstheme="minorEastAsia" w:hint="eastAsia"/>
          <w:sz w:val="24"/>
          <w:szCs w:val="24"/>
        </w:rPr>
        <w:t>,</w:t>
      </w:r>
      <w:r>
        <w:rPr>
          <w:rFonts w:asciiTheme="minorEastAsia" w:hAnsiTheme="minorEastAsia" w:cstheme="minorEastAsia" w:hint="eastAsia"/>
          <w:sz w:val="24"/>
          <w:szCs w:val="24"/>
        </w:rPr>
        <w:t>或者是供应商的控股股东或实际控制人；</w:t>
      </w:r>
    </w:p>
    <w:p w:rsidR="00CB426F" w:rsidRDefault="008F3881">
      <w:pPr>
        <w:autoSpaceDE w:val="0"/>
        <w:autoSpaceDN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kern w:val="0"/>
          <w:sz w:val="24"/>
          <w:szCs w:val="24"/>
        </w:rPr>
        <w:t>24.3.2</w:t>
      </w:r>
      <w:r>
        <w:rPr>
          <w:rFonts w:asciiTheme="minorEastAsia" w:hAnsiTheme="minorEastAsia" w:cstheme="minorEastAsia" w:hint="eastAsia"/>
          <w:sz w:val="24"/>
          <w:szCs w:val="24"/>
        </w:rPr>
        <w:t>与供应商的法定代表人或者负责人有夫妻、直系血亲、三代以内旁系血亲或者近姻亲关系；</w:t>
      </w:r>
    </w:p>
    <w:p w:rsidR="00CB426F" w:rsidRDefault="008F3881">
      <w:pPr>
        <w:pStyle w:val="af4"/>
        <w:numPr>
          <w:ilvl w:val="2"/>
          <w:numId w:val="11"/>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与供应商有其他可能影响政府采购活动公平、公正进行的关系。</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24.4</w:t>
      </w:r>
      <w:r>
        <w:rPr>
          <w:rFonts w:asciiTheme="minorEastAsia" w:hAnsiTheme="minorEastAsia" w:cstheme="minorEastAsia" w:hint="eastAsia"/>
          <w:kern w:val="0"/>
          <w:sz w:val="24"/>
          <w:szCs w:val="24"/>
        </w:rPr>
        <w:t>评审专家发现本人与参加采购活动的供应商有利害关系的</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应当主动提出回避。采购人或者采购代理机构发现评审专家与参加采购活动的供应商有利害关系的</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应当要求其回避。</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24.5</w:t>
      </w:r>
      <w:r>
        <w:rPr>
          <w:rFonts w:asciiTheme="minorEastAsia" w:hAnsiTheme="minorEastAsia" w:cstheme="minorEastAsia" w:hint="eastAsia"/>
          <w:kern w:val="0"/>
          <w:sz w:val="24"/>
          <w:szCs w:val="24"/>
        </w:rPr>
        <w:t>采购人不得担任谈判小组组长。</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24.6</w:t>
      </w:r>
      <w:r>
        <w:rPr>
          <w:rFonts w:asciiTheme="minorEastAsia" w:hAnsiTheme="minorEastAsia" w:cstheme="minorEastAsia" w:hint="eastAsia"/>
          <w:kern w:val="0"/>
          <w:sz w:val="24"/>
          <w:szCs w:val="24"/>
        </w:rPr>
        <w:t>谈判小组成员名单在成交结果公告前应当保密。</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25.</w:t>
      </w:r>
      <w:r>
        <w:rPr>
          <w:rFonts w:asciiTheme="minorEastAsia" w:hAnsiTheme="minorEastAsia" w:cstheme="minorEastAsia" w:hint="eastAsia"/>
          <w:b/>
          <w:kern w:val="0"/>
          <w:sz w:val="24"/>
          <w:szCs w:val="24"/>
        </w:rPr>
        <w:t>资格审查和符合性审查</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25.1</w:t>
      </w:r>
      <w:r>
        <w:rPr>
          <w:rFonts w:asciiTheme="minorEastAsia" w:hAnsiTheme="minorEastAsia" w:cstheme="minorEastAsia" w:hint="eastAsia"/>
          <w:kern w:val="0"/>
          <w:sz w:val="24"/>
          <w:szCs w:val="24"/>
        </w:rPr>
        <w:t>资格审查：谈判小组依据有关法律法规和谈判文件的规定对供应商的资格进行审查。</w:t>
      </w:r>
    </w:p>
    <w:p w:rsidR="00CB426F" w:rsidRDefault="008F3881">
      <w:pPr>
        <w:autoSpaceDE w:val="0"/>
        <w:autoSpaceDN w:val="0"/>
        <w:spacing w:line="360" w:lineRule="auto"/>
        <w:ind w:firstLineChars="200" w:firstLine="482"/>
        <w:contextualSpacing/>
        <w:rPr>
          <w:rFonts w:asciiTheme="minorEastAsia" w:hAnsiTheme="minorEastAsia" w:cstheme="minorEastAsia"/>
          <w:kern w:val="0"/>
          <w:sz w:val="24"/>
          <w:szCs w:val="24"/>
        </w:rPr>
      </w:pPr>
      <w:r>
        <w:rPr>
          <w:rFonts w:asciiTheme="minorEastAsia" w:hAnsiTheme="minorEastAsia" w:cstheme="minorEastAsia" w:hint="eastAsia"/>
          <w:b/>
          <w:kern w:val="0"/>
          <w:sz w:val="24"/>
          <w:szCs w:val="24"/>
        </w:rPr>
        <w:t>本项目具体资格审查详见（第六章</w:t>
      </w:r>
      <w:r>
        <w:rPr>
          <w:rFonts w:asciiTheme="minorEastAsia" w:hAnsiTheme="minorEastAsia" w:cstheme="minorEastAsia" w:hint="eastAsia"/>
          <w:b/>
          <w:kern w:val="0"/>
          <w:sz w:val="24"/>
          <w:szCs w:val="24"/>
        </w:rPr>
        <w:t xml:space="preserve"> </w:t>
      </w:r>
      <w:r>
        <w:rPr>
          <w:rFonts w:asciiTheme="minorEastAsia" w:hAnsiTheme="minorEastAsia" w:cstheme="minorEastAsia" w:hint="eastAsia"/>
          <w:b/>
          <w:kern w:val="0"/>
          <w:sz w:val="24"/>
          <w:szCs w:val="24"/>
        </w:rPr>
        <w:t>资格审查与评审）</w:t>
      </w:r>
      <w:r>
        <w:rPr>
          <w:rFonts w:asciiTheme="minorEastAsia" w:hAnsiTheme="minorEastAsia" w:cstheme="minorEastAsia" w:hint="eastAsia"/>
          <w:kern w:val="0"/>
          <w:sz w:val="24"/>
          <w:szCs w:val="24"/>
        </w:rPr>
        <w:t>。</w:t>
      </w: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25.2</w:t>
      </w:r>
      <w:r>
        <w:rPr>
          <w:rFonts w:asciiTheme="minorEastAsia" w:hAnsiTheme="minorEastAsia" w:cstheme="minorEastAsia" w:hint="eastAsia"/>
          <w:kern w:val="0"/>
          <w:sz w:val="24"/>
          <w:szCs w:val="24"/>
        </w:rPr>
        <w:t>符合性审查：</w:t>
      </w:r>
      <w:r>
        <w:rPr>
          <w:rFonts w:asciiTheme="minorEastAsia" w:hAnsiTheme="minorEastAsia" w:cstheme="minorEastAsia" w:hint="eastAsia"/>
          <w:sz w:val="24"/>
          <w:szCs w:val="24"/>
        </w:rPr>
        <w:t>依据谈判文件的规定，从响应文件的有效性、完整性和对谈判文件的响应程度进行审查，以确定是否对谈判文件的全部实质性要求</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响应。</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26.</w:t>
      </w:r>
      <w:r>
        <w:rPr>
          <w:rFonts w:asciiTheme="minorEastAsia" w:hAnsiTheme="minorEastAsia" w:cstheme="minorEastAsia" w:hint="eastAsia"/>
          <w:b/>
          <w:kern w:val="0"/>
          <w:sz w:val="24"/>
          <w:szCs w:val="24"/>
        </w:rPr>
        <w:t>响应文件的澄清</w:t>
      </w:r>
    </w:p>
    <w:p w:rsidR="00CB426F" w:rsidRDefault="008F3881">
      <w:pPr>
        <w:autoSpaceDE w:val="0"/>
        <w:autoSpaceDN w:val="0"/>
        <w:spacing w:line="360" w:lineRule="auto"/>
        <w:ind w:firstLineChars="200" w:firstLine="480"/>
        <w:contextualSpacing/>
        <w:rPr>
          <w:rFonts w:asciiTheme="minorEastAsia" w:hAnsiTheme="minorEastAsia" w:cstheme="minorEastAsia"/>
          <w:vanish/>
          <w:kern w:val="0"/>
          <w:sz w:val="24"/>
          <w:szCs w:val="24"/>
        </w:rPr>
      </w:pPr>
      <w:r>
        <w:rPr>
          <w:rFonts w:asciiTheme="minorEastAsia" w:hAnsiTheme="minorEastAsia" w:cstheme="minorEastAsia" w:hint="eastAsia"/>
          <w:sz w:val="24"/>
          <w:szCs w:val="24"/>
        </w:rPr>
        <w:lastRenderedPageBreak/>
        <w:t>26.1</w:t>
      </w:r>
      <w:r>
        <w:rPr>
          <w:rFonts w:asciiTheme="minorEastAsia" w:hAnsiTheme="minorEastAsia" w:cstheme="minorEastAsia"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必要的澄清、说明或者更正</w:t>
      </w:r>
      <w:r>
        <w:rPr>
          <w:rFonts w:asciiTheme="minorEastAsia" w:hAnsiTheme="minorEastAsia" w:cstheme="minorEastAsia" w:hint="eastAsia"/>
          <w:kern w:val="0"/>
          <w:sz w:val="24"/>
          <w:szCs w:val="24"/>
        </w:rPr>
        <w:t>。</w:t>
      </w:r>
      <w:r>
        <w:rPr>
          <w:rFonts w:asciiTheme="minorEastAsia" w:hAnsiTheme="minorEastAsia" w:cstheme="minorEastAsia" w:hint="eastAsia"/>
          <w:sz w:val="24"/>
          <w:szCs w:val="24"/>
        </w:rPr>
        <w:t>供应商的澄清、说明或者更正不得超出响应文件的范围或者改变响应文件的实质性内容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26.2</w:t>
      </w:r>
      <w:r>
        <w:rPr>
          <w:rFonts w:asciiTheme="minorEastAsia" w:hAnsiTheme="minorEastAsia" w:cstheme="minorEastAsia" w:hint="eastAsia"/>
          <w:kern w:val="0"/>
          <w:sz w:val="24"/>
          <w:szCs w:val="24"/>
        </w:rPr>
        <w:t>投标人的澄清、说明或者更正应当采用书面</w:t>
      </w:r>
      <w:r>
        <w:rPr>
          <w:rFonts w:asciiTheme="minorEastAsia" w:hAnsiTheme="minorEastAsia" w:cstheme="minorEastAsia"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Theme="minorEastAsia" w:hAnsiTheme="minorEastAsia" w:cstheme="minorEastAsia" w:hint="eastAsia"/>
          <w:kern w:val="0"/>
          <w:sz w:val="24"/>
          <w:szCs w:val="24"/>
        </w:rPr>
        <w:t>投标</w:t>
      </w:r>
      <w:r>
        <w:rPr>
          <w:rFonts w:asciiTheme="minorEastAsia" w:hAnsiTheme="minorEastAsia" w:cstheme="minorEastAsia" w:hint="eastAsia"/>
          <w:kern w:val="0"/>
          <w:sz w:val="24"/>
          <w:szCs w:val="24"/>
        </w:rPr>
        <w:t>文件的范围或者改变投标文件的实质性内容。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26.3</w:t>
      </w:r>
      <w:r>
        <w:rPr>
          <w:rFonts w:asciiTheme="minorEastAsia" w:hAnsiTheme="minorEastAsia" w:cstheme="minorEastAsia" w:hint="eastAsia"/>
          <w:kern w:val="0"/>
          <w:sz w:val="24"/>
          <w:szCs w:val="24"/>
        </w:rPr>
        <w:t>供应商的澄清文件是其响应文件的组成部分。</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27.</w:t>
      </w:r>
      <w:r>
        <w:rPr>
          <w:rFonts w:asciiTheme="minorEastAsia" w:hAnsiTheme="minorEastAsia" w:cstheme="minorEastAsia" w:hint="eastAsia"/>
          <w:b/>
          <w:kern w:val="0"/>
          <w:sz w:val="24"/>
          <w:szCs w:val="24"/>
        </w:rPr>
        <w:t>响应文件报价出现前后不一致的修正</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27.1</w:t>
      </w:r>
      <w:r>
        <w:rPr>
          <w:rFonts w:asciiTheme="minorEastAsia" w:hAnsiTheme="minorEastAsia" w:cstheme="minorEastAsia" w:hint="eastAsia"/>
          <w:kern w:val="0"/>
          <w:sz w:val="24"/>
          <w:szCs w:val="24"/>
        </w:rPr>
        <w:t>大写金额和小写金额不一致的，以大写金额为准；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27.2</w:t>
      </w:r>
      <w:r>
        <w:rPr>
          <w:rFonts w:asciiTheme="minorEastAsia" w:hAnsiTheme="minorEastAsia" w:cstheme="minorEastAsia" w:hint="eastAsia"/>
          <w:kern w:val="0"/>
          <w:sz w:val="24"/>
          <w:szCs w:val="24"/>
        </w:rPr>
        <w:t>单价金额小数点或者百分比有明显错位的，以开标一览表的总价为准，并修改单价；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27.3</w:t>
      </w:r>
      <w:r>
        <w:rPr>
          <w:rFonts w:asciiTheme="minorEastAsia" w:hAnsiTheme="minorEastAsia" w:cstheme="minorEastAsia" w:hint="eastAsia"/>
          <w:kern w:val="0"/>
          <w:sz w:val="24"/>
          <w:szCs w:val="24"/>
        </w:rPr>
        <w:t>总价金额与按单价汇总金额不一致的，以单价金额计算结果为准。同时出现两种以上不一致的，按照前款规定的顺序修正。修正后的报价按照“供应商须知”</w:t>
      </w:r>
      <w:r>
        <w:rPr>
          <w:rFonts w:asciiTheme="minorEastAsia" w:hAnsiTheme="minorEastAsia" w:cstheme="minorEastAsia" w:hint="eastAsia"/>
          <w:kern w:val="0"/>
          <w:sz w:val="24"/>
          <w:szCs w:val="24"/>
        </w:rPr>
        <w:t>26.2</w:t>
      </w:r>
      <w:r>
        <w:rPr>
          <w:rFonts w:asciiTheme="minorEastAsia" w:hAnsiTheme="minorEastAsia" w:cstheme="minorEastAsia" w:hint="eastAsia"/>
          <w:kern w:val="0"/>
          <w:sz w:val="24"/>
          <w:szCs w:val="24"/>
        </w:rPr>
        <w:t>规定</w:t>
      </w:r>
      <w:proofErr w:type="gramStart"/>
      <w:r>
        <w:rPr>
          <w:rFonts w:asciiTheme="minorEastAsia" w:hAnsiTheme="minorEastAsia" w:cstheme="minorEastAsia" w:hint="eastAsia"/>
          <w:kern w:val="0"/>
          <w:sz w:val="24"/>
          <w:szCs w:val="24"/>
        </w:rPr>
        <w:t>经供应</w:t>
      </w:r>
      <w:proofErr w:type="gramEnd"/>
      <w:r>
        <w:rPr>
          <w:rFonts w:asciiTheme="minorEastAsia" w:hAnsiTheme="minorEastAsia" w:cstheme="minorEastAsia" w:hint="eastAsia"/>
          <w:kern w:val="0"/>
          <w:sz w:val="24"/>
          <w:szCs w:val="24"/>
        </w:rPr>
        <w:t>商确认后产生约束力，供应商不确认的，为无效报价。</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28.</w:t>
      </w:r>
      <w:r>
        <w:rPr>
          <w:rFonts w:asciiTheme="minorEastAsia" w:hAnsiTheme="minorEastAsia" w:cstheme="minorEastAsia" w:hint="eastAsia"/>
          <w:b/>
          <w:kern w:val="0"/>
          <w:sz w:val="24"/>
          <w:szCs w:val="24"/>
        </w:rPr>
        <w:t>响应无效情形</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28</w:t>
      </w:r>
      <w:r>
        <w:rPr>
          <w:rFonts w:ascii="宋体" w:hAnsi="宋体" w:cs="仿宋_GB2312" w:hint="eastAsia"/>
          <w:sz w:val="24"/>
          <w:lang w:val="zh-CN"/>
        </w:rPr>
        <w:t>.1</w:t>
      </w:r>
      <w:r>
        <w:rPr>
          <w:rFonts w:ascii="宋体" w:hAnsi="宋体" w:cs="仿宋_GB2312" w:hint="eastAsia"/>
          <w:sz w:val="24"/>
          <w:lang w:val="zh-CN"/>
        </w:rPr>
        <w:t xml:space="preserve"> </w:t>
      </w:r>
      <w:r>
        <w:rPr>
          <w:rFonts w:ascii="宋体" w:hAnsi="宋体" w:cs="仿宋_GB2312" w:hint="eastAsia"/>
          <w:sz w:val="24"/>
          <w:lang w:val="zh-CN"/>
        </w:rPr>
        <w:t>投标文件属下列情况之一的，按照无效投标处理：</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28</w:t>
      </w:r>
      <w:r>
        <w:rPr>
          <w:rFonts w:ascii="宋体" w:hAnsi="宋体" w:cs="仿宋_GB2312" w:hint="eastAsia"/>
          <w:sz w:val="24"/>
          <w:lang w:val="zh-CN"/>
        </w:rPr>
        <w:t xml:space="preserve">.1.1 </w:t>
      </w:r>
      <w:r>
        <w:rPr>
          <w:rFonts w:ascii="宋体" w:hAnsi="宋体" w:cs="仿宋_GB2312" w:hint="eastAsia"/>
          <w:sz w:val="24"/>
          <w:lang w:val="zh-CN"/>
        </w:rPr>
        <w:t>未按照招标文件的规定提交投标承诺函的；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28.1.2 </w:t>
      </w:r>
      <w:r>
        <w:rPr>
          <w:rFonts w:ascii="宋体" w:hAnsi="宋体" w:cs="仿宋_GB2312" w:hint="eastAsia"/>
          <w:sz w:val="24"/>
          <w:lang w:val="zh-CN"/>
        </w:rPr>
        <w:t>投标文件未按招标文件要求签署、盖章的；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28.1.3 </w:t>
      </w:r>
      <w:r>
        <w:rPr>
          <w:rFonts w:ascii="宋体" w:hAnsi="宋体" w:cs="仿宋_GB2312" w:hint="eastAsia"/>
          <w:sz w:val="24"/>
          <w:lang w:val="zh-CN"/>
        </w:rPr>
        <w:t>不具备招标文件中规定的资格要求的；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28.1.4 </w:t>
      </w:r>
      <w:r>
        <w:rPr>
          <w:rFonts w:ascii="宋体" w:hAnsi="宋体" w:cs="仿宋_GB2312" w:hint="eastAsia"/>
          <w:sz w:val="24"/>
          <w:lang w:val="zh-CN"/>
        </w:rPr>
        <w:t>报价超过招标文件中规定的预算金额或者最高限价的；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28.1.5 </w:t>
      </w:r>
      <w:r>
        <w:rPr>
          <w:rFonts w:ascii="宋体" w:hAnsi="宋体" w:cs="仿宋_GB2312" w:hint="eastAsia"/>
          <w:sz w:val="24"/>
          <w:lang w:val="zh-CN"/>
        </w:rPr>
        <w:t>投标文件含有采购人不能接受的附加条件的。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28.2 </w:t>
      </w:r>
      <w:r>
        <w:rPr>
          <w:rFonts w:ascii="宋体" w:hAnsi="宋体" w:cs="仿宋_GB2312" w:hint="eastAsia"/>
          <w:sz w:val="24"/>
          <w:lang w:val="zh-CN"/>
        </w:rPr>
        <w:t>有下列情形之一的，视为投标人串通投标，其投标无效：</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28.2.1 </w:t>
      </w:r>
      <w:r>
        <w:rPr>
          <w:rFonts w:ascii="宋体" w:hAnsi="宋体" w:cs="仿宋_GB2312" w:hint="eastAsia"/>
          <w:sz w:val="24"/>
          <w:lang w:val="zh-CN"/>
        </w:rPr>
        <w:t>不同投标人的投标文件由同一单位或者个人编制；</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28.2.2 </w:t>
      </w:r>
      <w:r>
        <w:rPr>
          <w:rFonts w:ascii="宋体" w:hAnsi="宋体" w:cs="仿宋_GB2312" w:hint="eastAsia"/>
          <w:sz w:val="24"/>
          <w:lang w:val="zh-CN"/>
        </w:rPr>
        <w:t>不同投标人委托同一单位或者个人办理投标事宜；</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28.2.3 </w:t>
      </w:r>
      <w:r>
        <w:rPr>
          <w:rFonts w:ascii="宋体" w:hAnsi="宋体" w:cs="仿宋_GB2312" w:hint="eastAsia"/>
          <w:sz w:val="24"/>
          <w:lang w:val="zh-CN"/>
        </w:rPr>
        <w:t>不同投标人的投标文件载明的项目管理成员或者联系人员为同一人；</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28.2.4 </w:t>
      </w:r>
      <w:r>
        <w:rPr>
          <w:rFonts w:ascii="宋体" w:hAnsi="宋体" w:cs="仿宋_GB2312" w:hint="eastAsia"/>
          <w:sz w:val="24"/>
          <w:lang w:val="zh-CN"/>
        </w:rPr>
        <w:t>不同投标人的投标文件异常一致或者投标报价呈规律性差异；</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28.2.5 </w:t>
      </w:r>
      <w:r>
        <w:rPr>
          <w:rFonts w:ascii="宋体" w:hAnsi="宋体" w:cs="仿宋_GB2312" w:hint="eastAsia"/>
          <w:sz w:val="24"/>
          <w:lang w:val="zh-CN"/>
        </w:rPr>
        <w:t>不同投标人的投标文件相互混装；</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28.3 </w:t>
      </w:r>
      <w:r>
        <w:rPr>
          <w:rFonts w:ascii="宋体" w:hAnsi="宋体" w:cs="仿宋_GB2312" w:hint="eastAsia"/>
          <w:sz w:val="24"/>
          <w:lang w:val="zh-CN"/>
        </w:rPr>
        <w:t>投标人应当遵循公平竞争的原则，不得恶意串通，不得妨碍其他投标人的竞争行为，不得损害采购人或者其他投标人的合法权益。在评标过程中发现投标人有上述情形的，评标委</w:t>
      </w:r>
      <w:r>
        <w:rPr>
          <w:rFonts w:ascii="宋体" w:hAnsi="宋体" w:cs="仿宋_GB2312" w:hint="eastAsia"/>
          <w:sz w:val="24"/>
          <w:lang w:val="zh-CN"/>
        </w:rPr>
        <w:lastRenderedPageBreak/>
        <w:t>员会应当认定其投标无效，并书面报告本级财政部门。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w:t>
      </w:r>
      <w:r>
        <w:rPr>
          <w:rFonts w:asciiTheme="minorEastAsia" w:hAnsiTheme="minorEastAsia" w:cstheme="minorEastAsia" w:hint="eastAsia"/>
          <w:kern w:val="0"/>
          <w:sz w:val="24"/>
          <w:szCs w:val="24"/>
        </w:rPr>
        <w:t>4</w:t>
      </w:r>
      <w:r>
        <w:rPr>
          <w:rFonts w:asciiTheme="minorEastAsia" w:hAnsiTheme="minorEastAsia" w:cstheme="minorEastAsia" w:hint="eastAsia"/>
          <w:kern w:val="0"/>
          <w:sz w:val="24"/>
          <w:szCs w:val="24"/>
        </w:rPr>
        <w:t>谈判小组认为供应商的报价明显低于其他通过符合性审查供应商的报价，有可能影响产品质量或者不能诚信履</w:t>
      </w:r>
      <w:r>
        <w:rPr>
          <w:rFonts w:asciiTheme="minorEastAsia" w:hAnsiTheme="minorEastAsia" w:cstheme="minorEastAsia" w:hint="eastAsia"/>
          <w:kern w:val="0"/>
          <w:sz w:val="24"/>
          <w:szCs w:val="24"/>
        </w:rPr>
        <w:t>约的，应当要求其在谈判现场合理的时间内提供书面说明，必要时提交相关证明材料；供应商不能证明其报价合理性的，谈判小组应当将其作为无效响应处理。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28.</w:t>
      </w:r>
      <w:r>
        <w:rPr>
          <w:rFonts w:asciiTheme="minorEastAsia" w:hAnsiTheme="minorEastAsia" w:cstheme="minorEastAsia" w:hint="eastAsia"/>
          <w:sz w:val="24"/>
          <w:szCs w:val="24"/>
        </w:rPr>
        <w:t>5</w:t>
      </w:r>
      <w:r>
        <w:rPr>
          <w:rFonts w:asciiTheme="minorEastAsia" w:hAnsiTheme="minorEastAsia" w:cstheme="minorEastAsia" w:hint="eastAsia"/>
          <w:sz w:val="24"/>
          <w:szCs w:val="24"/>
        </w:rPr>
        <w:t>按照《关于推进全流程电子化交易和在线监管工作有关问题的通知》（许公管办</w:t>
      </w:r>
      <w:r>
        <w:rPr>
          <w:rFonts w:asciiTheme="minorEastAsia" w:hAnsiTheme="minorEastAsia" w:cstheme="minorEastAsia" w:hint="eastAsia"/>
          <w:sz w:val="24"/>
          <w:szCs w:val="24"/>
        </w:rPr>
        <w:t>[2019]3</w:t>
      </w:r>
      <w:r>
        <w:rPr>
          <w:rFonts w:asciiTheme="minorEastAsia" w:hAnsiTheme="minorEastAsia" w:cstheme="minorEastAsia" w:hint="eastAsia"/>
          <w:sz w:val="24"/>
          <w:szCs w:val="24"/>
        </w:rPr>
        <w:t>号）规定，不同供应商电子响应文件制作硬件特征码（网卡</w:t>
      </w:r>
      <w:r>
        <w:rPr>
          <w:rFonts w:asciiTheme="minorEastAsia" w:hAnsiTheme="minorEastAsia" w:cstheme="minorEastAsia" w:hint="eastAsia"/>
          <w:sz w:val="24"/>
          <w:szCs w:val="24"/>
        </w:rPr>
        <w:t>MAC</w:t>
      </w:r>
      <w:r>
        <w:rPr>
          <w:rFonts w:asciiTheme="minorEastAsia" w:hAnsiTheme="minorEastAsia" w:cstheme="minorEastAsia" w:hint="eastAsia"/>
          <w:sz w:val="24"/>
          <w:szCs w:val="24"/>
        </w:rPr>
        <w:t>地址、</w:t>
      </w:r>
      <w:r>
        <w:rPr>
          <w:rFonts w:asciiTheme="minorEastAsia" w:hAnsiTheme="minorEastAsia" w:cstheme="minorEastAsia" w:hint="eastAsia"/>
          <w:sz w:val="24"/>
          <w:szCs w:val="24"/>
        </w:rPr>
        <w:t>CPU</w:t>
      </w:r>
      <w:r>
        <w:rPr>
          <w:rFonts w:asciiTheme="minorEastAsia" w:hAnsiTheme="minorEastAsia" w:cstheme="minorEastAsia" w:hint="eastAsia"/>
          <w:sz w:val="24"/>
          <w:szCs w:val="24"/>
        </w:rPr>
        <w:t>序号、硬盘序列号等）雷同时，视为‘不同供应商的响应文件由同一单位或者个人编制’或‘不同供应商委托同一单位或者个人办理响应事宜’，其谈判响应无效。</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w:t>
      </w:r>
      <w:r>
        <w:rPr>
          <w:rFonts w:asciiTheme="minorEastAsia" w:hAnsiTheme="minorEastAsia" w:cstheme="minorEastAsia" w:hint="eastAsia"/>
          <w:kern w:val="0"/>
          <w:sz w:val="24"/>
          <w:szCs w:val="24"/>
        </w:rPr>
        <w:t>6</w:t>
      </w:r>
      <w:r>
        <w:rPr>
          <w:rFonts w:asciiTheme="minorEastAsia" w:hAnsiTheme="minorEastAsia" w:cstheme="minorEastAsia" w:hint="eastAsia"/>
          <w:kern w:val="0"/>
          <w:sz w:val="24"/>
          <w:szCs w:val="24"/>
        </w:rPr>
        <w:t>法律、法规和响应文件规定的其他无效情形。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29</w:t>
      </w:r>
      <w:r>
        <w:rPr>
          <w:rFonts w:asciiTheme="minorEastAsia" w:hAnsiTheme="minorEastAsia" w:cstheme="minorEastAsia" w:hint="eastAsia"/>
          <w:b/>
          <w:kern w:val="0"/>
          <w:sz w:val="24"/>
          <w:szCs w:val="24"/>
        </w:rPr>
        <w:t>响应文件</w:t>
      </w:r>
      <w:r>
        <w:rPr>
          <w:rFonts w:asciiTheme="minorEastAsia" w:hAnsiTheme="minorEastAsia" w:cstheme="minorEastAsia" w:hint="eastAsia"/>
          <w:b/>
          <w:kern w:val="0"/>
          <w:sz w:val="24"/>
          <w:szCs w:val="24"/>
        </w:rPr>
        <w:t>评审与谈判</w:t>
      </w:r>
    </w:p>
    <w:p w:rsidR="00CB426F" w:rsidRDefault="008F3881">
      <w:pPr>
        <w:autoSpaceDE w:val="0"/>
        <w:autoSpaceDN w:val="0"/>
        <w:spacing w:line="360" w:lineRule="auto"/>
        <w:ind w:leftChars="45" w:left="574"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29.1</w:t>
      </w:r>
      <w:r>
        <w:rPr>
          <w:rFonts w:asciiTheme="minorEastAsia" w:hAnsiTheme="minorEastAsia" w:cstheme="minorEastAsia"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CB426F" w:rsidRDefault="008F3881">
      <w:pPr>
        <w:autoSpaceDE w:val="0"/>
        <w:autoSpaceDN w:val="0"/>
        <w:spacing w:line="360" w:lineRule="auto"/>
        <w:ind w:left="480"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29.2</w:t>
      </w:r>
      <w:r>
        <w:rPr>
          <w:rFonts w:asciiTheme="minorEastAsia" w:hAnsiTheme="minorEastAsia" w:cstheme="minorEastAsia" w:hint="eastAsia"/>
          <w:sz w:val="24"/>
          <w:szCs w:val="24"/>
        </w:rPr>
        <w:t>谈判小组所有成员应当集中与单一供应商分别进行谈判，并给予所有参加谈判的供应商平等的谈判机会。</w:t>
      </w:r>
    </w:p>
    <w:p w:rsidR="00CB426F" w:rsidRDefault="008F3881">
      <w:pPr>
        <w:pStyle w:val="10"/>
        <w:numPr>
          <w:ilvl w:val="0"/>
          <w:numId w:val="0"/>
        </w:numPr>
        <w:spacing w:line="400" w:lineRule="exact"/>
        <w:ind w:left="480" w:hangingChars="200" w:hanging="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29.3</w:t>
      </w:r>
      <w:r>
        <w:rPr>
          <w:rFonts w:asciiTheme="minorEastAsia" w:eastAsiaTheme="minorEastAsia" w:hAnsiTheme="minorEastAsia" w:cstheme="minorEastAsia" w:hint="eastAsia"/>
          <w:sz w:val="24"/>
          <w:szCs w:val="24"/>
        </w:rPr>
        <w:t>在谈判中，谈判的任何一方不得透露与谈判有关的其他供应商的技术资料、价格和其他信息。</w:t>
      </w:r>
    </w:p>
    <w:p w:rsidR="00CB426F" w:rsidRDefault="008F3881">
      <w:pPr>
        <w:autoSpaceDE w:val="0"/>
        <w:autoSpaceDN w:val="0"/>
        <w:spacing w:line="360" w:lineRule="auto"/>
        <w:ind w:left="480"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29.4</w:t>
      </w:r>
      <w:r>
        <w:rPr>
          <w:rFonts w:asciiTheme="minorEastAsia" w:hAnsiTheme="minorEastAsia" w:cstheme="minorEastAsia"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对谈判文件</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的实质性变动是谈判文件的有效组成部分，谈判小组应当及时以书面形式同时通知所有参加谈判的供应商。</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B426F" w:rsidRDefault="008F3881">
      <w:pPr>
        <w:autoSpaceDE w:val="0"/>
        <w:autoSpaceDN w:val="0"/>
        <w:spacing w:line="360" w:lineRule="auto"/>
        <w:ind w:left="480" w:hangingChars="200" w:hanging="480"/>
        <w:contextualSpacing/>
        <w:rPr>
          <w:rFonts w:asciiTheme="minorEastAsia" w:hAnsiTheme="minorEastAsia" w:cstheme="minorEastAsia"/>
          <w:sz w:val="24"/>
          <w:szCs w:val="24"/>
        </w:rPr>
      </w:pPr>
      <w:r>
        <w:rPr>
          <w:rFonts w:asciiTheme="minorEastAsia" w:hAnsiTheme="minorEastAsia" w:cstheme="minorEastAsia" w:hint="eastAsia"/>
          <w:sz w:val="24"/>
          <w:szCs w:val="24"/>
        </w:rPr>
        <w:t>29.5</w:t>
      </w:r>
      <w:r>
        <w:rPr>
          <w:rFonts w:asciiTheme="minorEastAsia" w:hAnsiTheme="minorEastAsia" w:cstheme="minorEastAsia" w:hint="eastAsia"/>
          <w:sz w:val="24"/>
          <w:szCs w:val="24"/>
        </w:rPr>
        <w:t>谈判文件能够</w:t>
      </w:r>
      <w:r>
        <w:rPr>
          <w:rFonts w:asciiTheme="minorEastAsia" w:hAnsiTheme="minorEastAsia" w:cstheme="minorEastAsia" w:hint="eastAsia"/>
          <w:sz w:val="24"/>
          <w:szCs w:val="24"/>
        </w:rPr>
        <w:t>详细列明采购标的</w:t>
      </w:r>
      <w:proofErr w:type="gramStart"/>
      <w:r>
        <w:rPr>
          <w:rFonts w:asciiTheme="minorEastAsia" w:hAnsiTheme="minorEastAsia" w:cstheme="minorEastAsia" w:hint="eastAsia"/>
          <w:sz w:val="24"/>
          <w:szCs w:val="24"/>
        </w:rPr>
        <w:t>的</w:t>
      </w:r>
      <w:proofErr w:type="gramEnd"/>
      <w:r>
        <w:rPr>
          <w:rFonts w:asciiTheme="minorEastAsia" w:hAnsiTheme="minorEastAsia" w:cstheme="minorEastAsia" w:hint="eastAsia"/>
          <w:sz w:val="24"/>
          <w:szCs w:val="24"/>
        </w:rPr>
        <w:t>技术、服务要求的，谈判结束后，谈判小组应当要求所有继续参加谈判的供应商在规定时间内提交最后报价，提交最后报价的供应商不得少于</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家。</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谈判文件不能详细列明采购标的</w:t>
      </w:r>
      <w:proofErr w:type="gramStart"/>
      <w:r>
        <w:rPr>
          <w:rFonts w:asciiTheme="minorEastAsia" w:hAnsiTheme="minorEastAsia" w:cstheme="minorEastAsia" w:hint="eastAsia"/>
          <w:sz w:val="24"/>
          <w:szCs w:val="24"/>
        </w:rPr>
        <w:t>的</w:t>
      </w:r>
      <w:proofErr w:type="gramEnd"/>
      <w:r>
        <w:rPr>
          <w:rFonts w:asciiTheme="minorEastAsia" w:hAnsiTheme="minorEastAsia" w:cstheme="minorEastAsia" w:hint="eastAsia"/>
          <w:sz w:val="24"/>
          <w:szCs w:val="24"/>
        </w:rPr>
        <w:t>技术、服务要求，需经谈判由供应商提供最终设计方案或解决方案的，谈判结束后，谈判小组应当按照少数服从多数的原则投票推荐</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家以上供</w:t>
      </w:r>
      <w:r>
        <w:rPr>
          <w:rFonts w:asciiTheme="minorEastAsia" w:hAnsiTheme="minorEastAsia" w:cstheme="minorEastAsia" w:hint="eastAsia"/>
          <w:sz w:val="24"/>
          <w:szCs w:val="24"/>
        </w:rPr>
        <w:lastRenderedPageBreak/>
        <w:t>应商的设计方案或者解决方案，并要求其在规定时间内提交最后报价。</w:t>
      </w:r>
    </w:p>
    <w:p w:rsidR="00CB426F" w:rsidRDefault="008F3881">
      <w:pPr>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29.6</w:t>
      </w:r>
      <w:r>
        <w:rPr>
          <w:rFonts w:asciiTheme="minorEastAsia" w:hAnsiTheme="minorEastAsia" w:cstheme="minorEastAsia" w:hint="eastAsia"/>
          <w:sz w:val="24"/>
          <w:szCs w:val="24"/>
        </w:rPr>
        <w:t>最后报价是供应商响应文件的有效组成部分。</w:t>
      </w:r>
    </w:p>
    <w:p w:rsidR="00CB426F" w:rsidRDefault="008F3881">
      <w:pPr>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29.7</w:t>
      </w:r>
      <w:r>
        <w:rPr>
          <w:rFonts w:asciiTheme="minorEastAsia" w:hAnsiTheme="minorEastAsia" w:cstheme="minorEastAsia" w:hint="eastAsia"/>
          <w:sz w:val="24"/>
          <w:szCs w:val="24"/>
        </w:rPr>
        <w:t>已提交响应文件的供应商，在提交最后报价之前，可以根据谈判情况退出谈判。</w:t>
      </w:r>
    </w:p>
    <w:p w:rsidR="00CB426F" w:rsidRDefault="008F3881">
      <w:pPr>
        <w:autoSpaceDE w:val="0"/>
        <w:autoSpaceDN w:val="0"/>
        <w:spacing w:line="360" w:lineRule="auto"/>
        <w:ind w:left="480" w:hangingChars="200" w:hanging="480"/>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29.8 </w:t>
      </w:r>
      <w:r>
        <w:rPr>
          <w:rFonts w:asciiTheme="minorEastAsia" w:hAnsiTheme="minorEastAsia" w:cstheme="minorEastAsia" w:hint="eastAsia"/>
          <w:sz w:val="24"/>
          <w:szCs w:val="24"/>
        </w:rPr>
        <w:t>按</w:t>
      </w:r>
      <w:r>
        <w:rPr>
          <w:rFonts w:asciiTheme="minorEastAsia" w:hAnsiTheme="minorEastAsia" w:cstheme="minorEastAsia" w:hint="eastAsia"/>
          <w:sz w:val="24"/>
          <w:szCs w:val="24"/>
        </w:rPr>
        <w:t>照《关于推进全流程电子化交易和在线监管工作有关问题的通知》（许公管办</w:t>
      </w:r>
      <w:r>
        <w:rPr>
          <w:rFonts w:asciiTheme="minorEastAsia" w:hAnsiTheme="minorEastAsia" w:cstheme="minorEastAsia" w:hint="eastAsia"/>
          <w:sz w:val="24"/>
          <w:szCs w:val="24"/>
        </w:rPr>
        <w:t>[2019]3</w:t>
      </w:r>
      <w:r>
        <w:rPr>
          <w:rFonts w:asciiTheme="minorEastAsia" w:hAnsiTheme="minorEastAsia" w:cstheme="minorEastAsia" w:hint="eastAsia"/>
          <w:sz w:val="24"/>
          <w:szCs w:val="24"/>
        </w:rPr>
        <w:t>号）规定，评审专家应严格按照要求查看“硬件特征码相”</w:t>
      </w:r>
      <w:r>
        <w:rPr>
          <w:rFonts w:asciiTheme="minorEastAsia" w:hAnsiTheme="minorEastAsia" w:cstheme="minorEastAsia" w:hint="eastAsia"/>
          <w:sz w:val="24"/>
          <w:szCs w:val="24"/>
        </w:rPr>
        <w:t xml:space="preserve"> </w:t>
      </w:r>
      <w:proofErr w:type="gramStart"/>
      <w:r>
        <w:rPr>
          <w:rFonts w:asciiTheme="minorEastAsia" w:hAnsiTheme="minorEastAsia" w:cstheme="minorEastAsia" w:hint="eastAsia"/>
          <w:sz w:val="24"/>
          <w:szCs w:val="24"/>
        </w:rPr>
        <w:t>关信息</w:t>
      </w:r>
      <w:proofErr w:type="gramEnd"/>
      <w:r>
        <w:rPr>
          <w:rFonts w:asciiTheme="minorEastAsia" w:hAnsiTheme="minorEastAsia" w:cstheme="minorEastAsia" w:hint="eastAsia"/>
          <w:sz w:val="24"/>
          <w:szCs w:val="24"/>
        </w:rPr>
        <w:t>并进行评审。</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30</w:t>
      </w:r>
      <w:r>
        <w:rPr>
          <w:rFonts w:asciiTheme="minorEastAsia" w:hAnsiTheme="minorEastAsia" w:cstheme="minorEastAsia" w:hint="eastAsia"/>
          <w:b/>
          <w:kern w:val="0"/>
          <w:sz w:val="24"/>
          <w:szCs w:val="24"/>
        </w:rPr>
        <w:t>、评审方法与提出成交候选人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谈判小组应当从质量和服务均能满足采购文件实质性响应要求的供应商中，按照最后报价由低到高的顺序提出</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名以上成交候选人，并编写评审报告。</w:t>
      </w:r>
    </w:p>
    <w:p w:rsidR="00CB426F" w:rsidRDefault="00CB426F">
      <w:pPr>
        <w:tabs>
          <w:tab w:val="left" w:pos="1260"/>
        </w:tabs>
        <w:autoSpaceDE w:val="0"/>
        <w:autoSpaceDN w:val="0"/>
        <w:spacing w:line="360" w:lineRule="auto"/>
        <w:contextualSpacing/>
        <w:jc w:val="center"/>
        <w:rPr>
          <w:rFonts w:asciiTheme="minorEastAsia" w:hAnsiTheme="minorEastAsia" w:cstheme="minorEastAsia"/>
          <w:b/>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确定成交供应商和授予合同</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31.</w:t>
      </w:r>
      <w:r>
        <w:rPr>
          <w:rFonts w:asciiTheme="minorEastAsia" w:hAnsiTheme="minorEastAsia" w:cstheme="minorEastAsia" w:hint="eastAsia"/>
          <w:b/>
          <w:kern w:val="0"/>
          <w:sz w:val="24"/>
          <w:szCs w:val="24"/>
        </w:rPr>
        <w:t>确定成交供应商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31.1</w:t>
      </w:r>
      <w:r>
        <w:rPr>
          <w:rFonts w:asciiTheme="minorEastAsia" w:hAnsiTheme="minorEastAsia" w:cstheme="minorEastAsia" w:hint="eastAsia"/>
          <w:sz w:val="24"/>
          <w:szCs w:val="24"/>
        </w:rPr>
        <w:t>采购人应当在收到评审报告后</w:t>
      </w:r>
      <w:r>
        <w:rPr>
          <w:rFonts w:asciiTheme="minorEastAsia" w:hAnsiTheme="minorEastAsia" w:cstheme="minorEastAsia" w:hint="eastAsia"/>
          <w:sz w:val="24"/>
          <w:szCs w:val="24"/>
        </w:rPr>
        <w:t>5</w:t>
      </w:r>
      <w:r>
        <w:rPr>
          <w:rFonts w:asciiTheme="minorEastAsia" w:hAnsiTheme="minorEastAsia" w:cstheme="minorEastAsia" w:hint="eastAsia"/>
          <w:sz w:val="24"/>
          <w:szCs w:val="24"/>
        </w:rPr>
        <w:t>个工作日内，从评审报告提出的成交候选人中，根据质量和服务均能满足采购文件实质性响应要求且最后报价最低的原</w:t>
      </w:r>
      <w:r>
        <w:rPr>
          <w:rFonts w:asciiTheme="minorEastAsia" w:hAnsiTheme="minorEastAsia" w:cstheme="minorEastAsia" w:hint="eastAsia"/>
          <w:sz w:val="24"/>
          <w:szCs w:val="24"/>
        </w:rPr>
        <w:t>则确定成交供应商</w:t>
      </w:r>
      <w:r>
        <w:rPr>
          <w:rFonts w:asciiTheme="minorEastAsia" w:hAnsiTheme="minorEastAsia" w:cstheme="minorEastAsia" w:hint="eastAsia"/>
          <w:kern w:val="0"/>
          <w:sz w:val="24"/>
          <w:szCs w:val="24"/>
        </w:rPr>
        <w:t>。</w:t>
      </w:r>
    </w:p>
    <w:p w:rsidR="00CB426F" w:rsidRDefault="008F3881">
      <w:pPr>
        <w:pStyle w:val="af4"/>
        <w:numPr>
          <w:ilvl w:val="1"/>
          <w:numId w:val="12"/>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采购人逾期未确定成交</w:t>
      </w:r>
      <w:proofErr w:type="gramStart"/>
      <w:r>
        <w:rPr>
          <w:rFonts w:asciiTheme="minorEastAsia" w:hAnsiTheme="minorEastAsia" w:cstheme="minorEastAsia" w:hint="eastAsia"/>
          <w:sz w:val="24"/>
          <w:szCs w:val="24"/>
        </w:rPr>
        <w:t>供应商且不</w:t>
      </w:r>
      <w:proofErr w:type="gramEnd"/>
      <w:r>
        <w:rPr>
          <w:rFonts w:asciiTheme="minorEastAsia" w:hAnsiTheme="minorEastAsia" w:cstheme="minorEastAsia" w:hint="eastAsia"/>
          <w:sz w:val="24"/>
          <w:szCs w:val="24"/>
        </w:rPr>
        <w:t>提出异议的，视为确定评审报告提出的最后报价最低的供应商为成交供应商。</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sz w:val="24"/>
          <w:szCs w:val="24"/>
        </w:rPr>
        <w:t>在谈判采购中，出现下列情形之一的，采购人应当终止竞争性谈判采购活动，发布项目终止公告并说明原因，重新开展采购活动：</w:t>
      </w: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因情况变化，不再符合规定的竞争性谈判采购方式适用情形的；</w:t>
      </w: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出现影响采购公正的违法、违规行为的；</w:t>
      </w: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在采购过程中符合竞争要求的供应商或者报价未超过采购预算的供应商不足</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家的，但《政府采购非招标采购方式管理办法》第二十七条第二款规定的情形除外。</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成交公告、发出成交通知书</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33.1</w:t>
      </w:r>
      <w:r>
        <w:rPr>
          <w:rFonts w:asciiTheme="minorEastAsia" w:hAnsiTheme="minorEastAsia" w:cstheme="minorEastAsia" w:hint="eastAsia"/>
          <w:kern w:val="0"/>
          <w:sz w:val="24"/>
          <w:szCs w:val="24"/>
        </w:rPr>
        <w:t>采购人确认成交供应商后，采购人在公告成交结果的同时，向成交供应商发出成交通知书。</w:t>
      </w:r>
    </w:p>
    <w:p w:rsidR="00CB426F" w:rsidRDefault="008F3881">
      <w:pPr>
        <w:pStyle w:val="af4"/>
        <w:numPr>
          <w:ilvl w:val="1"/>
          <w:numId w:val="12"/>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成交通知书发出后，采购人不得违法改变成交结果，成交</w:t>
      </w:r>
      <w:proofErr w:type="gramStart"/>
      <w:r>
        <w:rPr>
          <w:rFonts w:asciiTheme="minorEastAsia" w:hAnsiTheme="minorEastAsia" w:cstheme="minorEastAsia" w:hint="eastAsia"/>
          <w:kern w:val="0"/>
          <w:sz w:val="24"/>
          <w:szCs w:val="24"/>
        </w:rPr>
        <w:t>供应商无正当</w:t>
      </w:r>
      <w:proofErr w:type="gramEnd"/>
      <w:r>
        <w:rPr>
          <w:rFonts w:asciiTheme="minorEastAsia" w:hAnsiTheme="minorEastAsia" w:cstheme="minorEastAsia" w:hint="eastAsia"/>
          <w:kern w:val="0"/>
          <w:sz w:val="24"/>
          <w:szCs w:val="24"/>
        </w:rPr>
        <w:t>理由不得放弃成交。</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质疑提出与答复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w:t>
      </w:r>
      <w:r>
        <w:rPr>
          <w:rFonts w:asciiTheme="minorEastAsia" w:hAnsiTheme="minorEastAsia" w:cstheme="minorEastAsia" w:hint="eastAsia"/>
          <w:kern w:val="0"/>
          <w:sz w:val="24"/>
          <w:szCs w:val="24"/>
        </w:rPr>
        <w:t>供应商认为谈判文件、采购过程和成交结果使自己的权益受到损害的，可以按照《政府采购质疑和投诉办法》（财政部令第</w:t>
      </w:r>
      <w:r>
        <w:rPr>
          <w:rFonts w:asciiTheme="minorEastAsia" w:hAnsiTheme="minorEastAsia" w:cstheme="minorEastAsia" w:hint="eastAsia"/>
          <w:kern w:val="0"/>
          <w:sz w:val="24"/>
          <w:szCs w:val="24"/>
        </w:rPr>
        <w:t>94</w:t>
      </w:r>
      <w:r>
        <w:rPr>
          <w:rFonts w:asciiTheme="minorEastAsia" w:hAnsiTheme="minorEastAsia" w:cstheme="minorEastAsia" w:hint="eastAsia"/>
          <w:kern w:val="0"/>
          <w:sz w:val="24"/>
          <w:szCs w:val="24"/>
        </w:rPr>
        <w:t>号）提出质疑。提出质疑的供应商应当是参与本项目</w:t>
      </w:r>
      <w:r>
        <w:rPr>
          <w:rFonts w:asciiTheme="minorEastAsia" w:hAnsiTheme="minorEastAsia" w:cstheme="minorEastAsia" w:hint="eastAsia"/>
          <w:kern w:val="0"/>
          <w:sz w:val="24"/>
          <w:szCs w:val="24"/>
        </w:rPr>
        <w:lastRenderedPageBreak/>
        <w:t>采购活动的供应商。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34.1.1</w:t>
      </w:r>
      <w:r>
        <w:rPr>
          <w:rFonts w:asciiTheme="minorEastAsia" w:hAnsiTheme="minorEastAsia" w:cstheme="minorEastAsia" w:hint="eastAsia"/>
          <w:kern w:val="0"/>
          <w:sz w:val="24"/>
          <w:szCs w:val="24"/>
        </w:rPr>
        <w:t>对谈判文件提出质疑的，供应商应已依法获取谈判文件，且应当在谈判响应截止时间前通过《全国公共资源交易平台（河南省·许昌市）》一次</w:t>
      </w:r>
      <w:r>
        <w:rPr>
          <w:rFonts w:asciiTheme="minorEastAsia" w:hAnsiTheme="minorEastAsia" w:cstheme="minorEastAsia" w:hint="eastAsia"/>
          <w:kern w:val="0"/>
          <w:sz w:val="24"/>
          <w:szCs w:val="24"/>
        </w:rPr>
        <w:t>性提出，提出后电话联系本项目谈判公告中集</w:t>
      </w:r>
      <w:proofErr w:type="gramStart"/>
      <w:r>
        <w:rPr>
          <w:rFonts w:asciiTheme="minorEastAsia" w:hAnsiTheme="minorEastAsia" w:cstheme="minorEastAsia" w:hint="eastAsia"/>
          <w:kern w:val="0"/>
          <w:sz w:val="24"/>
          <w:szCs w:val="24"/>
        </w:rPr>
        <w:t>采机构</w:t>
      </w:r>
      <w:proofErr w:type="gramEnd"/>
      <w:r>
        <w:rPr>
          <w:rFonts w:asciiTheme="minorEastAsia" w:hAnsiTheme="minorEastAsia" w:cstheme="minorEastAsia" w:hint="eastAsia"/>
          <w:kern w:val="0"/>
          <w:sz w:val="24"/>
          <w:szCs w:val="24"/>
        </w:rPr>
        <w:t>联系人查看，并同时将符合《政府采购质疑和投诉办法》第十二条规定的纸质质疑函和必要的证明材料一式两份送采购单位，如未提出视为全面接受；</w:t>
      </w:r>
    </w:p>
    <w:p w:rsidR="00CB426F" w:rsidRDefault="008F3881">
      <w:pPr>
        <w:autoSpaceDE w:val="0"/>
        <w:autoSpaceDN w:val="0"/>
        <w:spacing w:line="360" w:lineRule="auto"/>
        <w:ind w:leftChars="204" w:left="428"/>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34.1.2</w:t>
      </w:r>
      <w:r>
        <w:rPr>
          <w:rFonts w:asciiTheme="minorEastAsia" w:hAnsiTheme="minorEastAsia" w:cstheme="minorEastAsia" w:hint="eastAsia"/>
          <w:kern w:val="0"/>
          <w:sz w:val="24"/>
          <w:szCs w:val="24"/>
        </w:rPr>
        <w:t>对采购过程提出质疑的，为各采购程序环节结束之日起七个工作日内，以书面形式向采购人和采购代理机构一次性提出；</w:t>
      </w:r>
    </w:p>
    <w:p w:rsidR="00CB426F" w:rsidRDefault="008F3881">
      <w:pPr>
        <w:autoSpaceDE w:val="0"/>
        <w:autoSpaceDN w:val="0"/>
        <w:spacing w:line="360" w:lineRule="auto"/>
        <w:ind w:leftChars="204" w:left="428"/>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34.1.3</w:t>
      </w:r>
      <w:r>
        <w:rPr>
          <w:rFonts w:asciiTheme="minorEastAsia" w:hAnsiTheme="minorEastAsia" w:cstheme="minorEastAsia" w:hint="eastAsia"/>
          <w:kern w:val="0"/>
          <w:sz w:val="24"/>
          <w:szCs w:val="24"/>
        </w:rPr>
        <w:t>对成交结果提出质疑的，为成交结果公告期限届满之日起七个工作日内，以书面形式向采购人和采购代理机构一次性提出。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w:t>
      </w:r>
      <w:r>
        <w:rPr>
          <w:rFonts w:asciiTheme="minorEastAsia" w:hAnsiTheme="minorEastAsia" w:cstheme="minorEastAsia" w:hint="eastAsia"/>
          <w:kern w:val="0"/>
          <w:sz w:val="24"/>
          <w:szCs w:val="24"/>
        </w:rPr>
        <w:t>采购人、采购代理机构认为供应商质疑不成立，或者成立但未对成交结果构成影响的，继续开</w:t>
      </w:r>
      <w:r>
        <w:rPr>
          <w:rFonts w:asciiTheme="minorEastAsia" w:hAnsiTheme="minorEastAsia" w:cstheme="minorEastAsia" w:hint="eastAsia"/>
          <w:kern w:val="0"/>
          <w:sz w:val="24"/>
          <w:szCs w:val="24"/>
        </w:rPr>
        <w:t>展采购活动；认为供应商质疑成立且影响或者可能影响成交结果的，按照下列情况处理：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34.2.1</w:t>
      </w:r>
      <w:r>
        <w:rPr>
          <w:rFonts w:asciiTheme="minorEastAsia" w:hAnsiTheme="minorEastAsia" w:cstheme="minorEastAsia" w:hint="eastAsia"/>
          <w:kern w:val="0"/>
          <w:sz w:val="24"/>
          <w:szCs w:val="24"/>
        </w:rPr>
        <w:t>对谈判文件提出的质疑，依法通过澄清或者修改可以继续开展采购活动的，澄清或者修改谈判文件后继续开展采购活动；否则应当修改谈判文件后重新开展采购活动。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34.2.2</w:t>
      </w:r>
      <w:r>
        <w:rPr>
          <w:rFonts w:asciiTheme="minorEastAsia" w:hAnsiTheme="minorEastAsia" w:cstheme="minorEastAsia" w:hint="eastAsia"/>
          <w:kern w:val="0"/>
          <w:sz w:val="24"/>
          <w:szCs w:val="24"/>
        </w:rPr>
        <w:t>对采购过程、成交结果提出的质疑，合格供应</w:t>
      </w:r>
      <w:proofErr w:type="gramStart"/>
      <w:r>
        <w:rPr>
          <w:rFonts w:asciiTheme="minorEastAsia" w:hAnsiTheme="minorEastAsia" w:cstheme="minorEastAsia" w:hint="eastAsia"/>
          <w:kern w:val="0"/>
          <w:sz w:val="24"/>
          <w:szCs w:val="24"/>
        </w:rPr>
        <w:t>商符合</w:t>
      </w:r>
      <w:proofErr w:type="gramEnd"/>
      <w:r>
        <w:rPr>
          <w:rFonts w:asciiTheme="minorEastAsia" w:hAnsiTheme="minorEastAsia" w:cstheme="minorEastAsia" w:hint="eastAsia"/>
          <w:kern w:val="0"/>
          <w:sz w:val="24"/>
          <w:szCs w:val="24"/>
        </w:rPr>
        <w:t>法定数量时，可以从合格的成交候选人中另行确定成交供应商的，应当依法另行确定成交供应商；否则应当重新开展采购活动。</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签订合同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35.1</w:t>
      </w:r>
      <w:r>
        <w:rPr>
          <w:rFonts w:asciiTheme="minorEastAsia" w:hAnsiTheme="minorEastAsia" w:cstheme="minorEastAsia" w:hint="eastAsia"/>
          <w:kern w:val="0"/>
          <w:sz w:val="24"/>
          <w:szCs w:val="24"/>
        </w:rPr>
        <w:t>采购人与成交供应商应当在成交通知书发出之日起</w:t>
      </w:r>
      <w:r>
        <w:rPr>
          <w:rFonts w:asciiTheme="minorEastAsia" w:hAnsiTheme="minorEastAsia" w:cstheme="minorEastAsia" w:hint="eastAsia"/>
          <w:kern w:val="0"/>
          <w:sz w:val="24"/>
          <w:szCs w:val="24"/>
        </w:rPr>
        <w:t>30</w:t>
      </w:r>
      <w:r>
        <w:rPr>
          <w:rFonts w:asciiTheme="minorEastAsia" w:hAnsiTheme="minorEastAsia" w:cstheme="minorEastAsia" w:hint="eastAsia"/>
          <w:kern w:val="0"/>
          <w:sz w:val="24"/>
          <w:szCs w:val="24"/>
        </w:rPr>
        <w:t>日内，按照谈判文件确定的合同文本以</w:t>
      </w:r>
      <w:r>
        <w:rPr>
          <w:rFonts w:asciiTheme="minorEastAsia" w:hAnsiTheme="minorEastAsia" w:cstheme="minorEastAsia" w:hint="eastAsia"/>
          <w:kern w:val="0"/>
          <w:sz w:val="24"/>
          <w:szCs w:val="24"/>
        </w:rPr>
        <w:t>及采购标的、规格型号、采购金额、采购数量、技术和服务要求等事项签订政府采购合同。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35.2</w:t>
      </w:r>
      <w:r>
        <w:rPr>
          <w:rFonts w:asciiTheme="minorEastAsia" w:hAnsiTheme="minorEastAsia" w:cstheme="minorEastAsia"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履约保证金</w:t>
      </w:r>
    </w:p>
    <w:p w:rsidR="00CB426F" w:rsidRDefault="008F3881">
      <w:pPr>
        <w:spacing w:line="400" w:lineRule="exact"/>
        <w:ind w:firstLineChars="196" w:firstLine="470"/>
        <w:rPr>
          <w:rFonts w:asciiTheme="minorEastAsia" w:hAnsiTheme="minorEastAsia" w:cstheme="minorEastAsia"/>
          <w:sz w:val="24"/>
          <w:szCs w:val="24"/>
        </w:rPr>
      </w:pPr>
      <w:r>
        <w:rPr>
          <w:rFonts w:asciiTheme="minorEastAsia" w:hAnsiTheme="minorEastAsia" w:cstheme="minorEastAsia"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theme="minorEastAsia" w:hint="eastAsia"/>
          <w:kern w:val="0"/>
          <w:sz w:val="24"/>
          <w:szCs w:val="24"/>
        </w:rPr>
        <w:t>10%</w:t>
      </w:r>
      <w:r>
        <w:rPr>
          <w:rFonts w:asciiTheme="minorEastAsia" w:hAnsiTheme="minorEastAsia" w:cstheme="minorEastAsia" w:hint="eastAsia"/>
          <w:kern w:val="0"/>
          <w:sz w:val="24"/>
          <w:szCs w:val="24"/>
        </w:rPr>
        <w:t>。</w:t>
      </w:r>
    </w:p>
    <w:p w:rsidR="00CB426F" w:rsidRDefault="008F3881">
      <w:pPr>
        <w:autoSpaceDE w:val="0"/>
        <w:autoSpaceDN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sz w:val="32"/>
          <w:szCs w:val="32"/>
        </w:rPr>
        <w:br w:type="page"/>
      </w:r>
      <w:r>
        <w:rPr>
          <w:rFonts w:asciiTheme="minorEastAsia" w:hAnsiTheme="minorEastAsia" w:cstheme="minorEastAsia" w:hint="eastAsia"/>
          <w:b/>
          <w:kern w:val="0"/>
          <w:sz w:val="32"/>
          <w:szCs w:val="32"/>
        </w:rPr>
        <w:lastRenderedPageBreak/>
        <w:t>第五章</w:t>
      </w:r>
      <w:r>
        <w:rPr>
          <w:rFonts w:asciiTheme="minorEastAsia" w:hAnsiTheme="minorEastAsia" w:cstheme="minorEastAsia" w:hint="eastAsia"/>
          <w:b/>
          <w:kern w:val="0"/>
          <w:sz w:val="32"/>
          <w:szCs w:val="32"/>
        </w:rPr>
        <w:t xml:space="preserve"> </w:t>
      </w:r>
      <w:r>
        <w:rPr>
          <w:rFonts w:asciiTheme="minorEastAsia" w:hAnsiTheme="minorEastAsia" w:cstheme="minorEastAsia" w:hint="eastAsia"/>
          <w:b/>
          <w:kern w:val="0"/>
          <w:sz w:val="32"/>
          <w:szCs w:val="32"/>
        </w:rPr>
        <w:t>政府采购政策功能</w:t>
      </w:r>
    </w:p>
    <w:p w:rsidR="00CB426F" w:rsidRDefault="00CB426F">
      <w:pPr>
        <w:jc w:val="center"/>
        <w:rPr>
          <w:rFonts w:asciiTheme="minorEastAsia" w:hAnsiTheme="minorEastAsia" w:cstheme="minorEastAsia"/>
          <w:b/>
          <w:kern w:val="0"/>
          <w:sz w:val="36"/>
          <w:szCs w:val="36"/>
        </w:rPr>
      </w:pP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一、节能能源、保护环境</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按照《财政部、发展改革委、生态环境部、市场监管总局关于调整优化节能产品、环境标志产品政府采购执行机制的通知》（财库〔</w:t>
      </w:r>
      <w:r>
        <w:rPr>
          <w:rFonts w:asciiTheme="minorEastAsia" w:eastAsiaTheme="minorEastAsia" w:hAnsiTheme="minorEastAsia" w:cstheme="minorEastAsia" w:hint="eastAsia"/>
          <w:szCs w:val="24"/>
          <w:lang w:val="zh-CN"/>
        </w:rPr>
        <w:t>2019</w:t>
      </w: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lang w:val="zh-CN"/>
        </w:rPr>
        <w:t>9</w:t>
      </w:r>
      <w:r>
        <w:rPr>
          <w:rFonts w:asciiTheme="minorEastAsia" w:eastAsiaTheme="minorEastAsia" w:hAnsiTheme="minorEastAsia" w:cstheme="minorEastAsia" w:hint="eastAsia"/>
          <w:szCs w:val="24"/>
          <w:lang w:val="zh-CN"/>
        </w:rPr>
        <w:t>号）和</w:t>
      </w:r>
      <w:r>
        <w:rPr>
          <w:rFonts w:asciiTheme="minorEastAsia" w:eastAsiaTheme="minorEastAsia" w:hAnsiTheme="minorEastAsia" w:cstheme="minorEastAsia" w:hint="eastAsia"/>
          <w:szCs w:val="24"/>
        </w:rPr>
        <w:t>财政部、生态环境部</w:t>
      </w:r>
      <w:r>
        <w:rPr>
          <w:rFonts w:asciiTheme="minorEastAsia" w:eastAsiaTheme="minorEastAsia" w:hAnsiTheme="minorEastAsia" w:cstheme="minorEastAsia" w:hint="eastAsia"/>
          <w:szCs w:val="24"/>
          <w:lang w:val="zh-CN"/>
        </w:rPr>
        <w:t>《关于印发环境标志产品政府采购品目清单的通知》</w:t>
      </w:r>
      <w:r>
        <w:rPr>
          <w:rFonts w:asciiTheme="minorEastAsia" w:eastAsiaTheme="minorEastAsia" w:hAnsiTheme="minorEastAsia" w:cstheme="minorEastAsia" w:hint="eastAsia"/>
          <w:szCs w:val="24"/>
        </w:rPr>
        <w:t>（财库</w:t>
      </w:r>
      <w:r>
        <w:rPr>
          <w:rFonts w:asciiTheme="minorEastAsia" w:eastAsiaTheme="minorEastAsia" w:hAnsiTheme="minorEastAsia" w:cstheme="minorEastAsia" w:hint="eastAsia"/>
          <w:szCs w:val="24"/>
        </w:rPr>
        <w:t>[2019]18</w:t>
      </w:r>
      <w:r>
        <w:rPr>
          <w:rFonts w:asciiTheme="minorEastAsia" w:eastAsiaTheme="minorEastAsia" w:hAnsiTheme="minorEastAsia" w:cstheme="minorEastAsia" w:hint="eastAsia"/>
          <w:szCs w:val="24"/>
        </w:rPr>
        <w:t>号）以及</w:t>
      </w:r>
      <w:r>
        <w:rPr>
          <w:rFonts w:asciiTheme="minorEastAsia" w:eastAsiaTheme="minorEastAsia" w:hAnsiTheme="minorEastAsia" w:cstheme="minorEastAsia" w:hint="eastAsia"/>
          <w:szCs w:val="24"/>
          <w:lang w:val="zh-CN"/>
        </w:rPr>
        <w:t>财政部、发展改革委</w:t>
      </w:r>
      <w:r>
        <w:rPr>
          <w:rFonts w:asciiTheme="minorEastAsia" w:eastAsiaTheme="minorEastAsia" w:hAnsiTheme="minorEastAsia" w:cstheme="minorEastAsia" w:hint="eastAsia"/>
          <w:szCs w:val="24"/>
        </w:rPr>
        <w:t>《关于印发节能产品政府采购品目清单的通知》（财库</w:t>
      </w:r>
      <w:r>
        <w:rPr>
          <w:rFonts w:asciiTheme="minorEastAsia" w:eastAsiaTheme="minorEastAsia" w:hAnsiTheme="minorEastAsia" w:cstheme="minorEastAsia" w:hint="eastAsia"/>
          <w:szCs w:val="24"/>
        </w:rPr>
        <w:t>[2019]19</w:t>
      </w:r>
      <w:r>
        <w:rPr>
          <w:rFonts w:asciiTheme="minorEastAsia" w:eastAsiaTheme="minorEastAsia" w:hAnsiTheme="minorEastAsia" w:cstheme="minorEastAsia" w:hint="eastAsia"/>
          <w:szCs w:val="24"/>
        </w:rPr>
        <w:t>号）</w:t>
      </w: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rPr>
        <w:t>采购属于政府强</w:t>
      </w:r>
      <w:r>
        <w:rPr>
          <w:rFonts w:asciiTheme="minorEastAsia" w:eastAsiaTheme="minorEastAsia" w:hAnsiTheme="minorEastAsia" w:cstheme="minorEastAsia"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二、促进中小企业发展（不含民办非企业）</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、根据财政部、工业和信息化部发布的《政府采购促进中小企业发展暂行办法》（财库</w:t>
      </w:r>
      <w:r>
        <w:rPr>
          <w:rFonts w:asciiTheme="minorEastAsia" w:hAnsiTheme="minorEastAsia" w:cstheme="minorEastAsia" w:hint="eastAsia"/>
          <w:sz w:val="24"/>
          <w:szCs w:val="24"/>
          <w:lang w:val="zh-CN"/>
        </w:rPr>
        <w:t>[2011]181</w:t>
      </w:r>
      <w:r>
        <w:rPr>
          <w:rFonts w:asciiTheme="minorEastAsia" w:hAnsiTheme="minorEastAsia" w:cstheme="minorEastAsia" w:hint="eastAsia"/>
          <w:sz w:val="24"/>
          <w:szCs w:val="24"/>
          <w:lang w:val="zh-CN"/>
        </w:rPr>
        <w:t>号）规定，本项目为非专门面向中小企业</w:t>
      </w:r>
      <w:r>
        <w:rPr>
          <w:rFonts w:asciiTheme="minorEastAsia" w:hAnsiTheme="minorEastAsia" w:cstheme="minorEastAsia" w:hint="eastAsia"/>
          <w:sz w:val="24"/>
          <w:szCs w:val="24"/>
          <w:lang w:val="zh-CN"/>
        </w:rPr>
        <w:t>采购的项目，对小型和微型企业产品的价格给予</w:t>
      </w:r>
      <w:r>
        <w:rPr>
          <w:rFonts w:asciiTheme="minorEastAsia" w:hAnsiTheme="minorEastAsia" w:cstheme="minorEastAsia" w:hint="eastAsia"/>
          <w:sz w:val="24"/>
          <w:szCs w:val="24"/>
          <w:lang w:val="zh-CN"/>
        </w:rPr>
        <w:t>6%-10%</w:t>
      </w:r>
      <w:r>
        <w:rPr>
          <w:rFonts w:asciiTheme="minorEastAsia" w:hAnsiTheme="minorEastAsia" w:cstheme="minorEastAsia" w:hint="eastAsia"/>
          <w:sz w:val="24"/>
          <w:szCs w:val="24"/>
          <w:lang w:val="zh-CN"/>
        </w:rPr>
        <w:t>的扣除，用扣除后的价格参与评审。</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theme="minorEastAsia" w:hint="eastAsia"/>
          <w:sz w:val="24"/>
          <w:szCs w:val="24"/>
          <w:lang w:val="zh-CN"/>
        </w:rPr>
        <w:t>30%</w:t>
      </w:r>
      <w:r>
        <w:rPr>
          <w:rFonts w:asciiTheme="minorEastAsia" w:hAnsiTheme="minorEastAsia" w:cstheme="minorEastAsia" w:hint="eastAsia"/>
          <w:sz w:val="24"/>
          <w:szCs w:val="24"/>
          <w:lang w:val="zh-CN"/>
        </w:rPr>
        <w:t>以上的，给予联合体</w:t>
      </w:r>
      <w:r>
        <w:rPr>
          <w:rFonts w:asciiTheme="minorEastAsia" w:hAnsiTheme="minorEastAsia" w:cstheme="minorEastAsia" w:hint="eastAsia"/>
          <w:sz w:val="24"/>
          <w:szCs w:val="24"/>
          <w:lang w:val="zh-CN"/>
        </w:rPr>
        <w:t>2%-3%</w:t>
      </w:r>
      <w:r>
        <w:rPr>
          <w:rFonts w:asciiTheme="minorEastAsia" w:hAnsiTheme="minorEastAsia" w:cstheme="minorEastAsia" w:hint="eastAsia"/>
          <w:sz w:val="24"/>
          <w:szCs w:val="24"/>
          <w:lang w:val="zh-CN"/>
        </w:rPr>
        <w:t>的价格扣除，用扣除后的价格参与评审。</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w:t>
      </w:r>
      <w:r>
        <w:rPr>
          <w:rFonts w:asciiTheme="minorEastAsia" w:hAnsiTheme="minorEastAsia" w:cstheme="minorEastAsia" w:hint="eastAsia"/>
          <w:sz w:val="24"/>
          <w:szCs w:val="24"/>
          <w:lang w:val="zh-CN"/>
        </w:rPr>
        <w:t>、中小企业投标应提供《中小企业声明函》，如为联合投标的，联合体各方需分</w:t>
      </w:r>
      <w:r>
        <w:rPr>
          <w:rFonts w:asciiTheme="minorEastAsia" w:hAnsiTheme="minorEastAsia" w:cstheme="minorEastAsia" w:hint="eastAsia"/>
          <w:sz w:val="24"/>
          <w:szCs w:val="24"/>
          <w:lang w:val="zh-CN"/>
        </w:rPr>
        <w:t>别填写《中小企业声明函》。</w:t>
      </w:r>
    </w:p>
    <w:p w:rsidR="00CB426F" w:rsidRDefault="008F3881">
      <w:pPr>
        <w:topLinePunct/>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三、支持监狱企业发展</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按照财政部、司法部发布的《关于政府采购支持监狱企业发展有关问题的通知》（</w:t>
      </w:r>
      <w:bookmarkStart w:id="2" w:name="OLE_LINK6"/>
      <w:r>
        <w:rPr>
          <w:rFonts w:asciiTheme="minorEastAsia" w:hAnsiTheme="minorEastAsia" w:cstheme="minorEastAsia" w:hint="eastAsia"/>
          <w:sz w:val="24"/>
          <w:szCs w:val="24"/>
          <w:lang w:val="zh-CN"/>
        </w:rPr>
        <w:t>财库</w:t>
      </w:r>
      <w:r>
        <w:rPr>
          <w:rFonts w:asciiTheme="minorEastAsia" w:hAnsiTheme="minorEastAsia" w:cstheme="minorEastAsia" w:hint="eastAsia"/>
          <w:sz w:val="24"/>
          <w:szCs w:val="24"/>
          <w:lang w:val="zh-CN"/>
        </w:rPr>
        <w:t>[2014]68</w:t>
      </w:r>
      <w:r>
        <w:rPr>
          <w:rFonts w:asciiTheme="minorEastAsia" w:hAnsiTheme="minorEastAsia" w:cstheme="minorEastAsia" w:hint="eastAsia"/>
          <w:sz w:val="24"/>
          <w:szCs w:val="24"/>
          <w:lang w:val="zh-CN"/>
        </w:rPr>
        <w:t>号</w:t>
      </w:r>
      <w:bookmarkEnd w:id="2"/>
      <w:r>
        <w:rPr>
          <w:rFonts w:asciiTheme="minorEastAsia" w:hAnsiTheme="minorEastAsia" w:cstheme="minorEastAsia"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含新疆生产建设兵团</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出具的属于监狱企业的证明文件。</w:t>
      </w:r>
    </w:p>
    <w:p w:rsidR="00CB426F" w:rsidRDefault="008F3881">
      <w:pPr>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lastRenderedPageBreak/>
        <w:t>四、促进残疾人就业</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w:t>
      </w:r>
      <w:r>
        <w:rPr>
          <w:rFonts w:asciiTheme="minorEastAsia" w:eastAsiaTheme="minorEastAsia" w:hAnsiTheme="minorEastAsia" w:cstheme="minorEastAsia"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theme="minorEastAsia" w:hint="eastAsia"/>
          <w:szCs w:val="24"/>
          <w:lang w:val="zh-CN"/>
        </w:rPr>
        <w:t>[2017]141</w:t>
      </w:r>
      <w:r>
        <w:rPr>
          <w:rFonts w:asciiTheme="minorEastAsia" w:eastAsiaTheme="minorEastAsia" w:hAnsiTheme="minorEastAsia" w:cstheme="minorEastAsia"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cstheme="minorEastAsia" w:hint="eastAsia"/>
          <w:szCs w:val="24"/>
        </w:rPr>
        <w:t>残疾人福利性单位属于小型、微型企业的，不重复享受政策。</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w:t>
      </w:r>
      <w:r>
        <w:rPr>
          <w:rFonts w:asciiTheme="minorEastAsia" w:eastAsiaTheme="minorEastAsia" w:hAnsiTheme="minorEastAsia" w:cstheme="minorEastAsia" w:hint="eastAsia"/>
          <w:szCs w:val="24"/>
          <w:lang w:val="zh-CN"/>
        </w:rPr>
        <w:t>、符合条件的残疾人福利性单位在参加政府采购活动时，应当提</w:t>
      </w:r>
      <w:r>
        <w:rPr>
          <w:rFonts w:asciiTheme="minorEastAsia" w:eastAsiaTheme="minorEastAsia" w:hAnsiTheme="minorEastAsia" w:cstheme="minorEastAsia" w:hint="eastAsia"/>
          <w:szCs w:val="24"/>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theme="minorEastAsia" w:hint="eastAsia"/>
          <w:szCs w:val="24"/>
          <w:lang w:val="zh-CN"/>
        </w:rPr>
        <w:t>函内容</w:t>
      </w:r>
      <w:proofErr w:type="gramEnd"/>
      <w:r>
        <w:rPr>
          <w:rFonts w:asciiTheme="minorEastAsia" w:eastAsiaTheme="minorEastAsia" w:hAnsiTheme="minorEastAsia" w:cstheme="minorEastAsia" w:hint="eastAsia"/>
          <w:szCs w:val="24"/>
          <w:lang w:val="zh-CN"/>
        </w:rPr>
        <w:t>的材料。</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3</w:t>
      </w:r>
      <w:r>
        <w:rPr>
          <w:rFonts w:asciiTheme="minorEastAsia" w:eastAsiaTheme="minorEastAsia" w:hAnsiTheme="minorEastAsia" w:cstheme="minorEastAsia" w:hint="eastAsia"/>
          <w:szCs w:val="24"/>
          <w:lang w:val="zh-CN"/>
        </w:rPr>
        <w:t>、中标人为残疾人福利性单位的，招标人应当随中标结果同时公告其《残疾人福利性单位声明函》，接受社会监督。</w:t>
      </w:r>
    </w:p>
    <w:p w:rsidR="00CB426F" w:rsidRDefault="008F3881">
      <w:pPr>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五、支持脱贫攻坚（物业服务采购）</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、根据《财政部</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国务院扶贫办关于运用政府采购政策支持脱贫攻坚的通知》财库〔</w:t>
      </w:r>
      <w:r>
        <w:rPr>
          <w:rFonts w:asciiTheme="minorEastAsia" w:hAnsiTheme="minorEastAsia" w:cstheme="minorEastAsia" w:hint="eastAsia"/>
          <w:sz w:val="24"/>
          <w:szCs w:val="24"/>
          <w:lang w:val="zh-CN"/>
        </w:rPr>
        <w:t>2019</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27</w:t>
      </w:r>
      <w:r>
        <w:rPr>
          <w:rFonts w:asciiTheme="minorEastAsia" w:hAnsiTheme="minorEastAsia" w:cstheme="minorEastAsia" w:hint="eastAsia"/>
          <w:sz w:val="24"/>
          <w:szCs w:val="24"/>
          <w:lang w:val="zh-CN"/>
        </w:rPr>
        <w:t>号有关要求，鼓励优先采购聘用建档立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人员物业公司提供的物业服务。各级预算单位</w:t>
      </w:r>
      <w:r>
        <w:rPr>
          <w:rFonts w:asciiTheme="minorEastAsia" w:hAnsiTheme="minorEastAsia" w:cstheme="minorEastAsia" w:hint="eastAsia"/>
          <w:sz w:val="24"/>
          <w:szCs w:val="24"/>
          <w:lang w:val="zh-CN"/>
        </w:rPr>
        <w:t>使用财政性资金采购物业服务的，有条件的应当优先采购注册地在</w:t>
      </w:r>
      <w:r>
        <w:rPr>
          <w:rFonts w:asciiTheme="minorEastAsia" w:hAnsiTheme="minorEastAsia" w:cstheme="minorEastAsia" w:hint="eastAsia"/>
          <w:sz w:val="24"/>
          <w:szCs w:val="24"/>
          <w:lang w:val="zh-CN"/>
        </w:rPr>
        <w:t>832</w:t>
      </w:r>
      <w:r>
        <w:rPr>
          <w:rFonts w:asciiTheme="minorEastAsia" w:hAnsiTheme="minorEastAsia" w:cstheme="minorEastAsia" w:hint="eastAsia"/>
          <w:sz w:val="24"/>
          <w:szCs w:val="24"/>
          <w:lang w:val="zh-CN"/>
        </w:rPr>
        <w:t>个国家级贫困县域内，且聘用建档立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人员物业公司提供的物业服务。</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人员具体数量的证明，确保支持政策落到实处，接受社会监督。</w:t>
      </w:r>
    </w:p>
    <w:p w:rsidR="00CB426F" w:rsidRDefault="008F3881">
      <w:pPr>
        <w:jc w:val="center"/>
        <w:rPr>
          <w:rFonts w:asciiTheme="minorEastAsia" w:hAnsiTheme="minorEastAsia" w:cstheme="minorEastAsia"/>
          <w:szCs w:val="24"/>
          <w:lang w:val="zh-CN"/>
        </w:rPr>
      </w:pPr>
      <w:r>
        <w:rPr>
          <w:rFonts w:asciiTheme="minorEastAsia" w:hAnsiTheme="minorEastAsia" w:cstheme="minorEastAsia" w:hint="eastAsia"/>
          <w:szCs w:val="24"/>
          <w:lang w:val="zh-CN"/>
        </w:rPr>
        <w:br w:type="page"/>
      </w: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第六章</w:t>
      </w:r>
      <w:r>
        <w:rPr>
          <w:rFonts w:asciiTheme="minorEastAsia" w:hAnsiTheme="minorEastAsia" w:cstheme="minorEastAsia" w:hint="eastAsia"/>
          <w:b/>
          <w:kern w:val="0"/>
          <w:sz w:val="32"/>
          <w:szCs w:val="32"/>
        </w:rPr>
        <w:t xml:space="preserve"> </w:t>
      </w:r>
      <w:r>
        <w:rPr>
          <w:rFonts w:asciiTheme="minorEastAsia" w:hAnsiTheme="minorEastAsia" w:cstheme="minorEastAsia" w:hint="eastAsia"/>
          <w:b/>
          <w:kern w:val="0"/>
          <w:sz w:val="32"/>
          <w:szCs w:val="32"/>
        </w:rPr>
        <w:t>资格审查与评标</w:t>
      </w:r>
    </w:p>
    <w:p w:rsidR="00CB426F" w:rsidRDefault="00CB426F">
      <w:pPr>
        <w:pStyle w:val="a8"/>
        <w:spacing w:line="360" w:lineRule="auto"/>
        <w:contextualSpacing/>
        <w:rPr>
          <w:rFonts w:asciiTheme="minorEastAsia" w:eastAsiaTheme="minorEastAsia" w:hAnsiTheme="minorEastAsia" w:cstheme="minorEastAsia"/>
          <w:lang w:val="zh-CN"/>
        </w:rPr>
      </w:pPr>
    </w:p>
    <w:p w:rsidR="00CB426F" w:rsidRDefault="008F3881">
      <w:pPr>
        <w:pStyle w:val="a8"/>
        <w:spacing w:line="360" w:lineRule="auto"/>
        <w:contextualSpacing/>
        <w:rPr>
          <w:rFonts w:asciiTheme="minorEastAsia" w:eastAsiaTheme="minorEastAsia" w:hAnsiTheme="minorEastAsia" w:cstheme="minorEastAsia"/>
          <w:bCs/>
          <w:szCs w:val="24"/>
        </w:rPr>
      </w:pPr>
      <w:r>
        <w:rPr>
          <w:rFonts w:asciiTheme="minorEastAsia" w:eastAsiaTheme="minorEastAsia" w:hAnsiTheme="minorEastAsia" w:cstheme="minorEastAsia" w:hint="eastAsia"/>
          <w:b/>
          <w:szCs w:val="24"/>
          <w:lang w:val="zh-CN"/>
        </w:rPr>
        <w:t>一、资格审查</w:t>
      </w:r>
    </w:p>
    <w:p w:rsidR="00CB426F" w:rsidRDefault="008F3881">
      <w:pPr>
        <w:spacing w:line="360" w:lineRule="auto"/>
        <w:ind w:rightChars="200" w:right="420"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bCs/>
          <w:sz w:val="24"/>
          <w:szCs w:val="24"/>
        </w:rPr>
        <w:t>（一）谈判小组依法对供应商资格进行审查</w:t>
      </w:r>
      <w:r>
        <w:rPr>
          <w:rFonts w:asciiTheme="minorEastAsia" w:hAnsiTheme="minorEastAsia" w:cstheme="minorEastAsia" w:hint="eastAsia"/>
          <w:sz w:val="24"/>
          <w:szCs w:val="24"/>
          <w:lang w:val="zh-CN"/>
        </w:rPr>
        <w:t>。确定符合资格的供应商不少于</w:t>
      </w: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家，将</w:t>
      </w:r>
      <w:r>
        <w:rPr>
          <w:rFonts w:asciiTheme="minorEastAsia" w:hAnsiTheme="minorEastAsia" w:cstheme="minorEastAsia" w:hint="eastAsia"/>
          <w:sz w:val="24"/>
          <w:szCs w:val="24"/>
        </w:rPr>
        <w:t>对响应文件的有效性、完整性和响应程度进行审查并对响应文件进行评审</w:t>
      </w:r>
      <w:r>
        <w:rPr>
          <w:rFonts w:asciiTheme="minorEastAsia" w:hAnsiTheme="minorEastAsia" w:cstheme="minorEastAsia" w:hint="eastAsia"/>
          <w:sz w:val="24"/>
          <w:szCs w:val="24"/>
          <w:lang w:val="zh-CN"/>
        </w:rPr>
        <w:t>。</w:t>
      </w:r>
    </w:p>
    <w:p w:rsidR="00CB426F" w:rsidRDefault="008F3881">
      <w:pPr>
        <w:spacing w:line="360" w:lineRule="auto"/>
        <w:ind w:rightChars="200" w:right="420"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（二）资格证明材料（本栏所列内容为本项目的资格审查条件，如有一项不符合要求，则不能进入下一步评审）。</w:t>
      </w:r>
    </w:p>
    <w:p w:rsidR="00CB426F" w:rsidRDefault="008F3881">
      <w:pPr>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（三）资格审查中所涉及到的证书及材料，均须在电子投标文件中提供原件扫描件（或图片）。</w:t>
      </w:r>
    </w:p>
    <w:p w:rsidR="00CB426F" w:rsidRDefault="00CB426F">
      <w:pPr>
        <w:rPr>
          <w:rFonts w:asciiTheme="minorEastAsia" w:hAnsiTheme="minorEastAsia" w:cstheme="minorEastAsia"/>
          <w:b/>
          <w:sz w:val="24"/>
          <w:szCs w:val="24"/>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598"/>
        <w:gridCol w:w="6420"/>
      </w:tblGrid>
      <w:tr w:rsidR="00CB426F">
        <w:trPr>
          <w:trHeight w:val="30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259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资格审查因素</w:t>
            </w:r>
          </w:p>
        </w:tc>
        <w:tc>
          <w:tcPr>
            <w:tcW w:w="6420"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说明与要求</w:t>
            </w:r>
          </w:p>
        </w:tc>
      </w:tr>
      <w:tr w:rsidR="00CB426F">
        <w:trPr>
          <w:trHeight w:val="30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1</w:t>
            </w:r>
          </w:p>
        </w:tc>
        <w:tc>
          <w:tcPr>
            <w:tcW w:w="259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谈判响应函</w:t>
            </w:r>
          </w:p>
        </w:tc>
        <w:tc>
          <w:tcPr>
            <w:tcW w:w="6420"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Cs/>
                <w:sz w:val="24"/>
                <w:szCs w:val="24"/>
              </w:rPr>
              <w:t>参考招标文件第八章</w:t>
            </w:r>
            <w:r>
              <w:rPr>
                <w:rFonts w:asciiTheme="minorEastAsia" w:hAnsiTheme="minorEastAsia" w:cstheme="minorEastAsia" w:hint="eastAsia"/>
                <w:bCs/>
                <w:sz w:val="24"/>
                <w:szCs w:val="24"/>
              </w:rPr>
              <w:t>3.1</w:t>
            </w:r>
            <w:r>
              <w:rPr>
                <w:rFonts w:asciiTheme="minorEastAsia" w:hAnsiTheme="minorEastAsia" w:cstheme="minorEastAsia" w:hint="eastAsia"/>
                <w:bCs/>
                <w:sz w:val="24"/>
                <w:szCs w:val="24"/>
              </w:rPr>
              <w:t>格式填写</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2</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法人或者其他组织的营业执照等证明文件，自然人的身份证明</w:t>
            </w:r>
          </w:p>
        </w:tc>
        <w:tc>
          <w:tcPr>
            <w:tcW w:w="6420" w:type="dxa"/>
            <w:vAlign w:val="center"/>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1</w:t>
            </w:r>
            <w:r>
              <w:rPr>
                <w:rFonts w:asciiTheme="minorEastAsia" w:hAnsiTheme="minorEastAsia" w:cstheme="minorEastAsia" w:hint="eastAsia"/>
                <w:bCs/>
                <w:sz w:val="24"/>
                <w:szCs w:val="24"/>
              </w:rPr>
              <w:t>）企业法人营业执照或营业执照。（企业提供）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2</w:t>
            </w:r>
            <w:r>
              <w:rPr>
                <w:rFonts w:asciiTheme="minorEastAsia" w:hAnsiTheme="minorEastAsia" w:cstheme="minorEastAsia" w:hint="eastAsia"/>
                <w:bCs/>
                <w:sz w:val="24"/>
                <w:szCs w:val="24"/>
              </w:rPr>
              <w:t>）事业单位法人证书。（事业单位提供）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3</w:t>
            </w:r>
            <w:r>
              <w:rPr>
                <w:rFonts w:asciiTheme="minorEastAsia" w:hAnsiTheme="minorEastAsia" w:cstheme="minorEastAsia" w:hint="eastAsia"/>
                <w:bCs/>
                <w:sz w:val="24"/>
                <w:szCs w:val="24"/>
              </w:rPr>
              <w:t>）执业许可证。（非企业专业服务机构提供）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4</w:t>
            </w:r>
            <w:r>
              <w:rPr>
                <w:rFonts w:asciiTheme="minorEastAsia" w:hAnsiTheme="minorEastAsia" w:cstheme="minorEastAsia" w:hint="eastAsia"/>
                <w:bCs/>
                <w:sz w:val="24"/>
                <w:szCs w:val="24"/>
              </w:rPr>
              <w:t>）个体工商户营业执照。（个体工商户提供）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5</w:t>
            </w:r>
            <w:r>
              <w:rPr>
                <w:rFonts w:asciiTheme="minorEastAsia" w:hAnsiTheme="minorEastAsia" w:cstheme="minorEastAsia" w:hint="eastAsia"/>
                <w:bCs/>
                <w:sz w:val="24"/>
                <w:szCs w:val="24"/>
              </w:rPr>
              <w:t>）自然人身份证明。（自然人提供）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6</w:t>
            </w:r>
            <w:r>
              <w:rPr>
                <w:rFonts w:asciiTheme="minorEastAsia" w:hAnsiTheme="minorEastAsia" w:cstheme="minorEastAsia" w:hint="eastAsia"/>
                <w:sz w:val="24"/>
                <w:szCs w:val="24"/>
                <w:lang w:val="zh-CN"/>
              </w:rPr>
              <w:t>）民办非企业单位登记证书。（民办非企业单位提供）</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3</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财务状况报告相关材料</w:t>
            </w:r>
          </w:p>
        </w:tc>
        <w:tc>
          <w:tcPr>
            <w:tcW w:w="6420" w:type="dxa"/>
          </w:tcPr>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bCs/>
                <w:sz w:val="24"/>
                <w:szCs w:val="24"/>
              </w:rPr>
              <w:t>（</w:t>
            </w: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）供应商是法人（法人包括企业法人、机关法人、事业单位法人和社会团体法人），提供本单位：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w:t>
            </w:r>
            <w:r>
              <w:rPr>
                <w:rFonts w:asciiTheme="minorEastAsia" w:hAnsiTheme="minorEastAsia" w:cstheme="minorEastAsia" w:hint="eastAsia"/>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）供应商（其他组织和自然人）提供本单位：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bCs/>
                <w:sz w:val="24"/>
                <w:szCs w:val="24"/>
              </w:rPr>
              <w:t>2018</w:t>
            </w:r>
            <w:r>
              <w:rPr>
                <w:rFonts w:asciiTheme="minorEastAsia" w:hAnsiTheme="minorEastAsia" w:cstheme="minorEastAsia" w:hint="eastAsia"/>
                <w:bCs/>
                <w:sz w:val="24"/>
                <w:szCs w:val="24"/>
              </w:rPr>
              <w:t>年度经审计的财务报告，包括资产负债表、利润表、现金流量表、所有者权益变动表及其附注；</w:t>
            </w:r>
            <w:r>
              <w:rPr>
                <w:rFonts w:asciiTheme="minorEastAsia" w:hAnsiTheme="minorEastAsia" w:cstheme="minorEastAsia" w:hint="eastAsia"/>
                <w:sz w:val="24"/>
                <w:szCs w:val="24"/>
                <w:lang w:val="zh-CN"/>
              </w:rPr>
              <w:t>银行出具的资信证明或财政部门认可的政府采购专业担保机构的证明文件和担保机构出具的投标担保函。</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4</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依法缴纳税收相关材</w:t>
            </w:r>
            <w:r>
              <w:rPr>
                <w:rFonts w:asciiTheme="minorEastAsia" w:hAnsiTheme="minorEastAsia" w:cstheme="minorEastAsia" w:hint="eastAsia"/>
                <w:b/>
                <w:bCs/>
                <w:sz w:val="24"/>
                <w:szCs w:val="24"/>
              </w:rPr>
              <w:lastRenderedPageBreak/>
              <w:t>料</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lastRenderedPageBreak/>
              <w:t>供应商提供参加本次政府采购项目投标截止时间前六个月</w:t>
            </w:r>
            <w:r>
              <w:rPr>
                <w:rFonts w:asciiTheme="minorEastAsia" w:hAnsiTheme="minorEastAsia" w:cstheme="minorEastAsia" w:hint="eastAsia"/>
                <w:bCs/>
                <w:sz w:val="24"/>
                <w:szCs w:val="24"/>
              </w:rPr>
              <w:lastRenderedPageBreak/>
              <w:t>内任意一个月缴纳税收凭据。（依法免税的供应商，应提供相应文件证明依法免税）</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5</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依法缴纳社会保障资金的证明材料</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6</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履行合同所必须的设备和专业技术能力的证明材料</w:t>
            </w:r>
          </w:p>
        </w:tc>
        <w:tc>
          <w:tcPr>
            <w:tcW w:w="6420" w:type="dxa"/>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sz w:val="24"/>
                <w:szCs w:val="24"/>
                <w:lang w:val="zh-CN"/>
              </w:rPr>
              <w:t>相关设备的购置发票、专业技术人员职称证书、用工合同等或</w:t>
            </w:r>
            <w:r>
              <w:rPr>
                <w:rFonts w:asciiTheme="minorEastAsia" w:hAnsiTheme="minorEastAsia" w:cstheme="minorEastAsia" w:hint="eastAsia"/>
                <w:bCs/>
                <w:sz w:val="24"/>
                <w:szCs w:val="24"/>
              </w:rPr>
              <w:t>供应商具备履行合同所必须的设备和专业技术能力承诺函或声明（承诺函或声明格式自拟）。</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7</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参加政府采购活动前</w:t>
            </w:r>
            <w:r>
              <w:rPr>
                <w:rFonts w:asciiTheme="minorEastAsia" w:hAnsiTheme="minorEastAsia" w:cstheme="minorEastAsia" w:hint="eastAsia"/>
                <w:b/>
                <w:bCs/>
                <w:sz w:val="24"/>
                <w:szCs w:val="24"/>
              </w:rPr>
              <w:t>3</w:t>
            </w:r>
            <w:r>
              <w:rPr>
                <w:rFonts w:asciiTheme="minorEastAsia" w:hAnsiTheme="minorEastAsia" w:cstheme="minorEastAsia" w:hint="eastAsia"/>
                <w:b/>
                <w:bCs/>
                <w:sz w:val="24"/>
                <w:szCs w:val="24"/>
              </w:rPr>
              <w:t>年内在经营活动中没有重大违法记录的声明</w:t>
            </w:r>
          </w:p>
        </w:tc>
        <w:tc>
          <w:tcPr>
            <w:tcW w:w="6420" w:type="dxa"/>
            <w:vAlign w:val="center"/>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如无重大违法记录请按照谈判文件提供格式填写。</w:t>
            </w:r>
          </w:p>
          <w:p w:rsidR="00CB426F" w:rsidRDefault="008F3881">
            <w:pPr>
              <w:spacing w:line="360" w:lineRule="auto"/>
              <w:jc w:val="left"/>
              <w:rPr>
                <w:rFonts w:asciiTheme="minorEastAsia" w:hAnsiTheme="minorEastAsia" w:cstheme="minorEastAsia"/>
                <w:b/>
                <w:bCs/>
                <w:sz w:val="24"/>
                <w:szCs w:val="24"/>
              </w:rPr>
            </w:pPr>
            <w:r>
              <w:rPr>
                <w:rFonts w:asciiTheme="minorEastAsia" w:hAnsiTheme="minorEastAsia" w:cstheme="minorEastAsia" w:hint="eastAsia"/>
                <w:bCs/>
                <w:sz w:val="24"/>
                <w:szCs w:val="24"/>
              </w:rPr>
              <w:t>供应商“参加政府采购活动前</w:t>
            </w:r>
            <w:r>
              <w:rPr>
                <w:rFonts w:asciiTheme="minorEastAsia" w:hAnsiTheme="minorEastAsia" w:cstheme="minorEastAsia" w:hint="eastAsia"/>
                <w:bCs/>
                <w:sz w:val="24"/>
                <w:szCs w:val="24"/>
              </w:rPr>
              <w:t>3</w:t>
            </w:r>
            <w:r>
              <w:rPr>
                <w:rFonts w:asciiTheme="minorEastAsia" w:hAnsiTheme="minorEastAsia" w:cstheme="minorEastAsia" w:hint="eastAsia"/>
                <w:bCs/>
                <w:sz w:val="24"/>
                <w:szCs w:val="24"/>
              </w:rPr>
              <w:t>年内在经营活动中没有重大违法记录的书面声明”。</w:t>
            </w:r>
            <w:r>
              <w:rPr>
                <w:rFonts w:asciiTheme="minorEastAsia" w:hAnsiTheme="minorEastAsia" w:cstheme="minorEastAsia" w:hint="eastAsia"/>
                <w:bCs/>
                <w:sz w:val="24"/>
                <w:szCs w:val="24"/>
              </w:rPr>
              <w:t xml:space="preserve"> </w:t>
            </w:r>
            <w:r>
              <w:rPr>
                <w:rFonts w:asciiTheme="minorEastAsia" w:hAnsiTheme="minorEastAsia" w:cstheme="minorEastAsia" w:hint="eastAsia"/>
                <w:bCs/>
                <w:sz w:val="24"/>
                <w:szCs w:val="24"/>
              </w:rPr>
              <w:t>重大违法记录，是指供应商因违法经营受到刑事处罚或者责令停产停业、吊销许可证或者执照、较大数额罚款等行政处罚。</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8</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信用记录查询及使用</w:t>
            </w:r>
          </w:p>
        </w:tc>
        <w:tc>
          <w:tcPr>
            <w:tcW w:w="6420" w:type="dxa"/>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投标人未被列入“信用中国”网站</w:t>
            </w:r>
            <w:r>
              <w:rPr>
                <w:rFonts w:asciiTheme="minorEastAsia" w:hAnsiTheme="minorEastAsia" w:cstheme="minorEastAsia" w:hint="eastAsia"/>
                <w:bCs/>
                <w:sz w:val="24"/>
                <w:szCs w:val="24"/>
              </w:rPr>
              <w:t>(www.creditchina.gov.cn)</w:t>
            </w:r>
            <w:r>
              <w:rPr>
                <w:rFonts w:asciiTheme="minorEastAsia" w:hAnsiTheme="minorEastAsia" w:cstheme="minorEastAsia" w:hint="eastAsia"/>
                <w:bCs/>
                <w:sz w:val="24"/>
                <w:szCs w:val="24"/>
              </w:rPr>
              <w:t>失信被执行人、企业经营异常名录、重大税收违法案件当事人名单的投标人；“中国政府采购网”</w:t>
            </w:r>
            <w:r>
              <w:rPr>
                <w:rFonts w:asciiTheme="minorEastAsia" w:hAnsiTheme="minorEastAsia" w:cstheme="minorEastAsia" w:hint="eastAsia"/>
                <w:bCs/>
                <w:sz w:val="24"/>
                <w:szCs w:val="24"/>
              </w:rPr>
              <w:t xml:space="preserve"> (www.ccgp.gov.cn)</w:t>
            </w:r>
            <w:r>
              <w:rPr>
                <w:rFonts w:asciiTheme="minorEastAsia" w:hAnsiTheme="minorEastAsia" w:cstheme="minorEastAsia" w:hint="eastAsia"/>
                <w:bCs/>
                <w:sz w:val="24"/>
                <w:szCs w:val="24"/>
              </w:rPr>
              <w:t>政府采购严重违法失信行为记录名单的投标人；“中国社会组织公共服务平台”网站（</w:t>
            </w:r>
            <w:r>
              <w:rPr>
                <w:rFonts w:asciiTheme="minorEastAsia" w:hAnsiTheme="minorEastAsia" w:cstheme="minorEastAsia" w:hint="eastAsia"/>
                <w:bCs/>
                <w:sz w:val="24"/>
                <w:szCs w:val="24"/>
              </w:rPr>
              <w:t>www.chinanpo</w:t>
            </w:r>
            <w:r>
              <w:rPr>
                <w:rFonts w:asciiTheme="minorEastAsia" w:hAnsiTheme="minorEastAsia" w:cstheme="minorEastAsia" w:hint="eastAsia"/>
                <w:bCs/>
                <w:sz w:val="24"/>
                <w:szCs w:val="24"/>
              </w:rPr>
              <w:t>.gov.cn</w:t>
            </w:r>
            <w:r>
              <w:rPr>
                <w:rFonts w:asciiTheme="minorEastAsia" w:hAnsiTheme="minorEastAsia" w:cstheme="minorEastAsia" w:hint="eastAsia"/>
                <w:bCs/>
                <w:sz w:val="24"/>
                <w:szCs w:val="24"/>
              </w:rPr>
              <w:t>）严重违法失信名单的社会组织；（联合体形式投标的，联合体成员存在不良信用记录，视同联合体存在不良信用记录）。</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1</w:t>
            </w:r>
            <w:r>
              <w:rPr>
                <w:rFonts w:asciiTheme="minorEastAsia" w:hAnsiTheme="minorEastAsia" w:cstheme="minorEastAsia" w:hint="eastAsia"/>
                <w:bCs/>
                <w:sz w:val="24"/>
                <w:szCs w:val="24"/>
              </w:rPr>
              <w:t>）查询渠道：</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①“信用中国”网站（</w:t>
            </w:r>
            <w:hyperlink r:id="rId14" w:history="1">
              <w:r>
                <w:rPr>
                  <w:rStyle w:val="af3"/>
                  <w:rFonts w:asciiTheme="minorEastAsia" w:hAnsiTheme="minorEastAsia" w:cstheme="minorEastAsia" w:hint="eastAsia"/>
                  <w:color w:val="auto"/>
                  <w:sz w:val="24"/>
                  <w:szCs w:val="24"/>
                </w:rPr>
                <w:t>www.creditchina.gov.cn</w:t>
              </w:r>
            </w:hyperlink>
            <w:r>
              <w:rPr>
                <w:rFonts w:asciiTheme="minorEastAsia" w:hAnsiTheme="minorEastAsia" w:cstheme="minorEastAsia" w:hint="eastAsia"/>
                <w:bCs/>
                <w:sz w:val="24"/>
                <w:szCs w:val="24"/>
              </w:rPr>
              <w:t>）</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②“中国政府采购网”（</w:t>
            </w:r>
            <w:r>
              <w:rPr>
                <w:rFonts w:asciiTheme="minorEastAsia" w:hAnsiTheme="minorEastAsia" w:cstheme="minorEastAsia" w:hint="eastAsia"/>
                <w:bCs/>
                <w:sz w:val="24"/>
                <w:szCs w:val="24"/>
              </w:rPr>
              <w:t>www.ccgp.gov.cn</w:t>
            </w:r>
            <w:r>
              <w:rPr>
                <w:rFonts w:asciiTheme="minorEastAsia" w:hAnsiTheme="minorEastAsia" w:cstheme="minorEastAsia" w:hint="eastAsia"/>
                <w:bCs/>
                <w:sz w:val="24"/>
                <w:szCs w:val="24"/>
              </w:rPr>
              <w:t>）</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③</w:t>
            </w:r>
            <w:r>
              <w:rPr>
                <w:rFonts w:asciiTheme="minorEastAsia" w:hAnsiTheme="minorEastAsia" w:cstheme="minorEastAsia" w:hint="eastAsia"/>
                <w:sz w:val="24"/>
                <w:szCs w:val="24"/>
              </w:rPr>
              <w:t>“中国社会组织公共服务平台”网站（</w:t>
            </w:r>
            <w:r>
              <w:rPr>
                <w:rFonts w:asciiTheme="minorEastAsia" w:hAnsiTheme="minorEastAsia" w:cstheme="minorEastAsia" w:hint="eastAsia"/>
                <w:sz w:val="24"/>
                <w:szCs w:val="24"/>
              </w:rPr>
              <w:t>www.chinanpo.gov.cn</w:t>
            </w:r>
            <w:r>
              <w:rPr>
                <w:rFonts w:asciiTheme="minorEastAsia" w:hAnsiTheme="minorEastAsia" w:cstheme="minorEastAsia" w:hint="eastAsia"/>
                <w:sz w:val="24"/>
                <w:szCs w:val="24"/>
              </w:rPr>
              <w:t>）（仅查询社会组织）</w:t>
            </w:r>
            <w:r>
              <w:rPr>
                <w:rFonts w:asciiTheme="minorEastAsia" w:hAnsiTheme="minorEastAsia" w:cstheme="minorEastAsia" w:hint="eastAsia"/>
                <w:bCs/>
                <w:sz w:val="24"/>
                <w:szCs w:val="24"/>
              </w:rPr>
              <w:t>；</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2</w:t>
            </w:r>
            <w:r>
              <w:rPr>
                <w:rFonts w:asciiTheme="minorEastAsia" w:hAnsiTheme="minorEastAsia" w:cstheme="minorEastAsia" w:hint="eastAsia"/>
                <w:bCs/>
                <w:sz w:val="24"/>
                <w:szCs w:val="24"/>
              </w:rPr>
              <w:t>）截止时间：同投标截止时间；</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3</w:t>
            </w:r>
            <w:r>
              <w:rPr>
                <w:rFonts w:asciiTheme="minorEastAsia" w:hAnsiTheme="minorEastAsia" w:cstheme="minorEastAsia" w:hint="eastAsia"/>
                <w:bCs/>
                <w:sz w:val="24"/>
                <w:szCs w:val="24"/>
              </w:rPr>
              <w:t>）信用信息查询记录和证据留存具体方式：经</w:t>
            </w:r>
            <w:r>
              <w:rPr>
                <w:rFonts w:asciiTheme="minorEastAsia" w:hAnsiTheme="minorEastAsia" w:cstheme="minorEastAsia" w:hint="eastAsia"/>
                <w:kern w:val="0"/>
                <w:sz w:val="24"/>
                <w:szCs w:val="24"/>
              </w:rPr>
              <w:t>谈判小组</w:t>
            </w:r>
            <w:r>
              <w:rPr>
                <w:rFonts w:asciiTheme="minorEastAsia" w:hAnsiTheme="minorEastAsia" w:cstheme="minorEastAsia" w:hint="eastAsia"/>
                <w:bCs/>
                <w:sz w:val="24"/>
                <w:szCs w:val="24"/>
              </w:rPr>
              <w:lastRenderedPageBreak/>
              <w:t>确认的查询结果网页截图作为查询记录和证据，与其他采购文件一并保存；</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4</w:t>
            </w:r>
            <w:r>
              <w:rPr>
                <w:rFonts w:asciiTheme="minorEastAsia" w:hAnsiTheme="minorEastAsia" w:cstheme="minorEastAsia" w:hint="eastAsia"/>
                <w:bCs/>
                <w:sz w:val="24"/>
                <w:szCs w:val="24"/>
              </w:rPr>
              <w:t>）信用信息的使用原则：经</w:t>
            </w:r>
            <w:r>
              <w:rPr>
                <w:rFonts w:asciiTheme="minorEastAsia" w:hAnsiTheme="minorEastAsia" w:cstheme="minorEastAsia" w:hint="eastAsia"/>
                <w:kern w:val="0"/>
                <w:sz w:val="24"/>
                <w:szCs w:val="24"/>
              </w:rPr>
              <w:t>谈判小组</w:t>
            </w:r>
            <w:r>
              <w:rPr>
                <w:rFonts w:asciiTheme="minorEastAsia" w:hAnsiTheme="minorEastAsia" w:cstheme="minorEastAsia" w:hint="eastAsia"/>
                <w:bCs/>
                <w:sz w:val="24"/>
                <w:szCs w:val="24"/>
              </w:rPr>
              <w:t>确认认定的被列入失信被执行人、重大税收违法案件当事人名单、政府采购严重违法失信名单、政府采购严重违法失信行为记录名单、</w:t>
            </w:r>
            <w:r>
              <w:rPr>
                <w:rFonts w:asciiTheme="minorEastAsia" w:hAnsiTheme="minorEastAsia" w:cstheme="minorEastAsia" w:hint="eastAsia"/>
                <w:sz w:val="24"/>
                <w:szCs w:val="24"/>
              </w:rPr>
              <w:t>严重违法失信社会组织名单</w:t>
            </w:r>
            <w:r>
              <w:rPr>
                <w:rFonts w:asciiTheme="minorEastAsia" w:hAnsiTheme="minorEastAsia" w:cstheme="minorEastAsia" w:hint="eastAsia"/>
                <w:bCs/>
                <w:sz w:val="24"/>
                <w:szCs w:val="24"/>
              </w:rPr>
              <w:t>的供应商，将拒绝其参与本次政府采购活动。</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9</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供应商须具备的特殊</w:t>
            </w:r>
          </w:p>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sz w:val="24"/>
                <w:szCs w:val="24"/>
              </w:rPr>
              <w:t>资质证书</w:t>
            </w:r>
          </w:p>
        </w:tc>
        <w:tc>
          <w:tcPr>
            <w:tcW w:w="6420"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无</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10</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谈判</w:t>
            </w:r>
            <w:r>
              <w:rPr>
                <w:rFonts w:asciiTheme="minorEastAsia" w:hAnsiTheme="minorEastAsia" w:cstheme="minorEastAsia" w:hint="eastAsia"/>
                <w:b/>
                <w:sz w:val="24"/>
                <w:szCs w:val="24"/>
                <w:lang w:val="zh-CN"/>
              </w:rPr>
              <w:t>报价</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sz w:val="24"/>
                <w:szCs w:val="24"/>
                <w:lang w:val="zh-CN"/>
              </w:rPr>
              <w:t>投标报价是否超出谈判文件中规定的预算金额，超出预算金额的报价无效。</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11</w:t>
            </w:r>
          </w:p>
        </w:tc>
        <w:tc>
          <w:tcPr>
            <w:tcW w:w="2598" w:type="dxa"/>
            <w:vAlign w:val="center"/>
          </w:tcPr>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谈判承诺函</w:t>
            </w:r>
          </w:p>
        </w:tc>
        <w:tc>
          <w:tcPr>
            <w:tcW w:w="6420"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sz w:val="24"/>
              </w:rPr>
              <w:t>供应商以投标承诺函的形式替代投标保证金。</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12</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联合体协议</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t>谈判文件接受联合体投标且供应商为联合体的，供应商应提供本协议；否则无须提供。</w:t>
            </w: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 w:val="24"/>
                <w:szCs w:val="24"/>
              </w:rPr>
            </w:pPr>
            <w:r>
              <w:rPr>
                <w:rFonts w:asciiTheme="minorEastAsia" w:hAnsiTheme="minorEastAsia" w:cstheme="minorEastAsia" w:hint="eastAsia"/>
                <w:b/>
                <w:sz w:val="24"/>
                <w:szCs w:val="24"/>
              </w:rPr>
              <w:t>13</w:t>
            </w:r>
          </w:p>
        </w:tc>
        <w:tc>
          <w:tcPr>
            <w:tcW w:w="2598" w:type="dxa"/>
            <w:vAlign w:val="center"/>
          </w:tcPr>
          <w:p w:rsidR="00CB426F" w:rsidRDefault="008F3881">
            <w:pPr>
              <w:spacing w:line="360" w:lineRule="auto"/>
              <w:contextualSpacing/>
              <w:rPr>
                <w:rFonts w:asciiTheme="minorEastAsia" w:hAnsiTheme="minorEastAsia" w:cstheme="minorEastAsia"/>
                <w:b/>
                <w:sz w:val="24"/>
                <w:szCs w:val="24"/>
              </w:rPr>
            </w:pPr>
            <w:r>
              <w:rPr>
                <w:rFonts w:asciiTheme="minorEastAsia" w:hAnsiTheme="minorEastAsia" w:cstheme="minorEastAsia" w:hint="eastAsia"/>
                <w:b/>
                <w:sz w:val="24"/>
                <w:szCs w:val="24"/>
              </w:rPr>
              <w:t>供应商身份证明及授权</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）法定代表人身份证明或提供法定代表人授权委托书及被授权人身份证明。（法人提供）</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）单位负责人身份证明或提供单位负责人授权委托书及被授权人身份证明。（非法人提供）</w:t>
            </w:r>
          </w:p>
          <w:p w:rsidR="00CB426F" w:rsidRDefault="008F3881">
            <w:pPr>
              <w:spacing w:line="360" w:lineRule="auto"/>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注：</w:t>
            </w:r>
          </w:p>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sz w:val="24"/>
                <w:szCs w:val="24"/>
              </w:rPr>
              <w:t>①企业（银行、保险、石油石化、电力、电信等行业除外）、事业单位和社会团体以法人身份参加谈判的，法定代表人应与实际提交的“营业执照等证明文件”载明的一致。</w:t>
            </w:r>
          </w:p>
          <w:p w:rsidR="00CB426F" w:rsidRDefault="008F3881">
            <w:pPr>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theme="minorEastAsia" w:hint="eastAsia"/>
                <w:sz w:val="24"/>
                <w:szCs w:val="24"/>
              </w:rPr>
              <w:t>指代表</w:t>
            </w:r>
            <w:proofErr w:type="gramEnd"/>
            <w:r>
              <w:rPr>
                <w:rFonts w:asciiTheme="minorEastAsia" w:hAnsiTheme="minorEastAsia" w:cstheme="minorEastAsia" w:hint="eastAsia"/>
                <w:sz w:val="24"/>
                <w:szCs w:val="24"/>
              </w:rPr>
              <w:t>单位行使职权的主要负责人，应与实际提交的“营业执照等证明文件”载明的一致。</w:t>
            </w:r>
          </w:p>
          <w:p w:rsidR="00CB426F" w:rsidRDefault="008F3881">
            <w:pPr>
              <w:spacing w:line="360" w:lineRule="auto"/>
              <w:contextualSpacing/>
              <w:rPr>
                <w:rFonts w:asciiTheme="minorEastAsia" w:hAnsiTheme="minorEastAsia" w:cstheme="minorEastAsia"/>
                <w:b/>
                <w:sz w:val="24"/>
                <w:szCs w:val="24"/>
              </w:rPr>
            </w:pPr>
            <w:r>
              <w:rPr>
                <w:rFonts w:asciiTheme="minorEastAsia" w:hAnsiTheme="minorEastAsia" w:cstheme="minorEastAsia" w:hint="eastAsia"/>
                <w:sz w:val="24"/>
                <w:szCs w:val="24"/>
              </w:rPr>
              <w:t>③</w:t>
            </w:r>
            <w:r>
              <w:rPr>
                <w:rFonts w:asciiTheme="minorEastAsia" w:hAnsiTheme="minorEastAsia" w:cstheme="minorEastAsia" w:hint="eastAsia"/>
                <w:kern w:val="0"/>
                <w:sz w:val="24"/>
                <w:szCs w:val="24"/>
              </w:rPr>
              <w:t>供应商为自然人的，无需填写法定代表人授权书。</w:t>
            </w: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t>14</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单位负责人为同一人</w:t>
            </w:r>
            <w:r>
              <w:rPr>
                <w:rFonts w:asciiTheme="minorEastAsia" w:hAnsiTheme="minorEastAsia" w:cstheme="minorEastAsia" w:hint="eastAsia"/>
                <w:b/>
                <w:bCs/>
                <w:sz w:val="24"/>
                <w:szCs w:val="24"/>
              </w:rPr>
              <w:lastRenderedPageBreak/>
              <w:t>或者存在直接控股、管理关系的不同供应商，不得参加同一合同项下的政府采购活动</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lastRenderedPageBreak/>
              <w:t>供应商提供与参加本项目投标的其他供应商之间，单位负责</w:t>
            </w:r>
            <w:r>
              <w:rPr>
                <w:rFonts w:asciiTheme="minorEastAsia" w:hAnsiTheme="minorEastAsia" w:cstheme="minorEastAsia" w:hint="eastAsia"/>
                <w:sz w:val="24"/>
                <w:szCs w:val="24"/>
                <w:lang w:val="zh-CN"/>
              </w:rPr>
              <w:lastRenderedPageBreak/>
              <w:t>人不为同一人并且不存在直接控股、管理关系承诺函（承诺函格式自拟）。</w:t>
            </w:r>
          </w:p>
          <w:p w:rsidR="00CB426F" w:rsidRDefault="00CB426F">
            <w:pPr>
              <w:spacing w:line="360" w:lineRule="auto"/>
              <w:rPr>
                <w:rFonts w:asciiTheme="minorEastAsia" w:hAnsiTheme="minorEastAsia" w:cstheme="minorEastAsia"/>
                <w:sz w:val="24"/>
                <w:szCs w:val="24"/>
                <w:lang w:val="zh-CN"/>
              </w:rPr>
            </w:pP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lastRenderedPageBreak/>
              <w:t>15</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为本项目提供整体设计、规范编制或者项目管理、监理、检测等服务的供应商不得参加本项目投标</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供应商提供未为本项目提供整体设计、规范编制或者项目管理、监理、检测等服务承诺函（承诺函格式自拟）。</w:t>
            </w:r>
          </w:p>
          <w:p w:rsidR="00CB426F" w:rsidRDefault="00CB426F">
            <w:pPr>
              <w:spacing w:line="360" w:lineRule="auto"/>
              <w:rPr>
                <w:rFonts w:asciiTheme="minorEastAsia" w:hAnsiTheme="minorEastAsia" w:cstheme="minorEastAsia"/>
                <w:bCs/>
                <w:sz w:val="24"/>
                <w:szCs w:val="24"/>
              </w:rPr>
            </w:pPr>
          </w:p>
        </w:tc>
      </w:tr>
    </w:tbl>
    <w:p w:rsidR="00CB426F" w:rsidRDefault="00CB426F">
      <w:pPr>
        <w:pStyle w:val="a8"/>
        <w:spacing w:line="360" w:lineRule="auto"/>
        <w:contextualSpacing/>
        <w:rPr>
          <w:rFonts w:asciiTheme="minorEastAsia" w:eastAsiaTheme="minorEastAsia" w:hAnsiTheme="minorEastAsia" w:cstheme="minorEastAsia"/>
          <w:b/>
          <w:sz w:val="21"/>
          <w:szCs w:val="21"/>
          <w:lang w:val="zh-CN"/>
        </w:rPr>
      </w:pPr>
    </w:p>
    <w:p w:rsidR="00CB426F" w:rsidRDefault="008F3881">
      <w:pPr>
        <w:pStyle w:val="a8"/>
        <w:spacing w:line="360" w:lineRule="auto"/>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二、评审</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（一）评审方法</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w:t>
      </w:r>
      <w:r>
        <w:rPr>
          <w:rFonts w:asciiTheme="minorEastAsia" w:eastAsiaTheme="minorEastAsia" w:hAnsiTheme="minorEastAsia" w:cstheme="minorEastAsia" w:hint="eastAsia"/>
          <w:szCs w:val="24"/>
          <w:lang w:val="zh-CN"/>
        </w:rPr>
        <w:t>、谈判小组对通过资格审查的供应商的谈判</w:t>
      </w:r>
      <w:proofErr w:type="gramStart"/>
      <w:r>
        <w:rPr>
          <w:rFonts w:asciiTheme="minorEastAsia" w:eastAsiaTheme="minorEastAsia" w:hAnsiTheme="minorEastAsia" w:cstheme="minorEastAsia" w:hint="eastAsia"/>
          <w:szCs w:val="24"/>
          <w:lang w:val="zh-CN"/>
        </w:rPr>
        <w:t>标文件</w:t>
      </w:r>
      <w:proofErr w:type="gramEnd"/>
      <w:r>
        <w:rPr>
          <w:rFonts w:asciiTheme="minorEastAsia" w:eastAsiaTheme="minorEastAsia" w:hAnsiTheme="minorEastAsia" w:cstheme="minorEastAsia" w:hint="eastAsia"/>
          <w:szCs w:val="24"/>
          <w:lang w:val="zh-CN"/>
        </w:rPr>
        <w:t>进行符合性审查，</w:t>
      </w:r>
      <w:r>
        <w:rPr>
          <w:rFonts w:asciiTheme="minorEastAsia" w:eastAsiaTheme="minorEastAsia" w:hAnsiTheme="minorEastAsia" w:cstheme="minorEastAsia" w:hint="eastAsia"/>
          <w:szCs w:val="24"/>
        </w:rPr>
        <w:t>以确定是否对谈判文件的全部实质性要求</w:t>
      </w:r>
      <w:proofErr w:type="gramStart"/>
      <w:r>
        <w:rPr>
          <w:rFonts w:asciiTheme="minorEastAsia" w:eastAsiaTheme="minorEastAsia" w:hAnsiTheme="minorEastAsia" w:cstheme="minorEastAsia" w:hint="eastAsia"/>
          <w:szCs w:val="24"/>
        </w:rPr>
        <w:t>作出</w:t>
      </w:r>
      <w:proofErr w:type="gramEnd"/>
      <w:r>
        <w:rPr>
          <w:rFonts w:asciiTheme="minorEastAsia" w:eastAsiaTheme="minorEastAsia" w:hAnsiTheme="minorEastAsia" w:cstheme="minorEastAsia" w:hint="eastAsia"/>
          <w:szCs w:val="24"/>
        </w:rPr>
        <w:t>响应。</w:t>
      </w:r>
      <w:r>
        <w:rPr>
          <w:rFonts w:asciiTheme="minorEastAsia" w:eastAsiaTheme="minorEastAsia" w:hAnsiTheme="minorEastAsia" w:cstheme="minorEastAsia" w:hint="eastAsia"/>
          <w:szCs w:val="24"/>
          <w:lang w:val="zh-CN"/>
        </w:rPr>
        <w:t xml:space="preserve"> </w:t>
      </w:r>
      <w:r>
        <w:rPr>
          <w:rFonts w:asciiTheme="minorEastAsia" w:eastAsiaTheme="minorEastAsia" w:hAnsiTheme="minorEastAsia" w:cstheme="minorEastAsia" w:hint="eastAsia"/>
          <w:szCs w:val="24"/>
          <w:lang w:val="zh-CN"/>
        </w:rPr>
        <w:t>。</w:t>
      </w:r>
    </w:p>
    <w:p w:rsidR="00CB426F" w:rsidRDefault="008F3881">
      <w:pPr>
        <w:spacing w:line="440" w:lineRule="exact"/>
        <w:ind w:firstLineChars="200" w:firstLine="480"/>
        <w:rPr>
          <w:rFonts w:asciiTheme="minorEastAsia" w:hAnsiTheme="minorEastAsia" w:cstheme="minorEastAsia"/>
          <w:sz w:val="24"/>
          <w:lang w:val="zh-CN"/>
        </w:rPr>
      </w:pPr>
      <w:r>
        <w:rPr>
          <w:rFonts w:asciiTheme="minorEastAsia" w:hAnsiTheme="minorEastAsia" w:cstheme="minorEastAsia" w:hint="eastAsia"/>
          <w:sz w:val="24"/>
          <w:lang w:val="zh-CN"/>
        </w:rPr>
        <w:t>注：符合性审查中所涉及到的证书及材料，均须在电子投标文件中提供原件扫描件（或图片）。</w:t>
      </w:r>
    </w:p>
    <w:p w:rsidR="00CB426F" w:rsidRDefault="008F3881">
      <w:pPr>
        <w:spacing w:line="440" w:lineRule="exact"/>
        <w:ind w:firstLineChars="200" w:firstLine="482"/>
        <w:jc w:val="center"/>
        <w:rPr>
          <w:rFonts w:asciiTheme="minorEastAsia" w:hAnsiTheme="minorEastAsia" w:cstheme="minorEastAsia"/>
          <w:b/>
          <w:sz w:val="24"/>
          <w:lang w:val="zh-CN"/>
        </w:rPr>
      </w:pPr>
      <w:r>
        <w:rPr>
          <w:rFonts w:asciiTheme="minorEastAsia" w:hAnsiTheme="minorEastAsia" w:cstheme="minorEastAsia" w:hint="eastAsia"/>
          <w:b/>
          <w:sz w:val="24"/>
          <w:lang w:val="zh-CN"/>
        </w:rPr>
        <w:t>符合性审查</w:t>
      </w:r>
    </w:p>
    <w:tbl>
      <w:tblPr>
        <w:tblW w:w="902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22"/>
      </w:tblGrid>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谈判</w:t>
            </w:r>
            <w:proofErr w:type="gramStart"/>
            <w:r>
              <w:rPr>
                <w:rFonts w:asciiTheme="minorEastAsia" w:hAnsiTheme="minorEastAsia" w:cstheme="minorEastAsia" w:hint="eastAsia"/>
                <w:sz w:val="24"/>
                <w:szCs w:val="24"/>
              </w:rPr>
              <w:t>响应</w:t>
            </w:r>
            <w:r>
              <w:rPr>
                <w:rFonts w:asciiTheme="minorEastAsia" w:hAnsiTheme="minorEastAsia" w:cstheme="minorEastAsia" w:hint="eastAsia"/>
                <w:kern w:val="0"/>
                <w:sz w:val="24"/>
                <w:szCs w:val="24"/>
              </w:rPr>
              <w:t>函须有</w:t>
            </w:r>
            <w:proofErr w:type="gramEnd"/>
            <w:r>
              <w:rPr>
                <w:rFonts w:asciiTheme="minorEastAsia" w:hAnsiTheme="minorEastAsia" w:cstheme="minorEastAsia" w:hint="eastAsia"/>
                <w:kern w:val="0"/>
                <w:sz w:val="24"/>
                <w:szCs w:val="24"/>
              </w:rPr>
              <w:t>法定代表人或其委托代理人签字，并加盖单位印章；</w:t>
            </w:r>
          </w:p>
        </w:tc>
      </w:tr>
      <w:tr w:rsidR="00CB426F">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报价一览表</w:t>
            </w:r>
          </w:p>
        </w:tc>
      </w:tr>
      <w:tr w:rsidR="00CB426F">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已标价的工程量清单</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主要材料设备一览表</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售后服务承诺书</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实施方案</w:t>
            </w:r>
          </w:p>
        </w:tc>
      </w:tr>
      <w:tr w:rsidR="00CB426F">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7.</w:t>
            </w:r>
            <w:r>
              <w:rPr>
                <w:rFonts w:asciiTheme="minorEastAsia" w:hAnsiTheme="minorEastAsia" w:cstheme="minorEastAsia" w:hint="eastAsia"/>
                <w:sz w:val="24"/>
                <w:szCs w:val="24"/>
              </w:rPr>
              <w:t>响应文件实质响应情况</w:t>
            </w:r>
          </w:p>
        </w:tc>
      </w:tr>
      <w:tr w:rsidR="00CB426F">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8.</w:t>
            </w:r>
            <w:r>
              <w:rPr>
                <w:rFonts w:asciiTheme="minorEastAsia" w:hAnsiTheme="minorEastAsia" w:cstheme="minorEastAsia" w:hint="eastAsia"/>
                <w:sz w:val="24"/>
                <w:szCs w:val="24"/>
              </w:rPr>
              <w:t>不得有无效投标所列情形（本文件第四章第五项</w:t>
            </w:r>
            <w:r>
              <w:rPr>
                <w:rFonts w:asciiTheme="minorEastAsia" w:hAnsiTheme="minorEastAsia" w:cstheme="minorEastAsia" w:hint="eastAsia"/>
                <w:sz w:val="24"/>
                <w:szCs w:val="24"/>
              </w:rPr>
              <w:t>28</w:t>
            </w:r>
            <w:r>
              <w:rPr>
                <w:rFonts w:asciiTheme="minorEastAsia" w:hAnsiTheme="minorEastAsia" w:cstheme="minorEastAsia" w:hint="eastAsia"/>
                <w:sz w:val="24"/>
                <w:szCs w:val="24"/>
              </w:rPr>
              <w:t>条规定）</w:t>
            </w:r>
          </w:p>
        </w:tc>
      </w:tr>
    </w:tbl>
    <w:p w:rsidR="00CB426F" w:rsidRDefault="00CB426F">
      <w:pPr>
        <w:pStyle w:val="a8"/>
        <w:spacing w:line="360" w:lineRule="auto"/>
        <w:contextualSpacing/>
        <w:rPr>
          <w:rFonts w:asciiTheme="minorEastAsia" w:eastAsiaTheme="minorEastAsia" w:hAnsiTheme="minorEastAsia" w:cstheme="minorEastAsia"/>
          <w:szCs w:val="24"/>
          <w:lang w:val="zh-CN"/>
        </w:rPr>
      </w:pP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w:t>
      </w:r>
      <w:r>
        <w:rPr>
          <w:rFonts w:asciiTheme="minorEastAsia" w:eastAsiaTheme="minorEastAsia" w:hAnsiTheme="minorEastAsia" w:cstheme="minorEastAsia"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theme="minorEastAsia" w:hint="eastAsia"/>
          <w:szCs w:val="24"/>
          <w:lang w:val="zh-CN"/>
        </w:rPr>
        <w:t>3</w:t>
      </w:r>
      <w:r>
        <w:rPr>
          <w:rFonts w:asciiTheme="minorEastAsia" w:eastAsiaTheme="minorEastAsia" w:hAnsiTheme="minorEastAsia" w:cstheme="minorEastAsia" w:hint="eastAsia"/>
          <w:szCs w:val="24"/>
          <w:lang w:val="zh-CN"/>
        </w:rPr>
        <w:t>名成交候选人。根据规定</w:t>
      </w: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lang w:val="zh-CN"/>
        </w:rPr>
        <w:t>采购人按照成交候选人排名顺序确定成交供应商。</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lastRenderedPageBreak/>
        <w:t>（二）落实政府采购政策及强制性认证</w:t>
      </w:r>
    </w:p>
    <w:p w:rsidR="00CB426F" w:rsidRDefault="008F3881">
      <w:pPr>
        <w:pStyle w:val="a8"/>
        <w:spacing w:line="360" w:lineRule="auto"/>
        <w:ind w:firstLineChars="200" w:firstLine="482"/>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b/>
          <w:szCs w:val="24"/>
          <w:lang w:val="zh-CN"/>
        </w:rPr>
        <w:t>1</w:t>
      </w:r>
      <w:r>
        <w:rPr>
          <w:rFonts w:asciiTheme="minorEastAsia" w:eastAsiaTheme="minorEastAsia" w:hAnsiTheme="minorEastAsia" w:cstheme="minorEastAsia" w:hint="eastAsia"/>
          <w:b/>
          <w:szCs w:val="24"/>
          <w:lang w:val="zh-CN"/>
        </w:rPr>
        <w:t>、因落实政府采购政策进行价格调整的，以调整后的价格计算报价。</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lang w:val="zh-CN"/>
        </w:rPr>
        <w:t>1</w:t>
      </w:r>
      <w:r>
        <w:rPr>
          <w:rFonts w:asciiTheme="minorEastAsia" w:eastAsiaTheme="minorEastAsia" w:hAnsiTheme="minorEastAsia" w:cstheme="minorEastAsia" w:hint="eastAsia"/>
          <w:szCs w:val="24"/>
          <w:lang w:val="zh-CN"/>
        </w:rPr>
        <w:t>）如果本项目非专门面向中小企业采购，对小型和微型企业产品的价格给予</w:t>
      </w:r>
      <w:r>
        <w:rPr>
          <w:rFonts w:asciiTheme="minorEastAsia" w:eastAsiaTheme="minorEastAsia" w:hAnsiTheme="minorEastAsia" w:cstheme="minorEastAsia" w:hint="eastAsia"/>
          <w:szCs w:val="24"/>
          <w:lang w:val="zh-CN"/>
        </w:rPr>
        <w:t>6%</w:t>
      </w:r>
      <w:r>
        <w:rPr>
          <w:rFonts w:asciiTheme="minorEastAsia" w:eastAsiaTheme="minorEastAsia" w:hAnsiTheme="minorEastAsia" w:cstheme="minorEastAsia" w:hint="eastAsia"/>
          <w:szCs w:val="24"/>
          <w:lang w:val="zh-CN"/>
        </w:rPr>
        <w:t>的扣除，用扣除后的价格参与评审。如果本项目非专门面向中小企业采购且接受联合体响应，联合协议中约定小型或微型企业的协议合同金额占到联合体协议合同总金额</w:t>
      </w:r>
      <w:r>
        <w:rPr>
          <w:rFonts w:asciiTheme="minorEastAsia" w:eastAsiaTheme="minorEastAsia" w:hAnsiTheme="minorEastAsia" w:cstheme="minorEastAsia" w:hint="eastAsia"/>
          <w:szCs w:val="24"/>
          <w:lang w:val="zh-CN"/>
        </w:rPr>
        <w:t>30%</w:t>
      </w:r>
      <w:r>
        <w:rPr>
          <w:rFonts w:asciiTheme="minorEastAsia" w:eastAsiaTheme="minorEastAsia" w:hAnsiTheme="minorEastAsia" w:cstheme="minorEastAsia" w:hint="eastAsia"/>
          <w:szCs w:val="24"/>
          <w:lang w:val="zh-CN"/>
        </w:rPr>
        <w:t>以上的，给予联合体</w:t>
      </w:r>
      <w:r>
        <w:rPr>
          <w:rFonts w:asciiTheme="minorEastAsia" w:eastAsiaTheme="minorEastAsia" w:hAnsiTheme="minorEastAsia" w:cstheme="minorEastAsia" w:hint="eastAsia"/>
          <w:szCs w:val="24"/>
          <w:lang w:val="zh-CN"/>
        </w:rPr>
        <w:t>2%</w:t>
      </w:r>
      <w:r>
        <w:rPr>
          <w:rFonts w:asciiTheme="minorEastAsia" w:eastAsiaTheme="minorEastAsia" w:hAnsiTheme="minorEastAsia" w:cstheme="minorEastAsia"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w:t>
      </w:r>
      <w:r>
        <w:rPr>
          <w:rFonts w:asciiTheme="minorEastAsia" w:eastAsiaTheme="minorEastAsia" w:hAnsiTheme="minorEastAsia" w:cstheme="minorEastAsia" w:hint="eastAsia"/>
          <w:szCs w:val="24"/>
          <w:lang w:val="zh-CN"/>
        </w:rPr>
        <w:t>应</w:t>
      </w:r>
      <w:proofErr w:type="gramStart"/>
      <w:r>
        <w:rPr>
          <w:rFonts w:asciiTheme="minorEastAsia" w:eastAsiaTheme="minorEastAsia" w:hAnsiTheme="minorEastAsia" w:cstheme="minorEastAsia" w:hint="eastAsia"/>
          <w:szCs w:val="24"/>
          <w:lang w:val="zh-CN"/>
        </w:rPr>
        <w:t>应</w:t>
      </w:r>
      <w:proofErr w:type="gramEnd"/>
      <w:r>
        <w:rPr>
          <w:rFonts w:asciiTheme="minorEastAsia" w:eastAsiaTheme="minorEastAsia" w:hAnsiTheme="minorEastAsia" w:cstheme="minorEastAsia" w:hint="eastAsia"/>
          <w:szCs w:val="24"/>
          <w:lang w:val="zh-CN"/>
        </w:rPr>
        <w:t>提供《中小企业声明函》，如为联合响应的，联合体各方需分别填写《中小企业声明函》。</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小型和微型企业不包含民办非企业单位。</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）监狱企业视同小型、微型企业，对监狱企业价格给予</w:t>
      </w:r>
      <w:r>
        <w:rPr>
          <w:rFonts w:asciiTheme="minorEastAsia" w:hAnsiTheme="minorEastAsia" w:cstheme="minorEastAsia" w:hint="eastAsia"/>
          <w:sz w:val="24"/>
          <w:szCs w:val="24"/>
          <w:lang w:val="zh-CN"/>
        </w:rPr>
        <w:t>6%</w:t>
      </w:r>
      <w:r>
        <w:rPr>
          <w:rFonts w:asciiTheme="minorEastAsia" w:hAnsiTheme="minorEastAsia" w:cstheme="minorEastAsia" w:hint="eastAsia"/>
          <w:sz w:val="24"/>
          <w:szCs w:val="24"/>
          <w:lang w:val="zh-CN"/>
        </w:rPr>
        <w:t>的扣除，用扣除后的价格参与评审。监狱企业应当提供由省级以上监狱管理局、戒毒管理局</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含新疆生产建设兵团</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出具的属于监狱企业的证明文件。</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lang w:val="zh-CN"/>
        </w:rPr>
        <w:t>3</w:t>
      </w:r>
      <w:r>
        <w:rPr>
          <w:rFonts w:asciiTheme="minorEastAsia" w:eastAsiaTheme="minorEastAsia" w:hAnsiTheme="minorEastAsia" w:cstheme="minorEastAsia"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theme="minorEastAsia" w:hint="eastAsia"/>
          <w:szCs w:val="24"/>
          <w:lang w:val="zh-CN"/>
        </w:rPr>
        <w:t>6%</w:t>
      </w:r>
      <w:r>
        <w:rPr>
          <w:rFonts w:asciiTheme="minorEastAsia" w:eastAsiaTheme="minorEastAsia" w:hAnsiTheme="minorEastAsia" w:cstheme="minorEastAsia"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theme="minorEastAsia" w:hint="eastAsia"/>
          <w:szCs w:val="24"/>
        </w:rPr>
        <w:t>残疾人福利性单位属于小型、微型企业的，不重复享受政策。</w:t>
      </w:r>
    </w:p>
    <w:p w:rsidR="00CB426F" w:rsidRDefault="008F3881">
      <w:pPr>
        <w:spacing w:line="360" w:lineRule="auto"/>
        <w:ind w:firstLineChars="200" w:firstLine="482"/>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37"/>
        <w:gridCol w:w="2745"/>
        <w:gridCol w:w="3050"/>
      </w:tblGrid>
      <w:tr w:rsidR="00CB426F">
        <w:trPr>
          <w:trHeight w:val="55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序号</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情形</w:t>
            </w:r>
          </w:p>
        </w:tc>
        <w:tc>
          <w:tcPr>
            <w:tcW w:w="2745"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rPr>
              <w:t>价格扣除</w:t>
            </w:r>
            <w:r>
              <w:rPr>
                <w:rFonts w:asciiTheme="minorEastAsia" w:hAnsiTheme="minorEastAsia" w:cstheme="minorEastAsia" w:hint="eastAsia"/>
                <w:b/>
                <w:sz w:val="24"/>
                <w:szCs w:val="24"/>
                <w:lang w:val="en-GB"/>
              </w:rPr>
              <w:t>比例</w:t>
            </w:r>
          </w:p>
        </w:tc>
        <w:tc>
          <w:tcPr>
            <w:tcW w:w="3050"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计算公式</w:t>
            </w:r>
          </w:p>
        </w:tc>
      </w:tr>
      <w:tr w:rsidR="00CB426F">
        <w:trPr>
          <w:trHeight w:val="890"/>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1</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lang w:val="en-GB"/>
              </w:rPr>
              <w:t>非联合体供应商</w:t>
            </w:r>
          </w:p>
        </w:tc>
        <w:tc>
          <w:tcPr>
            <w:tcW w:w="2745"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vMerge w:val="restart"/>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小型和微型企业产品的价格</w:t>
            </w:r>
            <w:r>
              <w:rPr>
                <w:rFonts w:asciiTheme="minorEastAsia" w:hAnsiTheme="minorEastAsia" w:cstheme="minorEastAsia" w:hint="eastAsia"/>
                <w:sz w:val="24"/>
                <w:szCs w:val="24"/>
                <w:lang w:val="en-GB"/>
              </w:rPr>
              <w:t>×</w:t>
            </w:r>
            <w:r>
              <w:rPr>
                <w:rFonts w:asciiTheme="minorEastAsia" w:hAnsiTheme="minorEastAsia" w:cstheme="minorEastAsia" w:hint="eastAsia"/>
                <w:sz w:val="24"/>
                <w:szCs w:val="24"/>
                <w:lang w:val="en-GB"/>
              </w:rPr>
              <w:t>6%</w:t>
            </w:r>
          </w:p>
          <w:p w:rsidR="00CB426F" w:rsidRDefault="00CB426F">
            <w:pPr>
              <w:jc w:val="center"/>
              <w:rPr>
                <w:rFonts w:asciiTheme="minorEastAsia" w:hAnsiTheme="minorEastAsia" w:cstheme="minorEastAsia"/>
                <w:b/>
                <w:sz w:val="24"/>
                <w:szCs w:val="24"/>
                <w:lang w:val="en-GB"/>
              </w:rPr>
            </w:pPr>
          </w:p>
        </w:tc>
      </w:tr>
      <w:tr w:rsidR="00CB426F">
        <w:trPr>
          <w:trHeight w:val="1412"/>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2</w:t>
            </w:r>
          </w:p>
        </w:tc>
        <w:tc>
          <w:tcPr>
            <w:tcW w:w="3037" w:type="dxa"/>
            <w:vAlign w:val="center"/>
          </w:tcPr>
          <w:p w:rsidR="00CB426F" w:rsidRDefault="008F3881">
            <w:pPr>
              <w:jc w:val="center"/>
              <w:rPr>
                <w:rFonts w:asciiTheme="minorEastAsia" w:hAnsiTheme="minorEastAsia" w:cstheme="minorEastAsia"/>
                <w:b/>
                <w:sz w:val="24"/>
                <w:szCs w:val="24"/>
              </w:rPr>
            </w:pPr>
            <w:r>
              <w:rPr>
                <w:rFonts w:asciiTheme="minorEastAsia" w:hAnsiTheme="minorEastAsia" w:cstheme="minorEastAsia" w:hint="eastAsia"/>
                <w:sz w:val="24"/>
                <w:szCs w:val="24"/>
                <w:lang w:val="en-GB"/>
              </w:rPr>
              <w:t>联合体各方均为小型、微型企业</w:t>
            </w:r>
          </w:p>
        </w:tc>
        <w:tc>
          <w:tcPr>
            <w:tcW w:w="2745" w:type="dxa"/>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rPr>
              <w:t>（不再享受序号</w:t>
            </w:r>
            <w:r>
              <w:rPr>
                <w:rFonts w:asciiTheme="minorEastAsia" w:hAnsiTheme="minorEastAsia" w:cstheme="minorEastAsia" w:hint="eastAsia"/>
                <w:sz w:val="24"/>
                <w:szCs w:val="24"/>
              </w:rPr>
              <w:t>3</w:t>
            </w:r>
            <w:r>
              <w:rPr>
                <w:rFonts w:asciiTheme="minorEastAsia" w:hAnsiTheme="minorEastAsia" w:cstheme="minorEastAsia" w:hint="eastAsia"/>
                <w:sz w:val="24"/>
                <w:szCs w:val="24"/>
              </w:rPr>
              <w:t>的价格折扣）</w:t>
            </w:r>
          </w:p>
        </w:tc>
        <w:tc>
          <w:tcPr>
            <w:tcW w:w="3050" w:type="dxa"/>
            <w:vMerge/>
            <w:shd w:val="clear" w:color="auto" w:fill="auto"/>
          </w:tcPr>
          <w:p w:rsidR="00CB426F" w:rsidRDefault="00CB426F">
            <w:pPr>
              <w:rPr>
                <w:rFonts w:asciiTheme="minorEastAsia" w:hAnsiTheme="minorEastAsia" w:cstheme="minorEastAsia"/>
                <w:sz w:val="24"/>
                <w:szCs w:val="24"/>
                <w:lang w:val="en-GB"/>
              </w:rPr>
            </w:pP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3</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lang w:val="en-GB"/>
              </w:rPr>
              <w:t>联合体一方为小型、微型企业且小型、微型企业协议合同金额占联合体协议合同总金额</w:t>
            </w:r>
            <w:r>
              <w:rPr>
                <w:rFonts w:asciiTheme="minorEastAsia" w:hAnsiTheme="minorEastAsia" w:cstheme="minorEastAsia" w:hint="eastAsia"/>
                <w:sz w:val="24"/>
                <w:szCs w:val="24"/>
                <w:lang w:val="en-GB"/>
              </w:rPr>
              <w:t>30%</w:t>
            </w:r>
            <w:r>
              <w:rPr>
                <w:rFonts w:asciiTheme="minorEastAsia" w:hAnsiTheme="minorEastAsia" w:cstheme="minorEastAsia" w:hint="eastAsia"/>
                <w:sz w:val="24"/>
                <w:szCs w:val="24"/>
                <w:lang w:val="en-GB"/>
              </w:rPr>
              <w:t>以上的</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对联</w:t>
            </w:r>
            <w:proofErr w:type="gramStart"/>
            <w:r>
              <w:rPr>
                <w:rFonts w:asciiTheme="minorEastAsia" w:hAnsiTheme="minorEastAsia" w:cstheme="minorEastAsia" w:hint="eastAsia"/>
                <w:sz w:val="24"/>
                <w:szCs w:val="24"/>
                <w:lang w:val="en-GB"/>
              </w:rPr>
              <w:t>合体总</w:t>
            </w:r>
            <w:proofErr w:type="gramEnd"/>
            <w:r>
              <w:rPr>
                <w:rFonts w:asciiTheme="minorEastAsia" w:hAnsiTheme="minorEastAsia" w:cstheme="minorEastAsia" w:hint="eastAsia"/>
                <w:sz w:val="24"/>
                <w:szCs w:val="24"/>
                <w:lang w:val="en-GB"/>
              </w:rPr>
              <w:t>金额扣除</w:t>
            </w:r>
          </w:p>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u w:val="single"/>
              </w:rPr>
              <w:t xml:space="preserve"> 2 </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u w:val="single"/>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(1-</w:t>
            </w:r>
            <w:r>
              <w:rPr>
                <w:rFonts w:asciiTheme="minorEastAsia" w:hAnsiTheme="minorEastAsia" w:cstheme="minorEastAsia" w:hint="eastAsia"/>
                <w:sz w:val="24"/>
                <w:szCs w:val="24"/>
                <w:u w:val="single"/>
              </w:rPr>
              <w:t>2%)</w:t>
            </w:r>
          </w:p>
          <w:p w:rsidR="00CB426F" w:rsidRDefault="00CB426F">
            <w:pPr>
              <w:jc w:val="center"/>
              <w:rPr>
                <w:rFonts w:asciiTheme="minorEastAsia" w:hAnsiTheme="minorEastAsia" w:cstheme="minorEastAsia"/>
                <w:b/>
                <w:sz w:val="24"/>
                <w:szCs w:val="24"/>
                <w:lang w:val="en-GB"/>
              </w:rPr>
            </w:pP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lastRenderedPageBreak/>
              <w:t>4</w:t>
            </w:r>
          </w:p>
        </w:tc>
        <w:tc>
          <w:tcPr>
            <w:tcW w:w="3037"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监狱企业</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视同小型、微型企业</w:t>
            </w:r>
          </w:p>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对监狱企业产品价格扣除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监狱企业产品的价格</w:t>
            </w:r>
            <w:r>
              <w:rPr>
                <w:rFonts w:asciiTheme="minorEastAsia" w:hAnsiTheme="minorEastAsia" w:cstheme="minorEastAsia" w:hint="eastAsia"/>
                <w:sz w:val="24"/>
                <w:szCs w:val="24"/>
                <w:lang w:val="en-GB"/>
              </w:rPr>
              <w:t>×</w:t>
            </w:r>
            <w:r>
              <w:rPr>
                <w:rFonts w:asciiTheme="minorEastAsia" w:hAnsiTheme="minorEastAsia" w:cstheme="minorEastAsia" w:hint="eastAsia"/>
                <w:sz w:val="24"/>
                <w:szCs w:val="24"/>
                <w:lang w:val="en-GB"/>
              </w:rPr>
              <w:t>6%</w:t>
            </w: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5</w:t>
            </w:r>
          </w:p>
        </w:tc>
        <w:tc>
          <w:tcPr>
            <w:tcW w:w="3037"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残疾人福利性单位</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视同小型、微型企业</w:t>
            </w:r>
          </w:p>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对残疾人福利性单位产品价格扣除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残疾人福利性单位产品的价格</w:t>
            </w:r>
            <w:r>
              <w:rPr>
                <w:rFonts w:asciiTheme="minorEastAsia" w:hAnsiTheme="minorEastAsia" w:cstheme="minorEastAsia" w:hint="eastAsia"/>
                <w:sz w:val="24"/>
                <w:szCs w:val="24"/>
                <w:lang w:val="en-GB"/>
              </w:rPr>
              <w:t>×</w:t>
            </w:r>
            <w:r>
              <w:rPr>
                <w:rFonts w:asciiTheme="minorEastAsia" w:hAnsiTheme="minorEastAsia" w:cstheme="minorEastAsia" w:hint="eastAsia"/>
                <w:sz w:val="24"/>
                <w:szCs w:val="24"/>
                <w:lang w:val="en-GB"/>
              </w:rPr>
              <w:t>6%</w:t>
            </w:r>
          </w:p>
        </w:tc>
      </w:tr>
      <w:tr w:rsidR="00CB426F">
        <w:trPr>
          <w:trHeight w:val="2579"/>
        </w:trPr>
        <w:tc>
          <w:tcPr>
            <w:tcW w:w="9608" w:type="dxa"/>
            <w:gridSpan w:val="4"/>
            <w:vAlign w:val="center"/>
          </w:tcPr>
          <w:p w:rsidR="00CB426F" w:rsidRDefault="008F3881">
            <w:pPr>
              <w:widowControl/>
              <w:adjustRightInd w:val="0"/>
              <w:spacing w:line="360" w:lineRule="auto"/>
              <w:ind w:leftChars="-1" w:left="-2" w:firstLineChars="200" w:firstLine="480"/>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、中小企业应在响应文件提供《中小企业声明函》。监狱企业应当在响应文件中提供由省级以上监狱管理局、戒毒管理局</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含新疆生产建设兵团</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出具的属于监狱企业的证明文件。残疾人福利性单位应当在响应文件中提供《残疾人福利性单位声明函》。</w:t>
            </w:r>
          </w:p>
          <w:p w:rsidR="00CB426F" w:rsidRDefault="008F3881" w:rsidP="00F567AE">
            <w:pPr>
              <w:adjustRightInd w:val="0"/>
              <w:spacing w:line="360" w:lineRule="auto"/>
              <w:ind w:leftChars="-42" w:left="-88" w:firstLineChars="214" w:firstLine="514"/>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、经谈判小组审查、评价，响应文件符合谈判文件实质性要求且进行了政策性价格扣除后，以评审价格由低到高的顺序提出</w:t>
            </w: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名成交候选人。</w:t>
            </w:r>
          </w:p>
        </w:tc>
      </w:tr>
    </w:tbl>
    <w:p w:rsidR="00CB426F" w:rsidRDefault="008F3881">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备注：</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a</w:t>
      </w:r>
      <w:r>
        <w:rPr>
          <w:rFonts w:asciiTheme="minorEastAsia" w:hAnsiTheme="minorEastAsia" w:cstheme="minorEastAsia" w:hint="eastAsia"/>
          <w:sz w:val="24"/>
          <w:szCs w:val="24"/>
          <w:lang w:val="zh-CN"/>
        </w:rPr>
        <w:t>、不接受联合体响应的项目，本表中第</w:t>
      </w: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项、第</w:t>
      </w: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项情形不适用。</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b</w:t>
      </w:r>
      <w:r>
        <w:rPr>
          <w:rFonts w:asciiTheme="minorEastAsia" w:hAnsiTheme="minorEastAsia" w:cstheme="minorEastAsia" w:hint="eastAsia"/>
          <w:sz w:val="24"/>
          <w:szCs w:val="24"/>
          <w:lang w:val="zh-CN"/>
        </w:rPr>
        <w:t>、小型和微型企业产品包括货物及其提供的服务与工程。</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c</w:t>
      </w:r>
      <w:r>
        <w:rPr>
          <w:rFonts w:asciiTheme="minorEastAsia" w:hAnsiTheme="minorEastAsia" w:cstheme="minorEastAsia" w:hint="eastAsia"/>
          <w:sz w:val="24"/>
          <w:szCs w:val="24"/>
          <w:lang w:val="zh-CN"/>
        </w:rPr>
        <w:t>、中小企业、残疾人福利性单位提供其他企业制造的货物的，则该货物的制造商也必须为上述企业，否则不能享受价格优惠。</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bCs/>
          <w:sz w:val="24"/>
          <w:szCs w:val="24"/>
          <w:lang w:val="en-GB"/>
        </w:rPr>
      </w:pPr>
      <w:r>
        <w:rPr>
          <w:rFonts w:asciiTheme="minorEastAsia" w:hAnsiTheme="minorEastAsia" w:cstheme="minorEastAsia" w:hint="eastAsia"/>
          <w:sz w:val="24"/>
          <w:szCs w:val="24"/>
          <w:lang w:val="zh-CN"/>
        </w:rPr>
        <w:t>d</w:t>
      </w:r>
      <w:r>
        <w:rPr>
          <w:rFonts w:asciiTheme="minorEastAsia" w:hAnsiTheme="minorEastAsia" w:cstheme="minorEastAsia" w:hint="eastAsia"/>
          <w:sz w:val="24"/>
          <w:szCs w:val="24"/>
          <w:lang w:val="zh-CN"/>
        </w:rPr>
        <w:t>、残疾人福利性单位属于小型、微型企业的，不重复享受政策</w:t>
      </w:r>
      <w:r>
        <w:rPr>
          <w:rFonts w:asciiTheme="minorEastAsia" w:hAnsiTheme="minorEastAsia" w:cstheme="minorEastAsia" w:hint="eastAsia"/>
          <w:bCs/>
          <w:sz w:val="24"/>
          <w:szCs w:val="24"/>
          <w:lang w:val="en-GB"/>
        </w:rPr>
        <w:t>。</w:t>
      </w:r>
    </w:p>
    <w:p w:rsidR="00CB426F" w:rsidRDefault="008F3881">
      <w:pPr>
        <w:spacing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E</w:t>
      </w:r>
      <w:r>
        <w:rPr>
          <w:rFonts w:asciiTheme="minorEastAsia" w:hAnsiTheme="minorEastAsia" w:cstheme="minorEastAsia" w:hint="eastAsia"/>
          <w:sz w:val="24"/>
          <w:szCs w:val="24"/>
          <w:lang w:val="zh-CN"/>
        </w:rPr>
        <w:t>、小型和微型企业不包括民办非企业单位。</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rPr>
        <w:t>2</w:t>
      </w:r>
      <w:r>
        <w:rPr>
          <w:rFonts w:asciiTheme="minorEastAsia" w:eastAsiaTheme="minorEastAsia" w:hAnsiTheme="minorEastAsia" w:cstheme="minorEastAsia" w:hint="eastAsia"/>
          <w:b/>
          <w:szCs w:val="24"/>
        </w:rPr>
        <w:t>、强制采购节能产品和优先采购节能产品、优先采购环保产品</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）供应商所</w:t>
      </w:r>
      <w:proofErr w:type="gramStart"/>
      <w:r>
        <w:rPr>
          <w:rFonts w:asciiTheme="minorEastAsia" w:hAnsiTheme="minorEastAsia" w:cstheme="minorEastAsia" w:hint="eastAsia"/>
          <w:sz w:val="24"/>
          <w:szCs w:val="24"/>
          <w:lang w:val="zh-CN"/>
        </w:rPr>
        <w:t>投产品若属于</w:t>
      </w:r>
      <w:proofErr w:type="gramEnd"/>
      <w:r>
        <w:rPr>
          <w:rFonts w:asciiTheme="minorEastAsia" w:hAnsiTheme="minorEastAsia" w:cstheme="minorEastAsia" w:hint="eastAsia"/>
          <w:sz w:val="24"/>
          <w:szCs w:val="24"/>
          <w:lang w:val="zh-CN"/>
        </w:rPr>
        <w:t>《环境标志产品政府采购品目清单》内产品，响应文件中提供具有国家确定的认证机构出具的、处于有效期之内的环境标志产品</w:t>
      </w:r>
      <w:r>
        <w:rPr>
          <w:rFonts w:asciiTheme="minorEastAsia" w:hAnsiTheme="minorEastAsia" w:cstheme="minorEastAsia" w:hint="eastAsia"/>
          <w:sz w:val="24"/>
          <w:szCs w:val="24"/>
          <w:lang w:val="zh-CN"/>
        </w:rPr>
        <w:t>认证证书，应当优先采购。</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rPr>
        <w:t>3</w:t>
      </w:r>
      <w:r>
        <w:rPr>
          <w:rFonts w:asciiTheme="minorEastAsia" w:eastAsiaTheme="minorEastAsia" w:hAnsiTheme="minorEastAsia" w:cstheme="minorEastAsia" w:hint="eastAsia"/>
          <w:b/>
          <w:szCs w:val="24"/>
        </w:rPr>
        <w:t>、</w:t>
      </w:r>
      <w:r>
        <w:rPr>
          <w:rFonts w:asciiTheme="minorEastAsia" w:eastAsiaTheme="minorEastAsia" w:hAnsiTheme="minorEastAsia" w:cstheme="minorEastAsia" w:hint="eastAsia"/>
          <w:b/>
          <w:szCs w:val="24"/>
          <w:lang w:val="zh-CN"/>
        </w:rPr>
        <w:t>关于强制性产品认证</w:t>
      </w:r>
    </w:p>
    <w:p w:rsidR="00CB426F" w:rsidRDefault="008F3881">
      <w:pPr>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）如供应商所响应产品属于“中国强制性产品认证”（</w:t>
      </w:r>
      <w:r>
        <w:rPr>
          <w:rFonts w:asciiTheme="minorEastAsia" w:hAnsiTheme="minorEastAsia" w:cstheme="minorEastAsia" w:hint="eastAsia"/>
          <w:sz w:val="24"/>
          <w:szCs w:val="24"/>
          <w:lang w:val="zh-CN"/>
        </w:rPr>
        <w:t>3C</w:t>
      </w:r>
      <w:r>
        <w:rPr>
          <w:rFonts w:asciiTheme="minorEastAsia" w:hAnsiTheme="minorEastAsia" w:cstheme="minorEastAsia" w:hint="eastAsia"/>
          <w:sz w:val="24"/>
          <w:szCs w:val="24"/>
          <w:lang w:val="zh-CN"/>
        </w:rPr>
        <w:t>认证）范围内</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则必须承诺采用《中华人民共和国实施强制性产品认证的产品目录》并在有效期内的产品，应在响应文件中提供“所投产品符合国家强制性要求承诺函”并加盖供应商公章，否则将承担其响应被视为非</w:t>
      </w:r>
      <w:r>
        <w:rPr>
          <w:rFonts w:asciiTheme="minorEastAsia" w:hAnsiTheme="minorEastAsia" w:cstheme="minorEastAsia" w:hint="eastAsia"/>
          <w:sz w:val="24"/>
          <w:szCs w:val="24"/>
          <w:lang w:val="zh-CN"/>
        </w:rPr>
        <w:lastRenderedPageBreak/>
        <w:t>实质性响应的风险。</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）供应商所响应产品如被列入《信息安全产品强制性认证目录》，</w:t>
      </w:r>
      <w:r>
        <w:rPr>
          <w:rFonts w:asciiTheme="minorEastAsia" w:hAnsiTheme="minorEastAsia" w:cstheme="minorEastAsia" w:hint="eastAsia"/>
          <w:sz w:val="24"/>
          <w:szCs w:val="24"/>
          <w:lang w:val="zh-CN"/>
        </w:rPr>
        <w:t>则响应文件中应根据本项目谈判文件“第二章</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采购需求”提供：</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①中国信息安全认证中心官网（</w:t>
      </w:r>
      <w:r>
        <w:rPr>
          <w:rFonts w:asciiTheme="minorEastAsia" w:hAnsiTheme="minorEastAsia" w:cstheme="minorEastAsia" w:hint="eastAsia"/>
          <w:kern w:val="0"/>
          <w:sz w:val="24"/>
          <w:szCs w:val="24"/>
        </w:rPr>
        <w:t>http://www.isccc.gov.cn/index.shtml</w:t>
      </w:r>
      <w:r>
        <w:rPr>
          <w:rFonts w:asciiTheme="minorEastAsia" w:hAnsiTheme="minorEastAsia" w:cstheme="minorEastAsia" w:hint="eastAsia"/>
          <w:kern w:val="0"/>
          <w:sz w:val="24"/>
          <w:szCs w:val="24"/>
        </w:rPr>
        <w:t>）产品查询结果截图并加盖供应商公章；</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②中国信息安全认证中心</w:t>
      </w:r>
      <w:r>
        <w:rPr>
          <w:rFonts w:asciiTheme="minorEastAsia" w:hAnsiTheme="minorEastAsia" w:cstheme="minorEastAsia" w:hint="eastAsia"/>
          <w:sz w:val="24"/>
          <w:szCs w:val="24"/>
          <w:lang w:val="zh-CN"/>
        </w:rPr>
        <w:t>颁发的《中国国家信息安全产品认证证书》加盖供应商公章的原件扫描件（或图片）。</w:t>
      </w:r>
    </w:p>
    <w:p w:rsidR="00CB426F" w:rsidRDefault="008F3881">
      <w:pPr>
        <w:wordWrap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sz w:val="24"/>
          <w:szCs w:val="24"/>
        </w:rPr>
        <w:t>①～②其中之一即可。</w:t>
      </w:r>
    </w:p>
    <w:p w:rsidR="00CB426F" w:rsidRDefault="008F3881">
      <w:pPr>
        <w:pStyle w:val="a8"/>
        <w:numPr>
          <w:ilvl w:val="2"/>
          <w:numId w:val="8"/>
        </w:numPr>
        <w:adjustRightInd w:val="0"/>
        <w:spacing w:line="360" w:lineRule="auto"/>
        <w:contextualSpacing/>
        <w:jc w:val="left"/>
        <w:textAlignment w:val="baseline"/>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谈判小组编写评审报告。</w:t>
      </w:r>
    </w:p>
    <w:p w:rsidR="00CB426F" w:rsidRDefault="008F3881">
      <w:pPr>
        <w:adjustRightInd w:val="0"/>
        <w:snapToGrid w:val="0"/>
        <w:spacing w:line="360" w:lineRule="auto"/>
        <w:ind w:firstLineChars="200" w:firstLine="480"/>
        <w:rPr>
          <w:rFonts w:asciiTheme="minorEastAsia" w:hAnsiTheme="minorEastAsia" w:cstheme="minorEastAsia"/>
          <w:szCs w:val="21"/>
        </w:rPr>
      </w:pPr>
      <w:r>
        <w:rPr>
          <w:rFonts w:asciiTheme="minorEastAsia" w:hAnsiTheme="minorEastAsia" w:cstheme="minorEastAsia" w:hint="eastAsia"/>
          <w:kern w:val="0"/>
          <w:sz w:val="24"/>
          <w:szCs w:val="24"/>
          <w:lang w:val="zh-CN"/>
        </w:rPr>
        <w:t>注：按照《关于推进全流程电子化交易和在线监管工作有关问题的通知》（许公管办</w:t>
      </w:r>
      <w:r>
        <w:rPr>
          <w:rFonts w:asciiTheme="minorEastAsia" w:hAnsiTheme="minorEastAsia" w:cstheme="minorEastAsia" w:hint="eastAsia"/>
          <w:kern w:val="0"/>
          <w:sz w:val="24"/>
          <w:szCs w:val="24"/>
          <w:lang w:val="zh-CN"/>
        </w:rPr>
        <w:t>[2019]3</w:t>
      </w:r>
      <w:r>
        <w:rPr>
          <w:rFonts w:asciiTheme="minorEastAsia" w:hAnsiTheme="minorEastAsia" w:cstheme="minorEastAsia" w:hint="eastAsia"/>
          <w:kern w:val="0"/>
          <w:sz w:val="24"/>
          <w:szCs w:val="24"/>
          <w:lang w:val="zh-CN"/>
        </w:rPr>
        <w:t>号）规定：评审专家应严格按照要求查看“硬件特征码”</w:t>
      </w:r>
      <w:r>
        <w:rPr>
          <w:rFonts w:asciiTheme="minorEastAsia" w:hAnsiTheme="minorEastAsia" w:cstheme="minorEastAsia" w:hint="eastAsia"/>
          <w:kern w:val="0"/>
          <w:sz w:val="24"/>
          <w:szCs w:val="24"/>
          <w:lang w:val="zh-CN"/>
        </w:rPr>
        <w:t xml:space="preserve"> </w:t>
      </w:r>
      <w:r>
        <w:rPr>
          <w:rFonts w:asciiTheme="minorEastAsia" w:hAnsiTheme="minorEastAsia" w:cstheme="minorEastAsia" w:hint="eastAsia"/>
          <w:kern w:val="0"/>
          <w:sz w:val="24"/>
          <w:szCs w:val="24"/>
          <w:lang w:val="zh-CN"/>
        </w:rPr>
        <w:t>相关信息并进行评审，在评审报告中显示“不同供应商电子响应文件制作硬件特征码</w:t>
      </w:r>
      <w:r>
        <w:rPr>
          <w:rFonts w:asciiTheme="minorEastAsia" w:hAnsiTheme="minorEastAsia" w:cstheme="minorEastAsia" w:hint="eastAsia"/>
          <w:kern w:val="0"/>
          <w:sz w:val="24"/>
          <w:szCs w:val="24"/>
          <w:lang w:val="zh-CN"/>
        </w:rPr>
        <w:t>”是否雷同的分析及判定结果。</w:t>
      </w:r>
      <w:r>
        <w:rPr>
          <w:rFonts w:asciiTheme="minorEastAsia" w:hAnsiTheme="minorEastAsia" w:cstheme="minorEastAsia" w:hint="eastAsia"/>
          <w:sz w:val="24"/>
          <w:szCs w:val="24"/>
          <w:lang w:val="zh-CN"/>
        </w:rPr>
        <w:br/>
      </w:r>
    </w:p>
    <w:p w:rsidR="00CB426F" w:rsidRDefault="00CB426F">
      <w:pPr>
        <w:adjustRightInd w:val="0"/>
        <w:snapToGrid w:val="0"/>
        <w:spacing w:line="360" w:lineRule="auto"/>
        <w:ind w:firstLineChars="200" w:firstLine="420"/>
        <w:rPr>
          <w:rFonts w:asciiTheme="minorEastAsia" w:hAnsiTheme="minorEastAsia" w:cstheme="minorEastAsia"/>
          <w:szCs w:val="21"/>
        </w:rPr>
      </w:pPr>
    </w:p>
    <w:p w:rsidR="00CB426F" w:rsidRDefault="00CB426F">
      <w:pPr>
        <w:adjustRightInd w:val="0"/>
        <w:snapToGrid w:val="0"/>
        <w:spacing w:line="360" w:lineRule="auto"/>
        <w:rPr>
          <w:rFonts w:asciiTheme="minorEastAsia" w:hAnsiTheme="minorEastAsia" w:cstheme="minorEastAsia"/>
          <w:szCs w:val="21"/>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第七章</w:t>
      </w:r>
      <w:r>
        <w:rPr>
          <w:rFonts w:asciiTheme="minorEastAsia" w:hAnsiTheme="minorEastAsia" w:cstheme="minorEastAsia" w:hint="eastAsia"/>
          <w:b/>
          <w:kern w:val="0"/>
          <w:sz w:val="32"/>
          <w:szCs w:val="32"/>
        </w:rPr>
        <w:t xml:space="preserve"> </w:t>
      </w:r>
      <w:r>
        <w:rPr>
          <w:rFonts w:asciiTheme="minorEastAsia" w:hAnsiTheme="minorEastAsia" w:cstheme="minorEastAsia" w:hint="eastAsia"/>
          <w:b/>
          <w:kern w:val="0"/>
          <w:sz w:val="32"/>
          <w:szCs w:val="32"/>
        </w:rPr>
        <w:t>合同条款及格式</w:t>
      </w:r>
    </w:p>
    <w:p w:rsidR="00CB426F" w:rsidRDefault="00CB426F">
      <w:pPr>
        <w:pStyle w:val="a8"/>
        <w:spacing w:line="360" w:lineRule="auto"/>
        <w:contextualSpacing/>
        <w:jc w:val="center"/>
        <w:rPr>
          <w:rFonts w:asciiTheme="minorEastAsia" w:eastAsiaTheme="minorEastAsia" w:hAnsiTheme="minorEastAsia" w:cstheme="minorEastAsia"/>
          <w:b/>
          <w:kern w:val="0"/>
          <w:sz w:val="36"/>
          <w:szCs w:val="36"/>
        </w:rPr>
      </w:pPr>
    </w:p>
    <w:p w:rsidR="00CB426F" w:rsidRDefault="008F3881">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（此合同仅供参考。以最终采购人与成交供应商</w:t>
      </w:r>
      <w:proofErr w:type="gramStart"/>
      <w:r>
        <w:rPr>
          <w:rFonts w:asciiTheme="minorEastAsia" w:hAnsiTheme="minorEastAsia" w:cstheme="minorEastAsia" w:hint="eastAsia"/>
          <w:b/>
          <w:bCs/>
          <w:szCs w:val="21"/>
        </w:rPr>
        <w:t>签定</w:t>
      </w:r>
      <w:proofErr w:type="gramEnd"/>
      <w:r>
        <w:rPr>
          <w:rFonts w:asciiTheme="minorEastAsia" w:hAnsiTheme="minorEastAsia" w:cstheme="minorEastAsia" w:hint="eastAsia"/>
          <w:b/>
          <w:bCs/>
          <w:szCs w:val="21"/>
        </w:rPr>
        <w:t>的合同条款为准进行公示，</w:t>
      </w:r>
    </w:p>
    <w:p w:rsidR="00CB426F" w:rsidRDefault="008F3881">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最终</w:t>
      </w:r>
      <w:proofErr w:type="gramStart"/>
      <w:r>
        <w:rPr>
          <w:rFonts w:asciiTheme="minorEastAsia" w:hAnsiTheme="minorEastAsia" w:cstheme="minorEastAsia" w:hint="eastAsia"/>
          <w:b/>
          <w:bCs/>
          <w:szCs w:val="21"/>
        </w:rPr>
        <w:t>签定</w:t>
      </w:r>
      <w:proofErr w:type="gramEnd"/>
      <w:r>
        <w:rPr>
          <w:rFonts w:asciiTheme="minorEastAsia" w:hAnsiTheme="minorEastAsia" w:cstheme="minorEastAsia" w:hint="eastAsia"/>
          <w:b/>
          <w:bCs/>
          <w:szCs w:val="21"/>
        </w:rPr>
        <w:t>合同的主要条款不能与谈判文件有冲突）</w:t>
      </w:r>
    </w:p>
    <w:p w:rsidR="00CB426F" w:rsidRDefault="008F3881">
      <w:pPr>
        <w:pStyle w:val="ad"/>
        <w:spacing w:before="75" w:after="75"/>
        <w:rPr>
          <w:rFonts w:asciiTheme="minorEastAsia" w:eastAsiaTheme="minorEastAsia" w:hAnsiTheme="minorEastAsia" w:cstheme="minorEastAsia"/>
          <w:sz w:val="27"/>
          <w:szCs w:val="27"/>
        </w:rPr>
      </w:pPr>
      <w:r>
        <w:rPr>
          <w:rFonts w:asciiTheme="minorEastAsia" w:eastAsiaTheme="minorEastAsia" w:hAnsiTheme="minorEastAsia" w:cstheme="minorEastAsia" w:hint="eastAsia"/>
          <w:u w:val="single"/>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r>
        <w:rPr>
          <w:rFonts w:asciiTheme="minorEastAsia" w:eastAsiaTheme="minorEastAsia" w:hAnsiTheme="minorEastAsia" w:cstheme="minorEastAsia" w:hint="eastAsia"/>
          <w:sz w:val="21"/>
          <w:szCs w:val="21"/>
          <w:u w:val="single"/>
        </w:rPr>
        <w:t>（采购人全称）</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w:t>
      </w:r>
      <w:r>
        <w:rPr>
          <w:rFonts w:asciiTheme="minorEastAsia" w:eastAsiaTheme="minorEastAsia" w:hAnsiTheme="minorEastAsia" w:cstheme="minorEastAsia" w:hint="eastAsia"/>
          <w:sz w:val="21"/>
          <w:szCs w:val="21"/>
          <w:u w:val="single"/>
        </w:rPr>
        <w:t>（成交供应商全称）</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根据招标编号为</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u w:val="single"/>
        </w:rPr>
        <w:t>（填写“项目名称”）</w:t>
      </w:r>
      <w:r>
        <w:rPr>
          <w:rFonts w:asciiTheme="minorEastAsia" w:eastAsiaTheme="minorEastAsia" w:hAnsiTheme="minorEastAsia" w:cstheme="minorEastAsia" w:hint="eastAsia"/>
          <w:sz w:val="21"/>
          <w:szCs w:val="21"/>
        </w:rPr>
        <w:t>项目（以下简称：“本项目”）的招标结果，乙方为成交供应商。现经甲乙双方友好协商，就以下事项达成一致并签订本合同：</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、下列合同文件是构成本合同不可分割的部分：</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w:t>
      </w:r>
      <w:r>
        <w:rPr>
          <w:rFonts w:asciiTheme="minorEastAsia" w:eastAsiaTheme="minorEastAsia" w:hAnsiTheme="minorEastAsia" w:cstheme="minorEastAsia" w:hint="eastAsia"/>
          <w:sz w:val="21"/>
          <w:szCs w:val="21"/>
        </w:rPr>
        <w:t>合同条款；</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谈判文件、乙方的响应文件；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w:t>
      </w:r>
      <w:r>
        <w:rPr>
          <w:rFonts w:asciiTheme="minorEastAsia" w:eastAsiaTheme="minorEastAsia" w:hAnsiTheme="minorEastAsia" w:cstheme="minorEastAsia" w:hint="eastAsia"/>
          <w:sz w:val="21"/>
          <w:szCs w:val="21"/>
        </w:rPr>
        <w:t>其他文件或材料：□无。□</w:t>
      </w:r>
      <w:r>
        <w:rPr>
          <w:rFonts w:asciiTheme="minorEastAsia" w:eastAsiaTheme="minorEastAsia" w:hAnsiTheme="minorEastAsia" w:cstheme="minorEastAsia" w:hint="eastAsia"/>
          <w:sz w:val="21"/>
          <w:szCs w:val="21"/>
          <w:u w:val="single"/>
        </w:rPr>
        <w:t>（按照实际情况编制填写需要增加的内容）</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、合同标的</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、合同总金额</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3.1</w:t>
      </w:r>
      <w:r>
        <w:rPr>
          <w:rFonts w:asciiTheme="minorEastAsia" w:eastAsiaTheme="minorEastAsia" w:hAnsiTheme="minorEastAsia" w:cstheme="minorEastAsia" w:hint="eastAsia"/>
          <w:sz w:val="21"/>
          <w:szCs w:val="21"/>
        </w:rPr>
        <w:t>合同总金额为人民币大写：</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元（￥</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、合同标的交付时间、地点和条件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4.1</w:t>
      </w:r>
      <w:r>
        <w:rPr>
          <w:rFonts w:asciiTheme="minorEastAsia" w:eastAsiaTheme="minorEastAsia" w:hAnsiTheme="minorEastAsia" w:cstheme="minorEastAsia" w:hint="eastAsia"/>
          <w:sz w:val="21"/>
          <w:szCs w:val="21"/>
        </w:rPr>
        <w:t>交付时间：</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4.2</w:t>
      </w:r>
      <w:r>
        <w:rPr>
          <w:rFonts w:asciiTheme="minorEastAsia" w:eastAsiaTheme="minorEastAsia" w:hAnsiTheme="minorEastAsia" w:cstheme="minorEastAsia" w:hint="eastAsia"/>
          <w:sz w:val="21"/>
          <w:szCs w:val="21"/>
        </w:rPr>
        <w:t>交付地点：</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4.3</w:t>
      </w:r>
      <w:r>
        <w:rPr>
          <w:rFonts w:asciiTheme="minorEastAsia" w:eastAsiaTheme="minorEastAsia" w:hAnsiTheme="minorEastAsia" w:cstheme="minorEastAsia" w:hint="eastAsia"/>
          <w:sz w:val="21"/>
          <w:szCs w:val="21"/>
        </w:rPr>
        <w:t>交付条件：</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、合同标的应符合谈判文件、乙方响应文件的规定或约定，具体如下：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、验收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6.1</w:t>
      </w:r>
      <w:r>
        <w:rPr>
          <w:rFonts w:asciiTheme="minorEastAsia" w:eastAsiaTheme="minorEastAsia" w:hAnsiTheme="minorEastAsia" w:cstheme="minorEastAsia" w:hint="eastAsia"/>
          <w:sz w:val="21"/>
          <w:szCs w:val="21"/>
        </w:rPr>
        <w:t>验收应按照谈判文件、乙方响应文件的规定或约定进行，具体如下：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lastRenderedPageBreak/>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6.2</w:t>
      </w:r>
      <w:r>
        <w:rPr>
          <w:rFonts w:asciiTheme="minorEastAsia" w:eastAsiaTheme="minorEastAsia" w:hAnsiTheme="minorEastAsia" w:cstheme="minorEastAsia" w:hint="eastAsia"/>
          <w:sz w:val="21"/>
          <w:szCs w:val="21"/>
        </w:rPr>
        <w:t>本项目是否邀请其他供应商参与验收：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□不邀请。□邀请，具体如下：</w:t>
      </w:r>
      <w:r>
        <w:rPr>
          <w:rFonts w:asciiTheme="minorEastAsia" w:eastAsiaTheme="minorEastAsia" w:hAnsiTheme="minorEastAsia" w:cstheme="minorEastAsia" w:hint="eastAsia"/>
          <w:sz w:val="21"/>
          <w:szCs w:val="21"/>
          <w:u w:val="single"/>
        </w:rPr>
        <w:t>（按照谈判文件规定填写）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、合同款项的支付应按照谈判文件的规定进行，具体如下：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（按照实际情况编制填写，可以是表格或文字描述，包括一次性支付或分期支付等）</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、履约保证金</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□无。□有，具体如下</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u w:val="single"/>
        </w:rPr>
        <w:t>（按照谈判文件规定填写）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、合同有效期</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、违约责任</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w:t>
      </w:r>
      <w:r>
        <w:rPr>
          <w:rFonts w:asciiTheme="minorEastAsia" w:eastAsiaTheme="minorEastAsia" w:hAnsiTheme="minorEastAsia" w:cstheme="minorEastAsia" w:hint="eastAsia"/>
          <w:sz w:val="21"/>
          <w:szCs w:val="21"/>
        </w:rPr>
        <w:t>、知识产权</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11.1</w:t>
      </w:r>
      <w:r>
        <w:rPr>
          <w:rFonts w:asciiTheme="minorEastAsia" w:eastAsiaTheme="minorEastAsia" w:hAnsiTheme="minorEastAsia" w:cstheme="minorEastAsia" w:hint="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11.2</w:t>
      </w:r>
      <w:r>
        <w:rPr>
          <w:rFonts w:asciiTheme="minorEastAsia" w:eastAsiaTheme="minorEastAsia" w:hAnsiTheme="minorEastAsia" w:cstheme="minorEastAsia" w:hint="eastAsia"/>
          <w:sz w:val="21"/>
          <w:szCs w:val="21"/>
        </w:rPr>
        <w:t>若乙方提供</w:t>
      </w:r>
      <w:r>
        <w:rPr>
          <w:rFonts w:asciiTheme="minorEastAsia" w:eastAsiaTheme="minorEastAsia" w:hAnsiTheme="minorEastAsia" w:cstheme="minorEastAsia" w:hint="eastAsia"/>
          <w:sz w:val="21"/>
          <w:szCs w:val="21"/>
        </w:rPr>
        <w:t>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、解决争议的方法</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12.1</w:t>
      </w:r>
      <w:r>
        <w:rPr>
          <w:rFonts w:asciiTheme="minorEastAsia" w:eastAsiaTheme="minorEastAsia" w:hAnsiTheme="minorEastAsia" w:cstheme="minorEastAsia" w:hint="eastAsia"/>
          <w:sz w:val="21"/>
          <w:szCs w:val="21"/>
        </w:rPr>
        <w:t>甲、乙双方协商解决。</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12.2</w:t>
      </w:r>
      <w:r>
        <w:rPr>
          <w:rFonts w:asciiTheme="minorEastAsia" w:eastAsiaTheme="minorEastAsia" w:hAnsiTheme="minorEastAsia" w:cstheme="minorEastAsia" w:hint="eastAsia"/>
          <w:sz w:val="21"/>
          <w:szCs w:val="21"/>
        </w:rPr>
        <w:t>若协商解决不成，则通过下列途径之一解决：</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□提交仲裁委员会仲裁，具体如下：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□向人民法院提起诉讼，具体如下：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w:t>
      </w:r>
      <w:r>
        <w:rPr>
          <w:rFonts w:asciiTheme="minorEastAsia" w:eastAsiaTheme="minorEastAsia" w:hAnsiTheme="minorEastAsia" w:cstheme="minorEastAsia" w:hint="eastAsia"/>
          <w:sz w:val="21"/>
          <w:szCs w:val="21"/>
        </w:rPr>
        <w:t>、不可抗力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13.1</w:t>
      </w:r>
      <w:r>
        <w:rPr>
          <w:rFonts w:asciiTheme="minorEastAsia" w:eastAsiaTheme="minorEastAsia" w:hAnsiTheme="minorEastAsia" w:cstheme="minorEastAsia" w:hint="eastAsia"/>
          <w:sz w:val="21"/>
          <w:szCs w:val="21"/>
        </w:rPr>
        <w:t>因不可抗力造成违约的，遭受不可抗力一方应及时向对方通报不能履行或不能完全履行的理由，</w:t>
      </w:r>
      <w:r>
        <w:rPr>
          <w:rFonts w:asciiTheme="minorEastAsia" w:eastAsiaTheme="minorEastAsia" w:hAnsiTheme="minorEastAsia" w:cstheme="minorEastAsia" w:hint="eastAsia"/>
          <w:sz w:val="21"/>
          <w:szCs w:val="21"/>
        </w:rPr>
        <w:lastRenderedPageBreak/>
        <w:t>并在随后取得有关主管机关证明后的</w:t>
      </w: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日内向另一方提供不可抗力发生及持续期间的充分证据。基于以上行为，允许遭受不可抗力一方延期履行、部分履行或不履行合同，并根据情况可部分或全部免于承担违约责任。</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13.2</w:t>
      </w:r>
      <w:r>
        <w:rPr>
          <w:rFonts w:asciiTheme="minorEastAsia" w:eastAsiaTheme="minorEastAsia" w:hAnsiTheme="minorEastAsia" w:cstheme="minorEastAsia" w:hint="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14</w:t>
      </w:r>
      <w:r>
        <w:rPr>
          <w:rFonts w:asciiTheme="minorEastAsia" w:eastAsiaTheme="minorEastAsia" w:hAnsiTheme="minorEastAsia" w:cstheme="minorEastAsia" w:hint="eastAsia"/>
          <w:sz w:val="21"/>
          <w:szCs w:val="21"/>
        </w:rPr>
        <w:t>、合同条款</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u w:val="single"/>
        </w:rPr>
        <w:t>。谈判文件已有规定的，双方均不得变更或调整；谈判文件未作规定的，双方可通过友好协商进行约定）</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、其他约定</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15.1</w:t>
      </w:r>
      <w:r>
        <w:rPr>
          <w:rFonts w:asciiTheme="minorEastAsia" w:eastAsiaTheme="minorEastAsia" w:hAnsiTheme="minorEastAsia" w:cstheme="minorEastAsia" w:hint="eastAsia"/>
          <w:sz w:val="21"/>
          <w:szCs w:val="21"/>
        </w:rPr>
        <w:t>合同文件与本合同具有同等法律效力。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15.2</w:t>
      </w:r>
      <w:r>
        <w:rPr>
          <w:rFonts w:asciiTheme="minorEastAsia" w:eastAsiaTheme="minorEastAsia" w:hAnsiTheme="minorEastAsia" w:cstheme="minorEastAsia" w:hint="eastAsia"/>
          <w:sz w:val="21"/>
          <w:szCs w:val="21"/>
        </w:rPr>
        <w:t>本合同未尽事宜，双方可另行补充。</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15.3</w:t>
      </w:r>
      <w:r>
        <w:rPr>
          <w:rFonts w:asciiTheme="minorEastAsia" w:eastAsiaTheme="minorEastAsia" w:hAnsiTheme="minorEastAsia" w:cstheme="minorEastAsia" w:hint="eastAsia"/>
          <w:sz w:val="21"/>
          <w:szCs w:val="21"/>
        </w:rPr>
        <w:t>合同生效：自签订之日起生效。</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15.4</w:t>
      </w:r>
      <w:r>
        <w:rPr>
          <w:rFonts w:asciiTheme="minorEastAsia" w:eastAsiaTheme="minorEastAsia" w:hAnsiTheme="minorEastAsia" w:cstheme="minorEastAsia" w:hint="eastAsia"/>
          <w:sz w:val="21"/>
          <w:szCs w:val="21"/>
        </w:rPr>
        <w:t>本合同一式</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份，经双方授权代表签字并盖章后生效。甲方、乙方各执</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份，送</w:t>
      </w:r>
      <w:r>
        <w:rPr>
          <w:rFonts w:asciiTheme="minorEastAsia" w:eastAsiaTheme="minorEastAsia" w:hAnsiTheme="minorEastAsia" w:cstheme="minorEastAsia" w:hint="eastAsia"/>
          <w:sz w:val="21"/>
          <w:szCs w:val="21"/>
          <w:u w:val="single"/>
        </w:rPr>
        <w:t>（填写需要备案的监管部门的全称）</w:t>
      </w:r>
      <w:r>
        <w:rPr>
          <w:rFonts w:asciiTheme="minorEastAsia" w:eastAsiaTheme="minorEastAsia" w:hAnsiTheme="minorEastAsia" w:cstheme="minorEastAsia" w:hint="eastAsia"/>
          <w:sz w:val="21"/>
          <w:szCs w:val="21"/>
        </w:rPr>
        <w:t>备案</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份，具有同等效力。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15.5</w:t>
      </w:r>
      <w:r>
        <w:rPr>
          <w:rFonts w:asciiTheme="minorEastAsia" w:eastAsiaTheme="minorEastAsia" w:hAnsiTheme="minorEastAsia" w:cstheme="minorEastAsia" w:hint="eastAsia"/>
          <w:sz w:val="21"/>
          <w:szCs w:val="21"/>
        </w:rPr>
        <w:t>其他：□无。□</w:t>
      </w:r>
      <w:r>
        <w:rPr>
          <w:rFonts w:asciiTheme="minorEastAsia" w:eastAsiaTheme="minorEastAsia" w:hAnsiTheme="minorEastAsia" w:cstheme="minorEastAsia" w:hint="eastAsia"/>
          <w:sz w:val="21"/>
          <w:szCs w:val="21"/>
          <w:u w:val="single"/>
        </w:rPr>
        <w:t>（按照实际情况编制填写需要增加的内容）</w:t>
      </w:r>
      <w:r>
        <w:rPr>
          <w:rFonts w:asciiTheme="minorEastAsia" w:eastAsiaTheme="minorEastAsia" w:hAnsiTheme="minorEastAsia" w:cstheme="minorEastAsia" w:hint="eastAsia"/>
          <w:sz w:val="21"/>
          <w:szCs w:val="21"/>
        </w:rPr>
        <w:t>。</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r>
        <w:rPr>
          <w:rFonts w:asciiTheme="minorEastAsia" w:eastAsiaTheme="minorEastAsia" w:hAnsiTheme="minorEastAsia" w:cstheme="minorEastAsia" w:hint="eastAsia"/>
          <w:sz w:val="21"/>
          <w:szCs w:val="21"/>
        </w:rPr>
        <w:t>          </w:t>
      </w:r>
      <w:r>
        <w:rPr>
          <w:rFonts w:asciiTheme="minorEastAsia" w:eastAsiaTheme="minorEastAsia" w:hAnsiTheme="minorEastAsia" w:cstheme="minorEastAsia" w:hint="eastAsia"/>
          <w:sz w:val="21"/>
          <w:szCs w:val="21"/>
        </w:rPr>
        <w:t>              </w:t>
      </w:r>
      <w:r>
        <w:rPr>
          <w:rFonts w:asciiTheme="minorEastAsia" w:eastAsiaTheme="minorEastAsia" w:hAnsiTheme="minorEastAsia" w:cstheme="minorEastAsia" w:hint="eastAsia"/>
          <w:sz w:val="21"/>
          <w:szCs w:val="21"/>
        </w:rPr>
        <w:t>乙方：</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住所：</w:t>
      </w:r>
      <w:r>
        <w:rPr>
          <w:rFonts w:asciiTheme="minorEastAsia" w:eastAsiaTheme="minorEastAsia" w:hAnsiTheme="minorEastAsia" w:cstheme="minorEastAsia" w:hint="eastAsia"/>
          <w:sz w:val="21"/>
          <w:szCs w:val="21"/>
        </w:rPr>
        <w:t>                        </w:t>
      </w:r>
      <w:r>
        <w:rPr>
          <w:rFonts w:asciiTheme="minorEastAsia" w:eastAsiaTheme="minorEastAsia" w:hAnsiTheme="minorEastAsia" w:cstheme="minorEastAsia" w:hint="eastAsia"/>
          <w:sz w:val="21"/>
          <w:szCs w:val="21"/>
        </w:rPr>
        <w:t>住所：</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法定代表人（单位负责人）：</w:t>
      </w:r>
      <w:r>
        <w:rPr>
          <w:rFonts w:asciiTheme="minorEastAsia" w:eastAsiaTheme="minorEastAsia" w:hAnsiTheme="minorEastAsia" w:cstheme="minorEastAsia" w:hint="eastAsia"/>
          <w:sz w:val="21"/>
          <w:szCs w:val="21"/>
        </w:rPr>
        <w:t>              </w:t>
      </w:r>
      <w:r>
        <w:rPr>
          <w:rFonts w:asciiTheme="minorEastAsia" w:eastAsiaTheme="minorEastAsia" w:hAnsiTheme="minorEastAsia" w:cstheme="minorEastAsia" w:hint="eastAsia"/>
          <w:sz w:val="21"/>
          <w:szCs w:val="21"/>
        </w:rPr>
        <w:t>法定代表人（单位负责人）：</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联系方法：</w:t>
      </w:r>
      <w:r>
        <w:rPr>
          <w:rFonts w:asciiTheme="minorEastAsia" w:eastAsiaTheme="minorEastAsia" w:hAnsiTheme="minorEastAsia" w:cstheme="minorEastAsia" w:hint="eastAsia"/>
          <w:sz w:val="21"/>
          <w:szCs w:val="21"/>
        </w:rPr>
        <w:t>                      </w:t>
      </w:r>
      <w:r>
        <w:rPr>
          <w:rFonts w:asciiTheme="minorEastAsia" w:eastAsiaTheme="minorEastAsia" w:hAnsiTheme="minorEastAsia" w:cstheme="minorEastAsia" w:hint="eastAsia"/>
          <w:sz w:val="21"/>
          <w:szCs w:val="21"/>
        </w:rPr>
        <w:t>联系方法：</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开户银行：</w:t>
      </w:r>
      <w:r>
        <w:rPr>
          <w:rFonts w:asciiTheme="minorEastAsia" w:eastAsiaTheme="minorEastAsia" w:hAnsiTheme="minorEastAsia" w:cstheme="minorEastAsia" w:hint="eastAsia"/>
          <w:sz w:val="21"/>
          <w:szCs w:val="21"/>
        </w:rPr>
        <w:t>                      </w:t>
      </w:r>
      <w:r>
        <w:rPr>
          <w:rFonts w:asciiTheme="minorEastAsia" w:eastAsiaTheme="minorEastAsia" w:hAnsiTheme="minorEastAsia" w:cstheme="minorEastAsia" w:hint="eastAsia"/>
          <w:sz w:val="21"/>
          <w:szCs w:val="21"/>
        </w:rPr>
        <w:t>开户银行：</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账号：</w:t>
      </w:r>
      <w:r>
        <w:rPr>
          <w:rFonts w:asciiTheme="minorEastAsia" w:eastAsiaTheme="minorEastAsia" w:hAnsiTheme="minorEastAsia" w:cstheme="minorEastAsia" w:hint="eastAsia"/>
          <w:sz w:val="21"/>
          <w:szCs w:val="21"/>
        </w:rPr>
        <w:t>                        </w:t>
      </w:r>
      <w:r>
        <w:rPr>
          <w:rFonts w:asciiTheme="minorEastAsia" w:eastAsiaTheme="minorEastAsia" w:hAnsiTheme="minorEastAsia" w:cstheme="minorEastAsia" w:hint="eastAsia"/>
          <w:sz w:val="21"/>
          <w:szCs w:val="21"/>
        </w:rPr>
        <w:t>账号：</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签订地点：</w:t>
      </w:r>
      <w:r>
        <w:rPr>
          <w:rFonts w:asciiTheme="minorEastAsia" w:eastAsiaTheme="minorEastAsia" w:hAnsiTheme="minorEastAsia" w:cstheme="minorEastAsia" w:hint="eastAsia"/>
          <w:sz w:val="21"/>
          <w:szCs w:val="21"/>
          <w:u w:val="single"/>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签订日期：</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日</w:t>
      </w:r>
    </w:p>
    <w:p w:rsidR="00CB426F" w:rsidRDefault="00CB426F">
      <w:pPr>
        <w:pStyle w:val="a8"/>
        <w:spacing w:line="360" w:lineRule="auto"/>
        <w:contextualSpacing/>
        <w:jc w:val="center"/>
        <w:rPr>
          <w:rFonts w:asciiTheme="minorEastAsia" w:eastAsiaTheme="minorEastAsia" w:hAnsiTheme="minorEastAsia" w:cstheme="minorEastAsia"/>
          <w:b/>
          <w:kern w:val="0"/>
          <w:sz w:val="36"/>
          <w:szCs w:val="36"/>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第八章</w:t>
      </w:r>
      <w:r>
        <w:rPr>
          <w:rFonts w:asciiTheme="minorEastAsia" w:hAnsiTheme="minorEastAsia" w:cstheme="minorEastAsia" w:hint="eastAsia"/>
          <w:b/>
          <w:kern w:val="0"/>
          <w:sz w:val="36"/>
          <w:szCs w:val="36"/>
        </w:rPr>
        <w:t xml:space="preserve"> </w:t>
      </w:r>
      <w:r>
        <w:rPr>
          <w:rFonts w:asciiTheme="minorEastAsia" w:hAnsiTheme="minorEastAsia" w:cstheme="minorEastAsia" w:hint="eastAsia"/>
          <w:b/>
          <w:kern w:val="0"/>
          <w:sz w:val="36"/>
          <w:szCs w:val="36"/>
        </w:rPr>
        <w:t>响应文件有关格式</w:t>
      </w:r>
    </w:p>
    <w:p w:rsidR="00CB426F" w:rsidRDefault="008F3881">
      <w:pPr>
        <w:autoSpaceDE w:val="0"/>
        <w:autoSpaceDN w:val="0"/>
        <w:adjustRightInd w:val="0"/>
        <w:spacing w:line="700" w:lineRule="exact"/>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（如涉及本项目的提供）</w:t>
      </w:r>
    </w:p>
    <w:p w:rsidR="00CB426F" w:rsidRDefault="008F3881">
      <w:pPr>
        <w:autoSpaceDE w:val="0"/>
        <w:autoSpaceDN w:val="0"/>
        <w:adjustRightInd w:val="0"/>
        <w:spacing w:line="700" w:lineRule="exact"/>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 xml:space="preserve">                                   </w:t>
      </w: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8F3881">
      <w:pPr>
        <w:autoSpaceDE w:val="0"/>
        <w:autoSpaceDN w:val="0"/>
        <w:adjustRightInd w:val="0"/>
        <w:spacing w:line="700" w:lineRule="exact"/>
        <w:jc w:val="center"/>
        <w:rPr>
          <w:rStyle w:val="2Char"/>
          <w:rFonts w:asciiTheme="minorEastAsia" w:eastAsiaTheme="minorEastAsia" w:hAnsiTheme="minorEastAsia" w:cstheme="minorEastAsia"/>
          <w:bCs w:val="0"/>
          <w:kern w:val="0"/>
          <w:sz w:val="36"/>
          <w:szCs w:val="36"/>
        </w:rPr>
      </w:pPr>
      <w:r>
        <w:rPr>
          <w:rFonts w:asciiTheme="minorEastAsia" w:hAnsiTheme="minorEastAsia" w:cstheme="minorEastAsia" w:hint="eastAsia"/>
          <w:b/>
          <w:kern w:val="0"/>
          <w:sz w:val="36"/>
          <w:szCs w:val="36"/>
        </w:rPr>
        <w:t xml:space="preserve">                   </w:t>
      </w:r>
      <w:r>
        <w:rPr>
          <w:rStyle w:val="2Char"/>
          <w:rFonts w:asciiTheme="minorEastAsia" w:eastAsiaTheme="minorEastAsia" w:hAnsiTheme="minorEastAsia" w:cstheme="minorEastAsia" w:hint="eastAsia"/>
        </w:rPr>
        <w:t>正本或副本</w:t>
      </w:r>
    </w:p>
    <w:p w:rsidR="00CB426F" w:rsidRDefault="00CB426F">
      <w:pPr>
        <w:jc w:val="left"/>
        <w:rPr>
          <w:rStyle w:val="2Char"/>
          <w:rFonts w:asciiTheme="minorEastAsia" w:eastAsiaTheme="minorEastAsia" w:hAnsiTheme="minorEastAsia" w:cstheme="minorEastAsia"/>
        </w:rPr>
      </w:pPr>
    </w:p>
    <w:p w:rsidR="00CB426F" w:rsidRDefault="00CB426F">
      <w:pPr>
        <w:rPr>
          <w:rFonts w:asciiTheme="minorEastAsia" w:hAnsiTheme="minorEastAsia" w:cstheme="minorEastAsia"/>
          <w:sz w:val="28"/>
          <w:szCs w:val="28"/>
          <w:u w:val="single"/>
        </w:rPr>
      </w:pPr>
    </w:p>
    <w:p w:rsidR="00CB426F" w:rsidRDefault="008F3881">
      <w:pPr>
        <w:spacing w:line="276" w:lineRule="auto"/>
        <w:jc w:val="center"/>
        <w:rPr>
          <w:rFonts w:asciiTheme="minorEastAsia" w:hAnsiTheme="minorEastAsia" w:cstheme="minorEastAsia"/>
          <w:b/>
          <w:bCs/>
          <w:sz w:val="40"/>
          <w:szCs w:val="40"/>
          <w:u w:val="single"/>
        </w:rPr>
      </w:pPr>
      <w:r>
        <w:rPr>
          <w:rFonts w:asciiTheme="minorEastAsia" w:hAnsiTheme="minorEastAsia" w:cstheme="minorEastAsia" w:hint="eastAsia"/>
          <w:b/>
          <w:bCs/>
          <w:sz w:val="40"/>
          <w:szCs w:val="40"/>
          <w:u w:val="single"/>
        </w:rPr>
        <w:t xml:space="preserve">                      </w:t>
      </w:r>
      <w:r>
        <w:rPr>
          <w:rFonts w:asciiTheme="minorEastAsia" w:hAnsiTheme="minorEastAsia" w:cstheme="minorEastAsia" w:hint="eastAsia"/>
          <w:b/>
          <w:bCs/>
          <w:sz w:val="40"/>
          <w:szCs w:val="40"/>
          <w:u w:val="single"/>
        </w:rPr>
        <w:t>（项目名称）</w:t>
      </w:r>
    </w:p>
    <w:p w:rsidR="00CB426F" w:rsidRDefault="00CB426F">
      <w:pPr>
        <w:jc w:val="center"/>
        <w:rPr>
          <w:rFonts w:asciiTheme="minorEastAsia" w:hAnsiTheme="minorEastAsia" w:cstheme="minorEastAsia"/>
          <w:sz w:val="28"/>
          <w:szCs w:val="28"/>
          <w:u w:val="single"/>
        </w:rPr>
      </w:pPr>
    </w:p>
    <w:p w:rsidR="00CB426F" w:rsidRDefault="00CB426F">
      <w:pPr>
        <w:rPr>
          <w:rFonts w:asciiTheme="minorEastAsia" w:hAnsiTheme="minorEastAsia" w:cstheme="minorEastAsia"/>
          <w:sz w:val="20"/>
          <w:szCs w:val="20"/>
        </w:rPr>
      </w:pPr>
    </w:p>
    <w:p w:rsidR="00CB426F" w:rsidRDefault="00CB426F">
      <w:pPr>
        <w:rPr>
          <w:rFonts w:asciiTheme="minorEastAsia" w:hAnsiTheme="minorEastAsia" w:cstheme="minorEastAsia"/>
          <w:sz w:val="20"/>
          <w:szCs w:val="20"/>
        </w:rPr>
      </w:pPr>
    </w:p>
    <w:p w:rsidR="00CB426F" w:rsidRDefault="008F3881">
      <w:pPr>
        <w:jc w:val="center"/>
        <w:rPr>
          <w:rFonts w:asciiTheme="minorEastAsia" w:hAnsiTheme="minorEastAsia" w:cstheme="minorEastAsia"/>
          <w:sz w:val="72"/>
          <w:szCs w:val="72"/>
        </w:rPr>
      </w:pPr>
      <w:r>
        <w:rPr>
          <w:rFonts w:asciiTheme="minorEastAsia" w:hAnsiTheme="minorEastAsia" w:cstheme="minorEastAsia" w:hint="eastAsia"/>
          <w:sz w:val="72"/>
          <w:szCs w:val="72"/>
        </w:rPr>
        <w:t>竞争性谈判响应文件</w:t>
      </w:r>
    </w:p>
    <w:p w:rsidR="00CB426F" w:rsidRDefault="00CB426F">
      <w:pPr>
        <w:rPr>
          <w:rFonts w:asciiTheme="minorEastAsia" w:hAnsiTheme="minorEastAsia" w:cstheme="minorEastAsia"/>
          <w:sz w:val="28"/>
          <w:szCs w:val="28"/>
        </w:rPr>
      </w:pPr>
    </w:p>
    <w:p w:rsidR="00CB426F" w:rsidRDefault="008F3881">
      <w:pPr>
        <w:ind w:firstLineChars="1100" w:firstLine="3080"/>
        <w:rPr>
          <w:rFonts w:asciiTheme="minorEastAsia" w:hAnsiTheme="minorEastAsia" w:cstheme="minorEastAsia"/>
          <w:sz w:val="28"/>
          <w:szCs w:val="28"/>
        </w:rPr>
      </w:pPr>
      <w:r>
        <w:rPr>
          <w:rFonts w:asciiTheme="minorEastAsia" w:hAnsiTheme="minorEastAsia" w:cstheme="minorEastAsia" w:hint="eastAsia"/>
          <w:sz w:val="28"/>
          <w:szCs w:val="28"/>
        </w:rPr>
        <w:t>项目编号：</w:t>
      </w:r>
    </w:p>
    <w:p w:rsidR="00CB426F" w:rsidRDefault="00CB426F">
      <w:pPr>
        <w:rPr>
          <w:rFonts w:asciiTheme="minorEastAsia" w:hAnsiTheme="minorEastAsia" w:cstheme="minorEastAsia"/>
          <w:sz w:val="28"/>
          <w:szCs w:val="28"/>
        </w:rPr>
      </w:pPr>
    </w:p>
    <w:p w:rsidR="00CB426F" w:rsidRDefault="00CB426F">
      <w:pPr>
        <w:rPr>
          <w:rFonts w:asciiTheme="minorEastAsia" w:hAnsiTheme="minorEastAsia" w:cstheme="minorEastAsia"/>
          <w:sz w:val="28"/>
          <w:szCs w:val="28"/>
        </w:rPr>
      </w:pPr>
    </w:p>
    <w:p w:rsidR="00CB426F" w:rsidRDefault="00CB426F">
      <w:pPr>
        <w:rPr>
          <w:rFonts w:asciiTheme="minorEastAsia" w:hAnsiTheme="minorEastAsia" w:cstheme="minorEastAsia"/>
          <w:sz w:val="28"/>
          <w:szCs w:val="28"/>
        </w:rPr>
      </w:pPr>
    </w:p>
    <w:p w:rsidR="00CB426F" w:rsidRDefault="00CB426F">
      <w:pPr>
        <w:pStyle w:val="a0"/>
        <w:ind w:firstLineChars="0" w:firstLine="0"/>
        <w:rPr>
          <w:rFonts w:asciiTheme="minorEastAsia" w:eastAsiaTheme="minorEastAsia" w:hAnsiTheme="minorEastAsia" w:cstheme="minorEastAsia"/>
          <w:szCs w:val="28"/>
        </w:rPr>
      </w:pPr>
    </w:p>
    <w:p w:rsidR="00CB426F" w:rsidRDefault="008F3881">
      <w:pPr>
        <w:ind w:leftChars="514" w:left="1079"/>
        <w:jc w:val="left"/>
        <w:rPr>
          <w:rFonts w:asciiTheme="minorEastAsia" w:hAnsiTheme="minorEastAsia" w:cstheme="minorEastAsia"/>
          <w:sz w:val="28"/>
          <w:szCs w:val="28"/>
          <w:u w:val="single"/>
        </w:rPr>
      </w:pPr>
      <w:r>
        <w:rPr>
          <w:rFonts w:asciiTheme="minorEastAsia" w:hAnsiTheme="minorEastAsia" w:cstheme="minorEastAsia" w:hint="eastAsia"/>
          <w:sz w:val="28"/>
          <w:szCs w:val="28"/>
        </w:rPr>
        <w:t>响应人：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（盖单位章）</w:t>
      </w:r>
    </w:p>
    <w:p w:rsidR="00CB426F" w:rsidRDefault="008F3881">
      <w:pPr>
        <w:ind w:leftChars="514" w:left="1079"/>
        <w:jc w:val="left"/>
        <w:rPr>
          <w:rFonts w:asciiTheme="minorEastAsia" w:hAnsiTheme="minorEastAsia" w:cstheme="minorEastAsia"/>
          <w:sz w:val="28"/>
          <w:szCs w:val="28"/>
        </w:rPr>
      </w:pPr>
      <w:r>
        <w:rPr>
          <w:rFonts w:asciiTheme="minorEastAsia" w:hAnsiTheme="minorEastAsia" w:cstheme="minorEastAsia" w:hint="eastAsia"/>
          <w:sz w:val="28"/>
          <w:szCs w:val="28"/>
        </w:rPr>
        <w:t>法定代表人（单位负责人）或其委托代理人：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（签字）</w:t>
      </w:r>
    </w:p>
    <w:p w:rsidR="00CB426F" w:rsidRDefault="00CB426F">
      <w:pPr>
        <w:pStyle w:val="a0"/>
        <w:ind w:firstLine="340"/>
        <w:rPr>
          <w:rFonts w:asciiTheme="minorEastAsia" w:eastAsiaTheme="minorEastAsia" w:hAnsiTheme="minorEastAsia" w:cstheme="minorEastAsia"/>
        </w:rPr>
      </w:pPr>
    </w:p>
    <w:p w:rsidR="00CB426F" w:rsidRDefault="008F3881">
      <w:pPr>
        <w:ind w:firstLineChars="1200" w:firstLine="3360"/>
        <w:rPr>
          <w:rFonts w:asciiTheme="minorEastAsia" w:hAnsiTheme="minorEastAsia" w:cstheme="minorEastAsia"/>
          <w:sz w:val="28"/>
          <w:szCs w:val="28"/>
        </w:rPr>
      </w:pP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p w:rsidR="00CB426F" w:rsidRDefault="00CB426F">
      <w:pPr>
        <w:ind w:firstLineChars="1200" w:firstLine="3360"/>
        <w:rPr>
          <w:rFonts w:asciiTheme="minorEastAsia" w:hAnsiTheme="minorEastAsia" w:cstheme="minorEastAsia"/>
          <w:sz w:val="28"/>
          <w:szCs w:val="28"/>
        </w:rPr>
      </w:pPr>
    </w:p>
    <w:p w:rsidR="00CB426F" w:rsidRDefault="00CB426F">
      <w:pPr>
        <w:ind w:firstLineChars="1200" w:firstLine="3360"/>
        <w:rPr>
          <w:rFonts w:asciiTheme="minorEastAsia" w:hAnsiTheme="minorEastAsia" w:cstheme="minorEastAsia"/>
          <w:sz w:val="28"/>
          <w:szCs w:val="28"/>
        </w:rPr>
      </w:pPr>
    </w:p>
    <w:p w:rsidR="00CB426F" w:rsidRDefault="00CB426F">
      <w:pPr>
        <w:ind w:firstLineChars="1200" w:firstLine="3360"/>
        <w:rPr>
          <w:rFonts w:asciiTheme="minorEastAsia" w:hAnsiTheme="minorEastAsia" w:cstheme="minorEastAsia"/>
          <w:sz w:val="28"/>
          <w:szCs w:val="28"/>
        </w:rPr>
      </w:pPr>
    </w:p>
    <w:p w:rsidR="00CB426F" w:rsidRDefault="008F3881">
      <w:pPr>
        <w:pStyle w:val="260"/>
        <w:numPr>
          <w:ilvl w:val="0"/>
          <w:numId w:val="13"/>
        </w:numPr>
        <w:tabs>
          <w:tab w:val="left" w:pos="660"/>
        </w:tabs>
        <w:snapToGrid w:val="0"/>
        <w:spacing w:before="0" w:line="400" w:lineRule="exact"/>
        <w:rPr>
          <w:rFonts w:asciiTheme="minorEastAsia" w:eastAsiaTheme="minorEastAsia" w:hAnsiTheme="minorEastAsia" w:cstheme="minorEastAsia"/>
          <w:color w:val="auto"/>
          <w:kern w:val="2"/>
          <w:sz w:val="32"/>
          <w:szCs w:val="32"/>
          <w:lang w:val="zh-CN"/>
        </w:rPr>
      </w:pPr>
      <w:bookmarkStart w:id="3" w:name="_Toc174185203"/>
      <w:bookmarkStart w:id="4" w:name="_Toc184023138"/>
      <w:bookmarkStart w:id="5" w:name="_Toc186274126"/>
      <w:r>
        <w:rPr>
          <w:rFonts w:asciiTheme="minorEastAsia" w:eastAsiaTheme="minorEastAsia" w:hAnsiTheme="minorEastAsia" w:cstheme="minorEastAsia" w:hint="eastAsia"/>
          <w:color w:val="auto"/>
          <w:kern w:val="2"/>
          <w:sz w:val="32"/>
          <w:szCs w:val="32"/>
          <w:lang w:val="zh-CN"/>
        </w:rPr>
        <w:lastRenderedPageBreak/>
        <w:t>供应商应答索引表</w:t>
      </w:r>
      <w:bookmarkEnd w:id="3"/>
      <w:bookmarkEnd w:id="4"/>
      <w:bookmarkEnd w:id="5"/>
    </w:p>
    <w:tbl>
      <w:tblPr>
        <w:tblW w:w="958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1"/>
        <w:gridCol w:w="773"/>
        <w:gridCol w:w="473"/>
        <w:gridCol w:w="2410"/>
        <w:gridCol w:w="1842"/>
        <w:gridCol w:w="1560"/>
        <w:gridCol w:w="1647"/>
      </w:tblGrid>
      <w:tr w:rsidR="00CB426F">
        <w:trPr>
          <w:trHeight w:val="794"/>
        </w:trPr>
        <w:tc>
          <w:tcPr>
            <w:tcW w:w="4537" w:type="dxa"/>
            <w:gridSpan w:val="4"/>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w:t>
            </w:r>
          </w:p>
        </w:tc>
        <w:tc>
          <w:tcPr>
            <w:tcW w:w="1842"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供应商应答</w:t>
            </w:r>
          </w:p>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（有</w:t>
            </w:r>
            <w:r>
              <w:rPr>
                <w:rFonts w:asciiTheme="minorEastAsia" w:hAnsiTheme="minorEastAsia" w:cstheme="minorEastAsia" w:hint="eastAsia"/>
                <w:b/>
                <w:sz w:val="24"/>
                <w:szCs w:val="24"/>
              </w:rPr>
              <w:t>/</w:t>
            </w:r>
            <w:r>
              <w:rPr>
                <w:rFonts w:asciiTheme="minorEastAsia" w:hAnsiTheme="minorEastAsia" w:cstheme="minorEastAsia" w:hint="eastAsia"/>
                <w:b/>
                <w:sz w:val="24"/>
                <w:szCs w:val="24"/>
              </w:rPr>
              <w:t>没有）</w:t>
            </w:r>
          </w:p>
        </w:tc>
        <w:tc>
          <w:tcPr>
            <w:tcW w:w="1560"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响应文件中所在页码</w:t>
            </w:r>
          </w:p>
        </w:tc>
        <w:tc>
          <w:tcPr>
            <w:tcW w:w="1647"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备注说明</w:t>
            </w: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供应商应答索引表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开标一览表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谈判响应函</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822"/>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bCs/>
                <w:szCs w:val="24"/>
                <w:lang w:val="zh-CN"/>
              </w:rPr>
              <w:t>法定代表人（单位负责人）资格证明书</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法定代表人（单位负责人）授权书</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营业执照等证明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08"/>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szCs w:val="24"/>
              </w:rPr>
              <w:t>依法纳税凭据复印件</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val="restart"/>
            <w:tcBorders>
              <w:right w:val="single" w:sz="4" w:space="0" w:color="auto"/>
            </w:tcBorders>
            <w:vAlign w:val="center"/>
          </w:tcPr>
          <w:p w:rsidR="00CB426F" w:rsidRDefault="008F3881">
            <w:pPr>
              <w:snapToGrid w:val="0"/>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财务状况报告</w:t>
            </w:r>
          </w:p>
        </w:tc>
        <w:tc>
          <w:tcPr>
            <w:tcW w:w="1246" w:type="dxa"/>
            <w:gridSpan w:val="2"/>
            <w:vMerge w:val="restart"/>
            <w:tcBorders>
              <w:left w:val="single" w:sz="4" w:space="0" w:color="auto"/>
              <w:righ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经审计财务报告</w:t>
            </w: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资产负债表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利润表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现金流量表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所有者权益变动表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附注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基本开户银行资信证明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银行资信证明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政府采购投标担保函</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bCs/>
                <w:sz w:val="24"/>
                <w:szCs w:val="24"/>
              </w:rPr>
              <w:t>依法缴纳社会保险凭据复印件</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390"/>
        </w:trPr>
        <w:tc>
          <w:tcPr>
            <w:tcW w:w="881" w:type="dxa"/>
            <w:vMerge w:val="restart"/>
            <w:tcBorders>
              <w:right w:val="single" w:sz="6" w:space="0" w:color="auto"/>
            </w:tcBorders>
            <w:vAlign w:val="center"/>
          </w:tcPr>
          <w:p w:rsidR="00CB426F" w:rsidRDefault="008F3881">
            <w:pPr>
              <w:snapToGrid w:val="0"/>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证明或承诺函</w:t>
            </w:r>
          </w:p>
        </w:tc>
        <w:tc>
          <w:tcPr>
            <w:tcW w:w="773" w:type="dxa"/>
            <w:vMerge w:val="restart"/>
            <w:tcBorders>
              <w:left w:val="single" w:sz="6" w:space="0" w:color="auto"/>
              <w:righ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证明材料</w:t>
            </w:r>
          </w:p>
        </w:tc>
        <w:tc>
          <w:tcPr>
            <w:tcW w:w="2883" w:type="dxa"/>
            <w:gridSpan w:val="2"/>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设备购置发票</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773" w:type="dxa"/>
            <w:vMerge/>
            <w:tcBorders>
              <w:left w:val="single" w:sz="6" w:space="0" w:color="auto"/>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2883" w:type="dxa"/>
            <w:gridSpan w:val="2"/>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技术人员职称证书</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773" w:type="dxa"/>
            <w:vMerge/>
            <w:tcBorders>
              <w:left w:val="single" w:sz="6" w:space="0" w:color="auto"/>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2883" w:type="dxa"/>
            <w:gridSpan w:val="2"/>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用工合同</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3656" w:type="dxa"/>
            <w:gridSpan w:val="3"/>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供应</w:t>
            </w:r>
            <w:proofErr w:type="gramStart"/>
            <w:r>
              <w:rPr>
                <w:rFonts w:asciiTheme="minorEastAsia" w:eastAsiaTheme="minorEastAsia" w:hAnsiTheme="minorEastAsia" w:cstheme="minorEastAsia" w:hint="eastAsia"/>
                <w:bCs/>
                <w:szCs w:val="24"/>
              </w:rPr>
              <w:t>商相关</w:t>
            </w:r>
            <w:proofErr w:type="gramEnd"/>
            <w:r>
              <w:rPr>
                <w:rFonts w:asciiTheme="minorEastAsia" w:eastAsiaTheme="minorEastAsia" w:hAnsiTheme="minorEastAsia" w:cstheme="minorEastAsia" w:hint="eastAsia"/>
                <w:bCs/>
                <w:szCs w:val="24"/>
              </w:rPr>
              <w:t>承诺函或声明</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没有重大违法记录的声明</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bCs/>
              </w:rPr>
              <w:t>供应商须具备的特殊资质证书</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szCs w:val="24"/>
                <w:lang w:val="zh-CN"/>
              </w:rPr>
              <w:t>投标承诺函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bCs/>
                <w:szCs w:val="24"/>
                <w:lang w:val="zh-CN"/>
              </w:rPr>
              <w:t>联合体协议</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bCs/>
                <w:szCs w:val="24"/>
                <w:lang w:val="zh-CN"/>
              </w:rPr>
              <w:lastRenderedPageBreak/>
              <w:t>供应商与参加本项目投标的其他供应商之间，单位负责人不为同一人并且不存在直接控股、管理关系承诺函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szCs w:val="24"/>
                <w:lang w:val="zh-CN"/>
              </w:rPr>
              <w:t>供应商未为本项目提供整体设计、规范编制或者项目管理、监理、检测等服务承诺函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bCs/>
                <w:szCs w:val="24"/>
                <w:lang w:val="zh-CN"/>
              </w:rPr>
              <w:t>已标价的工程量清单</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技术方案（实施方案）</w:t>
            </w:r>
          </w:p>
        </w:tc>
        <w:tc>
          <w:tcPr>
            <w:tcW w:w="1842" w:type="dxa"/>
            <w:vAlign w:val="center"/>
          </w:tcPr>
          <w:p w:rsidR="00CB426F" w:rsidRDefault="00CB426F">
            <w:pPr>
              <w:jc w:val="center"/>
              <w:rPr>
                <w:rFonts w:asciiTheme="minorEastAsia" w:hAnsiTheme="minorEastAsia" w:cstheme="minorEastAsia"/>
              </w:rPr>
            </w:pPr>
          </w:p>
        </w:tc>
        <w:tc>
          <w:tcPr>
            <w:tcW w:w="1560" w:type="dxa"/>
            <w:tcBorders>
              <w:top w:val="single" w:sz="4" w:space="0" w:color="auto"/>
            </w:tcBorders>
            <w:vAlign w:val="center"/>
          </w:tcPr>
          <w:p w:rsidR="00CB426F" w:rsidRDefault="00CB426F">
            <w:pPr>
              <w:snapToGrid w:val="0"/>
              <w:spacing w:line="400" w:lineRule="exact"/>
              <w:rPr>
                <w:rFonts w:asciiTheme="minorEastAsia" w:hAnsiTheme="minorEastAsia" w:cstheme="minorEastAsia"/>
                <w:szCs w:val="21"/>
              </w:rPr>
            </w:pPr>
          </w:p>
        </w:tc>
        <w:tc>
          <w:tcPr>
            <w:tcW w:w="1647" w:type="dxa"/>
            <w:tcBorders>
              <w:top w:val="single" w:sz="4" w:space="0" w:color="auto"/>
            </w:tcBorders>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售后服务方案</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业绩情况表</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中小企业声明函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szCs w:val="24"/>
                <w:lang w:val="zh-CN"/>
              </w:rPr>
              <w:t>残疾人福利性单位声明函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监狱企业证明文件</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其它资料</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bl>
    <w:p w:rsidR="00CB426F" w:rsidRDefault="008F3881">
      <w:pPr>
        <w:tabs>
          <w:tab w:val="left" w:pos="1260"/>
        </w:tabs>
        <w:autoSpaceDE w:val="0"/>
        <w:autoSpaceDN w:val="0"/>
        <w:adjustRightInd w:val="0"/>
        <w:spacing w:line="360" w:lineRule="auto"/>
        <w:ind w:leftChars="-1" w:left="420" w:hangingChars="176" w:hanging="422"/>
        <w:contextualSpacing/>
        <w:rPr>
          <w:rFonts w:asciiTheme="minorEastAsia" w:hAnsiTheme="minorEastAsia" w:cstheme="minorEastAsia"/>
          <w:sz w:val="24"/>
          <w:szCs w:val="24"/>
        </w:rPr>
      </w:pPr>
      <w:r>
        <w:rPr>
          <w:rFonts w:asciiTheme="minorEastAsia" w:hAnsiTheme="minorEastAsia" w:cstheme="minorEastAsia" w:hint="eastAsia"/>
          <w:sz w:val="24"/>
          <w:szCs w:val="24"/>
        </w:rPr>
        <w:t>注：①本表中财务状况报告，请按照</w:t>
      </w:r>
      <w:proofErr w:type="gramStart"/>
      <w:r>
        <w:rPr>
          <w:rFonts w:asciiTheme="minorEastAsia" w:hAnsiTheme="minorEastAsia" w:cstheme="minorEastAsia" w:hint="eastAsia"/>
          <w:sz w:val="24"/>
          <w:szCs w:val="24"/>
        </w:rPr>
        <w:t>本谈判</w:t>
      </w:r>
      <w:proofErr w:type="gramEnd"/>
      <w:r>
        <w:rPr>
          <w:rFonts w:asciiTheme="minorEastAsia" w:hAnsiTheme="minorEastAsia" w:cstheme="minorEastAsia" w:hint="eastAsia"/>
          <w:sz w:val="24"/>
          <w:szCs w:val="24"/>
        </w:rPr>
        <w:t>文件</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“第六章资格审查与评标”资格审查表中序号</w:t>
      </w:r>
      <w:r>
        <w:rPr>
          <w:rFonts w:asciiTheme="minorEastAsia" w:hAnsiTheme="minorEastAsia" w:cstheme="minorEastAsia" w:hint="eastAsia"/>
          <w:sz w:val="24"/>
          <w:szCs w:val="24"/>
        </w:rPr>
        <w:t>3</w:t>
      </w:r>
      <w:r>
        <w:rPr>
          <w:rFonts w:asciiTheme="minorEastAsia" w:hAnsiTheme="minorEastAsia" w:cstheme="minorEastAsia" w:hint="eastAsia"/>
          <w:sz w:val="24"/>
          <w:szCs w:val="24"/>
        </w:rPr>
        <w:t>要求，根据所提供经审计财务报告、基本开户银行资信证明、银行资信证明、政府采购投标担保</w:t>
      </w:r>
      <w:proofErr w:type="gramStart"/>
      <w:r>
        <w:rPr>
          <w:rFonts w:asciiTheme="minorEastAsia" w:hAnsiTheme="minorEastAsia" w:cstheme="minorEastAsia" w:hint="eastAsia"/>
          <w:sz w:val="24"/>
          <w:szCs w:val="24"/>
        </w:rPr>
        <w:t>函情况</w:t>
      </w:r>
      <w:proofErr w:type="gramEnd"/>
      <w:r>
        <w:rPr>
          <w:rFonts w:asciiTheme="minorEastAsia" w:hAnsiTheme="minorEastAsia" w:cstheme="minorEastAsia" w:hint="eastAsia"/>
          <w:sz w:val="24"/>
          <w:szCs w:val="24"/>
        </w:rPr>
        <w:t>填写其中一项即可。</w:t>
      </w:r>
    </w:p>
    <w:p w:rsidR="00CB426F" w:rsidRDefault="008F3881">
      <w:pPr>
        <w:tabs>
          <w:tab w:val="left" w:pos="1260"/>
        </w:tabs>
        <w:autoSpaceDE w:val="0"/>
        <w:autoSpaceDN w:val="0"/>
        <w:adjustRightInd w:val="0"/>
        <w:spacing w:line="360" w:lineRule="auto"/>
        <w:ind w:leftChars="202" w:left="424"/>
        <w:contextualSpacing/>
        <w:rPr>
          <w:rFonts w:asciiTheme="minorEastAsia" w:hAnsiTheme="minorEastAsia" w:cstheme="minorEastAsia"/>
          <w:sz w:val="24"/>
          <w:szCs w:val="24"/>
        </w:rPr>
      </w:pPr>
      <w:r>
        <w:rPr>
          <w:rFonts w:asciiTheme="minorEastAsia" w:hAnsiTheme="minorEastAsia" w:cstheme="minorEastAsia" w:hint="eastAsia"/>
          <w:sz w:val="24"/>
          <w:szCs w:val="24"/>
        </w:rPr>
        <w:t>②本表中证明或承诺函，请按照</w:t>
      </w:r>
      <w:proofErr w:type="gramStart"/>
      <w:r>
        <w:rPr>
          <w:rFonts w:asciiTheme="minorEastAsia" w:hAnsiTheme="minorEastAsia" w:cstheme="minorEastAsia" w:hint="eastAsia"/>
          <w:sz w:val="24"/>
          <w:szCs w:val="24"/>
        </w:rPr>
        <w:t>本谈判</w:t>
      </w:r>
      <w:proofErr w:type="gramEnd"/>
      <w:r>
        <w:rPr>
          <w:rFonts w:asciiTheme="minorEastAsia" w:hAnsiTheme="minorEastAsia" w:cstheme="minorEastAsia" w:hint="eastAsia"/>
          <w:sz w:val="24"/>
          <w:szCs w:val="24"/>
        </w:rPr>
        <w:t>文件</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“第六章资格审查与评标”资格审查表中序号</w:t>
      </w:r>
      <w:r>
        <w:rPr>
          <w:rFonts w:asciiTheme="minorEastAsia" w:hAnsiTheme="minorEastAsia" w:cstheme="minorEastAsia" w:hint="eastAsia"/>
          <w:sz w:val="24"/>
          <w:szCs w:val="24"/>
        </w:rPr>
        <w:t>6</w:t>
      </w:r>
      <w:r>
        <w:rPr>
          <w:rFonts w:asciiTheme="minorEastAsia" w:hAnsiTheme="minorEastAsia" w:cstheme="minorEastAsia" w:hint="eastAsia"/>
          <w:sz w:val="24"/>
          <w:szCs w:val="24"/>
        </w:rPr>
        <w:t>要求提供，根据所提供证明材料或承诺函（声明）情况填写其中一项即可。</w:t>
      </w: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8F3881">
      <w:pPr>
        <w:pStyle w:val="a8"/>
        <w:spacing w:line="360" w:lineRule="auto"/>
        <w:jc w:val="center"/>
        <w:rPr>
          <w:rFonts w:asciiTheme="minorEastAsia" w:eastAsiaTheme="minorEastAsia" w:hAnsiTheme="minorEastAsia" w:cstheme="minorEastAsia"/>
          <w:b/>
          <w:snapToGrid w:val="0"/>
          <w:sz w:val="36"/>
          <w:szCs w:val="36"/>
        </w:rPr>
      </w:pPr>
      <w:r>
        <w:rPr>
          <w:rFonts w:asciiTheme="minorEastAsia" w:eastAsiaTheme="minorEastAsia" w:hAnsiTheme="minorEastAsia" w:cstheme="minorEastAsia" w:hint="eastAsia"/>
          <w:b/>
          <w:snapToGrid w:val="0"/>
          <w:sz w:val="36"/>
          <w:szCs w:val="36"/>
        </w:rPr>
        <w:lastRenderedPageBreak/>
        <w:t>二、开标一览表</w:t>
      </w:r>
    </w:p>
    <w:p w:rsidR="00CB426F" w:rsidRDefault="008F3881">
      <w:pPr>
        <w:spacing w:before="50" w:afterLines="50" w:after="156"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CB426F" w:rsidRDefault="008F3881">
      <w:pPr>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项目名称：</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CB426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工</w:t>
            </w:r>
            <w:r>
              <w:rPr>
                <w:rFonts w:asciiTheme="minorEastAsia" w:hAnsiTheme="minorEastAsia" w:cstheme="minorEastAsia" w:hint="eastAsia"/>
                <w:b/>
                <w:sz w:val="24"/>
                <w:szCs w:val="24"/>
                <w:lang w:val="zh-CN"/>
              </w:rPr>
              <w:t xml:space="preserve">  </w:t>
            </w:r>
            <w:r>
              <w:rPr>
                <w:rFonts w:asciiTheme="minorEastAsia" w:hAnsiTheme="minorEastAsia" w:cstheme="minorEastAsia" w:hint="eastAsia"/>
                <w:b/>
                <w:sz w:val="24"/>
                <w:szCs w:val="24"/>
                <w:lang w:val="zh-CN"/>
              </w:rPr>
              <w:t>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备注</w:t>
            </w:r>
          </w:p>
        </w:tc>
      </w:tr>
      <w:tr w:rsidR="00CB426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B426F" w:rsidRDefault="008F3881">
            <w:pPr>
              <w:autoSpaceDE w:val="0"/>
              <w:autoSpaceDN w:val="0"/>
              <w:adjustRightInd w:val="0"/>
              <w:spacing w:line="480" w:lineRule="exac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lang w:val="zh-CN"/>
              </w:rPr>
            </w:pPr>
          </w:p>
        </w:tc>
      </w:tr>
    </w:tbl>
    <w:p w:rsidR="00CB426F" w:rsidRDefault="00CB426F">
      <w:pPr>
        <w:autoSpaceDE w:val="0"/>
        <w:autoSpaceDN w:val="0"/>
        <w:adjustRightInd w:val="0"/>
        <w:spacing w:line="480" w:lineRule="auto"/>
        <w:rPr>
          <w:rFonts w:asciiTheme="minorEastAsia" w:hAnsiTheme="minorEastAsia" w:cstheme="minorEastAsia"/>
          <w:sz w:val="24"/>
          <w:szCs w:val="24"/>
          <w:lang w:val="zh-CN"/>
        </w:rPr>
      </w:pP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供应商名称：</w:t>
      </w:r>
      <w:r>
        <w:rPr>
          <w:rFonts w:asciiTheme="minorEastAsia" w:hAnsiTheme="minorEastAsia" w:cstheme="minorEastAsia" w:hint="eastAsia"/>
          <w:sz w:val="24"/>
          <w:szCs w:val="24"/>
          <w:u w:val="single"/>
          <w:lang w:val="zh-CN"/>
        </w:rPr>
        <w:t xml:space="preserve">     </w:t>
      </w:r>
      <w:r>
        <w:rPr>
          <w:rFonts w:asciiTheme="minorEastAsia" w:hAnsiTheme="minorEastAsia" w:cstheme="minorEastAsia" w:hint="eastAsia"/>
          <w:sz w:val="24"/>
          <w:szCs w:val="24"/>
          <w:u w:val="single"/>
          <w:lang w:val="zh-CN"/>
        </w:rPr>
        <w:t>（全称）</w:t>
      </w:r>
      <w:r>
        <w:rPr>
          <w:rFonts w:asciiTheme="minorEastAsia" w:hAnsiTheme="minorEastAsia" w:cstheme="minorEastAsia" w:hint="eastAsia"/>
          <w:sz w:val="24"/>
          <w:szCs w:val="24"/>
          <w:u w:val="single"/>
          <w:lang w:val="zh-CN"/>
        </w:rPr>
        <w:t xml:space="preserve">   </w:t>
      </w:r>
      <w:r>
        <w:rPr>
          <w:rFonts w:asciiTheme="minorEastAsia" w:hAnsiTheme="minorEastAsia" w:cstheme="minorEastAsia" w:hint="eastAsia"/>
          <w:sz w:val="24"/>
          <w:szCs w:val="24"/>
          <w:lang w:val="zh-CN"/>
        </w:rPr>
        <w:t>（公章）：</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w:t>
      </w:r>
      <w:proofErr w:type="gramStart"/>
      <w:r>
        <w:rPr>
          <w:rFonts w:asciiTheme="minorEastAsia" w:hAnsiTheme="minorEastAsia" w:cstheme="minorEastAsia" w:hint="eastAsia"/>
          <w:sz w:val="24"/>
          <w:szCs w:val="24"/>
          <w:lang w:val="zh-CN"/>
        </w:rPr>
        <w:t>商法定</w:t>
      </w:r>
      <w:proofErr w:type="gramEnd"/>
      <w:r>
        <w:rPr>
          <w:rFonts w:asciiTheme="minorEastAsia" w:hAnsiTheme="minorEastAsia" w:cstheme="minorEastAsia" w:hint="eastAsia"/>
          <w:sz w:val="24"/>
          <w:szCs w:val="24"/>
          <w:lang w:val="zh-CN"/>
        </w:rPr>
        <w:t>代表人（单位负责人）或授权代表签字：</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日期：年</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月</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日</w:t>
      </w:r>
      <w:r>
        <w:rPr>
          <w:rFonts w:asciiTheme="minorEastAsia" w:hAnsiTheme="minorEastAsia" w:cstheme="minorEastAsia" w:hint="eastAsia"/>
          <w:sz w:val="24"/>
          <w:szCs w:val="24"/>
          <w:lang w:val="zh-CN"/>
        </w:rPr>
        <w:t xml:space="preserve">  </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注：</w:t>
      </w: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、工期指完成该项目的最终时间（日历天）。</w:t>
      </w:r>
    </w:p>
    <w:p w:rsidR="00CB426F" w:rsidRDefault="008F3881">
      <w:pPr>
        <w:autoSpaceDE w:val="0"/>
        <w:autoSpaceDN w:val="0"/>
        <w:adjustRightInd w:val="0"/>
        <w:spacing w:line="48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、如谈判公告明确项目服务期以年为单位，本表应填写完成该项目的年限。</w:t>
      </w:r>
    </w:p>
    <w:p w:rsidR="00CB426F" w:rsidRDefault="00CB426F">
      <w:pPr>
        <w:autoSpaceDE w:val="0"/>
        <w:autoSpaceDN w:val="0"/>
        <w:adjustRightInd w:val="0"/>
        <w:spacing w:line="360" w:lineRule="auto"/>
        <w:rPr>
          <w:rFonts w:asciiTheme="minorEastAsia" w:hAnsiTheme="minorEastAsia" w:cstheme="minorEastAsia"/>
          <w:sz w:val="24"/>
          <w:szCs w:val="24"/>
          <w:lang w:val="zh-CN"/>
        </w:rPr>
      </w:pPr>
    </w:p>
    <w:p w:rsidR="00CB426F" w:rsidRDefault="00CB426F">
      <w:pPr>
        <w:pStyle w:val="a4"/>
        <w:rPr>
          <w:rFonts w:asciiTheme="minorEastAsia" w:hAnsiTheme="minorEastAsia" w:cstheme="minorEastAsia"/>
          <w:lang w:val="zh-CN"/>
        </w:rPr>
      </w:pPr>
    </w:p>
    <w:p w:rsidR="00CB426F" w:rsidRDefault="00CB426F">
      <w:pPr>
        <w:autoSpaceDE w:val="0"/>
        <w:autoSpaceDN w:val="0"/>
        <w:adjustRightInd w:val="0"/>
        <w:spacing w:line="360" w:lineRule="auto"/>
        <w:rPr>
          <w:rFonts w:asciiTheme="minorEastAsia" w:hAnsiTheme="minorEastAsia" w:cstheme="minorEastAsia"/>
          <w:sz w:val="24"/>
          <w:lang w:val="zh-CN"/>
        </w:rPr>
      </w:pPr>
    </w:p>
    <w:p w:rsidR="00CB426F" w:rsidRDefault="00CB426F">
      <w:pPr>
        <w:autoSpaceDE w:val="0"/>
        <w:autoSpaceDN w:val="0"/>
        <w:adjustRightInd w:val="0"/>
        <w:spacing w:line="360" w:lineRule="auto"/>
        <w:rPr>
          <w:rFonts w:asciiTheme="minorEastAsia" w:hAnsiTheme="minorEastAsia" w:cstheme="minorEastAsia"/>
          <w:sz w:val="24"/>
          <w:lang w:val="zh-CN"/>
        </w:rPr>
      </w:pPr>
    </w:p>
    <w:p w:rsidR="00CB426F" w:rsidRDefault="008F3881">
      <w:pPr>
        <w:widowControl/>
        <w:jc w:val="left"/>
        <w:rPr>
          <w:rFonts w:asciiTheme="minorEastAsia" w:hAnsiTheme="minorEastAsia" w:cstheme="minorEastAsia"/>
          <w:sz w:val="24"/>
          <w:lang w:val="zh-CN"/>
        </w:rPr>
      </w:pPr>
      <w:r>
        <w:rPr>
          <w:rFonts w:asciiTheme="minorEastAsia" w:hAnsiTheme="minorEastAsia" w:cstheme="minorEastAsia" w:hint="eastAsia"/>
          <w:sz w:val="24"/>
          <w:lang w:val="zh-CN"/>
        </w:rPr>
        <w:br w:type="page"/>
      </w:r>
    </w:p>
    <w:p w:rsidR="00CB426F" w:rsidRDefault="008F3881">
      <w:pPr>
        <w:pStyle w:val="a8"/>
        <w:spacing w:line="360" w:lineRule="auto"/>
        <w:jc w:val="center"/>
        <w:rPr>
          <w:rFonts w:asciiTheme="minorEastAsia" w:eastAsiaTheme="minorEastAsia" w:hAnsiTheme="minorEastAsia" w:cstheme="minorEastAsia"/>
          <w:b/>
          <w:snapToGrid w:val="0"/>
          <w:sz w:val="36"/>
          <w:szCs w:val="36"/>
        </w:rPr>
      </w:pPr>
      <w:r>
        <w:rPr>
          <w:rFonts w:asciiTheme="minorEastAsia" w:eastAsiaTheme="minorEastAsia" w:hAnsiTheme="minorEastAsia" w:cstheme="minorEastAsia" w:hint="eastAsia"/>
          <w:b/>
          <w:snapToGrid w:val="0"/>
          <w:sz w:val="36"/>
          <w:szCs w:val="36"/>
        </w:rPr>
        <w:lastRenderedPageBreak/>
        <w:t>三、资格审查证明材料</w:t>
      </w:r>
    </w:p>
    <w:p w:rsidR="00CB426F" w:rsidRDefault="008F3881">
      <w:pPr>
        <w:pStyle w:val="a8"/>
        <w:spacing w:line="360" w:lineRule="auto"/>
        <w:jc w:val="center"/>
        <w:rPr>
          <w:rFonts w:asciiTheme="minorEastAsia" w:eastAsiaTheme="minorEastAsia" w:hAnsiTheme="minorEastAsia" w:cstheme="minorEastAsia"/>
          <w:b/>
          <w:snapToGrid w:val="0"/>
          <w:sz w:val="32"/>
          <w:szCs w:val="32"/>
        </w:rPr>
      </w:pPr>
      <w:r>
        <w:rPr>
          <w:rFonts w:asciiTheme="minorEastAsia" w:eastAsiaTheme="minorEastAsia" w:hAnsiTheme="minorEastAsia" w:cstheme="minorEastAsia" w:hint="eastAsia"/>
          <w:b/>
          <w:snapToGrid w:val="0"/>
          <w:sz w:val="32"/>
          <w:szCs w:val="32"/>
        </w:rPr>
        <w:t xml:space="preserve">3.1 </w:t>
      </w:r>
      <w:r>
        <w:rPr>
          <w:rFonts w:asciiTheme="minorEastAsia" w:eastAsiaTheme="minorEastAsia" w:hAnsiTheme="minorEastAsia" w:cstheme="minorEastAsia" w:hint="eastAsia"/>
          <w:b/>
          <w:snapToGrid w:val="0"/>
          <w:sz w:val="32"/>
          <w:szCs w:val="32"/>
        </w:rPr>
        <w:t>谈判响应函</w:t>
      </w:r>
    </w:p>
    <w:p w:rsidR="00CB426F" w:rsidRDefault="008F3881">
      <w:pPr>
        <w:adjustRightInd w:val="0"/>
        <w:spacing w:line="360" w:lineRule="auto"/>
        <w:contextualSpacing/>
        <w:rPr>
          <w:rFonts w:asciiTheme="minorEastAsia" w:hAnsiTheme="minorEastAsia" w:cstheme="minorEastAsia"/>
          <w:b/>
          <w:snapToGrid w:val="0"/>
          <w:kern w:val="0"/>
          <w:sz w:val="24"/>
          <w:szCs w:val="24"/>
        </w:rPr>
      </w:pPr>
      <w:r>
        <w:rPr>
          <w:rFonts w:asciiTheme="minorEastAsia" w:hAnsiTheme="minorEastAsia" w:cstheme="minorEastAsia" w:hint="eastAsia"/>
          <w:snapToGrid w:val="0"/>
          <w:kern w:val="0"/>
          <w:sz w:val="24"/>
          <w:szCs w:val="24"/>
        </w:rPr>
        <w:t>致：</w:t>
      </w:r>
      <w:r>
        <w:rPr>
          <w:rFonts w:asciiTheme="minorEastAsia" w:hAnsiTheme="minorEastAsia" w:cstheme="minorEastAsia" w:hint="eastAsia"/>
          <w:b/>
          <w:snapToGrid w:val="0"/>
          <w:kern w:val="0"/>
          <w:sz w:val="24"/>
          <w:szCs w:val="24"/>
        </w:rPr>
        <w:t>（采购人）</w:t>
      </w:r>
    </w:p>
    <w:p w:rsidR="00CB426F" w:rsidRDefault="008F3881">
      <w:pPr>
        <w:adjustRightInd w:val="0"/>
        <w:spacing w:line="360" w:lineRule="auto"/>
        <w:ind w:firstLineChars="200" w:firstLine="480"/>
        <w:contextualSpacing/>
        <w:outlineLvl w:val="0"/>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rPr>
        <w:t>根据贵方</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snapToGrid w:val="0"/>
          <w:kern w:val="0"/>
          <w:sz w:val="24"/>
          <w:szCs w:val="24"/>
        </w:rPr>
        <w:t>（项目名称、项目编号）采购的采购公告及谈判邀请，</w:t>
      </w:r>
      <w:r>
        <w:rPr>
          <w:rFonts w:asciiTheme="minorEastAsia" w:hAnsiTheme="minorEastAsia" w:cstheme="minorEastAsia" w:hint="eastAsia"/>
          <w:snapToGrid w:val="0"/>
          <w:kern w:val="0"/>
          <w:sz w:val="24"/>
          <w:szCs w:val="24"/>
        </w:rPr>
        <w:t>_______</w:t>
      </w:r>
      <w:r>
        <w:rPr>
          <w:rFonts w:asciiTheme="minorEastAsia" w:hAnsiTheme="minorEastAsia" w:cstheme="minorEastAsia" w:hint="eastAsia"/>
          <w:snapToGrid w:val="0"/>
          <w:kern w:val="0"/>
          <w:sz w:val="24"/>
          <w:szCs w:val="24"/>
        </w:rPr>
        <w:t>（姓名和职务）被正式授权并代表供应商</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snapToGrid w:val="0"/>
          <w:kern w:val="0"/>
          <w:sz w:val="24"/>
          <w:szCs w:val="24"/>
        </w:rPr>
        <w:t>（供应商名称、地址）提交。</w:t>
      </w:r>
    </w:p>
    <w:p w:rsidR="00CB426F" w:rsidRDefault="008F3881">
      <w:pPr>
        <w:pStyle w:val="a8"/>
        <w:spacing w:line="360" w:lineRule="auto"/>
        <w:ind w:firstLineChars="200" w:firstLine="480"/>
        <w:contextualSpacing/>
        <w:rPr>
          <w:rFonts w:asciiTheme="minorEastAsia" w:eastAsiaTheme="minorEastAsia" w:hAnsiTheme="minorEastAsia" w:cstheme="minorEastAsia"/>
          <w:snapToGrid w:val="0"/>
          <w:szCs w:val="24"/>
        </w:rPr>
      </w:pPr>
      <w:r>
        <w:rPr>
          <w:rFonts w:asciiTheme="minorEastAsia" w:eastAsiaTheme="minorEastAsia" w:hAnsiTheme="minorEastAsia" w:cstheme="minorEastAsia" w:hint="eastAsia"/>
          <w:snapToGrid w:val="0"/>
          <w:szCs w:val="24"/>
        </w:rPr>
        <w:t>我方确认收到贵方提供的</w:t>
      </w:r>
      <w:r>
        <w:rPr>
          <w:rFonts w:asciiTheme="minorEastAsia" w:eastAsiaTheme="minorEastAsia" w:hAnsiTheme="minorEastAsia" w:cstheme="minorEastAsia" w:hint="eastAsia"/>
          <w:snapToGrid w:val="0"/>
          <w:szCs w:val="24"/>
          <w:u w:val="single"/>
        </w:rPr>
        <w:t xml:space="preserve">       </w:t>
      </w:r>
      <w:r>
        <w:rPr>
          <w:rFonts w:asciiTheme="minorEastAsia" w:eastAsiaTheme="minorEastAsia" w:hAnsiTheme="minorEastAsia" w:cstheme="minorEastAsia" w:hint="eastAsia"/>
          <w:snapToGrid w:val="0"/>
          <w:szCs w:val="24"/>
        </w:rPr>
        <w:t>（项目名称、项目编号）采购文件的全部内容。</w:t>
      </w:r>
    </w:p>
    <w:p w:rsidR="00CB426F" w:rsidRDefault="008F3881">
      <w:pPr>
        <w:pStyle w:val="a8"/>
        <w:spacing w:line="360" w:lineRule="auto"/>
        <w:ind w:firstLineChars="200" w:firstLine="480"/>
        <w:contextualSpacing/>
        <w:rPr>
          <w:rFonts w:asciiTheme="minorEastAsia" w:eastAsiaTheme="minorEastAsia" w:hAnsiTheme="minorEastAsia" w:cstheme="minorEastAsia"/>
          <w:snapToGrid w:val="0"/>
          <w:szCs w:val="24"/>
        </w:rPr>
      </w:pPr>
      <w:r>
        <w:rPr>
          <w:rFonts w:asciiTheme="minorEastAsia" w:eastAsiaTheme="minorEastAsia" w:hAnsiTheme="minorEastAsia" w:cstheme="minorEastAsia"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cstheme="minorEastAsia" w:hint="eastAsia"/>
          <w:snapToGrid w:val="0"/>
          <w:szCs w:val="24"/>
        </w:rPr>
        <w:t>有倾</w:t>
      </w:r>
      <w:proofErr w:type="gramEnd"/>
      <w:r>
        <w:rPr>
          <w:rFonts w:asciiTheme="minorEastAsia" w:eastAsiaTheme="minorEastAsia" w:hAnsiTheme="minorEastAsia" w:cstheme="minorEastAsia" w:hint="eastAsia"/>
          <w:snapToGrid w:val="0"/>
          <w:szCs w:val="24"/>
        </w:rPr>
        <w:t>向性，也不存在排斥潜在投标供应商的内容，我方同意采购文件的相关条款和</w:t>
      </w:r>
      <w:r>
        <w:rPr>
          <w:rFonts w:asciiTheme="minorEastAsia" w:eastAsiaTheme="minorEastAsia" w:hAnsiTheme="minorEastAsia" w:cstheme="minorEastAsia" w:hint="eastAsia"/>
          <w:szCs w:val="24"/>
        </w:rPr>
        <w:t>已完全理解并接受采购文件的各项规定和要求及资金支付规定，对采购文件的合理性、合法性不再有异议。</w:t>
      </w:r>
    </w:p>
    <w:p w:rsidR="00CB426F" w:rsidRDefault="008F3881">
      <w:pPr>
        <w:adjustRightInd w:val="0"/>
        <w:spacing w:line="360" w:lineRule="auto"/>
        <w:ind w:firstLineChars="200" w:firstLine="480"/>
        <w:contextualSpacing/>
        <w:rPr>
          <w:rFonts w:asciiTheme="minorEastAsia" w:hAnsiTheme="minorEastAsia" w:cstheme="minorEastAsia"/>
          <w:snapToGrid w:val="0"/>
          <w:kern w:val="0"/>
          <w:sz w:val="24"/>
          <w:szCs w:val="24"/>
        </w:rPr>
      </w:pPr>
      <w:r>
        <w:rPr>
          <w:rFonts w:asciiTheme="minorEastAsia" w:hAnsiTheme="minorEastAsia" w:cstheme="minorEastAsia" w:hint="eastAsia"/>
          <w:i/>
          <w:snapToGrid w:val="0"/>
          <w:kern w:val="0"/>
          <w:sz w:val="24"/>
          <w:szCs w:val="24"/>
          <w:u w:val="single"/>
        </w:rPr>
        <w:t>(</w:t>
      </w:r>
      <w:r>
        <w:rPr>
          <w:rFonts w:asciiTheme="minorEastAsia" w:hAnsiTheme="minorEastAsia" w:cstheme="minorEastAsia" w:hint="eastAsia"/>
          <w:i/>
          <w:snapToGrid w:val="0"/>
          <w:kern w:val="0"/>
          <w:sz w:val="24"/>
          <w:szCs w:val="24"/>
          <w:u w:val="single"/>
        </w:rPr>
        <w:t>供应商名称</w:t>
      </w:r>
      <w:r>
        <w:rPr>
          <w:rFonts w:asciiTheme="minorEastAsia" w:hAnsiTheme="minorEastAsia" w:cstheme="minorEastAsia" w:hint="eastAsia"/>
          <w:i/>
          <w:snapToGrid w:val="0"/>
          <w:kern w:val="0"/>
          <w:sz w:val="24"/>
          <w:szCs w:val="24"/>
          <w:u w:val="single"/>
        </w:rPr>
        <w:t xml:space="preserve">)     </w:t>
      </w:r>
      <w:r>
        <w:rPr>
          <w:rFonts w:asciiTheme="minorEastAsia" w:hAnsiTheme="minorEastAsia" w:cstheme="minorEastAsia" w:hint="eastAsia"/>
          <w:snapToGrid w:val="0"/>
          <w:kern w:val="0"/>
          <w:sz w:val="24"/>
          <w:szCs w:val="24"/>
        </w:rPr>
        <w:t>作为供应商正式授权</w:t>
      </w:r>
      <w:r>
        <w:rPr>
          <w:rFonts w:asciiTheme="minorEastAsia" w:hAnsiTheme="minorEastAsia" w:cstheme="minorEastAsia" w:hint="eastAsia"/>
          <w:i/>
          <w:snapToGrid w:val="0"/>
          <w:kern w:val="0"/>
          <w:sz w:val="24"/>
          <w:szCs w:val="24"/>
          <w:u w:val="single"/>
        </w:rPr>
        <w:t>(</w:t>
      </w:r>
      <w:r>
        <w:rPr>
          <w:rFonts w:asciiTheme="minorEastAsia" w:hAnsiTheme="minorEastAsia" w:cstheme="minorEastAsia" w:hint="eastAsia"/>
          <w:i/>
          <w:snapToGrid w:val="0"/>
          <w:kern w:val="0"/>
          <w:sz w:val="24"/>
          <w:szCs w:val="24"/>
          <w:u w:val="single"/>
        </w:rPr>
        <w:t>授权代表全名</w:t>
      </w:r>
      <w:r>
        <w:rPr>
          <w:rFonts w:asciiTheme="minorEastAsia" w:hAnsiTheme="minorEastAsia" w:cstheme="minorEastAsia" w:hint="eastAsia"/>
          <w:i/>
          <w:snapToGrid w:val="0"/>
          <w:kern w:val="0"/>
          <w:sz w:val="24"/>
          <w:szCs w:val="24"/>
          <w:u w:val="single"/>
        </w:rPr>
        <w:t xml:space="preserve">, </w:t>
      </w:r>
      <w:r>
        <w:rPr>
          <w:rFonts w:asciiTheme="minorEastAsia" w:hAnsiTheme="minorEastAsia" w:cstheme="minorEastAsia" w:hint="eastAsia"/>
          <w:i/>
          <w:snapToGrid w:val="0"/>
          <w:kern w:val="0"/>
          <w:sz w:val="24"/>
          <w:szCs w:val="24"/>
          <w:u w:val="single"/>
        </w:rPr>
        <w:t>职务</w:t>
      </w:r>
      <w:r>
        <w:rPr>
          <w:rFonts w:asciiTheme="minorEastAsia" w:hAnsiTheme="minorEastAsia" w:cstheme="minorEastAsia" w:hint="eastAsia"/>
          <w:i/>
          <w:snapToGrid w:val="0"/>
          <w:kern w:val="0"/>
          <w:sz w:val="24"/>
          <w:szCs w:val="24"/>
          <w:u w:val="single"/>
        </w:rPr>
        <w:t xml:space="preserve">)       </w:t>
      </w:r>
      <w:r>
        <w:rPr>
          <w:rFonts w:asciiTheme="minorEastAsia" w:hAnsiTheme="minorEastAsia" w:cstheme="minorEastAsia" w:hint="eastAsia"/>
          <w:snapToGrid w:val="0"/>
          <w:kern w:val="0"/>
          <w:sz w:val="24"/>
          <w:szCs w:val="24"/>
        </w:rPr>
        <w:t>代表我方全权处理有关本投标的一切事宜。</w:t>
      </w:r>
    </w:p>
    <w:p w:rsidR="00CB426F" w:rsidRDefault="008F3881">
      <w:pPr>
        <w:adjustRightInd w:val="0"/>
        <w:spacing w:line="360" w:lineRule="auto"/>
        <w:ind w:firstLineChars="200" w:firstLine="480"/>
        <w:contextualSpacing/>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rPr>
        <w:t>在此提交的响应文件，正本一份，副本</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snapToGrid w:val="0"/>
          <w:kern w:val="0"/>
          <w:sz w:val="24"/>
          <w:szCs w:val="24"/>
        </w:rPr>
        <w:t>份</w:t>
      </w:r>
      <w:r>
        <w:rPr>
          <w:rFonts w:asciiTheme="minorEastAsia" w:hAnsiTheme="minorEastAsia" w:cstheme="minorEastAsia" w:hint="eastAsia"/>
          <w:snapToGrid w:val="0"/>
          <w:kern w:val="0"/>
          <w:sz w:val="24"/>
          <w:szCs w:val="24"/>
        </w:rPr>
        <w:t>,</w:t>
      </w:r>
      <w:r>
        <w:rPr>
          <w:rFonts w:asciiTheme="minorEastAsia" w:hAnsiTheme="minorEastAsia" w:cstheme="minorEastAsia" w:hint="eastAsia"/>
          <w:sz w:val="26"/>
          <w:szCs w:val="26"/>
        </w:rPr>
        <w:t xml:space="preserve"> </w:t>
      </w:r>
      <w:r>
        <w:rPr>
          <w:rFonts w:asciiTheme="minorEastAsia" w:hAnsiTheme="minorEastAsia" w:cstheme="minorEastAsia" w:hint="eastAsia"/>
          <w:sz w:val="26"/>
          <w:szCs w:val="26"/>
        </w:rPr>
        <w:t>电子版文件</w:t>
      </w:r>
      <w:r>
        <w:rPr>
          <w:rFonts w:asciiTheme="minorEastAsia" w:hAnsiTheme="minorEastAsia" w:cstheme="minorEastAsia" w:hint="eastAsia"/>
          <w:sz w:val="26"/>
          <w:szCs w:val="26"/>
          <w:u w:val="single"/>
        </w:rPr>
        <w:t xml:space="preserve">  </w:t>
      </w:r>
      <w:r>
        <w:rPr>
          <w:rFonts w:asciiTheme="minorEastAsia" w:hAnsiTheme="minorEastAsia" w:cstheme="minorEastAsia" w:hint="eastAsia"/>
          <w:sz w:val="26"/>
          <w:szCs w:val="26"/>
        </w:rPr>
        <w:t>份</w:t>
      </w:r>
      <w:r>
        <w:rPr>
          <w:rFonts w:asciiTheme="minorEastAsia" w:hAnsiTheme="minorEastAsia" w:cstheme="minorEastAsia" w:hint="eastAsia"/>
          <w:snapToGrid w:val="0"/>
          <w:kern w:val="0"/>
          <w:sz w:val="24"/>
          <w:szCs w:val="24"/>
        </w:rPr>
        <w:t>。</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我方已完全明白采购文件的所有条款要求，并申明如下：</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一、按采购文件提供的全部货物与相关服务的投标总价</w:t>
      </w:r>
      <w:r>
        <w:rPr>
          <w:rFonts w:asciiTheme="minorEastAsia" w:hAnsiTheme="minorEastAsia" w:cstheme="minorEastAsia" w:hint="eastAsia"/>
          <w:sz w:val="26"/>
          <w:szCs w:val="26"/>
        </w:rPr>
        <w:t>大写</w:t>
      </w:r>
      <w:r>
        <w:rPr>
          <w:rFonts w:asciiTheme="minorEastAsia" w:hAnsiTheme="minorEastAsia" w:cstheme="minorEastAsia" w:hint="eastAsia"/>
          <w:sz w:val="26"/>
          <w:szCs w:val="26"/>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rPr>
        <w:t>小写</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二、本响应文件的有效期为投标截止时间起</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三、我方明白并同意，在规定的开标日之后，投标有效期之内撤销投标的，则贵方将不予退还投标保证金。</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四、我方同意按照贵方可能提出的要求而提供与投标有关的任何其它数据、信息或资料。</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五、我方理解贵方不一定接受最低投标价或任何贵方可能收到的投标。</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六、我方如果成交，将保证履行采购文件及其澄清、修改文件（如果有）中的全</w:t>
      </w:r>
      <w:r>
        <w:rPr>
          <w:rFonts w:asciiTheme="minorEastAsia" w:eastAsiaTheme="minorEastAsia" w:hAnsiTheme="minorEastAsia" w:cstheme="minorEastAsia" w:hint="eastAsia"/>
        </w:rPr>
        <w:t>部责任和义务，按质、按量、按期完成《项目需求》及《合同书》中的全部任务。</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七、我方在此保证所提交的所有文件和全部说明是真实的和正确的</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未提供虚假的资格证书及业绩证明材料谋取中标，若存在虚假证书或者业绩证明材料的违规违法行为，承担法律责任，接受财政部门的处罚。</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八、我方投标报价已包含应向知识产权所有权人支付的所有相关税费，并保证采购人在中</w:t>
      </w:r>
      <w:r>
        <w:rPr>
          <w:rFonts w:asciiTheme="minorEastAsia" w:eastAsiaTheme="minorEastAsia" w:hAnsiTheme="minorEastAsia" w:cstheme="minorEastAsia" w:hint="eastAsia"/>
        </w:rPr>
        <w:lastRenderedPageBreak/>
        <w:t>国使用我方提供的货物时，如有第三方提出侵犯其知识产权主张的，责任由我方承担。</w:t>
      </w:r>
      <w:r>
        <w:rPr>
          <w:rFonts w:asciiTheme="minorEastAsia" w:eastAsiaTheme="minorEastAsia" w:hAnsiTheme="minorEastAsia" w:cstheme="minorEastAsia" w:hint="eastAsia"/>
        </w:rPr>
        <w:t xml:space="preserve"> </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九、我方具备《政府采购法》第二十二条规定的条件；承诺如下：</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）具有独立承担民事责任能力的在</w:t>
      </w:r>
      <w:r>
        <w:rPr>
          <w:rFonts w:asciiTheme="minorEastAsia" w:eastAsiaTheme="minorEastAsia" w:hAnsiTheme="minorEastAsia" w:cstheme="minorEastAsia" w:hint="eastAsia"/>
        </w:rPr>
        <w:t>中华人民共和国境内注册的法人或其他组织或自然人，有效的营业执照（或事业法人登记证或身份证等相关证明）。</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）我方已依法缴纳了各项税费及社会保险费用，如有需要，可随时向采购人提供近四个月内的相关缴费证明，以便核查。</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）我方已依法建立健全的财务会计制度，如有需要，可随时向采购人提供相关证明材料，以便核查。</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）参加政府采购活动前三年内，在经营活动中没有重大违法记录。</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）符合法律、行政法规规定的其他条件。</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以上内容如有虚假或与事实不符的，评审委员会可将我方做无效投标处理，我方愿意承担相应的法律责任。</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十、我方具备履行合同所必需的设备和专业技术能力。</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十一、我方对在本函及响应文件中所作的所有承诺承担法律责任。</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所有与本招标有关的一切正式</w:t>
      </w:r>
      <w:proofErr w:type="gramStart"/>
      <w:r>
        <w:rPr>
          <w:rFonts w:asciiTheme="minorEastAsia" w:hAnsiTheme="minorEastAsia" w:cstheme="minorEastAsia" w:hint="eastAsia"/>
          <w:sz w:val="24"/>
          <w:szCs w:val="24"/>
        </w:rPr>
        <w:t>往来请</w:t>
      </w:r>
      <w:proofErr w:type="gramEnd"/>
      <w:r>
        <w:rPr>
          <w:rFonts w:asciiTheme="minorEastAsia" w:hAnsiTheme="minorEastAsia" w:cstheme="minorEastAsia" w:hint="eastAsia"/>
          <w:sz w:val="24"/>
          <w:szCs w:val="24"/>
        </w:rPr>
        <w:t>寄：</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地</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址：</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邮政编码：</w:t>
      </w:r>
      <w:r>
        <w:rPr>
          <w:rFonts w:asciiTheme="minorEastAsia" w:hAnsiTheme="minorEastAsia" w:cstheme="minorEastAsia" w:hint="eastAsia"/>
          <w:sz w:val="24"/>
          <w:szCs w:val="24"/>
        </w:rPr>
        <w:t>.</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电</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话：</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传</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真：</w:t>
      </w:r>
      <w:r>
        <w:rPr>
          <w:rFonts w:asciiTheme="minorEastAsia" w:hAnsiTheme="minorEastAsia" w:cstheme="minorEastAsia" w:hint="eastAsia"/>
          <w:sz w:val="24"/>
          <w:szCs w:val="24"/>
        </w:rPr>
        <w:t>.</w:t>
      </w:r>
    </w:p>
    <w:p w:rsidR="00CB426F" w:rsidRDefault="008F3881">
      <w:pPr>
        <w:adjustRightInd w:val="0"/>
        <w:snapToGrid w:val="0"/>
        <w:spacing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供应商代表姓名：</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职</w:t>
      </w:r>
      <w:r>
        <w:rPr>
          <w:rFonts w:asciiTheme="minorEastAsia" w:hAnsiTheme="minorEastAsia" w:cstheme="minorEastAsia" w:hint="eastAsia"/>
          <w:sz w:val="24"/>
          <w:szCs w:val="24"/>
        </w:rPr>
        <w:t xml:space="preserve">    </w:t>
      </w:r>
      <w:proofErr w:type="gramStart"/>
      <w:r>
        <w:rPr>
          <w:rFonts w:asciiTheme="minorEastAsia" w:hAnsiTheme="minorEastAsia" w:cstheme="minorEastAsia" w:hint="eastAsia"/>
          <w:sz w:val="24"/>
          <w:szCs w:val="24"/>
        </w:rPr>
        <w:t>务</w:t>
      </w:r>
      <w:proofErr w:type="gramEnd"/>
      <w:r>
        <w:rPr>
          <w:rFonts w:asciiTheme="minorEastAsia" w:hAnsiTheme="minorEastAsia" w:cstheme="minorEastAsia" w:hint="eastAsia"/>
          <w:sz w:val="24"/>
          <w:szCs w:val="24"/>
        </w:rPr>
        <w:t>：</w:t>
      </w:r>
      <w:r>
        <w:rPr>
          <w:rFonts w:asciiTheme="minorEastAsia" w:hAnsiTheme="minorEastAsia" w:cstheme="minorEastAsia" w:hint="eastAsia"/>
          <w:sz w:val="24"/>
          <w:szCs w:val="24"/>
        </w:rPr>
        <w:t>.</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w:t>
      </w:r>
      <w:proofErr w:type="gramStart"/>
      <w:r>
        <w:rPr>
          <w:rFonts w:asciiTheme="minorEastAsia" w:hAnsiTheme="minorEastAsia" w:cstheme="minorEastAsia" w:hint="eastAsia"/>
          <w:sz w:val="24"/>
          <w:szCs w:val="24"/>
        </w:rPr>
        <w:t>商法定</w:t>
      </w:r>
      <w:proofErr w:type="gramEnd"/>
      <w:r>
        <w:rPr>
          <w:rFonts w:asciiTheme="minorEastAsia" w:hAnsiTheme="minorEastAsia" w:cstheme="minorEastAsia" w:hint="eastAsia"/>
          <w:sz w:val="24"/>
          <w:szCs w:val="24"/>
        </w:rPr>
        <w:t>代表人（单位负责人）或授权代表签字：</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供应商名称（盖章）：</w:t>
      </w:r>
    </w:p>
    <w:p w:rsidR="00CB426F" w:rsidRDefault="008F3881">
      <w:pPr>
        <w:adjustRightInd w:val="0"/>
        <w:snapToGrid w:val="0"/>
        <w:spacing w:line="360" w:lineRule="auto"/>
        <w:ind w:firstLineChars="2050" w:firstLine="4920"/>
        <w:rPr>
          <w:rFonts w:asciiTheme="minorEastAsia" w:hAnsiTheme="minorEastAsia" w:cstheme="minorEastAsia"/>
          <w:sz w:val="24"/>
          <w:szCs w:val="24"/>
        </w:rPr>
      </w:pPr>
      <w:r>
        <w:rPr>
          <w:rFonts w:asciiTheme="minorEastAsia" w:hAnsiTheme="minorEastAsia" w:cstheme="minorEastAsia" w:hint="eastAsia"/>
          <w:sz w:val="24"/>
          <w:szCs w:val="24"/>
        </w:rPr>
        <w:t>日期：</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日</w:t>
      </w: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8F3881">
      <w:pPr>
        <w:spacing w:line="48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 xml:space="preserve">3.2 </w:t>
      </w:r>
      <w:r>
        <w:rPr>
          <w:rFonts w:asciiTheme="minorEastAsia" w:hAnsiTheme="minorEastAsia" w:cstheme="minorEastAsia" w:hint="eastAsia"/>
          <w:b/>
          <w:bCs/>
          <w:sz w:val="32"/>
          <w:szCs w:val="32"/>
        </w:rPr>
        <w:t>法定代表人（单位负责人）资格证明书</w:t>
      </w:r>
    </w:p>
    <w:p w:rsidR="00CB426F" w:rsidRDefault="00CB426F" w:rsidP="00F567AE">
      <w:pPr>
        <w:autoSpaceDE w:val="0"/>
        <w:autoSpaceDN w:val="0"/>
        <w:adjustRightInd w:val="0"/>
        <w:spacing w:line="480" w:lineRule="auto"/>
        <w:ind w:firstLineChars="257" w:firstLine="617"/>
        <w:rPr>
          <w:rFonts w:asciiTheme="minorEastAsia" w:hAnsiTheme="minorEastAsia" w:cstheme="minorEastAsia"/>
          <w:sz w:val="24"/>
          <w:szCs w:val="24"/>
        </w:rPr>
      </w:pP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单位名称：</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地址：</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姓名：</w:t>
      </w:r>
      <w:r>
        <w:rPr>
          <w:rFonts w:asciiTheme="minorEastAsia" w:hAnsiTheme="minorEastAsia" w:cstheme="minorEastAsia" w:hint="eastAsia"/>
          <w:szCs w:val="24"/>
        </w:rPr>
        <w:t xml:space="preserve">       </w:t>
      </w:r>
      <w:r>
        <w:rPr>
          <w:rFonts w:asciiTheme="minorEastAsia" w:hAnsiTheme="minorEastAsia" w:cstheme="minorEastAsia" w:hint="eastAsia"/>
          <w:szCs w:val="24"/>
        </w:rPr>
        <w:t>性别：</w:t>
      </w:r>
      <w:r>
        <w:rPr>
          <w:rFonts w:asciiTheme="minorEastAsia" w:hAnsiTheme="minorEastAsia" w:cstheme="minorEastAsia" w:hint="eastAsia"/>
          <w:szCs w:val="24"/>
        </w:rPr>
        <w:t xml:space="preserve">     </w:t>
      </w:r>
      <w:r>
        <w:rPr>
          <w:rFonts w:asciiTheme="minorEastAsia" w:hAnsiTheme="minorEastAsia" w:cstheme="minorEastAsia" w:hint="eastAsia"/>
          <w:szCs w:val="24"/>
        </w:rPr>
        <w:t>年龄：</w:t>
      </w:r>
      <w:r>
        <w:rPr>
          <w:rFonts w:asciiTheme="minorEastAsia" w:hAnsiTheme="minorEastAsia" w:cstheme="minorEastAsia" w:hint="eastAsia"/>
          <w:szCs w:val="24"/>
        </w:rPr>
        <w:t xml:space="preserve">     </w:t>
      </w:r>
      <w:r>
        <w:rPr>
          <w:rFonts w:asciiTheme="minorEastAsia" w:hAnsiTheme="minorEastAsia" w:cstheme="minorEastAsia" w:hint="eastAsia"/>
          <w:szCs w:val="24"/>
        </w:rPr>
        <w:t>职务：</w:t>
      </w:r>
      <w:r>
        <w:rPr>
          <w:rFonts w:asciiTheme="minorEastAsia" w:hAnsiTheme="minorEastAsia" w:cstheme="minorEastAsia" w:hint="eastAsia"/>
          <w:szCs w:val="24"/>
        </w:rPr>
        <w:t xml:space="preserve">        </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本人</w:t>
      </w:r>
      <w:proofErr w:type="gramStart"/>
      <w:r>
        <w:rPr>
          <w:rFonts w:asciiTheme="minorEastAsia" w:hAnsiTheme="minorEastAsia" w:cstheme="minorEastAsia" w:hint="eastAsia"/>
          <w:szCs w:val="24"/>
        </w:rPr>
        <w:t>系</w:t>
      </w:r>
      <w:r>
        <w:rPr>
          <w:rFonts w:asciiTheme="minorEastAsia" w:hAnsiTheme="minorEastAsia" w:cstheme="minorEastAsia" w:hint="eastAsia"/>
          <w:i/>
          <w:snapToGrid w:val="0"/>
          <w:szCs w:val="24"/>
          <w:u w:val="single"/>
        </w:rPr>
        <w:t>供应</w:t>
      </w:r>
      <w:proofErr w:type="gramEnd"/>
      <w:r>
        <w:rPr>
          <w:rFonts w:asciiTheme="minorEastAsia" w:hAnsiTheme="minorEastAsia" w:cstheme="minorEastAsia" w:hint="eastAsia"/>
          <w:i/>
          <w:snapToGrid w:val="0"/>
          <w:szCs w:val="24"/>
          <w:u w:val="single"/>
        </w:rPr>
        <w:t>商名称</w:t>
      </w:r>
      <w:r>
        <w:rPr>
          <w:rFonts w:asciiTheme="minorEastAsia" w:hAnsiTheme="minorEastAsia" w:cstheme="minorEastAsia" w:hint="eastAsia"/>
          <w:szCs w:val="24"/>
        </w:rPr>
        <w:t>的法定代表人。就参加贵方项目编号为</w:t>
      </w:r>
      <w:r>
        <w:rPr>
          <w:rFonts w:asciiTheme="minorEastAsia" w:hAnsiTheme="minorEastAsia" w:cstheme="minorEastAsia" w:hint="eastAsia"/>
          <w:i/>
          <w:szCs w:val="24"/>
          <w:u w:val="single"/>
        </w:rPr>
        <w:t>项目编号</w:t>
      </w:r>
      <w:r>
        <w:rPr>
          <w:rFonts w:asciiTheme="minorEastAsia" w:hAnsiTheme="minorEastAsia" w:cstheme="minorEastAsia" w:hint="eastAsia"/>
          <w:szCs w:val="24"/>
        </w:rPr>
        <w:t>的</w:t>
      </w:r>
      <w:r>
        <w:rPr>
          <w:rFonts w:asciiTheme="minorEastAsia" w:hAnsiTheme="minorEastAsia" w:cstheme="minorEastAsia" w:hint="eastAsia"/>
          <w:i/>
          <w:szCs w:val="24"/>
          <w:u w:val="single"/>
        </w:rPr>
        <w:t>项目名称</w:t>
      </w:r>
      <w:r>
        <w:rPr>
          <w:rFonts w:asciiTheme="minorEastAsia" w:hAnsiTheme="minorEastAsia" w:cstheme="minorEastAsia" w:hint="eastAsia"/>
          <w:szCs w:val="24"/>
        </w:rPr>
        <w:t>公开招标项目的投标报价，签署上述项目的响应文件及合同的执行、完成、服务和保修，签署合同和处理与之有关的一切事务。</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特此证明。</w:t>
      </w:r>
    </w:p>
    <w:p w:rsidR="00CB426F" w:rsidRDefault="00CB426F">
      <w:pPr>
        <w:pStyle w:val="13"/>
        <w:spacing w:line="480" w:lineRule="auto"/>
        <w:ind w:firstLineChars="225" w:firstLine="540"/>
        <w:jc w:val="left"/>
        <w:rPr>
          <w:rFonts w:asciiTheme="minorEastAsia" w:hAnsiTheme="minorEastAsia" w:cstheme="minorEastAsia"/>
          <w:szCs w:val="24"/>
        </w:rPr>
      </w:pPr>
    </w:p>
    <w:p w:rsidR="00CB426F" w:rsidRDefault="00CB426F">
      <w:pPr>
        <w:pStyle w:val="13"/>
        <w:spacing w:line="480" w:lineRule="auto"/>
        <w:ind w:firstLineChars="225" w:firstLine="540"/>
        <w:jc w:val="left"/>
        <w:rPr>
          <w:rFonts w:asciiTheme="minorEastAsia" w:hAnsiTheme="minorEastAsia" w:cstheme="minorEastAsia"/>
          <w:szCs w:val="24"/>
        </w:rPr>
      </w:pPr>
    </w:p>
    <w:p w:rsidR="00CB426F" w:rsidRDefault="008F3881" w:rsidP="00F567AE">
      <w:pPr>
        <w:pStyle w:val="13"/>
        <w:spacing w:line="480" w:lineRule="auto"/>
        <w:ind w:leftChars="-256" w:left="-538" w:firstLineChars="257" w:firstLine="617"/>
        <w:jc w:val="center"/>
        <w:rPr>
          <w:rFonts w:asciiTheme="minorEastAsia" w:hAnsiTheme="minorEastAsia" w:cstheme="minorEastAsia"/>
          <w:bCs/>
          <w:szCs w:val="24"/>
        </w:rPr>
      </w:pPr>
      <w:r>
        <w:rPr>
          <w:rFonts w:asciiTheme="minorEastAsia" w:hAnsiTheme="minorEastAsia" w:cstheme="minorEastAsia" w:hint="eastAsia"/>
          <w:bCs/>
          <w:szCs w:val="24"/>
        </w:rPr>
        <w:t>【此处请粘贴法定代表人（单位负责人）身份证复印件，需清晰反映身份证有效期限】</w:t>
      </w:r>
    </w:p>
    <w:p w:rsidR="00CB426F" w:rsidRDefault="00CB426F" w:rsidP="00F567AE">
      <w:pPr>
        <w:pStyle w:val="13"/>
        <w:spacing w:line="480" w:lineRule="auto"/>
        <w:ind w:leftChars="-256" w:left="-538" w:firstLineChars="257" w:firstLine="617"/>
        <w:jc w:val="center"/>
        <w:rPr>
          <w:rFonts w:asciiTheme="minorEastAsia" w:hAnsiTheme="minorEastAsia" w:cstheme="minorEastAsia"/>
          <w:bCs/>
          <w:szCs w:val="24"/>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8F3881">
      <w:pPr>
        <w:spacing w:line="480" w:lineRule="auto"/>
        <w:ind w:firstLineChars="1625" w:firstLine="3900"/>
        <w:rPr>
          <w:rFonts w:asciiTheme="minorEastAsia" w:hAnsiTheme="minorEastAsia" w:cstheme="minorEastAsia"/>
          <w:sz w:val="24"/>
          <w:szCs w:val="24"/>
          <w:u w:val="single"/>
        </w:rPr>
      </w:pPr>
      <w:r>
        <w:rPr>
          <w:rFonts w:asciiTheme="minorEastAsia" w:hAnsiTheme="minorEastAsia" w:cstheme="minorEastAsia" w:hint="eastAsia"/>
          <w:sz w:val="24"/>
          <w:szCs w:val="24"/>
        </w:rPr>
        <w:t>供应商名称（并加盖公章）：</w:t>
      </w:r>
    </w:p>
    <w:p w:rsidR="00CB426F" w:rsidRDefault="008F3881">
      <w:pPr>
        <w:pStyle w:val="15"/>
        <w:spacing w:before="60" w:line="480" w:lineRule="auto"/>
        <w:ind w:firstLineChars="1625" w:firstLine="390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签署日期：</w:t>
      </w:r>
      <w:r>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年</w:t>
      </w:r>
      <w:r>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月</w:t>
      </w:r>
      <w:r>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日</w:t>
      </w:r>
    </w:p>
    <w:p w:rsidR="00CB426F" w:rsidRDefault="00CB426F">
      <w:pPr>
        <w:pStyle w:val="14"/>
        <w:spacing w:line="480" w:lineRule="auto"/>
        <w:rPr>
          <w:rFonts w:asciiTheme="minorEastAsia" w:hAnsiTheme="minorEastAsia" w:cstheme="minorEastAsia"/>
          <w:szCs w:val="24"/>
        </w:rPr>
      </w:pPr>
    </w:p>
    <w:p w:rsidR="00CB426F" w:rsidRDefault="00CB426F">
      <w:pPr>
        <w:rPr>
          <w:rFonts w:asciiTheme="minorEastAsia" w:hAnsiTheme="minorEastAsia" w:cstheme="minorEastAsia"/>
        </w:rPr>
      </w:pPr>
    </w:p>
    <w:p w:rsidR="00CB426F" w:rsidRDefault="008F3881">
      <w:pPr>
        <w:spacing w:line="320" w:lineRule="exact"/>
        <w:rPr>
          <w:rFonts w:asciiTheme="minorEastAsia" w:hAnsiTheme="minorEastAsia" w:cstheme="minorEastAsia"/>
          <w:bCs/>
          <w:kern w:val="12"/>
          <w:sz w:val="24"/>
          <w:szCs w:val="24"/>
        </w:rPr>
      </w:pPr>
      <w:r>
        <w:rPr>
          <w:rFonts w:asciiTheme="minorEastAsia" w:hAnsiTheme="minorEastAsia" w:cstheme="minorEastAsia" w:hint="eastAsia"/>
          <w:bCs/>
          <w:kern w:val="12"/>
          <w:sz w:val="24"/>
          <w:szCs w:val="24"/>
        </w:rPr>
        <w:t>说明：法定代表人（单位负责人）参加本招标项目投标的，仅须出具此证明书。</w:t>
      </w:r>
    </w:p>
    <w:p w:rsidR="00CB426F" w:rsidRDefault="008F3881">
      <w:pPr>
        <w:widowControl/>
        <w:jc w:val="left"/>
        <w:rPr>
          <w:rFonts w:asciiTheme="minorEastAsia" w:hAnsiTheme="minorEastAsia" w:cstheme="minorEastAsia"/>
          <w:b/>
          <w:bCs/>
          <w:sz w:val="36"/>
          <w:szCs w:val="36"/>
        </w:rPr>
      </w:pPr>
      <w:r>
        <w:rPr>
          <w:rFonts w:asciiTheme="minorEastAsia" w:hAnsiTheme="minorEastAsia" w:cstheme="minorEastAsia" w:hint="eastAsia"/>
          <w:b/>
          <w:bCs/>
          <w:sz w:val="36"/>
          <w:szCs w:val="36"/>
        </w:rPr>
        <w:br w:type="page"/>
      </w:r>
    </w:p>
    <w:p w:rsidR="00CB426F" w:rsidRDefault="008F3881">
      <w:pPr>
        <w:spacing w:line="48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 xml:space="preserve">3.3 </w:t>
      </w:r>
      <w:r>
        <w:rPr>
          <w:rFonts w:asciiTheme="minorEastAsia" w:hAnsiTheme="minorEastAsia" w:cstheme="minorEastAsia" w:hint="eastAsia"/>
          <w:b/>
          <w:bCs/>
          <w:sz w:val="32"/>
          <w:szCs w:val="32"/>
        </w:rPr>
        <w:t>法定代表人（单位负责人）授权书</w:t>
      </w:r>
    </w:p>
    <w:p w:rsidR="00CB426F" w:rsidRDefault="00CB426F">
      <w:pPr>
        <w:spacing w:line="480" w:lineRule="exact"/>
        <w:jc w:val="center"/>
        <w:rPr>
          <w:rFonts w:asciiTheme="minorEastAsia" w:hAnsiTheme="minorEastAsia" w:cstheme="minorEastAsia"/>
          <w:b/>
          <w:bCs/>
          <w:sz w:val="36"/>
          <w:szCs w:val="36"/>
        </w:rPr>
      </w:pP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本人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法人姓名</w:t>
      </w:r>
      <w:r>
        <w:rPr>
          <w:rFonts w:asciiTheme="minorEastAsia" w:hAnsiTheme="minorEastAsia" w:cstheme="minorEastAsia" w:hint="eastAsia"/>
          <w:sz w:val="24"/>
          <w:szCs w:val="24"/>
        </w:rPr>
        <w:t>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供应商名称</w:t>
      </w:r>
      <w:r>
        <w:rPr>
          <w:rFonts w:asciiTheme="minorEastAsia" w:hAnsiTheme="minorEastAsia" w:cstheme="minorEastAsia" w:hint="eastAsia"/>
          <w:i/>
          <w:snapToGrid w:val="0"/>
          <w:sz w:val="24"/>
          <w:szCs w:val="24"/>
          <w:u w:val="single"/>
        </w:rPr>
        <w:t xml:space="preserve">  </w:t>
      </w:r>
      <w:r>
        <w:rPr>
          <w:rFonts w:asciiTheme="minorEastAsia" w:hAnsiTheme="minorEastAsia" w:cstheme="minorEastAsia" w:hint="eastAsia"/>
          <w:sz w:val="24"/>
          <w:szCs w:val="24"/>
        </w:rPr>
        <w:t>的法定代表人，现委托</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姓名，职务</w:t>
      </w:r>
      <w:r>
        <w:rPr>
          <w:rFonts w:asciiTheme="minorEastAsia" w:hAnsiTheme="minorEastAsia" w:cstheme="minorEastAsia" w:hint="eastAsia"/>
          <w:sz w:val="24"/>
          <w:szCs w:val="24"/>
        </w:rPr>
        <w:t>以我方的名义参加贵方</w:t>
      </w:r>
      <w:r>
        <w:rPr>
          <w:rFonts w:asciiTheme="minorEastAsia" w:hAnsiTheme="minorEastAsia" w:cstheme="minorEastAsia" w:hint="eastAsia"/>
          <w:sz w:val="24"/>
          <w:szCs w:val="24"/>
        </w:rPr>
        <w:t>______________________</w:t>
      </w:r>
      <w:r>
        <w:rPr>
          <w:rFonts w:asciiTheme="minorEastAsia" w:hAnsiTheme="minorEastAsia" w:cstheme="minorEastAsia" w:hint="eastAsia"/>
          <w:sz w:val="24"/>
          <w:szCs w:val="24"/>
        </w:rPr>
        <w:t>项目的投标活动，并代表我方全权办理针对上述项目的投标、开标、响应文件澄清、签约等一切具体事务和签署相关文件。</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我方对被授权人的签名事项负全部责任。</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被授权人无转委托权，特此委托。</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供应商名称：</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u w:val="single"/>
        </w:rPr>
        <w:t>（全称）</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（盖单位公章）</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（签字或加盖名章）</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法定代表人（单位负责人）授权代表：</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CB426F">
        <w:trPr>
          <w:gridAfter w:val="1"/>
          <w:wAfter w:w="14" w:type="dxa"/>
          <w:trHeight w:val="2636"/>
        </w:trPr>
        <w:tc>
          <w:tcPr>
            <w:tcW w:w="4484" w:type="dxa"/>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法定代表人（单位负责人）身份证（正面）</w:t>
            </w:r>
          </w:p>
        </w:tc>
        <w:tc>
          <w:tcPr>
            <w:tcW w:w="4485" w:type="dxa"/>
            <w:gridSpan w:val="2"/>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法定代表人（单位负责人）身份证（反面）</w:t>
            </w:r>
          </w:p>
        </w:tc>
      </w:tr>
      <w:tr w:rsidR="00CB426F">
        <w:trPr>
          <w:trHeight w:val="2781"/>
        </w:trPr>
        <w:tc>
          <w:tcPr>
            <w:tcW w:w="4491" w:type="dxa"/>
            <w:gridSpan w:val="2"/>
            <w:vAlign w:val="center"/>
          </w:tcPr>
          <w:p w:rsidR="00CB426F" w:rsidRDefault="008F3881">
            <w:pPr>
              <w:jc w:val="center"/>
              <w:rPr>
                <w:rFonts w:asciiTheme="minorEastAsia" w:hAnsiTheme="minorEastAsia" w:cstheme="minorEastAsia"/>
                <w:sz w:val="24"/>
                <w:szCs w:val="24"/>
              </w:rPr>
            </w:pPr>
            <w:bookmarkStart w:id="6" w:name="_资格证明文件"/>
            <w:bookmarkStart w:id="7" w:name="_Toc364329026"/>
            <w:bookmarkEnd w:id="6"/>
            <w:r>
              <w:rPr>
                <w:rFonts w:asciiTheme="minorEastAsia" w:hAnsiTheme="minorEastAsia" w:cstheme="minorEastAsia" w:hint="eastAsia"/>
                <w:sz w:val="24"/>
                <w:szCs w:val="24"/>
              </w:rPr>
              <w:t>法定代表人</w:t>
            </w:r>
            <w:r>
              <w:rPr>
                <w:rFonts w:asciiTheme="minorEastAsia" w:hAnsiTheme="minorEastAsia" w:cstheme="minorEastAsia" w:hint="eastAsia"/>
                <w:sz w:val="24"/>
                <w:szCs w:val="24"/>
              </w:rPr>
              <w:t>(</w:t>
            </w:r>
            <w:r>
              <w:rPr>
                <w:rFonts w:asciiTheme="minorEastAsia" w:hAnsiTheme="minorEastAsia" w:cstheme="minorEastAsia" w:hint="eastAsia"/>
                <w:sz w:val="24"/>
                <w:szCs w:val="24"/>
              </w:rPr>
              <w:t>单位负责</w:t>
            </w:r>
            <w:r>
              <w:rPr>
                <w:rFonts w:asciiTheme="minorEastAsia" w:hAnsiTheme="minorEastAsia" w:cstheme="minorEastAsia" w:hint="eastAsia"/>
                <w:sz w:val="24"/>
                <w:szCs w:val="24"/>
              </w:rPr>
              <w:t>人</w:t>
            </w:r>
            <w:r>
              <w:rPr>
                <w:rFonts w:asciiTheme="minorEastAsia" w:hAnsiTheme="minorEastAsia" w:cstheme="minorEastAsia" w:hint="eastAsia"/>
                <w:sz w:val="24"/>
                <w:szCs w:val="24"/>
              </w:rPr>
              <w:t>)</w:t>
            </w:r>
            <w:r>
              <w:rPr>
                <w:rFonts w:asciiTheme="minorEastAsia" w:hAnsiTheme="minorEastAsia" w:cstheme="minorEastAsia" w:hint="eastAsia"/>
                <w:sz w:val="24"/>
                <w:szCs w:val="24"/>
              </w:rPr>
              <w:t>授权代表身份证（正面）</w:t>
            </w:r>
            <w:bookmarkEnd w:id="7"/>
          </w:p>
        </w:tc>
        <w:tc>
          <w:tcPr>
            <w:tcW w:w="4492" w:type="dxa"/>
            <w:gridSpan w:val="2"/>
            <w:vAlign w:val="center"/>
          </w:tcPr>
          <w:p w:rsidR="00CB426F" w:rsidRDefault="008F3881">
            <w:pPr>
              <w:jc w:val="center"/>
              <w:rPr>
                <w:rFonts w:asciiTheme="minorEastAsia" w:hAnsiTheme="minorEastAsia" w:cstheme="minorEastAsia"/>
                <w:sz w:val="24"/>
                <w:szCs w:val="24"/>
              </w:rPr>
            </w:pPr>
            <w:bookmarkStart w:id="8" w:name="_Toc364329027"/>
            <w:r>
              <w:rPr>
                <w:rFonts w:asciiTheme="minorEastAsia" w:hAnsiTheme="minorEastAsia" w:cstheme="minorEastAsia" w:hint="eastAsia"/>
                <w:sz w:val="24"/>
                <w:szCs w:val="24"/>
              </w:rPr>
              <w:t>法定代表人（单位负责人）授权代表身份证（反面）</w:t>
            </w:r>
            <w:bookmarkEnd w:id="8"/>
          </w:p>
        </w:tc>
      </w:tr>
    </w:tbl>
    <w:p w:rsidR="00CB426F" w:rsidRDefault="00CB426F" w:rsidP="00F567AE">
      <w:pPr>
        <w:spacing w:line="320" w:lineRule="exact"/>
        <w:ind w:left="2" w:firstLineChars="149" w:firstLine="358"/>
        <w:rPr>
          <w:rFonts w:asciiTheme="minorEastAsia" w:hAnsiTheme="minorEastAsia" w:cstheme="minorEastAsia"/>
          <w:sz w:val="24"/>
          <w:szCs w:val="24"/>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3.4</w:t>
      </w:r>
      <w:r>
        <w:rPr>
          <w:rFonts w:asciiTheme="minorEastAsia" w:hAnsiTheme="minorEastAsia" w:cstheme="minorEastAsia" w:hint="eastAsia"/>
          <w:b/>
          <w:bCs/>
          <w:sz w:val="32"/>
          <w:szCs w:val="32"/>
        </w:rPr>
        <w:t>没有重大违法记录的声明</w:t>
      </w:r>
    </w:p>
    <w:p w:rsidR="00CB426F" w:rsidRDefault="008F3881">
      <w:pPr>
        <w:spacing w:beforeLines="50" w:before="156" w:afterLines="50" w:after="156"/>
        <w:jc w:val="center"/>
        <w:rPr>
          <w:rFonts w:asciiTheme="minorEastAsia" w:hAnsiTheme="minorEastAsia" w:cstheme="minorEastAsia"/>
          <w:kern w:val="0"/>
          <w:sz w:val="36"/>
          <w:szCs w:val="36"/>
        </w:rPr>
      </w:pPr>
      <w:r>
        <w:rPr>
          <w:rFonts w:asciiTheme="minorEastAsia" w:hAnsiTheme="minorEastAsia" w:cstheme="minorEastAsia" w:hint="eastAsia"/>
          <w:kern w:val="0"/>
          <w:sz w:val="36"/>
          <w:szCs w:val="36"/>
        </w:rPr>
        <w:t xml:space="preserve">声　</w:t>
      </w:r>
      <w:r>
        <w:rPr>
          <w:rFonts w:asciiTheme="minorEastAsia" w:hAnsiTheme="minorEastAsia" w:cstheme="minorEastAsia" w:hint="eastAsia"/>
          <w:kern w:val="0"/>
          <w:sz w:val="36"/>
          <w:szCs w:val="36"/>
        </w:rPr>
        <w:t xml:space="preserve">   </w:t>
      </w:r>
      <w:r>
        <w:rPr>
          <w:rFonts w:asciiTheme="minorEastAsia" w:hAnsiTheme="minorEastAsia" w:cstheme="minorEastAsia" w:hint="eastAsia"/>
          <w:kern w:val="0"/>
          <w:sz w:val="36"/>
          <w:szCs w:val="36"/>
        </w:rPr>
        <w:t>明</w:t>
      </w:r>
    </w:p>
    <w:p w:rsidR="00CB426F" w:rsidRDefault="008F3881">
      <w:pPr>
        <w:spacing w:beforeLines="50" w:before="156" w:afterLines="50" w:after="156"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B426F" w:rsidRDefault="008F3881">
      <w:pPr>
        <w:spacing w:beforeLines="50" w:before="156" w:afterLines="50" w:after="156"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特此声明。</w:t>
      </w:r>
    </w:p>
    <w:p w:rsidR="00CB426F" w:rsidRDefault="008F3881">
      <w:pPr>
        <w:spacing w:beforeLines="50" w:before="156" w:afterLines="50" w:after="156"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本公司对上述声明的真实性负责。如有虚假，将依法承担相应责任。</w:t>
      </w:r>
    </w:p>
    <w:p w:rsidR="00CB426F" w:rsidRDefault="00CB426F">
      <w:pPr>
        <w:spacing w:beforeLines="50" w:before="156" w:afterLines="50" w:after="156" w:line="360" w:lineRule="auto"/>
        <w:ind w:firstLineChars="236" w:firstLine="566"/>
        <w:rPr>
          <w:rFonts w:asciiTheme="minorEastAsia" w:hAnsiTheme="minorEastAsia" w:cstheme="minorEastAsia"/>
          <w:sz w:val="24"/>
          <w:szCs w:val="24"/>
          <w:lang w:val="zh-CN"/>
        </w:rPr>
      </w:pPr>
    </w:p>
    <w:p w:rsidR="00CB426F" w:rsidRDefault="008F3881">
      <w:pPr>
        <w:spacing w:beforeLines="50" w:before="156" w:afterLines="50" w:after="156" w:line="360" w:lineRule="auto"/>
        <w:ind w:right="420" w:firstLineChars="2286" w:firstLine="548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单位名称（盖章）：</w:t>
      </w:r>
    </w:p>
    <w:p w:rsidR="00CB426F" w:rsidRDefault="008F3881">
      <w:pPr>
        <w:spacing w:beforeLines="50" w:before="156" w:afterLines="50" w:after="156" w:line="360" w:lineRule="auto"/>
        <w:ind w:right="420" w:firstLineChars="2286" w:firstLine="548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日</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期：</w:t>
      </w:r>
    </w:p>
    <w:p w:rsidR="00CB426F" w:rsidRDefault="00CB426F">
      <w:pPr>
        <w:spacing w:beforeLines="50" w:before="156" w:afterLines="50" w:after="156" w:line="360" w:lineRule="auto"/>
        <w:ind w:right="420" w:firstLineChars="2286" w:firstLine="5486"/>
        <w:rPr>
          <w:rFonts w:asciiTheme="minorEastAsia" w:hAnsiTheme="minorEastAsia" w:cstheme="minorEastAsia"/>
          <w:sz w:val="24"/>
          <w:szCs w:val="24"/>
          <w:lang w:val="zh-CN"/>
        </w:rPr>
      </w:pPr>
    </w:p>
    <w:p w:rsidR="00CB426F" w:rsidRDefault="00CB426F">
      <w:pPr>
        <w:spacing w:beforeLines="50" w:before="156" w:afterLines="50" w:after="156" w:line="360" w:lineRule="auto"/>
        <w:ind w:right="420"/>
        <w:rPr>
          <w:rFonts w:asciiTheme="minorEastAsia" w:hAnsiTheme="minorEastAsia" w:cstheme="minorEastAsia"/>
          <w:sz w:val="24"/>
          <w:szCs w:val="24"/>
          <w:lang w:val="zh-CN"/>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32"/>
          <w:szCs w:val="32"/>
        </w:rPr>
      </w:pPr>
    </w:p>
    <w:p w:rsidR="00CB426F" w:rsidRDefault="008F3881">
      <w:pPr>
        <w:autoSpaceDE w:val="0"/>
        <w:autoSpaceDN w:val="0"/>
        <w:adjustRightInd w:val="0"/>
        <w:spacing w:line="360" w:lineRule="auto"/>
        <w:jc w:val="center"/>
        <w:outlineLvl w:val="0"/>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 xml:space="preserve">3.5 </w:t>
      </w:r>
      <w:r>
        <w:rPr>
          <w:rFonts w:asciiTheme="minorEastAsia" w:hAnsiTheme="minorEastAsia" w:cstheme="minorEastAsia" w:hint="eastAsia"/>
          <w:b/>
          <w:bCs/>
          <w:sz w:val="32"/>
          <w:szCs w:val="32"/>
        </w:rPr>
        <w:t>投标承诺函</w:t>
      </w:r>
    </w:p>
    <w:p w:rsidR="00CB426F" w:rsidRDefault="00CB426F">
      <w:pPr>
        <w:autoSpaceDE w:val="0"/>
        <w:autoSpaceDN w:val="0"/>
        <w:snapToGrid w:val="0"/>
        <w:spacing w:line="360" w:lineRule="auto"/>
        <w:jc w:val="center"/>
        <w:rPr>
          <w:rFonts w:asciiTheme="minorEastAsia" w:hAnsiTheme="minorEastAsia" w:cstheme="minorEastAsia"/>
          <w:b/>
          <w:bCs/>
          <w:sz w:val="24"/>
          <w:szCs w:val="24"/>
        </w:rPr>
      </w:pPr>
    </w:p>
    <w:p w:rsidR="00CB426F" w:rsidRDefault="008F3881">
      <w:pPr>
        <w:spacing w:beforeLines="50" w:before="156" w:afterLines="50" w:after="156"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襄城县政府采购中心</w:t>
      </w:r>
      <w:r>
        <w:rPr>
          <w:rFonts w:asciiTheme="minorEastAsia" w:hAnsiTheme="minorEastAsia" w:cstheme="minorEastAsia" w:hint="eastAsia"/>
          <w:sz w:val="24"/>
          <w:szCs w:val="24"/>
          <w:lang w:val="zh-CN"/>
        </w:rPr>
        <w:t xml:space="preserve"> </w:t>
      </w:r>
      <w:r>
        <w:rPr>
          <w:rFonts w:asciiTheme="minorEastAsia" w:hAnsiTheme="minorEastAsia" w:cstheme="minorEastAsia" w:hint="eastAsia"/>
          <w:sz w:val="24"/>
          <w:szCs w:val="24"/>
          <w:lang w:val="zh-CN"/>
        </w:rPr>
        <w:t>：</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经研究，我方自愿参与贵方</w:t>
      </w:r>
      <w:r>
        <w:rPr>
          <w:rFonts w:asciiTheme="minorEastAsia" w:hAnsiTheme="minorEastAsia" w:cstheme="minorEastAsia" w:hint="eastAsia"/>
          <w:sz w:val="24"/>
          <w:szCs w:val="24"/>
          <w:lang w:val="zh-CN"/>
        </w:rPr>
        <w:t>____</w:t>
      </w:r>
      <w:r>
        <w:rPr>
          <w:rFonts w:asciiTheme="minorEastAsia" w:hAnsiTheme="minorEastAsia" w:cstheme="minorEastAsia" w:hint="eastAsia"/>
          <w:sz w:val="24"/>
          <w:szCs w:val="24"/>
          <w:lang w:val="zh-CN"/>
        </w:rPr>
        <w:t>年</w:t>
      </w:r>
      <w:r>
        <w:rPr>
          <w:rFonts w:asciiTheme="minorEastAsia" w:hAnsiTheme="minorEastAsia" w:cstheme="minorEastAsia" w:hint="eastAsia"/>
          <w:sz w:val="24"/>
          <w:szCs w:val="24"/>
          <w:lang w:val="zh-CN"/>
        </w:rPr>
        <w:t>____</w:t>
      </w:r>
      <w:r>
        <w:rPr>
          <w:rFonts w:asciiTheme="minorEastAsia" w:hAnsiTheme="minorEastAsia" w:cstheme="minorEastAsia" w:hint="eastAsia"/>
          <w:sz w:val="24"/>
          <w:szCs w:val="24"/>
          <w:lang w:val="zh-CN"/>
        </w:rPr>
        <w:t>月</w:t>
      </w:r>
      <w:r>
        <w:rPr>
          <w:rFonts w:asciiTheme="minorEastAsia" w:hAnsiTheme="minorEastAsia" w:cstheme="minorEastAsia" w:hint="eastAsia"/>
          <w:sz w:val="24"/>
          <w:szCs w:val="24"/>
          <w:lang w:val="zh-CN"/>
        </w:rPr>
        <w:t>____</w:t>
      </w:r>
      <w:r>
        <w:rPr>
          <w:rFonts w:asciiTheme="minorEastAsia" w:hAnsiTheme="minorEastAsia" w:cstheme="minorEastAsia" w:hint="eastAsia"/>
          <w:sz w:val="24"/>
          <w:szCs w:val="24"/>
          <w:lang w:val="zh-CN"/>
        </w:rPr>
        <w:t>日</w:t>
      </w:r>
      <w:r>
        <w:rPr>
          <w:rFonts w:asciiTheme="minorEastAsia" w:hAnsiTheme="minorEastAsia" w:cstheme="minorEastAsia" w:hint="eastAsia"/>
          <w:sz w:val="24"/>
          <w:szCs w:val="24"/>
          <w:lang w:val="zh-CN"/>
        </w:rPr>
        <w:t>____</w:t>
      </w:r>
      <w:r>
        <w:rPr>
          <w:rFonts w:asciiTheme="minorEastAsia" w:hAnsiTheme="minorEastAsia" w:cstheme="minorEastAsia" w:hint="eastAsia"/>
          <w:sz w:val="24"/>
          <w:szCs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一、在投标有效期内撤销投标文件；</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二、在投标文件中提供虚假材料；</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三、除因不可抗力或谈判文件认可的情形以外，中标后不与采购人签订合同；</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四、与采购人、其他投标人或者采购代理机构恶意串通；</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五、法律法规及</w:t>
      </w:r>
      <w:proofErr w:type="gramStart"/>
      <w:r>
        <w:rPr>
          <w:rFonts w:asciiTheme="minorEastAsia" w:hAnsiTheme="minorEastAsia" w:cstheme="minorEastAsia" w:hint="eastAsia"/>
          <w:sz w:val="24"/>
          <w:szCs w:val="24"/>
          <w:lang w:val="zh-CN"/>
        </w:rPr>
        <w:t>本谈判</w:t>
      </w:r>
      <w:proofErr w:type="gramEnd"/>
      <w:r>
        <w:rPr>
          <w:rFonts w:asciiTheme="minorEastAsia" w:hAnsiTheme="minorEastAsia" w:cstheme="minorEastAsia" w:hint="eastAsia"/>
          <w:sz w:val="24"/>
          <w:szCs w:val="24"/>
          <w:lang w:val="zh-CN"/>
        </w:rPr>
        <w:t>文件规定的其他严重违法行为。</w:t>
      </w:r>
    </w:p>
    <w:p w:rsidR="00CB426F" w:rsidRDefault="00CB426F">
      <w:pPr>
        <w:rPr>
          <w:rFonts w:asciiTheme="minorEastAsia" w:hAnsiTheme="minorEastAsia" w:cstheme="minorEastAsia"/>
          <w:sz w:val="24"/>
          <w:szCs w:val="24"/>
          <w:u w:val="single"/>
        </w:rPr>
      </w:pPr>
    </w:p>
    <w:p w:rsidR="00CB426F" w:rsidRDefault="00CB426F">
      <w:pPr>
        <w:rPr>
          <w:rFonts w:asciiTheme="minorEastAsia" w:hAnsiTheme="minorEastAsia" w:cstheme="minorEastAsia"/>
          <w:sz w:val="24"/>
          <w:szCs w:val="24"/>
          <w:u w:val="single"/>
        </w:rPr>
      </w:pPr>
    </w:p>
    <w:p w:rsidR="00CB426F" w:rsidRDefault="008F3881">
      <w:pPr>
        <w:spacing w:line="480" w:lineRule="auto"/>
        <w:ind w:firstLineChars="2075" w:firstLine="4980"/>
        <w:rPr>
          <w:rFonts w:asciiTheme="minorEastAsia" w:hAnsiTheme="minorEastAsia" w:cstheme="minorEastAsia"/>
          <w:sz w:val="24"/>
          <w:szCs w:val="24"/>
        </w:rPr>
      </w:pPr>
      <w:r>
        <w:rPr>
          <w:rFonts w:asciiTheme="minorEastAsia" w:hAnsiTheme="minorEastAsia" w:cstheme="minorEastAsia" w:hint="eastAsia"/>
          <w:sz w:val="24"/>
          <w:szCs w:val="24"/>
        </w:rPr>
        <w:t xml:space="preserve">投标人名称（盖章）：　　　　　　　　　</w:t>
      </w:r>
    </w:p>
    <w:p w:rsidR="00CB426F" w:rsidRDefault="008F3881">
      <w:pPr>
        <w:spacing w:line="480" w:lineRule="auto"/>
        <w:ind w:firstLineChars="2075" w:firstLine="4980"/>
        <w:rPr>
          <w:rFonts w:asciiTheme="minorEastAsia" w:hAnsiTheme="minorEastAsia" w:cstheme="minorEastAsia"/>
          <w:sz w:val="24"/>
          <w:szCs w:val="24"/>
        </w:rPr>
      </w:pPr>
      <w:r>
        <w:rPr>
          <w:rFonts w:asciiTheme="minorEastAsia" w:hAnsiTheme="minorEastAsia" w:cstheme="minorEastAsia" w:hint="eastAsia"/>
          <w:sz w:val="24"/>
          <w:szCs w:val="24"/>
        </w:rPr>
        <w:t xml:space="preserve">日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期：</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日</w:t>
      </w:r>
    </w:p>
    <w:p w:rsidR="00CB426F" w:rsidRDefault="00CB426F">
      <w:pPr>
        <w:autoSpaceDE w:val="0"/>
        <w:autoSpaceDN w:val="0"/>
        <w:adjustRightInd w:val="0"/>
        <w:spacing w:line="360" w:lineRule="auto"/>
        <w:ind w:right="-11"/>
        <w:rPr>
          <w:rFonts w:asciiTheme="minorEastAsia" w:hAnsiTheme="minorEastAsia" w:cstheme="minorEastAsia"/>
          <w:sz w:val="24"/>
          <w:lang w:val="zh-CN"/>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3.6 </w:t>
      </w:r>
      <w:r>
        <w:rPr>
          <w:rFonts w:asciiTheme="minorEastAsia" w:hAnsiTheme="minorEastAsia" w:cstheme="minorEastAsia" w:hint="eastAsia"/>
          <w:b/>
          <w:bCs/>
          <w:sz w:val="32"/>
          <w:szCs w:val="32"/>
        </w:rPr>
        <w:t>其他资格证书或材料</w:t>
      </w:r>
      <w:r>
        <w:rPr>
          <w:rFonts w:asciiTheme="minorEastAsia" w:hAnsiTheme="minorEastAsia" w:cstheme="minorEastAsia" w:hint="eastAsia"/>
          <w:b/>
          <w:bCs/>
          <w:sz w:val="32"/>
          <w:szCs w:val="32"/>
        </w:rPr>
        <w:t xml:space="preserve"> </w:t>
      </w:r>
    </w:p>
    <w:p w:rsidR="00CB426F" w:rsidRDefault="008F3881">
      <w:pPr>
        <w:widowControl/>
        <w:jc w:val="left"/>
        <w:rPr>
          <w:rFonts w:asciiTheme="minorEastAsia" w:hAnsiTheme="minorEastAsia" w:cstheme="minorEastAsia"/>
          <w:b/>
          <w:snapToGrid w:val="0"/>
          <w:kern w:val="0"/>
          <w:sz w:val="36"/>
          <w:szCs w:val="36"/>
        </w:rPr>
      </w:pPr>
      <w:r>
        <w:rPr>
          <w:rFonts w:asciiTheme="minorEastAsia" w:hAnsiTheme="minorEastAsia" w:cstheme="minorEastAsia" w:hint="eastAsia"/>
          <w:b/>
          <w:snapToGrid w:val="0"/>
          <w:kern w:val="0"/>
          <w:sz w:val="36"/>
          <w:szCs w:val="36"/>
        </w:rPr>
        <w:br w:type="page"/>
      </w:r>
    </w:p>
    <w:p w:rsidR="00CB426F" w:rsidRDefault="008F3881">
      <w:pPr>
        <w:autoSpaceDE w:val="0"/>
        <w:autoSpaceDN w:val="0"/>
        <w:adjustRightInd w:val="0"/>
        <w:spacing w:line="360" w:lineRule="auto"/>
        <w:jc w:val="center"/>
        <w:rPr>
          <w:rFonts w:asciiTheme="minorEastAsia" w:hAnsiTheme="minorEastAsia" w:cstheme="minorEastAsia"/>
          <w:b/>
          <w:bCs/>
          <w:sz w:val="36"/>
          <w:szCs w:val="36"/>
          <w:lang w:val="zh-CN"/>
        </w:rPr>
      </w:pPr>
      <w:r>
        <w:rPr>
          <w:rFonts w:asciiTheme="minorEastAsia" w:hAnsiTheme="minorEastAsia" w:cstheme="minorEastAsia" w:hint="eastAsia"/>
          <w:b/>
          <w:bCs/>
          <w:sz w:val="36"/>
          <w:szCs w:val="36"/>
          <w:lang w:val="zh-CN"/>
        </w:rPr>
        <w:lastRenderedPageBreak/>
        <w:t>四、符合性审查证明材料</w:t>
      </w:r>
    </w:p>
    <w:p w:rsidR="00CB426F" w:rsidRDefault="00CB426F">
      <w:pPr>
        <w:autoSpaceDE w:val="0"/>
        <w:autoSpaceDN w:val="0"/>
        <w:adjustRightInd w:val="0"/>
        <w:spacing w:line="360" w:lineRule="auto"/>
        <w:jc w:val="center"/>
        <w:rPr>
          <w:rFonts w:asciiTheme="minorEastAsia" w:hAnsiTheme="minorEastAsia" w:cstheme="minorEastAsia"/>
          <w:b/>
          <w:bCs/>
          <w:sz w:val="36"/>
          <w:szCs w:val="36"/>
          <w:lang w:val="zh-CN"/>
        </w:rPr>
      </w:pPr>
    </w:p>
    <w:p w:rsidR="00CB426F" w:rsidRDefault="008F3881">
      <w:pPr>
        <w:autoSpaceDE w:val="0"/>
        <w:autoSpaceDN w:val="0"/>
        <w:adjustRightInd w:val="0"/>
        <w:spacing w:line="360" w:lineRule="auto"/>
        <w:jc w:val="center"/>
        <w:outlineLvl w:val="0"/>
        <w:rPr>
          <w:rFonts w:asciiTheme="minorEastAsia" w:hAnsiTheme="minorEastAsia" w:cstheme="minorEastAsia"/>
          <w:b/>
          <w:snapToGrid w:val="0"/>
          <w:kern w:val="0"/>
          <w:sz w:val="32"/>
          <w:szCs w:val="32"/>
        </w:rPr>
      </w:pPr>
      <w:r>
        <w:rPr>
          <w:rFonts w:asciiTheme="minorEastAsia" w:hAnsiTheme="minorEastAsia" w:cstheme="minorEastAsia" w:hint="eastAsia"/>
          <w:b/>
          <w:bCs/>
          <w:sz w:val="32"/>
          <w:szCs w:val="32"/>
        </w:rPr>
        <w:t xml:space="preserve">4.1 </w:t>
      </w:r>
      <w:r>
        <w:rPr>
          <w:rFonts w:asciiTheme="minorEastAsia" w:hAnsiTheme="minorEastAsia" w:cstheme="minorEastAsia" w:hint="eastAsia"/>
          <w:b/>
          <w:snapToGrid w:val="0"/>
          <w:kern w:val="0"/>
          <w:sz w:val="32"/>
          <w:szCs w:val="32"/>
        </w:rPr>
        <w:t>分项报价表</w:t>
      </w:r>
    </w:p>
    <w:p w:rsidR="00CB426F" w:rsidRDefault="00CB426F">
      <w:pPr>
        <w:autoSpaceDE w:val="0"/>
        <w:autoSpaceDN w:val="0"/>
        <w:adjustRightInd w:val="0"/>
        <w:spacing w:line="360" w:lineRule="auto"/>
        <w:jc w:val="center"/>
        <w:rPr>
          <w:rFonts w:asciiTheme="minorEastAsia" w:hAnsiTheme="minorEastAsia" w:cstheme="minorEastAsia"/>
          <w:sz w:val="32"/>
          <w:szCs w:val="32"/>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8F3881">
      <w:pPr>
        <w:widowControl/>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4.2 </w:t>
      </w:r>
      <w:r>
        <w:rPr>
          <w:rFonts w:asciiTheme="minorEastAsia" w:hAnsiTheme="minorEastAsia" w:cstheme="minorEastAsia" w:hint="eastAsia"/>
          <w:b/>
          <w:snapToGrid w:val="0"/>
          <w:kern w:val="0"/>
          <w:sz w:val="32"/>
          <w:szCs w:val="32"/>
        </w:rPr>
        <w:t>技术方案（实施方案）</w:t>
      </w:r>
    </w:p>
    <w:p w:rsidR="00CB426F" w:rsidRDefault="00CB426F">
      <w:pPr>
        <w:snapToGrid w:val="0"/>
        <w:spacing w:line="360" w:lineRule="auto"/>
        <w:jc w:val="center"/>
        <w:rPr>
          <w:rFonts w:asciiTheme="minorEastAsia" w:hAnsiTheme="minorEastAsia" w:cstheme="minorEastAsia"/>
          <w:b/>
          <w:snapToGrid w:val="0"/>
          <w:kern w:val="0"/>
          <w:sz w:val="36"/>
          <w:szCs w:val="36"/>
        </w:rPr>
      </w:pPr>
    </w:p>
    <w:p w:rsidR="00CB426F" w:rsidRDefault="008F3881">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（供应商根据采购文件要求自行编制）</w:t>
      </w:r>
    </w:p>
    <w:p w:rsidR="00CB426F" w:rsidRDefault="00CB426F">
      <w:pPr>
        <w:autoSpaceDE w:val="0"/>
        <w:autoSpaceDN w:val="0"/>
        <w:adjustRightInd w:val="0"/>
        <w:spacing w:line="360" w:lineRule="auto"/>
        <w:jc w:val="center"/>
        <w:rPr>
          <w:rFonts w:asciiTheme="minorEastAsia" w:hAnsiTheme="minorEastAsia" w:cstheme="minorEastAsia"/>
          <w:sz w:val="24"/>
          <w:szCs w:val="24"/>
          <w:lang w:val="zh-CN"/>
        </w:rPr>
      </w:pPr>
    </w:p>
    <w:p w:rsidR="00CB426F" w:rsidRDefault="00CB426F">
      <w:pPr>
        <w:snapToGrid w:val="0"/>
        <w:spacing w:line="360" w:lineRule="auto"/>
        <w:jc w:val="center"/>
        <w:rPr>
          <w:rFonts w:asciiTheme="minorEastAsia" w:hAnsiTheme="minorEastAsia" w:cstheme="minorEastAsia"/>
          <w:b/>
          <w:snapToGrid w:val="0"/>
          <w:kern w:val="0"/>
          <w:sz w:val="36"/>
          <w:szCs w:val="36"/>
        </w:rPr>
      </w:pPr>
    </w:p>
    <w:p w:rsidR="00CB426F" w:rsidRDefault="00CB426F">
      <w:pPr>
        <w:spacing w:line="360" w:lineRule="auto"/>
        <w:jc w:val="center"/>
        <w:rPr>
          <w:rFonts w:asciiTheme="minorEastAsia" w:hAnsiTheme="minorEastAsia" w:cstheme="minorEastAsia"/>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napToGrid w:val="0"/>
        <w:spacing w:line="360" w:lineRule="auto"/>
        <w:rPr>
          <w:rFonts w:asciiTheme="minorEastAsia" w:hAnsiTheme="minorEastAsia" w:cstheme="minorEastAsia"/>
          <w:b/>
          <w:bCs/>
          <w:sz w:val="36"/>
          <w:szCs w:val="36"/>
        </w:rPr>
      </w:pPr>
    </w:p>
    <w:p w:rsidR="00CB426F" w:rsidRDefault="008F3881">
      <w:pPr>
        <w:snapToGrid w:val="0"/>
        <w:spacing w:line="360" w:lineRule="auto"/>
        <w:jc w:val="center"/>
        <w:rPr>
          <w:rFonts w:asciiTheme="minorEastAsia" w:hAnsiTheme="minorEastAsia" w:cstheme="minorEastAsia"/>
          <w:b/>
          <w:snapToGrid w:val="0"/>
          <w:kern w:val="0"/>
          <w:sz w:val="32"/>
          <w:szCs w:val="32"/>
        </w:rPr>
      </w:pPr>
      <w:r>
        <w:rPr>
          <w:rFonts w:asciiTheme="minorEastAsia" w:hAnsiTheme="minorEastAsia" w:cstheme="minorEastAsia" w:hint="eastAsia"/>
          <w:b/>
          <w:bCs/>
          <w:sz w:val="32"/>
          <w:szCs w:val="32"/>
        </w:rPr>
        <w:lastRenderedPageBreak/>
        <w:t>4.3</w:t>
      </w:r>
      <w:r>
        <w:rPr>
          <w:rFonts w:asciiTheme="minorEastAsia" w:hAnsiTheme="minorEastAsia" w:cstheme="minorEastAsia" w:hint="eastAsia"/>
          <w:b/>
          <w:snapToGrid w:val="0"/>
          <w:kern w:val="0"/>
          <w:sz w:val="32"/>
          <w:szCs w:val="32"/>
        </w:rPr>
        <w:t>业绩情况表</w:t>
      </w:r>
    </w:p>
    <w:p w:rsidR="00CB426F" w:rsidRDefault="008F3881">
      <w:pPr>
        <w:spacing w:before="50" w:afterLines="50" w:after="156"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CB426F" w:rsidRDefault="008F3881">
      <w:pPr>
        <w:snapToGrid w:val="0"/>
        <w:spacing w:line="360" w:lineRule="auto"/>
        <w:rPr>
          <w:rFonts w:asciiTheme="minorEastAsia" w:hAnsiTheme="minorEastAsia" w:cstheme="minorEastAsia"/>
          <w:b/>
          <w:snapToGrid w:val="0"/>
          <w:kern w:val="0"/>
          <w:sz w:val="36"/>
          <w:szCs w:val="36"/>
        </w:rPr>
      </w:pPr>
      <w:r>
        <w:rPr>
          <w:rFonts w:asciiTheme="minorEastAsia" w:hAnsiTheme="minorEastAsia" w:cstheme="minorEastAsia" w:hint="eastAsia"/>
          <w:sz w:val="24"/>
          <w:szCs w:val="24"/>
        </w:rPr>
        <w:t>项目名称：</w:t>
      </w:r>
      <w:r>
        <w:rPr>
          <w:rFonts w:asciiTheme="minorEastAsia" w:hAnsiTheme="minorEastAsia" w:cstheme="minorEastAsia" w:hint="eastAsia"/>
          <w:sz w:val="24"/>
          <w:szCs w:val="24"/>
        </w:rPr>
        <w:t xml:space="preserve">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26"/>
        <w:gridCol w:w="3812"/>
        <w:gridCol w:w="1534"/>
        <w:gridCol w:w="1817"/>
      </w:tblGrid>
      <w:tr w:rsidR="00CB426F">
        <w:trPr>
          <w:trHeight w:val="766"/>
        </w:trPr>
        <w:tc>
          <w:tcPr>
            <w:tcW w:w="758"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926"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客户单位名称</w:t>
            </w:r>
          </w:p>
        </w:tc>
        <w:tc>
          <w:tcPr>
            <w:tcW w:w="3812"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项目名称及主要内容</w:t>
            </w:r>
          </w:p>
        </w:tc>
        <w:tc>
          <w:tcPr>
            <w:tcW w:w="1534"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合同金额（万元）</w:t>
            </w:r>
          </w:p>
        </w:tc>
        <w:tc>
          <w:tcPr>
            <w:tcW w:w="1817"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联系人及电话</w:t>
            </w: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926" w:type="dxa"/>
            <w:vAlign w:val="center"/>
          </w:tcPr>
          <w:p w:rsidR="00CB426F" w:rsidRDefault="00CB426F">
            <w:pPr>
              <w:rPr>
                <w:rFonts w:asciiTheme="minorEastAsia" w:hAnsiTheme="minorEastAsia" w:cstheme="minorEastAsia"/>
              </w:rPr>
            </w:pPr>
          </w:p>
        </w:tc>
        <w:tc>
          <w:tcPr>
            <w:tcW w:w="3812" w:type="dxa"/>
            <w:vAlign w:val="center"/>
          </w:tcPr>
          <w:p w:rsidR="00CB426F" w:rsidRDefault="00CB426F">
            <w:pPr>
              <w:rPr>
                <w:rFonts w:asciiTheme="minorEastAsia" w:hAnsiTheme="minorEastAsia" w:cstheme="minorEastAsia"/>
              </w:rPr>
            </w:pPr>
          </w:p>
        </w:tc>
        <w:tc>
          <w:tcPr>
            <w:tcW w:w="1534" w:type="dxa"/>
            <w:vAlign w:val="center"/>
          </w:tcPr>
          <w:p w:rsidR="00CB426F" w:rsidRDefault="00CB426F">
            <w:pPr>
              <w:rPr>
                <w:rFonts w:asciiTheme="minorEastAsia" w:hAnsiTheme="minorEastAsia" w:cstheme="minorEastAsia"/>
              </w:rPr>
            </w:pPr>
          </w:p>
        </w:tc>
        <w:tc>
          <w:tcPr>
            <w:tcW w:w="1817" w:type="dxa"/>
            <w:vAlign w:val="center"/>
          </w:tcPr>
          <w:p w:rsidR="00CB426F" w:rsidRDefault="00CB426F">
            <w:pPr>
              <w:rPr>
                <w:rFonts w:asciiTheme="minorEastAsia" w:hAnsiTheme="minorEastAsia" w:cstheme="minorEastAsia"/>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926" w:type="dxa"/>
            <w:vAlign w:val="center"/>
          </w:tcPr>
          <w:p w:rsidR="00CB426F" w:rsidRDefault="00CB426F">
            <w:pPr>
              <w:rPr>
                <w:rFonts w:asciiTheme="minorEastAsia" w:hAnsiTheme="minorEastAsia" w:cstheme="minorEastAsia"/>
              </w:rPr>
            </w:pPr>
          </w:p>
        </w:tc>
        <w:tc>
          <w:tcPr>
            <w:tcW w:w="3812" w:type="dxa"/>
            <w:vAlign w:val="center"/>
          </w:tcPr>
          <w:p w:rsidR="00CB426F" w:rsidRDefault="00CB426F">
            <w:pPr>
              <w:rPr>
                <w:rFonts w:asciiTheme="minorEastAsia" w:hAnsiTheme="minorEastAsia" w:cstheme="minorEastAsia"/>
              </w:rPr>
            </w:pPr>
          </w:p>
        </w:tc>
        <w:tc>
          <w:tcPr>
            <w:tcW w:w="1534" w:type="dxa"/>
            <w:vAlign w:val="center"/>
          </w:tcPr>
          <w:p w:rsidR="00CB426F" w:rsidRDefault="00CB426F">
            <w:pPr>
              <w:rPr>
                <w:rFonts w:asciiTheme="minorEastAsia" w:hAnsiTheme="minorEastAsia" w:cstheme="minorEastAsia"/>
              </w:rPr>
            </w:pPr>
          </w:p>
        </w:tc>
        <w:tc>
          <w:tcPr>
            <w:tcW w:w="1817" w:type="dxa"/>
            <w:vAlign w:val="center"/>
          </w:tcPr>
          <w:p w:rsidR="00CB426F" w:rsidRDefault="00CB426F">
            <w:pPr>
              <w:rPr>
                <w:rFonts w:asciiTheme="minorEastAsia" w:hAnsiTheme="minorEastAsia" w:cstheme="minorEastAsia"/>
              </w:rPr>
            </w:pPr>
          </w:p>
        </w:tc>
      </w:tr>
    </w:tbl>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供应商（公章）：</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w:t>
      </w:r>
      <w:proofErr w:type="gramStart"/>
      <w:r>
        <w:rPr>
          <w:rFonts w:asciiTheme="minorEastAsia" w:hAnsiTheme="minorEastAsia" w:cstheme="minorEastAsia" w:hint="eastAsia"/>
          <w:sz w:val="24"/>
          <w:szCs w:val="24"/>
          <w:lang w:val="zh-CN"/>
        </w:rPr>
        <w:t>商法定</w:t>
      </w:r>
      <w:proofErr w:type="gramEnd"/>
      <w:r>
        <w:rPr>
          <w:rFonts w:asciiTheme="minorEastAsia" w:hAnsiTheme="minorEastAsia" w:cstheme="minorEastAsia" w:hint="eastAsia"/>
          <w:sz w:val="24"/>
          <w:szCs w:val="24"/>
          <w:lang w:val="zh-CN"/>
        </w:rPr>
        <w:t>代表人（或授权代表）签字：</w:t>
      </w: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CB426F" w:rsidRDefault="008F3881">
      <w:pPr>
        <w:autoSpaceDE w:val="0"/>
        <w:autoSpaceDN w:val="0"/>
        <w:adjustRightInd w:val="0"/>
        <w:spacing w:line="360" w:lineRule="auto"/>
        <w:jc w:val="center"/>
        <w:outlineLvl w:val="0"/>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4.4 </w:t>
      </w:r>
      <w:r>
        <w:rPr>
          <w:rFonts w:asciiTheme="minorEastAsia" w:hAnsiTheme="minorEastAsia" w:cstheme="minorEastAsia" w:hint="eastAsia"/>
          <w:b/>
          <w:bCs/>
          <w:sz w:val="32"/>
          <w:szCs w:val="32"/>
        </w:rPr>
        <w:t>售后服务方案</w:t>
      </w: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CB426F" w:rsidRDefault="008F3881">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（供应商根据采购文件要求自行编制）</w:t>
      </w:r>
    </w:p>
    <w:p w:rsidR="00CB426F" w:rsidRDefault="008F3881">
      <w:pPr>
        <w:widowControl/>
        <w:jc w:val="left"/>
        <w:rPr>
          <w:rFonts w:asciiTheme="minorEastAsia" w:hAnsiTheme="minorEastAsia" w:cstheme="minorEastAsia"/>
          <w:b/>
          <w:bCs/>
          <w:sz w:val="36"/>
          <w:szCs w:val="36"/>
        </w:rPr>
      </w:pPr>
      <w:r>
        <w:rPr>
          <w:rFonts w:asciiTheme="minorEastAsia" w:hAnsiTheme="minorEastAsia" w:cstheme="minorEastAsia" w:hint="eastAsia"/>
          <w:b/>
          <w:bCs/>
          <w:sz w:val="36"/>
          <w:szCs w:val="36"/>
        </w:rPr>
        <w:br w:type="page"/>
      </w:r>
    </w:p>
    <w:p w:rsidR="00CB426F" w:rsidRDefault="008F3881">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4.5</w:t>
      </w:r>
      <w:r>
        <w:rPr>
          <w:rFonts w:asciiTheme="minorEastAsia" w:hAnsiTheme="minorEastAsia" w:cstheme="minorEastAsia" w:hint="eastAsia"/>
          <w:b/>
          <w:bCs/>
          <w:sz w:val="32"/>
          <w:szCs w:val="32"/>
        </w:rPr>
        <w:t>中小企业声明函</w:t>
      </w:r>
    </w:p>
    <w:p w:rsidR="00CB426F" w:rsidRDefault="00CB426F">
      <w:pPr>
        <w:spacing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本公司郑重声明，根据《政府采购促进中小企业发展暂行办法》（财库</w:t>
      </w:r>
      <w:r>
        <w:rPr>
          <w:rFonts w:asciiTheme="minorEastAsia" w:hAnsiTheme="minorEastAsia" w:cstheme="minorEastAsia" w:hint="eastAsia"/>
          <w:kern w:val="0"/>
          <w:sz w:val="24"/>
          <w:szCs w:val="24"/>
        </w:rPr>
        <w:t>[2011]181</w:t>
      </w:r>
      <w:r>
        <w:rPr>
          <w:rFonts w:asciiTheme="minorEastAsia" w:hAnsiTheme="minorEastAsia" w:cstheme="minorEastAsia" w:hint="eastAsia"/>
          <w:kern w:val="0"/>
          <w:sz w:val="24"/>
          <w:szCs w:val="24"/>
        </w:rPr>
        <w:t>号）的规定，本公司为</w:t>
      </w:r>
      <w:r>
        <w:rPr>
          <w:rFonts w:asciiTheme="minorEastAsia" w:hAnsiTheme="minorEastAsia" w:cstheme="minorEastAsia" w:hint="eastAsia"/>
          <w:kern w:val="0"/>
          <w:sz w:val="24"/>
          <w:szCs w:val="24"/>
        </w:rPr>
        <w:t>______</w:t>
      </w:r>
      <w:r>
        <w:rPr>
          <w:rFonts w:asciiTheme="minorEastAsia" w:hAnsiTheme="minorEastAsia" w:cstheme="minorEastAsia" w:hint="eastAsia"/>
          <w:kern w:val="0"/>
          <w:sz w:val="24"/>
          <w:szCs w:val="24"/>
        </w:rPr>
        <w:t>（请填写：中型、小型、微型）企业。即，本公司同时满足以下条件：</w:t>
      </w:r>
      <w:r>
        <w:rPr>
          <w:rFonts w:asciiTheme="minorEastAsia" w:hAnsiTheme="minorEastAsia" w:cstheme="minorEastAsia" w:hint="eastAsia"/>
          <w:kern w:val="0"/>
          <w:sz w:val="24"/>
          <w:szCs w:val="24"/>
        </w:rPr>
        <w:br/>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、根据《工业和信息化部、国家统计局、国家发展和改革委员会、财政部关于印发中小企业划型标准规定的通知》（工信部联企业</w:t>
      </w:r>
      <w:r>
        <w:rPr>
          <w:rFonts w:asciiTheme="minorEastAsia" w:hAnsiTheme="minorEastAsia" w:cstheme="minorEastAsia" w:hint="eastAsia"/>
          <w:kern w:val="0"/>
          <w:sz w:val="24"/>
          <w:szCs w:val="24"/>
        </w:rPr>
        <w:t>[2011]300</w:t>
      </w:r>
      <w:r>
        <w:rPr>
          <w:rFonts w:asciiTheme="minorEastAsia" w:hAnsiTheme="minorEastAsia" w:cstheme="minorEastAsia" w:hint="eastAsia"/>
          <w:kern w:val="0"/>
          <w:sz w:val="24"/>
          <w:szCs w:val="24"/>
        </w:rPr>
        <w:t>号）规定的划分标准</w:t>
      </w:r>
      <w:r>
        <w:rPr>
          <w:rFonts w:asciiTheme="minorEastAsia" w:hAnsiTheme="minorEastAsia" w:cstheme="minorEastAsia" w:hint="eastAsia"/>
          <w:sz w:val="24"/>
          <w:szCs w:val="24"/>
        </w:rPr>
        <w:t>，本公司</w:t>
      </w:r>
      <w:r>
        <w:rPr>
          <w:rFonts w:asciiTheme="minorEastAsia" w:hAnsiTheme="minorEastAsia" w:cstheme="minorEastAsia" w:hint="eastAsia"/>
          <w:kern w:val="0"/>
          <w:sz w:val="24"/>
          <w:szCs w:val="24"/>
        </w:rPr>
        <w:t>为</w:t>
      </w:r>
      <w:r>
        <w:rPr>
          <w:rFonts w:asciiTheme="minorEastAsia" w:hAnsiTheme="minorEastAsia" w:cstheme="minorEastAsia" w:hint="eastAsia"/>
          <w:kern w:val="0"/>
          <w:sz w:val="24"/>
          <w:szCs w:val="24"/>
        </w:rPr>
        <w:t>______</w:t>
      </w:r>
      <w:r>
        <w:rPr>
          <w:rFonts w:asciiTheme="minorEastAsia" w:hAnsiTheme="minorEastAsia" w:cstheme="minorEastAsia" w:hint="eastAsia"/>
          <w:kern w:val="0"/>
          <w:sz w:val="24"/>
          <w:szCs w:val="24"/>
        </w:rPr>
        <w:t>（请填写：中型、小型、微型）企业。</w:t>
      </w: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、本公司参加</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单位的</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项目采购活动提供本企业制造的货物，由本企业承担工程、提供服务，或者提供其他</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（请填写：中型、小型、微型）企业制造的货物。本条所称货物不包括使用大型企业注册商标的货物。</w:t>
      </w: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本公司对上述声明的真实性负责。如有虚假，将依法承担相应责任。</w:t>
      </w:r>
    </w:p>
    <w:p w:rsidR="00CB426F" w:rsidRDefault="00CB426F">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p>
    <w:p w:rsidR="00CB426F" w:rsidRDefault="00CB426F">
      <w:pPr>
        <w:widowControl/>
        <w:spacing w:before="100" w:beforeAutospacing="1" w:after="100" w:afterAutospacing="1" w:line="360" w:lineRule="auto"/>
        <w:ind w:leftChars="1850" w:left="3885"/>
        <w:jc w:val="left"/>
        <w:rPr>
          <w:rFonts w:asciiTheme="minorEastAsia" w:hAnsiTheme="minorEastAsia" w:cstheme="minorEastAsia"/>
          <w:kern w:val="0"/>
          <w:sz w:val="24"/>
          <w:szCs w:val="24"/>
        </w:rPr>
      </w:pPr>
    </w:p>
    <w:p w:rsidR="00CB426F" w:rsidRDefault="008F3881">
      <w:pPr>
        <w:widowControl/>
        <w:spacing w:before="100" w:beforeAutospacing="1" w:after="100" w:afterAutospacing="1" w:line="360" w:lineRule="auto"/>
        <w:ind w:leftChars="1850" w:left="388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企业名称（盖章）：　　　　　　　　　</w:t>
      </w:r>
      <w:r>
        <w:rPr>
          <w:rFonts w:asciiTheme="minorEastAsia" w:hAnsiTheme="minorEastAsia" w:cstheme="minorEastAsia" w:hint="eastAsia"/>
          <w:kern w:val="0"/>
          <w:sz w:val="24"/>
          <w:szCs w:val="24"/>
        </w:rPr>
        <w:br/>
      </w:r>
      <w:r>
        <w:rPr>
          <w:rFonts w:asciiTheme="minorEastAsia" w:hAnsiTheme="minorEastAsia" w:cstheme="minorEastAsia" w:hint="eastAsia"/>
          <w:kern w:val="0"/>
          <w:sz w:val="24"/>
          <w:szCs w:val="24"/>
        </w:rPr>
        <w:t xml:space="preserve">日　</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期：</w:t>
      </w:r>
    </w:p>
    <w:p w:rsidR="00CB426F" w:rsidRDefault="00CB426F">
      <w:pPr>
        <w:widowControl/>
        <w:spacing w:before="100" w:beforeAutospacing="1" w:after="100" w:afterAutospacing="1" w:line="360" w:lineRule="auto"/>
        <w:jc w:val="left"/>
        <w:rPr>
          <w:rFonts w:asciiTheme="minorEastAsia" w:hAnsiTheme="minorEastAsia" w:cstheme="minorEastAsia"/>
          <w:sz w:val="24"/>
          <w:szCs w:val="24"/>
        </w:rPr>
      </w:pPr>
    </w:p>
    <w:p w:rsidR="00CB426F" w:rsidRDefault="008F3881">
      <w:pPr>
        <w:widowControl/>
        <w:spacing w:before="100" w:beforeAutospacing="1" w:after="100" w:afterAutospacing="1"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说明：</w:t>
      </w:r>
    </w:p>
    <w:p w:rsidR="00CB426F" w:rsidRDefault="008F3881">
      <w:pPr>
        <w:widowControl/>
        <w:spacing w:before="100" w:beforeAutospacing="1" w:after="100" w:afterAutospacing="1"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CB426F" w:rsidRDefault="008F3881">
      <w:pPr>
        <w:widowControl/>
        <w:spacing w:before="100" w:beforeAutospacing="1" w:after="100" w:afterAutospacing="1"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r>
        <w:rPr>
          <w:rFonts w:asciiTheme="minorEastAsia" w:hAnsiTheme="minorEastAsia" w:cstheme="minorEastAsia" w:hint="eastAsia"/>
          <w:kern w:val="0"/>
          <w:sz w:val="24"/>
          <w:szCs w:val="24"/>
        </w:rPr>
        <w:t>、如供应商为联合投标的，联合供应商需分别填写上述《中小企业声明函》。</w:t>
      </w:r>
    </w:p>
    <w:p w:rsidR="00CB426F" w:rsidRDefault="00CB426F">
      <w:pPr>
        <w:autoSpaceDE w:val="0"/>
        <w:autoSpaceDN w:val="0"/>
        <w:adjustRightInd w:val="0"/>
        <w:spacing w:line="360" w:lineRule="auto"/>
        <w:jc w:val="center"/>
        <w:outlineLvl w:val="0"/>
        <w:rPr>
          <w:rFonts w:asciiTheme="minorEastAsia" w:hAnsiTheme="minorEastAsia" w:cstheme="minorEastAsia"/>
          <w:kern w:val="0"/>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CB426F" w:rsidRDefault="00CB426F">
      <w:pPr>
        <w:spacing w:line="360" w:lineRule="auto"/>
        <w:rPr>
          <w:rFonts w:asciiTheme="minorEastAsia" w:hAnsiTheme="minorEastAsia" w:cstheme="minorEastAsia"/>
          <w:b/>
          <w:bCs/>
          <w:sz w:val="36"/>
          <w:szCs w:val="36"/>
        </w:rPr>
      </w:pPr>
      <w:bookmarkStart w:id="9" w:name="OLE_LINK14"/>
      <w:bookmarkStart w:id="10" w:name="OLE_LINK13"/>
    </w:p>
    <w:p w:rsidR="00CB426F" w:rsidRDefault="00CB426F">
      <w:pPr>
        <w:spacing w:line="360" w:lineRule="auto"/>
        <w:jc w:val="center"/>
        <w:rPr>
          <w:rFonts w:asciiTheme="minorEastAsia" w:hAnsiTheme="minorEastAsia" w:cstheme="minorEastAsia"/>
          <w:b/>
          <w:bCs/>
          <w:sz w:val="32"/>
          <w:szCs w:val="32"/>
        </w:rPr>
      </w:pPr>
    </w:p>
    <w:p w:rsidR="00CB426F" w:rsidRDefault="00CB426F">
      <w:pPr>
        <w:spacing w:line="360" w:lineRule="auto"/>
        <w:jc w:val="center"/>
        <w:rPr>
          <w:rFonts w:asciiTheme="minorEastAsia" w:hAnsiTheme="minorEastAsia" w:cstheme="minorEastAsia"/>
          <w:b/>
          <w:bCs/>
          <w:sz w:val="32"/>
          <w:szCs w:val="32"/>
        </w:rPr>
      </w:pPr>
    </w:p>
    <w:p w:rsidR="00CB426F" w:rsidRDefault="008F3881">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 xml:space="preserve">4.6 </w:t>
      </w:r>
      <w:r>
        <w:rPr>
          <w:rFonts w:asciiTheme="minorEastAsia" w:hAnsiTheme="minorEastAsia" w:cstheme="minorEastAsia" w:hint="eastAsia"/>
          <w:b/>
          <w:bCs/>
          <w:sz w:val="32"/>
          <w:szCs w:val="32"/>
        </w:rPr>
        <w:t>残疾人福利性单位声明函</w:t>
      </w:r>
    </w:p>
    <w:bookmarkEnd w:id="9"/>
    <w:bookmarkEnd w:id="10"/>
    <w:p w:rsidR="00CB426F" w:rsidRDefault="00CB426F">
      <w:pPr>
        <w:spacing w:line="360" w:lineRule="auto"/>
        <w:rPr>
          <w:rFonts w:asciiTheme="minorEastAsia" w:hAnsiTheme="minorEastAsia" w:cstheme="minorEastAsia"/>
          <w:szCs w:val="21"/>
        </w:rPr>
      </w:pPr>
    </w:p>
    <w:p w:rsidR="00CB426F" w:rsidRDefault="008F3881">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本单位郑重声明，根据《财政部</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民政部</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中国残疾人联合会关于促进残疾人就业政府采购政策的通知》（财库〔</w:t>
      </w:r>
      <w:r>
        <w:rPr>
          <w:rFonts w:asciiTheme="minorEastAsia" w:hAnsiTheme="minorEastAsia" w:cstheme="minorEastAsia" w:hint="eastAsia"/>
          <w:sz w:val="24"/>
          <w:szCs w:val="24"/>
        </w:rPr>
        <w:t>2017</w:t>
      </w:r>
      <w:r>
        <w:rPr>
          <w:rFonts w:asciiTheme="minorEastAsia" w:hAnsiTheme="minorEastAsia" w:cstheme="minorEastAsia" w:hint="eastAsia"/>
          <w:sz w:val="24"/>
          <w:szCs w:val="24"/>
        </w:rPr>
        <w:t>〕</w:t>
      </w:r>
      <w:r>
        <w:rPr>
          <w:rFonts w:asciiTheme="minorEastAsia" w:hAnsiTheme="minorEastAsia" w:cstheme="minorEastAsia" w:hint="eastAsia"/>
          <w:sz w:val="24"/>
          <w:szCs w:val="24"/>
        </w:rPr>
        <w:t>141</w:t>
      </w:r>
      <w:r>
        <w:rPr>
          <w:rFonts w:asciiTheme="minorEastAsia" w:hAnsiTheme="minorEastAsia" w:cstheme="minorEastAsia" w:hint="eastAsia"/>
          <w:sz w:val="24"/>
          <w:szCs w:val="24"/>
        </w:rPr>
        <w:t>号）的规定，本单位为符合条件的残疾人福利性单位，且本单位参加单位的项目采购活动提供本单位制造的货物（由本单位承担工程</w:t>
      </w:r>
      <w:r>
        <w:rPr>
          <w:rFonts w:asciiTheme="minorEastAsia" w:hAnsiTheme="minorEastAsia" w:cstheme="minorEastAsia" w:hint="eastAsia"/>
          <w:sz w:val="24"/>
          <w:szCs w:val="24"/>
        </w:rPr>
        <w:t>/</w:t>
      </w:r>
      <w:r>
        <w:rPr>
          <w:rFonts w:asciiTheme="minorEastAsia" w:hAnsiTheme="minorEastAsia" w:cstheme="minorEastAsia" w:hint="eastAsia"/>
          <w:sz w:val="24"/>
          <w:szCs w:val="24"/>
        </w:rPr>
        <w:t>提供服</w:t>
      </w:r>
      <w:r>
        <w:rPr>
          <w:rFonts w:asciiTheme="minorEastAsia" w:hAnsiTheme="minorEastAsia" w:cstheme="minorEastAsia" w:hint="eastAsia"/>
          <w:sz w:val="24"/>
          <w:szCs w:val="24"/>
        </w:rPr>
        <w:t>务），或者提供其他残疾人福利性单位制造的货物（不包括使用非残疾人福利性单位注册商标的货物）。</w:t>
      </w:r>
    </w:p>
    <w:p w:rsidR="00CB426F" w:rsidRDefault="008F3881">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本单位对上述声明的真实性负责。如有虚假，将依法承担相应责任。</w:t>
      </w:r>
    </w:p>
    <w:p w:rsidR="00CB426F" w:rsidRDefault="00CB426F">
      <w:pPr>
        <w:spacing w:line="360" w:lineRule="auto"/>
        <w:rPr>
          <w:rFonts w:asciiTheme="minorEastAsia" w:hAnsiTheme="minorEastAsia" w:cstheme="minorEastAsia"/>
          <w:sz w:val="24"/>
          <w:szCs w:val="24"/>
        </w:rPr>
      </w:pPr>
    </w:p>
    <w:p w:rsidR="00CB426F" w:rsidRDefault="00CB426F">
      <w:pPr>
        <w:spacing w:line="360" w:lineRule="auto"/>
        <w:rPr>
          <w:rFonts w:asciiTheme="minorEastAsia" w:hAnsiTheme="minorEastAsia" w:cstheme="minorEastAsia"/>
          <w:sz w:val="24"/>
          <w:szCs w:val="24"/>
        </w:rPr>
      </w:pPr>
    </w:p>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单位名称（盖章）：</w:t>
      </w:r>
    </w:p>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期：</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4.7 </w:t>
      </w:r>
      <w:r>
        <w:rPr>
          <w:rFonts w:asciiTheme="minorEastAsia" w:hAnsiTheme="minorEastAsia" w:cstheme="minorEastAsia" w:hint="eastAsia"/>
          <w:b/>
          <w:bCs/>
          <w:sz w:val="32"/>
          <w:szCs w:val="32"/>
        </w:rPr>
        <w:t>所投产品符合国家强制性要求承诺函</w:t>
      </w:r>
      <w:r>
        <w:rPr>
          <w:rFonts w:asciiTheme="minorEastAsia" w:hAnsiTheme="minorEastAsia" w:cstheme="minorEastAsia" w:hint="eastAsia"/>
          <w:b/>
          <w:bCs/>
          <w:sz w:val="32"/>
          <w:szCs w:val="32"/>
        </w:rPr>
        <w:t xml:space="preserve"> </w:t>
      </w:r>
    </w:p>
    <w:p w:rsidR="00CB426F" w:rsidRDefault="008F3881">
      <w:pPr>
        <w:spacing w:line="360"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供应商所投产</w:t>
      </w:r>
      <w:proofErr w:type="gramStart"/>
      <w:r>
        <w:rPr>
          <w:rFonts w:asciiTheme="minorEastAsia" w:hAnsiTheme="minorEastAsia" w:cstheme="minorEastAsia" w:hint="eastAsia"/>
          <w:kern w:val="0"/>
          <w:sz w:val="24"/>
          <w:szCs w:val="24"/>
        </w:rPr>
        <w:t>品涉及</w:t>
      </w:r>
      <w:proofErr w:type="gramEnd"/>
      <w:r>
        <w:rPr>
          <w:rFonts w:asciiTheme="minorEastAsia" w:hAnsiTheme="minorEastAsia" w:cstheme="minorEastAsia" w:hint="eastAsia"/>
          <w:kern w:val="0"/>
          <w:sz w:val="24"/>
          <w:szCs w:val="24"/>
        </w:rPr>
        <w:t>国家有属强制性规定的，须承诺其所投产品符合国家强制性要求</w:t>
      </w:r>
    </w:p>
    <w:p w:rsidR="00CB426F" w:rsidRDefault="008F3881">
      <w:pPr>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（格式自拟）</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widowControl/>
        <w:jc w:val="left"/>
        <w:rPr>
          <w:rFonts w:asciiTheme="minorEastAsia" w:hAnsiTheme="minorEastAsia" w:cstheme="minorEastAsia"/>
          <w:b/>
          <w:bCs/>
          <w:sz w:val="44"/>
          <w:szCs w:val="44"/>
          <w:lang w:val="zh-CN"/>
        </w:rPr>
      </w:pPr>
      <w:r>
        <w:rPr>
          <w:rFonts w:asciiTheme="minorEastAsia" w:hAnsiTheme="minorEastAsia" w:cstheme="minorEastAsia" w:hint="eastAsia"/>
          <w:b/>
          <w:bCs/>
          <w:sz w:val="44"/>
          <w:szCs w:val="44"/>
          <w:lang w:val="zh-CN"/>
        </w:rPr>
        <w:br w:type="page"/>
      </w:r>
    </w:p>
    <w:p w:rsidR="00CB426F" w:rsidRDefault="008F3881">
      <w:pPr>
        <w:autoSpaceDE w:val="0"/>
        <w:autoSpaceDN w:val="0"/>
        <w:adjustRightInd w:val="0"/>
        <w:spacing w:line="360" w:lineRule="auto"/>
        <w:jc w:val="center"/>
        <w:rPr>
          <w:rFonts w:asciiTheme="minorEastAsia" w:hAnsiTheme="minorEastAsia" w:cstheme="minorEastAsia"/>
          <w:b/>
          <w:bCs/>
          <w:sz w:val="36"/>
          <w:szCs w:val="36"/>
          <w:lang w:val="zh-CN"/>
        </w:rPr>
      </w:pPr>
      <w:r>
        <w:rPr>
          <w:rFonts w:asciiTheme="minorEastAsia" w:hAnsiTheme="minorEastAsia" w:cstheme="minorEastAsia" w:hint="eastAsia"/>
          <w:b/>
          <w:bCs/>
          <w:sz w:val="36"/>
          <w:szCs w:val="36"/>
          <w:lang w:val="zh-CN"/>
        </w:rPr>
        <w:lastRenderedPageBreak/>
        <w:t>五、</w:t>
      </w:r>
      <w:r>
        <w:rPr>
          <w:rFonts w:asciiTheme="minorEastAsia" w:hAnsiTheme="minorEastAsia" w:cstheme="minorEastAsia" w:hint="eastAsia"/>
          <w:b/>
          <w:sz w:val="36"/>
          <w:szCs w:val="36"/>
          <w:lang w:val="zh-CN"/>
        </w:rPr>
        <w:t>其他资料（若有）</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除采购文件另有规定外，供应商认为需要提交的其他证明材料或资料加盖供应商的单位公章后应在此项下提交。</w:t>
      </w:r>
    </w:p>
    <w:p w:rsidR="00CB426F" w:rsidRDefault="008F3881">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 </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480" w:lineRule="exact"/>
        <w:rPr>
          <w:rFonts w:asciiTheme="minorEastAsia" w:hAnsiTheme="minorEastAsia" w:cstheme="minorEastAsia"/>
        </w:rPr>
      </w:pPr>
    </w:p>
    <w:sectPr w:rsidR="00CB426F">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881" w:rsidRDefault="008F3881">
      <w:r>
        <w:separator/>
      </w:r>
    </w:p>
  </w:endnote>
  <w:endnote w:type="continuationSeparator" w:id="0">
    <w:p w:rsidR="008F3881" w:rsidRDefault="008F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6F" w:rsidRDefault="008F3881">
    <w:pPr>
      <w:pStyle w:val="ab"/>
      <w:ind w:right="360"/>
      <w:jc w:val="center"/>
    </w:pPr>
    <w:r>
      <w:pict>
        <v:rect id="_x0000_s3074" style="position:absolute;left:0;text-align:left;margin-left:0;margin-top:0;width:2in;height:2in;z-index:251657216;mso-wrap-style:none;mso-position-horizontal:center;mso-position-horizontal-relative:margin;mso-width-relative:page;mso-height-relative:page" o:preferrelative="t" filled="f" stroked="f">
          <v:textbox style="mso-fit-shape-to-text:t" inset="0,0,0,0">
            <w:txbxContent>
              <w:p w:rsidR="00CB426F" w:rsidRDefault="008F3881">
                <w:pPr>
                  <w:pStyle w:val="ab"/>
                  <w:rPr>
                    <w:rStyle w:val="af0"/>
                  </w:rPr>
                </w:pPr>
                <w:r>
                  <w:fldChar w:fldCharType="begin"/>
                </w:r>
                <w:r>
                  <w:rPr>
                    <w:rStyle w:val="af0"/>
                  </w:rPr>
                  <w:instrText xml:space="preserve">PAGE  </w:instrText>
                </w:r>
                <w:r>
                  <w:fldChar w:fldCharType="separate"/>
                </w:r>
                <w:r w:rsidR="00F567AE">
                  <w:rPr>
                    <w:rStyle w:val="af0"/>
                    <w:noProof/>
                  </w:rPr>
                  <w:t>9</w:t>
                </w:r>
                <w:r>
                  <w:fldChar w:fldCharType="end"/>
                </w:r>
              </w:p>
            </w:txbxContent>
          </v:textbox>
          <w10:wrap anchorx="margin"/>
        </v:rect>
      </w:pict>
    </w:r>
  </w:p>
  <w:p w:rsidR="00CB426F" w:rsidRDefault="008F3881">
    <w:pPr>
      <w:pStyle w:val="ab"/>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6F" w:rsidRDefault="008F3881">
    <w:pPr>
      <w:pStyle w:val="ab"/>
      <w:jc w:val="both"/>
    </w:pPr>
    <w:r>
      <w:pict>
        <v:rect id="文本框 3" o:spid="_x0000_s3073" style="position:absolute;left:0;text-align:left;margin-left:0;margin-top:0;width:2in;height:2in;z-index:251658240;mso-wrap-style:none;mso-position-horizontal:center;mso-position-horizontal-relative:margin;mso-width-relative:page;mso-height-relative:page" o:preferrelative="t" filled="f" stroked="f">
          <v:textbox style="mso-fit-shape-to-text:t" inset="0,0,0,0">
            <w:txbxContent>
              <w:p w:rsidR="00CB426F" w:rsidRDefault="008F388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6F" w:rsidRDefault="008F3881">
    <w:pPr>
      <w:pStyle w:val="ab"/>
    </w:pPr>
    <w:r>
      <w:pict>
        <v:shapetype id="_x0000_t202" coordsize="21600,21600" o:spt="202" path="m,l,21600r21600,l21600,xe">
          <v:stroke joinstyle="miter"/>
          <v:path gradientshapeok="t" o:connecttype="rect"/>
        </v:shapetype>
        <v:shape id="_x0000_s3075"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B426F" w:rsidRDefault="008F3881">
                <w:pPr>
                  <w:pStyle w:val="ab"/>
                </w:pPr>
                <w:r>
                  <w:fldChar w:fldCharType="begin"/>
                </w:r>
                <w:r>
                  <w:instrText xml:space="preserve"> PAGE  \* MERGEFORMAT </w:instrText>
                </w:r>
                <w:r>
                  <w:fldChar w:fldCharType="separate"/>
                </w:r>
                <w:r w:rsidR="00F567AE">
                  <w:rPr>
                    <w:noProof/>
                  </w:rPr>
                  <w:t>56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881" w:rsidRDefault="008F3881">
      <w:r>
        <w:separator/>
      </w:r>
    </w:p>
  </w:footnote>
  <w:footnote w:type="continuationSeparator" w:id="0">
    <w:p w:rsidR="008F3881" w:rsidRDefault="008F3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11"/>
  </w:num>
  <w:num w:numId="4">
    <w:abstractNumId w:val="12"/>
  </w:num>
  <w:num w:numId="5">
    <w:abstractNumId w:val="5"/>
  </w:num>
  <w:num w:numId="6">
    <w:abstractNumId w:val="2"/>
  </w:num>
  <w:num w:numId="7">
    <w:abstractNumId w:val="10"/>
  </w:num>
  <w:num w:numId="8">
    <w:abstractNumId w:val="7"/>
  </w:num>
  <w:num w:numId="9">
    <w:abstractNumId w:val="9"/>
  </w:num>
  <w:num w:numId="10">
    <w:abstractNumId w:val="6"/>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0253"/>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2F4"/>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0F81"/>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44A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3E1B"/>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15F76"/>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66"/>
    <w:rsid w:val="00570BD7"/>
    <w:rsid w:val="00572C46"/>
    <w:rsid w:val="00573136"/>
    <w:rsid w:val="005755F7"/>
    <w:rsid w:val="00576428"/>
    <w:rsid w:val="00577000"/>
    <w:rsid w:val="00581FC6"/>
    <w:rsid w:val="005826D8"/>
    <w:rsid w:val="005828A9"/>
    <w:rsid w:val="00587160"/>
    <w:rsid w:val="005939AD"/>
    <w:rsid w:val="00594467"/>
    <w:rsid w:val="00594542"/>
    <w:rsid w:val="0059516F"/>
    <w:rsid w:val="005958C1"/>
    <w:rsid w:val="00597D5D"/>
    <w:rsid w:val="005A1288"/>
    <w:rsid w:val="005A1C0C"/>
    <w:rsid w:val="005A2D61"/>
    <w:rsid w:val="005A34CB"/>
    <w:rsid w:val="005A3987"/>
    <w:rsid w:val="005A6525"/>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3C90"/>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7DD"/>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8F3881"/>
    <w:rsid w:val="00902012"/>
    <w:rsid w:val="009024C2"/>
    <w:rsid w:val="00903C60"/>
    <w:rsid w:val="00910781"/>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02"/>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392"/>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426F"/>
    <w:rsid w:val="00CB5066"/>
    <w:rsid w:val="00CB5576"/>
    <w:rsid w:val="00CC1A7C"/>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16D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2FF1"/>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E44"/>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B683D"/>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A55"/>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67AE"/>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98E7843"/>
    <w:rsid w:val="0CAE7D79"/>
    <w:rsid w:val="0F492F98"/>
    <w:rsid w:val="100B4F00"/>
    <w:rsid w:val="1303612A"/>
    <w:rsid w:val="14214638"/>
    <w:rsid w:val="149819C8"/>
    <w:rsid w:val="15564866"/>
    <w:rsid w:val="15EE44D7"/>
    <w:rsid w:val="197B011F"/>
    <w:rsid w:val="1BC27E34"/>
    <w:rsid w:val="1C317F37"/>
    <w:rsid w:val="1C527EEE"/>
    <w:rsid w:val="1D90357B"/>
    <w:rsid w:val="21DF17AC"/>
    <w:rsid w:val="22B643D4"/>
    <w:rsid w:val="22E70A7D"/>
    <w:rsid w:val="25720679"/>
    <w:rsid w:val="27B5253B"/>
    <w:rsid w:val="2C2E4C48"/>
    <w:rsid w:val="2D5F028F"/>
    <w:rsid w:val="2F45482D"/>
    <w:rsid w:val="2F477084"/>
    <w:rsid w:val="305F0D15"/>
    <w:rsid w:val="307D673F"/>
    <w:rsid w:val="31B94712"/>
    <w:rsid w:val="32B20743"/>
    <w:rsid w:val="35306958"/>
    <w:rsid w:val="369B03D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6F73113"/>
    <w:rsid w:val="78AF68A0"/>
    <w:rsid w:val="7E4C7A10"/>
    <w:rsid w:val="7E583278"/>
    <w:rsid w:val="7E7C62D1"/>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pPr>
      <w:spacing w:after="120"/>
    </w:p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7">
    <w:name w:val="Body Text Indent"/>
    <w:basedOn w:val="a"/>
    <w:link w:val="Char1"/>
    <w:uiPriority w:val="99"/>
    <w:qFormat/>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Pr>
      <w:rFonts w:eastAsia="宋体"/>
      <w:sz w:val="24"/>
    </w:rPr>
  </w:style>
  <w:style w:type="paragraph" w:styleId="a9">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a">
    <w:name w:val="Balloon Text"/>
    <w:basedOn w:val="a"/>
    <w:link w:val="Char4"/>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Pr>
      <w:b/>
      <w:bCs/>
    </w:rPr>
  </w:style>
  <w:style w:type="character" w:styleId="af0">
    <w:name w:val="page number"/>
    <w:basedOn w:val="a1"/>
    <w:qFormat/>
  </w:style>
  <w:style w:type="character" w:styleId="af1">
    <w:name w:val="FollowedHyperlink"/>
    <w:basedOn w:val="a1"/>
    <w:uiPriority w:val="99"/>
    <w:unhideWhenUsed/>
    <w:qFormat/>
    <w:rPr>
      <w:color w:val="800080" w:themeColor="followedHyperlink"/>
      <w:u w:val="single"/>
    </w:rPr>
  </w:style>
  <w:style w:type="character" w:styleId="af2">
    <w:name w:val="Emphasis"/>
    <w:basedOn w:val="a1"/>
    <w:qFormat/>
    <w:rPr>
      <w:i/>
      <w:iCs/>
    </w:rPr>
  </w:style>
  <w:style w:type="character" w:styleId="af3">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style>
  <w:style w:type="character" w:customStyle="1" w:styleId="Char2">
    <w:name w:val="纯文本 Char"/>
    <w:basedOn w:val="a1"/>
    <w:link w:val="a8"/>
    <w:qFormat/>
    <w:rPr>
      <w:rFonts w:eastAsia="宋体"/>
      <w:sz w:val="24"/>
    </w:rPr>
  </w:style>
  <w:style w:type="character" w:customStyle="1" w:styleId="Char3">
    <w:name w:val="日期 Char"/>
    <w:basedOn w:val="a1"/>
    <w:link w:val="a9"/>
    <w:qFormat/>
  </w:style>
  <w:style w:type="character" w:customStyle="1" w:styleId="Char5">
    <w:name w:val="页脚 Char"/>
    <w:basedOn w:val="a1"/>
    <w:link w:val="ab"/>
    <w:uiPriority w:val="99"/>
    <w:qFormat/>
    <w:rPr>
      <w:sz w:val="18"/>
      <w:szCs w:val="18"/>
    </w:rPr>
  </w:style>
  <w:style w:type="character" w:customStyle="1" w:styleId="Char6">
    <w:name w:val="页眉 Char"/>
    <w:basedOn w:val="a1"/>
    <w:link w:val="ac"/>
    <w:uiPriority w:val="99"/>
    <w:qFormat/>
    <w:rPr>
      <w:sz w:val="18"/>
      <w:szCs w:val="18"/>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
    <w:name w:val="正文首行缩进 Char"/>
    <w:basedOn w:val="Char0"/>
    <w:link w:val="a0"/>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4">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uiPriority w:val="99"/>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
    <w:link w:val="a7"/>
    <w:uiPriority w:val="99"/>
    <w:qFormat/>
    <w:rPr>
      <w:sz w:val="24"/>
    </w:rPr>
  </w:style>
  <w:style w:type="character" w:customStyle="1" w:styleId="Char11">
    <w:name w:val="正文文本缩进 Char1"/>
    <w:basedOn w:val="a1"/>
    <w:uiPriority w:val="99"/>
    <w:semiHidden/>
    <w:qFormat/>
    <w:rPr>
      <w:kern w:val="2"/>
      <w:sz w:val="21"/>
      <w:szCs w:val="22"/>
    </w:rPr>
  </w:style>
  <w:style w:type="character" w:customStyle="1" w:styleId="Char4">
    <w:name w:val="批注框文本 Char"/>
    <w:basedOn w:val="a1"/>
    <w:link w:val="aa"/>
    <w:qFormat/>
    <w:rPr>
      <w:kern w:val="2"/>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b-jt">
    <w:name w:val="gb-jt"/>
    <w:basedOn w:val="a1"/>
  </w:style>
  <w:style w:type="character" w:customStyle="1" w:styleId="green">
    <w:name w:val="green"/>
    <w:basedOn w:val="a1"/>
    <w:qFormat/>
    <w:rPr>
      <w:color w:val="66AE00"/>
      <w:sz w:val="18"/>
      <w:szCs w:val="18"/>
    </w:rPr>
  </w:style>
  <w:style w:type="character" w:customStyle="1" w:styleId="green1">
    <w:name w:val="green1"/>
    <w:basedOn w:val="a1"/>
    <w:rPr>
      <w:color w:val="66AE00"/>
      <w:sz w:val="18"/>
      <w:szCs w:val="18"/>
    </w:rPr>
  </w:style>
  <w:style w:type="character" w:customStyle="1" w:styleId="hover25">
    <w:name w:val="hover25"/>
    <w:basedOn w:val="a1"/>
    <w:qFormat/>
  </w:style>
  <w:style w:type="character" w:customStyle="1" w:styleId="blue">
    <w:name w:val="blue"/>
    <w:basedOn w:val="a1"/>
    <w:qFormat/>
    <w:rPr>
      <w:color w:val="0371C6"/>
      <w:sz w:val="21"/>
      <w:szCs w:val="21"/>
    </w:rPr>
  </w:style>
  <w:style w:type="character" w:customStyle="1" w:styleId="right">
    <w:name w:val="right"/>
    <w:basedOn w:val="a1"/>
    <w:rPr>
      <w:color w:val="999999"/>
      <w:sz w:val="18"/>
      <w:szCs w:val="18"/>
    </w:rPr>
  </w:style>
  <w:style w:type="paragraph" w:customStyle="1" w:styleId="xl66">
    <w:name w:val="xl66"/>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 w:val="21"/>
      <w:szCs w:val="21"/>
    </w:rPr>
  </w:style>
  <w:style w:type="paragraph" w:customStyle="1" w:styleId="p16">
    <w:name w:val="p16"/>
    <w:basedOn w:val="a"/>
    <w:qFormat/>
    <w:pPr>
      <w:widowControl/>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5">
    <w:name w:val="_Style 5"/>
    <w:basedOn w:val="a"/>
    <w:uiPriority w:val="99"/>
    <w:qFormat/>
    <w:pPr>
      <w:ind w:firstLineChars="200" w:firstLine="420"/>
    </w:pPr>
    <w:rPr>
      <w:rFonts w:ascii="Calibri" w:hAnsi="Calibri"/>
    </w:rPr>
  </w:style>
  <w:style w:type="character" w:customStyle="1" w:styleId="font11">
    <w:name w:val="font11"/>
    <w:basedOn w:val="a1"/>
    <w:qFormat/>
  </w:style>
  <w:style w:type="character" w:customStyle="1" w:styleId="font01">
    <w:name w:val="font01"/>
    <w:basedOn w:val="a1"/>
    <w:qFormat/>
  </w:style>
  <w:style w:type="paragraph" w:customStyle="1" w:styleId="char7">
    <w:name w:val="cha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1"/>
    <w:qFormat/>
    <w:rPr>
      <w:sz w:val="18"/>
      <w:szCs w:val="18"/>
    </w:rPr>
  </w:style>
  <w:style w:type="character" w:customStyle="1" w:styleId="large1">
    <w:name w:val="large1"/>
    <w:basedOn w:val="a1"/>
    <w:qFormat/>
    <w:rPr>
      <w:rFonts w:ascii="宋体" w:eastAsia="宋体" w:hAnsi="宋体" w:hint="eastAsia"/>
      <w:sz w:val="21"/>
      <w:szCs w:val="21"/>
    </w:rPr>
  </w:style>
  <w:style w:type="paragraph" w:styleId="af6">
    <w:name w:val="No Spacing"/>
    <w:link w:val="Char8"/>
    <w:uiPriority w:val="1"/>
    <w:qFormat/>
    <w:rPr>
      <w:rFonts w:asciiTheme="minorHAnsi" w:eastAsiaTheme="minorEastAsia" w:hAnsiTheme="minorHAnsi" w:cstheme="minorBidi"/>
      <w:sz w:val="22"/>
      <w:szCs w:val="22"/>
    </w:rPr>
  </w:style>
  <w:style w:type="character" w:customStyle="1" w:styleId="Char8">
    <w:name w:val="无间隔 Char"/>
    <w:basedOn w:val="a1"/>
    <w:link w:val="af6"/>
    <w:uiPriority w:val="1"/>
    <w:qFormat/>
    <w:rPr>
      <w:sz w:val="22"/>
      <w:szCs w:val="22"/>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1"/>
    <w:link w:val="20"/>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B8E4D-539F-4AE6-8623-5849DA79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4880</Words>
  <Characters>27816</Characters>
  <Application>Microsoft Office Word</Application>
  <DocSecurity>0</DocSecurity>
  <Lines>231</Lines>
  <Paragraphs>65</Paragraphs>
  <ScaleCrop>false</ScaleCrop>
  <Company>Sky123.Org</Company>
  <LinksUpToDate>false</LinksUpToDate>
  <CharactersWithSpaces>32631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96</cp:revision>
  <cp:lastPrinted>2019-07-17T03:26:00Z</cp:lastPrinted>
  <dcterms:created xsi:type="dcterms:W3CDTF">2019-05-20T08:17:00Z</dcterms:created>
  <dcterms:modified xsi:type="dcterms:W3CDTF">2020-01-06T07:26:00Z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