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23" w:rsidRDefault="00C702D5">
      <w:pPr>
        <w:jc w:val="center"/>
        <w:rPr>
          <w:rFonts w:ascii="宋体"/>
          <w:bCs/>
          <w:w w:val="90"/>
          <w:sz w:val="84"/>
          <w:szCs w:val="84"/>
        </w:rPr>
      </w:pPr>
      <w:r>
        <w:rPr>
          <w:rFonts w:ascii="宋体" w:hAnsi="宋体" w:hint="eastAsia"/>
          <w:bCs/>
          <w:w w:val="90"/>
          <w:sz w:val="84"/>
          <w:szCs w:val="84"/>
        </w:rPr>
        <w:t>建安区政府采购</w:t>
      </w:r>
    </w:p>
    <w:p w:rsidR="008E4423" w:rsidRDefault="008E4423">
      <w:pPr>
        <w:rPr>
          <w:rFonts w:ascii="微软简隶书" w:eastAsia="微软简隶书"/>
          <w:u w:val="single"/>
        </w:rPr>
      </w:pPr>
    </w:p>
    <w:p w:rsidR="008E4423" w:rsidRDefault="008E4423">
      <w:pPr>
        <w:rPr>
          <w:rFonts w:ascii="微软简隶书" w:eastAsia="微软简隶书"/>
        </w:rPr>
      </w:pPr>
    </w:p>
    <w:p w:rsidR="008E4423" w:rsidRDefault="008E4423">
      <w:pPr>
        <w:rPr>
          <w:rFonts w:ascii="微软简隶书" w:eastAsia="微软简隶书"/>
        </w:rPr>
      </w:pPr>
    </w:p>
    <w:p w:rsidR="008E4423" w:rsidRDefault="008E4423">
      <w:pPr>
        <w:rPr>
          <w:rFonts w:ascii="微软简隶书" w:eastAsia="微软简隶书"/>
        </w:rPr>
      </w:pPr>
    </w:p>
    <w:p w:rsidR="008E4423" w:rsidRDefault="00C702D5">
      <w:pPr>
        <w:jc w:val="center"/>
        <w:rPr>
          <w:rFonts w:ascii="宋体"/>
          <w:bCs/>
          <w:w w:val="90"/>
          <w:sz w:val="84"/>
          <w:szCs w:val="84"/>
        </w:rPr>
      </w:pPr>
      <w:r>
        <w:rPr>
          <w:rFonts w:ascii="宋体" w:hAnsi="宋体" w:hint="eastAsia"/>
          <w:bCs/>
          <w:w w:val="90"/>
          <w:sz w:val="84"/>
          <w:szCs w:val="84"/>
        </w:rPr>
        <w:t xml:space="preserve">招　</w:t>
      </w:r>
    </w:p>
    <w:p w:rsidR="008E4423" w:rsidRDefault="00C702D5">
      <w:pPr>
        <w:jc w:val="center"/>
        <w:rPr>
          <w:rFonts w:ascii="宋体"/>
          <w:bCs/>
          <w:w w:val="90"/>
          <w:sz w:val="84"/>
          <w:szCs w:val="84"/>
        </w:rPr>
      </w:pPr>
      <w:r>
        <w:rPr>
          <w:rFonts w:ascii="宋体" w:hAnsi="宋体" w:hint="eastAsia"/>
          <w:bCs/>
          <w:w w:val="90"/>
          <w:sz w:val="84"/>
          <w:szCs w:val="84"/>
        </w:rPr>
        <w:t xml:space="preserve">标　</w:t>
      </w:r>
    </w:p>
    <w:p w:rsidR="008E4423" w:rsidRDefault="00C702D5">
      <w:pPr>
        <w:jc w:val="center"/>
        <w:rPr>
          <w:rFonts w:ascii="宋体"/>
          <w:bCs/>
          <w:w w:val="90"/>
          <w:sz w:val="84"/>
          <w:szCs w:val="84"/>
        </w:rPr>
      </w:pPr>
      <w:r>
        <w:rPr>
          <w:rFonts w:ascii="宋体" w:hAnsi="宋体" w:hint="eastAsia"/>
          <w:bCs/>
          <w:w w:val="90"/>
          <w:sz w:val="84"/>
          <w:szCs w:val="84"/>
        </w:rPr>
        <w:t xml:space="preserve">文　</w:t>
      </w:r>
    </w:p>
    <w:p w:rsidR="008E4423" w:rsidRDefault="00C702D5">
      <w:pPr>
        <w:jc w:val="center"/>
        <w:rPr>
          <w:rFonts w:ascii="宋体"/>
          <w:bCs/>
          <w:w w:val="90"/>
          <w:sz w:val="84"/>
          <w:szCs w:val="84"/>
        </w:rPr>
      </w:pPr>
      <w:r>
        <w:rPr>
          <w:rFonts w:ascii="宋体" w:hAnsi="宋体" w:hint="eastAsia"/>
          <w:bCs/>
          <w:w w:val="90"/>
          <w:sz w:val="84"/>
          <w:szCs w:val="84"/>
        </w:rPr>
        <w:t>件</w:t>
      </w:r>
    </w:p>
    <w:p w:rsidR="008E4423" w:rsidRDefault="008E4423">
      <w:pPr>
        <w:jc w:val="center"/>
        <w:rPr>
          <w:rFonts w:ascii="宋体"/>
          <w:bCs/>
          <w:w w:val="90"/>
          <w:sz w:val="84"/>
          <w:szCs w:val="84"/>
        </w:rPr>
      </w:pPr>
    </w:p>
    <w:p w:rsidR="008E4423" w:rsidRDefault="00C702D5">
      <w:pPr>
        <w:spacing w:line="480" w:lineRule="auto"/>
        <w:ind w:firstLineChars="100" w:firstLine="361"/>
        <w:rPr>
          <w:rFonts w:ascii="宋体" w:hAnsi="宋体"/>
          <w:b/>
          <w:bCs/>
          <w:color w:val="0000FF"/>
          <w:sz w:val="36"/>
          <w:szCs w:val="36"/>
        </w:rPr>
      </w:pPr>
      <w:r>
        <w:rPr>
          <w:rFonts w:ascii="宋体" w:hAnsi="宋体" w:hint="eastAsia"/>
          <w:b/>
          <w:bCs/>
          <w:color w:val="000000"/>
          <w:sz w:val="36"/>
          <w:szCs w:val="36"/>
        </w:rPr>
        <w:t>项目编号：建安政采</w:t>
      </w:r>
      <w:r w:rsidRPr="00C702D5">
        <w:rPr>
          <w:rFonts w:ascii="宋体" w:hAnsi="宋体" w:hint="eastAsia"/>
          <w:b/>
          <w:bCs/>
          <w:color w:val="000000"/>
          <w:sz w:val="36"/>
          <w:szCs w:val="36"/>
        </w:rPr>
        <w:t>公字〔2019〕91号</w:t>
      </w:r>
    </w:p>
    <w:p w:rsidR="008E4423" w:rsidRDefault="00C702D5">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项目名称：建安区委党校餐饮服务</w:t>
      </w:r>
    </w:p>
    <w:p w:rsidR="008E4423" w:rsidRDefault="00C702D5">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采购单位：中共许昌市建安区委党校</w:t>
      </w:r>
    </w:p>
    <w:p w:rsidR="008E4423" w:rsidRDefault="00C702D5">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 xml:space="preserve">代理机构：陕西信远工程造价咨询有限公司  </w:t>
      </w:r>
    </w:p>
    <w:p w:rsidR="008E4423" w:rsidRDefault="008E4423">
      <w:pPr>
        <w:rPr>
          <w:rFonts w:ascii="微软简隶书" w:eastAsia="微软简隶书"/>
        </w:rPr>
      </w:pPr>
    </w:p>
    <w:p w:rsidR="008E4423" w:rsidRDefault="008E4423">
      <w:pPr>
        <w:spacing w:line="480" w:lineRule="auto"/>
        <w:rPr>
          <w:rFonts w:ascii="宋体" w:hAnsi="宋体"/>
          <w:b/>
          <w:bCs/>
          <w:color w:val="000000"/>
          <w:sz w:val="36"/>
          <w:szCs w:val="36"/>
        </w:rPr>
      </w:pPr>
    </w:p>
    <w:p w:rsidR="008E4423" w:rsidRDefault="00C702D5">
      <w:pPr>
        <w:spacing w:line="480" w:lineRule="auto"/>
        <w:ind w:firstLineChars="900" w:firstLine="3253"/>
        <w:rPr>
          <w:rFonts w:ascii="宋体"/>
          <w:b/>
          <w:bCs/>
          <w:color w:val="000000"/>
          <w:sz w:val="36"/>
          <w:szCs w:val="36"/>
        </w:rPr>
      </w:pPr>
      <w:r>
        <w:rPr>
          <w:rFonts w:ascii="宋体" w:hAnsi="宋体" w:hint="eastAsia"/>
          <w:b/>
          <w:bCs/>
          <w:color w:val="000000"/>
          <w:sz w:val="36"/>
          <w:szCs w:val="36"/>
        </w:rPr>
        <w:t>二〇一九年十二月</w:t>
      </w:r>
    </w:p>
    <w:p w:rsidR="008E4423" w:rsidRDefault="008E4423">
      <w:pPr>
        <w:autoSpaceDE w:val="0"/>
        <w:autoSpaceDN w:val="0"/>
        <w:adjustRightInd w:val="0"/>
        <w:spacing w:line="700" w:lineRule="exact"/>
        <w:ind w:firstLine="551"/>
        <w:jc w:val="center"/>
        <w:rPr>
          <w:rFonts w:ascii="宋体" w:hAnsi="宋体"/>
          <w:b/>
          <w:bCs/>
          <w:kern w:val="0"/>
          <w:sz w:val="32"/>
          <w:szCs w:val="32"/>
        </w:rPr>
      </w:pPr>
    </w:p>
    <w:p w:rsidR="008E4423" w:rsidRDefault="00C702D5">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lastRenderedPageBreak/>
        <w:t>招标文件目录</w:t>
      </w:r>
    </w:p>
    <w:p w:rsidR="008E4423" w:rsidRDefault="008E4423">
      <w:pPr>
        <w:autoSpaceDE w:val="0"/>
        <w:autoSpaceDN w:val="0"/>
        <w:adjustRightInd w:val="0"/>
        <w:spacing w:line="700" w:lineRule="exact"/>
        <w:ind w:firstLine="551"/>
        <w:rPr>
          <w:rFonts w:ascii="宋体"/>
          <w:b/>
          <w:bCs/>
          <w:sz w:val="32"/>
          <w:szCs w:val="32"/>
        </w:rPr>
      </w:pPr>
    </w:p>
    <w:p w:rsidR="008E4423" w:rsidRDefault="00C702D5">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第一章投标邀请</w:t>
      </w:r>
    </w:p>
    <w:p w:rsidR="008E4423" w:rsidRDefault="00C702D5">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第二章项目需求</w:t>
      </w:r>
    </w:p>
    <w:p w:rsidR="008E4423" w:rsidRDefault="00C702D5">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hint="eastAsia"/>
          <w:b/>
          <w:bCs/>
          <w:kern w:val="0"/>
          <w:sz w:val="30"/>
          <w:szCs w:val="30"/>
        </w:rPr>
        <w:t>投标人须知前附表</w:t>
      </w:r>
    </w:p>
    <w:p w:rsidR="008E4423" w:rsidRDefault="00C702D5">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hint="eastAsia"/>
          <w:b/>
          <w:bCs/>
          <w:kern w:val="0"/>
          <w:sz w:val="30"/>
          <w:szCs w:val="30"/>
        </w:rPr>
        <w:t>投标人须知</w:t>
      </w:r>
    </w:p>
    <w:p w:rsidR="008E4423" w:rsidRDefault="00C702D5">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8E4423" w:rsidRDefault="00C702D5">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8E4423" w:rsidRDefault="00C702D5">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8E4423" w:rsidRDefault="00C702D5">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8E4423" w:rsidRDefault="00C702D5">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8E4423" w:rsidRDefault="00C702D5">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8E4423" w:rsidRDefault="00C702D5">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hint="eastAsia"/>
          <w:b/>
          <w:bCs/>
          <w:kern w:val="0"/>
          <w:sz w:val="30"/>
          <w:szCs w:val="30"/>
        </w:rPr>
        <w:t>政府采购政策功能</w:t>
      </w:r>
    </w:p>
    <w:p w:rsidR="008E4423" w:rsidRDefault="00C702D5">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hint="eastAsia"/>
          <w:b/>
          <w:bCs/>
          <w:kern w:val="0"/>
          <w:sz w:val="30"/>
          <w:szCs w:val="30"/>
        </w:rPr>
        <w:t>资格审查与评标</w:t>
      </w:r>
    </w:p>
    <w:p w:rsidR="008E4423" w:rsidRDefault="00C702D5">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hint="eastAsia"/>
          <w:b/>
          <w:bCs/>
          <w:kern w:val="0"/>
          <w:sz w:val="30"/>
          <w:szCs w:val="30"/>
        </w:rPr>
        <w:t>合同条款及格式</w:t>
      </w:r>
    </w:p>
    <w:p w:rsidR="008E4423" w:rsidRDefault="00C702D5">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hint="eastAsia"/>
          <w:b/>
          <w:bCs/>
          <w:kern w:val="0"/>
          <w:sz w:val="30"/>
          <w:szCs w:val="30"/>
        </w:rPr>
        <w:t>投标文件有关格式</w:t>
      </w:r>
    </w:p>
    <w:p w:rsidR="008E4423" w:rsidRDefault="008E4423">
      <w:pPr>
        <w:autoSpaceDE w:val="0"/>
        <w:autoSpaceDN w:val="0"/>
        <w:adjustRightInd w:val="0"/>
        <w:spacing w:line="700" w:lineRule="exact"/>
        <w:ind w:firstLine="551"/>
        <w:rPr>
          <w:rFonts w:ascii="宋体"/>
          <w:b/>
          <w:bCs/>
          <w:kern w:val="0"/>
          <w:sz w:val="32"/>
          <w:szCs w:val="32"/>
        </w:rPr>
      </w:pPr>
    </w:p>
    <w:p w:rsidR="008E4423" w:rsidRDefault="008E4423">
      <w:pPr>
        <w:autoSpaceDE w:val="0"/>
        <w:autoSpaceDN w:val="0"/>
        <w:adjustRightInd w:val="0"/>
        <w:spacing w:line="700" w:lineRule="exact"/>
        <w:rPr>
          <w:rFonts w:ascii="宋体"/>
          <w:b/>
          <w:bCs/>
          <w:kern w:val="0"/>
          <w:sz w:val="32"/>
          <w:szCs w:val="32"/>
        </w:rPr>
      </w:pPr>
    </w:p>
    <w:p w:rsidR="008E4423" w:rsidRDefault="008E4423">
      <w:pPr>
        <w:pStyle w:val="a0"/>
        <w:ind w:firstLine="340"/>
      </w:pPr>
    </w:p>
    <w:p w:rsidR="008E4423" w:rsidRDefault="008E4423">
      <w:pPr>
        <w:numPr>
          <w:ilvl w:val="0"/>
          <w:numId w:val="1"/>
        </w:numPr>
        <w:jc w:val="center"/>
        <w:rPr>
          <w:rFonts w:ascii="宋体"/>
          <w:b/>
          <w:bCs/>
          <w:kern w:val="0"/>
          <w:sz w:val="32"/>
          <w:szCs w:val="32"/>
        </w:rPr>
        <w:sectPr w:rsidR="008E4423">
          <w:pgSz w:w="11906" w:h="16838"/>
          <w:pgMar w:top="1440" w:right="1349" w:bottom="1440" w:left="1800" w:header="851" w:footer="992" w:gutter="0"/>
          <w:cols w:space="720"/>
          <w:docGrid w:type="lines" w:linePitch="312"/>
        </w:sectPr>
      </w:pPr>
    </w:p>
    <w:p w:rsidR="008E4423" w:rsidRDefault="00C702D5">
      <w:pPr>
        <w:numPr>
          <w:ilvl w:val="0"/>
          <w:numId w:val="1"/>
        </w:numPr>
        <w:jc w:val="center"/>
        <w:rPr>
          <w:rFonts w:ascii="宋体"/>
          <w:b/>
          <w:bCs/>
          <w:kern w:val="0"/>
          <w:sz w:val="32"/>
          <w:szCs w:val="32"/>
        </w:rPr>
      </w:pPr>
      <w:r>
        <w:rPr>
          <w:rFonts w:ascii="宋体" w:hAnsi="宋体" w:hint="eastAsia"/>
          <w:b/>
          <w:bCs/>
          <w:kern w:val="0"/>
          <w:sz w:val="32"/>
          <w:szCs w:val="32"/>
        </w:rPr>
        <w:lastRenderedPageBreak/>
        <w:t>投标邀请</w:t>
      </w:r>
    </w:p>
    <w:p w:rsidR="008E4423" w:rsidRDefault="00C702D5">
      <w:pPr>
        <w:spacing w:line="660" w:lineRule="exact"/>
        <w:jc w:val="center"/>
        <w:rPr>
          <w:rFonts w:ascii="宋体" w:hAnsi="宋体"/>
          <w:bCs/>
          <w:kern w:val="0"/>
          <w:sz w:val="44"/>
          <w:szCs w:val="44"/>
        </w:rPr>
      </w:pPr>
      <w:r>
        <w:rPr>
          <w:rFonts w:ascii="宋体" w:hAnsi="宋体" w:hint="eastAsia"/>
          <w:bCs/>
          <w:kern w:val="0"/>
          <w:sz w:val="44"/>
          <w:szCs w:val="44"/>
        </w:rPr>
        <w:t>建安政采公</w:t>
      </w:r>
      <w:r w:rsidRPr="00093D24">
        <w:rPr>
          <w:rFonts w:ascii="宋体" w:hAnsi="宋体" w:hint="eastAsia"/>
          <w:bCs/>
          <w:kern w:val="0"/>
          <w:sz w:val="44"/>
          <w:szCs w:val="44"/>
        </w:rPr>
        <w:t>字〔2019〕</w:t>
      </w:r>
      <w:r w:rsidR="008D0A13" w:rsidRPr="00093D24">
        <w:rPr>
          <w:rFonts w:ascii="宋体" w:hAnsi="宋体" w:hint="eastAsia"/>
          <w:bCs/>
          <w:kern w:val="0"/>
          <w:sz w:val="44"/>
          <w:szCs w:val="44"/>
        </w:rPr>
        <w:t>91</w:t>
      </w:r>
      <w:r w:rsidRPr="00093D24">
        <w:rPr>
          <w:rFonts w:ascii="宋体" w:hAnsi="宋体" w:hint="eastAsia"/>
          <w:bCs/>
          <w:kern w:val="0"/>
          <w:sz w:val="44"/>
          <w:szCs w:val="44"/>
        </w:rPr>
        <w:t>号</w:t>
      </w:r>
    </w:p>
    <w:p w:rsidR="008E4423" w:rsidRDefault="00C702D5">
      <w:pPr>
        <w:spacing w:line="660" w:lineRule="exact"/>
        <w:jc w:val="center"/>
      </w:pPr>
      <w:r>
        <w:rPr>
          <w:rFonts w:ascii="宋体" w:hAnsi="宋体" w:hint="eastAsia"/>
          <w:bCs/>
          <w:kern w:val="0"/>
          <w:sz w:val="44"/>
          <w:szCs w:val="44"/>
        </w:rPr>
        <w:t>中共许昌市建安区委党校</w:t>
      </w:r>
    </w:p>
    <w:p w:rsidR="008E4423" w:rsidRDefault="00C702D5">
      <w:pPr>
        <w:spacing w:line="660" w:lineRule="exact"/>
        <w:jc w:val="center"/>
        <w:rPr>
          <w:rFonts w:ascii="宋体" w:hAnsi="宋体"/>
          <w:bCs/>
          <w:kern w:val="0"/>
          <w:sz w:val="44"/>
          <w:szCs w:val="44"/>
        </w:rPr>
      </w:pPr>
      <w:r>
        <w:rPr>
          <w:rFonts w:ascii="宋体" w:hAnsi="宋体" w:hint="eastAsia"/>
          <w:bCs/>
          <w:kern w:val="0"/>
          <w:sz w:val="44"/>
          <w:szCs w:val="44"/>
        </w:rPr>
        <w:t>建安区委党校餐饮服务</w:t>
      </w:r>
    </w:p>
    <w:p w:rsidR="008E4423" w:rsidRDefault="00C702D5">
      <w:pPr>
        <w:spacing w:line="660" w:lineRule="exact"/>
        <w:jc w:val="center"/>
        <w:rPr>
          <w:rFonts w:ascii="黑体" w:eastAsia="黑体" w:hAnsi="黑体" w:cs="黑体"/>
          <w:bCs/>
          <w:color w:val="000000"/>
          <w:shd w:val="clear" w:color="auto" w:fill="FFFFFF"/>
        </w:rPr>
      </w:pPr>
      <w:r>
        <w:rPr>
          <w:rFonts w:ascii="宋体" w:hAnsi="宋体" w:hint="eastAsia"/>
          <w:bCs/>
          <w:kern w:val="0"/>
          <w:sz w:val="44"/>
          <w:szCs w:val="44"/>
        </w:rPr>
        <w:t>公开招标公告</w:t>
      </w:r>
    </w:p>
    <w:p w:rsidR="008E4423" w:rsidRDefault="00C702D5">
      <w:pPr>
        <w:pStyle w:val="ab"/>
        <w:spacing w:line="440" w:lineRule="exact"/>
        <w:contextualSpacing/>
        <w:rPr>
          <w:rFonts w:ascii="黑体" w:eastAsia="黑体" w:hAnsi="黑体" w:cs="黑体"/>
          <w:b/>
          <w:bCs/>
          <w:color w:val="000000"/>
          <w:sz w:val="28"/>
          <w:szCs w:val="28"/>
        </w:rPr>
      </w:pPr>
      <w:r>
        <w:rPr>
          <w:rFonts w:ascii="黑体" w:eastAsia="黑体" w:hAnsi="黑体" w:cs="黑体" w:hint="eastAsia"/>
          <w:b/>
          <w:bCs/>
          <w:color w:val="000000"/>
          <w:sz w:val="28"/>
          <w:szCs w:val="28"/>
          <w:shd w:val="clear" w:color="auto" w:fill="FFFFFF"/>
        </w:rPr>
        <w:t>一、项目基本情况</w:t>
      </w:r>
    </w:p>
    <w:p w:rsidR="008E4423" w:rsidRDefault="00C702D5">
      <w:pPr>
        <w:snapToGrid w:val="0"/>
        <w:spacing w:line="440" w:lineRule="exact"/>
        <w:ind w:firstLineChars="200" w:firstLine="562"/>
        <w:rPr>
          <w:rFonts w:ascii="仿宋" w:eastAsia="仿宋" w:hAnsi="仿宋" w:cs="仿宋"/>
          <w:bCs/>
          <w:color w:val="000000"/>
          <w:sz w:val="28"/>
          <w:szCs w:val="28"/>
          <w:shd w:val="clear" w:color="auto" w:fill="FFFFFF"/>
        </w:rPr>
      </w:pPr>
      <w:r>
        <w:rPr>
          <w:rFonts w:ascii="楷体" w:eastAsia="楷体" w:hAnsi="楷体" w:cs="楷体" w:hint="eastAsia"/>
          <w:b/>
          <w:bCs/>
          <w:color w:val="000000"/>
          <w:sz w:val="28"/>
          <w:szCs w:val="28"/>
          <w:shd w:val="clear" w:color="auto" w:fill="FFFFFF"/>
          <w:lang w:val="zh-CN"/>
        </w:rPr>
        <w:t>（一）项目名称：</w:t>
      </w:r>
      <w:r>
        <w:rPr>
          <w:rFonts w:ascii="仿宋" w:eastAsia="仿宋" w:hAnsi="仿宋" w:cs="仿宋" w:hint="eastAsia"/>
          <w:bCs/>
          <w:color w:val="000000"/>
          <w:sz w:val="28"/>
          <w:szCs w:val="28"/>
          <w:shd w:val="clear" w:color="auto" w:fill="FFFFFF"/>
        </w:rPr>
        <w:t>建安区委党校餐饮服务</w:t>
      </w:r>
      <w:r>
        <w:rPr>
          <w:rFonts w:ascii="仿宋" w:eastAsia="仿宋" w:hAnsi="仿宋" w:cs="仿宋" w:hint="eastAsia"/>
          <w:color w:val="000000"/>
          <w:sz w:val="28"/>
          <w:szCs w:val="28"/>
          <w:shd w:val="clear" w:color="auto" w:fill="FFFFFF"/>
          <w:lang w:val="zh-CN"/>
        </w:rPr>
        <w:t>。</w:t>
      </w:r>
    </w:p>
    <w:p w:rsidR="008E4423" w:rsidRDefault="00C702D5">
      <w:pPr>
        <w:snapToGrid w:val="0"/>
        <w:spacing w:line="440" w:lineRule="exact"/>
        <w:ind w:firstLineChars="200" w:firstLine="562"/>
        <w:rPr>
          <w:rFonts w:ascii="仿宋" w:eastAsia="仿宋" w:hAnsi="仿宋" w:cs="仿宋"/>
          <w:color w:val="0000FF"/>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（二）项目编号：</w:t>
      </w:r>
      <w:r w:rsidRPr="00093D24">
        <w:rPr>
          <w:rFonts w:ascii="仿宋" w:eastAsia="仿宋" w:hAnsi="仿宋" w:cs="仿宋" w:hint="eastAsia"/>
          <w:color w:val="000000"/>
          <w:sz w:val="28"/>
          <w:szCs w:val="28"/>
          <w:shd w:val="clear" w:color="auto" w:fill="FFFFFF"/>
          <w:lang w:val="zh-CN"/>
        </w:rPr>
        <w:t>建安政采公字〔201</w:t>
      </w:r>
      <w:r w:rsidRPr="00093D24">
        <w:rPr>
          <w:rFonts w:ascii="仿宋" w:eastAsia="仿宋" w:hAnsi="仿宋" w:cs="仿宋" w:hint="eastAsia"/>
          <w:color w:val="000000"/>
          <w:sz w:val="28"/>
          <w:szCs w:val="28"/>
          <w:shd w:val="clear" w:color="auto" w:fill="FFFFFF"/>
        </w:rPr>
        <w:t>9</w:t>
      </w:r>
      <w:r w:rsidRPr="00093D24">
        <w:rPr>
          <w:rFonts w:ascii="仿宋" w:eastAsia="仿宋" w:hAnsi="仿宋" w:cs="仿宋" w:hint="eastAsia"/>
          <w:color w:val="000000"/>
          <w:sz w:val="28"/>
          <w:szCs w:val="28"/>
          <w:shd w:val="clear" w:color="auto" w:fill="FFFFFF"/>
          <w:lang w:val="zh-CN"/>
        </w:rPr>
        <w:t>〕</w:t>
      </w:r>
      <w:r w:rsidR="00093D24" w:rsidRPr="00093D24">
        <w:rPr>
          <w:rFonts w:ascii="仿宋" w:eastAsia="仿宋" w:hAnsi="仿宋" w:cs="仿宋" w:hint="eastAsia"/>
          <w:color w:val="000000"/>
          <w:sz w:val="28"/>
          <w:szCs w:val="28"/>
          <w:shd w:val="clear" w:color="auto" w:fill="FFFFFF"/>
          <w:lang w:val="zh-CN"/>
        </w:rPr>
        <w:t>91</w:t>
      </w:r>
      <w:r w:rsidRPr="00093D24">
        <w:rPr>
          <w:rFonts w:ascii="仿宋" w:eastAsia="仿宋" w:hAnsi="仿宋" w:cs="仿宋" w:hint="eastAsia"/>
          <w:color w:val="000000"/>
          <w:sz w:val="28"/>
          <w:szCs w:val="28"/>
          <w:shd w:val="clear" w:color="auto" w:fill="FFFFFF"/>
          <w:lang w:val="zh-CN"/>
        </w:rPr>
        <w:t>号。</w:t>
      </w:r>
    </w:p>
    <w:p w:rsidR="008E4423" w:rsidRDefault="00C702D5">
      <w:pPr>
        <w:snapToGrid w:val="0"/>
        <w:spacing w:line="440" w:lineRule="exact"/>
        <w:ind w:firstLineChars="200" w:firstLine="562"/>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（三）采购方式：</w:t>
      </w:r>
      <w:r>
        <w:rPr>
          <w:rFonts w:ascii="仿宋" w:eastAsia="仿宋" w:hAnsi="仿宋" w:cs="仿宋" w:hint="eastAsia"/>
          <w:color w:val="000000"/>
          <w:sz w:val="28"/>
          <w:szCs w:val="28"/>
          <w:shd w:val="clear" w:color="auto" w:fill="FFFFFF"/>
          <w:lang w:val="zh-CN"/>
        </w:rPr>
        <w:t>公开招标。</w:t>
      </w:r>
    </w:p>
    <w:p w:rsidR="008E4423" w:rsidRDefault="00C702D5">
      <w:pPr>
        <w:snapToGrid w:val="0"/>
        <w:spacing w:line="440" w:lineRule="exact"/>
        <w:ind w:firstLineChars="200" w:firstLine="562"/>
        <w:rPr>
          <w:rFonts w:ascii="楷体" w:eastAsia="楷体" w:hAnsi="楷体" w:cs="楷体"/>
          <w:b/>
          <w:bCs/>
          <w:color w:val="000000"/>
          <w:sz w:val="28"/>
          <w:szCs w:val="28"/>
          <w:shd w:val="clear" w:color="auto" w:fill="FFFFFF"/>
          <w:lang w:val="zh-CN"/>
        </w:rPr>
      </w:pPr>
      <w:r>
        <w:rPr>
          <w:rFonts w:ascii="楷体" w:eastAsia="楷体" w:hAnsi="楷体" w:cs="楷体" w:hint="eastAsia"/>
          <w:b/>
          <w:bCs/>
          <w:color w:val="000000"/>
          <w:sz w:val="28"/>
          <w:szCs w:val="28"/>
          <w:shd w:val="clear" w:color="auto" w:fill="FFFFFF"/>
        </w:rPr>
        <w:t>（四）采购需求：</w:t>
      </w:r>
      <w:r>
        <w:rPr>
          <w:rFonts w:ascii="仿宋" w:eastAsia="仿宋" w:hAnsi="仿宋" w:cs="仿宋" w:hint="eastAsia"/>
          <w:color w:val="000000"/>
          <w:sz w:val="28"/>
          <w:szCs w:val="28"/>
          <w:shd w:val="clear" w:color="auto" w:fill="FFFFFF"/>
          <w:lang w:val="zh-CN"/>
        </w:rPr>
        <w:t>详见招标文件</w:t>
      </w:r>
      <w:r>
        <w:rPr>
          <w:rFonts w:ascii="仿宋" w:eastAsia="仿宋" w:hAnsi="仿宋" w:cs="仿宋" w:hint="eastAsia"/>
          <w:color w:val="000000"/>
          <w:sz w:val="28"/>
          <w:szCs w:val="28"/>
          <w:shd w:val="clear" w:color="auto" w:fill="FFFFFF"/>
        </w:rPr>
        <w:t>。</w:t>
      </w:r>
    </w:p>
    <w:p w:rsidR="008E4423" w:rsidRDefault="00C702D5">
      <w:pPr>
        <w:snapToGrid w:val="0"/>
        <w:spacing w:line="440" w:lineRule="exact"/>
        <w:ind w:firstLineChars="200" w:firstLine="562"/>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w:t>
      </w:r>
      <w:r>
        <w:rPr>
          <w:rFonts w:ascii="楷体" w:eastAsia="楷体" w:hAnsi="楷体" w:cs="楷体" w:hint="eastAsia"/>
          <w:b/>
          <w:bCs/>
          <w:color w:val="000000"/>
          <w:sz w:val="28"/>
          <w:szCs w:val="28"/>
          <w:shd w:val="clear" w:color="auto" w:fill="FFFFFF"/>
        </w:rPr>
        <w:t>五</w:t>
      </w:r>
      <w:r>
        <w:rPr>
          <w:rFonts w:ascii="楷体" w:eastAsia="楷体" w:hAnsi="楷体" w:cs="楷体" w:hint="eastAsia"/>
          <w:b/>
          <w:bCs/>
          <w:color w:val="000000"/>
          <w:sz w:val="28"/>
          <w:szCs w:val="28"/>
          <w:shd w:val="clear" w:color="auto" w:fill="FFFFFF"/>
          <w:lang w:val="zh-CN"/>
        </w:rPr>
        <w:t>）预算金额：</w:t>
      </w:r>
      <w:r>
        <w:rPr>
          <w:rFonts w:ascii="仿宋" w:eastAsia="仿宋" w:hAnsi="仿宋" w:cs="仿宋" w:hint="eastAsia"/>
          <w:color w:val="000000"/>
          <w:sz w:val="28"/>
          <w:szCs w:val="28"/>
          <w:shd w:val="clear" w:color="auto" w:fill="FFFFFF"/>
        </w:rPr>
        <w:t>费用以实际发生业务量为准</w:t>
      </w:r>
      <w:r>
        <w:rPr>
          <w:rFonts w:ascii="仿宋" w:eastAsia="仿宋" w:hAnsi="仿宋" w:cs="仿宋" w:hint="eastAsia"/>
          <w:color w:val="000000"/>
          <w:sz w:val="28"/>
          <w:szCs w:val="28"/>
          <w:shd w:val="clear" w:color="auto" w:fill="FFFFFF"/>
          <w:lang w:val="zh-CN"/>
        </w:rPr>
        <w:t>。</w:t>
      </w:r>
    </w:p>
    <w:p w:rsidR="008E4423" w:rsidRDefault="00C702D5">
      <w:pPr>
        <w:snapToGrid w:val="0"/>
        <w:spacing w:line="440" w:lineRule="exact"/>
        <w:ind w:firstLineChars="200" w:firstLine="562"/>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w:t>
      </w:r>
      <w:r>
        <w:rPr>
          <w:rFonts w:ascii="楷体" w:eastAsia="楷体" w:hAnsi="楷体" w:cs="楷体" w:hint="eastAsia"/>
          <w:b/>
          <w:bCs/>
          <w:color w:val="000000"/>
          <w:sz w:val="28"/>
          <w:szCs w:val="28"/>
          <w:shd w:val="clear" w:color="auto" w:fill="FFFFFF"/>
        </w:rPr>
        <w:t>六</w:t>
      </w:r>
      <w:r>
        <w:rPr>
          <w:rFonts w:ascii="楷体" w:eastAsia="楷体" w:hAnsi="楷体" w:cs="楷体" w:hint="eastAsia"/>
          <w:b/>
          <w:bCs/>
          <w:color w:val="000000"/>
          <w:sz w:val="28"/>
          <w:szCs w:val="28"/>
          <w:shd w:val="clear" w:color="auto" w:fill="FFFFFF"/>
          <w:lang w:val="zh-CN"/>
        </w:rPr>
        <w:t>）</w:t>
      </w:r>
      <w:r>
        <w:rPr>
          <w:rFonts w:ascii="楷体" w:eastAsia="楷体" w:hAnsi="楷体" w:cs="楷体" w:hint="eastAsia"/>
          <w:b/>
          <w:bCs/>
          <w:color w:val="000000"/>
          <w:sz w:val="28"/>
          <w:szCs w:val="28"/>
          <w:shd w:val="clear" w:color="auto" w:fill="FFFFFF"/>
        </w:rPr>
        <w:t>服务期限</w:t>
      </w:r>
      <w:r>
        <w:rPr>
          <w:rFonts w:ascii="楷体" w:eastAsia="楷体" w:hAnsi="楷体" w:cs="楷体" w:hint="eastAsia"/>
          <w:b/>
          <w:bCs/>
          <w:color w:val="000000"/>
          <w:sz w:val="28"/>
          <w:szCs w:val="28"/>
          <w:shd w:val="clear" w:color="auto" w:fill="FFFFFF"/>
          <w:lang w:val="zh-CN"/>
        </w:rPr>
        <w:t>：</w:t>
      </w:r>
      <w:r>
        <w:rPr>
          <w:rFonts w:ascii="仿宋" w:eastAsia="仿宋" w:hAnsi="仿宋" w:cs="仿宋" w:hint="eastAsia"/>
          <w:color w:val="000000"/>
          <w:sz w:val="28"/>
          <w:szCs w:val="28"/>
          <w:shd w:val="clear" w:color="auto" w:fill="FFFFFF"/>
        </w:rPr>
        <w:t>三年（具体起始时间以合同约定为准）</w:t>
      </w:r>
      <w:r>
        <w:rPr>
          <w:rFonts w:ascii="仿宋" w:eastAsia="仿宋" w:hAnsi="仿宋" w:cs="仿宋" w:hint="eastAsia"/>
          <w:color w:val="000000"/>
          <w:sz w:val="28"/>
          <w:szCs w:val="28"/>
          <w:shd w:val="clear" w:color="auto" w:fill="FFFFFF"/>
          <w:lang w:val="zh-CN"/>
        </w:rPr>
        <w:t>。</w:t>
      </w:r>
    </w:p>
    <w:p w:rsidR="008E4423" w:rsidRDefault="00C702D5">
      <w:pPr>
        <w:snapToGrid w:val="0"/>
        <w:spacing w:line="440" w:lineRule="exact"/>
        <w:ind w:firstLineChars="200" w:firstLine="562"/>
        <w:rPr>
          <w:rFonts w:ascii="仿宋" w:eastAsia="仿宋" w:hAnsi="仿宋" w:cs="仿宋"/>
          <w:color w:val="000000"/>
          <w:sz w:val="28"/>
          <w:szCs w:val="28"/>
          <w:shd w:val="clear" w:color="auto" w:fill="FFFFFF"/>
        </w:rPr>
      </w:pPr>
      <w:r>
        <w:rPr>
          <w:rFonts w:ascii="楷体" w:eastAsia="楷体" w:hAnsi="楷体" w:cs="楷体" w:hint="eastAsia"/>
          <w:b/>
          <w:bCs/>
          <w:color w:val="000000"/>
          <w:sz w:val="28"/>
          <w:szCs w:val="28"/>
          <w:shd w:val="clear" w:color="auto" w:fill="FFFFFF"/>
          <w:lang w:val="zh-CN"/>
        </w:rPr>
        <w:t>（</w:t>
      </w:r>
      <w:r>
        <w:rPr>
          <w:rFonts w:ascii="楷体" w:eastAsia="楷体" w:hAnsi="楷体" w:cs="楷体" w:hint="eastAsia"/>
          <w:b/>
          <w:bCs/>
          <w:color w:val="000000"/>
          <w:sz w:val="28"/>
          <w:szCs w:val="28"/>
          <w:shd w:val="clear" w:color="auto" w:fill="FFFFFF"/>
        </w:rPr>
        <w:t>七</w:t>
      </w:r>
      <w:r>
        <w:rPr>
          <w:rFonts w:ascii="楷体" w:eastAsia="楷体" w:hAnsi="楷体" w:cs="楷体" w:hint="eastAsia"/>
          <w:b/>
          <w:bCs/>
          <w:color w:val="000000"/>
          <w:sz w:val="28"/>
          <w:szCs w:val="28"/>
          <w:shd w:val="clear" w:color="auto" w:fill="FFFFFF"/>
          <w:lang w:val="zh-CN"/>
        </w:rPr>
        <w:t>）分包：</w:t>
      </w:r>
      <w:r>
        <w:rPr>
          <w:rFonts w:ascii="仿宋" w:eastAsia="仿宋" w:hAnsi="仿宋" w:cs="仿宋" w:hint="eastAsia"/>
          <w:color w:val="000000"/>
          <w:sz w:val="28"/>
          <w:szCs w:val="28"/>
          <w:shd w:val="clear" w:color="auto" w:fill="FFFFFF"/>
          <w:lang w:val="zh-CN"/>
        </w:rPr>
        <w:t>不允许。</w:t>
      </w:r>
    </w:p>
    <w:p w:rsidR="008E4423" w:rsidRDefault="00C702D5">
      <w:pPr>
        <w:pStyle w:val="ab"/>
        <w:spacing w:line="440" w:lineRule="exact"/>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二、需要落实的政府采购政策</w:t>
      </w:r>
    </w:p>
    <w:p w:rsidR="008E4423" w:rsidRDefault="00C702D5">
      <w:pPr>
        <w:snapToGrid w:val="0"/>
        <w:spacing w:line="440" w:lineRule="exact"/>
        <w:ind w:firstLineChars="200" w:firstLine="560"/>
        <w:rPr>
          <w:rFonts w:ascii="黑体" w:eastAsia="黑体" w:hAnsi="黑体" w:cs="黑体"/>
          <w:b/>
          <w:bCs/>
          <w:color w:val="000000"/>
          <w:sz w:val="28"/>
          <w:szCs w:val="28"/>
          <w:shd w:val="clear" w:color="auto" w:fill="FFFFFF"/>
        </w:rPr>
      </w:pPr>
      <w:r>
        <w:rPr>
          <w:rFonts w:ascii="仿宋" w:eastAsia="仿宋" w:hAnsi="仿宋" w:cs="仿宋" w:hint="eastAsia"/>
          <w:color w:val="000000"/>
          <w:sz w:val="28"/>
          <w:szCs w:val="28"/>
          <w:shd w:val="clear" w:color="auto" w:fill="FFFFFF"/>
        </w:rPr>
        <w:t>本项目落实中小微型企业、监狱企业、残疾人福利性单位扶持等相关政府采购政策。</w:t>
      </w:r>
    </w:p>
    <w:p w:rsidR="008E4423" w:rsidRDefault="00C702D5">
      <w:pPr>
        <w:pStyle w:val="ab"/>
        <w:numPr>
          <w:ilvl w:val="0"/>
          <w:numId w:val="2"/>
        </w:numPr>
        <w:spacing w:line="440" w:lineRule="exact"/>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投标人资格要求</w:t>
      </w:r>
    </w:p>
    <w:p w:rsidR="008E4423" w:rsidRDefault="00C702D5">
      <w:pPr>
        <w:widowControl/>
        <w:spacing w:line="440" w:lineRule="exact"/>
        <w:jc w:val="left"/>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rPr>
        <w:t>（一）</w:t>
      </w:r>
      <w:r>
        <w:rPr>
          <w:rFonts w:ascii="仿宋" w:eastAsia="仿宋" w:hAnsi="仿宋" w:cs="仿宋" w:hint="eastAsia"/>
          <w:color w:val="000000"/>
          <w:sz w:val="28"/>
          <w:szCs w:val="28"/>
          <w:shd w:val="clear" w:color="auto" w:fill="FFFFFF"/>
          <w:lang w:val="zh-CN"/>
        </w:rPr>
        <w:t>符合《中华人民共和国政府采购法》第二十二条规定。</w:t>
      </w:r>
    </w:p>
    <w:p w:rsidR="008E4423" w:rsidRDefault="00C702D5">
      <w:pPr>
        <w:widowControl/>
        <w:spacing w:line="440" w:lineRule="exact"/>
        <w:jc w:val="left"/>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（二）</w:t>
      </w:r>
      <w:r>
        <w:rPr>
          <w:rFonts w:ascii="仿宋" w:eastAsia="仿宋" w:hAnsi="仿宋" w:cs="仿宋" w:hint="eastAsia"/>
          <w:color w:val="000000"/>
          <w:sz w:val="28"/>
          <w:szCs w:val="28"/>
          <w:shd w:val="clear" w:color="auto" w:fill="FFFFFF"/>
          <w:lang w:val="zh-CN"/>
        </w:rPr>
        <w:t>投标人必须在中华人民共和国境内注册，具有独立法人资格，</w:t>
      </w:r>
      <w:r>
        <w:rPr>
          <w:rFonts w:ascii="仿宋" w:eastAsia="仿宋" w:hAnsi="仿宋" w:cs="仿宋" w:hint="eastAsia"/>
          <w:color w:val="000000"/>
          <w:sz w:val="28"/>
          <w:szCs w:val="28"/>
          <w:shd w:val="clear" w:color="auto" w:fill="FFFFFF"/>
        </w:rPr>
        <w:t>具备有效的营业执照</w:t>
      </w:r>
      <w:r>
        <w:rPr>
          <w:rFonts w:ascii="仿宋" w:eastAsia="仿宋" w:hAnsi="仿宋" w:cs="仿宋" w:hint="eastAsia"/>
          <w:color w:val="000000"/>
          <w:sz w:val="28"/>
          <w:szCs w:val="28"/>
          <w:shd w:val="clear" w:color="auto" w:fill="FFFFFF"/>
          <w:lang w:val="zh-CN"/>
        </w:rPr>
        <w:t>。</w:t>
      </w:r>
    </w:p>
    <w:p w:rsidR="008E4423" w:rsidRDefault="00C702D5">
      <w:pPr>
        <w:widowControl/>
        <w:spacing w:line="440" w:lineRule="exact"/>
        <w:jc w:val="left"/>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rPr>
        <w:t>（三）</w:t>
      </w:r>
      <w:r>
        <w:rPr>
          <w:rFonts w:ascii="仿宋" w:eastAsia="仿宋" w:hAnsi="仿宋" w:cs="仿宋"/>
          <w:color w:val="000000"/>
          <w:sz w:val="28"/>
          <w:szCs w:val="28"/>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ascii="仿宋" w:eastAsia="仿宋" w:hAnsi="仿宋" w:cs="仿宋" w:hint="eastAsia"/>
          <w:color w:val="000000"/>
          <w:sz w:val="28"/>
          <w:szCs w:val="28"/>
          <w:shd w:val="clear" w:color="auto" w:fill="FFFFFF"/>
          <w:lang w:val="zh-CN"/>
        </w:rPr>
        <w:t>。</w:t>
      </w:r>
    </w:p>
    <w:p w:rsidR="008E4423" w:rsidRDefault="00C702D5">
      <w:pPr>
        <w:widowControl/>
        <w:spacing w:line="440" w:lineRule="exact"/>
        <w:jc w:val="left"/>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rPr>
        <w:lastRenderedPageBreak/>
        <w:t>（四）</w:t>
      </w:r>
      <w:r>
        <w:rPr>
          <w:rFonts w:ascii="仿宋" w:eastAsia="仿宋" w:hAnsi="仿宋" w:cs="仿宋" w:hint="eastAsia"/>
          <w:color w:val="000000"/>
          <w:sz w:val="28"/>
          <w:szCs w:val="28"/>
          <w:shd w:val="clear" w:color="auto" w:fill="FFFFFF"/>
          <w:lang w:val="zh-CN"/>
        </w:rPr>
        <w:t>本次招标不接受联合体投标。</w:t>
      </w:r>
    </w:p>
    <w:p w:rsidR="008E4423" w:rsidRDefault="00C702D5">
      <w:pPr>
        <w:pStyle w:val="ab"/>
        <w:spacing w:line="440" w:lineRule="exact"/>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四、招标文件的获取</w:t>
      </w:r>
    </w:p>
    <w:p w:rsidR="008E4423" w:rsidRDefault="00C702D5">
      <w:pPr>
        <w:pStyle w:val="ab"/>
        <w:spacing w:line="440" w:lineRule="exact"/>
        <w:ind w:firstLineChars="100" w:firstLine="281"/>
        <w:contextualSpacing/>
        <w:rPr>
          <w:rFonts w:ascii="楷体" w:eastAsia="楷体" w:hAnsi="楷体" w:cs="楷体"/>
          <w:b/>
          <w:bCs/>
          <w:color w:val="000000"/>
          <w:kern w:val="2"/>
          <w:sz w:val="28"/>
          <w:szCs w:val="28"/>
          <w:shd w:val="clear" w:color="auto" w:fill="FFFFFF"/>
        </w:rPr>
      </w:pPr>
      <w:r>
        <w:rPr>
          <w:rFonts w:ascii="楷体" w:eastAsia="楷体" w:hAnsi="楷体" w:cs="楷体" w:hint="eastAsia"/>
          <w:b/>
          <w:bCs/>
          <w:color w:val="000000"/>
          <w:kern w:val="2"/>
          <w:sz w:val="28"/>
          <w:szCs w:val="28"/>
          <w:shd w:val="clear" w:color="auto" w:fill="FFFFFF"/>
        </w:rPr>
        <w:t xml:space="preserve">（一）网上下载招标文件 </w:t>
      </w:r>
    </w:p>
    <w:p w:rsidR="008E4423" w:rsidRDefault="00C702D5">
      <w:pPr>
        <w:widowControl/>
        <w:shd w:val="clear" w:color="040000" w:fill="auto"/>
        <w:spacing w:line="44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lang w:val="zh-CN"/>
        </w:rPr>
        <w:t>、持</w:t>
      </w:r>
      <w:r>
        <w:rPr>
          <w:rFonts w:ascii="仿宋" w:eastAsia="仿宋" w:hAnsi="仿宋" w:cs="仿宋" w:hint="eastAsia"/>
          <w:color w:val="000000"/>
          <w:sz w:val="28"/>
          <w:szCs w:val="28"/>
          <w:shd w:val="clear" w:color="auto" w:fill="FFFFFF"/>
        </w:rPr>
        <w:t>CA</w:t>
      </w:r>
      <w:r>
        <w:rPr>
          <w:rFonts w:ascii="仿宋" w:eastAsia="仿宋" w:hAnsi="仿宋" w:cs="仿宋" w:hint="eastAsia"/>
          <w:color w:val="000000"/>
          <w:sz w:val="28"/>
          <w:szCs w:val="28"/>
          <w:shd w:val="clear" w:color="auto" w:fill="FFFFFF"/>
          <w:lang w:val="zh-CN"/>
        </w:rPr>
        <w:t>数字认证证书</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登录《全国公共资源交易平台</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河南省</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许昌市</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系统用户注册</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入口</w:t>
      </w:r>
      <w:r>
        <w:rPr>
          <w:rFonts w:ascii="仿宋" w:eastAsia="仿宋" w:hAnsi="仿宋" w:cs="仿宋" w:hint="eastAsia"/>
          <w:color w:val="000000"/>
          <w:sz w:val="28"/>
          <w:szCs w:val="28"/>
          <w:shd w:val="clear" w:color="auto" w:fill="FFFFFF"/>
        </w:rPr>
        <w:t>http://221.14.6.70:8088/ggzy/eps/public/RegistAllJcxx.html）</w:t>
      </w:r>
      <w:r>
        <w:rPr>
          <w:rFonts w:ascii="仿宋" w:eastAsia="仿宋" w:hAnsi="仿宋" w:cs="仿宋" w:hint="eastAsia"/>
          <w:color w:val="000000"/>
          <w:sz w:val="28"/>
          <w:szCs w:val="28"/>
          <w:shd w:val="clear" w:color="auto" w:fill="FFFFFF"/>
          <w:lang w:val="zh-CN"/>
        </w:rPr>
        <w:t>进行免费注册登记</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详见</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常见问题解答</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诚信库网上注册相关资料下载</w:t>
      </w:r>
      <w:r>
        <w:rPr>
          <w:rFonts w:ascii="仿宋" w:eastAsia="仿宋" w:hAnsi="仿宋" w:cs="仿宋" w:hint="eastAsia"/>
          <w:color w:val="000000"/>
          <w:sz w:val="28"/>
          <w:szCs w:val="28"/>
          <w:shd w:val="clear" w:color="auto" w:fill="FFFFFF"/>
        </w:rPr>
        <w:t>”）；</w:t>
      </w:r>
    </w:p>
    <w:p w:rsidR="008E4423" w:rsidRPr="00C702D5" w:rsidRDefault="00C702D5">
      <w:pPr>
        <w:widowControl/>
        <w:shd w:val="clear" w:color="040000" w:fill="auto"/>
        <w:spacing w:line="44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w:t>
      </w:r>
      <w:r>
        <w:rPr>
          <w:rFonts w:ascii="仿宋" w:eastAsia="仿宋" w:hAnsi="仿宋" w:cs="仿宋" w:hint="eastAsia"/>
          <w:color w:val="000000"/>
          <w:sz w:val="28"/>
          <w:szCs w:val="28"/>
          <w:shd w:val="clear" w:color="auto" w:fill="FFFFFF"/>
          <w:lang w:val="zh-CN"/>
        </w:rPr>
        <w:t>、在投标截止时间前均可登录【全国公共资源交易平台</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河南省</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许昌市</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投标人</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供应商登录</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入口</w:t>
      </w:r>
      <w:r>
        <w:rPr>
          <w:rFonts w:ascii="仿宋" w:eastAsia="仿宋" w:hAnsi="仿宋" w:cs="仿宋" w:hint="eastAsia"/>
          <w:color w:val="000000"/>
          <w:sz w:val="28"/>
          <w:szCs w:val="28"/>
          <w:shd w:val="clear" w:color="auto" w:fill="FFFFFF"/>
        </w:rPr>
        <w:t>（http://221.14.6.70:8088/ggzy/）</w:t>
      </w:r>
      <w:r>
        <w:rPr>
          <w:rFonts w:ascii="仿宋" w:eastAsia="仿宋" w:hAnsi="仿宋" w:cs="仿宋" w:hint="eastAsia"/>
          <w:color w:val="000000"/>
          <w:sz w:val="28"/>
          <w:szCs w:val="28"/>
          <w:shd w:val="clear" w:color="auto" w:fill="FFFFFF"/>
          <w:lang w:val="zh-CN"/>
        </w:rPr>
        <w:t>自行下载招标文件</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详见</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常见问题解答</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交易系统操作手册</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w:t>
      </w:r>
    </w:p>
    <w:p w:rsidR="008E4423" w:rsidRDefault="00C702D5">
      <w:pPr>
        <w:widowControl/>
        <w:shd w:val="clear" w:color="040000" w:fill="auto"/>
        <w:spacing w:line="44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3、未通过全国公共资源交易平台（河南省·许昌市）下载招标文件的投标企业，拒收其递交的投标文件。</w:t>
      </w:r>
    </w:p>
    <w:p w:rsidR="008E4423" w:rsidRDefault="00C702D5">
      <w:pPr>
        <w:widowControl/>
        <w:shd w:val="clear" w:color="040000" w:fill="auto"/>
        <w:spacing w:line="440" w:lineRule="exact"/>
        <w:ind w:firstLineChars="100" w:firstLine="281"/>
        <w:rPr>
          <w:rFonts w:ascii="仿宋" w:eastAsia="仿宋" w:hAnsi="仿宋" w:cs="仿宋"/>
          <w:color w:val="000000"/>
          <w:sz w:val="28"/>
          <w:szCs w:val="28"/>
          <w:shd w:val="clear" w:color="auto" w:fill="FFFFFF"/>
        </w:rPr>
      </w:pPr>
      <w:r>
        <w:rPr>
          <w:rFonts w:ascii="楷体" w:eastAsia="楷体" w:hAnsi="楷体" w:cs="楷体" w:hint="eastAsia"/>
          <w:b/>
          <w:bCs/>
          <w:color w:val="000000"/>
          <w:sz w:val="28"/>
          <w:szCs w:val="28"/>
          <w:shd w:val="clear" w:color="auto" w:fill="FFFFFF"/>
        </w:rPr>
        <w:t>（二）</w:t>
      </w:r>
      <w:r>
        <w:rPr>
          <w:rFonts w:ascii="仿宋" w:eastAsia="仿宋" w:hAnsi="仿宋" w:cs="仿宋" w:hint="eastAsia"/>
          <w:color w:val="000000"/>
          <w:sz w:val="28"/>
          <w:szCs w:val="28"/>
          <w:shd w:val="clear" w:color="auto" w:fill="FFFFFF"/>
        </w:rPr>
        <w:t>招标文件售价100元/套，投标人在递交投标文件时向采购代理机构交纳采购文件费用，售后不退。</w:t>
      </w:r>
    </w:p>
    <w:p w:rsidR="008E4423" w:rsidRDefault="00C702D5">
      <w:pPr>
        <w:pStyle w:val="ab"/>
        <w:spacing w:line="440" w:lineRule="exact"/>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五、投标截止时间、开标时间及地点</w:t>
      </w:r>
    </w:p>
    <w:p w:rsidR="008E4423" w:rsidRPr="00093D24" w:rsidRDefault="00C702D5">
      <w:pPr>
        <w:snapToGrid w:val="0"/>
        <w:spacing w:line="440" w:lineRule="exact"/>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（一）投标截止及开标时间</w:t>
      </w:r>
      <w:r w:rsidRPr="00093D24">
        <w:rPr>
          <w:rFonts w:ascii="楷体" w:eastAsia="楷体" w:hAnsi="楷体" w:cs="楷体" w:hint="eastAsia"/>
          <w:b/>
          <w:bCs/>
          <w:color w:val="000000"/>
          <w:sz w:val="28"/>
          <w:szCs w:val="28"/>
          <w:shd w:val="clear" w:color="auto" w:fill="FFFFFF"/>
          <w:lang w:val="zh-CN"/>
        </w:rPr>
        <w:t>：</w:t>
      </w:r>
      <w:r w:rsidRPr="00093D24">
        <w:rPr>
          <w:rFonts w:ascii="仿宋" w:eastAsia="仿宋" w:hAnsi="仿宋" w:cs="仿宋" w:hint="eastAsia"/>
          <w:color w:val="000000"/>
          <w:sz w:val="28"/>
          <w:szCs w:val="28"/>
          <w:shd w:val="clear" w:color="auto" w:fill="FFFFFF"/>
          <w:lang w:val="zh-CN"/>
        </w:rPr>
        <w:t>201</w:t>
      </w:r>
      <w:r w:rsidRPr="00093D24">
        <w:rPr>
          <w:rFonts w:ascii="仿宋" w:eastAsia="仿宋" w:hAnsi="仿宋" w:cs="仿宋" w:hint="eastAsia"/>
          <w:color w:val="000000"/>
          <w:sz w:val="28"/>
          <w:szCs w:val="28"/>
          <w:shd w:val="clear" w:color="auto" w:fill="FFFFFF"/>
        </w:rPr>
        <w:t>9</w:t>
      </w:r>
      <w:r w:rsidRPr="00093D24">
        <w:rPr>
          <w:rFonts w:ascii="仿宋" w:eastAsia="仿宋" w:hAnsi="仿宋" w:cs="仿宋" w:hint="eastAsia"/>
          <w:color w:val="000000"/>
          <w:sz w:val="28"/>
          <w:szCs w:val="28"/>
          <w:shd w:val="clear" w:color="auto" w:fill="FFFFFF"/>
          <w:lang w:val="zh-CN"/>
        </w:rPr>
        <w:t>年</w:t>
      </w:r>
      <w:r w:rsidR="00093D24" w:rsidRPr="00093D24">
        <w:rPr>
          <w:rFonts w:ascii="仿宋" w:eastAsia="仿宋" w:hAnsi="仿宋" w:cs="仿宋" w:hint="eastAsia"/>
          <w:color w:val="000000"/>
          <w:sz w:val="28"/>
          <w:szCs w:val="28"/>
          <w:shd w:val="clear" w:color="auto" w:fill="FFFFFF"/>
          <w:lang w:val="zh-CN"/>
        </w:rPr>
        <w:t>12</w:t>
      </w:r>
      <w:r w:rsidRPr="00093D24">
        <w:rPr>
          <w:rFonts w:ascii="仿宋" w:eastAsia="仿宋" w:hAnsi="仿宋" w:cs="仿宋" w:hint="eastAsia"/>
          <w:color w:val="000000"/>
          <w:sz w:val="28"/>
          <w:szCs w:val="28"/>
          <w:shd w:val="clear" w:color="auto" w:fill="FFFFFF"/>
          <w:lang w:val="zh-CN"/>
        </w:rPr>
        <w:t>月</w:t>
      </w:r>
      <w:r w:rsidR="00093D24" w:rsidRPr="00093D24">
        <w:rPr>
          <w:rFonts w:ascii="仿宋" w:eastAsia="仿宋" w:hAnsi="仿宋" w:cs="仿宋" w:hint="eastAsia"/>
          <w:color w:val="000000"/>
          <w:sz w:val="28"/>
          <w:szCs w:val="28"/>
          <w:shd w:val="clear" w:color="auto" w:fill="FFFFFF"/>
          <w:lang w:val="zh-CN"/>
        </w:rPr>
        <w:t>30</w:t>
      </w:r>
      <w:r w:rsidRPr="00093D24">
        <w:rPr>
          <w:rFonts w:ascii="仿宋" w:eastAsia="仿宋" w:hAnsi="仿宋" w:cs="仿宋" w:hint="eastAsia"/>
          <w:color w:val="000000"/>
          <w:sz w:val="28"/>
          <w:szCs w:val="28"/>
          <w:shd w:val="clear" w:color="auto" w:fill="FFFFFF"/>
          <w:lang w:val="zh-CN"/>
        </w:rPr>
        <w:t>日</w:t>
      </w:r>
      <w:r w:rsidR="00093D24" w:rsidRPr="00093D24">
        <w:rPr>
          <w:rFonts w:ascii="仿宋" w:eastAsia="仿宋" w:hAnsi="仿宋" w:cs="仿宋" w:hint="eastAsia"/>
          <w:color w:val="000000"/>
          <w:sz w:val="28"/>
          <w:szCs w:val="28"/>
          <w:shd w:val="clear" w:color="auto" w:fill="FFFFFF"/>
          <w:lang w:val="zh-CN"/>
        </w:rPr>
        <w:t>9</w:t>
      </w:r>
      <w:r w:rsidRPr="00093D24">
        <w:rPr>
          <w:rFonts w:ascii="仿宋" w:eastAsia="仿宋" w:hAnsi="仿宋" w:cs="仿宋" w:hint="eastAsia"/>
          <w:color w:val="000000"/>
          <w:sz w:val="28"/>
          <w:szCs w:val="28"/>
          <w:shd w:val="clear" w:color="auto" w:fill="FFFFFF"/>
          <w:lang w:val="zh-CN"/>
        </w:rPr>
        <w:t>时</w:t>
      </w:r>
      <w:r w:rsidR="00093D24" w:rsidRPr="00093D24">
        <w:rPr>
          <w:rFonts w:ascii="仿宋" w:eastAsia="仿宋" w:hAnsi="仿宋" w:cs="仿宋" w:hint="eastAsia"/>
          <w:color w:val="000000"/>
          <w:sz w:val="28"/>
          <w:szCs w:val="28"/>
          <w:shd w:val="clear" w:color="auto" w:fill="FFFFFF"/>
          <w:lang w:val="zh-CN"/>
        </w:rPr>
        <w:t>30</w:t>
      </w:r>
      <w:r w:rsidRPr="00093D24">
        <w:rPr>
          <w:rFonts w:ascii="仿宋" w:eastAsia="仿宋" w:hAnsi="仿宋" w:cs="仿宋" w:hint="eastAsia"/>
          <w:color w:val="000000"/>
          <w:sz w:val="28"/>
          <w:szCs w:val="28"/>
          <w:shd w:val="clear" w:color="auto" w:fill="FFFFFF"/>
          <w:lang w:val="zh-CN"/>
        </w:rPr>
        <w:t>分（北京时间），逾期提交或不符合规定的投标文件不予接受。</w:t>
      </w:r>
    </w:p>
    <w:p w:rsidR="008E4423" w:rsidRPr="00093D24" w:rsidRDefault="00C702D5" w:rsidP="008E4423">
      <w:pPr>
        <w:snapToGrid w:val="0"/>
        <w:spacing w:line="440" w:lineRule="exact"/>
        <w:ind w:left="138" w:hangingChars="49" w:hanging="138"/>
        <w:rPr>
          <w:rFonts w:ascii="仿宋" w:eastAsia="仿宋" w:hAnsi="仿宋" w:cs="仿宋"/>
          <w:color w:val="000000"/>
          <w:sz w:val="28"/>
          <w:szCs w:val="28"/>
          <w:shd w:val="clear" w:color="auto" w:fill="FFFFFF"/>
          <w:lang w:val="zh-CN"/>
        </w:rPr>
      </w:pPr>
      <w:r w:rsidRPr="00093D24">
        <w:rPr>
          <w:rFonts w:ascii="楷体" w:eastAsia="楷体" w:hAnsi="楷体" w:cs="楷体" w:hint="eastAsia"/>
          <w:b/>
          <w:bCs/>
          <w:color w:val="000000"/>
          <w:sz w:val="28"/>
          <w:szCs w:val="28"/>
          <w:shd w:val="clear" w:color="auto" w:fill="FFFFFF"/>
          <w:lang w:val="zh-CN"/>
        </w:rPr>
        <w:t>（二）开标地点：</w:t>
      </w:r>
      <w:r w:rsidRPr="00093D24">
        <w:rPr>
          <w:rFonts w:ascii="仿宋" w:eastAsia="仿宋" w:hAnsi="仿宋" w:cs="仿宋" w:hint="eastAsia"/>
          <w:color w:val="000000"/>
          <w:sz w:val="28"/>
          <w:szCs w:val="28"/>
          <w:shd w:val="clear" w:color="auto" w:fill="FFFFFF"/>
          <w:lang w:val="zh-CN"/>
        </w:rPr>
        <w:t>许昌市建安区公共资源交易中心四楼开标</w:t>
      </w:r>
      <w:r w:rsidR="00093D24" w:rsidRPr="00093D24">
        <w:rPr>
          <w:rFonts w:ascii="仿宋" w:eastAsia="仿宋" w:hAnsi="仿宋" w:cs="仿宋" w:hint="eastAsia"/>
          <w:color w:val="000000"/>
          <w:sz w:val="28"/>
          <w:szCs w:val="28"/>
          <w:shd w:val="clear" w:color="auto" w:fill="FFFFFF"/>
          <w:lang w:val="zh-CN"/>
        </w:rPr>
        <w:t>三</w:t>
      </w:r>
      <w:r w:rsidRPr="00093D24">
        <w:rPr>
          <w:rFonts w:ascii="仿宋" w:eastAsia="仿宋" w:hAnsi="仿宋" w:cs="仿宋" w:hint="eastAsia"/>
          <w:color w:val="000000"/>
          <w:sz w:val="28"/>
          <w:szCs w:val="28"/>
          <w:shd w:val="clear" w:color="auto" w:fill="FFFFFF"/>
          <w:lang w:val="zh-CN"/>
        </w:rPr>
        <w:t>室。</w:t>
      </w:r>
    </w:p>
    <w:p w:rsidR="008E4423" w:rsidRDefault="00C702D5">
      <w:pPr>
        <w:snapToGrid w:val="0"/>
        <w:spacing w:line="440" w:lineRule="exact"/>
        <w:rPr>
          <w:rFonts w:ascii="仿宋" w:eastAsia="仿宋" w:hAnsi="仿宋" w:cs="仿宋"/>
          <w:color w:val="000000"/>
          <w:sz w:val="28"/>
          <w:szCs w:val="28"/>
          <w:shd w:val="clear" w:color="auto" w:fill="FFFFFF"/>
          <w:lang w:val="zh-CN"/>
        </w:rPr>
      </w:pPr>
      <w:r w:rsidRPr="00093D24">
        <w:rPr>
          <w:rFonts w:ascii="楷体" w:eastAsia="楷体" w:hAnsi="楷体" w:cs="楷体" w:hint="eastAsia"/>
          <w:b/>
          <w:bCs/>
          <w:color w:val="000000"/>
          <w:sz w:val="28"/>
          <w:szCs w:val="28"/>
          <w:shd w:val="clear" w:color="auto" w:fill="FFFFFF"/>
          <w:lang w:val="zh-CN"/>
        </w:rPr>
        <w:t>（</w:t>
      </w:r>
      <w:r w:rsidRPr="00093D24">
        <w:rPr>
          <w:rFonts w:ascii="楷体" w:eastAsia="楷体" w:hAnsi="楷体" w:cs="楷体" w:hint="eastAsia"/>
          <w:b/>
          <w:bCs/>
          <w:color w:val="000000"/>
          <w:sz w:val="28"/>
          <w:szCs w:val="28"/>
          <w:shd w:val="clear" w:color="auto" w:fill="FFFFFF"/>
        </w:rPr>
        <w:t>三</w:t>
      </w:r>
      <w:r w:rsidRPr="00093D24">
        <w:rPr>
          <w:rFonts w:ascii="楷体" w:eastAsia="楷体" w:hAnsi="楷体" w:cs="楷体" w:hint="eastAsia"/>
          <w:b/>
          <w:bCs/>
          <w:color w:val="000000"/>
          <w:sz w:val="28"/>
          <w:szCs w:val="28"/>
          <w:shd w:val="clear" w:color="auto" w:fill="FFFFFF"/>
          <w:lang w:val="zh-CN"/>
        </w:rPr>
        <w:t>）</w:t>
      </w:r>
      <w:r w:rsidRPr="00093D24">
        <w:rPr>
          <w:rFonts w:ascii="仿宋" w:eastAsia="仿宋" w:hAnsi="仿宋" w:cs="仿宋" w:hint="eastAsia"/>
          <w:color w:val="000000"/>
          <w:sz w:val="28"/>
          <w:szCs w:val="28"/>
          <w:shd w:val="clear" w:color="auto" w:fill="FFFFFF"/>
          <w:lang w:val="zh-CN"/>
        </w:rPr>
        <w:t>本项目为全流程电子化交易项目，投标人须提交电子投标文件2</w:t>
      </w:r>
      <w:r>
        <w:rPr>
          <w:rFonts w:ascii="仿宋" w:eastAsia="仿宋" w:hAnsi="仿宋" w:cs="仿宋" w:hint="eastAsia"/>
          <w:color w:val="000000"/>
          <w:sz w:val="28"/>
          <w:szCs w:val="28"/>
          <w:shd w:val="clear" w:color="auto" w:fill="FFFFFF"/>
          <w:lang w:val="zh-CN"/>
        </w:rPr>
        <w:t>份(使用电子介质存储,建议2份U盘电子档备份文件。要求电子档有标签注明投标单位、项目编号)。</w:t>
      </w:r>
    </w:p>
    <w:p w:rsidR="008E4423" w:rsidRDefault="00C702D5">
      <w:pPr>
        <w:snapToGrid w:val="0"/>
        <w:spacing w:line="440" w:lineRule="exact"/>
        <w:ind w:firstLineChars="200" w:firstLine="560"/>
        <w:rPr>
          <w:rFonts w:ascii="仿宋" w:eastAsia="仿宋" w:hAnsi="仿宋" w:cs="仿宋"/>
          <w:color w:val="000000"/>
          <w:sz w:val="28"/>
          <w:szCs w:val="28"/>
          <w:shd w:val="clear" w:color="auto" w:fill="FFFFFF"/>
          <w:lang w:val="zh-CN"/>
        </w:rPr>
      </w:pPr>
      <w:r>
        <w:rPr>
          <w:rFonts w:ascii="仿宋" w:eastAsia="仿宋" w:hAnsi="仿宋" w:cs="仿宋" w:hint="eastAsia"/>
          <w:color w:val="000000"/>
          <w:sz w:val="28"/>
          <w:szCs w:val="28"/>
          <w:shd w:val="clear" w:color="auto" w:fill="FFFFFF"/>
          <w:lang w:val="zh-CN"/>
        </w:rPr>
        <w:t>（1）加密电子投标文件(.file格式)须在投标截止时间(开标时间)前通过《全国公共资源交易平台(河南省▪许昌市)》公共资源交易系统成功上传。</w:t>
      </w:r>
    </w:p>
    <w:p w:rsidR="008E4423" w:rsidRDefault="00C702D5">
      <w:pPr>
        <w:snapToGrid w:val="0"/>
        <w:spacing w:line="44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（2）备份文件 2 份(使用电子介质存储)在投标截止时间(开标时间)前递交至本项目开标地点。</w:t>
      </w:r>
    </w:p>
    <w:p w:rsidR="008E4423" w:rsidRDefault="00C702D5">
      <w:pPr>
        <w:pStyle w:val="ab"/>
        <w:spacing w:line="440" w:lineRule="exact"/>
        <w:ind w:firstLineChars="100" w:firstLine="281"/>
        <w:contextualSpacing/>
        <w:rPr>
          <w:rFonts w:ascii="仿宋" w:eastAsia="仿宋" w:hAnsi="仿宋" w:cs="仿宋"/>
          <w:color w:val="000000"/>
          <w:kern w:val="2"/>
          <w:sz w:val="28"/>
          <w:szCs w:val="28"/>
          <w:shd w:val="clear" w:color="auto" w:fill="FFFFFF"/>
        </w:rPr>
      </w:pPr>
      <w:r>
        <w:rPr>
          <w:rFonts w:ascii="黑体" w:eastAsia="黑体" w:hAnsi="黑体" w:cs="黑体" w:hint="eastAsia"/>
          <w:b/>
          <w:bCs/>
          <w:color w:val="000000"/>
          <w:sz w:val="28"/>
          <w:szCs w:val="28"/>
          <w:shd w:val="clear" w:color="auto" w:fill="FFFFFF"/>
        </w:rPr>
        <w:lastRenderedPageBreak/>
        <w:t>六、本次招标公告同时在《中国政府采购网》、《河南省政府采购网》、《许昌市政府采购网》、《许昌市建安区人民政府网》《全国公共资源交易平台（河南省·许昌市）》发布。</w:t>
      </w:r>
    </w:p>
    <w:p w:rsidR="008E4423" w:rsidRDefault="00C702D5">
      <w:pPr>
        <w:pStyle w:val="ab"/>
        <w:spacing w:line="440" w:lineRule="exact"/>
        <w:ind w:firstLineChars="100" w:firstLine="281"/>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七、公告期限</w:t>
      </w:r>
    </w:p>
    <w:p w:rsidR="008E4423" w:rsidRDefault="00C702D5">
      <w:pPr>
        <w:pStyle w:val="ab"/>
        <w:spacing w:line="440" w:lineRule="exact"/>
        <w:ind w:firstLine="420"/>
        <w:contextualSpacing/>
        <w:rPr>
          <w:rFonts w:ascii="仿宋" w:eastAsia="仿宋" w:hAnsi="仿宋" w:cs="仿宋"/>
          <w:color w:val="000000"/>
          <w:kern w:val="2"/>
          <w:sz w:val="28"/>
          <w:szCs w:val="28"/>
          <w:shd w:val="clear" w:color="auto" w:fill="FFFFFF"/>
        </w:rPr>
      </w:pPr>
      <w:r>
        <w:rPr>
          <w:rFonts w:ascii="仿宋" w:eastAsia="仿宋" w:hAnsi="仿宋" w:cs="仿宋" w:hint="eastAsia"/>
          <w:color w:val="000000"/>
          <w:kern w:val="2"/>
          <w:sz w:val="28"/>
          <w:szCs w:val="28"/>
          <w:shd w:val="clear" w:color="auto" w:fill="FFFFFF"/>
        </w:rPr>
        <w:t>本招标公告自发布之日起公告期限为5个工作日。</w:t>
      </w:r>
    </w:p>
    <w:p w:rsidR="008E4423" w:rsidRDefault="00C702D5">
      <w:pPr>
        <w:pStyle w:val="ab"/>
        <w:spacing w:line="440" w:lineRule="exact"/>
        <w:ind w:firstLineChars="100" w:firstLine="281"/>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八、联系方式</w:t>
      </w:r>
    </w:p>
    <w:p w:rsidR="008E4423" w:rsidRDefault="00C702D5">
      <w:pPr>
        <w:snapToGrid w:val="0"/>
        <w:spacing w:line="360" w:lineRule="auto"/>
        <w:ind w:firstLineChars="200" w:firstLine="560"/>
        <w:rPr>
          <w:rFonts w:ascii="仿宋" w:eastAsia="仿宋" w:hAnsi="仿宋" w:cs="仿宋"/>
          <w:color w:val="000000"/>
          <w:sz w:val="28"/>
          <w:szCs w:val="28"/>
          <w:shd w:val="clear" w:color="auto" w:fill="FFFFFF"/>
          <w:lang w:val="zh-CN"/>
        </w:rPr>
      </w:pPr>
      <w:r>
        <w:rPr>
          <w:rFonts w:ascii="仿宋" w:eastAsia="仿宋" w:hAnsi="仿宋" w:cs="仿宋" w:hint="eastAsia"/>
          <w:color w:val="000000"/>
          <w:sz w:val="28"/>
          <w:szCs w:val="28"/>
          <w:shd w:val="clear" w:color="auto" w:fill="FFFFFF"/>
          <w:lang w:val="zh-CN"/>
        </w:rPr>
        <w:t>采购人：中共许昌市建安区委党校</w:t>
      </w:r>
    </w:p>
    <w:p w:rsidR="008E4423" w:rsidRDefault="00C702D5">
      <w:pPr>
        <w:snapToGrid w:val="0"/>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项目负责人：</w:t>
      </w:r>
      <w:r>
        <w:rPr>
          <w:rFonts w:ascii="仿宋" w:eastAsia="仿宋" w:hAnsi="仿宋" w:cs="仿宋" w:hint="eastAsia"/>
          <w:color w:val="000000"/>
          <w:sz w:val="28"/>
          <w:szCs w:val="28"/>
          <w:shd w:val="clear" w:color="auto" w:fill="FFFFFF"/>
        </w:rPr>
        <w:t>杨伟峰</w:t>
      </w:r>
      <w:r>
        <w:rPr>
          <w:rFonts w:ascii="仿宋" w:eastAsia="仿宋" w:hAnsi="仿宋" w:cs="仿宋" w:hint="eastAsia"/>
          <w:color w:val="000000"/>
          <w:sz w:val="28"/>
          <w:szCs w:val="28"/>
          <w:shd w:val="clear" w:color="auto" w:fill="FFFFFF"/>
          <w:lang w:val="zh-CN"/>
        </w:rPr>
        <w:t xml:space="preserve">  13937452128</w:t>
      </w:r>
    </w:p>
    <w:p w:rsidR="008E4423" w:rsidRDefault="00C702D5">
      <w:pPr>
        <w:snapToGrid w:val="0"/>
        <w:spacing w:line="360" w:lineRule="auto"/>
        <w:ind w:firstLineChars="200" w:firstLine="560"/>
        <w:rPr>
          <w:rFonts w:ascii="仿宋" w:eastAsia="仿宋" w:hAnsi="仿宋" w:cs="仿宋"/>
          <w:color w:val="000000"/>
          <w:sz w:val="28"/>
          <w:szCs w:val="28"/>
          <w:shd w:val="clear" w:color="auto" w:fill="FFFFFF"/>
          <w:lang w:val="zh-CN"/>
        </w:rPr>
      </w:pPr>
      <w:r>
        <w:rPr>
          <w:rFonts w:ascii="仿宋" w:eastAsia="仿宋" w:hAnsi="仿宋" w:cs="仿宋" w:hint="eastAsia"/>
          <w:color w:val="000000"/>
          <w:sz w:val="28"/>
          <w:szCs w:val="28"/>
          <w:shd w:val="clear" w:color="auto" w:fill="FFFFFF"/>
        </w:rPr>
        <w:t>代理机构</w:t>
      </w:r>
      <w:r>
        <w:rPr>
          <w:rFonts w:ascii="仿宋" w:eastAsia="仿宋" w:hAnsi="仿宋" w:cs="仿宋" w:hint="eastAsia"/>
          <w:color w:val="000000"/>
          <w:sz w:val="28"/>
          <w:szCs w:val="28"/>
          <w:shd w:val="clear" w:color="auto" w:fill="FFFFFF"/>
          <w:lang w:val="zh-CN"/>
        </w:rPr>
        <w:t>：陕西信远工程造价咨询有限公司</w:t>
      </w:r>
    </w:p>
    <w:p w:rsidR="008E4423" w:rsidRDefault="00C702D5">
      <w:pPr>
        <w:snapToGrid w:val="0"/>
        <w:spacing w:line="360" w:lineRule="auto"/>
        <w:ind w:firstLineChars="200" w:firstLine="560"/>
        <w:rPr>
          <w:rFonts w:ascii="宋体" w:eastAsia="仿宋" w:hAnsi="宋体"/>
          <w:color w:val="000000"/>
          <w:kern w:val="0"/>
          <w:sz w:val="28"/>
          <w:szCs w:val="28"/>
        </w:rPr>
      </w:pPr>
      <w:r>
        <w:rPr>
          <w:rFonts w:ascii="仿宋" w:eastAsia="仿宋" w:hAnsi="仿宋" w:cs="仿宋" w:hint="eastAsia"/>
          <w:color w:val="000000"/>
          <w:sz w:val="28"/>
          <w:szCs w:val="28"/>
          <w:shd w:val="clear" w:color="auto" w:fill="FFFFFF"/>
          <w:lang w:val="zh-CN"/>
        </w:rPr>
        <w:t>项目负责人：</w:t>
      </w:r>
      <w:r>
        <w:rPr>
          <w:rFonts w:ascii="仿宋" w:eastAsia="仿宋" w:hAnsi="仿宋" w:cs="仿宋" w:hint="eastAsia"/>
          <w:color w:val="000000"/>
          <w:sz w:val="28"/>
          <w:szCs w:val="28"/>
          <w:shd w:val="clear" w:color="auto" w:fill="FFFFFF"/>
        </w:rPr>
        <w:t>李小亚  13608482924</w:t>
      </w:r>
    </w:p>
    <w:p w:rsidR="008E4423" w:rsidRDefault="008E4423">
      <w:pPr>
        <w:snapToGrid w:val="0"/>
        <w:spacing w:line="360" w:lineRule="auto"/>
        <w:ind w:firstLineChars="200" w:firstLine="560"/>
        <w:rPr>
          <w:rFonts w:ascii="仿宋" w:eastAsia="仿宋" w:hAnsi="仿宋" w:cs="仿宋"/>
          <w:color w:val="000000"/>
          <w:sz w:val="28"/>
          <w:szCs w:val="28"/>
          <w:shd w:val="clear" w:color="auto" w:fill="FFFFFF"/>
          <w:lang w:val="zh-CN"/>
        </w:rPr>
      </w:pPr>
    </w:p>
    <w:p w:rsidR="008E4423" w:rsidRDefault="00C702D5">
      <w:pPr>
        <w:snapToGrid w:val="0"/>
        <w:spacing w:line="360" w:lineRule="auto"/>
        <w:jc w:val="right"/>
        <w:rPr>
          <w:rFonts w:ascii="仿宋" w:eastAsia="仿宋" w:hAnsi="仿宋" w:cs="仿宋"/>
          <w:color w:val="000000"/>
          <w:sz w:val="28"/>
          <w:szCs w:val="28"/>
          <w:shd w:val="clear" w:color="auto" w:fill="FFFFFF"/>
          <w:lang w:val="zh-CN"/>
        </w:rPr>
      </w:pPr>
      <w:r>
        <w:rPr>
          <w:rFonts w:ascii="仿宋" w:eastAsia="仿宋" w:hAnsi="仿宋" w:cs="仿宋" w:hint="eastAsia"/>
          <w:color w:val="000000"/>
          <w:sz w:val="28"/>
          <w:szCs w:val="28"/>
          <w:shd w:val="clear" w:color="auto" w:fill="FFFFFF"/>
          <w:lang w:val="zh-CN"/>
        </w:rPr>
        <w:t>中共许昌市建安区委党校</w:t>
      </w:r>
    </w:p>
    <w:p w:rsidR="008E4423" w:rsidRDefault="00C702D5">
      <w:pPr>
        <w:snapToGrid w:val="0"/>
        <w:spacing w:line="360" w:lineRule="auto"/>
        <w:jc w:val="right"/>
        <w:rPr>
          <w:rFonts w:ascii="仿宋" w:eastAsia="仿宋" w:hAnsi="仿宋" w:cs="仿宋"/>
          <w:color w:val="000000"/>
          <w:sz w:val="28"/>
          <w:szCs w:val="28"/>
          <w:shd w:val="clear" w:color="auto" w:fill="FFFFFF"/>
        </w:rPr>
      </w:pPr>
      <w:r w:rsidRPr="00093D24">
        <w:rPr>
          <w:rFonts w:ascii="仿宋" w:eastAsia="仿宋" w:hAnsi="仿宋" w:cs="仿宋" w:hint="eastAsia"/>
          <w:color w:val="000000"/>
          <w:sz w:val="28"/>
          <w:szCs w:val="28"/>
          <w:shd w:val="clear" w:color="auto" w:fill="FFFFFF"/>
        </w:rPr>
        <w:t>2019年12月</w:t>
      </w:r>
      <w:r w:rsidR="00093D24" w:rsidRPr="00093D24">
        <w:rPr>
          <w:rFonts w:ascii="仿宋" w:eastAsia="仿宋" w:hAnsi="仿宋" w:cs="仿宋" w:hint="eastAsia"/>
          <w:color w:val="000000"/>
          <w:sz w:val="28"/>
          <w:szCs w:val="28"/>
          <w:shd w:val="clear" w:color="auto" w:fill="FFFFFF"/>
        </w:rPr>
        <w:t>6</w:t>
      </w:r>
      <w:r w:rsidRPr="00093D24">
        <w:rPr>
          <w:rFonts w:ascii="仿宋" w:eastAsia="仿宋" w:hAnsi="仿宋" w:cs="仿宋" w:hint="eastAsia"/>
          <w:color w:val="000000"/>
          <w:sz w:val="28"/>
          <w:szCs w:val="28"/>
          <w:shd w:val="clear" w:color="auto" w:fill="FFFFFF"/>
        </w:rPr>
        <w:t>日</w:t>
      </w:r>
    </w:p>
    <w:p w:rsidR="008E4423" w:rsidRDefault="008E4423">
      <w:pPr>
        <w:spacing w:line="360" w:lineRule="auto"/>
        <w:rPr>
          <w:rFonts w:ascii="宋体" w:hAnsi="宋体"/>
          <w:b/>
          <w:sz w:val="24"/>
          <w:szCs w:val="24"/>
        </w:rPr>
      </w:pPr>
    </w:p>
    <w:p w:rsidR="008E4423" w:rsidRDefault="00C702D5">
      <w:pPr>
        <w:spacing w:line="360" w:lineRule="auto"/>
        <w:rPr>
          <w:rFonts w:ascii="宋体" w:hAnsi="宋体"/>
          <w:b/>
          <w:sz w:val="24"/>
          <w:szCs w:val="24"/>
        </w:rPr>
      </w:pPr>
      <w:r>
        <w:rPr>
          <w:rFonts w:ascii="宋体" w:hAnsi="宋体" w:hint="eastAsia"/>
          <w:b/>
          <w:sz w:val="24"/>
          <w:szCs w:val="24"/>
        </w:rPr>
        <w:t>温馨提示：</w:t>
      </w:r>
    </w:p>
    <w:p w:rsidR="008E4423" w:rsidRDefault="00C702D5">
      <w:pPr>
        <w:spacing w:line="360" w:lineRule="auto"/>
        <w:ind w:firstLineChars="200" w:firstLine="482"/>
        <w:rPr>
          <w:rFonts w:ascii="宋体" w:hAnsi="宋体"/>
          <w:b/>
          <w:sz w:val="24"/>
          <w:szCs w:val="24"/>
        </w:rPr>
      </w:pPr>
      <w:r>
        <w:rPr>
          <w:rFonts w:ascii="宋体" w:hAnsi="宋体" w:hint="eastAsia"/>
          <w:b/>
          <w:sz w:val="24"/>
          <w:szCs w:val="24"/>
        </w:rPr>
        <w:t>本项目为全流程电子化交易项目，请认真阅读招标文件，并注意以下事项。</w:t>
      </w:r>
    </w:p>
    <w:p w:rsidR="008E4423" w:rsidRDefault="00C702D5">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1.投标人应按招标文件规定编制、提交电子投标文件。开、评标现场不接受投标人递交的备份电子投标文件以外的其他资料。</w:t>
      </w:r>
    </w:p>
    <w:p w:rsidR="008E4423" w:rsidRDefault="00C702D5">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rsidR="008E4423" w:rsidRDefault="00C702D5">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w:t>
      </w:r>
      <w:r>
        <w:rPr>
          <w:rFonts w:ascii="宋体" w:hAnsi="宋体" w:hint="eastAsia"/>
          <w:sz w:val="24"/>
          <w:szCs w:val="24"/>
        </w:rPr>
        <w:t>系统（</w:t>
      </w:r>
      <w:hyperlink r:id="rId9" w:history="1">
        <w:r>
          <w:rPr>
            <w:rStyle w:val="af"/>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许昌市)》公共资源交易系统——组件下载——交易系统操作手册（投标人、供应商）。</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投标人须将招标文件要求的资质、业绩、荣誉及相关人员证明材料等资料原件扫描件（或图片）制作到所提交的电子投标文件中。</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lastRenderedPageBreak/>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8E4423" w:rsidRDefault="00C702D5">
      <w:pPr>
        <w:tabs>
          <w:tab w:val="left" w:pos="7095"/>
        </w:tabs>
        <w:spacing w:line="360" w:lineRule="auto"/>
        <w:ind w:leftChars="50" w:left="105" w:firstLineChars="150" w:firstLine="360"/>
        <w:contextualSpacing/>
        <w:rPr>
          <w:rFonts w:ascii="宋体" w:hAnsi="宋体"/>
          <w:color w:val="000000"/>
          <w:sz w:val="24"/>
          <w:szCs w:val="24"/>
        </w:rPr>
      </w:pPr>
      <w:r>
        <w:rPr>
          <w:rFonts w:ascii="宋体" w:hAnsi="宋体" w:hint="eastAsia"/>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”的文件用于电子投标使用，名称为“备份”的文件夹使用电子介质存储，供开标现场备用。</w:t>
      </w:r>
    </w:p>
    <w:p w:rsidR="008E4423" w:rsidRDefault="00C702D5">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.加密电子投标文件的提交</w:t>
      </w:r>
    </w:p>
    <w:p w:rsidR="008E4423" w:rsidRDefault="00C702D5">
      <w:pPr>
        <w:tabs>
          <w:tab w:val="left" w:pos="7095"/>
        </w:tabs>
        <w:spacing w:line="360" w:lineRule="auto"/>
        <w:ind w:firstLineChars="200" w:firstLine="480"/>
        <w:contextualSpacing/>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w:t>
      </w:r>
      <w:r>
        <w:rPr>
          <w:rFonts w:ascii="宋体" w:hAnsi="宋体" w:hint="eastAsia"/>
          <w:sz w:val="24"/>
          <w:szCs w:val="24"/>
        </w:rPr>
        <w:t>（</w:t>
      </w:r>
      <w:hyperlink r:id="rId10" w:history="1">
        <w:r>
          <w:rPr>
            <w:rStyle w:val="af"/>
            <w:rFonts w:ascii="宋体" w:hAnsi="宋体"/>
            <w:szCs w:val="24"/>
          </w:rPr>
          <w:t>http://221.14.6.70:8088/ggzy/</w:t>
        </w:r>
      </w:hyperlink>
      <w:r>
        <w:rPr>
          <w:rFonts w:ascii="宋体" w:hAnsi="宋体" w:hint="eastAsia"/>
          <w:sz w:val="24"/>
          <w:szCs w:val="24"/>
        </w:rPr>
        <w:t>）。</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rsidR="008E4423" w:rsidRDefault="00C702D5">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.评标依据</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rsidR="008E4423" w:rsidRDefault="00C702D5">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5.2全流程电子化交易如因系统异常情况无法完成，将以人工方式进行。评标委员会以备份文件（使用电子介质存储）为依据评标。</w:t>
      </w:r>
    </w:p>
    <w:p w:rsidR="008E4423" w:rsidRDefault="008E4423">
      <w:pPr>
        <w:pStyle w:val="a0"/>
        <w:ind w:firstLineChars="0" w:firstLine="0"/>
      </w:pPr>
    </w:p>
    <w:p w:rsidR="008E4423" w:rsidRDefault="008E4423">
      <w:pPr>
        <w:pStyle w:val="a0"/>
        <w:ind w:firstLineChars="0" w:firstLine="0"/>
      </w:pPr>
    </w:p>
    <w:p w:rsidR="008E4423" w:rsidRDefault="008E4423">
      <w:pPr>
        <w:pStyle w:val="a0"/>
        <w:ind w:firstLineChars="0" w:firstLine="0"/>
      </w:pPr>
    </w:p>
    <w:p w:rsidR="008E4423" w:rsidRDefault="008E4423">
      <w:pPr>
        <w:pStyle w:val="a0"/>
        <w:ind w:firstLineChars="0" w:firstLine="0"/>
      </w:pPr>
    </w:p>
    <w:p w:rsidR="008E4423" w:rsidRDefault="008E4423">
      <w:pPr>
        <w:pStyle w:val="a0"/>
        <w:ind w:firstLineChars="0" w:firstLine="0"/>
      </w:pPr>
    </w:p>
    <w:p w:rsidR="008E4423" w:rsidRDefault="00C702D5">
      <w:pPr>
        <w:numPr>
          <w:ilvl w:val="0"/>
          <w:numId w:val="1"/>
        </w:numPr>
        <w:jc w:val="center"/>
        <w:rPr>
          <w:rFonts w:ascii="宋体"/>
          <w:b/>
          <w:bCs/>
          <w:kern w:val="0"/>
          <w:sz w:val="32"/>
          <w:szCs w:val="32"/>
        </w:rPr>
      </w:pPr>
      <w:r>
        <w:rPr>
          <w:rFonts w:ascii="宋体" w:hAnsi="宋体" w:hint="eastAsia"/>
          <w:b/>
          <w:bCs/>
          <w:kern w:val="0"/>
          <w:sz w:val="32"/>
          <w:szCs w:val="32"/>
        </w:rPr>
        <w:lastRenderedPageBreak/>
        <w:t>项目需求</w:t>
      </w:r>
    </w:p>
    <w:p w:rsidR="008E4423" w:rsidRDefault="00C702D5">
      <w:pPr>
        <w:autoSpaceDE w:val="0"/>
        <w:autoSpaceDN w:val="0"/>
        <w:adjustRightInd w:val="0"/>
        <w:spacing w:line="440" w:lineRule="exact"/>
        <w:jc w:val="left"/>
        <w:rPr>
          <w:rFonts w:ascii="仿宋" w:eastAsia="仿宋" w:hAnsi="仿宋"/>
          <w:b/>
          <w:sz w:val="28"/>
          <w:szCs w:val="28"/>
        </w:rPr>
      </w:pPr>
      <w:r>
        <w:rPr>
          <w:rFonts w:ascii="仿宋" w:eastAsia="仿宋" w:hAnsi="仿宋" w:hint="eastAsia"/>
          <w:b/>
          <w:sz w:val="28"/>
          <w:szCs w:val="28"/>
        </w:rPr>
        <w:t>一、项目概况</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1、建安区委党校现每餐就餐人数约150人。学校共有三个餐厅，一个360平方米，可容纳150人就餐，两个720平方米，可分别容纳300人就餐。</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2、主要内容、数量及要求：每人每天60元标准，每天约为150名就餐者提供早、午、晚三餐，全年供餐约200天。</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 xml:space="preserve">3、餐厅内水、电已接通，已具备经营条件。中标人自行负责水、电、气、食材等服务用品的费用。 </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4、服务期限：</w:t>
      </w:r>
      <w:r>
        <w:rPr>
          <w:rFonts w:ascii="仿宋" w:eastAsia="仿宋" w:hAnsi="仿宋" w:cs="仿宋" w:hint="eastAsia"/>
          <w:color w:val="000000"/>
          <w:sz w:val="28"/>
          <w:szCs w:val="28"/>
          <w:shd w:val="clear" w:color="auto" w:fill="FFFFFF"/>
        </w:rPr>
        <w:t>三年（具体起始时间以合同约定为准）</w:t>
      </w:r>
      <w:r>
        <w:rPr>
          <w:rFonts w:ascii="仿宋" w:eastAsia="仿宋" w:hAnsi="仿宋" w:cs="仿宋" w:hint="eastAsia"/>
          <w:color w:val="000000"/>
          <w:sz w:val="28"/>
          <w:szCs w:val="28"/>
          <w:shd w:val="clear" w:color="auto" w:fill="FFFFFF"/>
          <w:lang w:val="zh-CN"/>
        </w:rPr>
        <w:t>。</w:t>
      </w:r>
    </w:p>
    <w:p w:rsidR="008E4423" w:rsidRDefault="00C702D5">
      <w:pPr>
        <w:autoSpaceDE w:val="0"/>
        <w:autoSpaceDN w:val="0"/>
        <w:adjustRightInd w:val="0"/>
        <w:spacing w:line="440" w:lineRule="exact"/>
        <w:jc w:val="left"/>
        <w:rPr>
          <w:rFonts w:ascii="仿宋" w:eastAsia="仿宋" w:hAnsi="仿宋"/>
          <w:bCs/>
          <w:sz w:val="28"/>
          <w:szCs w:val="28"/>
        </w:rPr>
      </w:pPr>
      <w:r>
        <w:rPr>
          <w:rFonts w:ascii="仿宋" w:eastAsia="仿宋" w:hAnsi="仿宋" w:hint="eastAsia"/>
          <w:b/>
          <w:sz w:val="28"/>
          <w:szCs w:val="28"/>
        </w:rPr>
        <w:t>二、服务要求</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1、中标人须具备服务300人同时就餐的能力。</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中标人必须严格执行采购人的各项规章制度，服从党校的餐饮安排和管理，并制订配套的内部管理制度，严禁出现任何破坏采购人工作秩序的行为。中标人在合同期内若不能严格执行合同，经就餐人员的问卷调查及采购方会议的决定，采购人有权对其进行处罚或单方面终止合同并取消其服务资格，由此产生的一切后果由中标人负责。</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3、中标人负责餐厅的饮食安全卫生，签订合同时还须与采购人签订饮食安全卫生责任状。采购人严格执行事故责任追究制度，如在服务期内发生食物中毒等重大责任事故，损害就餐员工身体健康，影响采购人声誉，中标人必须承担由此造成的一切责任和经济损失，采购人有权无条件终止合同。</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4、中标人如果是企业法人，则中标人须在采购人规定的时间内自行办理《食品流通许可证》或《食品经营许可证》等相关证件。餐厅内的工作人员属于中标人的员工，餐厅工作人员在工作过程中的安全责任由中标人负责。如用电、用水等不注意安全引起生产事故，或发生意外伤亡事故，中标人承担全部责任和必要的经济补偿，采购人概不承担任何责任。中标人从业人员的工资由中标人按月发放，不得拖欠。</w:t>
      </w:r>
    </w:p>
    <w:p w:rsidR="008E4423" w:rsidRDefault="00C702D5">
      <w:pPr>
        <w:autoSpaceDE w:val="0"/>
        <w:autoSpaceDN w:val="0"/>
        <w:adjustRightInd w:val="0"/>
        <w:spacing w:line="440" w:lineRule="exact"/>
        <w:ind w:firstLineChars="200" w:firstLine="560"/>
        <w:jc w:val="left"/>
        <w:rPr>
          <w:rFonts w:eastAsia="仿宋"/>
        </w:rPr>
      </w:pPr>
      <w:r>
        <w:rPr>
          <w:rFonts w:ascii="仿宋" w:eastAsia="仿宋" w:hAnsi="仿宋" w:hint="eastAsia"/>
          <w:bCs/>
          <w:sz w:val="28"/>
          <w:szCs w:val="28"/>
        </w:rPr>
        <w:t>5、中标人为所有从业人员办理社保及人身意外保险，并对其人身安全进行负责，如出现相关问题，与采购人无关。</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6、中标人到校内经营，校内有餐具可租借给招标人使用，但不得损</w:t>
      </w:r>
      <w:r>
        <w:rPr>
          <w:rFonts w:ascii="仿宋" w:eastAsia="仿宋" w:hAnsi="仿宋" w:hint="eastAsia"/>
          <w:bCs/>
          <w:sz w:val="28"/>
          <w:szCs w:val="28"/>
        </w:rPr>
        <w:lastRenderedPageBreak/>
        <w:t>坏，损坏后照价赔偿或维修恢复至原样；如无照价赔偿或维修恢复至原样，相应损失从餐费结算中扣除。餐具不足部分，须中标人自行购买，合同到期后，中标人自购餐具自行处置。</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7、如果发生餐具损坏和就餐人员食品安全等事件，优先从履约保证金中支取赔付；如果安全事件后果严重，赔付金额超出履约保证金部分，由餐饮公司负责。</w:t>
      </w:r>
    </w:p>
    <w:p w:rsidR="008E4423" w:rsidRDefault="00C702D5">
      <w:pPr>
        <w:autoSpaceDE w:val="0"/>
        <w:autoSpaceDN w:val="0"/>
        <w:adjustRightInd w:val="0"/>
        <w:spacing w:line="440" w:lineRule="exact"/>
        <w:ind w:firstLineChars="200" w:firstLine="560"/>
        <w:jc w:val="left"/>
      </w:pPr>
      <w:r>
        <w:rPr>
          <w:rFonts w:ascii="仿宋" w:eastAsia="仿宋" w:hAnsi="仿宋" w:hint="eastAsia"/>
          <w:bCs/>
          <w:sz w:val="28"/>
          <w:szCs w:val="28"/>
        </w:rPr>
        <w:t>8、中标人租用党校国有场地和国有资产，需每年向财政缴纳营业总额5%以内比例的租金。</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9、中标人必须严格履行服务合同要求，不得在中标后转包或分包给他人经营。一经发现有转包或分包情况，采购人有权无条件终止合同。</w:t>
      </w:r>
    </w:p>
    <w:p w:rsidR="008E4423" w:rsidRDefault="00C702D5">
      <w:pPr>
        <w:autoSpaceDE w:val="0"/>
        <w:autoSpaceDN w:val="0"/>
        <w:adjustRightInd w:val="0"/>
        <w:spacing w:line="440" w:lineRule="exact"/>
        <w:jc w:val="left"/>
        <w:rPr>
          <w:rFonts w:ascii="仿宋" w:eastAsia="仿宋" w:hAnsi="仿宋"/>
          <w:b/>
          <w:sz w:val="28"/>
          <w:szCs w:val="28"/>
        </w:rPr>
      </w:pPr>
      <w:r>
        <w:rPr>
          <w:rFonts w:ascii="仿宋" w:eastAsia="仿宋" w:hAnsi="仿宋" w:hint="eastAsia"/>
          <w:b/>
          <w:sz w:val="28"/>
          <w:szCs w:val="28"/>
        </w:rPr>
        <w:t>三、具体要求</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w:t>
      </w:r>
    </w:p>
    <w:p w:rsidR="008E4423" w:rsidRDefault="00C702D5">
      <w:pPr>
        <w:autoSpaceDE w:val="0"/>
        <w:autoSpaceDN w:val="0"/>
        <w:adjustRightInd w:val="0"/>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（一）食材具体要求</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标准：本项目所指的货物及服务应符合招标文件的所述的标准；如果没有提及适用标准，则应符合中华人民共和国国家标准或行业标准；如果中华人民共和国没有相关标准的，则采用货物来源国适用的官方标准。这些标准必须是有关机构发布的最新版本的标准。</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中标人应充分理解并认真遵循本招标文件的要求，所提供的货物必须满足招标文件要求。保证货品均为正规生产的新鲜（冰鲜除外）、检验合格、无毒、无辐射、无侵权货品，符合国家有关卫生、质量、包装和保质标准，必须使用有效期的货品，其剩余有效期不得少于标注有效期的三分二。</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3、货物有包装的，货物的包装必须完整清洁（无损、无污、无皱）。</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4、采购人发现商品出现损坏（包括表面损坏），或出现水渍、串味、受潮等导致货物性质改变的，中标人必须无条件退货或更换商品。</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5、中标人保证所提供的肉类及副食品、粮油、蔬果的多样性和季节性，以保证新鲜感。每次采购的所有货品都要注明来源并存档。</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lastRenderedPageBreak/>
        <w:t>6、中标人提供假冒伪劣、过期、变质的、有毒食品的，一经发现，采购人会对中标人进行处罚；造成食品安全事故的，经有关单位鉴定原因后，如确实为中标人提供的食品问题，中标人除需负担全数医药费外，采购人还有权取消中标人资格，终止和中标人的服务合同，中标人同时承担相应的民事及刑事法律责任。</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7、中标人应严格遵守《食品卫生法》和《动物检疫法》等相关规定，一经发现供应以下食品，除全部退货外，将取消中标人的服务资格，没收全部履约保证金，中标人并承担由此造成的经济责任和法律责任：</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① 腐败变质、油脂酸败、霉变、生虫、污秽不洁、混有异物或者其他感官性状异常，对人体健康有害的；</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②含有毒、有害物质或者被有害物质污染，对人体健康有害的；</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③ 含有致病性寄生虫、微生物或者微生物含量超过国家限定标准的；</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④ 未经动物检疫部门检疫、检验或者检疫、检验不合格的肉类及其制品；</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⑤病死、毒死或者死因不明的禽、蓄、兽、水产动物等及其制品；</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⑥ 掺假、掺杂、伪造，影响营养、卫生的；</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⑦ 用非食品原料加工的，加入非食品用化学物质或者将非食品当作食品的；</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⑧ 超过保质期限的。</w:t>
      </w:r>
    </w:p>
    <w:p w:rsidR="008E4423" w:rsidRDefault="00C702D5">
      <w:pPr>
        <w:autoSpaceDE w:val="0"/>
        <w:autoSpaceDN w:val="0"/>
        <w:adjustRightInd w:val="0"/>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（二）项目服务人员具体要求</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1、项目服务人员包括但不限于厨师及服务员。</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2、服务范围及内容：保证人员的用餐及餐厅和操作间的环境卫生消毒、厨具设备的保养维护等工作。</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3、服务内容：一日三餐、临时用餐、会议用餐以及餐厅的卫生、消毒等服务，保证良好的服务质量和运营效果。建立餐厅投诉及建议渠道，做好投诉及建议的解释整改工作。</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4、中标人需根据实际就餐人员数量安排安排服务人员。采购人对服务人员不定期考勤。</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5、服务人员要求统一着装、专业熟练、热情周到，服从管理，认真执行食品安全的各项法律法规和规章制度。</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5、要求餐厅从业人员具有在有效期内的健康证，人员相对稳定。从</w:t>
      </w:r>
      <w:r>
        <w:rPr>
          <w:rFonts w:ascii="仿宋" w:eastAsia="仿宋" w:hAnsi="仿宋" w:hint="eastAsia"/>
          <w:bCs/>
          <w:sz w:val="28"/>
          <w:szCs w:val="28"/>
        </w:rPr>
        <w:lastRenderedPageBreak/>
        <w:t>业人员必须经过岗前培训，培训合格后方能上岗。</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6、负责餐厅、操作间区域灭四害工作，负责餐厅区域的卫生管理，确保墙壁、门窗、电气设备、厨房用具等洁净卫生，达到良好的就餐条件。每日工作结束后例行安全检查。</w:t>
      </w:r>
    </w:p>
    <w:p w:rsidR="008E4423" w:rsidRDefault="00C702D5">
      <w:pPr>
        <w:autoSpaceDE w:val="0"/>
        <w:autoSpaceDN w:val="0"/>
        <w:adjustRightInd w:val="0"/>
        <w:spacing w:line="440" w:lineRule="exact"/>
        <w:jc w:val="left"/>
        <w:rPr>
          <w:rFonts w:ascii="仿宋" w:eastAsia="仿宋" w:hAnsi="仿宋"/>
          <w:b/>
          <w:sz w:val="28"/>
          <w:szCs w:val="28"/>
        </w:rPr>
      </w:pPr>
      <w:r>
        <w:rPr>
          <w:rFonts w:ascii="仿宋" w:eastAsia="仿宋" w:hAnsi="仿宋" w:hint="eastAsia"/>
          <w:b/>
          <w:sz w:val="28"/>
          <w:szCs w:val="28"/>
        </w:rPr>
        <w:t>四、付款方式：</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1)、中标人费用据实结算，按月度进行结算。在办理付款手续之前双方须对费用相关的货物品种、金额等进行统计，并核实无误。</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2)、采购人收到中标人提供的有效结款手续后，三个月内办理支付手续；（具体付款时间以政府财政支付为准）</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3)、中标人须按采购人要求提供有效凭证进行费用结算。</w:t>
      </w:r>
    </w:p>
    <w:p w:rsidR="008E4423" w:rsidRDefault="00C702D5">
      <w:pPr>
        <w:autoSpaceDE w:val="0"/>
        <w:autoSpaceDN w:val="0"/>
        <w:adjustRightInd w:val="0"/>
        <w:spacing w:line="440" w:lineRule="exact"/>
        <w:jc w:val="left"/>
        <w:rPr>
          <w:rFonts w:ascii="仿宋" w:eastAsia="仿宋" w:hAnsi="仿宋"/>
          <w:b/>
          <w:sz w:val="28"/>
          <w:szCs w:val="28"/>
        </w:rPr>
      </w:pPr>
      <w:r>
        <w:rPr>
          <w:rFonts w:ascii="仿宋" w:eastAsia="仿宋" w:hAnsi="仿宋" w:hint="eastAsia"/>
          <w:b/>
          <w:sz w:val="28"/>
          <w:szCs w:val="28"/>
        </w:rPr>
        <w:t>五、其它：</w:t>
      </w:r>
    </w:p>
    <w:p w:rsidR="008E4423" w:rsidRDefault="00C702D5">
      <w:pPr>
        <w:autoSpaceDE w:val="0"/>
        <w:autoSpaceDN w:val="0"/>
        <w:adjustRightInd w:val="0"/>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1、投标人应就该项目完整投标，否则为无效投标。</w:t>
      </w:r>
    </w:p>
    <w:p w:rsidR="008E4423" w:rsidRDefault="00C702D5">
      <w:pPr>
        <w:autoSpaceDE w:val="0"/>
        <w:autoSpaceDN w:val="0"/>
        <w:adjustRightInd w:val="0"/>
        <w:spacing w:line="440" w:lineRule="exact"/>
        <w:ind w:firstLineChars="200" w:firstLine="560"/>
        <w:jc w:val="left"/>
        <w:rPr>
          <w:rFonts w:ascii="宋体" w:hAnsi="宋体"/>
          <w:bCs/>
          <w:kern w:val="0"/>
          <w:sz w:val="28"/>
          <w:szCs w:val="28"/>
        </w:rPr>
      </w:pPr>
      <w:r>
        <w:rPr>
          <w:rFonts w:ascii="仿宋" w:eastAsia="仿宋" w:hAnsi="仿宋" w:hint="eastAsia"/>
          <w:bCs/>
          <w:sz w:val="28"/>
          <w:szCs w:val="28"/>
        </w:rPr>
        <w:t>2、采购人拒绝曾有重大食品安全事故的投标人。投标人须承诺对此进行承诺。</w:t>
      </w:r>
    </w:p>
    <w:p w:rsidR="008E4423" w:rsidRDefault="008E4423">
      <w:pPr>
        <w:autoSpaceDE w:val="0"/>
        <w:autoSpaceDN w:val="0"/>
        <w:adjustRightInd w:val="0"/>
        <w:spacing w:line="440" w:lineRule="exact"/>
        <w:jc w:val="left"/>
        <w:rPr>
          <w:rFonts w:ascii="宋体" w:hAnsi="宋体"/>
          <w:bCs/>
          <w:kern w:val="0"/>
          <w:sz w:val="28"/>
          <w:szCs w:val="28"/>
        </w:rPr>
      </w:pPr>
    </w:p>
    <w:p w:rsidR="008E4423" w:rsidRDefault="008E4423">
      <w:pPr>
        <w:autoSpaceDE w:val="0"/>
        <w:autoSpaceDN w:val="0"/>
        <w:adjustRightInd w:val="0"/>
        <w:spacing w:line="440" w:lineRule="exact"/>
        <w:jc w:val="left"/>
        <w:rPr>
          <w:rFonts w:ascii="宋体" w:hAnsi="宋体"/>
          <w:bCs/>
          <w:kern w:val="0"/>
          <w:sz w:val="28"/>
          <w:szCs w:val="28"/>
        </w:rPr>
      </w:pPr>
    </w:p>
    <w:p w:rsidR="008E4423" w:rsidRDefault="008E4423" w:rsidP="008E4423">
      <w:pPr>
        <w:pStyle w:val="a0"/>
        <w:ind w:firstLine="280"/>
        <w:rPr>
          <w:rFonts w:hAnsi="宋体"/>
          <w:bCs/>
          <w:sz w:val="28"/>
          <w:szCs w:val="28"/>
        </w:rPr>
      </w:pPr>
    </w:p>
    <w:p w:rsidR="008E4423" w:rsidRDefault="008E4423" w:rsidP="008E4423">
      <w:pPr>
        <w:pStyle w:val="a0"/>
        <w:ind w:firstLine="280"/>
        <w:rPr>
          <w:rFonts w:hAnsi="宋体"/>
          <w:bCs/>
          <w:sz w:val="28"/>
          <w:szCs w:val="28"/>
        </w:rPr>
      </w:pPr>
    </w:p>
    <w:p w:rsidR="008E4423" w:rsidRDefault="008E4423">
      <w:pPr>
        <w:autoSpaceDE w:val="0"/>
        <w:autoSpaceDN w:val="0"/>
        <w:adjustRightInd w:val="0"/>
        <w:ind w:firstLineChars="700" w:firstLine="2249"/>
        <w:rPr>
          <w:rFonts w:ascii="宋体" w:hAnsi="宋体"/>
          <w:b/>
          <w:bCs/>
          <w:kern w:val="0"/>
          <w:sz w:val="32"/>
          <w:szCs w:val="32"/>
        </w:rPr>
      </w:pPr>
    </w:p>
    <w:p w:rsidR="008E4423" w:rsidRDefault="008E4423">
      <w:pPr>
        <w:autoSpaceDE w:val="0"/>
        <w:autoSpaceDN w:val="0"/>
        <w:adjustRightInd w:val="0"/>
        <w:ind w:firstLineChars="700" w:firstLine="2249"/>
        <w:rPr>
          <w:rFonts w:ascii="宋体" w:hAnsi="宋体"/>
          <w:b/>
          <w:bCs/>
          <w:kern w:val="0"/>
          <w:sz w:val="32"/>
          <w:szCs w:val="32"/>
        </w:rPr>
      </w:pPr>
    </w:p>
    <w:p w:rsidR="008E4423" w:rsidRDefault="008E4423">
      <w:pPr>
        <w:autoSpaceDE w:val="0"/>
        <w:autoSpaceDN w:val="0"/>
        <w:adjustRightInd w:val="0"/>
        <w:ind w:firstLineChars="700" w:firstLine="2249"/>
        <w:rPr>
          <w:rFonts w:ascii="宋体" w:hAnsi="宋体"/>
          <w:b/>
          <w:bCs/>
          <w:kern w:val="0"/>
          <w:sz w:val="32"/>
          <w:szCs w:val="32"/>
        </w:rPr>
      </w:pPr>
    </w:p>
    <w:p w:rsidR="008E4423" w:rsidRDefault="008E4423">
      <w:pPr>
        <w:autoSpaceDE w:val="0"/>
        <w:autoSpaceDN w:val="0"/>
        <w:adjustRightInd w:val="0"/>
        <w:ind w:firstLineChars="700" w:firstLine="2249"/>
        <w:rPr>
          <w:rFonts w:ascii="宋体" w:hAnsi="宋体"/>
          <w:b/>
          <w:bCs/>
          <w:kern w:val="0"/>
          <w:sz w:val="32"/>
          <w:szCs w:val="32"/>
        </w:rPr>
      </w:pPr>
    </w:p>
    <w:p w:rsidR="008E4423" w:rsidRDefault="008E4423">
      <w:pPr>
        <w:autoSpaceDE w:val="0"/>
        <w:autoSpaceDN w:val="0"/>
        <w:adjustRightInd w:val="0"/>
        <w:ind w:firstLineChars="700" w:firstLine="2249"/>
        <w:rPr>
          <w:rFonts w:ascii="宋体" w:hAnsi="宋体"/>
          <w:b/>
          <w:bCs/>
          <w:kern w:val="0"/>
          <w:sz w:val="32"/>
          <w:szCs w:val="32"/>
        </w:rPr>
      </w:pPr>
    </w:p>
    <w:p w:rsidR="008E4423" w:rsidRDefault="008E4423">
      <w:pPr>
        <w:autoSpaceDE w:val="0"/>
        <w:autoSpaceDN w:val="0"/>
        <w:adjustRightInd w:val="0"/>
        <w:ind w:firstLineChars="700" w:firstLine="2249"/>
        <w:rPr>
          <w:rFonts w:ascii="宋体" w:hAnsi="宋体"/>
          <w:b/>
          <w:bCs/>
          <w:kern w:val="0"/>
          <w:sz w:val="32"/>
          <w:szCs w:val="32"/>
        </w:rPr>
      </w:pPr>
    </w:p>
    <w:p w:rsidR="008E4423" w:rsidRDefault="008E4423">
      <w:pPr>
        <w:autoSpaceDE w:val="0"/>
        <w:autoSpaceDN w:val="0"/>
        <w:adjustRightInd w:val="0"/>
        <w:ind w:firstLineChars="700" w:firstLine="2249"/>
        <w:rPr>
          <w:rFonts w:ascii="宋体" w:hAnsi="宋体"/>
          <w:b/>
          <w:bCs/>
          <w:kern w:val="0"/>
          <w:sz w:val="32"/>
          <w:szCs w:val="32"/>
        </w:rPr>
      </w:pPr>
    </w:p>
    <w:p w:rsidR="008E4423" w:rsidRDefault="008E4423">
      <w:pPr>
        <w:autoSpaceDE w:val="0"/>
        <w:autoSpaceDN w:val="0"/>
        <w:adjustRightInd w:val="0"/>
        <w:rPr>
          <w:rFonts w:ascii="宋体" w:hAnsi="宋体"/>
          <w:b/>
          <w:bCs/>
          <w:kern w:val="0"/>
          <w:sz w:val="32"/>
          <w:szCs w:val="32"/>
        </w:rPr>
      </w:pPr>
    </w:p>
    <w:p w:rsidR="008E4423" w:rsidRDefault="00C702D5">
      <w:pPr>
        <w:autoSpaceDE w:val="0"/>
        <w:autoSpaceDN w:val="0"/>
        <w:adjustRightInd w:val="0"/>
        <w:jc w:val="center"/>
        <w:rPr>
          <w:rFonts w:ascii="宋体" w:hAnsi="宋体"/>
          <w:b/>
          <w:bCs/>
          <w:kern w:val="0"/>
          <w:sz w:val="32"/>
          <w:szCs w:val="32"/>
        </w:rPr>
      </w:pPr>
      <w:r>
        <w:rPr>
          <w:rFonts w:ascii="宋体" w:hAnsi="宋体" w:hint="eastAsia"/>
          <w:b/>
          <w:bCs/>
          <w:kern w:val="0"/>
          <w:sz w:val="32"/>
          <w:szCs w:val="32"/>
        </w:rPr>
        <w:lastRenderedPageBreak/>
        <w:t>第三章投标人须知前附表</w:t>
      </w:r>
    </w:p>
    <w:p w:rsidR="008E4423" w:rsidRDefault="00C702D5">
      <w:pPr>
        <w:autoSpaceDE w:val="0"/>
        <w:autoSpaceDN w:val="0"/>
        <w:adjustRightInd w:val="0"/>
        <w:rPr>
          <w:rFonts w:ascii="宋体"/>
          <w:b/>
          <w:bCs/>
          <w:color w:val="000000"/>
          <w:kern w:val="0"/>
        </w:rPr>
      </w:pPr>
      <w:r>
        <w:rPr>
          <w:rFonts w:ascii="宋体" w:hAnsi="宋体" w:cs="微软雅黑" w:hint="eastAsia"/>
          <w:b/>
          <w:bCs/>
          <w:color w:val="000000"/>
        </w:rPr>
        <w:t>招标文件中凡标有★条款均为实质性要求条款，投标文件须完全响应，未实质响应的，按照无效投标处理。</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83"/>
      </w:tblGrid>
      <w:tr w:rsidR="008E4423">
        <w:trPr>
          <w:trHeight w:val="636"/>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仿宋_GB2312"/>
                <w:b/>
                <w:bCs/>
                <w:sz w:val="28"/>
                <w:szCs w:val="28"/>
              </w:rPr>
            </w:pPr>
            <w:r>
              <w:rPr>
                <w:rFonts w:ascii="仿宋" w:eastAsia="仿宋" w:hAnsi="仿宋" w:cs="仿宋_GB2312" w:hint="eastAsia"/>
                <w:b/>
                <w:bCs/>
                <w:sz w:val="28"/>
                <w:szCs w:val="28"/>
              </w:rPr>
              <w:t>序号</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b/>
                <w:bCs/>
                <w:sz w:val="28"/>
                <w:szCs w:val="28"/>
              </w:rPr>
            </w:pPr>
            <w:r>
              <w:rPr>
                <w:rFonts w:ascii="仿宋" w:eastAsia="仿宋" w:hAnsi="仿宋" w:cs="仿宋_GB2312" w:hint="eastAsia"/>
                <w:b/>
                <w:bCs/>
                <w:sz w:val="28"/>
                <w:szCs w:val="28"/>
              </w:rPr>
              <w:t>条款名称</w:t>
            </w:r>
          </w:p>
        </w:tc>
        <w:tc>
          <w:tcPr>
            <w:tcW w:w="6983"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b/>
                <w:bCs/>
                <w:sz w:val="28"/>
                <w:szCs w:val="28"/>
              </w:rPr>
            </w:pPr>
            <w:r>
              <w:rPr>
                <w:rFonts w:ascii="仿宋" w:eastAsia="仿宋" w:hAnsi="仿宋" w:cs="仿宋_GB2312" w:hint="eastAsia"/>
                <w:b/>
                <w:bCs/>
                <w:sz w:val="28"/>
                <w:szCs w:val="28"/>
              </w:rPr>
              <w:t>说明和要求</w:t>
            </w:r>
          </w:p>
        </w:tc>
      </w:tr>
      <w:tr w:rsidR="008E4423">
        <w:trPr>
          <w:trHeight w:val="1278"/>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1</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采购项目</w:t>
            </w:r>
          </w:p>
        </w:tc>
        <w:tc>
          <w:tcPr>
            <w:tcW w:w="6983" w:type="dxa"/>
            <w:tcBorders>
              <w:left w:val="nil"/>
            </w:tcBorders>
          </w:tcPr>
          <w:p w:rsidR="008E4423" w:rsidRDefault="00C702D5">
            <w:pPr>
              <w:autoSpaceDE w:val="0"/>
              <w:autoSpaceDN w:val="0"/>
              <w:adjustRightInd w:val="0"/>
              <w:spacing w:line="440" w:lineRule="exact"/>
              <w:jc w:val="left"/>
              <w:rPr>
                <w:rFonts w:ascii="仿宋" w:eastAsia="仿宋" w:hAnsi="仿宋" w:cs="仿宋_GB2312"/>
                <w:sz w:val="28"/>
                <w:szCs w:val="28"/>
              </w:rPr>
            </w:pPr>
            <w:r>
              <w:rPr>
                <w:rFonts w:ascii="仿宋" w:eastAsia="仿宋" w:hAnsi="仿宋" w:cs="仿宋_GB2312" w:hint="eastAsia"/>
                <w:sz w:val="28"/>
                <w:szCs w:val="28"/>
              </w:rPr>
              <w:t>项目名称：建安区委党校餐饮服务</w:t>
            </w:r>
          </w:p>
          <w:p w:rsidR="008E4423" w:rsidRDefault="00C702D5">
            <w:pPr>
              <w:autoSpaceDE w:val="0"/>
              <w:autoSpaceDN w:val="0"/>
              <w:adjustRightInd w:val="0"/>
              <w:spacing w:line="440" w:lineRule="exact"/>
              <w:jc w:val="left"/>
              <w:rPr>
                <w:rFonts w:ascii="仿宋" w:eastAsia="仿宋" w:hAnsi="仿宋" w:cs="仿宋_GB2312"/>
                <w:sz w:val="28"/>
                <w:szCs w:val="28"/>
              </w:rPr>
            </w:pPr>
            <w:r>
              <w:rPr>
                <w:rFonts w:ascii="仿宋" w:eastAsia="仿宋" w:hAnsi="仿宋" w:cs="仿宋_GB2312" w:hint="eastAsia"/>
                <w:sz w:val="28"/>
                <w:szCs w:val="28"/>
              </w:rPr>
              <w:t>项目编号</w:t>
            </w:r>
            <w:r w:rsidRPr="00093D24">
              <w:rPr>
                <w:rFonts w:ascii="仿宋" w:eastAsia="仿宋" w:hAnsi="仿宋" w:cs="仿宋_GB2312" w:hint="eastAsia"/>
                <w:sz w:val="28"/>
                <w:szCs w:val="28"/>
              </w:rPr>
              <w:t>：建安政采公字〔2019〕</w:t>
            </w:r>
            <w:r w:rsidR="00093D24" w:rsidRPr="00093D24">
              <w:rPr>
                <w:rFonts w:ascii="仿宋" w:eastAsia="仿宋" w:hAnsi="仿宋" w:cs="仿宋_GB2312" w:hint="eastAsia"/>
                <w:sz w:val="28"/>
                <w:szCs w:val="28"/>
              </w:rPr>
              <w:t>91</w:t>
            </w:r>
            <w:r w:rsidRPr="00093D24">
              <w:rPr>
                <w:rFonts w:ascii="仿宋" w:eastAsia="仿宋" w:hAnsi="仿宋" w:cs="仿宋_GB2312" w:hint="eastAsia"/>
                <w:sz w:val="28"/>
                <w:szCs w:val="28"/>
              </w:rPr>
              <w:t>号</w:t>
            </w:r>
          </w:p>
          <w:p w:rsidR="008E4423" w:rsidRDefault="00C702D5">
            <w:pPr>
              <w:autoSpaceDE w:val="0"/>
              <w:autoSpaceDN w:val="0"/>
              <w:adjustRightInd w:val="0"/>
              <w:spacing w:line="440" w:lineRule="exact"/>
              <w:jc w:val="left"/>
              <w:rPr>
                <w:rFonts w:ascii="仿宋" w:eastAsia="仿宋" w:hAnsi="仿宋" w:cs="仿宋_GB2312"/>
                <w:sz w:val="28"/>
                <w:szCs w:val="28"/>
              </w:rPr>
            </w:pPr>
            <w:r>
              <w:rPr>
                <w:rFonts w:ascii="仿宋" w:eastAsia="仿宋" w:hAnsi="仿宋" w:cs="仿宋_GB2312" w:hint="eastAsia"/>
                <w:sz w:val="28"/>
                <w:szCs w:val="28"/>
              </w:rPr>
              <w:t>项目内容：详见采购文件</w:t>
            </w:r>
          </w:p>
          <w:p w:rsidR="008E4423" w:rsidRDefault="00C702D5">
            <w:pPr>
              <w:autoSpaceDE w:val="0"/>
              <w:autoSpaceDN w:val="0"/>
              <w:adjustRightInd w:val="0"/>
              <w:spacing w:line="440" w:lineRule="exact"/>
              <w:jc w:val="left"/>
              <w:rPr>
                <w:rFonts w:ascii="仿宋" w:eastAsia="仿宋" w:hAnsi="仿宋" w:cs="仿宋_GB2312"/>
                <w:sz w:val="28"/>
                <w:szCs w:val="28"/>
              </w:rPr>
            </w:pPr>
            <w:r>
              <w:rPr>
                <w:rFonts w:ascii="仿宋" w:eastAsia="仿宋" w:hAnsi="仿宋" w:cs="仿宋_GB2312" w:hint="eastAsia"/>
                <w:sz w:val="28"/>
                <w:szCs w:val="28"/>
              </w:rPr>
              <w:t>项目地址：许昌市建安区</w:t>
            </w:r>
          </w:p>
        </w:tc>
      </w:tr>
      <w:tr w:rsidR="008E4423">
        <w:trPr>
          <w:trHeight w:val="1421"/>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TimesNewRomanPSMT"/>
                <w:sz w:val="28"/>
                <w:szCs w:val="28"/>
              </w:rPr>
            </w:pPr>
            <w:r>
              <w:rPr>
                <w:rFonts w:ascii="仿宋" w:eastAsia="仿宋" w:hAnsi="仿宋" w:cs="TimesNewRomanPSMT"/>
                <w:sz w:val="28"/>
                <w:szCs w:val="28"/>
              </w:rPr>
              <w:t>2</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采购人</w:t>
            </w:r>
          </w:p>
        </w:tc>
        <w:tc>
          <w:tcPr>
            <w:tcW w:w="6983" w:type="dxa"/>
            <w:tcBorders>
              <w:left w:val="nil"/>
            </w:tcBorders>
            <w:vAlign w:val="center"/>
          </w:tcPr>
          <w:p w:rsidR="008E4423" w:rsidRDefault="00C702D5">
            <w:pPr>
              <w:autoSpaceDE w:val="0"/>
              <w:autoSpaceDN w:val="0"/>
              <w:adjustRightInd w:val="0"/>
              <w:spacing w:line="440" w:lineRule="exact"/>
              <w:jc w:val="left"/>
              <w:rPr>
                <w:rFonts w:ascii="仿宋" w:eastAsia="仿宋" w:hAnsi="仿宋"/>
                <w:sz w:val="28"/>
                <w:szCs w:val="28"/>
              </w:rPr>
            </w:pPr>
            <w:r>
              <w:rPr>
                <w:rFonts w:ascii="仿宋" w:eastAsia="仿宋" w:hAnsi="仿宋" w:cs="仿宋_GB2312" w:hint="eastAsia"/>
                <w:sz w:val="28"/>
                <w:szCs w:val="28"/>
              </w:rPr>
              <w:t>名称：</w:t>
            </w:r>
            <w:r>
              <w:rPr>
                <w:rFonts w:ascii="仿宋" w:eastAsia="仿宋" w:hAnsi="仿宋" w:hint="eastAsia"/>
                <w:sz w:val="28"/>
                <w:szCs w:val="28"/>
              </w:rPr>
              <w:t>中共许昌市建安区委党校</w:t>
            </w:r>
          </w:p>
          <w:p w:rsidR="008E4423" w:rsidRDefault="00C702D5">
            <w:pPr>
              <w:autoSpaceDE w:val="0"/>
              <w:autoSpaceDN w:val="0"/>
              <w:adjustRightInd w:val="0"/>
              <w:spacing w:line="440" w:lineRule="exact"/>
              <w:jc w:val="left"/>
              <w:rPr>
                <w:rFonts w:ascii="仿宋" w:eastAsia="仿宋" w:hAnsi="仿宋" w:cs="仿宋_GB2312"/>
                <w:color w:val="000000"/>
                <w:sz w:val="28"/>
                <w:szCs w:val="28"/>
              </w:rPr>
            </w:pPr>
            <w:r>
              <w:rPr>
                <w:rFonts w:ascii="仿宋" w:eastAsia="仿宋" w:hAnsi="仿宋" w:cs="仿宋_GB2312" w:hint="eastAsia"/>
                <w:sz w:val="28"/>
                <w:szCs w:val="28"/>
              </w:rPr>
              <w:t>联系人：</w:t>
            </w:r>
            <w:r>
              <w:rPr>
                <w:rFonts w:ascii="仿宋" w:eastAsia="仿宋" w:hAnsi="仿宋" w:cs="仿宋_GB2312" w:hint="eastAsia"/>
                <w:color w:val="000000"/>
                <w:sz w:val="28"/>
                <w:szCs w:val="28"/>
              </w:rPr>
              <w:t>杨伟峰</w:t>
            </w:r>
          </w:p>
          <w:p w:rsidR="008E4423" w:rsidRDefault="00C702D5">
            <w:pPr>
              <w:autoSpaceDE w:val="0"/>
              <w:autoSpaceDN w:val="0"/>
              <w:adjustRightInd w:val="0"/>
              <w:spacing w:line="440" w:lineRule="exact"/>
              <w:jc w:val="left"/>
              <w:rPr>
                <w:rFonts w:ascii="仿宋" w:eastAsia="仿宋" w:hAnsi="仿宋" w:cs="仿宋_GB2312"/>
                <w:sz w:val="28"/>
                <w:szCs w:val="28"/>
              </w:rPr>
            </w:pPr>
            <w:r>
              <w:rPr>
                <w:rFonts w:ascii="仿宋" w:eastAsia="仿宋" w:hAnsi="仿宋" w:cs="仿宋_GB2312" w:hint="eastAsia"/>
                <w:sz w:val="28"/>
                <w:szCs w:val="28"/>
              </w:rPr>
              <w:t>地址：许昌市建安区聚贤街002号</w:t>
            </w:r>
          </w:p>
          <w:p w:rsidR="008E4423" w:rsidRDefault="00C702D5">
            <w:pPr>
              <w:autoSpaceDE w:val="0"/>
              <w:autoSpaceDN w:val="0"/>
              <w:adjustRightInd w:val="0"/>
              <w:spacing w:line="440" w:lineRule="exact"/>
              <w:jc w:val="left"/>
              <w:rPr>
                <w:rFonts w:ascii="仿宋" w:eastAsia="仿宋" w:hAnsi="仿宋" w:cs="仿宋_GB2312"/>
                <w:sz w:val="28"/>
                <w:szCs w:val="28"/>
              </w:rPr>
            </w:pPr>
            <w:r>
              <w:rPr>
                <w:rFonts w:ascii="仿宋" w:eastAsia="仿宋" w:hAnsi="仿宋" w:cs="仿宋_GB2312" w:hint="eastAsia"/>
                <w:sz w:val="28"/>
                <w:szCs w:val="28"/>
              </w:rPr>
              <w:t>电话：</w:t>
            </w:r>
            <w:r>
              <w:rPr>
                <w:rFonts w:ascii="仿宋" w:eastAsia="仿宋" w:hAnsi="仿宋" w:cs="仿宋_GB2312" w:hint="eastAsia"/>
                <w:color w:val="000000"/>
                <w:sz w:val="28"/>
                <w:szCs w:val="28"/>
              </w:rPr>
              <w:t>13937452128</w:t>
            </w:r>
          </w:p>
        </w:tc>
      </w:tr>
      <w:tr w:rsidR="008E4423">
        <w:trPr>
          <w:trHeight w:val="1421"/>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TimesNewRomanPSMT"/>
                <w:sz w:val="28"/>
                <w:szCs w:val="28"/>
              </w:rPr>
            </w:pPr>
            <w:r>
              <w:rPr>
                <w:rFonts w:ascii="仿宋" w:eastAsia="仿宋" w:hAnsi="仿宋" w:cs="TimesNewRomanPSMT" w:hint="eastAsia"/>
                <w:sz w:val="28"/>
                <w:szCs w:val="28"/>
              </w:rPr>
              <w:t>3</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代理机构</w:t>
            </w:r>
          </w:p>
        </w:tc>
        <w:tc>
          <w:tcPr>
            <w:tcW w:w="6983" w:type="dxa"/>
            <w:tcBorders>
              <w:left w:val="nil"/>
            </w:tcBorders>
            <w:vAlign w:val="center"/>
          </w:tcPr>
          <w:p w:rsidR="008E4423" w:rsidRDefault="00C702D5">
            <w:pPr>
              <w:autoSpaceDE w:val="0"/>
              <w:autoSpaceDN w:val="0"/>
              <w:adjustRightInd w:val="0"/>
              <w:spacing w:line="440" w:lineRule="exact"/>
              <w:jc w:val="left"/>
              <w:rPr>
                <w:rFonts w:ascii="仿宋" w:eastAsia="仿宋" w:hAnsi="仿宋"/>
                <w:sz w:val="28"/>
                <w:szCs w:val="28"/>
              </w:rPr>
            </w:pPr>
            <w:r>
              <w:rPr>
                <w:rFonts w:ascii="仿宋" w:eastAsia="仿宋" w:hAnsi="仿宋" w:hint="eastAsia"/>
                <w:sz w:val="28"/>
                <w:szCs w:val="28"/>
              </w:rPr>
              <w:t>名称：陕西信远工程造价咨询有限公司</w:t>
            </w:r>
          </w:p>
          <w:p w:rsidR="008E4423" w:rsidRDefault="00C702D5">
            <w:pPr>
              <w:autoSpaceDE w:val="0"/>
              <w:autoSpaceDN w:val="0"/>
              <w:adjustRightInd w:val="0"/>
              <w:spacing w:line="440" w:lineRule="exact"/>
              <w:jc w:val="left"/>
              <w:rPr>
                <w:rFonts w:ascii="仿宋" w:eastAsia="仿宋" w:hAnsi="仿宋"/>
                <w:sz w:val="28"/>
                <w:szCs w:val="28"/>
              </w:rPr>
            </w:pPr>
            <w:r>
              <w:rPr>
                <w:rFonts w:ascii="仿宋" w:eastAsia="仿宋" w:hAnsi="仿宋" w:hint="eastAsia"/>
                <w:sz w:val="28"/>
                <w:szCs w:val="28"/>
              </w:rPr>
              <w:t>联系人：李小亚</w:t>
            </w:r>
          </w:p>
          <w:p w:rsidR="008E4423" w:rsidRDefault="00C702D5">
            <w:pPr>
              <w:autoSpaceDE w:val="0"/>
              <w:autoSpaceDN w:val="0"/>
              <w:adjustRightInd w:val="0"/>
              <w:spacing w:line="440" w:lineRule="exact"/>
              <w:jc w:val="left"/>
              <w:rPr>
                <w:rFonts w:ascii="仿宋" w:eastAsia="仿宋" w:hAnsi="仿宋"/>
                <w:sz w:val="28"/>
                <w:szCs w:val="28"/>
              </w:rPr>
            </w:pPr>
            <w:r>
              <w:rPr>
                <w:rFonts w:ascii="仿宋" w:eastAsia="仿宋" w:hAnsi="仿宋" w:hint="eastAsia"/>
                <w:sz w:val="28"/>
                <w:szCs w:val="28"/>
              </w:rPr>
              <w:t>地址：郑州市金水区黄河路姚寨路交叉口天一大厦A座2309室</w:t>
            </w:r>
          </w:p>
          <w:p w:rsidR="008E4423" w:rsidRDefault="00C702D5">
            <w:pPr>
              <w:autoSpaceDE w:val="0"/>
              <w:autoSpaceDN w:val="0"/>
              <w:adjustRightInd w:val="0"/>
              <w:spacing w:line="440" w:lineRule="exact"/>
              <w:jc w:val="left"/>
              <w:rPr>
                <w:rFonts w:ascii="仿宋" w:eastAsia="仿宋" w:hAnsi="仿宋" w:cs="仿宋_GB2312"/>
                <w:sz w:val="28"/>
                <w:szCs w:val="28"/>
              </w:rPr>
            </w:pPr>
            <w:r>
              <w:rPr>
                <w:rFonts w:ascii="仿宋" w:eastAsia="仿宋" w:hAnsi="仿宋" w:hint="eastAsia"/>
                <w:sz w:val="28"/>
                <w:szCs w:val="28"/>
              </w:rPr>
              <w:t>电话：13608482924</w:t>
            </w:r>
          </w:p>
        </w:tc>
      </w:tr>
      <w:tr w:rsidR="008E4423">
        <w:trPr>
          <w:trHeight w:val="9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4</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sz w:val="28"/>
                <w:szCs w:val="28"/>
              </w:rPr>
            </w:pPr>
            <w:r>
              <w:rPr>
                <w:rFonts w:ascii="仿宋" w:eastAsia="仿宋" w:hAnsi="仿宋" w:cs="微软雅黑" w:hint="eastAsia"/>
                <w:b/>
                <w:bCs/>
                <w:color w:val="FF0000"/>
                <w:sz w:val="28"/>
                <w:szCs w:val="28"/>
              </w:rPr>
              <w:t>★</w:t>
            </w:r>
            <w:r>
              <w:rPr>
                <w:rFonts w:ascii="仿宋" w:eastAsia="仿宋" w:hAnsi="仿宋" w:cs="仿宋_GB2312" w:hint="eastAsia"/>
                <w:sz w:val="28"/>
                <w:szCs w:val="28"/>
              </w:rPr>
              <w:t>投标人资格</w:t>
            </w:r>
          </w:p>
        </w:tc>
        <w:tc>
          <w:tcPr>
            <w:tcW w:w="6983" w:type="dxa"/>
            <w:tcBorders>
              <w:left w:val="nil"/>
            </w:tcBorders>
            <w:vAlign w:val="center"/>
          </w:tcPr>
          <w:p w:rsidR="008E4423" w:rsidRDefault="00C702D5">
            <w:pPr>
              <w:autoSpaceDE w:val="0"/>
              <w:autoSpaceDN w:val="0"/>
              <w:adjustRightInd w:val="0"/>
              <w:spacing w:line="440" w:lineRule="exact"/>
              <w:ind w:right="-11"/>
              <w:rPr>
                <w:rFonts w:ascii="仿宋" w:eastAsia="仿宋" w:hAnsi="仿宋"/>
                <w:b/>
                <w:bCs/>
                <w:sz w:val="28"/>
                <w:szCs w:val="28"/>
              </w:rPr>
            </w:pPr>
            <w:r>
              <w:rPr>
                <w:rFonts w:ascii="仿宋" w:eastAsia="仿宋" w:hAnsi="仿宋" w:hint="eastAsia"/>
                <w:b/>
                <w:bCs/>
                <w:sz w:val="28"/>
                <w:szCs w:val="28"/>
              </w:rPr>
              <w:t>一、法人或者其他组织的营业执照等证明文件，自然人的身份证明</w:t>
            </w:r>
          </w:p>
          <w:p w:rsidR="008E4423" w:rsidRDefault="00C702D5">
            <w:pPr>
              <w:autoSpaceDE w:val="0"/>
              <w:autoSpaceDN w:val="0"/>
              <w:adjustRightInd w:val="0"/>
              <w:spacing w:line="440" w:lineRule="exact"/>
              <w:ind w:right="-1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、企业法人营业执照或营业执照。（企业投标提供）</w:t>
            </w:r>
          </w:p>
          <w:p w:rsidR="008E4423" w:rsidRDefault="00C702D5">
            <w:pPr>
              <w:autoSpaceDE w:val="0"/>
              <w:autoSpaceDN w:val="0"/>
              <w:adjustRightInd w:val="0"/>
              <w:spacing w:line="440" w:lineRule="exact"/>
              <w:ind w:right="-11"/>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、事业单位法人证书。（事业单位投标提供）</w:t>
            </w:r>
          </w:p>
          <w:p w:rsidR="008E4423" w:rsidRDefault="00C702D5">
            <w:pPr>
              <w:autoSpaceDE w:val="0"/>
              <w:autoSpaceDN w:val="0"/>
              <w:adjustRightInd w:val="0"/>
              <w:spacing w:line="440" w:lineRule="exact"/>
              <w:ind w:right="-11"/>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、执业许可证。（非专业服务机构投标提供）</w:t>
            </w:r>
          </w:p>
          <w:p w:rsidR="008E4423" w:rsidRDefault="00C702D5">
            <w:pPr>
              <w:autoSpaceDE w:val="0"/>
              <w:autoSpaceDN w:val="0"/>
              <w:adjustRightInd w:val="0"/>
              <w:spacing w:line="440" w:lineRule="exact"/>
              <w:ind w:right="-11"/>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、个体工商户营业执照。（个体工商户投标提供）</w:t>
            </w:r>
          </w:p>
          <w:p w:rsidR="008E4423" w:rsidRDefault="00C702D5">
            <w:pPr>
              <w:autoSpaceDE w:val="0"/>
              <w:autoSpaceDN w:val="0"/>
              <w:adjustRightInd w:val="0"/>
              <w:spacing w:line="440" w:lineRule="exact"/>
              <w:jc w:val="left"/>
              <w:rPr>
                <w:rFonts w:ascii="仿宋" w:eastAsia="仿宋" w:hAnsi="仿宋" w:cs="仿宋_GB2312"/>
                <w:sz w:val="28"/>
                <w:szCs w:val="28"/>
              </w:rPr>
            </w:pPr>
            <w:r>
              <w:rPr>
                <w:rFonts w:ascii="仿宋" w:eastAsia="仿宋" w:hAnsi="仿宋"/>
                <w:sz w:val="28"/>
                <w:szCs w:val="28"/>
              </w:rPr>
              <w:t>5</w:t>
            </w:r>
            <w:r>
              <w:rPr>
                <w:rFonts w:ascii="仿宋" w:eastAsia="仿宋" w:hAnsi="仿宋" w:hint="eastAsia"/>
                <w:sz w:val="28"/>
                <w:szCs w:val="28"/>
              </w:rPr>
              <w:t>、自然人身份证明。（自然人投标提供）</w:t>
            </w:r>
          </w:p>
          <w:p w:rsidR="008E4423" w:rsidRDefault="00C702D5">
            <w:pPr>
              <w:autoSpaceDE w:val="0"/>
              <w:autoSpaceDN w:val="0"/>
              <w:adjustRightInd w:val="0"/>
              <w:spacing w:line="440" w:lineRule="exact"/>
              <w:jc w:val="left"/>
              <w:rPr>
                <w:rFonts w:ascii="仿宋" w:eastAsia="仿宋" w:hAnsi="仿宋" w:cs="仿宋_GB2312"/>
                <w:b/>
                <w:bCs/>
                <w:sz w:val="28"/>
                <w:szCs w:val="28"/>
              </w:rPr>
            </w:pPr>
            <w:r>
              <w:rPr>
                <w:rFonts w:ascii="仿宋" w:eastAsia="仿宋" w:hAnsi="仿宋" w:cs="仿宋_GB2312" w:hint="eastAsia"/>
                <w:b/>
                <w:bCs/>
                <w:sz w:val="28"/>
                <w:szCs w:val="28"/>
              </w:rPr>
              <w:t>二、财务状况报告相关材料</w:t>
            </w:r>
          </w:p>
          <w:p w:rsidR="008E4423" w:rsidRDefault="00C702D5">
            <w:pPr>
              <w:autoSpaceDE w:val="0"/>
              <w:autoSpaceDN w:val="0"/>
              <w:adjustRightInd w:val="0"/>
              <w:spacing w:line="440" w:lineRule="exact"/>
              <w:ind w:right="-1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E4423" w:rsidRDefault="00C702D5">
            <w:pPr>
              <w:autoSpaceDE w:val="0"/>
              <w:autoSpaceDN w:val="0"/>
              <w:adjustRightInd w:val="0"/>
              <w:spacing w:line="440" w:lineRule="exact"/>
              <w:ind w:right="-11"/>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、银行出具的资信证明；或财政部门认可的政府采购专</w:t>
            </w:r>
            <w:r>
              <w:rPr>
                <w:rFonts w:ascii="仿宋" w:eastAsia="仿宋" w:hAnsi="仿宋" w:hint="eastAsia"/>
                <w:sz w:val="28"/>
                <w:szCs w:val="28"/>
              </w:rPr>
              <w:lastRenderedPageBreak/>
              <w:t>业担保机构的证明文件和担保机构出具的投标担保函。（其他组织和自然人投标提供）</w:t>
            </w:r>
          </w:p>
          <w:p w:rsidR="008E4423" w:rsidRDefault="00C702D5">
            <w:pPr>
              <w:autoSpaceDE w:val="0"/>
              <w:autoSpaceDN w:val="0"/>
              <w:adjustRightInd w:val="0"/>
              <w:spacing w:line="440" w:lineRule="exact"/>
              <w:ind w:right="-11"/>
              <w:rPr>
                <w:rFonts w:ascii="仿宋" w:eastAsia="仿宋" w:hAnsi="仿宋" w:cs="仿宋_GB2312"/>
                <w:b/>
                <w:bCs/>
                <w:sz w:val="28"/>
                <w:szCs w:val="28"/>
              </w:rPr>
            </w:pPr>
            <w:r>
              <w:rPr>
                <w:rFonts w:ascii="仿宋" w:eastAsia="仿宋" w:hAnsi="仿宋" w:cs="仿宋_GB2312" w:hint="eastAsia"/>
                <w:b/>
                <w:bCs/>
                <w:sz w:val="28"/>
                <w:szCs w:val="28"/>
              </w:rPr>
              <w:t>三、依法缴纳税收相关材料</w:t>
            </w:r>
          </w:p>
          <w:p w:rsidR="008E4423" w:rsidRDefault="00C702D5">
            <w:pPr>
              <w:autoSpaceDE w:val="0"/>
              <w:autoSpaceDN w:val="0"/>
              <w:adjustRightInd w:val="0"/>
              <w:spacing w:line="440" w:lineRule="exact"/>
              <w:ind w:right="-11"/>
              <w:rPr>
                <w:rFonts w:ascii="仿宋" w:eastAsia="仿宋" w:hAnsi="仿宋"/>
                <w:sz w:val="28"/>
                <w:szCs w:val="28"/>
              </w:rPr>
            </w:pPr>
            <w:r>
              <w:rPr>
                <w:rFonts w:ascii="仿宋" w:eastAsia="仿宋" w:hAnsi="仿宋" w:hint="eastAsia"/>
                <w:sz w:val="28"/>
                <w:szCs w:val="28"/>
              </w:rPr>
              <w:t>投标截止时间前三个月内任意一个月缴纳税收凭据。（依法免税的投标人，应提供相应文件证明依法免税）</w:t>
            </w:r>
          </w:p>
          <w:p w:rsidR="008E4423" w:rsidRDefault="00C702D5">
            <w:pPr>
              <w:autoSpaceDE w:val="0"/>
              <w:autoSpaceDN w:val="0"/>
              <w:adjustRightInd w:val="0"/>
              <w:spacing w:line="440" w:lineRule="exact"/>
              <w:ind w:right="-11"/>
              <w:rPr>
                <w:rFonts w:ascii="仿宋" w:eastAsia="仿宋" w:hAnsi="仿宋"/>
                <w:b/>
                <w:bCs/>
                <w:sz w:val="28"/>
                <w:szCs w:val="28"/>
              </w:rPr>
            </w:pPr>
            <w:r>
              <w:rPr>
                <w:rFonts w:ascii="仿宋" w:eastAsia="仿宋" w:hAnsi="仿宋" w:hint="eastAsia"/>
                <w:b/>
                <w:bCs/>
                <w:sz w:val="28"/>
                <w:szCs w:val="28"/>
              </w:rPr>
              <w:t>四、依法缴纳社会保障资金的证明材料</w:t>
            </w:r>
          </w:p>
          <w:p w:rsidR="008E4423" w:rsidRDefault="00C702D5">
            <w:pPr>
              <w:autoSpaceDE w:val="0"/>
              <w:autoSpaceDN w:val="0"/>
              <w:adjustRightInd w:val="0"/>
              <w:spacing w:line="440" w:lineRule="exact"/>
              <w:ind w:right="-11"/>
              <w:rPr>
                <w:rFonts w:ascii="仿宋" w:eastAsia="仿宋" w:hAnsi="仿宋"/>
                <w:sz w:val="28"/>
                <w:szCs w:val="28"/>
              </w:rPr>
            </w:pPr>
            <w:r>
              <w:rPr>
                <w:rFonts w:ascii="仿宋" w:eastAsia="仿宋" w:hAnsi="仿宋" w:hint="eastAsia"/>
                <w:sz w:val="28"/>
                <w:szCs w:val="28"/>
              </w:rPr>
              <w:t>投标截止时间前三个月内任意一个月缴纳社会保险凭据。（依法不需要缴纳社会保障资金的投标人，应提供相应文件证明依法不需要缴纳社会保障资金）</w:t>
            </w:r>
          </w:p>
          <w:p w:rsidR="008E4423" w:rsidRDefault="00C702D5">
            <w:pPr>
              <w:autoSpaceDE w:val="0"/>
              <w:autoSpaceDN w:val="0"/>
              <w:adjustRightInd w:val="0"/>
              <w:spacing w:line="440" w:lineRule="exact"/>
              <w:ind w:right="-11"/>
              <w:rPr>
                <w:rFonts w:ascii="仿宋" w:eastAsia="仿宋" w:hAnsi="仿宋"/>
                <w:b/>
                <w:bCs/>
                <w:sz w:val="28"/>
                <w:szCs w:val="28"/>
              </w:rPr>
            </w:pPr>
            <w:r>
              <w:rPr>
                <w:rFonts w:ascii="仿宋" w:eastAsia="仿宋" w:hAnsi="仿宋" w:hint="eastAsia"/>
                <w:b/>
                <w:bCs/>
                <w:sz w:val="28"/>
                <w:szCs w:val="28"/>
              </w:rPr>
              <w:t>五、履行合同所必须的设备和专业技术能力的证明材料</w:t>
            </w:r>
          </w:p>
          <w:p w:rsidR="008E4423" w:rsidRDefault="00C702D5">
            <w:pPr>
              <w:autoSpaceDE w:val="0"/>
              <w:autoSpaceDN w:val="0"/>
              <w:adjustRightInd w:val="0"/>
              <w:spacing w:line="440" w:lineRule="exact"/>
              <w:jc w:val="left"/>
              <w:rPr>
                <w:rFonts w:ascii="仿宋" w:eastAsia="仿宋" w:hAnsi="仿宋"/>
                <w:kern w:val="0"/>
                <w:sz w:val="28"/>
                <w:szCs w:val="28"/>
              </w:rPr>
            </w:pPr>
            <w:r>
              <w:rPr>
                <w:rFonts w:ascii="仿宋" w:eastAsia="仿宋" w:hAnsi="仿宋" w:hint="eastAsia"/>
                <w:sz w:val="28"/>
                <w:szCs w:val="28"/>
              </w:rPr>
              <w:t>相关设备的购置发票、专业技术人员职称证书、用工合同等或者</w:t>
            </w:r>
            <w:r>
              <w:rPr>
                <w:rFonts w:ascii="仿宋" w:eastAsia="仿宋" w:hAnsi="仿宋" w:hint="eastAsia"/>
                <w:kern w:val="0"/>
                <w:sz w:val="28"/>
                <w:szCs w:val="28"/>
              </w:rPr>
              <w:t>附投标人相关承诺函或声明。</w:t>
            </w:r>
          </w:p>
          <w:p w:rsidR="008E4423" w:rsidRDefault="00C702D5">
            <w:pPr>
              <w:autoSpaceDE w:val="0"/>
              <w:autoSpaceDN w:val="0"/>
              <w:adjustRightInd w:val="0"/>
              <w:spacing w:line="440" w:lineRule="exact"/>
              <w:ind w:right="-11"/>
              <w:rPr>
                <w:rFonts w:ascii="仿宋" w:eastAsia="仿宋" w:hAnsi="仿宋"/>
                <w:b/>
                <w:bCs/>
                <w:sz w:val="28"/>
                <w:szCs w:val="28"/>
              </w:rPr>
            </w:pPr>
            <w:r>
              <w:rPr>
                <w:rFonts w:ascii="仿宋" w:eastAsia="仿宋" w:hAnsi="仿宋" w:hint="eastAsia"/>
                <w:b/>
                <w:bCs/>
                <w:kern w:val="0"/>
                <w:sz w:val="28"/>
                <w:szCs w:val="28"/>
              </w:rPr>
              <w:t>六、</w:t>
            </w:r>
            <w:r>
              <w:rPr>
                <w:rFonts w:ascii="仿宋" w:eastAsia="仿宋" w:hAnsi="仿宋" w:hint="eastAsia"/>
                <w:b/>
                <w:bCs/>
                <w:sz w:val="28"/>
                <w:szCs w:val="28"/>
              </w:rPr>
              <w:t>参加政府采购活动前</w:t>
            </w:r>
            <w:r>
              <w:rPr>
                <w:rFonts w:ascii="仿宋" w:eastAsia="仿宋" w:hAnsi="仿宋"/>
                <w:b/>
                <w:bCs/>
                <w:sz w:val="28"/>
                <w:szCs w:val="28"/>
              </w:rPr>
              <w:t>3</w:t>
            </w:r>
            <w:r>
              <w:rPr>
                <w:rFonts w:ascii="仿宋" w:eastAsia="仿宋" w:hAnsi="仿宋" w:hint="eastAsia"/>
                <w:b/>
                <w:bCs/>
                <w:sz w:val="28"/>
                <w:szCs w:val="28"/>
              </w:rPr>
              <w:t>年内在经营活动中没有重大违法记录的声明</w:t>
            </w:r>
          </w:p>
          <w:p w:rsidR="008E4423" w:rsidRDefault="00C702D5">
            <w:pPr>
              <w:autoSpaceDE w:val="0"/>
              <w:autoSpaceDN w:val="0"/>
              <w:spacing w:line="440" w:lineRule="exact"/>
              <w:contextualSpacing/>
              <w:jc w:val="left"/>
              <w:rPr>
                <w:rFonts w:ascii="仿宋" w:eastAsia="仿宋" w:hAnsi="仿宋"/>
                <w:sz w:val="28"/>
                <w:szCs w:val="28"/>
              </w:rPr>
            </w:pPr>
            <w:r>
              <w:rPr>
                <w:rFonts w:ascii="仿宋" w:eastAsia="仿宋" w:hAnsi="仿宋" w:hint="eastAsia"/>
                <w:sz w:val="28"/>
                <w:szCs w:val="28"/>
              </w:rPr>
              <w:t>投标人“参加政府采购活动前</w:t>
            </w:r>
            <w:r>
              <w:rPr>
                <w:rFonts w:ascii="仿宋" w:eastAsia="仿宋" w:hAnsi="仿宋"/>
                <w:sz w:val="28"/>
                <w:szCs w:val="28"/>
              </w:rPr>
              <w:t>3</w:t>
            </w:r>
            <w:r>
              <w:rPr>
                <w:rFonts w:ascii="仿宋" w:eastAsia="仿宋" w:hAnsi="仿宋" w:hint="eastAsia"/>
                <w:sz w:val="28"/>
                <w:szCs w:val="28"/>
              </w:rPr>
              <w:t>年内在经营活动中没有重大违法记录的书面声明”。重大违法记录，是指投标人因违法经营受到刑事处罚或者责令停产停业、吊销许可证或者执照、较大数额罚款等行政处罚。</w:t>
            </w:r>
          </w:p>
          <w:p w:rsidR="008E4423" w:rsidRDefault="00C702D5">
            <w:pPr>
              <w:pStyle w:val="ab"/>
              <w:shd w:val="clear" w:color="auto" w:fill="FFFFFF"/>
              <w:spacing w:before="0" w:beforeAutospacing="0" w:after="0" w:afterAutospacing="0" w:line="440" w:lineRule="exact"/>
              <w:contextualSpacing/>
              <w:rPr>
                <w:rFonts w:ascii="仿宋" w:eastAsia="仿宋" w:hAnsi="仿宋"/>
                <w:kern w:val="2"/>
                <w:sz w:val="28"/>
                <w:szCs w:val="28"/>
              </w:rPr>
            </w:pPr>
            <w:r>
              <w:rPr>
                <w:rFonts w:ascii="仿宋" w:eastAsia="仿宋" w:hAnsi="仿宋" w:hint="eastAsia"/>
                <w:b/>
                <w:bCs/>
                <w:sz w:val="28"/>
                <w:szCs w:val="28"/>
              </w:rPr>
              <w:t>七、</w:t>
            </w:r>
            <w:r>
              <w:rPr>
                <w:rFonts w:ascii="仿宋" w:eastAsia="仿宋" w:hAnsi="仿宋"/>
                <w:sz w:val="28"/>
                <w:szCs w:val="28"/>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ascii="仿宋" w:eastAsia="仿宋" w:hAnsi="仿宋" w:hint="eastAsia"/>
                <w:kern w:val="2"/>
                <w:sz w:val="28"/>
                <w:szCs w:val="28"/>
              </w:rPr>
              <w:t>（联合体形式投标的，联合体成员存在不良信用记录，视同联合体存在不良信用记录）。</w:t>
            </w:r>
          </w:p>
          <w:p w:rsidR="008E4423" w:rsidRDefault="00C702D5">
            <w:pPr>
              <w:autoSpaceDE w:val="0"/>
              <w:autoSpaceDN w:val="0"/>
              <w:spacing w:line="440" w:lineRule="exact"/>
              <w:contextualSpacing/>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、查询渠道：“信用中国”网站（</w:t>
            </w:r>
            <w:r>
              <w:rPr>
                <w:rFonts w:ascii="仿宋" w:eastAsia="仿宋" w:hAnsi="仿宋"/>
                <w:kern w:val="0"/>
                <w:sz w:val="28"/>
                <w:szCs w:val="28"/>
              </w:rPr>
              <w:t>www.creditchina.gov.cn</w:t>
            </w:r>
            <w:r>
              <w:rPr>
                <w:rFonts w:ascii="仿宋" w:eastAsia="仿宋" w:hAnsi="仿宋" w:hint="eastAsia"/>
                <w:kern w:val="0"/>
                <w:sz w:val="28"/>
                <w:szCs w:val="28"/>
              </w:rPr>
              <w:t>）、“中国政府采购网”（</w:t>
            </w:r>
            <w:r>
              <w:rPr>
                <w:rFonts w:ascii="仿宋" w:eastAsia="仿宋" w:hAnsi="仿宋"/>
                <w:kern w:val="0"/>
                <w:sz w:val="28"/>
                <w:szCs w:val="28"/>
              </w:rPr>
              <w:t>www.ccgp.gov.cn</w:t>
            </w:r>
            <w:r>
              <w:rPr>
                <w:rFonts w:ascii="仿宋" w:eastAsia="仿宋" w:hAnsi="仿宋" w:hint="eastAsia"/>
                <w:kern w:val="0"/>
                <w:sz w:val="28"/>
                <w:szCs w:val="28"/>
              </w:rPr>
              <w:t>）和</w:t>
            </w:r>
            <w:r>
              <w:rPr>
                <w:rFonts w:ascii="仿宋" w:eastAsia="仿宋" w:hAnsi="仿宋"/>
                <w:sz w:val="28"/>
                <w:szCs w:val="28"/>
              </w:rPr>
              <w:t>“中国社会组织公共服务平台”网站（www.chinanpo.gov.cn）</w:t>
            </w:r>
            <w:r w:rsidR="00093D24">
              <w:rPr>
                <w:rFonts w:ascii="仿宋" w:eastAsia="仿宋" w:hAnsi="仿宋" w:hint="eastAsia"/>
                <w:sz w:val="28"/>
                <w:szCs w:val="28"/>
              </w:rPr>
              <w:t>（仅限社会组织）</w:t>
            </w:r>
            <w:r>
              <w:rPr>
                <w:rFonts w:ascii="仿宋" w:eastAsia="仿宋" w:hAnsi="仿宋" w:hint="eastAsia"/>
                <w:kern w:val="0"/>
                <w:sz w:val="28"/>
                <w:szCs w:val="28"/>
              </w:rPr>
              <w:t>；</w:t>
            </w:r>
          </w:p>
          <w:p w:rsidR="008E4423" w:rsidRDefault="00C702D5">
            <w:pPr>
              <w:autoSpaceDE w:val="0"/>
              <w:autoSpaceDN w:val="0"/>
              <w:spacing w:line="440" w:lineRule="exact"/>
              <w:contextualSpacing/>
              <w:rPr>
                <w:rFonts w:ascii="仿宋" w:eastAsia="仿宋" w:hAnsi="仿宋"/>
                <w:kern w:val="0"/>
                <w:sz w:val="28"/>
                <w:szCs w:val="28"/>
              </w:rPr>
            </w:pPr>
            <w:r>
              <w:rPr>
                <w:rFonts w:ascii="仿宋" w:eastAsia="仿宋" w:hAnsi="仿宋"/>
                <w:kern w:val="0"/>
                <w:sz w:val="28"/>
                <w:szCs w:val="28"/>
              </w:rPr>
              <w:lastRenderedPageBreak/>
              <w:t>2</w:t>
            </w:r>
            <w:r>
              <w:rPr>
                <w:rFonts w:ascii="仿宋" w:eastAsia="仿宋" w:hAnsi="仿宋" w:hint="eastAsia"/>
                <w:kern w:val="0"/>
                <w:sz w:val="28"/>
                <w:szCs w:val="28"/>
              </w:rPr>
              <w:t>、截止时间：同投标截止时间；</w:t>
            </w:r>
          </w:p>
          <w:p w:rsidR="008E4423" w:rsidRDefault="00C702D5">
            <w:pPr>
              <w:autoSpaceDE w:val="0"/>
              <w:autoSpaceDN w:val="0"/>
              <w:spacing w:line="440" w:lineRule="exact"/>
              <w:contextualSpacing/>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、信用信息查询记录和证据留存具体方式：经采购人确认的查询结果网页截图作为查询记录和证据，与其他采购文件一并保存；</w:t>
            </w:r>
          </w:p>
          <w:p w:rsidR="008E4423" w:rsidRDefault="00C702D5">
            <w:pPr>
              <w:autoSpaceDE w:val="0"/>
              <w:autoSpaceDN w:val="0"/>
              <w:spacing w:line="440" w:lineRule="exact"/>
              <w:contextualSpacing/>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、信用信息的使用原则：经采购人认定的被列入失信被执行人、重大税收违法案件当事人名单、政府采购严重违法失信行为记录名单的投标人，将拒绝其参与政府采购活动。</w:t>
            </w:r>
          </w:p>
          <w:p w:rsidR="008E4423" w:rsidRDefault="00C702D5">
            <w:pPr>
              <w:autoSpaceDE w:val="0"/>
              <w:autoSpaceDN w:val="0"/>
              <w:spacing w:line="440" w:lineRule="exact"/>
              <w:contextualSpacing/>
              <w:rPr>
                <w:rFonts w:ascii="仿宋" w:eastAsia="仿宋" w:hAnsi="仿宋" w:cs="仿宋_GB2312"/>
                <w:sz w:val="28"/>
                <w:szCs w:val="28"/>
              </w:rPr>
            </w:pPr>
            <w:r>
              <w:rPr>
                <w:rFonts w:ascii="仿宋" w:eastAsia="仿宋" w:hAnsi="仿宋"/>
                <w:kern w:val="0"/>
                <w:sz w:val="28"/>
                <w:szCs w:val="28"/>
              </w:rPr>
              <w:t>5</w:t>
            </w:r>
            <w:r>
              <w:rPr>
                <w:rFonts w:ascii="仿宋" w:eastAsia="仿宋" w:hAnsi="仿宋" w:hint="eastAsia"/>
                <w:kern w:val="0"/>
                <w:sz w:val="28"/>
                <w:szCs w:val="28"/>
              </w:rPr>
              <w:t>、投标人不良信用记录以采购人查询结果为准，采购人查询之后，网站信息发生的任何变更不再作为评审依据，投标人自行提供的与网站信息不一致的其他证明材料亦不作为评审依据。</w:t>
            </w:r>
          </w:p>
        </w:tc>
      </w:tr>
      <w:tr w:rsidR="008E4423">
        <w:trPr>
          <w:trHeight w:val="504"/>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lastRenderedPageBreak/>
              <w:t>5</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cs="微软雅黑" w:hint="eastAsia"/>
                <w:b/>
                <w:bCs/>
                <w:color w:val="FF0000"/>
                <w:sz w:val="28"/>
                <w:szCs w:val="28"/>
              </w:rPr>
              <w:t>★</w:t>
            </w:r>
            <w:r>
              <w:rPr>
                <w:rFonts w:ascii="仿宋" w:eastAsia="仿宋" w:hAnsi="仿宋" w:hint="eastAsia"/>
                <w:sz w:val="28"/>
                <w:szCs w:val="28"/>
              </w:rPr>
              <w:t>联合体投标</w:t>
            </w:r>
          </w:p>
        </w:tc>
        <w:tc>
          <w:tcPr>
            <w:tcW w:w="6983" w:type="dxa"/>
            <w:tcBorders>
              <w:left w:val="nil"/>
            </w:tcBorders>
            <w:vAlign w:val="center"/>
          </w:tcPr>
          <w:p w:rsidR="008E4423" w:rsidRDefault="00C702D5">
            <w:pPr>
              <w:autoSpaceDE w:val="0"/>
              <w:autoSpaceDN w:val="0"/>
              <w:adjustRightInd w:val="0"/>
              <w:spacing w:line="600" w:lineRule="exact"/>
              <w:rPr>
                <w:rFonts w:ascii="仿宋" w:eastAsia="仿宋" w:hAnsi="仿宋"/>
                <w:sz w:val="28"/>
                <w:szCs w:val="28"/>
              </w:rPr>
            </w:pPr>
            <w:r>
              <w:rPr>
                <w:rFonts w:ascii="仿宋" w:eastAsia="仿宋" w:hAnsi="仿宋" w:hint="eastAsia"/>
                <w:sz w:val="28"/>
                <w:szCs w:val="28"/>
              </w:rPr>
              <w:t>本项目</w:t>
            </w:r>
            <w:r w:rsidR="00B07028">
              <w:rPr>
                <w:rFonts w:ascii="仿宋" w:eastAsia="仿宋" w:hAnsi="仿宋"/>
                <w:sz w:val="28"/>
                <w:szCs w:val="28"/>
              </w:rPr>
              <w:fldChar w:fldCharType="begin"/>
            </w:r>
            <w:r>
              <w:rPr>
                <w:rFonts w:ascii="仿宋" w:eastAsia="仿宋" w:hAnsi="仿宋"/>
                <w:sz w:val="28"/>
                <w:szCs w:val="28"/>
              </w:rPr>
              <w:instrText xml:space="preserve"> eq \o\ac(</w:instrText>
            </w:r>
            <w:r>
              <w:rPr>
                <w:rFonts w:ascii="仿宋" w:eastAsia="仿宋" w:hAnsi="仿宋" w:hint="eastAsia"/>
                <w:position w:val="-5"/>
                <w:sz w:val="42"/>
                <w:szCs w:val="28"/>
              </w:rPr>
              <w:instrText>□</w:instrText>
            </w:r>
            <w:r>
              <w:rPr>
                <w:rFonts w:ascii="仿宋" w:eastAsia="仿宋" w:hAnsi="仿宋"/>
                <w:sz w:val="28"/>
                <w:szCs w:val="28"/>
              </w:rPr>
              <w:instrText>,</w:instrText>
            </w:r>
            <w:r>
              <w:rPr>
                <w:rFonts w:ascii="仿宋" w:eastAsia="仿宋" w:hAnsi="仿宋" w:hint="eastAsia"/>
                <w:sz w:val="28"/>
                <w:szCs w:val="28"/>
              </w:rPr>
              <w:instrText>√</w:instrText>
            </w:r>
            <w:r>
              <w:rPr>
                <w:rFonts w:ascii="仿宋" w:eastAsia="仿宋" w:hAnsi="仿宋"/>
                <w:sz w:val="28"/>
                <w:szCs w:val="28"/>
              </w:rPr>
              <w:instrText>)</w:instrText>
            </w:r>
            <w:r w:rsidR="00B07028">
              <w:rPr>
                <w:rFonts w:ascii="仿宋" w:eastAsia="仿宋" w:hAnsi="仿宋"/>
                <w:sz w:val="28"/>
                <w:szCs w:val="28"/>
              </w:rPr>
              <w:fldChar w:fldCharType="end"/>
            </w:r>
            <w:r>
              <w:rPr>
                <w:rFonts w:ascii="仿宋" w:eastAsia="仿宋" w:hAnsi="仿宋" w:hint="eastAsia"/>
                <w:sz w:val="28"/>
                <w:szCs w:val="28"/>
              </w:rPr>
              <w:t>不接受□接受联合体投标</w:t>
            </w:r>
          </w:p>
        </w:tc>
      </w:tr>
      <w:tr w:rsidR="008E4423">
        <w:trPr>
          <w:trHeight w:val="504"/>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6</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微软雅黑"/>
                <w:sz w:val="28"/>
                <w:szCs w:val="28"/>
              </w:rPr>
            </w:pPr>
            <w:r>
              <w:rPr>
                <w:rFonts w:ascii="仿宋" w:eastAsia="仿宋" w:hAnsi="仿宋" w:cs="微软雅黑" w:hint="eastAsia"/>
                <w:b/>
                <w:bCs/>
                <w:color w:val="FF0000"/>
                <w:sz w:val="28"/>
                <w:szCs w:val="28"/>
              </w:rPr>
              <w:t>★</w:t>
            </w:r>
            <w:r>
              <w:rPr>
                <w:rFonts w:ascii="仿宋" w:eastAsia="仿宋" w:hAnsi="仿宋" w:cs="微软雅黑" w:hint="eastAsia"/>
                <w:sz w:val="28"/>
                <w:szCs w:val="28"/>
              </w:rPr>
              <w:t>最高限价</w:t>
            </w:r>
          </w:p>
        </w:tc>
        <w:tc>
          <w:tcPr>
            <w:tcW w:w="6983"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微软雅黑"/>
                <w:sz w:val="28"/>
                <w:szCs w:val="28"/>
              </w:rPr>
            </w:pPr>
            <w:r>
              <w:rPr>
                <w:rFonts w:ascii="仿宋" w:eastAsia="仿宋" w:hAnsi="仿宋" w:cs="微软雅黑" w:hint="eastAsia"/>
                <w:sz w:val="28"/>
                <w:szCs w:val="28"/>
              </w:rPr>
              <w:t>费用</w:t>
            </w:r>
            <w:r>
              <w:rPr>
                <w:rFonts w:ascii="仿宋" w:eastAsia="仿宋" w:hAnsi="仿宋" w:cs="微软雅黑"/>
                <w:sz w:val="28"/>
                <w:szCs w:val="28"/>
              </w:rPr>
              <w:t>以实际发生业务量为准</w:t>
            </w:r>
          </w:p>
        </w:tc>
      </w:tr>
      <w:tr w:rsidR="008E4423">
        <w:trPr>
          <w:trHeight w:val="907"/>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7</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现场考察</w:t>
            </w:r>
          </w:p>
        </w:tc>
        <w:tc>
          <w:tcPr>
            <w:tcW w:w="6983" w:type="dxa"/>
            <w:tcBorders>
              <w:left w:val="nil"/>
            </w:tcBorders>
            <w:vAlign w:val="center"/>
          </w:tcPr>
          <w:p w:rsidR="008E4423" w:rsidRDefault="00B07028">
            <w:pPr>
              <w:autoSpaceDE w:val="0"/>
              <w:autoSpaceDN w:val="0"/>
              <w:adjustRightInd w:val="0"/>
              <w:spacing w:line="600" w:lineRule="exact"/>
              <w:rPr>
                <w:rFonts w:ascii="仿宋" w:eastAsia="仿宋" w:hAnsi="仿宋"/>
                <w:sz w:val="28"/>
                <w:szCs w:val="28"/>
              </w:rPr>
            </w:pPr>
            <w:r>
              <w:rPr>
                <w:rFonts w:ascii="仿宋" w:eastAsia="仿宋" w:hAnsi="仿宋"/>
                <w:sz w:val="28"/>
                <w:szCs w:val="28"/>
              </w:rPr>
              <w:fldChar w:fldCharType="begin"/>
            </w:r>
            <w:r w:rsidR="00C702D5">
              <w:rPr>
                <w:rFonts w:ascii="仿宋" w:eastAsia="仿宋" w:hAnsi="仿宋"/>
                <w:sz w:val="28"/>
                <w:szCs w:val="28"/>
              </w:rPr>
              <w:instrText xml:space="preserve"> eq \o\ac(</w:instrText>
            </w:r>
            <w:r w:rsidR="00C702D5">
              <w:rPr>
                <w:rFonts w:ascii="仿宋" w:eastAsia="仿宋" w:hAnsi="仿宋" w:hint="eastAsia"/>
                <w:position w:val="-5"/>
                <w:sz w:val="42"/>
                <w:szCs w:val="28"/>
              </w:rPr>
              <w:instrText>□</w:instrText>
            </w:r>
            <w:r w:rsidR="00C702D5">
              <w:rPr>
                <w:rFonts w:ascii="仿宋" w:eastAsia="仿宋" w:hAnsi="仿宋"/>
                <w:sz w:val="28"/>
                <w:szCs w:val="28"/>
              </w:rPr>
              <w:instrText>,</w:instrText>
            </w:r>
            <w:r w:rsidR="00C702D5">
              <w:rPr>
                <w:rFonts w:ascii="仿宋" w:eastAsia="仿宋" w:hAnsi="仿宋" w:hint="eastAsia"/>
                <w:sz w:val="28"/>
                <w:szCs w:val="28"/>
              </w:rPr>
              <w:instrText>√</w:instrText>
            </w:r>
            <w:r w:rsidR="00C702D5">
              <w:rPr>
                <w:rFonts w:ascii="仿宋" w:eastAsia="仿宋" w:hAnsi="仿宋"/>
                <w:sz w:val="28"/>
                <w:szCs w:val="28"/>
              </w:rPr>
              <w:instrText>)</w:instrText>
            </w:r>
            <w:r>
              <w:rPr>
                <w:rFonts w:ascii="仿宋" w:eastAsia="仿宋" w:hAnsi="仿宋"/>
                <w:sz w:val="28"/>
                <w:szCs w:val="28"/>
              </w:rPr>
              <w:fldChar w:fldCharType="end"/>
            </w:r>
            <w:r w:rsidR="00C702D5">
              <w:rPr>
                <w:rFonts w:ascii="仿宋" w:eastAsia="仿宋" w:hAnsi="仿宋" w:hint="eastAsia"/>
                <w:sz w:val="28"/>
                <w:szCs w:val="28"/>
              </w:rPr>
              <w:t>不组织</w:t>
            </w:r>
          </w:p>
          <w:p w:rsidR="008E4423" w:rsidRDefault="00C702D5">
            <w:pPr>
              <w:autoSpaceDE w:val="0"/>
              <w:autoSpaceDN w:val="0"/>
              <w:adjustRightInd w:val="0"/>
              <w:spacing w:line="600" w:lineRule="exact"/>
              <w:rPr>
                <w:rFonts w:ascii="仿宋" w:eastAsia="仿宋" w:hAnsi="仿宋"/>
                <w:sz w:val="28"/>
                <w:szCs w:val="28"/>
              </w:rPr>
            </w:pPr>
            <w:r>
              <w:rPr>
                <w:rFonts w:ascii="仿宋" w:eastAsia="仿宋" w:hAnsi="仿宋" w:hint="eastAsia"/>
                <w:sz w:val="28"/>
                <w:szCs w:val="28"/>
              </w:rPr>
              <w:t>□组织，时间：地点：</w:t>
            </w:r>
          </w:p>
        </w:tc>
      </w:tr>
      <w:tr w:rsidR="008E4423">
        <w:trPr>
          <w:trHeight w:val="907"/>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8</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开标前答疑会</w:t>
            </w:r>
          </w:p>
        </w:tc>
        <w:tc>
          <w:tcPr>
            <w:tcW w:w="6983" w:type="dxa"/>
            <w:tcBorders>
              <w:left w:val="nil"/>
            </w:tcBorders>
            <w:vAlign w:val="center"/>
          </w:tcPr>
          <w:p w:rsidR="008E4423" w:rsidRDefault="00B07028">
            <w:pPr>
              <w:autoSpaceDE w:val="0"/>
              <w:autoSpaceDN w:val="0"/>
              <w:adjustRightInd w:val="0"/>
              <w:spacing w:line="600" w:lineRule="exact"/>
              <w:rPr>
                <w:rFonts w:ascii="仿宋" w:eastAsia="仿宋" w:hAnsi="仿宋"/>
                <w:sz w:val="28"/>
                <w:szCs w:val="28"/>
              </w:rPr>
            </w:pPr>
            <w:r>
              <w:rPr>
                <w:rFonts w:ascii="仿宋" w:eastAsia="仿宋" w:hAnsi="仿宋"/>
                <w:sz w:val="28"/>
                <w:szCs w:val="28"/>
              </w:rPr>
              <w:fldChar w:fldCharType="begin"/>
            </w:r>
            <w:r w:rsidR="00C702D5">
              <w:rPr>
                <w:rFonts w:ascii="仿宋" w:eastAsia="仿宋" w:hAnsi="仿宋"/>
                <w:sz w:val="28"/>
                <w:szCs w:val="28"/>
              </w:rPr>
              <w:instrText xml:space="preserve"> eq \o\ac(</w:instrText>
            </w:r>
            <w:r w:rsidR="00C702D5">
              <w:rPr>
                <w:rFonts w:ascii="仿宋" w:eastAsia="仿宋" w:hAnsi="仿宋" w:hint="eastAsia"/>
                <w:position w:val="-5"/>
                <w:sz w:val="42"/>
                <w:szCs w:val="28"/>
              </w:rPr>
              <w:instrText>□</w:instrText>
            </w:r>
            <w:r w:rsidR="00C702D5">
              <w:rPr>
                <w:rFonts w:ascii="仿宋" w:eastAsia="仿宋" w:hAnsi="仿宋"/>
                <w:sz w:val="28"/>
                <w:szCs w:val="28"/>
              </w:rPr>
              <w:instrText>,</w:instrText>
            </w:r>
            <w:r w:rsidR="00C702D5">
              <w:rPr>
                <w:rFonts w:ascii="仿宋" w:eastAsia="仿宋" w:hAnsi="仿宋" w:hint="eastAsia"/>
                <w:sz w:val="28"/>
                <w:szCs w:val="28"/>
              </w:rPr>
              <w:instrText>√</w:instrText>
            </w:r>
            <w:r w:rsidR="00C702D5">
              <w:rPr>
                <w:rFonts w:ascii="仿宋" w:eastAsia="仿宋" w:hAnsi="仿宋"/>
                <w:sz w:val="28"/>
                <w:szCs w:val="28"/>
              </w:rPr>
              <w:instrText>)</w:instrText>
            </w:r>
            <w:r>
              <w:rPr>
                <w:rFonts w:ascii="仿宋" w:eastAsia="仿宋" w:hAnsi="仿宋"/>
                <w:sz w:val="28"/>
                <w:szCs w:val="28"/>
              </w:rPr>
              <w:fldChar w:fldCharType="end"/>
            </w:r>
            <w:r w:rsidR="00C702D5">
              <w:rPr>
                <w:rFonts w:ascii="仿宋" w:eastAsia="仿宋" w:hAnsi="仿宋" w:hint="eastAsia"/>
                <w:sz w:val="28"/>
                <w:szCs w:val="28"/>
              </w:rPr>
              <w:t>不召开</w:t>
            </w:r>
          </w:p>
          <w:p w:rsidR="008E4423" w:rsidRDefault="00C702D5">
            <w:pPr>
              <w:autoSpaceDE w:val="0"/>
              <w:autoSpaceDN w:val="0"/>
              <w:adjustRightInd w:val="0"/>
              <w:spacing w:line="600" w:lineRule="exact"/>
              <w:rPr>
                <w:rFonts w:ascii="仿宋" w:eastAsia="仿宋" w:hAnsi="仿宋"/>
                <w:sz w:val="28"/>
                <w:szCs w:val="28"/>
              </w:rPr>
            </w:pPr>
            <w:r>
              <w:rPr>
                <w:rFonts w:ascii="仿宋" w:eastAsia="仿宋" w:hAnsi="仿宋" w:hint="eastAsia"/>
                <w:sz w:val="28"/>
                <w:szCs w:val="28"/>
              </w:rPr>
              <w:t>□召开，时间：地点：</w:t>
            </w:r>
          </w:p>
        </w:tc>
      </w:tr>
      <w:tr w:rsidR="008E4423">
        <w:trPr>
          <w:trHeight w:val="504"/>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9</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进口产品参与</w:t>
            </w:r>
          </w:p>
        </w:tc>
        <w:tc>
          <w:tcPr>
            <w:tcW w:w="6983" w:type="dxa"/>
            <w:tcBorders>
              <w:left w:val="nil"/>
            </w:tcBorders>
            <w:vAlign w:val="center"/>
          </w:tcPr>
          <w:p w:rsidR="008E4423" w:rsidRDefault="00B07028">
            <w:pPr>
              <w:autoSpaceDE w:val="0"/>
              <w:autoSpaceDN w:val="0"/>
              <w:adjustRightInd w:val="0"/>
              <w:spacing w:line="600" w:lineRule="exact"/>
              <w:rPr>
                <w:rFonts w:ascii="仿宋" w:eastAsia="仿宋" w:hAnsi="仿宋"/>
                <w:sz w:val="28"/>
                <w:szCs w:val="28"/>
              </w:rPr>
            </w:pPr>
            <w:r>
              <w:rPr>
                <w:rFonts w:ascii="仿宋" w:eastAsia="仿宋" w:hAnsi="仿宋"/>
                <w:sz w:val="28"/>
                <w:szCs w:val="28"/>
              </w:rPr>
              <w:fldChar w:fldCharType="begin"/>
            </w:r>
            <w:r w:rsidR="00C702D5">
              <w:rPr>
                <w:rFonts w:ascii="仿宋" w:eastAsia="仿宋" w:hAnsi="仿宋"/>
                <w:sz w:val="28"/>
                <w:szCs w:val="28"/>
              </w:rPr>
              <w:instrText xml:space="preserve"> eq \o\ac(</w:instrText>
            </w:r>
            <w:r w:rsidR="00C702D5">
              <w:rPr>
                <w:rFonts w:ascii="仿宋" w:eastAsia="仿宋" w:hAnsi="仿宋" w:hint="eastAsia"/>
                <w:position w:val="-5"/>
                <w:sz w:val="42"/>
                <w:szCs w:val="28"/>
              </w:rPr>
              <w:instrText>□</w:instrText>
            </w:r>
            <w:r w:rsidR="00C702D5">
              <w:rPr>
                <w:rFonts w:ascii="仿宋" w:eastAsia="仿宋" w:hAnsi="仿宋"/>
                <w:sz w:val="28"/>
                <w:szCs w:val="28"/>
              </w:rPr>
              <w:instrText>,</w:instrText>
            </w:r>
            <w:r w:rsidR="00C702D5">
              <w:rPr>
                <w:rFonts w:ascii="仿宋" w:eastAsia="仿宋" w:hAnsi="仿宋" w:hint="eastAsia"/>
                <w:sz w:val="28"/>
                <w:szCs w:val="28"/>
              </w:rPr>
              <w:instrText>√</w:instrText>
            </w:r>
            <w:r w:rsidR="00C702D5">
              <w:rPr>
                <w:rFonts w:ascii="仿宋" w:eastAsia="仿宋" w:hAnsi="仿宋"/>
                <w:sz w:val="28"/>
                <w:szCs w:val="28"/>
              </w:rPr>
              <w:instrText>)</w:instrText>
            </w:r>
            <w:r>
              <w:rPr>
                <w:rFonts w:ascii="仿宋" w:eastAsia="仿宋" w:hAnsi="仿宋"/>
                <w:sz w:val="28"/>
                <w:szCs w:val="28"/>
              </w:rPr>
              <w:fldChar w:fldCharType="end"/>
            </w:r>
            <w:r w:rsidR="00C702D5">
              <w:rPr>
                <w:rFonts w:ascii="仿宋" w:eastAsia="仿宋" w:hAnsi="仿宋" w:hint="eastAsia"/>
                <w:sz w:val="28"/>
                <w:szCs w:val="28"/>
              </w:rPr>
              <w:t>不允许</w:t>
            </w:r>
            <w:r w:rsidR="00C702D5">
              <w:rPr>
                <w:rFonts w:ascii="仿宋" w:eastAsia="仿宋" w:hAnsi="仿宋"/>
                <w:sz w:val="28"/>
                <w:szCs w:val="28"/>
              </w:rPr>
              <w:t xml:space="preserve">    </w:t>
            </w:r>
            <w:r w:rsidR="00C702D5">
              <w:rPr>
                <w:rFonts w:ascii="仿宋" w:eastAsia="仿宋" w:hAnsi="仿宋" w:hint="eastAsia"/>
                <w:sz w:val="28"/>
                <w:szCs w:val="28"/>
              </w:rPr>
              <w:t>□允许</w:t>
            </w:r>
          </w:p>
        </w:tc>
      </w:tr>
      <w:tr w:rsidR="008E4423">
        <w:trPr>
          <w:trHeight w:val="504"/>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10</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sz w:val="28"/>
                <w:szCs w:val="28"/>
              </w:rPr>
            </w:pPr>
            <w:r>
              <w:rPr>
                <w:rFonts w:ascii="仿宋" w:eastAsia="仿宋" w:hAnsi="仿宋" w:cs="微软雅黑" w:hint="eastAsia"/>
                <w:b/>
                <w:bCs/>
                <w:color w:val="FF0000"/>
                <w:sz w:val="28"/>
                <w:szCs w:val="28"/>
              </w:rPr>
              <w:t>★</w:t>
            </w:r>
            <w:r>
              <w:rPr>
                <w:rFonts w:ascii="仿宋" w:eastAsia="仿宋" w:hAnsi="仿宋" w:cs="仿宋_GB2312" w:hint="eastAsia"/>
                <w:sz w:val="28"/>
                <w:szCs w:val="28"/>
              </w:rPr>
              <w:t>投标有效期</w:t>
            </w:r>
          </w:p>
        </w:tc>
        <w:tc>
          <w:tcPr>
            <w:tcW w:w="6983" w:type="dxa"/>
            <w:tcBorders>
              <w:left w:val="nil"/>
            </w:tcBorders>
            <w:vAlign w:val="center"/>
          </w:tcPr>
          <w:p w:rsidR="008E4423" w:rsidRDefault="00C702D5">
            <w:pPr>
              <w:autoSpaceDE w:val="0"/>
              <w:autoSpaceDN w:val="0"/>
              <w:adjustRightInd w:val="0"/>
              <w:spacing w:line="600" w:lineRule="exact"/>
              <w:rPr>
                <w:rFonts w:ascii="仿宋" w:eastAsia="仿宋" w:hAnsi="仿宋" w:cs="仿宋_GB2312"/>
                <w:sz w:val="28"/>
                <w:szCs w:val="28"/>
              </w:rPr>
            </w:pPr>
            <w:r>
              <w:rPr>
                <w:rFonts w:ascii="仿宋" w:eastAsia="仿宋" w:hAnsi="仿宋" w:cs="仿宋_GB2312"/>
                <w:sz w:val="28"/>
                <w:szCs w:val="28"/>
              </w:rPr>
              <w:t>60</w:t>
            </w:r>
            <w:r>
              <w:rPr>
                <w:rFonts w:ascii="仿宋" w:eastAsia="仿宋" w:hAnsi="仿宋" w:cs="仿宋_GB2312" w:hint="eastAsia"/>
                <w:sz w:val="28"/>
                <w:szCs w:val="28"/>
              </w:rPr>
              <w:t>天（自</w:t>
            </w:r>
            <w:r>
              <w:rPr>
                <w:rFonts w:ascii="仿宋" w:eastAsia="仿宋" w:hAnsi="仿宋" w:hint="eastAsia"/>
                <w:kern w:val="0"/>
                <w:sz w:val="28"/>
                <w:szCs w:val="28"/>
              </w:rPr>
              <w:t>提交投标文件的截止之日起算</w:t>
            </w:r>
            <w:r>
              <w:rPr>
                <w:rFonts w:ascii="仿宋" w:eastAsia="仿宋" w:hAnsi="仿宋" w:cs="仿宋_GB2312" w:hint="eastAsia"/>
                <w:sz w:val="28"/>
                <w:szCs w:val="28"/>
              </w:rPr>
              <w:t>）</w:t>
            </w:r>
          </w:p>
        </w:tc>
      </w:tr>
      <w:tr w:rsidR="008E4423">
        <w:trPr>
          <w:trHeight w:val="155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1</w:t>
            </w:r>
            <w:r>
              <w:rPr>
                <w:rFonts w:ascii="仿宋" w:eastAsia="仿宋" w:hAnsi="仿宋" w:cs="黑体" w:hint="eastAsia"/>
                <w:sz w:val="28"/>
                <w:szCs w:val="28"/>
              </w:rPr>
              <w:t>1</w:t>
            </w:r>
          </w:p>
        </w:tc>
        <w:tc>
          <w:tcPr>
            <w:tcW w:w="2268" w:type="dxa"/>
            <w:tcBorders>
              <w:left w:val="nil"/>
            </w:tcBorders>
            <w:vAlign w:val="center"/>
          </w:tcPr>
          <w:p w:rsidR="008E4423" w:rsidRDefault="00C702D5">
            <w:pPr>
              <w:autoSpaceDE w:val="0"/>
              <w:autoSpaceDN w:val="0"/>
              <w:adjustRightInd w:val="0"/>
              <w:spacing w:line="600" w:lineRule="exact"/>
              <w:rPr>
                <w:rFonts w:ascii="仿宋" w:eastAsia="仿宋" w:hAnsi="仿宋" w:cs="仿宋_GB2312"/>
                <w:sz w:val="28"/>
                <w:szCs w:val="28"/>
              </w:rPr>
            </w:pPr>
            <w:r>
              <w:rPr>
                <w:rFonts w:ascii="仿宋" w:eastAsia="仿宋" w:hAnsi="仿宋" w:hint="eastAsia"/>
                <w:sz w:val="28"/>
                <w:szCs w:val="28"/>
              </w:rPr>
              <w:t>中标人将本项目非主体、非关键性工作分包</w:t>
            </w:r>
          </w:p>
        </w:tc>
        <w:tc>
          <w:tcPr>
            <w:tcW w:w="6983" w:type="dxa"/>
            <w:tcBorders>
              <w:left w:val="nil"/>
            </w:tcBorders>
            <w:vAlign w:val="center"/>
          </w:tcPr>
          <w:p w:rsidR="008E4423" w:rsidRDefault="00B07028">
            <w:pPr>
              <w:autoSpaceDE w:val="0"/>
              <w:autoSpaceDN w:val="0"/>
              <w:adjustRightInd w:val="0"/>
              <w:spacing w:line="600" w:lineRule="exact"/>
              <w:rPr>
                <w:rFonts w:ascii="仿宋" w:eastAsia="仿宋" w:hAnsi="仿宋" w:cs="仿宋_GB2312"/>
                <w:sz w:val="28"/>
                <w:szCs w:val="28"/>
              </w:rPr>
            </w:pPr>
            <w:r>
              <w:rPr>
                <w:rFonts w:ascii="仿宋" w:eastAsia="仿宋" w:hAnsi="仿宋"/>
                <w:sz w:val="28"/>
                <w:szCs w:val="28"/>
              </w:rPr>
              <w:fldChar w:fldCharType="begin"/>
            </w:r>
            <w:r w:rsidR="00C702D5">
              <w:rPr>
                <w:rFonts w:ascii="仿宋" w:eastAsia="仿宋" w:hAnsi="仿宋"/>
                <w:sz w:val="28"/>
                <w:szCs w:val="28"/>
              </w:rPr>
              <w:instrText xml:space="preserve"> eq \o\ac(</w:instrText>
            </w:r>
            <w:r w:rsidR="00C702D5">
              <w:rPr>
                <w:rFonts w:ascii="仿宋" w:eastAsia="仿宋" w:hAnsi="仿宋" w:hint="eastAsia"/>
                <w:position w:val="-5"/>
                <w:sz w:val="42"/>
                <w:szCs w:val="28"/>
              </w:rPr>
              <w:instrText>□</w:instrText>
            </w:r>
            <w:r w:rsidR="00C702D5">
              <w:rPr>
                <w:rFonts w:ascii="仿宋" w:eastAsia="仿宋" w:hAnsi="仿宋"/>
                <w:sz w:val="28"/>
                <w:szCs w:val="28"/>
              </w:rPr>
              <w:instrText>,</w:instrText>
            </w:r>
            <w:r w:rsidR="00C702D5">
              <w:rPr>
                <w:rFonts w:ascii="仿宋" w:eastAsia="仿宋" w:hAnsi="仿宋" w:hint="eastAsia"/>
                <w:sz w:val="28"/>
                <w:szCs w:val="28"/>
              </w:rPr>
              <w:instrText>√</w:instrText>
            </w:r>
            <w:r w:rsidR="00C702D5">
              <w:rPr>
                <w:rFonts w:ascii="仿宋" w:eastAsia="仿宋" w:hAnsi="仿宋"/>
                <w:sz w:val="28"/>
                <w:szCs w:val="28"/>
              </w:rPr>
              <w:instrText>)</w:instrText>
            </w:r>
            <w:r>
              <w:rPr>
                <w:rFonts w:ascii="仿宋" w:eastAsia="仿宋" w:hAnsi="仿宋"/>
                <w:sz w:val="28"/>
                <w:szCs w:val="28"/>
              </w:rPr>
              <w:fldChar w:fldCharType="end"/>
            </w:r>
            <w:r w:rsidR="00C702D5">
              <w:rPr>
                <w:rFonts w:ascii="仿宋" w:eastAsia="仿宋" w:hAnsi="仿宋" w:hint="eastAsia"/>
                <w:sz w:val="28"/>
                <w:szCs w:val="28"/>
              </w:rPr>
              <w:t>不允许</w:t>
            </w:r>
            <w:r w:rsidR="00C702D5">
              <w:rPr>
                <w:rFonts w:eastAsia="仿宋"/>
                <w:sz w:val="28"/>
                <w:szCs w:val="28"/>
              </w:rPr>
              <w:t>  </w:t>
            </w:r>
            <w:r w:rsidR="00C702D5">
              <w:rPr>
                <w:rFonts w:ascii="仿宋" w:eastAsia="仿宋" w:hAnsi="仿宋" w:hint="eastAsia"/>
                <w:b/>
                <w:bCs/>
                <w:sz w:val="28"/>
                <w:szCs w:val="28"/>
              </w:rPr>
              <w:t>□</w:t>
            </w:r>
            <w:r w:rsidR="00C702D5">
              <w:rPr>
                <w:rFonts w:ascii="仿宋" w:eastAsia="仿宋" w:hAnsi="仿宋" w:cs="仿宋_GB2312" w:hint="eastAsia"/>
                <w:sz w:val="28"/>
                <w:szCs w:val="28"/>
              </w:rPr>
              <w:t>允许</w:t>
            </w:r>
          </w:p>
        </w:tc>
      </w:tr>
      <w:tr w:rsidR="008E4423">
        <w:trPr>
          <w:trHeight w:val="504"/>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12</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投标截止及开标时间</w:t>
            </w:r>
          </w:p>
        </w:tc>
        <w:tc>
          <w:tcPr>
            <w:tcW w:w="6983" w:type="dxa"/>
            <w:tcBorders>
              <w:left w:val="nil"/>
            </w:tcBorders>
            <w:vAlign w:val="center"/>
          </w:tcPr>
          <w:p w:rsidR="008E4423" w:rsidRPr="00093D24" w:rsidRDefault="00C702D5">
            <w:pPr>
              <w:autoSpaceDE w:val="0"/>
              <w:autoSpaceDN w:val="0"/>
              <w:spacing w:line="620" w:lineRule="exact"/>
              <w:contextualSpacing/>
              <w:rPr>
                <w:rFonts w:ascii="仿宋" w:eastAsia="仿宋" w:hAnsi="仿宋"/>
                <w:sz w:val="28"/>
                <w:szCs w:val="28"/>
              </w:rPr>
            </w:pPr>
            <w:r w:rsidRPr="00093D24">
              <w:rPr>
                <w:rFonts w:ascii="仿宋" w:eastAsia="仿宋" w:hAnsi="仿宋" w:hint="eastAsia"/>
                <w:kern w:val="0"/>
                <w:sz w:val="28"/>
                <w:szCs w:val="28"/>
              </w:rPr>
              <w:t>2019年</w:t>
            </w:r>
            <w:r w:rsidR="00093D24" w:rsidRPr="00093D24">
              <w:rPr>
                <w:rFonts w:ascii="仿宋" w:eastAsia="仿宋" w:hAnsi="仿宋" w:hint="eastAsia"/>
                <w:kern w:val="0"/>
                <w:sz w:val="28"/>
                <w:szCs w:val="28"/>
              </w:rPr>
              <w:t>12</w:t>
            </w:r>
            <w:r w:rsidRPr="00093D24">
              <w:rPr>
                <w:rFonts w:ascii="仿宋" w:eastAsia="仿宋" w:hAnsi="仿宋" w:hint="eastAsia"/>
                <w:kern w:val="0"/>
                <w:sz w:val="28"/>
                <w:szCs w:val="28"/>
              </w:rPr>
              <w:t>月</w:t>
            </w:r>
            <w:r w:rsidR="00093D24" w:rsidRPr="00093D24">
              <w:rPr>
                <w:rFonts w:ascii="仿宋" w:eastAsia="仿宋" w:hAnsi="仿宋" w:hint="eastAsia"/>
                <w:kern w:val="0"/>
                <w:sz w:val="28"/>
                <w:szCs w:val="28"/>
              </w:rPr>
              <w:t>30</w:t>
            </w:r>
            <w:r w:rsidRPr="00093D24">
              <w:rPr>
                <w:rFonts w:ascii="仿宋" w:eastAsia="仿宋" w:hAnsi="仿宋" w:hint="eastAsia"/>
                <w:kern w:val="0"/>
                <w:sz w:val="28"/>
                <w:szCs w:val="28"/>
              </w:rPr>
              <w:t>日</w:t>
            </w:r>
            <w:r w:rsidR="00093D24" w:rsidRPr="00093D24">
              <w:rPr>
                <w:rFonts w:ascii="仿宋" w:eastAsia="仿宋" w:hAnsi="仿宋" w:hint="eastAsia"/>
                <w:kern w:val="0"/>
                <w:sz w:val="28"/>
                <w:szCs w:val="28"/>
              </w:rPr>
              <w:t>9</w:t>
            </w:r>
            <w:r w:rsidRPr="00093D24">
              <w:rPr>
                <w:rFonts w:ascii="仿宋" w:eastAsia="仿宋" w:hAnsi="仿宋" w:hint="eastAsia"/>
                <w:kern w:val="0"/>
                <w:sz w:val="28"/>
                <w:szCs w:val="28"/>
              </w:rPr>
              <w:t>时</w:t>
            </w:r>
            <w:r w:rsidR="00093D24" w:rsidRPr="00093D24">
              <w:rPr>
                <w:rFonts w:ascii="仿宋" w:eastAsia="仿宋" w:hAnsi="仿宋" w:hint="eastAsia"/>
                <w:kern w:val="0"/>
                <w:sz w:val="28"/>
                <w:szCs w:val="28"/>
              </w:rPr>
              <w:t>30</w:t>
            </w:r>
            <w:r w:rsidRPr="00093D24">
              <w:rPr>
                <w:rFonts w:ascii="仿宋" w:eastAsia="仿宋" w:hAnsi="仿宋" w:hint="eastAsia"/>
                <w:kern w:val="0"/>
                <w:sz w:val="28"/>
                <w:szCs w:val="28"/>
              </w:rPr>
              <w:t>分（北京时间）</w:t>
            </w:r>
          </w:p>
        </w:tc>
      </w:tr>
      <w:tr w:rsidR="008E4423">
        <w:trPr>
          <w:trHeight w:val="504"/>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1</w:t>
            </w:r>
            <w:r>
              <w:rPr>
                <w:rFonts w:ascii="仿宋" w:eastAsia="仿宋" w:hAnsi="仿宋" w:cs="黑体" w:hint="eastAsia"/>
                <w:sz w:val="28"/>
                <w:szCs w:val="28"/>
              </w:rPr>
              <w:t>3</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递交投标文件</w:t>
            </w:r>
          </w:p>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lastRenderedPageBreak/>
              <w:t>及开标地点</w:t>
            </w:r>
          </w:p>
        </w:tc>
        <w:tc>
          <w:tcPr>
            <w:tcW w:w="6983" w:type="dxa"/>
            <w:tcBorders>
              <w:left w:val="nil"/>
            </w:tcBorders>
            <w:vAlign w:val="center"/>
          </w:tcPr>
          <w:p w:rsidR="008E4423" w:rsidRPr="00093D24" w:rsidRDefault="00C702D5">
            <w:pPr>
              <w:autoSpaceDE w:val="0"/>
              <w:autoSpaceDN w:val="0"/>
              <w:spacing w:line="620" w:lineRule="exact"/>
              <w:contextualSpacing/>
              <w:rPr>
                <w:rFonts w:ascii="仿宋" w:eastAsia="仿宋" w:hAnsi="仿宋"/>
                <w:bCs/>
                <w:sz w:val="28"/>
                <w:szCs w:val="28"/>
                <w:lang w:val="zh-CN"/>
              </w:rPr>
            </w:pPr>
            <w:r w:rsidRPr="00093D24">
              <w:rPr>
                <w:rFonts w:ascii="仿宋" w:eastAsia="仿宋" w:hAnsi="仿宋" w:hint="eastAsia"/>
                <w:kern w:val="0"/>
                <w:sz w:val="28"/>
                <w:szCs w:val="28"/>
              </w:rPr>
              <w:lastRenderedPageBreak/>
              <w:t>许昌市建安区公共资源交易中心四楼开标</w:t>
            </w:r>
            <w:r w:rsidR="00093D24" w:rsidRPr="00093D24">
              <w:rPr>
                <w:rFonts w:ascii="仿宋" w:eastAsia="仿宋" w:hAnsi="仿宋" w:hint="eastAsia"/>
                <w:kern w:val="0"/>
                <w:sz w:val="28"/>
                <w:szCs w:val="28"/>
              </w:rPr>
              <w:t>三</w:t>
            </w:r>
            <w:r w:rsidRPr="00093D24">
              <w:rPr>
                <w:rFonts w:ascii="仿宋" w:eastAsia="仿宋" w:hAnsi="仿宋" w:hint="eastAsia"/>
                <w:kern w:val="0"/>
                <w:sz w:val="28"/>
                <w:szCs w:val="28"/>
              </w:rPr>
              <w:t>室</w:t>
            </w:r>
          </w:p>
        </w:tc>
      </w:tr>
      <w:tr w:rsidR="008E4423">
        <w:trPr>
          <w:trHeight w:val="504"/>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lastRenderedPageBreak/>
              <w:t>1</w:t>
            </w:r>
            <w:r>
              <w:rPr>
                <w:rFonts w:ascii="仿宋" w:eastAsia="仿宋" w:hAnsi="仿宋" w:cs="黑体" w:hint="eastAsia"/>
                <w:sz w:val="28"/>
                <w:szCs w:val="28"/>
              </w:rPr>
              <w:t>4</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kern w:val="0"/>
                <w:sz w:val="28"/>
                <w:szCs w:val="28"/>
              </w:rPr>
              <w:t>投标保证金</w:t>
            </w:r>
          </w:p>
        </w:tc>
        <w:tc>
          <w:tcPr>
            <w:tcW w:w="6983" w:type="dxa"/>
            <w:tcBorders>
              <w:left w:val="nil"/>
            </w:tcBorders>
            <w:vAlign w:val="center"/>
          </w:tcPr>
          <w:p w:rsidR="008E4423" w:rsidRDefault="00B07028">
            <w:pPr>
              <w:tabs>
                <w:tab w:val="left" w:pos="1260"/>
              </w:tabs>
              <w:autoSpaceDE w:val="0"/>
              <w:autoSpaceDN w:val="0"/>
              <w:adjustRightInd w:val="0"/>
              <w:spacing w:line="600" w:lineRule="exact"/>
              <w:contextualSpacing/>
              <w:rPr>
                <w:rFonts w:ascii="仿宋" w:eastAsia="仿宋" w:hAnsi="仿宋" w:cs="仿宋_GB2312"/>
                <w:sz w:val="28"/>
                <w:szCs w:val="28"/>
              </w:rPr>
            </w:pPr>
            <w:r>
              <w:rPr>
                <w:rFonts w:ascii="仿宋" w:eastAsia="仿宋" w:hAnsi="仿宋" w:hint="eastAsia"/>
                <w:bCs/>
                <w:sz w:val="28"/>
                <w:szCs w:val="28"/>
                <w:lang w:val="zh-CN"/>
              </w:rPr>
              <w:fldChar w:fldCharType="begin"/>
            </w:r>
            <w:r w:rsidR="00C702D5">
              <w:rPr>
                <w:rFonts w:ascii="仿宋" w:eastAsia="仿宋" w:hAnsi="仿宋" w:hint="eastAsia"/>
                <w:bCs/>
                <w:sz w:val="28"/>
                <w:szCs w:val="28"/>
                <w:lang w:val="zh-CN"/>
              </w:rPr>
              <w:instrText>eq \o\ac(</w:instrText>
            </w:r>
            <w:r w:rsidR="00C702D5">
              <w:rPr>
                <w:rFonts w:ascii="仿宋" w:eastAsia="仿宋" w:hAnsi="仿宋" w:hint="eastAsia"/>
                <w:bCs/>
                <w:position w:val="-5"/>
                <w:sz w:val="42"/>
                <w:szCs w:val="28"/>
                <w:lang w:val="zh-CN"/>
              </w:rPr>
              <w:instrText>□</w:instrText>
            </w:r>
            <w:r w:rsidR="00C702D5">
              <w:rPr>
                <w:rFonts w:ascii="仿宋" w:eastAsia="仿宋" w:hAnsi="仿宋" w:hint="eastAsia"/>
                <w:bCs/>
                <w:sz w:val="28"/>
                <w:szCs w:val="28"/>
                <w:lang w:val="zh-CN"/>
              </w:rPr>
              <w:instrText>,√)</w:instrText>
            </w:r>
            <w:r>
              <w:rPr>
                <w:rFonts w:ascii="仿宋" w:eastAsia="仿宋" w:hAnsi="仿宋" w:hint="eastAsia"/>
                <w:bCs/>
                <w:sz w:val="28"/>
                <w:szCs w:val="28"/>
                <w:lang w:val="zh-CN"/>
              </w:rPr>
              <w:fldChar w:fldCharType="end"/>
            </w:r>
            <w:r w:rsidR="00C702D5">
              <w:rPr>
                <w:rFonts w:ascii="仿宋" w:eastAsia="仿宋" w:hAnsi="仿宋" w:hint="eastAsia"/>
                <w:bCs/>
                <w:sz w:val="28"/>
                <w:szCs w:val="28"/>
                <w:lang w:val="zh-CN"/>
              </w:rPr>
              <w:t>不收取</w:t>
            </w:r>
          </w:p>
        </w:tc>
      </w:tr>
      <w:tr w:rsidR="008E4423">
        <w:trPr>
          <w:trHeight w:val="122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1</w:t>
            </w:r>
            <w:r>
              <w:rPr>
                <w:rFonts w:ascii="仿宋" w:eastAsia="仿宋" w:hAnsi="仿宋" w:cs="黑体" w:hint="eastAsia"/>
                <w:sz w:val="28"/>
                <w:szCs w:val="28"/>
              </w:rPr>
              <w:t>5</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公告发布</w:t>
            </w:r>
          </w:p>
        </w:tc>
        <w:tc>
          <w:tcPr>
            <w:tcW w:w="6983" w:type="dxa"/>
            <w:tcBorders>
              <w:left w:val="nil"/>
            </w:tcBorders>
            <w:vAlign w:val="center"/>
          </w:tcPr>
          <w:p w:rsidR="008E4423" w:rsidRDefault="00C702D5">
            <w:pPr>
              <w:autoSpaceDE w:val="0"/>
              <w:autoSpaceDN w:val="0"/>
              <w:adjustRightInd w:val="0"/>
              <w:spacing w:line="440" w:lineRule="exact"/>
              <w:rPr>
                <w:rFonts w:ascii="仿宋" w:eastAsia="仿宋" w:hAnsi="仿宋"/>
                <w:sz w:val="28"/>
                <w:szCs w:val="28"/>
              </w:rPr>
            </w:pPr>
            <w:r>
              <w:rPr>
                <w:rFonts w:ascii="仿宋" w:eastAsia="仿宋" w:hAnsi="仿宋" w:hint="eastAsia"/>
                <w:sz w:val="28"/>
                <w:szCs w:val="28"/>
              </w:rPr>
              <w:t>招标公告、中标公告、变更（更正）公告、现场勘察答复等相关信息同时在以下网站发布：《中国政府采购网》、《河南省政府采购网》、《许昌市政府采购网》、《</w:t>
            </w:r>
            <w:hyperlink r:id="rId11" w:tgtFrame="_blank" w:history="1">
              <w:r>
                <w:rPr>
                  <w:rFonts w:ascii="仿宋" w:eastAsia="仿宋" w:hAnsi="仿宋" w:hint="eastAsia"/>
                  <w:sz w:val="28"/>
                  <w:szCs w:val="28"/>
                </w:rPr>
                <w:t>许昌市建安区人民政府网</w:t>
              </w:r>
            </w:hyperlink>
            <w:r>
              <w:rPr>
                <w:rFonts w:ascii="仿宋" w:eastAsia="仿宋" w:hAnsi="仿宋" w:hint="eastAsia"/>
                <w:sz w:val="28"/>
                <w:szCs w:val="28"/>
              </w:rPr>
              <w:t>》、《全国公共资源交易平台（河南省·许昌市）》</w:t>
            </w:r>
          </w:p>
        </w:tc>
      </w:tr>
      <w:tr w:rsidR="008E4423">
        <w:trPr>
          <w:trHeight w:val="1177"/>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1</w:t>
            </w:r>
            <w:r>
              <w:rPr>
                <w:rFonts w:ascii="仿宋" w:eastAsia="仿宋" w:hAnsi="仿宋" w:cs="黑体" w:hint="eastAsia"/>
                <w:sz w:val="28"/>
                <w:szCs w:val="28"/>
              </w:rPr>
              <w:t>6</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仿宋_GB2312" w:hint="eastAsia"/>
                <w:sz w:val="28"/>
                <w:szCs w:val="28"/>
              </w:rPr>
              <w:t>采购人澄清或修改招标文件时间</w:t>
            </w:r>
          </w:p>
        </w:tc>
        <w:tc>
          <w:tcPr>
            <w:tcW w:w="6983" w:type="dxa"/>
            <w:tcBorders>
              <w:left w:val="nil"/>
            </w:tcBorders>
            <w:vAlign w:val="center"/>
          </w:tcPr>
          <w:p w:rsidR="008E4423" w:rsidRDefault="00C702D5">
            <w:pPr>
              <w:autoSpaceDE w:val="0"/>
              <w:autoSpaceDN w:val="0"/>
              <w:adjustRightInd w:val="0"/>
              <w:spacing w:line="440" w:lineRule="exact"/>
              <w:rPr>
                <w:rFonts w:ascii="仿宋" w:eastAsia="仿宋" w:hAnsi="仿宋"/>
                <w:sz w:val="28"/>
                <w:szCs w:val="28"/>
              </w:rPr>
            </w:pPr>
            <w:r>
              <w:rPr>
                <w:rFonts w:ascii="仿宋" w:eastAsia="仿宋" w:hAnsi="仿宋" w:hint="eastAsia"/>
                <w:sz w:val="28"/>
                <w:szCs w:val="28"/>
              </w:rPr>
              <w:t>投标截止时间</w:t>
            </w:r>
            <w:r>
              <w:rPr>
                <w:rFonts w:ascii="仿宋" w:eastAsia="仿宋" w:hAnsi="仿宋"/>
                <w:sz w:val="28"/>
                <w:szCs w:val="28"/>
              </w:rPr>
              <w:t>15</w:t>
            </w:r>
            <w:r>
              <w:rPr>
                <w:rFonts w:ascii="仿宋" w:eastAsia="仿宋" w:hAnsi="仿宋" w:hint="eastAsia"/>
                <w:sz w:val="28"/>
                <w:szCs w:val="28"/>
              </w:rPr>
              <w:t>日前（</w:t>
            </w:r>
            <w:r>
              <w:rPr>
                <w:rFonts w:ascii="仿宋" w:eastAsia="仿宋" w:hAnsi="仿宋" w:cs="仿宋_GB2312" w:hint="eastAsia"/>
                <w:sz w:val="28"/>
                <w:szCs w:val="28"/>
              </w:rPr>
              <w:t>澄清内容可能影响投标文件编制的）</w:t>
            </w:r>
          </w:p>
        </w:tc>
      </w:tr>
      <w:tr w:rsidR="008E4423">
        <w:trPr>
          <w:trHeight w:val="1192"/>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1</w:t>
            </w:r>
            <w:r>
              <w:rPr>
                <w:rFonts w:ascii="仿宋" w:eastAsia="仿宋" w:hAnsi="仿宋" w:cs="黑体" w:hint="eastAsia"/>
                <w:sz w:val="28"/>
                <w:szCs w:val="28"/>
              </w:rPr>
              <w:t>7</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投标人对采购文件质疑截止时间</w:t>
            </w:r>
          </w:p>
        </w:tc>
        <w:tc>
          <w:tcPr>
            <w:tcW w:w="6983" w:type="dxa"/>
            <w:tcBorders>
              <w:left w:val="nil"/>
            </w:tcBorders>
            <w:vAlign w:val="center"/>
          </w:tcPr>
          <w:p w:rsidR="008E4423" w:rsidRDefault="00C702D5">
            <w:pPr>
              <w:autoSpaceDE w:val="0"/>
              <w:autoSpaceDN w:val="0"/>
              <w:adjustRightInd w:val="0"/>
              <w:spacing w:line="600" w:lineRule="exact"/>
              <w:rPr>
                <w:rFonts w:ascii="仿宋" w:eastAsia="仿宋" w:hAnsi="仿宋"/>
                <w:sz w:val="28"/>
                <w:szCs w:val="28"/>
              </w:rPr>
            </w:pPr>
            <w:r>
              <w:rPr>
                <w:rFonts w:ascii="仿宋" w:eastAsia="仿宋" w:hAnsi="仿宋" w:hint="eastAsia"/>
                <w:sz w:val="28"/>
                <w:szCs w:val="28"/>
              </w:rPr>
              <w:t>招标公告期满之日起七个工作日</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1</w:t>
            </w:r>
            <w:r>
              <w:rPr>
                <w:rFonts w:ascii="仿宋" w:eastAsia="仿宋" w:hAnsi="仿宋" w:cs="黑体" w:hint="eastAsia"/>
                <w:sz w:val="28"/>
                <w:szCs w:val="28"/>
              </w:rPr>
              <w:t>8</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投标文件份数</w:t>
            </w:r>
          </w:p>
        </w:tc>
        <w:tc>
          <w:tcPr>
            <w:tcW w:w="6983" w:type="dxa"/>
            <w:tcBorders>
              <w:left w:val="nil"/>
            </w:tcBorders>
            <w:vAlign w:val="center"/>
          </w:tcPr>
          <w:p w:rsidR="008E4423" w:rsidRDefault="00B07028">
            <w:pPr>
              <w:autoSpaceDE w:val="0"/>
              <w:autoSpaceDN w:val="0"/>
              <w:adjustRightInd w:val="0"/>
              <w:spacing w:line="440" w:lineRule="exact"/>
              <w:rPr>
                <w:rFonts w:ascii="仿宋" w:eastAsia="仿宋" w:hAnsi="仿宋"/>
                <w:sz w:val="28"/>
                <w:szCs w:val="28"/>
                <w:highlight w:val="lightGray"/>
              </w:rPr>
            </w:pPr>
            <w:r>
              <w:rPr>
                <w:rFonts w:ascii="仿宋" w:eastAsia="仿宋" w:hAnsi="仿宋" w:hint="eastAsia"/>
                <w:sz w:val="28"/>
                <w:szCs w:val="28"/>
              </w:rPr>
              <w:fldChar w:fldCharType="begin"/>
            </w:r>
            <w:r w:rsidR="00C702D5">
              <w:rPr>
                <w:rFonts w:ascii="仿宋" w:eastAsia="仿宋" w:hAnsi="仿宋" w:hint="eastAsia"/>
                <w:sz w:val="28"/>
                <w:szCs w:val="28"/>
              </w:rPr>
              <w:instrText>eq \o\ac(</w:instrText>
            </w:r>
            <w:r w:rsidR="00C702D5">
              <w:rPr>
                <w:rFonts w:ascii="仿宋" w:eastAsia="仿宋" w:hAnsi="仿宋" w:hint="eastAsia"/>
                <w:position w:val="-5"/>
                <w:sz w:val="42"/>
                <w:szCs w:val="28"/>
              </w:rPr>
              <w:instrText>□</w:instrText>
            </w:r>
            <w:r w:rsidR="00C702D5">
              <w:rPr>
                <w:rFonts w:ascii="仿宋" w:eastAsia="仿宋" w:hAnsi="仿宋" w:hint="eastAsia"/>
                <w:sz w:val="28"/>
                <w:szCs w:val="28"/>
              </w:rPr>
              <w:instrText>,√)</w:instrText>
            </w:r>
            <w:r>
              <w:rPr>
                <w:rFonts w:ascii="仿宋" w:eastAsia="仿宋" w:hAnsi="仿宋" w:hint="eastAsia"/>
                <w:sz w:val="28"/>
                <w:szCs w:val="28"/>
              </w:rPr>
              <w:fldChar w:fldCharType="end"/>
            </w:r>
            <w:r w:rsidR="00C702D5">
              <w:rPr>
                <w:rFonts w:ascii="仿宋" w:eastAsia="仿宋" w:hAnsi="仿宋" w:hint="eastAsia"/>
                <w:sz w:val="28"/>
                <w:szCs w:val="28"/>
              </w:rPr>
              <w:t>电子投标文件：成功上传至《全国公共资源交易平台（河南省·许昌市）》公共资源交易系统加密电子投标文件1份</w:t>
            </w:r>
            <w:r w:rsidR="00C702D5">
              <w:rPr>
                <w:rFonts w:ascii="仿宋" w:eastAsia="仿宋" w:hAnsi="仿宋" w:hint="eastAsia"/>
                <w:sz w:val="28"/>
                <w:szCs w:val="28"/>
                <w:lang w:val="zh-CN"/>
              </w:rPr>
              <w:t>（文件格式为： XXX公司XXX项目编号.file）。</w:t>
            </w:r>
            <w:r w:rsidR="00C702D5">
              <w:rPr>
                <w:rFonts w:ascii="仿宋" w:eastAsia="仿宋" w:hAnsi="仿宋" w:hint="eastAsia"/>
                <w:sz w:val="28"/>
                <w:szCs w:val="28"/>
              </w:rPr>
              <w:t>使用电子介质存储的备份文件 2 份，建议U盘电子档备份文件，要求电子档有标签注明投标单位、项目编号。文件格式为：名称为“备份”的文件夹）。</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1</w:t>
            </w:r>
            <w:r>
              <w:rPr>
                <w:rFonts w:ascii="仿宋" w:eastAsia="仿宋" w:hAnsi="仿宋" w:cs="黑体" w:hint="eastAsia"/>
                <w:sz w:val="28"/>
                <w:szCs w:val="28"/>
              </w:rPr>
              <w:t>9</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投标文件的</w:t>
            </w:r>
          </w:p>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hint="eastAsia"/>
                <w:sz w:val="28"/>
                <w:szCs w:val="28"/>
              </w:rPr>
              <w:t>签署盖章</w:t>
            </w:r>
          </w:p>
        </w:tc>
        <w:tc>
          <w:tcPr>
            <w:tcW w:w="6983" w:type="dxa"/>
            <w:tcBorders>
              <w:left w:val="nil"/>
            </w:tcBorders>
            <w:vAlign w:val="center"/>
          </w:tcPr>
          <w:p w:rsidR="008E4423" w:rsidRDefault="00B07028">
            <w:pPr>
              <w:autoSpaceDE w:val="0"/>
              <w:autoSpaceDN w:val="0"/>
              <w:adjustRightInd w:val="0"/>
              <w:spacing w:line="440" w:lineRule="exact"/>
              <w:rPr>
                <w:rFonts w:ascii="仿宋" w:eastAsia="仿宋" w:hAnsi="仿宋" w:cs="仿宋_GB2312"/>
                <w:sz w:val="28"/>
                <w:szCs w:val="28"/>
                <w:highlight w:val="lightGray"/>
              </w:rPr>
            </w:pPr>
            <w:r>
              <w:rPr>
                <w:rFonts w:ascii="仿宋" w:eastAsia="仿宋" w:hAnsi="仿宋"/>
                <w:b/>
                <w:bCs/>
                <w:sz w:val="28"/>
                <w:szCs w:val="28"/>
              </w:rPr>
              <w:fldChar w:fldCharType="begin"/>
            </w:r>
            <w:r w:rsidR="00C702D5">
              <w:rPr>
                <w:rFonts w:ascii="仿宋" w:eastAsia="仿宋" w:hAnsi="仿宋"/>
                <w:b/>
                <w:bCs/>
                <w:sz w:val="28"/>
                <w:szCs w:val="28"/>
              </w:rPr>
              <w:instrText xml:space="preserve"> eq \o\ac(</w:instrText>
            </w:r>
            <w:r w:rsidR="00C702D5">
              <w:rPr>
                <w:rFonts w:ascii="仿宋" w:eastAsia="仿宋" w:hAnsi="仿宋" w:hint="eastAsia"/>
                <w:b/>
                <w:bCs/>
                <w:position w:val="-5"/>
                <w:sz w:val="42"/>
                <w:szCs w:val="28"/>
              </w:rPr>
              <w:instrText>□</w:instrText>
            </w:r>
            <w:r w:rsidR="00C702D5">
              <w:rPr>
                <w:rFonts w:ascii="仿宋" w:eastAsia="仿宋" w:hAnsi="仿宋"/>
                <w:b/>
                <w:bCs/>
                <w:sz w:val="28"/>
                <w:szCs w:val="28"/>
              </w:rPr>
              <w:instrText>,</w:instrText>
            </w:r>
            <w:r w:rsidR="00C702D5">
              <w:rPr>
                <w:rFonts w:ascii="仿宋" w:eastAsia="仿宋" w:hAnsi="仿宋" w:hint="eastAsia"/>
                <w:b/>
                <w:bCs/>
                <w:sz w:val="28"/>
                <w:szCs w:val="28"/>
              </w:rPr>
              <w:instrText>√</w:instrText>
            </w:r>
            <w:r w:rsidR="00C702D5">
              <w:rPr>
                <w:rFonts w:ascii="仿宋" w:eastAsia="仿宋" w:hAnsi="仿宋"/>
                <w:b/>
                <w:bCs/>
                <w:sz w:val="28"/>
                <w:szCs w:val="28"/>
              </w:rPr>
              <w:instrText>)</w:instrText>
            </w:r>
            <w:r>
              <w:rPr>
                <w:rFonts w:ascii="仿宋" w:eastAsia="仿宋" w:hAnsi="仿宋"/>
                <w:b/>
                <w:bCs/>
                <w:sz w:val="28"/>
                <w:szCs w:val="28"/>
              </w:rPr>
              <w:fldChar w:fldCharType="end"/>
            </w:r>
            <w:r w:rsidR="00C702D5">
              <w:rPr>
                <w:rFonts w:ascii="仿宋" w:eastAsia="仿宋" w:hAnsi="仿宋" w:hint="eastAsia"/>
                <w:sz w:val="28"/>
                <w:szCs w:val="28"/>
              </w:rPr>
              <w:t>电子投标文件：按招标文件要求加盖投标人电子印章和法人电子印章。</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TimesNewRomanPSMT"/>
                <w:sz w:val="28"/>
                <w:szCs w:val="28"/>
              </w:rPr>
            </w:pPr>
            <w:r>
              <w:rPr>
                <w:rFonts w:ascii="仿宋" w:eastAsia="仿宋" w:hAnsi="仿宋" w:cs="TimesNewRomanPSMT" w:hint="eastAsia"/>
                <w:sz w:val="28"/>
                <w:szCs w:val="28"/>
              </w:rPr>
              <w:t>20</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cs="仿宋_GB2312"/>
                <w:sz w:val="28"/>
                <w:szCs w:val="28"/>
              </w:rPr>
            </w:pPr>
            <w:r>
              <w:rPr>
                <w:rFonts w:ascii="仿宋" w:eastAsia="仿宋" w:hAnsi="仿宋" w:cs="黑体" w:hint="eastAsia"/>
                <w:sz w:val="28"/>
                <w:szCs w:val="28"/>
              </w:rPr>
              <w:t>评标委员会组建</w:t>
            </w:r>
          </w:p>
        </w:tc>
        <w:tc>
          <w:tcPr>
            <w:tcW w:w="6983" w:type="dxa"/>
            <w:tcBorders>
              <w:left w:val="nil"/>
            </w:tcBorders>
            <w:vAlign w:val="center"/>
          </w:tcPr>
          <w:p w:rsidR="008E4423" w:rsidRDefault="00C702D5">
            <w:pPr>
              <w:autoSpaceDE w:val="0"/>
              <w:autoSpaceDN w:val="0"/>
              <w:adjustRightInd w:val="0"/>
              <w:spacing w:line="440" w:lineRule="exact"/>
              <w:rPr>
                <w:rFonts w:ascii="仿宋" w:eastAsia="仿宋" w:hAnsi="仿宋"/>
                <w:sz w:val="28"/>
                <w:szCs w:val="28"/>
              </w:rPr>
            </w:pPr>
            <w:r>
              <w:rPr>
                <w:rFonts w:ascii="仿宋" w:eastAsia="仿宋" w:hAnsi="仿宋" w:cs="仿宋_GB2312" w:hint="eastAsia"/>
                <w:sz w:val="28"/>
                <w:szCs w:val="28"/>
              </w:rPr>
              <w:t>由采购人代表和评审专家组成，其中评审专家的人数不少于评标委员会成员总数的三分之二。评审专家从政府采购评审专家库中随机抽取。</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2</w:t>
            </w:r>
            <w:r>
              <w:rPr>
                <w:rFonts w:ascii="仿宋" w:eastAsia="仿宋" w:hAnsi="仿宋" w:cs="黑体" w:hint="eastAsia"/>
                <w:sz w:val="28"/>
                <w:szCs w:val="28"/>
              </w:rPr>
              <w:t>1</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cs="仿宋_GB2312" w:hint="eastAsia"/>
                <w:sz w:val="28"/>
                <w:szCs w:val="28"/>
              </w:rPr>
              <w:t>评标方法</w:t>
            </w:r>
          </w:p>
        </w:tc>
        <w:tc>
          <w:tcPr>
            <w:tcW w:w="6983" w:type="dxa"/>
            <w:tcBorders>
              <w:left w:val="nil"/>
            </w:tcBorders>
            <w:vAlign w:val="center"/>
          </w:tcPr>
          <w:p w:rsidR="008E4423" w:rsidRDefault="00B07028">
            <w:pPr>
              <w:autoSpaceDE w:val="0"/>
              <w:autoSpaceDN w:val="0"/>
              <w:adjustRightInd w:val="0"/>
              <w:spacing w:line="600" w:lineRule="exact"/>
              <w:rPr>
                <w:rFonts w:ascii="仿宋" w:eastAsia="仿宋" w:hAnsi="仿宋"/>
                <w:sz w:val="28"/>
                <w:szCs w:val="28"/>
              </w:rPr>
            </w:pPr>
            <w:r>
              <w:rPr>
                <w:rFonts w:ascii="仿宋" w:eastAsia="仿宋" w:hAnsi="仿宋"/>
                <w:b/>
                <w:bCs/>
                <w:sz w:val="28"/>
                <w:szCs w:val="28"/>
              </w:rPr>
              <w:fldChar w:fldCharType="begin"/>
            </w:r>
            <w:r w:rsidR="00C702D5">
              <w:rPr>
                <w:rFonts w:ascii="仿宋" w:eastAsia="仿宋" w:hAnsi="仿宋"/>
                <w:b/>
                <w:bCs/>
                <w:sz w:val="28"/>
                <w:szCs w:val="28"/>
              </w:rPr>
              <w:instrText xml:space="preserve"> eq \o\ac(</w:instrText>
            </w:r>
            <w:r w:rsidR="00C702D5">
              <w:rPr>
                <w:rFonts w:ascii="仿宋" w:eastAsia="仿宋" w:hAnsi="仿宋" w:hint="eastAsia"/>
                <w:b/>
                <w:bCs/>
                <w:position w:val="-5"/>
                <w:sz w:val="42"/>
                <w:szCs w:val="28"/>
              </w:rPr>
              <w:instrText>□</w:instrText>
            </w:r>
            <w:r w:rsidR="00C702D5">
              <w:rPr>
                <w:rFonts w:ascii="仿宋" w:eastAsia="仿宋" w:hAnsi="仿宋"/>
                <w:b/>
                <w:bCs/>
                <w:sz w:val="28"/>
                <w:szCs w:val="28"/>
              </w:rPr>
              <w:instrText>,</w:instrText>
            </w:r>
            <w:r w:rsidR="00C702D5">
              <w:rPr>
                <w:rFonts w:ascii="仿宋" w:eastAsia="仿宋" w:hAnsi="仿宋" w:hint="eastAsia"/>
                <w:b/>
                <w:bCs/>
                <w:sz w:val="28"/>
                <w:szCs w:val="28"/>
              </w:rPr>
              <w:instrText>√</w:instrText>
            </w:r>
            <w:r w:rsidR="00C702D5">
              <w:rPr>
                <w:rFonts w:ascii="仿宋" w:eastAsia="仿宋" w:hAnsi="仿宋"/>
                <w:b/>
                <w:bCs/>
                <w:sz w:val="28"/>
                <w:szCs w:val="28"/>
              </w:rPr>
              <w:instrText>)</w:instrText>
            </w:r>
            <w:r>
              <w:rPr>
                <w:rFonts w:ascii="仿宋" w:eastAsia="仿宋" w:hAnsi="仿宋"/>
                <w:b/>
                <w:bCs/>
                <w:sz w:val="28"/>
                <w:szCs w:val="28"/>
              </w:rPr>
              <w:fldChar w:fldCharType="end"/>
            </w:r>
            <w:r w:rsidR="00C702D5">
              <w:rPr>
                <w:rFonts w:ascii="仿宋" w:eastAsia="仿宋" w:hAnsi="仿宋" w:hint="eastAsia"/>
                <w:sz w:val="28"/>
                <w:szCs w:val="28"/>
              </w:rPr>
              <w:t>综合评分法</w:t>
            </w:r>
            <w:r w:rsidR="00C702D5">
              <w:rPr>
                <w:rFonts w:ascii="仿宋" w:eastAsia="仿宋" w:hAnsi="仿宋" w:hint="eastAsia"/>
                <w:b/>
                <w:bCs/>
                <w:sz w:val="28"/>
                <w:szCs w:val="28"/>
              </w:rPr>
              <w:t>□</w:t>
            </w:r>
            <w:r w:rsidR="00C702D5">
              <w:rPr>
                <w:rFonts w:ascii="仿宋" w:eastAsia="仿宋" w:hAnsi="仿宋" w:cs="仿宋_GB2312" w:hint="eastAsia"/>
                <w:sz w:val="28"/>
                <w:szCs w:val="28"/>
              </w:rPr>
              <w:t>最低评标价法</w:t>
            </w:r>
          </w:p>
        </w:tc>
      </w:tr>
      <w:tr w:rsidR="008E4423">
        <w:trPr>
          <w:trHeight w:val="527"/>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2</w:t>
            </w:r>
            <w:r>
              <w:rPr>
                <w:rFonts w:ascii="仿宋" w:eastAsia="仿宋" w:hAnsi="仿宋" w:cs="黑体" w:hint="eastAsia"/>
                <w:sz w:val="28"/>
                <w:szCs w:val="28"/>
              </w:rPr>
              <w:t>2</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授权函</w:t>
            </w:r>
          </w:p>
        </w:tc>
        <w:tc>
          <w:tcPr>
            <w:tcW w:w="6983" w:type="dxa"/>
            <w:tcBorders>
              <w:left w:val="nil"/>
            </w:tcBorders>
            <w:vAlign w:val="center"/>
          </w:tcPr>
          <w:p w:rsidR="008E4423" w:rsidRDefault="00C702D5">
            <w:pPr>
              <w:autoSpaceDE w:val="0"/>
              <w:autoSpaceDN w:val="0"/>
              <w:adjustRightInd w:val="0"/>
              <w:spacing w:line="440" w:lineRule="exact"/>
              <w:rPr>
                <w:rFonts w:ascii="仿宋" w:eastAsia="仿宋" w:hAnsi="仿宋"/>
                <w:sz w:val="28"/>
                <w:szCs w:val="28"/>
              </w:rPr>
            </w:pPr>
            <w:r>
              <w:rPr>
                <w:rFonts w:ascii="仿宋" w:eastAsia="仿宋" w:hAnsi="仿宋" w:cs="仿宋_GB2312" w:hint="eastAsia"/>
                <w:sz w:val="28"/>
                <w:szCs w:val="28"/>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eastAsia="仿宋" w:hAnsi="仿宋" w:cs="仿宋_GB2312"/>
                <w:sz w:val="28"/>
                <w:szCs w:val="28"/>
              </w:rPr>
              <w:t>2</w:t>
            </w:r>
            <w:r>
              <w:rPr>
                <w:rFonts w:ascii="仿宋" w:eastAsia="仿宋" w:hAnsi="仿宋" w:cs="仿宋_GB2312" w:hint="eastAsia"/>
                <w:sz w:val="28"/>
                <w:szCs w:val="28"/>
              </w:rPr>
              <w:t>人。</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lastRenderedPageBreak/>
              <w:t>2</w:t>
            </w:r>
            <w:r>
              <w:rPr>
                <w:rFonts w:ascii="仿宋" w:eastAsia="仿宋" w:hAnsi="仿宋" w:cs="黑体" w:hint="eastAsia"/>
                <w:sz w:val="28"/>
                <w:szCs w:val="28"/>
              </w:rPr>
              <w:t>3</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履约保证金</w:t>
            </w:r>
          </w:p>
        </w:tc>
        <w:tc>
          <w:tcPr>
            <w:tcW w:w="6983" w:type="dxa"/>
            <w:tcBorders>
              <w:left w:val="nil"/>
            </w:tcBorders>
            <w:vAlign w:val="center"/>
          </w:tcPr>
          <w:p w:rsidR="008E4423" w:rsidRDefault="00C702D5">
            <w:pPr>
              <w:autoSpaceDE w:val="0"/>
              <w:autoSpaceDN w:val="0"/>
              <w:adjustRightInd w:val="0"/>
              <w:spacing w:line="440" w:lineRule="exact"/>
              <w:rPr>
                <w:rFonts w:ascii="仿宋" w:eastAsia="仿宋" w:hAnsi="仿宋"/>
                <w:kern w:val="0"/>
                <w:sz w:val="28"/>
                <w:szCs w:val="28"/>
                <w:lang w:val="zh-CN"/>
              </w:rPr>
            </w:pPr>
            <w:r>
              <w:rPr>
                <w:rFonts w:ascii="仿宋" w:eastAsia="仿宋" w:hAnsi="仿宋" w:hint="eastAsia"/>
                <w:b/>
                <w:bCs/>
                <w:sz w:val="28"/>
                <w:szCs w:val="28"/>
                <w:lang w:val="zh-CN"/>
              </w:rPr>
              <w:t>□</w:t>
            </w:r>
            <w:r>
              <w:rPr>
                <w:rFonts w:ascii="仿宋" w:eastAsia="仿宋" w:hAnsi="仿宋" w:hint="eastAsia"/>
                <w:bCs/>
                <w:sz w:val="28"/>
                <w:szCs w:val="28"/>
                <w:lang w:val="zh-CN"/>
              </w:rPr>
              <w:t>无要求</w:t>
            </w:r>
          </w:p>
          <w:p w:rsidR="008E4423" w:rsidRDefault="00B07028">
            <w:pPr>
              <w:autoSpaceDE w:val="0"/>
              <w:autoSpaceDN w:val="0"/>
              <w:adjustRightInd w:val="0"/>
              <w:spacing w:line="440" w:lineRule="exact"/>
              <w:rPr>
                <w:rFonts w:ascii="仿宋" w:eastAsia="仿宋" w:hAnsi="仿宋"/>
                <w:bCs/>
                <w:sz w:val="28"/>
                <w:szCs w:val="28"/>
                <w:lang w:val="zh-CN"/>
              </w:rPr>
            </w:pPr>
            <w:r>
              <w:rPr>
                <w:rFonts w:ascii="仿宋" w:eastAsia="仿宋" w:hAnsi="仿宋"/>
                <w:b/>
                <w:bCs/>
                <w:sz w:val="28"/>
                <w:szCs w:val="28"/>
              </w:rPr>
              <w:fldChar w:fldCharType="begin"/>
            </w:r>
            <w:r w:rsidR="00C702D5">
              <w:rPr>
                <w:rFonts w:ascii="仿宋" w:eastAsia="仿宋" w:hAnsi="仿宋"/>
                <w:b/>
                <w:bCs/>
                <w:sz w:val="28"/>
                <w:szCs w:val="28"/>
              </w:rPr>
              <w:instrText xml:space="preserve"> eq \o\ac(</w:instrText>
            </w:r>
            <w:r w:rsidR="00C702D5">
              <w:rPr>
                <w:rFonts w:ascii="仿宋" w:eastAsia="仿宋" w:hAnsi="仿宋" w:hint="eastAsia"/>
                <w:b/>
                <w:bCs/>
                <w:position w:val="-5"/>
                <w:sz w:val="42"/>
                <w:szCs w:val="28"/>
              </w:rPr>
              <w:instrText>□</w:instrText>
            </w:r>
            <w:r w:rsidR="00C702D5">
              <w:rPr>
                <w:rFonts w:ascii="仿宋" w:eastAsia="仿宋" w:hAnsi="仿宋"/>
                <w:b/>
                <w:bCs/>
                <w:sz w:val="28"/>
                <w:szCs w:val="28"/>
              </w:rPr>
              <w:instrText>,</w:instrText>
            </w:r>
            <w:r w:rsidR="00C702D5">
              <w:rPr>
                <w:rFonts w:ascii="仿宋" w:eastAsia="仿宋" w:hAnsi="仿宋" w:hint="eastAsia"/>
                <w:b/>
                <w:bCs/>
                <w:sz w:val="28"/>
                <w:szCs w:val="28"/>
              </w:rPr>
              <w:instrText>√</w:instrText>
            </w:r>
            <w:r w:rsidR="00C702D5">
              <w:rPr>
                <w:rFonts w:ascii="仿宋" w:eastAsia="仿宋" w:hAnsi="仿宋"/>
                <w:b/>
                <w:bCs/>
                <w:sz w:val="28"/>
                <w:szCs w:val="28"/>
              </w:rPr>
              <w:instrText>)</w:instrText>
            </w:r>
            <w:r>
              <w:rPr>
                <w:rFonts w:ascii="仿宋" w:eastAsia="仿宋" w:hAnsi="仿宋"/>
                <w:b/>
                <w:bCs/>
                <w:sz w:val="28"/>
                <w:szCs w:val="28"/>
              </w:rPr>
              <w:fldChar w:fldCharType="end"/>
            </w:r>
            <w:r w:rsidR="00C702D5">
              <w:rPr>
                <w:rFonts w:ascii="仿宋" w:eastAsia="仿宋" w:hAnsi="仿宋" w:hint="eastAsia"/>
                <w:b/>
                <w:bCs/>
                <w:sz w:val="28"/>
                <w:szCs w:val="28"/>
              </w:rPr>
              <w:t>要求提交。履约保证金的数额为不超过中标合同金额的</w:t>
            </w:r>
            <w:r w:rsidR="00C702D5">
              <w:rPr>
                <w:rFonts w:ascii="仿宋" w:eastAsia="仿宋" w:hAnsi="仿宋"/>
                <w:b/>
                <w:bCs/>
                <w:sz w:val="28"/>
                <w:szCs w:val="28"/>
                <w:u w:val="single"/>
              </w:rPr>
              <w:t xml:space="preserve"> 10  </w:t>
            </w:r>
            <w:r w:rsidR="00C702D5">
              <w:rPr>
                <w:rFonts w:ascii="仿宋" w:eastAsia="仿宋" w:hAnsi="仿宋"/>
                <w:b/>
                <w:bCs/>
                <w:sz w:val="28"/>
                <w:szCs w:val="28"/>
              </w:rPr>
              <w:t>%</w:t>
            </w:r>
            <w:r w:rsidR="00C702D5">
              <w:rPr>
                <w:rFonts w:ascii="仿宋" w:eastAsia="仿宋" w:hAnsi="仿宋" w:hint="eastAsia"/>
                <w:b/>
                <w:bCs/>
                <w:sz w:val="28"/>
                <w:szCs w:val="28"/>
              </w:rPr>
              <w:t>。</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2</w:t>
            </w:r>
            <w:r>
              <w:rPr>
                <w:rFonts w:ascii="仿宋" w:eastAsia="仿宋" w:hAnsi="仿宋" w:cs="黑体" w:hint="eastAsia"/>
                <w:sz w:val="28"/>
                <w:szCs w:val="28"/>
              </w:rPr>
              <w:t>4</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代理服务费</w:t>
            </w:r>
          </w:p>
        </w:tc>
        <w:tc>
          <w:tcPr>
            <w:tcW w:w="6983" w:type="dxa"/>
            <w:tcBorders>
              <w:left w:val="nil"/>
            </w:tcBorders>
            <w:vAlign w:val="center"/>
          </w:tcPr>
          <w:p w:rsidR="008E4423" w:rsidRDefault="00C702D5">
            <w:pPr>
              <w:autoSpaceDE w:val="0"/>
              <w:autoSpaceDN w:val="0"/>
              <w:spacing w:line="360" w:lineRule="auto"/>
              <w:contextualSpacing/>
              <w:rPr>
                <w:rFonts w:ascii="仿宋" w:eastAsia="仿宋" w:hAnsi="仿宋"/>
                <w:bCs/>
                <w:sz w:val="28"/>
                <w:szCs w:val="28"/>
              </w:rPr>
            </w:pPr>
            <w:r>
              <w:rPr>
                <w:rFonts w:asciiTheme="minorEastAsia" w:hAnsiTheme="minorEastAsia" w:hint="eastAsia"/>
                <w:b/>
                <w:kern w:val="0"/>
                <w:sz w:val="24"/>
                <w:szCs w:val="24"/>
              </w:rPr>
              <w:t>依据《关于招标代理服务收费有关问题的通知》(发改办价格［2003］857号)共同约定招标代理服务费由投标人领取中标通知书时一次性向采购代理机构支付；收费标准以估算餐费总额为基数计算，参考国家发展和改革委员会办公厅《招标代理服务收费管理暂行办法》(计价格［2002］1980号)标准和市场价收取。</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2</w:t>
            </w:r>
            <w:r>
              <w:rPr>
                <w:rFonts w:ascii="仿宋" w:eastAsia="仿宋" w:hAnsi="仿宋" w:cs="黑体" w:hint="eastAsia"/>
                <w:sz w:val="28"/>
                <w:szCs w:val="28"/>
              </w:rPr>
              <w:t>5</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中标人需提交</w:t>
            </w:r>
          </w:p>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的资料</w:t>
            </w:r>
          </w:p>
        </w:tc>
        <w:tc>
          <w:tcPr>
            <w:tcW w:w="6983" w:type="dxa"/>
            <w:tcBorders>
              <w:left w:val="nil"/>
            </w:tcBorders>
            <w:vAlign w:val="center"/>
          </w:tcPr>
          <w:p w:rsidR="008E4423" w:rsidRPr="00C702D5" w:rsidRDefault="00C702D5">
            <w:pPr>
              <w:autoSpaceDE w:val="0"/>
              <w:autoSpaceDN w:val="0"/>
              <w:adjustRightInd w:val="0"/>
              <w:spacing w:line="440" w:lineRule="exact"/>
              <w:rPr>
                <w:rFonts w:ascii="仿宋" w:eastAsia="仿宋" w:hAnsi="仿宋"/>
                <w:bCs/>
                <w:sz w:val="28"/>
                <w:szCs w:val="28"/>
              </w:rPr>
            </w:pPr>
            <w:r>
              <w:rPr>
                <w:rFonts w:ascii="仿宋" w:eastAsia="仿宋" w:hAnsi="仿宋" w:hint="eastAsia"/>
                <w:bCs/>
                <w:sz w:val="28"/>
                <w:szCs w:val="28"/>
                <w:lang w:val="zh-CN"/>
              </w:rPr>
              <w:t>中标人在接到中标通知时</w:t>
            </w:r>
            <w:r w:rsidRPr="00C702D5">
              <w:rPr>
                <w:rFonts w:ascii="仿宋" w:eastAsia="仿宋" w:hAnsi="仿宋" w:hint="eastAsia"/>
                <w:bCs/>
                <w:sz w:val="28"/>
                <w:szCs w:val="28"/>
              </w:rPr>
              <w:t>，</w:t>
            </w:r>
            <w:r>
              <w:rPr>
                <w:rFonts w:ascii="仿宋" w:eastAsia="仿宋" w:hAnsi="仿宋" w:hint="eastAsia"/>
                <w:bCs/>
                <w:sz w:val="28"/>
                <w:szCs w:val="28"/>
                <w:lang w:val="zh-CN"/>
              </w:rPr>
              <w:t>须向代理机构发送投标报价及分项报价一览表</w:t>
            </w:r>
            <w:r w:rsidRPr="00C702D5">
              <w:rPr>
                <w:rFonts w:ascii="仿宋" w:eastAsia="仿宋" w:hAnsi="仿宋" w:hint="eastAsia"/>
                <w:bCs/>
                <w:sz w:val="28"/>
                <w:szCs w:val="28"/>
              </w:rPr>
              <w:t>（</w:t>
            </w:r>
            <w:r>
              <w:rPr>
                <w:rFonts w:ascii="仿宋" w:eastAsia="仿宋" w:hAnsi="仿宋" w:hint="eastAsia"/>
                <w:bCs/>
                <w:sz w:val="28"/>
                <w:szCs w:val="28"/>
                <w:lang w:val="zh-CN"/>
              </w:rPr>
              <w:t>包含主要中标标的的名称、规格型号、数量、单价、服务要求等</w:t>
            </w:r>
            <w:r w:rsidRPr="00C702D5">
              <w:rPr>
                <w:rFonts w:ascii="仿宋" w:eastAsia="仿宋" w:hAnsi="仿宋" w:hint="eastAsia"/>
                <w:bCs/>
                <w:sz w:val="28"/>
                <w:szCs w:val="28"/>
              </w:rPr>
              <w:t>）</w:t>
            </w:r>
            <w:r>
              <w:rPr>
                <w:rFonts w:ascii="仿宋" w:eastAsia="仿宋" w:hAnsi="仿宋" w:hint="eastAsia"/>
                <w:bCs/>
                <w:sz w:val="28"/>
                <w:szCs w:val="28"/>
                <w:lang w:val="zh-CN"/>
              </w:rPr>
              <w:t>电子文档</w:t>
            </w:r>
            <w:r w:rsidRPr="00C702D5">
              <w:rPr>
                <w:rFonts w:ascii="仿宋" w:eastAsia="仿宋" w:hAnsi="仿宋" w:hint="eastAsia"/>
                <w:bCs/>
                <w:sz w:val="28"/>
                <w:szCs w:val="28"/>
              </w:rPr>
              <w:t>，</w:t>
            </w:r>
            <w:r>
              <w:rPr>
                <w:rFonts w:ascii="仿宋" w:eastAsia="仿宋" w:hAnsi="仿宋" w:hint="eastAsia"/>
                <w:bCs/>
                <w:sz w:val="28"/>
                <w:szCs w:val="28"/>
                <w:lang w:val="zh-CN"/>
              </w:rPr>
              <w:t>联系电话</w:t>
            </w:r>
            <w:r w:rsidRPr="00C702D5">
              <w:rPr>
                <w:rFonts w:ascii="仿宋" w:eastAsia="仿宋" w:hAnsi="仿宋" w:hint="eastAsia"/>
                <w:bCs/>
                <w:sz w:val="28"/>
                <w:szCs w:val="28"/>
              </w:rPr>
              <w:t>：</w:t>
            </w:r>
            <w:r>
              <w:rPr>
                <w:rFonts w:ascii="仿宋" w:eastAsia="仿宋" w:hAnsi="仿宋" w:hint="eastAsia"/>
                <w:bCs/>
                <w:sz w:val="28"/>
                <w:szCs w:val="28"/>
              </w:rPr>
              <w:t>0374-5121818</w:t>
            </w:r>
            <w:r w:rsidRPr="00C702D5">
              <w:rPr>
                <w:rFonts w:ascii="仿宋" w:eastAsia="仿宋" w:hAnsi="仿宋" w:hint="eastAsia"/>
                <w:bCs/>
                <w:sz w:val="28"/>
                <w:szCs w:val="28"/>
              </w:rPr>
              <w:t>，</w:t>
            </w:r>
            <w:r>
              <w:rPr>
                <w:rFonts w:ascii="仿宋" w:eastAsia="仿宋" w:hAnsi="仿宋" w:hint="eastAsia"/>
                <w:bCs/>
                <w:sz w:val="28"/>
                <w:szCs w:val="28"/>
                <w:lang w:val="zh-CN"/>
              </w:rPr>
              <w:t>邮箱</w:t>
            </w:r>
            <w:r w:rsidRPr="00C702D5">
              <w:rPr>
                <w:rFonts w:ascii="仿宋" w:eastAsia="仿宋" w:hAnsi="仿宋" w:hint="eastAsia"/>
                <w:bCs/>
                <w:sz w:val="28"/>
                <w:szCs w:val="28"/>
              </w:rPr>
              <w:t>：sxxy123456@126.com</w:t>
            </w:r>
            <w:r>
              <w:rPr>
                <w:rFonts w:ascii="仿宋" w:eastAsia="仿宋" w:hAnsi="仿宋" w:hint="eastAsia"/>
                <w:bCs/>
                <w:sz w:val="28"/>
                <w:szCs w:val="28"/>
                <w:lang w:val="zh-CN"/>
              </w:rPr>
              <w:t>。</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cs="黑体"/>
                <w:sz w:val="28"/>
                <w:szCs w:val="28"/>
              </w:rPr>
            </w:pPr>
            <w:r>
              <w:rPr>
                <w:rFonts w:ascii="仿宋" w:eastAsia="仿宋" w:hAnsi="仿宋" w:cs="黑体"/>
                <w:sz w:val="28"/>
                <w:szCs w:val="28"/>
              </w:rPr>
              <w:t>2</w:t>
            </w:r>
            <w:r>
              <w:rPr>
                <w:rFonts w:ascii="仿宋" w:eastAsia="仿宋" w:hAnsi="仿宋" w:cs="黑体" w:hint="eastAsia"/>
                <w:sz w:val="28"/>
                <w:szCs w:val="28"/>
              </w:rPr>
              <w:t>6</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电子化采购模式</w:t>
            </w:r>
          </w:p>
        </w:tc>
        <w:tc>
          <w:tcPr>
            <w:tcW w:w="6983" w:type="dxa"/>
            <w:tcBorders>
              <w:left w:val="nil"/>
            </w:tcBorders>
            <w:vAlign w:val="center"/>
          </w:tcPr>
          <w:p w:rsidR="008E4423" w:rsidRDefault="00B07028">
            <w:pPr>
              <w:autoSpaceDE w:val="0"/>
              <w:autoSpaceDN w:val="0"/>
              <w:adjustRightInd w:val="0"/>
              <w:spacing w:line="440" w:lineRule="exact"/>
              <w:contextualSpacing/>
              <w:rPr>
                <w:rFonts w:ascii="仿宋" w:eastAsia="仿宋" w:hAnsi="仿宋"/>
                <w:sz w:val="28"/>
                <w:szCs w:val="28"/>
                <w:lang w:val="zh-CN"/>
              </w:rPr>
            </w:pPr>
            <w:r>
              <w:rPr>
                <w:rFonts w:ascii="仿宋" w:eastAsia="仿宋" w:hAnsi="仿宋"/>
                <w:b/>
                <w:kern w:val="0"/>
                <w:sz w:val="28"/>
                <w:szCs w:val="28"/>
                <w:lang w:val="zh-CN"/>
              </w:rPr>
              <w:fldChar w:fldCharType="begin"/>
            </w:r>
            <w:r w:rsidR="00C702D5">
              <w:rPr>
                <w:rFonts w:ascii="仿宋" w:eastAsia="仿宋" w:hAnsi="仿宋"/>
                <w:b/>
                <w:kern w:val="0"/>
                <w:sz w:val="28"/>
                <w:szCs w:val="28"/>
                <w:lang w:val="zh-CN"/>
              </w:rPr>
              <w:instrText xml:space="preserve"> eq \o\ac(</w:instrText>
            </w:r>
            <w:r w:rsidR="00C702D5">
              <w:rPr>
                <w:rFonts w:ascii="仿宋" w:eastAsia="仿宋" w:hAnsi="仿宋" w:hint="eastAsia"/>
                <w:b/>
                <w:kern w:val="0"/>
                <w:position w:val="-5"/>
                <w:sz w:val="42"/>
                <w:szCs w:val="28"/>
                <w:lang w:val="zh-CN"/>
              </w:rPr>
              <w:instrText>□</w:instrText>
            </w:r>
            <w:r w:rsidR="00C702D5">
              <w:rPr>
                <w:rFonts w:ascii="仿宋" w:eastAsia="仿宋" w:hAnsi="仿宋"/>
                <w:b/>
                <w:kern w:val="0"/>
                <w:sz w:val="28"/>
                <w:szCs w:val="28"/>
                <w:lang w:val="zh-CN"/>
              </w:rPr>
              <w:instrText>,</w:instrText>
            </w:r>
            <w:r w:rsidR="00C702D5">
              <w:rPr>
                <w:rFonts w:ascii="仿宋" w:eastAsia="仿宋" w:hAnsi="仿宋" w:hint="eastAsia"/>
                <w:b/>
                <w:kern w:val="0"/>
                <w:sz w:val="28"/>
                <w:szCs w:val="28"/>
                <w:lang w:val="zh-CN"/>
              </w:rPr>
              <w:instrText>√</w:instrText>
            </w:r>
            <w:r w:rsidR="00C702D5">
              <w:rPr>
                <w:rFonts w:ascii="仿宋" w:eastAsia="仿宋" w:hAnsi="仿宋"/>
                <w:b/>
                <w:kern w:val="0"/>
                <w:sz w:val="28"/>
                <w:szCs w:val="28"/>
                <w:lang w:val="zh-CN"/>
              </w:rPr>
              <w:instrText>)</w:instrText>
            </w:r>
            <w:r>
              <w:rPr>
                <w:rFonts w:ascii="仿宋" w:eastAsia="仿宋" w:hAnsi="仿宋"/>
                <w:b/>
                <w:kern w:val="0"/>
                <w:sz w:val="28"/>
                <w:szCs w:val="28"/>
                <w:lang w:val="zh-CN"/>
              </w:rPr>
              <w:fldChar w:fldCharType="end"/>
            </w:r>
            <w:r w:rsidR="00C702D5">
              <w:rPr>
                <w:rFonts w:ascii="仿宋" w:eastAsia="仿宋" w:hAnsi="仿宋" w:hint="eastAsia"/>
                <w:bCs/>
                <w:sz w:val="28"/>
                <w:szCs w:val="28"/>
                <w:lang w:val="zh-CN"/>
              </w:rPr>
              <w:t>是。</w:t>
            </w:r>
            <w:r w:rsidR="00C702D5">
              <w:rPr>
                <w:rFonts w:ascii="仿宋" w:eastAsia="仿宋" w:hAnsi="仿宋" w:hint="eastAsia"/>
                <w:sz w:val="28"/>
                <w:szCs w:val="28"/>
                <w:lang w:val="zh-CN"/>
              </w:rPr>
              <w:t>投标人投标时须提供加密电子投标文件、备份文件（使用电子介质存储）。投标人资质、业绩、荣誉及相关人员证</w:t>
            </w:r>
            <w:r w:rsidR="00C702D5" w:rsidRPr="00227424">
              <w:rPr>
                <w:rFonts w:ascii="仿宋" w:eastAsia="仿宋" w:hAnsi="仿宋" w:hint="eastAsia"/>
                <w:sz w:val="28"/>
                <w:szCs w:val="28"/>
                <w:lang w:val="zh-CN"/>
              </w:rPr>
              <w:t>明材料等资料</w:t>
            </w:r>
            <w:r w:rsidR="00C702D5" w:rsidRPr="00227424">
              <w:rPr>
                <w:rFonts w:ascii="仿宋" w:eastAsia="仿宋" w:hAnsi="仿宋" w:hint="eastAsia"/>
                <w:b/>
                <w:sz w:val="28"/>
                <w:szCs w:val="28"/>
                <w:lang w:val="zh-CN"/>
              </w:rPr>
              <w:t>开标现场无需提供原件。</w:t>
            </w:r>
          </w:p>
          <w:p w:rsidR="008E4423" w:rsidRDefault="00C702D5">
            <w:pPr>
              <w:autoSpaceDE w:val="0"/>
              <w:autoSpaceDN w:val="0"/>
              <w:adjustRightInd w:val="0"/>
              <w:spacing w:line="440" w:lineRule="exact"/>
              <w:contextualSpacing/>
              <w:rPr>
                <w:rFonts w:ascii="仿宋" w:eastAsia="仿宋" w:hAnsi="仿宋"/>
                <w:sz w:val="28"/>
                <w:szCs w:val="28"/>
              </w:rPr>
            </w:pPr>
            <w:r>
              <w:rPr>
                <w:rFonts w:ascii="仿宋" w:eastAsia="仿宋" w:hAnsi="仿宋" w:hint="eastAsia"/>
                <w:sz w:val="28"/>
                <w:szCs w:val="28"/>
                <w:lang w:val="zh-CN"/>
              </w:rPr>
              <w:t>□否。投标人投标时须提供纸质投标文件。投标人资质、业绩、荣誉及相关人员证明材料等资料原件根据招标文件要求提供。</w:t>
            </w:r>
          </w:p>
        </w:tc>
      </w:tr>
      <w:tr w:rsidR="008E4423">
        <w:trPr>
          <w:trHeight w:val="510"/>
          <w:jc w:val="center"/>
        </w:trPr>
        <w:tc>
          <w:tcPr>
            <w:tcW w:w="806" w:type="dxa"/>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rPr>
              <w:t>27</w:t>
            </w:r>
          </w:p>
        </w:tc>
        <w:tc>
          <w:tcPr>
            <w:tcW w:w="2268" w:type="dxa"/>
            <w:tcBorders>
              <w:left w:val="nil"/>
            </w:tcBorders>
            <w:vAlign w:val="center"/>
          </w:tcPr>
          <w:p w:rsidR="008E4423" w:rsidRDefault="00C702D5">
            <w:pPr>
              <w:autoSpaceDE w:val="0"/>
              <w:autoSpaceDN w:val="0"/>
              <w:adjustRightInd w:val="0"/>
              <w:spacing w:line="600" w:lineRule="exact"/>
              <w:jc w:val="center"/>
              <w:rPr>
                <w:rFonts w:ascii="仿宋" w:eastAsia="仿宋" w:hAnsi="仿宋"/>
                <w:sz w:val="28"/>
                <w:szCs w:val="28"/>
              </w:rPr>
            </w:pPr>
            <w:r>
              <w:rPr>
                <w:rFonts w:ascii="仿宋" w:eastAsia="仿宋" w:hAnsi="仿宋" w:hint="eastAsia"/>
                <w:sz w:val="28"/>
                <w:szCs w:val="28"/>
                <w:lang w:val="zh-CN"/>
              </w:rPr>
              <w:t>特别提示</w:t>
            </w:r>
          </w:p>
        </w:tc>
        <w:tc>
          <w:tcPr>
            <w:tcW w:w="6983" w:type="dxa"/>
            <w:tcBorders>
              <w:left w:val="nil"/>
            </w:tcBorders>
            <w:vAlign w:val="center"/>
          </w:tcPr>
          <w:p w:rsidR="008E4423" w:rsidRDefault="00C702D5">
            <w:pPr>
              <w:autoSpaceDE w:val="0"/>
              <w:autoSpaceDN w:val="0"/>
              <w:adjustRightInd w:val="0"/>
              <w:spacing w:line="440" w:lineRule="exact"/>
              <w:jc w:val="left"/>
              <w:rPr>
                <w:rFonts w:ascii="仿宋" w:eastAsia="仿宋" w:hAnsi="仿宋"/>
                <w:sz w:val="28"/>
                <w:szCs w:val="28"/>
                <w:lang w:val="zh-CN"/>
              </w:rPr>
            </w:pPr>
            <w:r>
              <w:rPr>
                <w:rFonts w:ascii="仿宋" w:eastAsia="仿宋" w:hAnsi="仿宋" w:hint="eastAsia"/>
                <w:sz w:val="28"/>
                <w:szCs w:val="28"/>
                <w:lang w:val="zh-CN"/>
              </w:rPr>
              <w:t>按照《关于推进全流程电子化交易和在线监管工作有关问题的通知》（许公管办[2019]3号）规定：不同</w:t>
            </w:r>
            <w:r>
              <w:rPr>
                <w:rFonts w:ascii="仿宋" w:eastAsia="仿宋" w:hAnsi="仿宋" w:hint="eastAsia"/>
                <w:sz w:val="28"/>
                <w:szCs w:val="28"/>
              </w:rPr>
              <w:t>投标人电子投标文件记录的</w:t>
            </w:r>
            <w:r>
              <w:rPr>
                <w:rFonts w:ascii="仿宋" w:eastAsia="仿宋" w:hAnsi="仿宋" w:hint="eastAsia"/>
                <w:sz w:val="28"/>
                <w:szCs w:val="28"/>
                <w:lang w:val="zh-CN"/>
              </w:rPr>
              <w:t>网卡MAC地址、CPU序号、硬盘序列号</w:t>
            </w:r>
            <w:r>
              <w:rPr>
                <w:rFonts w:ascii="仿宋" w:eastAsia="仿宋" w:hAnsi="仿宋" w:hint="eastAsia"/>
                <w:sz w:val="28"/>
                <w:szCs w:val="28"/>
              </w:rPr>
              <w:t>等硬件特征码均相同</w:t>
            </w:r>
            <w:r>
              <w:rPr>
                <w:rFonts w:ascii="仿宋" w:eastAsia="仿宋" w:hAnsi="仿宋" w:hint="eastAsia"/>
                <w:sz w:val="28"/>
                <w:szCs w:val="28"/>
                <w:lang w:val="zh-CN"/>
              </w:rPr>
              <w:t>时，视为‘不同投标人的投标文件由同一单位或者个人编制’或‘不同投标人委托同一单位或者个人办理响应事宜’，其投标无效。</w:t>
            </w:r>
          </w:p>
          <w:p w:rsidR="008E4423" w:rsidRDefault="00C702D5">
            <w:pPr>
              <w:autoSpaceDE w:val="0"/>
              <w:autoSpaceDN w:val="0"/>
              <w:adjustRightInd w:val="0"/>
              <w:spacing w:line="440" w:lineRule="exact"/>
              <w:jc w:val="left"/>
              <w:rPr>
                <w:rFonts w:ascii="仿宋" w:eastAsia="仿宋" w:hAnsi="仿宋"/>
                <w:sz w:val="28"/>
                <w:szCs w:val="28"/>
                <w:lang w:val="zh-CN"/>
              </w:rPr>
            </w:pPr>
            <w:r>
              <w:rPr>
                <w:rFonts w:ascii="仿宋" w:eastAsia="仿宋" w:hAnsi="仿宋" w:hint="eastAsia"/>
                <w:sz w:val="28"/>
                <w:szCs w:val="28"/>
                <w:lang w:val="zh-CN"/>
              </w:rPr>
              <w:t>评审专家应严格按照要求查看“硬件特征码” 相关信息并进行评审，在评审报告中显示“不同投标人电子投标文件制作硬件特征码”是否雷同的分析及判定结果。</w:t>
            </w:r>
          </w:p>
        </w:tc>
      </w:tr>
    </w:tbl>
    <w:p w:rsidR="008E4423" w:rsidRDefault="008E4423">
      <w:pPr>
        <w:autoSpaceDE w:val="0"/>
        <w:autoSpaceDN w:val="0"/>
        <w:adjustRightInd w:val="0"/>
        <w:rPr>
          <w:rFonts w:ascii="宋体" w:hAnsi="宋体"/>
          <w:b/>
          <w:bCs/>
          <w:kern w:val="0"/>
          <w:sz w:val="32"/>
          <w:szCs w:val="32"/>
        </w:rPr>
      </w:pPr>
    </w:p>
    <w:p w:rsidR="008E4423" w:rsidRDefault="008E4423">
      <w:pPr>
        <w:autoSpaceDE w:val="0"/>
        <w:autoSpaceDN w:val="0"/>
        <w:adjustRightInd w:val="0"/>
        <w:jc w:val="center"/>
        <w:rPr>
          <w:rFonts w:ascii="宋体" w:hAnsi="宋体"/>
          <w:b/>
          <w:bCs/>
          <w:kern w:val="0"/>
          <w:sz w:val="32"/>
          <w:szCs w:val="32"/>
        </w:rPr>
      </w:pPr>
    </w:p>
    <w:p w:rsidR="008E4423" w:rsidRDefault="008E4423">
      <w:pPr>
        <w:autoSpaceDE w:val="0"/>
        <w:autoSpaceDN w:val="0"/>
        <w:adjustRightInd w:val="0"/>
        <w:jc w:val="center"/>
        <w:rPr>
          <w:rFonts w:ascii="宋体" w:hAnsi="宋体"/>
          <w:b/>
          <w:bCs/>
          <w:kern w:val="0"/>
          <w:sz w:val="32"/>
          <w:szCs w:val="32"/>
        </w:rPr>
      </w:pPr>
    </w:p>
    <w:p w:rsidR="008E4423" w:rsidRDefault="00C702D5">
      <w:pPr>
        <w:autoSpaceDE w:val="0"/>
        <w:autoSpaceDN w:val="0"/>
        <w:adjustRightInd w:val="0"/>
        <w:jc w:val="center"/>
        <w:rPr>
          <w:rFonts w:ascii="宋体"/>
          <w:b/>
          <w:bCs/>
          <w:kern w:val="0"/>
          <w:sz w:val="28"/>
          <w:szCs w:val="28"/>
        </w:rPr>
      </w:pPr>
      <w:r>
        <w:rPr>
          <w:rFonts w:ascii="宋体" w:hAnsi="宋体" w:hint="eastAsia"/>
          <w:b/>
          <w:bCs/>
          <w:kern w:val="0"/>
          <w:sz w:val="32"/>
          <w:szCs w:val="32"/>
        </w:rPr>
        <w:lastRenderedPageBreak/>
        <w:t>第四章投标人须知</w:t>
      </w:r>
    </w:p>
    <w:p w:rsidR="008E4423" w:rsidRDefault="00C702D5">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1.1本招标文件仅适用于本次“投标邀请”中所述采购项目。</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1.2本招标文件解释权属于“投标邀请”所述的采购人。</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定义</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2.1“采购项目”：“投标人须知前附表”中所述的采购项目。</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2.2“招标人”：“投标人须知前附表”中所述的组织本次招标的代理机构和采购人。</w:t>
      </w:r>
    </w:p>
    <w:p w:rsidR="008E4423" w:rsidRDefault="00C702D5">
      <w:pPr>
        <w:pStyle w:val="10"/>
        <w:autoSpaceDE w:val="0"/>
        <w:autoSpaceDN w:val="0"/>
        <w:spacing w:line="360" w:lineRule="auto"/>
        <w:contextualSpacing/>
        <w:jc w:val="left"/>
        <w:rPr>
          <w:rFonts w:ascii="宋体"/>
          <w:kern w:val="0"/>
        </w:rPr>
      </w:pPr>
      <w:r>
        <w:rPr>
          <w:rFonts w:ascii="宋体" w:hAnsi="宋体" w:hint="eastAsia"/>
          <w:kern w:val="0"/>
        </w:rPr>
        <w:t>2.3“采购人”：是指依法进行政府采购的国家机关、事业单位、团体组织。采购人名称、地址、电话、联系人见“投标人须知前附表”。</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2.4“代理机构”：接受采购人委托，代理采购项目的采购代理机构。代理机构名称、地址、电话、联系人见“投标人须知前附表”。</w:t>
      </w:r>
    </w:p>
    <w:p w:rsidR="008E4423" w:rsidRDefault="00C702D5">
      <w:pPr>
        <w:autoSpaceDE w:val="0"/>
        <w:autoSpaceDN w:val="0"/>
        <w:spacing w:line="360" w:lineRule="auto"/>
        <w:ind w:firstLineChars="200" w:firstLine="420"/>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2.5“潜在投标人”指符合《中华人民共和国政府采购法》及相关法律法规和本招标文件的各项规定，且按照本项目招标公告及招标文件规定的方式获取招标文件的法人、其他组织或者自然人。</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2.7“节能产品”或者“环保产品”：财政部发布的《节能产品政府采购清单》或者《环境标志产品政府采购清单》的产品。</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2.8“进口产品”：是指通过中国海关报关验放进入中国境内且产自关境外的产品，包括已经进入中国境内的进口产品。详见《关于政府采购进口产品管理有关问题的通知》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2.8.1招标文件列明不允许或未列明允许进口产品参加投标的，均视为拒绝进口产品参加投标。</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2.8.2如招标文件中已说明，经财政部门审核同意，允许部分或全部产品采购进口产品，投标人既可提供本国产品，也可以提供进口产品。</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lastRenderedPageBreak/>
        <w:t>2.9招标文件中凡标有“★”的条款均系实质性要求条款。</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3.1在中华人民共和国境内注册，具有本项目生产、制造、供应或实施能力，符合、承认并承诺履行本招标文件各项规定的法人、其他组织或者自然人。</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3.2符合本项目“投标邀请”和“投标人须知前附表”中规定的合格投标人所必须具备的条件。</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3.3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3.4单位负责人为同一人或者存在直接控股、管理关系的不同供应商，不得参加同一合同项下的政府采购活动；</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3.5除单一来源采购项目外，为采购项目提供整体设计、规范编制或者项目管理、监理、检测等服务的供应商，不得再参加该采购项目的其他采购活动。</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3.6“投标邀请”和“投标人须知前附表”规定接受联合体投标的，除应符合本章第3.1项和3.2项要求外，还应遵守以下规定：</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（1）在投标文件中向采购人提交联合体协议书，明确联合体各方承担的工作和义务；</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（2）联合体中有同类资质的供应商按联合体分工承担相同工作的，应当按照资质等级较低的供应商确定资质等级；</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（3）招标人根据采购项目的特殊要求规定投标人特定条件的，联合体各方中至少应当有一方符合采购规定的特定条件。</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（4）联合体各方不得再单独参加或者与其他供应商另外组成联合体参加同一合同项下的政府采购活动。</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（5）联合体各方应当共同与采购人签订采购合同，就采购合同约定的事项对采购人</w:t>
      </w:r>
      <w:hyperlink r:id="rId12" w:history="1">
        <w:r>
          <w:rPr>
            <w:rFonts w:ascii="宋体" w:hAnsi="宋体" w:hint="eastAsia"/>
            <w:kern w:val="0"/>
          </w:rPr>
          <w:t>承担连带责任</w:t>
        </w:r>
      </w:hyperlink>
      <w:r>
        <w:rPr>
          <w:rFonts w:ascii="宋体" w:hAnsi="宋体" w:hint="eastAsia"/>
          <w:kern w:val="0"/>
        </w:rPr>
        <w:t>。</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3.7法律、行政法规规定的其他条件。</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4.2投标人所提供的服务应当没有侵犯任何第三方的知识产权、技术秘密等合法权利。</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lastRenderedPageBreak/>
        <w:t>4.3如采购人所采购产品为政府强制采购的节能产品，投标人所投产品的品牌及型号必须为《节能产品政府采购清单（投标截止时间前最新一期）》中的产品，并提供证明文件，否则其投标将被拒绝。</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4.4投标人所投产品如被列入财政部与国家主管部门颁发的节能产品目录或环境标志产品目录，应提供相关证明，在评标时予以优先采购。</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4.5如投标人所投产品被列入《中华人民共和国实施强制性产品认证的产品目录》，则该产品应具备国家认监委指定强制性产品认证机构颁发的《中国国家强制性产品认证证书》（CCC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4.6投标人所投产品如被列入《信息安全产品强制性认证目录》，则该产品应具备中国信息安全认证中心颁发的《</w:t>
      </w:r>
      <w:hyperlink r:id="rId13" w:history="1">
        <w:r>
          <w:rPr>
            <w:rFonts w:ascii="宋体" w:hAnsi="宋体" w:hint="eastAsia"/>
            <w:kern w:val="0"/>
          </w:rPr>
          <w:t>中国国家信息安全产品认证证书</w:t>
        </w:r>
      </w:hyperlink>
      <w:r>
        <w:rPr>
          <w:rFonts w:ascii="宋体" w:hAnsi="宋体" w:hint="eastAsia"/>
          <w:kern w:val="0"/>
        </w:rPr>
        <w:t>》。投标人不能提供超出此目录范畴外的替代品。</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不论投标的结果如何，投标人均应自行承担所有与投标有关的全部费用，招标人在任何情况下均无义务和责任承担这些费用。</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rsidR="008E4423" w:rsidRDefault="00C702D5">
      <w:pPr>
        <w:pStyle w:val="10"/>
        <w:autoSpaceDE w:val="0"/>
        <w:autoSpaceDN w:val="0"/>
        <w:spacing w:line="360" w:lineRule="auto"/>
        <w:ind w:left="420" w:firstLineChars="0" w:firstLine="0"/>
        <w:contextualSpacing/>
        <w:rPr>
          <w:rFonts w:ascii="宋体"/>
          <w:kern w:val="0"/>
        </w:rPr>
      </w:pPr>
      <w:r>
        <w:rPr>
          <w:rFonts w:ascii="宋体" w:hAnsi="宋体" w:hint="eastAsia"/>
          <w:kern w:val="0"/>
        </w:rPr>
        <w:t>详见投标人须知前附表。</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其他</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8E4423" w:rsidRDefault="008E4423">
      <w:pPr>
        <w:autoSpaceDE w:val="0"/>
        <w:autoSpaceDN w:val="0"/>
        <w:spacing w:line="360" w:lineRule="auto"/>
        <w:contextualSpacing/>
        <w:jc w:val="center"/>
        <w:rPr>
          <w:rFonts w:ascii="宋体" w:hAnsi="宋体"/>
          <w:b/>
          <w:bCs/>
          <w:kern w:val="0"/>
        </w:rPr>
      </w:pPr>
    </w:p>
    <w:p w:rsidR="008E4423" w:rsidRDefault="008E4423">
      <w:pPr>
        <w:autoSpaceDE w:val="0"/>
        <w:autoSpaceDN w:val="0"/>
        <w:spacing w:line="360" w:lineRule="auto"/>
        <w:contextualSpacing/>
        <w:jc w:val="center"/>
        <w:rPr>
          <w:rFonts w:ascii="宋体" w:hAnsi="宋体"/>
          <w:b/>
          <w:bCs/>
          <w:kern w:val="0"/>
        </w:rPr>
      </w:pPr>
    </w:p>
    <w:p w:rsidR="008E4423" w:rsidRDefault="008E4423">
      <w:pPr>
        <w:autoSpaceDE w:val="0"/>
        <w:autoSpaceDN w:val="0"/>
        <w:spacing w:line="360" w:lineRule="auto"/>
        <w:contextualSpacing/>
        <w:jc w:val="center"/>
        <w:rPr>
          <w:rFonts w:ascii="宋体" w:hAnsi="宋体"/>
          <w:b/>
          <w:bCs/>
          <w:kern w:val="0"/>
        </w:rPr>
      </w:pPr>
    </w:p>
    <w:p w:rsidR="008E4423" w:rsidRDefault="00C702D5">
      <w:pPr>
        <w:autoSpaceDE w:val="0"/>
        <w:autoSpaceDN w:val="0"/>
        <w:spacing w:line="360" w:lineRule="auto"/>
        <w:contextualSpacing/>
        <w:jc w:val="center"/>
        <w:rPr>
          <w:rFonts w:ascii="宋体"/>
          <w:b/>
          <w:bCs/>
          <w:kern w:val="0"/>
        </w:rPr>
      </w:pPr>
      <w:r>
        <w:rPr>
          <w:rFonts w:ascii="宋体" w:hAnsi="宋体" w:hint="eastAsia"/>
          <w:b/>
          <w:bCs/>
          <w:kern w:val="0"/>
        </w:rPr>
        <w:lastRenderedPageBreak/>
        <w:t>二、招标文件说明</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9.1招标文件由以下部分组成：</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（1）投标邀请（招标公告）</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（2）项目需求</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（3）投标人须知前附表</w:t>
      </w:r>
      <w:bookmarkStart w:id="0" w:name="_GoBack"/>
      <w:bookmarkEnd w:id="0"/>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（4）投标人须知</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（5）政府采购政策功能</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（6）资格审查与评标</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（7）合同条款及格式</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（8）投标文件有关格式</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（9）本项目招标文件的澄清、答复、修改、补充内容（如有的话）</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10.1招标人根据采购项目的具体情况，可以在招标文件公告期满后，组织已获取招标文件的潜在投标人现场考察或者召开开标前答疑会。</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10.2招标人组织现场考察或者召开答疑会的，应当在招标文件中载明，或者在招标文件公告期满后在财政部门指定的政府采购信息发布媒体和《全国公共资源交易平台（河南省·许昌市）》发布更正公告。</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lastRenderedPageBreak/>
        <w:t>10.4现场考察及参加开标前答疑会所发生的费用及一切责任由投标人自行承担。</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11.1在投标截止期前，无论出于何种原因，招标人可主动地或在解答潜在投标人提出的澄清问题时对招标文件进行修改。</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11.3澄清或修改公告的内容为招标文件的组成部分，并对投标人具有约束力。当招标文件与澄清或修改公告就同一内容的表述不一致时，以最后发出的文件内容为准。</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11.4如果澄清或者修改发出的时间距规定的投标截止时间不足15日，招标人将顺延提交投标文件的截止时间。</w:t>
      </w:r>
    </w:p>
    <w:p w:rsidR="008E4423" w:rsidRDefault="008E4423">
      <w:pPr>
        <w:pStyle w:val="10"/>
        <w:autoSpaceDE w:val="0"/>
        <w:autoSpaceDN w:val="0"/>
        <w:spacing w:line="360" w:lineRule="auto"/>
        <w:ind w:left="420" w:firstLineChars="0" w:firstLine="0"/>
        <w:contextualSpacing/>
        <w:rPr>
          <w:rFonts w:ascii="宋体"/>
          <w:kern w:val="0"/>
        </w:rPr>
      </w:pPr>
    </w:p>
    <w:p w:rsidR="008E4423" w:rsidRDefault="00C702D5">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12.1投标人提交的投标文件以及投标人与招标人就有关投标事宜的所有来往书面文件均应使用中文。除签名、盖章、专用名称等特殊情形外，以中文以外的文字表述的投标文件视同未提供。</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12.2投标计量单位，招标文件已有明确规定的，使用招标文件规定的计量单位；招标文件没有规定的，一律采用中华人民共和国法定计量单位。</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投标报价</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13.1本次招标项目的投标均以</w:t>
      </w:r>
      <w:r>
        <w:rPr>
          <w:rFonts w:ascii="宋体" w:hAnsi="宋体" w:hint="eastAsia"/>
          <w:b/>
          <w:bCs/>
          <w:kern w:val="0"/>
        </w:rPr>
        <w:t>人民币</w:t>
      </w:r>
      <w:r>
        <w:rPr>
          <w:rFonts w:ascii="宋体" w:hAnsi="宋体" w:hint="eastAsia"/>
          <w:kern w:val="0"/>
        </w:rPr>
        <w:t>为计算单位。</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13.2采购人不得向投标人索要或者接受其给予的赠品、回扣或者与采购无关的其他商品、服务。</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13.3投标人应对项目要求的全部内容进行报价，少报漏报将导致其投标为非实质性响应予以拒绝。</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lastRenderedPageBreak/>
        <w:t>13.5本次招标不接受可选择或可调整的投标方案和报价，任何有选择的或可调整的投标方案和报价将被视为非实质性响应投标而作无效投标处理。</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13.6报价不得高于本项目最高限价，且不低于成本价。本次招标实行“最高限价（项目控制金额上限）”,投标人的投标报价高于最高限价（项目控制金额上限）的，该投标人的投标文件将被视为非实质性响应予以拒绝。</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13.7最低报价不能作为中标的保证。</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14.2投标有效期内投标人撤销投标文件的，招标人将不退还投标保证金。</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15.1投标文件的构成应符合法律法规及招标文件的要求。</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15.2投标人应当按照招标文件的要求编制投标文件。投标文件应当对招标文件提出的要求和条件作出明确响应。</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15.3投标文件由资格证明材料、符合性证明材料、其它材料等组成。</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15.5投标人登录许昌公共资源交易系统下载“许昌投标文件制作系统SEARUN V1.1”，按招标文件要求根据所投标段制作电子投标文件。一个标段对应生成一个文件夹（xxxx项目xx标段）, 其中包含2个文件和1个文件夹。后缀名为“.file”的文件用于电子投标使用，名称为“备份”的文件夹使用电子介质存储，供开标现场备用。</w:t>
      </w:r>
    </w:p>
    <w:p w:rsidR="008E4423" w:rsidRDefault="00C702D5">
      <w:pPr>
        <w:autoSpaceDE w:val="0"/>
        <w:autoSpaceDN w:val="0"/>
        <w:spacing w:line="360" w:lineRule="auto"/>
        <w:ind w:firstLineChars="200" w:firstLine="422"/>
        <w:contextualSpacing/>
        <w:rPr>
          <w:rFonts w:ascii="宋体" w:hAnsi="宋体"/>
          <w:b/>
          <w:bCs/>
          <w:kern w:val="0"/>
        </w:rPr>
      </w:pPr>
      <w:r>
        <w:rPr>
          <w:rFonts w:ascii="宋体" w:hAnsi="宋体" w:hint="eastAsia"/>
          <w:b/>
          <w:bCs/>
          <w:kern w:val="0"/>
        </w:rPr>
        <w:t>电子投标文件制作技术咨询：0374-2961598。</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lastRenderedPageBreak/>
        <w:t>投标文件格式</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16.1投标文件应参照招标文件第八部分（投标文件有关格式）的内容要求、编排顺序和格式要求，投标人应按照以上要求将投标文件编上唯一的连贯页码。</w:t>
      </w:r>
    </w:p>
    <w:p w:rsidR="008E4423" w:rsidRDefault="00C702D5">
      <w:pPr>
        <w:autoSpaceDE w:val="0"/>
        <w:autoSpaceDN w:val="0"/>
        <w:adjustRightInd w:val="0"/>
        <w:snapToGrid w:val="0"/>
        <w:spacing w:line="360" w:lineRule="auto"/>
        <w:ind w:firstLineChars="200" w:firstLine="420"/>
        <w:rPr>
          <w:rFonts w:ascii="宋体"/>
          <w:kern w:val="0"/>
        </w:rPr>
      </w:pPr>
      <w:r>
        <w:rPr>
          <w:rFonts w:ascii="宋体" w:hAnsi="宋体" w:hint="eastAsia"/>
          <w:kern w:val="0"/>
        </w:rPr>
        <w:t>16.2投标人应按招标文件提供的格式编写投标文件。招标文件未提供标准格式的投标人可自行拟定。</w:t>
      </w:r>
    </w:p>
    <w:p w:rsidR="008E4423" w:rsidRDefault="00C702D5">
      <w:pPr>
        <w:pStyle w:val="10"/>
        <w:numPr>
          <w:ilvl w:val="0"/>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17.1按照河南省《关于优化政府采购营商环境有关问题的通知》（豫财购（2019）4号文）的要求，本项目不予收取投标保证金。</w:t>
      </w:r>
    </w:p>
    <w:p w:rsidR="008E4423" w:rsidRDefault="00C702D5">
      <w:pPr>
        <w:autoSpaceDE w:val="0"/>
        <w:autoSpaceDN w:val="0"/>
        <w:adjustRightInd w:val="0"/>
        <w:snapToGrid w:val="0"/>
        <w:spacing w:line="360" w:lineRule="auto"/>
        <w:ind w:firstLineChars="200" w:firstLine="420"/>
      </w:pPr>
      <w:r>
        <w:rPr>
          <w:rFonts w:ascii="宋体" w:hAnsi="宋体" w:hint="eastAsia"/>
          <w:kern w:val="0"/>
        </w:rPr>
        <w:t>17.2供应商应按照招标文件要求，在投标文件中提供投标承诺函，明确所应当履行的责任和义务，诚信履约，并自觉接受行政监管部门的监督管理。</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18.1投标人应提交投标文件份数见“投标人须知前附表”。</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18.2电子投标文件应按招标文件要求加盖投标人电子印章和法人电子印章或授权代表电子印章。</w:t>
      </w:r>
    </w:p>
    <w:p w:rsidR="008E4423" w:rsidRDefault="00C702D5">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19.1</w:t>
      </w:r>
      <w:r>
        <w:rPr>
          <w:rFonts w:ascii="宋体" w:hAnsi="宋体" w:hint="eastAsia"/>
          <w:b/>
          <w:kern w:val="0"/>
        </w:rPr>
        <w:t>使用电子介质存储的 2 份备份投标文件（U盘且保证能够正确读取，否则为无效标）须分别单独密封包装，在投标截止时间前一并提交。</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19.2投标文件如果未按规定密封，招标人将拒绝接收。</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20.1 投标人必须在“投标邀请”和“投标人须知前附表”中规定的投标截止时间前，将所有投标文件送达招标文件指定的开标地点。</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20.2招标人收到投标文件后，应当如实记载投标文件的送达时间和密封情况，签收保存，并向投标人出具签收回执。任何单位和个人不得在开标前开启投标文件。</w:t>
      </w:r>
    </w:p>
    <w:p w:rsidR="008E4423" w:rsidRDefault="00C702D5">
      <w:pPr>
        <w:autoSpaceDE w:val="0"/>
        <w:autoSpaceDN w:val="0"/>
        <w:spacing w:line="360" w:lineRule="auto"/>
        <w:ind w:firstLineChars="200" w:firstLine="420"/>
        <w:contextualSpacing/>
        <w:rPr>
          <w:rFonts w:ascii="宋体" w:hAnsi="宋体"/>
          <w:kern w:val="0"/>
        </w:rPr>
      </w:pPr>
      <w:r>
        <w:rPr>
          <w:rFonts w:ascii="宋体" w:hAnsi="宋体" w:hint="eastAsia"/>
          <w:kern w:val="0"/>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rsidR="008E4423" w:rsidRDefault="00C702D5">
      <w:pPr>
        <w:autoSpaceDE w:val="0"/>
        <w:autoSpaceDN w:val="0"/>
        <w:spacing w:line="360" w:lineRule="auto"/>
        <w:ind w:firstLineChars="200" w:firstLine="420"/>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22.1投标人在投标截止时间前，对所递交的投标文件进行补充、修改或者撤回的，须书面通知招标人。</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lastRenderedPageBreak/>
        <w:t>22.2投标人应当在投标截止时间前完成电子投标文件的提交，可以补充、修改或撤回。投标截止时间前未完成电子投标文件提交、取得“投标文件提交回执单”的，视为撤回投标文件。</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22.3投标人补充、修改的内容并作为投标文件的组成部分。补充或修改应当按招标文件要求签署、盖章、密封、递交，并应注明“修改</w:t>
      </w:r>
      <w:r>
        <w:rPr>
          <w:rFonts w:ascii="宋体" w:hAnsi="宋体"/>
          <w:kern w:val="0"/>
        </w:rPr>
        <w:t>”</w:t>
      </w:r>
      <w:r>
        <w:rPr>
          <w:rFonts w:ascii="宋体" w:hAnsi="宋体" w:hint="eastAsia"/>
          <w:kern w:val="0"/>
        </w:rPr>
        <w:t>或“补充</w:t>
      </w:r>
      <w:r>
        <w:rPr>
          <w:rFonts w:ascii="宋体" w:hAnsi="宋体"/>
          <w:kern w:val="0"/>
        </w:rPr>
        <w:t>”</w:t>
      </w:r>
      <w:r>
        <w:rPr>
          <w:rFonts w:ascii="宋体" w:hAnsi="宋体" w:hint="eastAsia"/>
          <w:kern w:val="0"/>
        </w:rPr>
        <w:t>字样。</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22.4投标人在递交投标文件后，可以撤回其投标，但投标人必须在规定的投标截止时间前以书面形式告知招标人。</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22.5投标人不得在投标有效期内撤销投标文件，否则将依法自行承担不利后果。</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除投标人须知前附表另有规定外，投标人所提交的电子投标文件及电子介质存储的备份文件不予退还。</w:t>
      </w:r>
    </w:p>
    <w:p w:rsidR="008E4423" w:rsidRDefault="008E4423">
      <w:pPr>
        <w:autoSpaceDE w:val="0"/>
        <w:autoSpaceDN w:val="0"/>
        <w:spacing w:line="360" w:lineRule="auto"/>
        <w:contextualSpacing/>
        <w:rPr>
          <w:rFonts w:ascii="宋体" w:hAnsi="宋体"/>
          <w:b/>
          <w:bCs/>
          <w:kern w:val="0"/>
        </w:rPr>
      </w:pPr>
    </w:p>
    <w:p w:rsidR="008E4423" w:rsidRDefault="00C702D5">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开标</w:t>
      </w:r>
    </w:p>
    <w:p w:rsidR="008E4423" w:rsidRDefault="00C702D5">
      <w:pPr>
        <w:pStyle w:val="10"/>
        <w:autoSpaceDE w:val="0"/>
        <w:autoSpaceDN w:val="0"/>
        <w:spacing w:line="360" w:lineRule="auto"/>
        <w:contextualSpacing/>
        <w:rPr>
          <w:rFonts w:ascii="宋体" w:hAnsi="宋体" w:cs="仿宋_GB2312"/>
          <w:color w:val="000000"/>
          <w:lang w:val="zh-CN"/>
        </w:rPr>
      </w:pPr>
      <w:r>
        <w:rPr>
          <w:rFonts w:ascii="宋体" w:hAnsi="宋体" w:hint="eastAsia"/>
          <w:kern w:val="0"/>
        </w:rPr>
        <w:t>24.1</w:t>
      </w:r>
      <w:r>
        <w:rPr>
          <w:rFonts w:ascii="宋体" w:hAnsi="宋体" w:cs="仿宋_GB2312" w:hint="eastAsia"/>
          <w:lang w:val="zh-CN"/>
        </w:rPr>
        <w:t>招标人将按招标文件规定的时间和地点组织公开开标。开标由代理机构主持</w:t>
      </w:r>
      <w:r>
        <w:rPr>
          <w:rFonts w:ascii="宋体" w:hAnsi="宋体" w:hint="eastAsia"/>
          <w:color w:val="000000"/>
          <w:kern w:val="0"/>
        </w:rPr>
        <w:t>，</w:t>
      </w:r>
      <w:r>
        <w:rPr>
          <w:rFonts w:ascii="宋体" w:hAnsi="宋体" w:hint="eastAsia"/>
          <w:b/>
          <w:color w:val="000000"/>
          <w:kern w:val="0"/>
        </w:rPr>
        <w:t>投标人授权代表须持有效的授权委托书原件及身份证原件到达开标现场，在“投标人签到表”上签字并递交投标文件；</w:t>
      </w:r>
      <w:r>
        <w:rPr>
          <w:rFonts w:ascii="宋体" w:hAnsi="宋体" w:cs="仿宋_GB2312" w:hint="eastAsia"/>
          <w:color w:val="000000"/>
          <w:lang w:val="zh-CN"/>
        </w:rPr>
        <w:t>评标委员会成员不得参加开标活动。</w:t>
      </w:r>
    </w:p>
    <w:p w:rsidR="008E4423" w:rsidRDefault="00C702D5">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24.2招标人应当对开标、评标现场活动进行全程录音录像。录音录像应当清晰可辨，音像资料作为采购文件一并存档。</w:t>
      </w:r>
    </w:p>
    <w:p w:rsidR="008E4423" w:rsidRDefault="00C702D5">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rsidR="008E4423" w:rsidRDefault="00C702D5">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(1)电子投标文件的解密</w:t>
      </w:r>
    </w:p>
    <w:p w:rsidR="008E4423" w:rsidRDefault="00C702D5">
      <w:pPr>
        <w:autoSpaceDE w:val="0"/>
        <w:autoSpaceDN w:val="0"/>
        <w:adjustRightInd w:val="0"/>
        <w:snapToGrid w:val="0"/>
        <w:spacing w:line="360" w:lineRule="auto"/>
        <w:rPr>
          <w:rFonts w:ascii="宋体" w:hAnsi="宋体"/>
          <w:kern w:val="0"/>
        </w:rPr>
      </w:pPr>
      <w:r>
        <w:rPr>
          <w:rFonts w:ascii="宋体" w:hAnsi="宋体" w:hint="eastAsia"/>
          <w:kern w:val="0"/>
        </w:rPr>
        <w:t>全流程电子化交易项目电子投标文件采用双重加密。解密需分标段进行两次解密。</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投标人解密：投标人使用本单位CA数字证书远程或现场进行解密。需开标现场使用一体机进行解密的，请在代理机构引导下进行。</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代理机构解密：代理机构</w:t>
      </w:r>
      <w:r>
        <w:rPr>
          <w:rFonts w:ascii="宋体" w:hAnsi="宋体"/>
          <w:kern w:val="0"/>
        </w:rPr>
        <w:t>按</w:t>
      </w:r>
      <w:r>
        <w:rPr>
          <w:rFonts w:ascii="宋体" w:hAnsi="宋体" w:hint="eastAsia"/>
          <w:kern w:val="0"/>
        </w:rPr>
        <w:t>电子</w:t>
      </w:r>
      <w:r>
        <w:rPr>
          <w:rFonts w:ascii="宋体" w:hAnsi="宋体"/>
          <w:kern w:val="0"/>
        </w:rPr>
        <w:t>投标</w:t>
      </w:r>
      <w:r>
        <w:rPr>
          <w:rFonts w:ascii="宋体" w:hAnsi="宋体" w:hint="eastAsia"/>
          <w:kern w:val="0"/>
        </w:rPr>
        <w:t>文件到达交易系统</w:t>
      </w:r>
      <w:r>
        <w:rPr>
          <w:rFonts w:ascii="宋体" w:hAnsi="宋体"/>
          <w:kern w:val="0"/>
        </w:rPr>
        <w:t>的先后顺序</w:t>
      </w:r>
      <w:r>
        <w:rPr>
          <w:rFonts w:ascii="宋体" w:hAnsi="宋体" w:hint="eastAsia"/>
          <w:kern w:val="0"/>
        </w:rPr>
        <w:t>，使用本单位CA数字证书进行再次解密。</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(2)电子投标文件解密异常情况处理</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因电子交易系统异常无法解密电子投标文件的，使用备份投标文件（电子介质存储）以人工方式进行。</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因投标人原因电子投标文件解密失败的，由系统技术人员协助投标人将备份文件（电子介质存储）导入系统。若备份文件（电子介质存储）无法导入系统或导入系统仍无法解密的，其投标将被拒绝。</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lastRenderedPageBreak/>
        <w:t>24.4投标人不足3家的，不得开标。</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24.5开标过程由采购代理机构负责记录，由参加开标的各投标人代表和相关工作人员签字确认后随采购文件一并存档。</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24.7投标人未参加开标的，视同认可开标结果。</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rsidR="008E4423" w:rsidRDefault="00C702D5">
      <w:pPr>
        <w:autoSpaceDE w:val="0"/>
        <w:autoSpaceDN w:val="0"/>
        <w:adjustRightInd w:val="0"/>
        <w:snapToGrid w:val="0"/>
        <w:spacing w:line="360" w:lineRule="auto"/>
        <w:ind w:firstLineChars="200" w:firstLine="420"/>
        <w:rPr>
          <w:rFonts w:ascii="宋体" w:hAnsi="宋体"/>
          <w:b/>
          <w:kern w:val="0"/>
        </w:rPr>
      </w:pPr>
      <w:r>
        <w:rPr>
          <w:rFonts w:ascii="宋体" w:hAnsi="宋体" w:hint="eastAsia"/>
          <w:kern w:val="0"/>
        </w:rPr>
        <w:t>开标结束后，采购人（采购代理机构）依法对投标人的资格进行审查。合格投标人不足3家的，不得评标。</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26.1招标人将依法组建评标委员会，评标委员会由采购人代表和评审专家组成，成员人数应当为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人以上单数，其中评审专家的人数不少于评标委员会成员总数的三分之二。评审专家依法从政府采购评审专家库中随机抽取。</w:t>
      </w:r>
    </w:p>
    <w:p w:rsidR="008E4423" w:rsidRDefault="00C702D5">
      <w:pPr>
        <w:autoSpaceDE w:val="0"/>
        <w:autoSpaceDN w:val="0"/>
        <w:spacing w:line="360" w:lineRule="auto"/>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rsidR="008E4423" w:rsidRDefault="00C702D5">
      <w:pPr>
        <w:autoSpaceDE w:val="0"/>
        <w:autoSpaceDN w:val="0"/>
        <w:spacing w:line="360" w:lineRule="auto"/>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rsidR="008E4423" w:rsidRDefault="00C702D5">
      <w:pPr>
        <w:autoSpaceDE w:val="0"/>
        <w:autoSpaceDN w:val="0"/>
        <w:spacing w:line="360" w:lineRule="auto"/>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rsidR="008E4423" w:rsidRDefault="00C702D5">
      <w:pPr>
        <w:autoSpaceDE w:val="0"/>
        <w:autoSpaceDN w:val="0"/>
        <w:spacing w:line="360" w:lineRule="auto"/>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26.2评审专家对本单位的采购项目只能作为采购人代表参与评标。采购代理机构工作人员不得参加由本机构代理的政府采购项目的评标。</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26.3评审专家与投标人存在下列利害关系之一的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rsidR="008E4423" w:rsidRDefault="00C702D5">
      <w:pPr>
        <w:autoSpaceDE w:val="0"/>
        <w:autoSpaceDN w:val="0"/>
        <w:spacing w:line="360" w:lineRule="auto"/>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与供应商存在劳动关系</w:t>
      </w:r>
      <w:r>
        <w:rPr>
          <w:rFonts w:ascii="宋体"/>
          <w:kern w:val="0"/>
        </w:rPr>
        <w:t>,</w:t>
      </w:r>
      <w:r>
        <w:rPr>
          <w:rFonts w:ascii="宋体" w:hAnsi="宋体" w:hint="eastAsia"/>
          <w:kern w:val="0"/>
        </w:rPr>
        <w:t>或者担任过供应商的董事、监事</w:t>
      </w:r>
      <w:r>
        <w:rPr>
          <w:rFonts w:ascii="宋体"/>
          <w:kern w:val="0"/>
        </w:rPr>
        <w:t>,</w:t>
      </w:r>
      <w:r>
        <w:rPr>
          <w:rFonts w:ascii="宋体" w:hAnsi="宋体" w:hint="eastAsia"/>
          <w:kern w:val="0"/>
        </w:rPr>
        <w:t>或者是供应商的控股股东或实际控制人；</w:t>
      </w:r>
    </w:p>
    <w:p w:rsidR="008E4423" w:rsidRDefault="00C702D5">
      <w:pPr>
        <w:autoSpaceDE w:val="0"/>
        <w:autoSpaceDN w:val="0"/>
        <w:spacing w:line="360" w:lineRule="auto"/>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rsidR="008E4423" w:rsidRDefault="00C702D5">
      <w:pPr>
        <w:autoSpaceDE w:val="0"/>
        <w:autoSpaceDN w:val="0"/>
        <w:spacing w:line="360" w:lineRule="auto"/>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26.4评审专家发现本人与参加采购活动的供应商有利害关系的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26.5采购人不得担任评标小组长。</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26.6采购人可以在评标前说明项目背景和采购需求，说明内容不得含有歧视性、倾向性意见，不得超出招标文件所述范围。说明应当提交书面材料，并随采购文件一并存档。</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26.7评标委员会成员名单在评标结果公告前应当保密。</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lastRenderedPageBreak/>
        <w:t>符合性审查</w:t>
      </w:r>
    </w:p>
    <w:p w:rsidR="008E4423" w:rsidRDefault="00C702D5">
      <w:pPr>
        <w:pStyle w:val="10"/>
        <w:autoSpaceDE w:val="0"/>
        <w:autoSpaceDN w:val="0"/>
        <w:spacing w:line="360" w:lineRule="auto"/>
        <w:contextualSpacing/>
        <w:rPr>
          <w:rFonts w:ascii="宋体"/>
          <w:kern w:val="0"/>
        </w:rPr>
      </w:pPr>
      <w:r>
        <w:rPr>
          <w:rFonts w:ascii="宋体" w:hAnsi="宋体" w:hint="eastAsia"/>
          <w:kern w:val="0"/>
        </w:rPr>
        <w:t>27.1评标委员会依据有关法律法规和招标文件的规定，对符合资格的投标人的投标文件进行符合性审查，以确定其是否满足招标文件的实质性要求。</w:t>
      </w:r>
    </w:p>
    <w:p w:rsidR="008E4423" w:rsidRDefault="00C702D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rsidR="008E4423" w:rsidRDefault="00C702D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可要求投标人对投标文件有关事项作出澄清或者说明。</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投标文件的澄清</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28.1对于投标文件中含义不明确、同类问题表述不一致或者有明显文字和计算错误的内容，评标委员会应当以书面形式要求投标人作出必要的澄清、说明或者补正。</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28.2投标人的澄清、说明或者补正应当采用书面形式，并加盖公章，或者由法定代表人或其授权的代表签字。投标人的澄清、说明或者补正不得超出投标文件的范围或者改变投标文件的实质性内容。</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28.3投标人的澄清文件是其投标文件的组成部分。</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（1）投标文件中开标一览表(报价表)内容与投标文件中相应内容不一致的，以开标一览表(报价表)为准；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（2）大写金额和小写金额不一致的，以大写金额为准；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（3）单价金额小数点或者百分比有明显错位的，以开标一览表的总价为准，并修改单价；</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30.1投标文件属下列情况之一的，按照无效投标处理：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(1)未按照招标文件的规定提交投标保证金的（如有要求）；</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(2)投标文件未按招标文件要求签署、盖章的；</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(3)不具备招标文件中规定的资格要求的；</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(4)报价超过招标文件中规定的预算金额或者最高限价的；</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(5)投标文件含有采购人不能接受的附加条件的。</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30.2有下列情形之一的，视为投标人串通投标，其投标无效：</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(1)不同投标人的投标文件由同一单位或者个人编制；</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(2)不同投标人委托同一单位或者个人办理投标事宜；</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lastRenderedPageBreak/>
        <w:t>(3)不同投标人的投标文件载明的项目管理成员或者联系人员为同一人；</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(4)不同投标人的投标文件异常一致或者投标报价呈规律性差异；</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(5)不同投标人的投标文件相互混装；</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(6)不同投标人的投标保证金从同一单位或者个人的账户转出（如有要求）。</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4423" w:rsidRDefault="00C702D5">
      <w:pPr>
        <w:autoSpaceDE w:val="0"/>
        <w:autoSpaceDN w:val="0"/>
        <w:adjustRightInd w:val="0"/>
        <w:snapToGrid w:val="0"/>
        <w:spacing w:line="360" w:lineRule="auto"/>
        <w:ind w:firstLineChars="200" w:firstLine="422"/>
        <w:rPr>
          <w:rFonts w:ascii="宋体" w:hAnsi="宋体"/>
          <w:b/>
          <w:kern w:val="0"/>
        </w:rPr>
      </w:pPr>
      <w:r>
        <w:rPr>
          <w:rFonts w:ascii="宋体" w:hAnsi="宋体" w:hint="eastAsia"/>
          <w:b/>
          <w:kern w:val="0"/>
        </w:rPr>
        <w:t>30.5按照《关于推进全流程电子化交易和在线监管工作有关问题的通知》（许公管办[2019]3号）规定，</w:t>
      </w:r>
      <w:r>
        <w:rPr>
          <w:rFonts w:ascii="宋体" w:hAnsi="宋体" w:hint="eastAsia"/>
          <w:b/>
          <w:kern w:val="0"/>
          <w:lang w:val="zh-CN"/>
        </w:rPr>
        <w:t>不同</w:t>
      </w:r>
      <w:r>
        <w:rPr>
          <w:rFonts w:ascii="宋体" w:hAnsi="宋体" w:hint="eastAsia"/>
          <w:b/>
          <w:kern w:val="0"/>
        </w:rPr>
        <w:t>投标人电子投标文件记录的</w:t>
      </w:r>
      <w:r>
        <w:rPr>
          <w:rFonts w:ascii="宋体" w:hAnsi="宋体" w:hint="eastAsia"/>
          <w:b/>
          <w:kern w:val="0"/>
          <w:lang w:val="zh-CN"/>
        </w:rPr>
        <w:t>网卡MAC地址、CPU序号、硬盘序列号</w:t>
      </w:r>
      <w:r>
        <w:rPr>
          <w:rFonts w:ascii="宋体" w:hAnsi="宋体" w:hint="eastAsia"/>
          <w:b/>
          <w:kern w:val="0"/>
        </w:rPr>
        <w:t>等硬件特征码均相同</w:t>
      </w:r>
      <w:r>
        <w:rPr>
          <w:rFonts w:ascii="宋体" w:hAnsi="宋体" w:hint="eastAsia"/>
          <w:b/>
          <w:kern w:val="0"/>
          <w:lang w:val="zh-CN"/>
        </w:rPr>
        <w:t>时</w:t>
      </w:r>
      <w:r>
        <w:rPr>
          <w:rFonts w:ascii="宋体" w:hAnsi="宋体" w:hint="eastAsia"/>
          <w:b/>
          <w:kern w:val="0"/>
        </w:rPr>
        <w:t>，视为‘不同投标人的投标文件由同一单位或者个人编制’或‘不同投标人委托同一单位或者个人办理响应事宜’，其投标无效。</w:t>
      </w:r>
    </w:p>
    <w:p w:rsidR="008E4423" w:rsidRDefault="00C702D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30.6</w:t>
      </w:r>
      <w:r>
        <w:rPr>
          <w:rFonts w:ascii="宋体" w:hAnsi="宋体"/>
          <w:kern w:val="0"/>
        </w:rPr>
        <w:t>法律、法规和招标文件规定的其他无效情形。</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评标委员会按照招标文件中规定的评标方法和标准，对符合性审查合格的投标文件进行商务和技术评估，综合比较与评价。</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33.1评标方法分为最低评标价法和综合评分法。</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（1）最低评标价法</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lastRenderedPageBreak/>
        <w:t>a. 最低评标价法，是指投标文件满足招标文件全部实质性要求，且投标报价最低的投标人为中标候选人的评标方法。</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b. 采用最低评标价法评标时，除了算术修正和落实政府采购政策需进行的价格扣除外，不能对投标人的投标价格进行任何调整。</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（2）综合评分法，是指投标文件满足招标文件全部实质性要求，且按照评审因素的量化指标评审得分最高的投标人为中标候选人的评标方法。</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33.2价格分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（1）价格分采用低价优先法计算，即满足招标文件要求且投标价格最低的投标报价为评标基准价，其价格分为满分。其他投标人的价格分统一按照下列公式计算：</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投标报价得分=(评标基准价/投标报价)×100</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评标总得分=F1×A1+F2×A2+……+Fn×An</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F1、F2……Fn分别为各项评审因素的得分;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A1、A2、……An 分别为各项评审因素所占的权重(A1+A2+……+An=1)。</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（2）评标过程中，不得去掉报价中的最高报价和最低报价。</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（3）因落实政府采购政策进行价格调整的，以调整后的价格计算评标基准价和投标报价。</w:t>
      </w:r>
    </w:p>
    <w:p w:rsidR="008E4423" w:rsidRDefault="00C702D5">
      <w:pPr>
        <w:pStyle w:val="10"/>
        <w:autoSpaceDE w:val="0"/>
        <w:autoSpaceDN w:val="0"/>
        <w:spacing w:line="360" w:lineRule="auto"/>
        <w:ind w:left="420" w:firstLineChars="0" w:firstLine="0"/>
        <w:contextualSpacing/>
        <w:rPr>
          <w:rFonts w:ascii="宋体"/>
          <w:kern w:val="0"/>
        </w:rPr>
      </w:pPr>
      <w:r>
        <w:rPr>
          <w:rFonts w:ascii="宋体" w:hAnsi="宋体" w:hint="eastAsia"/>
          <w:b/>
          <w:bCs/>
          <w:kern w:val="0"/>
        </w:rPr>
        <w:t>33.3本次评标具体评标方法、评标标准见（第六章资格审查与评标）</w:t>
      </w:r>
      <w:r>
        <w:rPr>
          <w:rFonts w:ascii="宋体" w:hAnsi="宋体" w:hint="eastAsia"/>
          <w:kern w:val="0"/>
        </w:rPr>
        <w:t>。</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34.1采用最低评标价法的，评标结果按投标报价由低到高顺序排列。投标报价相同的并列。投标文件满足招标文件全部实质性要求且投标报价最低的投标人为排名第一的中标候选人。</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评标委员会及其成员有下列行为之一的，其评审意见无效：</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（1）确定参与评标至评标结束前私自接触投标人；</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（2）接受投标人提出的与投标文件不一致的澄清或者说明，《投标人须知》26条规定的情形除外；</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（3）违反评标纪律发表倾向性意见或者征询采购人的倾向性意见；</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（4）对需要专业判断的主观评审因素协商评分；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（5）在评标过程中擅离职守，影响评标程序正常进行的；</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lastRenderedPageBreak/>
        <w:t>（6）记录、复制或者带走任何评标资料；</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（7）其他不遵守评标纪律的行为。</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保密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36.1评审专家应当遵守评审工作纪律，不得泄露评审文件、评审情况和评审中获悉的商业秘密。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36.2采购人、采购代理机构应当采取必要措施，保证评标在严格保密的情况下进行。有关人员对评标情况以及在评标过程中获悉的国家秘密、商业秘密负有保密责任。</w:t>
      </w:r>
    </w:p>
    <w:p w:rsidR="008E4423" w:rsidRDefault="008E4423">
      <w:pPr>
        <w:autoSpaceDE w:val="0"/>
        <w:autoSpaceDN w:val="0"/>
        <w:spacing w:line="360" w:lineRule="auto"/>
        <w:contextualSpacing/>
        <w:rPr>
          <w:rFonts w:ascii="宋体" w:cs="仿宋_GB2312"/>
        </w:rPr>
      </w:pPr>
    </w:p>
    <w:p w:rsidR="008E4423" w:rsidRDefault="00C702D5">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37.1采购人应当自收到评标报告之日起5个工作日内，在评标报告确定的中标候选人名单中按顺序确定中标人。中标候选人并列的，由采购人采取随机抽取的方式确定。</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37.2采购人在收到评标报告5个工作日内未按评标报告推荐的中标候选人顺序确定中标人，又不能说明合法理由的，视同按评标报告推荐的顺序确定排名第一的中标候选人为中标人。</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38.1采购人确认中标人后，招标人在公告中标结果的同时，向中标人发出中标通知书。</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38.2中标通知书发出后，采购人不得违法改变中标结果，中标人无正当理由不得放弃中标。</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38.3中标人在接到中标通知时，须向代理机构发送投标报价及分项报价一览表（包含主要中标标的的名称、规格型号、数量、单价、服务要求等）电子文档，并同时通知代理机构联系人。</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39.1供应商认为采购文件、采购过程和中标结果使自己的权益受到损害的，可以依法向采购人、采购代理机构提出质疑。提出质疑的供应商应当是参与本项目采购活动的供应商。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ascii="宋体" w:hAnsi="宋体" w:hint="eastAsia"/>
          <w:kern w:val="0"/>
        </w:rPr>
        <w:br/>
        <w:t xml:space="preserve">    （2）对采购过程提出质疑的，为各采购程序环节结束之日起七个工作日内，以书面形式向采购人和采购代理机构一次性提出；</w:t>
      </w:r>
      <w:r>
        <w:rPr>
          <w:rFonts w:ascii="宋体" w:hAnsi="宋体" w:hint="eastAsia"/>
          <w:kern w:val="0"/>
        </w:rPr>
        <w:br/>
        <w:t xml:space="preserve">    （3）对中标结果提出质疑的，为中标结果公告期限届满之日起七个工作日内，以书面形式向采购人和采购代理机构一次性提出。</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39.2采购人、采购代理机构认为供应商质疑不成立，或者成立但未对中标结果构成影响的，</w:t>
      </w:r>
      <w:r>
        <w:rPr>
          <w:rFonts w:ascii="宋体" w:hAnsi="宋体" w:hint="eastAsia"/>
          <w:kern w:val="0"/>
        </w:rPr>
        <w:lastRenderedPageBreak/>
        <w:t>继续开展采购活动；认为供应商质疑成立且影响或者可能影响中标结果的，按照下列情况处理：</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（1）对采购文件提出的质疑，依法通过澄清或者修改可以继续开展采购活动的，澄清或者修改采购文件后继续开展采购活动；否则应当修改采购文件后重新开展采购活动。</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（2）对采购过程、中标结果提出的质疑，合格供应商符合法定数量时，可以从合格的中标候选人中另行确定中标供应商的，应当依法另行确定中标供应商；否则应当重新开展采购活动。</w:t>
      </w:r>
    </w:p>
    <w:p w:rsidR="008E4423" w:rsidRDefault="00C702D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采购人应当自中标通知书发出之日起30日内，按照招标文件和中标人投标文件的规定，与中标人签订书面合同。所签订的合同不得对招标文件确定的事项和中标人投标文件作实质性修改。</w:t>
      </w:r>
    </w:p>
    <w:p w:rsidR="008E4423" w:rsidRDefault="00C702D5">
      <w:pPr>
        <w:pStyle w:val="10"/>
        <w:autoSpaceDE w:val="0"/>
        <w:autoSpaceDN w:val="0"/>
        <w:spacing w:line="360" w:lineRule="auto"/>
        <w:ind w:firstLineChars="0" w:firstLine="0"/>
        <w:contextualSpacing/>
        <w:rPr>
          <w:rFonts w:ascii="宋体" w:hAnsi="宋体"/>
          <w:b/>
          <w:bCs/>
          <w:color w:val="000000"/>
          <w:kern w:val="0"/>
        </w:rPr>
      </w:pPr>
      <w:r>
        <w:rPr>
          <w:rFonts w:ascii="宋体" w:hAnsi="宋体" w:hint="eastAsia"/>
          <w:b/>
          <w:bCs/>
          <w:color w:val="000000"/>
          <w:kern w:val="0"/>
        </w:rPr>
        <w:t>41.履约保证金的相关规定</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41.1履约保证金提交比例和数额</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履约保证金数额不得超过中标合同金额的10%。</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41.2履约保证金的退还</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(1)项目完工后，由招标人出具《履约保证金退还通知单》，中心财务凭《履约保证金退还通知单》在五个工作日内退还履约保证金及银行同期活期存款利息至中标人账户。</w:t>
      </w:r>
    </w:p>
    <w:p w:rsidR="008E4423" w:rsidRDefault="00C702D5">
      <w:pPr>
        <w:tabs>
          <w:tab w:val="left" w:pos="1260"/>
        </w:tabs>
        <w:autoSpaceDE w:val="0"/>
        <w:autoSpaceDN w:val="0"/>
        <w:spacing w:line="360" w:lineRule="auto"/>
        <w:ind w:firstLineChars="200" w:firstLine="420"/>
        <w:contextualSpacing/>
        <w:rPr>
          <w:rFonts w:ascii="宋体" w:hAnsi="宋体"/>
          <w:kern w:val="0"/>
        </w:rPr>
      </w:pPr>
      <w:r>
        <w:rPr>
          <w:rFonts w:ascii="宋体" w:hAnsi="宋体" w:hint="eastAsia"/>
          <w:kern w:val="0"/>
        </w:rPr>
        <w:t>(2)中标人因发生质疑、投诉、举报或有关部门立案调查的，中心依据相关行政监督部门的意见暂停退还或没收其履约保证金，待行政监督部门对相关情况处置后，按照有关规定办理。</w:t>
      </w:r>
    </w:p>
    <w:p w:rsidR="008E4423" w:rsidRDefault="008E4423">
      <w:pPr>
        <w:rPr>
          <w:rFonts w:ascii="宋体" w:hAnsi="宋体"/>
          <w:color w:val="000000"/>
          <w:sz w:val="36"/>
          <w:szCs w:val="36"/>
        </w:rPr>
      </w:pPr>
    </w:p>
    <w:p w:rsidR="008E4423" w:rsidRDefault="00C702D5">
      <w:pPr>
        <w:jc w:val="center"/>
        <w:rPr>
          <w:rFonts w:ascii="宋体" w:hAnsi="宋体"/>
          <w:color w:val="000000"/>
          <w:sz w:val="36"/>
          <w:szCs w:val="36"/>
        </w:rPr>
      </w:pPr>
      <w:r>
        <w:rPr>
          <w:rFonts w:ascii="宋体" w:hAnsi="宋体" w:hint="eastAsia"/>
          <w:color w:val="000000"/>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E4423">
        <w:trPr>
          <w:trHeight w:hRule="exact" w:val="745"/>
          <w:jc w:val="center"/>
        </w:trPr>
        <w:tc>
          <w:tcPr>
            <w:tcW w:w="2086" w:type="dxa"/>
            <w:vAlign w:val="center"/>
          </w:tcPr>
          <w:p w:rsidR="008E4423" w:rsidRDefault="00C702D5">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8E4423" w:rsidRDefault="008E4423">
            <w:pPr>
              <w:spacing w:line="360" w:lineRule="exact"/>
              <w:rPr>
                <w:rFonts w:ascii="宋体" w:hAnsi="宋体"/>
                <w:color w:val="000000"/>
                <w:sz w:val="24"/>
              </w:rPr>
            </w:pPr>
          </w:p>
        </w:tc>
        <w:tc>
          <w:tcPr>
            <w:tcW w:w="1440" w:type="dxa"/>
            <w:gridSpan w:val="2"/>
            <w:vAlign w:val="center"/>
          </w:tcPr>
          <w:p w:rsidR="008E4423" w:rsidRDefault="00C702D5">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8E4423" w:rsidRDefault="00C702D5">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8E4423">
        <w:trPr>
          <w:trHeight w:hRule="exact" w:val="567"/>
          <w:jc w:val="center"/>
        </w:trPr>
        <w:tc>
          <w:tcPr>
            <w:tcW w:w="2086" w:type="dxa"/>
            <w:vAlign w:val="center"/>
          </w:tcPr>
          <w:p w:rsidR="008E4423" w:rsidRDefault="00C702D5">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8E4423" w:rsidRDefault="008E4423">
            <w:pPr>
              <w:spacing w:line="360" w:lineRule="exact"/>
              <w:rPr>
                <w:rFonts w:ascii="宋体" w:hAnsi="宋体"/>
                <w:color w:val="000000"/>
                <w:sz w:val="24"/>
              </w:rPr>
            </w:pPr>
          </w:p>
        </w:tc>
      </w:tr>
      <w:tr w:rsidR="008E4423">
        <w:trPr>
          <w:trHeight w:hRule="exact" w:val="689"/>
          <w:jc w:val="center"/>
        </w:trPr>
        <w:tc>
          <w:tcPr>
            <w:tcW w:w="2086" w:type="dxa"/>
            <w:vAlign w:val="center"/>
          </w:tcPr>
          <w:p w:rsidR="008E4423" w:rsidRDefault="00C702D5">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8E4423" w:rsidRDefault="008E4423">
            <w:pPr>
              <w:rPr>
                <w:rFonts w:ascii="宋体" w:hAnsi="宋体"/>
                <w:color w:val="000000"/>
                <w:sz w:val="24"/>
              </w:rPr>
            </w:pPr>
          </w:p>
        </w:tc>
        <w:tc>
          <w:tcPr>
            <w:tcW w:w="722" w:type="dxa"/>
            <w:gridSpan w:val="2"/>
            <w:vAlign w:val="center"/>
          </w:tcPr>
          <w:p w:rsidR="008E4423" w:rsidRDefault="00C702D5">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8E4423" w:rsidRDefault="008E4423">
            <w:pPr>
              <w:rPr>
                <w:rFonts w:ascii="宋体" w:hAnsi="宋体"/>
                <w:color w:val="000000"/>
                <w:sz w:val="24"/>
              </w:rPr>
            </w:pPr>
          </w:p>
        </w:tc>
      </w:tr>
      <w:tr w:rsidR="008E4423">
        <w:trPr>
          <w:trHeight w:hRule="exact" w:val="567"/>
          <w:jc w:val="center"/>
        </w:trPr>
        <w:tc>
          <w:tcPr>
            <w:tcW w:w="2086" w:type="dxa"/>
            <w:tcBorders>
              <w:bottom w:val="single" w:sz="4" w:space="0" w:color="auto"/>
            </w:tcBorders>
            <w:vAlign w:val="center"/>
          </w:tcPr>
          <w:p w:rsidR="008E4423" w:rsidRDefault="00C702D5">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8E4423" w:rsidRDefault="00C702D5">
            <w:pPr>
              <w:spacing w:line="360" w:lineRule="exact"/>
              <w:rPr>
                <w:rFonts w:ascii="宋体" w:hAnsi="宋体"/>
                <w:color w:val="000000"/>
                <w:sz w:val="24"/>
              </w:rPr>
            </w:pPr>
            <w:r>
              <w:rPr>
                <w:rFonts w:ascii="宋体" w:hAnsi="宋体" w:hint="eastAsia"/>
                <w:color w:val="000000"/>
                <w:sz w:val="24"/>
              </w:rPr>
              <w:t xml:space="preserve">大写：                                  ￥                                 </w:t>
            </w:r>
          </w:p>
        </w:tc>
      </w:tr>
      <w:tr w:rsidR="008E4423">
        <w:trPr>
          <w:trHeight w:hRule="exact" w:val="567"/>
          <w:jc w:val="center"/>
        </w:trPr>
        <w:tc>
          <w:tcPr>
            <w:tcW w:w="9828" w:type="dxa"/>
            <w:gridSpan w:val="6"/>
            <w:tcBorders>
              <w:top w:val="nil"/>
            </w:tcBorders>
            <w:vAlign w:val="center"/>
          </w:tcPr>
          <w:p w:rsidR="008E4423" w:rsidRDefault="00C702D5">
            <w:pPr>
              <w:spacing w:line="360" w:lineRule="exact"/>
              <w:rPr>
                <w:rFonts w:ascii="宋体" w:hAnsi="宋体"/>
                <w:color w:val="000000"/>
                <w:sz w:val="24"/>
              </w:rPr>
            </w:pPr>
            <w:r>
              <w:rPr>
                <w:rFonts w:ascii="宋体" w:hAnsi="宋体" w:hint="eastAsia"/>
                <w:color w:val="000000"/>
                <w:sz w:val="24"/>
              </w:rPr>
              <w:t>招标人（采购人）意见</w:t>
            </w:r>
          </w:p>
        </w:tc>
      </w:tr>
      <w:tr w:rsidR="008E4423">
        <w:trPr>
          <w:trHeight w:val="1459"/>
          <w:jc w:val="center"/>
        </w:trPr>
        <w:tc>
          <w:tcPr>
            <w:tcW w:w="9828" w:type="dxa"/>
            <w:gridSpan w:val="6"/>
          </w:tcPr>
          <w:p w:rsidR="008E4423" w:rsidRDefault="008E4423">
            <w:pPr>
              <w:rPr>
                <w:rFonts w:ascii="宋体" w:hAnsi="宋体"/>
                <w:color w:val="000000"/>
                <w:sz w:val="24"/>
              </w:rPr>
            </w:pPr>
          </w:p>
          <w:p w:rsidR="008E4423" w:rsidRDefault="008E4423">
            <w:pPr>
              <w:rPr>
                <w:rFonts w:ascii="宋体" w:hAnsi="宋体"/>
                <w:color w:val="000000"/>
                <w:sz w:val="24"/>
              </w:rPr>
            </w:pPr>
          </w:p>
          <w:p w:rsidR="008E4423" w:rsidRDefault="00C702D5">
            <w:pPr>
              <w:ind w:firstLineChars="350" w:firstLine="840"/>
              <w:rPr>
                <w:rFonts w:ascii="宋体" w:hAnsi="宋体"/>
                <w:color w:val="000000"/>
                <w:sz w:val="24"/>
              </w:rPr>
            </w:pPr>
            <w:r>
              <w:rPr>
                <w:rFonts w:ascii="宋体" w:hAnsi="宋体" w:hint="eastAsia"/>
                <w:color w:val="000000"/>
                <w:sz w:val="24"/>
              </w:rPr>
              <w:t>主要负责人签字 ：                           盖  章：</w:t>
            </w:r>
          </w:p>
          <w:p w:rsidR="008E4423" w:rsidRDefault="008E4423">
            <w:pPr>
              <w:rPr>
                <w:rFonts w:ascii="宋体" w:hAnsi="宋体"/>
                <w:color w:val="000000"/>
                <w:sz w:val="24"/>
              </w:rPr>
            </w:pPr>
          </w:p>
          <w:p w:rsidR="008E4423" w:rsidRDefault="00C702D5">
            <w:pPr>
              <w:ind w:right="480" w:firstLineChars="2450" w:firstLine="5880"/>
              <w:rPr>
                <w:rFonts w:ascii="宋体" w:hAnsi="宋体"/>
                <w:color w:val="000000"/>
                <w:sz w:val="24"/>
              </w:rPr>
            </w:pPr>
            <w:r>
              <w:rPr>
                <w:rFonts w:ascii="宋体" w:hAnsi="宋体" w:hint="eastAsia"/>
                <w:color w:val="000000"/>
                <w:sz w:val="24"/>
              </w:rPr>
              <w:t>年   月   日</w:t>
            </w:r>
          </w:p>
        </w:tc>
      </w:tr>
    </w:tbl>
    <w:p w:rsidR="008E4423" w:rsidRDefault="008E4423">
      <w:pPr>
        <w:autoSpaceDE w:val="0"/>
        <w:autoSpaceDN w:val="0"/>
        <w:adjustRightInd w:val="0"/>
        <w:spacing w:line="360" w:lineRule="auto"/>
        <w:contextualSpacing/>
        <w:rPr>
          <w:rFonts w:ascii="宋体" w:hAnsi="宋体"/>
          <w:b/>
          <w:bCs/>
          <w:kern w:val="0"/>
          <w:sz w:val="32"/>
          <w:szCs w:val="32"/>
        </w:rPr>
      </w:pPr>
    </w:p>
    <w:p w:rsidR="008E4423" w:rsidRDefault="00C702D5">
      <w:pPr>
        <w:tabs>
          <w:tab w:val="left" w:pos="1260"/>
        </w:tabs>
        <w:autoSpaceDE w:val="0"/>
        <w:autoSpaceDN w:val="0"/>
        <w:adjustRightInd w:val="0"/>
        <w:spacing w:line="360" w:lineRule="auto"/>
        <w:contextualSpacing/>
        <w:jc w:val="center"/>
        <w:rPr>
          <w:rFonts w:ascii="宋体" w:hAnsi="宋体"/>
          <w:b/>
          <w:kern w:val="0"/>
          <w:sz w:val="36"/>
          <w:szCs w:val="36"/>
        </w:rPr>
      </w:pPr>
      <w:r>
        <w:rPr>
          <w:rFonts w:ascii="宋体" w:hAnsi="宋体" w:hint="eastAsia"/>
          <w:b/>
          <w:kern w:val="0"/>
          <w:sz w:val="36"/>
          <w:szCs w:val="36"/>
        </w:rPr>
        <w:t>第五章 政府采购政策功能</w:t>
      </w:r>
    </w:p>
    <w:p w:rsidR="008E4423" w:rsidRDefault="008E4423">
      <w:pPr>
        <w:jc w:val="center"/>
        <w:rPr>
          <w:rFonts w:ascii="宋体" w:hAnsi="宋体"/>
          <w:b/>
          <w:kern w:val="0"/>
          <w:sz w:val="36"/>
          <w:szCs w:val="36"/>
        </w:rPr>
      </w:pPr>
    </w:p>
    <w:p w:rsidR="008E4423" w:rsidRDefault="00C702D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E4423" w:rsidRPr="00227424" w:rsidRDefault="00C702D5" w:rsidP="00227424">
      <w:pPr>
        <w:pStyle w:val="a6"/>
        <w:spacing w:line="360" w:lineRule="auto"/>
        <w:ind w:firstLineChars="200" w:firstLine="482"/>
        <w:contextualSpacing/>
        <w:rPr>
          <w:rFonts w:ascii="宋体" w:hAnsi="宋体" w:cs="仿宋_GB2312"/>
          <w:color w:val="000000"/>
          <w:lang w:val="zh-CN"/>
        </w:rPr>
      </w:pPr>
      <w:r>
        <w:rPr>
          <w:rFonts w:ascii="宋体" w:hAnsi="宋体" w:cs="仿宋_GB2312" w:hint="eastAsia"/>
          <w:b/>
          <w:lang w:val="zh-CN"/>
        </w:rPr>
        <w:t>一、促进中小企业发展（不含民办非企业）</w:t>
      </w:r>
    </w:p>
    <w:p w:rsidR="008E4423" w:rsidRDefault="00C702D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E4423" w:rsidRDefault="00C702D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E4423" w:rsidRDefault="00C702D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E4423" w:rsidRDefault="00C702D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8E4423" w:rsidRDefault="00227424">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w:t>
      </w:r>
      <w:r w:rsidR="00C702D5">
        <w:rPr>
          <w:rFonts w:ascii="宋体" w:hAnsi="宋体" w:cs="仿宋_GB2312" w:hint="eastAsia"/>
          <w:b/>
          <w:sz w:val="24"/>
          <w:szCs w:val="24"/>
          <w:lang w:val="zh-CN"/>
        </w:rPr>
        <w:t>、支持监狱企业发展</w:t>
      </w:r>
    </w:p>
    <w:p w:rsidR="008E4423" w:rsidRDefault="00C702D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1" w:name="OLE_LINK6"/>
      <w:r>
        <w:rPr>
          <w:rFonts w:ascii="宋体" w:hAnsi="宋体" w:cs="仿宋_GB2312" w:hint="eastAsia"/>
          <w:sz w:val="24"/>
          <w:szCs w:val="24"/>
          <w:lang w:val="zh-CN"/>
        </w:rPr>
        <w:t>财库[2014]68号</w:t>
      </w:r>
      <w:bookmarkEnd w:id="1"/>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E4423" w:rsidRDefault="00227424">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w:t>
      </w:r>
      <w:r w:rsidR="00C702D5">
        <w:rPr>
          <w:rFonts w:ascii="宋体" w:hAnsi="宋体" w:cs="仿宋_GB2312" w:hint="eastAsia"/>
          <w:b/>
          <w:sz w:val="24"/>
          <w:szCs w:val="24"/>
          <w:lang w:val="zh-CN"/>
        </w:rPr>
        <w:t>、促进残疾人就业</w:t>
      </w:r>
    </w:p>
    <w:p w:rsidR="008E4423" w:rsidRDefault="00C702D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1、按照财政部、民政部、中国残疾人联合会和残疾人发布的《三部门联合发布关于促进残疾人就业政府采购政策的通知》（财库[2017]141号）规定，在政府采购</w:t>
      </w:r>
      <w:r>
        <w:rPr>
          <w:rFonts w:ascii="宋体" w:hAnsi="宋体" w:cs="仿宋_GB2312" w:hint="eastAsia"/>
          <w:sz w:val="24"/>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8E4423" w:rsidRDefault="00C702D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E4423" w:rsidRDefault="00C702D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3、中标人为残疾人福利性单位的，招标人应当随中标结果同时公告其《残疾人福利性单位声明函》，接受社会监督。</w:t>
      </w:r>
    </w:p>
    <w:p w:rsidR="008E4423" w:rsidRDefault="00227424">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w:t>
      </w:r>
      <w:r w:rsidR="00C702D5">
        <w:rPr>
          <w:rFonts w:ascii="宋体" w:hAnsi="宋体" w:cs="仿宋_GB2312" w:hint="eastAsia"/>
          <w:b/>
          <w:sz w:val="24"/>
          <w:szCs w:val="24"/>
          <w:lang w:val="zh-CN"/>
        </w:rPr>
        <w:t>、支持脱贫攻坚（物业服务采购）</w:t>
      </w:r>
    </w:p>
    <w:p w:rsidR="008E4423" w:rsidRDefault="00C702D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E4423" w:rsidRDefault="00C702D5">
      <w:pPr>
        <w:pStyle w:val="a6"/>
        <w:spacing w:line="360" w:lineRule="auto"/>
        <w:ind w:firstLineChars="200" w:firstLine="480"/>
        <w:contextualSpacing/>
        <w:rPr>
          <w:rFonts w:ascii="宋体" w:hAnsi="宋体" w:cs="仿宋_GB2312"/>
          <w:lang w:val="zh-CN"/>
        </w:rPr>
      </w:pPr>
      <w:r>
        <w:rPr>
          <w:rFonts w:ascii="宋体" w:hAnsi="宋体" w:cs="仿宋_GB2312" w:hint="eastAsia"/>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E4423" w:rsidRDefault="008E4423">
      <w:pPr>
        <w:topLinePunct/>
        <w:spacing w:line="360" w:lineRule="auto"/>
        <w:ind w:firstLineChars="200" w:firstLine="480"/>
        <w:contextualSpacing/>
        <w:rPr>
          <w:rFonts w:ascii="宋体" w:hAnsi="宋体" w:cs="仿宋_GB2312"/>
          <w:sz w:val="24"/>
          <w:szCs w:val="24"/>
        </w:rPr>
      </w:pPr>
    </w:p>
    <w:p w:rsidR="008E4423" w:rsidRDefault="008E4423">
      <w:pPr>
        <w:pStyle w:val="a0"/>
        <w:ind w:firstLineChars="0" w:firstLine="0"/>
        <w:rPr>
          <w:rFonts w:hAnsi="宋体"/>
          <w:b/>
          <w:bCs/>
          <w:sz w:val="32"/>
          <w:szCs w:val="32"/>
        </w:rPr>
      </w:pPr>
    </w:p>
    <w:p w:rsidR="00227424" w:rsidRDefault="00227424">
      <w:pPr>
        <w:pStyle w:val="a0"/>
        <w:ind w:firstLineChars="0" w:firstLine="0"/>
        <w:rPr>
          <w:rFonts w:hAnsi="宋体"/>
          <w:b/>
          <w:bCs/>
          <w:sz w:val="32"/>
          <w:szCs w:val="32"/>
        </w:rPr>
      </w:pPr>
    </w:p>
    <w:p w:rsidR="00227424" w:rsidRDefault="00227424">
      <w:pPr>
        <w:pStyle w:val="a0"/>
        <w:ind w:firstLineChars="0" w:firstLine="0"/>
        <w:rPr>
          <w:rFonts w:hAnsi="宋体"/>
          <w:b/>
          <w:bCs/>
          <w:sz w:val="32"/>
          <w:szCs w:val="32"/>
        </w:rPr>
      </w:pPr>
    </w:p>
    <w:p w:rsidR="00227424" w:rsidRDefault="00227424">
      <w:pPr>
        <w:pStyle w:val="a0"/>
        <w:ind w:firstLineChars="0" w:firstLine="0"/>
        <w:rPr>
          <w:rFonts w:hAnsi="宋体"/>
          <w:b/>
          <w:bCs/>
          <w:sz w:val="32"/>
          <w:szCs w:val="32"/>
        </w:rPr>
      </w:pPr>
    </w:p>
    <w:p w:rsidR="008E4423" w:rsidRDefault="00C702D5">
      <w:pPr>
        <w:autoSpaceDE w:val="0"/>
        <w:autoSpaceDN w:val="0"/>
        <w:adjustRightInd w:val="0"/>
        <w:spacing w:line="360" w:lineRule="auto"/>
        <w:contextualSpacing/>
        <w:jc w:val="center"/>
        <w:rPr>
          <w:rFonts w:ascii="宋体" w:cs="仿宋_GB2312"/>
        </w:rPr>
      </w:pPr>
      <w:r>
        <w:rPr>
          <w:rFonts w:ascii="宋体" w:hAnsi="宋体" w:hint="eastAsia"/>
          <w:b/>
          <w:bCs/>
          <w:kern w:val="0"/>
          <w:sz w:val="32"/>
          <w:szCs w:val="32"/>
        </w:rPr>
        <w:lastRenderedPageBreak/>
        <w:t>第六章资格审查与评标</w:t>
      </w:r>
    </w:p>
    <w:p w:rsidR="008E4423" w:rsidRDefault="00C702D5">
      <w:pPr>
        <w:pStyle w:val="a6"/>
        <w:spacing w:line="360" w:lineRule="auto"/>
        <w:contextualSpacing/>
        <w:rPr>
          <w:rFonts w:ascii="宋体" w:cs="仿宋_GB2312"/>
          <w:b/>
          <w:bCs/>
          <w:sz w:val="21"/>
          <w:szCs w:val="21"/>
        </w:rPr>
      </w:pPr>
      <w:r>
        <w:rPr>
          <w:rFonts w:ascii="宋体" w:hAnsi="宋体" w:cs="仿宋_GB2312" w:hint="eastAsia"/>
          <w:b/>
          <w:bCs/>
          <w:sz w:val="21"/>
          <w:szCs w:val="21"/>
        </w:rPr>
        <w:t>一、资格审查</w:t>
      </w:r>
    </w:p>
    <w:p w:rsidR="008E4423" w:rsidRDefault="00C702D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rsidR="008E4423" w:rsidRDefault="00C702D5">
      <w:pPr>
        <w:spacing w:line="360" w:lineRule="auto"/>
        <w:ind w:rightChars="200" w:right="420" w:firstLineChars="200" w:firstLine="420"/>
        <w:contextualSpacing/>
        <w:rPr>
          <w:rFonts w:ascii="宋体" w:cs="仿宋_GB2312"/>
        </w:rPr>
      </w:pPr>
      <w:r>
        <w:rPr>
          <w:rFonts w:ascii="宋体" w:hAnsi="宋体" w:cs="仿宋_GB2312" w:hint="eastAsia"/>
        </w:rPr>
        <w:t>（二）资格证明材料（本栏所列内容为本项目的资格审查条件，如有一项不符合要求，则不能进入下一步评审）。</w:t>
      </w:r>
    </w:p>
    <w:p w:rsidR="008E4423" w:rsidRDefault="00C702D5">
      <w:pPr>
        <w:spacing w:line="360" w:lineRule="auto"/>
        <w:ind w:rightChars="200" w:right="420" w:firstLineChars="200" w:firstLine="42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E4423">
        <w:trPr>
          <w:trHeight w:val="567"/>
        </w:trPr>
        <w:tc>
          <w:tcPr>
            <w:tcW w:w="9079" w:type="dxa"/>
            <w:vAlign w:val="center"/>
          </w:tcPr>
          <w:p w:rsidR="008E4423" w:rsidRDefault="00C702D5">
            <w:pPr>
              <w:spacing w:line="360" w:lineRule="auto"/>
              <w:jc w:val="center"/>
              <w:rPr>
                <w:rFonts w:ascii="宋体"/>
                <w:b/>
                <w:bCs/>
              </w:rPr>
            </w:pPr>
            <w:r>
              <w:rPr>
                <w:rFonts w:ascii="宋体" w:hAnsi="宋体" w:hint="eastAsia"/>
                <w:b/>
                <w:bCs/>
              </w:rPr>
              <w:t>资格审查因素</w:t>
            </w:r>
          </w:p>
        </w:tc>
      </w:tr>
      <w:tr w:rsidR="008E4423">
        <w:trPr>
          <w:trHeight w:val="567"/>
        </w:trPr>
        <w:tc>
          <w:tcPr>
            <w:tcW w:w="9079" w:type="dxa"/>
            <w:vAlign w:val="center"/>
          </w:tcPr>
          <w:p w:rsidR="008E4423" w:rsidRDefault="00C702D5">
            <w:pPr>
              <w:spacing w:line="360" w:lineRule="auto"/>
              <w:jc w:val="left"/>
              <w:rPr>
                <w:rFonts w:ascii="宋体"/>
                <w:b/>
                <w:bCs/>
              </w:rPr>
            </w:pPr>
            <w:r>
              <w:rPr>
                <w:rFonts w:ascii="宋体" w:hAnsi="宋体"/>
                <w:b/>
                <w:bCs/>
              </w:rPr>
              <w:t>1</w:t>
            </w:r>
            <w:r>
              <w:rPr>
                <w:rFonts w:ascii="宋体" w:hAnsi="宋体" w:hint="eastAsia"/>
                <w:b/>
                <w:bCs/>
              </w:rPr>
              <w:t>、投标函</w:t>
            </w:r>
          </w:p>
        </w:tc>
      </w:tr>
      <w:tr w:rsidR="008E4423">
        <w:tc>
          <w:tcPr>
            <w:tcW w:w="9079" w:type="dxa"/>
            <w:vAlign w:val="center"/>
          </w:tcPr>
          <w:p w:rsidR="008E4423" w:rsidRDefault="00C702D5">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rsidR="008E4423" w:rsidRDefault="00C702D5">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rsidR="008E4423" w:rsidRDefault="00C702D5">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rsidR="008E4423" w:rsidRDefault="00C702D5">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rsidR="008E4423" w:rsidRDefault="00C702D5">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rsidR="008E4423" w:rsidRDefault="00C702D5">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8E4423">
        <w:tc>
          <w:tcPr>
            <w:tcW w:w="9079" w:type="dxa"/>
            <w:vAlign w:val="center"/>
          </w:tcPr>
          <w:p w:rsidR="008E4423" w:rsidRDefault="00C702D5">
            <w:pPr>
              <w:spacing w:line="360" w:lineRule="auto"/>
              <w:rPr>
                <w:rFonts w:ascii="宋体"/>
              </w:rPr>
            </w:pPr>
            <w:r>
              <w:rPr>
                <w:rFonts w:ascii="宋体" w:hAnsi="宋体"/>
                <w:b/>
                <w:bCs/>
              </w:rPr>
              <w:t>3</w:t>
            </w:r>
            <w:r>
              <w:rPr>
                <w:rFonts w:ascii="宋体" w:hAnsi="宋体" w:hint="eastAsia"/>
                <w:b/>
                <w:bCs/>
              </w:rPr>
              <w:t>、财务状况报告相关材料</w:t>
            </w:r>
          </w:p>
          <w:p w:rsidR="008E4423" w:rsidRDefault="00C702D5">
            <w:pPr>
              <w:spacing w:line="360" w:lineRule="auto"/>
              <w:rPr>
                <w:rFonts w:ascii="宋体" w:hAnsi="宋体"/>
              </w:rPr>
            </w:pPr>
            <w:r>
              <w:rPr>
                <w:rFonts w:ascii="宋体" w:hAnsi="宋体" w:hint="eastAsia"/>
              </w:rPr>
              <w:t>（</w:t>
            </w:r>
            <w:r>
              <w:rPr>
                <w:rFonts w:ascii="宋体" w:hAnsi="宋体"/>
              </w:rPr>
              <w:t>1</w:t>
            </w:r>
            <w:r>
              <w:rPr>
                <w:rFonts w:ascii="宋体" w:hAnsi="宋体" w:hint="eastAsia"/>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8E4423" w:rsidRDefault="00C702D5">
            <w:pPr>
              <w:spacing w:line="360" w:lineRule="auto"/>
              <w:rPr>
                <w:rFonts w:ascii="宋体"/>
                <w:b/>
                <w:bCs/>
              </w:rPr>
            </w:pPr>
            <w:r>
              <w:rPr>
                <w:rFonts w:ascii="宋体" w:hAnsi="宋体" w:hint="eastAsia"/>
              </w:rPr>
              <w:t>（2）银行出具的资信证明；或财政部门认可的政府采购专业担保机构的证明文件和担保机构出具的投标担保函。（其他组织和自然人投标提供）</w:t>
            </w:r>
          </w:p>
        </w:tc>
      </w:tr>
      <w:tr w:rsidR="008E4423">
        <w:tc>
          <w:tcPr>
            <w:tcW w:w="9079" w:type="dxa"/>
            <w:vAlign w:val="center"/>
          </w:tcPr>
          <w:p w:rsidR="008E4423" w:rsidRDefault="00C702D5">
            <w:pPr>
              <w:spacing w:line="360" w:lineRule="auto"/>
              <w:rPr>
                <w:rFonts w:ascii="宋体"/>
              </w:rPr>
            </w:pPr>
            <w:r>
              <w:rPr>
                <w:rFonts w:ascii="宋体" w:hAnsi="宋体"/>
                <w:b/>
                <w:bCs/>
              </w:rPr>
              <w:t>4</w:t>
            </w:r>
            <w:r>
              <w:rPr>
                <w:rFonts w:ascii="宋体" w:hAnsi="宋体" w:hint="eastAsia"/>
                <w:b/>
                <w:bCs/>
              </w:rPr>
              <w:t>、依法缴纳税收相关材料</w:t>
            </w:r>
          </w:p>
          <w:p w:rsidR="008E4423" w:rsidRDefault="00C702D5">
            <w:pPr>
              <w:spacing w:line="360" w:lineRule="auto"/>
              <w:rPr>
                <w:rFonts w:ascii="宋体"/>
                <w:b/>
                <w:bCs/>
              </w:rPr>
            </w:pPr>
            <w:r>
              <w:rPr>
                <w:rFonts w:ascii="宋体" w:hAnsi="宋体" w:hint="eastAsia"/>
              </w:rPr>
              <w:t>投标截止时间前三个月内任意一个月缴纳税收凭据。（依法免税的投标人，应提供相应文件证明依法免税）</w:t>
            </w:r>
          </w:p>
        </w:tc>
      </w:tr>
      <w:tr w:rsidR="008E4423">
        <w:tc>
          <w:tcPr>
            <w:tcW w:w="9079" w:type="dxa"/>
            <w:vAlign w:val="center"/>
          </w:tcPr>
          <w:p w:rsidR="008E4423" w:rsidRDefault="00C702D5">
            <w:pPr>
              <w:spacing w:line="360" w:lineRule="auto"/>
              <w:rPr>
                <w:rFonts w:ascii="宋体"/>
              </w:rPr>
            </w:pPr>
            <w:r>
              <w:rPr>
                <w:rFonts w:ascii="宋体" w:hAnsi="宋体"/>
                <w:b/>
                <w:bCs/>
              </w:rPr>
              <w:t>5</w:t>
            </w:r>
            <w:r>
              <w:rPr>
                <w:rFonts w:ascii="宋体" w:hAnsi="宋体" w:hint="eastAsia"/>
                <w:b/>
                <w:bCs/>
              </w:rPr>
              <w:t>、依法缴纳社会保障资金的证明材料</w:t>
            </w:r>
          </w:p>
          <w:p w:rsidR="008E4423" w:rsidRDefault="00C702D5">
            <w:pPr>
              <w:spacing w:line="360" w:lineRule="auto"/>
              <w:rPr>
                <w:rFonts w:ascii="宋体"/>
              </w:rPr>
            </w:pPr>
            <w:r>
              <w:rPr>
                <w:rFonts w:ascii="宋体" w:hAnsi="宋体" w:hint="eastAsia"/>
              </w:rPr>
              <w:t>投标截止时间前三个月内任意一个月缴纳社会保险凭据。（依法不需要缴纳社会保障资金的投标人，应提供相应文件证明依法不需要缴纳社会保障资金）</w:t>
            </w:r>
          </w:p>
        </w:tc>
      </w:tr>
      <w:tr w:rsidR="008E4423">
        <w:tc>
          <w:tcPr>
            <w:tcW w:w="9079" w:type="dxa"/>
            <w:vAlign w:val="center"/>
          </w:tcPr>
          <w:p w:rsidR="008E4423" w:rsidRDefault="00C702D5">
            <w:pPr>
              <w:spacing w:line="360" w:lineRule="auto"/>
              <w:rPr>
                <w:rFonts w:ascii="宋体"/>
                <w:b/>
                <w:bCs/>
              </w:rPr>
            </w:pPr>
            <w:r>
              <w:rPr>
                <w:rFonts w:ascii="宋体" w:hAnsi="宋体"/>
                <w:b/>
                <w:bCs/>
              </w:rPr>
              <w:t>6</w:t>
            </w:r>
            <w:r>
              <w:rPr>
                <w:rFonts w:ascii="宋体" w:hAnsi="宋体" w:hint="eastAsia"/>
                <w:b/>
                <w:bCs/>
              </w:rPr>
              <w:t>、履行合同所必须的设备和专业技术能力的证明材料</w:t>
            </w:r>
          </w:p>
          <w:p w:rsidR="008E4423" w:rsidRDefault="00C702D5">
            <w:pPr>
              <w:spacing w:line="360" w:lineRule="auto"/>
              <w:rPr>
                <w:rFonts w:ascii="宋体"/>
                <w:b/>
                <w:bCs/>
              </w:rPr>
            </w:pPr>
            <w:r>
              <w:rPr>
                <w:rFonts w:ascii="宋体" w:hAnsi="宋体" w:hint="eastAsia"/>
              </w:rPr>
              <w:lastRenderedPageBreak/>
              <w:t>相关设备的购置发票、专业技术人员职称证书、用工合同等或者投标人相关承诺函或声明。</w:t>
            </w:r>
          </w:p>
        </w:tc>
      </w:tr>
      <w:tr w:rsidR="008E4423">
        <w:tc>
          <w:tcPr>
            <w:tcW w:w="9079" w:type="dxa"/>
            <w:vAlign w:val="center"/>
          </w:tcPr>
          <w:p w:rsidR="008E4423" w:rsidRDefault="00C702D5">
            <w:pPr>
              <w:spacing w:line="360" w:lineRule="auto"/>
              <w:rPr>
                <w:rFonts w:ascii="宋体"/>
                <w:b/>
                <w:bCs/>
              </w:rPr>
            </w:pPr>
            <w:r>
              <w:rPr>
                <w:rFonts w:ascii="宋体" w:hAnsi="宋体"/>
                <w:b/>
                <w:bCs/>
              </w:rPr>
              <w:lastRenderedPageBreak/>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rsidR="008E4423" w:rsidRDefault="00C702D5">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8E4423">
        <w:tc>
          <w:tcPr>
            <w:tcW w:w="9079" w:type="dxa"/>
            <w:vAlign w:val="center"/>
          </w:tcPr>
          <w:p w:rsidR="008E4423" w:rsidRDefault="00C702D5">
            <w:pPr>
              <w:spacing w:line="360" w:lineRule="auto"/>
              <w:rPr>
                <w:rFonts w:ascii="宋体" w:hAnsi="宋体"/>
                <w:b/>
              </w:rPr>
            </w:pPr>
            <w:r>
              <w:rPr>
                <w:rFonts w:ascii="宋体" w:hAnsi="宋体"/>
                <w:b/>
                <w:bCs/>
              </w:rPr>
              <w:t>8</w:t>
            </w:r>
            <w:r>
              <w:rPr>
                <w:rFonts w:ascii="宋体" w:hAnsi="宋体" w:hint="eastAsia"/>
                <w:b/>
                <w:bCs/>
              </w:rPr>
              <w:t>、</w:t>
            </w:r>
            <w:r>
              <w:rPr>
                <w:rFonts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ascii="宋体" w:hAnsi="宋体" w:hint="eastAsia"/>
                <w:b/>
              </w:rPr>
              <w:t>。</w:t>
            </w:r>
          </w:p>
          <w:p w:rsidR="008E4423" w:rsidRDefault="00C702D5">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E4423" w:rsidRDefault="00C702D5">
            <w:pPr>
              <w:spacing w:line="360" w:lineRule="auto"/>
              <w:rPr>
                <w:rFonts w:ascii="宋体" w:hAns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失信被执行人、重大税收违法案件当事人名单；</w:t>
            </w:r>
            <w:r>
              <w:rPr>
                <w:rFonts w:ascii="宋体" w:hint="eastAsia"/>
              </w:rPr>
              <w:t>“</w:t>
            </w:r>
            <w:r>
              <w:rPr>
                <w:rFonts w:ascii="宋体" w:hAnsi="宋体" w:hint="eastAsia"/>
              </w:rPr>
              <w:t>中国政府采购网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w:t>
            </w:r>
            <w:r>
              <w:rPr>
                <w:rFonts w:ascii="宋体" w:hAnsi="宋体"/>
              </w:rPr>
              <w:t>“中国社会组织公共服务平台”网站（www.chinanpo.gov.cn）严重违法失信名单的社会组织</w:t>
            </w:r>
            <w:r w:rsidR="00227424">
              <w:rPr>
                <w:rFonts w:ascii="宋体" w:hAnsi="宋体" w:hint="eastAsia"/>
              </w:rPr>
              <w:t>（仅限社会组织）</w:t>
            </w:r>
            <w:r>
              <w:rPr>
                <w:rFonts w:ascii="宋体" w:hAnsi="宋体" w:hint="eastAsia"/>
              </w:rPr>
              <w:t>。</w:t>
            </w:r>
          </w:p>
          <w:p w:rsidR="008E4423" w:rsidRDefault="00C702D5">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8E4423" w:rsidRDefault="00C702D5">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8E4423" w:rsidRDefault="00C702D5">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8E4423">
        <w:trPr>
          <w:trHeight w:val="624"/>
        </w:trPr>
        <w:tc>
          <w:tcPr>
            <w:tcW w:w="9079" w:type="dxa"/>
            <w:vAlign w:val="center"/>
          </w:tcPr>
          <w:p w:rsidR="008E4423" w:rsidRDefault="00C702D5">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rsidR="008E4423" w:rsidRDefault="00C702D5">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8E4423">
        <w:trPr>
          <w:trHeight w:val="624"/>
        </w:trPr>
        <w:tc>
          <w:tcPr>
            <w:tcW w:w="9079" w:type="dxa"/>
            <w:vAlign w:val="center"/>
          </w:tcPr>
          <w:p w:rsidR="008E4423" w:rsidRDefault="00C702D5">
            <w:pPr>
              <w:spacing w:line="360" w:lineRule="auto"/>
              <w:rPr>
                <w:rFonts w:ascii="宋体"/>
                <w:b/>
                <w:bCs/>
              </w:rPr>
            </w:pPr>
            <w:r>
              <w:rPr>
                <w:rFonts w:ascii="宋体" w:hAnsi="宋体"/>
                <w:b/>
                <w:bCs/>
              </w:rPr>
              <w:t>10</w:t>
            </w:r>
            <w:r>
              <w:rPr>
                <w:rFonts w:ascii="宋体" w:hAnsi="宋体" w:hint="eastAsia"/>
                <w:b/>
                <w:bCs/>
              </w:rPr>
              <w:t>、联合体协议</w:t>
            </w:r>
          </w:p>
          <w:p w:rsidR="008E4423" w:rsidRDefault="00C702D5">
            <w:pPr>
              <w:spacing w:line="360" w:lineRule="auto"/>
              <w:rPr>
                <w:rFonts w:ascii="宋体"/>
                <w:b/>
                <w:bCs/>
              </w:rPr>
            </w:pPr>
            <w:r>
              <w:rPr>
                <w:rFonts w:ascii="宋体" w:hAnsi="宋体" w:hint="eastAsia"/>
              </w:rPr>
              <w:t>招标文件接受联合体投标且投标人为联合体的，投标人应提供本协议；否则无须提供。</w:t>
            </w:r>
          </w:p>
        </w:tc>
      </w:tr>
      <w:tr w:rsidR="008E4423">
        <w:trPr>
          <w:trHeight w:val="567"/>
        </w:trPr>
        <w:tc>
          <w:tcPr>
            <w:tcW w:w="9079" w:type="dxa"/>
            <w:vAlign w:val="center"/>
          </w:tcPr>
          <w:p w:rsidR="008E4423" w:rsidRDefault="00C702D5">
            <w:pPr>
              <w:spacing w:line="360" w:lineRule="auto"/>
              <w:contextualSpacing/>
              <w:rPr>
                <w:rFonts w:ascii="宋体"/>
                <w:b/>
                <w:bCs/>
              </w:rPr>
            </w:pPr>
            <w:r>
              <w:rPr>
                <w:rFonts w:ascii="宋体" w:hAnsi="宋体"/>
                <w:b/>
                <w:bCs/>
              </w:rPr>
              <w:t>1</w:t>
            </w:r>
            <w:r>
              <w:rPr>
                <w:rFonts w:ascii="宋体" w:hAnsi="宋体" w:hint="eastAsia"/>
                <w:b/>
                <w:bCs/>
              </w:rPr>
              <w:t>1、法定代表人身份证明或提供法定代表人授权委托书及被授权人身份证明。</w:t>
            </w:r>
          </w:p>
        </w:tc>
      </w:tr>
    </w:tbl>
    <w:p w:rsidR="008E4423" w:rsidRDefault="008E4423">
      <w:pPr>
        <w:pStyle w:val="a6"/>
        <w:spacing w:line="360" w:lineRule="auto"/>
        <w:contextualSpacing/>
        <w:rPr>
          <w:rFonts w:ascii="宋体" w:hAnsi="宋体" w:cs="仿宋_GB2312"/>
          <w:b/>
          <w:bCs/>
          <w:sz w:val="21"/>
          <w:szCs w:val="21"/>
        </w:rPr>
      </w:pPr>
    </w:p>
    <w:p w:rsidR="008E4423" w:rsidRDefault="008E4423">
      <w:pPr>
        <w:pStyle w:val="a6"/>
        <w:spacing w:line="360" w:lineRule="auto"/>
        <w:contextualSpacing/>
        <w:rPr>
          <w:rFonts w:ascii="宋体" w:hAnsi="宋体" w:cs="仿宋_GB2312"/>
          <w:b/>
          <w:bCs/>
          <w:sz w:val="21"/>
          <w:szCs w:val="21"/>
        </w:rPr>
      </w:pPr>
    </w:p>
    <w:p w:rsidR="008E4423" w:rsidRDefault="00C702D5">
      <w:pPr>
        <w:pStyle w:val="a6"/>
        <w:spacing w:line="360" w:lineRule="auto"/>
        <w:contextualSpacing/>
        <w:rPr>
          <w:rFonts w:ascii="宋体" w:cs="仿宋_GB2312"/>
          <w:b/>
          <w:bCs/>
          <w:sz w:val="21"/>
          <w:szCs w:val="21"/>
        </w:rPr>
      </w:pPr>
      <w:r>
        <w:rPr>
          <w:rFonts w:ascii="宋体" w:hAnsi="宋体" w:cs="仿宋_GB2312" w:hint="eastAsia"/>
          <w:b/>
          <w:bCs/>
          <w:sz w:val="21"/>
          <w:szCs w:val="21"/>
        </w:rPr>
        <w:lastRenderedPageBreak/>
        <w:t>二、评标</w:t>
      </w:r>
    </w:p>
    <w:p w:rsidR="008E4423" w:rsidRDefault="00C702D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（一）评标方法</w:t>
      </w:r>
    </w:p>
    <w:p w:rsidR="008E4423" w:rsidRDefault="00C702D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rsidR="008E4423" w:rsidRDefault="00C702D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rsidR="008E4423" w:rsidRDefault="00C702D5">
      <w:pPr>
        <w:pStyle w:val="a6"/>
        <w:spacing w:line="360" w:lineRule="auto"/>
        <w:ind w:firstLineChars="200" w:firstLine="422"/>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rsidR="008E4423" w:rsidRDefault="00C702D5">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8E4423" w:rsidRDefault="00C702D5">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8E4423" w:rsidRDefault="00C702D5">
      <w:pPr>
        <w:pStyle w:val="a6"/>
        <w:spacing w:line="360" w:lineRule="auto"/>
        <w:ind w:firstLineChars="200" w:firstLine="422"/>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、要求投标人对投标文件有关事项作出澄清或者说明；</w:t>
      </w:r>
    </w:p>
    <w:p w:rsidR="008E4423" w:rsidRDefault="00C702D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8E4423" w:rsidRDefault="00C702D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8E4423" w:rsidRDefault="00C702D5">
      <w:pPr>
        <w:pStyle w:val="a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rsidR="008E4423" w:rsidRDefault="00C702D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E4423" w:rsidRDefault="00C702D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注：评标标准中所涉及到的证书及材料，均应在电子投标文件中提供原件扫描件（或图片）。</w:t>
      </w:r>
    </w:p>
    <w:p w:rsidR="008E4423" w:rsidRDefault="00C702D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rsidR="008E4423" w:rsidRDefault="00C702D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8E4423" w:rsidRDefault="00C702D5">
      <w:pPr>
        <w:pStyle w:val="a6"/>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E4423" w:rsidRDefault="00C702D5">
      <w:pPr>
        <w:spacing w:line="360" w:lineRule="auto"/>
        <w:ind w:firstLineChars="200" w:firstLine="420"/>
        <w:contextualSpacing/>
        <w:rPr>
          <w:rFonts w:ascii="宋体" w:cs="仿宋_GB2312"/>
        </w:rPr>
      </w:pPr>
      <w:r>
        <w:rPr>
          <w:rFonts w:ascii="宋体" w:hAnsi="宋体" w:cs="仿宋_GB2312"/>
        </w:rPr>
        <w:lastRenderedPageBreak/>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8E4423" w:rsidRDefault="00C702D5">
      <w:pPr>
        <w:pStyle w:val="a6"/>
        <w:spacing w:line="360" w:lineRule="auto"/>
        <w:ind w:firstLineChars="200" w:firstLine="42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8E4423" w:rsidRDefault="00C702D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（2）关于相同品牌产品</w:t>
      </w:r>
    </w:p>
    <w:p w:rsidR="008E4423" w:rsidRDefault="00C702D5">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8E4423" w:rsidRDefault="00C702D5">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8E4423" w:rsidRDefault="00C702D5">
      <w:pPr>
        <w:pStyle w:val="a6"/>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（3）关于强制性产品认证</w:t>
      </w:r>
    </w:p>
    <w:p w:rsidR="008E4423" w:rsidRDefault="00C702D5">
      <w:pPr>
        <w:spacing w:line="360" w:lineRule="auto"/>
        <w:ind w:firstLineChars="200" w:firstLine="420"/>
        <w:contextualSpacing/>
        <w:rPr>
          <w:rFonts w:ascii="宋体"/>
          <w:kern w:val="0"/>
        </w:rPr>
      </w:pPr>
      <w:r>
        <w:rPr>
          <w:rFonts w:ascii="宋体" w:hAnsi="宋体" w:cs="仿宋_GB2312"/>
        </w:rPr>
        <w:t>1</w:t>
      </w:r>
      <w:r>
        <w:rPr>
          <w:rFonts w:ascii="宋体" w:hAnsi="宋体" w:cs="仿宋_GB2312" w:hint="eastAsia"/>
        </w:rPr>
        <w:t>）如投标人所投产品属于“中国强制性产品认证”（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8E4423" w:rsidRDefault="00C702D5">
      <w:pPr>
        <w:wordWrap w:val="0"/>
        <w:autoSpaceDE w:val="0"/>
        <w:autoSpaceDN w:val="0"/>
        <w:spacing w:line="360" w:lineRule="auto"/>
        <w:ind w:firstLineChars="200" w:firstLine="42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则投标文件中应根据本项目招标文件“第二章项目需求”提供：</w:t>
      </w:r>
    </w:p>
    <w:p w:rsidR="008E4423" w:rsidRDefault="00C702D5">
      <w:pPr>
        <w:wordWrap w:val="0"/>
        <w:autoSpaceDE w:val="0"/>
        <w:autoSpaceDN w:val="0"/>
        <w:spacing w:line="360" w:lineRule="auto"/>
        <w:ind w:firstLineChars="200" w:firstLine="42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8E4423" w:rsidRDefault="00C702D5">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（4）投标无效情形</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）投标人应当遵循公平竞争的原则，不得恶意串通，不得妨碍其他投标人的竞争行为，不</w:t>
      </w:r>
      <w:r>
        <w:rPr>
          <w:rFonts w:ascii="宋体" w:hAnsi="宋体" w:cs="仿宋_GB2312" w:hint="eastAsia"/>
        </w:rPr>
        <w:lastRenderedPageBreak/>
        <w:t>得损害采购人或者其他投标人的合法权益。在评标过程中发现投标人有上述情形的，评标委员会应当认定其投标无效。</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）有下列情形之一的，视为投标人串通投标，其投标无效：</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rsidR="008E4423" w:rsidRDefault="00C702D5">
      <w:pPr>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rsidR="008E4423" w:rsidRDefault="00C702D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（5）评标标准</w:t>
      </w:r>
    </w:p>
    <w:p w:rsidR="008E4423" w:rsidRDefault="00C702D5">
      <w:pPr>
        <w:widowControl/>
        <w:shd w:val="clear" w:color="auto" w:fill="FFFFFF"/>
        <w:spacing w:line="360" w:lineRule="auto"/>
        <w:ind w:firstLineChars="150" w:firstLine="36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rsidR="008E4423" w:rsidRDefault="00C702D5">
      <w:pPr>
        <w:widowControl/>
        <w:shd w:val="clear" w:color="auto" w:fill="FFFFFF"/>
        <w:spacing w:line="360" w:lineRule="auto"/>
        <w:ind w:firstLineChars="150" w:firstLine="360"/>
        <w:jc w:val="left"/>
        <w:rPr>
          <w:rFonts w:ascii="宋体" w:hAnsi="宋体" w:cs="仿宋_GB2312"/>
          <w:sz w:val="24"/>
          <w:szCs w:val="24"/>
          <w:lang w:val="zh-CN"/>
        </w:rPr>
      </w:pPr>
      <w:r>
        <w:rPr>
          <w:rFonts w:ascii="宋体" w:hAnsi="宋体" w:cs="仿宋_GB2312" w:hint="eastAsia"/>
          <w:sz w:val="24"/>
          <w:szCs w:val="24"/>
          <w:lang w:val="zh-CN"/>
        </w:rPr>
        <w:t>（二）综合评分法评标标准：</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4"/>
        <w:gridCol w:w="7371"/>
        <w:gridCol w:w="834"/>
      </w:tblGrid>
      <w:tr w:rsidR="008E4423">
        <w:trPr>
          <w:trHeight w:val="939"/>
          <w:jc w:val="center"/>
        </w:trPr>
        <w:tc>
          <w:tcPr>
            <w:tcW w:w="149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分值构成</w:t>
            </w:r>
          </w:p>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(总分100分)</w:t>
            </w:r>
          </w:p>
        </w:tc>
        <w:tc>
          <w:tcPr>
            <w:tcW w:w="8205" w:type="dxa"/>
            <w:gridSpan w:val="2"/>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ind w:firstLine="480"/>
              <w:jc w:val="center"/>
              <w:rPr>
                <w:rFonts w:ascii="宋体" w:hAnsi="宋体" w:cs="仿宋_GB2312"/>
                <w:sz w:val="24"/>
                <w:szCs w:val="24"/>
              </w:rPr>
            </w:pPr>
            <w:r>
              <w:rPr>
                <w:rFonts w:ascii="宋体" w:hAnsi="宋体" w:cs="仿宋_GB2312" w:hint="eastAsia"/>
                <w:sz w:val="24"/>
                <w:szCs w:val="24"/>
              </w:rPr>
              <w:t>商务部分：      40分</w:t>
            </w:r>
          </w:p>
          <w:p w:rsidR="008E4423" w:rsidRDefault="00C702D5">
            <w:pPr>
              <w:shd w:val="solid" w:color="FFFFFF" w:fill="auto"/>
              <w:autoSpaceDN w:val="0"/>
              <w:spacing w:line="360" w:lineRule="auto"/>
              <w:ind w:firstLine="480"/>
              <w:jc w:val="center"/>
              <w:rPr>
                <w:rFonts w:ascii="宋体" w:hAnsi="宋体" w:cs="仿宋_GB2312"/>
                <w:sz w:val="24"/>
                <w:szCs w:val="24"/>
              </w:rPr>
            </w:pPr>
            <w:r>
              <w:rPr>
                <w:rFonts w:ascii="宋体" w:hAnsi="宋体" w:cs="仿宋_GB2312" w:hint="eastAsia"/>
                <w:sz w:val="24"/>
                <w:szCs w:val="24"/>
              </w:rPr>
              <w:t>技术部分：      60分</w:t>
            </w:r>
          </w:p>
        </w:tc>
      </w:tr>
      <w:tr w:rsidR="008E4423">
        <w:trPr>
          <w:trHeight w:val="573"/>
          <w:jc w:val="center"/>
        </w:trPr>
        <w:tc>
          <w:tcPr>
            <w:tcW w:w="9699" w:type="dxa"/>
            <w:gridSpan w:val="3"/>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一、商务部分（满分40分）</w:t>
            </w:r>
          </w:p>
        </w:tc>
      </w:tr>
      <w:tr w:rsidR="008E4423">
        <w:trPr>
          <w:trHeight w:val="573"/>
          <w:jc w:val="center"/>
        </w:trPr>
        <w:tc>
          <w:tcPr>
            <w:tcW w:w="149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评分因素</w:t>
            </w:r>
          </w:p>
        </w:tc>
        <w:tc>
          <w:tcPr>
            <w:tcW w:w="7371"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评分标准</w:t>
            </w:r>
          </w:p>
        </w:tc>
        <w:tc>
          <w:tcPr>
            <w:tcW w:w="83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分值</w:t>
            </w:r>
          </w:p>
        </w:tc>
      </w:tr>
      <w:tr w:rsidR="008E4423">
        <w:trPr>
          <w:trHeight w:val="2835"/>
          <w:jc w:val="center"/>
        </w:trPr>
        <w:tc>
          <w:tcPr>
            <w:tcW w:w="149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投标人信誉</w:t>
            </w:r>
          </w:p>
        </w:tc>
        <w:tc>
          <w:tcPr>
            <w:tcW w:w="7371" w:type="dxa"/>
            <w:shd w:val="solid" w:color="FFFFFF" w:fill="auto"/>
            <w:noWrap/>
            <w:tcMar>
              <w:top w:w="0" w:type="dxa"/>
              <w:left w:w="108" w:type="dxa"/>
              <w:bottom w:w="0" w:type="dxa"/>
              <w:right w:w="108" w:type="dxa"/>
            </w:tcMar>
            <w:vAlign w:val="center"/>
          </w:tcPr>
          <w:p w:rsidR="008E4423" w:rsidRDefault="00C702D5">
            <w:pPr>
              <w:numPr>
                <w:ilvl w:val="0"/>
                <w:numId w:val="4"/>
              </w:numPr>
              <w:autoSpaceDE w:val="0"/>
              <w:autoSpaceDN w:val="0"/>
              <w:adjustRightInd w:val="0"/>
              <w:spacing w:line="360" w:lineRule="auto"/>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rPr>
              <w:t>企业具有ISO22000食品安全</w:t>
            </w:r>
            <w:r>
              <w:rPr>
                <w:rFonts w:ascii="宋体" w:hAnsi="宋体" w:hint="eastAsia"/>
                <w:color w:val="000000"/>
                <w:sz w:val="24"/>
                <w:szCs w:val="24"/>
                <w:shd w:val="clear" w:color="auto" w:fill="FFFFFF"/>
                <w:lang w:val="zh-TW" w:eastAsia="zh-TW"/>
              </w:rPr>
              <w:t>管理</w:t>
            </w:r>
            <w:r>
              <w:rPr>
                <w:rFonts w:ascii="宋体" w:hAnsi="宋体" w:hint="eastAsia"/>
                <w:color w:val="000000"/>
                <w:sz w:val="24"/>
                <w:szCs w:val="24"/>
                <w:shd w:val="clear" w:color="auto" w:fill="FFFFFF"/>
                <w:lang w:val="zh-TW"/>
              </w:rPr>
              <w:t>体系认证的1</w:t>
            </w:r>
            <w:r>
              <w:rPr>
                <w:rFonts w:ascii="宋体" w:hAnsi="宋体" w:hint="eastAsia"/>
                <w:color w:val="000000"/>
                <w:sz w:val="24"/>
                <w:szCs w:val="24"/>
                <w:shd w:val="clear" w:color="auto" w:fill="FFFFFF"/>
              </w:rPr>
              <w:t>分</w:t>
            </w:r>
            <w:r>
              <w:rPr>
                <w:rFonts w:ascii="宋体" w:hAnsi="宋体" w:hint="eastAsia"/>
                <w:color w:val="000000"/>
                <w:sz w:val="24"/>
                <w:szCs w:val="24"/>
                <w:shd w:val="clear" w:color="auto" w:fill="FFFFFF"/>
                <w:lang w:val="zh-CN"/>
              </w:rPr>
              <w:t>，ISO9001质量管理体系认证的得1分，环境管理体系认证的得1分，职业健康安全管理体系认证的得1分，HACCP认证的得1分，食品安全管理内审员资格证书得1分。</w:t>
            </w:r>
          </w:p>
          <w:p w:rsidR="008E4423" w:rsidRDefault="00C702D5">
            <w:pPr>
              <w:numPr>
                <w:ilvl w:val="0"/>
                <w:numId w:val="4"/>
              </w:numPr>
              <w:autoSpaceDE w:val="0"/>
              <w:autoSpaceDN w:val="0"/>
              <w:adjustRightInd w:val="0"/>
              <w:spacing w:line="360" w:lineRule="auto"/>
              <w:rPr>
                <w:rFonts w:ascii="宋体" w:hAnsi="宋体"/>
                <w:color w:val="000000"/>
                <w:sz w:val="24"/>
                <w:szCs w:val="24"/>
                <w:shd w:val="clear" w:color="auto" w:fill="FFFFFF"/>
              </w:rPr>
            </w:pPr>
            <w:r>
              <w:rPr>
                <w:rFonts w:ascii="宋体" w:hAnsi="宋体" w:hint="eastAsia"/>
                <w:color w:val="000000"/>
                <w:sz w:val="24"/>
                <w:szCs w:val="24"/>
                <w:shd w:val="clear" w:color="auto" w:fill="FFFFFF"/>
              </w:rPr>
              <w:t>2016年1月1日以来获得市级荣誉的一项加一分，最多得2分；获得省级及以上荣誉的一项加二分，最多得4分。</w:t>
            </w:r>
          </w:p>
        </w:tc>
        <w:tc>
          <w:tcPr>
            <w:tcW w:w="83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0-12分</w:t>
            </w:r>
          </w:p>
        </w:tc>
      </w:tr>
      <w:tr w:rsidR="008E4423">
        <w:trPr>
          <w:trHeight w:val="3260"/>
          <w:jc w:val="center"/>
        </w:trPr>
        <w:tc>
          <w:tcPr>
            <w:tcW w:w="149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lastRenderedPageBreak/>
              <w:t>业绩</w:t>
            </w:r>
          </w:p>
        </w:tc>
        <w:tc>
          <w:tcPr>
            <w:tcW w:w="7371" w:type="dxa"/>
            <w:shd w:val="solid" w:color="FFFFFF" w:fill="auto"/>
            <w:noWrap/>
            <w:tcMar>
              <w:top w:w="0" w:type="dxa"/>
              <w:left w:w="108" w:type="dxa"/>
              <w:bottom w:w="0" w:type="dxa"/>
              <w:right w:w="108" w:type="dxa"/>
            </w:tcMar>
            <w:vAlign w:val="center"/>
          </w:tcPr>
          <w:p w:rsidR="008E4423" w:rsidRDefault="00C702D5">
            <w:pPr>
              <w:autoSpaceDE w:val="0"/>
              <w:autoSpaceDN w:val="0"/>
              <w:adjustRightInd w:val="0"/>
              <w:spacing w:line="360" w:lineRule="auto"/>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1、</w:t>
            </w:r>
            <w:r>
              <w:rPr>
                <w:rFonts w:ascii="宋体" w:hAnsi="宋体" w:hint="eastAsia"/>
                <w:color w:val="000000"/>
                <w:sz w:val="24"/>
                <w:szCs w:val="24"/>
                <w:shd w:val="clear" w:color="auto" w:fill="FFFFFF"/>
                <w:lang w:val="zh-TW" w:eastAsia="zh-TW"/>
              </w:rPr>
              <w:t>用户评价</w:t>
            </w:r>
            <w:r>
              <w:rPr>
                <w:rFonts w:ascii="宋体" w:hAnsi="宋体" w:hint="eastAsia"/>
                <w:color w:val="000000"/>
                <w:sz w:val="24"/>
                <w:szCs w:val="24"/>
                <w:shd w:val="clear" w:color="auto" w:fill="FFFFFF"/>
                <w:lang w:val="zh-TW"/>
              </w:rPr>
              <w:t>表</w:t>
            </w:r>
          </w:p>
          <w:p w:rsidR="008E4423" w:rsidRDefault="00C702D5">
            <w:pPr>
              <w:autoSpaceDE w:val="0"/>
              <w:autoSpaceDN w:val="0"/>
              <w:adjustRightInd w:val="0"/>
              <w:spacing w:line="360" w:lineRule="auto"/>
              <w:rPr>
                <w:rFonts w:ascii="宋体" w:hAnsi="宋体"/>
                <w:color w:val="000000"/>
                <w:sz w:val="24"/>
                <w:szCs w:val="24"/>
                <w:shd w:val="clear" w:color="auto" w:fill="FFFFFF"/>
                <w:lang w:val="zh-TW" w:eastAsia="zh-TW"/>
              </w:rPr>
            </w:pPr>
            <w:r>
              <w:rPr>
                <w:rFonts w:ascii="宋体" w:hAnsi="宋体" w:hint="eastAsia"/>
                <w:color w:val="000000"/>
                <w:sz w:val="24"/>
                <w:szCs w:val="24"/>
                <w:shd w:val="clear" w:color="auto" w:fill="FFFFFF"/>
              </w:rPr>
              <w:t>2016年1月1日以来</w:t>
            </w:r>
            <w:r>
              <w:rPr>
                <w:rFonts w:ascii="宋体" w:hAnsi="宋体" w:hint="eastAsia"/>
                <w:color w:val="000000"/>
                <w:sz w:val="24"/>
                <w:szCs w:val="24"/>
                <w:shd w:val="clear" w:color="auto" w:fill="FFFFFF"/>
                <w:lang w:val="zh-TW"/>
              </w:rPr>
              <w:t>单位</w:t>
            </w:r>
            <w:r>
              <w:rPr>
                <w:rFonts w:ascii="宋体" w:hAnsi="宋体" w:hint="eastAsia"/>
                <w:color w:val="000000"/>
                <w:sz w:val="24"/>
                <w:szCs w:val="24"/>
                <w:shd w:val="clear" w:color="auto" w:fill="FFFFFF"/>
                <w:lang w:val="zh-TW" w:eastAsia="zh-TW"/>
              </w:rPr>
              <w:t>餐饮</w:t>
            </w:r>
            <w:r>
              <w:rPr>
                <w:rFonts w:ascii="宋体" w:hAnsi="宋体" w:hint="eastAsia"/>
                <w:color w:val="000000"/>
                <w:sz w:val="24"/>
                <w:szCs w:val="24"/>
                <w:shd w:val="clear" w:color="auto" w:fill="FFFFFF"/>
                <w:lang w:val="zh-TW"/>
              </w:rPr>
              <w:t>服务</w:t>
            </w:r>
            <w:r>
              <w:rPr>
                <w:rFonts w:ascii="宋体" w:hAnsi="宋体" w:hint="eastAsia"/>
                <w:color w:val="000000"/>
                <w:sz w:val="24"/>
                <w:szCs w:val="24"/>
                <w:shd w:val="clear" w:color="auto" w:fill="FFFFFF"/>
                <w:lang w:val="zh-TW" w:eastAsia="zh-TW"/>
              </w:rPr>
              <w:t>过程中，受到用户良好评价的得</w:t>
            </w:r>
            <w:r>
              <w:rPr>
                <w:rFonts w:ascii="宋体" w:hAnsi="宋体" w:hint="eastAsia"/>
                <w:color w:val="000000"/>
                <w:sz w:val="24"/>
                <w:szCs w:val="24"/>
                <w:shd w:val="clear" w:color="auto" w:fill="FFFFFF"/>
                <w:lang w:val="zh-CN"/>
              </w:rPr>
              <w:t>1分，最多得</w:t>
            </w:r>
            <w:r>
              <w:rPr>
                <w:rFonts w:ascii="宋体" w:hAnsi="宋体" w:hint="eastAsia"/>
                <w:color w:val="000000"/>
                <w:sz w:val="24"/>
                <w:szCs w:val="24"/>
                <w:shd w:val="clear" w:color="auto" w:fill="FFFFFF"/>
              </w:rPr>
              <w:t>3分</w:t>
            </w:r>
            <w:r>
              <w:rPr>
                <w:rFonts w:ascii="宋体" w:hAnsi="宋体" w:hint="eastAsia"/>
                <w:color w:val="000000"/>
                <w:sz w:val="24"/>
                <w:szCs w:val="24"/>
                <w:shd w:val="clear" w:color="auto" w:fill="FFFFFF"/>
                <w:lang w:val="zh-CN"/>
              </w:rPr>
              <w:t>；</w:t>
            </w:r>
            <w:r>
              <w:rPr>
                <w:rFonts w:ascii="宋体" w:hAnsi="宋体" w:hint="eastAsia"/>
                <w:color w:val="000000"/>
                <w:sz w:val="24"/>
                <w:szCs w:val="24"/>
                <w:shd w:val="clear" w:color="auto" w:fill="FFFFFF"/>
                <w:lang w:val="zh-TW" w:eastAsia="zh-TW"/>
              </w:rPr>
              <w:t>（</w:t>
            </w:r>
            <w:r>
              <w:rPr>
                <w:rFonts w:ascii="宋体" w:hAnsi="宋体" w:hint="eastAsia"/>
                <w:color w:val="000000"/>
                <w:sz w:val="24"/>
                <w:szCs w:val="24"/>
                <w:shd w:val="clear" w:color="auto" w:fill="FFFFFF"/>
                <w:lang w:val="zh-TW"/>
              </w:rPr>
              <w:t>需</w:t>
            </w:r>
            <w:r>
              <w:rPr>
                <w:rFonts w:ascii="宋体" w:hAnsi="宋体" w:hint="eastAsia"/>
                <w:color w:val="000000"/>
                <w:sz w:val="24"/>
                <w:szCs w:val="24"/>
                <w:shd w:val="clear" w:color="auto" w:fill="FFFFFF"/>
                <w:lang w:val="zh-TW" w:eastAsia="zh-TW"/>
              </w:rPr>
              <w:t>提供用户</w:t>
            </w:r>
            <w:r>
              <w:rPr>
                <w:rFonts w:ascii="宋体" w:hAnsi="宋体" w:hint="eastAsia"/>
                <w:color w:val="000000"/>
                <w:sz w:val="24"/>
                <w:szCs w:val="24"/>
                <w:shd w:val="clear" w:color="auto" w:fill="FFFFFF"/>
                <w:lang w:val="zh-TW"/>
              </w:rPr>
              <w:t>评价表</w:t>
            </w:r>
            <w:r>
              <w:rPr>
                <w:rFonts w:ascii="宋体" w:hAnsi="宋体" w:hint="eastAsia"/>
                <w:color w:val="000000"/>
                <w:sz w:val="24"/>
                <w:szCs w:val="24"/>
                <w:shd w:val="clear" w:color="auto" w:fill="FFFFFF"/>
                <w:lang w:val="zh-TW" w:eastAsia="zh-TW"/>
              </w:rPr>
              <w:t>及合同</w:t>
            </w:r>
            <w:r>
              <w:rPr>
                <w:rFonts w:ascii="宋体" w:hAnsi="宋体" w:hint="eastAsia"/>
                <w:color w:val="000000"/>
                <w:sz w:val="24"/>
                <w:szCs w:val="24"/>
                <w:shd w:val="clear" w:color="auto" w:fill="FFFFFF"/>
                <w:lang w:val="zh-CN"/>
              </w:rPr>
              <w:t>原件扫描件（或图片）</w:t>
            </w:r>
            <w:r>
              <w:rPr>
                <w:rFonts w:ascii="宋体" w:hAnsi="宋体" w:hint="eastAsia"/>
                <w:color w:val="000000"/>
                <w:sz w:val="24"/>
                <w:szCs w:val="24"/>
                <w:shd w:val="clear" w:color="auto" w:fill="FFFFFF"/>
                <w:lang w:val="zh-TW" w:eastAsia="zh-TW"/>
              </w:rPr>
              <w:t>）</w:t>
            </w:r>
          </w:p>
          <w:p w:rsidR="008E4423" w:rsidRDefault="00C702D5">
            <w:pPr>
              <w:kinsoku w:val="0"/>
              <w:overflowPunct w:val="0"/>
              <w:autoSpaceDE w:val="0"/>
              <w:autoSpaceDN w:val="0"/>
              <w:adjustRightInd w:val="0"/>
              <w:snapToGrid w:val="0"/>
              <w:spacing w:line="360" w:lineRule="auto"/>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rPr>
              <w:t>2、</w:t>
            </w:r>
            <w:r>
              <w:rPr>
                <w:rFonts w:ascii="宋体" w:hAnsi="宋体" w:hint="eastAsia"/>
                <w:color w:val="000000"/>
                <w:sz w:val="24"/>
                <w:szCs w:val="24"/>
                <w:shd w:val="clear" w:color="auto" w:fill="FFFFFF"/>
                <w:lang w:val="zh-TW" w:eastAsia="zh-TW"/>
              </w:rPr>
              <w:t>类似业绩</w:t>
            </w:r>
          </w:p>
          <w:p w:rsidR="008E4423" w:rsidRDefault="00C702D5">
            <w:pPr>
              <w:kinsoku w:val="0"/>
              <w:overflowPunct w:val="0"/>
              <w:autoSpaceDE w:val="0"/>
              <w:autoSpaceDN w:val="0"/>
              <w:adjustRightInd w:val="0"/>
              <w:snapToGrid w:val="0"/>
              <w:spacing w:line="360" w:lineRule="auto"/>
              <w:rPr>
                <w:rFonts w:ascii="宋体" w:hAnsi="宋体"/>
                <w:color w:val="000000"/>
                <w:sz w:val="24"/>
                <w:szCs w:val="24"/>
                <w:shd w:val="clear" w:color="auto" w:fill="FFFFFF"/>
              </w:rPr>
            </w:pPr>
            <w:r>
              <w:rPr>
                <w:rFonts w:ascii="宋体" w:hAnsi="宋体" w:hint="eastAsia"/>
                <w:color w:val="000000"/>
                <w:sz w:val="24"/>
                <w:szCs w:val="24"/>
                <w:shd w:val="clear" w:color="auto" w:fill="FFFFFF"/>
              </w:rPr>
              <w:t>2016年1月1日以来有类似业绩的，每提供一项得二分，最多得六分。</w:t>
            </w:r>
          </w:p>
          <w:p w:rsidR="008E4423" w:rsidRDefault="00C702D5" w:rsidP="00892794">
            <w:pPr>
              <w:kinsoku w:val="0"/>
              <w:overflowPunct w:val="0"/>
              <w:autoSpaceDE w:val="0"/>
              <w:autoSpaceDN w:val="0"/>
              <w:adjustRightInd w:val="0"/>
              <w:snapToGrid w:val="0"/>
              <w:spacing w:line="360" w:lineRule="auto"/>
              <w:rPr>
                <w:rFonts w:ascii="宋体" w:hAnsi="宋体" w:cs="仿宋_GB2312"/>
                <w:sz w:val="24"/>
                <w:szCs w:val="24"/>
              </w:rPr>
            </w:pPr>
            <w:r>
              <w:rPr>
                <w:rFonts w:ascii="宋体" w:hAnsi="宋体" w:hint="eastAsia"/>
                <w:color w:val="000000"/>
                <w:sz w:val="24"/>
                <w:szCs w:val="24"/>
                <w:shd w:val="clear" w:color="auto" w:fill="FFFFFF"/>
              </w:rPr>
              <w:t>注：</w:t>
            </w:r>
            <w:r>
              <w:rPr>
                <w:rFonts w:hAnsi="宋体" w:hint="eastAsia"/>
                <w:color w:val="000000"/>
                <w:sz w:val="24"/>
                <w:szCs w:val="24"/>
                <w:shd w:val="clear" w:color="auto" w:fill="FFFFFF"/>
              </w:rPr>
              <w:t>类似业绩是指国营单位或政府部门服务人数在</w:t>
            </w:r>
            <w:r>
              <w:rPr>
                <w:rFonts w:hAnsi="宋体" w:hint="eastAsia"/>
                <w:color w:val="000000"/>
                <w:sz w:val="24"/>
                <w:szCs w:val="24"/>
                <w:shd w:val="clear" w:color="auto" w:fill="FFFFFF"/>
              </w:rPr>
              <w:t>300</w:t>
            </w:r>
            <w:r>
              <w:rPr>
                <w:rFonts w:hAnsi="宋体" w:hint="eastAsia"/>
                <w:color w:val="000000"/>
                <w:sz w:val="24"/>
                <w:szCs w:val="24"/>
                <w:shd w:val="clear" w:color="auto" w:fill="FFFFFF"/>
              </w:rPr>
              <w:t>人以上；或学校服务人数在</w:t>
            </w:r>
            <w:r w:rsidR="00892794">
              <w:rPr>
                <w:rFonts w:hAnsi="宋体" w:hint="eastAsia"/>
                <w:color w:val="000000"/>
                <w:sz w:val="24"/>
                <w:szCs w:val="24"/>
                <w:shd w:val="clear" w:color="auto" w:fill="FFFFFF"/>
              </w:rPr>
              <w:t>3</w:t>
            </w:r>
            <w:r>
              <w:rPr>
                <w:rFonts w:hAnsi="宋体" w:hint="eastAsia"/>
                <w:color w:val="000000"/>
                <w:sz w:val="24"/>
                <w:szCs w:val="24"/>
                <w:shd w:val="clear" w:color="auto" w:fill="FFFFFF"/>
              </w:rPr>
              <w:t>000</w:t>
            </w:r>
            <w:r>
              <w:rPr>
                <w:rFonts w:hAnsi="宋体" w:hint="eastAsia"/>
                <w:color w:val="000000"/>
                <w:sz w:val="24"/>
                <w:szCs w:val="24"/>
                <w:shd w:val="clear" w:color="auto" w:fill="FFFFFF"/>
              </w:rPr>
              <w:t>人以上。</w:t>
            </w:r>
            <w:r>
              <w:rPr>
                <w:rFonts w:ascii="宋体" w:hAnsi="宋体" w:hint="eastAsia"/>
                <w:color w:val="000000"/>
                <w:sz w:val="24"/>
                <w:szCs w:val="24"/>
                <w:shd w:val="clear" w:color="auto" w:fill="FFFFFF"/>
              </w:rPr>
              <w:t>（需提供合同和中标通知书</w:t>
            </w:r>
            <w:r>
              <w:rPr>
                <w:rFonts w:ascii="宋体" w:hAnsi="宋体" w:hint="eastAsia"/>
                <w:color w:val="000000"/>
                <w:sz w:val="24"/>
                <w:szCs w:val="24"/>
                <w:shd w:val="clear" w:color="auto" w:fill="FFFFFF"/>
                <w:lang w:val="zh-CN"/>
              </w:rPr>
              <w:t>原件扫描件（或图片）、单位或学校人数证明</w:t>
            </w:r>
            <w:r>
              <w:rPr>
                <w:rFonts w:ascii="宋体" w:hAnsi="宋体" w:hint="eastAsia"/>
                <w:color w:val="000000"/>
                <w:sz w:val="24"/>
                <w:szCs w:val="24"/>
                <w:shd w:val="clear" w:color="auto" w:fill="FFFFFF"/>
              </w:rPr>
              <w:t>）</w:t>
            </w:r>
          </w:p>
        </w:tc>
        <w:tc>
          <w:tcPr>
            <w:tcW w:w="83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0-9分</w:t>
            </w:r>
          </w:p>
        </w:tc>
      </w:tr>
      <w:tr w:rsidR="008E4423">
        <w:trPr>
          <w:trHeight w:val="802"/>
          <w:jc w:val="center"/>
        </w:trPr>
        <w:tc>
          <w:tcPr>
            <w:tcW w:w="149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项目服务</w:t>
            </w:r>
          </w:p>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人员</w:t>
            </w:r>
          </w:p>
        </w:tc>
        <w:tc>
          <w:tcPr>
            <w:tcW w:w="7371" w:type="dxa"/>
            <w:shd w:val="solid" w:color="FFFFFF" w:fill="auto"/>
            <w:noWrap/>
            <w:tcMar>
              <w:top w:w="0" w:type="dxa"/>
              <w:left w:w="108" w:type="dxa"/>
              <w:bottom w:w="0" w:type="dxa"/>
              <w:right w:w="108" w:type="dxa"/>
            </w:tcMar>
            <w:vAlign w:val="center"/>
          </w:tcPr>
          <w:p w:rsidR="008E4423" w:rsidRDefault="00C702D5">
            <w:pPr>
              <w:pStyle w:val="11"/>
              <w:spacing w:line="360" w:lineRule="auto"/>
              <w:ind w:firstLineChars="0" w:firstLine="0"/>
              <w:rPr>
                <w:rFonts w:ascii="宋体" w:hAnsi="宋体" w:cs="宋体"/>
              </w:rPr>
            </w:pPr>
            <w:r>
              <w:rPr>
                <w:rFonts w:ascii="宋体" w:hAnsi="宋体" w:cs="宋体"/>
                <w:lang w:val="zh-TW" w:eastAsia="zh-TW"/>
              </w:rPr>
              <w:t>配备人员中</w:t>
            </w:r>
            <w:r>
              <w:rPr>
                <w:rFonts w:ascii="宋体" w:hAnsi="宋体" w:cs="宋体" w:hint="eastAsia"/>
                <w:lang w:val="zh-TW"/>
              </w:rPr>
              <w:t>：</w:t>
            </w:r>
            <w:r>
              <w:rPr>
                <w:rFonts w:ascii="宋体" w:hAnsi="宋体" w:cs="宋体"/>
                <w:lang w:val="zh-TW" w:eastAsia="zh-TW"/>
              </w:rPr>
              <w:t>有</w:t>
            </w:r>
            <w:r>
              <w:rPr>
                <w:rFonts w:ascii="宋体" w:hAnsi="宋体" w:cs="宋体" w:hint="eastAsia"/>
              </w:rPr>
              <w:t>高</w:t>
            </w:r>
            <w:r>
              <w:rPr>
                <w:rFonts w:ascii="宋体" w:hAnsi="宋体" w:cs="宋体"/>
                <w:lang w:val="zh-TW" w:eastAsia="zh-TW"/>
              </w:rPr>
              <w:t>级以上</w:t>
            </w:r>
            <w:r>
              <w:rPr>
                <w:rFonts w:ascii="宋体" w:hAnsi="宋体" w:cs="宋体" w:hint="eastAsia"/>
                <w:lang w:val="zh-TW"/>
              </w:rPr>
              <w:t>中式烹调师</w:t>
            </w:r>
            <w:r>
              <w:rPr>
                <w:rFonts w:ascii="宋体" w:hAnsi="宋体" w:cs="宋体"/>
                <w:lang w:val="zh-TW" w:eastAsia="zh-TW"/>
              </w:rPr>
              <w:t>证书的得</w:t>
            </w:r>
            <w:r>
              <w:rPr>
                <w:rFonts w:ascii="宋体" w:hAnsi="宋体" w:cs="宋体" w:hint="eastAsia"/>
              </w:rPr>
              <w:t>1</w:t>
            </w:r>
            <w:r>
              <w:rPr>
                <w:rFonts w:ascii="宋体" w:hAnsi="宋体" w:cs="宋体"/>
                <w:lang w:val="zh-TW" w:eastAsia="zh-TW"/>
              </w:rPr>
              <w:t>分，</w:t>
            </w:r>
            <w:r>
              <w:rPr>
                <w:rFonts w:ascii="宋体" w:hAnsi="宋体" w:cs="宋体" w:hint="eastAsia"/>
                <w:lang w:val="zh-TW"/>
              </w:rPr>
              <w:t>有营养配餐师的得1分，有高级以上中式面点师的得1分，有行政总厨证书的得2分。此项最多可得</w:t>
            </w:r>
            <w:r>
              <w:rPr>
                <w:rFonts w:ascii="宋体" w:hAnsi="宋体" w:cs="宋体" w:hint="eastAsia"/>
              </w:rPr>
              <w:t>8分。</w:t>
            </w:r>
          </w:p>
          <w:p w:rsidR="008E4423" w:rsidRDefault="00C702D5">
            <w:pPr>
              <w:pStyle w:val="11"/>
              <w:spacing w:line="360" w:lineRule="auto"/>
              <w:ind w:firstLineChars="0" w:firstLine="0"/>
              <w:rPr>
                <w:rFonts w:ascii="宋体" w:hAnsi="宋体" w:cs="宋体"/>
                <w:lang w:val="zh-TW"/>
              </w:rPr>
            </w:pPr>
            <w:r>
              <w:rPr>
                <w:rFonts w:ascii="宋体" w:hAnsi="宋体" w:cs="宋体" w:hint="eastAsia"/>
                <w:lang w:val="zh-TW"/>
              </w:rPr>
              <w:t>（上述人员均需具备从业人员健康证，与投标人签订的劳动合同，最近一期的社保缴纳证明，否则不得分。）</w:t>
            </w:r>
          </w:p>
        </w:tc>
        <w:tc>
          <w:tcPr>
            <w:tcW w:w="83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0-8分</w:t>
            </w:r>
          </w:p>
        </w:tc>
      </w:tr>
      <w:tr w:rsidR="008E4423">
        <w:trPr>
          <w:trHeight w:val="802"/>
          <w:jc w:val="center"/>
        </w:trPr>
        <w:tc>
          <w:tcPr>
            <w:tcW w:w="149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其他评分因素细则</w:t>
            </w:r>
          </w:p>
        </w:tc>
        <w:tc>
          <w:tcPr>
            <w:tcW w:w="7371" w:type="dxa"/>
            <w:shd w:val="solid" w:color="FFFFFF" w:fill="auto"/>
            <w:noWrap/>
            <w:tcMar>
              <w:top w:w="0" w:type="dxa"/>
              <w:left w:w="108" w:type="dxa"/>
              <w:bottom w:w="0" w:type="dxa"/>
              <w:right w:w="108" w:type="dxa"/>
            </w:tcMar>
            <w:vAlign w:val="center"/>
          </w:tcPr>
          <w:p w:rsidR="008E4423" w:rsidRDefault="00C702D5">
            <w:pPr>
              <w:pStyle w:val="11"/>
              <w:numPr>
                <w:ilvl w:val="0"/>
                <w:numId w:val="5"/>
              </w:numPr>
              <w:spacing w:line="360" w:lineRule="auto"/>
              <w:ind w:firstLineChars="0" w:firstLine="0"/>
              <w:rPr>
                <w:rFonts w:ascii="宋体" w:hAnsi="宋体"/>
                <w:color w:val="000000"/>
                <w:shd w:val="clear" w:color="auto" w:fill="FFFFFF"/>
                <w:lang w:val="zh-CN"/>
              </w:rPr>
            </w:pPr>
            <w:r>
              <w:rPr>
                <w:rFonts w:ascii="宋体" w:hAnsi="宋体" w:hint="eastAsia"/>
                <w:color w:val="000000"/>
                <w:shd w:val="clear" w:color="auto" w:fill="FFFFFF"/>
                <w:lang w:val="zh-CN"/>
              </w:rPr>
              <w:t>对项目实施过程中提供优质、安全、高效的服务及管理。（</w:t>
            </w:r>
            <w:r>
              <w:rPr>
                <w:rFonts w:ascii="宋体" w:hAnsi="宋体" w:hint="eastAsia"/>
                <w:color w:val="000000"/>
                <w:shd w:val="clear" w:color="auto" w:fill="FFFFFF"/>
              </w:rPr>
              <w:t>2分</w:t>
            </w:r>
            <w:r>
              <w:rPr>
                <w:rFonts w:ascii="宋体" w:hAnsi="宋体" w:hint="eastAsia"/>
                <w:color w:val="000000"/>
                <w:shd w:val="clear" w:color="auto" w:fill="FFFFFF"/>
                <w:lang w:val="zh-CN"/>
              </w:rPr>
              <w:t>）</w:t>
            </w:r>
          </w:p>
          <w:p w:rsidR="008E4423" w:rsidRDefault="00C702D5">
            <w:pPr>
              <w:pStyle w:val="11"/>
              <w:numPr>
                <w:ilvl w:val="0"/>
                <w:numId w:val="5"/>
              </w:numPr>
              <w:spacing w:line="360" w:lineRule="auto"/>
              <w:ind w:firstLineChars="0" w:firstLine="0"/>
              <w:rPr>
                <w:rFonts w:ascii="宋体" w:hAnsi="宋体"/>
                <w:color w:val="000000"/>
                <w:shd w:val="clear" w:color="auto" w:fill="FFFFFF"/>
                <w:lang w:val="zh-TW"/>
              </w:rPr>
            </w:pPr>
            <w:r>
              <w:rPr>
                <w:rFonts w:ascii="宋体" w:hAnsi="宋体" w:hint="eastAsia"/>
                <w:color w:val="000000"/>
                <w:shd w:val="clear" w:color="auto" w:fill="FFFFFF"/>
                <w:lang w:val="zh-CN"/>
              </w:rPr>
              <w:t>积极响应和配合项目实施单位在特定条件下做出的应急性弥补措施。（</w:t>
            </w:r>
            <w:r>
              <w:rPr>
                <w:rFonts w:ascii="宋体" w:hAnsi="宋体" w:hint="eastAsia"/>
                <w:color w:val="000000"/>
                <w:shd w:val="clear" w:color="auto" w:fill="FFFFFF"/>
              </w:rPr>
              <w:t>2分</w:t>
            </w:r>
            <w:r>
              <w:rPr>
                <w:rFonts w:ascii="宋体" w:hAnsi="宋体" w:hint="eastAsia"/>
                <w:color w:val="000000"/>
                <w:shd w:val="clear" w:color="auto" w:fill="FFFFFF"/>
                <w:lang w:val="zh-CN"/>
              </w:rPr>
              <w:t>）</w:t>
            </w:r>
          </w:p>
          <w:p w:rsidR="008E4423" w:rsidRDefault="00C702D5">
            <w:pPr>
              <w:pStyle w:val="11"/>
              <w:numPr>
                <w:ilvl w:val="0"/>
                <w:numId w:val="5"/>
              </w:numPr>
              <w:spacing w:line="360" w:lineRule="auto"/>
              <w:ind w:firstLineChars="0" w:firstLine="0"/>
              <w:rPr>
                <w:rFonts w:ascii="宋体" w:hAnsi="宋体"/>
                <w:color w:val="000000"/>
                <w:shd w:val="clear" w:color="auto" w:fill="FFFFFF"/>
                <w:lang w:val="zh-TW"/>
              </w:rPr>
            </w:pPr>
            <w:r>
              <w:rPr>
                <w:rFonts w:ascii="宋体" w:hAnsi="宋体" w:hint="eastAsia"/>
                <w:color w:val="000000"/>
                <w:shd w:val="clear" w:color="auto" w:fill="FFFFFF"/>
                <w:lang w:val="zh-CN"/>
              </w:rPr>
              <w:t>对项目实施过程中因产品质量或服务引起的安全事故承担相应责任。（</w:t>
            </w:r>
            <w:r>
              <w:rPr>
                <w:rFonts w:ascii="宋体" w:hAnsi="宋体" w:hint="eastAsia"/>
                <w:color w:val="000000"/>
                <w:shd w:val="clear" w:color="auto" w:fill="FFFFFF"/>
              </w:rPr>
              <w:t>2分</w:t>
            </w:r>
            <w:r>
              <w:rPr>
                <w:rFonts w:ascii="宋体" w:hAnsi="宋体" w:hint="eastAsia"/>
                <w:color w:val="000000"/>
                <w:shd w:val="clear" w:color="auto" w:fill="FFFFFF"/>
                <w:lang w:val="zh-CN"/>
              </w:rPr>
              <w:t>）</w:t>
            </w:r>
          </w:p>
          <w:p w:rsidR="008E4423" w:rsidRDefault="00C702D5">
            <w:pPr>
              <w:pStyle w:val="11"/>
              <w:numPr>
                <w:ilvl w:val="0"/>
                <w:numId w:val="5"/>
              </w:numPr>
              <w:spacing w:line="360" w:lineRule="auto"/>
              <w:ind w:firstLineChars="0" w:firstLine="0"/>
              <w:rPr>
                <w:rFonts w:ascii="宋体" w:hAnsi="宋体"/>
                <w:color w:val="000000"/>
                <w:shd w:val="clear" w:color="auto" w:fill="FFFFFF"/>
                <w:lang w:val="zh-TW"/>
              </w:rPr>
            </w:pPr>
            <w:r>
              <w:rPr>
                <w:rFonts w:ascii="宋体" w:hAnsi="宋体" w:hint="eastAsia"/>
                <w:color w:val="000000"/>
                <w:shd w:val="clear" w:color="auto" w:fill="FFFFFF"/>
                <w:lang w:val="zh-CN"/>
              </w:rPr>
              <w:t>定期对员工进行专业技术、安全、卫生等方面的培训。（</w:t>
            </w:r>
            <w:r>
              <w:rPr>
                <w:rFonts w:ascii="宋体" w:hAnsi="宋体" w:hint="eastAsia"/>
                <w:color w:val="000000"/>
                <w:shd w:val="clear" w:color="auto" w:fill="FFFFFF"/>
              </w:rPr>
              <w:t>2分</w:t>
            </w:r>
            <w:r>
              <w:rPr>
                <w:rFonts w:ascii="宋体" w:hAnsi="宋体" w:hint="eastAsia"/>
                <w:color w:val="000000"/>
                <w:shd w:val="clear" w:color="auto" w:fill="FFFFFF"/>
                <w:lang w:val="zh-CN"/>
              </w:rPr>
              <w:t>）</w:t>
            </w:r>
          </w:p>
          <w:p w:rsidR="008E4423" w:rsidRDefault="00C702D5">
            <w:pPr>
              <w:pStyle w:val="11"/>
              <w:numPr>
                <w:ilvl w:val="0"/>
                <w:numId w:val="5"/>
              </w:numPr>
              <w:spacing w:line="360" w:lineRule="auto"/>
              <w:ind w:firstLineChars="0" w:firstLine="0"/>
              <w:rPr>
                <w:rFonts w:ascii="宋体" w:hAnsi="宋体"/>
                <w:color w:val="000000"/>
                <w:shd w:val="clear" w:color="auto" w:fill="FFFFFF"/>
                <w:lang w:val="zh-TW"/>
              </w:rPr>
            </w:pPr>
            <w:r>
              <w:rPr>
                <w:rFonts w:ascii="宋体" w:hAnsi="宋体" w:hint="eastAsia"/>
                <w:color w:val="000000"/>
                <w:shd w:val="clear" w:color="auto" w:fill="FFFFFF"/>
                <w:lang w:val="zh-CN"/>
              </w:rPr>
              <w:t>设置专职的食品安全专业人员、食品安全管理人员。（</w:t>
            </w:r>
            <w:r>
              <w:rPr>
                <w:rFonts w:ascii="宋体" w:hAnsi="宋体" w:hint="eastAsia"/>
                <w:color w:val="000000"/>
                <w:shd w:val="clear" w:color="auto" w:fill="FFFFFF"/>
              </w:rPr>
              <w:t>2分</w:t>
            </w:r>
            <w:r>
              <w:rPr>
                <w:rFonts w:ascii="宋体" w:hAnsi="宋体" w:hint="eastAsia"/>
                <w:color w:val="000000"/>
                <w:shd w:val="clear" w:color="auto" w:fill="FFFFFF"/>
                <w:lang w:val="zh-CN"/>
              </w:rPr>
              <w:t>）</w:t>
            </w:r>
          </w:p>
          <w:p w:rsidR="008E4423" w:rsidRDefault="00C702D5">
            <w:pPr>
              <w:pStyle w:val="11"/>
              <w:numPr>
                <w:ilvl w:val="0"/>
                <w:numId w:val="5"/>
              </w:numPr>
              <w:spacing w:line="360" w:lineRule="auto"/>
              <w:ind w:firstLineChars="0" w:firstLine="0"/>
              <w:rPr>
                <w:rFonts w:ascii="宋体" w:hAnsi="宋体"/>
                <w:color w:val="000000"/>
                <w:shd w:val="clear" w:color="auto" w:fill="FFFFFF"/>
                <w:lang w:val="zh-TW"/>
              </w:rPr>
            </w:pPr>
            <w:r>
              <w:rPr>
                <w:rFonts w:ascii="宋体" w:hAnsi="宋体" w:hint="eastAsia"/>
                <w:color w:val="000000"/>
                <w:shd w:val="clear" w:color="auto" w:fill="FFFFFF"/>
                <w:lang w:val="zh-CN"/>
              </w:rPr>
              <w:t>从业人员定期健康检查并且建立健康档案。（</w:t>
            </w:r>
            <w:r>
              <w:rPr>
                <w:rFonts w:ascii="宋体" w:hAnsi="宋体" w:hint="eastAsia"/>
                <w:color w:val="000000"/>
                <w:shd w:val="clear" w:color="auto" w:fill="FFFFFF"/>
              </w:rPr>
              <w:t>1分</w:t>
            </w:r>
            <w:r>
              <w:rPr>
                <w:rFonts w:ascii="宋体" w:hAnsi="宋体" w:hint="eastAsia"/>
                <w:color w:val="000000"/>
                <w:shd w:val="clear" w:color="auto" w:fill="FFFFFF"/>
                <w:lang w:val="zh-CN"/>
              </w:rPr>
              <w:t>）</w:t>
            </w:r>
          </w:p>
        </w:tc>
        <w:tc>
          <w:tcPr>
            <w:tcW w:w="83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0-11分</w:t>
            </w:r>
          </w:p>
        </w:tc>
      </w:tr>
      <w:tr w:rsidR="008E4423">
        <w:trPr>
          <w:trHeight w:val="605"/>
          <w:jc w:val="center"/>
        </w:trPr>
        <w:tc>
          <w:tcPr>
            <w:tcW w:w="9699" w:type="dxa"/>
            <w:gridSpan w:val="3"/>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二、技术部分（满分60分）</w:t>
            </w:r>
          </w:p>
        </w:tc>
      </w:tr>
      <w:tr w:rsidR="008E4423">
        <w:trPr>
          <w:trHeight w:val="573"/>
          <w:jc w:val="center"/>
        </w:trPr>
        <w:tc>
          <w:tcPr>
            <w:tcW w:w="149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评分因素</w:t>
            </w:r>
          </w:p>
        </w:tc>
        <w:tc>
          <w:tcPr>
            <w:tcW w:w="7371"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评分标准</w:t>
            </w:r>
          </w:p>
        </w:tc>
        <w:tc>
          <w:tcPr>
            <w:tcW w:w="83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分值</w:t>
            </w:r>
          </w:p>
        </w:tc>
      </w:tr>
      <w:tr w:rsidR="008E4423">
        <w:trPr>
          <w:trHeight w:val="573"/>
          <w:jc w:val="center"/>
        </w:trPr>
        <w:tc>
          <w:tcPr>
            <w:tcW w:w="149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投标文件规范程度</w:t>
            </w:r>
          </w:p>
        </w:tc>
        <w:tc>
          <w:tcPr>
            <w:tcW w:w="7371"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left"/>
              <w:rPr>
                <w:rFonts w:ascii="宋体" w:hAnsi="宋体" w:cs="仿宋_GB2312"/>
                <w:sz w:val="24"/>
                <w:szCs w:val="24"/>
              </w:rPr>
            </w:pPr>
            <w:r>
              <w:rPr>
                <w:rFonts w:ascii="宋体" w:hAnsi="宋体" w:hint="eastAsia"/>
                <w:color w:val="000000"/>
                <w:sz w:val="24"/>
              </w:rPr>
              <w:t>根据投标文件编制的完整性、规范性、文字及图片清晰程度等综合评定。</w:t>
            </w:r>
          </w:p>
        </w:tc>
        <w:tc>
          <w:tcPr>
            <w:tcW w:w="834" w:type="dxa"/>
            <w:shd w:val="solid" w:color="FFFFFF" w:fill="auto"/>
            <w:noWrap/>
            <w:tcMar>
              <w:top w:w="0" w:type="dxa"/>
              <w:left w:w="108" w:type="dxa"/>
              <w:bottom w:w="0" w:type="dxa"/>
              <w:right w:w="108" w:type="dxa"/>
            </w:tcMar>
            <w:vAlign w:val="center"/>
          </w:tcPr>
          <w:p w:rsidR="008E4423" w:rsidRDefault="00C702D5">
            <w:pPr>
              <w:shd w:val="solid" w:color="FFFFFF" w:fill="auto"/>
              <w:autoSpaceDN w:val="0"/>
              <w:spacing w:line="360" w:lineRule="auto"/>
              <w:jc w:val="center"/>
              <w:rPr>
                <w:rFonts w:ascii="宋体" w:hAnsi="宋体" w:cs="仿宋_GB2312"/>
                <w:sz w:val="24"/>
                <w:szCs w:val="24"/>
              </w:rPr>
            </w:pPr>
            <w:r>
              <w:rPr>
                <w:rFonts w:ascii="宋体" w:hAnsi="宋体" w:cs="仿宋_GB2312" w:hint="eastAsia"/>
                <w:sz w:val="24"/>
                <w:szCs w:val="24"/>
              </w:rPr>
              <w:t>0-3分</w:t>
            </w:r>
          </w:p>
        </w:tc>
      </w:tr>
      <w:tr w:rsidR="008E4423">
        <w:trPr>
          <w:trHeight w:val="496"/>
          <w:jc w:val="center"/>
        </w:trPr>
        <w:tc>
          <w:tcPr>
            <w:tcW w:w="1494" w:type="dxa"/>
            <w:vMerge w:val="restart"/>
            <w:shd w:val="solid" w:color="FFFFFF" w:fill="auto"/>
            <w:noWrap/>
            <w:tcMar>
              <w:top w:w="0" w:type="dxa"/>
              <w:left w:w="108" w:type="dxa"/>
              <w:bottom w:w="0" w:type="dxa"/>
              <w:right w:w="108" w:type="dxa"/>
            </w:tcMar>
            <w:vAlign w:val="center"/>
          </w:tcPr>
          <w:p w:rsidR="008E4423" w:rsidRDefault="00C702D5">
            <w:pPr>
              <w:spacing w:line="360" w:lineRule="auto"/>
              <w:jc w:val="center"/>
              <w:rPr>
                <w:rFonts w:ascii="宋体" w:hAnsi="宋体" w:cs="仿宋_GB2312"/>
                <w:sz w:val="24"/>
                <w:szCs w:val="24"/>
              </w:rPr>
            </w:pPr>
            <w:r>
              <w:rPr>
                <w:rFonts w:ascii="宋体" w:hAnsi="宋体" w:cs="仿宋_GB2312" w:hint="eastAsia"/>
                <w:sz w:val="24"/>
                <w:szCs w:val="24"/>
              </w:rPr>
              <w:t>服务方案</w:t>
            </w:r>
          </w:p>
        </w:tc>
        <w:tc>
          <w:tcPr>
            <w:tcW w:w="7371" w:type="dxa"/>
            <w:shd w:val="solid" w:color="FFFFFF" w:fill="auto"/>
            <w:noWrap/>
            <w:tcMar>
              <w:top w:w="0" w:type="dxa"/>
              <w:left w:w="108" w:type="dxa"/>
              <w:bottom w:w="0" w:type="dxa"/>
              <w:right w:w="108" w:type="dxa"/>
            </w:tcMar>
            <w:vAlign w:val="center"/>
          </w:tcPr>
          <w:p w:rsidR="008E4423" w:rsidRDefault="00C702D5">
            <w:pPr>
              <w:widowControl/>
              <w:spacing w:line="360" w:lineRule="auto"/>
              <w:rPr>
                <w:rFonts w:ascii="宋体" w:hAnsi="宋体"/>
                <w:color w:val="000000"/>
                <w:sz w:val="24"/>
              </w:rPr>
            </w:pPr>
            <w:r>
              <w:rPr>
                <w:rFonts w:ascii="宋体" w:hAnsi="宋体" w:hint="eastAsia"/>
                <w:color w:val="000000"/>
                <w:sz w:val="24"/>
              </w:rPr>
              <w:t>一、针对采购人实际情况对餐饮服务的定位、目标，提高餐饮服务水平的整体管理方案</w:t>
            </w:r>
          </w:p>
          <w:p w:rsidR="008E4423" w:rsidRDefault="00C702D5">
            <w:pPr>
              <w:widowControl/>
              <w:spacing w:line="360" w:lineRule="auto"/>
              <w:rPr>
                <w:rFonts w:ascii="宋体" w:hAnsi="宋体"/>
                <w:sz w:val="24"/>
              </w:rPr>
            </w:pPr>
            <w:r>
              <w:rPr>
                <w:rFonts w:ascii="宋体" w:hAnsi="宋体" w:hint="eastAsia"/>
                <w:color w:val="000000"/>
                <w:sz w:val="24"/>
              </w:rPr>
              <w:t>1.整体餐饮服务达到行业标</w:t>
            </w:r>
            <w:r>
              <w:rPr>
                <w:rFonts w:ascii="宋体" w:hAnsi="宋体" w:hint="eastAsia"/>
                <w:sz w:val="24"/>
              </w:rPr>
              <w:t>准6T或6S管理标准；</w:t>
            </w:r>
          </w:p>
          <w:p w:rsidR="008E4423" w:rsidRDefault="00C702D5">
            <w:pPr>
              <w:widowControl/>
              <w:spacing w:line="360" w:lineRule="auto"/>
              <w:rPr>
                <w:rFonts w:ascii="宋体" w:hAnsi="宋体"/>
                <w:color w:val="000000"/>
                <w:sz w:val="24"/>
              </w:rPr>
            </w:pPr>
            <w:r>
              <w:rPr>
                <w:rFonts w:ascii="宋体" w:hAnsi="宋体" w:hint="eastAsia"/>
                <w:color w:val="000000"/>
                <w:sz w:val="24"/>
              </w:rPr>
              <w:t>2.整体餐饮服务方案在满足本项目实际需求下的可行性、完整性；管</w:t>
            </w:r>
            <w:r>
              <w:rPr>
                <w:rFonts w:ascii="宋体" w:hAnsi="宋体" w:hint="eastAsia"/>
                <w:color w:val="000000"/>
                <w:sz w:val="24"/>
              </w:rPr>
              <w:lastRenderedPageBreak/>
              <w:t>理定位、管理目标、管理策略等。</w:t>
            </w:r>
          </w:p>
        </w:tc>
        <w:tc>
          <w:tcPr>
            <w:tcW w:w="834" w:type="dxa"/>
            <w:shd w:val="solid" w:color="FFFFFF" w:fill="auto"/>
            <w:noWrap/>
            <w:tcMar>
              <w:top w:w="0" w:type="dxa"/>
              <w:left w:w="108" w:type="dxa"/>
              <w:bottom w:w="0" w:type="dxa"/>
              <w:right w:w="108" w:type="dxa"/>
            </w:tcMar>
            <w:vAlign w:val="center"/>
          </w:tcPr>
          <w:p w:rsidR="008E4423" w:rsidRDefault="00C702D5">
            <w:pPr>
              <w:widowControl/>
              <w:spacing w:line="360" w:lineRule="auto"/>
              <w:jc w:val="center"/>
              <w:rPr>
                <w:rFonts w:ascii="宋体" w:hAnsi="宋体"/>
                <w:color w:val="000000"/>
                <w:sz w:val="24"/>
                <w:shd w:val="clear" w:color="auto" w:fill="FFFFFF"/>
              </w:rPr>
            </w:pPr>
            <w:r>
              <w:rPr>
                <w:rFonts w:ascii="宋体" w:hAnsi="宋体" w:hint="eastAsia"/>
                <w:color w:val="000000"/>
                <w:sz w:val="24"/>
                <w:shd w:val="clear" w:color="auto" w:fill="FFFFFF"/>
              </w:rPr>
              <w:lastRenderedPageBreak/>
              <w:t>0-10分</w:t>
            </w:r>
          </w:p>
        </w:tc>
      </w:tr>
      <w:tr w:rsidR="008E4423">
        <w:trPr>
          <w:trHeight w:val="1082"/>
          <w:jc w:val="center"/>
        </w:trPr>
        <w:tc>
          <w:tcPr>
            <w:tcW w:w="1494" w:type="dxa"/>
            <w:vMerge/>
            <w:shd w:val="solid" w:color="FFFFFF" w:fill="auto"/>
            <w:noWrap/>
            <w:tcMar>
              <w:top w:w="0" w:type="dxa"/>
              <w:left w:w="108" w:type="dxa"/>
              <w:bottom w:w="0" w:type="dxa"/>
              <w:right w:w="108" w:type="dxa"/>
            </w:tcMar>
            <w:vAlign w:val="center"/>
          </w:tcPr>
          <w:p w:rsidR="008E4423" w:rsidRDefault="008E4423">
            <w:pPr>
              <w:spacing w:line="360" w:lineRule="auto"/>
              <w:jc w:val="center"/>
              <w:rPr>
                <w:rFonts w:ascii="宋体" w:hAnsi="宋体" w:cs="仿宋_GB2312"/>
                <w:sz w:val="24"/>
                <w:szCs w:val="24"/>
              </w:rPr>
            </w:pPr>
          </w:p>
        </w:tc>
        <w:tc>
          <w:tcPr>
            <w:tcW w:w="7371" w:type="dxa"/>
            <w:shd w:val="solid" w:color="FFFFFF" w:fill="auto"/>
            <w:noWrap/>
            <w:tcMar>
              <w:top w:w="0" w:type="dxa"/>
              <w:left w:w="108" w:type="dxa"/>
              <w:bottom w:w="0" w:type="dxa"/>
              <w:right w:w="108" w:type="dxa"/>
            </w:tcMar>
            <w:vAlign w:val="center"/>
          </w:tcPr>
          <w:p w:rsidR="008E4423" w:rsidRDefault="00C702D5">
            <w:pPr>
              <w:numPr>
                <w:ilvl w:val="0"/>
                <w:numId w:val="6"/>
              </w:numPr>
              <w:spacing w:line="360" w:lineRule="auto"/>
              <w:rPr>
                <w:rFonts w:ascii="宋体" w:hAnsi="宋体"/>
                <w:color w:val="000000"/>
                <w:sz w:val="24"/>
              </w:rPr>
            </w:pPr>
            <w:r>
              <w:rPr>
                <w:rFonts w:ascii="宋体" w:hAnsi="宋体" w:hint="eastAsia"/>
                <w:color w:val="000000"/>
                <w:sz w:val="24"/>
              </w:rPr>
              <w:t>食品卫生与安全管理方案（食品、人员、环境处理方案）：</w:t>
            </w:r>
          </w:p>
          <w:p w:rsidR="008E4423" w:rsidRDefault="00C702D5">
            <w:pPr>
              <w:spacing w:line="360" w:lineRule="auto"/>
              <w:rPr>
                <w:rFonts w:ascii="宋体" w:hAnsi="宋体"/>
                <w:color w:val="000000"/>
                <w:sz w:val="24"/>
              </w:rPr>
            </w:pPr>
            <w:r>
              <w:rPr>
                <w:rFonts w:ascii="宋体" w:hAnsi="宋体" w:hint="eastAsia"/>
                <w:color w:val="000000"/>
                <w:sz w:val="24"/>
              </w:rPr>
              <w:t>1.食品留样管理制度；2.食品定期检测制度；3.环境卫生处理方案。</w:t>
            </w:r>
          </w:p>
        </w:tc>
        <w:tc>
          <w:tcPr>
            <w:tcW w:w="834" w:type="dxa"/>
            <w:shd w:val="solid" w:color="FFFFFF" w:fill="auto"/>
            <w:noWrap/>
            <w:tcMar>
              <w:top w:w="0" w:type="dxa"/>
              <w:left w:w="108" w:type="dxa"/>
              <w:bottom w:w="0" w:type="dxa"/>
              <w:right w:w="108" w:type="dxa"/>
            </w:tcMar>
            <w:vAlign w:val="center"/>
          </w:tcPr>
          <w:p w:rsidR="008E4423" w:rsidRDefault="00C702D5">
            <w:pPr>
              <w:widowControl/>
              <w:spacing w:line="360" w:lineRule="auto"/>
              <w:rPr>
                <w:rFonts w:ascii="宋体" w:hAnsi="宋体"/>
                <w:color w:val="000000"/>
                <w:sz w:val="24"/>
                <w:shd w:val="clear" w:color="auto" w:fill="FFFFFF"/>
              </w:rPr>
            </w:pPr>
            <w:r>
              <w:rPr>
                <w:rFonts w:ascii="宋体" w:hAnsi="宋体" w:hint="eastAsia"/>
                <w:color w:val="000000"/>
                <w:sz w:val="24"/>
                <w:shd w:val="clear" w:color="auto" w:fill="FFFFFF"/>
              </w:rPr>
              <w:t>0-9分</w:t>
            </w:r>
          </w:p>
        </w:tc>
      </w:tr>
      <w:tr w:rsidR="008E4423">
        <w:trPr>
          <w:trHeight w:val="725"/>
          <w:jc w:val="center"/>
        </w:trPr>
        <w:tc>
          <w:tcPr>
            <w:tcW w:w="1494" w:type="dxa"/>
            <w:vMerge/>
          </w:tcPr>
          <w:p w:rsidR="008E4423" w:rsidRDefault="008E4423">
            <w:pPr>
              <w:spacing w:line="360" w:lineRule="auto"/>
              <w:jc w:val="center"/>
              <w:rPr>
                <w:rFonts w:ascii="宋体" w:hAnsi="宋体" w:cs="仿宋_GB2312"/>
                <w:sz w:val="24"/>
                <w:szCs w:val="24"/>
              </w:rPr>
            </w:pPr>
          </w:p>
        </w:tc>
        <w:tc>
          <w:tcPr>
            <w:tcW w:w="7371" w:type="dxa"/>
            <w:vAlign w:val="center"/>
          </w:tcPr>
          <w:p w:rsidR="008E4423" w:rsidRDefault="00C702D5">
            <w:pPr>
              <w:spacing w:line="360" w:lineRule="auto"/>
              <w:rPr>
                <w:rFonts w:ascii="宋体" w:hAnsi="宋体"/>
                <w:color w:val="000000"/>
                <w:sz w:val="24"/>
              </w:rPr>
            </w:pPr>
            <w:r>
              <w:rPr>
                <w:rFonts w:ascii="宋体" w:hAnsi="宋体" w:hint="eastAsia"/>
                <w:color w:val="000000"/>
                <w:sz w:val="24"/>
              </w:rPr>
              <w:t>三、食品质量、服务控制及仓库管理方案：</w:t>
            </w:r>
          </w:p>
          <w:p w:rsidR="008E4423" w:rsidRDefault="00C702D5">
            <w:pPr>
              <w:spacing w:line="360" w:lineRule="auto"/>
              <w:rPr>
                <w:rFonts w:ascii="宋体" w:hAnsi="宋体"/>
                <w:color w:val="000000"/>
                <w:sz w:val="24"/>
              </w:rPr>
            </w:pPr>
            <w:r>
              <w:rPr>
                <w:rFonts w:ascii="宋体" w:hAnsi="宋体" w:hint="eastAsia"/>
                <w:color w:val="000000"/>
                <w:sz w:val="24"/>
              </w:rPr>
              <w:t>1.食品质量控制方案；2.服务质量控制方案；3.仓库管理方案。</w:t>
            </w:r>
          </w:p>
        </w:tc>
        <w:tc>
          <w:tcPr>
            <w:tcW w:w="834" w:type="dxa"/>
            <w:vAlign w:val="center"/>
          </w:tcPr>
          <w:p w:rsidR="008E4423" w:rsidRDefault="00C702D5">
            <w:pPr>
              <w:widowControl/>
              <w:spacing w:line="360" w:lineRule="auto"/>
              <w:jc w:val="center"/>
              <w:rPr>
                <w:rFonts w:ascii="宋体" w:hAnsi="宋体"/>
                <w:color w:val="000000"/>
                <w:sz w:val="24"/>
                <w:shd w:val="clear" w:color="auto" w:fill="FFFFFF"/>
              </w:rPr>
            </w:pPr>
            <w:r>
              <w:rPr>
                <w:rFonts w:ascii="宋体" w:hAnsi="宋体" w:hint="eastAsia"/>
                <w:color w:val="000000"/>
                <w:sz w:val="24"/>
                <w:shd w:val="clear" w:color="auto" w:fill="FFFFFF"/>
              </w:rPr>
              <w:t>0-6分</w:t>
            </w:r>
          </w:p>
        </w:tc>
      </w:tr>
      <w:tr w:rsidR="008E4423">
        <w:trPr>
          <w:trHeight w:val="671"/>
          <w:jc w:val="center"/>
        </w:trPr>
        <w:tc>
          <w:tcPr>
            <w:tcW w:w="1494" w:type="dxa"/>
            <w:vMerge/>
          </w:tcPr>
          <w:p w:rsidR="008E4423" w:rsidRDefault="008E4423">
            <w:pPr>
              <w:spacing w:line="360" w:lineRule="auto"/>
              <w:jc w:val="center"/>
              <w:rPr>
                <w:rFonts w:ascii="宋体" w:hAnsi="宋体" w:cs="仿宋_GB2312"/>
                <w:sz w:val="24"/>
                <w:szCs w:val="24"/>
              </w:rPr>
            </w:pPr>
          </w:p>
        </w:tc>
        <w:tc>
          <w:tcPr>
            <w:tcW w:w="7371" w:type="dxa"/>
            <w:vAlign w:val="center"/>
          </w:tcPr>
          <w:p w:rsidR="008E4423" w:rsidRDefault="00C702D5">
            <w:pPr>
              <w:widowControl/>
              <w:spacing w:line="360" w:lineRule="auto"/>
              <w:rPr>
                <w:rFonts w:ascii="宋体" w:hAnsi="宋体"/>
                <w:color w:val="000000"/>
                <w:sz w:val="24"/>
                <w:shd w:val="clear" w:color="auto" w:fill="FFFFFF"/>
              </w:rPr>
            </w:pPr>
            <w:r>
              <w:rPr>
                <w:rFonts w:ascii="宋体" w:hAnsi="宋体" w:hint="eastAsia"/>
                <w:color w:val="000000"/>
                <w:sz w:val="24"/>
                <w:shd w:val="clear" w:color="auto" w:fill="FFFFFF"/>
              </w:rPr>
              <w:t>四、原材料采购管控方案的合理性，完整性。</w:t>
            </w:r>
          </w:p>
        </w:tc>
        <w:tc>
          <w:tcPr>
            <w:tcW w:w="834" w:type="dxa"/>
            <w:vAlign w:val="center"/>
          </w:tcPr>
          <w:p w:rsidR="008E4423" w:rsidRDefault="00C702D5">
            <w:pPr>
              <w:widowControl/>
              <w:spacing w:line="360" w:lineRule="auto"/>
              <w:jc w:val="center"/>
              <w:rPr>
                <w:rFonts w:ascii="宋体" w:hAnsi="宋体"/>
                <w:color w:val="000000"/>
                <w:sz w:val="24"/>
                <w:shd w:val="clear" w:color="auto" w:fill="FFFFFF"/>
              </w:rPr>
            </w:pPr>
            <w:r>
              <w:rPr>
                <w:rFonts w:ascii="宋体" w:hAnsi="宋体" w:hint="eastAsia"/>
                <w:color w:val="000000"/>
                <w:sz w:val="24"/>
                <w:shd w:val="clear" w:color="auto" w:fill="FFFFFF"/>
              </w:rPr>
              <w:t>0-8分</w:t>
            </w:r>
          </w:p>
        </w:tc>
      </w:tr>
      <w:tr w:rsidR="008E4423">
        <w:trPr>
          <w:trHeight w:val="671"/>
          <w:jc w:val="center"/>
        </w:trPr>
        <w:tc>
          <w:tcPr>
            <w:tcW w:w="1494" w:type="dxa"/>
            <w:vMerge/>
          </w:tcPr>
          <w:p w:rsidR="008E4423" w:rsidRDefault="008E4423">
            <w:pPr>
              <w:spacing w:line="360" w:lineRule="auto"/>
              <w:jc w:val="center"/>
              <w:rPr>
                <w:rFonts w:ascii="宋体" w:hAnsi="宋体" w:cs="仿宋_GB2312"/>
                <w:sz w:val="24"/>
                <w:szCs w:val="24"/>
              </w:rPr>
            </w:pPr>
          </w:p>
        </w:tc>
        <w:tc>
          <w:tcPr>
            <w:tcW w:w="7371" w:type="dxa"/>
            <w:vAlign w:val="center"/>
          </w:tcPr>
          <w:p w:rsidR="008E4423" w:rsidRDefault="00C702D5">
            <w:pPr>
              <w:widowControl/>
              <w:spacing w:line="360" w:lineRule="auto"/>
              <w:rPr>
                <w:rFonts w:ascii="宋体" w:hAnsi="宋体"/>
                <w:color w:val="000000"/>
                <w:sz w:val="24"/>
                <w:shd w:val="clear" w:color="auto" w:fill="FFFFFF"/>
              </w:rPr>
            </w:pPr>
            <w:r>
              <w:rPr>
                <w:rFonts w:ascii="宋体" w:hAnsi="宋体" w:hint="eastAsia"/>
                <w:color w:val="000000"/>
                <w:sz w:val="24"/>
                <w:shd w:val="clear" w:color="auto" w:fill="FFFFFF"/>
              </w:rPr>
              <w:t>五、消防安全及防火防盗管理制度可行性、完整性。</w:t>
            </w:r>
          </w:p>
        </w:tc>
        <w:tc>
          <w:tcPr>
            <w:tcW w:w="834" w:type="dxa"/>
            <w:vAlign w:val="center"/>
          </w:tcPr>
          <w:p w:rsidR="008E4423" w:rsidRDefault="00C702D5">
            <w:pPr>
              <w:widowControl/>
              <w:spacing w:line="360" w:lineRule="auto"/>
              <w:jc w:val="center"/>
              <w:rPr>
                <w:rFonts w:ascii="宋体" w:hAnsi="宋体"/>
                <w:color w:val="000000"/>
                <w:sz w:val="24"/>
                <w:shd w:val="clear" w:color="auto" w:fill="FFFFFF"/>
              </w:rPr>
            </w:pPr>
            <w:r>
              <w:rPr>
                <w:rFonts w:ascii="宋体" w:hAnsi="宋体" w:hint="eastAsia"/>
                <w:color w:val="000000"/>
                <w:sz w:val="24"/>
                <w:shd w:val="clear" w:color="auto" w:fill="FFFFFF"/>
              </w:rPr>
              <w:t>0-6分</w:t>
            </w:r>
          </w:p>
        </w:tc>
      </w:tr>
      <w:tr w:rsidR="008E4423">
        <w:trPr>
          <w:trHeight w:val="671"/>
          <w:jc w:val="center"/>
        </w:trPr>
        <w:tc>
          <w:tcPr>
            <w:tcW w:w="1494" w:type="dxa"/>
            <w:vMerge/>
          </w:tcPr>
          <w:p w:rsidR="008E4423" w:rsidRDefault="008E4423">
            <w:pPr>
              <w:spacing w:line="360" w:lineRule="auto"/>
              <w:jc w:val="center"/>
              <w:rPr>
                <w:rFonts w:ascii="宋体" w:hAnsi="宋体" w:cs="仿宋_GB2312"/>
                <w:sz w:val="24"/>
                <w:szCs w:val="24"/>
              </w:rPr>
            </w:pPr>
          </w:p>
        </w:tc>
        <w:tc>
          <w:tcPr>
            <w:tcW w:w="7371" w:type="dxa"/>
            <w:vAlign w:val="center"/>
          </w:tcPr>
          <w:p w:rsidR="008E4423" w:rsidRDefault="00C702D5">
            <w:pPr>
              <w:widowControl/>
              <w:spacing w:line="360" w:lineRule="auto"/>
              <w:rPr>
                <w:rFonts w:ascii="宋体" w:hAnsi="宋体"/>
                <w:color w:val="000000"/>
                <w:sz w:val="24"/>
              </w:rPr>
            </w:pPr>
            <w:r>
              <w:rPr>
                <w:rFonts w:ascii="宋体" w:hAnsi="宋体" w:hint="eastAsia"/>
                <w:color w:val="000000"/>
                <w:sz w:val="24"/>
              </w:rPr>
              <w:t>六、应急预案在满足本项目实际需求下的可行性、完整性。</w:t>
            </w:r>
          </w:p>
        </w:tc>
        <w:tc>
          <w:tcPr>
            <w:tcW w:w="834" w:type="dxa"/>
            <w:vAlign w:val="center"/>
          </w:tcPr>
          <w:p w:rsidR="008E4423" w:rsidRDefault="00C702D5">
            <w:pPr>
              <w:widowControl/>
              <w:spacing w:line="360" w:lineRule="auto"/>
              <w:jc w:val="center"/>
              <w:rPr>
                <w:rFonts w:ascii="宋体" w:hAnsi="宋体"/>
                <w:color w:val="000000"/>
                <w:sz w:val="24"/>
                <w:shd w:val="clear" w:color="auto" w:fill="FFFFFF"/>
              </w:rPr>
            </w:pPr>
            <w:r>
              <w:rPr>
                <w:rFonts w:ascii="宋体" w:hAnsi="宋体" w:hint="eastAsia"/>
                <w:color w:val="000000"/>
                <w:sz w:val="24"/>
                <w:shd w:val="clear" w:color="auto" w:fill="FFFFFF"/>
              </w:rPr>
              <w:t>0-6分</w:t>
            </w:r>
          </w:p>
        </w:tc>
      </w:tr>
      <w:tr w:rsidR="008E4423">
        <w:trPr>
          <w:trHeight w:val="671"/>
          <w:jc w:val="center"/>
        </w:trPr>
        <w:tc>
          <w:tcPr>
            <w:tcW w:w="1494" w:type="dxa"/>
            <w:vMerge/>
          </w:tcPr>
          <w:p w:rsidR="008E4423" w:rsidRDefault="008E4423">
            <w:pPr>
              <w:spacing w:line="360" w:lineRule="auto"/>
              <w:jc w:val="center"/>
              <w:rPr>
                <w:rFonts w:ascii="宋体" w:hAnsi="宋体" w:cs="仿宋_GB2312"/>
                <w:sz w:val="24"/>
                <w:szCs w:val="24"/>
              </w:rPr>
            </w:pPr>
          </w:p>
        </w:tc>
        <w:tc>
          <w:tcPr>
            <w:tcW w:w="7371" w:type="dxa"/>
            <w:vAlign w:val="center"/>
          </w:tcPr>
          <w:p w:rsidR="008E4423" w:rsidRDefault="00C702D5">
            <w:pPr>
              <w:spacing w:line="360" w:lineRule="auto"/>
              <w:jc w:val="left"/>
              <w:rPr>
                <w:rFonts w:ascii="宋体" w:hAnsi="宋体"/>
                <w:b/>
                <w:iCs/>
                <w:color w:val="000000"/>
                <w:sz w:val="24"/>
                <w:shd w:val="clear" w:color="auto" w:fill="FFFFFF"/>
              </w:rPr>
            </w:pPr>
            <w:r>
              <w:rPr>
                <w:rFonts w:ascii="宋体" w:hAnsi="宋体" w:hint="eastAsia"/>
                <w:color w:val="000000"/>
                <w:sz w:val="24"/>
              </w:rPr>
              <w:t>七、投诉处理方案可行性、完整性、合理性。</w:t>
            </w:r>
          </w:p>
        </w:tc>
        <w:tc>
          <w:tcPr>
            <w:tcW w:w="834" w:type="dxa"/>
            <w:vAlign w:val="center"/>
          </w:tcPr>
          <w:p w:rsidR="008E4423" w:rsidRDefault="00C702D5">
            <w:pPr>
              <w:widowControl/>
              <w:spacing w:line="360" w:lineRule="auto"/>
              <w:jc w:val="center"/>
              <w:rPr>
                <w:rFonts w:ascii="宋体" w:hAnsi="宋体"/>
                <w:color w:val="000000"/>
                <w:sz w:val="24"/>
                <w:shd w:val="clear" w:color="auto" w:fill="FFFFFF"/>
              </w:rPr>
            </w:pPr>
            <w:r>
              <w:rPr>
                <w:rFonts w:ascii="宋体" w:hAnsi="宋体" w:hint="eastAsia"/>
                <w:color w:val="000000"/>
                <w:sz w:val="24"/>
                <w:shd w:val="clear" w:color="auto" w:fill="FFFFFF"/>
              </w:rPr>
              <w:t>0-6分</w:t>
            </w:r>
          </w:p>
        </w:tc>
      </w:tr>
      <w:tr w:rsidR="008E4423">
        <w:trPr>
          <w:trHeight w:val="671"/>
          <w:jc w:val="center"/>
        </w:trPr>
        <w:tc>
          <w:tcPr>
            <w:tcW w:w="1494" w:type="dxa"/>
            <w:vMerge/>
          </w:tcPr>
          <w:p w:rsidR="008E4423" w:rsidRDefault="008E4423">
            <w:pPr>
              <w:spacing w:line="360" w:lineRule="auto"/>
              <w:jc w:val="center"/>
              <w:rPr>
                <w:rFonts w:ascii="宋体" w:hAnsi="宋体" w:cs="仿宋_GB2312"/>
                <w:sz w:val="24"/>
                <w:szCs w:val="24"/>
              </w:rPr>
            </w:pPr>
          </w:p>
        </w:tc>
        <w:tc>
          <w:tcPr>
            <w:tcW w:w="7371" w:type="dxa"/>
            <w:vAlign w:val="center"/>
          </w:tcPr>
          <w:p w:rsidR="008E4423" w:rsidRDefault="00C702D5">
            <w:pPr>
              <w:spacing w:line="360" w:lineRule="auto"/>
              <w:jc w:val="left"/>
              <w:rPr>
                <w:rFonts w:ascii="宋体" w:hAnsi="宋体"/>
                <w:color w:val="000000"/>
                <w:sz w:val="24"/>
              </w:rPr>
            </w:pPr>
            <w:r>
              <w:rPr>
                <w:rFonts w:ascii="宋体" w:hAnsi="宋体" w:hint="eastAsia"/>
                <w:color w:val="000000"/>
                <w:sz w:val="24"/>
              </w:rPr>
              <w:t>八、人员培训和人员管理方案可行性及完整性。</w:t>
            </w:r>
          </w:p>
        </w:tc>
        <w:tc>
          <w:tcPr>
            <w:tcW w:w="834" w:type="dxa"/>
            <w:vAlign w:val="center"/>
          </w:tcPr>
          <w:p w:rsidR="008E4423" w:rsidRDefault="00C702D5">
            <w:pPr>
              <w:widowControl/>
              <w:spacing w:line="360" w:lineRule="auto"/>
              <w:jc w:val="center"/>
              <w:rPr>
                <w:rFonts w:ascii="宋体" w:hAnsi="宋体"/>
                <w:color w:val="000000"/>
                <w:sz w:val="24"/>
                <w:shd w:val="clear" w:color="auto" w:fill="FFFFFF"/>
              </w:rPr>
            </w:pPr>
            <w:r>
              <w:rPr>
                <w:rFonts w:ascii="宋体" w:hAnsi="宋体" w:hint="eastAsia"/>
                <w:color w:val="000000"/>
                <w:sz w:val="24"/>
                <w:shd w:val="clear" w:color="auto" w:fill="FFFFFF"/>
              </w:rPr>
              <w:t>0-6分</w:t>
            </w:r>
          </w:p>
        </w:tc>
      </w:tr>
    </w:tbl>
    <w:p w:rsidR="008E4423" w:rsidRDefault="008E4423">
      <w:pPr>
        <w:pStyle w:val="a0"/>
        <w:ind w:firstLineChars="0" w:firstLine="0"/>
        <w:rPr>
          <w:rFonts w:hAnsi="宋体" w:cs="仿宋_GB2312"/>
          <w:b/>
          <w:bCs/>
        </w:rPr>
      </w:pPr>
    </w:p>
    <w:p w:rsidR="008E4423" w:rsidRDefault="00C702D5">
      <w:pPr>
        <w:spacing w:line="360" w:lineRule="auto"/>
        <w:rPr>
          <w:rFonts w:ascii="宋体" w:cs="仿宋_GB2312"/>
          <w:b/>
          <w:bCs/>
        </w:rPr>
      </w:pPr>
      <w:r>
        <w:rPr>
          <w:rFonts w:ascii="宋体" w:hAnsi="宋体" w:cs="仿宋_GB2312" w:hint="eastAsia"/>
          <w:b/>
          <w:bCs/>
        </w:rPr>
        <w:t>其中：价格分计算（落实政府采购政策价格调整部分）</w:t>
      </w: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114"/>
        <w:gridCol w:w="1948"/>
        <w:gridCol w:w="2962"/>
      </w:tblGrid>
      <w:tr w:rsidR="008E4423">
        <w:trPr>
          <w:trHeight w:val="649"/>
          <w:jc w:val="center"/>
        </w:trPr>
        <w:tc>
          <w:tcPr>
            <w:tcW w:w="299" w:type="pct"/>
            <w:vAlign w:val="center"/>
          </w:tcPr>
          <w:p w:rsidR="008E4423" w:rsidRDefault="00C702D5">
            <w:pPr>
              <w:jc w:val="center"/>
              <w:rPr>
                <w:rFonts w:ascii="宋体"/>
                <w:b/>
                <w:bCs/>
                <w:color w:val="000000"/>
              </w:rPr>
            </w:pPr>
            <w:r>
              <w:rPr>
                <w:rFonts w:ascii="宋体" w:hAnsi="宋体" w:hint="eastAsia"/>
                <w:b/>
                <w:bCs/>
                <w:color w:val="000000"/>
              </w:rPr>
              <w:t>序号</w:t>
            </w:r>
          </w:p>
        </w:tc>
        <w:tc>
          <w:tcPr>
            <w:tcW w:w="2143" w:type="pct"/>
            <w:tcBorders>
              <w:left w:val="nil"/>
            </w:tcBorders>
            <w:vAlign w:val="center"/>
          </w:tcPr>
          <w:p w:rsidR="008E4423" w:rsidRDefault="00C702D5">
            <w:pPr>
              <w:jc w:val="center"/>
              <w:rPr>
                <w:rFonts w:ascii="宋体"/>
                <w:b/>
                <w:bCs/>
                <w:color w:val="000000"/>
              </w:rPr>
            </w:pPr>
            <w:r>
              <w:rPr>
                <w:rFonts w:ascii="宋体" w:hAnsi="宋体" w:hint="eastAsia"/>
                <w:b/>
                <w:bCs/>
                <w:color w:val="000000"/>
              </w:rPr>
              <w:t>情形</w:t>
            </w:r>
          </w:p>
        </w:tc>
        <w:tc>
          <w:tcPr>
            <w:tcW w:w="1015" w:type="pct"/>
            <w:tcBorders>
              <w:left w:val="nil"/>
            </w:tcBorders>
            <w:vAlign w:val="center"/>
          </w:tcPr>
          <w:p w:rsidR="008E4423" w:rsidRDefault="00C702D5">
            <w:pPr>
              <w:jc w:val="center"/>
              <w:rPr>
                <w:rFonts w:ascii="宋体"/>
                <w:b/>
                <w:bCs/>
                <w:color w:val="000000"/>
              </w:rPr>
            </w:pPr>
            <w:r>
              <w:rPr>
                <w:rFonts w:ascii="宋体" w:hAnsi="宋体" w:hint="eastAsia"/>
                <w:b/>
                <w:bCs/>
                <w:color w:val="000000"/>
              </w:rPr>
              <w:t>价格扣除比例</w:t>
            </w:r>
          </w:p>
        </w:tc>
        <w:tc>
          <w:tcPr>
            <w:tcW w:w="1541" w:type="pct"/>
            <w:tcBorders>
              <w:left w:val="nil"/>
            </w:tcBorders>
            <w:vAlign w:val="center"/>
          </w:tcPr>
          <w:p w:rsidR="008E4423" w:rsidRDefault="00C702D5">
            <w:pPr>
              <w:jc w:val="center"/>
              <w:rPr>
                <w:rFonts w:ascii="宋体"/>
                <w:b/>
                <w:bCs/>
                <w:color w:val="000000"/>
              </w:rPr>
            </w:pPr>
            <w:r>
              <w:rPr>
                <w:rFonts w:ascii="宋体" w:hAnsi="宋体" w:hint="eastAsia"/>
                <w:b/>
                <w:bCs/>
                <w:color w:val="000000"/>
              </w:rPr>
              <w:t>计算公式</w:t>
            </w:r>
          </w:p>
        </w:tc>
      </w:tr>
      <w:tr w:rsidR="008E4423">
        <w:trPr>
          <w:trHeight w:val="968"/>
          <w:jc w:val="center"/>
        </w:trPr>
        <w:tc>
          <w:tcPr>
            <w:tcW w:w="299" w:type="pct"/>
            <w:vAlign w:val="center"/>
          </w:tcPr>
          <w:p w:rsidR="008E4423" w:rsidRDefault="00C702D5">
            <w:pPr>
              <w:jc w:val="center"/>
              <w:rPr>
                <w:rFonts w:ascii="宋体"/>
                <w:b/>
                <w:bCs/>
                <w:color w:val="000000"/>
              </w:rPr>
            </w:pPr>
            <w:r>
              <w:rPr>
                <w:rFonts w:ascii="宋体" w:hAnsi="宋体"/>
                <w:b/>
                <w:bCs/>
                <w:color w:val="000000"/>
              </w:rPr>
              <w:t>1</w:t>
            </w:r>
          </w:p>
        </w:tc>
        <w:tc>
          <w:tcPr>
            <w:tcW w:w="2143" w:type="pct"/>
            <w:tcBorders>
              <w:left w:val="nil"/>
            </w:tcBorders>
            <w:vAlign w:val="center"/>
          </w:tcPr>
          <w:p w:rsidR="008E4423" w:rsidRDefault="00C702D5">
            <w:pPr>
              <w:jc w:val="center"/>
              <w:rPr>
                <w:rFonts w:ascii="宋体"/>
                <w:color w:val="000000"/>
              </w:rPr>
            </w:pPr>
            <w:r>
              <w:rPr>
                <w:rFonts w:ascii="宋体" w:hAnsi="宋体" w:hint="eastAsia"/>
                <w:color w:val="000000"/>
              </w:rPr>
              <w:t>非联合体投标人</w:t>
            </w:r>
          </w:p>
          <w:p w:rsidR="008E4423" w:rsidRDefault="00C702D5">
            <w:pPr>
              <w:jc w:val="center"/>
              <w:rPr>
                <w:rFonts w:ascii="宋体"/>
                <w:b/>
                <w:bCs/>
                <w:color w:val="000000"/>
              </w:rPr>
            </w:pPr>
            <w:r>
              <w:rPr>
                <w:rFonts w:ascii="宋体" w:hAnsi="宋体" w:hint="eastAsia"/>
                <w:color w:val="000000"/>
              </w:rPr>
              <w:t>（投标人须为中小企业）</w:t>
            </w:r>
          </w:p>
        </w:tc>
        <w:tc>
          <w:tcPr>
            <w:tcW w:w="1015" w:type="pct"/>
            <w:tcBorders>
              <w:left w:val="nil"/>
            </w:tcBorders>
            <w:vAlign w:val="center"/>
          </w:tcPr>
          <w:p w:rsidR="008E4423" w:rsidRDefault="00C702D5">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1541" w:type="pct"/>
            <w:vMerge w:val="restart"/>
            <w:tcBorders>
              <w:top w:val="nil"/>
              <w:left w:val="nil"/>
            </w:tcBorders>
            <w:vAlign w:val="center"/>
          </w:tcPr>
          <w:p w:rsidR="008E4423" w:rsidRDefault="00C702D5">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rsidR="008E4423" w:rsidRDefault="008E4423">
            <w:pPr>
              <w:jc w:val="center"/>
              <w:rPr>
                <w:rFonts w:ascii="宋体"/>
                <w:b/>
                <w:bCs/>
                <w:color w:val="000000"/>
              </w:rPr>
            </w:pPr>
          </w:p>
        </w:tc>
      </w:tr>
      <w:tr w:rsidR="008E4423">
        <w:trPr>
          <w:trHeight w:val="1607"/>
          <w:jc w:val="center"/>
        </w:trPr>
        <w:tc>
          <w:tcPr>
            <w:tcW w:w="299" w:type="pct"/>
            <w:vAlign w:val="center"/>
          </w:tcPr>
          <w:p w:rsidR="008E4423" w:rsidRDefault="00C702D5">
            <w:pPr>
              <w:jc w:val="center"/>
              <w:rPr>
                <w:rFonts w:ascii="宋体"/>
                <w:b/>
                <w:bCs/>
                <w:color w:val="000000"/>
              </w:rPr>
            </w:pPr>
            <w:r>
              <w:rPr>
                <w:rFonts w:ascii="宋体" w:hAnsi="宋体"/>
                <w:b/>
                <w:bCs/>
                <w:color w:val="000000"/>
              </w:rPr>
              <w:t>2</w:t>
            </w:r>
          </w:p>
        </w:tc>
        <w:tc>
          <w:tcPr>
            <w:tcW w:w="2143" w:type="pct"/>
            <w:tcBorders>
              <w:left w:val="nil"/>
            </w:tcBorders>
            <w:vAlign w:val="center"/>
          </w:tcPr>
          <w:p w:rsidR="008E4423" w:rsidRDefault="00C702D5">
            <w:pPr>
              <w:jc w:val="center"/>
              <w:rPr>
                <w:rFonts w:ascii="宋体"/>
                <w:b/>
                <w:bCs/>
                <w:color w:val="000000"/>
              </w:rPr>
            </w:pPr>
            <w:r>
              <w:rPr>
                <w:rFonts w:ascii="宋体" w:hAnsi="宋体" w:hint="eastAsia"/>
                <w:color w:val="000000"/>
              </w:rPr>
              <w:t>联合体各方均为小型、微型企业</w:t>
            </w:r>
          </w:p>
        </w:tc>
        <w:tc>
          <w:tcPr>
            <w:tcW w:w="1015" w:type="pct"/>
            <w:tcBorders>
              <w:left w:val="nil"/>
            </w:tcBorders>
            <w:vAlign w:val="center"/>
          </w:tcPr>
          <w:p w:rsidR="008E4423" w:rsidRDefault="00C702D5">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rsidR="008E4423" w:rsidRDefault="00C702D5">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1541" w:type="pct"/>
            <w:vMerge/>
            <w:tcBorders>
              <w:top w:val="nil"/>
              <w:left w:val="nil"/>
            </w:tcBorders>
            <w:vAlign w:val="center"/>
          </w:tcPr>
          <w:p w:rsidR="008E4423" w:rsidRDefault="008E4423">
            <w:pPr>
              <w:widowControl/>
              <w:jc w:val="left"/>
              <w:rPr>
                <w:rFonts w:ascii="宋体"/>
                <w:b/>
                <w:bCs/>
                <w:color w:val="000000"/>
              </w:rPr>
            </w:pPr>
          </w:p>
        </w:tc>
      </w:tr>
      <w:tr w:rsidR="008E4423">
        <w:trPr>
          <w:trHeight w:val="968"/>
          <w:jc w:val="center"/>
        </w:trPr>
        <w:tc>
          <w:tcPr>
            <w:tcW w:w="299" w:type="pct"/>
            <w:vAlign w:val="center"/>
          </w:tcPr>
          <w:p w:rsidR="008E4423" w:rsidRDefault="00C702D5">
            <w:pPr>
              <w:jc w:val="center"/>
              <w:rPr>
                <w:rFonts w:ascii="宋体"/>
                <w:b/>
                <w:bCs/>
                <w:color w:val="000000"/>
              </w:rPr>
            </w:pPr>
            <w:r>
              <w:rPr>
                <w:rFonts w:ascii="宋体" w:hAnsi="宋体"/>
                <w:b/>
                <w:bCs/>
                <w:color w:val="000000"/>
              </w:rPr>
              <w:t>3</w:t>
            </w:r>
          </w:p>
        </w:tc>
        <w:tc>
          <w:tcPr>
            <w:tcW w:w="2143" w:type="pct"/>
            <w:tcBorders>
              <w:left w:val="nil"/>
            </w:tcBorders>
            <w:vAlign w:val="center"/>
          </w:tcPr>
          <w:p w:rsidR="008E4423" w:rsidRDefault="00C702D5">
            <w:pPr>
              <w:jc w:val="center"/>
              <w:rPr>
                <w:rFonts w:ascii="宋体"/>
                <w:b/>
                <w:bCs/>
                <w:color w:val="000000"/>
              </w:rPr>
            </w:pPr>
            <w:r>
              <w:rPr>
                <w:rFonts w:ascii="宋体" w:hAnsi="宋体" w:hint="eastAsia"/>
                <w:color w:val="000000"/>
              </w:rPr>
              <w:t>联合体一方为小型、微型企业且小型、微型企业协议合同金额占联合体协议合同总金额</w:t>
            </w:r>
            <w:r>
              <w:rPr>
                <w:rFonts w:ascii="宋体" w:hAnsi="宋体"/>
                <w:color w:val="000000"/>
              </w:rPr>
              <w:t>30%</w:t>
            </w:r>
            <w:r>
              <w:rPr>
                <w:rFonts w:ascii="宋体" w:hAnsi="宋体" w:hint="eastAsia"/>
                <w:color w:val="000000"/>
              </w:rPr>
              <w:t>以上的</w:t>
            </w:r>
          </w:p>
        </w:tc>
        <w:tc>
          <w:tcPr>
            <w:tcW w:w="1015" w:type="pct"/>
            <w:tcBorders>
              <w:left w:val="nil"/>
            </w:tcBorders>
            <w:vAlign w:val="center"/>
          </w:tcPr>
          <w:p w:rsidR="008E4423" w:rsidRDefault="00C702D5">
            <w:pPr>
              <w:jc w:val="center"/>
              <w:rPr>
                <w:rFonts w:ascii="宋体"/>
                <w:color w:val="000000"/>
              </w:rPr>
            </w:pPr>
            <w:r>
              <w:rPr>
                <w:rFonts w:ascii="宋体" w:hAnsi="宋体" w:hint="eastAsia"/>
                <w:color w:val="000000"/>
              </w:rPr>
              <w:t>对联合体总金额扣除</w:t>
            </w:r>
          </w:p>
          <w:p w:rsidR="008E4423" w:rsidRDefault="00C702D5">
            <w:pPr>
              <w:jc w:val="center"/>
              <w:rPr>
                <w:rFonts w:ascii="宋体"/>
                <w:b/>
                <w:bCs/>
              </w:rPr>
            </w:pPr>
            <w:r>
              <w:rPr>
                <w:rFonts w:ascii="宋体"/>
                <w:u w:val="single"/>
              </w:rPr>
              <w:t> </w:t>
            </w:r>
            <w:r>
              <w:rPr>
                <w:rFonts w:ascii="宋体" w:hAnsi="宋体"/>
                <w:u w:val="single"/>
              </w:rPr>
              <w:t>2 </w:t>
            </w:r>
            <w:r>
              <w:rPr>
                <w:rFonts w:ascii="宋体" w:hAnsi="宋体"/>
              </w:rPr>
              <w:t>%</w:t>
            </w:r>
          </w:p>
        </w:tc>
        <w:tc>
          <w:tcPr>
            <w:tcW w:w="1541" w:type="pct"/>
            <w:tcBorders>
              <w:left w:val="nil"/>
            </w:tcBorders>
            <w:vAlign w:val="center"/>
          </w:tcPr>
          <w:p w:rsidR="008E4423" w:rsidRDefault="00C702D5">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rsidR="008E4423" w:rsidRDefault="008E4423">
            <w:pPr>
              <w:jc w:val="center"/>
              <w:rPr>
                <w:rFonts w:ascii="宋体"/>
                <w:b/>
                <w:bCs/>
                <w:color w:val="000000"/>
              </w:rPr>
            </w:pPr>
          </w:p>
        </w:tc>
      </w:tr>
      <w:tr w:rsidR="008E4423">
        <w:trPr>
          <w:trHeight w:val="1288"/>
          <w:jc w:val="center"/>
        </w:trPr>
        <w:tc>
          <w:tcPr>
            <w:tcW w:w="299" w:type="pct"/>
            <w:vAlign w:val="center"/>
          </w:tcPr>
          <w:p w:rsidR="008E4423" w:rsidRDefault="00C702D5">
            <w:pPr>
              <w:jc w:val="center"/>
              <w:rPr>
                <w:rFonts w:ascii="宋体"/>
                <w:b/>
                <w:bCs/>
                <w:color w:val="000000"/>
              </w:rPr>
            </w:pPr>
            <w:r>
              <w:rPr>
                <w:rFonts w:ascii="宋体" w:hAnsi="宋体"/>
                <w:b/>
                <w:bCs/>
                <w:color w:val="000000"/>
              </w:rPr>
              <w:t>4</w:t>
            </w:r>
          </w:p>
        </w:tc>
        <w:tc>
          <w:tcPr>
            <w:tcW w:w="2143" w:type="pct"/>
            <w:tcBorders>
              <w:left w:val="nil"/>
            </w:tcBorders>
            <w:vAlign w:val="center"/>
          </w:tcPr>
          <w:p w:rsidR="008E4423" w:rsidRDefault="00C702D5">
            <w:pPr>
              <w:jc w:val="center"/>
              <w:rPr>
                <w:rFonts w:ascii="宋体"/>
                <w:color w:val="000000"/>
              </w:rPr>
            </w:pPr>
            <w:r>
              <w:rPr>
                <w:rFonts w:ascii="宋体" w:hAnsi="宋体" w:hint="eastAsia"/>
                <w:color w:val="000000"/>
              </w:rPr>
              <w:t>监狱企业</w:t>
            </w:r>
          </w:p>
        </w:tc>
        <w:tc>
          <w:tcPr>
            <w:tcW w:w="1015" w:type="pct"/>
            <w:tcBorders>
              <w:left w:val="nil"/>
            </w:tcBorders>
            <w:vAlign w:val="center"/>
          </w:tcPr>
          <w:p w:rsidR="008E4423" w:rsidRDefault="00C702D5">
            <w:pPr>
              <w:jc w:val="center"/>
              <w:rPr>
                <w:rFonts w:ascii="宋体"/>
                <w:color w:val="000000"/>
              </w:rPr>
            </w:pPr>
            <w:r>
              <w:rPr>
                <w:rFonts w:ascii="宋体" w:hAnsi="宋体" w:hint="eastAsia"/>
                <w:color w:val="000000"/>
              </w:rPr>
              <w:t>视同小型、微型企业</w:t>
            </w:r>
          </w:p>
          <w:p w:rsidR="008E4423" w:rsidRDefault="00C702D5">
            <w:pPr>
              <w:jc w:val="center"/>
              <w:rPr>
                <w:rFonts w:ascii="宋体"/>
                <w:color w:val="000000"/>
              </w:rPr>
            </w:pPr>
            <w:r>
              <w:rPr>
                <w:rFonts w:ascii="宋体" w:hAnsi="宋体" w:hint="eastAsia"/>
                <w:color w:val="000000"/>
              </w:rPr>
              <w:t>对监狱企业产品价格扣除</w:t>
            </w:r>
            <w:r>
              <w:rPr>
                <w:rFonts w:ascii="宋体" w:hAnsi="宋体"/>
                <w:u w:val="single"/>
              </w:rPr>
              <w:t>6</w:t>
            </w:r>
            <w:r>
              <w:rPr>
                <w:rFonts w:ascii="宋体" w:hAnsi="宋体"/>
              </w:rPr>
              <w:t>%</w:t>
            </w:r>
          </w:p>
        </w:tc>
        <w:tc>
          <w:tcPr>
            <w:tcW w:w="1541" w:type="pct"/>
            <w:tcBorders>
              <w:left w:val="nil"/>
            </w:tcBorders>
            <w:vAlign w:val="center"/>
          </w:tcPr>
          <w:p w:rsidR="008E4423" w:rsidRDefault="00C702D5">
            <w:pPr>
              <w:jc w:val="center"/>
              <w:rPr>
                <w:rFonts w:ascii="宋体"/>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8E4423">
        <w:trPr>
          <w:trHeight w:val="1607"/>
          <w:jc w:val="center"/>
        </w:trPr>
        <w:tc>
          <w:tcPr>
            <w:tcW w:w="299" w:type="pct"/>
            <w:vAlign w:val="center"/>
          </w:tcPr>
          <w:p w:rsidR="008E4423" w:rsidRDefault="00C702D5">
            <w:pPr>
              <w:jc w:val="center"/>
              <w:rPr>
                <w:rFonts w:ascii="宋体"/>
                <w:b/>
                <w:bCs/>
                <w:color w:val="000000"/>
              </w:rPr>
            </w:pPr>
            <w:r>
              <w:rPr>
                <w:rFonts w:ascii="宋体" w:hAnsi="宋体"/>
                <w:b/>
                <w:bCs/>
                <w:color w:val="000000"/>
              </w:rPr>
              <w:lastRenderedPageBreak/>
              <w:t>5</w:t>
            </w:r>
          </w:p>
        </w:tc>
        <w:tc>
          <w:tcPr>
            <w:tcW w:w="2143" w:type="pct"/>
            <w:tcBorders>
              <w:left w:val="nil"/>
            </w:tcBorders>
            <w:vAlign w:val="center"/>
          </w:tcPr>
          <w:p w:rsidR="008E4423" w:rsidRDefault="00C702D5">
            <w:pPr>
              <w:jc w:val="center"/>
              <w:rPr>
                <w:rFonts w:ascii="宋体"/>
                <w:color w:val="000000"/>
              </w:rPr>
            </w:pPr>
            <w:r>
              <w:rPr>
                <w:rFonts w:ascii="宋体" w:hAnsi="宋体" w:hint="eastAsia"/>
                <w:color w:val="000000"/>
              </w:rPr>
              <w:t>残疾人福利性单位</w:t>
            </w:r>
          </w:p>
        </w:tc>
        <w:tc>
          <w:tcPr>
            <w:tcW w:w="1015" w:type="pct"/>
            <w:tcBorders>
              <w:left w:val="nil"/>
            </w:tcBorders>
            <w:vAlign w:val="center"/>
          </w:tcPr>
          <w:p w:rsidR="008E4423" w:rsidRDefault="00C702D5">
            <w:pPr>
              <w:jc w:val="center"/>
              <w:rPr>
                <w:rFonts w:ascii="宋体"/>
                <w:color w:val="000000"/>
              </w:rPr>
            </w:pPr>
            <w:r>
              <w:rPr>
                <w:rFonts w:ascii="宋体" w:hAnsi="宋体" w:hint="eastAsia"/>
                <w:color w:val="000000"/>
              </w:rPr>
              <w:t>视同小型、微型企业</w:t>
            </w:r>
          </w:p>
          <w:p w:rsidR="008E4423" w:rsidRDefault="00C702D5">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1541" w:type="pct"/>
            <w:tcBorders>
              <w:left w:val="nil"/>
            </w:tcBorders>
            <w:vAlign w:val="center"/>
          </w:tcPr>
          <w:p w:rsidR="008E4423" w:rsidRDefault="00C702D5">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8E4423">
        <w:trPr>
          <w:trHeight w:val="3853"/>
          <w:jc w:val="center"/>
        </w:trPr>
        <w:tc>
          <w:tcPr>
            <w:tcW w:w="5000" w:type="pct"/>
            <w:gridSpan w:val="4"/>
            <w:vAlign w:val="center"/>
          </w:tcPr>
          <w:p w:rsidR="008E4423" w:rsidRDefault="00C702D5">
            <w:pPr>
              <w:widowControl/>
              <w:adjustRightInd w:val="0"/>
              <w:spacing w:line="360" w:lineRule="auto"/>
              <w:ind w:left="-2" w:firstLineChars="200" w:firstLine="420"/>
              <w:jc w:val="left"/>
              <w:rPr>
                <w:rFonts w:ascii="宋体" w:cs="仿宋_GB2312"/>
              </w:rPr>
            </w:pPr>
            <w:r>
              <w:rPr>
                <w:rFonts w:ascii="宋体" w:hAnsi="宋体" w:cs="仿宋_GB2312"/>
              </w:rPr>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rsidR="008E4423" w:rsidRDefault="00C702D5">
            <w:pPr>
              <w:widowControl/>
              <w:adjustRightInd w:val="0"/>
              <w:spacing w:line="360" w:lineRule="auto"/>
              <w:ind w:left="-2" w:firstLineChars="200" w:firstLine="42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rsidR="008E4423" w:rsidRDefault="00C702D5">
            <w:pPr>
              <w:widowControl/>
              <w:adjustRightInd w:val="0"/>
              <w:spacing w:line="360" w:lineRule="auto"/>
              <w:ind w:leftChars="-42" w:left="-88" w:firstLineChars="214" w:firstLine="449"/>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rsidR="008E4423" w:rsidRDefault="00C702D5">
            <w:pPr>
              <w:adjustRightInd w:val="0"/>
              <w:spacing w:line="360" w:lineRule="auto"/>
              <w:ind w:leftChars="-42" w:left="-88" w:firstLineChars="214" w:firstLine="449"/>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rsidR="008E4423" w:rsidRDefault="00C702D5">
      <w:pPr>
        <w:spacing w:line="360" w:lineRule="auto"/>
        <w:rPr>
          <w:rFonts w:ascii="宋体" w:cs="仿宋_GB2312"/>
        </w:rPr>
      </w:pPr>
      <w:r>
        <w:rPr>
          <w:rFonts w:ascii="宋体" w:hAnsi="宋体" w:cs="仿宋_GB2312" w:hint="eastAsia"/>
        </w:rPr>
        <w:t>备注：</w:t>
      </w:r>
    </w:p>
    <w:p w:rsidR="008E4423" w:rsidRDefault="00C702D5">
      <w:pPr>
        <w:spacing w:line="360" w:lineRule="auto"/>
        <w:ind w:firstLineChars="200" w:firstLine="420"/>
        <w:rPr>
          <w:rFonts w:ascii="宋体" w:cs="仿宋_GB2312"/>
        </w:rPr>
      </w:pPr>
      <w:r>
        <w:rPr>
          <w:rFonts w:ascii="宋体" w:hAnsi="宋体" w:cs="仿宋_GB2312"/>
        </w:rPr>
        <w:t>a</w:t>
      </w:r>
      <w:r>
        <w:rPr>
          <w:rFonts w:ascii="宋体" w:hAnsi="宋体" w:cs="仿宋_GB2312" w:hint="eastAsia"/>
        </w:rPr>
        <w:t>、不接受联合体投标的项目，本表中第</w:t>
      </w:r>
      <w:r>
        <w:rPr>
          <w:rFonts w:ascii="宋体" w:hAnsi="宋体" w:cs="仿宋_GB2312"/>
        </w:rPr>
        <w:t>2</w:t>
      </w:r>
      <w:r>
        <w:rPr>
          <w:rFonts w:ascii="宋体" w:hAnsi="宋体" w:cs="仿宋_GB2312" w:hint="eastAsia"/>
        </w:rPr>
        <w:t>项、第</w:t>
      </w:r>
      <w:r>
        <w:rPr>
          <w:rFonts w:ascii="宋体" w:hAnsi="宋体" w:cs="仿宋_GB2312"/>
        </w:rPr>
        <w:t>3</w:t>
      </w:r>
      <w:r>
        <w:rPr>
          <w:rFonts w:ascii="宋体" w:hAnsi="宋体" w:cs="仿宋_GB2312" w:hint="eastAsia"/>
        </w:rPr>
        <w:t>项情形不适用。</w:t>
      </w:r>
    </w:p>
    <w:p w:rsidR="008E4423" w:rsidRDefault="00C702D5">
      <w:pPr>
        <w:spacing w:line="360" w:lineRule="auto"/>
        <w:ind w:firstLineChars="200" w:firstLine="420"/>
        <w:rPr>
          <w:rFonts w:ascii="宋体" w:cs="仿宋_GB2312"/>
        </w:rPr>
      </w:pPr>
      <w:r>
        <w:rPr>
          <w:rFonts w:ascii="宋体" w:hAnsi="宋体" w:cs="仿宋_GB2312"/>
        </w:rPr>
        <w:t>b</w:t>
      </w:r>
      <w:r>
        <w:rPr>
          <w:rFonts w:ascii="宋体" w:hAnsi="宋体" w:cs="仿宋_GB2312" w:hint="eastAsia"/>
        </w:rPr>
        <w:t>、小型和微型企业产品包括货物及其提供的服务与工程。</w:t>
      </w:r>
    </w:p>
    <w:p w:rsidR="008E4423" w:rsidRDefault="00C702D5">
      <w:pPr>
        <w:spacing w:line="360" w:lineRule="auto"/>
        <w:ind w:firstLineChars="200" w:firstLine="420"/>
        <w:rPr>
          <w:rFonts w:ascii="宋体" w:cs="仿宋_GB2312"/>
        </w:rPr>
      </w:pPr>
      <w:r>
        <w:rPr>
          <w:rFonts w:ascii="宋体" w:hAnsi="宋体" w:cs="仿宋_GB2312"/>
        </w:rPr>
        <w:t>c</w:t>
      </w:r>
      <w:r>
        <w:rPr>
          <w:rFonts w:ascii="宋体" w:hAnsi="宋体" w:cs="仿宋_GB2312" w:hint="eastAsia"/>
        </w:rPr>
        <w:t>、中小企业、残疾人福利性单位提供其他企业制造的货物的，则该货物的制造商也必须为上述企业，否则不能享受价格优惠。</w:t>
      </w:r>
    </w:p>
    <w:p w:rsidR="008E4423" w:rsidRDefault="00C702D5">
      <w:pPr>
        <w:spacing w:line="360" w:lineRule="auto"/>
        <w:ind w:firstLineChars="200" w:firstLine="420"/>
        <w:rPr>
          <w:rFonts w:ascii="宋体" w:cs="仿宋_GB2312"/>
        </w:rPr>
      </w:pPr>
      <w:r>
        <w:rPr>
          <w:rFonts w:ascii="宋体" w:hAnsi="宋体" w:cs="仿宋_GB2312"/>
        </w:rPr>
        <w:t>d</w:t>
      </w:r>
      <w:r>
        <w:rPr>
          <w:rFonts w:ascii="宋体" w:hAnsi="宋体" w:cs="仿宋_GB2312" w:hint="eastAsia"/>
        </w:rPr>
        <w:t>、残疾人福利性单位属于小型、微型企业的，不重复享受政策。</w:t>
      </w:r>
    </w:p>
    <w:p w:rsidR="008E4423" w:rsidRDefault="00C702D5">
      <w:pPr>
        <w:pStyle w:val="a6"/>
        <w:spacing w:line="360" w:lineRule="auto"/>
        <w:ind w:firstLineChars="200" w:firstLine="422"/>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）分值汇总计算错误的；</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）分项评分超出评分标准范围的；</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）评标委员会成员对客观评审因素评分不一致的；</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）经评标委员会认定评分畸高、畸低的。</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8E4423" w:rsidRDefault="00C702D5">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rsidR="008E4423" w:rsidRDefault="00C702D5">
      <w:pPr>
        <w:autoSpaceDE w:val="0"/>
        <w:autoSpaceDN w:val="0"/>
        <w:spacing w:line="360" w:lineRule="auto"/>
        <w:ind w:firstLineChars="200" w:firstLine="420"/>
        <w:contextualSpacing/>
        <w:rPr>
          <w:rFonts w:ascii="宋体" w:cs="仿宋_GB2312"/>
        </w:rPr>
      </w:pPr>
      <w:r>
        <w:rPr>
          <w:rFonts w:ascii="宋体" w:hAnsi="宋体" w:cs="仿宋_GB2312" w:hint="eastAsia"/>
        </w:rPr>
        <w:t>评标委员会成员对需要共同认定的事项存在争议的，应当按照少数服从多数的原则作出结论。</w:t>
      </w:r>
      <w:r>
        <w:rPr>
          <w:rFonts w:ascii="宋体" w:hAnsi="宋体" w:cs="仿宋_GB2312" w:hint="eastAsia"/>
        </w:rPr>
        <w:lastRenderedPageBreak/>
        <w:t>持不同意见的评标委员会成员应当在评标报告上签署不同意见及理由，否则视为同意评标报告。</w:t>
      </w:r>
    </w:p>
    <w:p w:rsidR="008E4423" w:rsidRDefault="00C702D5">
      <w:pPr>
        <w:spacing w:line="360" w:lineRule="auto"/>
        <w:ind w:firstLineChars="200" w:firstLine="422"/>
        <w:contextualSpacing/>
        <w:rPr>
          <w:rFonts w:ascii="宋体" w:hAnsi="宋体"/>
          <w:b/>
          <w:bCs/>
          <w:kern w:val="0"/>
          <w:sz w:val="32"/>
          <w:szCs w:val="32"/>
        </w:rPr>
      </w:pPr>
      <w:r>
        <w:rPr>
          <w:rFonts w:ascii="宋体" w:hAnsi="宋体" w:cs="仿宋_GB2312"/>
          <w:b/>
          <w:bCs/>
        </w:rPr>
        <w:t>4</w:t>
      </w:r>
      <w:r>
        <w:rPr>
          <w:rFonts w:ascii="宋体" w:hAnsi="宋体" w:cs="仿宋_GB2312" w:hint="eastAsia"/>
          <w:b/>
          <w:bCs/>
        </w:rPr>
        <w:t>、确定中标候选人名单，以及根据采购人委托直接确定中标人。</w:t>
      </w: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92794" w:rsidRDefault="00892794" w:rsidP="00892794">
      <w:pPr>
        <w:pStyle w:val="a0"/>
        <w:ind w:firstLine="340"/>
      </w:pPr>
    </w:p>
    <w:p w:rsidR="00892794" w:rsidRDefault="00892794" w:rsidP="00892794">
      <w:pPr>
        <w:pStyle w:val="a0"/>
        <w:ind w:firstLine="340"/>
      </w:pPr>
    </w:p>
    <w:p w:rsidR="00892794" w:rsidRDefault="00892794" w:rsidP="00892794">
      <w:pPr>
        <w:pStyle w:val="a0"/>
        <w:ind w:firstLine="340"/>
      </w:pPr>
    </w:p>
    <w:p w:rsidR="00892794" w:rsidRDefault="00892794" w:rsidP="00892794">
      <w:pPr>
        <w:pStyle w:val="a0"/>
        <w:ind w:firstLine="340"/>
      </w:pPr>
    </w:p>
    <w:p w:rsidR="00892794" w:rsidRDefault="00892794" w:rsidP="00892794">
      <w:pPr>
        <w:pStyle w:val="a0"/>
        <w:ind w:firstLine="340"/>
      </w:pPr>
    </w:p>
    <w:p w:rsidR="00892794" w:rsidRDefault="00892794" w:rsidP="00892794">
      <w:pPr>
        <w:pStyle w:val="a0"/>
        <w:ind w:firstLine="340"/>
      </w:pPr>
    </w:p>
    <w:p w:rsidR="00892794" w:rsidRPr="00892794" w:rsidRDefault="00892794" w:rsidP="00892794">
      <w:pPr>
        <w:pStyle w:val="a0"/>
        <w:ind w:firstLine="340"/>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C702D5">
      <w:pPr>
        <w:autoSpaceDE w:val="0"/>
        <w:autoSpaceDN w:val="0"/>
        <w:adjustRightInd w:val="0"/>
        <w:spacing w:line="360" w:lineRule="auto"/>
        <w:contextualSpacing/>
        <w:jc w:val="center"/>
      </w:pPr>
      <w:r>
        <w:rPr>
          <w:rFonts w:ascii="宋体" w:hAnsi="宋体" w:hint="eastAsia"/>
          <w:b/>
          <w:bCs/>
          <w:kern w:val="0"/>
          <w:sz w:val="32"/>
          <w:szCs w:val="32"/>
        </w:rPr>
        <w:lastRenderedPageBreak/>
        <w:t>第七章   合同条款及格式</w:t>
      </w:r>
    </w:p>
    <w:p w:rsidR="008E4423" w:rsidRDefault="008E4423">
      <w:pPr>
        <w:spacing w:line="360" w:lineRule="auto"/>
        <w:jc w:val="center"/>
        <w:rPr>
          <w:rFonts w:ascii="宋体" w:hAnsi="宋体" w:cs="微软雅黑"/>
          <w:b/>
          <w:bCs/>
        </w:rPr>
      </w:pPr>
    </w:p>
    <w:p w:rsidR="008E4423" w:rsidRDefault="00C702D5">
      <w:pPr>
        <w:spacing w:line="360" w:lineRule="auto"/>
        <w:jc w:val="center"/>
        <w:rPr>
          <w:rFonts w:ascii="宋体" w:cs="微软雅黑"/>
          <w:b/>
          <w:bCs/>
        </w:rPr>
      </w:pPr>
      <w:r>
        <w:rPr>
          <w:rFonts w:ascii="宋体" w:hAnsi="宋体" w:cs="微软雅黑" w:hint="eastAsia"/>
          <w:b/>
          <w:bCs/>
        </w:rPr>
        <w:t>（此合同仅供参考。以最终采购人与中标人签定的合同条款为准进行公示，</w:t>
      </w:r>
    </w:p>
    <w:p w:rsidR="008E4423" w:rsidRDefault="00C702D5">
      <w:pPr>
        <w:spacing w:line="360" w:lineRule="auto"/>
        <w:jc w:val="center"/>
        <w:rPr>
          <w:rFonts w:ascii="宋体" w:cs="微软雅黑"/>
          <w:b/>
          <w:bCs/>
        </w:rPr>
      </w:pPr>
      <w:r>
        <w:rPr>
          <w:rFonts w:ascii="宋体" w:hAnsi="宋体" w:cs="微软雅黑" w:hint="eastAsia"/>
          <w:b/>
          <w:bCs/>
        </w:rPr>
        <w:t>最终签定合同的主要条款不能与招标文件有冲突）</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w:t>
      </w:r>
      <w:r>
        <w:rPr>
          <w:rFonts w:ascii="宋体" w:hAnsi="宋体" w:hint="eastAsia"/>
          <w:sz w:val="24"/>
          <w:szCs w:val="24"/>
        </w:rPr>
        <w:lastRenderedPageBreak/>
        <w:t>按甲方同意的上述任何一种方式处理索赔事宜，甲方将乙方提供的履约保证金中扣回索赔金额，同时保留进一步要求赔偿的权利。</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8E4423" w:rsidRDefault="00C702D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8E4423" w:rsidRDefault="008E4423">
      <w:pPr>
        <w:pStyle w:val="a6"/>
        <w:spacing w:line="360" w:lineRule="auto"/>
        <w:contextualSpacing/>
        <w:rPr>
          <w:rFonts w:ascii="宋体"/>
          <w:b/>
          <w:bCs/>
          <w:kern w:val="0"/>
          <w:sz w:val="36"/>
          <w:szCs w:val="36"/>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autoSpaceDE w:val="0"/>
        <w:autoSpaceDN w:val="0"/>
        <w:adjustRightInd w:val="0"/>
        <w:spacing w:line="360" w:lineRule="auto"/>
        <w:contextualSpacing/>
        <w:jc w:val="center"/>
        <w:rPr>
          <w:rFonts w:ascii="宋体" w:hAnsi="宋体"/>
          <w:b/>
          <w:bCs/>
          <w:kern w:val="0"/>
          <w:sz w:val="32"/>
          <w:szCs w:val="32"/>
        </w:rPr>
      </w:pPr>
    </w:p>
    <w:p w:rsidR="008E4423" w:rsidRDefault="008E4423">
      <w:pPr>
        <w:rPr>
          <w:rFonts w:ascii="宋体" w:hAnsi="宋体" w:cs="Times New Roman"/>
          <w:b/>
          <w:sz w:val="36"/>
          <w:szCs w:val="36"/>
        </w:rPr>
      </w:pPr>
    </w:p>
    <w:p w:rsidR="008E4423" w:rsidRDefault="008E4423">
      <w:pPr>
        <w:jc w:val="center"/>
        <w:rPr>
          <w:rFonts w:ascii="宋体" w:hAnsi="宋体" w:cs="Times New Roman"/>
          <w:b/>
          <w:sz w:val="36"/>
          <w:szCs w:val="36"/>
        </w:rPr>
      </w:pPr>
    </w:p>
    <w:p w:rsidR="008E4423" w:rsidRDefault="008E4423">
      <w:pPr>
        <w:jc w:val="center"/>
        <w:rPr>
          <w:rFonts w:ascii="宋体" w:hAnsi="宋体" w:cs="Times New Roman"/>
          <w:b/>
          <w:sz w:val="36"/>
          <w:szCs w:val="36"/>
        </w:rPr>
      </w:pPr>
    </w:p>
    <w:p w:rsidR="008E4423" w:rsidRDefault="008E4423">
      <w:pPr>
        <w:jc w:val="center"/>
        <w:rPr>
          <w:rFonts w:ascii="宋体" w:hAnsi="宋体" w:cs="Times New Roman"/>
          <w:b/>
          <w:sz w:val="36"/>
          <w:szCs w:val="36"/>
        </w:rPr>
      </w:pPr>
    </w:p>
    <w:p w:rsidR="008E4423" w:rsidRDefault="008E4423" w:rsidP="008E4423">
      <w:pPr>
        <w:pStyle w:val="a0"/>
        <w:ind w:firstLine="361"/>
        <w:rPr>
          <w:rFonts w:hAnsi="宋体"/>
          <w:b/>
          <w:sz w:val="36"/>
          <w:szCs w:val="36"/>
        </w:rPr>
      </w:pPr>
    </w:p>
    <w:p w:rsidR="008E4423" w:rsidRDefault="008E4423">
      <w:pPr>
        <w:jc w:val="center"/>
        <w:rPr>
          <w:rFonts w:ascii="宋体" w:hAnsi="宋体" w:cs="Times New Roman"/>
          <w:b/>
          <w:sz w:val="36"/>
          <w:szCs w:val="36"/>
        </w:rPr>
      </w:pPr>
    </w:p>
    <w:p w:rsidR="008E4423" w:rsidRDefault="00C702D5">
      <w:pPr>
        <w:jc w:val="center"/>
        <w:rPr>
          <w:rFonts w:ascii="宋体" w:hAnsi="宋体" w:cs="Times New Roman"/>
          <w:b/>
          <w:sz w:val="36"/>
          <w:szCs w:val="36"/>
        </w:rPr>
      </w:pPr>
      <w:r>
        <w:rPr>
          <w:rFonts w:ascii="宋体" w:hAnsi="宋体" w:cs="Times New Roman" w:hint="eastAsia"/>
          <w:b/>
          <w:sz w:val="36"/>
          <w:szCs w:val="36"/>
        </w:rPr>
        <w:t>第八章   投标文件有关格式</w:t>
      </w:r>
    </w:p>
    <w:p w:rsidR="008E4423" w:rsidRDefault="00C702D5">
      <w:pPr>
        <w:spacing w:line="1200" w:lineRule="exact"/>
        <w:jc w:val="center"/>
        <w:rPr>
          <w:rFonts w:eastAsia="黑体"/>
          <w:color w:val="000000"/>
          <w:sz w:val="72"/>
          <w:szCs w:val="72"/>
        </w:rPr>
      </w:pPr>
      <w:r>
        <w:rPr>
          <w:rFonts w:eastAsia="黑体" w:hint="eastAsia"/>
          <w:color w:val="000000"/>
          <w:sz w:val="72"/>
          <w:szCs w:val="72"/>
        </w:rPr>
        <w:t>建安区政府采购</w:t>
      </w:r>
    </w:p>
    <w:p w:rsidR="008E4423" w:rsidRDefault="008E4423">
      <w:pPr>
        <w:spacing w:line="1200" w:lineRule="exact"/>
        <w:jc w:val="center"/>
        <w:rPr>
          <w:rFonts w:eastAsia="黑体"/>
          <w:color w:val="000000"/>
          <w:sz w:val="72"/>
          <w:szCs w:val="72"/>
        </w:rPr>
      </w:pPr>
    </w:p>
    <w:p w:rsidR="008E4423" w:rsidRDefault="00C702D5">
      <w:pPr>
        <w:spacing w:line="1200" w:lineRule="exact"/>
        <w:jc w:val="center"/>
        <w:rPr>
          <w:rFonts w:eastAsia="黑体"/>
          <w:color w:val="000000"/>
          <w:sz w:val="72"/>
          <w:szCs w:val="72"/>
        </w:rPr>
      </w:pPr>
      <w:r>
        <w:rPr>
          <w:rFonts w:eastAsia="黑体" w:hint="eastAsia"/>
          <w:color w:val="000000"/>
          <w:sz w:val="72"/>
          <w:szCs w:val="72"/>
        </w:rPr>
        <w:t>投</w:t>
      </w:r>
    </w:p>
    <w:p w:rsidR="008E4423" w:rsidRDefault="00C702D5">
      <w:pPr>
        <w:spacing w:line="1200" w:lineRule="exact"/>
        <w:jc w:val="center"/>
        <w:rPr>
          <w:rFonts w:eastAsia="黑体"/>
          <w:color w:val="000000"/>
          <w:sz w:val="72"/>
          <w:szCs w:val="72"/>
        </w:rPr>
      </w:pPr>
      <w:r>
        <w:rPr>
          <w:rFonts w:eastAsia="黑体" w:hint="eastAsia"/>
          <w:color w:val="000000"/>
          <w:sz w:val="72"/>
          <w:szCs w:val="72"/>
        </w:rPr>
        <w:t>标</w:t>
      </w:r>
    </w:p>
    <w:p w:rsidR="008E4423" w:rsidRDefault="00C702D5">
      <w:pPr>
        <w:spacing w:line="1200" w:lineRule="exact"/>
        <w:jc w:val="center"/>
        <w:rPr>
          <w:rFonts w:eastAsia="黑体"/>
          <w:color w:val="000000"/>
          <w:sz w:val="72"/>
          <w:szCs w:val="72"/>
        </w:rPr>
      </w:pPr>
      <w:r>
        <w:rPr>
          <w:rFonts w:eastAsia="黑体" w:hint="eastAsia"/>
          <w:color w:val="000000"/>
          <w:sz w:val="72"/>
          <w:szCs w:val="72"/>
        </w:rPr>
        <w:t>文</w:t>
      </w:r>
    </w:p>
    <w:p w:rsidR="008E4423" w:rsidRDefault="00C702D5">
      <w:pPr>
        <w:spacing w:line="1200" w:lineRule="exact"/>
        <w:jc w:val="center"/>
        <w:rPr>
          <w:rFonts w:eastAsia="黑体"/>
          <w:color w:val="000000"/>
          <w:sz w:val="28"/>
          <w:szCs w:val="28"/>
        </w:rPr>
      </w:pPr>
      <w:r>
        <w:rPr>
          <w:rFonts w:eastAsia="黑体" w:hint="eastAsia"/>
          <w:color w:val="000000"/>
          <w:sz w:val="72"/>
          <w:szCs w:val="72"/>
        </w:rPr>
        <w:t>件</w:t>
      </w:r>
    </w:p>
    <w:p w:rsidR="008E4423" w:rsidRDefault="008E4423">
      <w:pPr>
        <w:rPr>
          <w:rFonts w:eastAsia="黑体"/>
          <w:color w:val="000000"/>
          <w:sz w:val="44"/>
          <w:szCs w:val="44"/>
        </w:rPr>
      </w:pPr>
    </w:p>
    <w:p w:rsidR="008E4423" w:rsidRDefault="00C702D5">
      <w:pPr>
        <w:ind w:firstLineChars="100" w:firstLine="440"/>
        <w:rPr>
          <w:rFonts w:eastAsia="黑体"/>
          <w:color w:val="000000"/>
          <w:sz w:val="44"/>
          <w:szCs w:val="44"/>
        </w:rPr>
      </w:pPr>
      <w:r>
        <w:rPr>
          <w:rFonts w:eastAsia="黑体" w:hint="eastAsia"/>
          <w:color w:val="000000"/>
          <w:sz w:val="44"/>
          <w:szCs w:val="44"/>
        </w:rPr>
        <w:t>项目编号：</w:t>
      </w:r>
    </w:p>
    <w:p w:rsidR="008E4423" w:rsidRDefault="00C702D5">
      <w:pPr>
        <w:tabs>
          <w:tab w:val="center" w:pos="5039"/>
        </w:tabs>
        <w:ind w:firstLineChars="100" w:firstLine="440"/>
        <w:rPr>
          <w:rFonts w:eastAsia="黑体"/>
          <w:color w:val="000000"/>
          <w:sz w:val="44"/>
          <w:szCs w:val="44"/>
        </w:rPr>
      </w:pPr>
      <w:r>
        <w:rPr>
          <w:rFonts w:eastAsia="黑体" w:hint="eastAsia"/>
          <w:color w:val="000000"/>
          <w:sz w:val="44"/>
          <w:szCs w:val="44"/>
        </w:rPr>
        <w:t>项目名称：</w:t>
      </w:r>
      <w:r>
        <w:rPr>
          <w:rFonts w:eastAsia="黑体"/>
          <w:color w:val="000000"/>
          <w:sz w:val="44"/>
          <w:szCs w:val="44"/>
        </w:rPr>
        <w:tab/>
      </w:r>
    </w:p>
    <w:p w:rsidR="008E4423" w:rsidRDefault="00C702D5" w:rsidP="00F92FD2">
      <w:pPr>
        <w:ind w:firstLineChars="100" w:firstLine="440"/>
        <w:jc w:val="left"/>
        <w:rPr>
          <w:rFonts w:eastAsia="黑体"/>
          <w:color w:val="000000"/>
          <w:sz w:val="44"/>
          <w:szCs w:val="44"/>
        </w:rPr>
      </w:pPr>
      <w:r>
        <w:rPr>
          <w:rFonts w:eastAsia="黑体" w:hint="eastAsia"/>
          <w:color w:val="000000"/>
          <w:sz w:val="44"/>
          <w:szCs w:val="44"/>
        </w:rPr>
        <w:t>投标单位：（盖章）</w:t>
      </w:r>
    </w:p>
    <w:p w:rsidR="008E4423" w:rsidRDefault="008E4423">
      <w:pPr>
        <w:rPr>
          <w:rFonts w:eastAsia="黑体"/>
          <w:color w:val="000000"/>
          <w:sz w:val="44"/>
          <w:szCs w:val="44"/>
        </w:rPr>
      </w:pPr>
    </w:p>
    <w:p w:rsidR="008E4423" w:rsidRDefault="008E4423">
      <w:pPr>
        <w:spacing w:line="480" w:lineRule="auto"/>
        <w:jc w:val="center"/>
        <w:rPr>
          <w:rFonts w:ascii="华文中宋" w:eastAsia="华文中宋" w:hAnsi="华文中宋" w:cs="仿宋"/>
          <w:b/>
          <w:color w:val="000000"/>
          <w:sz w:val="36"/>
          <w:szCs w:val="36"/>
        </w:rPr>
      </w:pPr>
    </w:p>
    <w:p w:rsidR="008E4423" w:rsidRDefault="00C702D5">
      <w:pPr>
        <w:spacing w:line="480" w:lineRule="auto"/>
        <w:jc w:val="center"/>
        <w:rPr>
          <w:rFonts w:asciiTheme="minorEastAsia" w:eastAsiaTheme="minorEastAsia" w:hAnsiTheme="minorEastAsia"/>
          <w:b/>
          <w:bCs/>
          <w:kern w:val="0"/>
          <w:sz w:val="28"/>
          <w:szCs w:val="28"/>
        </w:rPr>
      </w:pPr>
      <w:r>
        <w:rPr>
          <w:rFonts w:asciiTheme="minorEastAsia" w:eastAsiaTheme="minorEastAsia" w:hAnsiTheme="minorEastAsia" w:cs="仿宋" w:hint="eastAsia"/>
          <w:b/>
          <w:color w:val="000000"/>
          <w:sz w:val="36"/>
          <w:szCs w:val="36"/>
        </w:rPr>
        <w:t>年</w:t>
      </w:r>
      <w:r w:rsidR="00F92FD2">
        <w:rPr>
          <w:rFonts w:asciiTheme="minorEastAsia" w:eastAsiaTheme="minorEastAsia" w:hAnsiTheme="minorEastAsia" w:cs="仿宋" w:hint="eastAsia"/>
          <w:b/>
          <w:color w:val="000000"/>
          <w:sz w:val="36"/>
          <w:szCs w:val="36"/>
        </w:rPr>
        <w:t xml:space="preserve">    </w:t>
      </w:r>
      <w:r>
        <w:rPr>
          <w:rFonts w:asciiTheme="minorEastAsia" w:eastAsiaTheme="minorEastAsia" w:hAnsiTheme="minorEastAsia" w:cs="仿宋" w:hint="eastAsia"/>
          <w:b/>
          <w:color w:val="000000"/>
          <w:sz w:val="36"/>
          <w:szCs w:val="36"/>
        </w:rPr>
        <w:t>月</w:t>
      </w:r>
      <w:r w:rsidR="00F92FD2">
        <w:rPr>
          <w:rFonts w:asciiTheme="minorEastAsia" w:eastAsiaTheme="minorEastAsia" w:hAnsiTheme="minorEastAsia" w:cs="仿宋" w:hint="eastAsia"/>
          <w:b/>
          <w:color w:val="000000"/>
          <w:sz w:val="36"/>
          <w:szCs w:val="36"/>
        </w:rPr>
        <w:t xml:space="preserve">     </w:t>
      </w:r>
      <w:r>
        <w:rPr>
          <w:rFonts w:asciiTheme="minorEastAsia" w:eastAsiaTheme="minorEastAsia" w:hAnsiTheme="minorEastAsia" w:cs="仿宋" w:hint="eastAsia"/>
          <w:b/>
          <w:color w:val="000000"/>
          <w:sz w:val="36"/>
          <w:szCs w:val="36"/>
        </w:rPr>
        <w:t>日</w:t>
      </w:r>
    </w:p>
    <w:p w:rsidR="008E4423" w:rsidRDefault="008E4423">
      <w:pPr>
        <w:pStyle w:val="a6"/>
        <w:spacing w:line="360" w:lineRule="auto"/>
        <w:jc w:val="center"/>
        <w:rPr>
          <w:rFonts w:ascii="宋体" w:hAnsi="宋体"/>
          <w:b/>
          <w:bCs/>
          <w:kern w:val="0"/>
          <w:sz w:val="28"/>
          <w:szCs w:val="28"/>
        </w:rPr>
      </w:pPr>
    </w:p>
    <w:p w:rsidR="008E4423" w:rsidRDefault="008E4423">
      <w:pPr>
        <w:pStyle w:val="a6"/>
        <w:spacing w:line="360" w:lineRule="auto"/>
        <w:jc w:val="center"/>
        <w:rPr>
          <w:rFonts w:ascii="宋体" w:hAnsi="宋体"/>
          <w:b/>
          <w:bCs/>
          <w:kern w:val="0"/>
          <w:sz w:val="28"/>
          <w:szCs w:val="28"/>
        </w:rPr>
      </w:pPr>
    </w:p>
    <w:p w:rsidR="008E4423" w:rsidRDefault="008E4423">
      <w:pPr>
        <w:pStyle w:val="a6"/>
        <w:spacing w:line="360" w:lineRule="auto"/>
        <w:rPr>
          <w:rFonts w:ascii="宋体" w:hAnsi="宋体"/>
          <w:b/>
          <w:bCs/>
          <w:kern w:val="0"/>
          <w:sz w:val="28"/>
          <w:szCs w:val="28"/>
        </w:rPr>
      </w:pPr>
    </w:p>
    <w:p w:rsidR="008E4423" w:rsidRDefault="00C702D5">
      <w:pPr>
        <w:pStyle w:val="a6"/>
        <w:spacing w:line="360" w:lineRule="auto"/>
        <w:jc w:val="center"/>
        <w:rPr>
          <w:rFonts w:ascii="宋体"/>
          <w:b/>
          <w:bCs/>
          <w:kern w:val="0"/>
          <w:sz w:val="28"/>
          <w:szCs w:val="28"/>
        </w:rPr>
      </w:pPr>
      <w:r>
        <w:rPr>
          <w:rFonts w:ascii="宋体" w:hAnsi="宋体" w:hint="eastAsia"/>
          <w:b/>
          <w:bCs/>
          <w:kern w:val="0"/>
          <w:sz w:val="28"/>
          <w:szCs w:val="28"/>
        </w:rPr>
        <w:t>一、开标一览表</w:t>
      </w:r>
    </w:p>
    <w:p w:rsidR="008E4423" w:rsidRDefault="008E4423">
      <w:pPr>
        <w:pStyle w:val="a6"/>
        <w:spacing w:line="360" w:lineRule="auto"/>
        <w:jc w:val="center"/>
        <w:rPr>
          <w:rFonts w:ascii="宋体"/>
          <w:b/>
          <w:bCs/>
          <w:kern w:val="0"/>
          <w:sz w:val="28"/>
          <w:szCs w:val="28"/>
        </w:rPr>
      </w:pPr>
    </w:p>
    <w:p w:rsidR="008E4423" w:rsidRDefault="00C702D5" w:rsidP="005A15D4">
      <w:pPr>
        <w:spacing w:before="50" w:afterLines="50" w:line="360" w:lineRule="auto"/>
        <w:contextualSpacing/>
        <w:jc w:val="left"/>
        <w:rPr>
          <w:rFonts w:ascii="宋体"/>
          <w:color w:val="000000"/>
        </w:rPr>
      </w:pPr>
      <w:r>
        <w:rPr>
          <w:rFonts w:ascii="宋体" w:hAnsi="宋体" w:hint="eastAsia"/>
          <w:color w:val="000000"/>
        </w:rPr>
        <w:t>项目编号：</w:t>
      </w:r>
    </w:p>
    <w:p w:rsidR="008E4423" w:rsidRDefault="00C702D5">
      <w:pPr>
        <w:spacing w:line="360" w:lineRule="auto"/>
        <w:contextualSpacing/>
        <w:rPr>
          <w:rFonts w:ascii="宋体" w:cs="Arial"/>
        </w:rPr>
      </w:pPr>
      <w:r>
        <w:rPr>
          <w:rFonts w:ascii="宋体" w:hAnsi="宋体" w:hint="eastAsia"/>
          <w:color w:val="000000"/>
        </w:rPr>
        <w:t xml:space="preserve">项目名称：                                               </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7747"/>
      </w:tblGrid>
      <w:tr w:rsidR="008E4423">
        <w:trPr>
          <w:cantSplit/>
          <w:trHeight w:val="858"/>
        </w:trPr>
        <w:tc>
          <w:tcPr>
            <w:tcW w:w="1749" w:type="dxa"/>
            <w:vAlign w:val="center"/>
          </w:tcPr>
          <w:p w:rsidR="008E4423" w:rsidRDefault="00C702D5">
            <w:pPr>
              <w:jc w:val="center"/>
              <w:rPr>
                <w:rFonts w:eastAsia="仿宋_GB2312"/>
                <w:sz w:val="28"/>
              </w:rPr>
            </w:pPr>
            <w:r>
              <w:rPr>
                <w:rFonts w:eastAsia="仿宋_GB2312" w:hint="eastAsia"/>
                <w:sz w:val="28"/>
              </w:rPr>
              <w:t>投标单位</w:t>
            </w:r>
          </w:p>
        </w:tc>
        <w:tc>
          <w:tcPr>
            <w:tcW w:w="7747" w:type="dxa"/>
          </w:tcPr>
          <w:p w:rsidR="008E4423" w:rsidRDefault="008E4423">
            <w:pPr>
              <w:rPr>
                <w:rFonts w:eastAsia="仿宋_GB2312"/>
                <w:sz w:val="28"/>
              </w:rPr>
            </w:pPr>
          </w:p>
        </w:tc>
      </w:tr>
      <w:tr w:rsidR="008E4423" w:rsidTr="009838B6">
        <w:trPr>
          <w:cantSplit/>
          <w:trHeight w:val="940"/>
        </w:trPr>
        <w:tc>
          <w:tcPr>
            <w:tcW w:w="1749" w:type="dxa"/>
            <w:vAlign w:val="center"/>
          </w:tcPr>
          <w:p w:rsidR="008E4423" w:rsidRDefault="00C702D5">
            <w:pPr>
              <w:jc w:val="center"/>
              <w:rPr>
                <w:rFonts w:eastAsia="仿宋_GB2312"/>
                <w:sz w:val="28"/>
              </w:rPr>
            </w:pPr>
            <w:r>
              <w:rPr>
                <w:rFonts w:eastAsia="仿宋_GB2312" w:hint="eastAsia"/>
                <w:sz w:val="28"/>
              </w:rPr>
              <w:t>费用标准</w:t>
            </w:r>
          </w:p>
        </w:tc>
        <w:tc>
          <w:tcPr>
            <w:tcW w:w="7747" w:type="dxa"/>
            <w:vAlign w:val="center"/>
          </w:tcPr>
          <w:p w:rsidR="008E4423" w:rsidRDefault="009838B6" w:rsidP="009838B6">
            <w:pPr>
              <w:jc w:val="center"/>
              <w:rPr>
                <w:rFonts w:eastAsia="仿宋_GB2312"/>
                <w:sz w:val="28"/>
              </w:rPr>
            </w:pPr>
            <w:r w:rsidRPr="009838B6">
              <w:rPr>
                <w:rFonts w:eastAsia="仿宋_GB2312" w:hint="eastAsia"/>
                <w:sz w:val="28"/>
              </w:rPr>
              <w:t>费用以实际发生业务量为准</w:t>
            </w:r>
          </w:p>
        </w:tc>
      </w:tr>
      <w:tr w:rsidR="008E4423">
        <w:trPr>
          <w:cantSplit/>
          <w:trHeight w:val="858"/>
        </w:trPr>
        <w:tc>
          <w:tcPr>
            <w:tcW w:w="1749" w:type="dxa"/>
            <w:vAlign w:val="center"/>
          </w:tcPr>
          <w:p w:rsidR="008E4423" w:rsidRDefault="00C702D5">
            <w:pPr>
              <w:jc w:val="center"/>
              <w:rPr>
                <w:rFonts w:eastAsia="仿宋_GB2312"/>
                <w:sz w:val="28"/>
              </w:rPr>
            </w:pPr>
            <w:r>
              <w:rPr>
                <w:rFonts w:eastAsia="仿宋_GB2312" w:hint="eastAsia"/>
                <w:sz w:val="28"/>
              </w:rPr>
              <w:t>服务期限</w:t>
            </w:r>
          </w:p>
        </w:tc>
        <w:tc>
          <w:tcPr>
            <w:tcW w:w="7747" w:type="dxa"/>
          </w:tcPr>
          <w:p w:rsidR="008E4423" w:rsidRDefault="005A15D4" w:rsidP="005A15D4">
            <w:pPr>
              <w:jc w:val="center"/>
              <w:rPr>
                <w:rFonts w:eastAsia="仿宋_GB2312"/>
                <w:sz w:val="28"/>
              </w:rPr>
            </w:pPr>
            <w:r w:rsidRPr="005A15D4">
              <w:rPr>
                <w:rFonts w:eastAsia="仿宋_GB2312" w:hint="eastAsia"/>
                <w:sz w:val="28"/>
                <w:u w:val="single"/>
              </w:rPr>
              <w:t>______</w:t>
            </w:r>
            <w:r>
              <w:rPr>
                <w:rFonts w:eastAsia="仿宋_GB2312" w:hint="eastAsia"/>
                <w:sz w:val="28"/>
              </w:rPr>
              <w:t>年</w:t>
            </w:r>
          </w:p>
        </w:tc>
      </w:tr>
      <w:tr w:rsidR="008E4423">
        <w:trPr>
          <w:cantSplit/>
          <w:trHeight w:val="858"/>
        </w:trPr>
        <w:tc>
          <w:tcPr>
            <w:tcW w:w="1749" w:type="dxa"/>
            <w:vAlign w:val="center"/>
          </w:tcPr>
          <w:p w:rsidR="008E4423" w:rsidRDefault="00C702D5">
            <w:pPr>
              <w:jc w:val="center"/>
              <w:rPr>
                <w:rFonts w:eastAsia="仿宋_GB2312"/>
                <w:sz w:val="28"/>
                <w:szCs w:val="28"/>
              </w:rPr>
            </w:pPr>
            <w:r>
              <w:rPr>
                <w:rFonts w:eastAsia="仿宋_GB2312" w:hint="eastAsia"/>
                <w:sz w:val="28"/>
                <w:szCs w:val="28"/>
              </w:rPr>
              <w:t>备注</w:t>
            </w:r>
          </w:p>
        </w:tc>
        <w:tc>
          <w:tcPr>
            <w:tcW w:w="7747" w:type="dxa"/>
          </w:tcPr>
          <w:p w:rsidR="008E4423" w:rsidRDefault="008E4423">
            <w:pPr>
              <w:rPr>
                <w:rFonts w:eastAsia="仿宋_GB2312"/>
                <w:b/>
                <w:sz w:val="28"/>
              </w:rPr>
            </w:pPr>
          </w:p>
        </w:tc>
      </w:tr>
    </w:tbl>
    <w:p w:rsidR="008E4423" w:rsidRDefault="008E4423">
      <w:pPr>
        <w:spacing w:line="360" w:lineRule="auto"/>
        <w:contextualSpacing/>
        <w:rPr>
          <w:rFonts w:ascii="宋体"/>
          <w:color w:val="000000"/>
        </w:rPr>
      </w:pPr>
    </w:p>
    <w:p w:rsidR="008E4423" w:rsidRDefault="00C702D5">
      <w:pPr>
        <w:autoSpaceDE w:val="0"/>
        <w:autoSpaceDN w:val="0"/>
        <w:adjustRightInd w:val="0"/>
        <w:spacing w:line="480" w:lineRule="auto"/>
        <w:rPr>
          <w:rFonts w:ascii="宋体"/>
        </w:rPr>
      </w:pPr>
      <w:r>
        <w:rPr>
          <w:rFonts w:ascii="宋体" w:hAnsi="宋体" w:hint="eastAsia"/>
        </w:rPr>
        <w:t>投标人名称：</w:t>
      </w:r>
      <w:r>
        <w:rPr>
          <w:rFonts w:ascii="宋体" w:hAnsi="宋体" w:hint="eastAsia"/>
          <w:u w:val="single"/>
        </w:rPr>
        <w:t>（全称）</w:t>
      </w:r>
      <w:r>
        <w:rPr>
          <w:rFonts w:ascii="宋体" w:hAnsi="宋体" w:hint="eastAsia"/>
        </w:rPr>
        <w:t>（公章）</w:t>
      </w:r>
    </w:p>
    <w:p w:rsidR="008E4423" w:rsidRDefault="00C702D5">
      <w:pPr>
        <w:autoSpaceDE w:val="0"/>
        <w:autoSpaceDN w:val="0"/>
        <w:adjustRightInd w:val="0"/>
        <w:spacing w:line="480" w:lineRule="auto"/>
        <w:rPr>
          <w:rFonts w:ascii="宋体"/>
        </w:rPr>
      </w:pPr>
      <w:r>
        <w:rPr>
          <w:rFonts w:ascii="宋体" w:hAnsi="宋体" w:hint="eastAsia"/>
        </w:rPr>
        <w:t>投标人法定代表人（或授权代表）签字：</w:t>
      </w:r>
    </w:p>
    <w:p w:rsidR="008E4423" w:rsidRDefault="00C702D5">
      <w:pPr>
        <w:autoSpaceDE w:val="0"/>
        <w:autoSpaceDN w:val="0"/>
        <w:adjustRightInd w:val="0"/>
        <w:spacing w:line="480" w:lineRule="auto"/>
        <w:rPr>
          <w:rFonts w:ascii="宋体"/>
        </w:rPr>
      </w:pPr>
      <w:r>
        <w:rPr>
          <w:rFonts w:ascii="宋体" w:hAnsi="宋体" w:hint="eastAsia"/>
        </w:rPr>
        <w:t>日期：年月日</w:t>
      </w:r>
    </w:p>
    <w:p w:rsidR="008E4423" w:rsidRDefault="008E4423">
      <w:pPr>
        <w:autoSpaceDE w:val="0"/>
        <w:autoSpaceDN w:val="0"/>
        <w:adjustRightInd w:val="0"/>
        <w:spacing w:line="360" w:lineRule="auto"/>
        <w:rPr>
          <w:rFonts w:ascii="宋体"/>
          <w:sz w:val="24"/>
          <w:szCs w:val="24"/>
        </w:rPr>
      </w:pPr>
    </w:p>
    <w:p w:rsidR="008E4423" w:rsidRDefault="008E4423">
      <w:pPr>
        <w:autoSpaceDE w:val="0"/>
        <w:autoSpaceDN w:val="0"/>
        <w:adjustRightInd w:val="0"/>
        <w:spacing w:line="360" w:lineRule="auto"/>
        <w:rPr>
          <w:rFonts w:ascii="宋体"/>
          <w:sz w:val="24"/>
          <w:szCs w:val="24"/>
        </w:rPr>
      </w:pPr>
    </w:p>
    <w:p w:rsidR="008E4423" w:rsidRDefault="008E4423">
      <w:pPr>
        <w:autoSpaceDE w:val="0"/>
        <w:autoSpaceDN w:val="0"/>
        <w:adjustRightInd w:val="0"/>
        <w:spacing w:line="360" w:lineRule="auto"/>
        <w:rPr>
          <w:rFonts w:ascii="宋体"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C702D5">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lastRenderedPageBreak/>
        <w:t>二、资格审查证明材料</w:t>
      </w:r>
    </w:p>
    <w:p w:rsidR="008E4423" w:rsidRDefault="008E4423">
      <w:pPr>
        <w:pStyle w:val="a6"/>
        <w:spacing w:line="360" w:lineRule="auto"/>
        <w:jc w:val="center"/>
        <w:rPr>
          <w:rFonts w:ascii="宋体"/>
          <w:b/>
          <w:bCs/>
          <w:kern w:val="0"/>
        </w:rPr>
      </w:pPr>
    </w:p>
    <w:p w:rsidR="008E4423" w:rsidRDefault="00C702D5">
      <w:pPr>
        <w:pStyle w:val="a6"/>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投标函</w:t>
      </w:r>
    </w:p>
    <w:p w:rsidR="008E4423" w:rsidRDefault="008E4423">
      <w:pPr>
        <w:pStyle w:val="a6"/>
        <w:spacing w:line="360" w:lineRule="auto"/>
        <w:jc w:val="center"/>
        <w:rPr>
          <w:rFonts w:ascii="宋体"/>
          <w:b/>
          <w:bCs/>
          <w:kern w:val="0"/>
          <w:sz w:val="28"/>
          <w:szCs w:val="28"/>
        </w:rPr>
      </w:pPr>
    </w:p>
    <w:p w:rsidR="008E4423" w:rsidRDefault="00C702D5">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rsidR="008E4423" w:rsidRDefault="00C702D5">
      <w:pPr>
        <w:adjustRightInd w:val="0"/>
        <w:spacing w:line="360" w:lineRule="auto"/>
        <w:ind w:firstLineChars="200" w:firstLine="420"/>
        <w:contextualSpacing/>
        <w:outlineLvl w:val="0"/>
        <w:rPr>
          <w:rFonts w:ascii="宋体"/>
          <w:kern w:val="0"/>
        </w:rPr>
      </w:pPr>
      <w:r>
        <w:rPr>
          <w:rFonts w:ascii="宋体" w:hAnsi="宋体" w:hint="eastAsia"/>
          <w:kern w:val="0"/>
        </w:rPr>
        <w:t>根据贵方（项目名称、招标编号）采购的招标公告及投标邀请，</w:t>
      </w:r>
      <w:r>
        <w:rPr>
          <w:rFonts w:ascii="宋体" w:hAnsi="宋体"/>
          <w:kern w:val="0"/>
        </w:rPr>
        <w:t>_______</w:t>
      </w:r>
      <w:r>
        <w:rPr>
          <w:rFonts w:ascii="宋体" w:hAnsi="宋体" w:hint="eastAsia"/>
          <w:kern w:val="0"/>
        </w:rPr>
        <w:t>（姓名和职务）被正式授权并代表投标人（投标人名称、地址）提交。</w:t>
      </w:r>
    </w:p>
    <w:p w:rsidR="008E4423" w:rsidRDefault="00C702D5">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我方确认收到贵方提供的（项目名称、招标编号）招标文件的全部内容。</w:t>
      </w:r>
    </w:p>
    <w:p w:rsidR="008E4423" w:rsidRDefault="00C702D5">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8E4423" w:rsidRDefault="00C702D5">
      <w:pPr>
        <w:adjustRightInd w:val="0"/>
        <w:spacing w:line="360" w:lineRule="auto"/>
        <w:ind w:firstLineChars="200" w:firstLine="420"/>
        <w:contextualSpacing/>
        <w:rPr>
          <w:rFonts w:ascii="宋体"/>
          <w:kern w:val="0"/>
        </w:rPr>
      </w:pP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rsidR="008E4423" w:rsidRDefault="00C702D5">
      <w:pPr>
        <w:pStyle w:val="a6"/>
        <w:adjustRightInd w:val="0"/>
        <w:spacing w:line="360" w:lineRule="auto"/>
        <w:ind w:firstLineChars="200" w:firstLine="420"/>
        <w:contextualSpacing/>
        <w:rPr>
          <w:rFonts w:ascii="宋体" w:hAnsi="宋体"/>
          <w:sz w:val="21"/>
          <w:szCs w:val="21"/>
        </w:rPr>
      </w:pPr>
      <w:r>
        <w:rPr>
          <w:rFonts w:ascii="宋体" w:hAnsi="宋体" w:hint="eastAsia"/>
          <w:sz w:val="21"/>
          <w:szCs w:val="21"/>
        </w:rPr>
        <w:t>在此提交的投标文件，正本</w:t>
      </w:r>
      <w:r>
        <w:rPr>
          <w:rFonts w:ascii="宋体" w:hAnsi="宋体" w:hint="eastAsia"/>
          <w:sz w:val="21"/>
          <w:szCs w:val="21"/>
          <w:u w:val="single"/>
        </w:rPr>
        <w:t xml:space="preserve">  /  </w:t>
      </w:r>
      <w:r>
        <w:rPr>
          <w:rFonts w:ascii="宋体" w:hAnsi="宋体" w:hint="eastAsia"/>
          <w:sz w:val="21"/>
          <w:szCs w:val="21"/>
        </w:rPr>
        <w:t>份，副本</w:t>
      </w:r>
      <w:r>
        <w:rPr>
          <w:rFonts w:ascii="宋体" w:hAnsi="宋体" w:hint="eastAsia"/>
          <w:sz w:val="21"/>
          <w:szCs w:val="21"/>
          <w:u w:val="single"/>
        </w:rPr>
        <w:t xml:space="preserve">  /  </w:t>
      </w:r>
      <w:r>
        <w:rPr>
          <w:rFonts w:ascii="宋体" w:hAnsi="宋体" w:hint="eastAsia"/>
          <w:sz w:val="21"/>
          <w:szCs w:val="21"/>
        </w:rPr>
        <w:t>份，电子备份</w:t>
      </w:r>
      <w:r>
        <w:rPr>
          <w:rFonts w:ascii="宋体" w:hAnsi="宋体" w:hint="eastAsia"/>
          <w:sz w:val="21"/>
          <w:szCs w:val="21"/>
          <w:u w:val="single"/>
        </w:rPr>
        <w:t xml:space="preserve">  2  </w:t>
      </w:r>
      <w:r>
        <w:rPr>
          <w:rFonts w:ascii="宋体" w:hAnsi="宋体" w:hint="eastAsia"/>
          <w:sz w:val="21"/>
          <w:szCs w:val="21"/>
        </w:rPr>
        <w:t>份（使用电子介质存储）。</w:t>
      </w:r>
    </w:p>
    <w:p w:rsidR="008E4423" w:rsidRDefault="00C702D5">
      <w:pPr>
        <w:adjustRightInd w:val="0"/>
        <w:spacing w:line="360" w:lineRule="auto"/>
        <w:ind w:firstLineChars="200" w:firstLine="420"/>
        <w:contextualSpacing/>
        <w:rPr>
          <w:rFonts w:ascii="宋体" w:cs="Courier New"/>
        </w:rPr>
      </w:pPr>
      <w:r>
        <w:rPr>
          <w:rFonts w:ascii="宋体" w:hAnsi="宋体" w:cs="Courier New" w:hint="eastAsia"/>
        </w:rPr>
        <w:t>我方已完全明白招标文件的所有条款要求，并申明如下：</w:t>
      </w:r>
    </w:p>
    <w:p w:rsidR="008E4423" w:rsidRDefault="00C702D5">
      <w:pPr>
        <w:adjustRightInd w:val="0"/>
        <w:spacing w:line="360" w:lineRule="auto"/>
        <w:ind w:firstLineChars="200" w:firstLine="420"/>
        <w:contextualSpacing/>
        <w:rPr>
          <w:rFonts w:ascii="宋体" w:cs="Courier New"/>
        </w:rPr>
      </w:pPr>
      <w:r>
        <w:rPr>
          <w:rFonts w:ascii="宋体" w:hAnsi="宋体" w:cs="Courier New" w:hint="eastAsia"/>
        </w:rPr>
        <w:t>一、按招标文件提供的全部货物与相关服务的投标总价详见《开标一览表》。</w:t>
      </w:r>
    </w:p>
    <w:p w:rsidR="008E4423" w:rsidRDefault="00C702D5">
      <w:pPr>
        <w:adjustRightInd w:val="0"/>
        <w:spacing w:line="360" w:lineRule="auto"/>
        <w:ind w:firstLineChars="200" w:firstLine="420"/>
        <w:contextualSpacing/>
        <w:rPr>
          <w:rFonts w:ascii="宋体" w:cs="Courier New"/>
        </w:rPr>
      </w:pPr>
      <w:r>
        <w:rPr>
          <w:rFonts w:ascii="宋体" w:hAnsi="宋体" w:cs="Courier New" w:hint="eastAsia"/>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E4423" w:rsidRDefault="00C702D5">
      <w:pPr>
        <w:pStyle w:val="ab"/>
        <w:adjustRightInd w:val="0"/>
        <w:spacing w:line="360" w:lineRule="auto"/>
        <w:ind w:firstLineChars="200" w:firstLine="42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rsidR="008E4423" w:rsidRDefault="00C702D5">
      <w:pPr>
        <w:pStyle w:val="ab"/>
        <w:adjustRightInd w:val="0"/>
        <w:spacing w:line="360" w:lineRule="auto"/>
        <w:ind w:firstLineChars="200" w:firstLine="42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8E4423" w:rsidRDefault="00C702D5">
      <w:pPr>
        <w:pStyle w:val="ab"/>
        <w:adjustRightInd w:val="0"/>
        <w:spacing w:line="360" w:lineRule="auto"/>
        <w:ind w:firstLineChars="200" w:firstLine="420"/>
        <w:contextualSpacing/>
        <w:rPr>
          <w:rFonts w:cs="Courier New"/>
          <w:sz w:val="21"/>
          <w:szCs w:val="21"/>
        </w:rPr>
      </w:pPr>
      <w:r>
        <w:rPr>
          <w:rFonts w:cs="Courier New" w:hint="eastAsia"/>
          <w:sz w:val="21"/>
          <w:szCs w:val="21"/>
        </w:rPr>
        <w:t>五、我方理解贵方不一定接受最低投标价或任何贵方可能收到的投标。</w:t>
      </w:r>
    </w:p>
    <w:p w:rsidR="008E4423" w:rsidRDefault="00C702D5">
      <w:pPr>
        <w:pStyle w:val="ab"/>
        <w:adjustRightInd w:val="0"/>
        <w:spacing w:line="360" w:lineRule="auto"/>
        <w:ind w:firstLineChars="200" w:firstLine="42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8E4423" w:rsidRDefault="00C702D5">
      <w:pPr>
        <w:pStyle w:val="ab"/>
        <w:adjustRightInd w:val="0"/>
        <w:spacing w:line="360" w:lineRule="auto"/>
        <w:ind w:firstLineChars="200" w:firstLine="420"/>
        <w:contextualSpacing/>
        <w:rPr>
          <w:rFonts w:cs="Courier New"/>
          <w:sz w:val="21"/>
          <w:szCs w:val="21"/>
        </w:rPr>
      </w:pPr>
      <w:r>
        <w:rPr>
          <w:rFonts w:cs="Courier New" w:hint="eastAsia"/>
          <w:sz w:val="21"/>
          <w:szCs w:val="21"/>
        </w:rPr>
        <w:t>七、我方在此保证所提交的所有文件和全部说明是真实的和正确的。</w:t>
      </w:r>
    </w:p>
    <w:p w:rsidR="008E4423" w:rsidRDefault="008E4423">
      <w:pPr>
        <w:pStyle w:val="ab"/>
        <w:adjustRightInd w:val="0"/>
        <w:spacing w:line="360" w:lineRule="auto"/>
        <w:ind w:firstLineChars="200" w:firstLine="420"/>
        <w:contextualSpacing/>
        <w:rPr>
          <w:rFonts w:cs="Courier New"/>
          <w:sz w:val="21"/>
          <w:szCs w:val="21"/>
        </w:rPr>
      </w:pPr>
    </w:p>
    <w:p w:rsidR="008E4423" w:rsidRDefault="00C702D5">
      <w:pPr>
        <w:pStyle w:val="a6"/>
        <w:adjustRightInd w:val="0"/>
        <w:spacing w:line="360" w:lineRule="auto"/>
        <w:ind w:firstLineChars="200" w:firstLine="420"/>
        <w:contextualSpacing/>
        <w:rPr>
          <w:rFonts w:ascii="宋体"/>
          <w:sz w:val="21"/>
          <w:szCs w:val="21"/>
        </w:rPr>
      </w:pPr>
      <w:r>
        <w:rPr>
          <w:rFonts w:ascii="宋体" w:hAnsi="宋体" w:hint="eastAsia"/>
          <w:sz w:val="21"/>
          <w:szCs w:val="21"/>
        </w:rPr>
        <w:lastRenderedPageBreak/>
        <w:t>八、我方投标报价已包含应向知识产权所有权人支付的所有相关税费，并保证采购人在中国使用我方提供的货物时，如有第三方提出侵犯其知识产权主张的，责任由我方承担。</w:t>
      </w:r>
    </w:p>
    <w:p w:rsidR="008E4423" w:rsidRDefault="00C702D5">
      <w:pPr>
        <w:pStyle w:val="a6"/>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8E4423" w:rsidRDefault="00C702D5">
      <w:pPr>
        <w:pStyle w:val="a6"/>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8E4423" w:rsidRDefault="00C702D5">
      <w:pPr>
        <w:adjustRightInd w:val="0"/>
        <w:spacing w:line="360" w:lineRule="auto"/>
        <w:ind w:firstLineChars="210" w:firstLine="441"/>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rsidR="008E4423" w:rsidRDefault="00C702D5">
      <w:pPr>
        <w:adjustRightInd w:val="0"/>
        <w:spacing w:line="360" w:lineRule="auto"/>
        <w:ind w:firstLineChars="210" w:firstLine="441"/>
        <w:contextualSpacing/>
        <w:rPr>
          <w:rFonts w:ascii="宋体" w:cs="Arial"/>
        </w:rPr>
      </w:pPr>
      <w:r>
        <w:rPr>
          <w:rFonts w:ascii="宋体" w:hAnsi="宋体" w:cs="Arial"/>
        </w:rPr>
        <w:t xml:space="preserve">3. </w:t>
      </w:r>
      <w:r>
        <w:rPr>
          <w:rFonts w:ascii="宋体" w:hAnsi="宋体" w:cs="Arial" w:hint="eastAsia"/>
        </w:rPr>
        <w:t>我方已依法建立健全的财务会计制度，如有需要，可随时向采购人提供相关证明材料，以便核查。</w:t>
      </w:r>
    </w:p>
    <w:p w:rsidR="008E4423" w:rsidRDefault="00C702D5">
      <w:pPr>
        <w:adjustRightInd w:val="0"/>
        <w:spacing w:line="360" w:lineRule="auto"/>
        <w:ind w:firstLineChars="210" w:firstLine="441"/>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rsidR="008E4423" w:rsidRDefault="00C702D5">
      <w:pPr>
        <w:adjustRightInd w:val="0"/>
        <w:spacing w:line="360" w:lineRule="auto"/>
        <w:ind w:firstLineChars="210" w:firstLine="441"/>
        <w:contextualSpacing/>
        <w:rPr>
          <w:rFonts w:ascii="宋体" w:cs="Arial"/>
        </w:rPr>
      </w:pPr>
      <w:r>
        <w:rPr>
          <w:rFonts w:ascii="宋体" w:hAnsi="宋体" w:cs="Arial"/>
        </w:rPr>
        <w:t xml:space="preserve">5. </w:t>
      </w:r>
      <w:r>
        <w:rPr>
          <w:rFonts w:ascii="宋体" w:hAnsi="宋体" w:cs="Arial" w:hint="eastAsia"/>
        </w:rPr>
        <w:t>符合法律、行政法规规定的其他条件。</w:t>
      </w:r>
    </w:p>
    <w:p w:rsidR="008E4423" w:rsidRDefault="00C702D5">
      <w:pPr>
        <w:adjustRightInd w:val="0"/>
        <w:spacing w:line="360" w:lineRule="auto"/>
        <w:ind w:firstLineChars="210" w:firstLine="441"/>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8E4423" w:rsidRDefault="00C702D5">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8E4423" w:rsidRDefault="00C702D5">
      <w:pPr>
        <w:pStyle w:val="a6"/>
        <w:adjustRightInd w:val="0"/>
        <w:spacing w:line="360" w:lineRule="auto"/>
        <w:ind w:firstLineChars="200" w:firstLine="42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8E4423" w:rsidRDefault="008E4423">
      <w:pPr>
        <w:pStyle w:val="a6"/>
        <w:adjustRightInd w:val="0"/>
        <w:snapToGrid w:val="0"/>
        <w:spacing w:line="360" w:lineRule="auto"/>
        <w:rPr>
          <w:rFonts w:ascii="宋体"/>
          <w:sz w:val="21"/>
          <w:szCs w:val="21"/>
        </w:rPr>
      </w:pPr>
    </w:p>
    <w:p w:rsidR="008E4423" w:rsidRDefault="008E4423">
      <w:pPr>
        <w:pStyle w:val="a6"/>
        <w:adjustRightInd w:val="0"/>
        <w:snapToGrid w:val="0"/>
        <w:spacing w:line="360" w:lineRule="auto"/>
        <w:rPr>
          <w:rFonts w:ascii="宋体"/>
          <w:sz w:val="21"/>
          <w:szCs w:val="21"/>
        </w:rPr>
      </w:pPr>
    </w:p>
    <w:p w:rsidR="008E4423" w:rsidRDefault="00C702D5">
      <w:pPr>
        <w:pStyle w:val="a6"/>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8E4423" w:rsidRDefault="00C702D5">
      <w:pPr>
        <w:adjustRightInd w:val="0"/>
        <w:snapToGrid w:val="0"/>
        <w:spacing w:line="360" w:lineRule="auto"/>
        <w:rPr>
          <w:rFonts w:ascii="宋体"/>
        </w:rPr>
      </w:pPr>
      <w:r>
        <w:rPr>
          <w:rFonts w:ascii="宋体" w:hAnsi="宋体" w:hint="eastAsia"/>
        </w:rPr>
        <w:t>地址：</w:t>
      </w:r>
      <w:r>
        <w:rPr>
          <w:rFonts w:ascii="宋体" w:hAnsi="宋体"/>
        </w:rPr>
        <w:t xml:space="preserve">.  </w:t>
      </w:r>
      <w:r>
        <w:rPr>
          <w:rFonts w:ascii="宋体" w:hAnsi="宋体" w:hint="eastAsia"/>
        </w:rPr>
        <w:t>邮政编码：</w:t>
      </w:r>
      <w:r>
        <w:rPr>
          <w:rFonts w:ascii="宋体"/>
        </w:rPr>
        <w:t>.</w:t>
      </w:r>
    </w:p>
    <w:p w:rsidR="008E4423" w:rsidRDefault="00C702D5">
      <w:pPr>
        <w:adjustRightInd w:val="0"/>
        <w:snapToGrid w:val="0"/>
        <w:spacing w:line="360" w:lineRule="auto"/>
        <w:rPr>
          <w:rFonts w:ascii="宋体"/>
        </w:rPr>
      </w:pPr>
      <w:r>
        <w:rPr>
          <w:rFonts w:ascii="宋体" w:hAnsi="宋体" w:hint="eastAsia"/>
        </w:rPr>
        <w:t>电话：</w:t>
      </w:r>
      <w:r>
        <w:rPr>
          <w:rFonts w:ascii="宋体" w:hAnsi="宋体"/>
        </w:rPr>
        <w:t xml:space="preserve">.  </w:t>
      </w:r>
      <w:r>
        <w:rPr>
          <w:rFonts w:ascii="宋体" w:hAnsi="宋体" w:hint="eastAsia"/>
        </w:rPr>
        <w:t>传真：</w:t>
      </w:r>
      <w:r>
        <w:rPr>
          <w:rFonts w:ascii="宋体"/>
        </w:rPr>
        <w:t>.</w:t>
      </w:r>
    </w:p>
    <w:p w:rsidR="008E4423" w:rsidRDefault="00C702D5">
      <w:pPr>
        <w:adjustRightInd w:val="0"/>
        <w:snapToGrid w:val="0"/>
        <w:spacing w:line="360" w:lineRule="auto"/>
        <w:rPr>
          <w:rFonts w:ascii="宋体"/>
          <w:u w:val="single"/>
        </w:rPr>
      </w:pPr>
      <w:r>
        <w:rPr>
          <w:rFonts w:ascii="宋体" w:hAnsi="宋体" w:hint="eastAsia"/>
        </w:rPr>
        <w:t>投标人代表姓名：</w:t>
      </w:r>
      <w:r>
        <w:rPr>
          <w:rFonts w:ascii="宋体" w:hAnsi="宋体"/>
        </w:rPr>
        <w:t xml:space="preserve">.  </w:t>
      </w:r>
      <w:r>
        <w:rPr>
          <w:rFonts w:ascii="宋体" w:hAnsi="宋体" w:hint="eastAsia"/>
        </w:rPr>
        <w:t>职务：</w:t>
      </w:r>
      <w:r>
        <w:rPr>
          <w:rFonts w:ascii="宋体"/>
        </w:rPr>
        <w:t>.</w:t>
      </w:r>
    </w:p>
    <w:p w:rsidR="008E4423" w:rsidRDefault="008E4423">
      <w:pPr>
        <w:adjustRightInd w:val="0"/>
        <w:snapToGrid w:val="0"/>
        <w:spacing w:line="360" w:lineRule="auto"/>
        <w:rPr>
          <w:rFonts w:ascii="宋体"/>
          <w:u w:val="single"/>
        </w:rPr>
      </w:pPr>
    </w:p>
    <w:p w:rsidR="008E4423" w:rsidRDefault="008E4423">
      <w:pPr>
        <w:adjustRightInd w:val="0"/>
        <w:snapToGrid w:val="0"/>
        <w:spacing w:line="360" w:lineRule="auto"/>
        <w:rPr>
          <w:rFonts w:ascii="宋体"/>
          <w:u w:val="single"/>
        </w:rPr>
      </w:pPr>
    </w:p>
    <w:p w:rsidR="008E4423" w:rsidRDefault="00C702D5">
      <w:pPr>
        <w:adjustRightInd w:val="0"/>
        <w:snapToGrid w:val="0"/>
        <w:spacing w:line="360" w:lineRule="auto"/>
        <w:rPr>
          <w:rFonts w:ascii="宋体"/>
          <w:u w:val="single"/>
        </w:rPr>
      </w:pPr>
      <w:r>
        <w:rPr>
          <w:rFonts w:ascii="宋体" w:hAnsi="宋体" w:hint="eastAsia"/>
        </w:rPr>
        <w:t>投标人法定代表人（或法定代表人授权代表）签字或盖章：</w:t>
      </w:r>
    </w:p>
    <w:p w:rsidR="008E4423" w:rsidRDefault="00C702D5">
      <w:pPr>
        <w:adjustRightInd w:val="0"/>
        <w:snapToGrid w:val="0"/>
        <w:spacing w:line="360" w:lineRule="auto"/>
        <w:rPr>
          <w:rFonts w:ascii="宋体"/>
          <w:u w:val="single"/>
        </w:rPr>
      </w:pPr>
      <w:r>
        <w:rPr>
          <w:rFonts w:ascii="宋体" w:hAnsi="宋体" w:hint="eastAsia"/>
        </w:rPr>
        <w:t>投标人名称（盖章）：</w:t>
      </w:r>
    </w:p>
    <w:p w:rsidR="008E4423" w:rsidRDefault="008E4423">
      <w:pPr>
        <w:adjustRightInd w:val="0"/>
        <w:snapToGrid w:val="0"/>
        <w:spacing w:line="360" w:lineRule="auto"/>
        <w:ind w:firstLineChars="2050" w:firstLine="4305"/>
        <w:rPr>
          <w:rFonts w:ascii="宋体"/>
        </w:rPr>
      </w:pPr>
    </w:p>
    <w:p w:rsidR="008E4423" w:rsidRDefault="008E4423">
      <w:pPr>
        <w:adjustRightInd w:val="0"/>
        <w:snapToGrid w:val="0"/>
        <w:spacing w:line="360" w:lineRule="auto"/>
        <w:ind w:firstLineChars="2050" w:firstLine="4305"/>
        <w:rPr>
          <w:rFonts w:ascii="宋体"/>
        </w:rPr>
      </w:pPr>
    </w:p>
    <w:p w:rsidR="008E4423" w:rsidRDefault="008E4423">
      <w:pPr>
        <w:adjustRightInd w:val="0"/>
        <w:snapToGrid w:val="0"/>
        <w:spacing w:line="360" w:lineRule="auto"/>
        <w:ind w:firstLineChars="2050" w:firstLine="4305"/>
        <w:rPr>
          <w:rFonts w:ascii="宋体"/>
        </w:rPr>
      </w:pPr>
    </w:p>
    <w:p w:rsidR="008E4423" w:rsidRDefault="00C702D5">
      <w:pPr>
        <w:adjustRightInd w:val="0"/>
        <w:snapToGrid w:val="0"/>
        <w:spacing w:line="360" w:lineRule="auto"/>
        <w:ind w:firstLineChars="2050" w:firstLine="4305"/>
        <w:rPr>
          <w:rFonts w:ascii="宋体"/>
        </w:rPr>
      </w:pPr>
      <w:r>
        <w:rPr>
          <w:rFonts w:ascii="宋体" w:hAnsi="宋体" w:hint="eastAsia"/>
        </w:rPr>
        <w:t>日期：   年    月    日</w:t>
      </w:r>
    </w:p>
    <w:p w:rsidR="008E4423" w:rsidRDefault="008E4423">
      <w:pPr>
        <w:pStyle w:val="a0"/>
        <w:ind w:firstLineChars="0" w:firstLine="0"/>
      </w:pPr>
    </w:p>
    <w:p w:rsidR="008E4423" w:rsidRDefault="008E4423">
      <w:pPr>
        <w:spacing w:line="480" w:lineRule="exact"/>
        <w:rPr>
          <w:rFonts w:ascii="宋体" w:hAnsi="宋体"/>
          <w:b/>
          <w:bCs/>
          <w:color w:val="000000"/>
          <w:sz w:val="24"/>
          <w:szCs w:val="24"/>
        </w:rPr>
      </w:pPr>
    </w:p>
    <w:p w:rsidR="008E4423" w:rsidRDefault="00C702D5">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ascii="宋体" w:hAnsi="宋体" w:hint="eastAsia"/>
          <w:b/>
          <w:bCs/>
          <w:color w:val="000000"/>
          <w:sz w:val="24"/>
          <w:szCs w:val="24"/>
        </w:rPr>
        <w:t>法定代表人资格证明书</w:t>
      </w:r>
    </w:p>
    <w:p w:rsidR="008E4423" w:rsidRDefault="008E4423" w:rsidP="008E4423">
      <w:pPr>
        <w:autoSpaceDE w:val="0"/>
        <w:autoSpaceDN w:val="0"/>
        <w:adjustRightInd w:val="0"/>
        <w:spacing w:line="480" w:lineRule="auto"/>
        <w:ind w:firstLineChars="257" w:firstLine="617"/>
        <w:rPr>
          <w:rFonts w:ascii="宋体"/>
          <w:color w:val="000000"/>
          <w:sz w:val="24"/>
          <w:szCs w:val="24"/>
        </w:rPr>
      </w:pPr>
    </w:p>
    <w:p w:rsidR="008E4423" w:rsidRDefault="00C702D5" w:rsidP="008E4423">
      <w:pPr>
        <w:pStyle w:val="12"/>
        <w:spacing w:line="480" w:lineRule="auto"/>
        <w:ind w:firstLineChars="225" w:firstLine="473"/>
        <w:jc w:val="left"/>
        <w:rPr>
          <w:color w:val="000000"/>
          <w:sz w:val="21"/>
          <w:szCs w:val="21"/>
        </w:rPr>
      </w:pPr>
      <w:r>
        <w:rPr>
          <w:rFonts w:hint="eastAsia"/>
          <w:color w:val="000000"/>
          <w:sz w:val="21"/>
          <w:szCs w:val="21"/>
        </w:rPr>
        <w:t>单位名称：</w:t>
      </w:r>
    </w:p>
    <w:p w:rsidR="008E4423" w:rsidRDefault="00C702D5" w:rsidP="008E4423">
      <w:pPr>
        <w:pStyle w:val="12"/>
        <w:spacing w:line="480" w:lineRule="auto"/>
        <w:ind w:firstLineChars="225" w:firstLine="473"/>
        <w:jc w:val="left"/>
        <w:rPr>
          <w:color w:val="000000"/>
          <w:sz w:val="21"/>
          <w:szCs w:val="21"/>
        </w:rPr>
      </w:pPr>
      <w:r>
        <w:rPr>
          <w:rFonts w:hint="eastAsia"/>
          <w:color w:val="000000"/>
          <w:sz w:val="21"/>
          <w:szCs w:val="21"/>
        </w:rPr>
        <w:t>地址：</w:t>
      </w:r>
    </w:p>
    <w:p w:rsidR="008E4423" w:rsidRDefault="00C702D5" w:rsidP="008E4423">
      <w:pPr>
        <w:pStyle w:val="12"/>
        <w:spacing w:line="480" w:lineRule="auto"/>
        <w:ind w:firstLineChars="225" w:firstLine="473"/>
        <w:jc w:val="left"/>
        <w:rPr>
          <w:color w:val="000000"/>
          <w:sz w:val="21"/>
          <w:szCs w:val="21"/>
        </w:rPr>
      </w:pPr>
      <w:r>
        <w:rPr>
          <w:rFonts w:hint="eastAsia"/>
          <w:color w:val="000000"/>
          <w:sz w:val="21"/>
          <w:szCs w:val="21"/>
        </w:rPr>
        <w:t>姓名：性别：年龄：职务：</w:t>
      </w:r>
    </w:p>
    <w:p w:rsidR="008E4423" w:rsidRDefault="00C702D5" w:rsidP="008E4423">
      <w:pPr>
        <w:pStyle w:val="12"/>
        <w:spacing w:line="480" w:lineRule="auto"/>
        <w:ind w:firstLineChars="225" w:firstLine="473"/>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rsidR="008E4423" w:rsidRDefault="00C702D5" w:rsidP="008E4423">
      <w:pPr>
        <w:pStyle w:val="12"/>
        <w:spacing w:line="480" w:lineRule="auto"/>
        <w:ind w:firstLineChars="225" w:firstLine="473"/>
        <w:jc w:val="left"/>
        <w:rPr>
          <w:color w:val="000000"/>
          <w:sz w:val="21"/>
          <w:szCs w:val="21"/>
        </w:rPr>
      </w:pPr>
      <w:r>
        <w:rPr>
          <w:rFonts w:hint="eastAsia"/>
          <w:color w:val="000000"/>
          <w:sz w:val="21"/>
          <w:szCs w:val="21"/>
        </w:rPr>
        <w:t>特此证明。</w:t>
      </w:r>
    </w:p>
    <w:p w:rsidR="008E4423" w:rsidRDefault="008E4423" w:rsidP="008E4423">
      <w:pPr>
        <w:pStyle w:val="12"/>
        <w:spacing w:line="480" w:lineRule="auto"/>
        <w:ind w:firstLineChars="225" w:firstLine="473"/>
        <w:jc w:val="left"/>
        <w:rPr>
          <w:color w:val="000000"/>
          <w:sz w:val="21"/>
          <w:szCs w:val="21"/>
        </w:rPr>
      </w:pPr>
    </w:p>
    <w:p w:rsidR="008E4423" w:rsidRDefault="008E4423" w:rsidP="008E4423">
      <w:pPr>
        <w:pStyle w:val="12"/>
        <w:spacing w:line="480" w:lineRule="auto"/>
        <w:ind w:firstLineChars="225" w:firstLine="473"/>
        <w:jc w:val="left"/>
        <w:rPr>
          <w:color w:val="000000"/>
          <w:sz w:val="21"/>
          <w:szCs w:val="21"/>
        </w:rPr>
      </w:pPr>
    </w:p>
    <w:p w:rsidR="008E4423" w:rsidRDefault="00C702D5" w:rsidP="008E4423">
      <w:pPr>
        <w:pStyle w:val="12"/>
        <w:spacing w:line="480" w:lineRule="auto"/>
        <w:ind w:leftChars="-256" w:left="-538" w:firstLineChars="257" w:firstLine="540"/>
        <w:jc w:val="center"/>
        <w:rPr>
          <w:color w:val="000000"/>
          <w:sz w:val="21"/>
          <w:szCs w:val="21"/>
        </w:rPr>
      </w:pPr>
      <w:r>
        <w:rPr>
          <w:rFonts w:hint="eastAsia"/>
          <w:color w:val="000000"/>
          <w:sz w:val="21"/>
          <w:szCs w:val="21"/>
        </w:rPr>
        <w:t>【此处请粘贴法定代表人身份证复印件，需清晰反映身份证有效期限】</w:t>
      </w:r>
    </w:p>
    <w:p w:rsidR="008E4423" w:rsidRDefault="008E4423" w:rsidP="008E4423">
      <w:pPr>
        <w:pStyle w:val="12"/>
        <w:spacing w:line="480" w:lineRule="auto"/>
        <w:ind w:leftChars="-256" w:left="-538" w:firstLineChars="257" w:firstLine="540"/>
        <w:jc w:val="center"/>
        <w:rPr>
          <w:color w:val="000000"/>
          <w:sz w:val="21"/>
          <w:szCs w:val="21"/>
        </w:rPr>
      </w:pPr>
    </w:p>
    <w:p w:rsidR="008E4423" w:rsidRDefault="008E4423">
      <w:pPr>
        <w:autoSpaceDE w:val="0"/>
        <w:autoSpaceDN w:val="0"/>
        <w:adjustRightInd w:val="0"/>
        <w:spacing w:line="360" w:lineRule="auto"/>
        <w:ind w:right="-11"/>
        <w:rPr>
          <w:rFonts w:ascii="宋体"/>
        </w:rPr>
      </w:pPr>
    </w:p>
    <w:p w:rsidR="008E4423" w:rsidRDefault="008E4423">
      <w:pPr>
        <w:autoSpaceDE w:val="0"/>
        <w:autoSpaceDN w:val="0"/>
        <w:adjustRightInd w:val="0"/>
        <w:spacing w:line="360" w:lineRule="auto"/>
        <w:ind w:right="-11"/>
        <w:rPr>
          <w:rFonts w:ascii="宋体"/>
        </w:rPr>
      </w:pPr>
    </w:p>
    <w:p w:rsidR="008E4423" w:rsidRDefault="008E4423">
      <w:pPr>
        <w:autoSpaceDE w:val="0"/>
        <w:autoSpaceDN w:val="0"/>
        <w:adjustRightInd w:val="0"/>
        <w:spacing w:line="360" w:lineRule="auto"/>
        <w:ind w:right="-11"/>
        <w:rPr>
          <w:rFonts w:ascii="宋体"/>
        </w:rPr>
      </w:pPr>
    </w:p>
    <w:p w:rsidR="008E4423" w:rsidRDefault="00C702D5" w:rsidP="008E4423">
      <w:pPr>
        <w:spacing w:line="480" w:lineRule="auto"/>
        <w:ind w:firstLineChars="1875" w:firstLine="3938"/>
        <w:rPr>
          <w:rFonts w:ascii="宋体" w:cs="Arial"/>
          <w:color w:val="000000"/>
          <w:u w:val="single"/>
        </w:rPr>
      </w:pPr>
      <w:r>
        <w:rPr>
          <w:rFonts w:ascii="宋体" w:hAnsi="宋体" w:cs="Arial" w:hint="eastAsia"/>
          <w:color w:val="000000"/>
        </w:rPr>
        <w:t>投标人名称（并加盖公章）：</w:t>
      </w:r>
    </w:p>
    <w:p w:rsidR="008E4423" w:rsidRDefault="00C702D5" w:rsidP="008E4423">
      <w:pPr>
        <w:pStyle w:val="11"/>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rsidR="008E4423" w:rsidRDefault="008E4423">
      <w:pPr>
        <w:pStyle w:val="13"/>
        <w:spacing w:line="480" w:lineRule="auto"/>
        <w:rPr>
          <w:rFonts w:ascii="宋体" w:cs="Arial"/>
          <w:color w:val="000000"/>
          <w:sz w:val="21"/>
          <w:szCs w:val="21"/>
        </w:rPr>
      </w:pPr>
    </w:p>
    <w:p w:rsidR="008E4423" w:rsidRDefault="008E4423"/>
    <w:p w:rsidR="008E4423" w:rsidRDefault="00C702D5">
      <w:pPr>
        <w:spacing w:line="320" w:lineRule="exact"/>
        <w:ind w:firstLineChars="200" w:firstLine="420"/>
        <w:rPr>
          <w:rFonts w:ascii="宋体"/>
          <w:color w:val="000000"/>
          <w:kern w:val="12"/>
        </w:rPr>
      </w:pPr>
      <w:r>
        <w:rPr>
          <w:rFonts w:ascii="宋体" w:hAnsi="宋体" w:hint="eastAsia"/>
          <w:color w:val="000000"/>
          <w:kern w:val="12"/>
        </w:rPr>
        <w:t>说明：法定代表人参加本招标项目投标的，仅须出具此证明书。</w:t>
      </w:r>
    </w:p>
    <w:p w:rsidR="008E4423" w:rsidRDefault="008E4423">
      <w:pPr>
        <w:spacing w:line="480" w:lineRule="exact"/>
        <w:jc w:val="center"/>
        <w:rPr>
          <w:rFonts w:ascii="宋体"/>
          <w:b/>
          <w:bCs/>
          <w:color w:val="000000"/>
          <w:sz w:val="36"/>
          <w:szCs w:val="36"/>
        </w:rPr>
      </w:pPr>
    </w:p>
    <w:p w:rsidR="008E4423" w:rsidRDefault="008E4423">
      <w:pPr>
        <w:spacing w:line="480" w:lineRule="exact"/>
        <w:jc w:val="center"/>
        <w:rPr>
          <w:rFonts w:ascii="宋体"/>
          <w:b/>
          <w:bCs/>
          <w:color w:val="000000"/>
          <w:sz w:val="24"/>
          <w:szCs w:val="24"/>
        </w:rPr>
      </w:pPr>
    </w:p>
    <w:p w:rsidR="008E4423" w:rsidRDefault="008E4423">
      <w:pPr>
        <w:spacing w:line="480" w:lineRule="exact"/>
        <w:jc w:val="center"/>
        <w:rPr>
          <w:rFonts w:ascii="宋体" w:hAnsi="宋体"/>
          <w:b/>
          <w:bCs/>
          <w:color w:val="000000"/>
          <w:sz w:val="24"/>
          <w:szCs w:val="24"/>
        </w:rPr>
      </w:pPr>
    </w:p>
    <w:p w:rsidR="008E4423" w:rsidRDefault="008E4423">
      <w:pPr>
        <w:spacing w:line="480" w:lineRule="exact"/>
        <w:jc w:val="center"/>
        <w:rPr>
          <w:rFonts w:ascii="宋体" w:hAnsi="宋体"/>
          <w:b/>
          <w:bCs/>
          <w:color w:val="000000"/>
          <w:sz w:val="24"/>
          <w:szCs w:val="24"/>
        </w:rPr>
      </w:pPr>
    </w:p>
    <w:p w:rsidR="008E4423" w:rsidRDefault="00C702D5">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ascii="宋体" w:hAnsi="宋体" w:hint="eastAsia"/>
          <w:b/>
          <w:bCs/>
          <w:color w:val="000000"/>
          <w:sz w:val="24"/>
          <w:szCs w:val="24"/>
        </w:rPr>
        <w:t>法定代表人授权书</w:t>
      </w:r>
    </w:p>
    <w:p w:rsidR="008E4423" w:rsidRDefault="008E4423">
      <w:pPr>
        <w:spacing w:line="480" w:lineRule="exact"/>
        <w:jc w:val="center"/>
        <w:rPr>
          <w:rFonts w:ascii="宋体"/>
          <w:b/>
          <w:bCs/>
          <w:color w:val="000000"/>
          <w:sz w:val="36"/>
          <w:szCs w:val="36"/>
        </w:rPr>
      </w:pPr>
    </w:p>
    <w:p w:rsidR="008E4423" w:rsidRDefault="00C702D5">
      <w:pPr>
        <w:adjustRightInd w:val="0"/>
        <w:spacing w:line="360" w:lineRule="auto"/>
        <w:ind w:firstLineChars="210" w:firstLine="441"/>
        <w:contextualSpacing/>
        <w:rPr>
          <w:rFonts w:ascii="宋体" w:cs="Arial"/>
        </w:rPr>
      </w:pPr>
      <w:r>
        <w:rPr>
          <w:rFonts w:ascii="宋体" w:hAnsi="宋体" w:cs="Arial" w:hint="eastAsia"/>
        </w:rPr>
        <w:t>本人</w:t>
      </w:r>
      <w:r>
        <w:rPr>
          <w:rFonts w:ascii="宋体" w:hAnsi="宋体" w:hint="eastAsia"/>
          <w:i/>
          <w:iCs/>
          <w:u w:val="single"/>
        </w:rPr>
        <w:t>法人姓名</w:t>
      </w:r>
      <w:r>
        <w:rPr>
          <w:rFonts w:ascii="宋体" w:hAnsi="宋体" w:cs="Arial" w:hint="eastAsia"/>
        </w:rPr>
        <w:t>系</w:t>
      </w:r>
      <w:r>
        <w:rPr>
          <w:rFonts w:ascii="宋体" w:hAnsi="宋体" w:hint="eastAsia"/>
          <w:i/>
          <w:iCs/>
          <w:u w:val="single"/>
        </w:rPr>
        <w:t>投标人名称</w:t>
      </w:r>
      <w:r>
        <w:rPr>
          <w:rFonts w:ascii="宋体" w:hAnsi="宋体" w:cs="Arial" w:hint="eastAsia"/>
        </w:rPr>
        <w:t>的法定代表人，现委托</w:t>
      </w:r>
      <w:r>
        <w:rPr>
          <w:rFonts w:ascii="宋体" w:hAnsi="宋体" w:hint="eastAsia"/>
          <w:i/>
          <w:iCs/>
          <w:u w:val="single"/>
        </w:rPr>
        <w:t>姓名，职务</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rsidR="008E4423" w:rsidRDefault="00C702D5">
      <w:pPr>
        <w:adjustRightInd w:val="0"/>
        <w:spacing w:line="360" w:lineRule="auto"/>
        <w:ind w:firstLineChars="210" w:firstLine="441"/>
        <w:contextualSpacing/>
        <w:rPr>
          <w:rFonts w:ascii="宋体" w:cs="Arial"/>
        </w:rPr>
      </w:pPr>
      <w:r>
        <w:rPr>
          <w:rFonts w:ascii="宋体" w:hAnsi="宋体" w:cs="Arial" w:hint="eastAsia"/>
        </w:rPr>
        <w:t>我方对被授权人的签名事项负全部责任。</w:t>
      </w:r>
    </w:p>
    <w:p w:rsidR="008E4423" w:rsidRDefault="00C702D5">
      <w:pPr>
        <w:adjustRightInd w:val="0"/>
        <w:spacing w:line="360" w:lineRule="auto"/>
        <w:ind w:firstLineChars="210" w:firstLine="441"/>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E4423" w:rsidRDefault="00C702D5">
      <w:pPr>
        <w:adjustRightInd w:val="0"/>
        <w:spacing w:line="360" w:lineRule="auto"/>
        <w:ind w:firstLineChars="210" w:firstLine="441"/>
        <w:contextualSpacing/>
        <w:rPr>
          <w:rFonts w:ascii="宋体" w:cs="Arial"/>
        </w:rPr>
      </w:pPr>
      <w:r>
        <w:rPr>
          <w:rFonts w:ascii="宋体" w:hAnsi="宋体" w:cs="Arial" w:hint="eastAsia"/>
        </w:rPr>
        <w:t>被授权人无转委托权，特此委托。</w:t>
      </w:r>
    </w:p>
    <w:p w:rsidR="008E4423" w:rsidRDefault="00C702D5">
      <w:pPr>
        <w:spacing w:line="480" w:lineRule="auto"/>
        <w:ind w:firstLineChars="200" w:firstLine="420"/>
        <w:rPr>
          <w:rFonts w:ascii="宋体"/>
        </w:rPr>
      </w:pPr>
      <w:r>
        <w:rPr>
          <w:rFonts w:ascii="宋体" w:hAnsi="宋体" w:hint="eastAsia"/>
        </w:rPr>
        <w:t>投标人名称：</w:t>
      </w:r>
      <w:r>
        <w:rPr>
          <w:rFonts w:ascii="宋体" w:hAnsi="宋体" w:hint="eastAsia"/>
          <w:u w:val="single"/>
        </w:rPr>
        <w:t>（全称）</w:t>
      </w:r>
      <w:r>
        <w:rPr>
          <w:rFonts w:ascii="宋体" w:hAnsi="宋体" w:hint="eastAsia"/>
        </w:rPr>
        <w:t>（盖单位公章）</w:t>
      </w:r>
    </w:p>
    <w:p w:rsidR="008E4423" w:rsidRDefault="00C702D5">
      <w:pPr>
        <w:spacing w:line="480" w:lineRule="auto"/>
        <w:ind w:firstLineChars="200" w:firstLine="420"/>
        <w:rPr>
          <w:rFonts w:ascii="宋体"/>
        </w:rPr>
      </w:pPr>
      <w:r>
        <w:rPr>
          <w:rFonts w:ascii="宋体" w:hAnsi="宋体" w:hint="eastAsia"/>
        </w:rPr>
        <w:t>法定代表人：（签字或加盖名章）</w:t>
      </w:r>
    </w:p>
    <w:p w:rsidR="008E4423" w:rsidRDefault="00C702D5">
      <w:pPr>
        <w:spacing w:line="480" w:lineRule="auto"/>
        <w:ind w:firstLineChars="200" w:firstLine="420"/>
        <w:rPr>
          <w:rFonts w:ascii="宋体"/>
        </w:rPr>
      </w:pPr>
      <w:r>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8E4423">
        <w:trPr>
          <w:gridAfter w:val="1"/>
          <w:wAfter w:w="14" w:type="dxa"/>
          <w:trHeight w:val="2636"/>
        </w:trPr>
        <w:tc>
          <w:tcPr>
            <w:tcW w:w="4477" w:type="dxa"/>
            <w:vAlign w:val="center"/>
          </w:tcPr>
          <w:p w:rsidR="008E4423" w:rsidRDefault="00C702D5">
            <w:pPr>
              <w:jc w:val="center"/>
              <w:rPr>
                <w:rFonts w:ascii="宋体"/>
              </w:rPr>
            </w:pPr>
            <w:r>
              <w:rPr>
                <w:rFonts w:ascii="宋体" w:hAnsi="宋体" w:hint="eastAsia"/>
              </w:rPr>
              <w:t>法定代表人身份证（正面）</w:t>
            </w:r>
          </w:p>
        </w:tc>
        <w:tc>
          <w:tcPr>
            <w:tcW w:w="4478" w:type="dxa"/>
            <w:gridSpan w:val="2"/>
            <w:tcBorders>
              <w:left w:val="nil"/>
            </w:tcBorders>
            <w:vAlign w:val="center"/>
          </w:tcPr>
          <w:p w:rsidR="008E4423" w:rsidRDefault="00C702D5">
            <w:pPr>
              <w:jc w:val="center"/>
              <w:rPr>
                <w:rFonts w:ascii="宋体"/>
              </w:rPr>
            </w:pPr>
            <w:r>
              <w:rPr>
                <w:rFonts w:ascii="宋体" w:hAnsi="宋体" w:hint="eastAsia"/>
              </w:rPr>
              <w:t>法定代表人身份证（反面）</w:t>
            </w:r>
          </w:p>
        </w:tc>
      </w:tr>
      <w:tr w:rsidR="008E4423">
        <w:trPr>
          <w:trHeight w:val="2781"/>
        </w:trPr>
        <w:tc>
          <w:tcPr>
            <w:tcW w:w="4484" w:type="dxa"/>
            <w:gridSpan w:val="2"/>
            <w:vAlign w:val="center"/>
          </w:tcPr>
          <w:p w:rsidR="008E4423" w:rsidRDefault="00C702D5">
            <w:pPr>
              <w:jc w:val="center"/>
              <w:rPr>
                <w:rFonts w:ascii="宋体"/>
              </w:rPr>
            </w:pPr>
            <w:bookmarkStart w:id="2" w:name="_资格证明文件"/>
            <w:bookmarkEnd w:id="2"/>
            <w:r>
              <w:rPr>
                <w:rFonts w:ascii="宋体" w:hAnsi="宋体" w:hint="eastAsia"/>
              </w:rPr>
              <w:t>法定代表人授权代表身份证（正面）</w:t>
            </w:r>
          </w:p>
        </w:tc>
        <w:tc>
          <w:tcPr>
            <w:tcW w:w="4485" w:type="dxa"/>
            <w:gridSpan w:val="2"/>
            <w:tcBorders>
              <w:left w:val="nil"/>
            </w:tcBorders>
            <w:vAlign w:val="center"/>
          </w:tcPr>
          <w:p w:rsidR="008E4423" w:rsidRDefault="00C702D5">
            <w:pPr>
              <w:jc w:val="center"/>
              <w:rPr>
                <w:rFonts w:ascii="宋体"/>
              </w:rPr>
            </w:pPr>
            <w:bookmarkStart w:id="3" w:name="_Toc364329027"/>
            <w:r>
              <w:rPr>
                <w:rFonts w:ascii="宋体" w:hAnsi="宋体" w:hint="eastAsia"/>
              </w:rPr>
              <w:t>法定代表人授权代表身份证（反面）</w:t>
            </w:r>
            <w:bookmarkEnd w:id="3"/>
          </w:p>
        </w:tc>
      </w:tr>
    </w:tbl>
    <w:p w:rsidR="008E4423" w:rsidRDefault="008E4423" w:rsidP="008E4423">
      <w:pPr>
        <w:spacing w:line="320" w:lineRule="exact"/>
        <w:ind w:left="2" w:firstLineChars="149" w:firstLine="358"/>
        <w:rPr>
          <w:rFonts w:ascii="宋体" w:cs="Courier New"/>
          <w:sz w:val="24"/>
          <w:szCs w:val="24"/>
        </w:rPr>
      </w:pPr>
    </w:p>
    <w:p w:rsidR="008E4423" w:rsidRDefault="008E4423">
      <w:pPr>
        <w:widowControl/>
        <w:spacing w:before="100" w:beforeAutospacing="1" w:after="100" w:afterAutospacing="1" w:line="360" w:lineRule="auto"/>
        <w:jc w:val="center"/>
        <w:rPr>
          <w:rFonts w:ascii="宋体"/>
          <w:b/>
          <w:bCs/>
          <w:color w:val="000000"/>
          <w:sz w:val="24"/>
          <w:szCs w:val="24"/>
        </w:rPr>
      </w:pPr>
    </w:p>
    <w:p w:rsidR="008E4423" w:rsidRDefault="008E4423">
      <w:pPr>
        <w:widowControl/>
        <w:spacing w:before="100" w:beforeAutospacing="1" w:after="100" w:afterAutospacing="1" w:line="360" w:lineRule="auto"/>
        <w:jc w:val="center"/>
        <w:rPr>
          <w:rFonts w:ascii="宋体"/>
          <w:b/>
          <w:bCs/>
          <w:color w:val="000000"/>
          <w:sz w:val="24"/>
          <w:szCs w:val="24"/>
        </w:rPr>
      </w:pPr>
    </w:p>
    <w:p w:rsidR="008E4423" w:rsidRDefault="00C702D5">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ascii="宋体" w:hAnsi="宋体" w:hint="eastAsia"/>
          <w:b/>
          <w:bCs/>
          <w:color w:val="000000"/>
          <w:sz w:val="24"/>
          <w:szCs w:val="24"/>
        </w:rPr>
        <w:t>没有重大违法记录的声明</w:t>
      </w:r>
    </w:p>
    <w:p w:rsidR="008E4423" w:rsidRDefault="00C702D5" w:rsidP="005A15D4">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声明</w:t>
      </w:r>
    </w:p>
    <w:p w:rsidR="008E4423" w:rsidRDefault="00C702D5" w:rsidP="005A15D4">
      <w:pPr>
        <w:spacing w:beforeLines="50" w:afterLines="50" w:line="360" w:lineRule="auto"/>
        <w:ind w:firstLineChars="200" w:firstLine="42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8E4423" w:rsidRDefault="00C702D5" w:rsidP="005A15D4">
      <w:pPr>
        <w:spacing w:beforeLines="50" w:afterLines="50" w:line="360" w:lineRule="auto"/>
        <w:ind w:firstLineChars="200" w:firstLine="420"/>
        <w:rPr>
          <w:rFonts w:ascii="宋体"/>
        </w:rPr>
      </w:pPr>
      <w:r>
        <w:rPr>
          <w:rFonts w:ascii="宋体" w:hAnsi="宋体" w:hint="eastAsia"/>
        </w:rPr>
        <w:t>特此声明。</w:t>
      </w:r>
    </w:p>
    <w:p w:rsidR="008E4423" w:rsidRDefault="00C702D5" w:rsidP="005A15D4">
      <w:pPr>
        <w:spacing w:beforeLines="50" w:afterLines="50" w:line="360" w:lineRule="auto"/>
        <w:ind w:firstLineChars="200" w:firstLine="420"/>
        <w:rPr>
          <w:rFonts w:ascii="宋体"/>
        </w:rPr>
      </w:pPr>
      <w:r>
        <w:rPr>
          <w:rFonts w:ascii="宋体" w:hAnsi="宋体" w:hint="eastAsia"/>
        </w:rPr>
        <w:t>本公司对上述声明的真实性负责。如有虚假，将依法承担相应责任。</w:t>
      </w:r>
    </w:p>
    <w:p w:rsidR="008E4423" w:rsidRDefault="008E4423" w:rsidP="005A15D4">
      <w:pPr>
        <w:spacing w:beforeLines="50" w:afterLines="50" w:line="360" w:lineRule="auto"/>
        <w:ind w:firstLineChars="236" w:firstLine="496"/>
        <w:rPr>
          <w:rFonts w:ascii="宋体"/>
        </w:rPr>
      </w:pPr>
    </w:p>
    <w:p w:rsidR="008E4423" w:rsidRDefault="00C702D5" w:rsidP="005A15D4">
      <w:pPr>
        <w:spacing w:beforeLines="50" w:afterLines="50" w:line="360" w:lineRule="auto"/>
        <w:ind w:right="420" w:firstLineChars="2286" w:firstLine="4801"/>
        <w:rPr>
          <w:rFonts w:ascii="宋体"/>
        </w:rPr>
      </w:pPr>
      <w:r>
        <w:rPr>
          <w:rFonts w:ascii="宋体" w:hAnsi="宋体" w:hint="eastAsia"/>
        </w:rPr>
        <w:t>单位名称（盖章）：</w:t>
      </w:r>
    </w:p>
    <w:p w:rsidR="008E4423" w:rsidRDefault="00C702D5" w:rsidP="005A15D4">
      <w:pPr>
        <w:spacing w:beforeLines="50" w:afterLines="50" w:line="360" w:lineRule="auto"/>
        <w:ind w:right="420" w:firstLineChars="2286" w:firstLine="4801"/>
        <w:rPr>
          <w:rFonts w:ascii="宋体"/>
        </w:rPr>
      </w:pPr>
      <w:r>
        <w:rPr>
          <w:rFonts w:ascii="宋体" w:hAnsi="宋体" w:hint="eastAsia"/>
        </w:rPr>
        <w:t>日期：年月日</w:t>
      </w:r>
    </w:p>
    <w:p w:rsidR="008E4423" w:rsidRDefault="008E4423">
      <w:pPr>
        <w:widowControl/>
        <w:spacing w:before="100" w:beforeAutospacing="1" w:after="100" w:afterAutospacing="1" w:line="360" w:lineRule="auto"/>
        <w:jc w:val="center"/>
        <w:rPr>
          <w:rFonts w:ascii="宋体" w:hAnsi="宋体"/>
          <w:b/>
          <w:bCs/>
          <w:color w:val="000000"/>
          <w:sz w:val="24"/>
          <w:szCs w:val="24"/>
        </w:rPr>
      </w:pPr>
    </w:p>
    <w:p w:rsidR="008E4423" w:rsidRDefault="008E4423">
      <w:pPr>
        <w:widowControl/>
        <w:spacing w:before="100" w:beforeAutospacing="1" w:after="100" w:afterAutospacing="1" w:line="360" w:lineRule="auto"/>
        <w:jc w:val="center"/>
        <w:rPr>
          <w:rFonts w:ascii="宋体"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8E4423" w:rsidP="008E4423">
      <w:pPr>
        <w:pStyle w:val="a0"/>
        <w:ind w:firstLine="241"/>
        <w:rPr>
          <w:rFonts w:hAnsi="宋体"/>
          <w:b/>
          <w:bCs/>
          <w:color w:val="000000"/>
          <w:sz w:val="24"/>
          <w:szCs w:val="24"/>
        </w:rPr>
      </w:pPr>
    </w:p>
    <w:p w:rsidR="008E4423" w:rsidRDefault="00C702D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2.5 投标承诺函</w:t>
      </w:r>
    </w:p>
    <w:p w:rsidR="008E4423" w:rsidRDefault="00C702D5">
      <w:pPr>
        <w:widowControl/>
        <w:spacing w:before="100" w:beforeAutospacing="1" w:after="100" w:afterAutospacing="1" w:line="360" w:lineRule="auto"/>
        <w:jc w:val="center"/>
        <w:rPr>
          <w:rFonts w:ascii="宋体" w:hAnsi="宋体"/>
          <w:b/>
          <w:bCs/>
          <w:color w:val="000000"/>
          <w:sz w:val="24"/>
          <w:szCs w:val="24"/>
          <w:lang w:val="zh-CN"/>
        </w:rPr>
      </w:pPr>
      <w:r>
        <w:rPr>
          <w:rFonts w:ascii="宋体" w:hAnsi="宋体" w:hint="eastAsia"/>
          <w:b/>
          <w:bCs/>
          <w:color w:val="000000"/>
          <w:sz w:val="24"/>
          <w:szCs w:val="24"/>
          <w:lang w:val="zh-CN"/>
        </w:rPr>
        <w:t>投标承诺函</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本公司郑重承诺：</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一、将遵循公开、公平、公正和诚实信用的原则参加</w:t>
      </w:r>
      <w:r>
        <w:rPr>
          <w:rFonts w:ascii="宋体" w:hAnsi="宋体" w:hint="eastAsia"/>
          <w:u w:val="single"/>
        </w:rPr>
        <w:t>(采购项目名称)</w:t>
      </w:r>
      <w:r>
        <w:rPr>
          <w:rFonts w:ascii="宋体" w:hAnsi="宋体" w:hint="eastAsia"/>
        </w:rPr>
        <w:t>的投标;</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 xml:space="preserve">二、本次投标所提供的一切材料均真实、有效、合法; </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三、不与其他投标人相互串通投标报价，不排挤其他投标人的公平竞争，不损害采购人或其他投标人的合法权益;</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四、不与采购人或集中采购机构串通投标，不损害国家利益、社会公共利益或者他人的合法权益;</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五、不向采购人或者</w:t>
      </w:r>
      <w:hyperlink r:id="rId14" w:tgtFrame="https://www.cbi360.net/hyjd/20170619/_blank" w:history="1">
        <w:r>
          <w:rPr>
            <w:rFonts w:ascii="宋体" w:hAnsi="宋体" w:hint="eastAsia"/>
          </w:rPr>
          <w:t>评标</w:t>
        </w:r>
      </w:hyperlink>
      <w:r>
        <w:rPr>
          <w:rFonts w:ascii="宋体" w:hAnsi="宋体" w:hint="eastAsia"/>
        </w:rPr>
        <w:t>委员会成员行贿以牟取</w:t>
      </w:r>
      <w:hyperlink r:id="rId15" w:tgtFrame="https://www.cbi360.net/hyjd/20170619/_blank" w:history="1">
        <w:r>
          <w:rPr>
            <w:rFonts w:ascii="宋体" w:hAnsi="宋体" w:hint="eastAsia"/>
          </w:rPr>
          <w:t>中标</w:t>
        </w:r>
      </w:hyperlink>
      <w:r>
        <w:rPr>
          <w:rFonts w:ascii="宋体" w:hAnsi="宋体" w:hint="eastAsia"/>
        </w:rPr>
        <w:t>;</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六、不以他人名义投标或者以其他方式弄虚作假，骗取中标;</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七、不扰乱建安区政府采购市场秩序;</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八、不在</w:t>
      </w:r>
      <w:hyperlink r:id="rId16" w:tgtFrame="https://www.cbi360.net/hyjd/20170619/_blank" w:history="1">
        <w:r>
          <w:rPr>
            <w:rFonts w:ascii="宋体" w:hAnsi="宋体" w:hint="eastAsia"/>
          </w:rPr>
          <w:t>开标</w:t>
        </w:r>
      </w:hyperlink>
      <w:r>
        <w:rPr>
          <w:rFonts w:ascii="宋体" w:hAnsi="宋体" w:hint="eastAsia"/>
        </w:rPr>
        <w:t>后进行虚假恶意投诉;</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九、中标后不得将</w:t>
      </w:r>
      <w:hyperlink r:id="rId17" w:tgtFrame="https://www.cbi360.net/hyjd/20170619/_blank" w:history="1">
        <w:r>
          <w:rPr>
            <w:rFonts w:ascii="宋体" w:hAnsi="宋体" w:hint="eastAsia"/>
          </w:rPr>
          <w:t>招标文件</w:t>
        </w:r>
      </w:hyperlink>
      <w:r>
        <w:rPr>
          <w:rFonts w:ascii="宋体" w:hAnsi="宋体" w:hint="eastAsia"/>
        </w:rPr>
        <w:t>规定不予转包、分包的项目转包、分包于他人。</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十、我方一旦中标，将严格按照投标文件中所承诺的报价、质量、工期、实施方案、服务承诺等内容组织实施;</w:t>
      </w:r>
    </w:p>
    <w:p w:rsidR="008E4423" w:rsidRDefault="00C702D5" w:rsidP="005A15D4">
      <w:pPr>
        <w:spacing w:beforeLines="50" w:afterLines="50" w:line="360" w:lineRule="auto"/>
        <w:ind w:firstLineChars="200" w:firstLine="420"/>
        <w:rPr>
          <w:rFonts w:ascii="宋体" w:hAnsi="宋体"/>
        </w:rPr>
      </w:pPr>
      <w:r>
        <w:rPr>
          <w:rFonts w:ascii="宋体" w:hAns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8E4423" w:rsidRDefault="008E4423" w:rsidP="005A15D4">
      <w:pPr>
        <w:spacing w:beforeLines="50" w:afterLines="50" w:line="360" w:lineRule="auto"/>
        <w:ind w:firstLineChars="200" w:firstLine="420"/>
        <w:rPr>
          <w:rFonts w:ascii="宋体" w:hAnsi="宋体"/>
        </w:rPr>
      </w:pPr>
    </w:p>
    <w:p w:rsidR="008E4423" w:rsidRDefault="00C702D5" w:rsidP="005A15D4">
      <w:pPr>
        <w:spacing w:beforeLines="50" w:afterLines="50" w:line="360" w:lineRule="auto"/>
        <w:ind w:firstLineChars="200" w:firstLine="420"/>
        <w:jc w:val="right"/>
        <w:rPr>
          <w:rFonts w:ascii="宋体" w:hAnsi="宋体"/>
        </w:rPr>
      </w:pPr>
      <w:r>
        <w:rPr>
          <w:rFonts w:ascii="宋体" w:hAnsi="宋体" w:hint="eastAsia"/>
        </w:rPr>
        <w:t>法定代表人或授权代表签字：</w:t>
      </w:r>
    </w:p>
    <w:p w:rsidR="008E4423" w:rsidRDefault="00C702D5" w:rsidP="005A15D4">
      <w:pPr>
        <w:spacing w:beforeLines="50" w:afterLines="50" w:line="360" w:lineRule="auto"/>
        <w:ind w:firstLineChars="200" w:firstLine="420"/>
        <w:jc w:val="right"/>
        <w:rPr>
          <w:rFonts w:ascii="宋体" w:hAnsi="宋体"/>
        </w:rPr>
      </w:pPr>
      <w:r>
        <w:rPr>
          <w:rFonts w:ascii="宋体" w:hAnsi="宋体" w:hint="eastAsia"/>
        </w:rPr>
        <w:t>投标人名称(盖章)：</w:t>
      </w:r>
    </w:p>
    <w:p w:rsidR="008E4423" w:rsidRDefault="00C702D5" w:rsidP="005A15D4">
      <w:pPr>
        <w:spacing w:beforeLines="50" w:afterLines="50" w:line="360" w:lineRule="auto"/>
        <w:ind w:firstLineChars="200" w:firstLine="420"/>
        <w:jc w:val="center"/>
        <w:rPr>
          <w:rFonts w:ascii="宋体" w:hAnsi="宋体"/>
        </w:rPr>
      </w:pPr>
      <w:r>
        <w:rPr>
          <w:rFonts w:ascii="宋体" w:hAnsi="宋体" w:hint="eastAsia"/>
        </w:rPr>
        <w:t xml:space="preserve">                                                           年  月  日</w:t>
      </w:r>
    </w:p>
    <w:p w:rsidR="008E4423" w:rsidRDefault="008E4423">
      <w:pPr>
        <w:autoSpaceDE w:val="0"/>
        <w:autoSpaceDN w:val="0"/>
        <w:adjustRightInd w:val="0"/>
        <w:spacing w:line="360" w:lineRule="auto"/>
        <w:rPr>
          <w:rFonts w:ascii="宋体"/>
          <w:sz w:val="24"/>
          <w:szCs w:val="24"/>
        </w:rPr>
      </w:pPr>
    </w:p>
    <w:p w:rsidR="008E4423" w:rsidRDefault="008E4423">
      <w:pPr>
        <w:autoSpaceDE w:val="0"/>
        <w:autoSpaceDN w:val="0"/>
        <w:adjustRightInd w:val="0"/>
        <w:spacing w:line="360" w:lineRule="auto"/>
        <w:jc w:val="center"/>
        <w:rPr>
          <w:rFonts w:ascii="宋体"/>
          <w:sz w:val="24"/>
          <w:szCs w:val="24"/>
        </w:rPr>
      </w:pPr>
    </w:p>
    <w:p w:rsidR="008E4423" w:rsidRDefault="008E4423">
      <w:pPr>
        <w:autoSpaceDE w:val="0"/>
        <w:autoSpaceDN w:val="0"/>
        <w:adjustRightInd w:val="0"/>
        <w:spacing w:line="360" w:lineRule="auto"/>
        <w:outlineLvl w:val="0"/>
        <w:rPr>
          <w:rFonts w:ascii="宋体"/>
          <w:sz w:val="24"/>
          <w:szCs w:val="24"/>
        </w:rPr>
      </w:pPr>
    </w:p>
    <w:p w:rsidR="008E4423" w:rsidRDefault="00C702D5">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ascii="宋体" w:hAnsi="宋体" w:hint="eastAsia"/>
          <w:b/>
          <w:bCs/>
          <w:color w:val="000000"/>
          <w:sz w:val="24"/>
          <w:szCs w:val="24"/>
        </w:rPr>
        <w:t>其他资格证书或材料</w:t>
      </w:r>
    </w:p>
    <w:p w:rsidR="008E4423" w:rsidRDefault="008E4423">
      <w:pPr>
        <w:autoSpaceDE w:val="0"/>
        <w:autoSpaceDN w:val="0"/>
        <w:adjustRightInd w:val="0"/>
        <w:spacing w:line="360" w:lineRule="auto"/>
        <w:jc w:val="center"/>
        <w:outlineLvl w:val="0"/>
        <w:rPr>
          <w:rFonts w:hAnsi="宋体"/>
          <w:b/>
          <w:bCs/>
          <w:kern w:val="0"/>
          <w:sz w:val="36"/>
          <w:szCs w:val="36"/>
        </w:rPr>
      </w:pPr>
    </w:p>
    <w:p w:rsidR="008E4423" w:rsidRDefault="008E4423">
      <w:pPr>
        <w:autoSpaceDE w:val="0"/>
        <w:autoSpaceDN w:val="0"/>
        <w:adjustRightInd w:val="0"/>
        <w:spacing w:line="360" w:lineRule="auto"/>
        <w:jc w:val="center"/>
        <w:rPr>
          <w:rFonts w:ascii="宋体"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8E4423" w:rsidP="008E4423">
      <w:pPr>
        <w:pStyle w:val="a0"/>
        <w:ind w:firstLine="281"/>
        <w:rPr>
          <w:rFonts w:hAnsi="宋体" w:cs="黑体"/>
          <w:b/>
          <w:bCs/>
          <w:sz w:val="28"/>
          <w:szCs w:val="28"/>
        </w:rPr>
      </w:pPr>
    </w:p>
    <w:p w:rsidR="008E4423" w:rsidRDefault="00C702D5">
      <w:pPr>
        <w:autoSpaceDE w:val="0"/>
        <w:autoSpaceDN w:val="0"/>
        <w:adjustRightInd w:val="0"/>
        <w:spacing w:line="360" w:lineRule="auto"/>
        <w:jc w:val="center"/>
        <w:rPr>
          <w:rFonts w:ascii="宋体" w:hAnsi="宋体"/>
          <w:b/>
          <w:bCs/>
          <w:color w:val="0000FF"/>
          <w:sz w:val="36"/>
          <w:szCs w:val="36"/>
        </w:rPr>
      </w:pPr>
      <w:r>
        <w:rPr>
          <w:rFonts w:ascii="宋体" w:hAnsi="宋体" w:cs="黑体" w:hint="eastAsia"/>
          <w:b/>
          <w:bCs/>
          <w:sz w:val="28"/>
          <w:szCs w:val="28"/>
        </w:rPr>
        <w:lastRenderedPageBreak/>
        <w:t>三、符合性审查证明材料</w:t>
      </w:r>
    </w:p>
    <w:p w:rsidR="008E4423" w:rsidRDefault="008E4423">
      <w:pPr>
        <w:autoSpaceDE w:val="0"/>
        <w:autoSpaceDN w:val="0"/>
        <w:adjustRightInd w:val="0"/>
        <w:spacing w:line="360" w:lineRule="auto"/>
        <w:jc w:val="center"/>
        <w:rPr>
          <w:rFonts w:ascii="宋体" w:hAnsi="宋体"/>
          <w:b/>
          <w:bCs/>
          <w:sz w:val="36"/>
          <w:szCs w:val="36"/>
        </w:rPr>
      </w:pPr>
    </w:p>
    <w:p w:rsidR="008E4423" w:rsidRDefault="00C702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3.1 服务方案及服务承诺</w:t>
      </w:r>
    </w:p>
    <w:p w:rsidR="008E4423" w:rsidRDefault="008E4423">
      <w:pPr>
        <w:snapToGrid w:val="0"/>
        <w:spacing w:line="360" w:lineRule="auto"/>
        <w:jc w:val="center"/>
        <w:rPr>
          <w:rFonts w:ascii="宋体" w:hAnsi="宋体"/>
          <w:sz w:val="24"/>
          <w:szCs w:val="24"/>
          <w:lang w:val="zh-CN"/>
        </w:rPr>
      </w:pPr>
    </w:p>
    <w:p w:rsidR="008E4423" w:rsidRDefault="00C702D5">
      <w:pPr>
        <w:snapToGrid w:val="0"/>
        <w:spacing w:line="360" w:lineRule="auto"/>
        <w:jc w:val="center"/>
        <w:rPr>
          <w:rFonts w:ascii="宋体" w:hAnsi="宋体"/>
          <w:sz w:val="24"/>
          <w:szCs w:val="24"/>
          <w:lang w:val="zh-CN"/>
        </w:rPr>
      </w:pPr>
      <w:r>
        <w:rPr>
          <w:rFonts w:ascii="宋体" w:hAnsi="宋体" w:hint="eastAsia"/>
          <w:sz w:val="24"/>
          <w:szCs w:val="24"/>
          <w:lang w:val="zh-CN"/>
        </w:rPr>
        <w:t>（投标人根据招标文件要求自行编制）</w:t>
      </w:r>
    </w:p>
    <w:p w:rsidR="008E4423" w:rsidRDefault="008E4423">
      <w:pPr>
        <w:snapToGrid w:val="0"/>
        <w:spacing w:line="360" w:lineRule="auto"/>
        <w:jc w:val="center"/>
        <w:rPr>
          <w:rFonts w:ascii="宋体" w:hAnsi="宋体"/>
          <w:b/>
          <w:bCs/>
          <w:sz w:val="36"/>
          <w:szCs w:val="36"/>
        </w:rPr>
      </w:pPr>
    </w:p>
    <w:p w:rsidR="008E4423" w:rsidRDefault="008E4423">
      <w:pPr>
        <w:autoSpaceDE w:val="0"/>
        <w:autoSpaceDN w:val="0"/>
        <w:adjustRightInd w:val="0"/>
        <w:spacing w:line="360" w:lineRule="auto"/>
        <w:outlineLvl w:val="0"/>
        <w:rPr>
          <w:rFonts w:ascii="宋体" w:hAnsi="宋体"/>
          <w:b/>
          <w:bCs/>
          <w:color w:val="000000"/>
          <w:sz w:val="24"/>
          <w:szCs w:val="24"/>
        </w:rPr>
      </w:pPr>
    </w:p>
    <w:p w:rsidR="008E4423" w:rsidRDefault="008E4423">
      <w:pPr>
        <w:autoSpaceDE w:val="0"/>
        <w:autoSpaceDN w:val="0"/>
        <w:adjustRightInd w:val="0"/>
        <w:spacing w:line="360" w:lineRule="auto"/>
        <w:jc w:val="center"/>
        <w:outlineLvl w:val="0"/>
        <w:rPr>
          <w:rFonts w:ascii="宋体" w:hAnsi="宋体"/>
          <w:b/>
          <w:bCs/>
          <w:color w:val="000000"/>
          <w:sz w:val="24"/>
          <w:szCs w:val="24"/>
        </w:rPr>
      </w:pPr>
    </w:p>
    <w:p w:rsidR="008E4423" w:rsidRDefault="00C702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3.2 业绩情况表</w:t>
      </w:r>
    </w:p>
    <w:p w:rsidR="008E4423" w:rsidRDefault="00C702D5" w:rsidP="005A15D4">
      <w:pPr>
        <w:spacing w:before="50" w:afterLines="50" w:line="360" w:lineRule="auto"/>
        <w:contextualSpacing/>
        <w:jc w:val="left"/>
        <w:rPr>
          <w:rFonts w:ascii="宋体"/>
          <w:sz w:val="24"/>
          <w:szCs w:val="24"/>
        </w:rPr>
      </w:pPr>
      <w:r>
        <w:rPr>
          <w:rFonts w:ascii="宋体" w:hAnsi="宋体" w:hint="eastAsia"/>
          <w:sz w:val="24"/>
          <w:szCs w:val="24"/>
        </w:rPr>
        <w:t>项目编号：</w:t>
      </w:r>
    </w:p>
    <w:p w:rsidR="008E4423" w:rsidRDefault="00C702D5">
      <w:pPr>
        <w:snapToGrid w:val="0"/>
        <w:spacing w:line="360" w:lineRule="auto"/>
        <w:rPr>
          <w:rFonts w:hAnsi="宋体"/>
          <w:b/>
          <w:snapToGrid w:val="0"/>
          <w:kern w:val="0"/>
          <w:sz w:val="36"/>
          <w:szCs w:val="36"/>
        </w:rPr>
      </w:pPr>
      <w:r>
        <w:rPr>
          <w:rFonts w:ascii="宋体" w:hAnsi="宋体" w:hint="eastAsia"/>
          <w:sz w:val="24"/>
          <w:szCs w:val="24"/>
        </w:rPr>
        <w:t>项目名称：</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237"/>
        <w:gridCol w:w="2214"/>
        <w:gridCol w:w="1442"/>
        <w:gridCol w:w="2230"/>
        <w:gridCol w:w="1664"/>
      </w:tblGrid>
      <w:tr w:rsidR="008E4423">
        <w:trPr>
          <w:trHeight w:val="671"/>
        </w:trPr>
        <w:tc>
          <w:tcPr>
            <w:tcW w:w="611" w:type="dxa"/>
            <w:shd w:val="clear" w:color="auto" w:fill="F3F3F3"/>
            <w:vAlign w:val="center"/>
          </w:tcPr>
          <w:p w:rsidR="008E4423" w:rsidRDefault="00C702D5">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237" w:type="dxa"/>
            <w:shd w:val="clear" w:color="auto" w:fill="F3F3F3"/>
            <w:vAlign w:val="center"/>
          </w:tcPr>
          <w:p w:rsidR="008E4423" w:rsidRDefault="00C702D5">
            <w:pPr>
              <w:pStyle w:val="a5"/>
              <w:jc w:val="center"/>
              <w:rPr>
                <w:rFonts w:ascii="宋体" w:eastAsia="宋体" w:hAnsi="宋体" w:cs="Times New Roman"/>
                <w:b/>
                <w:bCs/>
                <w:sz w:val="24"/>
                <w:szCs w:val="24"/>
              </w:rPr>
            </w:pPr>
            <w:r>
              <w:rPr>
                <w:rFonts w:ascii="宋体" w:eastAsia="宋体" w:hAnsi="宋体" w:cs="宋体" w:hint="eastAsia"/>
                <w:b/>
                <w:bCs/>
                <w:sz w:val="24"/>
                <w:szCs w:val="24"/>
              </w:rPr>
              <w:t>单位名称</w:t>
            </w:r>
          </w:p>
        </w:tc>
        <w:tc>
          <w:tcPr>
            <w:tcW w:w="2214" w:type="dxa"/>
            <w:shd w:val="clear" w:color="auto" w:fill="F3F3F3"/>
            <w:vAlign w:val="center"/>
          </w:tcPr>
          <w:p w:rsidR="008E4423" w:rsidRDefault="00C702D5">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2" w:type="dxa"/>
            <w:shd w:val="clear" w:color="auto" w:fill="F3F3F3"/>
            <w:vAlign w:val="center"/>
          </w:tcPr>
          <w:p w:rsidR="008E4423" w:rsidRDefault="00C702D5">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2230" w:type="dxa"/>
            <w:shd w:val="clear" w:color="auto" w:fill="F3F3F3"/>
            <w:vAlign w:val="center"/>
          </w:tcPr>
          <w:p w:rsidR="008E4423" w:rsidRDefault="00C702D5">
            <w:pPr>
              <w:pStyle w:val="a5"/>
              <w:jc w:val="center"/>
              <w:rPr>
                <w:rFonts w:ascii="宋体" w:eastAsia="宋体" w:hAnsi="宋体" w:cs="Times New Roman"/>
                <w:b/>
                <w:bCs/>
                <w:sz w:val="24"/>
                <w:szCs w:val="24"/>
              </w:rPr>
            </w:pPr>
            <w:r>
              <w:rPr>
                <w:rFonts w:ascii="宋体" w:eastAsia="宋体" w:hAnsi="宋体" w:cs="Times New Roman" w:hint="eastAsia"/>
                <w:b/>
                <w:bCs/>
                <w:sz w:val="24"/>
                <w:szCs w:val="24"/>
              </w:rPr>
              <w:t>服务人数（个）</w:t>
            </w:r>
          </w:p>
        </w:tc>
        <w:tc>
          <w:tcPr>
            <w:tcW w:w="1664" w:type="dxa"/>
            <w:shd w:val="clear" w:color="auto" w:fill="F3F3F3"/>
            <w:vAlign w:val="center"/>
          </w:tcPr>
          <w:p w:rsidR="008E4423" w:rsidRDefault="00C702D5">
            <w:pPr>
              <w:pStyle w:val="a5"/>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8E4423">
        <w:trPr>
          <w:trHeight w:val="588"/>
        </w:trPr>
        <w:tc>
          <w:tcPr>
            <w:tcW w:w="611" w:type="dxa"/>
            <w:vAlign w:val="center"/>
          </w:tcPr>
          <w:p w:rsidR="008E4423" w:rsidRDefault="00C702D5">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237" w:type="dxa"/>
            <w:vAlign w:val="center"/>
          </w:tcPr>
          <w:p w:rsidR="008E4423" w:rsidRDefault="008E4423">
            <w:pPr>
              <w:pStyle w:val="a5"/>
              <w:spacing w:line="360" w:lineRule="auto"/>
              <w:rPr>
                <w:rFonts w:ascii="宋体" w:eastAsia="宋体" w:hAnsi="宋体" w:cs="Times New Roman"/>
                <w:sz w:val="24"/>
                <w:szCs w:val="24"/>
              </w:rPr>
            </w:pPr>
          </w:p>
        </w:tc>
        <w:tc>
          <w:tcPr>
            <w:tcW w:w="2214" w:type="dxa"/>
            <w:vAlign w:val="center"/>
          </w:tcPr>
          <w:p w:rsidR="008E4423" w:rsidRDefault="008E4423">
            <w:pPr>
              <w:pStyle w:val="a5"/>
              <w:spacing w:line="360" w:lineRule="auto"/>
              <w:rPr>
                <w:rFonts w:ascii="宋体" w:eastAsia="宋体" w:hAnsi="宋体" w:cs="Times New Roman"/>
                <w:sz w:val="24"/>
                <w:szCs w:val="24"/>
              </w:rPr>
            </w:pPr>
          </w:p>
        </w:tc>
        <w:tc>
          <w:tcPr>
            <w:tcW w:w="1442" w:type="dxa"/>
            <w:vAlign w:val="center"/>
          </w:tcPr>
          <w:p w:rsidR="008E4423" w:rsidRDefault="008E4423">
            <w:pPr>
              <w:pStyle w:val="a5"/>
              <w:spacing w:line="360" w:lineRule="auto"/>
              <w:rPr>
                <w:rFonts w:ascii="宋体" w:eastAsia="宋体" w:hAnsi="宋体" w:cs="Times New Roman"/>
                <w:sz w:val="24"/>
                <w:szCs w:val="24"/>
              </w:rPr>
            </w:pPr>
          </w:p>
        </w:tc>
        <w:tc>
          <w:tcPr>
            <w:tcW w:w="2230" w:type="dxa"/>
            <w:vAlign w:val="center"/>
          </w:tcPr>
          <w:p w:rsidR="008E4423" w:rsidRDefault="008E4423">
            <w:pPr>
              <w:pStyle w:val="a5"/>
              <w:spacing w:line="360" w:lineRule="auto"/>
              <w:rPr>
                <w:rFonts w:ascii="宋体" w:eastAsia="宋体" w:hAnsi="宋体" w:cs="Times New Roman"/>
                <w:sz w:val="24"/>
                <w:szCs w:val="24"/>
              </w:rPr>
            </w:pPr>
          </w:p>
        </w:tc>
        <w:tc>
          <w:tcPr>
            <w:tcW w:w="1664" w:type="dxa"/>
            <w:vAlign w:val="center"/>
          </w:tcPr>
          <w:p w:rsidR="008E4423" w:rsidRDefault="008E4423">
            <w:pPr>
              <w:pStyle w:val="a5"/>
              <w:spacing w:line="360" w:lineRule="auto"/>
              <w:rPr>
                <w:rFonts w:ascii="宋体" w:eastAsia="宋体" w:hAnsi="宋体" w:cs="Times New Roman"/>
                <w:sz w:val="24"/>
                <w:szCs w:val="24"/>
              </w:rPr>
            </w:pPr>
          </w:p>
        </w:tc>
      </w:tr>
      <w:tr w:rsidR="008E4423">
        <w:trPr>
          <w:trHeight w:val="588"/>
        </w:trPr>
        <w:tc>
          <w:tcPr>
            <w:tcW w:w="611" w:type="dxa"/>
            <w:vAlign w:val="center"/>
          </w:tcPr>
          <w:p w:rsidR="008E4423" w:rsidRDefault="00C702D5">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237" w:type="dxa"/>
            <w:vAlign w:val="center"/>
          </w:tcPr>
          <w:p w:rsidR="008E4423" w:rsidRDefault="008E4423">
            <w:pPr>
              <w:pStyle w:val="a5"/>
              <w:spacing w:line="360" w:lineRule="auto"/>
              <w:rPr>
                <w:rFonts w:ascii="宋体" w:eastAsia="宋体" w:hAnsi="宋体" w:cs="Times New Roman"/>
                <w:sz w:val="24"/>
                <w:szCs w:val="24"/>
              </w:rPr>
            </w:pPr>
          </w:p>
        </w:tc>
        <w:tc>
          <w:tcPr>
            <w:tcW w:w="2214" w:type="dxa"/>
            <w:vAlign w:val="center"/>
          </w:tcPr>
          <w:p w:rsidR="008E4423" w:rsidRDefault="008E4423">
            <w:pPr>
              <w:pStyle w:val="a5"/>
              <w:spacing w:line="360" w:lineRule="auto"/>
              <w:rPr>
                <w:rFonts w:ascii="宋体" w:eastAsia="宋体" w:hAnsi="宋体" w:cs="Times New Roman"/>
                <w:sz w:val="24"/>
                <w:szCs w:val="24"/>
              </w:rPr>
            </w:pPr>
          </w:p>
        </w:tc>
        <w:tc>
          <w:tcPr>
            <w:tcW w:w="1442" w:type="dxa"/>
            <w:vAlign w:val="center"/>
          </w:tcPr>
          <w:p w:rsidR="008E4423" w:rsidRDefault="008E4423">
            <w:pPr>
              <w:pStyle w:val="a5"/>
              <w:spacing w:line="360" w:lineRule="auto"/>
              <w:rPr>
                <w:rFonts w:ascii="宋体" w:eastAsia="宋体" w:hAnsi="宋体" w:cs="Times New Roman"/>
                <w:sz w:val="24"/>
                <w:szCs w:val="24"/>
              </w:rPr>
            </w:pPr>
          </w:p>
        </w:tc>
        <w:tc>
          <w:tcPr>
            <w:tcW w:w="2230" w:type="dxa"/>
            <w:vAlign w:val="center"/>
          </w:tcPr>
          <w:p w:rsidR="008E4423" w:rsidRDefault="008E4423">
            <w:pPr>
              <w:pStyle w:val="a5"/>
              <w:spacing w:line="360" w:lineRule="auto"/>
              <w:rPr>
                <w:rFonts w:ascii="宋体" w:eastAsia="宋体" w:hAnsi="宋体" w:cs="Times New Roman"/>
                <w:sz w:val="24"/>
                <w:szCs w:val="24"/>
              </w:rPr>
            </w:pPr>
          </w:p>
        </w:tc>
        <w:tc>
          <w:tcPr>
            <w:tcW w:w="1664" w:type="dxa"/>
            <w:vAlign w:val="center"/>
          </w:tcPr>
          <w:p w:rsidR="008E4423" w:rsidRDefault="008E4423">
            <w:pPr>
              <w:pStyle w:val="a5"/>
              <w:spacing w:line="360" w:lineRule="auto"/>
              <w:rPr>
                <w:rFonts w:ascii="宋体" w:eastAsia="宋体" w:hAnsi="宋体" w:cs="Times New Roman"/>
                <w:sz w:val="24"/>
                <w:szCs w:val="24"/>
              </w:rPr>
            </w:pPr>
          </w:p>
        </w:tc>
      </w:tr>
      <w:tr w:rsidR="008E4423">
        <w:trPr>
          <w:trHeight w:val="588"/>
        </w:trPr>
        <w:tc>
          <w:tcPr>
            <w:tcW w:w="611" w:type="dxa"/>
            <w:vAlign w:val="center"/>
          </w:tcPr>
          <w:p w:rsidR="008E4423" w:rsidRDefault="00C702D5">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237" w:type="dxa"/>
            <w:vAlign w:val="center"/>
          </w:tcPr>
          <w:p w:rsidR="008E4423" w:rsidRDefault="008E4423">
            <w:pPr>
              <w:pStyle w:val="a5"/>
              <w:spacing w:line="360" w:lineRule="auto"/>
              <w:rPr>
                <w:rFonts w:ascii="宋体" w:eastAsia="宋体" w:hAnsi="宋体" w:cs="Times New Roman"/>
                <w:sz w:val="24"/>
                <w:szCs w:val="24"/>
              </w:rPr>
            </w:pPr>
          </w:p>
        </w:tc>
        <w:tc>
          <w:tcPr>
            <w:tcW w:w="2214" w:type="dxa"/>
            <w:vAlign w:val="center"/>
          </w:tcPr>
          <w:p w:rsidR="008E4423" w:rsidRDefault="008E4423">
            <w:pPr>
              <w:pStyle w:val="a5"/>
              <w:spacing w:line="360" w:lineRule="auto"/>
              <w:rPr>
                <w:rFonts w:ascii="宋体" w:eastAsia="宋体" w:hAnsi="宋体" w:cs="Times New Roman"/>
                <w:sz w:val="24"/>
                <w:szCs w:val="24"/>
              </w:rPr>
            </w:pPr>
          </w:p>
        </w:tc>
        <w:tc>
          <w:tcPr>
            <w:tcW w:w="1442" w:type="dxa"/>
            <w:vAlign w:val="center"/>
          </w:tcPr>
          <w:p w:rsidR="008E4423" w:rsidRDefault="008E4423">
            <w:pPr>
              <w:pStyle w:val="a5"/>
              <w:spacing w:line="360" w:lineRule="auto"/>
              <w:rPr>
                <w:rFonts w:ascii="宋体" w:eastAsia="宋体" w:hAnsi="宋体" w:cs="Times New Roman"/>
                <w:sz w:val="24"/>
                <w:szCs w:val="24"/>
              </w:rPr>
            </w:pPr>
          </w:p>
        </w:tc>
        <w:tc>
          <w:tcPr>
            <w:tcW w:w="2230" w:type="dxa"/>
            <w:vAlign w:val="center"/>
          </w:tcPr>
          <w:p w:rsidR="008E4423" w:rsidRDefault="008E4423">
            <w:pPr>
              <w:pStyle w:val="a5"/>
              <w:spacing w:line="360" w:lineRule="auto"/>
              <w:rPr>
                <w:rFonts w:ascii="宋体" w:eastAsia="宋体" w:hAnsi="宋体" w:cs="Times New Roman"/>
                <w:sz w:val="24"/>
                <w:szCs w:val="24"/>
              </w:rPr>
            </w:pPr>
          </w:p>
        </w:tc>
        <w:tc>
          <w:tcPr>
            <w:tcW w:w="1664" w:type="dxa"/>
            <w:vAlign w:val="center"/>
          </w:tcPr>
          <w:p w:rsidR="008E4423" w:rsidRDefault="008E4423">
            <w:pPr>
              <w:pStyle w:val="a5"/>
              <w:spacing w:line="360" w:lineRule="auto"/>
              <w:rPr>
                <w:rFonts w:ascii="宋体" w:eastAsia="宋体" w:hAnsi="宋体" w:cs="Times New Roman"/>
                <w:sz w:val="24"/>
                <w:szCs w:val="24"/>
              </w:rPr>
            </w:pPr>
          </w:p>
        </w:tc>
      </w:tr>
      <w:tr w:rsidR="008E4423">
        <w:trPr>
          <w:trHeight w:val="588"/>
        </w:trPr>
        <w:tc>
          <w:tcPr>
            <w:tcW w:w="611" w:type="dxa"/>
            <w:vAlign w:val="center"/>
          </w:tcPr>
          <w:p w:rsidR="008E4423" w:rsidRDefault="00C702D5">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237" w:type="dxa"/>
            <w:vAlign w:val="center"/>
          </w:tcPr>
          <w:p w:rsidR="008E4423" w:rsidRDefault="008E4423">
            <w:pPr>
              <w:rPr>
                <w:rFonts w:ascii="宋体"/>
              </w:rPr>
            </w:pPr>
          </w:p>
        </w:tc>
        <w:tc>
          <w:tcPr>
            <w:tcW w:w="2214" w:type="dxa"/>
            <w:vAlign w:val="center"/>
          </w:tcPr>
          <w:p w:rsidR="008E4423" w:rsidRDefault="008E4423">
            <w:pPr>
              <w:rPr>
                <w:rFonts w:ascii="宋体"/>
              </w:rPr>
            </w:pPr>
          </w:p>
        </w:tc>
        <w:tc>
          <w:tcPr>
            <w:tcW w:w="1442" w:type="dxa"/>
            <w:vAlign w:val="center"/>
          </w:tcPr>
          <w:p w:rsidR="008E4423" w:rsidRDefault="008E4423">
            <w:pPr>
              <w:rPr>
                <w:rFonts w:ascii="宋体"/>
              </w:rPr>
            </w:pPr>
          </w:p>
        </w:tc>
        <w:tc>
          <w:tcPr>
            <w:tcW w:w="2230" w:type="dxa"/>
            <w:vAlign w:val="center"/>
          </w:tcPr>
          <w:p w:rsidR="008E4423" w:rsidRDefault="008E4423">
            <w:pPr>
              <w:rPr>
                <w:rFonts w:ascii="宋体"/>
              </w:rPr>
            </w:pPr>
          </w:p>
        </w:tc>
        <w:tc>
          <w:tcPr>
            <w:tcW w:w="1664" w:type="dxa"/>
            <w:vAlign w:val="center"/>
          </w:tcPr>
          <w:p w:rsidR="008E4423" w:rsidRDefault="008E4423">
            <w:pPr>
              <w:rPr>
                <w:rFonts w:ascii="宋体"/>
              </w:rPr>
            </w:pPr>
          </w:p>
        </w:tc>
      </w:tr>
      <w:tr w:rsidR="008E4423">
        <w:trPr>
          <w:trHeight w:val="597"/>
        </w:trPr>
        <w:tc>
          <w:tcPr>
            <w:tcW w:w="611" w:type="dxa"/>
            <w:vAlign w:val="center"/>
          </w:tcPr>
          <w:p w:rsidR="008E4423" w:rsidRDefault="00C702D5">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37" w:type="dxa"/>
            <w:vAlign w:val="center"/>
          </w:tcPr>
          <w:p w:rsidR="008E4423" w:rsidRDefault="008E4423">
            <w:pPr>
              <w:rPr>
                <w:rFonts w:ascii="宋体"/>
              </w:rPr>
            </w:pPr>
          </w:p>
        </w:tc>
        <w:tc>
          <w:tcPr>
            <w:tcW w:w="2214" w:type="dxa"/>
            <w:vAlign w:val="center"/>
          </w:tcPr>
          <w:p w:rsidR="008E4423" w:rsidRDefault="008E4423">
            <w:pPr>
              <w:rPr>
                <w:rFonts w:ascii="宋体"/>
              </w:rPr>
            </w:pPr>
          </w:p>
        </w:tc>
        <w:tc>
          <w:tcPr>
            <w:tcW w:w="1442" w:type="dxa"/>
            <w:vAlign w:val="center"/>
          </w:tcPr>
          <w:p w:rsidR="008E4423" w:rsidRDefault="008E4423">
            <w:pPr>
              <w:rPr>
                <w:rFonts w:ascii="宋体"/>
              </w:rPr>
            </w:pPr>
          </w:p>
        </w:tc>
        <w:tc>
          <w:tcPr>
            <w:tcW w:w="2230" w:type="dxa"/>
            <w:vAlign w:val="center"/>
          </w:tcPr>
          <w:p w:rsidR="008E4423" w:rsidRDefault="008E4423">
            <w:pPr>
              <w:rPr>
                <w:rFonts w:ascii="宋体"/>
              </w:rPr>
            </w:pPr>
          </w:p>
        </w:tc>
        <w:tc>
          <w:tcPr>
            <w:tcW w:w="1664" w:type="dxa"/>
            <w:vAlign w:val="center"/>
          </w:tcPr>
          <w:p w:rsidR="008E4423" w:rsidRDefault="008E4423">
            <w:pPr>
              <w:rPr>
                <w:rFonts w:ascii="宋体"/>
              </w:rPr>
            </w:pPr>
          </w:p>
        </w:tc>
      </w:tr>
    </w:tbl>
    <w:p w:rsidR="008E4423" w:rsidRDefault="00C702D5">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8E4423" w:rsidRDefault="00C702D5">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8E4423" w:rsidRDefault="008E4423">
      <w:pPr>
        <w:autoSpaceDE w:val="0"/>
        <w:autoSpaceDN w:val="0"/>
        <w:adjustRightInd w:val="0"/>
        <w:spacing w:line="360" w:lineRule="auto"/>
        <w:outlineLvl w:val="0"/>
        <w:rPr>
          <w:rFonts w:ascii="宋体"/>
          <w:b/>
          <w:bCs/>
          <w:sz w:val="36"/>
          <w:szCs w:val="36"/>
        </w:rPr>
      </w:pPr>
    </w:p>
    <w:p w:rsidR="008E4423" w:rsidRDefault="008E4423">
      <w:pPr>
        <w:autoSpaceDE w:val="0"/>
        <w:autoSpaceDN w:val="0"/>
        <w:adjustRightInd w:val="0"/>
        <w:spacing w:line="360" w:lineRule="auto"/>
        <w:outlineLvl w:val="0"/>
        <w:rPr>
          <w:rFonts w:ascii="宋体"/>
          <w:b/>
          <w:bCs/>
          <w:sz w:val="36"/>
          <w:szCs w:val="36"/>
        </w:rPr>
      </w:pPr>
    </w:p>
    <w:p w:rsidR="008E4423" w:rsidRDefault="008E4423">
      <w:pPr>
        <w:autoSpaceDE w:val="0"/>
        <w:autoSpaceDN w:val="0"/>
        <w:adjustRightInd w:val="0"/>
        <w:spacing w:line="360" w:lineRule="auto"/>
        <w:outlineLvl w:val="0"/>
        <w:rPr>
          <w:rFonts w:ascii="宋体"/>
          <w:b/>
          <w:bCs/>
          <w:sz w:val="36"/>
          <w:szCs w:val="36"/>
        </w:rPr>
      </w:pPr>
    </w:p>
    <w:p w:rsidR="008E4423" w:rsidRDefault="008E4423">
      <w:pPr>
        <w:pStyle w:val="a0"/>
        <w:ind w:firstLineChars="0" w:firstLine="0"/>
        <w:rPr>
          <w:b/>
          <w:bCs/>
          <w:sz w:val="36"/>
          <w:szCs w:val="36"/>
        </w:rPr>
      </w:pPr>
    </w:p>
    <w:p w:rsidR="008E4423" w:rsidRDefault="008E4423">
      <w:pPr>
        <w:spacing w:line="360" w:lineRule="auto"/>
        <w:rPr>
          <w:rFonts w:ascii="宋体"/>
          <w:b/>
          <w:bCs/>
          <w:sz w:val="36"/>
          <w:szCs w:val="36"/>
        </w:rPr>
      </w:pPr>
    </w:p>
    <w:p w:rsidR="008E4423" w:rsidRDefault="00C702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3.3 中小企业声明函（若有则需提供，没有此项不提供）</w:t>
      </w:r>
    </w:p>
    <w:p w:rsidR="008E4423" w:rsidRDefault="008E4423">
      <w:pPr>
        <w:autoSpaceDE w:val="0"/>
        <w:autoSpaceDN w:val="0"/>
        <w:adjustRightInd w:val="0"/>
        <w:spacing w:line="360" w:lineRule="auto"/>
        <w:jc w:val="center"/>
        <w:outlineLvl w:val="0"/>
        <w:rPr>
          <w:rFonts w:ascii="宋体" w:hAnsi="宋体"/>
          <w:b/>
          <w:bCs/>
          <w:color w:val="000000"/>
          <w:sz w:val="24"/>
          <w:szCs w:val="24"/>
        </w:rPr>
      </w:pPr>
    </w:p>
    <w:p w:rsidR="008E4423" w:rsidRDefault="008E4423">
      <w:pPr>
        <w:spacing w:line="360" w:lineRule="auto"/>
        <w:jc w:val="center"/>
        <w:rPr>
          <w:rFonts w:ascii="宋体"/>
          <w:b/>
          <w:bCs/>
          <w:sz w:val="36"/>
          <w:szCs w:val="36"/>
        </w:rPr>
      </w:pPr>
    </w:p>
    <w:p w:rsidR="008E4423" w:rsidRDefault="00C702D5">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rsidR="008E4423" w:rsidRDefault="00C702D5">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rsidR="008E4423" w:rsidRDefault="008E4423">
      <w:pPr>
        <w:widowControl/>
        <w:spacing w:before="100" w:beforeAutospacing="1" w:after="100" w:afterAutospacing="1" w:line="360" w:lineRule="auto"/>
        <w:ind w:leftChars="1850" w:left="3885"/>
        <w:jc w:val="left"/>
        <w:rPr>
          <w:rFonts w:ascii="宋体" w:cs="Arial"/>
          <w:kern w:val="0"/>
          <w:sz w:val="24"/>
          <w:szCs w:val="24"/>
        </w:rPr>
      </w:pPr>
    </w:p>
    <w:p w:rsidR="008E4423" w:rsidRDefault="00C702D5">
      <w:pPr>
        <w:widowControl/>
        <w:spacing w:before="100" w:beforeAutospacing="1" w:after="100" w:afterAutospacing="1" w:line="360" w:lineRule="auto"/>
        <w:ind w:leftChars="1850" w:left="3885"/>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日　期：</w:t>
      </w:r>
    </w:p>
    <w:p w:rsidR="008E4423" w:rsidRDefault="008E4423">
      <w:pPr>
        <w:widowControl/>
        <w:spacing w:before="100" w:beforeAutospacing="1" w:after="100" w:afterAutospacing="1" w:line="360" w:lineRule="auto"/>
        <w:jc w:val="left"/>
        <w:rPr>
          <w:rFonts w:ascii="宋体"/>
          <w:sz w:val="24"/>
          <w:szCs w:val="24"/>
        </w:rPr>
      </w:pPr>
    </w:p>
    <w:p w:rsidR="008E4423" w:rsidRDefault="00C702D5">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8E4423" w:rsidRDefault="00C702D5">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8E4423" w:rsidRDefault="00C702D5">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8E4423" w:rsidRDefault="008E4423">
      <w:pPr>
        <w:autoSpaceDE w:val="0"/>
        <w:autoSpaceDN w:val="0"/>
        <w:adjustRightInd w:val="0"/>
        <w:spacing w:line="360" w:lineRule="auto"/>
        <w:jc w:val="center"/>
        <w:outlineLvl w:val="0"/>
        <w:rPr>
          <w:rFonts w:ascii="宋体"/>
          <w:b/>
          <w:bCs/>
          <w:sz w:val="36"/>
          <w:szCs w:val="36"/>
        </w:rPr>
      </w:pPr>
    </w:p>
    <w:p w:rsidR="008E4423" w:rsidRDefault="008E4423">
      <w:pPr>
        <w:autoSpaceDE w:val="0"/>
        <w:autoSpaceDN w:val="0"/>
        <w:adjustRightInd w:val="0"/>
        <w:spacing w:line="360" w:lineRule="auto"/>
        <w:jc w:val="center"/>
        <w:outlineLvl w:val="0"/>
        <w:rPr>
          <w:rFonts w:ascii="宋体"/>
          <w:b/>
          <w:bCs/>
          <w:sz w:val="36"/>
          <w:szCs w:val="36"/>
        </w:rPr>
      </w:pPr>
    </w:p>
    <w:p w:rsidR="008E4423" w:rsidRDefault="008E4423">
      <w:pPr>
        <w:autoSpaceDE w:val="0"/>
        <w:autoSpaceDN w:val="0"/>
        <w:adjustRightInd w:val="0"/>
        <w:spacing w:line="360" w:lineRule="auto"/>
        <w:jc w:val="center"/>
        <w:outlineLvl w:val="0"/>
        <w:rPr>
          <w:rFonts w:ascii="宋体" w:hAnsi="宋体"/>
          <w:b/>
          <w:bCs/>
          <w:color w:val="000000"/>
          <w:sz w:val="24"/>
          <w:szCs w:val="24"/>
        </w:rPr>
      </w:pPr>
      <w:bookmarkStart w:id="4" w:name="OLE_LINK13"/>
      <w:bookmarkStart w:id="5" w:name="OLE_LINK14"/>
    </w:p>
    <w:p w:rsidR="008E4423" w:rsidRDefault="008E4423">
      <w:pPr>
        <w:autoSpaceDE w:val="0"/>
        <w:autoSpaceDN w:val="0"/>
        <w:adjustRightInd w:val="0"/>
        <w:spacing w:line="360" w:lineRule="auto"/>
        <w:outlineLvl w:val="0"/>
        <w:rPr>
          <w:rFonts w:ascii="宋体" w:hAnsi="宋体"/>
          <w:b/>
          <w:bCs/>
          <w:color w:val="000000"/>
          <w:sz w:val="24"/>
          <w:szCs w:val="24"/>
        </w:rPr>
      </w:pPr>
    </w:p>
    <w:p w:rsidR="008E4423" w:rsidRDefault="008E4423">
      <w:pPr>
        <w:autoSpaceDE w:val="0"/>
        <w:autoSpaceDN w:val="0"/>
        <w:adjustRightInd w:val="0"/>
        <w:spacing w:line="360" w:lineRule="auto"/>
        <w:outlineLvl w:val="0"/>
        <w:rPr>
          <w:rFonts w:ascii="宋体" w:hAnsi="宋体"/>
          <w:b/>
          <w:bCs/>
          <w:color w:val="000000"/>
          <w:sz w:val="24"/>
          <w:szCs w:val="24"/>
        </w:rPr>
      </w:pPr>
    </w:p>
    <w:p w:rsidR="008E4423" w:rsidRDefault="00C702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3.4 残疾人福利性单位声明函（若有则需提供，没有此项不提供）</w:t>
      </w:r>
    </w:p>
    <w:p w:rsidR="008E4423" w:rsidRDefault="008E4423">
      <w:pPr>
        <w:spacing w:line="360" w:lineRule="auto"/>
        <w:jc w:val="center"/>
        <w:rPr>
          <w:rFonts w:ascii="宋体"/>
          <w:b/>
          <w:bCs/>
          <w:sz w:val="36"/>
          <w:szCs w:val="36"/>
        </w:rPr>
      </w:pPr>
    </w:p>
    <w:bookmarkEnd w:id="4"/>
    <w:bookmarkEnd w:id="5"/>
    <w:p w:rsidR="008E4423" w:rsidRDefault="008E4423">
      <w:pPr>
        <w:spacing w:line="360" w:lineRule="auto"/>
        <w:rPr>
          <w:rFonts w:ascii="宋体"/>
        </w:rPr>
      </w:pPr>
    </w:p>
    <w:p w:rsidR="008E4423" w:rsidRDefault="00C702D5">
      <w:pPr>
        <w:spacing w:line="360" w:lineRule="auto"/>
        <w:ind w:firstLineChars="200" w:firstLine="480"/>
        <w:rPr>
          <w:rFonts w:ascii="宋体"/>
          <w:sz w:val="24"/>
          <w:szCs w:val="24"/>
        </w:rPr>
      </w:pPr>
      <w:r>
        <w:rPr>
          <w:rFonts w:ascii="宋体" w:hAnsi="宋体" w:hint="eastAsia"/>
          <w:sz w:val="24"/>
          <w:szCs w:val="24"/>
        </w:rPr>
        <w:t>本单位郑重声明，根据《财政部民政部中国残疾人联合会关于促进残疾人就业政府采购政策的通知》（财库〔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8E4423" w:rsidRDefault="00C702D5">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8E4423" w:rsidRDefault="008E4423">
      <w:pPr>
        <w:spacing w:line="360" w:lineRule="auto"/>
        <w:rPr>
          <w:rFonts w:ascii="宋体"/>
          <w:sz w:val="24"/>
          <w:szCs w:val="24"/>
        </w:rPr>
      </w:pPr>
    </w:p>
    <w:p w:rsidR="008E4423" w:rsidRDefault="008E4423">
      <w:pPr>
        <w:spacing w:line="360" w:lineRule="auto"/>
        <w:rPr>
          <w:rFonts w:ascii="宋体"/>
          <w:sz w:val="24"/>
          <w:szCs w:val="24"/>
        </w:rPr>
      </w:pPr>
    </w:p>
    <w:p w:rsidR="008E4423" w:rsidRDefault="00C702D5">
      <w:pPr>
        <w:spacing w:line="360" w:lineRule="auto"/>
        <w:rPr>
          <w:rFonts w:ascii="宋体"/>
          <w:sz w:val="24"/>
          <w:szCs w:val="24"/>
        </w:rPr>
      </w:pPr>
      <w:r>
        <w:rPr>
          <w:rFonts w:ascii="宋体" w:hAnsi="宋体" w:hint="eastAsia"/>
          <w:sz w:val="24"/>
          <w:szCs w:val="24"/>
        </w:rPr>
        <w:t>单位名称（盖章）：</w:t>
      </w:r>
    </w:p>
    <w:p w:rsidR="008E4423" w:rsidRDefault="00C702D5">
      <w:pPr>
        <w:spacing w:line="360" w:lineRule="auto"/>
        <w:rPr>
          <w:rFonts w:ascii="宋体"/>
          <w:sz w:val="24"/>
          <w:szCs w:val="24"/>
        </w:rPr>
      </w:pPr>
      <w:r>
        <w:rPr>
          <w:rFonts w:ascii="宋体" w:hAnsi="宋体" w:hint="eastAsia"/>
          <w:sz w:val="24"/>
          <w:szCs w:val="24"/>
        </w:rPr>
        <w:t>日期：</w:t>
      </w:r>
    </w:p>
    <w:p w:rsidR="008E4423" w:rsidRDefault="008E4423"/>
    <w:p w:rsidR="008E4423" w:rsidRDefault="008E4423"/>
    <w:p w:rsidR="008E4423" w:rsidRDefault="008E4423"/>
    <w:p w:rsidR="008E4423" w:rsidRDefault="008E4423"/>
    <w:p w:rsidR="008E4423" w:rsidRDefault="008E4423"/>
    <w:p w:rsidR="008E4423" w:rsidRDefault="008E4423"/>
    <w:p w:rsidR="008E4423" w:rsidRDefault="00C702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所投产品符合国家强制性要求承诺函（若有则需提供，没有此项不提供）</w:t>
      </w:r>
    </w:p>
    <w:p w:rsidR="008E4423" w:rsidRDefault="008E4423">
      <w:pPr>
        <w:widowControl/>
        <w:spacing w:before="100" w:beforeAutospacing="1" w:after="100" w:afterAutospacing="1" w:line="360" w:lineRule="auto"/>
        <w:jc w:val="center"/>
        <w:rPr>
          <w:rFonts w:ascii="宋体"/>
          <w:b/>
          <w:bCs/>
          <w:sz w:val="36"/>
          <w:szCs w:val="36"/>
        </w:rPr>
      </w:pPr>
    </w:p>
    <w:p w:rsidR="008E4423" w:rsidRDefault="00C702D5">
      <w:pPr>
        <w:spacing w:line="360" w:lineRule="auto"/>
        <w:jc w:val="center"/>
        <w:rPr>
          <w:rFonts w:asci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rsidR="008E4423" w:rsidRDefault="008E4423">
      <w:pPr>
        <w:widowControl/>
        <w:spacing w:before="100" w:beforeAutospacing="1" w:after="100" w:afterAutospacing="1" w:line="360" w:lineRule="auto"/>
        <w:jc w:val="center"/>
        <w:rPr>
          <w:rFonts w:ascii="宋体"/>
          <w:b/>
          <w:bCs/>
          <w:color w:val="000000"/>
          <w:sz w:val="36"/>
          <w:szCs w:val="36"/>
        </w:rPr>
      </w:pPr>
    </w:p>
    <w:p w:rsidR="008E4423" w:rsidRDefault="008E4423"/>
    <w:p w:rsidR="008E4423" w:rsidRDefault="008E4423"/>
    <w:p w:rsidR="008E4423" w:rsidRDefault="008E4423">
      <w:pPr>
        <w:widowControl/>
        <w:spacing w:before="100" w:beforeAutospacing="1" w:after="100" w:afterAutospacing="1" w:line="360" w:lineRule="auto"/>
        <w:jc w:val="center"/>
        <w:rPr>
          <w:rFonts w:ascii="宋体"/>
          <w:b/>
          <w:bCs/>
          <w:color w:val="000000"/>
          <w:sz w:val="36"/>
          <w:szCs w:val="36"/>
        </w:rPr>
      </w:pPr>
    </w:p>
    <w:p w:rsidR="008E4423" w:rsidRDefault="00C702D5">
      <w:pPr>
        <w:widowControl/>
        <w:spacing w:before="100" w:beforeAutospacing="1" w:after="100" w:afterAutospacing="1" w:line="360" w:lineRule="auto"/>
        <w:jc w:val="center"/>
        <w:rPr>
          <w:rFonts w:ascii="宋体" w:cs="黑体"/>
          <w:b/>
          <w:bCs/>
          <w:sz w:val="28"/>
          <w:szCs w:val="28"/>
        </w:rPr>
      </w:pPr>
      <w:r>
        <w:rPr>
          <w:rFonts w:ascii="宋体" w:hAnsi="宋体" w:cs="黑体" w:hint="eastAsia"/>
          <w:b/>
          <w:bCs/>
          <w:sz w:val="28"/>
          <w:szCs w:val="28"/>
        </w:rPr>
        <w:t>四、其他资料（若有）</w:t>
      </w:r>
    </w:p>
    <w:p w:rsidR="008E4423" w:rsidRDefault="008E4423"/>
    <w:p w:rsidR="008E4423" w:rsidRDefault="00C702D5">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8E4423" w:rsidRDefault="008E4423">
      <w:pPr>
        <w:spacing w:line="360" w:lineRule="auto"/>
        <w:jc w:val="center"/>
        <w:rPr>
          <w:rFonts w:ascii="宋体"/>
          <w:b/>
          <w:bCs/>
          <w:color w:val="000000"/>
          <w:sz w:val="28"/>
          <w:szCs w:val="28"/>
        </w:rPr>
      </w:pPr>
    </w:p>
    <w:sectPr w:rsidR="008E4423" w:rsidSect="008E4423">
      <w:footerReference w:type="default" r:id="rId18"/>
      <w:pgSz w:w="11906" w:h="16838"/>
      <w:pgMar w:top="1440" w:right="1349"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65" w:rsidRDefault="00040765" w:rsidP="008E4423">
      <w:r>
        <w:separator/>
      </w:r>
    </w:p>
  </w:endnote>
  <w:endnote w:type="continuationSeparator" w:id="0">
    <w:p w:rsidR="00040765" w:rsidRDefault="00040765" w:rsidP="008E4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sig w:usb0="00000000" w:usb1="00000000" w:usb2="00000000" w:usb3="00000000" w:csb0="00000001" w:csb1="00000000"/>
  </w:font>
  <w:font w:name="华文中宋">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24" w:rsidRDefault="00B07028">
    <w:pPr>
      <w:pStyle w:val="a8"/>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filled="f" stroked="f">
          <v:textbox style="mso-fit-shape-to-text:t" inset="0,0,0,0">
            <w:txbxContent>
              <w:p w:rsidR="00093D24" w:rsidRDefault="00B07028">
                <w:pPr>
                  <w:pStyle w:val="a8"/>
                </w:pPr>
                <w:fldSimple w:instr=" PAGE  \* MERGEFORMAT ">
                  <w:r w:rsidR="005A15D4">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65" w:rsidRDefault="00040765" w:rsidP="008E4423">
      <w:r>
        <w:separator/>
      </w:r>
    </w:p>
  </w:footnote>
  <w:footnote w:type="continuationSeparator" w:id="0">
    <w:p w:rsidR="00040765" w:rsidRDefault="00040765" w:rsidP="008E4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6F6EC"/>
    <w:multiLevelType w:val="singleLevel"/>
    <w:tmpl w:val="1DE6F6EC"/>
    <w:lvl w:ilvl="0">
      <w:start w:val="1"/>
      <w:numFmt w:val="decimal"/>
      <w:suff w:val="nothing"/>
      <w:lvlText w:val="%1、"/>
      <w:lvlJc w:val="left"/>
    </w:lvl>
  </w:abstractNum>
  <w:abstractNum w:abstractNumId="1">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E5DFA4D"/>
    <w:multiLevelType w:val="singleLevel"/>
    <w:tmpl w:val="1E5DFA4D"/>
    <w:lvl w:ilvl="0">
      <w:start w:val="3"/>
      <w:numFmt w:val="chineseCounting"/>
      <w:suff w:val="nothing"/>
      <w:lvlText w:val="%1、"/>
      <w:lvlJc w:val="left"/>
      <w:rPr>
        <w:rFonts w:hint="eastAsia"/>
      </w:rPr>
    </w:lvl>
  </w:abstractNum>
  <w:abstractNum w:abstractNumId="3">
    <w:nsid w:val="31B08CC2"/>
    <w:multiLevelType w:val="singleLevel"/>
    <w:tmpl w:val="31B08CC2"/>
    <w:lvl w:ilvl="0">
      <w:start w:val="2"/>
      <w:numFmt w:val="chineseCounting"/>
      <w:suff w:val="nothing"/>
      <w:lvlText w:val="%1、"/>
      <w:lvlJc w:val="left"/>
      <w:rPr>
        <w:rFonts w:hint="eastAsia"/>
      </w:rPr>
    </w:lvl>
  </w:abstractNum>
  <w:abstractNum w:abstractNumId="4">
    <w:nsid w:val="3D2AB790"/>
    <w:multiLevelType w:val="multilevel"/>
    <w:tmpl w:val="3D2AB790"/>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5">
    <w:nsid w:val="4079CA29"/>
    <w:multiLevelType w:val="singleLevel"/>
    <w:tmpl w:val="4079CA29"/>
    <w:lvl w:ilvl="0">
      <w:start w:val="1"/>
      <w:numFmt w:val="decimal"/>
      <w:suff w:val="nothing"/>
      <w:lvlText w:val="%1、"/>
      <w:lvlJc w:val="left"/>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0F45"/>
    <w:rsid w:val="00040765"/>
    <w:rsid w:val="0005155E"/>
    <w:rsid w:val="00093D24"/>
    <w:rsid w:val="00227424"/>
    <w:rsid w:val="004F56B8"/>
    <w:rsid w:val="005A15D4"/>
    <w:rsid w:val="005F543D"/>
    <w:rsid w:val="00892794"/>
    <w:rsid w:val="008D0A13"/>
    <w:rsid w:val="008E4423"/>
    <w:rsid w:val="009838B6"/>
    <w:rsid w:val="00A70F45"/>
    <w:rsid w:val="00B07028"/>
    <w:rsid w:val="00B41472"/>
    <w:rsid w:val="00B835B8"/>
    <w:rsid w:val="00BB6982"/>
    <w:rsid w:val="00C41092"/>
    <w:rsid w:val="00C702D5"/>
    <w:rsid w:val="00C90F1A"/>
    <w:rsid w:val="00D12812"/>
    <w:rsid w:val="00DA17EC"/>
    <w:rsid w:val="00EA1A50"/>
    <w:rsid w:val="00F92FD2"/>
    <w:rsid w:val="0AD43CB2"/>
    <w:rsid w:val="0B2F04C3"/>
    <w:rsid w:val="0D445639"/>
    <w:rsid w:val="0FD93EBA"/>
    <w:rsid w:val="1DA233DB"/>
    <w:rsid w:val="1FA10AAA"/>
    <w:rsid w:val="203520FE"/>
    <w:rsid w:val="20651D37"/>
    <w:rsid w:val="21415F8F"/>
    <w:rsid w:val="2335140C"/>
    <w:rsid w:val="24891526"/>
    <w:rsid w:val="2ABF373D"/>
    <w:rsid w:val="2D4F42B7"/>
    <w:rsid w:val="331E0989"/>
    <w:rsid w:val="390A5CF9"/>
    <w:rsid w:val="3AC82181"/>
    <w:rsid w:val="3B1E7030"/>
    <w:rsid w:val="3D450327"/>
    <w:rsid w:val="41D876D7"/>
    <w:rsid w:val="41E870CF"/>
    <w:rsid w:val="44D636C6"/>
    <w:rsid w:val="45F75274"/>
    <w:rsid w:val="550E395D"/>
    <w:rsid w:val="558F05B5"/>
    <w:rsid w:val="57285703"/>
    <w:rsid w:val="58B746C8"/>
    <w:rsid w:val="59DC2FB6"/>
    <w:rsid w:val="5B7439DD"/>
    <w:rsid w:val="5CA73191"/>
    <w:rsid w:val="63EF21FC"/>
    <w:rsid w:val="668B4967"/>
    <w:rsid w:val="67D443B5"/>
    <w:rsid w:val="6A6E653F"/>
    <w:rsid w:val="6CFA7F2C"/>
    <w:rsid w:val="6EAB618D"/>
    <w:rsid w:val="6EDE53A1"/>
    <w:rsid w:val="6F7619A2"/>
    <w:rsid w:val="7061372E"/>
    <w:rsid w:val="76D71614"/>
    <w:rsid w:val="7FDA03F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unhideWhenUsed="0" w:qFormat="1"/>
    <w:lsdException w:name="footer"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semiHidden="0" w:uiPriority="1" w:qFormat="1"/>
    <w:lsdException w:name="Body Text"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semiHidden="0" w:qFormat="1"/>
    <w:lsdException w:name="Subtitle" w:locked="1" w:semiHidden="0" w:uiPriority="11" w:unhideWhenUsed="0" w:qFormat="1"/>
    <w:lsdException w:name="Salutation" w:locked="1"/>
    <w:lsdException w:name="Date" w:locked="1"/>
    <w:lsdException w:name="Body Text First Indent" w:semiHidden="0"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Balloon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4423"/>
    <w:pPr>
      <w:widowControl w:val="0"/>
      <w:jc w:val="both"/>
    </w:pPr>
    <w:rPr>
      <w:rFonts w:cs="宋体"/>
      <w:kern w:val="2"/>
      <w:sz w:val="21"/>
      <w:szCs w:val="21"/>
    </w:rPr>
  </w:style>
  <w:style w:type="paragraph" w:styleId="1">
    <w:name w:val="heading 1"/>
    <w:basedOn w:val="a"/>
    <w:next w:val="a"/>
    <w:qFormat/>
    <w:locked/>
    <w:rsid w:val="008E4423"/>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8E4423"/>
    <w:pPr>
      <w:ind w:firstLineChars="100" w:firstLine="420"/>
    </w:pPr>
    <w:rPr>
      <w:rFonts w:ascii="宋体" w:hAnsi="Times New Roman" w:cs="Times New Roman"/>
      <w:kern w:val="0"/>
      <w:sz w:val="34"/>
      <w:szCs w:val="34"/>
    </w:rPr>
  </w:style>
  <w:style w:type="paragraph" w:styleId="a4">
    <w:name w:val="Body Text"/>
    <w:basedOn w:val="a"/>
    <w:link w:val="Char0"/>
    <w:uiPriority w:val="99"/>
    <w:semiHidden/>
    <w:qFormat/>
    <w:rsid w:val="008E4423"/>
    <w:pPr>
      <w:spacing w:before="100" w:beforeAutospacing="1" w:after="120"/>
    </w:pPr>
  </w:style>
  <w:style w:type="paragraph" w:styleId="a5">
    <w:name w:val="caption"/>
    <w:basedOn w:val="a"/>
    <w:next w:val="a"/>
    <w:uiPriority w:val="99"/>
    <w:qFormat/>
    <w:rsid w:val="008E4423"/>
    <w:rPr>
      <w:rFonts w:ascii="Arial" w:eastAsia="黑体" w:hAnsi="Arial" w:cs="Arial"/>
      <w:sz w:val="20"/>
      <w:szCs w:val="20"/>
    </w:rPr>
  </w:style>
  <w:style w:type="paragraph" w:styleId="a6">
    <w:name w:val="Plain Text"/>
    <w:basedOn w:val="a"/>
    <w:link w:val="Char1"/>
    <w:uiPriority w:val="99"/>
    <w:qFormat/>
    <w:rsid w:val="008E4423"/>
    <w:rPr>
      <w:sz w:val="24"/>
      <w:szCs w:val="24"/>
    </w:rPr>
  </w:style>
  <w:style w:type="paragraph" w:styleId="a7">
    <w:name w:val="Balloon Text"/>
    <w:basedOn w:val="a"/>
    <w:link w:val="Char2"/>
    <w:uiPriority w:val="99"/>
    <w:semiHidden/>
    <w:qFormat/>
    <w:rsid w:val="008E4423"/>
    <w:rPr>
      <w:sz w:val="18"/>
      <w:szCs w:val="18"/>
    </w:rPr>
  </w:style>
  <w:style w:type="paragraph" w:styleId="a8">
    <w:name w:val="footer"/>
    <w:basedOn w:val="a"/>
    <w:link w:val="Char3"/>
    <w:uiPriority w:val="99"/>
    <w:semiHidden/>
    <w:qFormat/>
    <w:rsid w:val="008E4423"/>
    <w:pPr>
      <w:snapToGrid w:val="0"/>
      <w:jc w:val="left"/>
    </w:pPr>
    <w:rPr>
      <w:sz w:val="18"/>
      <w:szCs w:val="18"/>
    </w:rPr>
  </w:style>
  <w:style w:type="paragraph" w:styleId="a9">
    <w:name w:val="header"/>
    <w:basedOn w:val="a"/>
    <w:link w:val="Char4"/>
    <w:uiPriority w:val="99"/>
    <w:semiHidden/>
    <w:qFormat/>
    <w:rsid w:val="008E4423"/>
    <w:pPr>
      <w:pBdr>
        <w:bottom w:val="single" w:sz="6" w:space="1" w:color="auto"/>
      </w:pBdr>
      <w:tabs>
        <w:tab w:val="center" w:pos="4153"/>
        <w:tab w:val="right" w:pos="8306"/>
      </w:tabs>
      <w:snapToGrid w:val="0"/>
      <w:jc w:val="center"/>
    </w:pPr>
    <w:rPr>
      <w:sz w:val="18"/>
      <w:szCs w:val="18"/>
    </w:rPr>
  </w:style>
  <w:style w:type="paragraph" w:styleId="aa">
    <w:name w:val="Message Header"/>
    <w:basedOn w:val="a"/>
    <w:uiPriority w:val="99"/>
    <w:unhideWhenUsed/>
    <w:qFormat/>
    <w:locked/>
    <w:rsid w:val="008E442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uiPriority w:val="99"/>
    <w:qFormat/>
    <w:rsid w:val="008E4423"/>
    <w:pPr>
      <w:widowControl/>
      <w:spacing w:before="100" w:beforeAutospacing="1" w:after="100" w:afterAutospacing="1"/>
      <w:jc w:val="left"/>
    </w:pPr>
    <w:rPr>
      <w:rFonts w:ascii="宋体" w:hAnsi="宋体"/>
      <w:kern w:val="0"/>
      <w:sz w:val="24"/>
      <w:szCs w:val="24"/>
    </w:rPr>
  </w:style>
  <w:style w:type="paragraph" w:styleId="ac">
    <w:name w:val="Title"/>
    <w:basedOn w:val="a"/>
    <w:next w:val="a"/>
    <w:link w:val="Char5"/>
    <w:uiPriority w:val="99"/>
    <w:qFormat/>
    <w:locked/>
    <w:rsid w:val="008E4423"/>
    <w:pPr>
      <w:spacing w:before="240" w:after="60"/>
      <w:jc w:val="center"/>
      <w:outlineLvl w:val="0"/>
    </w:pPr>
    <w:rPr>
      <w:rFonts w:ascii="Cambria" w:hAnsi="Cambria" w:cs="Times New Roman"/>
      <w:b/>
      <w:bCs/>
      <w:sz w:val="32"/>
      <w:szCs w:val="32"/>
    </w:rPr>
  </w:style>
  <w:style w:type="character" w:styleId="ad">
    <w:name w:val="FollowedHyperlink"/>
    <w:basedOn w:val="a1"/>
    <w:uiPriority w:val="99"/>
    <w:semiHidden/>
    <w:unhideWhenUsed/>
    <w:qFormat/>
    <w:locked/>
    <w:rsid w:val="008E4423"/>
    <w:rPr>
      <w:color w:val="000000"/>
      <w:u w:val="none"/>
    </w:rPr>
  </w:style>
  <w:style w:type="character" w:styleId="ae">
    <w:name w:val="Emphasis"/>
    <w:basedOn w:val="a1"/>
    <w:uiPriority w:val="20"/>
    <w:qFormat/>
    <w:locked/>
    <w:rsid w:val="008E4423"/>
  </w:style>
  <w:style w:type="character" w:styleId="af">
    <w:name w:val="Hyperlink"/>
    <w:basedOn w:val="a1"/>
    <w:uiPriority w:val="99"/>
    <w:qFormat/>
    <w:rsid w:val="008E4423"/>
    <w:rPr>
      <w:rFonts w:cs="Times New Roman"/>
      <w:color w:val="0000FF"/>
      <w:u w:val="single"/>
    </w:rPr>
  </w:style>
  <w:style w:type="paragraph" w:customStyle="1" w:styleId="10">
    <w:name w:val="列出段落1"/>
    <w:basedOn w:val="a"/>
    <w:uiPriority w:val="99"/>
    <w:qFormat/>
    <w:rsid w:val="008E4423"/>
    <w:pPr>
      <w:ind w:firstLineChars="200" w:firstLine="420"/>
    </w:pPr>
  </w:style>
  <w:style w:type="paragraph" w:customStyle="1" w:styleId="11">
    <w:name w:val="正文缩进1"/>
    <w:basedOn w:val="a"/>
    <w:uiPriority w:val="99"/>
    <w:qFormat/>
    <w:rsid w:val="008E4423"/>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rsid w:val="008E4423"/>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sid w:val="008E4423"/>
    <w:rPr>
      <w:kern w:val="0"/>
      <w:sz w:val="24"/>
      <w:szCs w:val="24"/>
    </w:rPr>
  </w:style>
  <w:style w:type="character" w:customStyle="1" w:styleId="Char0">
    <w:name w:val="正文文本 Char"/>
    <w:basedOn w:val="a1"/>
    <w:link w:val="a4"/>
    <w:uiPriority w:val="99"/>
    <w:qFormat/>
    <w:rsid w:val="008E4423"/>
    <w:rPr>
      <w:rFonts w:ascii="Calibri" w:eastAsia="宋体" w:hAnsi="Calibri" w:cs="宋体"/>
      <w:sz w:val="21"/>
      <w:szCs w:val="21"/>
    </w:rPr>
  </w:style>
  <w:style w:type="character" w:customStyle="1" w:styleId="Char">
    <w:name w:val="正文首行缩进 Char"/>
    <w:basedOn w:val="Char0"/>
    <w:link w:val="a0"/>
    <w:uiPriority w:val="99"/>
    <w:qFormat/>
    <w:rsid w:val="008E4423"/>
    <w:rPr>
      <w:rFonts w:ascii="宋体" w:hAnsi="Times New Roman" w:cs="Times New Roman"/>
      <w:kern w:val="0"/>
      <w:sz w:val="34"/>
      <w:szCs w:val="34"/>
    </w:rPr>
  </w:style>
  <w:style w:type="character" w:customStyle="1" w:styleId="Char1">
    <w:name w:val="纯文本 Char"/>
    <w:basedOn w:val="a1"/>
    <w:link w:val="a6"/>
    <w:uiPriority w:val="99"/>
    <w:qFormat/>
    <w:rsid w:val="008E4423"/>
    <w:rPr>
      <w:rFonts w:ascii="Calibri" w:eastAsia="宋体" w:hAnsi="Calibri" w:cs="宋体"/>
      <w:sz w:val="24"/>
      <w:szCs w:val="24"/>
    </w:rPr>
  </w:style>
  <w:style w:type="character" w:customStyle="1" w:styleId="Char2">
    <w:name w:val="批注框文本 Char"/>
    <w:basedOn w:val="a1"/>
    <w:link w:val="a7"/>
    <w:uiPriority w:val="99"/>
    <w:qFormat/>
    <w:rsid w:val="008E4423"/>
    <w:rPr>
      <w:rFonts w:cs="宋体"/>
      <w:kern w:val="2"/>
      <w:sz w:val="18"/>
      <w:szCs w:val="18"/>
    </w:rPr>
  </w:style>
  <w:style w:type="character" w:customStyle="1" w:styleId="FooterChar">
    <w:name w:val="Footer Char"/>
    <w:basedOn w:val="a1"/>
    <w:link w:val="a8"/>
    <w:uiPriority w:val="99"/>
    <w:qFormat/>
    <w:rsid w:val="008E4423"/>
    <w:rPr>
      <w:rFonts w:ascii="Calibri" w:eastAsia="宋体" w:hAnsi="Calibri" w:cs="宋体"/>
      <w:sz w:val="18"/>
      <w:szCs w:val="18"/>
    </w:rPr>
  </w:style>
  <w:style w:type="character" w:customStyle="1" w:styleId="Char4">
    <w:name w:val="页眉 Char"/>
    <w:basedOn w:val="a1"/>
    <w:link w:val="a9"/>
    <w:uiPriority w:val="99"/>
    <w:qFormat/>
    <w:rsid w:val="008E4423"/>
    <w:rPr>
      <w:rFonts w:cs="宋体"/>
      <w:kern w:val="2"/>
      <w:sz w:val="18"/>
      <w:szCs w:val="18"/>
    </w:rPr>
  </w:style>
  <w:style w:type="character" w:customStyle="1" w:styleId="TitleCharChar">
    <w:name w:val="Title Char Char"/>
    <w:basedOn w:val="a1"/>
    <w:link w:val="ac"/>
    <w:uiPriority w:val="99"/>
    <w:qFormat/>
    <w:rsid w:val="008E4423"/>
    <w:rPr>
      <w:rFonts w:ascii="Cambria" w:hAnsi="Cambria" w:cs="Times New Roman"/>
      <w:b/>
      <w:bCs/>
      <w:sz w:val="32"/>
      <w:szCs w:val="32"/>
    </w:rPr>
  </w:style>
  <w:style w:type="character" w:customStyle="1" w:styleId="Char3">
    <w:name w:val="页脚 Char"/>
    <w:basedOn w:val="a1"/>
    <w:link w:val="a8"/>
    <w:uiPriority w:val="99"/>
    <w:qFormat/>
    <w:rsid w:val="008E4423"/>
    <w:rPr>
      <w:rFonts w:cs="宋体"/>
      <w:sz w:val="18"/>
      <w:szCs w:val="18"/>
    </w:rPr>
  </w:style>
  <w:style w:type="character" w:customStyle="1" w:styleId="15">
    <w:name w:val="15"/>
    <w:basedOn w:val="a1"/>
    <w:uiPriority w:val="99"/>
    <w:qFormat/>
    <w:rsid w:val="008E4423"/>
    <w:rPr>
      <w:rFonts w:ascii="Calibri" w:hAnsi="Calibri" w:cs="Times New Roman"/>
      <w:color w:val="0000FF"/>
      <w:u w:val="single"/>
    </w:rPr>
  </w:style>
  <w:style w:type="character" w:customStyle="1" w:styleId="Char5">
    <w:name w:val="标题 Char"/>
    <w:basedOn w:val="a1"/>
    <w:link w:val="ac"/>
    <w:uiPriority w:val="99"/>
    <w:qFormat/>
    <w:rsid w:val="008E4423"/>
    <w:rPr>
      <w:rFonts w:ascii="Cambria" w:hAnsi="Cambria" w:cs="Times New Roman"/>
      <w:b/>
      <w:bCs/>
      <w:kern w:val="2"/>
      <w:sz w:val="32"/>
      <w:szCs w:val="32"/>
      <w:lang w:bidi="ar-SA"/>
    </w:rPr>
  </w:style>
  <w:style w:type="character" w:customStyle="1" w:styleId="CharChar3">
    <w:name w:val="Char Char3"/>
    <w:basedOn w:val="a1"/>
    <w:uiPriority w:val="99"/>
    <w:qFormat/>
    <w:rsid w:val="008E4423"/>
    <w:rPr>
      <w:rFonts w:eastAsia="宋体" w:cs="Times New Roman"/>
      <w:sz w:val="24"/>
    </w:rPr>
  </w:style>
  <w:style w:type="character" w:customStyle="1" w:styleId="red">
    <w:name w:val="red"/>
    <w:basedOn w:val="a1"/>
    <w:qFormat/>
    <w:rsid w:val="008E4423"/>
    <w:rPr>
      <w:color w:val="FF0000"/>
      <w:sz w:val="18"/>
      <w:szCs w:val="18"/>
    </w:rPr>
  </w:style>
  <w:style w:type="character" w:customStyle="1" w:styleId="red1">
    <w:name w:val="red1"/>
    <w:basedOn w:val="a1"/>
    <w:qFormat/>
    <w:rsid w:val="008E4423"/>
    <w:rPr>
      <w:color w:val="FF0000"/>
      <w:sz w:val="18"/>
      <w:szCs w:val="18"/>
    </w:rPr>
  </w:style>
  <w:style w:type="character" w:customStyle="1" w:styleId="red2">
    <w:name w:val="red2"/>
    <w:basedOn w:val="a1"/>
    <w:qFormat/>
    <w:rsid w:val="008E4423"/>
    <w:rPr>
      <w:color w:val="CC0000"/>
    </w:rPr>
  </w:style>
  <w:style w:type="character" w:customStyle="1" w:styleId="red3">
    <w:name w:val="red3"/>
    <w:basedOn w:val="a1"/>
    <w:qFormat/>
    <w:rsid w:val="008E4423"/>
    <w:rPr>
      <w:color w:val="FF0000"/>
    </w:rPr>
  </w:style>
  <w:style w:type="character" w:customStyle="1" w:styleId="right">
    <w:name w:val="right"/>
    <w:basedOn w:val="a1"/>
    <w:qFormat/>
    <w:rsid w:val="008E4423"/>
    <w:rPr>
      <w:color w:val="999999"/>
      <w:sz w:val="18"/>
      <w:szCs w:val="18"/>
    </w:rPr>
  </w:style>
  <w:style w:type="character" w:customStyle="1" w:styleId="green">
    <w:name w:val="green"/>
    <w:basedOn w:val="a1"/>
    <w:qFormat/>
    <w:rsid w:val="008E4423"/>
    <w:rPr>
      <w:color w:val="66AE00"/>
      <w:sz w:val="18"/>
      <w:szCs w:val="18"/>
    </w:rPr>
  </w:style>
  <w:style w:type="character" w:customStyle="1" w:styleId="green1">
    <w:name w:val="green1"/>
    <w:basedOn w:val="a1"/>
    <w:qFormat/>
    <w:rsid w:val="008E4423"/>
    <w:rPr>
      <w:color w:val="66AE00"/>
      <w:sz w:val="18"/>
      <w:szCs w:val="18"/>
    </w:rPr>
  </w:style>
  <w:style w:type="character" w:customStyle="1" w:styleId="hover25">
    <w:name w:val="hover25"/>
    <w:basedOn w:val="a1"/>
    <w:qFormat/>
    <w:rsid w:val="008E4423"/>
  </w:style>
  <w:style w:type="character" w:customStyle="1" w:styleId="blue">
    <w:name w:val="blue"/>
    <w:basedOn w:val="a1"/>
    <w:qFormat/>
    <w:rsid w:val="008E4423"/>
    <w:rPr>
      <w:color w:val="0371C6"/>
      <w:sz w:val="21"/>
      <w:szCs w:val="21"/>
    </w:rPr>
  </w:style>
  <w:style w:type="character" w:customStyle="1" w:styleId="gb-jt">
    <w:name w:val="gb-jt"/>
    <w:basedOn w:val="a1"/>
    <w:qFormat/>
    <w:rsid w:val="008E4423"/>
  </w:style>
  <w:style w:type="paragraph" w:styleId="af0">
    <w:name w:val="List Paragraph"/>
    <w:basedOn w:val="a"/>
    <w:uiPriority w:val="34"/>
    <w:unhideWhenUsed/>
    <w:qFormat/>
    <w:rsid w:val="008E4423"/>
    <w:pPr>
      <w:ind w:firstLineChars="200" w:firstLine="420"/>
    </w:pPr>
  </w:style>
  <w:style w:type="paragraph" w:customStyle="1" w:styleId="Af1">
    <w:name w:val="正文 A"/>
    <w:qFormat/>
    <w:rsid w:val="008E4423"/>
    <w:pPr>
      <w:framePr w:wrap="around" w:hAnchor="text" w:yAlign="top"/>
      <w:widowControl w:val="0"/>
      <w:spacing w:line="360" w:lineRule="auto"/>
      <w:jc w:val="both"/>
    </w:pPr>
    <w:rPr>
      <w:rFonts w:eastAsia="Calibri" w:cs="Calibri"/>
      <w:color w:val="000000"/>
      <w:kern w:val="2"/>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D1D60-F0D7-4638-A73E-FF63CB93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56</Pages>
  <Words>5209</Words>
  <Characters>29694</Characters>
  <Application>Microsoft Office Word</Application>
  <DocSecurity>0</DocSecurity>
  <Lines>247</Lines>
  <Paragraphs>69</Paragraphs>
  <ScaleCrop>false</ScaleCrop>
  <Company/>
  <LinksUpToDate>false</LinksUpToDate>
  <CharactersWithSpaces>34834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河南华明工程造价咨询有限公司:河南华明工程造价咨询有限公司</cp:lastModifiedBy>
  <cp:revision>12</cp:revision>
  <cp:lastPrinted>2019-12-06T06:05:00Z</cp:lastPrinted>
  <dcterms:created xsi:type="dcterms:W3CDTF">2019-02-20T22:16:00Z</dcterms:created>
  <dcterms:modified xsi:type="dcterms:W3CDTF">2019-12-06T07:49:00Z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