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F6" w:rsidRDefault="00304BF6">
      <w:pPr>
        <w:autoSpaceDE w:val="0"/>
        <w:autoSpaceDN w:val="0"/>
        <w:adjustRightInd w:val="0"/>
        <w:rPr>
          <w:rFonts w:ascii="宋体" w:hAnsi="Times New Roman"/>
          <w:kern w:val="0"/>
          <w:sz w:val="11"/>
          <w:szCs w:val="20"/>
        </w:rPr>
      </w:pPr>
    </w:p>
    <w:p w:rsidR="00304BF6" w:rsidRDefault="00304BF6">
      <w:pPr>
        <w:autoSpaceDE w:val="0"/>
        <w:autoSpaceDN w:val="0"/>
        <w:adjustRightInd w:val="0"/>
        <w:jc w:val="center"/>
        <w:rPr>
          <w:rFonts w:ascii="宋体" w:hAnsi="宋体" w:cs="宋体"/>
          <w:b/>
          <w:sz w:val="11"/>
          <w:szCs w:val="32"/>
          <w:lang w:val="zh-CN"/>
        </w:rPr>
      </w:pPr>
    </w:p>
    <w:p w:rsidR="00304BF6" w:rsidRDefault="00B517BB">
      <w:pPr>
        <w:pStyle w:val="ab"/>
        <w:spacing w:after="0"/>
        <w:ind w:firstLineChars="0" w:firstLine="0"/>
        <w:jc w:val="center"/>
        <w:rPr>
          <w:rFonts w:hAnsi="宋体" w:cs="宋体"/>
          <w:b/>
          <w:kern w:val="2"/>
          <w:sz w:val="48"/>
          <w:szCs w:val="32"/>
          <w:lang w:val="zh-CN"/>
        </w:rPr>
      </w:pPr>
      <w:r>
        <w:rPr>
          <w:rFonts w:hAnsi="宋体" w:cs="宋体" w:hint="eastAsia"/>
          <w:b/>
          <w:kern w:val="2"/>
          <w:sz w:val="48"/>
          <w:szCs w:val="32"/>
          <w:lang w:val="zh-CN"/>
        </w:rPr>
        <w:t>襄城县文化馆智能设备及办公家具</w:t>
      </w:r>
    </w:p>
    <w:p w:rsidR="00304BF6" w:rsidRDefault="00B517BB">
      <w:pPr>
        <w:pStyle w:val="ab"/>
        <w:spacing w:after="0"/>
        <w:ind w:firstLineChars="0" w:firstLine="0"/>
        <w:jc w:val="center"/>
        <w:rPr>
          <w:sz w:val="36"/>
        </w:rPr>
      </w:pPr>
      <w:r>
        <w:rPr>
          <w:rFonts w:hAnsi="宋体" w:cs="宋体" w:hint="eastAsia"/>
          <w:b/>
          <w:kern w:val="2"/>
          <w:sz w:val="48"/>
          <w:szCs w:val="32"/>
          <w:lang w:val="zh-CN"/>
        </w:rPr>
        <w:t>采购项目</w:t>
      </w:r>
    </w:p>
    <w:p w:rsidR="00304BF6" w:rsidRDefault="00304BF6">
      <w:pPr>
        <w:rPr>
          <w:rFonts w:ascii="微软简隶书" w:eastAsia="微软简隶书"/>
          <w:color w:val="000000"/>
        </w:rPr>
      </w:pPr>
    </w:p>
    <w:p w:rsidR="00304BF6" w:rsidRDefault="00304BF6">
      <w:pPr>
        <w:pStyle w:val="ab"/>
        <w:ind w:firstLine="340"/>
      </w:pPr>
    </w:p>
    <w:p w:rsidR="00304BF6" w:rsidRDefault="00304BF6">
      <w:pPr>
        <w:pStyle w:val="ab"/>
        <w:ind w:firstLine="340"/>
      </w:pPr>
    </w:p>
    <w:p w:rsidR="00304BF6" w:rsidRDefault="00304BF6">
      <w:pPr>
        <w:pStyle w:val="ab"/>
        <w:ind w:firstLine="340"/>
      </w:pPr>
    </w:p>
    <w:p w:rsidR="00304BF6" w:rsidRDefault="00304BF6">
      <w:pPr>
        <w:pStyle w:val="ab"/>
        <w:ind w:firstLine="340"/>
      </w:pPr>
    </w:p>
    <w:p w:rsidR="00304BF6" w:rsidRDefault="00304BF6">
      <w:pPr>
        <w:rPr>
          <w:rFonts w:ascii="微软简隶书" w:eastAsia="微软简隶书"/>
          <w:color w:val="000000"/>
        </w:rPr>
      </w:pPr>
    </w:p>
    <w:p w:rsidR="00304BF6" w:rsidRDefault="00B517BB">
      <w:pPr>
        <w:spacing w:line="360" w:lineRule="auto"/>
        <w:jc w:val="center"/>
        <w:rPr>
          <w:rFonts w:ascii="宋体" w:hAnsi="宋体" w:cs="宋体"/>
          <w:b/>
          <w:bCs/>
          <w:color w:val="000000"/>
          <w:w w:val="90"/>
          <w:sz w:val="96"/>
          <w:szCs w:val="120"/>
        </w:rPr>
      </w:pPr>
      <w:r>
        <w:rPr>
          <w:rFonts w:ascii="宋体" w:hAnsi="宋体" w:cs="宋体" w:hint="eastAsia"/>
          <w:b/>
          <w:bCs/>
          <w:color w:val="000000"/>
          <w:w w:val="90"/>
          <w:sz w:val="96"/>
          <w:szCs w:val="120"/>
        </w:rPr>
        <w:t>招　标　文　件</w:t>
      </w:r>
    </w:p>
    <w:p w:rsidR="00304BF6" w:rsidRDefault="00B517BB">
      <w:pPr>
        <w:spacing w:line="360" w:lineRule="auto"/>
        <w:jc w:val="center"/>
        <w:rPr>
          <w:rFonts w:ascii="宋体" w:hAnsi="宋体"/>
          <w:sz w:val="32"/>
          <w:szCs w:val="28"/>
        </w:rPr>
      </w:pPr>
      <w:r>
        <w:rPr>
          <w:rFonts w:ascii="宋体" w:hAnsi="宋体" w:hint="eastAsia"/>
          <w:sz w:val="32"/>
          <w:szCs w:val="28"/>
        </w:rPr>
        <w:t>采购编号：XZZ-G2019065号</w:t>
      </w:r>
    </w:p>
    <w:p w:rsidR="00304BF6" w:rsidRDefault="00304BF6">
      <w:pPr>
        <w:rPr>
          <w:rFonts w:ascii="微软简隶书" w:eastAsia="微软简隶书"/>
          <w:color w:val="000000"/>
        </w:rPr>
      </w:pPr>
    </w:p>
    <w:p w:rsidR="00304BF6" w:rsidRDefault="00304BF6">
      <w:pPr>
        <w:rPr>
          <w:rFonts w:ascii="微软简隶书" w:eastAsia="微软简隶书"/>
          <w:color w:val="000000"/>
        </w:rPr>
      </w:pPr>
    </w:p>
    <w:p w:rsidR="00304BF6" w:rsidRDefault="00304BF6">
      <w:pPr>
        <w:rPr>
          <w:rFonts w:ascii="微软简隶书" w:eastAsia="微软简隶书"/>
          <w:color w:val="000000"/>
        </w:rPr>
      </w:pPr>
    </w:p>
    <w:p w:rsidR="00304BF6" w:rsidRDefault="00304BF6">
      <w:pPr>
        <w:pStyle w:val="ab"/>
        <w:ind w:firstLine="340"/>
      </w:pPr>
    </w:p>
    <w:p w:rsidR="00304BF6" w:rsidRDefault="00304BF6">
      <w:pPr>
        <w:pStyle w:val="ab"/>
        <w:ind w:firstLine="220"/>
        <w:rPr>
          <w:sz w:val="22"/>
        </w:rPr>
      </w:pPr>
    </w:p>
    <w:p w:rsidR="00304BF6" w:rsidRDefault="00304BF6">
      <w:pPr>
        <w:pStyle w:val="ab"/>
        <w:ind w:firstLine="220"/>
        <w:rPr>
          <w:sz w:val="22"/>
        </w:rPr>
      </w:pPr>
    </w:p>
    <w:p w:rsidR="00304BF6" w:rsidRDefault="00304BF6">
      <w:pPr>
        <w:pStyle w:val="ab"/>
        <w:ind w:firstLine="220"/>
        <w:rPr>
          <w:sz w:val="22"/>
        </w:rPr>
      </w:pPr>
    </w:p>
    <w:p w:rsidR="00304BF6" w:rsidRDefault="00304BF6">
      <w:pPr>
        <w:pStyle w:val="ab"/>
        <w:ind w:firstLine="220"/>
        <w:rPr>
          <w:sz w:val="22"/>
        </w:rPr>
      </w:pPr>
    </w:p>
    <w:p w:rsidR="00304BF6" w:rsidRDefault="00304BF6">
      <w:pPr>
        <w:pStyle w:val="ab"/>
        <w:ind w:firstLine="220"/>
        <w:rPr>
          <w:sz w:val="22"/>
        </w:rPr>
      </w:pPr>
    </w:p>
    <w:p w:rsidR="00304BF6" w:rsidRDefault="00304BF6">
      <w:pPr>
        <w:rPr>
          <w:rFonts w:ascii="微软简隶书" w:eastAsia="微软简隶书"/>
          <w:color w:val="000000"/>
        </w:rPr>
      </w:pPr>
    </w:p>
    <w:p w:rsidR="00304BF6" w:rsidRDefault="00304BF6">
      <w:pPr>
        <w:rPr>
          <w:rFonts w:ascii="微软简隶书" w:eastAsia="微软简隶书"/>
          <w:color w:val="000000"/>
        </w:rPr>
      </w:pPr>
    </w:p>
    <w:p w:rsidR="00304BF6" w:rsidRDefault="00B517BB">
      <w:pPr>
        <w:spacing w:line="360" w:lineRule="auto"/>
        <w:jc w:val="center"/>
        <w:rPr>
          <w:rFonts w:ascii="宋体" w:hAnsi="宋体"/>
          <w:sz w:val="32"/>
          <w:szCs w:val="28"/>
        </w:rPr>
      </w:pPr>
      <w:r>
        <w:rPr>
          <w:rFonts w:ascii="宋体" w:hAnsi="宋体" w:hint="eastAsia"/>
          <w:sz w:val="32"/>
          <w:szCs w:val="28"/>
        </w:rPr>
        <w:t>采购人：襄城县文化广电和旅游局</w:t>
      </w:r>
    </w:p>
    <w:p w:rsidR="00304BF6" w:rsidRDefault="00B517BB">
      <w:pPr>
        <w:spacing w:line="360" w:lineRule="auto"/>
        <w:jc w:val="center"/>
        <w:rPr>
          <w:rFonts w:ascii="宋体" w:hAnsi="宋体"/>
          <w:sz w:val="32"/>
          <w:szCs w:val="28"/>
        </w:rPr>
      </w:pPr>
      <w:r>
        <w:rPr>
          <w:rFonts w:ascii="宋体" w:hAnsi="宋体" w:hint="eastAsia"/>
          <w:sz w:val="32"/>
          <w:szCs w:val="28"/>
        </w:rPr>
        <w:t>代理机构：欧邦工程管理有限公司</w:t>
      </w:r>
    </w:p>
    <w:p w:rsidR="00304BF6" w:rsidRDefault="00B517BB">
      <w:pPr>
        <w:spacing w:line="360" w:lineRule="auto"/>
        <w:jc w:val="center"/>
        <w:rPr>
          <w:rFonts w:ascii="宋体" w:hAnsi="宋体"/>
          <w:sz w:val="32"/>
          <w:szCs w:val="28"/>
        </w:rPr>
      </w:pPr>
      <w:r>
        <w:rPr>
          <w:rFonts w:ascii="宋体" w:hAnsi="宋体" w:hint="eastAsia"/>
          <w:sz w:val="32"/>
          <w:szCs w:val="28"/>
        </w:rPr>
        <w:t>二○一九年十二月</w:t>
      </w:r>
    </w:p>
    <w:p w:rsidR="00304BF6" w:rsidRDefault="00B517BB">
      <w:pPr>
        <w:pageBreakBefore/>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304BF6" w:rsidRDefault="00304BF6">
      <w:pPr>
        <w:autoSpaceDE w:val="0"/>
        <w:autoSpaceDN w:val="0"/>
        <w:adjustRightInd w:val="0"/>
        <w:spacing w:line="700" w:lineRule="exact"/>
        <w:ind w:firstLine="551"/>
        <w:rPr>
          <w:rFonts w:ascii="宋体" w:hAnsi="宋体" w:cs="宋体"/>
          <w:b/>
          <w:bCs/>
          <w:sz w:val="32"/>
          <w:szCs w:val="32"/>
          <w:lang w:val="zh-CN"/>
        </w:rPr>
      </w:pPr>
    </w:p>
    <w:p w:rsidR="00304BF6" w:rsidRDefault="00B517BB">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第一章招标公告</w:t>
      </w:r>
    </w:p>
    <w:p w:rsidR="00304BF6" w:rsidRDefault="00B517BB">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304BF6" w:rsidRDefault="00B517BB">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304BF6" w:rsidRDefault="00B517BB">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304BF6" w:rsidRDefault="00B517BB">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一、概念释义</w:t>
      </w:r>
    </w:p>
    <w:p w:rsidR="00304BF6" w:rsidRDefault="00B517BB">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二、招标文件说明</w:t>
      </w:r>
    </w:p>
    <w:p w:rsidR="00304BF6" w:rsidRDefault="00B517BB">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三、投标文件的编制</w:t>
      </w:r>
    </w:p>
    <w:p w:rsidR="00304BF6" w:rsidRDefault="00B517BB">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四、投标文件的递交</w:t>
      </w:r>
    </w:p>
    <w:p w:rsidR="00304BF6" w:rsidRDefault="00B517BB">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五、开标和评标</w:t>
      </w:r>
    </w:p>
    <w:p w:rsidR="00304BF6" w:rsidRDefault="00B517BB">
      <w:pPr>
        <w:autoSpaceDE w:val="0"/>
        <w:autoSpaceDN w:val="0"/>
        <w:adjustRightInd w:val="0"/>
        <w:spacing w:line="700" w:lineRule="exact"/>
        <w:ind w:firstLineChars="200" w:firstLine="640"/>
        <w:jc w:val="left"/>
        <w:rPr>
          <w:rFonts w:ascii="宋体" w:hAnsi="宋体" w:cs="宋体"/>
          <w:b/>
          <w:bCs/>
          <w:sz w:val="32"/>
          <w:szCs w:val="32"/>
          <w:lang w:val="zh-CN"/>
        </w:rPr>
      </w:pPr>
      <w:r>
        <w:rPr>
          <w:rFonts w:ascii="宋体" w:hAnsi="宋体" w:cs="宋体" w:hint="eastAsia"/>
          <w:sz w:val="32"/>
          <w:szCs w:val="32"/>
          <w:lang w:val="zh-CN"/>
        </w:rPr>
        <w:t>六、定标和授予合同</w:t>
      </w:r>
    </w:p>
    <w:p w:rsidR="00304BF6" w:rsidRDefault="00B517BB">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304BF6" w:rsidRDefault="00B517BB">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304BF6" w:rsidRDefault="00B517BB">
      <w:pPr>
        <w:autoSpaceDE w:val="0"/>
        <w:autoSpaceDN w:val="0"/>
        <w:adjustRightInd w:val="0"/>
        <w:spacing w:line="700" w:lineRule="exact"/>
        <w:ind w:firstLine="55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304BF6" w:rsidRDefault="00B517BB">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304BF6" w:rsidRDefault="00304BF6">
      <w:pPr>
        <w:autoSpaceDE w:val="0"/>
        <w:autoSpaceDN w:val="0"/>
        <w:adjustRightInd w:val="0"/>
        <w:spacing w:line="700" w:lineRule="exact"/>
        <w:rPr>
          <w:rFonts w:ascii="宋体" w:hAnsi="宋体" w:cs="宋体"/>
          <w:b/>
          <w:kern w:val="0"/>
          <w:sz w:val="36"/>
          <w:szCs w:val="36"/>
        </w:rPr>
      </w:pPr>
    </w:p>
    <w:p w:rsidR="00304BF6" w:rsidRDefault="00B517BB">
      <w:pPr>
        <w:pStyle w:val="aa"/>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304BF6" w:rsidRDefault="00304BF6">
      <w:pPr>
        <w:pStyle w:val="aa"/>
        <w:widowControl/>
        <w:shd w:val="clear" w:color="auto" w:fill="FFFFFF"/>
        <w:spacing w:line="315" w:lineRule="atLeast"/>
        <w:rPr>
          <w:rFonts w:ascii="宋体" w:hAnsi="宋体" w:cs="宋体"/>
          <w:b/>
          <w:color w:val="000000"/>
          <w:sz w:val="36"/>
          <w:szCs w:val="36"/>
        </w:rPr>
      </w:pPr>
    </w:p>
    <w:p w:rsidR="00304BF6" w:rsidRDefault="00B517BB">
      <w:pPr>
        <w:pStyle w:val="aa"/>
        <w:widowControl/>
        <w:shd w:val="clear" w:color="auto" w:fill="FFFFFF"/>
        <w:spacing w:line="480" w:lineRule="auto"/>
        <w:ind w:firstLine="420"/>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欧邦工程管理有限公司受襄城县文化广电和旅游局的委托，对“</w:t>
      </w:r>
      <w:r>
        <w:rPr>
          <w:rFonts w:ascii="宋体" w:hAnsi="宋体" w:cs="仿宋_GB2312" w:hint="eastAsia"/>
          <w:color w:val="000000"/>
          <w:sz w:val="21"/>
          <w:szCs w:val="21"/>
          <w:shd w:val="clear" w:color="auto" w:fill="FFFFFF"/>
          <w:lang w:val="zh-CN"/>
        </w:rPr>
        <w:t>襄城县文化馆智能设备及办公家具采购项目</w:t>
      </w:r>
      <w:r>
        <w:rPr>
          <w:rFonts w:ascii="宋体" w:hAnsi="宋体" w:cs="仿宋_GB2312" w:hint="eastAsia"/>
          <w:color w:val="000000"/>
          <w:sz w:val="21"/>
          <w:szCs w:val="21"/>
          <w:shd w:val="clear" w:color="auto" w:fill="FFFFFF"/>
        </w:rPr>
        <w:t>”进行公开招标，现欢迎符合条件的供应商报名参加。</w:t>
      </w:r>
    </w:p>
    <w:p w:rsidR="00304BF6" w:rsidRDefault="00B517BB">
      <w:pPr>
        <w:pStyle w:val="aa"/>
        <w:widowControl/>
        <w:shd w:val="clear" w:color="auto" w:fill="FFFFFF"/>
        <w:spacing w:line="360" w:lineRule="auto"/>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lang w:val="zh-CN"/>
        </w:rPr>
        <w:t>襄城县文化馆智能设备及办公家具采购项目</w:t>
      </w:r>
    </w:p>
    <w:p w:rsidR="00304BF6" w:rsidRDefault="00B517BB">
      <w:pPr>
        <w:pStyle w:val="aa"/>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（二）采购编号：XZZ-G2019065号</w:t>
      </w:r>
    </w:p>
    <w:p w:rsidR="00304BF6" w:rsidRDefault="00B517BB">
      <w:pPr>
        <w:pStyle w:val="aa"/>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（三）采购方式：公开招标</w:t>
      </w:r>
    </w:p>
    <w:p w:rsidR="00304BF6" w:rsidRDefault="00B517BB">
      <w:pPr>
        <w:pStyle w:val="aa"/>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项目主要内容、数量及要求：襄城县文化馆智能设备及办公家具采购项目：包括：非物质文化展厅、书画区、多功能小剧场、辅导区、服务区等功能性展厅的智能设备及办公家具的采购（具体要求和未尽事宜详见招标文件）；</w:t>
      </w:r>
    </w:p>
    <w:p w:rsidR="00304BF6" w:rsidRDefault="00B517BB">
      <w:pPr>
        <w:pStyle w:val="aa"/>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（五）预算金额：13078744.56元，最高限价：13078744.56元；</w:t>
      </w:r>
    </w:p>
    <w:p w:rsidR="00304BF6" w:rsidRDefault="00B517BB">
      <w:pPr>
        <w:pStyle w:val="aa"/>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（六）交付（服务、完工）时间 ：自合同签订后40日历天，待验收合格后免费服务二年；</w:t>
      </w:r>
    </w:p>
    <w:p w:rsidR="00304BF6" w:rsidRDefault="00B517BB">
      <w:pPr>
        <w:pStyle w:val="aa"/>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（七）交付（服务、完工）地点：襄城县文化馆；</w:t>
      </w:r>
    </w:p>
    <w:p w:rsidR="00304BF6" w:rsidRDefault="00B517BB">
      <w:pPr>
        <w:pStyle w:val="aa"/>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（八）标段划分情况：本次招标共划分1个标段：</w:t>
      </w:r>
    </w:p>
    <w:p w:rsidR="00304BF6" w:rsidRDefault="00B517BB">
      <w:pPr>
        <w:pStyle w:val="aa"/>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本项目落实</w:t>
      </w:r>
      <w:r>
        <w:rPr>
          <w:rFonts w:ascii="宋体" w:hAnsi="宋体" w:cs="仿宋_GB2312" w:hint="eastAsia"/>
          <w:color w:val="000000"/>
          <w:sz w:val="21"/>
          <w:u w:val="single"/>
          <w:shd w:val="clear" w:color="auto" w:fill="FFFFFF"/>
        </w:rPr>
        <w:t>节能环保</w:t>
      </w:r>
      <w:r>
        <w:rPr>
          <w:rFonts w:ascii="宋体" w:hAnsi="宋体" w:cs="仿宋_GB2312" w:hint="eastAsia"/>
          <w:color w:val="000000"/>
          <w:sz w:val="21"/>
          <w:shd w:val="clear" w:color="auto" w:fill="FFFFFF"/>
        </w:rPr>
        <w:t>、</w:t>
      </w:r>
      <w:r>
        <w:rPr>
          <w:rFonts w:ascii="宋体" w:hAnsi="宋体" w:cs="仿宋_GB2312" w:hint="eastAsia"/>
          <w:color w:val="000000"/>
          <w:sz w:val="21"/>
          <w:u w:val="single"/>
          <w:shd w:val="clear" w:color="auto" w:fill="FFFFFF"/>
        </w:rPr>
        <w:t>中小微型企业</w:t>
      </w:r>
      <w:r>
        <w:rPr>
          <w:rFonts w:ascii="宋体" w:hAnsi="宋体" w:cs="仿宋_GB2312" w:hint="eastAsia"/>
          <w:color w:val="000000"/>
          <w:sz w:val="21"/>
          <w:shd w:val="clear" w:color="auto" w:fill="FFFFFF"/>
        </w:rPr>
        <w:t>、</w:t>
      </w:r>
      <w:r>
        <w:rPr>
          <w:rFonts w:ascii="宋体" w:hAnsi="宋体" w:cs="仿宋_GB2312" w:hint="eastAsia"/>
          <w:color w:val="000000"/>
          <w:sz w:val="21"/>
          <w:u w:val="single"/>
          <w:shd w:val="clear" w:color="auto" w:fill="FFFFFF"/>
        </w:rPr>
        <w:t>残疾人福利性单位</w:t>
      </w:r>
      <w:r>
        <w:rPr>
          <w:rFonts w:ascii="宋体" w:hAnsi="宋体" w:cs="仿宋_GB2312" w:hint="eastAsia"/>
          <w:color w:val="000000"/>
          <w:sz w:val="21"/>
          <w:shd w:val="clear" w:color="auto" w:fill="FFFFFF"/>
        </w:rPr>
        <w:t>扶持等相关政府采购政策。</w:t>
      </w:r>
    </w:p>
    <w:p w:rsidR="00304BF6" w:rsidRDefault="00B517BB">
      <w:pPr>
        <w:pStyle w:val="aa"/>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304BF6" w:rsidRDefault="00B517BB">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（一）投标人须在中华人民共和国境内注册，具有独立法人资格；</w:t>
      </w:r>
    </w:p>
    <w:p w:rsidR="00304BF6" w:rsidRDefault="00B517BB">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（二）符合《中华人民共和国政府采购法》第二十二条之规定；</w:t>
      </w:r>
    </w:p>
    <w:p w:rsidR="00304BF6" w:rsidRDefault="00B517BB">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（三）根据《关于在政府采购活动中查询及使用信用记录有关问题的通知》(财库[2016]125号) 和豫财购【2016】15号的规定，对列入“失信被执行人”、“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304BF6" w:rsidRDefault="00B517BB">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lastRenderedPageBreak/>
        <w:t>（四）、投标人的法定代表人为同一个人的两个及两个以上法人，母公司、子公司及其控股公司等，不得在本项目中同时投标；</w:t>
      </w:r>
    </w:p>
    <w:p w:rsidR="00304BF6" w:rsidRDefault="00B517BB">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（五）本次招标不接受联合体投标；</w:t>
      </w:r>
    </w:p>
    <w:p w:rsidR="00304BF6" w:rsidRDefault="00B517BB">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（六）</w:t>
      </w:r>
      <w:r w:rsidR="00B85903" w:rsidRPr="00B85903">
        <w:rPr>
          <w:rFonts w:ascii="宋体" w:hAnsi="宋体" w:cs="仿宋_GB2312" w:hint="eastAsia"/>
          <w:color w:val="000000"/>
          <w:szCs w:val="24"/>
          <w:shd w:val="clear" w:color="auto" w:fill="FFFFFF"/>
        </w:rPr>
        <w:t>本次招标采用资格后审</w:t>
      </w:r>
      <w:r>
        <w:rPr>
          <w:rFonts w:ascii="宋体" w:hAnsi="宋体" w:cs="仿宋_GB2312" w:hint="eastAsia"/>
          <w:color w:val="000000"/>
          <w:szCs w:val="24"/>
          <w:shd w:val="clear" w:color="auto" w:fill="FFFFFF"/>
        </w:rPr>
        <w:t>。</w:t>
      </w:r>
    </w:p>
    <w:p w:rsidR="00304BF6" w:rsidRDefault="00B517BB">
      <w:pPr>
        <w:pStyle w:val="aa"/>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（一）网上下载招标文件</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（二）招标文件售价300元/套，投标人在递交投标文件时向采购代理机构交纳采购文件费用，售后不退。</w:t>
      </w:r>
    </w:p>
    <w:p w:rsidR="00304BF6" w:rsidRDefault="00B517BB">
      <w:pPr>
        <w:pStyle w:val="aa"/>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5.1投标文件递交截止、开标时间：2020年01月</w:t>
      </w:r>
      <w:r w:rsidR="00A076B3">
        <w:rPr>
          <w:rFonts w:ascii="宋体" w:hAnsi="宋体" w:cs="仿宋_GB2312" w:hint="eastAsia"/>
          <w:color w:val="000000"/>
          <w:sz w:val="21"/>
          <w:szCs w:val="21"/>
        </w:rPr>
        <w:t>20</w:t>
      </w:r>
      <w:r>
        <w:rPr>
          <w:rFonts w:ascii="宋体" w:hAnsi="宋体" w:cs="仿宋_GB2312" w:hint="eastAsia"/>
          <w:color w:val="000000"/>
          <w:sz w:val="21"/>
          <w:szCs w:val="21"/>
        </w:rPr>
        <w:t>日09时00分整（北京时间）</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5.2递交地点：襄城县公共资源交易中心（襄城县八七路东段电子产业园12楼开标一室）；</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5.3逾期送达的或者未送达指定地点的投标文件，招标人不予受理。</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5.4 本项目为全流程电子化交易项目，投标人须提交电子投标文件和纸质投标文件。</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1、加密电子投标文件</w:t>
      </w:r>
      <w:r>
        <w:rPr>
          <w:rFonts w:ascii="宋体" w:hAnsi="宋体" w:cs="宋体" w:hint="eastAsia"/>
          <w:color w:val="000000"/>
          <w:sz w:val="21"/>
          <w:szCs w:val="21"/>
        </w:rPr>
        <w:t>（</w:t>
      </w:r>
      <w:r>
        <w:rPr>
          <w:rFonts w:ascii="宋体" w:hAnsi="宋体"/>
          <w:color w:val="000000"/>
          <w:sz w:val="21"/>
          <w:szCs w:val="21"/>
        </w:rPr>
        <w:t>.file</w:t>
      </w:r>
      <w:r>
        <w:rPr>
          <w:rFonts w:ascii="宋体" w:hAnsi="宋体" w:cs="宋体" w:hint="eastAsia"/>
          <w:color w:val="000000"/>
          <w:sz w:val="21"/>
          <w:szCs w:val="21"/>
        </w:rPr>
        <w:t>格式）须</w:t>
      </w:r>
      <w:r>
        <w:rPr>
          <w:rFonts w:ascii="宋体" w:hAnsi="宋体" w:cs="仿宋_GB2312" w:hint="eastAsia"/>
          <w:color w:val="000000"/>
          <w:sz w:val="21"/>
          <w:szCs w:val="21"/>
        </w:rPr>
        <w:t>在投标截止时间（开标时间）前通过《全国公共资源交易平台(河南省▪许昌市)》公共资源交易系统成功上传。</w:t>
      </w:r>
    </w:p>
    <w:p w:rsidR="00304BF6" w:rsidRDefault="00B517BB">
      <w:pPr>
        <w:pStyle w:val="aa"/>
        <w:widowControl/>
        <w:shd w:val="clear" w:color="auto" w:fill="FFFFFF"/>
        <w:spacing w:line="360" w:lineRule="auto"/>
        <w:ind w:firstLine="420"/>
        <w:contextualSpacing/>
        <w:jc w:val="left"/>
        <w:rPr>
          <w:rFonts w:ascii="宋体" w:hAnsi="宋体" w:cs="仿宋_GB2312"/>
          <w:color w:val="000000"/>
          <w:sz w:val="21"/>
          <w:szCs w:val="21"/>
          <w:shd w:val="pct10" w:color="auto" w:fill="FFFFFF"/>
        </w:rPr>
      </w:pPr>
      <w:r>
        <w:rPr>
          <w:rFonts w:ascii="宋体" w:hAnsi="宋体" w:cs="仿宋_GB2312" w:hint="eastAsia"/>
          <w:color w:val="000000"/>
          <w:sz w:val="21"/>
          <w:szCs w:val="21"/>
        </w:rPr>
        <w:t>2、纸质投标文件（正本、副本各1份）和备份文件2份</w:t>
      </w:r>
      <w:r>
        <w:rPr>
          <w:rFonts w:hAnsi="宋体" w:hint="eastAsia"/>
          <w:color w:val="000000"/>
          <w:sz w:val="21"/>
          <w:szCs w:val="21"/>
        </w:rPr>
        <w:t>（使用电子介质存储的</w:t>
      </w:r>
      <w:r>
        <w:rPr>
          <w:rFonts w:hAnsi="宋体" w:hint="eastAsia"/>
          <w:color w:val="000000"/>
          <w:sz w:val="21"/>
          <w:szCs w:val="21"/>
        </w:rPr>
        <w:t>U</w:t>
      </w:r>
      <w:r>
        <w:rPr>
          <w:rFonts w:hAnsi="宋体" w:hint="eastAsia"/>
          <w:color w:val="000000"/>
          <w:sz w:val="21"/>
          <w:szCs w:val="21"/>
        </w:rPr>
        <w:t>盘）</w:t>
      </w:r>
      <w:r>
        <w:rPr>
          <w:rFonts w:ascii="宋体" w:hAnsi="宋体" w:cs="仿宋_GB2312" w:hint="eastAsia"/>
          <w:color w:val="000000"/>
          <w:sz w:val="21"/>
          <w:szCs w:val="21"/>
        </w:rPr>
        <w:t>在投标截止时间（开标时间）前递交至本项目开标地点。</w:t>
      </w:r>
    </w:p>
    <w:p w:rsidR="00304BF6" w:rsidRDefault="00B517BB">
      <w:pPr>
        <w:pStyle w:val="aa"/>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六、发布公告媒介</w:t>
      </w:r>
    </w:p>
    <w:p w:rsidR="00304BF6" w:rsidRDefault="00B517BB">
      <w:pPr>
        <w:pStyle w:val="aa"/>
        <w:widowControl/>
        <w:shd w:val="clear" w:color="auto" w:fill="FFFFFF"/>
        <w:spacing w:line="360" w:lineRule="auto"/>
        <w:ind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本次招标公告同时在《河南省政府采购网》、《许昌市政府采购网》、《全国公共资源交易平台（河南省·许昌市）》发布。</w:t>
      </w:r>
    </w:p>
    <w:p w:rsidR="00304BF6" w:rsidRDefault="00B517BB">
      <w:pPr>
        <w:pStyle w:val="aa"/>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304BF6" w:rsidRDefault="00B517BB">
      <w:pPr>
        <w:pStyle w:val="aa"/>
        <w:widowControl/>
        <w:shd w:val="clear" w:color="auto" w:fill="FFFFFF"/>
        <w:spacing w:line="360" w:lineRule="auto"/>
        <w:ind w:firstLineChars="200"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本招标公告自发布之日起公告期限为5个工作日</w:t>
      </w:r>
    </w:p>
    <w:p w:rsidR="00304BF6" w:rsidRDefault="00B517BB">
      <w:pPr>
        <w:pStyle w:val="aa"/>
        <w:widowControl/>
        <w:shd w:val="clear" w:color="auto" w:fill="FFFFFF"/>
        <w:spacing w:line="360" w:lineRule="auto"/>
        <w:contextualSpacing/>
        <w:jc w:val="left"/>
        <w:rPr>
          <w:rFonts w:ascii="宋体" w:hAnsi="宋体" w:cs="黑体"/>
          <w:b/>
          <w:bCs/>
          <w:shd w:val="clear" w:color="auto" w:fill="FFFFFF"/>
        </w:rPr>
      </w:pPr>
      <w:r>
        <w:rPr>
          <w:rFonts w:ascii="宋体" w:hAnsi="宋体" w:cs="黑体" w:hint="eastAsia"/>
          <w:b/>
          <w:bCs/>
          <w:shd w:val="clear" w:color="auto" w:fill="FFFFFF"/>
        </w:rPr>
        <w:lastRenderedPageBreak/>
        <w:t>八、联系方式</w:t>
      </w:r>
    </w:p>
    <w:p w:rsidR="00304BF6" w:rsidRDefault="00B517BB">
      <w:pPr>
        <w:pStyle w:val="aa"/>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采购人：襄城县文化广电和旅游局</w:t>
      </w:r>
    </w:p>
    <w:p w:rsidR="00304BF6" w:rsidRDefault="00B517BB">
      <w:pPr>
        <w:pStyle w:val="aa"/>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地  址：襄城县文博中心五楼</w:t>
      </w:r>
    </w:p>
    <w:p w:rsidR="00304BF6" w:rsidRDefault="00B517BB">
      <w:pPr>
        <w:pStyle w:val="aa"/>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联系人：常先生</w:t>
      </w:r>
    </w:p>
    <w:p w:rsidR="00304BF6" w:rsidRDefault="00B517BB">
      <w:pPr>
        <w:pStyle w:val="aa"/>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联系电话：0374-8391903</w:t>
      </w:r>
    </w:p>
    <w:p w:rsidR="00304BF6" w:rsidRDefault="00B517BB">
      <w:pPr>
        <w:pStyle w:val="aa"/>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招标代理机构：欧邦工程管理有限公司</w:t>
      </w:r>
    </w:p>
    <w:p w:rsidR="00304BF6" w:rsidRDefault="00B517BB">
      <w:pPr>
        <w:pStyle w:val="aa"/>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地址：郑州市金水区经三路85号3号楼13层03号</w:t>
      </w:r>
    </w:p>
    <w:p w:rsidR="00304BF6" w:rsidRDefault="00B517BB">
      <w:pPr>
        <w:pStyle w:val="aa"/>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联系人：常先生</w:t>
      </w:r>
    </w:p>
    <w:p w:rsidR="00304BF6" w:rsidRDefault="00B517BB">
      <w:pPr>
        <w:pStyle w:val="aa"/>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联系电话：0374-7553181</w:t>
      </w:r>
    </w:p>
    <w:p w:rsidR="00304BF6" w:rsidRDefault="00304BF6">
      <w:pPr>
        <w:pStyle w:val="aa"/>
        <w:widowControl/>
        <w:shd w:val="clear" w:color="auto" w:fill="FFFFFF"/>
        <w:spacing w:line="360" w:lineRule="auto"/>
        <w:ind w:firstLine="420"/>
        <w:contextualSpacing/>
        <w:jc w:val="left"/>
        <w:rPr>
          <w:rFonts w:ascii="宋体" w:hAnsi="宋体" w:cs="黑体"/>
          <w:bCs/>
          <w:sz w:val="21"/>
          <w:shd w:val="clear" w:color="auto" w:fill="FFFFFF"/>
        </w:rPr>
      </w:pPr>
    </w:p>
    <w:p w:rsidR="00304BF6" w:rsidRDefault="00B517BB">
      <w:pPr>
        <w:pStyle w:val="aa"/>
        <w:widowControl/>
        <w:shd w:val="clear" w:color="auto" w:fill="FFFFFF"/>
        <w:spacing w:line="360" w:lineRule="auto"/>
        <w:ind w:firstLine="420"/>
        <w:contextualSpacing/>
        <w:jc w:val="right"/>
        <w:rPr>
          <w:rFonts w:ascii="宋体" w:hAnsi="宋体" w:cs="黑体"/>
          <w:bCs/>
          <w:sz w:val="21"/>
          <w:shd w:val="clear" w:color="auto" w:fill="FFFFFF"/>
        </w:rPr>
      </w:pPr>
      <w:r>
        <w:rPr>
          <w:rFonts w:ascii="宋体" w:hAnsi="宋体" w:cs="黑体" w:hint="eastAsia"/>
          <w:bCs/>
          <w:sz w:val="21"/>
          <w:shd w:val="clear" w:color="auto" w:fill="FFFFFF"/>
        </w:rPr>
        <w:t>2019 年 12月27日</w:t>
      </w:r>
    </w:p>
    <w:p w:rsidR="00304BF6" w:rsidRDefault="00304BF6">
      <w:pPr>
        <w:pStyle w:val="aa"/>
        <w:widowControl/>
        <w:shd w:val="clear" w:color="auto" w:fill="FFFFFF"/>
        <w:spacing w:line="360" w:lineRule="auto"/>
        <w:ind w:firstLine="420"/>
        <w:contextualSpacing/>
        <w:jc w:val="left"/>
        <w:rPr>
          <w:rFonts w:ascii="宋体" w:hAnsi="宋体" w:cs="黑体"/>
          <w:bCs/>
          <w:color w:val="000000"/>
          <w:sz w:val="21"/>
          <w:shd w:val="clear" w:color="auto" w:fill="FFFFFF"/>
        </w:rPr>
      </w:pPr>
    </w:p>
    <w:p w:rsidR="00304BF6" w:rsidRDefault="00B517B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04BF6" w:rsidRDefault="00B517BB">
      <w:pPr>
        <w:spacing w:line="360" w:lineRule="auto"/>
        <w:ind w:firstLineChars="200" w:firstLine="422"/>
        <w:rPr>
          <w:rFonts w:hAnsi="宋体"/>
          <w:b/>
          <w:szCs w:val="21"/>
        </w:rPr>
      </w:pPr>
      <w:r>
        <w:rPr>
          <w:rFonts w:hAnsi="宋体" w:hint="eastAsia"/>
          <w:b/>
          <w:szCs w:val="21"/>
        </w:rPr>
        <w:t>本项目为全流程电子化交易项目，请认真阅读招标文件，并注意以下事项。</w:t>
      </w:r>
    </w:p>
    <w:p w:rsidR="00304BF6" w:rsidRDefault="00B517BB">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304BF6" w:rsidRDefault="00B517BB">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2</w:t>
      </w:r>
      <w:r>
        <w:rPr>
          <w:rFonts w:ascii="宋体" w:hAnsi="宋体"/>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304BF6" w:rsidRDefault="00B517BB">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3</w:t>
      </w:r>
      <w:r>
        <w:rPr>
          <w:rFonts w:ascii="宋体" w:hAnsi="宋体" w:hint="eastAsia"/>
          <w:b/>
          <w:color w:val="000000"/>
          <w:szCs w:val="21"/>
        </w:rPr>
        <w:t>.</w:t>
      </w:r>
      <w:r>
        <w:rPr>
          <w:rFonts w:hAnsi="宋体" w:hint="eastAsia"/>
          <w:b/>
          <w:color w:val="000000"/>
          <w:szCs w:val="21"/>
        </w:rPr>
        <w:t>电子投标文件的制作</w:t>
      </w:r>
    </w:p>
    <w:p w:rsidR="00304BF6" w:rsidRDefault="00B517BB">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.1</w:t>
      </w:r>
      <w:r>
        <w:rPr>
          <w:rFonts w:hAnsi="宋体" w:hint="eastAsia"/>
          <w:color w:val="000000"/>
          <w:szCs w:val="21"/>
        </w:rPr>
        <w:t>投标人登录《全国公共资源交易平台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8" w:history="1">
        <w:r>
          <w:rPr>
            <w:rStyle w:val="ac"/>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304BF6" w:rsidRDefault="00B517B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》公共资源交易系统——组件下载——交易系统操作手册（投标人、供应商）。</w:t>
      </w:r>
    </w:p>
    <w:p w:rsidR="00304BF6" w:rsidRDefault="00B517BB">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hAnsi="宋体" w:hint="eastAsia"/>
          <w:color w:val="000000"/>
          <w:szCs w:val="21"/>
        </w:rPr>
        <w:t>投标人须将招标文件要求的资质、业绩、荣誉及相关人员证明材料等资料原件扫描件或图片（或图片）制作到所提交的电子投标文件中。</w:t>
      </w:r>
    </w:p>
    <w:p w:rsidR="00304BF6" w:rsidRDefault="00B517BB">
      <w:pPr>
        <w:tabs>
          <w:tab w:val="left" w:pos="7095"/>
        </w:tabs>
        <w:spacing w:line="360" w:lineRule="auto"/>
        <w:ind w:firstLineChars="200" w:firstLine="420"/>
        <w:contextualSpacing/>
        <w:rPr>
          <w:rFonts w:hAnsi="宋体"/>
          <w:color w:val="000000"/>
          <w:szCs w:val="21"/>
        </w:rPr>
      </w:pPr>
      <w:r>
        <w:rPr>
          <w:rFonts w:ascii="宋体" w:hAnsi="宋体"/>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304BF6" w:rsidRDefault="00B517BB">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w:t>
      </w:r>
      <w:r>
        <w:rPr>
          <w:rFonts w:hAnsi="宋体" w:hint="eastAsia"/>
          <w:color w:val="000000"/>
          <w:szCs w:val="21"/>
        </w:rPr>
        <w:lastRenderedPageBreak/>
        <w:t>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304BF6" w:rsidRDefault="00B517BB">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4</w:t>
      </w:r>
      <w:r>
        <w:rPr>
          <w:rFonts w:ascii="宋体" w:hAnsi="宋体" w:hint="eastAsia"/>
          <w:b/>
          <w:color w:val="000000"/>
          <w:szCs w:val="21"/>
        </w:rPr>
        <w:t>.加密</w:t>
      </w:r>
      <w:r>
        <w:rPr>
          <w:rFonts w:hAnsi="宋体" w:hint="eastAsia"/>
          <w:b/>
          <w:color w:val="000000"/>
          <w:szCs w:val="21"/>
        </w:rPr>
        <w:t>电子投标文件的提交</w:t>
      </w:r>
    </w:p>
    <w:p w:rsidR="00304BF6" w:rsidRDefault="00B517BB">
      <w:pPr>
        <w:tabs>
          <w:tab w:val="left" w:pos="7095"/>
        </w:tabs>
        <w:spacing w:line="360" w:lineRule="auto"/>
        <w:contextualSpacing/>
        <w:rPr>
          <w:rFonts w:hAnsi="宋体"/>
          <w:color w:val="000000"/>
          <w:szCs w:val="21"/>
        </w:rPr>
      </w:pPr>
      <w:r>
        <w:rPr>
          <w:rFonts w:ascii="宋体" w:hAnsi="宋体"/>
          <w:color w:val="000000"/>
          <w:szCs w:val="21"/>
        </w:rPr>
        <w:t>4</w:t>
      </w:r>
      <w:r>
        <w:rPr>
          <w:rFonts w:ascii="宋体" w:hAnsi="宋体"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9" w:history="1">
        <w:r>
          <w:rPr>
            <w:rStyle w:val="ac"/>
            <w:rFonts w:hAnsi="宋体"/>
            <w:szCs w:val="21"/>
          </w:rPr>
          <w:t>http://221.14.6.70:8088/ggzy/</w:t>
        </w:r>
      </w:hyperlink>
      <w:r>
        <w:rPr>
          <w:rFonts w:hAnsi="宋体" w:hint="eastAsia"/>
          <w:color w:val="000000"/>
          <w:szCs w:val="21"/>
        </w:rPr>
        <w:t>）。</w:t>
      </w:r>
    </w:p>
    <w:p w:rsidR="00304BF6" w:rsidRDefault="00B517B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304BF6" w:rsidRDefault="00B517BB">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 xml:space="preserve">2 </w:t>
      </w:r>
      <w:r>
        <w:rPr>
          <w:rFonts w:hAnsi="宋体" w:hint="eastAsia"/>
          <w:color w:val="000000"/>
          <w:szCs w:val="21"/>
        </w:rPr>
        <w:t>投标人对同一项目多个标段进行投标的，加密电子投标文件应按标段分别提交。</w:t>
      </w:r>
    </w:p>
    <w:p w:rsidR="00304BF6" w:rsidRDefault="00B517BB">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304BF6" w:rsidRDefault="00B517BB">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5</w:t>
      </w:r>
      <w:r>
        <w:rPr>
          <w:rFonts w:ascii="宋体" w:hAnsi="宋体" w:hint="eastAsia"/>
          <w:b/>
          <w:color w:val="000000"/>
          <w:szCs w:val="21"/>
        </w:rPr>
        <w:t>.</w:t>
      </w:r>
      <w:r>
        <w:rPr>
          <w:rFonts w:hAnsi="宋体" w:hint="eastAsia"/>
          <w:b/>
          <w:color w:val="000000"/>
          <w:szCs w:val="21"/>
        </w:rPr>
        <w:t>评标依据</w:t>
      </w:r>
    </w:p>
    <w:p w:rsidR="00304BF6" w:rsidRDefault="00B517BB">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5.1</w:t>
      </w:r>
      <w:r>
        <w:rPr>
          <w:rFonts w:hAnsi="宋体" w:hint="eastAsia"/>
          <w:color w:val="000000"/>
          <w:szCs w:val="21"/>
        </w:rPr>
        <w:t>采用全流程电子化交易评标时，评标委员会以电子投标文件为依据评标。</w:t>
      </w:r>
    </w:p>
    <w:p w:rsidR="00304BF6" w:rsidRDefault="00B517BB">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304BF6" w:rsidRDefault="00304BF6">
      <w:pPr>
        <w:pStyle w:val="aa"/>
        <w:widowControl/>
        <w:shd w:val="clear" w:color="auto" w:fill="FFFFFF"/>
        <w:spacing w:line="360" w:lineRule="auto"/>
        <w:ind w:firstLine="420"/>
        <w:contextualSpacing/>
        <w:jc w:val="right"/>
        <w:rPr>
          <w:rFonts w:ascii="宋体" w:hAnsi="宋体" w:cs="黑体"/>
          <w:bCs/>
          <w:color w:val="000000"/>
          <w:sz w:val="21"/>
          <w:shd w:val="clear" w:color="auto" w:fill="FFFFFF"/>
        </w:rPr>
      </w:pPr>
    </w:p>
    <w:p w:rsidR="00304BF6" w:rsidRDefault="00B517BB">
      <w:pPr>
        <w:pageBreakBefore/>
        <w:numPr>
          <w:ilvl w:val="0"/>
          <w:numId w:val="2"/>
        </w:numPr>
        <w:jc w:val="center"/>
        <w:outlineLvl w:val="0"/>
        <w:rPr>
          <w:rFonts w:ascii="宋体" w:hAnsi="宋体" w:cs="宋体"/>
          <w:b/>
          <w:kern w:val="0"/>
          <w:sz w:val="36"/>
          <w:szCs w:val="36"/>
        </w:rPr>
      </w:pPr>
      <w:r>
        <w:rPr>
          <w:rFonts w:ascii="宋体" w:hAnsi="宋体" w:cs="宋体" w:hint="eastAsia"/>
          <w:b/>
          <w:kern w:val="0"/>
          <w:sz w:val="36"/>
          <w:szCs w:val="36"/>
        </w:rPr>
        <w:lastRenderedPageBreak/>
        <w:t xml:space="preserve"> 项目需求</w:t>
      </w:r>
    </w:p>
    <w:p w:rsidR="00304BF6" w:rsidRDefault="00B517BB">
      <w:pPr>
        <w:pStyle w:val="p0"/>
        <w:spacing w:line="360" w:lineRule="auto"/>
        <w:jc w:val="left"/>
        <w:rPr>
          <w:rFonts w:ascii="宋体" w:hAnsi="宋体" w:cs="宋体"/>
          <w:b/>
          <w:color w:val="000000"/>
          <w:sz w:val="24"/>
          <w:szCs w:val="24"/>
        </w:rPr>
      </w:pPr>
      <w:r>
        <w:rPr>
          <w:rFonts w:ascii="宋体" w:hAnsi="宋体" w:cs="黑体" w:hint="eastAsia"/>
          <w:b/>
          <w:bCs/>
          <w:color w:val="000000"/>
          <w:shd w:val="clear" w:color="auto" w:fill="FFFFFF"/>
        </w:rPr>
        <w:t>一、</w:t>
      </w:r>
      <w:r>
        <w:rPr>
          <w:rFonts w:ascii="宋体" w:hAnsi="宋体" w:cs="宋体" w:hint="eastAsia"/>
          <w:b/>
          <w:color w:val="000000"/>
          <w:sz w:val="24"/>
          <w:szCs w:val="24"/>
        </w:rPr>
        <w:t>招标需求一览表</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详见附件</w:t>
      </w:r>
    </w:p>
    <w:p w:rsidR="00304BF6" w:rsidRDefault="00B517BB">
      <w:pPr>
        <w:adjustRightInd w:val="0"/>
        <w:snapToGrid w:val="0"/>
        <w:spacing w:line="360" w:lineRule="auto"/>
        <w:rPr>
          <w:rFonts w:hAnsi="宋体"/>
          <w:color w:val="000000"/>
          <w:szCs w:val="21"/>
        </w:rPr>
      </w:pPr>
      <w:r>
        <w:rPr>
          <w:rFonts w:hint="eastAsia"/>
          <w:b/>
          <w:sz w:val="24"/>
        </w:rPr>
        <w:t>二</w:t>
      </w:r>
      <w:r>
        <w:rPr>
          <w:b/>
          <w:sz w:val="24"/>
        </w:rPr>
        <w:t>、采购要求：</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2.1</w:t>
      </w:r>
      <w:r>
        <w:rPr>
          <w:rFonts w:hAnsi="宋体" w:hint="eastAsia"/>
          <w:color w:val="000000"/>
          <w:szCs w:val="21"/>
        </w:rPr>
        <w:t>本项目预算金额包括设备、运输、装卸、安装、调试、售后服务等所涉及的所有内容，采购人不在进行任何价款的支付。</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szCs w:val="21"/>
        </w:rPr>
        <w:t>2.2</w:t>
      </w:r>
      <w:r>
        <w:rPr>
          <w:rFonts w:hAnsi="宋体" w:hint="eastAsia"/>
          <w:szCs w:val="21"/>
        </w:rPr>
        <w:t>采购清单中技术规格为此次采购货物配置要求，投标产品允许偏离。</w:t>
      </w:r>
      <w:r>
        <w:rPr>
          <w:rFonts w:hAnsi="宋体"/>
          <w:color w:val="FF0000"/>
          <w:szCs w:val="21"/>
        </w:rPr>
        <w:t xml:space="preserve"> </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2.3</w:t>
      </w:r>
      <w:r>
        <w:rPr>
          <w:rFonts w:hAnsi="宋体" w:hint="eastAsia"/>
          <w:color w:val="000000"/>
          <w:szCs w:val="21"/>
        </w:rPr>
        <w:t>投标人须明确投标产品的厂家、产地、品牌、型号、详细参数（参照招标需求一览表，格式自拟）否则为无效投标。</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2.4</w:t>
      </w:r>
      <w:r>
        <w:rPr>
          <w:rFonts w:hAnsi="宋体" w:hint="eastAsia"/>
          <w:color w:val="000000"/>
          <w:szCs w:val="21"/>
        </w:rPr>
        <w:t>投标人所投报产品必须满足国家相关标准、行业标准、地方标准或者其他标准、规范；</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2.5</w:t>
      </w:r>
      <w:r>
        <w:rPr>
          <w:rFonts w:hAnsi="宋体" w:hint="eastAsia"/>
          <w:color w:val="000000"/>
          <w:szCs w:val="21"/>
        </w:rPr>
        <w:t>本项目落实节能环保、中小微型企业、残疾人福利性单位扶持等相关政府采购政策。</w:t>
      </w:r>
    </w:p>
    <w:p w:rsidR="00304BF6" w:rsidRDefault="00B517BB">
      <w:pPr>
        <w:adjustRightInd w:val="0"/>
        <w:snapToGrid w:val="0"/>
        <w:spacing w:line="360" w:lineRule="auto"/>
        <w:rPr>
          <w:b/>
          <w:sz w:val="24"/>
        </w:rPr>
      </w:pPr>
      <w:r>
        <w:rPr>
          <w:rFonts w:hint="eastAsia"/>
          <w:b/>
          <w:sz w:val="24"/>
        </w:rPr>
        <w:t>三、其它要求：</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3.1</w:t>
      </w:r>
      <w:r>
        <w:rPr>
          <w:rFonts w:hAnsi="宋体" w:hint="eastAsia"/>
          <w:color w:val="000000"/>
          <w:szCs w:val="21"/>
        </w:rPr>
        <w:t>项目主要内容、数量及要求：襄城县文化馆智能设备及办公家具采购项目：包括：非物质文化展厅、书画区、多功能小剧场、辅导区、服务区等功能性展厅的智能设备及办公家具的采购（具体要求和未尽事宜详见招标文件）；</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3.2</w:t>
      </w:r>
      <w:r>
        <w:rPr>
          <w:rFonts w:hAnsi="宋体" w:hint="eastAsia"/>
          <w:color w:val="000000"/>
          <w:szCs w:val="21"/>
        </w:rPr>
        <w:t>预算上限：</w:t>
      </w:r>
      <w:r>
        <w:rPr>
          <w:rFonts w:hAnsi="宋体" w:hint="eastAsia"/>
          <w:color w:val="000000"/>
          <w:szCs w:val="21"/>
        </w:rPr>
        <w:t>13078744.56</w:t>
      </w:r>
      <w:r>
        <w:rPr>
          <w:rFonts w:hAnsi="宋体" w:hint="eastAsia"/>
          <w:color w:val="000000"/>
          <w:szCs w:val="21"/>
        </w:rPr>
        <w:t>元，超出者为无效投标。</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3.3</w:t>
      </w:r>
      <w:r>
        <w:rPr>
          <w:rFonts w:hAnsi="宋体" w:hint="eastAsia"/>
          <w:color w:val="000000"/>
          <w:szCs w:val="21"/>
        </w:rPr>
        <w:t>交付（服务、完工）时间：自合同签订后</w:t>
      </w:r>
      <w:r>
        <w:rPr>
          <w:rFonts w:hAnsi="宋体" w:hint="eastAsia"/>
          <w:color w:val="000000"/>
          <w:szCs w:val="21"/>
        </w:rPr>
        <w:t>40</w:t>
      </w:r>
      <w:r>
        <w:rPr>
          <w:rFonts w:hAnsi="宋体" w:hint="eastAsia"/>
          <w:color w:val="000000"/>
          <w:szCs w:val="21"/>
        </w:rPr>
        <w:t>日历天，待验收合格后免费服务二年；</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3.4</w:t>
      </w:r>
      <w:r>
        <w:rPr>
          <w:rFonts w:hAnsi="宋体" w:hint="eastAsia"/>
          <w:color w:val="000000"/>
          <w:szCs w:val="21"/>
        </w:rPr>
        <w:t>交付（服务、完工）地点：襄城县文博中心；</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3.5</w:t>
      </w:r>
      <w:r>
        <w:rPr>
          <w:rFonts w:hAnsi="宋体" w:hint="eastAsia"/>
          <w:color w:val="000000"/>
          <w:szCs w:val="21"/>
        </w:rPr>
        <w:t>付款方式：双方协商；</w:t>
      </w:r>
    </w:p>
    <w:p w:rsidR="00304BF6" w:rsidRDefault="00B517BB">
      <w:pPr>
        <w:adjustRightInd w:val="0"/>
        <w:snapToGrid w:val="0"/>
        <w:spacing w:line="360" w:lineRule="auto"/>
        <w:ind w:firstLineChars="200" w:firstLine="420"/>
        <w:jc w:val="left"/>
        <w:rPr>
          <w:rFonts w:hAnsi="宋体"/>
          <w:color w:val="000000"/>
          <w:szCs w:val="21"/>
        </w:rPr>
      </w:pPr>
      <w:r>
        <w:rPr>
          <w:rFonts w:hAnsi="宋体" w:hint="eastAsia"/>
          <w:color w:val="000000"/>
          <w:szCs w:val="21"/>
        </w:rPr>
        <w:t>3.6</w:t>
      </w:r>
      <w:r>
        <w:rPr>
          <w:rFonts w:hAnsi="宋体" w:hint="eastAsia"/>
          <w:color w:val="000000"/>
          <w:szCs w:val="21"/>
        </w:rPr>
        <w:t>验收标准</w:t>
      </w:r>
      <w:r>
        <w:rPr>
          <w:rFonts w:hAnsi="宋体" w:hint="eastAsia"/>
          <w:color w:val="000000"/>
          <w:szCs w:val="21"/>
        </w:rPr>
        <w:t>:</w:t>
      </w:r>
      <w:r>
        <w:rPr>
          <w:rFonts w:hAnsi="宋体" w:hint="eastAsia"/>
          <w:color w:val="000000"/>
          <w:szCs w:val="21"/>
        </w:rPr>
        <w:t>由采购人成立验收小组</w:t>
      </w:r>
      <w:r>
        <w:rPr>
          <w:rFonts w:hAnsi="宋体" w:hint="eastAsia"/>
          <w:color w:val="000000"/>
          <w:szCs w:val="21"/>
        </w:rPr>
        <w:t>,</w:t>
      </w:r>
      <w:r>
        <w:rPr>
          <w:rFonts w:hAnsi="宋体" w:hint="eastAsia"/>
          <w:color w:val="000000"/>
          <w:szCs w:val="21"/>
        </w:rPr>
        <w:t>按照采购合同的约定对中标人履约情况进行验收。验收时</w:t>
      </w:r>
      <w:r>
        <w:rPr>
          <w:rFonts w:hAnsi="宋体" w:hint="eastAsia"/>
          <w:color w:val="000000"/>
          <w:szCs w:val="21"/>
        </w:rPr>
        <w:t>,</w:t>
      </w:r>
      <w:r>
        <w:rPr>
          <w:rFonts w:hAnsi="宋体" w:hint="eastAsia"/>
          <w:color w:val="000000"/>
          <w:szCs w:val="21"/>
        </w:rPr>
        <w:t>按照采购合同的约定对每一项技术、服务、安全标准的履约情况进行确认。验收结束后</w:t>
      </w:r>
      <w:r>
        <w:rPr>
          <w:rFonts w:hAnsi="宋体" w:hint="eastAsia"/>
          <w:color w:val="000000"/>
          <w:szCs w:val="21"/>
        </w:rPr>
        <w:t>,</w:t>
      </w:r>
      <w:r>
        <w:rPr>
          <w:rFonts w:hAnsi="宋体" w:hint="eastAsia"/>
          <w:color w:val="000000"/>
          <w:szCs w:val="21"/>
        </w:rPr>
        <w:t>出具验收书</w:t>
      </w:r>
      <w:r>
        <w:rPr>
          <w:rFonts w:hAnsi="宋体" w:hint="eastAsia"/>
          <w:color w:val="000000"/>
          <w:szCs w:val="21"/>
        </w:rPr>
        <w:t>,</w:t>
      </w:r>
      <w:r>
        <w:rPr>
          <w:rFonts w:hAnsi="宋体" w:hint="eastAsia"/>
          <w:color w:val="000000"/>
          <w:szCs w:val="21"/>
        </w:rPr>
        <w:t>列明各项标准的验收情况及项目总体评价</w:t>
      </w:r>
      <w:r>
        <w:rPr>
          <w:rFonts w:hAnsi="宋体" w:hint="eastAsia"/>
          <w:color w:val="000000"/>
          <w:szCs w:val="21"/>
        </w:rPr>
        <w:t>,</w:t>
      </w:r>
      <w:r>
        <w:rPr>
          <w:rFonts w:hAnsi="宋体" w:hint="eastAsia"/>
          <w:color w:val="000000"/>
          <w:szCs w:val="21"/>
        </w:rPr>
        <w:t>由验收双方共同签署。</w:t>
      </w:r>
    </w:p>
    <w:p w:rsidR="00304BF6" w:rsidRDefault="00B517BB">
      <w:pPr>
        <w:pStyle w:val="aa"/>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第三章 投标人须知前附表</w:t>
      </w:r>
    </w:p>
    <w:p w:rsidR="00304BF6" w:rsidRDefault="00B517BB">
      <w:pPr>
        <w:autoSpaceDE w:val="0"/>
        <w:autoSpaceDN w:val="0"/>
        <w:adjustRightInd w:val="0"/>
        <w:spacing w:line="360" w:lineRule="auto"/>
        <w:ind w:right="-11"/>
        <w:jc w:val="left"/>
        <w:rPr>
          <w:rFonts w:ascii="宋体" w:hAnsi="宋体" w:cs="宋体"/>
          <w:b/>
          <w:kern w:val="0"/>
          <w:szCs w:val="21"/>
        </w:rPr>
      </w:pPr>
      <w:r>
        <w:rPr>
          <w:rFonts w:cs="微软雅黑" w:hint="eastAsia"/>
          <w:b/>
          <w:color w:val="FF0000"/>
          <w:szCs w:val="21"/>
        </w:rPr>
        <w:t>投标人须知中凡标有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45"/>
        <w:gridCol w:w="6193"/>
      </w:tblGrid>
      <w:tr w:rsidR="00304BF6">
        <w:trPr>
          <w:trHeight w:val="551"/>
          <w:jc w:val="center"/>
        </w:trPr>
        <w:tc>
          <w:tcPr>
            <w:tcW w:w="963" w:type="dxa"/>
            <w:noWrap/>
            <w:vAlign w:val="center"/>
          </w:tcPr>
          <w:p w:rsidR="00304BF6" w:rsidRDefault="00B517BB">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序号</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条款名称</w:t>
            </w:r>
          </w:p>
        </w:tc>
        <w:tc>
          <w:tcPr>
            <w:tcW w:w="6193" w:type="dxa"/>
            <w:noWrap/>
            <w:vAlign w:val="center"/>
          </w:tcPr>
          <w:p w:rsidR="00304BF6" w:rsidRDefault="00B517BB">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说明和要求</w:t>
            </w:r>
          </w:p>
        </w:tc>
      </w:tr>
      <w:tr w:rsidR="00304BF6">
        <w:trPr>
          <w:trHeight w:val="1278"/>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采购项目</w:t>
            </w:r>
          </w:p>
        </w:tc>
        <w:tc>
          <w:tcPr>
            <w:tcW w:w="6193" w:type="dxa"/>
            <w:noWrap/>
          </w:tcPr>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襄城县文化馆智能设备及办公家具采购项目：包括：非物质文化展厅、书画区、多功能小剧场、辅导区、服务区等功能性展厅的智能设备及办公家具的采购（具体要求和未尽事宜详见招标文件）；</w:t>
            </w:r>
          </w:p>
        </w:tc>
      </w:tr>
      <w:tr w:rsidR="00304BF6">
        <w:trPr>
          <w:trHeight w:val="1421"/>
          <w:jc w:val="center"/>
        </w:trPr>
        <w:tc>
          <w:tcPr>
            <w:tcW w:w="963" w:type="dxa"/>
            <w:noWrap/>
            <w:vAlign w:val="center"/>
          </w:tcPr>
          <w:p w:rsidR="00304BF6" w:rsidRDefault="00B517BB">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t>2</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w:t>
            </w:r>
          </w:p>
        </w:tc>
        <w:tc>
          <w:tcPr>
            <w:tcW w:w="6193" w:type="dxa"/>
            <w:noWrap/>
            <w:vAlign w:val="center"/>
          </w:tcPr>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采购人：襄城县文化广电和旅游局</w:t>
            </w:r>
          </w:p>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址：襄城县文博中心五楼</w:t>
            </w:r>
          </w:p>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联系人：常先生</w:t>
            </w:r>
          </w:p>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联系电话：0374-8391903</w:t>
            </w:r>
          </w:p>
        </w:tc>
      </w:tr>
      <w:tr w:rsidR="00304BF6">
        <w:trPr>
          <w:trHeight w:val="323"/>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3</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代理机构</w:t>
            </w:r>
          </w:p>
        </w:tc>
        <w:tc>
          <w:tcPr>
            <w:tcW w:w="6193" w:type="dxa"/>
            <w:noWrap/>
            <w:vAlign w:val="center"/>
          </w:tcPr>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招标代理机构：欧邦工程管理有限公司</w:t>
            </w:r>
          </w:p>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址：郑州市金水区经三路85号3号楼13层03号</w:t>
            </w:r>
          </w:p>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联系人：常先生</w:t>
            </w:r>
          </w:p>
          <w:p w:rsidR="00304BF6" w:rsidRDefault="00B517B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联系电话：0374-7553181</w:t>
            </w:r>
          </w:p>
        </w:tc>
      </w:tr>
      <w:tr w:rsidR="00304BF6">
        <w:trPr>
          <w:trHeight w:val="9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4</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193" w:type="dxa"/>
            <w:noWrap/>
            <w:vAlign w:val="center"/>
          </w:tcPr>
          <w:p w:rsidR="00304BF6" w:rsidRDefault="00B517BB">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Pr>
                <w:rFonts w:ascii="宋体" w:hAnsi="宋体" w:cs="仿宋_GB2312"/>
                <w:b/>
                <w:szCs w:val="21"/>
              </w:rPr>
              <w:t>法人或者其他组织的营业执照等证明文件，自然人的身份证明</w:t>
            </w:r>
          </w:p>
          <w:p w:rsidR="00304BF6" w:rsidRDefault="00B517B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1、企业法人营业执照或营业执照。（企业投标提供）</w:t>
            </w:r>
          </w:p>
          <w:p w:rsidR="00304BF6" w:rsidRDefault="00B517B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304BF6" w:rsidRDefault="00B517B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3、执业许可证。（非专业服务机构投标提供）</w:t>
            </w:r>
          </w:p>
          <w:p w:rsidR="00304BF6" w:rsidRDefault="00B517B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304BF6" w:rsidRDefault="00B517BB">
            <w:pPr>
              <w:autoSpaceDE w:val="0"/>
              <w:autoSpaceDN w:val="0"/>
              <w:adjustRightInd w:val="0"/>
              <w:spacing w:line="360" w:lineRule="auto"/>
              <w:jc w:val="left"/>
              <w:rPr>
                <w:rFonts w:ascii="宋体" w:hAnsi="宋体" w:cs="仿宋_GB2312"/>
                <w:szCs w:val="21"/>
              </w:rPr>
            </w:pPr>
            <w:r>
              <w:rPr>
                <w:rFonts w:ascii="宋体" w:hAnsi="宋体" w:cs="宋体" w:hint="eastAsia"/>
                <w:bCs/>
                <w:szCs w:val="21"/>
                <w:lang w:val="zh-CN"/>
              </w:rPr>
              <w:t>5、自然人身份证明。（自然人投标提供）</w:t>
            </w:r>
          </w:p>
          <w:p w:rsidR="00304BF6" w:rsidRDefault="00B517BB">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304BF6" w:rsidRDefault="00B517BB">
            <w:pPr>
              <w:autoSpaceDE w:val="0"/>
              <w:autoSpaceDN w:val="0"/>
              <w:adjustRightInd w:val="0"/>
              <w:spacing w:line="360" w:lineRule="auto"/>
              <w:ind w:right="-11"/>
              <w:rPr>
                <w:rFonts w:ascii="宋体" w:hAnsi="宋体" w:cs="宋体"/>
                <w:bCs/>
                <w:color w:val="FF0000"/>
                <w:szCs w:val="21"/>
                <w:lang w:val="zh-CN"/>
              </w:rPr>
            </w:pPr>
            <w:r>
              <w:rPr>
                <w:rFonts w:ascii="宋体" w:hAnsi="宋体" w:hint="eastAsia"/>
                <w:bCs/>
                <w:szCs w:val="21"/>
              </w:rPr>
              <w:t>2018年度经审计的财务报告，包括资产负债表、利润表、现金流量表、所有者权益变动表及其附注等(如2019年度新成立公司，须据实提交财务审计报告等或者附投标人相关承诺函或声明）；</w:t>
            </w:r>
          </w:p>
          <w:p w:rsidR="00304BF6" w:rsidRDefault="00B517BB">
            <w:pPr>
              <w:autoSpaceDE w:val="0"/>
              <w:autoSpaceDN w:val="0"/>
              <w:adjustRightInd w:val="0"/>
              <w:spacing w:line="360" w:lineRule="auto"/>
              <w:ind w:right="-11"/>
              <w:rPr>
                <w:rFonts w:ascii="宋体" w:hAnsi="宋体" w:cs="仿宋_GB2312"/>
                <w:b/>
                <w:szCs w:val="21"/>
              </w:rPr>
            </w:pPr>
            <w:r>
              <w:rPr>
                <w:rFonts w:ascii="宋体" w:hAnsi="宋体" w:cs="仿宋_GB2312" w:hint="eastAsia"/>
                <w:b/>
                <w:szCs w:val="21"/>
              </w:rPr>
              <w:t>三、依法缴纳税收相关材料</w:t>
            </w:r>
          </w:p>
          <w:p w:rsidR="00304BF6" w:rsidRDefault="00B517B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投标截止时间前六个月内任意一个月缴纳税收凭据。（依法免税的</w:t>
            </w:r>
            <w:r>
              <w:rPr>
                <w:rFonts w:ascii="宋体" w:hAnsi="宋体" w:cs="宋体" w:hint="eastAsia"/>
                <w:bCs/>
                <w:szCs w:val="21"/>
                <w:lang w:val="zh-CN"/>
              </w:rPr>
              <w:lastRenderedPageBreak/>
              <w:t>投标人，应提供相应文件证明依法免税）</w:t>
            </w:r>
          </w:p>
          <w:p w:rsidR="00304BF6" w:rsidRDefault="00B517BB">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304BF6" w:rsidRDefault="00B517BB">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投标截止时间前六个月内任意一个月缴纳社会保险凭据。（依法不需要缴纳社会保障资金的投标人，应提供相应文件证明依法不需要缴纳社会保障资金）</w:t>
            </w:r>
          </w:p>
          <w:p w:rsidR="00304BF6" w:rsidRDefault="00B517BB">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304BF6" w:rsidRDefault="00B517BB">
            <w:pPr>
              <w:autoSpaceDE w:val="0"/>
              <w:autoSpaceDN w:val="0"/>
              <w:adjustRightInd w:val="0"/>
              <w:spacing w:line="360" w:lineRule="auto"/>
              <w:jc w:val="left"/>
              <w:rPr>
                <w:rFonts w:ascii="宋体" w:hAnsi="宋体" w:cs="宋体"/>
                <w:kern w:val="0"/>
                <w:szCs w:val="21"/>
              </w:rPr>
            </w:pPr>
            <w:r>
              <w:rPr>
                <w:rFonts w:ascii="宋体" w:hAnsi="宋体" w:cs="宋体" w:hint="eastAsia"/>
                <w:bCs/>
                <w:szCs w:val="21"/>
                <w:lang w:val="zh-CN"/>
              </w:rPr>
              <w:t>相关设备的购置发票、专业技术人员职称证书、用工合同等或者</w:t>
            </w:r>
            <w:r>
              <w:rPr>
                <w:rFonts w:ascii="宋体" w:hAnsi="宋体" w:cs="宋体" w:hint="eastAsia"/>
                <w:kern w:val="0"/>
                <w:szCs w:val="21"/>
              </w:rPr>
              <w:t>附投标人相关承诺函或声明。</w:t>
            </w:r>
          </w:p>
          <w:p w:rsidR="00304BF6" w:rsidRDefault="00B517BB">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b/>
                <w:bCs/>
                <w:szCs w:val="21"/>
                <w:lang w:val="zh-CN"/>
              </w:rPr>
              <w:t>参加政府采购活动前3年内在经营活动中没有重大违法记录的声明</w:t>
            </w:r>
          </w:p>
          <w:p w:rsidR="00304BF6" w:rsidRDefault="00B517BB">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参加政府采购活动前3年内在经营活动中没有重大违法记录的书面声明</w:t>
            </w:r>
            <w:r>
              <w:rPr>
                <w:rFonts w:ascii="宋体" w:hAnsi="宋体" w:cs="宋体" w:hint="eastAsia"/>
                <w:bCs/>
                <w:szCs w:val="21"/>
                <w:lang w:val="zh-CN"/>
              </w:rPr>
              <w:t>”。 重大违法记录，是指投标人因违法经营受到刑事处罚或者责令停产停业、吊销许可证或者执照、较大数额罚款等行政处罚。</w:t>
            </w:r>
          </w:p>
          <w:p w:rsidR="00304BF6" w:rsidRDefault="00B517BB">
            <w:pPr>
              <w:autoSpaceDE w:val="0"/>
              <w:autoSpaceDN w:val="0"/>
              <w:spacing w:line="360" w:lineRule="auto"/>
              <w:contextualSpacing/>
              <w:rPr>
                <w:rFonts w:ascii="宋体" w:hAnsi="宋体" w:cs="仿宋_GB2312"/>
                <w:b/>
                <w:color w:val="000000"/>
                <w:szCs w:val="21"/>
                <w:shd w:val="clear" w:color="auto" w:fill="FFFFFF"/>
              </w:rPr>
            </w:pPr>
            <w:r>
              <w:rPr>
                <w:rFonts w:ascii="宋体" w:hAnsi="宋体" w:cs="宋体" w:hint="eastAsia"/>
                <w:b/>
                <w:bCs/>
                <w:szCs w:val="21"/>
                <w:lang w:val="zh-CN"/>
              </w:rPr>
              <w:t>七、</w:t>
            </w:r>
            <w:r>
              <w:rPr>
                <w:rFonts w:ascii="宋体" w:hAnsi="宋体" w:cs="仿宋_GB2312" w:hint="eastAsia"/>
                <w:b/>
                <w:szCs w:val="21"/>
                <w:shd w:val="clear" w:color="auto" w:fill="FFFFFF"/>
              </w:rPr>
              <w:t>根据《关于在政府采购活动中查询及使用信用记录有关问题的通知》(财库[2016]125号) 和豫财购【2016】15号的规定，对列入“失信被执行人”、“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w:t>
            </w:r>
            <w:r>
              <w:rPr>
                <w:rFonts w:ascii="宋体" w:hAnsi="宋体" w:cs="仿宋_GB2312" w:hint="eastAsia"/>
                <w:b/>
                <w:color w:val="000000"/>
                <w:szCs w:val="21"/>
                <w:shd w:val="clear" w:color="auto" w:fill="FFFFFF"/>
              </w:rPr>
              <w:t>录者将不予接受其投标；</w:t>
            </w:r>
          </w:p>
          <w:p w:rsidR="00304BF6" w:rsidRDefault="00B517BB">
            <w:pPr>
              <w:autoSpaceDE w:val="0"/>
              <w:autoSpaceDN w:val="0"/>
              <w:spacing w:line="360" w:lineRule="auto"/>
              <w:contextualSpacing/>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），国家企业信用信息公示系统；</w:t>
            </w:r>
          </w:p>
          <w:p w:rsidR="00304BF6" w:rsidRDefault="00B517BB">
            <w:pPr>
              <w:autoSpaceDE w:val="0"/>
              <w:autoSpaceDN w:val="0"/>
              <w:spacing w:line="360" w:lineRule="auto"/>
              <w:contextualSpacing/>
              <w:rPr>
                <w:rFonts w:ascii="宋体" w:hAnsi="宋体" w:cs="宋体"/>
                <w:kern w:val="0"/>
                <w:szCs w:val="21"/>
              </w:rPr>
            </w:pPr>
            <w:r>
              <w:rPr>
                <w:rFonts w:ascii="宋体" w:hAnsi="宋体" w:cs="宋体" w:hint="eastAsia"/>
                <w:kern w:val="0"/>
                <w:szCs w:val="21"/>
              </w:rPr>
              <w:t>2、截止时间：同投标截止时间；</w:t>
            </w:r>
          </w:p>
          <w:p w:rsidR="00304BF6" w:rsidRDefault="00B517BB">
            <w:pPr>
              <w:autoSpaceDE w:val="0"/>
              <w:autoSpaceDN w:val="0"/>
              <w:spacing w:line="360" w:lineRule="auto"/>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w:t>
            </w:r>
            <w:r>
              <w:rPr>
                <w:rFonts w:ascii="宋体" w:hAnsi="宋体" w:cs="宋体" w:hint="eastAsia"/>
                <w:kern w:val="0"/>
                <w:szCs w:val="21"/>
              </w:rPr>
              <w:lastRenderedPageBreak/>
              <w:t>结果网页截图作为查询记录和证据，与其他采购文件一并保存；</w:t>
            </w:r>
          </w:p>
          <w:p w:rsidR="00304BF6" w:rsidRDefault="00B517BB">
            <w:pPr>
              <w:autoSpaceDE w:val="0"/>
              <w:autoSpaceDN w:val="0"/>
              <w:spacing w:line="360" w:lineRule="auto"/>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304BF6" w:rsidRDefault="00B517BB">
            <w:pPr>
              <w:autoSpaceDE w:val="0"/>
              <w:autoSpaceDN w:val="0"/>
              <w:spacing w:line="360" w:lineRule="auto"/>
              <w:contextualSpacing/>
              <w:rPr>
                <w:rFonts w:ascii="宋体" w:hAnsi="宋体" w:cs="宋体"/>
                <w:kern w:val="0"/>
                <w:szCs w:val="21"/>
              </w:rPr>
            </w:pPr>
            <w:r>
              <w:rPr>
                <w:rFonts w:ascii="宋体" w:hAnsi="宋体" w:cs="宋体" w:hint="eastAsia"/>
                <w:kern w:val="0"/>
                <w:szCs w:val="21"/>
              </w:rPr>
              <w:t>5、投标人不良信用记录以资格审查时网站查询结果为准，采购人查询之后，网站信息发生的任何变更不再作为评审依据，投标人自行提供的与网站信息不一致的其他证明材料亦不作为评审依据。</w:t>
            </w:r>
          </w:p>
          <w:p w:rsidR="00304BF6" w:rsidRDefault="00B517BB">
            <w:pPr>
              <w:pStyle w:val="ab"/>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八、投标人的法定代表人为同一个人的两个及两个以上法人，母公司、子公司及其控股公司等，不得在本项目中同时投标；</w:t>
            </w:r>
          </w:p>
          <w:p w:rsidR="00304BF6" w:rsidRDefault="00B517BB">
            <w:pPr>
              <w:pStyle w:val="ab"/>
              <w:ind w:firstLineChars="0" w:firstLine="0"/>
              <w:jc w:val="left"/>
              <w:rPr>
                <w:b/>
                <w:sz w:val="21"/>
              </w:rPr>
            </w:pPr>
            <w:r>
              <w:rPr>
                <w:rFonts w:hAnsi="宋体" w:cs="仿宋_GB2312" w:hint="eastAsia"/>
                <w:b/>
                <w:color w:val="000000"/>
                <w:kern w:val="2"/>
                <w:sz w:val="21"/>
                <w:szCs w:val="21"/>
                <w:shd w:val="clear" w:color="auto" w:fill="FFFFFF"/>
              </w:rPr>
              <w:t>九、本次招标不接受联合体投标；</w:t>
            </w:r>
          </w:p>
        </w:tc>
      </w:tr>
      <w:tr w:rsidR="00304BF6">
        <w:trPr>
          <w:trHeight w:val="504"/>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5</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联合体投标</w:t>
            </w:r>
          </w:p>
        </w:tc>
        <w:tc>
          <w:tcPr>
            <w:tcW w:w="6193" w:type="dxa"/>
            <w:noWrap/>
            <w:vAlign w:val="center"/>
          </w:tcPr>
          <w:p w:rsidR="00304BF6" w:rsidRDefault="00B517BB">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本项目</w:t>
            </w:r>
          </w:p>
          <w:p w:rsidR="00304BF6" w:rsidRDefault="003B31E0">
            <w:pPr>
              <w:autoSpaceDE w:val="0"/>
              <w:autoSpaceDN w:val="0"/>
              <w:adjustRightInd w:val="0"/>
              <w:spacing w:line="360" w:lineRule="auto"/>
              <w:rPr>
                <w:rFonts w:ascii="宋体" w:hAnsi="宋体" w:cs="宋体"/>
                <w:kern w:val="0"/>
                <w:szCs w:val="21"/>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kern w:val="0"/>
                <w:szCs w:val="21"/>
              </w:rPr>
              <w:t xml:space="preserve">不接受      </w:t>
            </w:r>
            <w:r w:rsidR="00B517BB">
              <w:rPr>
                <w:rFonts w:ascii="宋体" w:hAnsi="宋体" w:cs="宋体" w:hint="eastAsia"/>
                <w:bCs/>
                <w:szCs w:val="21"/>
                <w:lang w:val="zh-CN"/>
              </w:rPr>
              <w:t>□接受</w:t>
            </w:r>
            <w:r w:rsidR="00B517BB">
              <w:rPr>
                <w:rFonts w:ascii="宋体" w:hAnsi="宋体" w:cs="宋体" w:hint="eastAsia"/>
                <w:kern w:val="0"/>
                <w:szCs w:val="21"/>
              </w:rPr>
              <w:t>联合体投标</w:t>
            </w:r>
          </w:p>
        </w:tc>
      </w:tr>
      <w:tr w:rsidR="00304BF6">
        <w:trPr>
          <w:trHeight w:val="504"/>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6</w:t>
            </w:r>
          </w:p>
        </w:tc>
        <w:tc>
          <w:tcPr>
            <w:tcW w:w="1745" w:type="dxa"/>
            <w:noWrap/>
            <w:vAlign w:val="center"/>
          </w:tcPr>
          <w:p w:rsidR="00304BF6" w:rsidRDefault="00B517BB">
            <w:pPr>
              <w:autoSpaceDE w:val="0"/>
              <w:autoSpaceDN w:val="0"/>
              <w:adjustRightInd w:val="0"/>
              <w:spacing w:line="360" w:lineRule="auto"/>
              <w:ind w:firstLineChars="150" w:firstLine="316"/>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最高限价</w:t>
            </w:r>
          </w:p>
        </w:tc>
        <w:tc>
          <w:tcPr>
            <w:tcW w:w="6193" w:type="dxa"/>
            <w:noWrap/>
            <w:vAlign w:val="center"/>
          </w:tcPr>
          <w:p w:rsidR="00304BF6" w:rsidRDefault="00B517BB">
            <w:pPr>
              <w:autoSpaceDE w:val="0"/>
              <w:autoSpaceDN w:val="0"/>
              <w:adjustRightInd w:val="0"/>
              <w:spacing w:line="360" w:lineRule="auto"/>
              <w:rPr>
                <w:rFonts w:ascii="宋体" w:hAnsi="宋体" w:cs="宋体"/>
                <w:bCs/>
                <w:szCs w:val="21"/>
              </w:rPr>
            </w:pPr>
            <w:r>
              <w:rPr>
                <w:rFonts w:ascii="宋体" w:hAnsi="宋体" w:cs="宋体" w:hint="eastAsia"/>
                <w:bCs/>
                <w:szCs w:val="21"/>
                <w:lang w:val="zh-CN"/>
              </w:rPr>
              <w:t>最高限价：13078744.56元；</w:t>
            </w:r>
          </w:p>
        </w:tc>
      </w:tr>
      <w:tr w:rsidR="00304BF6">
        <w:trPr>
          <w:trHeight w:val="907"/>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7</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现场考察</w:t>
            </w:r>
          </w:p>
        </w:tc>
        <w:tc>
          <w:tcPr>
            <w:tcW w:w="6193" w:type="dxa"/>
            <w:noWrap/>
            <w:vAlign w:val="center"/>
          </w:tcPr>
          <w:p w:rsidR="00304BF6" w:rsidRDefault="003B31E0">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bCs/>
                <w:szCs w:val="21"/>
                <w:lang w:val="zh-CN"/>
              </w:rPr>
              <w:t>不组织</w:t>
            </w:r>
          </w:p>
          <w:p w:rsidR="00304BF6" w:rsidRDefault="00B517BB">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304BF6">
        <w:trPr>
          <w:trHeight w:val="907"/>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8</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开标前答疑会</w:t>
            </w:r>
          </w:p>
        </w:tc>
        <w:tc>
          <w:tcPr>
            <w:tcW w:w="6193" w:type="dxa"/>
            <w:noWrap/>
            <w:vAlign w:val="center"/>
          </w:tcPr>
          <w:p w:rsidR="00304BF6" w:rsidRDefault="003B31E0">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bCs/>
                <w:szCs w:val="21"/>
                <w:lang w:val="zh-CN"/>
              </w:rPr>
              <w:t>不召开</w:t>
            </w:r>
          </w:p>
          <w:p w:rsidR="00304BF6" w:rsidRDefault="00B517BB">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     地点：/</w:t>
            </w:r>
          </w:p>
        </w:tc>
      </w:tr>
      <w:tr w:rsidR="00304BF6">
        <w:trPr>
          <w:trHeight w:val="504"/>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9</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进口产品参与</w:t>
            </w:r>
          </w:p>
        </w:tc>
        <w:tc>
          <w:tcPr>
            <w:tcW w:w="6193" w:type="dxa"/>
            <w:noWrap/>
            <w:vAlign w:val="center"/>
          </w:tcPr>
          <w:p w:rsidR="00304BF6" w:rsidRDefault="003B31E0">
            <w:pPr>
              <w:autoSpaceDE w:val="0"/>
              <w:autoSpaceDN w:val="0"/>
              <w:adjustRightInd w:val="0"/>
              <w:spacing w:line="360" w:lineRule="auto"/>
              <w:rPr>
                <w:rFonts w:ascii="宋体" w:hAnsi="宋体"/>
                <w:szCs w:val="21"/>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bCs/>
                <w:szCs w:val="21"/>
                <w:lang w:val="zh-CN"/>
              </w:rPr>
              <w:t xml:space="preserve">不允许    </w:t>
            </w:r>
            <w:r w:rsidR="00B517BB">
              <w:rPr>
                <w:rFonts w:ascii="宋体" w:hAnsi="宋体" w:cs="宋体" w:hint="eastAsia"/>
                <w:b/>
                <w:bCs/>
                <w:szCs w:val="21"/>
                <w:lang w:val="zh-CN"/>
              </w:rPr>
              <w:t>□</w:t>
            </w:r>
            <w:r w:rsidR="00B517BB">
              <w:rPr>
                <w:rFonts w:ascii="宋体" w:hAnsi="宋体" w:hint="eastAsia"/>
                <w:szCs w:val="21"/>
              </w:rPr>
              <w:t>允许</w:t>
            </w:r>
          </w:p>
        </w:tc>
      </w:tr>
      <w:tr w:rsidR="00304BF6">
        <w:trPr>
          <w:trHeight w:val="1302"/>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10</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193" w:type="dxa"/>
            <w:noWrap/>
            <w:vAlign w:val="center"/>
          </w:tcPr>
          <w:p w:rsidR="00304BF6" w:rsidRDefault="00B517BB">
            <w:pPr>
              <w:autoSpaceDE w:val="0"/>
              <w:autoSpaceDN w:val="0"/>
              <w:adjustRightInd w:val="0"/>
              <w:spacing w:line="360" w:lineRule="auto"/>
              <w:rPr>
                <w:rFonts w:ascii="宋体" w:hAnsi="宋体" w:cs="仿宋_GB2312"/>
                <w:szCs w:val="21"/>
              </w:rPr>
            </w:pPr>
            <w:r>
              <w:rPr>
                <w:rFonts w:ascii="宋体" w:hAnsi="宋体" w:cs="仿宋_GB2312" w:hint="eastAsia"/>
                <w:szCs w:val="21"/>
              </w:rPr>
              <w:t>60天（自</w:t>
            </w:r>
            <w:r>
              <w:rPr>
                <w:rFonts w:ascii="宋体" w:hAnsi="宋体" w:cs="宋体" w:hint="eastAsia"/>
                <w:kern w:val="0"/>
                <w:szCs w:val="21"/>
              </w:rPr>
              <w:t>提交投标文件的截止之日起算</w:t>
            </w:r>
            <w:r>
              <w:rPr>
                <w:rFonts w:ascii="宋体" w:hAnsi="宋体" w:cs="仿宋_GB2312" w:hint="eastAsia"/>
                <w:szCs w:val="21"/>
              </w:rPr>
              <w:t>）</w:t>
            </w:r>
          </w:p>
          <w:p w:rsidR="00304BF6" w:rsidRDefault="00B517BB">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304BF6">
        <w:trPr>
          <w:trHeight w:val="1361"/>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11</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中标人将本项目的非主体、非关键性工作分包</w:t>
            </w:r>
          </w:p>
        </w:tc>
        <w:tc>
          <w:tcPr>
            <w:tcW w:w="6193" w:type="dxa"/>
            <w:noWrap/>
            <w:vAlign w:val="center"/>
          </w:tcPr>
          <w:p w:rsidR="00304BF6" w:rsidRDefault="003B31E0">
            <w:pPr>
              <w:autoSpaceDE w:val="0"/>
              <w:autoSpaceDN w:val="0"/>
              <w:adjustRightInd w:val="0"/>
              <w:spacing w:line="360" w:lineRule="auto"/>
              <w:rPr>
                <w:rFonts w:ascii="宋体" w:hAnsi="宋体" w:cs="仿宋_GB2312"/>
                <w:szCs w:val="21"/>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bCs/>
                <w:szCs w:val="21"/>
                <w:lang w:val="zh-CN"/>
              </w:rPr>
              <w:t xml:space="preserve">不允许   </w:t>
            </w:r>
            <w:r w:rsidR="00B517BB">
              <w:rPr>
                <w:rFonts w:ascii="宋体" w:hAnsi="宋体" w:cs="宋体" w:hint="eastAsia"/>
                <w:b/>
                <w:bCs/>
                <w:szCs w:val="21"/>
                <w:lang w:val="zh-CN"/>
              </w:rPr>
              <w:t>□</w:t>
            </w:r>
            <w:r w:rsidR="00B517BB">
              <w:rPr>
                <w:rFonts w:ascii="宋体" w:hAnsi="宋体" w:cs="仿宋_GB2312" w:hint="eastAsia"/>
                <w:szCs w:val="21"/>
              </w:rPr>
              <w:t>允许</w:t>
            </w:r>
          </w:p>
        </w:tc>
      </w:tr>
      <w:tr w:rsidR="00304BF6">
        <w:trPr>
          <w:trHeight w:val="747"/>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12</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投标截止及开标时间</w:t>
            </w:r>
          </w:p>
        </w:tc>
        <w:tc>
          <w:tcPr>
            <w:tcW w:w="6193" w:type="dxa"/>
            <w:noWrap/>
            <w:vAlign w:val="center"/>
          </w:tcPr>
          <w:p w:rsidR="00304BF6" w:rsidRDefault="00B517BB" w:rsidP="00A076B3">
            <w:pPr>
              <w:autoSpaceDE w:val="0"/>
              <w:autoSpaceDN w:val="0"/>
              <w:adjustRightInd w:val="0"/>
              <w:spacing w:line="360" w:lineRule="auto"/>
              <w:rPr>
                <w:rFonts w:ascii="宋体" w:hAnsi="宋体" w:cs="宋体"/>
                <w:bCs/>
                <w:szCs w:val="21"/>
                <w:lang w:val="zh-CN"/>
              </w:rPr>
            </w:pPr>
            <w:r>
              <w:rPr>
                <w:rFonts w:ascii="宋体" w:hAnsi="宋体" w:hint="eastAsia"/>
                <w:szCs w:val="21"/>
              </w:rPr>
              <w:t>2020年01月</w:t>
            </w:r>
            <w:r w:rsidR="00A076B3">
              <w:rPr>
                <w:rFonts w:ascii="宋体" w:hAnsi="宋体" w:hint="eastAsia"/>
                <w:szCs w:val="21"/>
              </w:rPr>
              <w:t>2</w:t>
            </w:r>
            <w:r w:rsidR="00985307">
              <w:rPr>
                <w:rFonts w:ascii="宋体" w:hAnsi="宋体" w:hint="eastAsia"/>
                <w:szCs w:val="21"/>
              </w:rPr>
              <w:t>0</w:t>
            </w:r>
            <w:r>
              <w:rPr>
                <w:rFonts w:ascii="宋体" w:hAnsi="宋体" w:hint="eastAsia"/>
                <w:szCs w:val="21"/>
              </w:rPr>
              <w:t>日09 时00分整（北京时间）</w:t>
            </w:r>
          </w:p>
        </w:tc>
      </w:tr>
      <w:tr w:rsidR="00304BF6">
        <w:trPr>
          <w:trHeight w:val="504"/>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13</w:t>
            </w:r>
          </w:p>
        </w:tc>
        <w:tc>
          <w:tcPr>
            <w:tcW w:w="1745"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递交投标文件</w:t>
            </w:r>
          </w:p>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及开标地点</w:t>
            </w:r>
          </w:p>
        </w:tc>
        <w:tc>
          <w:tcPr>
            <w:tcW w:w="6193" w:type="dxa"/>
            <w:noWrap/>
            <w:vAlign w:val="center"/>
          </w:tcPr>
          <w:p w:rsidR="00304BF6" w:rsidRDefault="00B517BB">
            <w:pPr>
              <w:autoSpaceDE w:val="0"/>
              <w:autoSpaceDN w:val="0"/>
              <w:adjustRightInd w:val="0"/>
              <w:spacing w:line="360" w:lineRule="auto"/>
              <w:rPr>
                <w:rFonts w:ascii="宋体" w:hAnsi="宋体" w:cs="宋体"/>
                <w:bCs/>
                <w:szCs w:val="21"/>
                <w:lang w:val="zh-CN"/>
              </w:rPr>
            </w:pPr>
            <w:r>
              <w:rPr>
                <w:rFonts w:ascii="宋体" w:hAnsi="宋体" w:hint="eastAsia"/>
                <w:szCs w:val="21"/>
              </w:rPr>
              <w:t>襄城县公共资源交易中心（襄城县八七路东段电子产业园12楼开标一室）</w:t>
            </w:r>
          </w:p>
        </w:tc>
      </w:tr>
      <w:tr w:rsidR="00304BF6">
        <w:trPr>
          <w:trHeight w:val="504"/>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14</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kern w:val="0"/>
                <w:szCs w:val="21"/>
              </w:rPr>
              <w:t>投标保证金</w:t>
            </w:r>
          </w:p>
        </w:tc>
        <w:tc>
          <w:tcPr>
            <w:tcW w:w="6193" w:type="dxa"/>
            <w:noWrap/>
            <w:vAlign w:val="center"/>
          </w:tcPr>
          <w:p w:rsidR="00304BF6" w:rsidRDefault="00B517BB">
            <w:pPr>
              <w:tabs>
                <w:tab w:val="left" w:pos="1260"/>
              </w:tabs>
              <w:autoSpaceDE w:val="0"/>
              <w:autoSpaceDN w:val="0"/>
              <w:adjustRightInd w:val="0"/>
              <w:spacing w:line="360" w:lineRule="auto"/>
              <w:contextualSpacing/>
              <w:rPr>
                <w:rFonts w:ascii="宋体" w:hAnsi="宋体" w:cs="仿宋_GB2312"/>
                <w:b/>
                <w:szCs w:val="21"/>
                <w:lang w:val="zh-CN"/>
              </w:rPr>
            </w:pPr>
            <w:r>
              <w:rPr>
                <w:rFonts w:ascii="宋体" w:hAnsi="宋体" w:cs="仿宋_GB2312" w:hint="eastAsia"/>
                <w:b/>
                <w:szCs w:val="21"/>
                <w:lang w:val="zh-CN"/>
              </w:rPr>
              <w:t>本项目无需缴纳投标保证金；</w:t>
            </w:r>
          </w:p>
          <w:p w:rsidR="00304BF6" w:rsidRDefault="00B517BB">
            <w:pPr>
              <w:pStyle w:val="ab"/>
              <w:ind w:firstLineChars="0" w:firstLine="0"/>
              <w:rPr>
                <w:lang w:val="zh-CN"/>
              </w:rPr>
            </w:pPr>
            <w:r>
              <w:rPr>
                <w:rFonts w:hAnsi="宋体" w:cs="仿宋_GB2312" w:hint="eastAsia"/>
                <w:b/>
                <w:kern w:val="2"/>
                <w:sz w:val="21"/>
                <w:szCs w:val="21"/>
                <w:lang w:val="zh-CN"/>
              </w:rPr>
              <w:t>供应商应提供投标承诺函</w:t>
            </w:r>
          </w:p>
        </w:tc>
      </w:tr>
      <w:tr w:rsidR="00304BF6">
        <w:trPr>
          <w:trHeight w:val="946"/>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15</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公告发布</w:t>
            </w:r>
          </w:p>
        </w:tc>
        <w:tc>
          <w:tcPr>
            <w:tcW w:w="6193" w:type="dxa"/>
            <w:tcBorders>
              <w:top w:val="single" w:sz="4" w:space="0" w:color="auto"/>
            </w:tcBorders>
            <w:noWrap/>
            <w:vAlign w:val="center"/>
          </w:tcPr>
          <w:p w:rsidR="00304BF6" w:rsidRDefault="00B517BB">
            <w:pPr>
              <w:autoSpaceDE w:val="0"/>
              <w:autoSpaceDN w:val="0"/>
              <w:adjustRightInd w:val="0"/>
              <w:spacing w:line="360" w:lineRule="auto"/>
              <w:rPr>
                <w:rFonts w:ascii="宋体" w:hAnsi="宋体" w:cs="宋体"/>
                <w:bCs/>
                <w:szCs w:val="21"/>
                <w:lang w:val="zh-CN"/>
              </w:rPr>
            </w:pPr>
            <w:r>
              <w:rPr>
                <w:rFonts w:ascii="宋体" w:hAnsi="宋体"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304BF6">
        <w:trPr>
          <w:trHeight w:val="802"/>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16</w:t>
            </w:r>
          </w:p>
        </w:tc>
        <w:tc>
          <w:tcPr>
            <w:tcW w:w="1745"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仿宋_GB2312" w:hint="eastAsia"/>
                <w:szCs w:val="21"/>
              </w:rPr>
              <w:t>采购人澄清或修改招标文件时间</w:t>
            </w:r>
          </w:p>
        </w:tc>
        <w:tc>
          <w:tcPr>
            <w:tcW w:w="6193" w:type="dxa"/>
            <w:noWrap/>
            <w:vAlign w:val="center"/>
          </w:tcPr>
          <w:p w:rsidR="00304BF6" w:rsidRDefault="00B517BB">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304BF6">
        <w:trPr>
          <w:trHeight w:val="877"/>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17</w:t>
            </w:r>
          </w:p>
        </w:tc>
        <w:tc>
          <w:tcPr>
            <w:tcW w:w="1745"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投标人对采购文件质疑截止时间</w:t>
            </w:r>
          </w:p>
        </w:tc>
        <w:tc>
          <w:tcPr>
            <w:tcW w:w="6193" w:type="dxa"/>
            <w:noWrap/>
            <w:vAlign w:val="center"/>
          </w:tcPr>
          <w:p w:rsidR="00304BF6" w:rsidRDefault="00B517BB">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304BF6">
        <w:trPr>
          <w:trHeight w:val="4944"/>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18</w:t>
            </w:r>
          </w:p>
        </w:tc>
        <w:tc>
          <w:tcPr>
            <w:tcW w:w="1745"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投标文件份数</w:t>
            </w:r>
          </w:p>
        </w:tc>
        <w:tc>
          <w:tcPr>
            <w:tcW w:w="6193" w:type="dxa"/>
            <w:noWrap/>
            <w:vAlign w:val="center"/>
          </w:tcPr>
          <w:p w:rsidR="00304BF6" w:rsidRDefault="003B31E0">
            <w:pPr>
              <w:autoSpaceDE w:val="0"/>
              <w:autoSpaceDN w:val="0"/>
              <w:adjustRightInd w:val="0"/>
              <w:spacing w:line="360" w:lineRule="auto"/>
              <w:rPr>
                <w:rFonts w:ascii="宋体" w:hAnsi="宋体" w:cs="宋体"/>
                <w:color w:val="000000"/>
                <w:szCs w:val="21"/>
              </w:rPr>
            </w:pPr>
            <w:r>
              <w:rPr>
                <w:rFonts w:ascii="新宋体" w:eastAsia="新宋体" w:hAnsi="新宋体"/>
                <w:b/>
                <w:szCs w:val="21"/>
              </w:rPr>
              <w:fldChar w:fldCharType="begin"/>
            </w:r>
            <w:r w:rsidR="00B517BB">
              <w:rPr>
                <w:rFonts w:ascii="新宋体" w:eastAsia="新宋体" w:hAnsi="新宋体" w:hint="eastAsia"/>
                <w:b/>
                <w:szCs w:val="21"/>
              </w:rPr>
              <w:instrText>eq \o\ac(□,√)</w:instrText>
            </w:r>
            <w:r>
              <w:rPr>
                <w:rFonts w:ascii="新宋体" w:eastAsia="新宋体" w:hAnsi="新宋体"/>
                <w:b/>
                <w:szCs w:val="21"/>
              </w:rPr>
              <w:fldChar w:fldCharType="end"/>
            </w:r>
            <w:r w:rsidR="00B517BB">
              <w:rPr>
                <w:rFonts w:ascii="新宋体" w:eastAsia="新宋体" w:hAnsi="新宋体" w:hint="eastAsia"/>
                <w:szCs w:val="21"/>
              </w:rPr>
              <w:t>电子投标文件：成功上传至《全国公共资源交易平台（河南省·许昌市）》公共资源交易系统加密电子投标文件1份</w:t>
            </w:r>
            <w:r w:rsidR="00B517BB">
              <w:rPr>
                <w:rFonts w:hAnsi="宋体" w:cs="宋体" w:hint="eastAsia"/>
                <w:szCs w:val="21"/>
                <w:lang w:val="zh-CN"/>
              </w:rPr>
              <w:t>（文件格式为：</w:t>
            </w:r>
            <w:r w:rsidR="00B517BB">
              <w:rPr>
                <w:rFonts w:hAnsi="宋体" w:cs="宋体" w:hint="eastAsia"/>
                <w:szCs w:val="21"/>
                <w:lang w:val="zh-CN"/>
              </w:rPr>
              <w:t xml:space="preserve"> XXX</w:t>
            </w:r>
            <w:r w:rsidR="00B517BB">
              <w:rPr>
                <w:rFonts w:hAnsi="宋体" w:cs="宋体" w:hint="eastAsia"/>
                <w:szCs w:val="21"/>
                <w:lang w:val="zh-CN"/>
              </w:rPr>
              <w:t>公司</w:t>
            </w:r>
            <w:r w:rsidR="00B517BB">
              <w:rPr>
                <w:rFonts w:hAnsi="宋体" w:cs="宋体" w:hint="eastAsia"/>
                <w:szCs w:val="21"/>
                <w:lang w:val="zh-CN"/>
              </w:rPr>
              <w:t>XXX</w:t>
            </w:r>
            <w:r w:rsidR="00B517BB">
              <w:rPr>
                <w:rFonts w:hAnsi="宋体" w:cs="宋体" w:hint="eastAsia"/>
                <w:szCs w:val="21"/>
                <w:lang w:val="zh-CN"/>
              </w:rPr>
              <w:t>项目编号</w:t>
            </w:r>
            <w:r w:rsidR="00B517BB">
              <w:rPr>
                <w:rFonts w:hAnsi="宋体" w:cs="宋体" w:hint="eastAsia"/>
                <w:szCs w:val="21"/>
                <w:lang w:val="zh-CN"/>
              </w:rPr>
              <w:t>.file</w:t>
            </w:r>
            <w:r w:rsidR="00B517BB">
              <w:rPr>
                <w:rFonts w:hAnsi="宋体" w:cs="宋体" w:hint="eastAsia"/>
                <w:szCs w:val="21"/>
                <w:lang w:val="zh-CN"/>
              </w:rPr>
              <w:t>）。</w:t>
            </w:r>
            <w:r w:rsidR="00B517BB">
              <w:rPr>
                <w:rFonts w:ascii="新宋体" w:eastAsia="新宋体" w:hAnsi="新宋体" w:hint="eastAsia"/>
                <w:szCs w:val="21"/>
              </w:rPr>
              <w:t>使用电子介质存储的备份文件1份（文件格式为：名称为“备份”的文件夹）。</w:t>
            </w:r>
          </w:p>
          <w:p w:rsidR="00304BF6" w:rsidRDefault="003B31E0">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517BB">
              <w:rPr>
                <w:rFonts w:ascii="新宋体" w:eastAsia="新宋体" w:hAnsi="新宋体" w:hint="eastAsia"/>
                <w:b/>
                <w:szCs w:val="21"/>
              </w:rPr>
              <w:instrText>eq \o\ac(□,√)</w:instrText>
            </w:r>
            <w:r>
              <w:rPr>
                <w:rFonts w:ascii="新宋体" w:eastAsia="新宋体" w:hAnsi="新宋体"/>
                <w:b/>
                <w:szCs w:val="21"/>
              </w:rPr>
              <w:fldChar w:fldCharType="end"/>
            </w:r>
            <w:r w:rsidR="00B517BB">
              <w:rPr>
                <w:rFonts w:ascii="新宋体" w:eastAsia="新宋体" w:hAnsi="新宋体" w:hint="eastAsia"/>
                <w:szCs w:val="21"/>
              </w:rPr>
              <w:t>纸质投标文件：</w:t>
            </w:r>
            <w:r w:rsidR="00B517BB">
              <w:rPr>
                <w:rFonts w:ascii="宋体" w:hAnsi="宋体" w:cs="仿宋_GB2312" w:hint="eastAsia"/>
                <w:szCs w:val="21"/>
              </w:rPr>
              <w:t>正本</w:t>
            </w:r>
            <w:r w:rsidR="00B517BB">
              <w:rPr>
                <w:rFonts w:ascii="宋体" w:hAnsi="宋体" w:cs="仿宋_GB2312" w:hint="eastAsia"/>
                <w:b/>
                <w:szCs w:val="21"/>
              </w:rPr>
              <w:t>一</w:t>
            </w:r>
            <w:r w:rsidR="00B517BB">
              <w:rPr>
                <w:rFonts w:ascii="宋体" w:hAnsi="宋体" w:cs="仿宋_GB2312" w:hint="eastAsia"/>
                <w:szCs w:val="21"/>
              </w:rPr>
              <w:t>份，副本一份。使用</w:t>
            </w:r>
            <w:r w:rsidR="00B517BB">
              <w:rPr>
                <w:rFonts w:ascii="新宋体" w:eastAsia="新宋体" w:hAnsi="新宋体" w:hint="eastAsia"/>
                <w:szCs w:val="21"/>
              </w:rPr>
              <w:t>格式为“投标文件（供打印）.PDF”的文件</w:t>
            </w:r>
          </w:p>
          <w:p w:rsidR="00304BF6" w:rsidRDefault="00B517BB">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电子投标文件和纸质投标文件的内容、格式、水印码、签章应一致。电子文档（U盘）：2份；</w:t>
            </w:r>
          </w:p>
          <w:p w:rsidR="00304BF6" w:rsidRDefault="00B517BB">
            <w:pPr>
              <w:pStyle w:val="ab"/>
              <w:spacing w:line="360" w:lineRule="auto"/>
              <w:ind w:firstLine="210"/>
              <w:jc w:val="left"/>
              <w:rPr>
                <w:rFonts w:hAnsi="宋体" w:cs="宋体"/>
                <w:bCs/>
                <w:kern w:val="2"/>
                <w:sz w:val="21"/>
                <w:szCs w:val="21"/>
                <w:lang w:val="zh-CN"/>
              </w:rPr>
            </w:pPr>
            <w:r>
              <w:rPr>
                <w:rFonts w:ascii="新宋体" w:eastAsia="新宋体" w:hAnsi="新宋体" w:hint="eastAsia"/>
                <w:kern w:val="2"/>
                <w:sz w:val="21"/>
                <w:szCs w:val="21"/>
              </w:rPr>
              <w:t>投标文件应用不褪色材料书写或打印，并按招标文件要求签字盖章。投标文件应按以下要求装订：装订应牢固、不易拆散和换页，不得采用活页装订。</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19</w:t>
            </w:r>
          </w:p>
        </w:tc>
        <w:tc>
          <w:tcPr>
            <w:tcW w:w="1745"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投标文件的签署盖章</w:t>
            </w:r>
          </w:p>
        </w:tc>
        <w:tc>
          <w:tcPr>
            <w:tcW w:w="6193" w:type="dxa"/>
            <w:noWrap/>
            <w:vAlign w:val="center"/>
          </w:tcPr>
          <w:p w:rsidR="00304BF6" w:rsidRDefault="003B31E0">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517BB">
              <w:rPr>
                <w:rFonts w:ascii="新宋体" w:eastAsia="新宋体" w:hAnsi="新宋体" w:hint="eastAsia"/>
                <w:b/>
                <w:szCs w:val="21"/>
              </w:rPr>
              <w:instrText>eq \o\ac(□,√)</w:instrText>
            </w:r>
            <w:r>
              <w:rPr>
                <w:rFonts w:ascii="新宋体" w:eastAsia="新宋体" w:hAnsi="新宋体"/>
                <w:b/>
                <w:szCs w:val="21"/>
              </w:rPr>
              <w:fldChar w:fldCharType="end"/>
            </w:r>
            <w:r w:rsidR="00B517BB">
              <w:rPr>
                <w:rFonts w:ascii="新宋体" w:eastAsia="新宋体" w:hAnsi="新宋体" w:hint="eastAsia"/>
                <w:szCs w:val="21"/>
              </w:rPr>
              <w:t>电子投标文件：按招标文件要求加盖投标人电子印章和法人电子印章。</w:t>
            </w:r>
          </w:p>
          <w:p w:rsidR="00304BF6" w:rsidRDefault="003B31E0">
            <w:pPr>
              <w:autoSpaceDE w:val="0"/>
              <w:autoSpaceDN w:val="0"/>
              <w:adjustRightInd w:val="0"/>
              <w:spacing w:line="360" w:lineRule="auto"/>
              <w:rPr>
                <w:rFonts w:ascii="宋体" w:hAnsi="宋体" w:cs="仿宋_GB2312"/>
                <w:szCs w:val="21"/>
                <w:highlight w:val="lightGray"/>
              </w:rPr>
            </w:pPr>
            <w:r>
              <w:rPr>
                <w:rFonts w:ascii="新宋体" w:eastAsia="新宋体" w:hAnsi="新宋体"/>
                <w:b/>
                <w:szCs w:val="21"/>
              </w:rPr>
              <w:fldChar w:fldCharType="begin"/>
            </w:r>
            <w:r w:rsidR="00B517BB">
              <w:rPr>
                <w:rFonts w:ascii="新宋体" w:eastAsia="新宋体" w:hAnsi="新宋体" w:hint="eastAsia"/>
                <w:b/>
                <w:szCs w:val="21"/>
              </w:rPr>
              <w:instrText>eq \o\ac(□,√)</w:instrText>
            </w:r>
            <w:r>
              <w:rPr>
                <w:rFonts w:ascii="新宋体" w:eastAsia="新宋体" w:hAnsi="新宋体"/>
                <w:b/>
                <w:szCs w:val="21"/>
              </w:rPr>
              <w:fldChar w:fldCharType="end"/>
            </w:r>
            <w:r w:rsidR="00B517BB">
              <w:rPr>
                <w:rFonts w:ascii="新宋体" w:eastAsia="新宋体" w:hAnsi="新宋体" w:hint="eastAsia"/>
                <w:szCs w:val="21"/>
              </w:rPr>
              <w:t>纸质投标文件：投标文件（投标文件是指投标人电子投标文件制作完成后生成的后缀名为</w:t>
            </w:r>
            <w:r w:rsidR="00B517BB">
              <w:rPr>
                <w:rFonts w:hAnsi="宋体" w:hint="eastAsia"/>
                <w:color w:val="000000"/>
                <w:szCs w:val="21"/>
              </w:rPr>
              <w:t>“</w:t>
            </w:r>
            <w:r w:rsidR="00B517BB">
              <w:rPr>
                <w:rFonts w:hAnsi="宋体" w:hint="eastAsia"/>
                <w:color w:val="000000"/>
                <w:szCs w:val="21"/>
              </w:rPr>
              <w:t>.PDF</w:t>
            </w:r>
            <w:r w:rsidR="00B517BB">
              <w:rPr>
                <w:rFonts w:hAnsi="宋体" w:hint="eastAsia"/>
                <w:color w:val="000000"/>
                <w:szCs w:val="21"/>
              </w:rPr>
              <w:t>”的文件</w:t>
            </w:r>
            <w:r w:rsidR="00B517BB">
              <w:rPr>
                <w:rFonts w:ascii="新宋体" w:eastAsia="新宋体" w:hAnsi="新宋体" w:hint="eastAsia"/>
                <w:szCs w:val="21"/>
              </w:rPr>
              <w:t>打印的纸质投标文件）。</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t>20</w:t>
            </w:r>
          </w:p>
        </w:tc>
        <w:tc>
          <w:tcPr>
            <w:tcW w:w="1745" w:type="dxa"/>
            <w:noWrap/>
            <w:vAlign w:val="center"/>
          </w:tcPr>
          <w:p w:rsidR="00304BF6" w:rsidRDefault="00B517BB">
            <w:pPr>
              <w:autoSpaceDE w:val="0"/>
              <w:autoSpaceDN w:val="0"/>
              <w:adjustRightInd w:val="0"/>
              <w:spacing w:line="360" w:lineRule="auto"/>
              <w:jc w:val="center"/>
              <w:rPr>
                <w:rFonts w:ascii="宋体" w:hAnsi="宋体" w:cs="仿宋_GB2312"/>
                <w:szCs w:val="21"/>
              </w:rPr>
            </w:pPr>
            <w:r>
              <w:rPr>
                <w:rFonts w:ascii="宋体" w:hAnsi="宋体" w:cs="黑体" w:hint="eastAsia"/>
                <w:szCs w:val="21"/>
              </w:rPr>
              <w:t>评标委员会组建</w:t>
            </w:r>
          </w:p>
        </w:tc>
        <w:tc>
          <w:tcPr>
            <w:tcW w:w="6193" w:type="dxa"/>
            <w:noWrap/>
            <w:vAlign w:val="center"/>
          </w:tcPr>
          <w:p w:rsidR="00304BF6" w:rsidRDefault="00B517BB" w:rsidP="00B85903">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由采购人代表和评审专家共</w:t>
            </w:r>
            <w:r w:rsidR="00B85903">
              <w:rPr>
                <w:rFonts w:ascii="宋体" w:hAnsi="宋体" w:cs="仿宋_GB2312" w:hint="eastAsia"/>
                <w:szCs w:val="21"/>
                <w:lang w:val="zh-CN"/>
              </w:rPr>
              <w:t>7</w:t>
            </w:r>
            <w:r>
              <w:rPr>
                <w:rFonts w:ascii="宋体" w:hAnsi="宋体" w:cs="仿宋_GB2312" w:hint="eastAsia"/>
                <w:szCs w:val="21"/>
                <w:lang w:val="zh-CN"/>
              </w:rPr>
              <w:t>人组成（采购人代表</w:t>
            </w:r>
            <w:r w:rsidR="00B85903">
              <w:rPr>
                <w:rFonts w:ascii="宋体" w:hAnsi="宋体" w:cs="仿宋_GB2312" w:hint="eastAsia"/>
                <w:szCs w:val="21"/>
                <w:lang w:val="zh-CN"/>
              </w:rPr>
              <w:t>2</w:t>
            </w:r>
            <w:r>
              <w:rPr>
                <w:rFonts w:ascii="宋体" w:hAnsi="宋体" w:cs="仿宋_GB2312" w:hint="eastAsia"/>
                <w:szCs w:val="21"/>
                <w:lang w:val="zh-CN"/>
              </w:rPr>
              <w:t>人、评审专家</w:t>
            </w:r>
            <w:r w:rsidR="00B85903">
              <w:rPr>
                <w:rFonts w:ascii="宋体" w:hAnsi="宋体" w:cs="仿宋_GB2312" w:hint="eastAsia"/>
                <w:szCs w:val="21"/>
                <w:lang w:val="zh-CN"/>
              </w:rPr>
              <w:t>5</w:t>
            </w:r>
            <w:r>
              <w:rPr>
                <w:rFonts w:ascii="宋体" w:hAnsi="宋体" w:cs="仿宋_GB2312" w:hint="eastAsia"/>
                <w:szCs w:val="21"/>
                <w:lang w:val="zh-CN"/>
              </w:rPr>
              <w:t>人），其中评审专家的人数不少于评标委员会成员总数的三分之二。评审专家从相关专家库中随机抽取。</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21</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193" w:type="dxa"/>
            <w:noWrap/>
            <w:vAlign w:val="center"/>
          </w:tcPr>
          <w:p w:rsidR="00304BF6" w:rsidRDefault="003B31E0">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bCs/>
                <w:szCs w:val="21"/>
                <w:lang w:val="zh-CN"/>
              </w:rPr>
              <w:t>综合评分法</w:t>
            </w:r>
          </w:p>
        </w:tc>
      </w:tr>
      <w:tr w:rsidR="00304BF6">
        <w:trPr>
          <w:trHeight w:val="897"/>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22</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193" w:type="dxa"/>
            <w:noWrap/>
            <w:vAlign w:val="center"/>
          </w:tcPr>
          <w:p w:rsidR="00304BF6" w:rsidRDefault="00B517BB">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采购单位委派代表参加资格审查和评审委员会的，须向采购代理机构出具授权函。</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23</w:t>
            </w:r>
          </w:p>
        </w:tc>
        <w:tc>
          <w:tcPr>
            <w:tcW w:w="1745" w:type="dxa"/>
            <w:noWrap/>
            <w:vAlign w:val="center"/>
          </w:tcPr>
          <w:p w:rsidR="00304BF6" w:rsidRDefault="00B517BB">
            <w:pPr>
              <w:spacing w:line="360" w:lineRule="auto"/>
              <w:jc w:val="center"/>
              <w:rPr>
                <w:rFonts w:ascii="宋体" w:hAnsi="宋体"/>
                <w:szCs w:val="21"/>
              </w:rPr>
            </w:pPr>
            <w:r>
              <w:rPr>
                <w:rFonts w:ascii="宋体" w:hAnsi="宋体" w:hint="eastAsia"/>
                <w:szCs w:val="21"/>
              </w:rPr>
              <w:t>是否授权评标委员会确定中标人</w:t>
            </w:r>
          </w:p>
        </w:tc>
        <w:tc>
          <w:tcPr>
            <w:tcW w:w="6193" w:type="dxa"/>
            <w:noWrap/>
          </w:tcPr>
          <w:p w:rsidR="00304BF6" w:rsidRDefault="00B517BB">
            <w:pPr>
              <w:spacing w:line="360" w:lineRule="auto"/>
              <w:rPr>
                <w:rFonts w:ascii="宋体" w:hAnsi="宋体"/>
                <w:szCs w:val="21"/>
              </w:rPr>
            </w:pPr>
            <w:r>
              <w:rPr>
                <w:rFonts w:ascii="宋体" w:hAnsi="宋体" w:hint="eastAsia"/>
                <w:szCs w:val="21"/>
              </w:rPr>
              <w:t>□是</w:t>
            </w:r>
          </w:p>
          <w:p w:rsidR="00304BF6" w:rsidRDefault="003B31E0">
            <w:pPr>
              <w:spacing w:line="360" w:lineRule="auto"/>
              <w:rPr>
                <w:rFonts w:ascii="宋体" w:hAnsi="宋体"/>
                <w:szCs w:val="21"/>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hint="eastAsia"/>
                <w:szCs w:val="21"/>
              </w:rPr>
              <w:t>否，推荐的中标候选人数：推荐1-3名中标候选人。</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24</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193" w:type="dxa"/>
            <w:noWrap/>
            <w:vAlign w:val="center"/>
          </w:tcPr>
          <w:p w:rsidR="00304BF6" w:rsidRDefault="003B31E0">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bCs/>
                <w:szCs w:val="21"/>
                <w:lang w:val="zh-CN"/>
              </w:rPr>
              <w:t>无要求</w:t>
            </w:r>
          </w:p>
          <w:p w:rsidR="00304BF6" w:rsidRDefault="00B517BB">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要求提交。履约保证金的数额为合同金额的10%。中标人以支票、汇票、本票或者金融机构、担保机构出具的保函等非现金形式向采购人提交。</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25</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193" w:type="dxa"/>
            <w:noWrap/>
            <w:vAlign w:val="center"/>
          </w:tcPr>
          <w:p w:rsidR="00304BF6" w:rsidRDefault="00B517BB">
            <w:pPr>
              <w:autoSpaceDE w:val="0"/>
              <w:autoSpaceDN w:val="0"/>
              <w:spacing w:line="360" w:lineRule="auto"/>
              <w:contextualSpacing/>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304BF6" w:rsidRDefault="003B31E0">
            <w:pPr>
              <w:autoSpaceDE w:val="0"/>
              <w:autoSpaceDN w:val="0"/>
              <w:spacing w:line="360" w:lineRule="auto"/>
              <w:contextualSpacing/>
              <w:rPr>
                <w:rFonts w:ascii="宋体" w:hAnsi="宋体"/>
                <w:szCs w:val="21"/>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bCs/>
                <w:szCs w:val="21"/>
                <w:lang w:val="zh-CN"/>
              </w:rPr>
              <w:t>收取中标人。</w:t>
            </w:r>
            <w:r w:rsidR="00B517BB">
              <w:rPr>
                <w:rFonts w:ascii="宋体" w:hAnsi="宋体" w:cs="宋体" w:hint="eastAsia"/>
                <w:b/>
                <w:bCs/>
                <w:szCs w:val="21"/>
                <w:lang w:val="zh-CN"/>
              </w:rPr>
              <w:t>□</w:t>
            </w:r>
            <w:r w:rsidR="00B517BB">
              <w:rPr>
                <w:rFonts w:ascii="宋体" w:hAnsi="宋体" w:cs="宋体" w:hint="eastAsia"/>
                <w:bCs/>
                <w:szCs w:val="21"/>
                <w:lang w:val="zh-CN"/>
              </w:rPr>
              <w:t>收</w:t>
            </w:r>
            <w:r w:rsidR="00B517BB">
              <w:rPr>
                <w:rFonts w:ascii="宋体" w:hAnsi="宋体" w:hint="eastAsia"/>
                <w:szCs w:val="21"/>
              </w:rPr>
              <w:t>取采购人。</w:t>
            </w:r>
          </w:p>
          <w:p w:rsidR="00304BF6" w:rsidRDefault="00B517BB">
            <w:pPr>
              <w:autoSpaceDE w:val="0"/>
              <w:autoSpaceDN w:val="0"/>
              <w:spacing w:line="360" w:lineRule="auto"/>
              <w:contextualSpacing/>
              <w:rPr>
                <w:rFonts w:ascii="宋体" w:hAnsi="宋体" w:cs="宋体"/>
                <w:bCs/>
                <w:szCs w:val="21"/>
                <w:lang w:val="zh-CN"/>
              </w:rPr>
            </w:pPr>
            <w:r>
              <w:rPr>
                <w:rFonts w:ascii="宋体" w:hAnsi="宋体" w:hint="eastAsia"/>
                <w:szCs w:val="21"/>
              </w:rPr>
              <w:t>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计算后的中标服务费用为不含税票价格)</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26</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193" w:type="dxa"/>
            <w:noWrap/>
            <w:vAlign w:val="center"/>
          </w:tcPr>
          <w:p w:rsidR="00304BF6" w:rsidRDefault="00B517BB">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中标人在接到中标通知时，须向代理机构发送投标报价及分项报价一览表（包含主要中标标的的名称、单价、服务要求等）电子文档，并同时通知代理机构联系人常先生</w:t>
            </w:r>
            <w:r>
              <w:rPr>
                <w:rFonts w:hint="eastAsia"/>
                <w:szCs w:val="21"/>
              </w:rPr>
              <w:t>0374-7553181</w:t>
            </w:r>
            <w:r>
              <w:rPr>
                <w:rFonts w:ascii="宋体" w:hAnsi="宋体" w:cs="宋体" w:hint="eastAsia"/>
                <w:bCs/>
                <w:szCs w:val="21"/>
                <w:lang w:val="zh-CN"/>
              </w:rPr>
              <w:t>。代理机构邮箱：675410251</w:t>
            </w:r>
            <w:r>
              <w:rPr>
                <w:rFonts w:ascii="宋体" w:hAnsi="宋体" w:cs="宋体"/>
                <w:bCs/>
                <w:szCs w:val="21"/>
                <w:lang w:val="zh-CN"/>
              </w:rPr>
              <w:t>@qq.com</w:t>
            </w:r>
            <w:r>
              <w:rPr>
                <w:rFonts w:ascii="宋体" w:hAnsi="宋体" w:cs="宋体" w:hint="eastAsia"/>
                <w:bCs/>
                <w:szCs w:val="21"/>
                <w:lang w:val="zh-CN"/>
              </w:rPr>
              <w:t>。</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27</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193" w:type="dxa"/>
            <w:noWrap/>
            <w:vAlign w:val="center"/>
          </w:tcPr>
          <w:p w:rsidR="00304BF6" w:rsidRDefault="003B31E0">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sidR="00B517BB">
              <w:rPr>
                <w:rFonts w:ascii="宋体" w:hAnsi="宋体" w:cs="宋体" w:hint="eastAsia"/>
                <w:b/>
                <w:color w:val="000000"/>
                <w:kern w:val="0"/>
                <w:szCs w:val="21"/>
                <w:lang w:val="zh-CN"/>
              </w:rPr>
              <w:instrText>eq \o\ac(□,</w:instrText>
            </w:r>
            <w:r w:rsidR="00B517BB">
              <w:rPr>
                <w:rFonts w:ascii="宋体" w:hAnsi="宋体" w:cs="宋体" w:hint="eastAsia"/>
                <w:b/>
                <w:color w:val="000000"/>
                <w:kern w:val="0"/>
                <w:position w:val="2"/>
                <w:szCs w:val="21"/>
                <w:lang w:val="zh-CN"/>
              </w:rPr>
              <w:instrText>√</w:instrText>
            </w:r>
            <w:r w:rsidR="00B517BB">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B517BB">
              <w:rPr>
                <w:rFonts w:ascii="宋体" w:hAnsi="宋体" w:cs="宋体" w:hint="eastAsia"/>
                <w:bCs/>
                <w:szCs w:val="21"/>
                <w:lang w:val="zh-CN"/>
              </w:rPr>
              <w:t>是。</w:t>
            </w:r>
            <w:r w:rsidR="00B517BB">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304BF6" w:rsidRDefault="00B517BB">
            <w:pPr>
              <w:autoSpaceDE w:val="0"/>
              <w:autoSpaceDN w:val="0"/>
              <w:adjustRightInd w:val="0"/>
              <w:spacing w:line="360" w:lineRule="auto"/>
              <w:contextualSpacing/>
              <w:rPr>
                <w:rFonts w:ascii="宋体" w:hAns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28</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注意事项</w:t>
            </w:r>
          </w:p>
        </w:tc>
        <w:tc>
          <w:tcPr>
            <w:tcW w:w="6193" w:type="dxa"/>
            <w:noWrap/>
            <w:vAlign w:val="center"/>
          </w:tcPr>
          <w:p w:rsidR="00304BF6" w:rsidRDefault="00B517BB">
            <w:pPr>
              <w:spacing w:line="360"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304BF6" w:rsidRDefault="00B517BB">
            <w:pPr>
              <w:spacing w:line="360" w:lineRule="auto"/>
              <w:rPr>
                <w:rFonts w:ascii="宋体" w:hAnsi="宋体"/>
                <w:szCs w:val="21"/>
              </w:rPr>
            </w:pPr>
            <w:r>
              <w:rPr>
                <w:rFonts w:ascii="宋体" w:hAnsi="宋体" w:hint="eastAsia"/>
                <w:szCs w:val="21"/>
              </w:rPr>
              <w:t>2.被委托代理人必须为本单位正式员工且具有社保缴纳证明。</w:t>
            </w:r>
          </w:p>
          <w:p w:rsidR="00304BF6" w:rsidRDefault="00B517BB">
            <w:pPr>
              <w:autoSpaceDE w:val="0"/>
              <w:autoSpaceDN w:val="0"/>
              <w:adjustRightInd w:val="0"/>
              <w:spacing w:line="360" w:lineRule="auto"/>
              <w:contextualSpacing/>
              <w:rPr>
                <w:rFonts w:ascii="宋体" w:hAnsi="宋体" w:cs="宋体"/>
                <w:b/>
                <w:color w:val="000000"/>
                <w:kern w:val="0"/>
                <w:szCs w:val="21"/>
                <w:lang w:val="zh-CN"/>
              </w:rPr>
            </w:pPr>
            <w:r>
              <w:rPr>
                <w:rFonts w:ascii="宋体" w:hAnsi="宋体" w:hint="eastAsia"/>
                <w:szCs w:val="21"/>
              </w:rPr>
              <w:t>3.采购人有权对投标人所附其它相关材料进行核实查证，如发现</w:t>
            </w:r>
            <w:r>
              <w:rPr>
                <w:rFonts w:ascii="宋体" w:hAnsi="宋体" w:hint="eastAsia"/>
                <w:szCs w:val="21"/>
              </w:rPr>
              <w:lastRenderedPageBreak/>
              <w:t>中标企业存在弄虚作假情况的将取消其中标候选人资格。</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29</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193" w:type="dxa"/>
            <w:noWrap/>
            <w:vAlign w:val="center"/>
          </w:tcPr>
          <w:p w:rsidR="00304BF6" w:rsidRDefault="00B517BB">
            <w:pPr>
              <w:spacing w:line="360" w:lineRule="auto"/>
              <w:jc w:val="left"/>
              <w:rPr>
                <w:rFonts w:ascii="宋体" w:hAnsi="宋体"/>
                <w:szCs w:val="21"/>
              </w:rPr>
            </w:pPr>
            <w:r>
              <w:rPr>
                <w:rFonts w:ascii="宋体" w:hAnsi="宋体" w:hint="eastAsia"/>
                <w:szCs w:val="21"/>
              </w:rPr>
              <w:t>1、逾期送达的或者未送达指定地点的投标文件；</w:t>
            </w:r>
          </w:p>
          <w:p w:rsidR="00304BF6" w:rsidRDefault="00B517BB">
            <w:pPr>
              <w:spacing w:line="360" w:lineRule="auto"/>
              <w:jc w:val="left"/>
              <w:rPr>
                <w:rFonts w:ascii="宋体" w:hAnsi="宋体"/>
                <w:szCs w:val="21"/>
              </w:rPr>
            </w:pPr>
            <w:r>
              <w:rPr>
                <w:rFonts w:ascii="宋体" w:hAnsi="宋体" w:hint="eastAsia"/>
                <w:szCs w:val="21"/>
              </w:rPr>
              <w:t>2、投标文件未按招标文件要求密封的；</w:t>
            </w:r>
          </w:p>
          <w:p w:rsidR="00304BF6" w:rsidRDefault="00B517BB">
            <w:pPr>
              <w:spacing w:line="360" w:lineRule="auto"/>
              <w:jc w:val="left"/>
              <w:rPr>
                <w:rFonts w:ascii="宋体" w:hAnsi="宋体"/>
                <w:szCs w:val="21"/>
              </w:rPr>
            </w:pPr>
            <w:r>
              <w:rPr>
                <w:rFonts w:ascii="宋体" w:hAnsi="宋体" w:hint="eastAsia"/>
                <w:szCs w:val="21"/>
              </w:rPr>
              <w:t>3、授权委托人未（持有效的授权委托书和社保证明）携带本人身份证到开标现场并签到的；</w:t>
            </w:r>
          </w:p>
          <w:p w:rsidR="00304BF6" w:rsidRDefault="00B517BB">
            <w:pPr>
              <w:spacing w:line="360" w:lineRule="auto"/>
              <w:jc w:val="left"/>
              <w:rPr>
                <w:rFonts w:ascii="宋体" w:hAnsi="宋体"/>
                <w:szCs w:val="21"/>
              </w:rPr>
            </w:pPr>
            <w:r>
              <w:rPr>
                <w:rFonts w:ascii="宋体" w:hAnsi="宋体" w:hint="eastAsia"/>
                <w:szCs w:val="21"/>
              </w:rPr>
              <w:t>4、未按照规定支付招标文件费用的；</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30</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封套上写明</w:t>
            </w:r>
          </w:p>
        </w:tc>
        <w:tc>
          <w:tcPr>
            <w:tcW w:w="6193" w:type="dxa"/>
            <w:noWrap/>
            <w:vAlign w:val="center"/>
          </w:tcPr>
          <w:p w:rsidR="00304BF6" w:rsidRDefault="00B517BB">
            <w:pPr>
              <w:spacing w:line="360" w:lineRule="auto"/>
              <w:jc w:val="left"/>
              <w:rPr>
                <w:rFonts w:ascii="宋体" w:hAnsi="宋体"/>
                <w:szCs w:val="21"/>
              </w:rPr>
            </w:pPr>
            <w:r>
              <w:rPr>
                <w:rFonts w:ascii="宋体" w:hAnsi="宋体" w:hint="eastAsia"/>
                <w:szCs w:val="21"/>
                <w:u w:val="single"/>
              </w:rPr>
              <w:t xml:space="preserve">                 （项目名称）</w:t>
            </w:r>
            <w:r>
              <w:rPr>
                <w:rFonts w:ascii="宋体" w:hAnsi="宋体" w:hint="eastAsia"/>
                <w:szCs w:val="21"/>
              </w:rPr>
              <w:t>投标文件</w:t>
            </w:r>
          </w:p>
          <w:p w:rsidR="00304BF6" w:rsidRDefault="00B517BB">
            <w:pPr>
              <w:spacing w:line="360" w:lineRule="auto"/>
              <w:jc w:val="left"/>
              <w:rPr>
                <w:rFonts w:ascii="宋体" w:hAnsi="宋体"/>
                <w:szCs w:val="21"/>
                <w:u w:val="single"/>
              </w:rPr>
            </w:pPr>
            <w:r>
              <w:rPr>
                <w:rFonts w:ascii="宋体" w:hAnsi="宋体" w:hint="eastAsia"/>
                <w:szCs w:val="21"/>
              </w:rPr>
              <w:t>采购人名称：</w:t>
            </w:r>
          </w:p>
          <w:p w:rsidR="00304BF6" w:rsidRDefault="00B517BB">
            <w:pPr>
              <w:spacing w:line="360" w:lineRule="auto"/>
              <w:jc w:val="left"/>
              <w:rPr>
                <w:rFonts w:ascii="宋体" w:hAnsi="宋体"/>
                <w:szCs w:val="21"/>
              </w:rPr>
            </w:pPr>
            <w:r>
              <w:rPr>
                <w:rFonts w:ascii="宋体" w:hAnsi="宋体" w:hint="eastAsia"/>
                <w:szCs w:val="21"/>
              </w:rPr>
              <w:t>投标人名称：</w:t>
            </w:r>
          </w:p>
          <w:p w:rsidR="00304BF6" w:rsidRDefault="00B517BB">
            <w:pPr>
              <w:spacing w:line="360" w:lineRule="auto"/>
              <w:jc w:val="left"/>
              <w:rPr>
                <w:rFonts w:ascii="宋体" w:hAnsi="宋体"/>
                <w:szCs w:val="21"/>
              </w:rPr>
            </w:pPr>
            <w:r>
              <w:rPr>
                <w:rFonts w:ascii="宋体" w:hAnsi="宋体" w:hint="eastAsia"/>
                <w:szCs w:val="21"/>
              </w:rPr>
              <w:t>投标人地址：</w:t>
            </w:r>
          </w:p>
          <w:p w:rsidR="00304BF6" w:rsidRDefault="00B517BB">
            <w:pPr>
              <w:spacing w:line="360" w:lineRule="auto"/>
              <w:jc w:val="left"/>
              <w:rPr>
                <w:rFonts w:ascii="宋体" w:hAnsi="宋体"/>
                <w:szCs w:val="21"/>
              </w:rPr>
            </w:pPr>
            <w:r>
              <w:rPr>
                <w:rFonts w:ascii="宋体" w:hAnsi="宋体" w:hint="eastAsia"/>
                <w:szCs w:val="21"/>
              </w:rPr>
              <w:t>在    年   月   日  时  分(北京时间)前不准启封</w:t>
            </w:r>
          </w:p>
        </w:tc>
      </w:tr>
      <w:tr w:rsidR="00304BF6">
        <w:trPr>
          <w:trHeight w:val="1992"/>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31</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质疑</w:t>
            </w:r>
          </w:p>
        </w:tc>
        <w:tc>
          <w:tcPr>
            <w:tcW w:w="6193" w:type="dxa"/>
            <w:noWrap/>
            <w:vAlign w:val="center"/>
          </w:tcPr>
          <w:p w:rsidR="00304BF6" w:rsidRDefault="00B517BB">
            <w:pPr>
              <w:autoSpaceDE w:val="0"/>
              <w:autoSpaceDN w:val="0"/>
              <w:adjustRightInd w:val="0"/>
              <w:spacing w:line="300" w:lineRule="auto"/>
              <w:ind w:firstLineChars="100" w:firstLine="210"/>
              <w:contextualSpacing/>
              <w:jc w:val="left"/>
              <w:rPr>
                <w:rFonts w:hAnsi="宋体" w:cs="宋体"/>
                <w:szCs w:val="21"/>
              </w:rPr>
            </w:pPr>
            <w:r>
              <w:rPr>
                <w:rFonts w:hAnsi="宋体" w:cs="宋体" w:hint="eastAsia"/>
                <w:szCs w:val="21"/>
              </w:rPr>
              <w:t>供应商对采购文件、评标结果有质疑的</w:t>
            </w:r>
            <w:r>
              <w:rPr>
                <w:rFonts w:hAnsi="宋体" w:cs="宋体" w:hint="eastAsia"/>
                <w:szCs w:val="21"/>
              </w:rPr>
              <w:t>,</w:t>
            </w:r>
            <w:r>
              <w:rPr>
                <w:rFonts w:hAnsi="宋体" w:cs="宋体" w:hint="eastAsia"/>
                <w:szCs w:val="21"/>
              </w:rPr>
              <w:t>应在法定质疑期内一次性提出针对同一采购程序环节的质疑。</w:t>
            </w:r>
          </w:p>
          <w:p w:rsidR="00304BF6" w:rsidRDefault="00B517BB">
            <w:pPr>
              <w:autoSpaceDE w:val="0"/>
              <w:autoSpaceDN w:val="0"/>
              <w:adjustRightInd w:val="0"/>
              <w:spacing w:line="300" w:lineRule="auto"/>
              <w:ind w:firstLineChars="100" w:firstLine="210"/>
              <w:contextualSpacing/>
              <w:jc w:val="left"/>
              <w:rPr>
                <w:rFonts w:hAnsi="宋体" w:cs="宋体"/>
                <w:szCs w:val="21"/>
              </w:rPr>
            </w:pPr>
            <w:r>
              <w:rPr>
                <w:rFonts w:hAnsi="宋体" w:cs="宋体" w:hint="eastAsia"/>
                <w:szCs w:val="21"/>
              </w:rPr>
              <w:t>提出质疑的供应商（以下简称质疑供应商）应当是参与所质疑项目采购活动的供应商</w:t>
            </w:r>
            <w:r>
              <w:rPr>
                <w:rFonts w:hAnsi="宋体" w:cs="宋体" w:hint="eastAsia"/>
                <w:szCs w:val="21"/>
              </w:rPr>
              <w:t>,</w:t>
            </w:r>
            <w:r>
              <w:rPr>
                <w:rFonts w:hAnsi="宋体" w:cs="宋体" w:hint="eastAsia"/>
                <w:szCs w:val="21"/>
              </w:rPr>
              <w:t>办理人员应为法人或授权委托代理人；</w:t>
            </w:r>
          </w:p>
          <w:p w:rsidR="00304BF6" w:rsidRDefault="00B517BB">
            <w:pPr>
              <w:pStyle w:val="ab"/>
              <w:spacing w:line="300" w:lineRule="auto"/>
              <w:ind w:firstLine="210"/>
              <w:rPr>
                <w:sz w:val="21"/>
                <w:szCs w:val="21"/>
              </w:rPr>
            </w:pPr>
            <w:r>
              <w:rPr>
                <w:rFonts w:ascii="Calibri" w:hAnsi="宋体" w:cs="宋体" w:hint="eastAsia"/>
                <w:kern w:val="2"/>
                <w:sz w:val="21"/>
                <w:szCs w:val="21"/>
              </w:rPr>
              <w:t>未按照要求提交者将不予受理；</w:t>
            </w:r>
          </w:p>
        </w:tc>
      </w:tr>
      <w:tr w:rsidR="00304BF6">
        <w:trPr>
          <w:trHeight w:val="1625"/>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32</w:t>
            </w:r>
          </w:p>
        </w:tc>
        <w:tc>
          <w:tcPr>
            <w:tcW w:w="1745" w:type="dxa"/>
            <w:noWrap/>
            <w:vAlign w:val="center"/>
          </w:tcPr>
          <w:p w:rsidR="00304BF6" w:rsidRDefault="00B517BB">
            <w:pPr>
              <w:pStyle w:val="TableParagraph"/>
              <w:spacing w:before="156" w:line="360" w:lineRule="auto"/>
              <w:ind w:left="242" w:right="240"/>
              <w:jc w:val="center"/>
              <w:rPr>
                <w:rFonts w:ascii="Times New Roman" w:hAnsi="Times New Roman"/>
                <w:sz w:val="21"/>
                <w:szCs w:val="21"/>
                <w:lang w:eastAsia="zh-CN"/>
              </w:rPr>
            </w:pPr>
            <w:r>
              <w:rPr>
                <w:rFonts w:ascii="Times New Roman" w:hAnsi="Times New Roman" w:hint="eastAsia"/>
                <w:sz w:val="21"/>
                <w:szCs w:val="21"/>
                <w:lang w:eastAsia="zh-CN"/>
              </w:rPr>
              <w:t>投标人不能存在下列情形</w:t>
            </w:r>
          </w:p>
        </w:tc>
        <w:tc>
          <w:tcPr>
            <w:tcW w:w="6193" w:type="dxa"/>
            <w:noWrap/>
            <w:vAlign w:val="center"/>
          </w:tcPr>
          <w:p w:rsidR="00304BF6" w:rsidRDefault="00B517BB">
            <w:pPr>
              <w:pStyle w:val="TableParagraph"/>
              <w:spacing w:before="156" w:line="360" w:lineRule="auto"/>
              <w:ind w:right="24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如对招标文件有异议，已经在投标截止时间届满前依法进行维权救济，不存在对招标文件及招标程序有异议的同时又参加投标以求侥幸中标或者为实现其他非法目的的行为。</w:t>
            </w:r>
          </w:p>
        </w:tc>
      </w:tr>
      <w:tr w:rsidR="00304BF6">
        <w:trPr>
          <w:trHeight w:val="510"/>
          <w:jc w:val="center"/>
        </w:trPr>
        <w:tc>
          <w:tcPr>
            <w:tcW w:w="963" w:type="dxa"/>
            <w:noWrap/>
            <w:vAlign w:val="center"/>
          </w:tcPr>
          <w:p w:rsidR="00304BF6" w:rsidRDefault="00B517BB">
            <w:pPr>
              <w:autoSpaceDE w:val="0"/>
              <w:autoSpaceDN w:val="0"/>
              <w:adjustRightInd w:val="0"/>
              <w:spacing w:line="360" w:lineRule="auto"/>
              <w:jc w:val="center"/>
              <w:rPr>
                <w:rFonts w:ascii="宋体" w:hAnsi="宋体" w:cs="黑体"/>
                <w:szCs w:val="21"/>
              </w:rPr>
            </w:pPr>
            <w:r>
              <w:rPr>
                <w:rFonts w:ascii="宋体" w:hAnsi="宋体" w:cs="黑体" w:hint="eastAsia"/>
                <w:szCs w:val="21"/>
              </w:rPr>
              <w:t>32</w:t>
            </w:r>
          </w:p>
        </w:tc>
        <w:tc>
          <w:tcPr>
            <w:tcW w:w="1745" w:type="dxa"/>
            <w:noWrap/>
            <w:vAlign w:val="center"/>
          </w:tcPr>
          <w:p w:rsidR="00304BF6" w:rsidRDefault="00B517BB">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解释权</w:t>
            </w:r>
          </w:p>
        </w:tc>
        <w:tc>
          <w:tcPr>
            <w:tcW w:w="6193" w:type="dxa"/>
            <w:noWrap/>
            <w:vAlign w:val="center"/>
          </w:tcPr>
          <w:p w:rsidR="00304BF6" w:rsidRDefault="00B517BB">
            <w:pPr>
              <w:autoSpaceDE w:val="0"/>
              <w:autoSpaceDN w:val="0"/>
              <w:adjustRightInd w:val="0"/>
              <w:spacing w:line="360" w:lineRule="auto"/>
              <w:ind w:firstLineChars="100" w:firstLine="210"/>
              <w:contextualSpacing/>
              <w:jc w:val="left"/>
              <w:rPr>
                <w:rFonts w:hAnsi="宋体" w:cs="宋体"/>
                <w:szCs w:val="21"/>
                <w:lang w:val="zh-CN"/>
              </w:rPr>
            </w:pPr>
            <w:r>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304BF6" w:rsidRDefault="00B517BB">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第四章 投标人须知</w:t>
      </w:r>
    </w:p>
    <w:p w:rsidR="00304BF6" w:rsidRDefault="00304BF6">
      <w:pPr>
        <w:tabs>
          <w:tab w:val="left" w:pos="1260"/>
        </w:tabs>
        <w:autoSpaceDE w:val="0"/>
        <w:autoSpaceDN w:val="0"/>
        <w:adjustRightInd w:val="0"/>
        <w:spacing w:line="360" w:lineRule="auto"/>
        <w:contextualSpacing/>
        <w:jc w:val="center"/>
        <w:rPr>
          <w:rFonts w:ascii="宋体" w:hAnsi="宋体" w:cs="宋体"/>
          <w:b/>
          <w:kern w:val="0"/>
          <w:sz w:val="28"/>
          <w:szCs w:val="28"/>
        </w:rPr>
      </w:pPr>
    </w:p>
    <w:p w:rsidR="00304BF6" w:rsidRDefault="00B517BB">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w:t>
      </w:r>
      <w:r>
        <w:rPr>
          <w:rFonts w:ascii="宋体" w:hAnsi="宋体" w:cs="宋体" w:hint="eastAsia"/>
          <w:b/>
          <w:kern w:val="0"/>
          <w:szCs w:val="21"/>
        </w:rPr>
        <w:t>适用范围</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1.1本招标文件仅适用于本次“招标公告”中所述采购项目。</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1.2本招标文件解释权属于“招标公告”所述的采购人。</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b/>
          <w:kern w:val="0"/>
          <w:szCs w:val="21"/>
        </w:rPr>
        <w:t>2.</w:t>
      </w:r>
      <w:r>
        <w:rPr>
          <w:rFonts w:ascii="宋体" w:hAnsi="宋体" w:cs="宋体" w:hint="eastAsia"/>
          <w:b/>
          <w:kern w:val="0"/>
          <w:szCs w:val="21"/>
        </w:rPr>
        <w:t>定义</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2.1“采购项目”：“投标人须知前附表”中所述的采购项目。</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2.2“招标人”：“投标人须知前附表”中所述的组织本次招标的代理机构和采购人。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2.3“采购人”：是指依法进行政府采购的国家机关、事业单位、团体组织。采购人名称、地址、电话、联系人见“投标人须知前附表”。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2.4“代理机构”：接受采购人委托，代理采购项目的采购代理机构。代理机构名称、地址、电话、联系人见“投标人须知前附表”。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2.7“节能产品”或者“环保产品”：财政部发布的《节能产品政府采购清单》或者《环境标志产品政府采购清单》的产品。</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2.8.1 </w:t>
      </w:r>
      <w:r>
        <w:rPr>
          <w:rFonts w:ascii="宋体" w:hAnsi="宋体" w:cs="宋体"/>
          <w:kern w:val="0"/>
          <w:szCs w:val="21"/>
        </w:rPr>
        <w:t>招标文件列明不允许或未列明允许进口产品参加投标的，均视为拒绝进口产品参加投标。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2.8.2 </w:t>
      </w:r>
      <w:r>
        <w:rPr>
          <w:rFonts w:ascii="宋体" w:hAnsi="宋体" w:cs="宋体"/>
          <w:kern w:val="0"/>
          <w:szCs w:val="21"/>
        </w:rPr>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w:t>
      </w:r>
      <w:r>
        <w:rPr>
          <w:rFonts w:ascii="宋体" w:hAnsi="宋体" w:cs="宋体"/>
          <w:kern w:val="0"/>
          <w:szCs w:val="21"/>
        </w:rPr>
        <w:lastRenderedPageBreak/>
        <w:t>投标人既可提供本国产品，也可以提供进口产品。</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 投标人须知中凡标有“★”的条款均系实质性要求条款。</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3.合格的投标人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2符合本项目“招标公告”和“投标人须知前附表”中规定的合格投标人所必须具备的条件。</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3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304BF6" w:rsidRDefault="00B517BB">
      <w:pPr>
        <w:autoSpaceDE w:val="0"/>
        <w:autoSpaceDN w:val="0"/>
        <w:spacing w:line="360" w:lineRule="auto"/>
        <w:ind w:firstLineChars="200" w:firstLine="420"/>
        <w:contextualSpacing/>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根据《关于在政府采购活动中查询及使用信用记录有关问题的通知》(财库[2016]125号) 和豫财购【2016】15号的规定，对列入“失信被执行人”、“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304BF6" w:rsidRDefault="00B517BB">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），国家企业信用信息公示系统；</w:t>
      </w:r>
    </w:p>
    <w:p w:rsidR="00304BF6" w:rsidRDefault="00B517BB">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2、截止时间：同投标截止时间；</w:t>
      </w:r>
    </w:p>
    <w:p w:rsidR="00304BF6" w:rsidRDefault="00B517BB">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304BF6" w:rsidRDefault="00B517BB">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5、投标人不良信用记录以资格审查时网站查询结果为准，采购人查询之后，网站信息发生的任何变更不再作为评审依据，投标人自行提供的与网站信息不一致的其他证明材料亦不作为评审依据。</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4单位负责人为同一人或者存在直接控股、管理关系的不同供应商，不得参加同一合同项下的政府采购活动；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lastRenderedPageBreak/>
        <w:t>3.</w:t>
      </w:r>
      <w:r>
        <w:rPr>
          <w:rFonts w:ascii="宋体" w:hAnsi="宋体" w:cs="宋体" w:hint="eastAsia"/>
          <w:kern w:val="0"/>
          <w:szCs w:val="21"/>
        </w:rPr>
        <w:t>5除单一来源采购项目外，为采购项目提供整体设计、规范编制或者项目管理、监理、检测等服务的供应商，不得再参加该采购项目的其他采购活动。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6“招标公告”和“投标人须知前附表”规定接受联合体投标的，除应符合本章第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（1）在投标文件中向采购人提交联合体协议书，明确联合体各方承担的工作和义务；</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（3）招标人根据采购项目的特殊要求规定投标人特定条件的，联合体各方中至少应当有一方符合采购规定的特定条件。</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联合体各方应当共同与采购人签订采购合同，就采购合同约定的事项对采购人</w:t>
      </w:r>
      <w:hyperlink r:id="rId10" w:tgtFrame="_blank" w:history="1">
        <w:r>
          <w:rPr>
            <w:rFonts w:ascii="宋体" w:hAnsi="宋体" w:cs="宋体"/>
            <w:kern w:val="0"/>
            <w:szCs w:val="21"/>
          </w:rPr>
          <w:t>承担连带责任</w:t>
        </w:r>
      </w:hyperlink>
      <w:r>
        <w:rPr>
          <w:rFonts w:ascii="宋体" w:hAnsi="宋体" w:cs="宋体"/>
          <w:kern w:val="0"/>
          <w:szCs w:val="21"/>
        </w:rPr>
        <w:t>。</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 法律、行政法规规定的其他条件。</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4．合格的货物和服务</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4.2 投标人所提供的服务应当没有侵犯任何第三方的知识产权、技术秘密等合法权利。</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4.4 投标人所投产品如被列入财政部与国家主管部门颁发的节能产品目录或环境标志产品目录，应提供相关证明，在评标时予以优先采购。</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4.5 投标人所投产品如被列入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4.6 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1"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lastRenderedPageBreak/>
        <w:t>5．投标费用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6．信息发布</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网站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7.采购代理机构代理费用收取标准和方式</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7.1 收取标准:按照中标合同金额的比例收取。详见投标人须知前附表。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7.2 收取方式：一次性以银行划账、电汇、汇票或支票的形式支付。</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8. 其他</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304BF6" w:rsidRDefault="00304BF6">
      <w:pPr>
        <w:autoSpaceDE w:val="0"/>
        <w:autoSpaceDN w:val="0"/>
        <w:spacing w:line="360" w:lineRule="auto"/>
        <w:contextualSpacing/>
        <w:rPr>
          <w:rFonts w:ascii="宋体" w:hAnsi="宋体" w:cs="宋体"/>
          <w:kern w:val="0"/>
          <w:szCs w:val="21"/>
        </w:rPr>
      </w:pPr>
    </w:p>
    <w:p w:rsidR="00304BF6" w:rsidRDefault="00B517BB">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9．招标文件构成</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9.1 招标文件由以下部分组成：</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（1）招标公告</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（2）项目需求</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（3）投标人须知前附表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（4）投标人须知</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（5）政府采购政策功能</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（6）资格审查与评标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（7）合同条款及格式</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（8）投标文件有关格式</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（9）本项目招标文件的澄清、答复、修改、补充内容（如有的话）</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9.2 投标人应认真阅读、并充分理解招标文件的全部内容（包括所有的补充、修改内容、</w:t>
      </w:r>
      <w:r>
        <w:rPr>
          <w:rFonts w:ascii="宋体" w:hAnsi="宋体" w:cs="宋体" w:hint="eastAsia"/>
          <w:kern w:val="0"/>
          <w:szCs w:val="21"/>
        </w:rPr>
        <w:lastRenderedPageBreak/>
        <w:t>重要事项、格式、条款和技术规范、参数及要求等），按招标文件要求和规定编制投标文件，并保证所提供的全部资料的真实性，否则有可能导致投标被拒绝，其风险由投标人自行承担。</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10.现场考察、开标前答疑会</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 招标人根据采购项目的具体情况，可以在招标文件公告期满后，组织已获取招标文件的潜在投标人现场考察或者召开开标前答疑会。</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10.2 招标人组织现场考察或者召开答疑会的，应当在招标文件中载明，或者在招标文件公告期满后在财政部门指定的政府采购信息发布媒体发布更正公告。</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10.4 现场考察及参加开标前答疑会所发生的费用及一切责任由投标人自行承担。</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11.招标文件的澄清或修改</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11.1 在投标截止期前，无论出于何种原因，招标人可主动地或在解答潜在投标人提出的澄清问题时对招标文件进行修改。</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w:t>
      </w:r>
      <w:r>
        <w:rPr>
          <w:rFonts w:ascii="宋体" w:hAnsi="宋体" w:cs="宋体"/>
          <w:kern w:val="0"/>
          <w:szCs w:val="21"/>
        </w:rPr>
        <w:t>.</w:t>
      </w:r>
      <w:r>
        <w:rPr>
          <w:rFonts w:ascii="宋体" w:hAnsi="宋体" w:cs="宋体" w:hint="eastAsia"/>
          <w:kern w:val="0"/>
          <w:szCs w:val="21"/>
        </w:rPr>
        <w:t>2招标人可以对已发出的招标文件进行必要的澄清或者修改。澄清或者修改的内容可能影响投标文件编制的，招标人将在投标截止时间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日前，在财政部门指定的政府采购信息发布媒体发布更正公告。</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11.4 如果澄清或者修改发出的时间距规定的投标截止时间不足15日，招标人将顺延提交投标文件的截止时间。</w:t>
      </w:r>
    </w:p>
    <w:p w:rsidR="00304BF6" w:rsidRDefault="00304BF6">
      <w:pPr>
        <w:autoSpaceDE w:val="0"/>
        <w:autoSpaceDN w:val="0"/>
        <w:spacing w:line="360" w:lineRule="auto"/>
        <w:contextualSpacing/>
        <w:rPr>
          <w:rFonts w:ascii="宋体" w:hAnsi="宋体" w:cs="宋体"/>
          <w:kern w:val="0"/>
          <w:szCs w:val="21"/>
        </w:rPr>
      </w:pPr>
    </w:p>
    <w:p w:rsidR="00304BF6" w:rsidRDefault="00B517BB">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12． 投标的语言及计量单位</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12.2 投标计量单位，招标文件已有明确规定的，使用招标文件规定的计量单位；招标文件没有规定的，一律采用中华人民共和国法定计量单位。</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13</w:t>
      </w:r>
      <w:r>
        <w:rPr>
          <w:rFonts w:ascii="宋体" w:hAnsi="宋体" w:cs="宋体"/>
          <w:b/>
          <w:kern w:val="0"/>
          <w:szCs w:val="21"/>
        </w:rPr>
        <w:t xml:space="preserve">. </w:t>
      </w:r>
      <w:r>
        <w:rPr>
          <w:rFonts w:ascii="宋体" w:hAnsi="宋体" w:cs="宋体" w:hint="eastAsia"/>
          <w:b/>
          <w:kern w:val="0"/>
          <w:szCs w:val="21"/>
        </w:rPr>
        <w:t>投标报价（本项目不涉及）</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13.1 本次招标项目的投标均以人民币为计算单位。</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13.2 采购人不得向投标人索要或者接受其给予的赠品、回扣或者与采购无关的其他商品、服务。</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13.3 投标人应对项目要求的全部内容进行报价，少报漏报将导致其投标为非实质性响应予以拒绝。</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13.5 本项目所涉及的费用均包含在投标报价中。投标人对每种货物或服务只允许有一个报价，不接受选择性报价，否则，在评标时将其视为无效投标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13.8 最低报价不能作为中标的保证。</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14．投标有效期</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14.2 投标有效期内投标人撤销投标文件的，招标人将追究其相关责任。</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14.3 特殊情况下，在原投标有效期截止之前，招标人可要求投标人延长投标有效期。这种要求与答复均应以书面形式提交。投标人可拒绝招标人的这种要求，但其投标在原投标</w:t>
      </w:r>
      <w:r>
        <w:rPr>
          <w:rFonts w:ascii="宋体" w:hAnsi="宋体" w:cs="宋体" w:hint="eastAsia"/>
          <w:kern w:val="0"/>
          <w:szCs w:val="21"/>
        </w:rPr>
        <w:lastRenderedPageBreak/>
        <w:t>有效期期满后将不再有效。同意延长投标有效期的投标人将不会被要求和允许修正其投标。在这种情况下，同意延期的投标人在原投标有效期内应享之权利及应负之责任也相应延续。</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14.4 中标人的投标文件作为项目合同的附件，其有效期至中标人全部合同义务履行完毕为止。</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15．投标文件构成</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15.1 投标文件的构成应符合法律法规及招标文件的要求。</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15.2 投标人应当按照招标文件的要求编制投标文件。投标文件应当对招标文件提出的要求和条件作出明确响应。</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15.3 投标文件由资格证明材料、符合性证明材料、其它材料等组成。</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16.投标文件格式</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其它内详见投标人须知前附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16.2 投标人应按招标文件提供的格式编写投标文件。招标文件未提供标准格式的投标人可自行拟定。</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1</w:t>
      </w:r>
      <w:r>
        <w:rPr>
          <w:rFonts w:ascii="宋体" w:hAnsi="宋体" w:cs="仿宋_GB2312" w:hint="eastAsia"/>
          <w:b/>
          <w:szCs w:val="21"/>
        </w:rPr>
        <w:t>7</w:t>
      </w:r>
      <w:r>
        <w:rPr>
          <w:rFonts w:ascii="宋体" w:hAnsi="宋体" w:cs="仿宋_GB2312" w:hint="eastAsia"/>
          <w:b/>
          <w:szCs w:val="21"/>
          <w:lang w:val="zh-CN"/>
        </w:rPr>
        <w:t>. 投标文件的数量和签署盖章</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17.1 投标人应提交投标文件份数见“投标人须知前附表”。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 在招标文件中已明示需盖章及签名之处，按照要求签字、盖章。</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17.3纸质投标文件正本和副本封面上应清楚标明</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17.4 纸质投标文件副本可以是纸质投标文件的正本复印而成。</w:t>
      </w:r>
    </w:p>
    <w:p w:rsidR="00304BF6" w:rsidRDefault="00304BF6">
      <w:pPr>
        <w:tabs>
          <w:tab w:val="left" w:pos="1260"/>
        </w:tabs>
        <w:autoSpaceDE w:val="0"/>
        <w:autoSpaceDN w:val="0"/>
        <w:spacing w:line="360" w:lineRule="auto"/>
        <w:contextualSpacing/>
        <w:rPr>
          <w:rFonts w:ascii="宋体" w:hAnsi="宋体" w:cs="仿宋_GB2312"/>
          <w:szCs w:val="21"/>
          <w:lang w:val="zh-CN"/>
        </w:rPr>
      </w:pPr>
    </w:p>
    <w:p w:rsidR="00304BF6" w:rsidRDefault="00B517BB">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四、投标文件的递交</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18</w:t>
      </w:r>
      <w:r>
        <w:rPr>
          <w:rFonts w:ascii="宋体" w:hAnsi="宋体" w:cs="仿宋_GB2312" w:hint="eastAsia"/>
          <w:b/>
          <w:szCs w:val="21"/>
          <w:lang w:val="zh-CN"/>
        </w:rPr>
        <w:t>.投标文件的密封</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18.1 投标人应将纸质投标文件“正本”、“ 副本”分开单独密封包装。使用电子介质存储的投标文件2份分开单独密封包装，并随纸质投标文件一并提交。</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18.2 投标文件如果未按规定密封，招标人将拒绝接收。</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19</w:t>
      </w:r>
      <w:r>
        <w:rPr>
          <w:rFonts w:ascii="宋体" w:hAnsi="宋体" w:cs="仿宋_GB2312" w:hint="eastAsia"/>
          <w:b/>
          <w:szCs w:val="21"/>
          <w:lang w:val="zh-CN"/>
        </w:rPr>
        <w:t>．投标截止时间</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19．1 投标人必须在“招标公告”和“投标人须知前附表”中规定的投标截止时间前，将所有投标文件送达招标文件指定的开标地点。</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19.2 招标人收到投标文件后，应当如实记载投标文件的送达时间和密封情况，签收保存，并向投标人出具签收回执。任何单位和个人不得在开标前开启投标文件。</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20</w:t>
      </w:r>
      <w:r>
        <w:rPr>
          <w:rFonts w:ascii="宋体" w:hAnsi="宋体" w:cs="仿宋_GB2312" w:hint="eastAsia"/>
          <w:b/>
          <w:szCs w:val="21"/>
          <w:lang w:val="zh-CN"/>
        </w:rPr>
        <w:t>. 迟交的投标文件</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投标截止时间之后送达/上传的投标文件，招标人将拒绝接收。</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1</w:t>
      </w:r>
      <w:r>
        <w:rPr>
          <w:rFonts w:ascii="宋体" w:hAnsi="宋体" w:cs="仿宋_GB2312" w:hint="eastAsia"/>
          <w:b/>
          <w:szCs w:val="21"/>
          <w:lang w:val="zh-CN"/>
        </w:rPr>
        <w:t>. 投标文件的修改和撤回</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21.1 投标人在投标截止时间前，对所递交的纸质投标文件进行补充、修改或者撤回的，须书面通知招标人。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21.2 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21.3 投标人在递交投标文件后，可以撤回其投标，但投标人必须在规定的投标截止时间前以书面形式告知招标人。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21.4  投标人不得在投标有效期内撤销投标文件，否则招标人将追究其相关责任。</w:t>
      </w:r>
    </w:p>
    <w:p w:rsidR="00304BF6" w:rsidRDefault="00B517BB">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22．</w:t>
      </w:r>
      <w:r>
        <w:rPr>
          <w:rFonts w:hAnsi="宋体" w:cs="宋体" w:hint="eastAsia"/>
          <w:szCs w:val="21"/>
        </w:rPr>
        <w:t>除投标人须知前附表另有规定外，投标人所提交的电子投标文件、纸质投标文件及电子介质存储的备份文件不予退还。</w:t>
      </w:r>
    </w:p>
    <w:p w:rsidR="00304BF6" w:rsidRDefault="00304BF6">
      <w:pPr>
        <w:autoSpaceDE w:val="0"/>
        <w:autoSpaceDN w:val="0"/>
        <w:spacing w:line="360" w:lineRule="auto"/>
        <w:contextualSpacing/>
        <w:rPr>
          <w:rFonts w:ascii="宋体" w:hAnsi="宋体" w:cs="宋体"/>
          <w:kern w:val="0"/>
          <w:szCs w:val="21"/>
        </w:rPr>
      </w:pPr>
    </w:p>
    <w:p w:rsidR="00304BF6" w:rsidRDefault="00B517BB">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3</w:t>
      </w:r>
      <w:r>
        <w:rPr>
          <w:rFonts w:ascii="宋体" w:hAnsi="宋体" w:cs="仿宋_GB2312" w:hint="eastAsia"/>
          <w:b/>
          <w:szCs w:val="21"/>
          <w:lang w:val="zh-CN"/>
        </w:rPr>
        <w:t>. 开标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23.1 招标人将按招标文件规定的时间和地点组织公开开标。开标由代理机构主持，邀请投标人参加。评标委员会成员不得参加开标活动。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23.2 招标人应当对开标、评标现场活动进行全程录音录像。录音录像应当清晰可辨，音像资料作为采购文件一并存档。</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23.3 开标时，由投标人或者其推选的代表检查纸质投标文件和备份文件（使用电子介质存储）的密封情况；经确认无误后进行投标文件的唱标。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23.4 投标人不足3家的，不得开标。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23.5 开标过程由采购代理机构负责记录，由参加开标的各投标人代表和相关工作人员签字确认后随采购文件一并存档。</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23.7 投标人未参加开标的，视同认可开标结果。</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4</w:t>
      </w:r>
      <w:r>
        <w:rPr>
          <w:rFonts w:ascii="宋体" w:hAnsi="宋体" w:cs="仿宋_GB2312" w:hint="eastAsia"/>
          <w:b/>
          <w:szCs w:val="21"/>
          <w:lang w:val="zh-CN"/>
        </w:rPr>
        <w:t>. 资格审查</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开标结束后，采购人（采购代理机构）依法对投标人的资格进行审查。合格投标人不足3家的，不得评标。</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5</w:t>
      </w:r>
      <w:r>
        <w:rPr>
          <w:rFonts w:ascii="宋体" w:hAnsi="宋体" w:cs="仿宋_GB2312" w:hint="eastAsia"/>
          <w:b/>
          <w:szCs w:val="21"/>
          <w:lang w:val="zh-CN"/>
        </w:rPr>
        <w:t>.评标委员会的组成</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25．1 招标人将依法组建评标委员会，评标委员会由采购人代表和评审专家组成，成员人数应当为</w:t>
      </w:r>
      <w:r w:rsidR="00B85903">
        <w:rPr>
          <w:rFonts w:ascii="宋体" w:hAnsi="宋体" w:cs="宋体" w:hint="eastAsia"/>
          <w:kern w:val="0"/>
          <w:szCs w:val="21"/>
        </w:rPr>
        <w:t>5</w:t>
      </w:r>
      <w:r>
        <w:rPr>
          <w:rFonts w:ascii="宋体" w:hAnsi="宋体" w:cs="宋体" w:hint="eastAsia"/>
          <w:kern w:val="0"/>
          <w:szCs w:val="21"/>
        </w:rPr>
        <w:t>人以上单数，其中评审专家的人数不少于评标委员会成员总数的三分之二。评审专家依法从政府采购评审专家库中随机抽取。</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25.2 评审专家对本单位的采购项目只能作为采购人代表参与评标。采购代理机构工作人员不得参加由本机构代理的政府采购项目的评标。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25.3 评审专家与投标人存在下列利害关系之一的,应当回避:</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(一)参加采购活动前三年内,与供应商存在劳动关系,或者担任过供应商的董事、监事,或者是供应商的控股股东或实际控制人；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(二)与供应商的法定代表人或者负责人有夫妻、直系血亲、三代以内旁系血亲或者近姻亲关系；</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(三)与供应商有其他可能影响政府采购活动公平、公正进行的关系。</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25.4 评审专家发现本人与参加采购活动的供应商有利害关系的,应当主动提出回避。采购人或者代理机构发现评审专家与参加采购活动的供应商有利害关系的,应当要求其回避。</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25.5 采购人不得担任评标小组长。</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25.6 采购人可以在评标前说明项目背景和采购需求，说明内容不得含有歧视性、倾向性意见，不得超出招标文件所述范围。说明应当提交书面材料，并随采购文件一并存档。</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25.7 评标委员会成员名单在评标结果公告前应当保密。</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lastRenderedPageBreak/>
        <w:t>2</w:t>
      </w:r>
      <w:r>
        <w:rPr>
          <w:rFonts w:ascii="宋体" w:hAnsi="宋体" w:cs="仿宋_GB2312" w:hint="eastAsia"/>
          <w:b/>
          <w:szCs w:val="21"/>
        </w:rPr>
        <w:t>6</w:t>
      </w:r>
      <w:r>
        <w:rPr>
          <w:rFonts w:ascii="宋体" w:hAnsi="宋体" w:cs="仿宋_GB2312" w:hint="eastAsia"/>
          <w:b/>
          <w:szCs w:val="21"/>
          <w:lang w:val="zh-CN"/>
        </w:rPr>
        <w:t>. 符合性审查</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26.1 评标委员会依据有关法律法规和招标文件的规定，对符合资格的投标人的投标文件进行符合性审查，以确定其是否满足招标文件的实质性要求。</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26.2 审查、评价投标文件是否符合招标文件的商务、技术等实质性要求。</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26.3 可要求投标人对投标文件有关事项作出澄清或者说明。</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7</w:t>
      </w:r>
      <w:r>
        <w:rPr>
          <w:rFonts w:ascii="宋体" w:hAnsi="宋体" w:cs="仿宋_GB2312" w:hint="eastAsia"/>
          <w:b/>
          <w:szCs w:val="21"/>
          <w:lang w:val="zh-CN"/>
        </w:rPr>
        <w:t>. 投标文件的澄清</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27.1 对于投标文件中含义不明确、同类问题表述不一致或者有明显文字和计算错误的内容，评标委员会应当以书面形式要求投标人作出必要的澄清、说明或者补正。</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27.2 投标人的澄清、说明或者补正应当采用书面形式，并加盖公章，或者由法定代表人或其授权的代表签字。投标人的澄清、说明或者补正不得超出投标文件的范围或者改变投标文件的实质性内容。</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27.3 投标人的澄清文件是其投标文件的组成部分。</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8</w:t>
      </w:r>
      <w:r>
        <w:rPr>
          <w:rFonts w:ascii="宋体" w:hAnsi="宋体" w:cs="仿宋_GB2312" w:hint="eastAsia"/>
          <w:b/>
          <w:szCs w:val="21"/>
          <w:lang w:val="zh-CN"/>
        </w:rPr>
        <w:t>. 投标文件报价出现前后不一致的修正</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28.1 投标文件中开标一览表(报价表)内容与投标文件中相应内容不一致的，以开标一览表(报价表)为准；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28.2 大写金额和小写金额不一致的，以大写金额为准；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28.3 单价金额小数点或者百分比有明显错位的，以开标一览表的总价为准，并修改单价；</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29.投标无效情形</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 投标文件属下列情况之一的，按照无效投标处理：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29.1.1 投标文件未按招标文件要求签署、盖章的；</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29.1.2 不具备招标文件中规定的资格要求的；</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29.1.3 报价超过招标文件中规定的预算金额或者最高限价的；</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29.1.4 </w:t>
      </w:r>
      <w:r>
        <w:rPr>
          <w:rFonts w:ascii="宋体" w:hAnsi="宋体" w:cs="宋体"/>
          <w:kern w:val="0"/>
          <w:szCs w:val="21"/>
        </w:rPr>
        <w:t>投标文件含有采购人不能接受的附加条件的</w:t>
      </w:r>
      <w:r>
        <w:rPr>
          <w:rFonts w:ascii="宋体" w:hAnsi="宋体" w:cs="宋体" w:hint="eastAsia"/>
          <w:kern w:val="0"/>
          <w:szCs w:val="21"/>
        </w:rPr>
        <w:t>。</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 有下列情形之一的，视为投标人串通投标，其投标无效：</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29.2.1 不同投标人的投标文件由同一单位或者个人编制；</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29.2.2 不同投标人委托同一单位或者个人办理投标事宜；</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29.2.3 不同投标人的投标文件载明的项目管理成员或者联系人员为同一人；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29.2.4 不同投标人的投标文件异常一致或者投标报价呈规律性差异；</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29.2.5 不同投标人的投标文件相互混装；</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29.5 </w:t>
      </w:r>
      <w:r>
        <w:rPr>
          <w:rFonts w:ascii="宋体" w:hAnsi="宋体" w:cs="宋体"/>
          <w:kern w:val="0"/>
          <w:szCs w:val="21"/>
        </w:rPr>
        <w:t>法律、法规和招标文件规定的其他无效情形。</w:t>
      </w:r>
    </w:p>
    <w:p w:rsidR="00304BF6" w:rsidRDefault="00B517BB">
      <w:pPr>
        <w:tabs>
          <w:tab w:val="left" w:pos="1260"/>
        </w:tabs>
        <w:autoSpaceDE w:val="0"/>
        <w:autoSpaceDN w:val="0"/>
        <w:spacing w:line="360" w:lineRule="auto"/>
        <w:contextualSpacing/>
        <w:rPr>
          <w:rFonts w:ascii="宋体" w:hAnsi="宋体"/>
          <w:b/>
          <w:bCs/>
          <w:szCs w:val="21"/>
          <w:lang w:val="zh-CN"/>
        </w:rPr>
      </w:pPr>
      <w:r>
        <w:rPr>
          <w:rFonts w:ascii="宋体" w:hAnsi="宋体" w:cs="仿宋_GB2312" w:hint="eastAsia"/>
          <w:szCs w:val="21"/>
          <w:lang w:val="zh-CN"/>
        </w:rPr>
        <w:t>30.</w:t>
      </w:r>
      <w:r>
        <w:rPr>
          <w:rFonts w:ascii="宋体" w:hAnsi="宋体" w:hint="eastAsia"/>
          <w:b/>
          <w:bCs/>
          <w:szCs w:val="21"/>
          <w:lang w:val="zh-CN"/>
        </w:rPr>
        <w:t xml:space="preserve"> 相同品牌投标人的认定</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31</w:t>
      </w:r>
      <w:r>
        <w:rPr>
          <w:rFonts w:ascii="宋体" w:hAnsi="宋体" w:cs="仿宋_GB2312" w:hint="eastAsia"/>
          <w:b/>
          <w:szCs w:val="21"/>
          <w:lang w:val="zh-CN"/>
        </w:rPr>
        <w:t>. 投标文件的比较与评价</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32.评标方法、评标标准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32.1 评标方法分为最低评标价法和综合评分法。</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32.1.2 综合评分法，是指投标文件满足招标文件全部实质性要求，且按照评审因素的量化指标评审得分最高的投标人为中标候选人的评标方法。</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 价格分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32.2.1 价格分采用低价优先法计算，即满足招标文件要求且投标价格最低的投标报价</w:t>
      </w:r>
      <w:r>
        <w:rPr>
          <w:rFonts w:ascii="宋体" w:hAnsi="宋体" w:cs="宋体" w:hint="eastAsia"/>
          <w:kern w:val="0"/>
          <w:szCs w:val="21"/>
        </w:rPr>
        <w:lastRenderedPageBreak/>
        <w:t>为评标基准价，其价格分为满分。其他投标人的价格分统一按照下列公式计算：</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32.2.2 评标过程中，不得去掉报价中的最高报价和最低报价。</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32.2.3 因落实政府采购政策进行价格调整的，以调整后的价格计算评标基准价和投标报价。</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32.3 本次评标具体评标方法、评标标准见（第六章 资格审查与评标）。</w:t>
      </w:r>
    </w:p>
    <w:p w:rsidR="00304BF6" w:rsidRDefault="00B517BB">
      <w:pPr>
        <w:tabs>
          <w:tab w:val="left" w:pos="1260"/>
        </w:tabs>
        <w:autoSpaceDE w:val="0"/>
        <w:autoSpaceDN w:val="0"/>
        <w:spacing w:line="360" w:lineRule="auto"/>
        <w:contextualSpacing/>
        <w:rPr>
          <w:rFonts w:ascii="宋体" w:hAnsi="宋体" w:cs="仿宋_GB2312"/>
          <w:szCs w:val="21"/>
          <w:lang w:val="zh-CN"/>
        </w:rPr>
      </w:pPr>
      <w:r>
        <w:rPr>
          <w:rFonts w:ascii="宋体" w:hAnsi="宋体" w:hint="eastAsia"/>
          <w:b/>
          <w:bCs/>
          <w:szCs w:val="21"/>
          <w:lang w:val="zh-CN"/>
        </w:rPr>
        <w:t>3</w:t>
      </w:r>
      <w:r>
        <w:rPr>
          <w:rFonts w:ascii="宋体" w:hAnsi="宋体" w:hint="eastAsia"/>
          <w:b/>
          <w:bCs/>
          <w:szCs w:val="21"/>
        </w:rPr>
        <w:t>3</w:t>
      </w:r>
      <w:r>
        <w:rPr>
          <w:rFonts w:ascii="宋体" w:hAnsi="宋体" w:hint="eastAsia"/>
          <w:b/>
          <w:bCs/>
          <w:szCs w:val="21"/>
          <w:lang w:val="zh-CN"/>
        </w:rPr>
        <w:t>. 推荐中标候选人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33.1 采用最低评标价法的，评标结果按投标报价由低到高顺序排列。投标报价相同的并列。投标文件满足招标文件全部实质性要求且投标报价最低的投标人为排名第一的中标候选人。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4</w:t>
      </w:r>
      <w:r>
        <w:rPr>
          <w:rFonts w:ascii="宋体" w:hAnsi="宋体" w:cs="仿宋_GB2312" w:hint="eastAsia"/>
          <w:b/>
          <w:szCs w:val="21"/>
          <w:lang w:val="zh-CN"/>
        </w:rPr>
        <w:t>.评审意见无效情形</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评标委员会及其成员有下列行为之一的，其评审意见无效：</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34.1 确定参与评标至评标结束前私自接触投标人；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34.2 接受投标人提出的与投标文件不一致的澄清或者说明，《投标人须知》26条规定的情形除外；</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34.3 违反评标纪律发表倾向性意见或者征询采购人的倾向性意见；</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34.4 对需要专业判断的主观评审因素协商评分；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34.5 在评标过程中擅离职守，影响评标程序正常进行的；</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34.6 记录、复制或者带走任何评标资料；</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34.7 其他不遵守评标纪律的行为。</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5</w:t>
      </w:r>
      <w:r>
        <w:rPr>
          <w:rFonts w:ascii="宋体" w:hAnsi="宋体" w:cs="仿宋_GB2312" w:hint="eastAsia"/>
          <w:b/>
          <w:szCs w:val="21"/>
          <w:lang w:val="zh-CN"/>
        </w:rPr>
        <w:t>. 保密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35.1 评审专家应当遵守评审工作纪律，不得泄露评审文件、情况和评审中获悉的商业秘密。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35.2 采购人、采购代理机构应当采取必要措施，保证评标在严格保密的情况下进行。有关人员对评标情况以及在评标过程中获悉的国家秘密、商业秘密负有保密责任。</w:t>
      </w:r>
    </w:p>
    <w:p w:rsidR="00304BF6" w:rsidRDefault="00304BF6">
      <w:pPr>
        <w:tabs>
          <w:tab w:val="left" w:pos="1260"/>
        </w:tabs>
        <w:autoSpaceDE w:val="0"/>
        <w:autoSpaceDN w:val="0"/>
        <w:spacing w:line="360" w:lineRule="auto"/>
        <w:contextualSpacing/>
        <w:rPr>
          <w:rFonts w:ascii="宋体" w:hAnsi="宋体" w:cs="仿宋_GB2312"/>
          <w:szCs w:val="21"/>
          <w:lang w:val="zh-CN"/>
        </w:rPr>
      </w:pPr>
    </w:p>
    <w:p w:rsidR="00304BF6" w:rsidRDefault="00B517BB">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6</w:t>
      </w:r>
      <w:r>
        <w:rPr>
          <w:rFonts w:ascii="宋体" w:hAnsi="宋体" w:cs="仿宋_GB2312" w:hint="eastAsia"/>
          <w:b/>
          <w:szCs w:val="21"/>
          <w:lang w:val="zh-CN"/>
        </w:rPr>
        <w:t>. 确定中标人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36.1 采购人应当自收到评标报告之日起5个工作日内，在评标报告确定的中标候选人名单中按顺序确定中标人,中标候选人并列的，由采购人采取随机抽取的方式确定。</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36.2 采购人在收到评标报告5个工作日内未按评标报告推荐的中标候选人顺序确定中标人，又不能说明合法理由的，视同按评标报告推荐的顺序确定排名第一的中标候选人为中标人。</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7</w:t>
      </w:r>
      <w:r>
        <w:rPr>
          <w:rFonts w:ascii="宋体" w:hAnsi="宋体" w:cs="仿宋_GB2312" w:hint="eastAsia"/>
          <w:b/>
          <w:szCs w:val="21"/>
          <w:lang w:val="zh-CN"/>
        </w:rPr>
        <w:t>. 中标公告、发出中标通知书</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37.1 采购人确认中标人后，招标人在公告中标结果的同时，向中标人发出中标通知书。</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37.2 中标通知书发出后，采购人不得违法改变中标结果，中标人无正当理由不得放弃中标。</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37.3 中标人在接到中标通知时，须向代理机构发送投标报价及分项报价一览表（包含主要中标标的的名称、规格型号、数量、单价、服务要求等）电子文档，并同时通知代理机构联系人。</w:t>
      </w:r>
    </w:p>
    <w:p w:rsidR="00304BF6" w:rsidRDefault="00B517BB">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38.</w:t>
      </w:r>
      <w:r>
        <w:rPr>
          <w:rFonts w:ascii="宋体" w:hAnsi="宋体" w:cs="仿宋_GB2312" w:hint="eastAsia"/>
          <w:b/>
          <w:szCs w:val="21"/>
          <w:lang w:val="zh-CN"/>
        </w:rPr>
        <w:t>质疑提出与答复</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 供应商认为采购文件、采购过程和中标结果使自己的权益受到损害的，可以依法向采购人、采购代理机构提出质疑。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38.1.1对采购文件提出质疑的，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w:t>
      </w:r>
      <w:r>
        <w:rPr>
          <w:rFonts w:ascii="宋体" w:hAnsi="宋体" w:cs="宋体" w:hint="eastAsia"/>
          <w:kern w:val="0"/>
          <w:szCs w:val="21"/>
        </w:rPr>
        <w:t>按照第三章投标人须知前附表规定时间</w:t>
      </w:r>
      <w:r>
        <w:rPr>
          <w:rFonts w:ascii="宋体" w:hAnsi="宋体" w:cs="宋体"/>
          <w:kern w:val="0"/>
          <w:szCs w:val="21"/>
        </w:rPr>
        <w:t>内</w:t>
      </w:r>
      <w:r>
        <w:rPr>
          <w:rFonts w:ascii="宋体" w:hAnsi="宋体" w:cs="宋体" w:hint="eastAsia"/>
          <w:kern w:val="0"/>
          <w:szCs w:val="21"/>
        </w:rPr>
        <w:t>通过网上形式一次性提出，如未提出视为全面接受；</w:t>
      </w:r>
      <w:r>
        <w:rPr>
          <w:rFonts w:ascii="宋体" w:hAnsi="宋体" w:cs="宋体" w:hint="eastAsia"/>
          <w:kern w:val="0"/>
          <w:szCs w:val="21"/>
        </w:rPr>
        <w:br/>
        <w:t xml:space="preserve">    38.1.2 对采购过程提出质疑的，为各采购程序环节结束之日起七个工作日内，以书面形式向采购人和采购代理机构一次性提出；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38.1.3 对中标结果提出质疑的，为中标结果公告期限届满之日起七个工作日内，以书面形式向采购人和采购代理机构一次性提出。</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 </w:t>
      </w: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304BF6" w:rsidRDefault="00B517BB">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lastRenderedPageBreak/>
        <w:t>39.</w:t>
      </w:r>
      <w:r>
        <w:rPr>
          <w:rFonts w:ascii="宋体" w:hAnsi="宋体" w:cs="仿宋_GB2312" w:hint="eastAsia"/>
          <w:b/>
          <w:szCs w:val="21"/>
          <w:lang w:val="zh-CN"/>
        </w:rPr>
        <w:t>签订合同</w:t>
      </w:r>
    </w:p>
    <w:p w:rsidR="00304BF6" w:rsidRDefault="00B517BB">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304BF6" w:rsidRDefault="00B517BB">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40.履约保证金</w:t>
      </w:r>
    </w:p>
    <w:p w:rsidR="00304BF6" w:rsidRDefault="00B517BB">
      <w:pPr>
        <w:autoSpaceDE w:val="0"/>
        <w:autoSpaceDN w:val="0"/>
        <w:spacing w:line="360" w:lineRule="auto"/>
        <w:ind w:firstLineChars="200" w:firstLine="420"/>
        <w:contextualSpacing/>
        <w:jc w:val="left"/>
        <w:rPr>
          <w:rFonts w:ascii="宋体" w:hAnsi="宋体" w:cs="宋体"/>
          <w:b/>
          <w:kern w:val="0"/>
          <w:sz w:val="36"/>
          <w:szCs w:val="36"/>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304BF6" w:rsidRDefault="00B517BB">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304BF6" w:rsidRDefault="00304BF6">
      <w:pPr>
        <w:jc w:val="center"/>
        <w:rPr>
          <w:rFonts w:ascii="宋体" w:hAnsi="宋体" w:cs="宋体"/>
          <w:b/>
          <w:kern w:val="0"/>
          <w:sz w:val="36"/>
          <w:szCs w:val="36"/>
        </w:rPr>
      </w:pPr>
    </w:p>
    <w:p w:rsidR="00304BF6" w:rsidRDefault="00B517B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04BF6" w:rsidRDefault="00B517BB">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304BF6" w:rsidRDefault="00B517BB">
      <w:pPr>
        <w:pStyle w:val="a7"/>
        <w:spacing w:line="360" w:lineRule="auto"/>
        <w:ind w:firstLineChars="200" w:firstLine="420"/>
        <w:contextualSpacing/>
        <w:rPr>
          <w:rFonts w:ascii="宋体" w:hAnsi="宋体" w:cs="仿宋_GB2312"/>
          <w:sz w:val="21"/>
          <w:szCs w:val="21"/>
        </w:rPr>
      </w:pPr>
      <w:r>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仿宋_GB2312" w:hint="eastAsia"/>
          <w:sz w:val="21"/>
          <w:szCs w:val="21"/>
        </w:rPr>
        <w:t>的原件扫描件（或图片）并加盖投标人公章，</w:t>
      </w:r>
      <w:r>
        <w:rPr>
          <w:rFonts w:ascii="宋体" w:hAnsi="宋体" w:cs="仿宋_GB2312" w:hint="eastAsia"/>
          <w:sz w:val="21"/>
          <w:szCs w:val="21"/>
          <w:lang w:val="zh-CN"/>
        </w:rPr>
        <w:t>否则为无效投标。投标人所投其他产品若属于“节能产品政府采购清单”优先采购产品，在同等条件下，优先采购清单中的产品。</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304BF6" w:rsidRDefault="00B517B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04BF6" w:rsidRDefault="00B517B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3、对于同时列入环保清单和节能产品政府采购清单的产品，应当优先于只列入其中一个清单的产品。</w:t>
      </w:r>
    </w:p>
    <w:p w:rsidR="00304BF6" w:rsidRDefault="00B517B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304BF6" w:rsidRDefault="00B517BB">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二、促进中小企业发展</w:t>
      </w:r>
    </w:p>
    <w:p w:rsidR="00304BF6" w:rsidRDefault="00B517BB">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04BF6" w:rsidRDefault="00B517B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04BF6" w:rsidRDefault="00B517BB">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304BF6" w:rsidRDefault="00B517BB">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304BF6" w:rsidRDefault="00B517BB">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304BF6" w:rsidRDefault="00B517B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0" w:name="OLE_LINK6"/>
      <w:r>
        <w:rPr>
          <w:rFonts w:ascii="宋体" w:hAnsi="宋体" w:cs="仿宋_GB2312" w:hint="eastAsia"/>
          <w:szCs w:val="21"/>
          <w:lang w:val="zh-CN"/>
        </w:rPr>
        <w:t>财库[2014]68号</w:t>
      </w:r>
      <w:bookmarkEnd w:id="0"/>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04BF6" w:rsidRDefault="00B517BB">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304BF6" w:rsidRDefault="00304BF6">
      <w:pPr>
        <w:pStyle w:val="a7"/>
        <w:spacing w:line="360" w:lineRule="auto"/>
        <w:ind w:left="282" w:hangingChars="78" w:hanging="282"/>
        <w:contextualSpacing/>
        <w:jc w:val="center"/>
        <w:rPr>
          <w:rFonts w:ascii="宋体" w:hAnsi="宋体" w:cs="宋体"/>
          <w:b/>
          <w:kern w:val="0"/>
          <w:sz w:val="36"/>
          <w:szCs w:val="36"/>
        </w:rPr>
      </w:pPr>
    </w:p>
    <w:p w:rsidR="00304BF6" w:rsidRDefault="00B517BB">
      <w:pPr>
        <w:pStyle w:val="a7"/>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304BF6" w:rsidRDefault="00304BF6">
      <w:pPr>
        <w:pStyle w:val="a7"/>
        <w:contextualSpacing/>
        <w:rPr>
          <w:rFonts w:ascii="宋体" w:hAnsi="宋体" w:cs="仿宋_GB2312"/>
          <w:sz w:val="15"/>
          <w:lang w:val="zh-CN"/>
        </w:rPr>
      </w:pPr>
    </w:p>
    <w:p w:rsidR="00304BF6" w:rsidRDefault="00B517BB">
      <w:pPr>
        <w:pStyle w:val="a7"/>
        <w:spacing w:line="360" w:lineRule="auto"/>
        <w:contextualSpacing/>
        <w:jc w:val="center"/>
        <w:rPr>
          <w:rFonts w:ascii="宋体" w:hAnsi="宋体" w:cs="仿宋_GB2312"/>
          <w:b/>
          <w:sz w:val="21"/>
          <w:szCs w:val="21"/>
          <w:lang w:val="zh-CN"/>
        </w:rPr>
      </w:pPr>
      <w:r>
        <w:rPr>
          <w:rFonts w:ascii="宋体" w:hAnsi="宋体" w:cs="仿宋_GB2312"/>
          <w:b/>
          <w:sz w:val="21"/>
          <w:szCs w:val="21"/>
          <w:lang w:val="zh-CN"/>
        </w:rPr>
        <w:t>一、资格审查</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（一）</w:t>
      </w:r>
      <w:r>
        <w:rPr>
          <w:rFonts w:ascii="宋体" w:hAnsi="宋体" w:cs="仿宋_GB2312"/>
          <w:sz w:val="21"/>
          <w:szCs w:val="21"/>
          <w:lang w:val="zh-CN"/>
        </w:rPr>
        <w:t>开标结束后，</w:t>
      </w:r>
      <w:r>
        <w:rPr>
          <w:rFonts w:ascii="宋体" w:hAnsi="宋体" w:cs="仿宋_GB2312" w:hint="eastAsia"/>
          <w:sz w:val="21"/>
          <w:szCs w:val="21"/>
          <w:lang w:val="zh-CN"/>
        </w:rPr>
        <w:t>采购人（采购代理机构）依法对投标人资格进行审查</w:t>
      </w:r>
      <w:r>
        <w:rPr>
          <w:rFonts w:ascii="宋体" w:hAnsi="宋体" w:cs="仿宋_GB2312"/>
          <w:sz w:val="21"/>
          <w:szCs w:val="21"/>
          <w:lang w:val="zh-CN"/>
        </w:rPr>
        <w:t>。</w:t>
      </w:r>
    </w:p>
    <w:p w:rsidR="00304BF6" w:rsidRDefault="00B517BB">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304BF6" w:rsidRDefault="00B517BB">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（三）资格审查中所涉及到的证书及材料，均须在投标文件中提供原件扫描件。</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304BF6">
        <w:trPr>
          <w:trHeight w:val="567"/>
        </w:trPr>
        <w:tc>
          <w:tcPr>
            <w:tcW w:w="8613" w:type="dxa"/>
            <w:noWrap/>
            <w:vAlign w:val="center"/>
          </w:tcPr>
          <w:p w:rsidR="00304BF6" w:rsidRDefault="00B517BB">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r>
      <w:tr w:rsidR="00304BF6">
        <w:trPr>
          <w:trHeight w:val="567"/>
        </w:trPr>
        <w:tc>
          <w:tcPr>
            <w:tcW w:w="8613" w:type="dxa"/>
            <w:noWrap/>
            <w:vAlign w:val="center"/>
          </w:tcPr>
          <w:p w:rsidR="00304BF6" w:rsidRDefault="00B517BB">
            <w:pPr>
              <w:spacing w:line="360" w:lineRule="auto"/>
              <w:jc w:val="left"/>
              <w:rPr>
                <w:rFonts w:ascii="宋体" w:hAnsi="宋体"/>
                <w:b/>
                <w:szCs w:val="21"/>
              </w:rPr>
            </w:pPr>
            <w:r>
              <w:rPr>
                <w:rFonts w:ascii="宋体" w:hAnsi="宋体" w:hint="eastAsia"/>
                <w:b/>
                <w:szCs w:val="21"/>
              </w:rPr>
              <w:t>1、投标函</w:t>
            </w:r>
          </w:p>
        </w:tc>
      </w:tr>
      <w:tr w:rsidR="00304BF6">
        <w:tc>
          <w:tcPr>
            <w:tcW w:w="8613" w:type="dxa"/>
            <w:noWrap/>
            <w:vAlign w:val="center"/>
          </w:tcPr>
          <w:p w:rsidR="00304BF6" w:rsidRDefault="00B517BB">
            <w:pPr>
              <w:spacing w:line="360" w:lineRule="auto"/>
              <w:rPr>
                <w:rFonts w:ascii="宋体" w:hAnsi="宋体"/>
                <w:bCs/>
                <w:szCs w:val="21"/>
              </w:rPr>
            </w:pPr>
            <w:r>
              <w:rPr>
                <w:rFonts w:ascii="宋体" w:hAnsi="宋体" w:hint="eastAsia"/>
                <w:b/>
                <w:bCs/>
                <w:szCs w:val="21"/>
              </w:rPr>
              <w:t>2、法人或者其他组织的营业执照等证明文件，自然人的身份证明</w:t>
            </w:r>
          </w:p>
          <w:p w:rsidR="00304BF6" w:rsidRDefault="00B517BB">
            <w:pPr>
              <w:spacing w:line="360" w:lineRule="auto"/>
              <w:rPr>
                <w:rFonts w:ascii="宋体" w:hAnsi="宋体"/>
                <w:bCs/>
                <w:szCs w:val="21"/>
              </w:rPr>
            </w:pPr>
            <w:r>
              <w:rPr>
                <w:rFonts w:ascii="宋体" w:hAnsi="宋体" w:hint="eastAsia"/>
                <w:bCs/>
                <w:szCs w:val="21"/>
              </w:rPr>
              <w:t>（1）企业法人营业执照或营业执照。（企业投标提供）</w:t>
            </w:r>
          </w:p>
          <w:p w:rsidR="00304BF6" w:rsidRDefault="00B517BB">
            <w:pPr>
              <w:spacing w:line="360" w:lineRule="auto"/>
              <w:rPr>
                <w:rFonts w:ascii="宋体" w:hAnsi="宋体"/>
                <w:bCs/>
                <w:szCs w:val="21"/>
              </w:rPr>
            </w:pPr>
            <w:r>
              <w:rPr>
                <w:rFonts w:ascii="宋体" w:hAnsi="宋体" w:hint="eastAsia"/>
                <w:bCs/>
                <w:szCs w:val="21"/>
              </w:rPr>
              <w:t>（2）事业单位法人证书。（事业单位投标提供）</w:t>
            </w:r>
          </w:p>
          <w:p w:rsidR="00304BF6" w:rsidRDefault="00B517BB">
            <w:pPr>
              <w:spacing w:line="360" w:lineRule="auto"/>
              <w:rPr>
                <w:rFonts w:ascii="宋体" w:hAnsi="宋体"/>
                <w:bCs/>
                <w:szCs w:val="21"/>
              </w:rPr>
            </w:pPr>
            <w:r>
              <w:rPr>
                <w:rFonts w:ascii="宋体" w:hAnsi="宋体" w:hint="eastAsia"/>
                <w:bCs/>
                <w:szCs w:val="21"/>
              </w:rPr>
              <w:t>（3）执业许可证。（非专业服务机构投标提供）</w:t>
            </w:r>
          </w:p>
          <w:p w:rsidR="00304BF6" w:rsidRDefault="00B517BB">
            <w:pPr>
              <w:spacing w:line="360" w:lineRule="auto"/>
              <w:rPr>
                <w:rFonts w:ascii="宋体" w:hAnsi="宋体"/>
                <w:bCs/>
                <w:szCs w:val="21"/>
              </w:rPr>
            </w:pPr>
            <w:r>
              <w:rPr>
                <w:rFonts w:ascii="宋体" w:hAnsi="宋体" w:hint="eastAsia"/>
                <w:bCs/>
                <w:szCs w:val="21"/>
              </w:rPr>
              <w:t>（4）个体工商户营业执照。（个体工商户投标提供）</w:t>
            </w:r>
          </w:p>
          <w:p w:rsidR="00304BF6" w:rsidRDefault="00B517BB">
            <w:pPr>
              <w:spacing w:line="360" w:lineRule="auto"/>
              <w:rPr>
                <w:rFonts w:ascii="宋体" w:hAnsi="宋体"/>
                <w:b/>
                <w:szCs w:val="21"/>
              </w:rPr>
            </w:pPr>
            <w:r>
              <w:rPr>
                <w:rFonts w:ascii="宋体" w:hAnsi="宋体" w:hint="eastAsia"/>
                <w:bCs/>
                <w:szCs w:val="21"/>
              </w:rPr>
              <w:t>（5）自然人身份证明。（自然人投标提供）</w:t>
            </w:r>
          </w:p>
        </w:tc>
      </w:tr>
      <w:tr w:rsidR="00304BF6">
        <w:tc>
          <w:tcPr>
            <w:tcW w:w="8613" w:type="dxa"/>
            <w:noWrap/>
            <w:vAlign w:val="center"/>
          </w:tcPr>
          <w:p w:rsidR="00304BF6" w:rsidRDefault="00B517BB">
            <w:pPr>
              <w:spacing w:line="360" w:lineRule="auto"/>
              <w:rPr>
                <w:rFonts w:ascii="宋体" w:hAnsi="宋体"/>
                <w:bCs/>
                <w:szCs w:val="21"/>
              </w:rPr>
            </w:pPr>
            <w:r>
              <w:rPr>
                <w:rFonts w:ascii="宋体" w:hAnsi="宋体" w:hint="eastAsia"/>
                <w:b/>
                <w:bCs/>
                <w:szCs w:val="21"/>
              </w:rPr>
              <w:t>3、财务状况报告相关材料</w:t>
            </w:r>
          </w:p>
          <w:p w:rsidR="00304BF6" w:rsidRDefault="00B517BB">
            <w:pPr>
              <w:spacing w:line="360" w:lineRule="auto"/>
              <w:ind w:firstLineChars="50" w:firstLine="105"/>
              <w:rPr>
                <w:rFonts w:ascii="宋体" w:hAnsi="宋体"/>
                <w:b/>
                <w:szCs w:val="21"/>
              </w:rPr>
            </w:pPr>
            <w:r>
              <w:rPr>
                <w:rFonts w:ascii="宋体" w:hAnsi="宋体" w:hint="eastAsia"/>
                <w:bCs/>
                <w:szCs w:val="21"/>
              </w:rPr>
              <w:t>2018年度经审计的财务报告，包括资产负债表、利润表、现金流量表、所有者权益变动表及其附注等(如2019年度新成立公司，须据实提交财务审计报告等或者附投标人相关承诺函或声明）；</w:t>
            </w:r>
          </w:p>
        </w:tc>
      </w:tr>
      <w:tr w:rsidR="00304BF6">
        <w:tc>
          <w:tcPr>
            <w:tcW w:w="8613" w:type="dxa"/>
            <w:noWrap/>
            <w:vAlign w:val="center"/>
          </w:tcPr>
          <w:p w:rsidR="00304BF6" w:rsidRDefault="00B517BB">
            <w:pPr>
              <w:spacing w:line="360" w:lineRule="auto"/>
              <w:rPr>
                <w:rFonts w:ascii="宋体" w:hAnsi="宋体"/>
                <w:bCs/>
                <w:szCs w:val="21"/>
              </w:rPr>
            </w:pPr>
            <w:r>
              <w:rPr>
                <w:rFonts w:ascii="宋体" w:hAnsi="宋体" w:hint="eastAsia"/>
                <w:b/>
                <w:bCs/>
                <w:szCs w:val="21"/>
              </w:rPr>
              <w:t>4、依法缴纳税收相关材料</w:t>
            </w:r>
          </w:p>
          <w:p w:rsidR="00304BF6" w:rsidRDefault="00B517BB">
            <w:pPr>
              <w:spacing w:line="360" w:lineRule="auto"/>
              <w:rPr>
                <w:rFonts w:ascii="宋体" w:hAnsi="宋体"/>
                <w:b/>
                <w:szCs w:val="21"/>
              </w:rPr>
            </w:pPr>
            <w:r>
              <w:rPr>
                <w:rFonts w:ascii="宋体" w:hAnsi="宋体" w:hint="eastAsia"/>
                <w:bCs/>
                <w:szCs w:val="21"/>
              </w:rPr>
              <w:t>投标截止时间前六个月内任意一个月缴纳税收凭据。（依法免税的投标人，应提供相应文件证明依法免税）</w:t>
            </w:r>
          </w:p>
        </w:tc>
      </w:tr>
      <w:tr w:rsidR="00304BF6">
        <w:tc>
          <w:tcPr>
            <w:tcW w:w="8613" w:type="dxa"/>
            <w:noWrap/>
            <w:vAlign w:val="center"/>
          </w:tcPr>
          <w:p w:rsidR="00304BF6" w:rsidRDefault="00B517BB">
            <w:pPr>
              <w:spacing w:line="360" w:lineRule="auto"/>
              <w:rPr>
                <w:rFonts w:ascii="宋体" w:hAnsi="宋体"/>
                <w:bCs/>
                <w:szCs w:val="21"/>
              </w:rPr>
            </w:pPr>
            <w:r>
              <w:rPr>
                <w:rFonts w:ascii="宋体" w:hAnsi="宋体" w:hint="eastAsia"/>
                <w:b/>
                <w:bCs/>
                <w:szCs w:val="21"/>
              </w:rPr>
              <w:t>5、依法缴纳社会保障资金的证明材料</w:t>
            </w:r>
          </w:p>
          <w:p w:rsidR="00304BF6" w:rsidRDefault="00B517BB">
            <w:pPr>
              <w:spacing w:line="360" w:lineRule="auto"/>
              <w:rPr>
                <w:rFonts w:ascii="宋体" w:hAnsi="宋体"/>
                <w:bCs/>
                <w:szCs w:val="21"/>
              </w:rPr>
            </w:pP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304BF6">
        <w:tc>
          <w:tcPr>
            <w:tcW w:w="8613" w:type="dxa"/>
            <w:noWrap/>
            <w:vAlign w:val="center"/>
          </w:tcPr>
          <w:p w:rsidR="00304BF6" w:rsidRDefault="00B517BB">
            <w:pPr>
              <w:spacing w:line="360" w:lineRule="auto"/>
              <w:rPr>
                <w:rFonts w:ascii="宋体" w:hAnsi="宋体"/>
                <w:b/>
                <w:bCs/>
                <w:szCs w:val="21"/>
              </w:rPr>
            </w:pPr>
            <w:r>
              <w:rPr>
                <w:rFonts w:ascii="宋体" w:hAnsi="宋体" w:hint="eastAsia"/>
                <w:b/>
                <w:bCs/>
                <w:szCs w:val="21"/>
              </w:rPr>
              <w:t>6、履行合同所必须的设备和专业技术能力的证明材料</w:t>
            </w:r>
          </w:p>
          <w:p w:rsidR="00304BF6" w:rsidRDefault="00B517BB">
            <w:pPr>
              <w:spacing w:line="360" w:lineRule="auto"/>
              <w:rPr>
                <w:rFonts w:ascii="宋体" w:hAnsi="宋体"/>
                <w:b/>
                <w:szCs w:val="21"/>
              </w:rPr>
            </w:pPr>
            <w:r>
              <w:rPr>
                <w:rFonts w:ascii="宋体" w:hAnsi="宋体" w:hint="eastAsia"/>
                <w:bCs/>
                <w:szCs w:val="21"/>
              </w:rPr>
              <w:t>相关设备的购置发票、专业技术人员职称证书、用工合同等或者投标人相关承诺函或声明。</w:t>
            </w:r>
          </w:p>
        </w:tc>
      </w:tr>
      <w:tr w:rsidR="00304BF6">
        <w:tc>
          <w:tcPr>
            <w:tcW w:w="8613" w:type="dxa"/>
            <w:noWrap/>
            <w:vAlign w:val="center"/>
          </w:tcPr>
          <w:p w:rsidR="00304BF6" w:rsidRDefault="00B517BB">
            <w:pPr>
              <w:spacing w:line="360" w:lineRule="auto"/>
              <w:rPr>
                <w:rFonts w:ascii="宋体" w:hAnsi="宋体"/>
                <w:b/>
                <w:bCs/>
                <w:szCs w:val="21"/>
              </w:rPr>
            </w:pPr>
            <w:r>
              <w:rPr>
                <w:rFonts w:ascii="宋体" w:hAnsi="宋体" w:hint="eastAsia"/>
                <w:b/>
                <w:bCs/>
                <w:szCs w:val="21"/>
              </w:rPr>
              <w:t>7、参加政府采购活动前3年内在经营活动中没有重大违法记录的声明</w:t>
            </w:r>
          </w:p>
          <w:p w:rsidR="00304BF6" w:rsidRDefault="00B517BB">
            <w:pPr>
              <w:spacing w:line="360" w:lineRule="auto"/>
              <w:rPr>
                <w:rFonts w:ascii="宋体" w:hAnsi="宋体"/>
                <w:bCs/>
                <w:szCs w:val="21"/>
              </w:rPr>
            </w:pPr>
            <w:r>
              <w:rPr>
                <w:rFonts w:ascii="宋体" w:hAnsi="宋体" w:hint="eastAsia"/>
                <w:bCs/>
                <w:szCs w:val="21"/>
              </w:rPr>
              <w:t>投标人“参加政府采购活动前3年内在经营活动中没有重大违法记录的书面声明”。 重大</w:t>
            </w:r>
            <w:r>
              <w:rPr>
                <w:rFonts w:ascii="宋体" w:hAnsi="宋体" w:hint="eastAsia"/>
                <w:bCs/>
                <w:szCs w:val="21"/>
              </w:rPr>
              <w:lastRenderedPageBreak/>
              <w:t>违法记录，是指投标人因违法经营受到刑事处罚或者责令停产停业、吊销许可证或者执照、较大数额罚款等行政处罚。</w:t>
            </w:r>
          </w:p>
        </w:tc>
      </w:tr>
      <w:tr w:rsidR="00304BF6">
        <w:tc>
          <w:tcPr>
            <w:tcW w:w="8613" w:type="dxa"/>
            <w:noWrap/>
            <w:vAlign w:val="center"/>
          </w:tcPr>
          <w:p w:rsidR="00304BF6" w:rsidRDefault="00B517BB">
            <w:pPr>
              <w:spacing w:line="360" w:lineRule="auto"/>
              <w:rPr>
                <w:rFonts w:ascii="宋体" w:hAnsi="宋体" w:cs="仿宋_GB2312"/>
                <w:b/>
                <w:color w:val="000000"/>
                <w:szCs w:val="21"/>
                <w:shd w:val="clear" w:color="auto" w:fill="FFFFFF"/>
              </w:rPr>
            </w:pPr>
            <w:r>
              <w:rPr>
                <w:rFonts w:ascii="宋体" w:hAnsi="宋体" w:hint="eastAsia"/>
                <w:b/>
                <w:bCs/>
                <w:szCs w:val="21"/>
              </w:rPr>
              <w:lastRenderedPageBreak/>
              <w:t>8、</w:t>
            </w:r>
            <w:r>
              <w:rPr>
                <w:rFonts w:ascii="宋体" w:hAnsi="宋体" w:cs="仿宋_GB2312" w:hint="eastAsia"/>
                <w:b/>
                <w:color w:val="000000"/>
                <w:szCs w:val="21"/>
                <w:shd w:val="clear" w:color="auto" w:fill="FFFFFF"/>
              </w:rPr>
              <w:t>根据《关于在政府采购活动中查询及使用信用记录有关问题的通知》(财库[2016]125号) 和豫财购【2016】15号的规定，对列入“失信被执行人”、“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304BF6" w:rsidRDefault="00B517BB">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w:t>
            </w:r>
            <w:r>
              <w:rPr>
                <w:rFonts w:ascii="宋体" w:hAnsi="宋体"/>
                <w:bCs/>
                <w:szCs w:val="21"/>
              </w:rPr>
              <w:t>政府采购严重违法失信名单</w:t>
            </w:r>
            <w:r>
              <w:rPr>
                <w:rFonts w:ascii="宋体" w:hAnsi="宋体" w:hint="eastAsia"/>
                <w:bCs/>
                <w:szCs w:val="21"/>
              </w:rPr>
              <w:t>、政府采购严重违法失信行为记录名单（联合体形式投标的，联合体成员存在不良信用记录，视同联合体存在不良信用记录）。</w:t>
            </w:r>
          </w:p>
          <w:p w:rsidR="00304BF6" w:rsidRDefault="00B517BB">
            <w:pPr>
              <w:spacing w:line="360" w:lineRule="auto"/>
              <w:rPr>
                <w:rFonts w:ascii="宋体" w:hAnsi="宋体"/>
                <w:bCs/>
                <w:szCs w:val="21"/>
              </w:rPr>
            </w:pPr>
            <w:r>
              <w:rPr>
                <w:rFonts w:ascii="宋体" w:hAnsi="宋体" w:hint="eastAsia"/>
                <w:bCs/>
                <w:szCs w:val="21"/>
              </w:rPr>
              <w:t>（1）查询渠道：“信用中国”网站（www.creditchina.gov.cn）和“中国政府采购网”（www.ccgp.gov.cn）、国家企业信用信息公示系统；</w:t>
            </w:r>
          </w:p>
          <w:p w:rsidR="00304BF6" w:rsidRDefault="00B517BB">
            <w:pPr>
              <w:spacing w:line="360" w:lineRule="auto"/>
              <w:rPr>
                <w:rFonts w:ascii="宋体" w:hAnsi="宋体"/>
                <w:bCs/>
                <w:szCs w:val="21"/>
              </w:rPr>
            </w:pPr>
            <w:r>
              <w:rPr>
                <w:rFonts w:ascii="宋体" w:hAnsi="宋体" w:hint="eastAsia"/>
                <w:bCs/>
                <w:szCs w:val="21"/>
              </w:rPr>
              <w:t>（2）截止时间：自公告发布之日起到投标截止之日；</w:t>
            </w:r>
          </w:p>
          <w:p w:rsidR="00304BF6" w:rsidRDefault="00B517BB">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304BF6" w:rsidRDefault="00B517BB">
            <w:pPr>
              <w:spacing w:line="360" w:lineRule="auto"/>
              <w:rPr>
                <w:rFonts w:ascii="宋体" w:hAnsi="宋体"/>
                <w:bCs/>
                <w:szCs w:val="21"/>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304BF6">
        <w:trPr>
          <w:trHeight w:val="624"/>
        </w:trPr>
        <w:tc>
          <w:tcPr>
            <w:tcW w:w="8613" w:type="dxa"/>
            <w:noWrap/>
            <w:vAlign w:val="center"/>
          </w:tcPr>
          <w:p w:rsidR="00304BF6" w:rsidRDefault="00B517BB">
            <w:pPr>
              <w:spacing w:line="360" w:lineRule="auto"/>
              <w:rPr>
                <w:rFonts w:ascii="宋体" w:hAnsi="宋体" w:cs="仿宋_GB2312"/>
                <w:b/>
                <w:szCs w:val="21"/>
                <w:lang w:val="zh-CN"/>
              </w:rPr>
            </w:pPr>
            <w:r>
              <w:rPr>
                <w:rFonts w:ascii="宋体" w:hAnsi="宋体" w:hint="eastAsia"/>
                <w:b/>
                <w:bCs/>
                <w:szCs w:val="21"/>
              </w:rPr>
              <w:t>9、</w:t>
            </w:r>
            <w:r>
              <w:rPr>
                <w:rFonts w:ascii="宋体" w:hAnsi="宋体" w:cs="仿宋_GB2312" w:hint="eastAsia"/>
                <w:b/>
                <w:szCs w:val="21"/>
                <w:lang w:val="zh-CN"/>
              </w:rPr>
              <w:t>报价</w:t>
            </w:r>
          </w:p>
          <w:p w:rsidR="00304BF6" w:rsidRDefault="00B517BB">
            <w:pPr>
              <w:spacing w:line="360" w:lineRule="auto"/>
              <w:rPr>
                <w:rFonts w:ascii="宋体" w:hAnsi="宋体" w:cs="仿宋_GB2312"/>
                <w:b/>
                <w:szCs w:val="21"/>
                <w:lang w:val="zh-CN"/>
              </w:rPr>
            </w:pPr>
            <w:r>
              <w:rPr>
                <w:rFonts w:ascii="宋体" w:hAnsi="宋体" w:cs="仿宋_GB2312" w:hint="eastAsia"/>
                <w:szCs w:val="21"/>
                <w:lang w:val="zh-CN"/>
              </w:rPr>
              <w:t>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304BF6">
        <w:trPr>
          <w:trHeight w:val="567"/>
        </w:trPr>
        <w:tc>
          <w:tcPr>
            <w:tcW w:w="8613" w:type="dxa"/>
            <w:noWrap/>
            <w:vAlign w:val="center"/>
          </w:tcPr>
          <w:p w:rsidR="00304BF6" w:rsidRDefault="00B517BB">
            <w:pPr>
              <w:spacing w:line="360" w:lineRule="auto"/>
              <w:contextualSpacing/>
              <w:rPr>
                <w:rFonts w:ascii="宋体" w:hAnsi="宋体"/>
                <w:b/>
                <w:szCs w:val="21"/>
              </w:rPr>
            </w:pPr>
            <w:r>
              <w:rPr>
                <w:rFonts w:ascii="宋体" w:hAnsi="宋体" w:hint="eastAsia"/>
                <w:b/>
                <w:szCs w:val="21"/>
              </w:rPr>
              <w:t>10、法定代表人身份证明或提供法定代表人授权委托书及被授权人身份证明。</w:t>
            </w:r>
          </w:p>
        </w:tc>
      </w:tr>
      <w:tr w:rsidR="00304BF6">
        <w:trPr>
          <w:trHeight w:val="567"/>
        </w:trPr>
        <w:tc>
          <w:tcPr>
            <w:tcW w:w="8613" w:type="dxa"/>
            <w:noWrap/>
            <w:vAlign w:val="center"/>
          </w:tcPr>
          <w:p w:rsidR="00304BF6" w:rsidRDefault="00B517BB">
            <w:pPr>
              <w:spacing w:line="360" w:lineRule="auto"/>
              <w:contextualSpacing/>
              <w:rPr>
                <w:rFonts w:ascii="宋体" w:hAnsi="宋体"/>
                <w:b/>
                <w:szCs w:val="21"/>
              </w:rPr>
            </w:pPr>
            <w:r>
              <w:rPr>
                <w:rFonts w:ascii="宋体" w:hAnsi="宋体" w:hint="eastAsia"/>
                <w:b/>
                <w:szCs w:val="21"/>
              </w:rPr>
              <w:t>11、</w:t>
            </w:r>
            <w:r>
              <w:rPr>
                <w:rFonts w:ascii="宋体" w:hAnsi="宋体" w:cs="仿宋_GB2312" w:hint="eastAsia"/>
                <w:b/>
                <w:color w:val="000000"/>
                <w:szCs w:val="24"/>
                <w:shd w:val="clear" w:color="auto" w:fill="FFFFFF"/>
              </w:rPr>
              <w:t>投标人的法定代表人为同一个人的两个及两个以上法人，母公司、子公司及其控股公司等，不得在本项目中同时投标；</w:t>
            </w:r>
          </w:p>
        </w:tc>
      </w:tr>
      <w:tr w:rsidR="00304BF6">
        <w:trPr>
          <w:trHeight w:val="567"/>
        </w:trPr>
        <w:tc>
          <w:tcPr>
            <w:tcW w:w="8613" w:type="dxa"/>
            <w:noWrap/>
            <w:vAlign w:val="center"/>
          </w:tcPr>
          <w:p w:rsidR="00304BF6" w:rsidRDefault="00B517BB">
            <w:pPr>
              <w:spacing w:line="360" w:lineRule="auto"/>
              <w:contextualSpacing/>
              <w:rPr>
                <w:rFonts w:ascii="宋体" w:hAnsi="宋体"/>
                <w:b/>
                <w:szCs w:val="21"/>
              </w:rPr>
            </w:pPr>
            <w:r>
              <w:rPr>
                <w:rFonts w:ascii="宋体" w:hAnsi="宋体" w:hint="eastAsia"/>
                <w:b/>
                <w:szCs w:val="21"/>
              </w:rPr>
              <w:t>12、本次招标不接受联合体投标；</w:t>
            </w:r>
          </w:p>
        </w:tc>
      </w:tr>
      <w:tr w:rsidR="00304BF6">
        <w:trPr>
          <w:trHeight w:val="416"/>
        </w:trPr>
        <w:tc>
          <w:tcPr>
            <w:tcW w:w="8613" w:type="dxa"/>
            <w:noWrap/>
            <w:vAlign w:val="center"/>
          </w:tcPr>
          <w:p w:rsidR="00304BF6" w:rsidRDefault="00B517BB">
            <w:pPr>
              <w:spacing w:line="360" w:lineRule="auto"/>
              <w:contextualSpacing/>
              <w:rPr>
                <w:rFonts w:ascii="宋体" w:hAnsi="宋体"/>
                <w:b/>
                <w:szCs w:val="21"/>
              </w:rPr>
            </w:pPr>
            <w:r>
              <w:rPr>
                <w:rFonts w:ascii="宋体" w:hAnsi="宋体" w:hint="eastAsia"/>
                <w:szCs w:val="21"/>
              </w:rPr>
              <w:t>注：以上只要有一项未通过，即不能进入下一步评审。</w:t>
            </w:r>
          </w:p>
        </w:tc>
      </w:tr>
    </w:tbl>
    <w:p w:rsidR="00304BF6" w:rsidRDefault="00304BF6">
      <w:pPr>
        <w:pStyle w:val="a7"/>
        <w:spacing w:line="360" w:lineRule="auto"/>
        <w:contextualSpacing/>
        <w:jc w:val="center"/>
        <w:rPr>
          <w:rFonts w:ascii="宋体" w:hAnsi="宋体" w:cs="仿宋_GB2312"/>
          <w:sz w:val="21"/>
          <w:szCs w:val="21"/>
        </w:rPr>
      </w:pPr>
    </w:p>
    <w:p w:rsidR="00304BF6" w:rsidRDefault="00B517BB">
      <w:pPr>
        <w:pStyle w:val="a7"/>
        <w:spacing w:line="360" w:lineRule="auto"/>
        <w:contextualSpacing/>
        <w:jc w:val="center"/>
        <w:rPr>
          <w:rFonts w:ascii="宋体" w:hAnsi="宋体" w:cs="仿宋_GB2312"/>
          <w:b/>
          <w:sz w:val="21"/>
          <w:szCs w:val="21"/>
          <w:lang w:val="zh-CN"/>
        </w:rPr>
      </w:pPr>
      <w:r>
        <w:rPr>
          <w:rFonts w:ascii="宋体" w:hAnsi="宋体" w:cs="仿宋_GB2312" w:hint="eastAsia"/>
          <w:b/>
          <w:sz w:val="21"/>
          <w:szCs w:val="21"/>
          <w:lang w:val="zh-CN"/>
        </w:rPr>
        <w:lastRenderedPageBreak/>
        <w:t>二、评标</w:t>
      </w:r>
    </w:p>
    <w:p w:rsidR="00304BF6" w:rsidRDefault="00B517BB">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本项目采用综合评分法。总分为100分。</w:t>
      </w:r>
    </w:p>
    <w:p w:rsidR="00304BF6" w:rsidRDefault="00B517BB">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评标委员会负责具体评标事务，并独立履行下列职责</w:t>
      </w:r>
    </w:p>
    <w:p w:rsidR="00304BF6" w:rsidRDefault="00B517BB">
      <w:pPr>
        <w:pStyle w:val="a7"/>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304BF6" w:rsidRDefault="00B517BB">
      <w:pPr>
        <w:pStyle w:val="a7"/>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tbl>
      <w:tblPr>
        <w:tblW w:w="839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304BF6">
        <w:trPr>
          <w:trHeight w:val="401"/>
          <w:jc w:val="center"/>
        </w:trPr>
        <w:tc>
          <w:tcPr>
            <w:tcW w:w="8396" w:type="dxa"/>
            <w:noWrap/>
            <w:vAlign w:val="center"/>
          </w:tcPr>
          <w:p w:rsidR="00304BF6" w:rsidRDefault="00B517BB">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304BF6">
        <w:trPr>
          <w:trHeight w:val="426"/>
          <w:jc w:val="center"/>
        </w:trPr>
        <w:tc>
          <w:tcPr>
            <w:tcW w:w="8396" w:type="dxa"/>
            <w:noWrap/>
            <w:vAlign w:val="center"/>
          </w:tcPr>
          <w:p w:rsidR="00304BF6" w:rsidRDefault="00B517BB">
            <w:pPr>
              <w:spacing w:line="400" w:lineRule="exact"/>
              <w:rPr>
                <w:rFonts w:ascii="宋体" w:hAnsi="宋体"/>
                <w:b/>
                <w:szCs w:val="21"/>
              </w:rPr>
            </w:pPr>
            <w:r>
              <w:rPr>
                <w:rFonts w:ascii="宋体" w:hAnsi="宋体" w:hint="eastAsia"/>
                <w:szCs w:val="21"/>
              </w:rPr>
              <w:t>1、投标文件按照招标文件规定的内容、格式填写，字迹清晰可辨</w:t>
            </w:r>
          </w:p>
        </w:tc>
      </w:tr>
      <w:tr w:rsidR="00304BF6">
        <w:trPr>
          <w:trHeight w:val="426"/>
          <w:jc w:val="center"/>
        </w:trPr>
        <w:tc>
          <w:tcPr>
            <w:tcW w:w="8396" w:type="dxa"/>
            <w:noWrap/>
            <w:vAlign w:val="center"/>
          </w:tcPr>
          <w:p w:rsidR="00304BF6" w:rsidRDefault="00B517BB">
            <w:pPr>
              <w:spacing w:line="400" w:lineRule="exact"/>
              <w:rPr>
                <w:rFonts w:ascii="宋体" w:hAnsi="宋体"/>
                <w:bCs/>
                <w:szCs w:val="21"/>
              </w:rPr>
            </w:pPr>
            <w:r>
              <w:rPr>
                <w:rFonts w:ascii="宋体" w:hAnsi="宋体" w:hint="eastAsia"/>
                <w:szCs w:val="21"/>
              </w:rPr>
              <w:t>2、投标文件上的签字、盖章齐全符合招标文件规定</w:t>
            </w:r>
          </w:p>
        </w:tc>
      </w:tr>
      <w:tr w:rsidR="00304BF6">
        <w:trPr>
          <w:trHeight w:val="426"/>
          <w:jc w:val="center"/>
        </w:trPr>
        <w:tc>
          <w:tcPr>
            <w:tcW w:w="8396" w:type="dxa"/>
            <w:noWrap/>
            <w:vAlign w:val="center"/>
          </w:tcPr>
          <w:p w:rsidR="00304BF6" w:rsidRDefault="00B517BB">
            <w:pPr>
              <w:spacing w:line="400" w:lineRule="exact"/>
              <w:rPr>
                <w:rFonts w:ascii="宋体" w:hAnsi="宋体"/>
                <w:bCs/>
                <w:szCs w:val="21"/>
              </w:rPr>
            </w:pPr>
            <w:r>
              <w:rPr>
                <w:rFonts w:ascii="宋体" w:hAnsi="宋体" w:hint="eastAsia"/>
                <w:szCs w:val="21"/>
              </w:rPr>
              <w:t>3、投标文件承诺投标有效期、工期、满足招标文件要求</w:t>
            </w:r>
          </w:p>
        </w:tc>
      </w:tr>
      <w:tr w:rsidR="00304BF6">
        <w:trPr>
          <w:trHeight w:val="426"/>
          <w:jc w:val="center"/>
        </w:trPr>
        <w:tc>
          <w:tcPr>
            <w:tcW w:w="8396" w:type="dxa"/>
            <w:noWrap/>
            <w:vAlign w:val="center"/>
          </w:tcPr>
          <w:p w:rsidR="00304BF6" w:rsidRDefault="00B517BB">
            <w:pPr>
              <w:spacing w:line="400" w:lineRule="exact"/>
              <w:rPr>
                <w:rFonts w:ascii="宋体" w:hAnsi="宋体"/>
                <w:bCs/>
                <w:szCs w:val="21"/>
              </w:rPr>
            </w:pPr>
            <w:r>
              <w:rPr>
                <w:rFonts w:ascii="宋体" w:hAnsi="宋体" w:hint="eastAsia"/>
                <w:szCs w:val="21"/>
              </w:rPr>
              <w:t>4、投标文件是否符合招标文件的技术等实质性要求</w:t>
            </w:r>
          </w:p>
        </w:tc>
      </w:tr>
      <w:tr w:rsidR="00304BF6">
        <w:trPr>
          <w:trHeight w:val="426"/>
          <w:jc w:val="center"/>
        </w:trPr>
        <w:tc>
          <w:tcPr>
            <w:tcW w:w="8396" w:type="dxa"/>
            <w:noWrap/>
            <w:vAlign w:val="center"/>
          </w:tcPr>
          <w:p w:rsidR="00304BF6" w:rsidRDefault="00B517BB">
            <w:pPr>
              <w:spacing w:line="400" w:lineRule="exact"/>
              <w:rPr>
                <w:rFonts w:ascii="宋体" w:hAnsi="宋体"/>
                <w:bCs/>
                <w:szCs w:val="21"/>
              </w:rPr>
            </w:pPr>
            <w:r>
              <w:rPr>
                <w:rFonts w:ascii="宋体" w:hAnsi="宋体" w:hint="eastAsia"/>
                <w:szCs w:val="21"/>
              </w:rPr>
              <w:t>5、投标文件未附有招标人不能接受的条件</w:t>
            </w:r>
          </w:p>
        </w:tc>
      </w:tr>
      <w:tr w:rsidR="00304BF6">
        <w:trPr>
          <w:trHeight w:val="426"/>
          <w:jc w:val="center"/>
        </w:trPr>
        <w:tc>
          <w:tcPr>
            <w:tcW w:w="8396" w:type="dxa"/>
            <w:noWrap/>
            <w:vAlign w:val="center"/>
          </w:tcPr>
          <w:p w:rsidR="00304BF6" w:rsidRDefault="00B517BB">
            <w:pPr>
              <w:spacing w:line="400" w:lineRule="exact"/>
              <w:rPr>
                <w:rFonts w:ascii="宋体" w:hAnsi="宋体"/>
                <w:szCs w:val="21"/>
              </w:rPr>
            </w:pPr>
            <w:r>
              <w:rPr>
                <w:rFonts w:ascii="宋体" w:hAnsi="宋体" w:hint="eastAsia"/>
                <w:szCs w:val="21"/>
              </w:rPr>
              <w:t>6、不同投标人电子投标文件制作硬件特征码(网卡MAC地址、CPU序列号、硬盘序列号等)均雷同时，视为“不同投标人委托同一单位或者个人办理投标事宜”其投标无效，评标专家应严格按照招标文件要求查看“硬件特征码”相关信息进行评审，在评标报告中显示“不同投标人电子投标文件制作硬件特征码”是否雷同的分析及判定结果</w:t>
            </w:r>
          </w:p>
        </w:tc>
      </w:tr>
      <w:tr w:rsidR="00304BF6">
        <w:trPr>
          <w:trHeight w:val="426"/>
          <w:jc w:val="center"/>
        </w:trPr>
        <w:tc>
          <w:tcPr>
            <w:tcW w:w="8396" w:type="dxa"/>
            <w:noWrap/>
            <w:vAlign w:val="center"/>
          </w:tcPr>
          <w:p w:rsidR="00304BF6" w:rsidRDefault="00B517BB">
            <w:pPr>
              <w:spacing w:line="400" w:lineRule="exact"/>
              <w:rPr>
                <w:rFonts w:ascii="宋体" w:hAnsi="宋体"/>
                <w:szCs w:val="21"/>
              </w:rPr>
            </w:pPr>
            <w:r>
              <w:rPr>
                <w:rFonts w:ascii="宋体" w:hAnsi="宋体" w:hint="eastAsia"/>
                <w:szCs w:val="21"/>
              </w:rPr>
              <w:t>7、投标文件是否存在投标无效情形</w:t>
            </w:r>
          </w:p>
        </w:tc>
      </w:tr>
      <w:tr w:rsidR="00304BF6">
        <w:trPr>
          <w:trHeight w:val="426"/>
          <w:jc w:val="center"/>
        </w:trPr>
        <w:tc>
          <w:tcPr>
            <w:tcW w:w="8396" w:type="dxa"/>
            <w:noWrap/>
            <w:vAlign w:val="center"/>
          </w:tcPr>
          <w:p w:rsidR="00304BF6" w:rsidRDefault="00B517BB">
            <w:pPr>
              <w:spacing w:line="400" w:lineRule="exact"/>
              <w:rPr>
                <w:rFonts w:ascii="宋体" w:hAnsi="宋体"/>
                <w:szCs w:val="21"/>
              </w:rPr>
            </w:pPr>
            <w:r>
              <w:rPr>
                <w:rFonts w:ascii="宋体" w:hAnsi="宋体" w:hint="eastAsia"/>
                <w:szCs w:val="21"/>
              </w:rPr>
              <w:t>8、投标文件满足招标文件规定的其他相关要求</w:t>
            </w:r>
          </w:p>
        </w:tc>
      </w:tr>
      <w:tr w:rsidR="00304BF6">
        <w:trPr>
          <w:cantSplit/>
          <w:trHeight w:val="436"/>
          <w:jc w:val="center"/>
        </w:trPr>
        <w:tc>
          <w:tcPr>
            <w:tcW w:w="8396" w:type="dxa"/>
            <w:noWrap/>
            <w:vAlign w:val="center"/>
          </w:tcPr>
          <w:p w:rsidR="00304BF6" w:rsidRDefault="00B517BB">
            <w:pPr>
              <w:pStyle w:val="a7"/>
              <w:spacing w:line="360" w:lineRule="auto"/>
              <w:contextualSpacing/>
              <w:rPr>
                <w:rFonts w:ascii="宋体" w:hAnsi="宋体" w:cs="仿宋_GB2312"/>
                <w:lang w:val="zh-CN"/>
              </w:rPr>
            </w:pPr>
            <w:r>
              <w:rPr>
                <w:rFonts w:ascii="宋体" w:hAnsi="宋体" w:hint="eastAsia"/>
                <w:sz w:val="22"/>
                <w:szCs w:val="20"/>
              </w:rPr>
              <w:t>备注：以上只要有一项未通过，即不能进入下一步评审。</w:t>
            </w:r>
          </w:p>
        </w:tc>
      </w:tr>
    </w:tbl>
    <w:p w:rsidR="00304BF6" w:rsidRDefault="00B517BB">
      <w:pPr>
        <w:pStyle w:val="a7"/>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注：符合性审查中所涉及到的证书及材料，均应在电子投标文件中提供原件扫描件（或彩色图片）。</w:t>
      </w:r>
    </w:p>
    <w:p w:rsidR="00304BF6" w:rsidRDefault="00B517BB">
      <w:pPr>
        <w:pStyle w:val="a7"/>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4BF6" w:rsidRDefault="00B517BB">
      <w:pPr>
        <w:pStyle w:val="a7"/>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w:t>
      </w:r>
      <w:r>
        <w:rPr>
          <w:rFonts w:ascii="宋体" w:hAnsi="宋体" w:cs="仿宋_GB2312" w:hint="eastAsia"/>
          <w:sz w:val="21"/>
          <w:szCs w:val="21"/>
          <w:lang w:val="zh-CN"/>
        </w:rPr>
        <w:lastRenderedPageBreak/>
        <w:t>标文件进行评价，并汇总每个投标人的得分。评标过程中，不得去掉报价中的最高报价和最低报价。</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w:t>
      </w:r>
    </w:p>
    <w:p w:rsidR="00304BF6" w:rsidRDefault="00B517BB">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4BF6" w:rsidRDefault="00B517B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04BF6" w:rsidRDefault="00B517BB">
      <w:pPr>
        <w:pStyle w:val="a7"/>
        <w:spacing w:line="360" w:lineRule="auto"/>
        <w:ind w:firstLineChars="200" w:firstLine="420"/>
        <w:contextualSpacing/>
        <w:rPr>
          <w:rFonts w:ascii="宋体" w:hAnsi="宋体"/>
          <w:color w:val="000000"/>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304BF6" w:rsidRDefault="00B517BB">
      <w:pPr>
        <w:pStyle w:val="a7"/>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（2）强制采购节能产品和优先采购节能产品、优先采购环保产品</w:t>
      </w:r>
    </w:p>
    <w:p w:rsidR="00304BF6" w:rsidRDefault="00B517BB">
      <w:pPr>
        <w:pStyle w:val="a7"/>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304BF6" w:rsidRDefault="00B517BB">
      <w:pPr>
        <w:pStyle w:val="a7"/>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w:t>
      </w:r>
      <w:r>
        <w:rPr>
          <w:rFonts w:ascii="宋体" w:hAnsi="宋体" w:cs="仿宋_GB2312" w:hint="eastAsia"/>
          <w:sz w:val="21"/>
          <w:szCs w:val="21"/>
          <w:lang w:val="zh-CN"/>
        </w:rPr>
        <w:lastRenderedPageBreak/>
        <w:t>提供最新一期《节能产品政府采购清单》中产品所在页并加盖投标人公章的原件扫描件（或图片），评标委员会根据本项目评标标准予以判定并赋分。</w:t>
      </w:r>
    </w:p>
    <w:p w:rsidR="00304BF6" w:rsidRDefault="00B517BB">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304BF6" w:rsidRDefault="00B517BB">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关于相同品牌产品</w:t>
      </w:r>
    </w:p>
    <w:p w:rsidR="00304BF6" w:rsidRDefault="00B517BB">
      <w:pPr>
        <w:pStyle w:val="a7"/>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304BF6" w:rsidRDefault="00B517BB">
      <w:pPr>
        <w:pStyle w:val="a7"/>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lang w:val="zh-CN"/>
        </w:rPr>
        <w:t>由采购人或者采购人委托评标委员会</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一个投标人获得中标人推荐资格</w:t>
      </w:r>
      <w:r>
        <w:rPr>
          <w:rFonts w:ascii="宋体" w:hAnsi="宋体" w:cs="仿宋_GB2312"/>
          <w:sz w:val="21"/>
          <w:szCs w:val="21"/>
          <w:lang w:val="zh-CN"/>
        </w:rPr>
        <w:t>，其他同品牌投标人不作为中标候选人。</w:t>
      </w:r>
    </w:p>
    <w:p w:rsidR="00304BF6" w:rsidRDefault="00B517BB">
      <w:pPr>
        <w:pStyle w:val="a7"/>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（4）关于强制性产品认证</w:t>
      </w:r>
    </w:p>
    <w:p w:rsidR="00304BF6" w:rsidRDefault="00B517BB">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1）投标人所投产品如被列入</w:t>
      </w:r>
      <w:r>
        <w:rPr>
          <w:rFonts w:ascii="宋体" w:hAnsi="宋体" w:cs="仿宋_GB2312"/>
          <w:szCs w:val="21"/>
          <w:lang w:val="zh-CN"/>
        </w:rPr>
        <w:t>《中华人民共和国实施强制性产品认证的产品目录》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304BF6" w:rsidRDefault="00B517BB">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 中国国家认证认可监督管理委员会官网（</w:t>
      </w:r>
      <w:hyperlink r:id="rId12" w:tgtFrame="_blank" w:history="1">
        <w:r>
          <w:rPr>
            <w:rFonts w:ascii="宋体" w:hAnsi="宋体" w:cs="仿宋_GB2312" w:hint="eastAsia"/>
            <w:szCs w:val="21"/>
            <w:lang w:val="zh-CN"/>
          </w:rPr>
          <w:t>http://cx.cnca.cn/rjwcx/web/cert/index.do</w:t>
        </w:r>
      </w:hyperlink>
      <w:r>
        <w:rPr>
          <w:rFonts w:ascii="宋体" w:hAnsi="宋体" w:cs="仿宋_GB2312" w:hint="eastAsia"/>
          <w:szCs w:val="21"/>
          <w:lang w:val="zh-CN"/>
        </w:rPr>
        <w:t>）产品认证证书的原件扫描件（或图片）并加盖投标人公章。</w:t>
      </w:r>
    </w:p>
    <w:p w:rsidR="00304BF6" w:rsidRDefault="00B517BB">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 强制性产品认证机构颁发的CCC认证证书的原件扫描件（或图片）并加盖投标人公章。</w:t>
      </w:r>
    </w:p>
    <w:p w:rsidR="00304BF6" w:rsidRDefault="00B517BB">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 投标人“所投产品符合国家强制性要求承诺函”并加盖投标人公章。</w:t>
      </w:r>
    </w:p>
    <w:p w:rsidR="00304BF6" w:rsidRDefault="00B517BB">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304BF6" w:rsidRDefault="00B517BB">
      <w:pPr>
        <w:wordWrap w:val="0"/>
        <w:autoSpaceDE w:val="0"/>
        <w:autoSpaceDN w:val="0"/>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a</w:t>
      </w:r>
      <w:r>
        <w:rPr>
          <w:rFonts w:ascii="宋体" w:hAnsi="宋体" w:cs="宋体" w:hint="eastAsia"/>
          <w:kern w:val="0"/>
          <w:szCs w:val="21"/>
        </w:rPr>
        <w:t>. 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304BF6" w:rsidRDefault="00B517BB">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w:t>
      </w:r>
      <w:r>
        <w:rPr>
          <w:rFonts w:ascii="宋体" w:hAnsi="宋体" w:cs="宋体" w:hint="eastAsia"/>
          <w:kern w:val="0"/>
          <w:szCs w:val="21"/>
        </w:rPr>
        <w:t>. 中国信息安全认证中心</w:t>
      </w:r>
      <w:r>
        <w:rPr>
          <w:rFonts w:ascii="宋体" w:hAnsi="宋体" w:cs="仿宋_GB2312" w:hint="eastAsia"/>
          <w:szCs w:val="21"/>
          <w:lang w:val="zh-CN"/>
        </w:rPr>
        <w:t>颁发的《中国国家信息安全产品认证证书》的原件扫描件（或图片）并加盖投标人公章。</w:t>
      </w:r>
    </w:p>
    <w:p w:rsidR="00304BF6" w:rsidRDefault="00B517BB">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（5）投标无效情形</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w:t>
      </w:r>
      <w:r>
        <w:rPr>
          <w:rFonts w:ascii="宋体" w:hAnsi="宋体" w:cs="仿宋_GB2312" w:hint="eastAsia"/>
          <w:szCs w:val="21"/>
          <w:lang w:val="zh-CN"/>
        </w:rPr>
        <w:lastRenderedPageBreak/>
        <w:t>委员会应当认定其投标无效。</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304BF6" w:rsidRDefault="00B517B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4BF6" w:rsidRDefault="00B517BB">
      <w:pPr>
        <w:pStyle w:val="ab"/>
        <w:ind w:firstLineChars="200"/>
        <w:rPr>
          <w:rFonts w:hAnsi="宋体" w:cs="仿宋_GB2312"/>
          <w:kern w:val="2"/>
          <w:sz w:val="21"/>
          <w:szCs w:val="21"/>
        </w:rPr>
      </w:pPr>
      <w:r>
        <w:rPr>
          <w:rFonts w:hAnsi="宋体" w:cs="仿宋_GB2312" w:hint="eastAsia"/>
          <w:kern w:val="2"/>
          <w:sz w:val="21"/>
          <w:szCs w:val="21"/>
        </w:rPr>
        <w:t>5）招标文件规定的其他相关要求；</w:t>
      </w:r>
    </w:p>
    <w:p w:rsidR="00304BF6" w:rsidRDefault="00B517BB">
      <w:pPr>
        <w:tabs>
          <w:tab w:val="left" w:pos="1260"/>
        </w:tabs>
        <w:autoSpaceDE w:val="0"/>
        <w:autoSpaceDN w:val="0"/>
        <w:spacing w:line="360" w:lineRule="auto"/>
        <w:ind w:firstLineChars="200" w:firstLine="420"/>
        <w:contextualSpacing/>
        <w:rPr>
          <w:lang w:val="zh-CN"/>
        </w:rPr>
      </w:pPr>
      <w:r>
        <w:rPr>
          <w:rFonts w:ascii="宋体" w:hAnsi="宋体" w:cs="仿宋_GB2312" w:hint="eastAsia"/>
          <w:szCs w:val="21"/>
        </w:rPr>
        <w:t>6</w:t>
      </w:r>
      <w:r>
        <w:rPr>
          <w:rFonts w:ascii="宋体" w:hAnsi="宋体" w:cs="仿宋_GB2312" w:hint="eastAsia"/>
          <w:szCs w:val="21"/>
          <w:lang w:val="zh-CN"/>
        </w:rPr>
        <w:t>）</w:t>
      </w:r>
      <w:r>
        <w:rPr>
          <w:rFonts w:ascii="宋体" w:hAnsi="宋体" w:cs="仿宋_GB2312"/>
          <w:szCs w:val="21"/>
          <w:lang w:val="zh-CN"/>
        </w:rPr>
        <w:t>法律、法规和招标文件规定的其他无效情形。</w:t>
      </w:r>
    </w:p>
    <w:p w:rsidR="00304BF6" w:rsidRDefault="00B517BB">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（6）评标标准</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评分表（综合评分法）</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综合评分法，是指投标文件满足采购文件全部实质性要求，且按照评审因素的量化指标评审得分最高的投标人为中标候选人的评分办法。分值构成为换算后的赋分；</w:t>
      </w:r>
    </w:p>
    <w:tbl>
      <w:tblPr>
        <w:tblW w:w="91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65"/>
        <w:gridCol w:w="1194"/>
        <w:gridCol w:w="993"/>
        <w:gridCol w:w="6095"/>
      </w:tblGrid>
      <w:tr w:rsidR="00304BF6">
        <w:trPr>
          <w:trHeight w:val="426"/>
        </w:trPr>
        <w:tc>
          <w:tcPr>
            <w:tcW w:w="2059" w:type="dxa"/>
            <w:gridSpan w:val="2"/>
            <w:tcBorders>
              <w:top w:val="single" w:sz="12" w:space="0" w:color="auto"/>
              <w:bottom w:val="single" w:sz="12" w:space="0" w:color="auto"/>
              <w:right w:val="single" w:sz="12" w:space="0" w:color="auto"/>
            </w:tcBorders>
            <w:noWrap/>
            <w:vAlign w:val="center"/>
          </w:tcPr>
          <w:p w:rsidR="00304BF6" w:rsidRDefault="00B517BB">
            <w:pPr>
              <w:widowControl/>
              <w:spacing w:line="360" w:lineRule="auto"/>
              <w:jc w:val="center"/>
              <w:rPr>
                <w:rFonts w:ascii="宋体" w:eastAsia="仿宋" w:hAnsi="宋体" w:cs="Arial"/>
                <w:b/>
                <w:kern w:val="0"/>
                <w:szCs w:val="21"/>
              </w:rPr>
            </w:pPr>
            <w:r>
              <w:rPr>
                <w:rFonts w:ascii="仿宋" w:eastAsia="仿宋" w:hAnsi="仿宋" w:cs="宋体" w:hint="eastAsia"/>
                <w:b/>
                <w:szCs w:val="21"/>
              </w:rPr>
              <w:t>分值构成</w:t>
            </w:r>
            <w:r>
              <w:rPr>
                <w:rFonts w:ascii="仿宋" w:eastAsia="仿宋" w:hAnsi="仿宋" w:cs="宋体"/>
                <w:b/>
                <w:szCs w:val="21"/>
              </w:rPr>
              <w:t>(100</w:t>
            </w:r>
            <w:r>
              <w:rPr>
                <w:rFonts w:ascii="仿宋" w:eastAsia="仿宋" w:hAnsi="仿宋" w:cs="宋体" w:hint="eastAsia"/>
                <w:b/>
                <w:szCs w:val="21"/>
              </w:rPr>
              <w:t>分）</w:t>
            </w:r>
          </w:p>
        </w:tc>
        <w:tc>
          <w:tcPr>
            <w:tcW w:w="7088" w:type="dxa"/>
            <w:gridSpan w:val="2"/>
            <w:tcBorders>
              <w:top w:val="single" w:sz="12" w:space="0" w:color="auto"/>
              <w:left w:val="single" w:sz="12" w:space="0" w:color="auto"/>
              <w:bottom w:val="single" w:sz="12" w:space="0" w:color="auto"/>
            </w:tcBorders>
            <w:noWrap/>
            <w:vAlign w:val="center"/>
          </w:tcPr>
          <w:p w:rsidR="00304BF6" w:rsidRDefault="00B517BB">
            <w:pPr>
              <w:widowControl/>
              <w:spacing w:line="360" w:lineRule="auto"/>
              <w:jc w:val="center"/>
              <w:rPr>
                <w:rFonts w:ascii="宋体" w:hAnsi="宋体" w:cs="Arial"/>
                <w:b/>
                <w:kern w:val="0"/>
                <w:szCs w:val="21"/>
              </w:rPr>
            </w:pPr>
            <w:r>
              <w:rPr>
                <w:rFonts w:ascii="宋体" w:hAnsi="宋体" w:cs="Arial" w:hint="eastAsia"/>
                <w:b/>
                <w:kern w:val="0"/>
                <w:szCs w:val="21"/>
              </w:rPr>
              <w:t>投标报价</w:t>
            </w:r>
            <w:r>
              <w:rPr>
                <w:rFonts w:ascii="宋体" w:hAnsi="宋体" w:cs="Arial"/>
                <w:b/>
                <w:kern w:val="0"/>
                <w:szCs w:val="21"/>
              </w:rPr>
              <w:t>:</w:t>
            </w:r>
            <w:r>
              <w:rPr>
                <w:rFonts w:ascii="宋体" w:hAnsi="宋体" w:cs="Arial" w:hint="eastAsia"/>
                <w:b/>
                <w:kern w:val="0"/>
                <w:szCs w:val="21"/>
                <w:u w:val="single"/>
              </w:rPr>
              <w:t xml:space="preserve">30 </w:t>
            </w:r>
            <w:r>
              <w:rPr>
                <w:rFonts w:ascii="宋体" w:hAnsi="宋体" w:cs="Arial" w:hint="eastAsia"/>
                <w:b/>
                <w:kern w:val="0"/>
                <w:szCs w:val="21"/>
              </w:rPr>
              <w:t>分</w:t>
            </w:r>
          </w:p>
          <w:p w:rsidR="00304BF6" w:rsidRDefault="00B517BB">
            <w:pPr>
              <w:widowControl/>
              <w:spacing w:line="360" w:lineRule="auto"/>
              <w:jc w:val="center"/>
              <w:rPr>
                <w:rFonts w:ascii="宋体" w:hAnsi="宋体" w:cs="Arial"/>
                <w:b/>
                <w:kern w:val="0"/>
                <w:szCs w:val="21"/>
              </w:rPr>
            </w:pPr>
            <w:r>
              <w:rPr>
                <w:rFonts w:ascii="宋体" w:hAnsi="宋体" w:cs="Arial" w:hint="eastAsia"/>
                <w:b/>
                <w:kern w:val="0"/>
                <w:szCs w:val="21"/>
              </w:rPr>
              <w:t>商务部分</w:t>
            </w:r>
            <w:r>
              <w:rPr>
                <w:rFonts w:ascii="宋体" w:hAnsi="宋体" w:cs="Arial"/>
                <w:b/>
                <w:kern w:val="0"/>
                <w:szCs w:val="21"/>
              </w:rPr>
              <w:t>:</w:t>
            </w:r>
            <w:r>
              <w:rPr>
                <w:rFonts w:ascii="宋体" w:hAnsi="宋体" w:cs="Arial" w:hint="eastAsia"/>
                <w:b/>
                <w:kern w:val="0"/>
                <w:szCs w:val="21"/>
                <w:u w:val="single"/>
              </w:rPr>
              <w:t xml:space="preserve">35 </w:t>
            </w:r>
            <w:r>
              <w:rPr>
                <w:rFonts w:ascii="宋体" w:hAnsi="宋体" w:cs="Arial" w:hint="eastAsia"/>
                <w:b/>
                <w:kern w:val="0"/>
                <w:szCs w:val="21"/>
              </w:rPr>
              <w:t>分</w:t>
            </w:r>
          </w:p>
          <w:p w:rsidR="00304BF6" w:rsidRDefault="00B517BB">
            <w:pPr>
              <w:widowControl/>
              <w:spacing w:line="360" w:lineRule="auto"/>
              <w:jc w:val="center"/>
              <w:rPr>
                <w:rFonts w:ascii="宋体" w:hAnsi="宋体" w:cs="Arial"/>
                <w:b/>
                <w:kern w:val="0"/>
                <w:szCs w:val="21"/>
              </w:rPr>
            </w:pPr>
            <w:r>
              <w:rPr>
                <w:rFonts w:ascii="宋体" w:hAnsi="宋体" w:cs="Arial" w:hint="eastAsia"/>
                <w:b/>
                <w:kern w:val="0"/>
                <w:szCs w:val="21"/>
              </w:rPr>
              <w:t>技术部分</w:t>
            </w:r>
            <w:r>
              <w:rPr>
                <w:rFonts w:ascii="宋体" w:hAnsi="宋体" w:cs="Arial"/>
                <w:b/>
                <w:kern w:val="0"/>
                <w:szCs w:val="21"/>
              </w:rPr>
              <w:t>:</w:t>
            </w:r>
            <w:r>
              <w:rPr>
                <w:rFonts w:ascii="宋体" w:hAnsi="宋体" w:cs="Arial" w:hint="eastAsia"/>
                <w:b/>
                <w:kern w:val="0"/>
                <w:szCs w:val="21"/>
                <w:u w:val="single"/>
              </w:rPr>
              <w:t xml:space="preserve">35 </w:t>
            </w:r>
            <w:r>
              <w:rPr>
                <w:rFonts w:ascii="宋体" w:hAnsi="宋体" w:cs="Arial" w:hint="eastAsia"/>
                <w:b/>
                <w:kern w:val="0"/>
                <w:szCs w:val="21"/>
              </w:rPr>
              <w:t>分</w:t>
            </w:r>
          </w:p>
        </w:tc>
      </w:tr>
      <w:tr w:rsidR="00304BF6">
        <w:trPr>
          <w:trHeight w:val="634"/>
        </w:trPr>
        <w:tc>
          <w:tcPr>
            <w:tcW w:w="865" w:type="dxa"/>
            <w:tcBorders>
              <w:top w:val="single" w:sz="12" w:space="0" w:color="auto"/>
              <w:bottom w:val="single" w:sz="12" w:space="0" w:color="auto"/>
              <w:right w:val="single" w:sz="12" w:space="0" w:color="auto"/>
            </w:tcBorders>
            <w:noWrap/>
            <w:vAlign w:val="center"/>
          </w:tcPr>
          <w:p w:rsidR="00304BF6" w:rsidRDefault="00B517BB">
            <w:pPr>
              <w:widowControl/>
              <w:spacing w:line="360" w:lineRule="auto"/>
              <w:jc w:val="center"/>
              <w:rPr>
                <w:rFonts w:ascii="宋体" w:hAnsi="宋体" w:cs="Arial"/>
                <w:b/>
                <w:kern w:val="0"/>
                <w:szCs w:val="21"/>
              </w:rPr>
            </w:pPr>
            <w:r>
              <w:rPr>
                <w:rFonts w:ascii="宋体" w:hAnsi="宋体" w:cs="Arial"/>
                <w:b/>
                <w:kern w:val="0"/>
                <w:szCs w:val="21"/>
              </w:rPr>
              <w:t>序号</w:t>
            </w:r>
          </w:p>
        </w:tc>
        <w:tc>
          <w:tcPr>
            <w:tcW w:w="1194" w:type="dxa"/>
            <w:tcBorders>
              <w:top w:val="single" w:sz="12" w:space="0" w:color="auto"/>
              <w:left w:val="single" w:sz="12" w:space="0" w:color="auto"/>
              <w:bottom w:val="single" w:sz="12" w:space="0" w:color="auto"/>
              <w:right w:val="single" w:sz="12" w:space="0" w:color="auto"/>
            </w:tcBorders>
            <w:noWrap/>
            <w:vAlign w:val="center"/>
          </w:tcPr>
          <w:p w:rsidR="00304BF6" w:rsidRDefault="00B517BB">
            <w:pPr>
              <w:widowControl/>
              <w:spacing w:line="360" w:lineRule="auto"/>
              <w:jc w:val="center"/>
              <w:rPr>
                <w:rFonts w:ascii="宋体" w:hAnsi="宋体" w:cs="Arial"/>
                <w:b/>
                <w:kern w:val="0"/>
                <w:szCs w:val="21"/>
              </w:rPr>
            </w:pPr>
            <w:r>
              <w:rPr>
                <w:rFonts w:ascii="宋体" w:hAnsi="宋体" w:cs="Arial"/>
                <w:b/>
                <w:kern w:val="0"/>
                <w:szCs w:val="21"/>
              </w:rPr>
              <w:t>评分内容</w:t>
            </w:r>
          </w:p>
        </w:tc>
        <w:tc>
          <w:tcPr>
            <w:tcW w:w="7088" w:type="dxa"/>
            <w:gridSpan w:val="2"/>
            <w:tcBorders>
              <w:top w:val="single" w:sz="12" w:space="0" w:color="auto"/>
              <w:left w:val="single" w:sz="12" w:space="0" w:color="auto"/>
              <w:bottom w:val="single" w:sz="12" w:space="0" w:color="auto"/>
            </w:tcBorders>
            <w:noWrap/>
            <w:vAlign w:val="center"/>
          </w:tcPr>
          <w:p w:rsidR="00304BF6" w:rsidRDefault="00B517BB">
            <w:pPr>
              <w:widowControl/>
              <w:spacing w:line="360" w:lineRule="auto"/>
              <w:jc w:val="center"/>
              <w:rPr>
                <w:rFonts w:ascii="宋体" w:hAnsi="宋体" w:cs="Arial"/>
                <w:b/>
                <w:kern w:val="0"/>
                <w:szCs w:val="21"/>
              </w:rPr>
            </w:pPr>
            <w:r>
              <w:rPr>
                <w:rFonts w:ascii="宋体" w:hAnsi="宋体" w:cs="Arial"/>
                <w:b/>
                <w:kern w:val="0"/>
                <w:szCs w:val="21"/>
              </w:rPr>
              <w:t>评分标准说明</w:t>
            </w:r>
          </w:p>
        </w:tc>
      </w:tr>
      <w:tr w:rsidR="00304BF6">
        <w:trPr>
          <w:trHeight w:val="537"/>
        </w:trPr>
        <w:tc>
          <w:tcPr>
            <w:tcW w:w="865" w:type="dxa"/>
            <w:tcBorders>
              <w:top w:val="single" w:sz="12" w:space="0" w:color="auto"/>
              <w:bottom w:val="single" w:sz="4" w:space="0" w:color="auto"/>
              <w:right w:val="single" w:sz="12" w:space="0" w:color="auto"/>
            </w:tcBorders>
            <w:noWrap/>
            <w:vAlign w:val="center"/>
          </w:tcPr>
          <w:p w:rsidR="00304BF6" w:rsidRDefault="00B517BB">
            <w:pPr>
              <w:widowControl/>
              <w:spacing w:line="360" w:lineRule="auto"/>
              <w:jc w:val="center"/>
              <w:rPr>
                <w:rFonts w:ascii="Arial" w:hAnsi="Arial" w:cs="Arial"/>
                <w:kern w:val="0"/>
              </w:rPr>
            </w:pPr>
            <w:r>
              <w:rPr>
                <w:rFonts w:ascii="Arial" w:hAnsi="Arial" w:cs="Arial"/>
                <w:kern w:val="0"/>
              </w:rPr>
              <w:t>1</w:t>
            </w:r>
          </w:p>
        </w:tc>
        <w:tc>
          <w:tcPr>
            <w:tcW w:w="1194" w:type="dxa"/>
            <w:tcBorders>
              <w:top w:val="single" w:sz="12" w:space="0" w:color="auto"/>
              <w:left w:val="single" w:sz="12" w:space="0" w:color="auto"/>
              <w:bottom w:val="single" w:sz="4" w:space="0" w:color="auto"/>
              <w:right w:val="single" w:sz="12" w:space="0" w:color="auto"/>
            </w:tcBorders>
            <w:noWrap/>
            <w:vAlign w:val="center"/>
          </w:tcPr>
          <w:p w:rsidR="00304BF6" w:rsidRDefault="00B517BB">
            <w:pPr>
              <w:spacing w:line="360" w:lineRule="auto"/>
              <w:jc w:val="center"/>
              <w:rPr>
                <w:rFonts w:ascii="宋体" w:hAnsi="宋体"/>
                <w:b/>
                <w:szCs w:val="21"/>
              </w:rPr>
            </w:pPr>
            <w:r>
              <w:rPr>
                <w:rFonts w:ascii="宋体" w:hAnsi="宋体" w:hint="eastAsia"/>
                <w:b/>
                <w:szCs w:val="21"/>
              </w:rPr>
              <w:t>投标报价|(30分)</w:t>
            </w:r>
          </w:p>
        </w:tc>
        <w:tc>
          <w:tcPr>
            <w:tcW w:w="7088" w:type="dxa"/>
            <w:gridSpan w:val="2"/>
            <w:tcBorders>
              <w:top w:val="single" w:sz="12" w:space="0" w:color="auto"/>
              <w:left w:val="single" w:sz="12" w:space="0" w:color="auto"/>
              <w:bottom w:val="single" w:sz="4" w:space="0" w:color="auto"/>
            </w:tcBorders>
            <w:noWrap/>
            <w:vAlign w:val="center"/>
          </w:tcPr>
          <w:p w:rsidR="00304BF6" w:rsidRDefault="00B517BB">
            <w:pPr>
              <w:spacing w:line="360" w:lineRule="auto"/>
              <w:rPr>
                <w:rFonts w:ascii="宋体" w:hAnsi="宋体"/>
              </w:rPr>
            </w:pPr>
            <w:r>
              <w:rPr>
                <w:rFonts w:ascii="宋体" w:hAnsi="宋体" w:hint="eastAsia"/>
              </w:rPr>
              <w:t>满足招标文件要求且投标价格最低的投标报价为评标基准价，其价格分为满分。</w:t>
            </w:r>
          </w:p>
          <w:p w:rsidR="00304BF6" w:rsidRDefault="00B517BB">
            <w:pPr>
              <w:spacing w:line="360" w:lineRule="auto"/>
              <w:rPr>
                <w:rFonts w:ascii="宋体" w:hAnsi="宋体"/>
              </w:rPr>
            </w:pPr>
            <w:r>
              <w:rPr>
                <w:rFonts w:ascii="宋体" w:hAnsi="宋体" w:hint="eastAsia"/>
              </w:rPr>
              <w:t>其他投标人的价格分统一按照下列公式计算：</w:t>
            </w:r>
          </w:p>
          <w:p w:rsidR="00304BF6" w:rsidRDefault="00B517BB">
            <w:pPr>
              <w:spacing w:line="360" w:lineRule="auto"/>
              <w:rPr>
                <w:rFonts w:ascii="宋体" w:hAnsi="宋体"/>
              </w:rPr>
            </w:pPr>
            <w:r>
              <w:rPr>
                <w:rFonts w:ascii="宋体" w:hAnsi="宋体" w:hint="eastAsia"/>
              </w:rPr>
              <w:t xml:space="preserve">  投标报价得分=(评标基准价／投标报价)×30</w:t>
            </w:r>
          </w:p>
          <w:p w:rsidR="00304BF6" w:rsidRDefault="00B517BB">
            <w:pPr>
              <w:spacing w:line="360" w:lineRule="auto"/>
              <w:rPr>
                <w:rFonts w:ascii="宋体" w:hAnsi="宋体"/>
              </w:rPr>
            </w:pPr>
            <w:r>
              <w:rPr>
                <w:rFonts w:ascii="宋体" w:hAnsi="宋体" w:hint="eastAsi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w:t>
            </w:r>
            <w:r>
              <w:rPr>
                <w:rFonts w:ascii="宋体" w:hAnsi="宋体" w:hint="eastAsia"/>
              </w:rPr>
              <w:lastRenderedPageBreak/>
              <w:t>合理性的，评标委员会应当将其作为无效投标处理。</w:t>
            </w:r>
          </w:p>
        </w:tc>
      </w:tr>
      <w:tr w:rsidR="00304BF6">
        <w:trPr>
          <w:trHeight w:val="1543"/>
        </w:trPr>
        <w:tc>
          <w:tcPr>
            <w:tcW w:w="865" w:type="dxa"/>
            <w:vMerge w:val="restart"/>
            <w:tcBorders>
              <w:top w:val="single" w:sz="12" w:space="0" w:color="auto"/>
              <w:right w:val="single" w:sz="12" w:space="0" w:color="auto"/>
            </w:tcBorders>
            <w:noWrap/>
            <w:vAlign w:val="center"/>
          </w:tcPr>
          <w:p w:rsidR="00304BF6" w:rsidRDefault="00B517BB">
            <w:pPr>
              <w:widowControl/>
              <w:spacing w:line="360" w:lineRule="auto"/>
              <w:jc w:val="center"/>
              <w:rPr>
                <w:rFonts w:ascii="Arial" w:hAnsi="Arial" w:cs="Arial"/>
                <w:kern w:val="0"/>
              </w:rPr>
            </w:pPr>
            <w:r>
              <w:rPr>
                <w:rFonts w:ascii="Arial" w:hAnsi="Arial" w:cs="Arial" w:hint="eastAsia"/>
                <w:kern w:val="0"/>
              </w:rPr>
              <w:lastRenderedPageBreak/>
              <w:t>2</w:t>
            </w:r>
          </w:p>
        </w:tc>
        <w:tc>
          <w:tcPr>
            <w:tcW w:w="1194" w:type="dxa"/>
            <w:vMerge w:val="restart"/>
            <w:tcBorders>
              <w:top w:val="single" w:sz="12" w:space="0" w:color="auto"/>
              <w:left w:val="single" w:sz="12" w:space="0" w:color="auto"/>
              <w:right w:val="single" w:sz="12" w:space="0" w:color="auto"/>
            </w:tcBorders>
            <w:noWrap/>
            <w:vAlign w:val="center"/>
          </w:tcPr>
          <w:p w:rsidR="00304BF6" w:rsidRDefault="00B517BB">
            <w:pPr>
              <w:spacing w:line="360" w:lineRule="auto"/>
              <w:jc w:val="center"/>
              <w:rPr>
                <w:rFonts w:ascii="宋体" w:hAnsi="宋体"/>
                <w:b/>
                <w:szCs w:val="21"/>
              </w:rPr>
            </w:pPr>
            <w:r>
              <w:rPr>
                <w:rFonts w:ascii="宋体" w:hAnsi="宋体" w:hint="eastAsia"/>
                <w:b/>
                <w:szCs w:val="21"/>
              </w:rPr>
              <w:t>技术方案</w:t>
            </w:r>
          </w:p>
          <w:p w:rsidR="00304BF6" w:rsidRDefault="00B517BB">
            <w:pPr>
              <w:spacing w:line="360" w:lineRule="auto"/>
              <w:jc w:val="center"/>
              <w:rPr>
                <w:rFonts w:ascii="宋体" w:hAnsi="宋体"/>
                <w:b/>
                <w:bCs/>
                <w:szCs w:val="21"/>
              </w:rPr>
            </w:pPr>
            <w:r>
              <w:rPr>
                <w:rFonts w:ascii="宋体" w:hAnsi="宋体" w:hint="eastAsia"/>
                <w:b/>
                <w:bCs/>
                <w:szCs w:val="21"/>
              </w:rPr>
              <w:t>(40分)</w:t>
            </w:r>
          </w:p>
        </w:tc>
        <w:tc>
          <w:tcPr>
            <w:tcW w:w="993" w:type="dxa"/>
            <w:tcBorders>
              <w:top w:val="single" w:sz="12" w:space="0" w:color="auto"/>
              <w:left w:val="single" w:sz="12" w:space="0" w:color="auto"/>
              <w:right w:val="single" w:sz="4" w:space="0" w:color="auto"/>
            </w:tcBorders>
            <w:noWrap/>
            <w:vAlign w:val="center"/>
          </w:tcPr>
          <w:p w:rsidR="00304BF6" w:rsidRDefault="00B517BB">
            <w:pPr>
              <w:spacing w:line="360" w:lineRule="auto"/>
              <w:jc w:val="center"/>
              <w:rPr>
                <w:rFonts w:ascii="宋体" w:hAnsi="宋体"/>
                <w:szCs w:val="21"/>
              </w:rPr>
            </w:pPr>
            <w:r>
              <w:rPr>
                <w:rFonts w:ascii="宋体" w:hAnsi="宋体" w:hint="eastAsia"/>
                <w:szCs w:val="21"/>
              </w:rPr>
              <w:t>设备的性能指标</w:t>
            </w:r>
          </w:p>
          <w:p w:rsidR="00304BF6" w:rsidRDefault="00B517BB">
            <w:pPr>
              <w:spacing w:line="360" w:lineRule="auto"/>
              <w:jc w:val="center"/>
              <w:rPr>
                <w:rFonts w:ascii="宋体" w:hAnsi="宋体"/>
                <w:szCs w:val="21"/>
                <w:highlight w:val="yellow"/>
              </w:rPr>
            </w:pPr>
            <w:r>
              <w:rPr>
                <w:rFonts w:ascii="宋体" w:hAnsi="宋体" w:hint="eastAsia"/>
                <w:szCs w:val="21"/>
              </w:rPr>
              <w:t>（0-20分）</w:t>
            </w:r>
          </w:p>
        </w:tc>
        <w:tc>
          <w:tcPr>
            <w:tcW w:w="6095" w:type="dxa"/>
            <w:tcBorders>
              <w:top w:val="single" w:sz="12" w:space="0" w:color="auto"/>
              <w:left w:val="single" w:sz="4" w:space="0" w:color="auto"/>
            </w:tcBorders>
            <w:noWrap/>
          </w:tcPr>
          <w:p w:rsidR="00304BF6" w:rsidRDefault="00B517BB">
            <w:pPr>
              <w:widowControl/>
              <w:spacing w:line="360" w:lineRule="auto"/>
              <w:rPr>
                <w:rFonts w:ascii="宋体" w:hAnsi="宋体" w:cs="宋体"/>
                <w:color w:val="000000"/>
                <w:kern w:val="0"/>
                <w:szCs w:val="21"/>
              </w:rPr>
            </w:pPr>
            <w:r>
              <w:rPr>
                <w:rFonts w:ascii="宋体" w:hAnsi="宋体" w:cs="宋体" w:hint="eastAsia"/>
                <w:color w:val="000000"/>
                <w:kern w:val="0"/>
                <w:szCs w:val="21"/>
              </w:rPr>
              <w:t>1.满足全部货物技术标准要求的得1</w:t>
            </w:r>
            <w:r>
              <w:rPr>
                <w:rFonts w:ascii="宋体" w:hAnsi="宋体" w:cs="宋体"/>
                <w:color w:val="000000"/>
                <w:kern w:val="0"/>
                <w:szCs w:val="21"/>
              </w:rPr>
              <w:t>0</w:t>
            </w:r>
            <w:r>
              <w:rPr>
                <w:rFonts w:ascii="宋体" w:hAnsi="宋体" w:cs="宋体" w:hint="eastAsia"/>
                <w:color w:val="000000"/>
                <w:kern w:val="0"/>
                <w:szCs w:val="21"/>
              </w:rPr>
              <w:t>分；</w:t>
            </w:r>
          </w:p>
          <w:p w:rsidR="00304BF6" w:rsidRDefault="00B517BB">
            <w:pPr>
              <w:widowControl/>
              <w:spacing w:line="360" w:lineRule="auto"/>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.每有一货物类别优于采购文件中技术参数要求的，加0.5分，本项最高加10分。</w:t>
            </w:r>
          </w:p>
          <w:p w:rsidR="00304BF6" w:rsidRDefault="00B517BB">
            <w:pPr>
              <w:widowControl/>
              <w:spacing w:line="360" w:lineRule="auto"/>
              <w:rPr>
                <w:rFonts w:ascii="宋体" w:hAnsi="宋体"/>
                <w:szCs w:val="21"/>
                <w:highlight w:val="yellow"/>
              </w:rPr>
            </w:pPr>
            <w:r>
              <w:rPr>
                <w:rFonts w:ascii="宋体" w:hAnsi="宋体" w:cs="宋体" w:hint="eastAsia"/>
                <w:color w:val="000000"/>
                <w:kern w:val="0"/>
                <w:szCs w:val="21"/>
              </w:rPr>
              <w:t>3.每有一货物类别低于采购文件中技术参数要求的扣</w:t>
            </w:r>
            <w:r>
              <w:rPr>
                <w:rFonts w:ascii="宋体" w:hAnsi="宋体" w:cs="宋体"/>
                <w:color w:val="000000"/>
                <w:kern w:val="0"/>
                <w:szCs w:val="21"/>
              </w:rPr>
              <w:t>1</w:t>
            </w:r>
            <w:r>
              <w:rPr>
                <w:rFonts w:ascii="宋体" w:hAnsi="宋体" w:cs="宋体" w:hint="eastAsia"/>
                <w:color w:val="000000"/>
                <w:kern w:val="0"/>
                <w:szCs w:val="21"/>
              </w:rPr>
              <w:t>分，扣完为止。</w:t>
            </w:r>
          </w:p>
        </w:tc>
      </w:tr>
      <w:tr w:rsidR="00304BF6">
        <w:trPr>
          <w:trHeight w:val="1345"/>
        </w:trPr>
        <w:tc>
          <w:tcPr>
            <w:tcW w:w="865" w:type="dxa"/>
            <w:vMerge/>
            <w:tcBorders>
              <w:right w:val="single" w:sz="12" w:space="0" w:color="auto"/>
            </w:tcBorders>
            <w:noWrap/>
            <w:vAlign w:val="center"/>
          </w:tcPr>
          <w:p w:rsidR="00304BF6" w:rsidRDefault="00304BF6">
            <w:pPr>
              <w:widowControl/>
              <w:spacing w:line="360" w:lineRule="auto"/>
              <w:jc w:val="center"/>
              <w:rPr>
                <w:rFonts w:ascii="Arial" w:hAnsi="Arial" w:cs="Arial"/>
                <w:kern w:val="0"/>
              </w:rPr>
            </w:pPr>
          </w:p>
        </w:tc>
        <w:tc>
          <w:tcPr>
            <w:tcW w:w="1194" w:type="dxa"/>
            <w:vMerge/>
            <w:tcBorders>
              <w:left w:val="single" w:sz="12" w:space="0" w:color="auto"/>
              <w:right w:val="single" w:sz="12" w:space="0" w:color="auto"/>
            </w:tcBorders>
            <w:noWrap/>
            <w:vAlign w:val="center"/>
          </w:tcPr>
          <w:p w:rsidR="00304BF6" w:rsidRDefault="00304BF6">
            <w:pPr>
              <w:spacing w:line="360" w:lineRule="auto"/>
              <w:jc w:val="center"/>
              <w:rPr>
                <w:rFonts w:ascii="宋体" w:hAnsi="宋体"/>
                <w:b/>
                <w:bCs/>
                <w:szCs w:val="21"/>
              </w:rPr>
            </w:pPr>
          </w:p>
        </w:tc>
        <w:tc>
          <w:tcPr>
            <w:tcW w:w="993" w:type="dxa"/>
            <w:tcBorders>
              <w:top w:val="single" w:sz="12" w:space="0" w:color="auto"/>
              <w:left w:val="single" w:sz="12" w:space="0" w:color="auto"/>
              <w:bottom w:val="single" w:sz="4" w:space="0" w:color="auto"/>
            </w:tcBorders>
            <w:noWrap/>
            <w:vAlign w:val="center"/>
          </w:tcPr>
          <w:p w:rsidR="00304BF6" w:rsidRDefault="00B517BB">
            <w:pPr>
              <w:widowControl/>
              <w:spacing w:line="360" w:lineRule="auto"/>
              <w:jc w:val="center"/>
              <w:rPr>
                <w:rFonts w:ascii="宋体" w:hAnsi="宋体"/>
                <w:szCs w:val="21"/>
              </w:rPr>
            </w:pPr>
            <w:r>
              <w:rPr>
                <w:rFonts w:ascii="宋体" w:hAnsi="宋体" w:cs="宋体" w:hint="eastAsia"/>
                <w:color w:val="000000"/>
                <w:kern w:val="0"/>
                <w:szCs w:val="21"/>
              </w:rPr>
              <w:t>设备的兼容性(5分)</w:t>
            </w:r>
          </w:p>
        </w:tc>
        <w:tc>
          <w:tcPr>
            <w:tcW w:w="6095" w:type="dxa"/>
            <w:tcBorders>
              <w:top w:val="single" w:sz="12" w:space="0" w:color="auto"/>
              <w:left w:val="single" w:sz="12" w:space="0" w:color="auto"/>
              <w:bottom w:val="single" w:sz="4" w:space="0" w:color="auto"/>
            </w:tcBorders>
            <w:noWrap/>
            <w:vAlign w:val="center"/>
          </w:tcPr>
          <w:p w:rsidR="00304BF6" w:rsidRDefault="00B517BB">
            <w:pPr>
              <w:widowControl/>
              <w:spacing w:line="360" w:lineRule="auto"/>
              <w:rPr>
                <w:rFonts w:ascii="宋体" w:hAnsi="宋体"/>
                <w:szCs w:val="21"/>
              </w:rPr>
            </w:pPr>
            <w:r>
              <w:rPr>
                <w:rFonts w:ascii="宋体" w:hAnsi="宋体" w:cs="宋体" w:hint="eastAsia"/>
                <w:color w:val="000000"/>
                <w:kern w:val="0"/>
                <w:szCs w:val="21"/>
              </w:rPr>
              <w:t>为保证系统兼容性，投标人所投音箱、网络数字功放，数字处理器，数字调音台，在投标时须标注原产地以便验收。如所投音箱、功放、处理器、数字调音台，为同一品牌的得 5分，为不同品牌的不得分。</w:t>
            </w:r>
            <w:r>
              <w:rPr>
                <w:rFonts w:hint="eastAsia"/>
              </w:rPr>
              <w:t>由评委综合评定打分。</w:t>
            </w:r>
          </w:p>
        </w:tc>
      </w:tr>
      <w:tr w:rsidR="00304BF6">
        <w:trPr>
          <w:trHeight w:val="2796"/>
        </w:trPr>
        <w:tc>
          <w:tcPr>
            <w:tcW w:w="865" w:type="dxa"/>
            <w:vMerge/>
            <w:tcBorders>
              <w:right w:val="single" w:sz="12" w:space="0" w:color="auto"/>
            </w:tcBorders>
            <w:noWrap/>
            <w:vAlign w:val="center"/>
          </w:tcPr>
          <w:p w:rsidR="00304BF6" w:rsidRDefault="00304BF6">
            <w:pPr>
              <w:widowControl/>
              <w:spacing w:line="360" w:lineRule="auto"/>
              <w:jc w:val="center"/>
              <w:rPr>
                <w:rFonts w:ascii="Arial" w:hAnsi="Arial" w:cs="Arial"/>
                <w:kern w:val="0"/>
              </w:rPr>
            </w:pPr>
          </w:p>
        </w:tc>
        <w:tc>
          <w:tcPr>
            <w:tcW w:w="1194" w:type="dxa"/>
            <w:vMerge/>
            <w:tcBorders>
              <w:left w:val="single" w:sz="12" w:space="0" w:color="auto"/>
              <w:right w:val="single" w:sz="12" w:space="0" w:color="auto"/>
            </w:tcBorders>
            <w:noWrap/>
            <w:vAlign w:val="center"/>
          </w:tcPr>
          <w:p w:rsidR="00304BF6" w:rsidRDefault="00304BF6">
            <w:pPr>
              <w:spacing w:line="360" w:lineRule="auto"/>
              <w:jc w:val="center"/>
              <w:rPr>
                <w:rFonts w:ascii="宋体" w:hAnsi="宋体"/>
                <w:b/>
                <w:bCs/>
                <w:szCs w:val="21"/>
              </w:rPr>
            </w:pPr>
          </w:p>
        </w:tc>
        <w:tc>
          <w:tcPr>
            <w:tcW w:w="993" w:type="dxa"/>
            <w:tcBorders>
              <w:top w:val="single" w:sz="12" w:space="0" w:color="auto"/>
              <w:left w:val="single" w:sz="12" w:space="0" w:color="auto"/>
              <w:bottom w:val="single" w:sz="4" w:space="0" w:color="auto"/>
            </w:tcBorders>
            <w:noWrap/>
            <w:vAlign w:val="center"/>
          </w:tcPr>
          <w:p w:rsidR="00304BF6" w:rsidRDefault="00B517BB">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项目实施方案(0-15分)</w:t>
            </w:r>
          </w:p>
        </w:tc>
        <w:tc>
          <w:tcPr>
            <w:tcW w:w="6095" w:type="dxa"/>
            <w:tcBorders>
              <w:top w:val="single" w:sz="12" w:space="0" w:color="auto"/>
              <w:left w:val="single" w:sz="12" w:space="0" w:color="auto"/>
              <w:bottom w:val="single" w:sz="4" w:space="0" w:color="auto"/>
            </w:tcBorders>
            <w:noWrap/>
          </w:tcPr>
          <w:p w:rsidR="00304BF6" w:rsidRDefault="00B517BB">
            <w:pPr>
              <w:spacing w:line="360" w:lineRule="auto"/>
              <w:rPr>
                <w:rFonts w:ascii="宋体" w:hAnsi="宋体" w:cs="宋体"/>
                <w:color w:val="000000"/>
                <w:kern w:val="0"/>
                <w:szCs w:val="21"/>
              </w:rPr>
            </w:pPr>
            <w:r>
              <w:rPr>
                <w:rFonts w:ascii="宋体" w:hAnsi="宋体" w:cs="宋体" w:hint="eastAsia"/>
                <w:color w:val="000000"/>
                <w:kern w:val="0"/>
                <w:szCs w:val="21"/>
              </w:rPr>
              <w:t>从项目实施中涉及到的各个方面，包括进度计划、质量保证措施等方面评价是否符合用户要求，描述是否详细、清晰、准确；对项目重点难点分析是否到位、应对措施及相应的建议是否合理进行评分。</w:t>
            </w:r>
            <w:r>
              <w:rPr>
                <w:rFonts w:ascii="宋体" w:hAnsi="宋体" w:cs="宋体" w:hint="eastAsia"/>
                <w:color w:val="000000"/>
                <w:kern w:val="0"/>
                <w:szCs w:val="21"/>
              </w:rPr>
              <w:br/>
              <w:t>优：项目实施方案科学完整，完全满足用户需求，可操作性强，得15分。</w:t>
            </w:r>
            <w:r>
              <w:rPr>
                <w:rFonts w:ascii="宋体" w:hAnsi="宋体" w:cs="宋体" w:hint="eastAsia"/>
                <w:color w:val="000000"/>
                <w:kern w:val="0"/>
                <w:szCs w:val="21"/>
              </w:rPr>
              <w:br/>
              <w:t>良：项目实施方案完整，基本满足用户需求，可操作性一般，得10分。</w:t>
            </w:r>
            <w:r>
              <w:rPr>
                <w:rFonts w:ascii="宋体" w:hAnsi="宋体" w:cs="宋体" w:hint="eastAsia"/>
                <w:color w:val="000000"/>
                <w:kern w:val="0"/>
                <w:szCs w:val="21"/>
              </w:rPr>
              <w:br/>
              <w:t>一般：项目实施方案简单，可操作性差，得5分。</w:t>
            </w:r>
          </w:p>
          <w:p w:rsidR="00304BF6" w:rsidRDefault="00B517BB">
            <w:pPr>
              <w:pStyle w:val="a0"/>
              <w:spacing w:line="360" w:lineRule="auto"/>
            </w:pPr>
            <w:r>
              <w:rPr>
                <w:rFonts w:hint="eastAsia"/>
              </w:rPr>
              <w:t>无提供者不得分。</w:t>
            </w:r>
          </w:p>
          <w:p w:rsidR="00304BF6" w:rsidRDefault="00B517BB">
            <w:pPr>
              <w:pStyle w:val="a0"/>
              <w:spacing w:line="360" w:lineRule="auto"/>
            </w:pPr>
            <w:r>
              <w:rPr>
                <w:rFonts w:hint="eastAsia"/>
              </w:rPr>
              <w:t>由评委综合评定打分。</w:t>
            </w:r>
          </w:p>
        </w:tc>
      </w:tr>
      <w:tr w:rsidR="00304BF6">
        <w:trPr>
          <w:trHeight w:val="1239"/>
        </w:trPr>
        <w:tc>
          <w:tcPr>
            <w:tcW w:w="865" w:type="dxa"/>
            <w:vMerge w:val="restart"/>
            <w:tcBorders>
              <w:top w:val="single" w:sz="12" w:space="0" w:color="auto"/>
              <w:right w:val="single" w:sz="12" w:space="0" w:color="auto"/>
            </w:tcBorders>
            <w:noWrap/>
            <w:vAlign w:val="center"/>
          </w:tcPr>
          <w:p w:rsidR="00304BF6" w:rsidRDefault="00B517BB">
            <w:pPr>
              <w:spacing w:line="360" w:lineRule="auto"/>
              <w:jc w:val="center"/>
              <w:rPr>
                <w:rFonts w:ascii="Arial" w:hAnsi="Arial" w:cs="Arial"/>
                <w:kern w:val="0"/>
              </w:rPr>
            </w:pPr>
            <w:r>
              <w:rPr>
                <w:rFonts w:ascii="Arial" w:hAnsi="Arial" w:cs="Arial" w:hint="eastAsia"/>
                <w:kern w:val="0"/>
              </w:rPr>
              <w:t>3</w:t>
            </w:r>
          </w:p>
        </w:tc>
        <w:tc>
          <w:tcPr>
            <w:tcW w:w="1194" w:type="dxa"/>
            <w:vMerge w:val="restart"/>
            <w:tcBorders>
              <w:top w:val="single" w:sz="12" w:space="0" w:color="auto"/>
              <w:left w:val="single" w:sz="12" w:space="0" w:color="auto"/>
              <w:right w:val="single" w:sz="12" w:space="0" w:color="auto"/>
            </w:tcBorders>
            <w:noWrap/>
            <w:vAlign w:val="center"/>
          </w:tcPr>
          <w:p w:rsidR="00304BF6" w:rsidRDefault="00B517BB">
            <w:pPr>
              <w:spacing w:line="360" w:lineRule="auto"/>
              <w:jc w:val="center"/>
              <w:rPr>
                <w:rFonts w:ascii="宋体" w:hAnsi="宋体"/>
                <w:b/>
                <w:szCs w:val="21"/>
              </w:rPr>
            </w:pPr>
            <w:r>
              <w:rPr>
                <w:rFonts w:ascii="宋体" w:hAnsi="宋体" w:hint="eastAsia"/>
                <w:b/>
                <w:szCs w:val="21"/>
              </w:rPr>
              <w:t>资信、商务</w:t>
            </w:r>
          </w:p>
          <w:p w:rsidR="00304BF6" w:rsidRDefault="00B517BB">
            <w:pPr>
              <w:spacing w:line="360" w:lineRule="auto"/>
              <w:jc w:val="center"/>
              <w:rPr>
                <w:rFonts w:ascii="宋体" w:hAnsi="宋体"/>
                <w:b/>
                <w:szCs w:val="21"/>
              </w:rPr>
            </w:pPr>
            <w:r>
              <w:rPr>
                <w:rFonts w:ascii="宋体" w:hAnsi="宋体" w:hint="eastAsia"/>
                <w:b/>
                <w:szCs w:val="21"/>
              </w:rPr>
              <w:t>情况(30分)</w:t>
            </w:r>
          </w:p>
        </w:tc>
        <w:tc>
          <w:tcPr>
            <w:tcW w:w="993" w:type="dxa"/>
            <w:tcBorders>
              <w:top w:val="single" w:sz="12" w:space="0" w:color="auto"/>
              <w:left w:val="single" w:sz="12" w:space="0" w:color="auto"/>
              <w:bottom w:val="single" w:sz="4" w:space="0" w:color="auto"/>
            </w:tcBorders>
            <w:noWrap/>
            <w:vAlign w:val="center"/>
          </w:tcPr>
          <w:p w:rsidR="00304BF6" w:rsidRDefault="00B517BB">
            <w:pPr>
              <w:widowControl/>
              <w:spacing w:line="360" w:lineRule="auto"/>
              <w:jc w:val="center"/>
              <w:rPr>
                <w:rFonts w:ascii="宋体" w:hAnsi="宋体" w:cs="宋体"/>
                <w:color w:val="000000"/>
                <w:kern w:val="0"/>
                <w:szCs w:val="21"/>
              </w:rPr>
            </w:pPr>
            <w:r>
              <w:rPr>
                <w:rFonts w:ascii="宋体" w:hAnsi="宋体" w:cs="宋体" w:hint="eastAsia"/>
                <w:kern w:val="0"/>
                <w:szCs w:val="21"/>
              </w:rPr>
              <w:t>管理体系认证：（3分）</w:t>
            </w:r>
          </w:p>
        </w:tc>
        <w:tc>
          <w:tcPr>
            <w:tcW w:w="6095" w:type="dxa"/>
            <w:tcBorders>
              <w:top w:val="single" w:sz="12" w:space="0" w:color="auto"/>
              <w:left w:val="single" w:sz="12" w:space="0" w:color="auto"/>
              <w:bottom w:val="single" w:sz="4" w:space="0" w:color="auto"/>
            </w:tcBorders>
            <w:noWrap/>
          </w:tcPr>
          <w:p w:rsidR="00304BF6" w:rsidRDefault="00B517BB">
            <w:pPr>
              <w:widowControl/>
              <w:spacing w:line="360" w:lineRule="auto"/>
              <w:rPr>
                <w:rFonts w:ascii="宋体" w:hAnsi="宋体" w:cs="宋体"/>
                <w:color w:val="000000"/>
                <w:kern w:val="0"/>
                <w:szCs w:val="21"/>
              </w:rPr>
            </w:pPr>
            <w:r>
              <w:rPr>
                <w:rFonts w:ascii="宋体" w:hAnsi="宋体" w:cs="宋体" w:hint="eastAsia"/>
                <w:color w:val="000000"/>
                <w:kern w:val="0"/>
                <w:szCs w:val="21"/>
              </w:rPr>
              <w:t>投标人具有：环境管理体系证书；质量管理体系证书；职业健康安全管理体系证书；提供相关认证证书，证书应在有效期内。所有证书齐全者得3分，每缺少一项扣1分，扣完为止；</w:t>
            </w:r>
          </w:p>
        </w:tc>
      </w:tr>
      <w:tr w:rsidR="00304BF6">
        <w:trPr>
          <w:trHeight w:val="396"/>
        </w:trPr>
        <w:tc>
          <w:tcPr>
            <w:tcW w:w="865" w:type="dxa"/>
            <w:vMerge/>
            <w:tcBorders>
              <w:right w:val="single" w:sz="12" w:space="0" w:color="auto"/>
            </w:tcBorders>
            <w:noWrap/>
            <w:vAlign w:val="center"/>
          </w:tcPr>
          <w:p w:rsidR="00304BF6" w:rsidRDefault="00304BF6">
            <w:pPr>
              <w:spacing w:line="360" w:lineRule="auto"/>
              <w:jc w:val="center"/>
              <w:rPr>
                <w:rFonts w:ascii="Arial" w:hAnsi="Arial" w:cs="Arial"/>
                <w:kern w:val="0"/>
              </w:rPr>
            </w:pPr>
          </w:p>
        </w:tc>
        <w:tc>
          <w:tcPr>
            <w:tcW w:w="1194" w:type="dxa"/>
            <w:vMerge/>
            <w:tcBorders>
              <w:left w:val="single" w:sz="12" w:space="0" w:color="auto"/>
              <w:right w:val="single" w:sz="12" w:space="0" w:color="auto"/>
            </w:tcBorders>
            <w:noWrap/>
            <w:vAlign w:val="center"/>
          </w:tcPr>
          <w:p w:rsidR="00304BF6" w:rsidRDefault="00304BF6">
            <w:pPr>
              <w:spacing w:line="360" w:lineRule="auto"/>
              <w:jc w:val="center"/>
              <w:rPr>
                <w:rFonts w:ascii="宋体" w:hAnsi="宋体"/>
                <w:b/>
                <w:szCs w:val="21"/>
              </w:rPr>
            </w:pPr>
          </w:p>
        </w:tc>
        <w:tc>
          <w:tcPr>
            <w:tcW w:w="993" w:type="dxa"/>
            <w:tcBorders>
              <w:top w:val="single" w:sz="12" w:space="0" w:color="auto"/>
              <w:left w:val="single" w:sz="12" w:space="0" w:color="auto"/>
              <w:bottom w:val="single" w:sz="4" w:space="0" w:color="auto"/>
            </w:tcBorders>
            <w:noWrap/>
            <w:vAlign w:val="center"/>
          </w:tcPr>
          <w:p w:rsidR="00304BF6" w:rsidRDefault="00B517BB">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企业实力(7分)</w:t>
            </w:r>
          </w:p>
        </w:tc>
        <w:tc>
          <w:tcPr>
            <w:tcW w:w="6095" w:type="dxa"/>
            <w:tcBorders>
              <w:top w:val="single" w:sz="12" w:space="0" w:color="auto"/>
              <w:left w:val="single" w:sz="12" w:space="0" w:color="auto"/>
              <w:bottom w:val="single" w:sz="4" w:space="0" w:color="auto"/>
            </w:tcBorders>
            <w:noWrap/>
          </w:tcPr>
          <w:p w:rsidR="00304BF6" w:rsidRDefault="00B517BB">
            <w:pPr>
              <w:widowControl/>
              <w:spacing w:line="360" w:lineRule="auto"/>
              <w:rPr>
                <w:rFonts w:ascii="宋体" w:hAnsi="宋体" w:cs="宋体"/>
                <w:color w:val="000000"/>
                <w:kern w:val="0"/>
                <w:szCs w:val="21"/>
              </w:rPr>
            </w:pPr>
            <w:r>
              <w:rPr>
                <w:rFonts w:ascii="宋体" w:hAnsi="宋体" w:cs="宋体" w:hint="eastAsia"/>
                <w:color w:val="000000"/>
                <w:kern w:val="0"/>
                <w:szCs w:val="21"/>
              </w:rPr>
              <w:t>1. LED（天幕）显示屏生产厂家具有3C产品认证证书、CB产品认证证书、EMC产品认证证书、FCC产品认证证书、FCC产品认证证书等证书,齐全者得2分，少一项扣0.5分，扣完为止。</w:t>
            </w:r>
          </w:p>
          <w:p w:rsidR="00304BF6" w:rsidRDefault="00B517BB">
            <w:pPr>
              <w:pStyle w:val="a0"/>
              <w:spacing w:line="360" w:lineRule="auto"/>
              <w:rPr>
                <w:rFonts w:ascii="宋体" w:hAnsi="宋体" w:cs="宋体"/>
                <w:color w:val="000000"/>
                <w:kern w:val="0"/>
                <w:szCs w:val="21"/>
              </w:rPr>
            </w:pPr>
            <w:r>
              <w:rPr>
                <w:rFonts w:ascii="宋体" w:hAnsi="宋体" w:cs="宋体" w:hint="eastAsia"/>
                <w:color w:val="000000"/>
                <w:kern w:val="0"/>
                <w:szCs w:val="21"/>
              </w:rPr>
              <w:t>2. 所投音箱品牌进入德国EASE软件（全球最先进的声学环境模</w:t>
            </w:r>
            <w:r>
              <w:rPr>
                <w:rFonts w:ascii="宋体" w:hAnsi="宋体" w:cs="宋体" w:hint="eastAsia"/>
                <w:color w:val="000000"/>
                <w:kern w:val="0"/>
                <w:szCs w:val="21"/>
              </w:rPr>
              <w:lastRenderedPageBreak/>
              <w:t>拟设计软件）设计全球产品库。得1分。</w:t>
            </w:r>
          </w:p>
          <w:p w:rsidR="00304BF6" w:rsidRDefault="00B517BB">
            <w:pPr>
              <w:pStyle w:val="a0"/>
              <w:spacing w:line="360" w:lineRule="auto"/>
            </w:pPr>
            <w:r>
              <w:rPr>
                <w:rFonts w:hint="eastAsia"/>
              </w:rPr>
              <w:t>3.</w:t>
            </w:r>
            <w:r>
              <w:rPr>
                <w:rFonts w:hint="eastAsia"/>
              </w:rPr>
              <w:t>所投产品获得一项产品专利的得</w:t>
            </w:r>
            <w:r>
              <w:rPr>
                <w:rFonts w:hint="eastAsia"/>
              </w:rPr>
              <w:t>1</w:t>
            </w:r>
            <w:r>
              <w:rPr>
                <w:rFonts w:hint="eastAsia"/>
              </w:rPr>
              <w:t>分，最多得</w:t>
            </w:r>
            <w:r>
              <w:rPr>
                <w:rFonts w:hint="eastAsia"/>
              </w:rPr>
              <w:t>3</w:t>
            </w:r>
            <w:r>
              <w:rPr>
                <w:rFonts w:hint="eastAsia"/>
              </w:rPr>
              <w:t>分。</w:t>
            </w:r>
          </w:p>
          <w:p w:rsidR="00304BF6" w:rsidRDefault="00B517BB">
            <w:pPr>
              <w:widowControl/>
              <w:spacing w:line="360" w:lineRule="auto"/>
              <w:jc w:val="left"/>
              <w:rPr>
                <w:rFonts w:ascii="宋体" w:hAnsi="宋体" w:cs="宋体"/>
                <w:kern w:val="0"/>
                <w:szCs w:val="21"/>
              </w:rPr>
            </w:pPr>
            <w:r>
              <w:rPr>
                <w:rFonts w:hint="eastAsia"/>
              </w:rPr>
              <w:t>4.</w:t>
            </w:r>
            <w:r>
              <w:rPr>
                <w:rFonts w:ascii="宋体" w:hAnsi="宋体" w:cs="宋体" w:hint="eastAsia"/>
                <w:kern w:val="0"/>
                <w:szCs w:val="21"/>
              </w:rPr>
              <w:t xml:space="preserve"> 投标人获得市级或市级以上奖项的得1分（以证书或获奖文件扫描件或图片为准），无者不得分。</w:t>
            </w:r>
          </w:p>
        </w:tc>
      </w:tr>
      <w:tr w:rsidR="00304BF6">
        <w:trPr>
          <w:trHeight w:val="686"/>
        </w:trPr>
        <w:tc>
          <w:tcPr>
            <w:tcW w:w="865" w:type="dxa"/>
            <w:vMerge/>
            <w:tcBorders>
              <w:right w:val="single" w:sz="12" w:space="0" w:color="auto"/>
            </w:tcBorders>
            <w:noWrap/>
            <w:vAlign w:val="center"/>
          </w:tcPr>
          <w:p w:rsidR="00304BF6" w:rsidRDefault="00304BF6">
            <w:pPr>
              <w:widowControl/>
              <w:spacing w:line="360" w:lineRule="auto"/>
              <w:jc w:val="center"/>
              <w:rPr>
                <w:rFonts w:ascii="Arial" w:hAnsi="Arial" w:cs="Arial"/>
                <w:kern w:val="0"/>
              </w:rPr>
            </w:pPr>
          </w:p>
        </w:tc>
        <w:tc>
          <w:tcPr>
            <w:tcW w:w="1194" w:type="dxa"/>
            <w:vMerge/>
            <w:tcBorders>
              <w:left w:val="single" w:sz="12" w:space="0" w:color="auto"/>
              <w:right w:val="single" w:sz="12" w:space="0" w:color="auto"/>
            </w:tcBorders>
            <w:noWrap/>
            <w:vAlign w:val="center"/>
          </w:tcPr>
          <w:p w:rsidR="00304BF6" w:rsidRDefault="00304BF6">
            <w:pPr>
              <w:spacing w:line="360" w:lineRule="auto"/>
              <w:jc w:val="center"/>
              <w:rPr>
                <w:rFonts w:ascii="宋体" w:hAnsi="宋体"/>
                <w:b/>
                <w:szCs w:val="21"/>
              </w:rPr>
            </w:pPr>
          </w:p>
        </w:tc>
        <w:tc>
          <w:tcPr>
            <w:tcW w:w="993" w:type="dxa"/>
            <w:tcBorders>
              <w:top w:val="single" w:sz="12" w:space="0" w:color="auto"/>
              <w:left w:val="single" w:sz="12" w:space="0" w:color="auto"/>
              <w:bottom w:val="single" w:sz="4" w:space="0" w:color="auto"/>
            </w:tcBorders>
            <w:noWrap/>
            <w:vAlign w:val="center"/>
          </w:tcPr>
          <w:p w:rsidR="00304BF6" w:rsidRDefault="00B517BB">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企业信誉（4分）</w:t>
            </w:r>
          </w:p>
        </w:tc>
        <w:tc>
          <w:tcPr>
            <w:tcW w:w="6095" w:type="dxa"/>
            <w:tcBorders>
              <w:top w:val="single" w:sz="12" w:space="0" w:color="auto"/>
              <w:left w:val="single" w:sz="12" w:space="0" w:color="auto"/>
              <w:bottom w:val="single" w:sz="4" w:space="0" w:color="auto"/>
            </w:tcBorders>
            <w:noWrap/>
          </w:tcPr>
          <w:p w:rsidR="00304BF6" w:rsidRDefault="00B517BB">
            <w:pPr>
              <w:widowControl/>
              <w:spacing w:line="360" w:lineRule="auto"/>
              <w:jc w:val="left"/>
              <w:rPr>
                <w:rFonts w:ascii="宋体" w:hAnsi="宋体" w:cs="宋体"/>
                <w:kern w:val="0"/>
                <w:szCs w:val="21"/>
              </w:rPr>
            </w:pPr>
            <w:r>
              <w:rPr>
                <w:rFonts w:ascii="宋体" w:hAnsi="宋体" w:cs="宋体" w:hint="eastAsia"/>
                <w:kern w:val="0"/>
                <w:szCs w:val="21"/>
              </w:rPr>
              <w:t>1.投标人自2017年01月01日以来被市级或以上工商部门评为守合同重信用企业的得1分，其他不得分；</w:t>
            </w:r>
          </w:p>
          <w:p w:rsidR="00304BF6" w:rsidRDefault="00B517BB">
            <w:pPr>
              <w:widowControl/>
              <w:spacing w:line="360" w:lineRule="auto"/>
              <w:jc w:val="left"/>
              <w:rPr>
                <w:rFonts w:ascii="宋体" w:hAnsi="宋体" w:cs="宋体"/>
                <w:kern w:val="0"/>
                <w:szCs w:val="21"/>
              </w:rPr>
            </w:pPr>
            <w:r>
              <w:rPr>
                <w:rFonts w:ascii="宋体" w:hAnsi="宋体" w:cs="宋体" w:hint="eastAsia"/>
                <w:kern w:val="0"/>
                <w:szCs w:val="21"/>
              </w:rPr>
              <w:t>2.投标人获得国家行业协会颁发的AAA级企业信用等级证书的得3分，AA级的计2分，A级的计1分，其他不得分。</w:t>
            </w:r>
          </w:p>
        </w:tc>
      </w:tr>
      <w:tr w:rsidR="00304BF6">
        <w:trPr>
          <w:trHeight w:val="993"/>
        </w:trPr>
        <w:tc>
          <w:tcPr>
            <w:tcW w:w="865" w:type="dxa"/>
            <w:vMerge/>
            <w:tcBorders>
              <w:right w:val="single" w:sz="12" w:space="0" w:color="auto"/>
            </w:tcBorders>
            <w:noWrap/>
            <w:vAlign w:val="center"/>
          </w:tcPr>
          <w:p w:rsidR="00304BF6" w:rsidRDefault="00304BF6">
            <w:pPr>
              <w:widowControl/>
              <w:spacing w:line="360" w:lineRule="auto"/>
              <w:jc w:val="center"/>
              <w:rPr>
                <w:rFonts w:ascii="Arial" w:hAnsi="Arial" w:cs="Arial"/>
                <w:kern w:val="0"/>
              </w:rPr>
            </w:pPr>
          </w:p>
        </w:tc>
        <w:tc>
          <w:tcPr>
            <w:tcW w:w="1194" w:type="dxa"/>
            <w:vMerge/>
            <w:tcBorders>
              <w:left w:val="single" w:sz="12" w:space="0" w:color="auto"/>
              <w:right w:val="single" w:sz="12" w:space="0" w:color="auto"/>
            </w:tcBorders>
            <w:noWrap/>
            <w:vAlign w:val="center"/>
          </w:tcPr>
          <w:p w:rsidR="00304BF6" w:rsidRDefault="00304BF6">
            <w:pPr>
              <w:spacing w:line="360" w:lineRule="auto"/>
              <w:jc w:val="center"/>
              <w:rPr>
                <w:rFonts w:ascii="宋体" w:hAnsi="宋体"/>
                <w:b/>
                <w:szCs w:val="21"/>
              </w:rPr>
            </w:pPr>
          </w:p>
        </w:tc>
        <w:tc>
          <w:tcPr>
            <w:tcW w:w="993" w:type="dxa"/>
            <w:tcBorders>
              <w:top w:val="single" w:sz="12" w:space="0" w:color="auto"/>
              <w:left w:val="single" w:sz="12" w:space="0" w:color="auto"/>
              <w:bottom w:val="single" w:sz="4" w:space="0" w:color="auto"/>
            </w:tcBorders>
            <w:noWrap/>
            <w:vAlign w:val="center"/>
          </w:tcPr>
          <w:p w:rsidR="00304BF6" w:rsidRDefault="00B517BB">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企业业绩（6分）</w:t>
            </w:r>
          </w:p>
        </w:tc>
        <w:tc>
          <w:tcPr>
            <w:tcW w:w="6095" w:type="dxa"/>
            <w:tcBorders>
              <w:top w:val="single" w:sz="12" w:space="0" w:color="auto"/>
              <w:left w:val="single" w:sz="12" w:space="0" w:color="auto"/>
              <w:bottom w:val="single" w:sz="4" w:space="0" w:color="auto"/>
            </w:tcBorders>
            <w:noWrap/>
          </w:tcPr>
          <w:p w:rsidR="00304BF6" w:rsidRDefault="00B517BB">
            <w:pPr>
              <w:widowControl/>
              <w:spacing w:line="360" w:lineRule="auto"/>
              <w:rPr>
                <w:rFonts w:ascii="宋体" w:hAnsi="宋体" w:cs="宋体"/>
                <w:color w:val="000000"/>
                <w:kern w:val="0"/>
                <w:szCs w:val="21"/>
              </w:rPr>
            </w:pPr>
            <w:r>
              <w:rPr>
                <w:rFonts w:ascii="宋体" w:hAnsi="宋体" w:cs="宋体" w:hint="eastAsia"/>
                <w:color w:val="000000"/>
                <w:kern w:val="0"/>
                <w:szCs w:val="21"/>
              </w:rPr>
              <w:t>投标人自</w:t>
            </w:r>
            <w:r>
              <w:rPr>
                <w:rFonts w:ascii="宋体" w:hAnsi="宋体" w:cs="宋体" w:hint="eastAsia"/>
                <w:kern w:val="0"/>
                <w:szCs w:val="21"/>
              </w:rPr>
              <w:t>2017年01月01</w:t>
            </w:r>
            <w:r>
              <w:rPr>
                <w:rFonts w:ascii="宋体" w:hAnsi="宋体" w:cs="宋体" w:hint="eastAsia"/>
                <w:color w:val="000000"/>
                <w:kern w:val="0"/>
                <w:szCs w:val="21"/>
              </w:rPr>
              <w:t>以来具有类似项目业绩，每提供一项得2分，本项最高6分。须提供中标通知书及合同关键页扫描件加盖公章证明，计算时间以合同签订时间为准。</w:t>
            </w:r>
          </w:p>
        </w:tc>
      </w:tr>
      <w:tr w:rsidR="00304BF6">
        <w:trPr>
          <w:trHeight w:val="364"/>
        </w:trPr>
        <w:tc>
          <w:tcPr>
            <w:tcW w:w="865" w:type="dxa"/>
            <w:vMerge/>
            <w:tcBorders>
              <w:right w:val="single" w:sz="12" w:space="0" w:color="auto"/>
            </w:tcBorders>
            <w:noWrap/>
            <w:vAlign w:val="center"/>
          </w:tcPr>
          <w:p w:rsidR="00304BF6" w:rsidRDefault="00304BF6">
            <w:pPr>
              <w:widowControl/>
              <w:spacing w:line="360" w:lineRule="auto"/>
              <w:jc w:val="center"/>
              <w:rPr>
                <w:rFonts w:ascii="Arial" w:hAnsi="Arial" w:cs="Arial"/>
                <w:kern w:val="0"/>
              </w:rPr>
            </w:pPr>
          </w:p>
        </w:tc>
        <w:tc>
          <w:tcPr>
            <w:tcW w:w="1194" w:type="dxa"/>
            <w:vMerge/>
            <w:tcBorders>
              <w:left w:val="single" w:sz="12" w:space="0" w:color="auto"/>
              <w:right w:val="single" w:sz="12" w:space="0" w:color="auto"/>
            </w:tcBorders>
            <w:noWrap/>
            <w:vAlign w:val="center"/>
          </w:tcPr>
          <w:p w:rsidR="00304BF6" w:rsidRDefault="00304BF6">
            <w:pPr>
              <w:spacing w:line="360" w:lineRule="auto"/>
              <w:jc w:val="center"/>
              <w:rPr>
                <w:rFonts w:ascii="宋体" w:hAnsi="宋体"/>
                <w:b/>
                <w:szCs w:val="21"/>
              </w:rPr>
            </w:pPr>
          </w:p>
        </w:tc>
        <w:tc>
          <w:tcPr>
            <w:tcW w:w="993" w:type="dxa"/>
            <w:tcBorders>
              <w:top w:val="single" w:sz="12" w:space="0" w:color="auto"/>
              <w:left w:val="single" w:sz="12" w:space="0" w:color="auto"/>
              <w:bottom w:val="single" w:sz="4" w:space="0" w:color="auto"/>
            </w:tcBorders>
            <w:noWrap/>
            <w:vAlign w:val="center"/>
          </w:tcPr>
          <w:p w:rsidR="00304BF6" w:rsidRDefault="00B517BB" w:rsidP="00B8590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服务承诺（10分）</w:t>
            </w:r>
          </w:p>
        </w:tc>
        <w:tc>
          <w:tcPr>
            <w:tcW w:w="6095" w:type="dxa"/>
            <w:tcBorders>
              <w:top w:val="single" w:sz="12" w:space="0" w:color="auto"/>
              <w:left w:val="single" w:sz="12" w:space="0" w:color="auto"/>
              <w:bottom w:val="single" w:sz="4" w:space="0" w:color="auto"/>
            </w:tcBorders>
            <w:noWrap/>
          </w:tcPr>
          <w:p w:rsidR="00304BF6" w:rsidRDefault="00B517BB" w:rsidP="00B85903">
            <w:pPr>
              <w:widowControl/>
              <w:spacing w:line="360" w:lineRule="auto"/>
              <w:rPr>
                <w:rFonts w:ascii="宋体" w:hAnsi="宋体" w:cs="宋体"/>
                <w:color w:val="000000"/>
                <w:kern w:val="0"/>
                <w:szCs w:val="21"/>
              </w:rPr>
            </w:pPr>
            <w:r>
              <w:rPr>
                <w:rFonts w:ascii="宋体" w:hAnsi="宋体" w:cs="宋体" w:hint="eastAsia"/>
                <w:color w:val="000000"/>
                <w:kern w:val="0"/>
                <w:szCs w:val="21"/>
              </w:rPr>
              <w:t>服务承诺0-10分：提供详细完整的“三包”“免费保修及售后服务措施和方案（其中质保年限4分、服务措施2分、回访2分、技术培训等2分</w:t>
            </w:r>
            <w:r w:rsidR="00B85903">
              <w:rPr>
                <w:rFonts w:ascii="宋体" w:hAnsi="宋体" w:cs="宋体" w:hint="eastAsia"/>
                <w:color w:val="000000"/>
                <w:kern w:val="0"/>
                <w:szCs w:val="21"/>
              </w:rPr>
              <w:t>，</w:t>
            </w:r>
            <w:r w:rsidR="007F1BC9" w:rsidRPr="007F1BC9">
              <w:rPr>
                <w:rFonts w:ascii="宋体" w:hAnsi="宋体" w:cs="宋体" w:hint="eastAsia"/>
                <w:color w:val="000000"/>
                <w:kern w:val="0"/>
                <w:szCs w:val="21"/>
              </w:rPr>
              <w:t>缺项本项不得分</w:t>
            </w:r>
            <w:r>
              <w:rPr>
                <w:rFonts w:ascii="宋体" w:hAnsi="宋体" w:cs="宋体" w:hint="eastAsia"/>
                <w:color w:val="000000"/>
                <w:kern w:val="0"/>
                <w:szCs w:val="21"/>
              </w:rPr>
              <w:t>）；</w:t>
            </w:r>
          </w:p>
        </w:tc>
      </w:tr>
    </w:tbl>
    <w:p w:rsidR="00304BF6" w:rsidRDefault="00304BF6">
      <w:pPr>
        <w:pStyle w:val="a7"/>
        <w:spacing w:line="360" w:lineRule="auto"/>
        <w:ind w:firstLineChars="100" w:firstLine="210"/>
        <w:contextualSpacing/>
        <w:jc w:val="left"/>
        <w:rPr>
          <w:rFonts w:ascii="宋体" w:hAnsi="宋体" w:cs="仿宋_GB2312"/>
          <w:sz w:val="21"/>
          <w:szCs w:val="21"/>
          <w:lang w:val="zh-CN"/>
        </w:rPr>
      </w:pPr>
    </w:p>
    <w:p w:rsidR="00304BF6" w:rsidRDefault="00B517BB">
      <w:pPr>
        <w:pStyle w:val="a7"/>
        <w:spacing w:line="360" w:lineRule="auto"/>
        <w:ind w:firstLineChars="100" w:firstLine="210"/>
        <w:contextualSpacing/>
        <w:jc w:val="left"/>
        <w:rPr>
          <w:rFonts w:ascii="宋体" w:hAnsi="宋体" w:cs="仿宋_GB2312"/>
          <w:sz w:val="21"/>
          <w:szCs w:val="21"/>
        </w:rPr>
      </w:pPr>
      <w:r>
        <w:rPr>
          <w:rFonts w:ascii="宋体" w:hAnsi="宋体" w:cs="仿宋_GB2312" w:hint="eastAsia"/>
          <w:sz w:val="21"/>
          <w:szCs w:val="21"/>
          <w:lang w:val="zh-CN"/>
        </w:rPr>
        <w:t>注：评分标准相关证明、证件均以原件的彩色扫描件为准（不再提供原件（有特别要求的除外），如扫描件无法辨认，不清晰者不得分）。</w:t>
      </w:r>
    </w:p>
    <w:p w:rsidR="00304BF6" w:rsidRDefault="00B517BB">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eastAsia"/>
          <w:szCs w:val="21"/>
        </w:rPr>
        <w:t>1-3</w:t>
      </w:r>
      <w:r>
        <w:rPr>
          <w:rFonts w:hint="eastAsia"/>
          <w:szCs w:val="21"/>
        </w:rPr>
        <w:t>名中标候选供应商。若有相同的最高得分，则其中投标商务得分高的投标人将被排序在前；若有相同的最高得分相同的，则按技术方案部分得分从高到低顺序进行排列，技术部分得分最高的投标人将被排序在前。</w:t>
      </w:r>
    </w:p>
    <w:p w:rsidR="00304BF6" w:rsidRDefault="00B517BB">
      <w:pPr>
        <w:spacing w:line="360" w:lineRule="auto"/>
        <w:ind w:firstLineChars="200" w:firstLine="420"/>
        <w:jc w:val="left"/>
        <w:rPr>
          <w:szCs w:val="21"/>
        </w:rPr>
      </w:pPr>
      <w:r>
        <w:rPr>
          <w:rFonts w:hint="eastAsia"/>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304BF6" w:rsidRDefault="00B517BB">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4BF6">
        <w:trPr>
          <w:trHeight w:val="557"/>
        </w:trPr>
        <w:tc>
          <w:tcPr>
            <w:tcW w:w="721" w:type="dxa"/>
            <w:noWrap/>
            <w:vAlign w:val="center"/>
          </w:tcPr>
          <w:p w:rsidR="00304BF6" w:rsidRDefault="00B517BB">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noWrap/>
            <w:vAlign w:val="center"/>
          </w:tcPr>
          <w:p w:rsidR="00304BF6" w:rsidRDefault="00B517B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noWrap/>
            <w:vAlign w:val="center"/>
          </w:tcPr>
          <w:p w:rsidR="00304BF6" w:rsidRDefault="00B517B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noWrap/>
            <w:vAlign w:val="center"/>
          </w:tcPr>
          <w:p w:rsidR="00304BF6" w:rsidRDefault="00B517BB">
            <w:pPr>
              <w:jc w:val="center"/>
              <w:rPr>
                <w:rFonts w:ascii="宋体" w:hAnsi="宋体"/>
                <w:b/>
                <w:color w:val="000000"/>
                <w:szCs w:val="21"/>
                <w:lang w:val="en-GB"/>
              </w:rPr>
            </w:pPr>
            <w:r>
              <w:rPr>
                <w:rFonts w:ascii="宋体" w:hAnsi="宋体" w:hint="eastAsia"/>
                <w:b/>
                <w:color w:val="000000"/>
                <w:szCs w:val="21"/>
                <w:lang w:val="en-GB"/>
              </w:rPr>
              <w:t>计算公式</w:t>
            </w:r>
          </w:p>
        </w:tc>
      </w:tr>
      <w:tr w:rsidR="00304BF6">
        <w:trPr>
          <w:trHeight w:val="891"/>
        </w:trPr>
        <w:tc>
          <w:tcPr>
            <w:tcW w:w="721" w:type="dxa"/>
            <w:shd w:val="clear" w:color="auto" w:fill="auto"/>
            <w:noWrap/>
            <w:vAlign w:val="center"/>
          </w:tcPr>
          <w:p w:rsidR="00304BF6" w:rsidRDefault="00B517BB">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shd w:val="clear" w:color="auto" w:fill="auto"/>
            <w:noWrap/>
            <w:vAlign w:val="center"/>
          </w:tcPr>
          <w:p w:rsidR="00304BF6" w:rsidRDefault="00B517BB">
            <w:pPr>
              <w:jc w:val="center"/>
              <w:rPr>
                <w:rFonts w:ascii="宋体" w:hAnsi="宋体"/>
                <w:color w:val="000000"/>
                <w:szCs w:val="21"/>
                <w:lang w:val="en-GB"/>
              </w:rPr>
            </w:pPr>
            <w:r>
              <w:rPr>
                <w:rFonts w:ascii="宋体" w:hAnsi="宋体" w:hint="eastAsia"/>
                <w:color w:val="000000"/>
                <w:szCs w:val="21"/>
                <w:lang w:val="en-GB"/>
              </w:rPr>
              <w:t>非联合体投标人</w:t>
            </w:r>
          </w:p>
          <w:p w:rsidR="00304BF6" w:rsidRDefault="00B517BB">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shd w:val="clear" w:color="auto" w:fill="auto"/>
            <w:noWrap/>
            <w:vAlign w:val="center"/>
          </w:tcPr>
          <w:p w:rsidR="00304BF6" w:rsidRDefault="00B517B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304BF6" w:rsidRDefault="00B517BB">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304BF6">
        <w:trPr>
          <w:trHeight w:val="707"/>
        </w:trPr>
        <w:tc>
          <w:tcPr>
            <w:tcW w:w="721" w:type="dxa"/>
            <w:shd w:val="clear" w:color="auto" w:fill="auto"/>
            <w:noWrap/>
            <w:vAlign w:val="center"/>
          </w:tcPr>
          <w:p w:rsidR="00304BF6" w:rsidRDefault="00B517BB">
            <w:pPr>
              <w:jc w:val="center"/>
              <w:rPr>
                <w:rFonts w:ascii="宋体" w:hAnsi="宋体"/>
                <w:b/>
                <w:color w:val="000000"/>
                <w:szCs w:val="21"/>
                <w:lang w:val="en-GB"/>
              </w:rPr>
            </w:pPr>
            <w:r>
              <w:rPr>
                <w:rFonts w:ascii="宋体" w:hAnsi="宋体" w:hint="eastAsia"/>
                <w:b/>
                <w:color w:val="000000"/>
                <w:szCs w:val="21"/>
                <w:lang w:val="en-GB"/>
              </w:rPr>
              <w:t>2</w:t>
            </w:r>
          </w:p>
        </w:tc>
        <w:tc>
          <w:tcPr>
            <w:tcW w:w="2823" w:type="dxa"/>
            <w:shd w:val="clear" w:color="auto" w:fill="auto"/>
            <w:noWrap/>
            <w:vAlign w:val="center"/>
          </w:tcPr>
          <w:p w:rsidR="00304BF6" w:rsidRDefault="00B517B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shd w:val="clear" w:color="auto" w:fill="auto"/>
            <w:noWrap/>
            <w:vAlign w:val="center"/>
          </w:tcPr>
          <w:p w:rsidR="00304BF6" w:rsidRDefault="00B517BB">
            <w:pPr>
              <w:jc w:val="center"/>
              <w:rPr>
                <w:rFonts w:ascii="宋体" w:hAnsi="宋体"/>
                <w:color w:val="000000"/>
                <w:szCs w:val="21"/>
                <w:lang w:val="en-GB"/>
              </w:rPr>
            </w:pPr>
            <w:r>
              <w:rPr>
                <w:rFonts w:ascii="宋体" w:hAnsi="宋体" w:hint="eastAsia"/>
                <w:color w:val="000000"/>
                <w:szCs w:val="21"/>
                <w:lang w:val="en-GB"/>
              </w:rPr>
              <w:t>视同小型、微型企业</w:t>
            </w:r>
          </w:p>
          <w:p w:rsidR="00304BF6" w:rsidRDefault="00B517B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304BF6" w:rsidRDefault="00B517BB">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304BF6">
        <w:trPr>
          <w:trHeight w:val="707"/>
        </w:trPr>
        <w:tc>
          <w:tcPr>
            <w:tcW w:w="721" w:type="dxa"/>
            <w:shd w:val="clear" w:color="auto" w:fill="auto"/>
            <w:noWrap/>
            <w:vAlign w:val="center"/>
          </w:tcPr>
          <w:p w:rsidR="00304BF6" w:rsidRDefault="00B517BB">
            <w:pPr>
              <w:jc w:val="center"/>
              <w:rPr>
                <w:rFonts w:ascii="宋体" w:hAnsi="宋体"/>
                <w:b/>
                <w:color w:val="000000"/>
                <w:szCs w:val="21"/>
                <w:lang w:val="en-GB"/>
              </w:rPr>
            </w:pPr>
            <w:r>
              <w:rPr>
                <w:rFonts w:ascii="宋体" w:hAnsi="宋体" w:hint="eastAsia"/>
                <w:b/>
                <w:color w:val="000000"/>
                <w:szCs w:val="21"/>
                <w:lang w:val="en-GB"/>
              </w:rPr>
              <w:t>3</w:t>
            </w:r>
          </w:p>
        </w:tc>
        <w:tc>
          <w:tcPr>
            <w:tcW w:w="2823" w:type="dxa"/>
            <w:shd w:val="clear" w:color="auto" w:fill="auto"/>
            <w:noWrap/>
            <w:vAlign w:val="center"/>
          </w:tcPr>
          <w:p w:rsidR="00304BF6" w:rsidRDefault="00B517B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shd w:val="clear" w:color="auto" w:fill="auto"/>
            <w:noWrap/>
            <w:vAlign w:val="center"/>
          </w:tcPr>
          <w:p w:rsidR="00304BF6" w:rsidRDefault="00B517BB">
            <w:pPr>
              <w:jc w:val="center"/>
              <w:rPr>
                <w:rFonts w:ascii="宋体" w:hAnsi="宋体"/>
                <w:color w:val="000000"/>
                <w:szCs w:val="21"/>
                <w:lang w:val="en-GB"/>
              </w:rPr>
            </w:pPr>
            <w:r>
              <w:rPr>
                <w:rFonts w:ascii="宋体" w:hAnsi="宋体" w:hint="eastAsia"/>
                <w:color w:val="000000"/>
                <w:szCs w:val="21"/>
                <w:lang w:val="en-GB"/>
              </w:rPr>
              <w:t>视同小型、微型企业</w:t>
            </w:r>
          </w:p>
          <w:p w:rsidR="00304BF6" w:rsidRDefault="00B517B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304BF6" w:rsidRDefault="00B517BB">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304BF6">
        <w:trPr>
          <w:trHeight w:val="1407"/>
        </w:trPr>
        <w:tc>
          <w:tcPr>
            <w:tcW w:w="8931" w:type="dxa"/>
            <w:gridSpan w:val="4"/>
            <w:noWrap/>
            <w:vAlign w:val="center"/>
          </w:tcPr>
          <w:p w:rsidR="00304BF6" w:rsidRDefault="00B517BB">
            <w:pPr>
              <w:widowControl/>
              <w:adjustRightInd w:val="0"/>
              <w:spacing w:line="360" w:lineRule="auto"/>
              <w:ind w:leftChars="-1" w:left="-2"/>
              <w:jc w:val="left"/>
              <w:rPr>
                <w:rFonts w:ascii="宋体" w:hAnsi="宋体" w:cs="仿宋_GB2312"/>
                <w:szCs w:val="21"/>
                <w:lang w:val="zh-CN"/>
              </w:rPr>
            </w:pPr>
            <w:r>
              <w:rPr>
                <w:rFonts w:ascii="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304BF6" w:rsidRDefault="00B517BB">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备注：a、小型和微型企业产品包括货物及其提供的服务与工程。</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b、中小企业、残疾人福利性单位提供其他企业制造的货物的，则该货物的制造商也必须为上述企业，否则不能享受价格优惠。</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c、残疾人福利性单位属于小型、微型企业的，不重复享受政策。</w:t>
      </w:r>
    </w:p>
    <w:p w:rsidR="00304BF6" w:rsidRDefault="00B517BB">
      <w:pPr>
        <w:pStyle w:val="a7"/>
        <w:spacing w:line="360" w:lineRule="auto"/>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t>（7）</w:t>
      </w:r>
      <w:r>
        <w:rPr>
          <w:rFonts w:ascii="宋体" w:hAnsi="宋体" w:cs="仿宋_GB2312"/>
          <w:b/>
          <w:sz w:val="21"/>
          <w:szCs w:val="21"/>
          <w:lang w:val="zh-CN"/>
        </w:rPr>
        <w:t>评标结果汇总完成后，除下列情形外，任何人不得修改评标结果：</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304BF6" w:rsidRDefault="00B517BB">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（8）</w:t>
      </w:r>
      <w:r>
        <w:rPr>
          <w:rFonts w:ascii="宋体" w:hAnsi="宋体" w:cs="仿宋_GB2312"/>
          <w:b/>
          <w:szCs w:val="21"/>
          <w:lang w:val="zh-CN"/>
        </w:rPr>
        <w:t>评标委员会</w:t>
      </w:r>
      <w:r>
        <w:rPr>
          <w:rFonts w:ascii="宋体" w:hAnsi="宋体" w:cs="仿宋_GB2312" w:hint="eastAsia"/>
          <w:b/>
          <w:szCs w:val="21"/>
          <w:lang w:val="zh-CN"/>
        </w:rPr>
        <w:t>争议处理</w:t>
      </w:r>
    </w:p>
    <w:p w:rsidR="00304BF6" w:rsidRDefault="00B517BB">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04BF6" w:rsidRDefault="00B517BB">
      <w:pPr>
        <w:spacing w:line="360" w:lineRule="auto"/>
        <w:ind w:firstLineChars="200" w:firstLine="422"/>
        <w:jc w:val="left"/>
        <w:rPr>
          <w:szCs w:val="21"/>
        </w:rPr>
      </w:pPr>
      <w:r>
        <w:rPr>
          <w:rFonts w:ascii="宋体" w:hAnsi="宋体" w:cs="仿宋_GB2312" w:hint="eastAsia"/>
          <w:b/>
          <w:szCs w:val="21"/>
          <w:lang w:val="zh-CN"/>
        </w:rPr>
        <w:t>4、</w:t>
      </w:r>
      <w:r>
        <w:rPr>
          <w:rFonts w:hint="eastAsia"/>
          <w:szCs w:val="21"/>
        </w:rPr>
        <w:t>授予合同</w:t>
      </w:r>
    </w:p>
    <w:p w:rsidR="00304BF6" w:rsidRDefault="00B517BB">
      <w:pPr>
        <w:spacing w:line="360" w:lineRule="auto"/>
        <w:ind w:firstLineChars="200" w:firstLine="420"/>
        <w:jc w:val="left"/>
        <w:rPr>
          <w:szCs w:val="21"/>
        </w:rPr>
      </w:pPr>
      <w:r>
        <w:rPr>
          <w:rFonts w:hint="eastAsia"/>
          <w:szCs w:val="21"/>
        </w:rPr>
        <w:t>4.1</w:t>
      </w:r>
      <w:r>
        <w:rPr>
          <w:rFonts w:hint="eastAsia"/>
          <w:szCs w:val="21"/>
        </w:rPr>
        <w:t>、中标通知</w:t>
      </w:r>
    </w:p>
    <w:p w:rsidR="00304BF6" w:rsidRDefault="00B517BB">
      <w:pPr>
        <w:spacing w:line="360" w:lineRule="auto"/>
        <w:ind w:firstLineChars="200" w:firstLine="420"/>
        <w:jc w:val="left"/>
        <w:rPr>
          <w:szCs w:val="21"/>
        </w:rPr>
      </w:pPr>
      <w:r>
        <w:rPr>
          <w:rFonts w:hint="eastAsia"/>
          <w:szCs w:val="21"/>
        </w:rPr>
        <w:lastRenderedPageBreak/>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304BF6" w:rsidRDefault="00B517BB">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304BF6" w:rsidRDefault="00B517BB">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304BF6" w:rsidRDefault="00B517BB">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304BF6" w:rsidRDefault="00B517BB">
      <w:pPr>
        <w:spacing w:line="360" w:lineRule="auto"/>
        <w:ind w:firstLineChars="200" w:firstLine="420"/>
        <w:jc w:val="left"/>
        <w:rPr>
          <w:szCs w:val="21"/>
        </w:rPr>
      </w:pPr>
      <w:r>
        <w:rPr>
          <w:rFonts w:hint="eastAsia"/>
          <w:szCs w:val="21"/>
        </w:rPr>
        <w:t>4.2</w:t>
      </w:r>
      <w:r>
        <w:rPr>
          <w:rFonts w:hint="eastAsia"/>
          <w:szCs w:val="21"/>
        </w:rPr>
        <w:t>、签订合同</w:t>
      </w:r>
    </w:p>
    <w:p w:rsidR="00304BF6" w:rsidRDefault="00B517BB">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304BF6" w:rsidRDefault="00B517BB">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304BF6" w:rsidRDefault="00B517BB">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、如果中标供应商不按其投标文件承诺和采购文件要求签订合同，采购方将取消其中标资格，另定中标供应商。</w:t>
      </w:r>
    </w:p>
    <w:p w:rsidR="00304BF6" w:rsidRDefault="00B517BB">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304BF6" w:rsidRDefault="00B517BB">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304BF6" w:rsidRDefault="00B517BB">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）违反所承诺的生产厂家、货物报价和质量、投标文件规定的技术参数与性能、售后服务等行为；</w:t>
      </w:r>
    </w:p>
    <w:p w:rsidR="00304BF6" w:rsidRDefault="00B517BB">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）违反双方签署合同书的其他主要条款。</w:t>
      </w:r>
    </w:p>
    <w:p w:rsidR="00304BF6" w:rsidRDefault="00B517BB">
      <w:pPr>
        <w:pStyle w:val="a7"/>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304BF6" w:rsidRDefault="00304BF6">
      <w:pPr>
        <w:pStyle w:val="a7"/>
        <w:spacing w:line="360" w:lineRule="auto"/>
        <w:contextualSpacing/>
        <w:jc w:val="center"/>
        <w:rPr>
          <w:rFonts w:ascii="宋体" w:hAnsi="宋体" w:cs="宋体"/>
          <w:b/>
          <w:kern w:val="0"/>
          <w:sz w:val="36"/>
          <w:szCs w:val="36"/>
        </w:rPr>
      </w:pPr>
    </w:p>
    <w:p w:rsidR="00304BF6" w:rsidRDefault="00B517B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04BF6" w:rsidRDefault="00B517BB">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04BF6" w:rsidRDefault="00304BF6">
      <w:pPr>
        <w:pStyle w:val="a7"/>
        <w:spacing w:line="360" w:lineRule="auto"/>
        <w:contextualSpacing/>
        <w:jc w:val="center"/>
        <w:rPr>
          <w:rFonts w:ascii="宋体" w:hAnsi="宋体" w:cs="宋体"/>
          <w:b/>
          <w:kern w:val="0"/>
          <w:sz w:val="36"/>
          <w:szCs w:val="36"/>
        </w:rPr>
      </w:pPr>
    </w:p>
    <w:p w:rsidR="00304BF6" w:rsidRDefault="00B517BB">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一、合同一般条款</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 </w:t>
      </w:r>
      <w:r>
        <w:rPr>
          <w:rFonts w:ascii="宋体" w:cs="宋体" w:hint="eastAsia"/>
          <w:szCs w:val="21"/>
          <w:lang w:val="zh-CN"/>
        </w:rPr>
        <w:t>定义</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szCs w:val="21"/>
        </w:rPr>
        <w:t>“</w:t>
      </w:r>
      <w:r>
        <w:rPr>
          <w:rFonts w:ascii="宋体" w:cs="宋体" w:hint="eastAsia"/>
          <w:szCs w:val="21"/>
          <w:lang w:val="zh-CN"/>
        </w:rPr>
        <w:t>合同</w:t>
      </w:r>
      <w:r>
        <w:rPr>
          <w:szCs w:val="21"/>
        </w:rPr>
        <w:t>”</w:t>
      </w:r>
      <w:r>
        <w:rPr>
          <w:rFonts w:ascii="宋体" w:cs="宋体" w:hint="eastAsia"/>
          <w:szCs w:val="21"/>
          <w:lang w:val="zh-CN"/>
        </w:rPr>
        <w:t>系指甲方和乙方（简称合同双方）已达成的协议，即由双方签订的合同格式中的文件，包括所有的附件和组成合同部分的所有其他文件。</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szCs w:val="21"/>
        </w:rPr>
        <w:t>“</w:t>
      </w:r>
      <w:r>
        <w:rPr>
          <w:rFonts w:ascii="宋体" w:cs="宋体" w:hint="eastAsia"/>
          <w:szCs w:val="21"/>
          <w:lang w:val="zh-CN"/>
        </w:rPr>
        <w:t>合同价格</w:t>
      </w:r>
      <w:r>
        <w:rPr>
          <w:szCs w:val="21"/>
        </w:rPr>
        <w:t>”</w:t>
      </w:r>
      <w:r>
        <w:rPr>
          <w:rFonts w:ascii="宋体" w:cs="宋体" w:hint="eastAsia"/>
          <w:szCs w:val="21"/>
          <w:lang w:val="zh-CN"/>
        </w:rPr>
        <w:t>系指根据合同规定，在乙方全面正确地履行合同义务时应支付给乙方的款项。</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szCs w:val="21"/>
        </w:rPr>
        <w:t>“</w:t>
      </w:r>
      <w:r>
        <w:rPr>
          <w:rFonts w:ascii="宋体" w:cs="宋体" w:hint="eastAsia"/>
          <w:szCs w:val="21"/>
          <w:lang w:val="zh-CN"/>
        </w:rPr>
        <w:t>甲方</w:t>
      </w:r>
      <w:r>
        <w:rPr>
          <w:szCs w:val="21"/>
        </w:rPr>
        <w:t>”</w:t>
      </w:r>
      <w:r>
        <w:rPr>
          <w:rFonts w:ascii="宋体" w:cs="宋体" w:hint="eastAsia"/>
          <w:szCs w:val="21"/>
          <w:lang w:val="zh-CN"/>
        </w:rPr>
        <w:t>系指通过招标方式，接受合同服务的采购人</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szCs w:val="21"/>
        </w:rPr>
        <w:t>“</w:t>
      </w:r>
      <w:r>
        <w:rPr>
          <w:rFonts w:ascii="宋体" w:cs="宋体" w:hint="eastAsia"/>
          <w:szCs w:val="21"/>
          <w:lang w:val="zh-CN"/>
        </w:rPr>
        <w:t>乙方</w:t>
      </w:r>
      <w:r>
        <w:rPr>
          <w:szCs w:val="21"/>
        </w:rPr>
        <w:t>”</w:t>
      </w:r>
      <w:r>
        <w:rPr>
          <w:rFonts w:ascii="宋体" w:cs="宋体" w:hint="eastAsia"/>
          <w:szCs w:val="21"/>
          <w:lang w:val="zh-CN"/>
        </w:rPr>
        <w:t>系指中标后提供合同服务的</w:t>
      </w:r>
      <w:r>
        <w:rPr>
          <w:rFonts w:ascii="宋体" w:cs="宋体" w:hint="eastAsia"/>
          <w:bCs/>
          <w:szCs w:val="21"/>
          <w:lang w:val="zh-CN"/>
        </w:rPr>
        <w:t>中标方</w:t>
      </w:r>
      <w:r>
        <w:rPr>
          <w:rFonts w:ascii="宋体" w:cs="宋体" w:hint="eastAsia"/>
          <w:szCs w:val="21"/>
          <w:lang w:val="zh-CN"/>
        </w:rPr>
        <w:t>或供应商。</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2.</w:t>
      </w:r>
      <w:r>
        <w:rPr>
          <w:rFonts w:ascii="宋体" w:cs="宋体" w:hint="eastAsia"/>
          <w:szCs w:val="21"/>
          <w:lang w:val="zh-CN"/>
        </w:rPr>
        <w:t>适用范围</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本合同条款仅适用于本次招标活动。</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3.</w:t>
      </w:r>
      <w:r>
        <w:rPr>
          <w:rFonts w:ascii="宋体" w:cs="宋体" w:hint="eastAsia"/>
          <w:szCs w:val="21"/>
          <w:lang w:val="zh-CN"/>
        </w:rPr>
        <w:t>技术规格和标准</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本合同项下所提供服务的技术规格标准应与本招标文件技术规格规定的标准相一致。</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4.</w:t>
      </w:r>
      <w:r>
        <w:rPr>
          <w:rFonts w:ascii="宋体" w:cs="宋体" w:hint="eastAsia"/>
          <w:szCs w:val="21"/>
          <w:lang w:val="zh-CN"/>
        </w:rPr>
        <w:t>合同期限</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即自</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日起至</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日止。</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5.</w:t>
      </w:r>
      <w:r>
        <w:rPr>
          <w:rFonts w:ascii="宋体" w:cs="宋体" w:hint="eastAsia"/>
          <w:szCs w:val="21"/>
          <w:lang w:val="zh-CN"/>
        </w:rPr>
        <w:t>价格</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除非合同中另有规定，乙方为其所提供货物设备和服务而要求甲方支付的金额应与其投标报价一致。</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6.</w:t>
      </w:r>
      <w:r>
        <w:rPr>
          <w:rFonts w:ascii="宋体" w:cs="宋体" w:hint="eastAsia"/>
          <w:szCs w:val="21"/>
          <w:lang w:val="zh-CN"/>
        </w:rPr>
        <w:t>索赔</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6.1</w:t>
      </w:r>
      <w:r>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6.1.1</w:t>
      </w:r>
      <w:r>
        <w:rPr>
          <w:rFonts w:ascii="宋体" w:cs="宋体" w:hint="eastAsia"/>
          <w:szCs w:val="21"/>
          <w:lang w:val="zh-CN"/>
        </w:rPr>
        <w:t>乙方同意甲方取消其不符合要求的货物设备和服务项目，退还已经收取的该类货物设备的货款。</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6.1.2</w:t>
      </w:r>
      <w:r>
        <w:rPr>
          <w:rFonts w:ascii="宋体" w:cs="宋体" w:hint="eastAsia"/>
          <w:szCs w:val="21"/>
          <w:lang w:val="zh-CN"/>
        </w:rPr>
        <w:t>对于情节严重、造成甲方损失金额巨大的，同意甲方终止全部项目合同，并赔偿甲方因此造成的损失。</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 xml:space="preserve">6.2 </w:t>
      </w:r>
      <w:r>
        <w:rPr>
          <w:rFonts w:ascii="宋体" w:cs="宋体" w:hint="eastAsia"/>
          <w:szCs w:val="21"/>
          <w:lang w:val="zh-CN"/>
        </w:rPr>
        <w:t>如果甲方提出索赔通知后</w:t>
      </w:r>
      <w:r>
        <w:rPr>
          <w:rFonts w:ascii="宋体" w:cs="宋体"/>
          <w:szCs w:val="21"/>
          <w:lang w:val="zh-CN"/>
        </w:rPr>
        <w:t xml:space="preserve"> 30</w:t>
      </w:r>
      <w:r>
        <w:rPr>
          <w:rFonts w:ascii="宋体" w:cs="宋体" w:hint="eastAsia"/>
          <w:szCs w:val="21"/>
          <w:lang w:val="zh-CN"/>
        </w:rPr>
        <w:t>天内乙方未能予以签复，该索赔应视为已被乙方接受。若乙方未能在甲方提出索赔通知的</w:t>
      </w:r>
      <w:r>
        <w:rPr>
          <w:rFonts w:ascii="宋体" w:cs="宋体"/>
          <w:szCs w:val="21"/>
          <w:lang w:val="zh-CN"/>
        </w:rPr>
        <w:t xml:space="preserve"> 30</w:t>
      </w:r>
      <w:r>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7.</w:t>
      </w:r>
      <w:r>
        <w:rPr>
          <w:rFonts w:ascii="宋体" w:cs="宋体" w:hint="eastAsia"/>
          <w:szCs w:val="21"/>
          <w:lang w:val="zh-CN"/>
        </w:rPr>
        <w:t>不可抗力</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7.1</w:t>
      </w:r>
      <w:r>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7.2</w:t>
      </w:r>
      <w:r>
        <w:rPr>
          <w:rFonts w:ascii="宋体" w:cs="宋体" w:hint="eastAsia"/>
          <w:szCs w:val="21"/>
          <w:lang w:val="zh-CN"/>
        </w:rPr>
        <w:t>受损一方应在不可抗力事故发生后尽快用电报、传真或电传通知对方，并于事故发生后</w:t>
      </w:r>
      <w:r>
        <w:rPr>
          <w:rFonts w:ascii="宋体" w:cs="宋体"/>
          <w:szCs w:val="21"/>
          <w:lang w:val="zh-CN"/>
        </w:rPr>
        <w:t xml:space="preserve"> 14</w:t>
      </w:r>
      <w:r>
        <w:rPr>
          <w:rFonts w:ascii="宋体" w:cs="宋体" w:hint="eastAsia"/>
          <w:szCs w:val="21"/>
          <w:lang w:val="zh-CN"/>
        </w:rPr>
        <w:t>天内将有关部门出具的证明文件用特快专递或挂号信寄给对方审阅确认。一旦不可抗力事故的影响持续</w:t>
      </w:r>
      <w:r>
        <w:rPr>
          <w:rFonts w:ascii="宋体" w:cs="宋体"/>
          <w:szCs w:val="21"/>
          <w:lang w:val="zh-CN"/>
        </w:rPr>
        <w:t xml:space="preserve"> 60</w:t>
      </w:r>
      <w:r>
        <w:rPr>
          <w:rFonts w:ascii="宋体" w:cs="宋体" w:hint="eastAsia"/>
          <w:szCs w:val="21"/>
          <w:lang w:val="zh-CN"/>
        </w:rPr>
        <w:t>天以上，双方应通过友好协商，在合理的时间内达成进一步履行合同的协议。</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8.</w:t>
      </w:r>
      <w:r>
        <w:rPr>
          <w:rFonts w:ascii="宋体" w:cs="宋体" w:hint="eastAsia"/>
          <w:szCs w:val="21"/>
          <w:lang w:val="zh-CN"/>
        </w:rPr>
        <w:t>履约保证金</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8.1</w:t>
      </w:r>
      <w:r>
        <w:rPr>
          <w:rFonts w:ascii="宋体" w:cs="宋体" w:hint="eastAsia"/>
          <w:szCs w:val="21"/>
          <w:lang w:val="zh-CN"/>
        </w:rPr>
        <w:t>履约保证金的有效期至供货完毕且验收合格。</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8.2</w:t>
      </w:r>
      <w:r>
        <w:rPr>
          <w:rFonts w:ascii="宋体" w:cs="宋体" w:hint="eastAsia"/>
          <w:szCs w:val="21"/>
          <w:lang w:val="zh-CN"/>
        </w:rPr>
        <w:t>乙方提供的履约保证金按规定格式转帐支票、电汇的形式提供，与此有关的费用由乙方负担。</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8.4</w:t>
      </w:r>
      <w:r>
        <w:rPr>
          <w:rFonts w:ascii="宋体" w:cs="宋体" w:hint="eastAsia"/>
          <w:szCs w:val="21"/>
          <w:lang w:val="zh-CN"/>
        </w:rPr>
        <w:t>如果乙方未能按合同规定履行其义务，甲方有权从履约保证金取得补偿。</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9.</w:t>
      </w:r>
      <w:r>
        <w:rPr>
          <w:rFonts w:ascii="宋体" w:cs="宋体" w:hint="eastAsia"/>
          <w:szCs w:val="21"/>
          <w:lang w:val="zh-CN"/>
        </w:rPr>
        <w:t>争议的解决</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9.1</w:t>
      </w:r>
      <w:r>
        <w:rPr>
          <w:rFonts w:ascii="宋体" w:cs="宋体" w:hint="eastAsia"/>
          <w:szCs w:val="21"/>
          <w:lang w:val="zh-CN"/>
        </w:rPr>
        <w:t>在执行合同中发生的与本合同有关的争端，双方应通过友好协商解决，经协商在</w:t>
      </w:r>
      <w:r>
        <w:rPr>
          <w:rFonts w:ascii="宋体" w:cs="宋体"/>
          <w:szCs w:val="21"/>
          <w:lang w:val="zh-CN"/>
        </w:rPr>
        <w:t xml:space="preserve"> 60</w:t>
      </w:r>
      <w:r>
        <w:rPr>
          <w:rFonts w:ascii="宋体" w:cs="宋体" w:hint="eastAsia"/>
          <w:szCs w:val="21"/>
          <w:lang w:val="zh-CN"/>
        </w:rPr>
        <w:t>天内不能达成协议时，应提交仲裁。</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9.2 </w:t>
      </w:r>
      <w:r>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9.3 </w:t>
      </w:r>
      <w:r>
        <w:rPr>
          <w:rFonts w:ascii="宋体" w:cs="宋体" w:hint="eastAsia"/>
          <w:szCs w:val="21"/>
          <w:lang w:val="zh-CN"/>
        </w:rPr>
        <w:t>合同双方均为国内法人的，其争端的仲裁应由合同发生地许昌市仲裁委员会根据其仲裁程序进行。</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9.4 </w:t>
      </w:r>
      <w:r>
        <w:rPr>
          <w:rFonts w:ascii="宋体" w:cs="宋体" w:hint="eastAsia"/>
          <w:szCs w:val="21"/>
          <w:lang w:val="zh-CN"/>
        </w:rPr>
        <w:t>仲裁裁决应为最终决定，并对双方具有约束力。</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9.5 </w:t>
      </w:r>
      <w:r>
        <w:rPr>
          <w:rFonts w:ascii="宋体" w:cs="宋体" w:hint="eastAsia"/>
          <w:szCs w:val="21"/>
          <w:lang w:val="zh-CN"/>
        </w:rPr>
        <w:t>除另有裁决外，仲裁费应由败诉方负担。</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9.6 </w:t>
      </w:r>
      <w:r>
        <w:rPr>
          <w:rFonts w:ascii="宋体" w:cs="宋体" w:hint="eastAsia"/>
          <w:szCs w:val="21"/>
          <w:lang w:val="zh-CN"/>
        </w:rPr>
        <w:t>在仲裁期间，除正在进行的仲裁部分外，合同其他部分继续执行。</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10.</w:t>
      </w:r>
      <w:r>
        <w:rPr>
          <w:rFonts w:ascii="宋体" w:cs="宋体" w:hint="eastAsia"/>
          <w:szCs w:val="21"/>
          <w:lang w:val="zh-CN"/>
        </w:rPr>
        <w:t>合同终止</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10.1</w:t>
      </w:r>
      <w:r>
        <w:rPr>
          <w:rFonts w:ascii="宋体" w:cs="宋体" w:hint="eastAsia"/>
          <w:szCs w:val="21"/>
          <w:lang w:val="zh-CN"/>
        </w:rPr>
        <w:t>合同到期甲乙双方均未提出新的意向，合同自行终止。合同期内任何一方不得擅</w:t>
      </w:r>
      <w:r>
        <w:rPr>
          <w:rFonts w:ascii="宋体" w:cs="宋体" w:hint="eastAsia"/>
          <w:szCs w:val="21"/>
          <w:lang w:val="zh-CN"/>
        </w:rPr>
        <w:lastRenderedPageBreak/>
        <w:t>自停止协议，否则应负担所造成的一切损失。如一方因故需终止合同，必须提前三个月书面通知另一方，经双方达成一致意见后，方可终止。</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10.2 </w:t>
      </w:r>
      <w:r>
        <w:rPr>
          <w:rFonts w:ascii="宋体" w:cs="宋体" w:hint="eastAsia"/>
          <w:szCs w:val="21"/>
          <w:lang w:val="zh-CN"/>
        </w:rPr>
        <w:t>出现下列情况时合同自动终止：</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10.2.1</w:t>
      </w:r>
      <w:r>
        <w:rPr>
          <w:rFonts w:ascii="宋体" w:cs="宋体" w:hint="eastAsia"/>
          <w:szCs w:val="21"/>
          <w:lang w:val="zh-CN"/>
        </w:rPr>
        <w:t>发生不可抗力时。</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10.2.2</w:t>
      </w:r>
      <w:r>
        <w:rPr>
          <w:rFonts w:ascii="宋体" w:cs="宋体" w:hint="eastAsia"/>
          <w:szCs w:val="21"/>
          <w:lang w:val="zh-CN"/>
        </w:rPr>
        <w:t>一方不履行合同条款，造成另一方无法执行合同协议，协商又不能求得解决，合同终止，责任方赔偿损失。</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rFonts w:ascii="宋体" w:cs="宋体" w:hint="eastAsia"/>
          <w:szCs w:val="21"/>
          <w:lang w:val="zh-CN"/>
        </w:rPr>
        <w:t>合同修改</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对于合同的未尽事宜，需进行修改、补充和完善的，甲乙双方必须就所修改的内容签订书面的合同修改书，作为合同的补充协议。</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rFonts w:ascii="宋体" w:cs="宋体" w:hint="eastAsia"/>
          <w:szCs w:val="21"/>
          <w:lang w:val="zh-CN"/>
        </w:rPr>
        <w:t>适用法律</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本合同应按中华人民共和国的法律解释。</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rFonts w:ascii="宋体" w:cs="宋体" w:hint="eastAsia"/>
          <w:szCs w:val="21"/>
          <w:lang w:val="zh-CN"/>
        </w:rPr>
        <w:t>主导语言与计量单位</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13.1 </w:t>
      </w:r>
      <w:r>
        <w:rPr>
          <w:rFonts w:ascii="宋体" w:cs="宋体" w:hint="eastAsia"/>
          <w:szCs w:val="21"/>
          <w:lang w:val="zh-CN"/>
        </w:rPr>
        <w:t>合同书写应用中文书写。</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13.2 </w:t>
      </w:r>
      <w:r>
        <w:rPr>
          <w:rFonts w:ascii="宋体" w:cs="宋体" w:hint="eastAsia"/>
          <w:szCs w:val="21"/>
          <w:lang w:val="zh-CN"/>
        </w:rPr>
        <w:t>除技术规格另有规定外，计量单位均使用中华人民共和国法定计量单位。</w:t>
      </w:r>
    </w:p>
    <w:p w:rsidR="00304BF6" w:rsidRDefault="00B517BB">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rFonts w:ascii="宋体" w:cs="宋体" w:hint="eastAsia"/>
          <w:szCs w:val="21"/>
          <w:lang w:val="zh-CN"/>
        </w:rPr>
        <w:t>合同生效</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除非合同中另有说明，本合同经双方签字盖章，并在招标人收到乙方的履约保证金后，即开始生效。</w:t>
      </w:r>
    </w:p>
    <w:p w:rsidR="00304BF6" w:rsidRDefault="00B517BB">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二、合同特殊条款</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（具体条款由甲乙双方根据该项目的特殊性协商约定）略。</w:t>
      </w:r>
    </w:p>
    <w:p w:rsidR="00304BF6" w:rsidRDefault="00B517B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合同特殊条款是合同一般条款的补充和修改。如果两者之间有抵触，应以特殊条款为准。</w:t>
      </w:r>
    </w:p>
    <w:p w:rsidR="00304BF6" w:rsidRDefault="00B517BB">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三、合同书（参考样本）</w:t>
      </w:r>
    </w:p>
    <w:p w:rsidR="00304BF6" w:rsidRDefault="00304BF6">
      <w:pPr>
        <w:widowControl/>
        <w:jc w:val="left"/>
        <w:rPr>
          <w:b/>
          <w:sz w:val="36"/>
        </w:rPr>
      </w:pPr>
    </w:p>
    <w:p w:rsidR="00304BF6" w:rsidRDefault="00304BF6">
      <w:pPr>
        <w:spacing w:line="440" w:lineRule="exact"/>
        <w:rPr>
          <w:b/>
          <w:sz w:val="36"/>
        </w:rPr>
      </w:pPr>
    </w:p>
    <w:p w:rsidR="00304BF6" w:rsidRDefault="00304BF6">
      <w:pPr>
        <w:spacing w:line="440" w:lineRule="exact"/>
        <w:jc w:val="center"/>
        <w:rPr>
          <w:b/>
          <w:sz w:val="36"/>
        </w:rPr>
      </w:pPr>
    </w:p>
    <w:p w:rsidR="00304BF6" w:rsidRDefault="00304BF6">
      <w:pPr>
        <w:spacing w:line="440" w:lineRule="exact"/>
        <w:jc w:val="center"/>
        <w:rPr>
          <w:b/>
          <w:sz w:val="36"/>
        </w:rPr>
      </w:pPr>
    </w:p>
    <w:p w:rsidR="00304BF6" w:rsidRDefault="00304BF6">
      <w:pPr>
        <w:spacing w:line="440" w:lineRule="exact"/>
        <w:jc w:val="center"/>
        <w:rPr>
          <w:b/>
          <w:sz w:val="36"/>
        </w:rPr>
      </w:pPr>
    </w:p>
    <w:p w:rsidR="00304BF6" w:rsidRDefault="00304BF6">
      <w:pPr>
        <w:spacing w:line="440" w:lineRule="exact"/>
        <w:jc w:val="center"/>
        <w:rPr>
          <w:b/>
          <w:sz w:val="36"/>
        </w:rPr>
      </w:pPr>
    </w:p>
    <w:p w:rsidR="00304BF6" w:rsidRDefault="00304BF6">
      <w:pPr>
        <w:spacing w:line="440" w:lineRule="exact"/>
        <w:jc w:val="center"/>
        <w:rPr>
          <w:b/>
          <w:sz w:val="36"/>
        </w:rPr>
      </w:pPr>
    </w:p>
    <w:p w:rsidR="00304BF6" w:rsidRDefault="00B517BB">
      <w:pPr>
        <w:jc w:val="center"/>
        <w:rPr>
          <w:rFonts w:ascii="宋体" w:hAnsi="宋体"/>
          <w:b/>
          <w:sz w:val="28"/>
          <w:szCs w:val="28"/>
        </w:rPr>
      </w:pPr>
      <w:r>
        <w:rPr>
          <w:rFonts w:ascii="宋体" w:hAnsi="宋体" w:hint="eastAsia"/>
          <w:b/>
          <w:sz w:val="28"/>
          <w:szCs w:val="28"/>
        </w:rPr>
        <w:lastRenderedPageBreak/>
        <w:t>采购合同</w:t>
      </w:r>
    </w:p>
    <w:p w:rsidR="00304BF6" w:rsidRDefault="00B517BB">
      <w:pPr>
        <w:spacing w:line="360" w:lineRule="auto"/>
        <w:jc w:val="left"/>
        <w:rPr>
          <w:rFonts w:ascii="宋体" w:hAnsi="宋体"/>
          <w:szCs w:val="28"/>
          <w:u w:val="single"/>
        </w:rPr>
      </w:pPr>
      <w:r>
        <w:rPr>
          <w:rFonts w:ascii="宋体" w:hAnsi="宋体" w:hint="eastAsia"/>
          <w:szCs w:val="28"/>
        </w:rPr>
        <w:t xml:space="preserve">  甲方:</w:t>
      </w:r>
    </w:p>
    <w:p w:rsidR="00304BF6" w:rsidRDefault="00B517BB">
      <w:pPr>
        <w:spacing w:line="360" w:lineRule="auto"/>
        <w:jc w:val="left"/>
        <w:rPr>
          <w:rFonts w:ascii="宋体" w:hAnsi="宋体"/>
          <w:szCs w:val="28"/>
        </w:rPr>
      </w:pPr>
      <w:r>
        <w:rPr>
          <w:rFonts w:ascii="宋体" w:hAnsi="宋体" w:hint="eastAsia"/>
          <w:szCs w:val="28"/>
        </w:rPr>
        <w:t xml:space="preserve">  乙方: </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甲、乙双方根据(中华人民共和国合同法》等法律法规的规定， 经双方协商，本着平等、自愿、诚实信用的原则，签订本合同并遵守以下条款:</w:t>
      </w:r>
    </w:p>
    <w:p w:rsidR="00304BF6" w:rsidRDefault="00B517BB">
      <w:pPr>
        <w:spacing w:line="360" w:lineRule="auto"/>
        <w:jc w:val="left"/>
        <w:rPr>
          <w:rFonts w:ascii="宋体" w:hAnsi="宋体"/>
          <w:b/>
          <w:szCs w:val="28"/>
        </w:rPr>
      </w:pPr>
      <w:r>
        <w:rPr>
          <w:rFonts w:ascii="宋体" w:hAnsi="宋体" w:hint="eastAsia"/>
          <w:b/>
          <w:szCs w:val="28"/>
        </w:rPr>
        <w:t>一、货物内容(详见附件配置清单)</w:t>
      </w:r>
    </w:p>
    <w:p w:rsidR="00304BF6" w:rsidRDefault="00B517BB">
      <w:pPr>
        <w:spacing w:line="360" w:lineRule="auto"/>
        <w:jc w:val="left"/>
        <w:rPr>
          <w:rFonts w:ascii="宋体" w:hAnsi="宋体"/>
          <w:b/>
          <w:szCs w:val="28"/>
        </w:rPr>
      </w:pPr>
      <w:r>
        <w:rPr>
          <w:rFonts w:ascii="宋体" w:hAnsi="宋体" w:hint="eastAsia"/>
          <w:b/>
          <w:szCs w:val="28"/>
        </w:rPr>
        <w:t xml:space="preserve"> 二、交货方式和交货地点</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货物由乙方送货上门，交货时间为:，交货地点为甲方指定的地点(襄城县文博中心).</w:t>
      </w:r>
    </w:p>
    <w:p w:rsidR="00304BF6" w:rsidRDefault="00B517BB">
      <w:pPr>
        <w:spacing w:line="360" w:lineRule="auto"/>
        <w:jc w:val="left"/>
        <w:rPr>
          <w:rFonts w:ascii="宋体" w:hAnsi="宋体"/>
          <w:b/>
          <w:szCs w:val="28"/>
        </w:rPr>
      </w:pPr>
      <w:r>
        <w:rPr>
          <w:rFonts w:ascii="宋体" w:hAnsi="宋体" w:hint="eastAsia"/>
          <w:b/>
          <w:szCs w:val="28"/>
        </w:rPr>
        <w:t xml:space="preserve">  三、安装与调试</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乙方负责设备的安装并调试到仪器正常使用状态。</w:t>
      </w:r>
    </w:p>
    <w:p w:rsidR="00304BF6" w:rsidRDefault="00B517BB">
      <w:pPr>
        <w:spacing w:line="360" w:lineRule="auto"/>
        <w:jc w:val="left"/>
        <w:rPr>
          <w:rFonts w:ascii="宋体" w:hAnsi="宋体"/>
          <w:b/>
          <w:szCs w:val="28"/>
        </w:rPr>
      </w:pPr>
      <w:r>
        <w:rPr>
          <w:rFonts w:ascii="宋体" w:hAnsi="宋体" w:hint="eastAsia"/>
          <w:b/>
          <w:szCs w:val="28"/>
        </w:rPr>
        <w:t>四、验收方式、质量保证期及售后服务要求</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1、甲乙双方以乙方投标文件所投产品的技术参数、配置为标准进行验收，验收合格后由甲方签署验收证明文件。</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2、货物的质条保证期和免费维修期以乙方在投标文件中的承诺为准。质量保证期和免费维修期内，乙方对所供货物包修、包换。</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3、质量保证期内，整机或零部件非人为因素不能使用而更换部分的质量保证期和免费维修期和应延长。</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4、 乙方负责向甲方提供现场操作及维修保养方面的培训。</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5， 质保日期从验收之日起算起12个月内或货物到达现场后14个月内。以时间先到为准。</w:t>
      </w:r>
    </w:p>
    <w:p w:rsidR="00304BF6" w:rsidRDefault="00B517BB">
      <w:pPr>
        <w:spacing w:line="360" w:lineRule="auto"/>
        <w:jc w:val="left"/>
        <w:rPr>
          <w:rFonts w:ascii="宋体" w:hAnsi="宋体"/>
          <w:b/>
          <w:szCs w:val="28"/>
        </w:rPr>
      </w:pPr>
      <w:r>
        <w:rPr>
          <w:rFonts w:ascii="宋体" w:hAnsi="宋体" w:hint="eastAsia"/>
          <w:b/>
          <w:szCs w:val="28"/>
        </w:rPr>
        <w:t>五、付款方式及法律责任</w:t>
      </w:r>
    </w:p>
    <w:p w:rsidR="00304BF6" w:rsidRDefault="00B517BB">
      <w:pPr>
        <w:spacing w:line="360" w:lineRule="auto"/>
        <w:ind w:firstLineChars="200" w:firstLine="420"/>
        <w:jc w:val="left"/>
        <w:rPr>
          <w:rFonts w:ascii="宋体" w:hAnsi="宋体"/>
          <w:szCs w:val="28"/>
        </w:rPr>
      </w:pPr>
      <w:r>
        <w:rPr>
          <w:rFonts w:ascii="宋体" w:hAnsi="宋体" w:hint="eastAsia"/>
          <w:szCs w:val="28"/>
        </w:rPr>
        <w:t>1、支付方式：双方协商。</w:t>
      </w:r>
    </w:p>
    <w:p w:rsidR="00304BF6" w:rsidRDefault="00B517BB">
      <w:pPr>
        <w:spacing w:line="360" w:lineRule="auto"/>
        <w:ind w:firstLineChars="200" w:firstLine="420"/>
        <w:jc w:val="left"/>
        <w:rPr>
          <w:rFonts w:ascii="宋体" w:hAnsi="宋体"/>
          <w:szCs w:val="28"/>
        </w:rPr>
      </w:pPr>
      <w:r>
        <w:rPr>
          <w:rFonts w:ascii="宋体" w:hAnsi="宋体"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304BF6" w:rsidRDefault="00B517BB">
      <w:pPr>
        <w:spacing w:line="360" w:lineRule="auto"/>
        <w:ind w:firstLine="200"/>
        <w:jc w:val="left"/>
        <w:rPr>
          <w:rFonts w:ascii="宋体" w:hAnsi="宋体"/>
          <w:szCs w:val="28"/>
        </w:rPr>
      </w:pPr>
      <w:r>
        <w:rPr>
          <w:rFonts w:ascii="宋体" w:hAnsi="宋体" w:hint="eastAsia"/>
          <w:szCs w:val="28"/>
        </w:rPr>
        <w:t xml:space="preserve">    3.供方在本台同规定的交货期内不能交资，应向需方支付全部合同金额5‰的违约金，</w:t>
      </w:r>
    </w:p>
    <w:p w:rsidR="00304BF6" w:rsidRDefault="00B517BB">
      <w:pPr>
        <w:spacing w:line="360" w:lineRule="auto"/>
        <w:ind w:firstLine="200"/>
        <w:jc w:val="left"/>
        <w:rPr>
          <w:rFonts w:ascii="宋体" w:hAnsi="宋体"/>
          <w:szCs w:val="28"/>
        </w:rPr>
      </w:pPr>
      <w:r>
        <w:rPr>
          <w:rFonts w:ascii="宋体" w:hAnsi="宋体" w:hint="eastAsia"/>
          <w:szCs w:val="28"/>
        </w:rPr>
        <w:t>需方有权终止合同。</w:t>
      </w:r>
    </w:p>
    <w:p w:rsidR="00304BF6" w:rsidRDefault="00B517BB">
      <w:pPr>
        <w:spacing w:line="360" w:lineRule="auto"/>
        <w:ind w:firstLine="200"/>
        <w:jc w:val="left"/>
        <w:rPr>
          <w:rFonts w:ascii="宋体" w:hAnsi="宋体"/>
          <w:szCs w:val="28"/>
        </w:rPr>
      </w:pPr>
      <w:r>
        <w:rPr>
          <w:rFonts w:ascii="宋体" w:hAnsi="宋体" w:hint="eastAsia"/>
          <w:szCs w:val="28"/>
        </w:rPr>
        <w:t xml:space="preserve">    4.甲方不按合同规定接收货物，或无正当理由不办理结算手续的，甲方须向乙方支付</w:t>
      </w:r>
      <w:r>
        <w:rPr>
          <w:rFonts w:ascii="宋体" w:hAnsi="宋体" w:hint="eastAsia"/>
          <w:szCs w:val="28"/>
        </w:rPr>
        <w:lastRenderedPageBreak/>
        <w:t>本合同总价的10%的违约企。</w:t>
      </w:r>
    </w:p>
    <w:p w:rsidR="00304BF6" w:rsidRDefault="00B517BB">
      <w:pPr>
        <w:spacing w:line="360" w:lineRule="auto"/>
        <w:jc w:val="left"/>
        <w:rPr>
          <w:rFonts w:ascii="宋体" w:hAnsi="宋体"/>
          <w:b/>
          <w:szCs w:val="28"/>
        </w:rPr>
      </w:pPr>
      <w:r>
        <w:rPr>
          <w:rFonts w:ascii="宋体" w:hAnsi="宋体" w:hint="eastAsia"/>
          <w:b/>
          <w:szCs w:val="28"/>
        </w:rPr>
        <w:t>六、提出异议的时间和方法</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1.甲方在验收中如发现货物的品种、型号、规格、质量不符合约定的，应在妥善保管货物的同时，自收到货物起3天内向乙方提出书面异议。</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2、甲方因违章操作、保管保养不善等自身因素造成质量问题的，不得提出异议。</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3、乙方在接到甲方书面异议后，应在24小时内做出处理并予以书面说明，否则既视为乙方默认了甲方提出的异议。</w:t>
      </w:r>
    </w:p>
    <w:p w:rsidR="00304BF6" w:rsidRDefault="00B517BB">
      <w:pPr>
        <w:spacing w:line="360" w:lineRule="auto"/>
        <w:jc w:val="left"/>
        <w:rPr>
          <w:rFonts w:ascii="宋体" w:hAnsi="宋体"/>
          <w:b/>
          <w:szCs w:val="28"/>
        </w:rPr>
      </w:pPr>
      <w:r>
        <w:rPr>
          <w:rFonts w:ascii="宋体" w:hAnsi="宋体" w:hint="eastAsia"/>
          <w:b/>
          <w:szCs w:val="28"/>
        </w:rPr>
        <w:t xml:space="preserve">  七.不可抗力</w:t>
      </w:r>
    </w:p>
    <w:p w:rsidR="00304BF6" w:rsidRDefault="00B517BB">
      <w:pPr>
        <w:spacing w:line="360" w:lineRule="auto"/>
        <w:ind w:firstLineChars="200" w:firstLine="420"/>
        <w:jc w:val="left"/>
        <w:rPr>
          <w:rFonts w:ascii="宋体" w:hAnsi="宋体"/>
          <w:szCs w:val="28"/>
        </w:rPr>
      </w:pPr>
      <w:r>
        <w:rPr>
          <w:rFonts w:ascii="宋体" w:hAnsi="宋体"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304BF6" w:rsidRDefault="00B517BB">
      <w:pPr>
        <w:spacing w:line="360" w:lineRule="auto"/>
        <w:jc w:val="left"/>
        <w:rPr>
          <w:rFonts w:ascii="宋体" w:hAnsi="宋体"/>
          <w:b/>
          <w:szCs w:val="28"/>
        </w:rPr>
      </w:pPr>
      <w:r>
        <w:rPr>
          <w:rFonts w:ascii="宋体" w:hAnsi="宋体" w:hint="eastAsia"/>
          <w:b/>
          <w:szCs w:val="28"/>
        </w:rPr>
        <w:t xml:space="preserve"> 八、其它</w:t>
      </w:r>
    </w:p>
    <w:p w:rsidR="00304BF6" w:rsidRDefault="00B517BB">
      <w:pPr>
        <w:spacing w:line="360" w:lineRule="auto"/>
        <w:ind w:firstLineChars="200" w:firstLine="420"/>
        <w:jc w:val="left"/>
        <w:rPr>
          <w:rFonts w:ascii="宋体" w:hAnsi="宋体"/>
          <w:szCs w:val="28"/>
        </w:rPr>
      </w:pPr>
      <w:r>
        <w:rPr>
          <w:rFonts w:ascii="宋体" w:hAnsi="宋体" w:hint="eastAsia"/>
          <w:szCs w:val="28"/>
        </w:rPr>
        <w:t>1.合同所有附件均为合同的有效组成部分，与合同具有同等的法律效力。</w:t>
      </w:r>
    </w:p>
    <w:p w:rsidR="00304BF6" w:rsidRDefault="00B517BB">
      <w:pPr>
        <w:spacing w:line="360" w:lineRule="auto"/>
        <w:ind w:firstLineChars="200" w:firstLine="420"/>
        <w:jc w:val="left"/>
        <w:rPr>
          <w:rFonts w:ascii="宋体" w:hAnsi="宋体"/>
          <w:szCs w:val="28"/>
        </w:rPr>
      </w:pPr>
      <w:r>
        <w:rPr>
          <w:rFonts w:ascii="宋体" w:hAnsi="宋体" w:hint="eastAsia"/>
          <w:szCs w:val="28"/>
        </w:rPr>
        <w:t>2、本合同经甲已双方法定代表人或授权代理人签字盖章后生效。</w:t>
      </w:r>
    </w:p>
    <w:p w:rsidR="00304BF6" w:rsidRDefault="00B517BB">
      <w:pPr>
        <w:spacing w:line="360" w:lineRule="auto"/>
        <w:ind w:firstLineChars="200" w:firstLine="420"/>
        <w:jc w:val="left"/>
        <w:rPr>
          <w:rFonts w:ascii="宋体" w:hAnsi="宋体"/>
          <w:szCs w:val="28"/>
        </w:rPr>
      </w:pPr>
      <w:r>
        <w:rPr>
          <w:rFonts w:ascii="宋体" w:hAnsi="宋体" w:hint="eastAsia"/>
          <w:szCs w:val="28"/>
        </w:rPr>
        <w:t>3、本合同一式四份，甲乙双方各执两份</w:t>
      </w:r>
    </w:p>
    <w:p w:rsidR="00304BF6" w:rsidRDefault="00B517BB">
      <w:pPr>
        <w:spacing w:line="360" w:lineRule="auto"/>
        <w:ind w:firstLineChars="150" w:firstLine="315"/>
        <w:jc w:val="left"/>
        <w:rPr>
          <w:szCs w:val="28"/>
        </w:rPr>
      </w:pPr>
      <w:r>
        <w:rPr>
          <w:rFonts w:hint="eastAsia"/>
          <w:szCs w:val="28"/>
        </w:rPr>
        <w:t>甲方（盖章）：乙方（盖章）</w:t>
      </w:r>
      <w:r>
        <w:rPr>
          <w:rFonts w:hint="eastAsia"/>
          <w:szCs w:val="28"/>
        </w:rPr>
        <w:t xml:space="preserve">: </w:t>
      </w:r>
    </w:p>
    <w:p w:rsidR="00304BF6" w:rsidRDefault="00B517BB">
      <w:pPr>
        <w:spacing w:line="360" w:lineRule="auto"/>
        <w:ind w:firstLineChars="150" w:firstLine="315"/>
        <w:jc w:val="left"/>
        <w:rPr>
          <w:szCs w:val="28"/>
        </w:rPr>
      </w:pPr>
      <w:r>
        <w:rPr>
          <w:rFonts w:hint="eastAsia"/>
          <w:szCs w:val="28"/>
        </w:rPr>
        <w:t>单位地址：单位地址：</w:t>
      </w:r>
    </w:p>
    <w:p w:rsidR="00304BF6" w:rsidRDefault="00B517BB">
      <w:pPr>
        <w:spacing w:line="360" w:lineRule="auto"/>
        <w:ind w:firstLineChars="150" w:firstLine="315"/>
        <w:jc w:val="left"/>
        <w:rPr>
          <w:szCs w:val="28"/>
        </w:rPr>
      </w:pPr>
      <w:r>
        <w:rPr>
          <w:rFonts w:hint="eastAsia"/>
          <w:szCs w:val="28"/>
        </w:rPr>
        <w:t>法定代表人：法定代表人：</w:t>
      </w:r>
    </w:p>
    <w:p w:rsidR="00304BF6" w:rsidRDefault="00B517BB">
      <w:pPr>
        <w:spacing w:line="360" w:lineRule="auto"/>
        <w:ind w:firstLineChars="150" w:firstLine="315"/>
        <w:jc w:val="left"/>
        <w:rPr>
          <w:szCs w:val="28"/>
        </w:rPr>
      </w:pPr>
      <w:r>
        <w:rPr>
          <w:rFonts w:hint="eastAsia"/>
          <w:szCs w:val="28"/>
        </w:rPr>
        <w:t>委托代理人：委托代理人</w:t>
      </w:r>
      <w:r>
        <w:rPr>
          <w:rFonts w:hint="eastAsia"/>
          <w:szCs w:val="28"/>
        </w:rPr>
        <w:t>:</w:t>
      </w:r>
    </w:p>
    <w:p w:rsidR="00304BF6" w:rsidRDefault="00B517BB">
      <w:pPr>
        <w:spacing w:line="360" w:lineRule="auto"/>
        <w:ind w:firstLineChars="150" w:firstLine="315"/>
        <w:jc w:val="left"/>
        <w:rPr>
          <w:szCs w:val="28"/>
        </w:rPr>
      </w:pP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304BF6" w:rsidRDefault="00B517BB">
      <w:pPr>
        <w:spacing w:line="360" w:lineRule="auto"/>
        <w:ind w:firstLineChars="150" w:firstLine="315"/>
        <w:jc w:val="left"/>
        <w:rPr>
          <w:szCs w:val="28"/>
        </w:rPr>
      </w:pPr>
      <w:r>
        <w:rPr>
          <w:rFonts w:hint="eastAsia"/>
          <w:szCs w:val="28"/>
        </w:rPr>
        <w:t>电子信箱</w:t>
      </w:r>
      <w:r>
        <w:rPr>
          <w:rFonts w:hint="eastAsia"/>
          <w:szCs w:val="28"/>
        </w:rPr>
        <w:t xml:space="preserve">:                      </w:t>
      </w:r>
      <w:r>
        <w:rPr>
          <w:rFonts w:hint="eastAsia"/>
          <w:szCs w:val="28"/>
        </w:rPr>
        <w:t>电子信箱</w:t>
      </w:r>
    </w:p>
    <w:p w:rsidR="00304BF6" w:rsidRDefault="00B517BB">
      <w:pPr>
        <w:spacing w:line="360" w:lineRule="auto"/>
        <w:ind w:firstLineChars="150" w:firstLine="315"/>
        <w:jc w:val="left"/>
        <w:rPr>
          <w:szCs w:val="28"/>
        </w:rPr>
      </w:pP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304BF6" w:rsidRDefault="00B517BB">
      <w:pPr>
        <w:spacing w:line="360" w:lineRule="auto"/>
        <w:ind w:firstLineChars="150" w:firstLine="315"/>
        <w:jc w:val="left"/>
        <w:rPr>
          <w:szCs w:val="28"/>
        </w:rPr>
      </w:pPr>
      <w:r>
        <w:rPr>
          <w:rFonts w:hint="eastAsia"/>
          <w:szCs w:val="28"/>
        </w:rPr>
        <w:t>账号：帐号：</w:t>
      </w:r>
    </w:p>
    <w:p w:rsidR="00304BF6" w:rsidRDefault="00B517BB">
      <w:pPr>
        <w:spacing w:line="360" w:lineRule="auto"/>
        <w:ind w:firstLineChars="200" w:firstLine="420"/>
        <w:jc w:val="left"/>
        <w:rPr>
          <w:szCs w:val="28"/>
        </w:rPr>
      </w:pPr>
      <w:r>
        <w:rPr>
          <w:rFonts w:hint="eastAsia"/>
          <w:szCs w:val="28"/>
        </w:rPr>
        <w:t>签订时间年月日</w:t>
      </w:r>
    </w:p>
    <w:p w:rsidR="00304BF6" w:rsidRDefault="00304BF6">
      <w:pPr>
        <w:adjustRightInd w:val="0"/>
        <w:snapToGrid w:val="0"/>
        <w:spacing w:line="420" w:lineRule="exact"/>
        <w:ind w:firstLineChars="200" w:firstLine="420"/>
        <w:rPr>
          <w:rFonts w:ascii="宋体" w:hAnsi="宋体" w:cs="宋体"/>
          <w:szCs w:val="21"/>
        </w:rPr>
      </w:pPr>
    </w:p>
    <w:p w:rsidR="00304BF6" w:rsidRDefault="00B517BB">
      <w:pPr>
        <w:adjustRightInd w:val="0"/>
        <w:snapToGrid w:val="0"/>
        <w:spacing w:line="420" w:lineRule="exact"/>
        <w:rPr>
          <w:rFonts w:ascii="宋体" w:hAnsi="宋体" w:cs="宋体"/>
          <w:b/>
          <w:bCs/>
          <w:szCs w:val="21"/>
        </w:rPr>
        <w:sectPr w:rsidR="00304BF6">
          <w:pgSz w:w="11906" w:h="16838"/>
          <w:pgMar w:top="1440" w:right="1800" w:bottom="1440" w:left="1800" w:header="851" w:footer="992" w:gutter="0"/>
          <w:cols w:space="720"/>
          <w:docGrid w:type="lines" w:linePitch="312"/>
        </w:sectPr>
      </w:pPr>
      <w:r>
        <w:rPr>
          <w:rFonts w:ascii="宋体" w:hAnsi="宋体" w:cs="宋体" w:hint="eastAsia"/>
          <w:b/>
          <w:bCs/>
          <w:szCs w:val="21"/>
        </w:rPr>
        <w:t xml:space="preserve"> 以上条款供签订合同时参考，具体内容以签订合同为准。</w:t>
      </w:r>
    </w:p>
    <w:p w:rsidR="00304BF6" w:rsidRDefault="00B517BB" w:rsidP="003B31E0">
      <w:pPr>
        <w:adjustRightInd w:val="0"/>
        <w:snapToGrid w:val="0"/>
        <w:spacing w:beforeLines="50" w:line="360" w:lineRule="auto"/>
        <w:jc w:val="center"/>
        <w:rPr>
          <w:rFonts w:ascii="宋体" w:hAnsi="宋体" w:cs="宋体"/>
          <w:b/>
          <w:szCs w:val="21"/>
        </w:rPr>
      </w:pPr>
      <w:r>
        <w:rPr>
          <w:rFonts w:ascii="宋体" w:hAnsi="宋体" w:cs="宋体" w:hint="eastAsia"/>
          <w:b/>
          <w:bCs/>
          <w:szCs w:val="21"/>
        </w:rPr>
        <w:lastRenderedPageBreak/>
        <w:t>政府</w:t>
      </w:r>
      <w:r>
        <w:rPr>
          <w:rFonts w:ascii="宋体" w:hAnsi="宋体" w:cs="宋体" w:hint="eastAsia"/>
          <w:b/>
          <w:szCs w:val="21"/>
        </w:rPr>
        <w:t>采购合同协议书(仅供参考)</w:t>
      </w:r>
    </w:p>
    <w:p w:rsidR="00304BF6" w:rsidRDefault="00B517BB" w:rsidP="003B31E0">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采购人（全称）：（甲方）</w:t>
      </w:r>
    </w:p>
    <w:p w:rsidR="00304BF6" w:rsidRDefault="00B517BB" w:rsidP="003B31E0">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供应商（全称）：（乙方）</w:t>
      </w:r>
    </w:p>
    <w:p w:rsidR="00304BF6" w:rsidRDefault="00B517BB" w:rsidP="003B31E0">
      <w:pPr>
        <w:pStyle w:val="a6"/>
        <w:adjustRightInd w:val="0"/>
        <w:snapToGrid w:val="0"/>
        <w:spacing w:beforeLines="50"/>
        <w:rPr>
          <w:rFonts w:ascii="宋体" w:hAnsi="宋体" w:cs="宋体"/>
          <w:szCs w:val="21"/>
        </w:rPr>
      </w:pPr>
      <w:r>
        <w:rPr>
          <w:rFonts w:ascii="宋体" w:hAnsi="宋体" w:cs="宋体" w:hint="eastAsia"/>
          <w:szCs w:val="21"/>
        </w:rPr>
        <w:t>为了保护甲、乙双方合法权益，根据《中华人民共和国合同法》、《中华人民共和国政府采购法》及其他有关法律、法规、规章，双方签订本合同协议书。</w:t>
      </w:r>
    </w:p>
    <w:p w:rsidR="00304BF6" w:rsidRDefault="00B517BB" w:rsidP="003B31E0">
      <w:pPr>
        <w:tabs>
          <w:tab w:val="left" w:pos="2760"/>
        </w:tabs>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1.项目管理信息</w:t>
      </w:r>
      <w:r>
        <w:rPr>
          <w:rFonts w:ascii="宋体" w:hAnsi="宋体" w:cs="宋体" w:hint="eastAsia"/>
          <w:b/>
          <w:szCs w:val="21"/>
        </w:rPr>
        <w:tab/>
      </w:r>
    </w:p>
    <w:p w:rsidR="00304BF6" w:rsidRDefault="00B517BB" w:rsidP="003B31E0">
      <w:pPr>
        <w:pStyle w:val="a6"/>
        <w:adjustRightInd w:val="0"/>
        <w:snapToGrid w:val="0"/>
        <w:spacing w:beforeLines="50"/>
        <w:rPr>
          <w:rFonts w:ascii="宋体" w:hAnsi="宋体" w:cs="宋体"/>
          <w:szCs w:val="21"/>
        </w:rPr>
      </w:pPr>
      <w:r>
        <w:rPr>
          <w:rFonts w:ascii="宋体" w:hAnsi="宋体" w:cs="宋体" w:hint="eastAsia"/>
          <w:szCs w:val="21"/>
        </w:rPr>
        <w:t>（1）采购方式：</w:t>
      </w:r>
    </w:p>
    <w:p w:rsidR="00304BF6" w:rsidRDefault="00B517BB" w:rsidP="003B31E0">
      <w:pPr>
        <w:pStyle w:val="a6"/>
        <w:adjustRightInd w:val="0"/>
        <w:snapToGrid w:val="0"/>
        <w:spacing w:beforeLines="50"/>
        <w:rPr>
          <w:rFonts w:ascii="宋体" w:hAnsi="宋体" w:cs="宋体"/>
          <w:szCs w:val="21"/>
        </w:rPr>
      </w:pPr>
      <w:r>
        <w:rPr>
          <w:rFonts w:ascii="宋体" w:hAnsi="宋体" w:cs="宋体" w:hint="eastAsia"/>
          <w:szCs w:val="21"/>
        </w:rPr>
        <w:t>（2）项目名称：</w:t>
      </w:r>
    </w:p>
    <w:p w:rsidR="00304BF6" w:rsidRDefault="00B517BB" w:rsidP="003B31E0">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2.合同标的及金额</w:t>
      </w:r>
    </w:p>
    <w:p w:rsidR="00304BF6" w:rsidRDefault="00B517BB" w:rsidP="003B31E0">
      <w:pPr>
        <w:adjustRightInd w:val="0"/>
        <w:snapToGrid w:val="0"/>
        <w:spacing w:beforeLines="50" w:line="360" w:lineRule="auto"/>
        <w:rPr>
          <w:rFonts w:ascii="宋体" w:hAnsi="宋体" w:cs="宋体"/>
          <w:szCs w:val="21"/>
        </w:rPr>
      </w:pPr>
      <w:r>
        <w:rPr>
          <w:rFonts w:ascii="宋体" w:hAnsi="宋体" w:cs="宋体" w:hint="eastAsia"/>
          <w:szCs w:val="21"/>
        </w:rPr>
        <w:t xml:space="preserve">    合同金额小写：</w:t>
      </w:r>
    </w:p>
    <w:p w:rsidR="00304BF6" w:rsidRDefault="00B517BB" w:rsidP="003B31E0">
      <w:pPr>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大写：</w:t>
      </w:r>
    </w:p>
    <w:p w:rsidR="00304BF6" w:rsidRDefault="00B517BB" w:rsidP="003B31E0">
      <w:pPr>
        <w:adjustRightInd w:val="0"/>
        <w:snapToGrid w:val="0"/>
        <w:spacing w:beforeLines="50" w:line="360" w:lineRule="auto"/>
        <w:ind w:firstLineChars="200" w:firstLine="422"/>
        <w:rPr>
          <w:rFonts w:ascii="宋体" w:hAnsi="宋体" w:cs="宋体"/>
          <w:szCs w:val="21"/>
          <w:u w:val="single"/>
        </w:rPr>
      </w:pPr>
      <w:r>
        <w:rPr>
          <w:rFonts w:ascii="宋体" w:hAnsi="宋体" w:cs="宋体" w:hint="eastAsia"/>
          <w:b/>
          <w:szCs w:val="21"/>
        </w:rPr>
        <w:t>3.履行合同的时间、地点及方式：</w:t>
      </w:r>
    </w:p>
    <w:p w:rsidR="00304BF6" w:rsidRDefault="00B517BB" w:rsidP="003B31E0">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4.付款人及付款方式：</w:t>
      </w:r>
    </w:p>
    <w:p w:rsidR="00304BF6" w:rsidRDefault="00B517BB" w:rsidP="003B31E0">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5.解决合同纠纷方式</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首先通过双方协商解决，协商解决不成，则通过以下途径之一解决纠纷：</w:t>
      </w:r>
    </w:p>
    <w:p w:rsidR="00304BF6" w:rsidRDefault="00B517BB" w:rsidP="003B31E0">
      <w:pPr>
        <w:adjustRightInd w:val="0"/>
        <w:snapToGrid w:val="0"/>
        <w:spacing w:beforeLines="50" w:line="360" w:lineRule="auto"/>
        <w:ind w:firstLineChars="400" w:firstLine="840"/>
        <w:rPr>
          <w:rFonts w:ascii="宋体" w:hAnsi="宋体" w:cs="宋体"/>
          <w:szCs w:val="21"/>
        </w:rPr>
      </w:pPr>
      <w:r>
        <w:rPr>
          <w:rFonts w:ascii="宋体" w:hAnsi="宋体" w:cs="宋体" w:hint="eastAsia"/>
          <w:szCs w:val="21"/>
          <w:bdr w:val="single" w:sz="4" w:space="0" w:color="auto"/>
        </w:rPr>
        <w:t>√</w:t>
      </w:r>
      <w:r>
        <w:rPr>
          <w:rFonts w:ascii="宋体" w:hAnsi="宋体" w:cs="宋体" w:hint="eastAsia"/>
          <w:szCs w:val="21"/>
        </w:rPr>
        <w:t xml:space="preserve"> 提请仲裁        □向人民法院提起诉讼</w:t>
      </w:r>
    </w:p>
    <w:p w:rsidR="00304BF6" w:rsidRDefault="00B517BB" w:rsidP="003B31E0">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6.组成合同的文件</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合同由以下文件构成，如下述文件之间有任何抵触、矛盾或歧义，应按以下顺序解释：</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（1）在采购或合同履行过程中乙方作出的承诺以及双方协商达成的变更或补充协议</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（2）本合同协议书</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（3）中标或成交通知书</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（4）政府采购合同格式条款</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（5）投标文件</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（6）招标文件</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（7）标准、规范及有关技术文件</w:t>
      </w:r>
    </w:p>
    <w:p w:rsidR="00304BF6" w:rsidRDefault="00B517BB" w:rsidP="003B31E0">
      <w:pPr>
        <w:adjustRightInd w:val="0"/>
        <w:snapToGrid w:val="0"/>
        <w:spacing w:beforeLines="50" w:line="360" w:lineRule="auto"/>
        <w:rPr>
          <w:rFonts w:ascii="宋体" w:hAnsi="宋体" w:cs="宋体"/>
          <w:szCs w:val="21"/>
        </w:rPr>
      </w:pPr>
      <w:r>
        <w:rPr>
          <w:rFonts w:ascii="宋体" w:hAnsi="宋体" w:cs="宋体" w:hint="eastAsia"/>
          <w:szCs w:val="21"/>
        </w:rPr>
        <w:t>合同订立时间：年月日</w:t>
      </w:r>
    </w:p>
    <w:p w:rsidR="00304BF6" w:rsidRDefault="00B517BB" w:rsidP="003B31E0">
      <w:pPr>
        <w:adjustRightInd w:val="0"/>
        <w:snapToGrid w:val="0"/>
        <w:spacing w:beforeLines="50" w:line="360" w:lineRule="auto"/>
        <w:rPr>
          <w:rFonts w:ascii="宋体" w:hAnsi="宋体" w:cs="宋体"/>
          <w:szCs w:val="21"/>
        </w:rPr>
      </w:pPr>
      <w:r>
        <w:rPr>
          <w:rFonts w:ascii="宋体" w:hAnsi="宋体" w:cs="宋体" w:hint="eastAsia"/>
          <w:szCs w:val="21"/>
        </w:rPr>
        <w:lastRenderedPageBreak/>
        <w:t>合同订立地点：</w:t>
      </w:r>
    </w:p>
    <w:p w:rsidR="00304BF6" w:rsidRDefault="00304BF6" w:rsidP="003B31E0">
      <w:pPr>
        <w:adjustRightInd w:val="0"/>
        <w:snapToGrid w:val="0"/>
        <w:spacing w:beforeLines="50" w:line="360" w:lineRule="auto"/>
        <w:rPr>
          <w:rFonts w:ascii="宋体" w:hAnsi="宋体" w:cs="宋体"/>
          <w:szCs w:val="21"/>
        </w:rPr>
      </w:pPr>
    </w:p>
    <w:tbl>
      <w:tblPr>
        <w:tblW w:w="8952" w:type="dxa"/>
        <w:tblInd w:w="108" w:type="dxa"/>
        <w:tblLayout w:type="fixed"/>
        <w:tblLook w:val="04A0"/>
      </w:tblPr>
      <w:tblGrid>
        <w:gridCol w:w="4874"/>
        <w:gridCol w:w="4078"/>
      </w:tblGrid>
      <w:tr w:rsidR="00304BF6">
        <w:trPr>
          <w:cantSplit/>
          <w:trHeight w:val="3469"/>
        </w:trPr>
        <w:tc>
          <w:tcPr>
            <w:tcW w:w="4874" w:type="dxa"/>
            <w:noWrap/>
          </w:tcPr>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甲方（盖章）：</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304BF6" w:rsidRDefault="00B517BB" w:rsidP="003B31E0">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联系电话：</w:t>
            </w:r>
          </w:p>
          <w:p w:rsidR="00304BF6" w:rsidRDefault="00B517BB" w:rsidP="003B31E0">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单位地址：</w:t>
            </w:r>
          </w:p>
          <w:p w:rsidR="00304BF6" w:rsidRDefault="00304BF6" w:rsidP="003B31E0">
            <w:pPr>
              <w:adjustRightInd w:val="0"/>
              <w:snapToGrid w:val="0"/>
              <w:spacing w:beforeLines="50" w:line="360" w:lineRule="auto"/>
              <w:ind w:firstLineChars="200" w:firstLine="420"/>
              <w:rPr>
                <w:rFonts w:ascii="宋体" w:hAnsi="宋体" w:cs="宋体"/>
                <w:szCs w:val="21"/>
              </w:rPr>
            </w:pPr>
          </w:p>
        </w:tc>
        <w:tc>
          <w:tcPr>
            <w:tcW w:w="4078" w:type="dxa"/>
            <w:noWrap/>
          </w:tcPr>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乙方（盖章）：</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联系电话：</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单位地址：</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开户银行：</w:t>
            </w:r>
          </w:p>
          <w:p w:rsidR="00304BF6" w:rsidRDefault="00B517BB" w:rsidP="003B31E0">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账    号：</w:t>
            </w:r>
          </w:p>
        </w:tc>
      </w:tr>
    </w:tbl>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B517BB">
      <w:pPr>
        <w:widowControl/>
        <w:jc w:val="left"/>
        <w:rPr>
          <w:rFonts w:ascii="宋体" w:hAnsi="宋体" w:cs="宋体"/>
          <w:b/>
          <w:kern w:val="0"/>
          <w:sz w:val="36"/>
          <w:szCs w:val="36"/>
        </w:rPr>
      </w:pPr>
      <w:r>
        <w:rPr>
          <w:rFonts w:ascii="宋体" w:hAnsi="宋体" w:cs="宋体"/>
          <w:b/>
          <w:kern w:val="0"/>
          <w:sz w:val="36"/>
          <w:szCs w:val="36"/>
        </w:rPr>
        <w:br w:type="page"/>
      </w: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304BF6">
      <w:pPr>
        <w:pStyle w:val="a7"/>
        <w:spacing w:line="360" w:lineRule="auto"/>
        <w:contextualSpacing/>
        <w:jc w:val="center"/>
        <w:rPr>
          <w:rFonts w:ascii="宋体" w:hAnsi="宋体" w:cs="宋体"/>
          <w:b/>
          <w:kern w:val="0"/>
          <w:sz w:val="36"/>
          <w:szCs w:val="36"/>
        </w:rPr>
      </w:pPr>
    </w:p>
    <w:p w:rsidR="00304BF6" w:rsidRDefault="00B517BB">
      <w:pPr>
        <w:pStyle w:val="a7"/>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t>第八章 投标文件有关格式</w:t>
      </w:r>
    </w:p>
    <w:p w:rsidR="00304BF6" w:rsidRDefault="00304BF6">
      <w:pPr>
        <w:autoSpaceDE w:val="0"/>
        <w:autoSpaceDN w:val="0"/>
        <w:adjustRightInd w:val="0"/>
        <w:spacing w:line="700" w:lineRule="exact"/>
        <w:ind w:firstLine="551"/>
        <w:jc w:val="center"/>
        <w:rPr>
          <w:rFonts w:ascii="宋体" w:hAnsi="宋体" w:cs="黑体"/>
          <w:b/>
          <w:bCs/>
          <w:sz w:val="44"/>
          <w:szCs w:val="44"/>
          <w:lang w:val="zh-CN"/>
        </w:rPr>
      </w:pPr>
    </w:p>
    <w:p w:rsidR="00304BF6" w:rsidRDefault="00304BF6">
      <w:pPr>
        <w:autoSpaceDE w:val="0"/>
        <w:autoSpaceDN w:val="0"/>
        <w:adjustRightInd w:val="0"/>
        <w:spacing w:line="700" w:lineRule="exact"/>
        <w:ind w:firstLine="551"/>
        <w:jc w:val="center"/>
        <w:rPr>
          <w:rFonts w:ascii="宋体" w:hAnsi="宋体" w:cs="黑体"/>
          <w:b/>
          <w:bCs/>
          <w:sz w:val="44"/>
          <w:szCs w:val="44"/>
          <w:lang w:val="zh-CN"/>
        </w:rPr>
      </w:pPr>
    </w:p>
    <w:p w:rsidR="00304BF6" w:rsidRDefault="00304BF6">
      <w:pPr>
        <w:autoSpaceDE w:val="0"/>
        <w:autoSpaceDN w:val="0"/>
        <w:adjustRightInd w:val="0"/>
        <w:spacing w:line="700" w:lineRule="exact"/>
        <w:ind w:firstLine="551"/>
        <w:jc w:val="center"/>
        <w:rPr>
          <w:rFonts w:ascii="宋体" w:hAnsi="宋体" w:cs="黑体"/>
          <w:b/>
          <w:bCs/>
          <w:sz w:val="44"/>
          <w:szCs w:val="44"/>
          <w:lang w:val="zh-CN"/>
        </w:rPr>
      </w:pPr>
    </w:p>
    <w:p w:rsidR="00304BF6" w:rsidRDefault="00304BF6">
      <w:pPr>
        <w:autoSpaceDE w:val="0"/>
        <w:autoSpaceDN w:val="0"/>
        <w:adjustRightInd w:val="0"/>
        <w:spacing w:line="700" w:lineRule="exact"/>
        <w:ind w:firstLine="551"/>
        <w:jc w:val="center"/>
        <w:rPr>
          <w:rFonts w:ascii="宋体" w:hAnsi="宋体" w:cs="黑体"/>
          <w:b/>
          <w:bCs/>
          <w:sz w:val="44"/>
          <w:szCs w:val="44"/>
          <w:lang w:val="zh-CN"/>
        </w:rPr>
      </w:pPr>
    </w:p>
    <w:p w:rsidR="00304BF6" w:rsidRDefault="00B517BB">
      <w:pPr>
        <w:pageBreakBefore/>
        <w:spacing w:line="360" w:lineRule="auto"/>
        <w:jc w:val="right"/>
        <w:rPr>
          <w:rFonts w:hAnsi="宋体"/>
          <w:b/>
          <w:sz w:val="52"/>
          <w:bdr w:val="single" w:sz="4" w:space="0" w:color="auto"/>
        </w:rPr>
      </w:pPr>
      <w:r>
        <w:rPr>
          <w:rFonts w:hAnsi="宋体" w:hint="eastAsia"/>
          <w:b/>
          <w:sz w:val="40"/>
          <w:bdr w:val="single" w:sz="4" w:space="0" w:color="auto"/>
        </w:rPr>
        <w:lastRenderedPageBreak/>
        <w:t>正本（副本）</w:t>
      </w:r>
    </w:p>
    <w:p w:rsidR="00304BF6" w:rsidRDefault="00304BF6">
      <w:pPr>
        <w:autoSpaceDE w:val="0"/>
        <w:autoSpaceDN w:val="0"/>
        <w:adjustRightInd w:val="0"/>
        <w:jc w:val="center"/>
        <w:rPr>
          <w:rFonts w:hAnsi="宋体" w:cs="宋体"/>
          <w:b/>
          <w:spacing w:val="60"/>
          <w:sz w:val="48"/>
          <w:szCs w:val="52"/>
          <w:u w:val="single"/>
        </w:rPr>
      </w:pPr>
    </w:p>
    <w:p w:rsidR="00304BF6" w:rsidRDefault="00B517BB">
      <w:pPr>
        <w:autoSpaceDE w:val="0"/>
        <w:autoSpaceDN w:val="0"/>
        <w:adjustRightInd w:val="0"/>
        <w:jc w:val="center"/>
        <w:rPr>
          <w:rFonts w:hAnsi="宋体" w:cs="宋体"/>
          <w:b/>
          <w:spacing w:val="60"/>
          <w:sz w:val="48"/>
          <w:szCs w:val="52"/>
          <w:u w:val="single"/>
        </w:rPr>
      </w:pPr>
      <w:r>
        <w:rPr>
          <w:rFonts w:hAnsi="宋体" w:cs="宋体" w:hint="eastAsia"/>
          <w:b/>
          <w:spacing w:val="60"/>
          <w:sz w:val="48"/>
          <w:szCs w:val="52"/>
          <w:u w:val="single"/>
        </w:rPr>
        <w:t>项</w:t>
      </w:r>
      <w:r>
        <w:rPr>
          <w:rFonts w:hAnsi="宋体" w:cs="宋体" w:hint="eastAsia"/>
          <w:b/>
          <w:spacing w:val="60"/>
          <w:sz w:val="48"/>
          <w:szCs w:val="52"/>
          <w:u w:val="single"/>
        </w:rPr>
        <w:t xml:space="preserve"> </w:t>
      </w:r>
      <w:r>
        <w:rPr>
          <w:rFonts w:hAnsi="宋体" w:cs="宋体" w:hint="eastAsia"/>
          <w:b/>
          <w:spacing w:val="60"/>
          <w:sz w:val="48"/>
          <w:szCs w:val="52"/>
          <w:u w:val="single"/>
        </w:rPr>
        <w:t>目</w:t>
      </w:r>
      <w:r>
        <w:rPr>
          <w:rFonts w:hAnsi="宋体" w:cs="宋体" w:hint="eastAsia"/>
          <w:b/>
          <w:spacing w:val="60"/>
          <w:sz w:val="48"/>
          <w:szCs w:val="52"/>
          <w:u w:val="single"/>
        </w:rPr>
        <w:t xml:space="preserve"> </w:t>
      </w:r>
      <w:r>
        <w:rPr>
          <w:rFonts w:hAnsi="宋体" w:cs="宋体" w:hint="eastAsia"/>
          <w:b/>
          <w:spacing w:val="60"/>
          <w:sz w:val="48"/>
          <w:szCs w:val="52"/>
          <w:u w:val="single"/>
        </w:rPr>
        <w:t>名</w:t>
      </w:r>
      <w:r>
        <w:rPr>
          <w:rFonts w:hAnsi="宋体" w:cs="宋体" w:hint="eastAsia"/>
          <w:b/>
          <w:spacing w:val="60"/>
          <w:sz w:val="48"/>
          <w:szCs w:val="52"/>
          <w:u w:val="single"/>
        </w:rPr>
        <w:t xml:space="preserve"> </w:t>
      </w:r>
      <w:r>
        <w:rPr>
          <w:rFonts w:hAnsi="宋体" w:cs="宋体" w:hint="eastAsia"/>
          <w:b/>
          <w:spacing w:val="60"/>
          <w:sz w:val="48"/>
          <w:szCs w:val="52"/>
          <w:u w:val="single"/>
        </w:rPr>
        <w:t>称</w:t>
      </w:r>
    </w:p>
    <w:p w:rsidR="00304BF6" w:rsidRDefault="00304BF6">
      <w:pPr>
        <w:autoSpaceDE w:val="0"/>
        <w:autoSpaceDN w:val="0"/>
        <w:adjustRightInd w:val="0"/>
        <w:rPr>
          <w:rFonts w:hAnsi="宋体" w:cs="宋体"/>
          <w:b/>
          <w:spacing w:val="60"/>
          <w:sz w:val="44"/>
          <w:szCs w:val="52"/>
          <w:u w:val="single"/>
        </w:rPr>
      </w:pPr>
    </w:p>
    <w:p w:rsidR="00304BF6" w:rsidRDefault="00304BF6">
      <w:pPr>
        <w:pStyle w:val="ab"/>
        <w:ind w:firstLine="340"/>
      </w:pPr>
    </w:p>
    <w:p w:rsidR="00304BF6" w:rsidRDefault="00304BF6">
      <w:pPr>
        <w:pStyle w:val="ab"/>
        <w:ind w:firstLine="340"/>
      </w:pPr>
    </w:p>
    <w:p w:rsidR="00304BF6" w:rsidRDefault="00304BF6">
      <w:pPr>
        <w:tabs>
          <w:tab w:val="center" w:pos="4739"/>
        </w:tabs>
        <w:ind w:left="180"/>
        <w:jc w:val="center"/>
        <w:rPr>
          <w:rFonts w:hAnsi="宋体" w:cs="宋体"/>
          <w:b/>
          <w:sz w:val="36"/>
          <w:szCs w:val="36"/>
        </w:rPr>
      </w:pPr>
    </w:p>
    <w:p w:rsidR="00304BF6" w:rsidRDefault="00304BF6">
      <w:pPr>
        <w:tabs>
          <w:tab w:val="center" w:pos="4739"/>
        </w:tabs>
        <w:ind w:left="180"/>
        <w:jc w:val="center"/>
        <w:rPr>
          <w:rFonts w:hAnsi="宋体" w:cs="宋体"/>
          <w:b/>
          <w:sz w:val="36"/>
          <w:szCs w:val="36"/>
        </w:rPr>
      </w:pPr>
    </w:p>
    <w:p w:rsidR="00304BF6" w:rsidRDefault="00304BF6">
      <w:pPr>
        <w:tabs>
          <w:tab w:val="center" w:pos="4739"/>
        </w:tabs>
        <w:rPr>
          <w:rFonts w:hAnsi="宋体" w:cs="宋体"/>
          <w:sz w:val="24"/>
        </w:rPr>
      </w:pPr>
    </w:p>
    <w:p w:rsidR="00304BF6" w:rsidRDefault="00B517BB">
      <w:pPr>
        <w:tabs>
          <w:tab w:val="center" w:pos="4739"/>
        </w:tabs>
        <w:ind w:left="180"/>
        <w:jc w:val="center"/>
        <w:rPr>
          <w:rFonts w:hAnsi="宋体" w:cs="宋体"/>
          <w:b/>
          <w:sz w:val="96"/>
          <w:szCs w:val="72"/>
        </w:rPr>
      </w:pPr>
      <w:r>
        <w:rPr>
          <w:rFonts w:hAnsi="宋体" w:cs="宋体" w:hint="eastAsia"/>
          <w:b/>
          <w:sz w:val="96"/>
          <w:szCs w:val="72"/>
        </w:rPr>
        <w:t>投标文件</w:t>
      </w:r>
    </w:p>
    <w:p w:rsidR="00304BF6" w:rsidRDefault="00B517BB">
      <w:pPr>
        <w:autoSpaceDE w:val="0"/>
        <w:autoSpaceDN w:val="0"/>
        <w:adjustRightInd w:val="0"/>
        <w:spacing w:line="480" w:lineRule="auto"/>
        <w:jc w:val="center"/>
        <w:rPr>
          <w:rFonts w:hAnsi="宋体"/>
          <w:sz w:val="28"/>
          <w:szCs w:val="28"/>
        </w:rPr>
      </w:pPr>
      <w:r>
        <w:rPr>
          <w:rFonts w:hAnsi="宋体" w:hint="eastAsia"/>
          <w:sz w:val="28"/>
          <w:szCs w:val="28"/>
        </w:rPr>
        <w:t>招标编号：</w:t>
      </w:r>
    </w:p>
    <w:p w:rsidR="00304BF6" w:rsidRDefault="00304BF6">
      <w:pPr>
        <w:tabs>
          <w:tab w:val="center" w:pos="4739"/>
        </w:tabs>
        <w:ind w:left="180"/>
        <w:rPr>
          <w:rFonts w:hAnsi="宋体"/>
          <w:sz w:val="44"/>
        </w:rPr>
      </w:pPr>
    </w:p>
    <w:p w:rsidR="00304BF6" w:rsidRDefault="00304BF6">
      <w:pPr>
        <w:tabs>
          <w:tab w:val="center" w:pos="4739"/>
        </w:tabs>
        <w:ind w:left="180"/>
        <w:rPr>
          <w:rFonts w:hAnsi="宋体" w:cs="宋体"/>
          <w:sz w:val="24"/>
        </w:rPr>
      </w:pPr>
    </w:p>
    <w:p w:rsidR="00304BF6" w:rsidRDefault="00304BF6">
      <w:pPr>
        <w:tabs>
          <w:tab w:val="center" w:pos="4739"/>
        </w:tabs>
        <w:ind w:left="180"/>
        <w:rPr>
          <w:rFonts w:hAnsi="宋体" w:cs="宋体"/>
          <w:sz w:val="24"/>
        </w:rPr>
      </w:pPr>
    </w:p>
    <w:p w:rsidR="00304BF6" w:rsidRDefault="00304BF6">
      <w:pPr>
        <w:tabs>
          <w:tab w:val="center" w:pos="4739"/>
        </w:tabs>
        <w:ind w:left="180"/>
        <w:rPr>
          <w:rFonts w:hAnsi="宋体" w:cs="宋体"/>
          <w:sz w:val="24"/>
        </w:rPr>
      </w:pPr>
    </w:p>
    <w:p w:rsidR="00304BF6" w:rsidRDefault="00304BF6">
      <w:pPr>
        <w:tabs>
          <w:tab w:val="center" w:pos="4739"/>
        </w:tabs>
        <w:ind w:left="180"/>
        <w:rPr>
          <w:rFonts w:hAnsi="宋体" w:cs="宋体"/>
          <w:sz w:val="24"/>
        </w:rPr>
      </w:pPr>
    </w:p>
    <w:p w:rsidR="00304BF6" w:rsidRDefault="00304BF6">
      <w:pPr>
        <w:tabs>
          <w:tab w:val="center" w:pos="4739"/>
        </w:tabs>
        <w:ind w:left="180"/>
        <w:rPr>
          <w:rFonts w:hAnsi="宋体" w:cs="宋体"/>
          <w:sz w:val="24"/>
        </w:rPr>
      </w:pPr>
    </w:p>
    <w:p w:rsidR="00304BF6" w:rsidRDefault="00304BF6">
      <w:pPr>
        <w:tabs>
          <w:tab w:val="center" w:pos="4739"/>
        </w:tabs>
        <w:ind w:left="180"/>
        <w:rPr>
          <w:rFonts w:hAnsi="宋体" w:cs="宋体"/>
          <w:sz w:val="24"/>
        </w:rPr>
      </w:pPr>
    </w:p>
    <w:p w:rsidR="00304BF6" w:rsidRDefault="00304BF6">
      <w:pPr>
        <w:tabs>
          <w:tab w:val="center" w:pos="4739"/>
        </w:tabs>
        <w:ind w:left="180"/>
        <w:rPr>
          <w:rFonts w:hAnsi="宋体" w:cs="宋体"/>
          <w:sz w:val="24"/>
        </w:rPr>
      </w:pPr>
    </w:p>
    <w:p w:rsidR="00304BF6" w:rsidRDefault="00304BF6">
      <w:pPr>
        <w:tabs>
          <w:tab w:val="center" w:pos="4739"/>
        </w:tabs>
        <w:rPr>
          <w:rFonts w:hAnsi="宋体" w:cs="宋体"/>
          <w:sz w:val="24"/>
        </w:rPr>
      </w:pPr>
    </w:p>
    <w:p w:rsidR="00304BF6" w:rsidRDefault="00304BF6">
      <w:pPr>
        <w:tabs>
          <w:tab w:val="center" w:pos="4739"/>
        </w:tabs>
        <w:ind w:left="180"/>
        <w:rPr>
          <w:rFonts w:hAnsi="宋体" w:cs="宋体"/>
          <w:sz w:val="24"/>
        </w:rPr>
      </w:pPr>
    </w:p>
    <w:p w:rsidR="00304BF6" w:rsidRDefault="00B517BB">
      <w:pPr>
        <w:pStyle w:val="Default"/>
        <w:spacing w:line="600" w:lineRule="auto"/>
        <w:ind w:firstLineChars="400" w:firstLine="1440"/>
        <w:rPr>
          <w:rFonts w:ascii="新宋体" w:eastAsia="新宋体" w:hAnsi="新宋体"/>
          <w:color w:val="auto"/>
          <w:sz w:val="36"/>
        </w:rPr>
      </w:pPr>
      <w:r>
        <w:rPr>
          <w:rFonts w:ascii="新宋体" w:eastAsia="新宋体" w:hAnsi="新宋体" w:hint="eastAsia"/>
          <w:color w:val="auto"/>
          <w:sz w:val="36"/>
        </w:rPr>
        <w:t>投标人：（盖单位公章）</w:t>
      </w:r>
    </w:p>
    <w:p w:rsidR="00304BF6" w:rsidRDefault="00B517BB">
      <w:pPr>
        <w:pStyle w:val="Default"/>
        <w:spacing w:line="600" w:lineRule="auto"/>
        <w:jc w:val="center"/>
        <w:rPr>
          <w:rFonts w:ascii="新宋体" w:eastAsia="新宋体" w:hAnsi="新宋体"/>
          <w:color w:val="auto"/>
          <w:sz w:val="36"/>
        </w:rPr>
      </w:pPr>
      <w:r>
        <w:rPr>
          <w:rFonts w:ascii="新宋体" w:eastAsia="新宋体" w:hAnsi="新宋体" w:hint="eastAsia"/>
          <w:color w:val="auto"/>
          <w:sz w:val="36"/>
        </w:rPr>
        <w:t>法定代表人或其委托代理人：（签字）</w:t>
      </w:r>
    </w:p>
    <w:p w:rsidR="00304BF6" w:rsidRDefault="00B517BB">
      <w:pPr>
        <w:autoSpaceDE w:val="0"/>
        <w:autoSpaceDN w:val="0"/>
        <w:adjustRightInd w:val="0"/>
        <w:spacing w:line="600" w:lineRule="auto"/>
        <w:jc w:val="center"/>
        <w:rPr>
          <w:rFonts w:hAnsi="宋体" w:cs="宋体"/>
          <w:b/>
          <w:sz w:val="40"/>
          <w:szCs w:val="36"/>
        </w:rPr>
      </w:pPr>
      <w:r>
        <w:rPr>
          <w:rFonts w:ascii="新宋体" w:eastAsia="新宋体" w:hAnsi="新宋体" w:hint="eastAsia"/>
          <w:sz w:val="36"/>
        </w:rPr>
        <w:t>年   月    日</w:t>
      </w:r>
    </w:p>
    <w:p w:rsidR="00304BF6" w:rsidRDefault="00B517BB">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一、开标一览表</w:t>
      </w:r>
    </w:p>
    <w:p w:rsidR="00304BF6" w:rsidRDefault="00304BF6" w:rsidP="003B31E0">
      <w:pPr>
        <w:spacing w:before="50" w:afterLines="50" w:line="360" w:lineRule="auto"/>
        <w:contextualSpacing/>
        <w:jc w:val="center"/>
        <w:rPr>
          <w:rFonts w:ascii="宋体" w:hAnsi="宋体"/>
          <w:color w:val="000000"/>
          <w:szCs w:val="21"/>
        </w:rPr>
      </w:pPr>
    </w:p>
    <w:p w:rsidR="00304BF6" w:rsidRDefault="00B517BB" w:rsidP="003B31E0">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304BF6" w:rsidRDefault="00B517BB">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8472" w:type="dxa"/>
        <w:tblLayout w:type="fixed"/>
        <w:tblLook w:val="04A0"/>
      </w:tblPr>
      <w:tblGrid>
        <w:gridCol w:w="959"/>
        <w:gridCol w:w="1843"/>
        <w:gridCol w:w="3543"/>
        <w:gridCol w:w="1276"/>
        <w:gridCol w:w="851"/>
      </w:tblGrid>
      <w:tr w:rsidR="00304BF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5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交付（服务、完工）时间</w:t>
            </w:r>
          </w:p>
        </w:tc>
        <w:tc>
          <w:tcPr>
            <w:tcW w:w="851"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304BF6">
        <w:trPr>
          <w:trHeight w:val="851"/>
        </w:trPr>
        <w:tc>
          <w:tcPr>
            <w:tcW w:w="959" w:type="dxa"/>
            <w:tcBorders>
              <w:top w:val="single" w:sz="6" w:space="0" w:color="auto"/>
              <w:left w:val="single" w:sz="6" w:space="0" w:color="auto"/>
              <w:bottom w:val="single" w:sz="6" w:space="0" w:color="auto"/>
              <w:right w:val="single" w:sz="6" w:space="0" w:color="auto"/>
            </w:tcBorders>
            <w:noWrap/>
            <w:vAlign w:val="center"/>
          </w:tcPr>
          <w:p w:rsidR="00304BF6" w:rsidRDefault="00B517BB">
            <w:pPr>
              <w:autoSpaceDE w:val="0"/>
              <w:autoSpaceDN w:val="0"/>
              <w:adjustRightInd w:val="0"/>
              <w:spacing w:line="480" w:lineRule="exact"/>
              <w:ind w:firstLine="240"/>
              <w:rPr>
                <w:rFonts w:ascii="宋体" w:hAnsi="宋体"/>
                <w:szCs w:val="21"/>
              </w:rPr>
            </w:pPr>
            <w:r>
              <w:rPr>
                <w:rFonts w:ascii="宋体" w:hAnsi="宋体" w:hint="eastAsia"/>
                <w:szCs w:val="21"/>
              </w:rPr>
              <w:t>1</w:t>
            </w:r>
          </w:p>
        </w:tc>
        <w:tc>
          <w:tcPr>
            <w:tcW w:w="1843" w:type="dxa"/>
            <w:tcBorders>
              <w:top w:val="single" w:sz="6" w:space="0" w:color="auto"/>
              <w:left w:val="single" w:sz="6" w:space="0" w:color="auto"/>
              <w:bottom w:val="single" w:sz="6" w:space="0" w:color="auto"/>
              <w:right w:val="single" w:sz="6" w:space="0" w:color="auto"/>
            </w:tcBorders>
            <w:noWrap/>
            <w:vAlign w:val="center"/>
          </w:tcPr>
          <w:p w:rsidR="00304BF6" w:rsidRDefault="00304BF6">
            <w:pPr>
              <w:autoSpaceDE w:val="0"/>
              <w:autoSpaceDN w:val="0"/>
              <w:adjustRightInd w:val="0"/>
              <w:spacing w:line="480" w:lineRule="exact"/>
              <w:ind w:firstLine="240"/>
              <w:rPr>
                <w:rFonts w:ascii="宋体" w:hAnsi="宋体"/>
                <w:szCs w:val="21"/>
              </w:rPr>
            </w:pPr>
          </w:p>
        </w:tc>
        <w:tc>
          <w:tcPr>
            <w:tcW w:w="3543" w:type="dxa"/>
            <w:tcBorders>
              <w:top w:val="single" w:sz="6" w:space="0" w:color="auto"/>
              <w:left w:val="single" w:sz="6" w:space="0" w:color="auto"/>
              <w:bottom w:val="single" w:sz="6" w:space="0" w:color="auto"/>
              <w:right w:val="single" w:sz="6" w:space="0" w:color="auto"/>
            </w:tcBorders>
            <w:noWrap/>
            <w:vAlign w:val="center"/>
          </w:tcPr>
          <w:p w:rsidR="00304BF6" w:rsidRDefault="00B517BB">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276" w:type="dxa"/>
            <w:tcBorders>
              <w:top w:val="single" w:sz="6" w:space="0" w:color="auto"/>
              <w:left w:val="single" w:sz="6" w:space="0" w:color="auto"/>
              <w:bottom w:val="single" w:sz="6" w:space="0" w:color="auto"/>
              <w:right w:val="single" w:sz="6" w:space="0" w:color="auto"/>
            </w:tcBorders>
            <w:noWrap/>
            <w:vAlign w:val="center"/>
          </w:tcPr>
          <w:p w:rsidR="00304BF6" w:rsidRDefault="00304BF6">
            <w:pPr>
              <w:autoSpaceDE w:val="0"/>
              <w:autoSpaceDN w:val="0"/>
              <w:adjustRightInd w:val="0"/>
              <w:spacing w:line="480" w:lineRule="exact"/>
              <w:ind w:firstLine="240"/>
              <w:rPr>
                <w:rFonts w:ascii="宋体" w:hAnsi="宋体" w:cs="宋体"/>
                <w:szCs w:val="21"/>
                <w:lang w:val="zh-CN"/>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304BF6" w:rsidRDefault="00304BF6">
            <w:pPr>
              <w:autoSpaceDE w:val="0"/>
              <w:autoSpaceDN w:val="0"/>
              <w:adjustRightInd w:val="0"/>
              <w:spacing w:line="480" w:lineRule="exact"/>
              <w:ind w:firstLine="240"/>
              <w:rPr>
                <w:rFonts w:ascii="宋体" w:hAnsi="宋体" w:cs="宋体"/>
                <w:szCs w:val="21"/>
                <w:lang w:val="zh-CN"/>
              </w:rPr>
            </w:pPr>
          </w:p>
        </w:tc>
      </w:tr>
    </w:tbl>
    <w:p w:rsidR="00304BF6" w:rsidRDefault="00B517BB">
      <w:pPr>
        <w:pStyle w:val="Default"/>
        <w:spacing w:line="360" w:lineRule="auto"/>
        <w:ind w:firstLineChars="200" w:firstLine="420"/>
        <w:rPr>
          <w:rFonts w:ascii="新宋体" w:eastAsia="新宋体" w:hAnsi="新宋体"/>
          <w:color w:val="auto"/>
          <w:sz w:val="21"/>
        </w:rPr>
      </w:pPr>
      <w:r>
        <w:rPr>
          <w:rFonts w:ascii="新宋体" w:eastAsia="新宋体" w:hAnsi="新宋体" w:hint="eastAsia"/>
          <w:color w:val="auto"/>
          <w:sz w:val="21"/>
        </w:rPr>
        <w:t>注: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运输、安装、调试、管理、税费及利润等。</w:t>
      </w:r>
    </w:p>
    <w:p w:rsidR="00304BF6" w:rsidRDefault="00304BF6">
      <w:pPr>
        <w:pStyle w:val="Default"/>
        <w:spacing w:line="480" w:lineRule="auto"/>
        <w:ind w:right="440"/>
        <w:rPr>
          <w:rFonts w:ascii="新宋体" w:eastAsia="新宋体" w:hAnsi="新宋体"/>
          <w:color w:val="auto"/>
          <w:sz w:val="22"/>
        </w:rPr>
      </w:pPr>
    </w:p>
    <w:p w:rsidR="00304BF6" w:rsidRDefault="00304BF6">
      <w:pPr>
        <w:pStyle w:val="Default"/>
        <w:spacing w:line="480" w:lineRule="auto"/>
        <w:ind w:firstLineChars="400" w:firstLine="880"/>
        <w:jc w:val="right"/>
        <w:rPr>
          <w:rFonts w:ascii="新宋体" w:eastAsia="新宋体" w:hAnsi="新宋体"/>
          <w:color w:val="auto"/>
          <w:sz w:val="22"/>
        </w:rPr>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pPr>
        <w:pStyle w:val="Default"/>
        <w:spacing w:line="480" w:lineRule="auto"/>
        <w:ind w:right="440"/>
        <w:rPr>
          <w:rFonts w:ascii="新宋体" w:eastAsia="新宋体" w:hAnsi="新宋体"/>
          <w:color w:val="auto"/>
          <w:sz w:val="22"/>
        </w:rPr>
      </w:pPr>
    </w:p>
    <w:p w:rsidR="00304BF6" w:rsidRDefault="00304BF6">
      <w:pPr>
        <w:pStyle w:val="Default"/>
        <w:spacing w:line="480" w:lineRule="auto"/>
        <w:ind w:right="440"/>
        <w:rPr>
          <w:rFonts w:ascii="新宋体" w:eastAsia="新宋体" w:hAnsi="新宋体"/>
          <w:color w:val="auto"/>
          <w:sz w:val="22"/>
        </w:rPr>
      </w:pPr>
    </w:p>
    <w:p w:rsidR="00304BF6" w:rsidRDefault="00304BF6">
      <w:pPr>
        <w:pStyle w:val="Default"/>
        <w:spacing w:line="480" w:lineRule="auto"/>
        <w:ind w:right="440"/>
        <w:rPr>
          <w:rFonts w:ascii="新宋体" w:eastAsia="新宋体" w:hAnsi="新宋体"/>
          <w:color w:val="auto"/>
          <w:sz w:val="22"/>
        </w:rPr>
      </w:pPr>
    </w:p>
    <w:p w:rsidR="00304BF6" w:rsidRDefault="00B517B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注：交付日期指完成该项目的最终时间（日历天）。</w:t>
      </w:r>
    </w:p>
    <w:p w:rsidR="00304BF6" w:rsidRDefault="00304BF6">
      <w:pPr>
        <w:pStyle w:val="Default"/>
        <w:spacing w:line="480" w:lineRule="auto"/>
        <w:ind w:right="440"/>
        <w:rPr>
          <w:rFonts w:ascii="新宋体" w:eastAsia="新宋体" w:hAnsi="新宋体"/>
          <w:color w:val="auto"/>
          <w:sz w:val="22"/>
        </w:rPr>
      </w:pPr>
    </w:p>
    <w:p w:rsidR="00304BF6" w:rsidRDefault="00304BF6">
      <w:pPr>
        <w:pStyle w:val="Default"/>
        <w:spacing w:line="480" w:lineRule="auto"/>
        <w:ind w:firstLineChars="400" w:firstLine="880"/>
        <w:jc w:val="right"/>
        <w:rPr>
          <w:rFonts w:ascii="新宋体" w:eastAsia="新宋体" w:hAnsi="新宋体"/>
          <w:color w:val="auto"/>
          <w:sz w:val="22"/>
        </w:rPr>
      </w:pPr>
    </w:p>
    <w:p w:rsidR="00304BF6" w:rsidRDefault="00304BF6">
      <w:pPr>
        <w:pStyle w:val="Default"/>
        <w:spacing w:line="480" w:lineRule="auto"/>
        <w:ind w:right="440"/>
        <w:rPr>
          <w:rFonts w:ascii="新宋体" w:eastAsia="新宋体" w:hAnsi="新宋体"/>
          <w:color w:val="auto"/>
          <w:sz w:val="22"/>
        </w:rPr>
      </w:pPr>
    </w:p>
    <w:p w:rsidR="00304BF6" w:rsidRDefault="00B517BB">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二、资格审查证明材料</w:t>
      </w:r>
    </w:p>
    <w:p w:rsidR="00304BF6" w:rsidRDefault="00B517BB">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2.1 投 标 函</w:t>
      </w:r>
    </w:p>
    <w:p w:rsidR="00304BF6" w:rsidRDefault="00B517BB">
      <w:pPr>
        <w:adjustRightInd w:val="0"/>
        <w:spacing w:line="360" w:lineRule="auto"/>
        <w:contextualSpacing/>
        <w:rPr>
          <w:rFonts w:ascii="宋体" w:hAnsi="宋体"/>
          <w:b/>
          <w:snapToGrid w:val="0"/>
          <w:kern w:val="0"/>
          <w:szCs w:val="21"/>
          <w:u w:val="single"/>
        </w:rPr>
      </w:pPr>
      <w:r>
        <w:rPr>
          <w:rFonts w:ascii="宋体" w:hAnsi="宋体" w:hint="eastAsia"/>
          <w:snapToGrid w:val="0"/>
          <w:kern w:val="0"/>
          <w:szCs w:val="21"/>
        </w:rPr>
        <w:t>致：</w:t>
      </w:r>
      <w:r>
        <w:rPr>
          <w:rFonts w:ascii="宋体" w:hAnsi="宋体" w:hint="eastAsia"/>
          <w:b/>
          <w:snapToGrid w:val="0"/>
          <w:kern w:val="0"/>
          <w:szCs w:val="21"/>
          <w:u w:val="single"/>
        </w:rPr>
        <w:t xml:space="preserve">（采购人）        </w:t>
      </w:r>
    </w:p>
    <w:p w:rsidR="00304BF6" w:rsidRDefault="00B517BB">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根据贵方</w:t>
      </w:r>
      <w:r>
        <w:rPr>
          <w:rFonts w:ascii="宋体" w:hAnsi="宋体" w:hint="eastAsia"/>
          <w:snapToGrid w:val="0"/>
          <w:kern w:val="0"/>
          <w:szCs w:val="21"/>
          <w:u w:val="single"/>
        </w:rPr>
        <w:t xml:space="preserve"> （项目名称、招标编号） </w:t>
      </w:r>
      <w:r>
        <w:rPr>
          <w:rFonts w:ascii="宋体" w:hAnsi="宋体" w:hint="eastAsia"/>
          <w:snapToGrid w:val="0"/>
          <w:kern w:val="0"/>
          <w:szCs w:val="21"/>
        </w:rPr>
        <w:t>采购的招标公告及招标文件，__</w:t>
      </w:r>
      <w:r>
        <w:rPr>
          <w:rFonts w:ascii="宋体" w:hAnsi="宋体" w:hint="eastAsia"/>
          <w:snapToGrid w:val="0"/>
          <w:kern w:val="0"/>
          <w:szCs w:val="21"/>
          <w:u w:val="single"/>
        </w:rPr>
        <w:t xml:space="preserve">_____（姓名和职务） </w:t>
      </w:r>
      <w:r>
        <w:rPr>
          <w:rFonts w:ascii="宋体" w:hAnsi="宋体" w:hint="eastAsia"/>
          <w:snapToGrid w:val="0"/>
          <w:kern w:val="0"/>
          <w:szCs w:val="21"/>
        </w:rPr>
        <w:t>被正式授权并代表投标人</w:t>
      </w:r>
      <w:r>
        <w:rPr>
          <w:rFonts w:ascii="宋体" w:hAnsi="宋体" w:hint="eastAsia"/>
          <w:snapToGrid w:val="0"/>
          <w:kern w:val="0"/>
          <w:szCs w:val="21"/>
          <w:u w:val="single"/>
        </w:rPr>
        <w:t xml:space="preserve">（投标人名称、地址）    </w:t>
      </w:r>
      <w:r>
        <w:rPr>
          <w:rFonts w:ascii="宋体" w:hAnsi="宋体" w:hint="eastAsia"/>
          <w:snapToGrid w:val="0"/>
          <w:kern w:val="0"/>
          <w:szCs w:val="21"/>
        </w:rPr>
        <w:t>提交投标文件。</w:t>
      </w:r>
    </w:p>
    <w:p w:rsidR="00304BF6" w:rsidRDefault="00B517BB">
      <w:pPr>
        <w:pStyle w:val="a7"/>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w:t>
      </w:r>
      <w:r>
        <w:rPr>
          <w:rFonts w:ascii="宋体" w:hAnsi="宋体" w:hint="eastAsia"/>
          <w:snapToGrid w:val="0"/>
          <w:kern w:val="0"/>
          <w:sz w:val="21"/>
          <w:szCs w:val="21"/>
          <w:u w:val="single"/>
        </w:rPr>
        <w:t xml:space="preserve">（项目名称、招标编号）    </w:t>
      </w:r>
      <w:r>
        <w:rPr>
          <w:rFonts w:ascii="宋体" w:hAnsi="宋体" w:hint="eastAsia"/>
          <w:snapToGrid w:val="0"/>
          <w:kern w:val="0"/>
          <w:sz w:val="21"/>
          <w:szCs w:val="21"/>
        </w:rPr>
        <w:t>招标文件的全部内容。</w:t>
      </w:r>
    </w:p>
    <w:p w:rsidR="00304BF6" w:rsidRDefault="00B517BB">
      <w:pPr>
        <w:pStyle w:val="a7"/>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304BF6" w:rsidRDefault="00B517BB">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304BF6" w:rsidRDefault="00B517BB">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在此提交的投标文件，正本一份，副本一份,电子文件贰份。</w:t>
      </w:r>
    </w:p>
    <w:p w:rsidR="00304BF6" w:rsidRDefault="00B517BB">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w:t>
      </w:r>
      <w:bookmarkStart w:id="1" w:name="_GoBack"/>
      <w:bookmarkEnd w:id="1"/>
      <w:r>
        <w:rPr>
          <w:rFonts w:ascii="宋体" w:hAnsi="宋体" w:cs="Courier New" w:hint="eastAsia"/>
          <w:szCs w:val="21"/>
        </w:rPr>
        <w:t>如下：</w:t>
      </w:r>
    </w:p>
    <w:p w:rsidR="00304BF6" w:rsidRDefault="00B517BB">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一、按招标文件提供的全部货物与相关服务的投标总报价大写</w:t>
      </w:r>
      <w:r>
        <w:rPr>
          <w:rFonts w:ascii="宋体" w:hAnsi="宋体" w:cs="Courier New" w:hint="eastAsia"/>
          <w:szCs w:val="21"/>
          <w:u w:val="single"/>
        </w:rPr>
        <w:t xml:space="preserve">     </w:t>
      </w:r>
      <w:r>
        <w:rPr>
          <w:rFonts w:ascii="宋体" w:hAnsi="宋体" w:cs="Courier New" w:hint="eastAsia"/>
          <w:szCs w:val="21"/>
        </w:rPr>
        <w:t>，小写¥：</w:t>
      </w:r>
      <w:r>
        <w:rPr>
          <w:rFonts w:ascii="宋体" w:hAnsi="宋体" w:cs="Courier New" w:hint="eastAsia"/>
          <w:szCs w:val="21"/>
          <w:u w:val="single"/>
        </w:rPr>
        <w:t xml:space="preserve">       </w:t>
      </w:r>
      <w:r>
        <w:rPr>
          <w:rFonts w:ascii="宋体" w:hAnsi="宋体" w:cs="Courier New" w:hint="eastAsia"/>
          <w:szCs w:val="21"/>
        </w:rPr>
        <w:t>。</w:t>
      </w:r>
    </w:p>
    <w:p w:rsidR="00304BF6" w:rsidRDefault="00B517BB">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二、本投标文件的有效期为投标截止时间起</w:t>
      </w:r>
      <w:r>
        <w:rPr>
          <w:rFonts w:ascii="宋体" w:hAnsi="宋体" w:cs="Courier New" w:hint="eastAsia"/>
          <w:szCs w:val="21"/>
          <w:u w:val="single"/>
        </w:rPr>
        <w:t xml:space="preserve">      </w:t>
      </w:r>
      <w:r>
        <w:rPr>
          <w:rFonts w:ascii="宋体" w:hAnsi="宋体" w:cs="Courier New" w:hint="eastAsia"/>
          <w:szCs w:val="21"/>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04BF6" w:rsidRDefault="00B517BB">
      <w:pPr>
        <w:pStyle w:val="aa"/>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三、我方明白并同意，在规定的开标日之后，投标有效期之内不得撤销投标。</w:t>
      </w:r>
    </w:p>
    <w:p w:rsidR="00304BF6" w:rsidRDefault="00B517BB">
      <w:pPr>
        <w:pStyle w:val="aa"/>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304BF6" w:rsidRDefault="00B517BB">
      <w:pPr>
        <w:pStyle w:val="aa"/>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304BF6" w:rsidRDefault="00B517BB">
      <w:pPr>
        <w:pStyle w:val="aa"/>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304BF6" w:rsidRDefault="00B517BB">
      <w:pPr>
        <w:pStyle w:val="aa"/>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304BF6" w:rsidRDefault="00B517BB">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304BF6" w:rsidRDefault="00B517BB">
      <w:pPr>
        <w:pStyle w:val="a7"/>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304BF6" w:rsidRDefault="00B517BB">
      <w:pPr>
        <w:pStyle w:val="a7"/>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（1）具有独立承担民事责任能力的在中华人民共和国境内注册的法人或其他组织或自</w:t>
      </w:r>
      <w:r>
        <w:rPr>
          <w:rFonts w:ascii="宋体" w:hAnsi="宋体" w:cs="Arial" w:hint="eastAsia"/>
          <w:sz w:val="21"/>
          <w:szCs w:val="21"/>
        </w:rPr>
        <w:lastRenderedPageBreak/>
        <w:t>然人，有效的营业执照（或事业法人登记证或身份证等相关证明）。</w:t>
      </w:r>
    </w:p>
    <w:p w:rsidR="00304BF6" w:rsidRDefault="00B517BB">
      <w:pPr>
        <w:adjustRightInd w:val="0"/>
        <w:spacing w:line="360" w:lineRule="auto"/>
        <w:ind w:firstLineChars="210" w:firstLine="441"/>
        <w:contextualSpacing/>
        <w:rPr>
          <w:rFonts w:ascii="宋体" w:hAnsi="宋体" w:cs="Arial"/>
          <w:szCs w:val="21"/>
        </w:rPr>
      </w:pPr>
      <w:r>
        <w:rPr>
          <w:rFonts w:ascii="宋体" w:hAnsi="宋体" w:cs="Arial" w:hint="eastAsia"/>
          <w:szCs w:val="21"/>
        </w:rPr>
        <w:t>（2）我方已依法缴纳了各项税费及社会保险费用，如有需要，可随时向采购人提供相关缴费证明，以便核查。</w:t>
      </w:r>
    </w:p>
    <w:p w:rsidR="00304BF6" w:rsidRDefault="00B517BB">
      <w:pPr>
        <w:adjustRightInd w:val="0"/>
        <w:spacing w:line="360" w:lineRule="auto"/>
        <w:ind w:firstLineChars="210" w:firstLine="441"/>
        <w:contextualSpacing/>
        <w:rPr>
          <w:rFonts w:ascii="宋体" w:hAnsi="宋体" w:cs="Arial"/>
          <w:szCs w:val="21"/>
        </w:rPr>
      </w:pPr>
      <w:r>
        <w:rPr>
          <w:rFonts w:ascii="宋体" w:hAnsi="宋体" w:cs="Arial" w:hint="eastAsia"/>
          <w:szCs w:val="21"/>
        </w:rPr>
        <w:t>（3）我方已依法建立健全的财务会计制度，如有需要，可随时向采购人提供相关证明材料，以便核查。</w:t>
      </w:r>
    </w:p>
    <w:p w:rsidR="00304BF6" w:rsidRDefault="00B517BB">
      <w:pPr>
        <w:adjustRightInd w:val="0"/>
        <w:spacing w:line="360" w:lineRule="auto"/>
        <w:ind w:firstLineChars="210" w:firstLine="441"/>
        <w:contextualSpacing/>
        <w:rPr>
          <w:rFonts w:ascii="宋体" w:hAnsi="宋体" w:cs="Arial"/>
          <w:szCs w:val="21"/>
        </w:rPr>
      </w:pPr>
      <w:r>
        <w:rPr>
          <w:rFonts w:ascii="宋体" w:hAnsi="宋体" w:cs="Arial" w:hint="eastAsia"/>
          <w:szCs w:val="21"/>
        </w:rPr>
        <w:t>（4）参加政府采购活动前三年内，在经营活动中没有重大违法记录。</w:t>
      </w:r>
    </w:p>
    <w:p w:rsidR="00304BF6" w:rsidRDefault="00B517BB">
      <w:pPr>
        <w:adjustRightInd w:val="0"/>
        <w:spacing w:line="360" w:lineRule="auto"/>
        <w:ind w:firstLineChars="210" w:firstLine="441"/>
        <w:contextualSpacing/>
        <w:rPr>
          <w:rFonts w:ascii="宋体" w:hAnsi="宋体" w:cs="Arial"/>
          <w:szCs w:val="21"/>
        </w:rPr>
      </w:pPr>
      <w:r>
        <w:rPr>
          <w:rFonts w:ascii="宋体" w:hAnsi="宋体" w:cs="Arial" w:hint="eastAsia"/>
          <w:szCs w:val="21"/>
        </w:rPr>
        <w:t>（5）符合法律、行政法规规定的其他条件。</w:t>
      </w:r>
    </w:p>
    <w:p w:rsidR="00304BF6" w:rsidRDefault="00B517BB">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304BF6" w:rsidRDefault="00B517BB">
      <w:pPr>
        <w:pStyle w:val="a7"/>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304BF6" w:rsidRDefault="00B517BB">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304BF6" w:rsidRDefault="00B517BB">
      <w:pPr>
        <w:pStyle w:val="a7"/>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本项目投标由此产生的一切法律后果和责任由我公司承担。我公司声明放弃对此提出任何异议和追索的权利。</w:t>
      </w:r>
    </w:p>
    <w:p w:rsidR="00304BF6" w:rsidRDefault="00B517BB">
      <w:pPr>
        <w:pStyle w:val="a7"/>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304BF6" w:rsidRDefault="00304BF6">
      <w:pPr>
        <w:pStyle w:val="a7"/>
        <w:adjustRightInd w:val="0"/>
        <w:snapToGrid w:val="0"/>
        <w:spacing w:line="360" w:lineRule="auto"/>
        <w:rPr>
          <w:rFonts w:ascii="宋体" w:hAnsi="宋体"/>
          <w:sz w:val="21"/>
          <w:szCs w:val="21"/>
        </w:rPr>
      </w:pPr>
    </w:p>
    <w:p w:rsidR="00304BF6" w:rsidRDefault="00304BF6">
      <w:pPr>
        <w:pStyle w:val="a7"/>
        <w:adjustRightInd w:val="0"/>
        <w:snapToGrid w:val="0"/>
        <w:spacing w:line="360" w:lineRule="auto"/>
        <w:rPr>
          <w:rFonts w:ascii="宋体" w:hAnsi="宋体"/>
          <w:sz w:val="21"/>
          <w:szCs w:val="21"/>
        </w:rPr>
      </w:pPr>
    </w:p>
    <w:p w:rsidR="00304BF6" w:rsidRDefault="00B517BB">
      <w:pPr>
        <w:pStyle w:val="a7"/>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304BF6" w:rsidRDefault="00B517BB">
      <w:pPr>
        <w:adjustRightInd w:val="0"/>
        <w:snapToGrid w:val="0"/>
        <w:spacing w:line="360" w:lineRule="auto"/>
        <w:rPr>
          <w:rFonts w:ascii="宋体" w:hAnsi="宋体" w:cs="宋体"/>
          <w:szCs w:val="21"/>
        </w:rPr>
      </w:pPr>
      <w:r>
        <w:rPr>
          <w:rFonts w:ascii="宋体" w:hAnsi="宋体" w:cs="宋体" w:hint="eastAsia"/>
          <w:szCs w:val="21"/>
        </w:rPr>
        <w:t>地    址：.                  邮政编码：.</w:t>
      </w:r>
    </w:p>
    <w:p w:rsidR="00304BF6" w:rsidRDefault="00B517BB">
      <w:pPr>
        <w:adjustRightInd w:val="0"/>
        <w:snapToGrid w:val="0"/>
        <w:spacing w:line="360" w:lineRule="auto"/>
        <w:rPr>
          <w:rFonts w:ascii="宋体" w:hAnsi="宋体" w:cs="宋体"/>
          <w:szCs w:val="21"/>
        </w:rPr>
      </w:pPr>
      <w:r>
        <w:rPr>
          <w:rFonts w:ascii="宋体" w:hAnsi="宋体" w:cs="宋体" w:hint="eastAsia"/>
          <w:szCs w:val="21"/>
        </w:rPr>
        <w:t>电    话：.                  传    真：.</w:t>
      </w:r>
    </w:p>
    <w:p w:rsidR="00304BF6" w:rsidRDefault="00B517BB">
      <w:pPr>
        <w:adjustRightInd w:val="0"/>
        <w:snapToGrid w:val="0"/>
        <w:spacing w:line="360" w:lineRule="auto"/>
        <w:rPr>
          <w:rFonts w:ascii="宋体" w:hAnsi="宋体" w:cs="宋体"/>
          <w:szCs w:val="21"/>
          <w:u w:val="single"/>
        </w:rPr>
      </w:pPr>
      <w:r>
        <w:rPr>
          <w:rFonts w:ascii="宋体" w:hAnsi="宋体" w:cs="宋体" w:hint="eastAsia"/>
          <w:szCs w:val="21"/>
        </w:rPr>
        <w:t>投标人代表姓名：             职    务：.</w:t>
      </w:r>
    </w:p>
    <w:p w:rsidR="00304BF6" w:rsidRDefault="00304BF6">
      <w:pPr>
        <w:adjustRightInd w:val="0"/>
        <w:snapToGrid w:val="0"/>
        <w:spacing w:line="360" w:lineRule="auto"/>
        <w:rPr>
          <w:rFonts w:ascii="宋体" w:hAnsi="宋体" w:cs="宋体"/>
          <w:szCs w:val="21"/>
          <w:u w:val="single"/>
        </w:rPr>
      </w:pPr>
    </w:p>
    <w:p w:rsidR="00304BF6" w:rsidRDefault="00304BF6">
      <w:pPr>
        <w:pStyle w:val="Default"/>
        <w:spacing w:line="480" w:lineRule="auto"/>
        <w:ind w:firstLineChars="400" w:firstLine="880"/>
        <w:jc w:val="right"/>
        <w:rPr>
          <w:rFonts w:ascii="新宋体" w:eastAsia="新宋体" w:hAnsi="新宋体"/>
          <w:color w:val="auto"/>
          <w:sz w:val="22"/>
        </w:rPr>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B517BB">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2.2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304BF6" w:rsidRDefault="00304BF6" w:rsidP="00304BF6">
      <w:pPr>
        <w:autoSpaceDE w:val="0"/>
        <w:autoSpaceDN w:val="0"/>
        <w:adjustRightInd w:val="0"/>
        <w:spacing w:line="480" w:lineRule="auto"/>
        <w:ind w:firstLineChars="257" w:firstLine="617"/>
        <w:rPr>
          <w:rFonts w:ascii="宋体" w:hAnsi="宋体"/>
          <w:color w:val="000000"/>
          <w:sz w:val="24"/>
          <w:szCs w:val="24"/>
        </w:rPr>
      </w:pPr>
    </w:p>
    <w:p w:rsidR="00304BF6" w:rsidRDefault="00B517BB" w:rsidP="00304BF6">
      <w:pPr>
        <w:pStyle w:val="1"/>
        <w:spacing w:line="480" w:lineRule="auto"/>
        <w:ind w:firstLineChars="225" w:firstLine="473"/>
        <w:jc w:val="left"/>
        <w:rPr>
          <w:rFonts w:hAnsi="宋体"/>
          <w:color w:val="000000"/>
          <w:sz w:val="21"/>
          <w:szCs w:val="21"/>
          <w:u w:val="single"/>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304BF6" w:rsidRDefault="00B517BB" w:rsidP="00304BF6">
      <w:pPr>
        <w:pStyle w:val="1"/>
        <w:spacing w:line="480" w:lineRule="auto"/>
        <w:ind w:firstLineChars="225" w:firstLine="473"/>
        <w:jc w:val="left"/>
        <w:rPr>
          <w:rFonts w:hAnsi="宋体"/>
          <w:color w:val="000000"/>
          <w:sz w:val="21"/>
          <w:szCs w:val="21"/>
          <w:u w:val="single"/>
        </w:rPr>
      </w:pPr>
      <w:r>
        <w:rPr>
          <w:rFonts w:hAnsi="宋体" w:hint="eastAsia"/>
          <w:color w:val="000000"/>
          <w:sz w:val="21"/>
          <w:szCs w:val="21"/>
        </w:rPr>
        <w:t>地址：</w:t>
      </w:r>
    </w:p>
    <w:p w:rsidR="00304BF6" w:rsidRDefault="00B517BB" w:rsidP="00304BF6">
      <w:pPr>
        <w:pStyle w:val="1"/>
        <w:spacing w:line="480" w:lineRule="auto"/>
        <w:ind w:firstLineChars="225" w:firstLine="473"/>
        <w:jc w:val="left"/>
        <w:rPr>
          <w:rFonts w:hAnsi="宋体"/>
          <w:color w:val="000000"/>
          <w:sz w:val="21"/>
          <w:szCs w:val="21"/>
          <w:u w:val="single"/>
        </w:rPr>
      </w:pPr>
      <w:r>
        <w:rPr>
          <w:rFonts w:hAnsi="宋体" w:hint="eastAsia"/>
          <w:color w:val="000000"/>
          <w:sz w:val="21"/>
          <w:szCs w:val="21"/>
        </w:rPr>
        <w:t>姓名：性</w:t>
      </w:r>
      <w:r>
        <w:rPr>
          <w:rFonts w:hAnsi="宋体"/>
          <w:color w:val="000000"/>
          <w:sz w:val="21"/>
          <w:szCs w:val="21"/>
        </w:rPr>
        <w:t>别</w:t>
      </w:r>
      <w:r>
        <w:rPr>
          <w:rFonts w:hAnsi="宋体" w:hint="eastAsia"/>
          <w:color w:val="000000"/>
          <w:sz w:val="21"/>
          <w:szCs w:val="21"/>
        </w:rPr>
        <w:t>：年</w:t>
      </w:r>
      <w:r>
        <w:rPr>
          <w:rFonts w:hAnsi="宋体"/>
          <w:color w:val="000000"/>
          <w:sz w:val="21"/>
          <w:szCs w:val="21"/>
        </w:rPr>
        <w:t>龄</w:t>
      </w:r>
      <w:r>
        <w:rPr>
          <w:rFonts w:hAnsi="宋体" w:hint="eastAsia"/>
          <w:color w:val="000000"/>
          <w:sz w:val="21"/>
          <w:szCs w:val="21"/>
        </w:rPr>
        <w:t>：</w:t>
      </w:r>
      <w:r>
        <w:rPr>
          <w:rFonts w:hAnsi="宋体"/>
          <w:color w:val="000000"/>
          <w:sz w:val="21"/>
          <w:szCs w:val="21"/>
        </w:rPr>
        <w:t>职务</w:t>
      </w:r>
      <w:r>
        <w:rPr>
          <w:rFonts w:hAnsi="宋体" w:hint="eastAsia"/>
          <w:color w:val="000000"/>
          <w:sz w:val="21"/>
          <w:szCs w:val="21"/>
        </w:rPr>
        <w:t>：</w:t>
      </w:r>
    </w:p>
    <w:p w:rsidR="00304BF6" w:rsidRDefault="00B517BB" w:rsidP="00304BF6">
      <w:pPr>
        <w:pStyle w:val="1"/>
        <w:spacing w:line="480" w:lineRule="auto"/>
        <w:ind w:firstLineChars="225" w:firstLine="473"/>
        <w:jc w:val="left"/>
        <w:rPr>
          <w:rFonts w:hAnsi="宋体"/>
          <w:color w:val="000000"/>
          <w:sz w:val="21"/>
          <w:szCs w:val="21"/>
        </w:rPr>
      </w:pPr>
      <w:r>
        <w:rPr>
          <w:rFonts w:hAnsi="宋体" w:hint="eastAsia"/>
          <w:color w:val="000000"/>
          <w:sz w:val="21"/>
          <w:szCs w:val="21"/>
        </w:rPr>
        <w:t xml:space="preserve">本人系 </w:t>
      </w:r>
      <w:r>
        <w:rPr>
          <w:rFonts w:hAnsi="宋体" w:hint="eastAsia"/>
          <w:i/>
          <w:snapToGrid w:val="0"/>
          <w:sz w:val="21"/>
          <w:szCs w:val="21"/>
          <w:u w:val="single"/>
        </w:rPr>
        <w:t>投</w:t>
      </w:r>
      <w:r>
        <w:rPr>
          <w:rFonts w:hAnsi="宋体"/>
          <w:i/>
          <w:snapToGrid w:val="0"/>
          <w:sz w:val="21"/>
          <w:szCs w:val="21"/>
          <w:u w:val="single"/>
        </w:rPr>
        <w:t>标</w:t>
      </w:r>
      <w:r>
        <w:rPr>
          <w:rFonts w:hAnsi="宋体" w:hint="eastAsia"/>
          <w:i/>
          <w:snapToGrid w:val="0"/>
          <w:sz w:val="21"/>
          <w:szCs w:val="21"/>
          <w:u w:val="single"/>
        </w:rPr>
        <w:t>人名</w:t>
      </w:r>
      <w:r>
        <w:rPr>
          <w:rFonts w:hAnsi="宋体"/>
          <w:i/>
          <w:snapToGrid w:val="0"/>
          <w:sz w:val="21"/>
          <w:szCs w:val="21"/>
          <w:u w:val="single"/>
        </w:rPr>
        <w:t>称</w:t>
      </w:r>
      <w:r>
        <w:rPr>
          <w:rFonts w:hAnsi="宋体" w:hint="eastAsia"/>
          <w:color w:val="000000"/>
          <w:sz w:val="21"/>
          <w:szCs w:val="21"/>
        </w:rPr>
        <w:t>的法定代表人。就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公</w:t>
      </w:r>
      <w:r>
        <w:rPr>
          <w:rFonts w:hAnsi="宋体"/>
          <w:color w:val="000000"/>
          <w:sz w:val="21"/>
          <w:szCs w:val="21"/>
        </w:rPr>
        <w:t>开</w:t>
      </w:r>
      <w:r>
        <w:rPr>
          <w:rFonts w:hAnsi="宋体" w:hint="eastAsia"/>
          <w:color w:val="000000"/>
          <w:sz w:val="21"/>
          <w:szCs w:val="21"/>
        </w:rPr>
        <w:t>招</w:t>
      </w:r>
      <w:r>
        <w:rPr>
          <w:rFonts w:hAnsi="宋体"/>
          <w:color w:val="000000"/>
          <w:sz w:val="21"/>
          <w:szCs w:val="21"/>
        </w:rPr>
        <w:t>标项目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304BF6" w:rsidRDefault="00B517BB" w:rsidP="00304BF6">
      <w:pPr>
        <w:pStyle w:val="1"/>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304BF6" w:rsidRDefault="00304BF6">
      <w:pPr>
        <w:pStyle w:val="1"/>
        <w:spacing w:line="480" w:lineRule="auto"/>
        <w:ind w:firstLineChars="0" w:firstLine="0"/>
        <w:jc w:val="left"/>
        <w:rPr>
          <w:rFonts w:hAnsi="宋体"/>
          <w:color w:val="000000"/>
          <w:sz w:val="21"/>
          <w:szCs w:val="21"/>
        </w:rPr>
      </w:pPr>
    </w:p>
    <w:p w:rsidR="00304BF6" w:rsidRDefault="00B517BB" w:rsidP="00304BF6">
      <w:pPr>
        <w:pStyle w:val="1"/>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法定代表人身份</w:t>
      </w:r>
      <w:r>
        <w:rPr>
          <w:rFonts w:hAnsi="宋体"/>
          <w:bCs/>
          <w:color w:val="000000"/>
          <w:sz w:val="21"/>
          <w:szCs w:val="21"/>
        </w:rPr>
        <w:t>证复</w:t>
      </w:r>
      <w:r>
        <w:rPr>
          <w:rFonts w:hAnsi="宋体" w:hint="eastAsia"/>
          <w:bCs/>
          <w:color w:val="000000"/>
          <w:sz w:val="21"/>
          <w:szCs w:val="21"/>
        </w:rPr>
        <w:t>印件，需清晰反映身份证有效期限】</w:t>
      </w:r>
    </w:p>
    <w:p w:rsidR="00304BF6" w:rsidRDefault="00304BF6" w:rsidP="00304BF6">
      <w:pPr>
        <w:pStyle w:val="1"/>
        <w:spacing w:line="480" w:lineRule="auto"/>
        <w:ind w:leftChars="-256" w:left="-538" w:firstLineChars="257" w:firstLine="617"/>
        <w:jc w:val="center"/>
        <w:rPr>
          <w:rFonts w:hAnsi="宋体"/>
          <w:bCs/>
          <w:color w:val="000000"/>
          <w:szCs w:val="24"/>
        </w:rPr>
      </w:pPr>
    </w:p>
    <w:p w:rsidR="00304BF6" w:rsidRDefault="00304BF6">
      <w:pPr>
        <w:autoSpaceDE w:val="0"/>
        <w:autoSpaceDN w:val="0"/>
        <w:adjustRightInd w:val="0"/>
        <w:spacing w:line="360" w:lineRule="auto"/>
        <w:ind w:right="-11"/>
        <w:rPr>
          <w:rFonts w:ascii="宋体" w:hAnsi="宋体" w:cs="宋体"/>
          <w:sz w:val="24"/>
          <w:szCs w:val="24"/>
          <w:lang w:val="zh-CN"/>
        </w:rPr>
      </w:pPr>
    </w:p>
    <w:p w:rsidR="00304BF6" w:rsidRDefault="00304BF6">
      <w:pPr>
        <w:autoSpaceDE w:val="0"/>
        <w:autoSpaceDN w:val="0"/>
        <w:adjustRightInd w:val="0"/>
        <w:spacing w:line="360" w:lineRule="auto"/>
        <w:ind w:right="-11"/>
        <w:rPr>
          <w:rFonts w:ascii="宋体" w:hAnsi="宋体" w:cs="宋体"/>
          <w:sz w:val="24"/>
          <w:szCs w:val="24"/>
          <w:lang w:val="zh-CN"/>
        </w:rPr>
      </w:pPr>
    </w:p>
    <w:p w:rsidR="00304BF6" w:rsidRDefault="00304BF6">
      <w:pPr>
        <w:autoSpaceDE w:val="0"/>
        <w:autoSpaceDN w:val="0"/>
        <w:adjustRightInd w:val="0"/>
        <w:spacing w:line="360" w:lineRule="auto"/>
        <w:ind w:right="-11"/>
        <w:rPr>
          <w:rFonts w:ascii="宋体" w:hAnsi="宋体" w:cs="宋体"/>
          <w:sz w:val="24"/>
          <w:szCs w:val="24"/>
          <w:lang w:val="zh-CN"/>
        </w:rPr>
      </w:pPr>
    </w:p>
    <w:p w:rsidR="00304BF6" w:rsidRDefault="00B517BB">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304BF6" w:rsidRDefault="00B517BB">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304BF6" w:rsidRDefault="00304BF6">
      <w:pPr>
        <w:pStyle w:val="10"/>
        <w:spacing w:line="480" w:lineRule="auto"/>
        <w:rPr>
          <w:rFonts w:ascii="宋体" w:hAnsi="宋体" w:cs="Arial"/>
          <w:color w:val="000000"/>
          <w:sz w:val="21"/>
          <w:szCs w:val="21"/>
        </w:rPr>
      </w:pPr>
    </w:p>
    <w:p w:rsidR="00304BF6" w:rsidRDefault="00304BF6">
      <w:pPr>
        <w:rPr>
          <w:szCs w:val="21"/>
        </w:rPr>
      </w:pPr>
    </w:p>
    <w:p w:rsidR="00304BF6" w:rsidRDefault="00B517BB">
      <w:pPr>
        <w:spacing w:line="320" w:lineRule="exact"/>
        <w:rPr>
          <w:rFonts w:ascii="宋体" w:hAnsi="宋体"/>
          <w:bCs/>
          <w:color w:val="000000"/>
          <w:kern w:val="12"/>
          <w:szCs w:val="21"/>
        </w:rPr>
      </w:pPr>
      <w:r>
        <w:rPr>
          <w:rFonts w:ascii="宋体" w:hAnsi="宋体" w:hint="eastAsia"/>
          <w:bCs/>
          <w:color w:val="000000"/>
          <w:kern w:val="12"/>
          <w:szCs w:val="21"/>
        </w:rPr>
        <w:t>说明：法定代表人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304BF6" w:rsidRDefault="00304BF6">
      <w:pPr>
        <w:spacing w:line="480" w:lineRule="exact"/>
        <w:jc w:val="center"/>
        <w:rPr>
          <w:rFonts w:ascii="宋体" w:hAnsi="宋体"/>
          <w:b/>
          <w:bCs/>
          <w:color w:val="000000"/>
          <w:sz w:val="36"/>
          <w:szCs w:val="36"/>
        </w:rPr>
      </w:pPr>
    </w:p>
    <w:p w:rsidR="00304BF6" w:rsidRDefault="00B517BB">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2.3 法定代表人授权书</w:t>
      </w:r>
    </w:p>
    <w:p w:rsidR="00304BF6" w:rsidRDefault="00304BF6">
      <w:pPr>
        <w:spacing w:line="480" w:lineRule="exact"/>
        <w:jc w:val="center"/>
        <w:rPr>
          <w:rFonts w:ascii="宋体" w:hAnsi="宋体"/>
          <w:b/>
          <w:bCs/>
          <w:color w:val="000000"/>
          <w:sz w:val="36"/>
          <w:szCs w:val="36"/>
        </w:rPr>
      </w:pPr>
    </w:p>
    <w:p w:rsidR="00304BF6" w:rsidRDefault="00B517BB">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 xml:space="preserve">法人姓名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hint="eastAsia"/>
          <w:i/>
          <w:snapToGrid w:val="0"/>
          <w:szCs w:val="21"/>
          <w:u w:val="single"/>
        </w:rPr>
        <w:t xml:space="preserve">姓名，职务  </w:t>
      </w:r>
      <w:r>
        <w:rPr>
          <w:rFonts w:ascii="宋体" w:hAnsi="宋体" w:cs="Arial" w:hint="eastAsia"/>
          <w:szCs w:val="21"/>
        </w:rPr>
        <w:t>以我方的名义参加______________________项目的投标活动，并代表我方全权办理针对上述项目的投标、开标、投标文件澄清、签约等一切具体事务和签署相关文件。</w:t>
      </w:r>
    </w:p>
    <w:p w:rsidR="00304BF6" w:rsidRDefault="00B517BB">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304BF6" w:rsidRDefault="00B517BB">
      <w:pPr>
        <w:adjustRightInd w:val="0"/>
        <w:spacing w:line="360" w:lineRule="auto"/>
        <w:ind w:firstLineChars="210" w:firstLine="441"/>
        <w:contextualSpacing/>
        <w:rPr>
          <w:rFonts w:ascii="宋体" w:hAnsi="宋体" w:cs="Arial"/>
          <w:szCs w:val="21"/>
        </w:rPr>
      </w:pPr>
      <w:r>
        <w:rPr>
          <w:rFonts w:ascii="宋体" w:hAnsi="宋体"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04BF6" w:rsidRDefault="00B517BB">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304BF6" w:rsidRDefault="00B517BB">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304BF6" w:rsidRDefault="00B517BB">
      <w:pPr>
        <w:spacing w:line="480" w:lineRule="auto"/>
        <w:ind w:firstLineChars="200" w:firstLine="420"/>
        <w:rPr>
          <w:rFonts w:ascii="宋体" w:hAnsi="宋体"/>
          <w:szCs w:val="21"/>
        </w:rPr>
      </w:pPr>
      <w:r>
        <w:rPr>
          <w:rFonts w:ascii="宋体" w:hAnsi="宋体" w:hint="eastAsia"/>
          <w:szCs w:val="21"/>
        </w:rPr>
        <w:t>法定代表人：  （签字或加盖姓名章）</w:t>
      </w:r>
    </w:p>
    <w:p w:rsidR="00304BF6" w:rsidRDefault="00B517BB">
      <w:pPr>
        <w:spacing w:line="480" w:lineRule="auto"/>
        <w:ind w:firstLineChars="200" w:firstLine="420"/>
        <w:rPr>
          <w:rFonts w:ascii="宋体" w:hAnsi="宋体"/>
          <w:szCs w:val="21"/>
        </w:rPr>
      </w:pPr>
      <w:r>
        <w:rPr>
          <w:rFonts w:ascii="宋体" w:hAnsi="宋体" w:hint="eastAsia"/>
          <w:szCs w:val="21"/>
        </w:rPr>
        <w:t>法定代表人授权代表：（签字或加盖姓名章）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4BF6">
        <w:trPr>
          <w:gridAfter w:val="1"/>
          <w:wAfter w:w="14" w:type="dxa"/>
          <w:trHeight w:val="2636"/>
        </w:trPr>
        <w:tc>
          <w:tcPr>
            <w:tcW w:w="4484" w:type="dxa"/>
            <w:noWrap/>
            <w:vAlign w:val="center"/>
          </w:tcPr>
          <w:p w:rsidR="00304BF6" w:rsidRDefault="00B517BB">
            <w:pPr>
              <w:jc w:val="center"/>
              <w:rPr>
                <w:rFonts w:ascii="宋体" w:hAnsi="宋体"/>
                <w:sz w:val="24"/>
                <w:szCs w:val="24"/>
              </w:rPr>
            </w:pPr>
            <w:r>
              <w:rPr>
                <w:rFonts w:ascii="宋体" w:hAnsi="宋体" w:hint="eastAsia"/>
                <w:sz w:val="24"/>
                <w:szCs w:val="24"/>
              </w:rPr>
              <w:t>法定代表人身份证（正面）</w:t>
            </w:r>
          </w:p>
        </w:tc>
        <w:tc>
          <w:tcPr>
            <w:tcW w:w="4485" w:type="dxa"/>
            <w:gridSpan w:val="2"/>
            <w:noWrap/>
            <w:vAlign w:val="center"/>
          </w:tcPr>
          <w:p w:rsidR="00304BF6" w:rsidRDefault="00B517BB">
            <w:pPr>
              <w:jc w:val="center"/>
              <w:rPr>
                <w:rFonts w:ascii="宋体" w:hAnsi="宋体"/>
                <w:sz w:val="24"/>
                <w:szCs w:val="24"/>
              </w:rPr>
            </w:pPr>
            <w:r>
              <w:rPr>
                <w:rFonts w:ascii="宋体" w:hAnsi="宋体" w:hint="eastAsia"/>
                <w:sz w:val="24"/>
                <w:szCs w:val="24"/>
              </w:rPr>
              <w:t>法定代表人身份证（反面）</w:t>
            </w:r>
          </w:p>
        </w:tc>
      </w:tr>
      <w:tr w:rsidR="00304BF6">
        <w:trPr>
          <w:trHeight w:val="2781"/>
        </w:trPr>
        <w:tc>
          <w:tcPr>
            <w:tcW w:w="4491" w:type="dxa"/>
            <w:gridSpan w:val="2"/>
            <w:noWrap/>
            <w:vAlign w:val="center"/>
          </w:tcPr>
          <w:p w:rsidR="00304BF6" w:rsidRDefault="00B517BB">
            <w:pPr>
              <w:jc w:val="center"/>
              <w:rPr>
                <w:rFonts w:ascii="宋体" w:hAnsi="宋体"/>
                <w:sz w:val="24"/>
                <w:szCs w:val="24"/>
              </w:rPr>
            </w:pPr>
            <w:bookmarkStart w:id="2" w:name="_资格证明文件"/>
            <w:bookmarkStart w:id="3" w:name="_Toc364329026"/>
            <w:bookmarkEnd w:id="2"/>
            <w:r>
              <w:rPr>
                <w:rFonts w:ascii="宋体" w:hAnsi="宋体" w:hint="eastAsia"/>
                <w:sz w:val="24"/>
                <w:szCs w:val="24"/>
              </w:rPr>
              <w:t>法定代表人授权代表身份证（正面）</w:t>
            </w:r>
            <w:bookmarkEnd w:id="3"/>
          </w:p>
        </w:tc>
        <w:tc>
          <w:tcPr>
            <w:tcW w:w="4492" w:type="dxa"/>
            <w:gridSpan w:val="2"/>
            <w:noWrap/>
            <w:vAlign w:val="center"/>
          </w:tcPr>
          <w:p w:rsidR="00304BF6" w:rsidRDefault="00B517BB">
            <w:pPr>
              <w:jc w:val="center"/>
              <w:rPr>
                <w:rFonts w:ascii="宋体" w:hAnsi="宋体"/>
                <w:sz w:val="24"/>
                <w:szCs w:val="24"/>
              </w:rPr>
            </w:pPr>
            <w:bookmarkStart w:id="4" w:name="_Toc364329027"/>
            <w:r>
              <w:rPr>
                <w:rFonts w:ascii="宋体" w:hAnsi="宋体" w:hint="eastAsia"/>
                <w:sz w:val="24"/>
                <w:szCs w:val="24"/>
              </w:rPr>
              <w:t>法定代表人授权代表身份证（反面）</w:t>
            </w:r>
            <w:bookmarkEnd w:id="4"/>
          </w:p>
        </w:tc>
      </w:tr>
    </w:tbl>
    <w:p w:rsidR="00304BF6" w:rsidRDefault="00304BF6" w:rsidP="00304BF6">
      <w:pPr>
        <w:spacing w:line="320" w:lineRule="exact"/>
        <w:ind w:left="2" w:firstLineChars="149" w:firstLine="358"/>
        <w:rPr>
          <w:rFonts w:ascii="宋体" w:hAnsi="宋体" w:cs="Courier New"/>
          <w:sz w:val="24"/>
          <w:szCs w:val="24"/>
        </w:rPr>
      </w:pPr>
    </w:p>
    <w:p w:rsidR="00304BF6" w:rsidRDefault="00B517BB">
      <w:pPr>
        <w:pageBreakBefore/>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2.4 没有重大违法记录的声明</w:t>
      </w:r>
    </w:p>
    <w:p w:rsidR="00304BF6" w:rsidRDefault="00B517BB" w:rsidP="003B31E0">
      <w:pPr>
        <w:spacing w:beforeLines="50" w:afterLines="50"/>
        <w:jc w:val="center"/>
        <w:rPr>
          <w:rFonts w:ascii="宋体" w:hAnsi="宋体" w:cs="Arial"/>
          <w:color w:val="000000"/>
          <w:kern w:val="0"/>
          <w:sz w:val="28"/>
          <w:szCs w:val="21"/>
        </w:rPr>
      </w:pPr>
      <w:r>
        <w:rPr>
          <w:rFonts w:ascii="宋体" w:hAnsi="宋体" w:cs="Arial" w:hint="eastAsia"/>
          <w:color w:val="000000"/>
          <w:kern w:val="0"/>
          <w:sz w:val="28"/>
          <w:szCs w:val="21"/>
        </w:rPr>
        <w:t>声　   明</w:t>
      </w:r>
    </w:p>
    <w:p w:rsidR="00304BF6" w:rsidRDefault="00B517BB" w:rsidP="003B31E0">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304BF6" w:rsidRDefault="00B517BB">
      <w:pPr>
        <w:spacing w:line="360" w:lineRule="auto"/>
        <w:ind w:firstLineChars="200" w:firstLine="420"/>
        <w:jc w:val="left"/>
        <w:rPr>
          <w:rFonts w:ascii="宋体" w:hAnsi="宋体" w:cs="宋体"/>
          <w:szCs w:val="21"/>
          <w:lang w:val="zh-CN"/>
        </w:rPr>
      </w:pPr>
      <w:r>
        <w:rPr>
          <w:rFonts w:ascii="宋体" w:hAnsi="宋体" w:cs="宋体" w:hint="eastAsia"/>
          <w:szCs w:val="21"/>
          <w:lang w:val="zh-CN"/>
        </w:rPr>
        <w:t>特此声明。</w:t>
      </w:r>
    </w:p>
    <w:p w:rsidR="00304BF6" w:rsidRDefault="00B517BB" w:rsidP="003B31E0">
      <w:pPr>
        <w:spacing w:afterLines="50" w:line="360" w:lineRule="auto"/>
        <w:ind w:firstLineChars="200" w:firstLine="420"/>
        <w:jc w:val="left"/>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304BF6" w:rsidRDefault="00304BF6" w:rsidP="003B31E0">
      <w:pPr>
        <w:spacing w:beforeLines="50" w:afterLines="50" w:line="360" w:lineRule="auto"/>
        <w:ind w:firstLineChars="236" w:firstLine="496"/>
        <w:rPr>
          <w:rFonts w:ascii="宋体" w:hAnsi="宋体" w:cs="宋体"/>
          <w:szCs w:val="21"/>
          <w:lang w:val="zh-CN"/>
        </w:rPr>
      </w:pPr>
    </w:p>
    <w:p w:rsidR="00304BF6" w:rsidRDefault="00304BF6" w:rsidP="003B31E0">
      <w:pPr>
        <w:spacing w:beforeLines="50" w:afterLines="50" w:line="360" w:lineRule="auto"/>
        <w:ind w:right="420" w:firstLineChars="2286" w:firstLine="5486"/>
        <w:rPr>
          <w:rFonts w:ascii="宋体" w:hAnsi="宋体" w:cs="宋体"/>
          <w:sz w:val="24"/>
          <w:szCs w:val="24"/>
          <w:lang w:val="zh-CN"/>
        </w:rPr>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rsidP="003B31E0">
      <w:pPr>
        <w:spacing w:beforeLines="50" w:afterLines="50" w:line="360" w:lineRule="auto"/>
        <w:ind w:right="420" w:firstLineChars="2286" w:firstLine="5486"/>
        <w:rPr>
          <w:rFonts w:ascii="宋体" w:hAnsi="宋体" w:cs="宋体"/>
          <w:sz w:val="24"/>
          <w:szCs w:val="24"/>
          <w:lang w:val="zh-CN"/>
        </w:rPr>
      </w:pPr>
    </w:p>
    <w:p w:rsidR="00304BF6" w:rsidRDefault="00304BF6" w:rsidP="003B31E0">
      <w:pPr>
        <w:spacing w:beforeLines="50" w:afterLines="50" w:line="360" w:lineRule="auto"/>
        <w:ind w:right="420" w:firstLineChars="2286" w:firstLine="5486"/>
        <w:rPr>
          <w:rFonts w:ascii="宋体" w:hAnsi="宋体" w:cs="宋体"/>
          <w:sz w:val="24"/>
          <w:szCs w:val="24"/>
          <w:lang w:val="zh-CN"/>
        </w:rPr>
      </w:pPr>
    </w:p>
    <w:p w:rsidR="00304BF6" w:rsidRDefault="00304BF6" w:rsidP="003B31E0">
      <w:pPr>
        <w:spacing w:beforeLines="50" w:afterLines="50" w:line="360" w:lineRule="auto"/>
        <w:ind w:right="420" w:firstLineChars="2286" w:firstLine="5486"/>
        <w:rPr>
          <w:rFonts w:ascii="宋体" w:hAnsi="宋体" w:cs="宋体"/>
          <w:sz w:val="24"/>
          <w:szCs w:val="24"/>
          <w:lang w:val="zh-CN"/>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304BF6">
      <w:pPr>
        <w:autoSpaceDE w:val="0"/>
        <w:autoSpaceDN w:val="0"/>
        <w:adjustRightInd w:val="0"/>
        <w:spacing w:line="360" w:lineRule="auto"/>
        <w:jc w:val="center"/>
        <w:rPr>
          <w:rFonts w:ascii="宋体" w:hAnsi="宋体"/>
          <w:b/>
          <w:bCs/>
          <w:color w:val="000000"/>
          <w:sz w:val="24"/>
          <w:szCs w:val="24"/>
        </w:rPr>
      </w:pPr>
    </w:p>
    <w:p w:rsidR="00304BF6" w:rsidRDefault="00B517BB">
      <w:pPr>
        <w:pageBreakBefore/>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2.5投标承诺函</w:t>
      </w:r>
    </w:p>
    <w:p w:rsidR="00304BF6" w:rsidRDefault="00B517BB" w:rsidP="003B31E0">
      <w:pPr>
        <w:spacing w:beforeLines="50" w:afterLines="50" w:line="360" w:lineRule="auto"/>
        <w:contextualSpacing/>
        <w:rPr>
          <w:rFonts w:ascii="宋体" w:hAnsi="宋体" w:cs="宋体"/>
          <w:sz w:val="22"/>
          <w:szCs w:val="21"/>
          <w:lang w:val="zh-CN"/>
        </w:rPr>
      </w:pPr>
      <w:r>
        <w:rPr>
          <w:rFonts w:ascii="宋体" w:hAnsi="宋体" w:cs="宋体" w:hint="eastAsia"/>
          <w:sz w:val="22"/>
          <w:szCs w:val="21"/>
          <w:lang w:val="zh-CN"/>
        </w:rPr>
        <w:t>致（采购人）</w:t>
      </w:r>
      <w:r>
        <w:rPr>
          <w:rFonts w:ascii="宋体" w:hAnsi="宋体" w:cs="宋体"/>
          <w:sz w:val="22"/>
          <w:szCs w:val="21"/>
          <w:lang w:val="zh-CN"/>
        </w:rPr>
        <w:t>：</w:t>
      </w:r>
    </w:p>
    <w:p w:rsidR="00304BF6" w:rsidRDefault="00B517BB" w:rsidP="003B31E0">
      <w:pPr>
        <w:spacing w:beforeLines="50" w:afterLines="50" w:line="360" w:lineRule="auto"/>
        <w:ind w:firstLineChars="200" w:firstLine="440"/>
        <w:contextualSpacing/>
        <w:rPr>
          <w:rFonts w:ascii="宋体" w:hAnsi="宋体" w:cs="宋体"/>
          <w:sz w:val="22"/>
          <w:szCs w:val="21"/>
          <w:lang w:val="zh-CN"/>
        </w:rPr>
      </w:pPr>
      <w:r>
        <w:rPr>
          <w:rFonts w:ascii="宋体" w:hAnsi="宋体" w:cs="宋体"/>
          <w:sz w:val="22"/>
          <w:szCs w:val="21"/>
          <w:lang w:val="zh-CN"/>
        </w:rPr>
        <w:t>经研究，我</w:t>
      </w:r>
      <w:r>
        <w:rPr>
          <w:rFonts w:ascii="宋体" w:hAnsi="宋体" w:cs="宋体" w:hint="eastAsia"/>
          <w:sz w:val="22"/>
          <w:szCs w:val="21"/>
          <w:lang w:val="zh-CN"/>
        </w:rPr>
        <w:t>方自愿参与贵方</w:t>
      </w:r>
      <w:r>
        <w:rPr>
          <w:rFonts w:ascii="宋体" w:hAnsi="宋体" w:cs="宋体"/>
          <w:sz w:val="22"/>
          <w:szCs w:val="21"/>
          <w:lang w:val="zh-CN"/>
        </w:rPr>
        <w:t>年____月日</w:t>
      </w:r>
      <w:r>
        <w:rPr>
          <w:rFonts w:ascii="宋体" w:hAnsi="宋体" w:cs="宋体"/>
          <w:sz w:val="22"/>
          <w:szCs w:val="21"/>
          <w:u w:val="single"/>
          <w:lang w:val="zh-CN"/>
        </w:rPr>
        <w:t>_</w:t>
      </w:r>
      <w:r>
        <w:rPr>
          <w:rFonts w:ascii="宋体" w:hAnsi="宋体" w:cs="宋体" w:hint="eastAsia"/>
          <w:sz w:val="22"/>
          <w:szCs w:val="21"/>
          <w:lang w:val="zh-CN"/>
        </w:rPr>
        <w:t>（招标编号、项目名称）的</w:t>
      </w:r>
      <w:r>
        <w:rPr>
          <w:rFonts w:ascii="宋体" w:hAnsi="宋体" w:cs="宋体"/>
          <w:sz w:val="22"/>
          <w:szCs w:val="21"/>
          <w:lang w:val="zh-CN"/>
        </w:rPr>
        <w:t>投标，</w:t>
      </w:r>
      <w:r>
        <w:rPr>
          <w:rFonts w:ascii="宋体" w:hAnsi="宋体" w:cs="宋体" w:hint="eastAsia"/>
          <w:sz w:val="22"/>
          <w:szCs w:val="21"/>
          <w:lang w:val="zh-CN"/>
        </w:rPr>
        <w:t>将</w:t>
      </w:r>
      <w:r>
        <w:rPr>
          <w:rFonts w:ascii="宋体" w:hAnsi="宋体" w:cs="宋体"/>
          <w:sz w:val="22"/>
          <w:szCs w:val="21"/>
          <w:lang w:val="zh-CN"/>
        </w:rPr>
        <w:t>严格</w:t>
      </w:r>
      <w:r>
        <w:rPr>
          <w:rFonts w:ascii="宋体" w:hAnsi="宋体" w:cs="宋体" w:hint="eastAsia"/>
          <w:sz w:val="22"/>
          <w:szCs w:val="21"/>
          <w:lang w:val="zh-CN"/>
        </w:rPr>
        <w:t>遵守</w:t>
      </w:r>
      <w:r>
        <w:rPr>
          <w:rFonts w:ascii="宋体" w:hAnsi="宋体" w:cs="宋体"/>
          <w:sz w:val="22"/>
          <w:szCs w:val="21"/>
          <w:lang w:val="zh-CN"/>
        </w:rPr>
        <w:t>《</w:t>
      </w:r>
      <w:r>
        <w:rPr>
          <w:rFonts w:ascii="宋体" w:hAnsi="宋体" w:cs="宋体" w:hint="eastAsia"/>
          <w:sz w:val="22"/>
          <w:szCs w:val="21"/>
          <w:lang w:val="zh-CN"/>
        </w:rPr>
        <w:t>中华人民共和国政府采购</w:t>
      </w:r>
      <w:r>
        <w:rPr>
          <w:rFonts w:ascii="宋体" w:hAnsi="宋体" w:cs="宋体"/>
          <w:sz w:val="22"/>
          <w:szCs w:val="21"/>
          <w:lang w:val="zh-CN"/>
        </w:rPr>
        <w:t>法》等</w:t>
      </w:r>
      <w:r>
        <w:rPr>
          <w:rFonts w:ascii="宋体" w:hAnsi="宋体" w:cs="宋体" w:hint="eastAsia"/>
          <w:sz w:val="22"/>
          <w:szCs w:val="21"/>
          <w:lang w:val="zh-CN"/>
        </w:rPr>
        <w:t>相关</w:t>
      </w:r>
      <w:r>
        <w:rPr>
          <w:rFonts w:ascii="宋体" w:hAnsi="宋体" w:cs="宋体"/>
          <w:sz w:val="22"/>
          <w:szCs w:val="21"/>
          <w:lang w:val="zh-CN"/>
        </w:rPr>
        <w:t>法律法规</w:t>
      </w:r>
      <w:r>
        <w:rPr>
          <w:rFonts w:ascii="宋体" w:hAnsi="宋体" w:cs="宋体" w:hint="eastAsia"/>
          <w:sz w:val="22"/>
          <w:szCs w:val="21"/>
          <w:lang w:val="zh-CN"/>
        </w:rPr>
        <w:t>规定</w:t>
      </w:r>
      <w:r>
        <w:rPr>
          <w:rFonts w:ascii="宋体" w:hAnsi="宋体" w:cs="宋体"/>
          <w:sz w:val="22"/>
          <w:szCs w:val="21"/>
          <w:lang w:val="zh-CN"/>
        </w:rPr>
        <w:t>，并无条件地遵守本次采购活动各项规定。我们郑重承诺：</w:t>
      </w:r>
      <w:r>
        <w:rPr>
          <w:rFonts w:ascii="宋体" w:hAnsi="宋体" w:cs="宋体" w:hint="eastAsia"/>
          <w:sz w:val="22"/>
          <w:szCs w:val="21"/>
          <w:lang w:val="zh-CN"/>
        </w:rPr>
        <w:t>我方</w:t>
      </w:r>
      <w:r>
        <w:rPr>
          <w:rFonts w:ascii="宋体" w:hAnsi="宋体" w:cs="宋体"/>
          <w:sz w:val="22"/>
          <w:szCs w:val="21"/>
          <w:lang w:val="zh-CN"/>
        </w:rPr>
        <w:t>如果在本次</w:t>
      </w:r>
      <w:r>
        <w:rPr>
          <w:rFonts w:ascii="宋体" w:hAnsi="宋体" w:cs="宋体" w:hint="eastAsia"/>
          <w:sz w:val="22"/>
          <w:szCs w:val="21"/>
          <w:lang w:val="zh-CN"/>
        </w:rPr>
        <w:t>投标</w:t>
      </w:r>
      <w:r>
        <w:rPr>
          <w:rFonts w:ascii="宋体" w:hAnsi="宋体" w:cs="宋体"/>
          <w:sz w:val="22"/>
          <w:szCs w:val="21"/>
          <w:lang w:val="zh-CN"/>
        </w:rPr>
        <w:t>活动中有</w:t>
      </w:r>
      <w:r>
        <w:rPr>
          <w:rFonts w:ascii="宋体" w:hAnsi="宋体" w:cs="宋体" w:hint="eastAsia"/>
          <w:sz w:val="22"/>
          <w:szCs w:val="21"/>
          <w:lang w:val="zh-CN"/>
        </w:rPr>
        <w:t>下列</w:t>
      </w:r>
      <w:r>
        <w:rPr>
          <w:rFonts w:ascii="宋体" w:hAnsi="宋体" w:cs="宋体"/>
          <w:sz w:val="22"/>
          <w:szCs w:val="21"/>
          <w:lang w:val="zh-CN"/>
        </w:rPr>
        <w:t>情形</w:t>
      </w:r>
      <w:r>
        <w:rPr>
          <w:rFonts w:ascii="宋体" w:hAnsi="宋体" w:cs="宋体" w:hint="eastAsia"/>
          <w:sz w:val="22"/>
          <w:szCs w:val="21"/>
          <w:lang w:val="zh-CN"/>
        </w:rPr>
        <w:t>之一</w:t>
      </w:r>
      <w:r>
        <w:rPr>
          <w:rFonts w:ascii="宋体" w:hAnsi="宋体" w:cs="宋体"/>
          <w:sz w:val="22"/>
          <w:szCs w:val="21"/>
          <w:lang w:val="zh-CN"/>
        </w:rPr>
        <w:t>的，愿接受政府采购</w:t>
      </w:r>
      <w:r>
        <w:rPr>
          <w:rFonts w:ascii="宋体" w:hAnsi="宋体" w:cs="宋体" w:hint="eastAsia"/>
          <w:sz w:val="22"/>
          <w:szCs w:val="21"/>
          <w:lang w:val="zh-CN"/>
        </w:rPr>
        <w:t>监督管理</w:t>
      </w:r>
      <w:r>
        <w:rPr>
          <w:rFonts w:ascii="宋体" w:hAnsi="宋体" w:cs="宋体"/>
          <w:sz w:val="22"/>
          <w:szCs w:val="21"/>
          <w:lang w:val="zh-CN"/>
        </w:rPr>
        <w:t>部门给予相关处罚并</w:t>
      </w:r>
      <w:r>
        <w:rPr>
          <w:rFonts w:ascii="宋体" w:hAnsi="宋体" w:cs="宋体" w:hint="eastAsia"/>
          <w:sz w:val="22"/>
          <w:szCs w:val="21"/>
          <w:lang w:val="zh-CN"/>
        </w:rPr>
        <w:t>承诺依法</w:t>
      </w:r>
      <w:r>
        <w:rPr>
          <w:rFonts w:ascii="宋体" w:hAnsi="宋体" w:cs="宋体"/>
          <w:sz w:val="22"/>
          <w:szCs w:val="21"/>
          <w:lang w:val="zh-CN"/>
        </w:rPr>
        <w:t>承担</w:t>
      </w:r>
      <w:r>
        <w:rPr>
          <w:rFonts w:ascii="宋体" w:hAnsi="宋体" w:cs="宋体" w:hint="eastAsia"/>
          <w:sz w:val="22"/>
          <w:szCs w:val="21"/>
          <w:lang w:val="zh-CN"/>
        </w:rPr>
        <w:t>相关的经济赔偿责任和</w:t>
      </w:r>
      <w:r>
        <w:rPr>
          <w:rFonts w:ascii="宋体" w:hAnsi="宋体" w:cs="宋体"/>
          <w:sz w:val="22"/>
          <w:szCs w:val="21"/>
          <w:lang w:val="zh-CN"/>
        </w:rPr>
        <w:t>法律责任。</w:t>
      </w:r>
    </w:p>
    <w:p w:rsidR="00304BF6" w:rsidRDefault="00B517BB" w:rsidP="003B31E0">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一、在投标有效期内撤销投标文件；</w:t>
      </w:r>
    </w:p>
    <w:p w:rsidR="00304BF6" w:rsidRDefault="00B517BB" w:rsidP="003B31E0">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二、在投标文件中提供虚假材料；</w:t>
      </w:r>
    </w:p>
    <w:p w:rsidR="00304BF6" w:rsidRDefault="00B517BB" w:rsidP="003B31E0">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三、除因不可抗力或招标文件认可的情形以外，中标后不与采购人签订合同；</w:t>
      </w:r>
    </w:p>
    <w:p w:rsidR="00304BF6" w:rsidRDefault="00B517BB" w:rsidP="003B31E0">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四、与采购人、其他投标人或者采购代理机构恶意串通；</w:t>
      </w:r>
    </w:p>
    <w:p w:rsidR="00304BF6" w:rsidRDefault="00B517BB" w:rsidP="003B31E0">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五、法律法规及本招标文件规定的其他严重违法行为。</w:t>
      </w:r>
    </w:p>
    <w:p w:rsidR="00304BF6" w:rsidRDefault="00304BF6">
      <w:pPr>
        <w:pStyle w:val="Default"/>
        <w:spacing w:line="480" w:lineRule="auto"/>
        <w:ind w:firstLineChars="400" w:firstLine="880"/>
        <w:jc w:val="right"/>
        <w:rPr>
          <w:rFonts w:ascii="新宋体" w:eastAsia="新宋体" w:hAnsi="新宋体"/>
          <w:color w:val="auto"/>
          <w:sz w:val="22"/>
        </w:rPr>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pPr>
        <w:autoSpaceDE w:val="0"/>
        <w:autoSpaceDN w:val="0"/>
        <w:adjustRightInd w:val="0"/>
        <w:spacing w:line="360" w:lineRule="auto"/>
        <w:jc w:val="left"/>
        <w:rPr>
          <w:rFonts w:ascii="宋体" w:hAnsi="宋体" w:cs="宋体"/>
          <w:sz w:val="24"/>
          <w:szCs w:val="24"/>
          <w:lang w:val="zh-CN"/>
        </w:rPr>
      </w:pPr>
    </w:p>
    <w:p w:rsidR="00304BF6" w:rsidRDefault="00304BF6">
      <w:pPr>
        <w:autoSpaceDE w:val="0"/>
        <w:autoSpaceDN w:val="0"/>
        <w:adjustRightInd w:val="0"/>
        <w:spacing w:line="360" w:lineRule="auto"/>
        <w:jc w:val="left"/>
        <w:rPr>
          <w:rFonts w:ascii="宋体" w:cs="宋体"/>
          <w:sz w:val="24"/>
          <w:lang w:val="zh-CN"/>
        </w:rPr>
      </w:pPr>
    </w:p>
    <w:p w:rsidR="00304BF6" w:rsidRDefault="00B517BB">
      <w:pPr>
        <w:widowControl/>
        <w:jc w:val="left"/>
        <w:rPr>
          <w:rFonts w:ascii="宋体" w:hAnsi="宋体"/>
          <w:b/>
          <w:bCs/>
          <w:color w:val="000000"/>
          <w:sz w:val="36"/>
          <w:szCs w:val="36"/>
        </w:rPr>
      </w:pPr>
      <w:r>
        <w:rPr>
          <w:rFonts w:ascii="宋体" w:hAnsi="宋体"/>
          <w:b/>
          <w:bCs/>
          <w:color w:val="000000"/>
          <w:sz w:val="36"/>
          <w:szCs w:val="36"/>
        </w:rPr>
        <w:br w:type="page"/>
      </w:r>
    </w:p>
    <w:p w:rsidR="00304BF6" w:rsidRDefault="00B517B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2.6 其他资格证书或其他材料 </w:t>
      </w:r>
    </w:p>
    <w:p w:rsidR="00304BF6" w:rsidRDefault="00B517BB">
      <w:pPr>
        <w:jc w:val="center"/>
        <w:rPr>
          <w:rFonts w:ascii="宋体" w:hAnsi="宋体"/>
          <w:b/>
          <w:sz w:val="32"/>
        </w:rPr>
      </w:pPr>
      <w:r>
        <w:rPr>
          <w:rFonts w:ascii="宋体" w:hAnsi="宋体" w:hint="eastAsia"/>
          <w:kern w:val="0"/>
          <w:sz w:val="24"/>
        </w:rPr>
        <w:t>3.6.1投标人基本情况表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92"/>
        <w:gridCol w:w="1134"/>
        <w:gridCol w:w="992"/>
        <w:gridCol w:w="699"/>
        <w:gridCol w:w="577"/>
        <w:gridCol w:w="154"/>
        <w:gridCol w:w="1078"/>
        <w:gridCol w:w="490"/>
        <w:gridCol w:w="860"/>
        <w:gridCol w:w="992"/>
      </w:tblGrid>
      <w:tr w:rsidR="00304BF6">
        <w:trPr>
          <w:trHeight w:val="561"/>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投标人名称</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trHeight w:val="611"/>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注册地址</w:t>
            </w:r>
          </w:p>
        </w:tc>
        <w:tc>
          <w:tcPr>
            <w:tcW w:w="3556" w:type="dxa"/>
            <w:gridSpan w:val="5"/>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cantSplit/>
          <w:trHeight w:val="605"/>
          <w:jc w:val="center"/>
        </w:trPr>
        <w:tc>
          <w:tcPr>
            <w:tcW w:w="1592" w:type="dxa"/>
            <w:vMerge w:val="restart"/>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联系方式</w:t>
            </w:r>
          </w:p>
        </w:tc>
        <w:tc>
          <w:tcPr>
            <w:tcW w:w="1134"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联系人</w:t>
            </w:r>
          </w:p>
        </w:tc>
        <w:tc>
          <w:tcPr>
            <w:tcW w:w="2422" w:type="dxa"/>
            <w:gridSpan w:val="4"/>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电</w:t>
            </w:r>
            <w:r>
              <w:rPr>
                <w:sz w:val="24"/>
                <w:szCs w:val="24"/>
              </w:rPr>
              <w:t xml:space="preserve"> </w:t>
            </w:r>
            <w:r>
              <w:rPr>
                <w:sz w:val="24"/>
                <w:szCs w:val="24"/>
              </w:rPr>
              <w:t>话</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cantSplit/>
          <w:trHeight w:val="613"/>
          <w:jc w:val="center"/>
        </w:trPr>
        <w:tc>
          <w:tcPr>
            <w:tcW w:w="1592" w:type="dxa"/>
            <w:vMerge/>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传</w:t>
            </w:r>
            <w:r>
              <w:rPr>
                <w:sz w:val="24"/>
                <w:szCs w:val="24"/>
              </w:rPr>
              <w:t xml:space="preserve">  </w:t>
            </w:r>
            <w:r>
              <w:rPr>
                <w:sz w:val="24"/>
                <w:szCs w:val="24"/>
              </w:rPr>
              <w:t>真</w:t>
            </w:r>
          </w:p>
        </w:tc>
        <w:tc>
          <w:tcPr>
            <w:tcW w:w="2422" w:type="dxa"/>
            <w:gridSpan w:val="4"/>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网</w:t>
            </w:r>
            <w:r>
              <w:rPr>
                <w:sz w:val="24"/>
                <w:szCs w:val="24"/>
              </w:rPr>
              <w:t xml:space="preserve"> </w:t>
            </w:r>
            <w:r>
              <w:rPr>
                <w:sz w:val="24"/>
                <w:szCs w:val="24"/>
              </w:rPr>
              <w:t>址</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trHeight w:val="61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组织结构</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trHeight w:val="608"/>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法定代表人</w:t>
            </w:r>
          </w:p>
        </w:tc>
        <w:tc>
          <w:tcPr>
            <w:tcW w:w="1134"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技术职称</w:t>
            </w:r>
          </w:p>
        </w:tc>
        <w:tc>
          <w:tcPr>
            <w:tcW w:w="1722" w:type="dxa"/>
            <w:gridSpan w:val="3"/>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电话</w:t>
            </w:r>
          </w:p>
        </w:tc>
        <w:tc>
          <w:tcPr>
            <w:tcW w:w="992" w:type="dxa"/>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trHeight w:val="602"/>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技术负责人</w:t>
            </w:r>
          </w:p>
        </w:tc>
        <w:tc>
          <w:tcPr>
            <w:tcW w:w="1134"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技术职称</w:t>
            </w:r>
          </w:p>
        </w:tc>
        <w:tc>
          <w:tcPr>
            <w:tcW w:w="1722" w:type="dxa"/>
            <w:gridSpan w:val="3"/>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电话</w:t>
            </w:r>
          </w:p>
        </w:tc>
        <w:tc>
          <w:tcPr>
            <w:tcW w:w="992" w:type="dxa"/>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trHeight w:val="62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成立时间</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4850" w:type="dxa"/>
            <w:gridSpan w:val="7"/>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ind w:firstLineChars="50" w:firstLine="120"/>
              <w:jc w:val="center"/>
              <w:rPr>
                <w:sz w:val="24"/>
                <w:szCs w:val="24"/>
              </w:rPr>
            </w:pPr>
            <w:r>
              <w:rPr>
                <w:sz w:val="24"/>
                <w:szCs w:val="24"/>
              </w:rPr>
              <w:t>员工总人数：</w:t>
            </w:r>
          </w:p>
        </w:tc>
      </w:tr>
      <w:tr w:rsidR="00304BF6">
        <w:trPr>
          <w:cantSplit/>
          <w:trHeight w:val="658"/>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企业资质等级</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699" w:type="dxa"/>
            <w:vMerge w:val="restart"/>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cantSplit/>
          <w:trHeight w:val="610"/>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营业执照号</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cantSplit/>
          <w:trHeight w:val="60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注册资金</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cantSplit/>
          <w:trHeight w:val="626"/>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开户银行</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cantSplit/>
          <w:trHeight w:val="606"/>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账号</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技工</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r w:rsidR="00304BF6">
        <w:trPr>
          <w:trHeight w:val="793"/>
          <w:jc w:val="center"/>
        </w:trPr>
        <w:tc>
          <w:tcPr>
            <w:tcW w:w="1592" w:type="dxa"/>
            <w:tcBorders>
              <w:top w:val="single" w:sz="4" w:space="0" w:color="auto"/>
              <w:left w:val="single" w:sz="4" w:space="0" w:color="auto"/>
              <w:right w:val="single" w:sz="4" w:space="0" w:color="auto"/>
            </w:tcBorders>
            <w:noWrap/>
            <w:vAlign w:val="center"/>
          </w:tcPr>
          <w:p w:rsidR="00304BF6" w:rsidRDefault="00B517BB">
            <w:pPr>
              <w:topLinePunct/>
              <w:spacing w:line="440" w:lineRule="exact"/>
              <w:ind w:firstLineChars="100" w:firstLine="240"/>
              <w:jc w:val="center"/>
              <w:rPr>
                <w:sz w:val="24"/>
                <w:szCs w:val="24"/>
              </w:rPr>
            </w:pPr>
            <w:r>
              <w:rPr>
                <w:sz w:val="24"/>
                <w:szCs w:val="24"/>
              </w:rPr>
              <w:t>经营范围</w:t>
            </w:r>
          </w:p>
        </w:tc>
        <w:tc>
          <w:tcPr>
            <w:tcW w:w="6976" w:type="dxa"/>
            <w:gridSpan w:val="9"/>
            <w:tcBorders>
              <w:top w:val="single" w:sz="4" w:space="0" w:color="auto"/>
              <w:left w:val="single" w:sz="4" w:space="0" w:color="auto"/>
              <w:right w:val="single" w:sz="4" w:space="0" w:color="auto"/>
            </w:tcBorders>
            <w:noWrap/>
            <w:vAlign w:val="center"/>
          </w:tcPr>
          <w:p w:rsidR="00304BF6" w:rsidRDefault="00304BF6">
            <w:pPr>
              <w:topLinePunct/>
              <w:spacing w:line="440" w:lineRule="exact"/>
              <w:rPr>
                <w:sz w:val="24"/>
                <w:szCs w:val="24"/>
              </w:rPr>
            </w:pPr>
          </w:p>
        </w:tc>
      </w:tr>
      <w:tr w:rsidR="00304BF6">
        <w:trPr>
          <w:trHeight w:val="615"/>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304BF6" w:rsidRDefault="00B517BB">
            <w:pPr>
              <w:topLinePunct/>
              <w:spacing w:line="440" w:lineRule="exact"/>
              <w:jc w:val="center"/>
              <w:rPr>
                <w:sz w:val="24"/>
                <w:szCs w:val="24"/>
              </w:rPr>
            </w:pPr>
            <w:r>
              <w:rPr>
                <w:sz w:val="24"/>
                <w:szCs w:val="24"/>
              </w:rPr>
              <w:t>备注</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304BF6" w:rsidRDefault="00304BF6">
            <w:pPr>
              <w:topLinePunct/>
              <w:spacing w:line="440" w:lineRule="exact"/>
              <w:jc w:val="center"/>
              <w:rPr>
                <w:sz w:val="24"/>
                <w:szCs w:val="24"/>
              </w:rPr>
            </w:pPr>
          </w:p>
        </w:tc>
      </w:tr>
    </w:tbl>
    <w:p w:rsidR="00304BF6" w:rsidRDefault="00B517BB">
      <w:pPr>
        <w:widowControl/>
        <w:spacing w:before="100" w:beforeAutospacing="1" w:after="100" w:afterAutospacing="1" w:line="360" w:lineRule="auto"/>
        <w:jc w:val="left"/>
        <w:rPr>
          <w:rFonts w:ascii="宋体" w:hAnsi="宋体"/>
          <w:bCs/>
          <w:color w:val="000000"/>
          <w:sz w:val="24"/>
          <w:szCs w:val="36"/>
        </w:rPr>
      </w:pPr>
      <w:r>
        <w:rPr>
          <w:rFonts w:ascii="宋体" w:hAnsi="宋体" w:hint="eastAsia"/>
          <w:bCs/>
          <w:color w:val="000000"/>
          <w:sz w:val="24"/>
          <w:szCs w:val="36"/>
        </w:rPr>
        <w:t>后附：企业营业执照、资质证书、安全生产许可证副本等材料的复印件；</w:t>
      </w:r>
    </w:p>
    <w:p w:rsidR="00304BF6" w:rsidRDefault="00B517BB">
      <w:pPr>
        <w:pStyle w:val="ab"/>
        <w:ind w:firstLine="340"/>
      </w:pPr>
      <w:r>
        <w:br w:type="page"/>
      </w:r>
    </w:p>
    <w:p w:rsidR="00304BF6" w:rsidRDefault="00B517BB">
      <w:pPr>
        <w:widowControl/>
        <w:spacing w:before="100" w:beforeAutospacing="1" w:after="100" w:afterAutospacing="1" w:line="360" w:lineRule="auto"/>
        <w:jc w:val="center"/>
        <w:rPr>
          <w:rFonts w:ascii="宋体" w:hAnsi="宋体"/>
          <w:b/>
          <w:bCs/>
          <w:color w:val="000000"/>
          <w:sz w:val="28"/>
          <w:szCs w:val="36"/>
        </w:rPr>
      </w:pPr>
      <w:r>
        <w:rPr>
          <w:rFonts w:ascii="宋体" w:hAnsi="宋体" w:hint="eastAsia"/>
          <w:b/>
          <w:bCs/>
          <w:color w:val="000000"/>
          <w:sz w:val="28"/>
          <w:szCs w:val="36"/>
        </w:rPr>
        <w:lastRenderedPageBreak/>
        <w:t>2.6.2其他相关材料</w:t>
      </w:r>
    </w:p>
    <w:p w:rsidR="00304BF6" w:rsidRDefault="00B517BB">
      <w:pPr>
        <w:autoSpaceDE w:val="0"/>
        <w:autoSpaceDN w:val="0"/>
        <w:adjustRightInd w:val="0"/>
        <w:spacing w:line="360" w:lineRule="auto"/>
        <w:jc w:val="center"/>
        <w:rPr>
          <w:rFonts w:hAnsi="宋体"/>
          <w:snapToGrid w:val="0"/>
          <w:kern w:val="0"/>
          <w:szCs w:val="21"/>
        </w:rPr>
      </w:pPr>
      <w:r>
        <w:rPr>
          <w:rFonts w:hAnsi="宋体" w:hint="eastAsia"/>
          <w:snapToGrid w:val="0"/>
          <w:kern w:val="0"/>
          <w:szCs w:val="21"/>
        </w:rPr>
        <w:t>（根据招标文件要求，投标人须提供的资格证明文件或材料）</w:t>
      </w:r>
    </w:p>
    <w:p w:rsidR="00304BF6" w:rsidRDefault="00304BF6">
      <w:pPr>
        <w:autoSpaceDE w:val="0"/>
        <w:autoSpaceDN w:val="0"/>
        <w:adjustRightInd w:val="0"/>
        <w:spacing w:line="360" w:lineRule="auto"/>
        <w:jc w:val="left"/>
        <w:rPr>
          <w:rFonts w:ascii="宋体" w:hAnsi="宋体" w:cs="宋体"/>
          <w:sz w:val="24"/>
          <w:szCs w:val="24"/>
        </w:rPr>
      </w:pPr>
    </w:p>
    <w:p w:rsidR="00304BF6" w:rsidRDefault="00304BF6">
      <w:pPr>
        <w:pStyle w:val="ab"/>
        <w:ind w:firstLine="340"/>
      </w:pPr>
    </w:p>
    <w:p w:rsidR="00304BF6" w:rsidRDefault="00304BF6">
      <w:pPr>
        <w:pStyle w:val="ab"/>
        <w:ind w:firstLine="340"/>
      </w:pPr>
    </w:p>
    <w:p w:rsidR="00304BF6" w:rsidRDefault="00304BF6">
      <w:pPr>
        <w:pStyle w:val="ab"/>
        <w:ind w:firstLine="340"/>
      </w:pPr>
    </w:p>
    <w:p w:rsidR="00304BF6" w:rsidRDefault="00304BF6">
      <w:pPr>
        <w:pStyle w:val="ab"/>
        <w:ind w:firstLine="340"/>
      </w:pPr>
    </w:p>
    <w:p w:rsidR="00304BF6" w:rsidRDefault="00304BF6">
      <w:pPr>
        <w:autoSpaceDE w:val="0"/>
        <w:autoSpaceDN w:val="0"/>
        <w:adjustRightInd w:val="0"/>
        <w:spacing w:line="360" w:lineRule="auto"/>
        <w:jc w:val="left"/>
        <w:rPr>
          <w:rFonts w:ascii="宋体" w:hAnsi="宋体" w:cs="宋体"/>
          <w:sz w:val="24"/>
          <w:szCs w:val="24"/>
          <w:lang w:val="zh-CN"/>
        </w:rPr>
      </w:pPr>
    </w:p>
    <w:p w:rsidR="00304BF6" w:rsidRDefault="00304BF6">
      <w:pPr>
        <w:autoSpaceDE w:val="0"/>
        <w:autoSpaceDN w:val="0"/>
        <w:adjustRightInd w:val="0"/>
        <w:spacing w:line="360" w:lineRule="auto"/>
        <w:jc w:val="left"/>
        <w:rPr>
          <w:rFonts w:ascii="宋体" w:hAnsi="宋体" w:cs="宋体"/>
          <w:sz w:val="24"/>
          <w:szCs w:val="24"/>
          <w:lang w:val="zh-CN"/>
        </w:rPr>
      </w:pPr>
    </w:p>
    <w:p w:rsidR="00304BF6" w:rsidRDefault="00304BF6">
      <w:pPr>
        <w:autoSpaceDE w:val="0"/>
        <w:autoSpaceDN w:val="0"/>
        <w:adjustRightInd w:val="0"/>
        <w:spacing w:line="360" w:lineRule="auto"/>
        <w:jc w:val="left"/>
        <w:rPr>
          <w:rFonts w:hAnsi="宋体"/>
          <w:b/>
          <w:snapToGrid w:val="0"/>
          <w:kern w:val="0"/>
          <w:sz w:val="36"/>
          <w:szCs w:val="36"/>
        </w:rPr>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pPr>
        <w:autoSpaceDE w:val="0"/>
        <w:autoSpaceDN w:val="0"/>
        <w:adjustRightInd w:val="0"/>
        <w:spacing w:line="360" w:lineRule="auto"/>
        <w:jc w:val="center"/>
        <w:rPr>
          <w:rFonts w:ascii="宋体" w:hAnsi="宋体" w:cs="黑体"/>
          <w:b/>
          <w:bCs/>
          <w:sz w:val="44"/>
          <w:szCs w:val="44"/>
          <w:lang w:val="zh-CN"/>
        </w:rPr>
      </w:pPr>
    </w:p>
    <w:p w:rsidR="00304BF6" w:rsidRDefault="00B517BB">
      <w:pPr>
        <w:pageBreakBefore/>
        <w:autoSpaceDE w:val="0"/>
        <w:autoSpaceDN w:val="0"/>
        <w:adjustRightInd w:val="0"/>
        <w:spacing w:line="360" w:lineRule="auto"/>
        <w:jc w:val="center"/>
        <w:outlineLvl w:val="1"/>
        <w:rPr>
          <w:rFonts w:ascii="宋体" w:hAnsi="宋体" w:cs="黑体"/>
          <w:b/>
          <w:bCs/>
          <w:sz w:val="44"/>
          <w:szCs w:val="44"/>
          <w:lang w:val="zh-CN"/>
        </w:rPr>
      </w:pPr>
      <w:r>
        <w:rPr>
          <w:rFonts w:ascii="宋体" w:hAnsi="宋体" w:cs="黑体" w:hint="eastAsia"/>
          <w:b/>
          <w:bCs/>
          <w:sz w:val="44"/>
          <w:szCs w:val="44"/>
          <w:lang w:val="zh-CN"/>
        </w:rPr>
        <w:lastRenderedPageBreak/>
        <w:t>三、符合性审查证明材料</w:t>
      </w:r>
    </w:p>
    <w:p w:rsidR="00304BF6" w:rsidRDefault="00304BF6">
      <w:pPr>
        <w:pStyle w:val="260"/>
        <w:keepNext w:val="0"/>
        <w:keepLines w:val="0"/>
        <w:numPr>
          <w:ilvl w:val="0"/>
          <w:numId w:val="0"/>
        </w:numPr>
        <w:tabs>
          <w:tab w:val="left" w:pos="660"/>
        </w:tabs>
        <w:snapToGrid w:val="0"/>
        <w:spacing w:before="0" w:line="400" w:lineRule="exact"/>
        <w:outlineLvl w:val="9"/>
        <w:rPr>
          <w:rFonts w:cs="黑体"/>
          <w:color w:val="auto"/>
          <w:kern w:val="2"/>
          <w:sz w:val="36"/>
          <w:szCs w:val="36"/>
          <w:lang w:val="zh-CN"/>
        </w:rPr>
      </w:pPr>
    </w:p>
    <w:p w:rsidR="00304BF6" w:rsidRDefault="00B517BB">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2"/>
          <w:szCs w:val="36"/>
          <w:lang w:val="zh-CN"/>
        </w:rPr>
      </w:pPr>
      <w:r>
        <w:rPr>
          <w:rFonts w:cs="黑体" w:hint="eastAsia"/>
          <w:color w:val="auto"/>
          <w:kern w:val="2"/>
          <w:sz w:val="32"/>
          <w:szCs w:val="36"/>
          <w:lang w:val="zh-CN"/>
        </w:rPr>
        <w:t>3.1技术偏差表</w:t>
      </w:r>
    </w:p>
    <w:tbl>
      <w:tblPr>
        <w:tblW w:w="8897" w:type="dxa"/>
        <w:tblLayout w:type="fixed"/>
        <w:tblLook w:val="04A0"/>
      </w:tblPr>
      <w:tblGrid>
        <w:gridCol w:w="828"/>
        <w:gridCol w:w="1980"/>
        <w:gridCol w:w="1978"/>
        <w:gridCol w:w="1985"/>
        <w:gridCol w:w="850"/>
        <w:gridCol w:w="1276"/>
      </w:tblGrid>
      <w:tr w:rsidR="00304BF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pStyle w:val="a4"/>
              <w:jc w:val="center"/>
              <w:rPr>
                <w:rFonts w:ascii="宋体" w:eastAsia="宋体" w:hAnsi="宋体" w:cs="宋体"/>
                <w:b/>
                <w:bCs/>
                <w:sz w:val="22"/>
                <w:szCs w:val="24"/>
              </w:rPr>
            </w:pPr>
            <w:r>
              <w:rPr>
                <w:rFonts w:ascii="宋体" w:eastAsia="宋体" w:hAnsi="宋体" w:cs="宋体" w:hint="eastAsia"/>
                <w:b/>
                <w:bCs/>
                <w:sz w:val="22"/>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pStyle w:val="a4"/>
              <w:jc w:val="center"/>
              <w:rPr>
                <w:rFonts w:ascii="宋体" w:eastAsia="宋体" w:hAnsi="宋体" w:cs="宋体"/>
                <w:b/>
                <w:bCs/>
                <w:sz w:val="22"/>
                <w:szCs w:val="24"/>
              </w:rPr>
            </w:pPr>
            <w:r>
              <w:rPr>
                <w:rFonts w:ascii="宋体" w:eastAsia="宋体" w:hAnsi="宋体" w:cs="宋体" w:hint="eastAsia"/>
                <w:b/>
                <w:bCs/>
                <w:sz w:val="22"/>
                <w:szCs w:val="24"/>
              </w:rPr>
              <w:t>名称</w:t>
            </w:r>
          </w:p>
        </w:tc>
        <w:tc>
          <w:tcPr>
            <w:tcW w:w="1978"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pStyle w:val="a4"/>
              <w:jc w:val="center"/>
              <w:rPr>
                <w:rFonts w:ascii="宋体" w:eastAsia="宋体" w:hAnsi="宋体" w:cs="宋体"/>
                <w:b/>
                <w:bCs/>
                <w:sz w:val="22"/>
                <w:szCs w:val="24"/>
              </w:rPr>
            </w:pPr>
            <w:r>
              <w:rPr>
                <w:rFonts w:ascii="宋体" w:eastAsia="宋体" w:hAnsi="宋体" w:cs="宋体" w:hint="eastAsia"/>
                <w:b/>
                <w:bCs/>
                <w:sz w:val="22"/>
                <w:szCs w:val="24"/>
              </w:rPr>
              <w:t>招标文件</w:t>
            </w:r>
          </w:p>
          <w:p w:rsidR="00304BF6" w:rsidRDefault="00B517BB">
            <w:pPr>
              <w:pStyle w:val="a4"/>
              <w:jc w:val="center"/>
              <w:rPr>
                <w:rFonts w:ascii="宋体" w:eastAsia="宋体" w:hAnsi="宋体" w:cs="宋体"/>
                <w:b/>
                <w:bCs/>
                <w:sz w:val="22"/>
                <w:szCs w:val="24"/>
              </w:rPr>
            </w:pPr>
            <w:r>
              <w:rPr>
                <w:rFonts w:ascii="宋体" w:eastAsia="宋体" w:hAnsi="宋体" w:cs="宋体" w:hint="eastAsia"/>
                <w:b/>
                <w:bCs/>
                <w:sz w:val="22"/>
                <w:szCs w:val="24"/>
              </w:rPr>
              <w:t>技术标准</w:t>
            </w:r>
          </w:p>
        </w:tc>
        <w:tc>
          <w:tcPr>
            <w:tcW w:w="1985"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pStyle w:val="a4"/>
              <w:jc w:val="center"/>
              <w:rPr>
                <w:rFonts w:ascii="宋体" w:eastAsia="宋体" w:hAnsi="宋体" w:cs="宋体"/>
                <w:b/>
                <w:bCs/>
                <w:sz w:val="22"/>
                <w:szCs w:val="24"/>
              </w:rPr>
            </w:pPr>
            <w:r>
              <w:rPr>
                <w:rFonts w:ascii="宋体" w:eastAsia="宋体" w:hAnsi="宋体" w:cs="宋体" w:hint="eastAsia"/>
                <w:b/>
                <w:bCs/>
                <w:sz w:val="22"/>
                <w:szCs w:val="24"/>
              </w:rPr>
              <w:t xml:space="preserve">投标文件  </w:t>
            </w:r>
          </w:p>
          <w:p w:rsidR="00304BF6" w:rsidRDefault="00B517BB">
            <w:pPr>
              <w:pStyle w:val="a4"/>
              <w:jc w:val="center"/>
              <w:rPr>
                <w:rFonts w:ascii="宋体" w:eastAsia="宋体" w:hAnsi="宋体" w:cs="宋体"/>
                <w:b/>
                <w:bCs/>
                <w:sz w:val="22"/>
                <w:szCs w:val="24"/>
              </w:rPr>
            </w:pPr>
            <w:r>
              <w:rPr>
                <w:rFonts w:ascii="宋体" w:eastAsia="宋体" w:hAnsi="宋体" w:cs="宋体" w:hint="eastAsia"/>
                <w:b/>
                <w:bCs/>
                <w:sz w:val="22"/>
                <w:szCs w:val="24"/>
              </w:rPr>
              <w:t>技术标准</w:t>
            </w:r>
          </w:p>
        </w:tc>
        <w:tc>
          <w:tcPr>
            <w:tcW w:w="850"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pStyle w:val="a4"/>
              <w:jc w:val="center"/>
              <w:rPr>
                <w:rFonts w:ascii="宋体" w:eastAsia="宋体" w:hAnsi="宋体" w:cs="宋体"/>
                <w:b/>
                <w:bCs/>
                <w:sz w:val="22"/>
                <w:szCs w:val="24"/>
              </w:rPr>
            </w:pPr>
            <w:r>
              <w:rPr>
                <w:rFonts w:ascii="宋体" w:eastAsia="宋体" w:hAnsi="宋体" w:cs="宋体" w:hint="eastAsia"/>
                <w:b/>
                <w:bCs/>
                <w:sz w:val="22"/>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304BF6" w:rsidRDefault="00B517BB">
            <w:pPr>
              <w:pStyle w:val="a4"/>
              <w:jc w:val="center"/>
              <w:rPr>
                <w:rFonts w:ascii="宋体" w:eastAsia="宋体" w:hAnsi="宋体" w:cs="宋体"/>
                <w:b/>
                <w:bCs/>
                <w:sz w:val="22"/>
                <w:szCs w:val="24"/>
              </w:rPr>
            </w:pPr>
            <w:r>
              <w:rPr>
                <w:rFonts w:ascii="宋体" w:eastAsia="宋体" w:hAnsi="宋体" w:cs="宋体" w:hint="eastAsia"/>
                <w:b/>
                <w:bCs/>
                <w:sz w:val="22"/>
                <w:szCs w:val="24"/>
              </w:rPr>
              <w:t>说明</w:t>
            </w:r>
          </w:p>
        </w:tc>
      </w:tr>
      <w:tr w:rsidR="00304BF6">
        <w:trPr>
          <w:trHeight w:val="851"/>
        </w:trPr>
        <w:tc>
          <w:tcPr>
            <w:tcW w:w="828" w:type="dxa"/>
            <w:tcBorders>
              <w:top w:val="single" w:sz="6" w:space="0" w:color="auto"/>
              <w:left w:val="single" w:sz="6" w:space="0" w:color="auto"/>
              <w:bottom w:val="single" w:sz="6" w:space="0" w:color="auto"/>
              <w:right w:val="single" w:sz="6" w:space="0" w:color="auto"/>
            </w:tcBorders>
            <w:noWrap/>
            <w:vAlign w:val="center"/>
          </w:tcPr>
          <w:p w:rsidR="00304BF6" w:rsidRDefault="00B517BB">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noWrap/>
          </w:tcPr>
          <w:p w:rsidR="00304BF6" w:rsidRDefault="00304BF6">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noWrap/>
          </w:tcPr>
          <w:p w:rsidR="00304BF6" w:rsidRDefault="00304BF6">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noWrap/>
          </w:tcPr>
          <w:p w:rsidR="00304BF6" w:rsidRDefault="00304BF6">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noWrap/>
          </w:tcPr>
          <w:p w:rsidR="00304BF6" w:rsidRDefault="00304BF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304BF6" w:rsidRDefault="00304BF6">
            <w:pPr>
              <w:autoSpaceDE w:val="0"/>
              <w:autoSpaceDN w:val="0"/>
              <w:adjustRightInd w:val="0"/>
              <w:spacing w:line="480" w:lineRule="exact"/>
              <w:jc w:val="center"/>
              <w:rPr>
                <w:rFonts w:ascii="宋体" w:hAnsi="宋体"/>
                <w:b/>
                <w:bCs/>
                <w:sz w:val="24"/>
              </w:rPr>
            </w:pPr>
          </w:p>
        </w:tc>
      </w:tr>
      <w:tr w:rsidR="00304BF6">
        <w:trPr>
          <w:trHeight w:val="851"/>
        </w:trPr>
        <w:tc>
          <w:tcPr>
            <w:tcW w:w="828" w:type="dxa"/>
            <w:tcBorders>
              <w:top w:val="single" w:sz="6" w:space="0" w:color="auto"/>
              <w:left w:val="single" w:sz="6" w:space="0" w:color="auto"/>
              <w:bottom w:val="single" w:sz="6" w:space="0" w:color="auto"/>
              <w:right w:val="single" w:sz="6" w:space="0" w:color="auto"/>
            </w:tcBorders>
            <w:noWrap/>
            <w:vAlign w:val="center"/>
          </w:tcPr>
          <w:p w:rsidR="00304BF6" w:rsidRDefault="00B517BB">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noWrap/>
          </w:tcPr>
          <w:p w:rsidR="00304BF6" w:rsidRDefault="00304BF6">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noWrap/>
          </w:tcPr>
          <w:p w:rsidR="00304BF6" w:rsidRDefault="00304BF6">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noWrap/>
          </w:tcPr>
          <w:p w:rsidR="00304BF6" w:rsidRDefault="00304BF6">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noWrap/>
          </w:tcPr>
          <w:p w:rsidR="00304BF6" w:rsidRDefault="00304BF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304BF6" w:rsidRDefault="00304BF6">
            <w:pPr>
              <w:autoSpaceDE w:val="0"/>
              <w:autoSpaceDN w:val="0"/>
              <w:adjustRightInd w:val="0"/>
              <w:spacing w:line="480" w:lineRule="exact"/>
              <w:jc w:val="center"/>
              <w:rPr>
                <w:rFonts w:ascii="宋体" w:hAnsi="宋体"/>
                <w:b/>
                <w:bCs/>
                <w:sz w:val="24"/>
              </w:rPr>
            </w:pPr>
          </w:p>
        </w:tc>
      </w:tr>
    </w:tbl>
    <w:p w:rsidR="00304BF6" w:rsidRDefault="00B517BB">
      <w:pPr>
        <w:spacing w:line="360" w:lineRule="auto"/>
        <w:rPr>
          <w:rFonts w:ascii="宋体" w:hAnsi="宋体"/>
        </w:rPr>
      </w:pPr>
      <w:r>
        <w:rPr>
          <w:rFonts w:ascii="宋体" w:hAnsi="宋体" w:hint="eastAsia"/>
          <w:szCs w:val="21"/>
        </w:rPr>
        <w:t>注：</w:t>
      </w:r>
      <w:r>
        <w:rPr>
          <w:rFonts w:ascii="宋体" w:hAnsi="宋体" w:hint="eastAsia"/>
        </w:rPr>
        <w:t>投标人务必按照第二章“项目要求”如实详细填写；</w:t>
      </w:r>
    </w:p>
    <w:p w:rsidR="00304BF6" w:rsidRDefault="00B517BB">
      <w:pPr>
        <w:spacing w:line="360" w:lineRule="auto"/>
        <w:rPr>
          <w:rFonts w:ascii="宋体" w:hAnsi="宋体"/>
        </w:rPr>
      </w:pPr>
      <w:r>
        <w:rPr>
          <w:rFonts w:ascii="宋体" w:hAnsi="宋体" w:hint="eastAsia"/>
        </w:rPr>
        <w:t>技术偏离表填报说明：</w:t>
      </w:r>
    </w:p>
    <w:p w:rsidR="00304BF6" w:rsidRDefault="00B517BB">
      <w:pPr>
        <w:spacing w:line="360" w:lineRule="auto"/>
        <w:rPr>
          <w:rFonts w:ascii="宋体" w:hAnsi="宋体"/>
        </w:rPr>
      </w:pPr>
      <w:r>
        <w:rPr>
          <w:rFonts w:ascii="宋体" w:hAnsi="宋体" w:hint="eastAsia"/>
        </w:rPr>
        <w:t>1、投标人必须据实填写，不得虚假响应，否则将取消其投标或中标资格；</w:t>
      </w:r>
    </w:p>
    <w:p w:rsidR="00304BF6" w:rsidRDefault="00B517BB">
      <w:pPr>
        <w:spacing w:line="360" w:lineRule="auto"/>
        <w:rPr>
          <w:rFonts w:ascii="宋体" w:hAnsi="宋体"/>
        </w:rPr>
      </w:pPr>
      <w:r>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304BF6" w:rsidRDefault="00B517BB">
      <w:pPr>
        <w:spacing w:line="360" w:lineRule="auto"/>
        <w:rPr>
          <w:rFonts w:ascii="宋体" w:hAnsi="宋体"/>
        </w:rPr>
      </w:pPr>
      <w:r>
        <w:rPr>
          <w:rFonts w:ascii="宋体" w:hAnsi="宋体" w:hint="eastAsia"/>
        </w:rPr>
        <w:t>3、“偏离说明”是指投标文件响应的技术参数出现“正偏离”或“负偏离”时，对偏离的具体情况作详细说明。</w:t>
      </w:r>
    </w:p>
    <w:p w:rsidR="00304BF6" w:rsidRDefault="00B517BB">
      <w:pPr>
        <w:spacing w:line="360" w:lineRule="auto"/>
        <w:rPr>
          <w:rFonts w:ascii="宋体" w:hAnsi="宋体"/>
        </w:rPr>
      </w:pPr>
      <w:r>
        <w:rPr>
          <w:rFonts w:ascii="宋体" w:hAnsi="宋体" w:hint="eastAsia"/>
        </w:rPr>
        <w:t>4、当投标文件响应的技术参数出现“正偏离”或“负偏离”时，表格必须在备注栏据实填写原因。当投标文件中响应的技术参数为“无偏离”时 ,只需在“偏离说明”中填写“无偏离”即可。</w:t>
      </w:r>
    </w:p>
    <w:p w:rsidR="00304BF6" w:rsidRDefault="00304BF6">
      <w:pPr>
        <w:autoSpaceDE w:val="0"/>
        <w:autoSpaceDN w:val="0"/>
        <w:adjustRightInd w:val="0"/>
        <w:spacing w:line="360" w:lineRule="auto"/>
        <w:ind w:firstLineChars="2050" w:firstLine="4305"/>
        <w:jc w:val="left"/>
        <w:rPr>
          <w:rFonts w:ascii="宋体" w:hAnsi="宋体" w:cs="宋体"/>
          <w:szCs w:val="21"/>
          <w:lang w:val="zh-CN"/>
        </w:rPr>
      </w:pPr>
    </w:p>
    <w:p w:rsidR="00304BF6" w:rsidRDefault="00304BF6">
      <w:pPr>
        <w:pStyle w:val="ab"/>
        <w:ind w:firstLine="340"/>
        <w:rPr>
          <w:lang w:val="zh-CN"/>
        </w:rPr>
      </w:pPr>
    </w:p>
    <w:p w:rsidR="00304BF6" w:rsidRDefault="00304BF6">
      <w:pPr>
        <w:pStyle w:val="ab"/>
        <w:ind w:firstLine="340"/>
        <w:rPr>
          <w:lang w:val="zh-CN"/>
        </w:rPr>
      </w:pPr>
    </w:p>
    <w:p w:rsidR="00304BF6" w:rsidRDefault="00B517BB">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304BF6" w:rsidRDefault="00B517BB">
      <w:pPr>
        <w:autoSpaceDE w:val="0"/>
        <w:autoSpaceDN w:val="0"/>
        <w:adjustRightInd w:val="0"/>
        <w:spacing w:line="480" w:lineRule="auto"/>
        <w:ind w:firstLineChars="2000" w:firstLine="4200"/>
        <w:rPr>
          <w:rFonts w:ascii="宋体" w:hAnsi="宋体" w:cs="宋体"/>
          <w:szCs w:val="21"/>
          <w:u w:val="single"/>
          <w:lang w:val="zh-CN"/>
        </w:rPr>
      </w:pPr>
      <w:r>
        <w:rPr>
          <w:rFonts w:ascii="宋体" w:hAnsi="宋体" w:cs="宋体" w:hint="eastAsia"/>
          <w:szCs w:val="21"/>
          <w:lang w:val="zh-CN"/>
        </w:rPr>
        <w:t>投标人法定代表人（或授权代表）签字：</w:t>
      </w:r>
    </w:p>
    <w:p w:rsidR="00304BF6" w:rsidRDefault="00B517BB">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304BF6" w:rsidRDefault="00304BF6">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p>
    <w:p w:rsidR="00304BF6" w:rsidRDefault="00304BF6">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p>
    <w:p w:rsidR="00304BF6" w:rsidRDefault="00B517BB">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r>
        <w:rPr>
          <w:rFonts w:cs="黑体" w:hint="eastAsia"/>
          <w:color w:val="auto"/>
          <w:kern w:val="2"/>
          <w:sz w:val="36"/>
          <w:szCs w:val="36"/>
          <w:lang w:val="zh-CN"/>
        </w:rPr>
        <w:lastRenderedPageBreak/>
        <w:t>3.2企业实力</w:t>
      </w:r>
    </w:p>
    <w:p w:rsidR="00304BF6" w:rsidRDefault="00304BF6">
      <w:pPr>
        <w:autoSpaceDE w:val="0"/>
        <w:autoSpaceDN w:val="0"/>
        <w:adjustRightInd w:val="0"/>
        <w:spacing w:line="360" w:lineRule="auto"/>
        <w:jc w:val="center"/>
        <w:rPr>
          <w:rFonts w:ascii="宋体" w:hAnsi="宋体" w:cs="宋体"/>
          <w:sz w:val="24"/>
          <w:szCs w:val="24"/>
          <w:lang w:val="zh-CN"/>
        </w:rPr>
      </w:pPr>
    </w:p>
    <w:p w:rsidR="00304BF6" w:rsidRDefault="00B517BB">
      <w:pPr>
        <w:autoSpaceDE w:val="0"/>
        <w:autoSpaceDN w:val="0"/>
        <w:adjustRightInd w:val="0"/>
        <w:spacing w:line="360" w:lineRule="auto"/>
        <w:jc w:val="center"/>
        <w:rPr>
          <w:rFonts w:ascii="宋体" w:hAnsi="宋体" w:cs="宋体"/>
          <w:szCs w:val="24"/>
          <w:lang w:val="zh-CN"/>
        </w:rPr>
      </w:pPr>
      <w:r>
        <w:rPr>
          <w:rFonts w:ascii="宋体" w:hAnsi="宋体" w:cs="宋体" w:hint="eastAsia"/>
          <w:szCs w:val="24"/>
          <w:lang w:val="zh-CN"/>
        </w:rPr>
        <w:t>（投标人根据招标文件评分要求自行编制）</w:t>
      </w:r>
    </w:p>
    <w:p w:rsidR="00304BF6" w:rsidRDefault="00B517BB">
      <w:pPr>
        <w:pageBreakBefore/>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3.3</w:t>
      </w:r>
      <w:r>
        <w:rPr>
          <w:rFonts w:hAnsi="宋体" w:hint="eastAsia"/>
          <w:b/>
          <w:snapToGrid w:val="0"/>
          <w:kern w:val="0"/>
          <w:sz w:val="36"/>
          <w:szCs w:val="36"/>
        </w:rPr>
        <w:t>业绩情况表</w:t>
      </w:r>
    </w:p>
    <w:p w:rsidR="00304BF6" w:rsidRDefault="00B517BB" w:rsidP="003B31E0">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304BF6" w:rsidRDefault="00B517BB">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664"/>
        <w:gridCol w:w="1418"/>
        <w:gridCol w:w="1559"/>
        <w:gridCol w:w="1701"/>
        <w:gridCol w:w="1559"/>
      </w:tblGrid>
      <w:tr w:rsidR="00304BF6">
        <w:trPr>
          <w:trHeight w:val="777"/>
        </w:trPr>
        <w:tc>
          <w:tcPr>
            <w:tcW w:w="712" w:type="dxa"/>
            <w:shd w:val="clear" w:color="auto" w:fill="F3F3F3"/>
            <w:noWrap/>
            <w:vAlign w:val="center"/>
          </w:tcPr>
          <w:p w:rsidR="00304BF6" w:rsidRDefault="00B517B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664" w:type="dxa"/>
            <w:shd w:val="clear" w:color="auto" w:fill="F3F3F3"/>
            <w:noWrap/>
            <w:vAlign w:val="center"/>
          </w:tcPr>
          <w:p w:rsidR="00304BF6" w:rsidRDefault="00B517B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1418" w:type="dxa"/>
            <w:shd w:val="clear" w:color="auto" w:fill="F3F3F3"/>
            <w:noWrap/>
            <w:vAlign w:val="center"/>
          </w:tcPr>
          <w:p w:rsidR="00304BF6" w:rsidRDefault="00B517B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559" w:type="dxa"/>
            <w:shd w:val="clear" w:color="auto" w:fill="F3F3F3"/>
            <w:noWrap/>
            <w:vAlign w:val="center"/>
          </w:tcPr>
          <w:p w:rsidR="00304BF6" w:rsidRDefault="00B517BB">
            <w:pPr>
              <w:pStyle w:val="a4"/>
              <w:jc w:val="center"/>
              <w:rPr>
                <w:rFonts w:ascii="宋体" w:eastAsia="宋体" w:hAnsi="宋体" w:cs="Times New Roman"/>
                <w:b/>
                <w:bCs/>
                <w:sz w:val="21"/>
                <w:szCs w:val="21"/>
              </w:rPr>
            </w:pPr>
            <w:r>
              <w:rPr>
                <w:rFonts w:ascii="宋体" w:eastAsia="宋体" w:hAnsi="宋体" w:cs="宋体" w:hint="eastAsia"/>
                <w:b/>
                <w:bCs/>
                <w:sz w:val="21"/>
                <w:szCs w:val="21"/>
              </w:rPr>
              <w:t>主要内容</w:t>
            </w:r>
          </w:p>
        </w:tc>
        <w:tc>
          <w:tcPr>
            <w:tcW w:w="1701" w:type="dxa"/>
            <w:shd w:val="clear" w:color="auto" w:fill="F3F3F3"/>
            <w:noWrap/>
            <w:vAlign w:val="center"/>
          </w:tcPr>
          <w:p w:rsidR="00304BF6" w:rsidRDefault="00B517BB">
            <w:pPr>
              <w:pStyle w:val="a4"/>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559" w:type="dxa"/>
            <w:shd w:val="clear" w:color="auto" w:fill="F3F3F3"/>
            <w:noWrap/>
            <w:vAlign w:val="center"/>
          </w:tcPr>
          <w:p w:rsidR="00304BF6" w:rsidRDefault="00B517B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04BF6">
        <w:trPr>
          <w:trHeight w:val="680"/>
        </w:trPr>
        <w:tc>
          <w:tcPr>
            <w:tcW w:w="712" w:type="dxa"/>
            <w:noWrap/>
            <w:vAlign w:val="center"/>
          </w:tcPr>
          <w:p w:rsidR="00304BF6" w:rsidRDefault="00B517B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664" w:type="dxa"/>
            <w:noWrap/>
            <w:vAlign w:val="center"/>
          </w:tcPr>
          <w:p w:rsidR="00304BF6" w:rsidRDefault="00304BF6">
            <w:pPr>
              <w:pStyle w:val="a4"/>
              <w:spacing w:line="360" w:lineRule="auto"/>
              <w:rPr>
                <w:rFonts w:ascii="宋体" w:eastAsia="宋体" w:hAnsi="宋体" w:cs="Times New Roman"/>
                <w:sz w:val="21"/>
                <w:szCs w:val="21"/>
              </w:rPr>
            </w:pPr>
          </w:p>
        </w:tc>
        <w:tc>
          <w:tcPr>
            <w:tcW w:w="1418" w:type="dxa"/>
            <w:noWrap/>
            <w:vAlign w:val="center"/>
          </w:tcPr>
          <w:p w:rsidR="00304BF6" w:rsidRDefault="00304BF6">
            <w:pPr>
              <w:pStyle w:val="a4"/>
              <w:jc w:val="center"/>
              <w:rPr>
                <w:rFonts w:ascii="宋体" w:eastAsia="宋体" w:hAnsi="宋体" w:cs="宋体"/>
                <w:b/>
                <w:bCs/>
                <w:sz w:val="21"/>
                <w:szCs w:val="21"/>
              </w:rPr>
            </w:pPr>
          </w:p>
        </w:tc>
        <w:tc>
          <w:tcPr>
            <w:tcW w:w="1559" w:type="dxa"/>
            <w:noWrap/>
            <w:vAlign w:val="center"/>
          </w:tcPr>
          <w:p w:rsidR="00304BF6" w:rsidRDefault="00304BF6">
            <w:pPr>
              <w:pStyle w:val="a4"/>
              <w:jc w:val="center"/>
              <w:rPr>
                <w:rFonts w:ascii="宋体" w:eastAsia="宋体" w:hAnsi="宋体" w:cs="宋体"/>
                <w:b/>
                <w:bCs/>
                <w:sz w:val="21"/>
                <w:szCs w:val="21"/>
              </w:rPr>
            </w:pPr>
          </w:p>
        </w:tc>
        <w:tc>
          <w:tcPr>
            <w:tcW w:w="1701" w:type="dxa"/>
            <w:noWrap/>
            <w:vAlign w:val="center"/>
          </w:tcPr>
          <w:p w:rsidR="00304BF6" w:rsidRDefault="00304BF6">
            <w:pPr>
              <w:pStyle w:val="a4"/>
              <w:spacing w:line="360" w:lineRule="auto"/>
              <w:rPr>
                <w:rFonts w:ascii="宋体" w:eastAsia="宋体" w:hAnsi="宋体" w:cs="Times New Roman"/>
                <w:sz w:val="21"/>
                <w:szCs w:val="21"/>
              </w:rPr>
            </w:pPr>
          </w:p>
        </w:tc>
        <w:tc>
          <w:tcPr>
            <w:tcW w:w="1559" w:type="dxa"/>
            <w:noWrap/>
            <w:vAlign w:val="center"/>
          </w:tcPr>
          <w:p w:rsidR="00304BF6" w:rsidRDefault="00304BF6">
            <w:pPr>
              <w:pStyle w:val="a4"/>
              <w:spacing w:line="360" w:lineRule="auto"/>
              <w:rPr>
                <w:rFonts w:ascii="宋体" w:eastAsia="宋体" w:hAnsi="宋体" w:cs="Times New Roman"/>
                <w:sz w:val="21"/>
                <w:szCs w:val="21"/>
              </w:rPr>
            </w:pPr>
          </w:p>
        </w:tc>
      </w:tr>
      <w:tr w:rsidR="00304BF6">
        <w:trPr>
          <w:trHeight w:val="680"/>
        </w:trPr>
        <w:tc>
          <w:tcPr>
            <w:tcW w:w="712" w:type="dxa"/>
            <w:noWrap/>
            <w:vAlign w:val="center"/>
          </w:tcPr>
          <w:p w:rsidR="00304BF6" w:rsidRDefault="00B517B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664" w:type="dxa"/>
            <w:noWrap/>
            <w:vAlign w:val="center"/>
          </w:tcPr>
          <w:p w:rsidR="00304BF6" w:rsidRDefault="00304BF6">
            <w:pPr>
              <w:pStyle w:val="a4"/>
              <w:spacing w:line="360" w:lineRule="auto"/>
              <w:rPr>
                <w:rFonts w:ascii="宋体" w:eastAsia="宋体" w:hAnsi="宋体" w:cs="Times New Roman"/>
                <w:sz w:val="21"/>
                <w:szCs w:val="21"/>
              </w:rPr>
            </w:pPr>
          </w:p>
        </w:tc>
        <w:tc>
          <w:tcPr>
            <w:tcW w:w="1418" w:type="dxa"/>
            <w:noWrap/>
            <w:vAlign w:val="center"/>
          </w:tcPr>
          <w:p w:rsidR="00304BF6" w:rsidRDefault="00304BF6">
            <w:pPr>
              <w:pStyle w:val="a4"/>
              <w:jc w:val="center"/>
              <w:rPr>
                <w:rFonts w:ascii="宋体" w:eastAsia="宋体" w:hAnsi="宋体" w:cs="宋体"/>
                <w:b/>
                <w:bCs/>
                <w:sz w:val="21"/>
                <w:szCs w:val="21"/>
              </w:rPr>
            </w:pPr>
          </w:p>
        </w:tc>
        <w:tc>
          <w:tcPr>
            <w:tcW w:w="1559" w:type="dxa"/>
            <w:noWrap/>
            <w:vAlign w:val="center"/>
          </w:tcPr>
          <w:p w:rsidR="00304BF6" w:rsidRDefault="00304BF6">
            <w:pPr>
              <w:pStyle w:val="a4"/>
              <w:jc w:val="center"/>
              <w:rPr>
                <w:rFonts w:ascii="宋体" w:eastAsia="宋体" w:hAnsi="宋体" w:cs="宋体"/>
                <w:b/>
                <w:bCs/>
                <w:sz w:val="21"/>
                <w:szCs w:val="21"/>
              </w:rPr>
            </w:pPr>
          </w:p>
        </w:tc>
        <w:tc>
          <w:tcPr>
            <w:tcW w:w="1701" w:type="dxa"/>
            <w:noWrap/>
            <w:vAlign w:val="center"/>
          </w:tcPr>
          <w:p w:rsidR="00304BF6" w:rsidRDefault="00304BF6">
            <w:pPr>
              <w:pStyle w:val="a4"/>
              <w:spacing w:line="360" w:lineRule="auto"/>
              <w:rPr>
                <w:rFonts w:ascii="宋体" w:eastAsia="宋体" w:hAnsi="宋体" w:cs="Times New Roman"/>
                <w:sz w:val="21"/>
                <w:szCs w:val="21"/>
              </w:rPr>
            </w:pPr>
          </w:p>
        </w:tc>
        <w:tc>
          <w:tcPr>
            <w:tcW w:w="1559" w:type="dxa"/>
            <w:noWrap/>
            <w:vAlign w:val="center"/>
          </w:tcPr>
          <w:p w:rsidR="00304BF6" w:rsidRDefault="00304BF6">
            <w:pPr>
              <w:pStyle w:val="a4"/>
              <w:spacing w:line="360" w:lineRule="auto"/>
              <w:rPr>
                <w:rFonts w:ascii="宋体" w:eastAsia="宋体" w:hAnsi="宋体" w:cs="Times New Roman"/>
                <w:sz w:val="21"/>
                <w:szCs w:val="21"/>
              </w:rPr>
            </w:pPr>
          </w:p>
        </w:tc>
      </w:tr>
      <w:tr w:rsidR="00304BF6">
        <w:trPr>
          <w:trHeight w:val="680"/>
        </w:trPr>
        <w:tc>
          <w:tcPr>
            <w:tcW w:w="712" w:type="dxa"/>
            <w:noWrap/>
            <w:vAlign w:val="center"/>
          </w:tcPr>
          <w:p w:rsidR="00304BF6" w:rsidRDefault="00B517B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664" w:type="dxa"/>
            <w:noWrap/>
            <w:vAlign w:val="center"/>
          </w:tcPr>
          <w:p w:rsidR="00304BF6" w:rsidRDefault="00304BF6">
            <w:pPr>
              <w:pStyle w:val="a4"/>
              <w:spacing w:line="360" w:lineRule="auto"/>
              <w:rPr>
                <w:rFonts w:ascii="宋体" w:eastAsia="宋体" w:hAnsi="宋体" w:cs="Times New Roman"/>
                <w:sz w:val="21"/>
                <w:szCs w:val="21"/>
              </w:rPr>
            </w:pPr>
          </w:p>
        </w:tc>
        <w:tc>
          <w:tcPr>
            <w:tcW w:w="1418" w:type="dxa"/>
            <w:noWrap/>
            <w:vAlign w:val="center"/>
          </w:tcPr>
          <w:p w:rsidR="00304BF6" w:rsidRDefault="00304BF6">
            <w:pPr>
              <w:pStyle w:val="a4"/>
              <w:jc w:val="center"/>
              <w:rPr>
                <w:rFonts w:ascii="宋体" w:eastAsia="宋体" w:hAnsi="宋体" w:cs="宋体"/>
                <w:b/>
                <w:bCs/>
                <w:sz w:val="21"/>
                <w:szCs w:val="21"/>
              </w:rPr>
            </w:pPr>
          </w:p>
        </w:tc>
        <w:tc>
          <w:tcPr>
            <w:tcW w:w="1559" w:type="dxa"/>
            <w:noWrap/>
            <w:vAlign w:val="center"/>
          </w:tcPr>
          <w:p w:rsidR="00304BF6" w:rsidRDefault="00304BF6">
            <w:pPr>
              <w:pStyle w:val="a4"/>
              <w:jc w:val="center"/>
              <w:rPr>
                <w:rFonts w:ascii="宋体" w:eastAsia="宋体" w:hAnsi="宋体" w:cs="宋体"/>
                <w:b/>
                <w:bCs/>
                <w:sz w:val="21"/>
                <w:szCs w:val="21"/>
              </w:rPr>
            </w:pPr>
          </w:p>
        </w:tc>
        <w:tc>
          <w:tcPr>
            <w:tcW w:w="1701" w:type="dxa"/>
            <w:noWrap/>
            <w:vAlign w:val="center"/>
          </w:tcPr>
          <w:p w:rsidR="00304BF6" w:rsidRDefault="00304BF6">
            <w:pPr>
              <w:pStyle w:val="a4"/>
              <w:spacing w:line="360" w:lineRule="auto"/>
              <w:rPr>
                <w:rFonts w:ascii="宋体" w:eastAsia="宋体" w:hAnsi="宋体" w:cs="Times New Roman"/>
                <w:sz w:val="21"/>
                <w:szCs w:val="21"/>
              </w:rPr>
            </w:pPr>
          </w:p>
        </w:tc>
        <w:tc>
          <w:tcPr>
            <w:tcW w:w="1559" w:type="dxa"/>
            <w:noWrap/>
            <w:vAlign w:val="center"/>
          </w:tcPr>
          <w:p w:rsidR="00304BF6" w:rsidRDefault="00304BF6">
            <w:pPr>
              <w:pStyle w:val="a4"/>
              <w:spacing w:line="360" w:lineRule="auto"/>
              <w:rPr>
                <w:rFonts w:ascii="宋体" w:eastAsia="宋体" w:hAnsi="宋体" w:cs="Times New Roman"/>
                <w:sz w:val="21"/>
                <w:szCs w:val="21"/>
              </w:rPr>
            </w:pPr>
          </w:p>
        </w:tc>
      </w:tr>
      <w:tr w:rsidR="00304BF6">
        <w:trPr>
          <w:trHeight w:val="680"/>
        </w:trPr>
        <w:tc>
          <w:tcPr>
            <w:tcW w:w="712" w:type="dxa"/>
            <w:noWrap/>
            <w:vAlign w:val="center"/>
          </w:tcPr>
          <w:p w:rsidR="00304BF6" w:rsidRDefault="00B517B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664" w:type="dxa"/>
            <w:noWrap/>
            <w:vAlign w:val="center"/>
          </w:tcPr>
          <w:p w:rsidR="00304BF6" w:rsidRDefault="00304BF6">
            <w:pPr>
              <w:rPr>
                <w:rFonts w:ascii="宋体"/>
                <w:szCs w:val="21"/>
              </w:rPr>
            </w:pPr>
          </w:p>
        </w:tc>
        <w:tc>
          <w:tcPr>
            <w:tcW w:w="1418" w:type="dxa"/>
            <w:noWrap/>
            <w:vAlign w:val="center"/>
          </w:tcPr>
          <w:p w:rsidR="00304BF6" w:rsidRDefault="00304BF6">
            <w:pPr>
              <w:pStyle w:val="a4"/>
              <w:jc w:val="center"/>
              <w:rPr>
                <w:rFonts w:ascii="宋体" w:eastAsia="宋体" w:hAnsi="宋体" w:cs="宋体"/>
                <w:b/>
                <w:bCs/>
                <w:sz w:val="21"/>
                <w:szCs w:val="21"/>
              </w:rPr>
            </w:pPr>
          </w:p>
        </w:tc>
        <w:tc>
          <w:tcPr>
            <w:tcW w:w="1559" w:type="dxa"/>
            <w:noWrap/>
            <w:vAlign w:val="center"/>
          </w:tcPr>
          <w:p w:rsidR="00304BF6" w:rsidRDefault="00304BF6">
            <w:pPr>
              <w:pStyle w:val="a4"/>
              <w:jc w:val="center"/>
              <w:rPr>
                <w:rFonts w:ascii="宋体" w:eastAsia="宋体" w:hAnsi="宋体" w:cs="宋体"/>
                <w:b/>
                <w:bCs/>
                <w:sz w:val="21"/>
                <w:szCs w:val="21"/>
              </w:rPr>
            </w:pPr>
          </w:p>
        </w:tc>
        <w:tc>
          <w:tcPr>
            <w:tcW w:w="1701" w:type="dxa"/>
            <w:noWrap/>
            <w:vAlign w:val="center"/>
          </w:tcPr>
          <w:p w:rsidR="00304BF6" w:rsidRDefault="00304BF6">
            <w:pPr>
              <w:pStyle w:val="a4"/>
              <w:rPr>
                <w:rFonts w:ascii="宋体"/>
                <w:szCs w:val="21"/>
              </w:rPr>
            </w:pPr>
          </w:p>
        </w:tc>
        <w:tc>
          <w:tcPr>
            <w:tcW w:w="1559" w:type="dxa"/>
            <w:noWrap/>
            <w:vAlign w:val="center"/>
          </w:tcPr>
          <w:p w:rsidR="00304BF6" w:rsidRDefault="00304BF6">
            <w:pPr>
              <w:rPr>
                <w:rFonts w:ascii="宋体"/>
                <w:szCs w:val="21"/>
              </w:rPr>
            </w:pPr>
          </w:p>
        </w:tc>
      </w:tr>
      <w:tr w:rsidR="00304BF6">
        <w:trPr>
          <w:trHeight w:val="680"/>
        </w:trPr>
        <w:tc>
          <w:tcPr>
            <w:tcW w:w="712" w:type="dxa"/>
            <w:noWrap/>
            <w:vAlign w:val="center"/>
          </w:tcPr>
          <w:p w:rsidR="00304BF6" w:rsidRDefault="00B517B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664" w:type="dxa"/>
            <w:noWrap/>
            <w:vAlign w:val="center"/>
          </w:tcPr>
          <w:p w:rsidR="00304BF6" w:rsidRDefault="00304BF6">
            <w:pPr>
              <w:rPr>
                <w:rFonts w:ascii="宋体"/>
                <w:szCs w:val="21"/>
              </w:rPr>
            </w:pPr>
          </w:p>
        </w:tc>
        <w:tc>
          <w:tcPr>
            <w:tcW w:w="1418" w:type="dxa"/>
            <w:noWrap/>
            <w:vAlign w:val="center"/>
          </w:tcPr>
          <w:p w:rsidR="00304BF6" w:rsidRDefault="00304BF6">
            <w:pPr>
              <w:pStyle w:val="a4"/>
              <w:jc w:val="center"/>
              <w:rPr>
                <w:rFonts w:ascii="宋体" w:eastAsia="宋体" w:hAnsi="宋体" w:cs="宋体"/>
                <w:b/>
                <w:bCs/>
                <w:sz w:val="21"/>
                <w:szCs w:val="21"/>
              </w:rPr>
            </w:pPr>
          </w:p>
        </w:tc>
        <w:tc>
          <w:tcPr>
            <w:tcW w:w="1559" w:type="dxa"/>
            <w:noWrap/>
            <w:vAlign w:val="center"/>
          </w:tcPr>
          <w:p w:rsidR="00304BF6" w:rsidRDefault="00304BF6">
            <w:pPr>
              <w:pStyle w:val="a4"/>
              <w:jc w:val="center"/>
              <w:rPr>
                <w:rFonts w:ascii="宋体" w:eastAsia="宋体" w:hAnsi="宋体" w:cs="宋体"/>
                <w:b/>
                <w:bCs/>
                <w:sz w:val="21"/>
                <w:szCs w:val="21"/>
              </w:rPr>
            </w:pPr>
          </w:p>
        </w:tc>
        <w:tc>
          <w:tcPr>
            <w:tcW w:w="1701" w:type="dxa"/>
            <w:noWrap/>
            <w:vAlign w:val="center"/>
          </w:tcPr>
          <w:p w:rsidR="00304BF6" w:rsidRDefault="00304BF6">
            <w:pPr>
              <w:pStyle w:val="a4"/>
              <w:rPr>
                <w:rFonts w:ascii="宋体"/>
                <w:szCs w:val="21"/>
              </w:rPr>
            </w:pPr>
          </w:p>
        </w:tc>
        <w:tc>
          <w:tcPr>
            <w:tcW w:w="1559" w:type="dxa"/>
            <w:noWrap/>
            <w:vAlign w:val="center"/>
          </w:tcPr>
          <w:p w:rsidR="00304BF6" w:rsidRDefault="00304BF6">
            <w:pPr>
              <w:rPr>
                <w:rFonts w:ascii="宋体"/>
                <w:szCs w:val="21"/>
              </w:rPr>
            </w:pPr>
          </w:p>
        </w:tc>
      </w:tr>
    </w:tbl>
    <w:p w:rsidR="00304BF6" w:rsidRDefault="00B517B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注：附相关中标通知书和合同关键页内容；</w:t>
      </w:r>
    </w:p>
    <w:p w:rsidR="00304BF6" w:rsidRDefault="00304BF6">
      <w:pPr>
        <w:pStyle w:val="Default"/>
        <w:spacing w:line="480" w:lineRule="auto"/>
        <w:ind w:firstLineChars="400" w:firstLine="880"/>
        <w:jc w:val="right"/>
        <w:rPr>
          <w:rFonts w:ascii="新宋体" w:eastAsia="新宋体" w:hAnsi="新宋体"/>
          <w:color w:val="auto"/>
          <w:sz w:val="22"/>
        </w:rPr>
      </w:pPr>
    </w:p>
    <w:p w:rsidR="00304BF6" w:rsidRDefault="00304BF6">
      <w:pPr>
        <w:pStyle w:val="Default"/>
        <w:spacing w:line="480" w:lineRule="auto"/>
        <w:ind w:firstLineChars="400" w:firstLine="880"/>
        <w:jc w:val="right"/>
        <w:rPr>
          <w:rFonts w:ascii="新宋体" w:eastAsia="新宋体" w:hAnsi="新宋体"/>
          <w:color w:val="auto"/>
          <w:sz w:val="22"/>
        </w:rPr>
      </w:pPr>
    </w:p>
    <w:p w:rsidR="00304BF6" w:rsidRDefault="00304BF6">
      <w:pPr>
        <w:pStyle w:val="Default"/>
        <w:spacing w:line="480" w:lineRule="auto"/>
        <w:ind w:firstLineChars="400" w:firstLine="880"/>
        <w:jc w:val="right"/>
        <w:rPr>
          <w:rFonts w:ascii="新宋体" w:eastAsia="新宋体" w:hAnsi="新宋体"/>
          <w:color w:val="auto"/>
          <w:sz w:val="22"/>
        </w:rPr>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pPr>
        <w:autoSpaceDE w:val="0"/>
        <w:autoSpaceDN w:val="0"/>
        <w:adjustRightInd w:val="0"/>
        <w:spacing w:line="480" w:lineRule="auto"/>
        <w:ind w:firstLineChars="2200" w:firstLine="4620"/>
        <w:rPr>
          <w:rFonts w:ascii="宋体" w:hAnsi="宋体" w:cs="宋体"/>
          <w:szCs w:val="21"/>
          <w:lang w:val="zh-CN"/>
        </w:rPr>
      </w:pPr>
    </w:p>
    <w:p w:rsidR="00304BF6" w:rsidRDefault="00304BF6">
      <w:pPr>
        <w:pStyle w:val="ab"/>
        <w:ind w:firstLine="340"/>
        <w:rPr>
          <w:lang w:val="zh-CN"/>
        </w:rPr>
      </w:pPr>
    </w:p>
    <w:p w:rsidR="00304BF6" w:rsidRDefault="00304BF6">
      <w:pPr>
        <w:pStyle w:val="ab"/>
        <w:ind w:firstLine="340"/>
        <w:rPr>
          <w:lang w:val="zh-CN"/>
        </w:rPr>
      </w:pPr>
    </w:p>
    <w:p w:rsidR="00304BF6" w:rsidRDefault="00B517BB">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3.4服务承诺</w:t>
      </w:r>
    </w:p>
    <w:p w:rsidR="00304BF6" w:rsidRDefault="00B517BB">
      <w:pPr>
        <w:autoSpaceDE w:val="0"/>
        <w:autoSpaceDN w:val="0"/>
        <w:adjustRightInd w:val="0"/>
        <w:spacing w:line="48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304BF6" w:rsidRDefault="00B517BB">
      <w:pPr>
        <w:pStyle w:val="260"/>
        <w:keepNext w:val="0"/>
        <w:keepLines w:val="0"/>
        <w:pageBreakBefore/>
        <w:numPr>
          <w:ilvl w:val="0"/>
          <w:numId w:val="0"/>
        </w:numPr>
        <w:tabs>
          <w:tab w:val="left" w:pos="660"/>
        </w:tabs>
        <w:snapToGrid w:val="0"/>
        <w:spacing w:before="0" w:line="400" w:lineRule="exact"/>
        <w:jc w:val="center"/>
        <w:outlineLvl w:val="9"/>
        <w:rPr>
          <w:rFonts w:cs="黑体"/>
          <w:color w:val="auto"/>
          <w:kern w:val="2"/>
          <w:sz w:val="36"/>
          <w:szCs w:val="36"/>
          <w:lang w:val="zh-CN"/>
        </w:rPr>
      </w:pPr>
      <w:r>
        <w:rPr>
          <w:rFonts w:cs="黑体" w:hint="eastAsia"/>
          <w:color w:val="auto"/>
          <w:kern w:val="2"/>
          <w:sz w:val="36"/>
          <w:szCs w:val="36"/>
          <w:lang w:val="zh-CN"/>
        </w:rPr>
        <w:lastRenderedPageBreak/>
        <w:t>3.5技术方案（实施方案）</w:t>
      </w:r>
    </w:p>
    <w:p w:rsidR="00304BF6" w:rsidRDefault="00304BF6">
      <w:pPr>
        <w:autoSpaceDE w:val="0"/>
        <w:autoSpaceDN w:val="0"/>
        <w:adjustRightInd w:val="0"/>
        <w:spacing w:line="360" w:lineRule="auto"/>
        <w:jc w:val="center"/>
        <w:rPr>
          <w:rFonts w:ascii="宋体" w:hAnsi="宋体" w:cs="宋体"/>
          <w:sz w:val="24"/>
          <w:szCs w:val="24"/>
          <w:lang w:val="zh-CN"/>
        </w:rPr>
      </w:pPr>
    </w:p>
    <w:p w:rsidR="00304BF6" w:rsidRDefault="00B517BB">
      <w:pPr>
        <w:autoSpaceDE w:val="0"/>
        <w:autoSpaceDN w:val="0"/>
        <w:adjustRightInd w:val="0"/>
        <w:spacing w:line="360" w:lineRule="auto"/>
        <w:jc w:val="center"/>
        <w:rPr>
          <w:rFonts w:ascii="宋体" w:hAnsi="宋体" w:cs="宋体"/>
          <w:szCs w:val="24"/>
          <w:lang w:val="zh-CN"/>
        </w:rPr>
      </w:pPr>
      <w:r>
        <w:rPr>
          <w:rFonts w:ascii="宋体" w:hAnsi="宋体" w:cs="宋体" w:hint="eastAsia"/>
          <w:szCs w:val="24"/>
          <w:lang w:val="zh-CN"/>
        </w:rPr>
        <w:t>（投标人根据招标文件评分要求自行编制）</w:t>
      </w:r>
    </w:p>
    <w:p w:rsidR="00304BF6" w:rsidRDefault="00B517BB">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3.6 中小企业声明函</w:t>
      </w:r>
    </w:p>
    <w:p w:rsidR="00304BF6" w:rsidRDefault="00304BF6">
      <w:pPr>
        <w:spacing w:line="360" w:lineRule="auto"/>
        <w:jc w:val="center"/>
        <w:rPr>
          <w:rFonts w:ascii="宋体" w:hAnsi="宋体"/>
          <w:b/>
          <w:bCs/>
          <w:color w:val="000000"/>
          <w:sz w:val="36"/>
          <w:szCs w:val="36"/>
        </w:rPr>
      </w:pPr>
    </w:p>
    <w:p w:rsidR="00304BF6" w:rsidRDefault="00B517B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304BF6" w:rsidRDefault="00B517B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304BF6" w:rsidRDefault="00304BF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pPr>
        <w:widowControl/>
        <w:spacing w:before="100" w:beforeAutospacing="1" w:after="100" w:afterAutospacing="1" w:line="360" w:lineRule="auto"/>
        <w:jc w:val="left"/>
        <w:rPr>
          <w:rFonts w:ascii="宋体" w:hAnsi="宋体"/>
          <w:color w:val="000000"/>
          <w:sz w:val="24"/>
          <w:szCs w:val="24"/>
        </w:rPr>
      </w:pPr>
    </w:p>
    <w:p w:rsidR="00304BF6" w:rsidRDefault="00B517BB">
      <w:pPr>
        <w:widowControl/>
        <w:spacing w:before="100" w:beforeAutospacing="1" w:after="100" w:afterAutospacing="1" w:line="360" w:lineRule="auto"/>
        <w:contextualSpacing/>
        <w:jc w:val="left"/>
        <w:rPr>
          <w:rFonts w:ascii="宋体" w:hAnsi="宋体"/>
          <w:color w:val="000000"/>
          <w:szCs w:val="24"/>
        </w:rPr>
      </w:pPr>
      <w:r>
        <w:rPr>
          <w:rFonts w:ascii="宋体" w:hAnsi="宋体" w:hint="eastAsia"/>
          <w:color w:val="000000"/>
          <w:szCs w:val="24"/>
        </w:rPr>
        <w:t>说明：</w:t>
      </w:r>
    </w:p>
    <w:p w:rsidR="00304BF6" w:rsidRDefault="00B517BB">
      <w:pPr>
        <w:widowControl/>
        <w:spacing w:before="100" w:beforeAutospacing="1" w:after="100" w:afterAutospacing="1" w:line="360" w:lineRule="auto"/>
        <w:contextualSpacing/>
        <w:jc w:val="left"/>
        <w:rPr>
          <w:rFonts w:ascii="宋体" w:hAnsi="宋体" w:cs="Arial"/>
          <w:color w:val="000000"/>
          <w:kern w:val="0"/>
          <w:szCs w:val="24"/>
        </w:rPr>
      </w:pPr>
      <w:r>
        <w:rPr>
          <w:rFonts w:ascii="宋体" w:hAnsi="宋体" w:cs="Arial" w:hint="eastAsia"/>
          <w:color w:val="000000"/>
          <w:kern w:val="0"/>
          <w:szCs w:val="24"/>
        </w:rPr>
        <w:t>1、不属于中小企业划型标准确定的中小企业，不得按《关于印发中小企业划型标准规定的通知》规定声明为中小微企业，也不适用《政府采购促进中小企业发展暂行办法》。</w:t>
      </w:r>
    </w:p>
    <w:p w:rsidR="00304BF6" w:rsidRDefault="00B517BB">
      <w:pPr>
        <w:widowControl/>
        <w:spacing w:before="100" w:beforeAutospacing="1" w:after="100" w:afterAutospacing="1" w:line="360" w:lineRule="auto"/>
        <w:contextualSpacing/>
        <w:jc w:val="left"/>
        <w:rPr>
          <w:rFonts w:ascii="宋体" w:hAnsi="宋体" w:cs="Arial"/>
          <w:color w:val="000000"/>
          <w:kern w:val="0"/>
          <w:szCs w:val="24"/>
        </w:rPr>
      </w:pPr>
      <w:r>
        <w:rPr>
          <w:rFonts w:ascii="宋体" w:hAnsi="宋体" w:cs="Arial" w:hint="eastAsia"/>
          <w:color w:val="000000"/>
          <w:kern w:val="0"/>
          <w:szCs w:val="24"/>
        </w:rPr>
        <w:t>2、如投标人为联合投标的，联合投标人需分别填写上述《中小企业声明函》。</w:t>
      </w:r>
    </w:p>
    <w:p w:rsidR="00304BF6" w:rsidRDefault="00304BF6">
      <w:pPr>
        <w:autoSpaceDE w:val="0"/>
        <w:autoSpaceDN w:val="0"/>
        <w:adjustRightInd w:val="0"/>
        <w:spacing w:line="360" w:lineRule="auto"/>
        <w:jc w:val="center"/>
        <w:outlineLvl w:val="0"/>
        <w:rPr>
          <w:rFonts w:ascii="宋体" w:hAnsi="宋体" w:cs="Arial"/>
          <w:color w:val="000000"/>
          <w:kern w:val="0"/>
          <w:sz w:val="24"/>
          <w:szCs w:val="24"/>
        </w:rPr>
      </w:pPr>
    </w:p>
    <w:p w:rsidR="00304BF6" w:rsidRDefault="00B517BB">
      <w:pPr>
        <w:pageBreakBefore/>
        <w:spacing w:line="360" w:lineRule="auto"/>
        <w:jc w:val="center"/>
        <w:rPr>
          <w:rFonts w:ascii="宋体" w:hAnsi="宋体"/>
          <w:b/>
          <w:bCs/>
          <w:color w:val="000000"/>
          <w:sz w:val="36"/>
          <w:szCs w:val="36"/>
        </w:rPr>
      </w:pPr>
      <w:bookmarkStart w:id="5" w:name="OLE_LINK14"/>
      <w:bookmarkStart w:id="6" w:name="OLE_LINK13"/>
      <w:r>
        <w:rPr>
          <w:rFonts w:ascii="宋体" w:hAnsi="宋体" w:hint="eastAsia"/>
          <w:b/>
          <w:bCs/>
          <w:color w:val="000000"/>
          <w:sz w:val="36"/>
          <w:szCs w:val="36"/>
        </w:rPr>
        <w:lastRenderedPageBreak/>
        <w:t>3.7残疾人福利性单位声明函</w:t>
      </w:r>
    </w:p>
    <w:bookmarkEnd w:id="5"/>
    <w:bookmarkEnd w:id="6"/>
    <w:p w:rsidR="00304BF6" w:rsidRDefault="00304BF6">
      <w:pPr>
        <w:spacing w:line="360" w:lineRule="auto"/>
        <w:rPr>
          <w:rFonts w:ascii="宋体" w:hAnsi="宋体"/>
          <w:szCs w:val="21"/>
        </w:rPr>
      </w:pPr>
    </w:p>
    <w:p w:rsidR="00304BF6" w:rsidRDefault="00B517B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04BF6" w:rsidRDefault="00B517B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04BF6" w:rsidRDefault="00304BF6">
      <w:pPr>
        <w:pStyle w:val="ab"/>
        <w:ind w:firstLine="240"/>
        <w:rPr>
          <w:rFonts w:hAnsi="宋体"/>
          <w:kern w:val="2"/>
          <w:sz w:val="24"/>
          <w:szCs w:val="24"/>
        </w:rPr>
      </w:pPr>
    </w:p>
    <w:p w:rsidR="00304BF6" w:rsidRDefault="00304BF6">
      <w:pPr>
        <w:pStyle w:val="ab"/>
        <w:ind w:firstLine="240"/>
        <w:rPr>
          <w:rFonts w:hAnsi="宋体"/>
          <w:kern w:val="2"/>
          <w:sz w:val="24"/>
          <w:szCs w:val="24"/>
        </w:rPr>
      </w:pPr>
    </w:p>
    <w:p w:rsidR="00304BF6" w:rsidRDefault="00304BF6">
      <w:pPr>
        <w:pStyle w:val="ab"/>
        <w:ind w:firstLine="340"/>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pPr>
        <w:spacing w:line="480" w:lineRule="auto"/>
        <w:jc w:val="left"/>
      </w:pPr>
    </w:p>
    <w:p w:rsidR="00304BF6" w:rsidRDefault="00B517BB">
      <w:pPr>
        <w:widowControl/>
        <w:jc w:val="left"/>
        <w:rPr>
          <w:rFonts w:ascii="宋体" w:hAnsi="宋体" w:cs="黑体"/>
          <w:b/>
          <w:bCs/>
          <w:sz w:val="44"/>
          <w:szCs w:val="44"/>
          <w:lang w:val="zh-CN"/>
        </w:rPr>
      </w:pPr>
      <w:r>
        <w:rPr>
          <w:rFonts w:ascii="宋体" w:hAnsi="宋体" w:cs="黑体"/>
          <w:b/>
          <w:bCs/>
          <w:sz w:val="44"/>
          <w:szCs w:val="44"/>
          <w:lang w:val="zh-CN"/>
        </w:rPr>
        <w:br w:type="page"/>
      </w:r>
    </w:p>
    <w:p w:rsidR="00304BF6" w:rsidRDefault="00B517BB">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3.8</w:t>
      </w:r>
      <w:r>
        <w:rPr>
          <w:rFonts w:ascii="宋体" w:hAnsi="宋体"/>
          <w:b/>
          <w:bCs/>
          <w:color w:val="000000"/>
          <w:sz w:val="36"/>
          <w:szCs w:val="36"/>
        </w:rPr>
        <w:t>其他资料（若有）</w:t>
      </w:r>
    </w:p>
    <w:p w:rsidR="00304BF6" w:rsidRDefault="00304BF6"/>
    <w:p w:rsidR="00304BF6" w:rsidRDefault="00B517BB">
      <w:pPr>
        <w:spacing w:line="360" w:lineRule="auto"/>
        <w:jc w:val="center"/>
        <w:rPr>
          <w:rFonts w:ascii="宋体" w:hAnsi="宋体"/>
          <w:bCs/>
          <w:color w:val="000000"/>
          <w:szCs w:val="28"/>
        </w:rPr>
      </w:pPr>
      <w:r>
        <w:rPr>
          <w:rFonts w:ascii="宋体" w:hAnsi="宋体"/>
          <w:bCs/>
          <w:color w:val="000000"/>
          <w:szCs w:val="28"/>
        </w:rPr>
        <w:t>除招标文件另有规定外，投标人认为需要提交的其他证明材料或资料应在此项下提交。</w:t>
      </w:r>
    </w:p>
    <w:p w:rsidR="00304BF6" w:rsidRDefault="00304BF6"/>
    <w:p w:rsidR="00304BF6" w:rsidRDefault="00304BF6">
      <w:pPr>
        <w:pStyle w:val="ab"/>
        <w:ind w:firstLine="340"/>
      </w:pPr>
    </w:p>
    <w:p w:rsidR="00304BF6" w:rsidRDefault="00304BF6"/>
    <w:p w:rsidR="00304BF6" w:rsidRDefault="00304BF6">
      <w:pPr>
        <w:pStyle w:val="aa"/>
        <w:shd w:val="clear" w:color="auto" w:fill="FFFFFF"/>
        <w:rPr>
          <w:rFonts w:ascii="微软雅黑" w:eastAsia="微软雅黑" w:hAnsi="微软雅黑"/>
          <w:color w:val="333333"/>
          <w:spacing w:val="8"/>
          <w:sz w:val="26"/>
          <w:szCs w:val="26"/>
        </w:rPr>
      </w:pPr>
    </w:p>
    <w:p w:rsidR="00304BF6" w:rsidRDefault="00B517BB">
      <w:pPr>
        <w:pStyle w:val="aa"/>
        <w:pageBreakBefore/>
        <w:shd w:val="clear" w:color="auto" w:fill="FFFFFF"/>
        <w:jc w:val="center"/>
        <w:rPr>
          <w:rFonts w:ascii="宋体" w:hAnsi="宋体"/>
          <w:b/>
          <w:bCs/>
          <w:color w:val="000000"/>
          <w:sz w:val="36"/>
          <w:szCs w:val="36"/>
        </w:rPr>
      </w:pPr>
      <w:r>
        <w:rPr>
          <w:rFonts w:hint="eastAsia"/>
          <w:color w:val="000000"/>
          <w:sz w:val="36"/>
          <w:szCs w:val="36"/>
        </w:rPr>
        <w:lastRenderedPageBreak/>
        <w:t>3.9</w:t>
      </w:r>
      <w:r>
        <w:rPr>
          <w:rFonts w:hint="eastAsia"/>
          <w:color w:val="000000"/>
          <w:sz w:val="36"/>
          <w:szCs w:val="36"/>
        </w:rPr>
        <w:t>招标代理服务费承诺函</w:t>
      </w:r>
    </w:p>
    <w:p w:rsidR="00304BF6" w:rsidRDefault="00B517BB">
      <w:pPr>
        <w:pStyle w:val="aa"/>
        <w:shd w:val="clear" w:color="auto" w:fill="FFFFFF"/>
        <w:rPr>
          <w:rFonts w:ascii="宋体" w:hAnsi="宋体"/>
          <w:color w:val="333333"/>
          <w:spacing w:val="8"/>
          <w:sz w:val="26"/>
          <w:szCs w:val="26"/>
        </w:rPr>
      </w:pPr>
      <w:r>
        <w:rPr>
          <w:rFonts w:ascii="宋体" w:hAnsi="宋体" w:hint="eastAsia"/>
          <w:color w:val="333333"/>
          <w:spacing w:val="8"/>
        </w:rPr>
        <w:t> </w:t>
      </w:r>
    </w:p>
    <w:p w:rsidR="00304BF6" w:rsidRDefault="00B517BB">
      <w:pPr>
        <w:pStyle w:val="aa"/>
        <w:shd w:val="clear" w:color="auto" w:fill="FFFFFF"/>
        <w:spacing w:line="360" w:lineRule="auto"/>
        <w:jc w:val="left"/>
        <w:rPr>
          <w:rFonts w:ascii="宋体" w:hAnsi="宋体"/>
          <w:color w:val="333333"/>
          <w:spacing w:val="8"/>
          <w:sz w:val="26"/>
          <w:szCs w:val="26"/>
        </w:rPr>
      </w:pPr>
      <w:r>
        <w:rPr>
          <w:rFonts w:ascii="宋体" w:hAnsi="宋体" w:hint="eastAsia"/>
          <w:color w:val="333333"/>
          <w:spacing w:val="8"/>
        </w:rPr>
        <w:t>致（代理机构）</w:t>
      </w:r>
      <w:r>
        <w:rPr>
          <w:rStyle w:val="apple-converted-space"/>
          <w:rFonts w:ascii="宋体" w:hAnsi="宋体" w:hint="eastAsia"/>
          <w:color w:val="333333"/>
          <w:spacing w:val="8"/>
        </w:rPr>
        <w:t> </w:t>
      </w:r>
      <w:r>
        <w:rPr>
          <w:rFonts w:ascii="宋体" w:hAnsi="宋体" w:hint="eastAsia"/>
          <w:color w:val="333333"/>
          <w:spacing w:val="8"/>
        </w:rPr>
        <w:t>：</w:t>
      </w:r>
    </w:p>
    <w:p w:rsidR="00304BF6" w:rsidRDefault="00B517BB">
      <w:pPr>
        <w:pStyle w:val="aa"/>
        <w:shd w:val="clear" w:color="auto" w:fill="FFFFFF"/>
        <w:spacing w:line="360" w:lineRule="auto"/>
        <w:ind w:firstLineChars="200" w:firstLine="512"/>
        <w:jc w:val="left"/>
        <w:rPr>
          <w:rFonts w:ascii="宋体" w:hAnsi="宋体"/>
          <w:color w:val="333333"/>
          <w:spacing w:val="8"/>
          <w:sz w:val="26"/>
          <w:szCs w:val="26"/>
        </w:rPr>
      </w:pPr>
      <w:r>
        <w:rPr>
          <w:rFonts w:ascii="宋体" w:hAnsi="宋体" w:hint="eastAsia"/>
          <w:color w:val="333333"/>
          <w:spacing w:val="8"/>
        </w:rPr>
        <w:t>我们在贵公司组织的（项目名称：</w:t>
      </w:r>
      <w:r>
        <w:rPr>
          <w:rStyle w:val="apple-converted-space"/>
          <w:rFonts w:ascii="宋体" w:hAnsi="宋体" w:hint="eastAsia"/>
          <w:color w:val="333333"/>
          <w:spacing w:val="8"/>
        </w:rPr>
        <w:t> </w:t>
      </w:r>
      <w:r>
        <w:rPr>
          <w:rFonts w:ascii="宋体" w:hAnsi="宋体" w:hint="eastAsia"/>
          <w:color w:val="333333"/>
          <w:spacing w:val="8"/>
        </w:rPr>
        <w:t>，采购代理编号：）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rsidR="00304BF6" w:rsidRDefault="00B517BB">
      <w:pPr>
        <w:pStyle w:val="aa"/>
        <w:shd w:val="clear" w:color="auto" w:fill="FFFFFF"/>
        <w:spacing w:line="360" w:lineRule="auto"/>
        <w:ind w:firstLineChars="200" w:firstLine="512"/>
        <w:jc w:val="left"/>
        <w:rPr>
          <w:rFonts w:ascii="宋体" w:hAnsi="宋体"/>
          <w:color w:val="333333"/>
          <w:spacing w:val="8"/>
          <w:sz w:val="26"/>
          <w:szCs w:val="26"/>
        </w:rPr>
      </w:pPr>
      <w:r>
        <w:rPr>
          <w:rFonts w:ascii="宋体" w:hAnsi="宋体" w:hint="eastAsia"/>
          <w:color w:val="333333"/>
          <w:spacing w:val="8"/>
        </w:rPr>
        <w:t>特此承诺。</w:t>
      </w:r>
    </w:p>
    <w:p w:rsidR="00304BF6" w:rsidRDefault="00B517BB">
      <w:pPr>
        <w:pStyle w:val="aa"/>
        <w:shd w:val="clear" w:color="auto" w:fill="FFFFFF"/>
        <w:rPr>
          <w:rFonts w:ascii="宋体" w:hAnsi="宋体"/>
          <w:color w:val="333333"/>
          <w:spacing w:val="8"/>
          <w:sz w:val="26"/>
          <w:szCs w:val="26"/>
        </w:rPr>
      </w:pPr>
      <w:r>
        <w:rPr>
          <w:rFonts w:ascii="宋体" w:hAnsi="宋体" w:hint="eastAsia"/>
          <w:color w:val="333333"/>
          <w:spacing w:val="8"/>
        </w:rPr>
        <w:t> </w:t>
      </w:r>
    </w:p>
    <w:p w:rsidR="00304BF6" w:rsidRDefault="00B517BB">
      <w:pPr>
        <w:pStyle w:val="aa"/>
        <w:shd w:val="clear" w:color="auto" w:fill="FFFFFF"/>
        <w:rPr>
          <w:rFonts w:ascii="宋体" w:hAnsi="宋体"/>
          <w:color w:val="333333"/>
          <w:spacing w:val="8"/>
          <w:sz w:val="26"/>
          <w:szCs w:val="26"/>
        </w:rPr>
      </w:pPr>
      <w:r>
        <w:rPr>
          <w:rFonts w:ascii="宋体" w:hAnsi="宋体" w:hint="eastAsia"/>
          <w:color w:val="333333"/>
          <w:spacing w:val="8"/>
        </w:rPr>
        <w:t> </w:t>
      </w:r>
    </w:p>
    <w:p w:rsidR="00304BF6" w:rsidRDefault="00304BF6">
      <w:pPr>
        <w:pStyle w:val="Default"/>
        <w:spacing w:line="480" w:lineRule="auto"/>
        <w:ind w:firstLineChars="400" w:firstLine="880"/>
        <w:jc w:val="right"/>
        <w:rPr>
          <w:rFonts w:ascii="新宋体" w:eastAsia="新宋体" w:hAnsi="新宋体"/>
          <w:color w:val="auto"/>
          <w:sz w:val="22"/>
        </w:rPr>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pPr>
        <w:rPr>
          <w:rFonts w:ascii="宋体" w:hAnsi="宋体"/>
        </w:rPr>
      </w:pPr>
    </w:p>
    <w:p w:rsidR="00304BF6" w:rsidRDefault="00304BF6">
      <w:pPr>
        <w:pStyle w:val="ab"/>
        <w:ind w:firstLine="340"/>
        <w:rPr>
          <w:rFonts w:hAnsi="宋体"/>
        </w:rPr>
      </w:pPr>
    </w:p>
    <w:p w:rsidR="00304BF6" w:rsidRDefault="00B517BB">
      <w:pPr>
        <w:pStyle w:val="ab"/>
        <w:pageBreakBefore/>
        <w:spacing w:after="0"/>
        <w:ind w:firstLineChars="0" w:firstLine="0"/>
        <w:jc w:val="center"/>
        <w:rPr>
          <w:b/>
          <w:sz w:val="36"/>
        </w:rPr>
      </w:pPr>
      <w:r>
        <w:rPr>
          <w:rFonts w:hint="eastAsia"/>
          <w:b/>
          <w:sz w:val="36"/>
        </w:rPr>
        <w:lastRenderedPageBreak/>
        <w:t>3.10分项报价表</w:t>
      </w:r>
    </w:p>
    <w:p w:rsidR="00304BF6" w:rsidRDefault="00304BF6">
      <w:pPr>
        <w:spacing w:line="360" w:lineRule="auto"/>
        <w:ind w:firstLineChars="1700" w:firstLine="3570"/>
        <w:jc w:val="left"/>
        <w:rPr>
          <w:rFonts w:ascii="宋体" w:hAnsi="宋体" w:cs="宋体"/>
          <w:bCs/>
          <w:szCs w:val="21"/>
        </w:rPr>
      </w:pPr>
    </w:p>
    <w:p w:rsidR="00304BF6" w:rsidRDefault="00B517BB">
      <w:pPr>
        <w:spacing w:line="360" w:lineRule="auto"/>
        <w:ind w:firstLineChars="1700" w:firstLine="3570"/>
        <w:jc w:val="left"/>
      </w:pPr>
      <w:r>
        <w:rPr>
          <w:rFonts w:ascii="宋体" w:hAnsi="宋体" w:cs="宋体" w:hint="eastAsia"/>
          <w:bCs/>
          <w:szCs w:val="21"/>
        </w:rPr>
        <w:t>（格式自拟）</w:t>
      </w:r>
    </w:p>
    <w:p w:rsidR="00304BF6" w:rsidRDefault="00304BF6">
      <w:pPr>
        <w:pStyle w:val="ab"/>
        <w:spacing w:after="0" w:line="360" w:lineRule="auto"/>
        <w:ind w:firstLineChars="200"/>
        <w:jc w:val="left"/>
        <w:rPr>
          <w:sz w:val="21"/>
        </w:rPr>
      </w:pPr>
    </w:p>
    <w:p w:rsidR="00304BF6" w:rsidRDefault="00B517BB">
      <w:pPr>
        <w:pStyle w:val="ab"/>
        <w:spacing w:after="0" w:line="360" w:lineRule="auto"/>
        <w:ind w:firstLineChars="200"/>
        <w:jc w:val="left"/>
        <w:rPr>
          <w:sz w:val="21"/>
        </w:rPr>
      </w:pPr>
      <w:r>
        <w:rPr>
          <w:rFonts w:hint="eastAsia"/>
          <w:sz w:val="21"/>
        </w:rPr>
        <w:t>注：（1）此项无需再提供技术参数，只需提供本次采购货物名称、数量、单价、合价、总价。</w:t>
      </w:r>
    </w:p>
    <w:p w:rsidR="00304BF6" w:rsidRDefault="00B517BB">
      <w:pPr>
        <w:pStyle w:val="ab"/>
        <w:spacing w:after="0" w:line="360" w:lineRule="auto"/>
        <w:ind w:firstLineChars="200"/>
        <w:jc w:val="left"/>
        <w:rPr>
          <w:sz w:val="21"/>
        </w:rPr>
      </w:pPr>
      <w:r>
        <w:rPr>
          <w:rFonts w:hint="eastAsia"/>
          <w:sz w:val="21"/>
        </w:rPr>
        <w:t>(2)投标人依据第二章设备需求一览表，格式自拟进行分项报价，若无完善分项报价表者，其投标将做无效标处理。</w:t>
      </w:r>
    </w:p>
    <w:p w:rsidR="00304BF6" w:rsidRDefault="00B517BB">
      <w:pPr>
        <w:pStyle w:val="ab"/>
        <w:spacing w:after="0" w:line="360" w:lineRule="auto"/>
        <w:ind w:firstLineChars="200"/>
        <w:jc w:val="left"/>
        <w:rPr>
          <w:sz w:val="21"/>
        </w:rPr>
      </w:pPr>
      <w:r>
        <w:rPr>
          <w:rFonts w:hint="eastAsia"/>
          <w:sz w:val="21"/>
        </w:rPr>
        <w:t>（3）项目投标报价为总包价，包含货物采购、包装、运输、装卸、备品备件、专用工具、特殊工具、保险、安装调试、检测验收、现场协调、人员培训、质保、税金等一切费用。</w:t>
      </w:r>
    </w:p>
    <w:p w:rsidR="00304BF6" w:rsidRDefault="00B517BB">
      <w:pPr>
        <w:pStyle w:val="ab"/>
        <w:spacing w:after="0" w:line="360" w:lineRule="auto"/>
        <w:ind w:firstLineChars="200"/>
        <w:jc w:val="left"/>
        <w:rPr>
          <w:sz w:val="21"/>
        </w:rPr>
      </w:pPr>
      <w:r>
        <w:rPr>
          <w:rFonts w:hint="eastAsia"/>
          <w:sz w:val="21"/>
        </w:rPr>
        <w:t>(4)本表包括完成招标范围内的全部组成费用，凡有遗漏或未考虑周全的均视为已包含在投标总价内。</w:t>
      </w:r>
    </w:p>
    <w:p w:rsidR="00304BF6" w:rsidRDefault="00B517BB">
      <w:pPr>
        <w:pStyle w:val="ab"/>
        <w:spacing w:after="0" w:line="360" w:lineRule="auto"/>
        <w:ind w:firstLineChars="200"/>
        <w:jc w:val="left"/>
        <w:rPr>
          <w:sz w:val="21"/>
        </w:rPr>
      </w:pPr>
      <w:r>
        <w:rPr>
          <w:rFonts w:hint="eastAsia"/>
          <w:sz w:val="21"/>
        </w:rPr>
        <w:t>(5)报价保留到小数点后两位。</w:t>
      </w:r>
    </w:p>
    <w:p w:rsidR="00304BF6" w:rsidRDefault="00304BF6">
      <w:pPr>
        <w:pStyle w:val="ab"/>
        <w:spacing w:after="0" w:line="360" w:lineRule="auto"/>
        <w:ind w:firstLineChars="200" w:firstLine="480"/>
        <w:jc w:val="left"/>
        <w:rPr>
          <w:sz w:val="24"/>
        </w:rPr>
      </w:pPr>
    </w:p>
    <w:p w:rsidR="00304BF6" w:rsidRDefault="00304BF6">
      <w:pPr>
        <w:pStyle w:val="ab"/>
        <w:spacing w:after="0" w:line="360" w:lineRule="auto"/>
        <w:ind w:firstLineChars="200" w:firstLine="480"/>
        <w:jc w:val="left"/>
        <w:rPr>
          <w:sz w:val="24"/>
        </w:rPr>
      </w:pPr>
    </w:p>
    <w:p w:rsidR="00304BF6" w:rsidRDefault="00304BF6">
      <w:pPr>
        <w:pStyle w:val="ab"/>
        <w:spacing w:after="0" w:line="360" w:lineRule="auto"/>
        <w:ind w:firstLineChars="200" w:firstLine="480"/>
        <w:jc w:val="left"/>
        <w:rPr>
          <w:sz w:val="24"/>
        </w:rPr>
      </w:pPr>
    </w:p>
    <w:p w:rsidR="00304BF6" w:rsidRDefault="00304BF6">
      <w:pPr>
        <w:pStyle w:val="ab"/>
        <w:spacing w:after="0" w:line="360" w:lineRule="auto"/>
        <w:ind w:firstLineChars="200" w:firstLine="480"/>
        <w:jc w:val="left"/>
        <w:rPr>
          <w:sz w:val="24"/>
        </w:rPr>
      </w:pPr>
    </w:p>
    <w:p w:rsidR="00304BF6" w:rsidRDefault="00304BF6">
      <w:pPr>
        <w:pStyle w:val="ab"/>
        <w:spacing w:after="0" w:line="360" w:lineRule="auto"/>
        <w:ind w:firstLineChars="200" w:firstLine="480"/>
        <w:jc w:val="left"/>
        <w:rPr>
          <w:sz w:val="24"/>
        </w:rPr>
      </w:pPr>
    </w:p>
    <w:p w:rsidR="00304BF6" w:rsidRDefault="00304BF6">
      <w:pPr>
        <w:pStyle w:val="ab"/>
        <w:spacing w:after="0" w:line="360" w:lineRule="auto"/>
        <w:ind w:firstLineChars="200" w:firstLine="480"/>
        <w:jc w:val="left"/>
        <w:rPr>
          <w:sz w:val="24"/>
        </w:rPr>
      </w:pPr>
    </w:p>
    <w:p w:rsidR="00304BF6" w:rsidRDefault="00304BF6">
      <w:pPr>
        <w:pStyle w:val="ab"/>
        <w:ind w:firstLine="340"/>
      </w:pPr>
    </w:p>
    <w:p w:rsidR="00304BF6" w:rsidRDefault="00B517BB">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304BF6" w:rsidRDefault="00B517BB">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304BF6" w:rsidRDefault="00B517BB">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304BF6" w:rsidRDefault="00304BF6">
      <w:pPr>
        <w:pStyle w:val="ab"/>
        <w:spacing w:after="0" w:line="360" w:lineRule="auto"/>
        <w:ind w:firstLineChars="200" w:firstLine="480"/>
        <w:jc w:val="left"/>
        <w:rPr>
          <w:sz w:val="24"/>
        </w:rPr>
      </w:pPr>
    </w:p>
    <w:p w:rsidR="00304BF6" w:rsidRDefault="00304BF6">
      <w:pPr>
        <w:snapToGrid w:val="0"/>
        <w:spacing w:line="360" w:lineRule="auto"/>
        <w:jc w:val="center"/>
        <w:rPr>
          <w:sz w:val="24"/>
        </w:rPr>
      </w:pPr>
    </w:p>
    <w:p w:rsidR="00304BF6" w:rsidRDefault="00304BF6"/>
    <w:p w:rsidR="00304BF6" w:rsidRDefault="00304BF6"/>
    <w:sectPr w:rsidR="00304BF6" w:rsidSect="00304BF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BF6" w:rsidRDefault="00304BF6" w:rsidP="00304BF6">
      <w:r>
        <w:separator/>
      </w:r>
    </w:p>
  </w:endnote>
  <w:endnote w:type="continuationSeparator" w:id="0">
    <w:p w:rsidR="00304BF6" w:rsidRDefault="00304BF6" w:rsidP="00304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F6" w:rsidRDefault="003B31E0">
    <w:pPr>
      <w:pStyle w:val="a8"/>
    </w:pPr>
    <w:r>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8240;mso-wrap-style:none;mso-position-horizontal:center;mso-position-horizontal-relative:margin;mso-width-relative:page;mso-height-relative:page"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i6WFNAAAAAD&#10;AQAADwAAAAAAAAABACAAAAAiAAAAZHJzL2Rvd25yZXYueG1sUEsBAhQAFAAAAAgAh07iQAhkNs6y&#10;AQAASQMAAA4AAAAAAAAAAQAgAAAAHwEAAGRycy9lMm9Eb2MueG1sUEsFBgAAAAAGAAYAWQEAAEMF&#10;AAAAAA==&#10;" filled="f" stroked="f">
          <v:textbox style="mso-fit-shape-to-text:t" inset="0,0,0,0">
            <w:txbxContent>
              <w:p w:rsidR="00304BF6" w:rsidRDefault="003B31E0">
                <w:pPr>
                  <w:pStyle w:val="a8"/>
                </w:pPr>
                <w:r>
                  <w:fldChar w:fldCharType="begin"/>
                </w:r>
                <w:r w:rsidR="00B517BB">
                  <w:instrText xml:space="preserve"> PAGE  \* MERGEFORMAT </w:instrText>
                </w:r>
                <w:r>
                  <w:fldChar w:fldCharType="separate"/>
                </w:r>
                <w:r w:rsidR="001B2A7D">
                  <w:rPr>
                    <w:noProof/>
                  </w:rPr>
                  <w:t>60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BF6" w:rsidRDefault="00304BF6" w:rsidP="00304BF6">
      <w:r>
        <w:separator/>
      </w:r>
    </w:p>
  </w:footnote>
  <w:footnote w:type="continuationSeparator" w:id="0">
    <w:p w:rsidR="00304BF6" w:rsidRDefault="00304BF6" w:rsidP="00304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17C2"/>
    <w:multiLevelType w:val="singleLevel"/>
    <w:tmpl w:val="59F817C2"/>
    <w:lvl w:ilvl="0">
      <w:start w:val="2"/>
      <w:numFmt w:val="chineseCounting"/>
      <w:suff w:val="space"/>
      <w:lvlText w:val="第%1章"/>
      <w:lvlJc w:val="left"/>
    </w:lvl>
  </w:abstractNum>
  <w:abstractNum w:abstractNumId="1">
    <w:nsid w:val="59F817E8"/>
    <w:multiLevelType w:val="singleLevel"/>
    <w:tmpl w:val="59F817E8"/>
    <w:lvl w:ilvl="0">
      <w:start w:val="1"/>
      <w:numFmt w:val="chineseCounting"/>
      <w:pStyle w:val="260"/>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841DE"/>
    <w:rsid w:val="000841DE"/>
    <w:rsid w:val="000A4BE9"/>
    <w:rsid w:val="000D26B4"/>
    <w:rsid w:val="000E5118"/>
    <w:rsid w:val="00107517"/>
    <w:rsid w:val="001118B0"/>
    <w:rsid w:val="00142B9A"/>
    <w:rsid w:val="001445C0"/>
    <w:rsid w:val="001B2A7D"/>
    <w:rsid w:val="00304BF6"/>
    <w:rsid w:val="003B31E0"/>
    <w:rsid w:val="005E07FD"/>
    <w:rsid w:val="007F1BC9"/>
    <w:rsid w:val="008E67BD"/>
    <w:rsid w:val="00985307"/>
    <w:rsid w:val="00A076B3"/>
    <w:rsid w:val="00B517BB"/>
    <w:rsid w:val="00B85903"/>
    <w:rsid w:val="00C049BF"/>
    <w:rsid w:val="00C5387E"/>
    <w:rsid w:val="00C937CA"/>
    <w:rsid w:val="00EA2D42"/>
    <w:rsid w:val="0AB95E95"/>
    <w:rsid w:val="2CFD71F0"/>
    <w:rsid w:val="2D5865F9"/>
    <w:rsid w:val="484C3092"/>
    <w:rsid w:val="51C766C4"/>
    <w:rsid w:val="5BEF1CE8"/>
    <w:rsid w:val="60CA26ED"/>
    <w:rsid w:val="6DA66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uiPriority="35" w:qFormat="1"/>
    <w:lsdException w:name="Title" w:qFormat="1"/>
    <w:lsdException w:name="Default Paragraph Font" w:semiHidden="1" w:uiPriority="1" w:unhideWhenUsed="1" w:qFormat="1"/>
    <w:lsdException w:name="Body Text" w:uiPriority="99" w:unhideWhenUsed="1" w:qFormat="1"/>
    <w:lsdException w:name="Body Text Indent" w:semiHidden="1" w:uiPriority="99" w:unhideWhenUsed="1" w:qFormat="1"/>
    <w:lsdException w:name="Subtitle" w:qFormat="1"/>
    <w:lsdException w:name="Body Text First Indent" w:uiPriority="99"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04BF6"/>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304BF6"/>
    <w:pPr>
      <w:spacing w:after="120"/>
    </w:pPr>
  </w:style>
  <w:style w:type="paragraph" w:styleId="a4">
    <w:name w:val="caption"/>
    <w:basedOn w:val="a"/>
    <w:next w:val="a"/>
    <w:uiPriority w:val="35"/>
    <w:qFormat/>
    <w:rsid w:val="00304BF6"/>
    <w:rPr>
      <w:rFonts w:ascii="Arial" w:eastAsia="黑体" w:hAnsi="Arial" w:cs="Arial"/>
      <w:sz w:val="20"/>
      <w:szCs w:val="20"/>
    </w:rPr>
  </w:style>
  <w:style w:type="paragraph" w:styleId="a5">
    <w:name w:val="Document Map"/>
    <w:basedOn w:val="a"/>
    <w:link w:val="Char"/>
    <w:qFormat/>
    <w:rsid w:val="00304BF6"/>
    <w:rPr>
      <w:rFonts w:ascii="宋体"/>
      <w:sz w:val="18"/>
      <w:szCs w:val="18"/>
    </w:rPr>
  </w:style>
  <w:style w:type="paragraph" w:styleId="a6">
    <w:name w:val="Body Text Indent"/>
    <w:basedOn w:val="a"/>
    <w:uiPriority w:val="99"/>
    <w:semiHidden/>
    <w:unhideWhenUsed/>
    <w:qFormat/>
    <w:rsid w:val="00304BF6"/>
    <w:pPr>
      <w:spacing w:after="120"/>
      <w:ind w:leftChars="200" w:left="420"/>
    </w:pPr>
  </w:style>
  <w:style w:type="paragraph" w:styleId="a7">
    <w:name w:val="Plain Text"/>
    <w:basedOn w:val="a"/>
    <w:qFormat/>
    <w:rsid w:val="00304BF6"/>
    <w:rPr>
      <w:sz w:val="24"/>
    </w:rPr>
  </w:style>
  <w:style w:type="paragraph" w:styleId="a8">
    <w:name w:val="footer"/>
    <w:basedOn w:val="a"/>
    <w:uiPriority w:val="99"/>
    <w:unhideWhenUsed/>
    <w:qFormat/>
    <w:rsid w:val="00304BF6"/>
    <w:pPr>
      <w:tabs>
        <w:tab w:val="center" w:pos="4153"/>
        <w:tab w:val="right" w:pos="8306"/>
      </w:tabs>
      <w:snapToGrid w:val="0"/>
      <w:jc w:val="left"/>
    </w:pPr>
    <w:rPr>
      <w:sz w:val="18"/>
      <w:szCs w:val="18"/>
    </w:rPr>
  </w:style>
  <w:style w:type="paragraph" w:styleId="a9">
    <w:name w:val="header"/>
    <w:basedOn w:val="a"/>
    <w:link w:val="Char0"/>
    <w:qFormat/>
    <w:rsid w:val="00304BF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304BF6"/>
    <w:rPr>
      <w:sz w:val="24"/>
      <w:szCs w:val="24"/>
    </w:rPr>
  </w:style>
  <w:style w:type="paragraph" w:styleId="ab">
    <w:name w:val="Body Text First Indent"/>
    <w:basedOn w:val="a0"/>
    <w:uiPriority w:val="99"/>
    <w:qFormat/>
    <w:rsid w:val="00304BF6"/>
    <w:pPr>
      <w:ind w:firstLineChars="100" w:firstLine="420"/>
    </w:pPr>
    <w:rPr>
      <w:rFonts w:ascii="宋体" w:hAnsi="Times New Roman"/>
      <w:kern w:val="0"/>
      <w:sz w:val="34"/>
      <w:szCs w:val="20"/>
    </w:rPr>
  </w:style>
  <w:style w:type="character" w:styleId="ac">
    <w:name w:val="Hyperlink"/>
    <w:basedOn w:val="a1"/>
    <w:uiPriority w:val="99"/>
    <w:unhideWhenUsed/>
    <w:qFormat/>
    <w:rsid w:val="00304BF6"/>
    <w:rPr>
      <w:color w:val="0000FF"/>
      <w:u w:val="single"/>
    </w:rPr>
  </w:style>
  <w:style w:type="paragraph" w:customStyle="1" w:styleId="p0">
    <w:name w:val="p0"/>
    <w:basedOn w:val="a"/>
    <w:qFormat/>
    <w:rsid w:val="00304BF6"/>
    <w:pPr>
      <w:widowControl/>
    </w:pPr>
    <w:rPr>
      <w:rFonts w:ascii="Times New Roman" w:hAnsi="Times New Roman"/>
      <w:kern w:val="0"/>
      <w:szCs w:val="21"/>
    </w:rPr>
  </w:style>
  <w:style w:type="paragraph" w:customStyle="1" w:styleId="Default">
    <w:name w:val="Default"/>
    <w:uiPriority w:val="99"/>
    <w:qFormat/>
    <w:rsid w:val="00304BF6"/>
    <w:pPr>
      <w:widowControl w:val="0"/>
      <w:autoSpaceDE w:val="0"/>
      <w:autoSpaceDN w:val="0"/>
      <w:adjustRightInd w:val="0"/>
    </w:pPr>
    <w:rPr>
      <w:rFonts w:ascii="宋体" w:hAnsi="Calibri" w:cs="宋体"/>
      <w:color w:val="000000"/>
      <w:sz w:val="24"/>
      <w:szCs w:val="24"/>
    </w:rPr>
  </w:style>
  <w:style w:type="paragraph" w:customStyle="1" w:styleId="260">
    <w:name w:val="样式 样式 样式 样式 标题 2 + 宋体 五号 非加粗 黑色 + 段前: 6 磅 段后: 0 磅 行距: 单倍行距 + 段前:..."/>
    <w:basedOn w:val="a"/>
    <w:qFormat/>
    <w:rsid w:val="00304BF6"/>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
    <w:name w:val="正文文本缩进1"/>
    <w:basedOn w:val="a"/>
    <w:qFormat/>
    <w:rsid w:val="00304BF6"/>
    <w:pPr>
      <w:spacing w:line="360" w:lineRule="auto"/>
      <w:ind w:firstLineChars="200" w:firstLine="480"/>
    </w:pPr>
    <w:rPr>
      <w:rFonts w:ascii="宋体"/>
      <w:kern w:val="0"/>
      <w:sz w:val="24"/>
      <w:szCs w:val="20"/>
    </w:rPr>
  </w:style>
  <w:style w:type="paragraph" w:customStyle="1" w:styleId="10">
    <w:name w:val="日期1"/>
    <w:basedOn w:val="a"/>
    <w:next w:val="a"/>
    <w:qFormat/>
    <w:rsid w:val="00304BF6"/>
    <w:rPr>
      <w:kern w:val="0"/>
      <w:sz w:val="24"/>
      <w:szCs w:val="20"/>
    </w:rPr>
  </w:style>
  <w:style w:type="character" w:customStyle="1" w:styleId="apple-converted-space">
    <w:name w:val="apple-converted-space"/>
    <w:basedOn w:val="a1"/>
    <w:qFormat/>
    <w:rsid w:val="00304BF6"/>
  </w:style>
  <w:style w:type="character" w:customStyle="1" w:styleId="Char">
    <w:name w:val="文档结构图 Char"/>
    <w:basedOn w:val="a1"/>
    <w:link w:val="a5"/>
    <w:qFormat/>
    <w:rsid w:val="00304BF6"/>
    <w:rPr>
      <w:rFonts w:ascii="宋体" w:cs="Times New Roman"/>
      <w:kern w:val="2"/>
      <w:sz w:val="18"/>
      <w:szCs w:val="18"/>
    </w:rPr>
  </w:style>
  <w:style w:type="character" w:customStyle="1" w:styleId="Char0">
    <w:name w:val="页眉 Char"/>
    <w:basedOn w:val="a1"/>
    <w:link w:val="a9"/>
    <w:qFormat/>
    <w:rsid w:val="00304BF6"/>
    <w:rPr>
      <w:rFonts w:cs="Times New Roman"/>
      <w:kern w:val="2"/>
      <w:sz w:val="18"/>
      <w:szCs w:val="18"/>
    </w:rPr>
  </w:style>
  <w:style w:type="paragraph" w:customStyle="1" w:styleId="TableParagraph">
    <w:name w:val="Table Paragraph"/>
    <w:basedOn w:val="a"/>
    <w:qFormat/>
    <w:rsid w:val="00304BF6"/>
    <w:pPr>
      <w:jc w:val="left"/>
    </w:pPr>
    <w:rPr>
      <w:rFonts w:ascii="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x.cnca.cn/rjwcx/web/cert/index.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67</Pages>
  <Words>34332</Words>
  <Characters>4340</Characters>
  <Application>Microsoft Office Word</Application>
  <DocSecurity>0</DocSecurity>
  <Lines>36</Lines>
  <Paragraphs>77</Paragraphs>
  <ScaleCrop>false</ScaleCrop>
  <Company>Microsoft</Company>
  <LinksUpToDate>false</LinksUpToDate>
  <CharactersWithSpaces>38595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Administrator.USER-20191224YK</dc:creator>
  <cp:lastModifiedBy>欧邦工程管理有限公司:蔡书贞</cp:lastModifiedBy>
  <cp:revision>16</cp:revision>
  <dcterms:created xsi:type="dcterms:W3CDTF">2019-12-25T09:03:00Z</dcterms:created>
  <dcterms:modified xsi:type="dcterms:W3CDTF">2019-12-27T07:35:00Z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