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A40FE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6850" cy="7077075"/>
            <wp:effectExtent l="19050" t="0" r="0" b="0"/>
            <wp:docPr id="1" name="图片 1" descr="C:\Users\Administrator\Desktop\最终分项报价一览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最终分项报价一览表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707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A40FE"/>
    <w:rsid w:val="008B7726"/>
    <w:rsid w:val="009D47F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40F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A40F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2019-12-26T09:35:00Z</dcterms:modified>
</cp:coreProperties>
</file>