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F46" w:rsidRDefault="00035F46" w:rsidP="00035F46">
      <w:pPr>
        <w:jc w:val="center"/>
        <w:rPr>
          <w:rFonts w:ascii="宋体" w:eastAsia="宋体" w:hAnsi="宋体" w:cs="宋体"/>
          <w:b/>
          <w:sz w:val="48"/>
          <w:szCs w:val="48"/>
        </w:rPr>
      </w:pPr>
    </w:p>
    <w:p w:rsidR="004D6DD1" w:rsidRPr="00740196" w:rsidRDefault="00D9500B" w:rsidP="00740196">
      <w:pPr>
        <w:spacing w:before="240" w:line="600" w:lineRule="auto"/>
        <w:jc w:val="center"/>
        <w:rPr>
          <w:rFonts w:ascii="宋体" w:eastAsia="宋体" w:hAnsi="宋体" w:cs="宋体"/>
          <w:b/>
          <w:sz w:val="48"/>
          <w:szCs w:val="48"/>
        </w:rPr>
      </w:pPr>
      <w:r w:rsidRPr="00740196">
        <w:rPr>
          <w:rFonts w:ascii="宋体" w:eastAsia="宋体" w:hAnsi="宋体" w:cs="宋体" w:hint="eastAsia"/>
          <w:b/>
          <w:sz w:val="48"/>
          <w:szCs w:val="48"/>
        </w:rPr>
        <w:t>许昌市东城区教育局“</w:t>
      </w:r>
      <w:r w:rsidR="007D5FBB">
        <w:rPr>
          <w:rFonts w:ascii="宋体" w:eastAsia="宋体" w:hAnsi="宋体" w:cs="宋体" w:hint="eastAsia"/>
          <w:b/>
          <w:bCs/>
          <w:sz w:val="48"/>
          <w:szCs w:val="48"/>
        </w:rPr>
        <w:t>2019年暑期购置项目</w:t>
      </w:r>
      <w:r w:rsidRPr="00740196">
        <w:rPr>
          <w:rFonts w:ascii="宋体" w:eastAsia="宋体" w:hAnsi="宋体" w:cs="宋体" w:hint="eastAsia"/>
          <w:b/>
          <w:sz w:val="48"/>
          <w:szCs w:val="48"/>
        </w:rPr>
        <w:t>”</w:t>
      </w:r>
    </w:p>
    <w:p w:rsidR="004D6DD1" w:rsidRDefault="004D6DD1">
      <w:pPr>
        <w:rPr>
          <w:rFonts w:ascii="微软简隶书" w:eastAsia="微软简隶书"/>
        </w:rPr>
      </w:pPr>
    </w:p>
    <w:p w:rsidR="004D6DD1" w:rsidRDefault="004D6DD1">
      <w:pPr>
        <w:rPr>
          <w:rFonts w:ascii="微软简隶书" w:eastAsia="微软简隶书"/>
        </w:rPr>
      </w:pPr>
    </w:p>
    <w:p w:rsidR="004D6DD1" w:rsidRDefault="004D6DD1">
      <w:pPr>
        <w:rPr>
          <w:rFonts w:ascii="微软简隶书" w:eastAsia="微软简隶书"/>
        </w:rPr>
      </w:pPr>
    </w:p>
    <w:p w:rsidR="004D6DD1" w:rsidRDefault="004D6DD1">
      <w:pPr>
        <w:rPr>
          <w:rFonts w:ascii="微软简隶书" w:eastAsia="微软简隶书"/>
        </w:rPr>
      </w:pPr>
    </w:p>
    <w:p w:rsidR="004D6DD1" w:rsidRDefault="00D9500B">
      <w:pPr>
        <w:jc w:val="center"/>
        <w:rPr>
          <w:rFonts w:asciiTheme="majorEastAsia" w:eastAsiaTheme="majorEastAsia" w:hAnsiTheme="majorEastAsia" w:cstheme="majorEastAsia"/>
          <w:bCs/>
          <w:w w:val="90"/>
          <w:sz w:val="120"/>
          <w:szCs w:val="120"/>
        </w:rPr>
      </w:pPr>
      <w:r>
        <w:rPr>
          <w:rFonts w:asciiTheme="majorEastAsia" w:eastAsiaTheme="majorEastAsia" w:hAnsiTheme="majorEastAsia" w:cstheme="majorEastAsia" w:hint="eastAsia"/>
          <w:bCs/>
          <w:w w:val="90"/>
          <w:sz w:val="120"/>
          <w:szCs w:val="120"/>
        </w:rPr>
        <w:t>招　标　文　件</w:t>
      </w:r>
    </w:p>
    <w:p w:rsidR="004D6DD1" w:rsidRDefault="004D6DD1">
      <w:pPr>
        <w:rPr>
          <w:rFonts w:ascii="微软简隶书" w:eastAsia="微软简隶书"/>
        </w:rPr>
      </w:pPr>
    </w:p>
    <w:p w:rsidR="004D6DD1" w:rsidRDefault="004D6DD1">
      <w:pPr>
        <w:rPr>
          <w:rFonts w:ascii="微软简隶书" w:eastAsia="微软简隶书"/>
        </w:rPr>
      </w:pPr>
    </w:p>
    <w:p w:rsidR="004D6DD1" w:rsidRDefault="004D6DD1">
      <w:pPr>
        <w:rPr>
          <w:rFonts w:ascii="微软简隶书" w:eastAsia="微软简隶书"/>
        </w:rPr>
      </w:pPr>
    </w:p>
    <w:p w:rsidR="004D6DD1" w:rsidRDefault="004D6DD1">
      <w:pPr>
        <w:rPr>
          <w:rFonts w:ascii="微软简隶书" w:eastAsia="微软简隶书"/>
        </w:rPr>
      </w:pPr>
    </w:p>
    <w:p w:rsidR="004D6DD1" w:rsidRDefault="00D9500B">
      <w:pPr>
        <w:jc w:val="center"/>
        <w:rPr>
          <w:rFonts w:ascii="微软简隶书" w:eastAsia="微软简隶书"/>
        </w:rPr>
      </w:pPr>
      <w:r>
        <w:rPr>
          <w:rFonts w:hAnsi="宋体" w:cs="宋体"/>
          <w:noProof/>
        </w:rPr>
        <w:drawing>
          <wp:inline distT="0" distB="0" distL="0" distR="0">
            <wp:extent cx="1797685" cy="1600200"/>
            <wp:effectExtent l="19050" t="0" r="0" b="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noChangeArrowheads="1"/>
                    </pic:cNvPicPr>
                  </pic:nvPicPr>
                  <pic:blipFill>
                    <a:blip r:embed="rId9" cstate="print"/>
                    <a:srcRect/>
                    <a:stretch>
                      <a:fillRect/>
                    </a:stretch>
                  </pic:blipFill>
                  <pic:spPr>
                    <a:xfrm>
                      <a:off x="0" y="0"/>
                      <a:ext cx="1797872" cy="1600200"/>
                    </a:xfrm>
                    <a:prstGeom prst="rect">
                      <a:avLst/>
                    </a:prstGeom>
                    <a:noFill/>
                    <a:ln w="9525">
                      <a:noFill/>
                      <a:miter lim="800000"/>
                      <a:headEnd/>
                      <a:tailEnd/>
                    </a:ln>
                  </pic:spPr>
                </pic:pic>
              </a:graphicData>
            </a:graphic>
          </wp:inline>
        </w:drawing>
      </w:r>
    </w:p>
    <w:p w:rsidR="004D6DD1" w:rsidRDefault="004D6DD1">
      <w:pPr>
        <w:rPr>
          <w:rFonts w:ascii="微软简隶书" w:eastAsia="微软简隶书"/>
        </w:rPr>
      </w:pPr>
    </w:p>
    <w:p w:rsidR="004D6DD1" w:rsidRDefault="004D6DD1">
      <w:pPr>
        <w:rPr>
          <w:rFonts w:ascii="微软简隶书" w:eastAsia="微软简隶书"/>
        </w:rPr>
      </w:pPr>
    </w:p>
    <w:p w:rsidR="00035F46" w:rsidRDefault="00035F46" w:rsidP="00035F46">
      <w:pPr>
        <w:rPr>
          <w:rFonts w:ascii="微软简隶书" w:eastAsia="微软简隶书"/>
        </w:rPr>
      </w:pPr>
    </w:p>
    <w:p w:rsidR="00035F46" w:rsidRDefault="00035F46" w:rsidP="00035F46">
      <w:pPr>
        <w:rPr>
          <w:rFonts w:ascii="微软简隶书" w:eastAsia="微软简隶书"/>
        </w:rPr>
      </w:pPr>
    </w:p>
    <w:p w:rsidR="00035F46" w:rsidRDefault="00035F46" w:rsidP="00035F46">
      <w:pPr>
        <w:rPr>
          <w:rFonts w:ascii="微软简隶书" w:eastAsia="微软简隶书"/>
        </w:rPr>
      </w:pPr>
    </w:p>
    <w:p w:rsidR="00035F46" w:rsidRDefault="00035F46" w:rsidP="00035F46">
      <w:pPr>
        <w:rPr>
          <w:rFonts w:ascii="微软简隶书" w:eastAsia="微软简隶书"/>
        </w:rPr>
      </w:pPr>
    </w:p>
    <w:p w:rsidR="004D6DD1" w:rsidRDefault="00D9500B">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项目编号：JZFCG-G2019</w:t>
      </w:r>
      <w:r w:rsidR="00C45D10">
        <w:rPr>
          <w:rFonts w:asciiTheme="majorEastAsia" w:eastAsiaTheme="majorEastAsia" w:hAnsiTheme="majorEastAsia" w:cstheme="majorEastAsia" w:hint="eastAsia"/>
          <w:b/>
          <w:bCs/>
          <w:sz w:val="36"/>
          <w:szCs w:val="36"/>
        </w:rPr>
        <w:t>134</w:t>
      </w:r>
      <w:r>
        <w:rPr>
          <w:rFonts w:asciiTheme="majorEastAsia" w:eastAsiaTheme="majorEastAsia" w:hAnsiTheme="majorEastAsia" w:cstheme="majorEastAsia" w:hint="eastAsia"/>
          <w:b/>
          <w:bCs/>
          <w:sz w:val="36"/>
          <w:szCs w:val="36"/>
        </w:rPr>
        <w:t>号</w:t>
      </w:r>
    </w:p>
    <w:p w:rsidR="004D6DD1" w:rsidRDefault="00D9500B">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Pr>
          <w:rFonts w:asciiTheme="majorEastAsia" w:eastAsiaTheme="majorEastAsia" w:hAnsiTheme="majorEastAsia" w:cstheme="majorEastAsia" w:hint="eastAsia"/>
          <w:b/>
          <w:bCs/>
          <w:sz w:val="32"/>
          <w:szCs w:val="32"/>
        </w:rPr>
        <w:t>许昌市东城区教育局</w:t>
      </w:r>
    </w:p>
    <w:p w:rsidR="004D6DD1" w:rsidRDefault="00D9500B">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代理机构：中科华水工程管理有限公司</w:t>
      </w:r>
    </w:p>
    <w:p w:rsidR="004D6DD1" w:rsidRPr="00911009" w:rsidRDefault="00911009" w:rsidP="00680656">
      <w:pPr>
        <w:jc w:val="center"/>
        <w:rPr>
          <w:rFonts w:asciiTheme="majorEastAsia" w:eastAsiaTheme="majorEastAsia" w:hAnsiTheme="majorEastAsia" w:cstheme="majorEastAsia"/>
          <w:b/>
          <w:bCs/>
          <w:sz w:val="36"/>
          <w:szCs w:val="36"/>
        </w:rPr>
      </w:pPr>
      <w:r w:rsidRPr="00911009">
        <w:rPr>
          <w:rFonts w:asciiTheme="minorEastAsia" w:hAnsiTheme="minorEastAsia" w:cs="仿宋_GB2312" w:hint="eastAsia"/>
          <w:b/>
          <w:sz w:val="36"/>
          <w:szCs w:val="36"/>
        </w:rPr>
        <w:t>二〇一九</w:t>
      </w:r>
      <w:r w:rsidR="00D9500B" w:rsidRPr="00911009">
        <w:rPr>
          <w:rFonts w:asciiTheme="majorEastAsia" w:eastAsiaTheme="majorEastAsia" w:hAnsiTheme="majorEastAsia" w:cstheme="majorEastAsia" w:hint="eastAsia"/>
          <w:b/>
          <w:bCs/>
          <w:sz w:val="36"/>
          <w:szCs w:val="36"/>
        </w:rPr>
        <w:t>年</w:t>
      </w:r>
      <w:r w:rsidRPr="00911009">
        <w:rPr>
          <w:rFonts w:asciiTheme="minorEastAsia" w:hAnsiTheme="minorEastAsia" w:cs="仿宋_GB2312" w:hint="eastAsia"/>
          <w:b/>
          <w:sz w:val="36"/>
          <w:szCs w:val="36"/>
        </w:rPr>
        <w:t>十</w:t>
      </w:r>
      <w:r w:rsidR="002B08F9">
        <w:rPr>
          <w:rFonts w:asciiTheme="minorEastAsia" w:hAnsiTheme="minorEastAsia" w:cs="仿宋_GB2312" w:hint="eastAsia"/>
          <w:b/>
          <w:sz w:val="36"/>
          <w:szCs w:val="36"/>
        </w:rPr>
        <w:t>二</w:t>
      </w:r>
      <w:r w:rsidR="00D9500B" w:rsidRPr="00911009">
        <w:rPr>
          <w:rFonts w:asciiTheme="majorEastAsia" w:eastAsiaTheme="majorEastAsia" w:hAnsiTheme="majorEastAsia" w:cstheme="majorEastAsia" w:hint="eastAsia"/>
          <w:b/>
          <w:bCs/>
          <w:sz w:val="36"/>
          <w:szCs w:val="36"/>
        </w:rPr>
        <w:t>月</w:t>
      </w:r>
    </w:p>
    <w:p w:rsidR="004D6DD1" w:rsidRDefault="004D6DD1">
      <w:pPr>
        <w:pStyle w:val="a0"/>
        <w:ind w:firstLine="340"/>
      </w:pPr>
    </w:p>
    <w:p w:rsidR="004D6DD1" w:rsidRDefault="004D6DD1">
      <w:pPr>
        <w:pStyle w:val="a0"/>
        <w:ind w:firstLine="340"/>
      </w:pPr>
    </w:p>
    <w:p w:rsidR="004D6DD1" w:rsidRDefault="00D9500B">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招标文件目录</w:t>
      </w:r>
    </w:p>
    <w:p w:rsidR="004D6DD1" w:rsidRDefault="004D6DD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4D6DD1" w:rsidRDefault="00D9500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4D6DD1" w:rsidRDefault="00D9500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4D6DD1" w:rsidRDefault="00D9500B">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4D6DD1" w:rsidRDefault="00D9500B">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4D6DD1" w:rsidRDefault="00D9500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4D6DD1" w:rsidRDefault="00D9500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4D6DD1" w:rsidRDefault="00D9500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4D6DD1" w:rsidRDefault="00D9500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4D6DD1" w:rsidRDefault="00D9500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4D6DD1" w:rsidRDefault="00D9500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4D6DD1" w:rsidRDefault="00D9500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4D6DD1" w:rsidRDefault="00D9500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4D6DD1" w:rsidRDefault="00D9500B">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4D6DD1" w:rsidRDefault="00D9500B">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4D6DD1" w:rsidRDefault="004D6DD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4D6DD1" w:rsidRDefault="004D6DD1">
      <w:pPr>
        <w:pStyle w:val="a0"/>
        <w:ind w:firstLineChars="0" w:firstLine="0"/>
      </w:pPr>
    </w:p>
    <w:p w:rsidR="00035F46" w:rsidRDefault="00035F46">
      <w:pPr>
        <w:pStyle w:val="a0"/>
        <w:ind w:firstLineChars="0" w:firstLine="0"/>
      </w:pPr>
    </w:p>
    <w:p w:rsidR="004D6DD1" w:rsidRDefault="00D9500B">
      <w:pPr>
        <w:pStyle w:val="ac"/>
        <w:widowControl/>
        <w:spacing w:line="315" w:lineRule="atLeast"/>
        <w:jc w:val="center"/>
        <w:rPr>
          <w:rFonts w:ascii="宋体" w:hAnsi="宋体" w:cs="宋体"/>
          <w:b/>
          <w:sz w:val="36"/>
          <w:szCs w:val="36"/>
        </w:rPr>
      </w:pPr>
      <w:r>
        <w:rPr>
          <w:rFonts w:ascii="宋体" w:hAnsi="宋体" w:cs="宋体" w:hint="eastAsia"/>
          <w:b/>
          <w:sz w:val="36"/>
          <w:szCs w:val="36"/>
        </w:rPr>
        <w:lastRenderedPageBreak/>
        <w:t>第一章 投标邀请</w:t>
      </w:r>
    </w:p>
    <w:p w:rsidR="00901A61" w:rsidRDefault="00901A61" w:rsidP="00901A61">
      <w:pPr>
        <w:pStyle w:val="ac"/>
        <w:widowControl/>
        <w:spacing w:before="240" w:line="360" w:lineRule="auto"/>
        <w:ind w:firstLineChars="196" w:firstLine="470"/>
        <w:jc w:val="left"/>
        <w:rPr>
          <w:rFonts w:asciiTheme="minorEastAsia" w:eastAsiaTheme="minorEastAsia" w:hAnsiTheme="minorEastAsia" w:cs="仿宋_GB2312"/>
          <w:bCs/>
        </w:rPr>
      </w:pPr>
      <w:r w:rsidRPr="00901A61">
        <w:rPr>
          <w:rFonts w:asciiTheme="minorEastAsia" w:eastAsiaTheme="minorEastAsia" w:hAnsiTheme="minorEastAsia" w:cs="仿宋_GB2312" w:hint="eastAsia"/>
          <w:bCs/>
        </w:rPr>
        <w:t>中科华水工程管理有限公司受许昌市东城区教育局的委托，对“</w:t>
      </w:r>
      <w:r w:rsidR="007D5FBB">
        <w:rPr>
          <w:rFonts w:asciiTheme="minorEastAsia" w:eastAsiaTheme="minorEastAsia" w:hAnsiTheme="minorEastAsia" w:cs="仿宋_GB2312" w:hint="eastAsia"/>
          <w:bCs/>
        </w:rPr>
        <w:t>2019年暑期购置项目</w:t>
      </w:r>
      <w:r w:rsidRPr="00901A61">
        <w:rPr>
          <w:rFonts w:asciiTheme="minorEastAsia" w:eastAsiaTheme="minorEastAsia" w:hAnsiTheme="minorEastAsia" w:cs="仿宋_GB2312" w:hint="eastAsia"/>
          <w:bCs/>
        </w:rPr>
        <w:t>”进行公开招标。现邀请符合本招标文件规定条件的供应商前来投标。</w:t>
      </w:r>
    </w:p>
    <w:p w:rsidR="004D6DD1" w:rsidRDefault="00D9500B" w:rsidP="00901A61">
      <w:pPr>
        <w:pStyle w:val="ac"/>
        <w:widowControl/>
        <w:spacing w:before="240" w:line="360" w:lineRule="auto"/>
        <w:ind w:firstLineChars="196" w:firstLine="472"/>
        <w:jc w:val="left"/>
        <w:rPr>
          <w:rFonts w:asciiTheme="minorEastAsia" w:eastAsiaTheme="minorEastAsia" w:hAnsiTheme="minorEastAsia" w:cs="黑体"/>
          <w:b/>
          <w:bCs/>
        </w:rPr>
      </w:pPr>
      <w:r>
        <w:rPr>
          <w:rFonts w:asciiTheme="minorEastAsia" w:eastAsiaTheme="minorEastAsia" w:hAnsiTheme="minorEastAsia" w:cs="黑体" w:hint="eastAsia"/>
          <w:b/>
          <w:bCs/>
        </w:rPr>
        <w:t>一、项目基本情况</w:t>
      </w:r>
    </w:p>
    <w:p w:rsidR="004D6DD1" w:rsidRPr="007A4055" w:rsidRDefault="00D9500B">
      <w:pPr>
        <w:pStyle w:val="ac"/>
        <w:widowControl/>
        <w:spacing w:line="360" w:lineRule="auto"/>
        <w:ind w:firstLine="420"/>
        <w:jc w:val="left"/>
        <w:rPr>
          <w:rFonts w:asciiTheme="minorEastAsia" w:eastAsiaTheme="minorEastAsia" w:hAnsiTheme="minorEastAsia" w:cs="仿宋_GB2312"/>
        </w:rPr>
      </w:pPr>
      <w:r w:rsidRPr="007A4055">
        <w:rPr>
          <w:rFonts w:asciiTheme="minorEastAsia" w:eastAsiaTheme="minorEastAsia" w:hAnsiTheme="minorEastAsia" w:cs="仿宋_GB2312" w:hint="eastAsia"/>
        </w:rPr>
        <w:t>（一）项目名称：</w:t>
      </w:r>
      <w:r w:rsidR="007D5FBB" w:rsidRPr="007A4055">
        <w:rPr>
          <w:rFonts w:asciiTheme="minorEastAsia" w:eastAsiaTheme="minorEastAsia" w:hAnsiTheme="minorEastAsia" w:cs="仿宋_GB2312" w:hint="eastAsia"/>
          <w:bCs/>
        </w:rPr>
        <w:t>2019年暑期购置项目</w:t>
      </w:r>
    </w:p>
    <w:p w:rsidR="004D6DD1" w:rsidRPr="007A4055" w:rsidRDefault="00D9500B">
      <w:pPr>
        <w:pStyle w:val="ac"/>
        <w:widowControl/>
        <w:spacing w:line="360" w:lineRule="auto"/>
        <w:ind w:firstLine="420"/>
        <w:jc w:val="left"/>
        <w:rPr>
          <w:rFonts w:asciiTheme="minorEastAsia" w:eastAsiaTheme="minorEastAsia" w:hAnsiTheme="minorEastAsia" w:cs="仿宋_GB2312"/>
        </w:rPr>
      </w:pPr>
      <w:r w:rsidRPr="007A4055">
        <w:rPr>
          <w:rFonts w:asciiTheme="minorEastAsia" w:eastAsiaTheme="minorEastAsia" w:hAnsiTheme="minorEastAsia" w:cs="仿宋_GB2312" w:hint="eastAsia"/>
        </w:rPr>
        <w:t>（二）项目编号：JZFCG-G2019</w:t>
      </w:r>
      <w:r w:rsidR="00C45D10">
        <w:rPr>
          <w:rFonts w:asciiTheme="minorEastAsia" w:eastAsiaTheme="minorEastAsia" w:hAnsiTheme="minorEastAsia" w:cs="仿宋_GB2312" w:hint="eastAsia"/>
        </w:rPr>
        <w:t>134</w:t>
      </w:r>
      <w:r w:rsidRPr="007A4055">
        <w:rPr>
          <w:rFonts w:asciiTheme="minorEastAsia" w:eastAsiaTheme="minorEastAsia" w:hAnsiTheme="minorEastAsia" w:cs="仿宋_GB2312" w:hint="eastAsia"/>
        </w:rPr>
        <w:t>号</w:t>
      </w:r>
    </w:p>
    <w:p w:rsidR="004D6DD1" w:rsidRPr="007A4055" w:rsidRDefault="00D9500B">
      <w:pPr>
        <w:pStyle w:val="ac"/>
        <w:widowControl/>
        <w:spacing w:line="360" w:lineRule="auto"/>
        <w:ind w:firstLine="420"/>
        <w:jc w:val="left"/>
        <w:rPr>
          <w:rFonts w:asciiTheme="minorEastAsia" w:eastAsiaTheme="minorEastAsia" w:hAnsiTheme="minorEastAsia" w:cs="仿宋_GB2312"/>
        </w:rPr>
      </w:pPr>
      <w:r w:rsidRPr="007A4055">
        <w:rPr>
          <w:rFonts w:asciiTheme="minorEastAsia" w:eastAsiaTheme="minorEastAsia" w:hAnsiTheme="minorEastAsia" w:cs="仿宋_GB2312" w:hint="eastAsia"/>
        </w:rPr>
        <w:t>（三）采购方式：公开招标</w:t>
      </w:r>
    </w:p>
    <w:p w:rsidR="004D6DD1" w:rsidRPr="007A4055" w:rsidRDefault="00D9500B">
      <w:pPr>
        <w:pStyle w:val="ac"/>
        <w:widowControl/>
        <w:spacing w:line="360" w:lineRule="auto"/>
        <w:ind w:firstLine="420"/>
        <w:jc w:val="left"/>
        <w:rPr>
          <w:rFonts w:asciiTheme="minorEastAsia" w:eastAsiaTheme="minorEastAsia" w:hAnsiTheme="minorEastAsia" w:cs="仿宋_GB2312"/>
        </w:rPr>
      </w:pPr>
      <w:r w:rsidRPr="007A4055">
        <w:rPr>
          <w:rFonts w:asciiTheme="minorEastAsia" w:eastAsiaTheme="minorEastAsia" w:hAnsiTheme="minorEastAsia" w:cs="仿宋_GB2312" w:hint="eastAsia"/>
        </w:rPr>
        <w:t>（四）</w:t>
      </w:r>
      <w:r w:rsidR="00901A61" w:rsidRPr="007A4055">
        <w:rPr>
          <w:rFonts w:asciiTheme="minorEastAsia" w:eastAsiaTheme="minorEastAsia" w:hAnsiTheme="minorEastAsia" w:cs="仿宋_GB2312" w:hint="eastAsia"/>
        </w:rPr>
        <w:t>项目主要内容、数量及要求</w:t>
      </w:r>
      <w:r w:rsidRPr="007A4055">
        <w:rPr>
          <w:rFonts w:asciiTheme="minorEastAsia" w:eastAsiaTheme="minorEastAsia" w:hAnsiTheme="minorEastAsia" w:cs="仿宋_GB2312" w:hint="eastAsia"/>
        </w:rPr>
        <w:t>：</w:t>
      </w:r>
      <w:r w:rsidR="008B5317" w:rsidRPr="007A4055">
        <w:rPr>
          <w:rFonts w:asciiTheme="minorEastAsia" w:eastAsiaTheme="minorEastAsia" w:hAnsiTheme="minorEastAsia" w:cs="仿宋_GB2312" w:hint="eastAsia"/>
        </w:rPr>
        <w:t>A包主要包括学院附中录播教室的采购及安装；B包</w:t>
      </w:r>
      <w:r w:rsidR="00035F46" w:rsidRPr="007A4055">
        <w:rPr>
          <w:rFonts w:asciiTheme="minorEastAsia" w:eastAsiaTheme="minorEastAsia" w:hAnsiTheme="minorEastAsia" w:cs="仿宋_GB2312" w:hint="eastAsia"/>
        </w:rPr>
        <w:t>主要包括</w:t>
      </w:r>
      <w:r w:rsidR="008B5317" w:rsidRPr="007A4055">
        <w:rPr>
          <w:rFonts w:asciiTheme="minorEastAsia" w:eastAsiaTheme="minorEastAsia" w:hAnsiTheme="minorEastAsia" w:cs="仿宋_GB2312" w:hint="eastAsia"/>
        </w:rPr>
        <w:t>新东街小学、文峰路小学、实验小学小学部、邓庄乡李庄小学、邓庄中学、将官池镇中心学校、将官池郭集教学点、新韩中心小学、将官池中心小学、将官池一中</w:t>
      </w:r>
      <w:r w:rsidR="00035F46" w:rsidRPr="007A4055">
        <w:rPr>
          <w:rFonts w:asciiTheme="minorEastAsia" w:eastAsiaTheme="minorEastAsia" w:hAnsiTheme="minorEastAsia" w:cs="仿宋_GB2312" w:hint="eastAsia"/>
        </w:rPr>
        <w:t>1</w:t>
      </w:r>
      <w:r w:rsidR="007A4055" w:rsidRPr="007A4055">
        <w:rPr>
          <w:rFonts w:asciiTheme="minorEastAsia" w:eastAsiaTheme="minorEastAsia" w:hAnsiTheme="minorEastAsia" w:cs="仿宋_GB2312" w:hint="eastAsia"/>
        </w:rPr>
        <w:t>0</w:t>
      </w:r>
      <w:r w:rsidR="008B5317" w:rsidRPr="007A4055">
        <w:rPr>
          <w:rFonts w:asciiTheme="minorEastAsia" w:eastAsiaTheme="minorEastAsia" w:hAnsiTheme="minorEastAsia" w:cs="仿宋_GB2312" w:hint="eastAsia"/>
        </w:rPr>
        <w:t>所</w:t>
      </w:r>
      <w:r w:rsidR="00035F46" w:rsidRPr="007A4055">
        <w:rPr>
          <w:rFonts w:asciiTheme="minorEastAsia" w:eastAsiaTheme="minorEastAsia" w:hAnsiTheme="minorEastAsia" w:cs="仿宋_GB2312" w:hint="eastAsia"/>
        </w:rPr>
        <w:t>学校的学生桌椅、教师办公桌椅、</w:t>
      </w:r>
      <w:r w:rsidR="007A4055" w:rsidRPr="007A4055">
        <w:rPr>
          <w:rFonts w:asciiTheme="minorEastAsia" w:eastAsiaTheme="minorEastAsia" w:hAnsiTheme="minorEastAsia" w:cs="仿宋_GB2312" w:hint="eastAsia"/>
        </w:rPr>
        <w:t>资料柜等</w:t>
      </w:r>
      <w:r w:rsidR="00035F46" w:rsidRPr="007A4055">
        <w:rPr>
          <w:rFonts w:asciiTheme="minorEastAsia" w:eastAsiaTheme="minorEastAsia" w:hAnsiTheme="minorEastAsia" w:cs="仿宋_GB2312" w:hint="eastAsia"/>
        </w:rPr>
        <w:t>设备的</w:t>
      </w:r>
      <w:r w:rsidR="00035F46" w:rsidRPr="007A4055">
        <w:rPr>
          <w:rFonts w:asciiTheme="minorEastAsia" w:hAnsiTheme="minorEastAsia" w:hint="eastAsia"/>
        </w:rPr>
        <w:t>采购及安装</w:t>
      </w:r>
      <w:r w:rsidR="007A4055" w:rsidRPr="007A4055">
        <w:rPr>
          <w:rFonts w:asciiTheme="minorEastAsia" w:hAnsiTheme="minorEastAsia" w:hint="eastAsia"/>
        </w:rPr>
        <w:t>；C包</w:t>
      </w:r>
      <w:r w:rsidR="007A4055" w:rsidRPr="007A4055">
        <w:rPr>
          <w:rFonts w:asciiTheme="minorEastAsia" w:eastAsiaTheme="minorEastAsia" w:hAnsiTheme="minorEastAsia" w:cs="仿宋_GB2312" w:hint="eastAsia"/>
        </w:rPr>
        <w:t>主要包括文峰路小学、学府街小学、实验小学小学部、邓庄乡李庄小学、邓庄中学、将官池郭集教学点、新韩中心小学、将官池中心小学8所学校的多媒体教学一体机、黑板、空调等设备的</w:t>
      </w:r>
      <w:r w:rsidR="007A4055" w:rsidRPr="007A4055">
        <w:rPr>
          <w:rFonts w:asciiTheme="minorEastAsia" w:hAnsiTheme="minorEastAsia" w:hint="eastAsia"/>
        </w:rPr>
        <w:t>采购及安装</w:t>
      </w:r>
      <w:r w:rsidR="00035F46" w:rsidRPr="007A4055">
        <w:rPr>
          <w:rFonts w:asciiTheme="minorEastAsia" w:eastAsiaTheme="minorEastAsia" w:hAnsiTheme="minorEastAsia" w:cs="仿宋_GB2312" w:hint="eastAsia"/>
        </w:rPr>
        <w:t>。（详见采购清单）</w:t>
      </w:r>
    </w:p>
    <w:p w:rsidR="004D6DD1" w:rsidRPr="007A4055" w:rsidRDefault="00D9500B">
      <w:pPr>
        <w:pStyle w:val="ac"/>
        <w:widowControl/>
        <w:spacing w:line="360" w:lineRule="auto"/>
        <w:ind w:firstLine="420"/>
        <w:jc w:val="left"/>
        <w:rPr>
          <w:rFonts w:asciiTheme="minorEastAsia" w:eastAsiaTheme="minorEastAsia" w:hAnsiTheme="minorEastAsia" w:cs="仿宋_GB2312"/>
        </w:rPr>
      </w:pPr>
      <w:r w:rsidRPr="007A4055">
        <w:rPr>
          <w:rFonts w:asciiTheme="minorEastAsia" w:eastAsiaTheme="minorEastAsia" w:hAnsiTheme="minorEastAsia" w:cs="仿宋_GB2312" w:hint="eastAsia"/>
        </w:rPr>
        <w:t>（五）预算金额</w:t>
      </w:r>
      <w:r w:rsidR="007A4055" w:rsidRPr="007A4055">
        <w:rPr>
          <w:rFonts w:asciiTheme="minorEastAsia" w:eastAsiaTheme="minorEastAsia" w:hAnsiTheme="minorEastAsia" w:cs="仿宋_GB2312" w:hint="eastAsia"/>
        </w:rPr>
        <w:t>（</w:t>
      </w:r>
      <w:r w:rsidR="00035F46" w:rsidRPr="007A4055">
        <w:rPr>
          <w:rFonts w:asciiTheme="minorEastAsia" w:eastAsiaTheme="minorEastAsia" w:hAnsiTheme="minorEastAsia" w:cs="仿宋_GB2312" w:hint="eastAsia"/>
        </w:rPr>
        <w:t>最高限价）</w:t>
      </w:r>
      <w:r w:rsidRPr="007A4055">
        <w:rPr>
          <w:rFonts w:asciiTheme="minorEastAsia" w:eastAsiaTheme="minorEastAsia" w:hAnsiTheme="minorEastAsia" w:cs="仿宋_GB2312" w:hint="eastAsia"/>
        </w:rPr>
        <w:t>：</w:t>
      </w:r>
      <w:r w:rsidR="007A4055" w:rsidRPr="007A4055">
        <w:rPr>
          <w:rFonts w:asciiTheme="minorEastAsia" w:eastAsiaTheme="minorEastAsia" w:hAnsiTheme="minorEastAsia" w:cs="仿宋_GB2312" w:hint="eastAsia"/>
        </w:rPr>
        <w:t xml:space="preserve"> </w:t>
      </w:r>
      <w:r w:rsidR="008B5317" w:rsidRPr="007A4055">
        <w:rPr>
          <w:rFonts w:asciiTheme="minorEastAsia" w:eastAsiaTheme="minorEastAsia" w:hAnsiTheme="minorEastAsia" w:cs="仿宋_GB2312" w:hint="eastAsia"/>
        </w:rPr>
        <w:t>A包</w:t>
      </w:r>
      <w:r w:rsidR="00035F46" w:rsidRPr="007A4055">
        <w:rPr>
          <w:rFonts w:asciiTheme="minorEastAsia" w:eastAsiaTheme="minorEastAsia" w:hAnsiTheme="minorEastAsia" w:cs="仿宋_GB2312" w:hint="eastAsia"/>
        </w:rPr>
        <w:t>：450000</w:t>
      </w:r>
      <w:r w:rsidR="00901A61" w:rsidRPr="007A4055">
        <w:rPr>
          <w:rFonts w:asciiTheme="minorEastAsia" w:eastAsiaTheme="minorEastAsia" w:hAnsiTheme="minorEastAsia" w:cs="仿宋_GB2312" w:hint="eastAsia"/>
        </w:rPr>
        <w:t>.00元</w:t>
      </w:r>
      <w:r w:rsidR="00035F46" w:rsidRPr="007A4055">
        <w:rPr>
          <w:rFonts w:asciiTheme="minorEastAsia" w:eastAsiaTheme="minorEastAsia" w:hAnsiTheme="minorEastAsia" w:cs="仿宋_GB2312" w:hint="eastAsia"/>
        </w:rPr>
        <w:t>；</w:t>
      </w:r>
      <w:r w:rsidR="008B5317" w:rsidRPr="007A4055">
        <w:rPr>
          <w:rFonts w:asciiTheme="minorEastAsia" w:eastAsiaTheme="minorEastAsia" w:hAnsiTheme="minorEastAsia" w:cs="仿宋_GB2312" w:hint="eastAsia"/>
        </w:rPr>
        <w:t>B包</w:t>
      </w:r>
      <w:r w:rsidR="00035F46" w:rsidRPr="007A4055">
        <w:rPr>
          <w:rFonts w:asciiTheme="minorEastAsia" w:eastAsiaTheme="minorEastAsia" w:hAnsiTheme="minorEastAsia" w:cs="仿宋_GB2312" w:hint="eastAsia"/>
        </w:rPr>
        <w:t>：</w:t>
      </w:r>
      <w:r w:rsidR="007A4055" w:rsidRPr="007A4055">
        <w:rPr>
          <w:rFonts w:asciiTheme="minorEastAsia" w:eastAsiaTheme="minorEastAsia" w:hAnsiTheme="minorEastAsia" w:cs="仿宋_GB2312" w:hint="eastAsia"/>
        </w:rPr>
        <w:t>544600.00</w:t>
      </w:r>
      <w:r w:rsidR="00035F46" w:rsidRPr="007A4055">
        <w:rPr>
          <w:rFonts w:asciiTheme="minorEastAsia" w:eastAsiaTheme="minorEastAsia" w:hAnsiTheme="minorEastAsia" w:cs="仿宋_GB2312" w:hint="eastAsia"/>
        </w:rPr>
        <w:t>元</w:t>
      </w:r>
      <w:r w:rsidR="007A4055" w:rsidRPr="007A4055">
        <w:rPr>
          <w:rFonts w:asciiTheme="minorEastAsia" w:eastAsiaTheme="minorEastAsia" w:hAnsiTheme="minorEastAsia" w:cs="仿宋_GB2312" w:hint="eastAsia"/>
        </w:rPr>
        <w:t>；C包：874420.00元</w:t>
      </w:r>
      <w:r w:rsidR="00901A61" w:rsidRPr="007A4055">
        <w:rPr>
          <w:rFonts w:asciiTheme="minorEastAsia" w:eastAsiaTheme="minorEastAsia" w:hAnsiTheme="minorEastAsia" w:cs="仿宋_GB2312" w:hint="eastAsia"/>
        </w:rPr>
        <w:t>。</w:t>
      </w:r>
    </w:p>
    <w:p w:rsidR="004D6DD1" w:rsidRPr="007A4055" w:rsidRDefault="00D9500B">
      <w:pPr>
        <w:pStyle w:val="ac"/>
        <w:widowControl/>
        <w:spacing w:line="360" w:lineRule="auto"/>
        <w:ind w:firstLine="420"/>
        <w:jc w:val="left"/>
        <w:rPr>
          <w:rFonts w:asciiTheme="minorEastAsia" w:eastAsiaTheme="minorEastAsia" w:hAnsiTheme="minorEastAsia" w:cs="仿宋_GB2312"/>
        </w:rPr>
      </w:pPr>
      <w:r w:rsidRPr="007A4055">
        <w:rPr>
          <w:rFonts w:asciiTheme="minorEastAsia" w:eastAsiaTheme="minorEastAsia" w:hAnsiTheme="minorEastAsia" w:cs="仿宋_GB2312"/>
        </w:rPr>
        <w:t>（六）交付（服务、完工）时间：</w:t>
      </w:r>
      <w:r w:rsidR="00D73082" w:rsidRPr="007A4055">
        <w:rPr>
          <w:rFonts w:asciiTheme="minorEastAsia" w:hAnsiTheme="minorEastAsia" w:hint="eastAsia"/>
        </w:rPr>
        <w:t>合同签订后30日历天。</w:t>
      </w:r>
    </w:p>
    <w:p w:rsidR="004D6DD1" w:rsidRPr="007A4055" w:rsidRDefault="00D9500B">
      <w:pPr>
        <w:pStyle w:val="ac"/>
        <w:widowControl/>
        <w:spacing w:line="360" w:lineRule="auto"/>
        <w:ind w:firstLine="420"/>
        <w:jc w:val="left"/>
        <w:rPr>
          <w:rFonts w:asciiTheme="minorEastAsia" w:eastAsiaTheme="minorEastAsia" w:hAnsiTheme="minorEastAsia" w:cs="仿宋_GB2312"/>
          <w:bCs/>
        </w:rPr>
      </w:pPr>
      <w:r w:rsidRPr="007A4055">
        <w:rPr>
          <w:rFonts w:asciiTheme="minorEastAsia" w:eastAsiaTheme="minorEastAsia" w:hAnsiTheme="minorEastAsia" w:cs="仿宋_GB2312"/>
        </w:rPr>
        <w:t>（</w:t>
      </w:r>
      <w:r w:rsidRPr="007A4055">
        <w:rPr>
          <w:rFonts w:asciiTheme="minorEastAsia" w:eastAsiaTheme="minorEastAsia" w:hAnsiTheme="minorEastAsia" w:cs="仿宋_GB2312" w:hint="eastAsia"/>
        </w:rPr>
        <w:t>七</w:t>
      </w:r>
      <w:r w:rsidRPr="007A4055">
        <w:rPr>
          <w:rFonts w:asciiTheme="minorEastAsia" w:eastAsiaTheme="minorEastAsia" w:hAnsiTheme="minorEastAsia" w:cs="仿宋_GB2312"/>
        </w:rPr>
        <w:t>）交付（服务、施工）地点：</w:t>
      </w:r>
      <w:r w:rsidR="008B5317" w:rsidRPr="007A4055">
        <w:rPr>
          <w:rFonts w:asciiTheme="minorEastAsia" w:eastAsiaTheme="minorEastAsia" w:hAnsiTheme="minorEastAsia" w:cs="仿宋_GB2312" w:hint="eastAsia"/>
        </w:rPr>
        <w:t>A包</w:t>
      </w:r>
      <w:r w:rsidR="00035F46" w:rsidRPr="007A4055">
        <w:rPr>
          <w:rFonts w:asciiTheme="minorEastAsia" w:eastAsiaTheme="minorEastAsia" w:hAnsiTheme="minorEastAsia" w:cs="仿宋_GB2312" w:hint="eastAsia"/>
        </w:rPr>
        <w:t>：</w:t>
      </w:r>
      <w:r w:rsidR="008B5317" w:rsidRPr="007A4055">
        <w:rPr>
          <w:rFonts w:asciiTheme="minorEastAsia" w:eastAsiaTheme="minorEastAsia" w:hAnsiTheme="minorEastAsia" w:cs="仿宋_GB2312" w:hint="eastAsia"/>
        </w:rPr>
        <w:t>学院附中；B包</w:t>
      </w:r>
      <w:r w:rsidR="00035F46" w:rsidRPr="007A4055">
        <w:rPr>
          <w:rFonts w:asciiTheme="minorEastAsia" w:eastAsiaTheme="minorEastAsia" w:hAnsiTheme="minorEastAsia" w:cs="仿宋_GB2312" w:hint="eastAsia"/>
        </w:rPr>
        <w:t>：</w:t>
      </w:r>
      <w:r w:rsidR="007A4055" w:rsidRPr="007A4055">
        <w:rPr>
          <w:rFonts w:asciiTheme="minorEastAsia" w:eastAsiaTheme="minorEastAsia" w:hAnsiTheme="minorEastAsia" w:cs="仿宋_GB2312" w:hint="eastAsia"/>
        </w:rPr>
        <w:t>新东街小学、文峰路小学、实验小学小学部、邓庄乡李庄小学、邓庄中学、将官池镇中心学校、将官池郭集教学点、新韩中心小学、将官池中心小学、将官池一中；C包：文峰路小学、学府街小学、实验小学小学部、邓庄乡李庄小学、邓庄中学、将官池郭集教学点、新韩中心小学、将官池中心小学</w:t>
      </w:r>
      <w:r w:rsidR="008B5317" w:rsidRPr="007A4055">
        <w:rPr>
          <w:rFonts w:asciiTheme="minorEastAsia" w:eastAsiaTheme="minorEastAsia" w:hAnsiTheme="minorEastAsia" w:cs="仿宋_GB2312" w:hint="eastAsia"/>
        </w:rPr>
        <w:t>。</w:t>
      </w:r>
    </w:p>
    <w:p w:rsidR="004D6DD1" w:rsidRPr="007A4055" w:rsidRDefault="00D9500B">
      <w:pPr>
        <w:pStyle w:val="ac"/>
        <w:widowControl/>
        <w:spacing w:line="360" w:lineRule="auto"/>
        <w:ind w:firstLine="420"/>
        <w:jc w:val="left"/>
        <w:rPr>
          <w:rFonts w:asciiTheme="minorEastAsia" w:eastAsiaTheme="minorEastAsia" w:hAnsiTheme="minorEastAsia" w:cs="黑体"/>
          <w:bCs/>
        </w:rPr>
      </w:pPr>
      <w:r w:rsidRPr="007A4055">
        <w:rPr>
          <w:rFonts w:asciiTheme="minorEastAsia" w:eastAsiaTheme="minorEastAsia" w:hAnsiTheme="minorEastAsia" w:cs="黑体" w:hint="eastAsia"/>
          <w:bCs/>
        </w:rPr>
        <w:t>（八）进口产品：不允许。</w:t>
      </w:r>
    </w:p>
    <w:p w:rsidR="004D6DD1" w:rsidRPr="007A4055" w:rsidRDefault="00D9500B">
      <w:pPr>
        <w:pStyle w:val="ac"/>
        <w:widowControl/>
        <w:spacing w:line="360" w:lineRule="auto"/>
        <w:ind w:firstLine="420"/>
        <w:jc w:val="left"/>
        <w:rPr>
          <w:rFonts w:asciiTheme="minorEastAsia" w:eastAsiaTheme="minorEastAsia" w:hAnsiTheme="minorEastAsia" w:cs="黑体"/>
          <w:bCs/>
        </w:rPr>
      </w:pPr>
      <w:r w:rsidRPr="007A4055">
        <w:rPr>
          <w:rFonts w:asciiTheme="minorEastAsia" w:eastAsiaTheme="minorEastAsia" w:hAnsiTheme="minorEastAsia" w:cs="黑体" w:hint="eastAsia"/>
          <w:bCs/>
        </w:rPr>
        <w:t>（九）分包：不允许。</w:t>
      </w:r>
    </w:p>
    <w:p w:rsidR="004D6DD1" w:rsidRDefault="00D9500B">
      <w:pPr>
        <w:pStyle w:val="ac"/>
        <w:widowControl/>
        <w:spacing w:line="360" w:lineRule="auto"/>
        <w:ind w:firstLine="420"/>
        <w:jc w:val="left"/>
        <w:rPr>
          <w:rFonts w:asciiTheme="minorEastAsia" w:eastAsiaTheme="minorEastAsia" w:hAnsiTheme="minorEastAsia" w:cs="黑体"/>
          <w:b/>
          <w:bCs/>
        </w:rPr>
      </w:pPr>
      <w:r>
        <w:rPr>
          <w:rFonts w:asciiTheme="minorEastAsia" w:eastAsiaTheme="minorEastAsia" w:hAnsiTheme="minorEastAsia" w:cs="黑体" w:hint="eastAsia"/>
          <w:b/>
          <w:bCs/>
        </w:rPr>
        <w:t>二、需要落实的政府采购政策</w:t>
      </w:r>
    </w:p>
    <w:p w:rsidR="004D6DD1" w:rsidRDefault="00D9500B">
      <w:pPr>
        <w:pStyle w:val="ac"/>
        <w:widowControl/>
        <w:spacing w:line="360" w:lineRule="auto"/>
        <w:ind w:firstLine="420"/>
        <w:jc w:val="left"/>
        <w:rPr>
          <w:rFonts w:asciiTheme="minorEastAsia" w:eastAsiaTheme="minorEastAsia" w:hAnsiTheme="minorEastAsia" w:cs="仿宋_GB2312"/>
        </w:rPr>
      </w:pPr>
      <w:r>
        <w:rPr>
          <w:rFonts w:asciiTheme="minorEastAsia" w:eastAsiaTheme="minorEastAsia" w:hAnsiTheme="minorEastAsia" w:cs="仿宋_GB2312" w:hint="eastAsia"/>
        </w:rPr>
        <w:t>本项目落实中小微型企业、</w:t>
      </w:r>
      <w:r w:rsidRPr="007A4055">
        <w:rPr>
          <w:rFonts w:asciiTheme="minorEastAsia" w:eastAsiaTheme="minorEastAsia" w:hAnsiTheme="minorEastAsia" w:cs="仿宋_GB2312" w:hint="eastAsia"/>
        </w:rPr>
        <w:t>监狱企业、</w:t>
      </w:r>
      <w:r>
        <w:rPr>
          <w:rFonts w:asciiTheme="minorEastAsia" w:eastAsiaTheme="minorEastAsia" w:hAnsiTheme="minorEastAsia" w:cs="仿宋_GB2312" w:hint="eastAsia"/>
        </w:rPr>
        <w:t>残疾人福利性单位扶持等相关政府采购政策。</w:t>
      </w:r>
    </w:p>
    <w:p w:rsidR="004D6DD1" w:rsidRDefault="00D9500B">
      <w:pPr>
        <w:pStyle w:val="ac"/>
        <w:widowControl/>
        <w:spacing w:line="360" w:lineRule="auto"/>
        <w:ind w:firstLine="420"/>
        <w:jc w:val="left"/>
        <w:rPr>
          <w:rFonts w:asciiTheme="minorEastAsia" w:eastAsiaTheme="minorEastAsia" w:hAnsiTheme="minorEastAsia" w:cs="黑体"/>
          <w:b/>
          <w:bCs/>
        </w:rPr>
      </w:pPr>
      <w:r>
        <w:rPr>
          <w:rFonts w:asciiTheme="minorEastAsia" w:eastAsiaTheme="minorEastAsia" w:hAnsiTheme="minorEastAsia" w:cs="黑体" w:hint="eastAsia"/>
          <w:b/>
          <w:bCs/>
        </w:rPr>
        <w:t>三、投标人资格要求</w:t>
      </w:r>
    </w:p>
    <w:p w:rsidR="004D6DD1" w:rsidRDefault="00D9500B">
      <w:pPr>
        <w:pStyle w:val="ac"/>
        <w:widowControl/>
        <w:spacing w:line="360" w:lineRule="auto"/>
        <w:ind w:firstLine="420"/>
        <w:jc w:val="left"/>
        <w:rPr>
          <w:rFonts w:asciiTheme="minorEastAsia" w:eastAsiaTheme="minorEastAsia" w:hAnsiTheme="minorEastAsia" w:cs="仿宋_GB2312"/>
        </w:rPr>
      </w:pPr>
      <w:r>
        <w:rPr>
          <w:rFonts w:asciiTheme="minorEastAsia" w:eastAsiaTheme="minorEastAsia" w:hAnsiTheme="minorEastAsia" w:cs="仿宋_GB2312" w:hint="eastAsia"/>
        </w:rPr>
        <w:t>(一)</w:t>
      </w:r>
      <w:r w:rsidR="00901A61">
        <w:rPr>
          <w:rFonts w:asciiTheme="minorEastAsia" w:eastAsiaTheme="minorEastAsia" w:hAnsiTheme="minorEastAsia" w:cs="仿宋_GB2312" w:hint="eastAsia"/>
        </w:rPr>
        <w:t>符合</w:t>
      </w:r>
      <w:r>
        <w:rPr>
          <w:rFonts w:asciiTheme="minorEastAsia" w:eastAsiaTheme="minorEastAsia" w:hAnsiTheme="minorEastAsia" w:cs="仿宋_GB2312" w:hint="eastAsia"/>
        </w:rPr>
        <w:t>《中华人民共和国政府采购法》第二十二条</w:t>
      </w:r>
      <w:r w:rsidR="00901A61" w:rsidRPr="00901A61">
        <w:rPr>
          <w:rFonts w:asciiTheme="minorEastAsia" w:eastAsiaTheme="minorEastAsia" w:hAnsiTheme="minorEastAsia" w:cs="仿宋_GB2312" w:hint="eastAsia"/>
        </w:rPr>
        <w:t>之</w:t>
      </w:r>
      <w:r>
        <w:rPr>
          <w:rFonts w:asciiTheme="minorEastAsia" w:eastAsiaTheme="minorEastAsia" w:hAnsiTheme="minorEastAsia" w:cs="仿宋_GB2312" w:hint="eastAsia"/>
        </w:rPr>
        <w:t>规定；</w:t>
      </w:r>
    </w:p>
    <w:p w:rsidR="004D6DD1" w:rsidRDefault="00D9500B">
      <w:pPr>
        <w:pStyle w:val="ac"/>
        <w:widowControl/>
        <w:spacing w:line="360" w:lineRule="auto"/>
        <w:ind w:firstLine="420"/>
        <w:jc w:val="left"/>
        <w:rPr>
          <w:rFonts w:asciiTheme="minorEastAsia" w:eastAsiaTheme="minorEastAsia" w:hAnsiTheme="minorEastAsia" w:cs="仿宋_GB2312"/>
        </w:rPr>
      </w:pPr>
      <w:r>
        <w:rPr>
          <w:rFonts w:asciiTheme="minorEastAsia" w:eastAsiaTheme="minorEastAsia" w:hAnsiTheme="minorEastAsia" w:cs="仿宋_GB2312" w:hint="eastAsia"/>
        </w:rPr>
        <w:lastRenderedPageBreak/>
        <w:t>(二)</w:t>
      </w:r>
      <w:r>
        <w:rPr>
          <w:rFonts w:asciiTheme="minorEastAsia" w:eastAsiaTheme="minorEastAsia" w:hAnsiTheme="minorEastAsia" w:cs="仿宋_GB2312"/>
        </w:rPr>
        <w:t>未被列入“信用中国”网站(www.creditchina.gov.cn)失信被执行人、重大税收违法案件当事人名单的投标人；</w:t>
      </w:r>
      <w:r>
        <w:rPr>
          <w:rFonts w:asciiTheme="minorEastAsia" w:eastAsiaTheme="minorEastAsia" w:hAnsiTheme="minorEastAsia" w:cs="仿宋_GB2312" w:hint="eastAsia"/>
        </w:rPr>
        <w:t>“</w:t>
      </w:r>
      <w:r>
        <w:rPr>
          <w:rFonts w:asciiTheme="minorEastAsia" w:eastAsiaTheme="minorEastAsia" w:hAnsiTheme="minorEastAsia" w:cs="仿宋_GB2312"/>
        </w:rPr>
        <w:t>中国政府采购网</w:t>
      </w:r>
      <w:r>
        <w:rPr>
          <w:rFonts w:asciiTheme="minorEastAsia" w:eastAsiaTheme="minorEastAsia" w:hAnsiTheme="minorEastAsia" w:cs="仿宋_GB2312" w:hint="eastAsia"/>
        </w:rPr>
        <w:t>”</w:t>
      </w:r>
      <w:r>
        <w:rPr>
          <w:rFonts w:asciiTheme="minorEastAsia" w:eastAsiaTheme="minorEastAsia" w:hAnsiTheme="minorEastAsia" w:cs="仿宋_GB2312"/>
        </w:rPr>
        <w:t xml:space="preserve"> (www.ccgp.gov.cn)政府采购严重违法失信行为记录名单的投标人</w:t>
      </w:r>
      <w:r>
        <w:rPr>
          <w:rFonts w:asciiTheme="minorEastAsia" w:eastAsiaTheme="minorEastAsia" w:hAnsiTheme="minorEastAsia" w:cs="仿宋_GB2312" w:hint="eastAsia"/>
        </w:rPr>
        <w:t>；</w:t>
      </w:r>
      <w:r w:rsidR="00347F71" w:rsidRPr="008B5317">
        <w:rPr>
          <w:rFonts w:asciiTheme="minorEastAsia" w:eastAsiaTheme="minorEastAsia" w:hAnsiTheme="minorEastAsia" w:cs="仿宋_GB2312" w:hint="eastAsia"/>
        </w:rPr>
        <w:t>“中国社会组织公共服务平台”网站（www.chinanpo.gov.cn）严重违法失信名单的社会组织。</w:t>
      </w:r>
    </w:p>
    <w:p w:rsidR="004D6DD1" w:rsidRDefault="00D9500B">
      <w:pPr>
        <w:pStyle w:val="ac"/>
        <w:widowControl/>
        <w:spacing w:line="360" w:lineRule="auto"/>
        <w:ind w:firstLineChars="200" w:firstLine="480"/>
        <w:jc w:val="left"/>
        <w:rPr>
          <w:rFonts w:asciiTheme="minorEastAsia" w:eastAsiaTheme="minorEastAsia" w:hAnsiTheme="minorEastAsia" w:cs="仿宋_GB2312"/>
        </w:rPr>
      </w:pPr>
      <w:r>
        <w:rPr>
          <w:rFonts w:asciiTheme="minorEastAsia" w:eastAsiaTheme="minorEastAsia" w:hAnsiTheme="minorEastAsia" w:cs="仿宋_GB2312" w:hint="eastAsia"/>
        </w:rPr>
        <w:t>(三)本次招标不接受联合体投标。</w:t>
      </w:r>
    </w:p>
    <w:p w:rsidR="004D6DD1" w:rsidRDefault="00D9500B">
      <w:pPr>
        <w:pStyle w:val="ac"/>
        <w:widowControl/>
        <w:spacing w:line="360" w:lineRule="auto"/>
        <w:ind w:firstLine="420"/>
        <w:jc w:val="left"/>
        <w:rPr>
          <w:rFonts w:asciiTheme="minorEastAsia" w:eastAsiaTheme="minorEastAsia" w:hAnsiTheme="minorEastAsia" w:cs="黑体"/>
          <w:b/>
          <w:bCs/>
        </w:rPr>
      </w:pPr>
      <w:r>
        <w:rPr>
          <w:rFonts w:asciiTheme="minorEastAsia" w:eastAsiaTheme="minorEastAsia" w:hAnsiTheme="minorEastAsia" w:cs="黑体" w:hint="eastAsia"/>
          <w:b/>
          <w:bCs/>
        </w:rPr>
        <w:t>四、招标文件的获取</w:t>
      </w:r>
    </w:p>
    <w:p w:rsidR="004D6DD1" w:rsidRDefault="00D9500B">
      <w:pPr>
        <w:pStyle w:val="ac"/>
        <w:widowControl/>
        <w:spacing w:line="360" w:lineRule="auto"/>
        <w:ind w:firstLine="420"/>
        <w:jc w:val="left"/>
        <w:rPr>
          <w:rFonts w:asciiTheme="minorEastAsia" w:eastAsiaTheme="minorEastAsia" w:hAnsiTheme="minorEastAsia" w:cs="仿宋_GB2312"/>
        </w:rPr>
      </w:pPr>
      <w:r>
        <w:rPr>
          <w:rFonts w:asciiTheme="minorEastAsia" w:eastAsiaTheme="minorEastAsia" w:hAnsiTheme="minorEastAsia" w:cs="仿宋_GB2312" w:hint="eastAsia"/>
        </w:rPr>
        <w:t>（一）网上下载招标文件</w:t>
      </w:r>
    </w:p>
    <w:p w:rsidR="004D6DD1" w:rsidRDefault="00D9500B">
      <w:pPr>
        <w:pStyle w:val="ac"/>
        <w:widowControl/>
        <w:spacing w:line="360" w:lineRule="auto"/>
        <w:ind w:firstLine="420"/>
        <w:jc w:val="left"/>
        <w:rPr>
          <w:rFonts w:asciiTheme="minorEastAsia" w:eastAsiaTheme="minorEastAsia" w:hAnsiTheme="minorEastAsia" w:cs="仿宋_GB2312"/>
        </w:rPr>
      </w:pPr>
      <w:r>
        <w:rPr>
          <w:rFonts w:asciiTheme="minorEastAsia" w:eastAsiaTheme="minorEastAsia" w:hAnsiTheme="minorEastAsia" w:cs="仿宋_GB2312" w:hint="eastAsia"/>
        </w:rPr>
        <w:t>1、持CA数字认证证书，登录《全国公共资源交易平台（河南省·许昌市）》“系统用户注册”入口http://221.14.6.70:8088/ggzy/eps/public/RegistAllJcxx.html）进行免费注册登记（详见“常见问题解答-诚信库网上注册相关资料下载”）；</w:t>
      </w:r>
    </w:p>
    <w:p w:rsidR="004D6DD1" w:rsidRDefault="00D9500B">
      <w:pPr>
        <w:pStyle w:val="ac"/>
        <w:spacing w:line="360" w:lineRule="auto"/>
        <w:ind w:firstLine="420"/>
        <w:jc w:val="left"/>
        <w:rPr>
          <w:rFonts w:asciiTheme="minorEastAsia" w:eastAsiaTheme="minorEastAsia" w:hAnsiTheme="minorEastAsia" w:cs="仿宋_GB2312"/>
        </w:rPr>
      </w:pPr>
      <w:r>
        <w:rPr>
          <w:rFonts w:asciiTheme="minorEastAsia" w:eastAsiaTheme="minorEastAsia" w:hAnsiTheme="minorEastAsia" w:cs="仿宋_GB2312" w:hint="eastAsia"/>
        </w:rPr>
        <w:t>2、在投标截止时间前均可登录《全国公共资源交易平台（河南省·许昌市）》“投标人/供应商登录”入口（http://221.14.6.70:8088/ggzy/）自行下载招标文件（详见“常见问题解答-交易系统操作手册”）。</w:t>
      </w:r>
    </w:p>
    <w:p w:rsidR="004D6DD1" w:rsidRDefault="00D9500B">
      <w:pPr>
        <w:pStyle w:val="ac"/>
        <w:widowControl/>
        <w:spacing w:line="360" w:lineRule="auto"/>
        <w:ind w:firstLine="420"/>
        <w:jc w:val="left"/>
        <w:rPr>
          <w:rFonts w:asciiTheme="minorEastAsia" w:eastAsiaTheme="minorEastAsia" w:hAnsiTheme="minorEastAsia" w:cs="黑体"/>
          <w:b/>
          <w:bCs/>
        </w:rPr>
      </w:pPr>
      <w:r>
        <w:rPr>
          <w:rFonts w:asciiTheme="minorEastAsia" w:eastAsiaTheme="minorEastAsia" w:hAnsiTheme="minorEastAsia" w:cs="黑体" w:hint="eastAsia"/>
          <w:b/>
          <w:bCs/>
        </w:rPr>
        <w:t>五、投标截止时间、开标时间及地点</w:t>
      </w:r>
    </w:p>
    <w:p w:rsidR="004D6DD1" w:rsidRDefault="00D9500B">
      <w:pPr>
        <w:pStyle w:val="ac"/>
        <w:widowControl/>
        <w:spacing w:line="360" w:lineRule="auto"/>
        <w:ind w:firstLine="420"/>
        <w:jc w:val="left"/>
        <w:rPr>
          <w:rFonts w:asciiTheme="minorEastAsia" w:eastAsiaTheme="minorEastAsia" w:hAnsiTheme="minorEastAsia" w:cs="仿宋_GB2312"/>
        </w:rPr>
      </w:pPr>
      <w:r w:rsidRPr="00082E51">
        <w:rPr>
          <w:rFonts w:asciiTheme="minorEastAsia" w:eastAsiaTheme="minorEastAsia" w:hAnsiTheme="minorEastAsia" w:cs="仿宋_GB2312" w:hint="eastAsia"/>
        </w:rPr>
        <w:t>（一）投标截止及开标时间：</w:t>
      </w:r>
      <w:r w:rsidR="00082E51" w:rsidRPr="00082E51">
        <w:rPr>
          <w:rFonts w:asciiTheme="minorEastAsia" w:eastAsiaTheme="minorEastAsia" w:hAnsiTheme="minorEastAsia" w:cs="仿宋_GB2312" w:hint="eastAsia"/>
        </w:rPr>
        <w:t>2020</w:t>
      </w:r>
      <w:r w:rsidRPr="00082E51">
        <w:rPr>
          <w:rFonts w:asciiTheme="minorEastAsia" w:eastAsiaTheme="minorEastAsia" w:hAnsiTheme="minorEastAsia" w:cs="仿宋_GB2312" w:hint="eastAsia"/>
        </w:rPr>
        <w:t>年</w:t>
      </w:r>
      <w:r w:rsidR="00082E51" w:rsidRPr="00082E51">
        <w:rPr>
          <w:rFonts w:asciiTheme="minorEastAsia" w:eastAsiaTheme="minorEastAsia" w:hAnsiTheme="minorEastAsia" w:cs="仿宋_GB2312" w:hint="eastAsia"/>
        </w:rPr>
        <w:t>1</w:t>
      </w:r>
      <w:r w:rsidRPr="00082E51">
        <w:rPr>
          <w:rFonts w:asciiTheme="minorEastAsia" w:eastAsiaTheme="minorEastAsia" w:hAnsiTheme="minorEastAsia" w:cs="仿宋_GB2312" w:hint="eastAsia"/>
        </w:rPr>
        <w:t>月</w:t>
      </w:r>
      <w:r w:rsidR="00082E51" w:rsidRPr="00082E51">
        <w:rPr>
          <w:rFonts w:asciiTheme="minorEastAsia" w:eastAsiaTheme="minorEastAsia" w:hAnsiTheme="minorEastAsia" w:cs="仿宋_GB2312" w:hint="eastAsia"/>
        </w:rPr>
        <w:t>15</w:t>
      </w:r>
      <w:r w:rsidRPr="00082E51">
        <w:rPr>
          <w:rFonts w:asciiTheme="minorEastAsia" w:eastAsiaTheme="minorEastAsia" w:hAnsiTheme="minorEastAsia" w:cs="仿宋_GB2312" w:hint="eastAsia"/>
        </w:rPr>
        <w:t>日</w:t>
      </w:r>
      <w:r w:rsidR="00082E51" w:rsidRPr="00082E51">
        <w:rPr>
          <w:rFonts w:asciiTheme="minorEastAsia" w:eastAsiaTheme="minorEastAsia" w:hAnsiTheme="minorEastAsia" w:cs="仿宋_GB2312" w:hint="eastAsia"/>
        </w:rPr>
        <w:t>8</w:t>
      </w:r>
      <w:r w:rsidRPr="00082E51">
        <w:rPr>
          <w:rFonts w:asciiTheme="minorEastAsia" w:eastAsiaTheme="minorEastAsia" w:hAnsiTheme="minorEastAsia" w:cs="仿宋_GB2312" w:hint="eastAsia"/>
        </w:rPr>
        <w:t>时</w:t>
      </w:r>
      <w:r w:rsidR="00082E51" w:rsidRPr="00082E51">
        <w:rPr>
          <w:rFonts w:asciiTheme="minorEastAsia" w:eastAsiaTheme="minorEastAsia" w:hAnsiTheme="minorEastAsia" w:cs="仿宋_GB2312" w:hint="eastAsia"/>
        </w:rPr>
        <w:t>30</w:t>
      </w:r>
      <w:r w:rsidRPr="00082E51">
        <w:rPr>
          <w:rFonts w:asciiTheme="minorEastAsia" w:eastAsiaTheme="minorEastAsia" w:hAnsiTheme="minorEastAsia" w:cs="仿宋_GB2312" w:hint="eastAsia"/>
        </w:rPr>
        <w:t>分（北京时间），逾期提交或</w:t>
      </w:r>
      <w:r>
        <w:rPr>
          <w:rFonts w:asciiTheme="minorEastAsia" w:eastAsiaTheme="minorEastAsia" w:hAnsiTheme="minorEastAsia" w:cs="仿宋_GB2312" w:hint="eastAsia"/>
        </w:rPr>
        <w:t>不符合规定的投标文件不予接受。</w:t>
      </w:r>
    </w:p>
    <w:p w:rsidR="004D6DD1" w:rsidRDefault="00D9500B">
      <w:pPr>
        <w:pStyle w:val="ac"/>
        <w:widowControl/>
        <w:spacing w:line="360" w:lineRule="auto"/>
        <w:ind w:firstLine="420"/>
        <w:jc w:val="left"/>
        <w:rPr>
          <w:rFonts w:asciiTheme="minorEastAsia" w:eastAsiaTheme="minorEastAsia" w:hAnsiTheme="minorEastAsia" w:cs="仿宋_GB2312"/>
        </w:rPr>
      </w:pPr>
      <w:r>
        <w:rPr>
          <w:rFonts w:asciiTheme="minorEastAsia" w:eastAsiaTheme="minorEastAsia" w:hAnsiTheme="minorEastAsia" w:cs="仿宋_GB2312" w:hint="eastAsia"/>
        </w:rPr>
        <w:t>（二）开标地点：</w:t>
      </w:r>
      <w:r w:rsidR="001870C6" w:rsidRPr="001870C6">
        <w:rPr>
          <w:rFonts w:asciiTheme="minorEastAsia" w:eastAsiaTheme="minorEastAsia" w:hAnsiTheme="minorEastAsia" w:cs="仿宋_GB2312" w:hint="eastAsia"/>
        </w:rPr>
        <w:t>许昌市公共资源交易中心（龙兴路与竹林路交汇处创业服务中心</w:t>
      </w:r>
      <w:r w:rsidR="001870C6">
        <w:rPr>
          <w:rFonts w:asciiTheme="minorEastAsia" w:eastAsiaTheme="minorEastAsia" w:hAnsiTheme="minorEastAsia" w:cs="仿宋_GB2312" w:hint="eastAsia"/>
        </w:rPr>
        <w:t xml:space="preserve"> </w:t>
      </w:r>
      <w:r w:rsidR="001870C6" w:rsidRPr="001870C6">
        <w:rPr>
          <w:rFonts w:asciiTheme="minorEastAsia" w:eastAsiaTheme="minorEastAsia" w:hAnsiTheme="minorEastAsia" w:cs="仿宋_GB2312" w:hint="eastAsia"/>
        </w:rPr>
        <w:t>C</w:t>
      </w:r>
      <w:r w:rsidR="001870C6">
        <w:rPr>
          <w:rFonts w:asciiTheme="minorEastAsia" w:eastAsiaTheme="minorEastAsia" w:hAnsiTheme="minorEastAsia" w:cs="仿宋_GB2312" w:hint="eastAsia"/>
        </w:rPr>
        <w:t xml:space="preserve"> </w:t>
      </w:r>
      <w:r w:rsidR="001870C6" w:rsidRPr="001870C6">
        <w:rPr>
          <w:rFonts w:asciiTheme="minorEastAsia" w:eastAsiaTheme="minorEastAsia" w:hAnsiTheme="minorEastAsia" w:cs="仿宋_GB2312" w:hint="eastAsia"/>
        </w:rPr>
        <w:t>座）三楼开标（</w:t>
      </w:r>
      <w:r w:rsidR="00082E51">
        <w:rPr>
          <w:rFonts w:asciiTheme="minorEastAsia" w:eastAsiaTheme="minorEastAsia" w:hAnsiTheme="minorEastAsia" w:cs="仿宋_GB2312" w:hint="eastAsia"/>
        </w:rPr>
        <w:t>四</w:t>
      </w:r>
      <w:r w:rsidR="001870C6" w:rsidRPr="001870C6">
        <w:rPr>
          <w:rFonts w:asciiTheme="minorEastAsia" w:eastAsiaTheme="minorEastAsia" w:hAnsiTheme="minorEastAsia" w:cs="仿宋_GB2312" w:hint="eastAsia"/>
        </w:rPr>
        <w:t>）室。</w:t>
      </w:r>
    </w:p>
    <w:p w:rsidR="004D6DD1" w:rsidRDefault="00D9500B">
      <w:pPr>
        <w:pStyle w:val="ac"/>
        <w:widowControl/>
        <w:spacing w:line="360" w:lineRule="auto"/>
        <w:ind w:firstLine="420"/>
        <w:jc w:val="left"/>
        <w:rPr>
          <w:rFonts w:asciiTheme="minorEastAsia" w:eastAsiaTheme="minorEastAsia" w:hAnsiTheme="minorEastAsia" w:cs="仿宋_GB2312"/>
        </w:rPr>
      </w:pPr>
      <w:r>
        <w:rPr>
          <w:rFonts w:asciiTheme="minorEastAsia" w:eastAsiaTheme="minorEastAsia" w:hAnsiTheme="minorEastAsia" w:cs="仿宋_GB2312" w:hint="eastAsia"/>
        </w:rPr>
        <w:t>（三）本项目为全流程电子化交易项目，投标人须提交电子投标文件和纸质投标文件。</w:t>
      </w:r>
    </w:p>
    <w:p w:rsidR="004D6DD1" w:rsidRDefault="00D9500B">
      <w:pPr>
        <w:pStyle w:val="ac"/>
        <w:widowControl/>
        <w:spacing w:line="360" w:lineRule="auto"/>
        <w:ind w:firstLine="420"/>
        <w:jc w:val="left"/>
        <w:rPr>
          <w:rFonts w:asciiTheme="minorEastAsia" w:eastAsiaTheme="minorEastAsia" w:hAnsiTheme="minorEastAsia" w:cs="仿宋_GB2312"/>
        </w:rPr>
      </w:pPr>
      <w:r>
        <w:rPr>
          <w:rFonts w:asciiTheme="minorEastAsia" w:eastAsiaTheme="minorEastAsia" w:hAnsiTheme="minorEastAsia" w:cs="仿宋_GB2312" w:hint="eastAsia"/>
        </w:rPr>
        <w:t>1、加密电子投标文件</w:t>
      </w:r>
      <w:r>
        <w:rPr>
          <w:rFonts w:asciiTheme="minorEastAsia" w:hAnsiTheme="minorEastAsia" w:cs="宋体" w:hint="eastAsia"/>
        </w:rPr>
        <w:t>（</w:t>
      </w:r>
      <w:r>
        <w:rPr>
          <w:rFonts w:asciiTheme="minorEastAsia" w:eastAsiaTheme="minorEastAsia" w:hAnsiTheme="minorEastAsia"/>
        </w:rPr>
        <w:t>.file</w:t>
      </w:r>
      <w:r>
        <w:rPr>
          <w:rFonts w:asciiTheme="minorEastAsia" w:hAnsiTheme="minorEastAsia" w:cs="宋体" w:hint="eastAsia"/>
        </w:rPr>
        <w:t>格式）须</w:t>
      </w:r>
      <w:r>
        <w:rPr>
          <w:rFonts w:asciiTheme="minorEastAsia" w:eastAsiaTheme="minorEastAsia" w:hAnsiTheme="minorEastAsia" w:cs="仿宋_GB2312" w:hint="eastAsia"/>
        </w:rPr>
        <w:t>在投标截止时间（开标时间）前通过《全国公共资源交易平台(河南省▪许昌市)》公共资源交易系统成功上传。</w:t>
      </w:r>
    </w:p>
    <w:p w:rsidR="004D6DD1" w:rsidRDefault="00D9500B">
      <w:pPr>
        <w:pStyle w:val="ac"/>
        <w:widowControl/>
        <w:spacing w:line="360" w:lineRule="auto"/>
        <w:ind w:firstLine="420"/>
        <w:jc w:val="left"/>
        <w:rPr>
          <w:rFonts w:asciiTheme="minorEastAsia" w:eastAsiaTheme="minorEastAsia" w:hAnsiTheme="minorEastAsia" w:cs="仿宋_GB2312"/>
        </w:rPr>
      </w:pPr>
      <w:r>
        <w:rPr>
          <w:rFonts w:asciiTheme="minorEastAsia" w:eastAsiaTheme="minorEastAsia" w:hAnsiTheme="minorEastAsia" w:cs="仿宋_GB2312" w:hint="eastAsia"/>
        </w:rPr>
        <w:t>2、纸质投标文件（正本1份、副本2份）和备份文件2份</w:t>
      </w:r>
      <w:r>
        <w:rPr>
          <w:rFonts w:hAnsi="宋体" w:hint="eastAsia"/>
        </w:rPr>
        <w:t>（使用电子介质存储）</w:t>
      </w:r>
      <w:r>
        <w:rPr>
          <w:rFonts w:asciiTheme="minorEastAsia" w:eastAsiaTheme="minorEastAsia" w:hAnsiTheme="minorEastAsia" w:cs="仿宋_GB2312" w:hint="eastAsia"/>
        </w:rPr>
        <w:t>在投标截止时间（开标时间）前递交至本项目开标地点。</w:t>
      </w:r>
    </w:p>
    <w:p w:rsidR="004D6DD1" w:rsidRDefault="00D9500B">
      <w:pPr>
        <w:pStyle w:val="ac"/>
        <w:widowControl/>
        <w:spacing w:line="360" w:lineRule="auto"/>
        <w:ind w:firstLine="420"/>
        <w:jc w:val="left"/>
        <w:rPr>
          <w:rFonts w:asciiTheme="minorEastAsia" w:eastAsiaTheme="minorEastAsia" w:hAnsiTheme="minorEastAsia" w:cs="黑体"/>
          <w:b/>
          <w:bCs/>
        </w:rPr>
      </w:pPr>
      <w:r>
        <w:rPr>
          <w:rFonts w:asciiTheme="minorEastAsia" w:eastAsiaTheme="minorEastAsia" w:hAnsiTheme="minorEastAsia" w:cs="黑体" w:hint="eastAsia"/>
          <w:b/>
          <w:bCs/>
        </w:rPr>
        <w:t>六、本次招标公告同时在《中国政府采购网》、《河南省政府采购网》、《许昌市政府采购网》、《全国公共资源交易平台（河南省·许昌市）》发布。</w:t>
      </w:r>
    </w:p>
    <w:p w:rsidR="004D6DD1" w:rsidRDefault="00D9500B">
      <w:pPr>
        <w:pStyle w:val="ac"/>
        <w:widowControl/>
        <w:spacing w:line="360" w:lineRule="auto"/>
        <w:ind w:firstLine="420"/>
        <w:jc w:val="left"/>
        <w:rPr>
          <w:rFonts w:asciiTheme="minorEastAsia" w:eastAsiaTheme="minorEastAsia" w:hAnsiTheme="minorEastAsia" w:cs="黑体"/>
          <w:b/>
          <w:bCs/>
        </w:rPr>
      </w:pPr>
      <w:r>
        <w:rPr>
          <w:rFonts w:asciiTheme="minorEastAsia" w:eastAsiaTheme="minorEastAsia" w:hAnsiTheme="minorEastAsia" w:cs="黑体" w:hint="eastAsia"/>
          <w:b/>
          <w:bCs/>
        </w:rPr>
        <w:t>七、公告期限</w:t>
      </w:r>
    </w:p>
    <w:p w:rsidR="004D6DD1" w:rsidRDefault="00D9500B">
      <w:pPr>
        <w:pStyle w:val="ac"/>
        <w:widowControl/>
        <w:spacing w:line="360" w:lineRule="auto"/>
        <w:ind w:firstLine="420"/>
        <w:jc w:val="left"/>
        <w:rPr>
          <w:rFonts w:asciiTheme="minorEastAsia" w:eastAsiaTheme="minorEastAsia" w:hAnsiTheme="minorEastAsia" w:cs="仿宋_GB2312"/>
        </w:rPr>
      </w:pPr>
      <w:r>
        <w:rPr>
          <w:rFonts w:asciiTheme="minorEastAsia" w:eastAsiaTheme="minorEastAsia" w:hAnsiTheme="minorEastAsia" w:cs="仿宋_GB2312" w:hint="eastAsia"/>
        </w:rPr>
        <w:t>本招标公告自发布之日起公告期限为5个工作日。</w:t>
      </w:r>
    </w:p>
    <w:p w:rsidR="004D6DD1" w:rsidRDefault="00D9500B">
      <w:pPr>
        <w:pStyle w:val="ac"/>
        <w:widowControl/>
        <w:spacing w:line="360" w:lineRule="auto"/>
        <w:ind w:firstLine="420"/>
        <w:jc w:val="left"/>
        <w:rPr>
          <w:rFonts w:asciiTheme="minorEastAsia" w:eastAsiaTheme="minorEastAsia" w:hAnsiTheme="minorEastAsia" w:cs="黑体"/>
          <w:b/>
          <w:bCs/>
        </w:rPr>
      </w:pPr>
      <w:r>
        <w:rPr>
          <w:rFonts w:asciiTheme="minorEastAsia" w:eastAsiaTheme="minorEastAsia" w:hAnsiTheme="minorEastAsia" w:cs="黑体" w:hint="eastAsia"/>
          <w:b/>
          <w:bCs/>
        </w:rPr>
        <w:t>八、联系方式</w:t>
      </w:r>
    </w:p>
    <w:p w:rsidR="004D6DD1" w:rsidRPr="00B7058A" w:rsidRDefault="00D9500B">
      <w:pPr>
        <w:pStyle w:val="ac"/>
        <w:widowControl/>
        <w:spacing w:line="360" w:lineRule="auto"/>
        <w:ind w:firstLine="420"/>
        <w:jc w:val="left"/>
        <w:rPr>
          <w:rFonts w:asciiTheme="minorEastAsia" w:eastAsiaTheme="minorEastAsia" w:hAnsiTheme="minorEastAsia" w:cs="仿宋_GB2312"/>
        </w:rPr>
      </w:pPr>
      <w:r w:rsidRPr="00B7058A">
        <w:rPr>
          <w:rFonts w:asciiTheme="minorEastAsia" w:eastAsiaTheme="minorEastAsia" w:hAnsiTheme="minorEastAsia" w:cs="仿宋_GB2312" w:hint="eastAsia"/>
        </w:rPr>
        <w:t>采购人：许昌市东城区教育局</w:t>
      </w:r>
    </w:p>
    <w:p w:rsidR="004D6DD1" w:rsidRPr="00B7058A" w:rsidRDefault="00D9500B">
      <w:pPr>
        <w:pStyle w:val="ac"/>
        <w:widowControl/>
        <w:spacing w:line="360" w:lineRule="auto"/>
        <w:ind w:firstLine="420"/>
        <w:jc w:val="left"/>
        <w:rPr>
          <w:rFonts w:asciiTheme="minorEastAsia" w:eastAsiaTheme="minorEastAsia" w:hAnsiTheme="minorEastAsia" w:cs="仿宋_GB2312"/>
        </w:rPr>
      </w:pPr>
      <w:r w:rsidRPr="00B7058A">
        <w:rPr>
          <w:rFonts w:asciiTheme="minorEastAsia" w:eastAsiaTheme="minorEastAsia" w:hAnsiTheme="minorEastAsia" w:cs="仿宋_GB2312" w:hint="eastAsia"/>
        </w:rPr>
        <w:lastRenderedPageBreak/>
        <w:t>地  址：许昌市新兴路东段</w:t>
      </w:r>
    </w:p>
    <w:p w:rsidR="004D6DD1" w:rsidRPr="00B7058A" w:rsidRDefault="00D9500B">
      <w:pPr>
        <w:pStyle w:val="ac"/>
        <w:widowControl/>
        <w:spacing w:line="360" w:lineRule="auto"/>
        <w:ind w:firstLine="420"/>
        <w:jc w:val="left"/>
        <w:rPr>
          <w:rFonts w:asciiTheme="minorEastAsia" w:eastAsiaTheme="minorEastAsia" w:hAnsiTheme="minorEastAsia" w:cs="仿宋_GB2312"/>
        </w:rPr>
      </w:pPr>
      <w:r w:rsidRPr="00B7058A">
        <w:rPr>
          <w:rFonts w:asciiTheme="minorEastAsia" w:eastAsiaTheme="minorEastAsia" w:hAnsiTheme="minorEastAsia" w:cs="仿宋_GB2312" w:hint="eastAsia"/>
        </w:rPr>
        <w:t>联系人：徐先生</w:t>
      </w:r>
    </w:p>
    <w:p w:rsidR="004D6DD1" w:rsidRPr="00B7058A" w:rsidRDefault="00D9500B">
      <w:pPr>
        <w:pStyle w:val="ac"/>
        <w:widowControl/>
        <w:spacing w:line="360" w:lineRule="auto"/>
        <w:ind w:firstLine="420"/>
        <w:jc w:val="left"/>
        <w:rPr>
          <w:rFonts w:asciiTheme="minorEastAsia" w:eastAsiaTheme="minorEastAsia" w:hAnsiTheme="minorEastAsia" w:cs="仿宋_GB2312"/>
        </w:rPr>
      </w:pPr>
      <w:r w:rsidRPr="00B7058A">
        <w:rPr>
          <w:rFonts w:asciiTheme="minorEastAsia" w:eastAsiaTheme="minorEastAsia" w:hAnsiTheme="minorEastAsia" w:cs="仿宋_GB2312" w:hint="eastAsia"/>
        </w:rPr>
        <w:t>联系电话：</w:t>
      </w:r>
      <w:r w:rsidRPr="00B7058A">
        <w:rPr>
          <w:rFonts w:asciiTheme="minorEastAsia" w:hAnsiTheme="minorEastAsia" w:cs="仿宋_GB2312" w:hint="eastAsia"/>
        </w:rPr>
        <w:t>15937428601</w:t>
      </w:r>
    </w:p>
    <w:p w:rsidR="004D6DD1" w:rsidRPr="00B7058A" w:rsidRDefault="00D9500B">
      <w:pPr>
        <w:pStyle w:val="ac"/>
        <w:widowControl/>
        <w:spacing w:line="360" w:lineRule="auto"/>
        <w:ind w:firstLine="420"/>
        <w:jc w:val="left"/>
        <w:rPr>
          <w:rFonts w:asciiTheme="minorEastAsia" w:eastAsiaTheme="minorEastAsia" w:hAnsiTheme="minorEastAsia" w:cs="仿宋_GB2312"/>
        </w:rPr>
      </w:pPr>
      <w:r w:rsidRPr="00B7058A">
        <w:rPr>
          <w:rFonts w:asciiTheme="minorEastAsia" w:eastAsiaTheme="minorEastAsia" w:hAnsiTheme="minorEastAsia" w:cs="仿宋_GB2312" w:hint="eastAsia"/>
        </w:rPr>
        <w:t>代理机构：中科华水工程管理有限公司</w:t>
      </w:r>
    </w:p>
    <w:p w:rsidR="004D6DD1" w:rsidRDefault="00D9500B">
      <w:pPr>
        <w:pStyle w:val="ac"/>
        <w:widowControl/>
        <w:spacing w:line="360" w:lineRule="auto"/>
        <w:ind w:firstLine="420"/>
        <w:jc w:val="left"/>
        <w:rPr>
          <w:rFonts w:ascii="宋体" w:hAnsi="宋体" w:cs="仿宋_GB2312"/>
        </w:rPr>
      </w:pPr>
      <w:r>
        <w:rPr>
          <w:rFonts w:ascii="宋体" w:hAnsi="宋体" w:cs="仿宋_GB2312" w:hint="eastAsia"/>
        </w:rPr>
        <w:t>地    址：郑州市金水区金成时代广场9号楼18层</w:t>
      </w:r>
    </w:p>
    <w:p w:rsidR="004D6DD1" w:rsidRDefault="00D9500B">
      <w:pPr>
        <w:pStyle w:val="ac"/>
        <w:widowControl/>
        <w:spacing w:line="360" w:lineRule="auto"/>
        <w:ind w:firstLine="420"/>
        <w:jc w:val="left"/>
        <w:rPr>
          <w:rFonts w:ascii="宋体" w:hAnsi="宋体" w:cs="仿宋_GB2312"/>
        </w:rPr>
      </w:pPr>
      <w:r w:rsidRPr="00A54E63">
        <w:rPr>
          <w:rFonts w:ascii="宋体" w:hAnsi="宋体" w:cs="仿宋_GB2312" w:hint="eastAsia"/>
        </w:rPr>
        <w:t>联 系 人：张女士</w:t>
      </w:r>
    </w:p>
    <w:p w:rsidR="004D6DD1" w:rsidRDefault="00D9500B">
      <w:pPr>
        <w:pStyle w:val="ac"/>
        <w:widowControl/>
        <w:spacing w:line="360" w:lineRule="auto"/>
        <w:ind w:firstLine="420"/>
        <w:jc w:val="left"/>
        <w:rPr>
          <w:rFonts w:ascii="宋体" w:hAnsi="宋体" w:cs="仿宋_GB2312"/>
        </w:rPr>
      </w:pPr>
      <w:r>
        <w:rPr>
          <w:rFonts w:ascii="宋体" w:hAnsi="宋体" w:cs="仿宋_GB2312" w:hint="eastAsia"/>
        </w:rPr>
        <w:t>联系电话：</w:t>
      </w:r>
      <w:r>
        <w:rPr>
          <w:rFonts w:ascii="宋体" w:hAnsi="宋体" w:cs="仿宋_GB2312"/>
        </w:rPr>
        <w:t>0374-</w:t>
      </w:r>
      <w:r>
        <w:rPr>
          <w:rFonts w:ascii="宋体" w:hAnsi="宋体" w:cs="仿宋_GB2312" w:hint="eastAsia"/>
        </w:rPr>
        <w:t>2665899</w:t>
      </w:r>
    </w:p>
    <w:p w:rsidR="004D6DD1" w:rsidRDefault="004D6DD1">
      <w:pPr>
        <w:pStyle w:val="ac"/>
        <w:widowControl/>
        <w:spacing w:line="360" w:lineRule="auto"/>
        <w:ind w:firstLine="420"/>
        <w:jc w:val="left"/>
        <w:rPr>
          <w:rFonts w:asciiTheme="minorEastAsia" w:eastAsiaTheme="minorEastAsia" w:hAnsiTheme="minorEastAsia" w:cs="仿宋_GB2312"/>
        </w:rPr>
      </w:pPr>
    </w:p>
    <w:p w:rsidR="004D6DD1" w:rsidRDefault="00D9500B">
      <w:pPr>
        <w:autoSpaceDE w:val="0"/>
        <w:autoSpaceDN w:val="0"/>
        <w:adjustRightInd w:val="0"/>
        <w:spacing w:line="360" w:lineRule="auto"/>
        <w:ind w:firstLine="560"/>
        <w:jc w:val="right"/>
        <w:rPr>
          <w:rFonts w:asciiTheme="minorEastAsia" w:hAnsiTheme="minorEastAsia" w:cs="仿宋_GB2312"/>
          <w:sz w:val="24"/>
          <w:szCs w:val="24"/>
        </w:rPr>
      </w:pPr>
      <w:r>
        <w:rPr>
          <w:rFonts w:asciiTheme="minorEastAsia" w:hAnsiTheme="minorEastAsia" w:cstheme="majorEastAsia" w:hint="eastAsia"/>
          <w:sz w:val="24"/>
          <w:szCs w:val="24"/>
        </w:rPr>
        <w:t xml:space="preserve"> 许昌市东城区教育局</w:t>
      </w:r>
    </w:p>
    <w:p w:rsidR="004D6DD1" w:rsidRDefault="00D9500B">
      <w:pPr>
        <w:wordWrap w:val="0"/>
        <w:autoSpaceDE w:val="0"/>
        <w:autoSpaceDN w:val="0"/>
        <w:adjustRightInd w:val="0"/>
        <w:spacing w:line="360" w:lineRule="auto"/>
        <w:ind w:firstLine="560"/>
        <w:jc w:val="right"/>
        <w:rPr>
          <w:rFonts w:hAnsi="宋体"/>
          <w:b/>
          <w:sz w:val="28"/>
          <w:szCs w:val="28"/>
        </w:rPr>
      </w:pPr>
      <w:r>
        <w:rPr>
          <w:rFonts w:asciiTheme="minorEastAsia" w:hAnsiTheme="minorEastAsia" w:cs="仿宋_GB2312" w:hint="eastAsia"/>
          <w:sz w:val="24"/>
          <w:szCs w:val="24"/>
        </w:rPr>
        <w:t>2019年</w:t>
      </w:r>
      <w:r w:rsidR="00C45D10">
        <w:rPr>
          <w:rFonts w:asciiTheme="minorEastAsia" w:hAnsiTheme="minorEastAsia" w:cs="仿宋_GB2312" w:hint="eastAsia"/>
          <w:sz w:val="24"/>
          <w:szCs w:val="24"/>
        </w:rPr>
        <w:t>12</w:t>
      </w:r>
      <w:r>
        <w:rPr>
          <w:rFonts w:asciiTheme="minorEastAsia" w:hAnsiTheme="minorEastAsia" w:cs="仿宋_GB2312" w:hint="eastAsia"/>
          <w:sz w:val="24"/>
          <w:szCs w:val="24"/>
        </w:rPr>
        <w:t>月</w:t>
      </w:r>
      <w:r w:rsidR="00C45D10">
        <w:rPr>
          <w:rFonts w:asciiTheme="minorEastAsia" w:hAnsiTheme="minorEastAsia" w:cs="仿宋_GB2312" w:hint="eastAsia"/>
          <w:sz w:val="24"/>
          <w:szCs w:val="24"/>
        </w:rPr>
        <w:t>23</w:t>
      </w:r>
      <w:r>
        <w:rPr>
          <w:rFonts w:asciiTheme="minorEastAsia" w:hAnsiTheme="minorEastAsia" w:cs="仿宋_GB2312" w:hint="eastAsia"/>
          <w:sz w:val="24"/>
          <w:szCs w:val="24"/>
        </w:rPr>
        <w:t xml:space="preserve">日 </w:t>
      </w:r>
    </w:p>
    <w:p w:rsidR="004D6DD1" w:rsidRDefault="004D6DD1">
      <w:pPr>
        <w:spacing w:line="360" w:lineRule="auto"/>
        <w:rPr>
          <w:rFonts w:hAnsi="宋体"/>
          <w:b/>
          <w:sz w:val="32"/>
          <w:szCs w:val="32"/>
        </w:rPr>
      </w:pPr>
    </w:p>
    <w:p w:rsidR="004D6DD1" w:rsidRPr="00901A61" w:rsidRDefault="00D9500B">
      <w:pPr>
        <w:spacing w:line="360" w:lineRule="auto"/>
        <w:rPr>
          <w:rFonts w:asciiTheme="minorEastAsia" w:hAnsiTheme="minorEastAsia"/>
          <w:b/>
          <w:sz w:val="28"/>
          <w:szCs w:val="28"/>
        </w:rPr>
      </w:pPr>
      <w:r w:rsidRPr="00901A61">
        <w:rPr>
          <w:rFonts w:asciiTheme="minorEastAsia" w:hAnsiTheme="minorEastAsia" w:hint="eastAsia"/>
          <w:b/>
          <w:sz w:val="32"/>
          <w:szCs w:val="32"/>
        </w:rPr>
        <w:t>温馨提示</w:t>
      </w:r>
      <w:r w:rsidRPr="00901A61">
        <w:rPr>
          <w:rFonts w:asciiTheme="minorEastAsia" w:hAnsiTheme="minorEastAsia" w:hint="eastAsia"/>
          <w:b/>
          <w:sz w:val="28"/>
          <w:szCs w:val="28"/>
        </w:rPr>
        <w:t>：</w:t>
      </w:r>
    </w:p>
    <w:p w:rsidR="004D6DD1" w:rsidRPr="00901A61" w:rsidRDefault="00D9500B">
      <w:pPr>
        <w:spacing w:line="360" w:lineRule="auto"/>
        <w:ind w:firstLineChars="200" w:firstLine="562"/>
        <w:rPr>
          <w:rFonts w:asciiTheme="minorEastAsia" w:hAnsiTheme="minorEastAsia"/>
          <w:b/>
          <w:sz w:val="28"/>
          <w:szCs w:val="28"/>
        </w:rPr>
      </w:pPr>
      <w:r w:rsidRPr="00901A61">
        <w:rPr>
          <w:rFonts w:asciiTheme="minorEastAsia" w:hAnsiTheme="minorEastAsia" w:hint="eastAsia"/>
          <w:b/>
          <w:sz w:val="28"/>
          <w:szCs w:val="28"/>
        </w:rPr>
        <w:t>本项目为全流程电子化交易项目，请认真阅读招标文件，并注意以下事项。</w:t>
      </w:r>
    </w:p>
    <w:p w:rsidR="004D6DD1" w:rsidRPr="00901A61" w:rsidRDefault="00D9500B">
      <w:pPr>
        <w:tabs>
          <w:tab w:val="left" w:pos="7095"/>
        </w:tabs>
        <w:spacing w:line="360" w:lineRule="auto"/>
        <w:ind w:firstLineChars="200" w:firstLine="482"/>
        <w:contextualSpacing/>
        <w:rPr>
          <w:rFonts w:asciiTheme="minorEastAsia" w:hAnsiTheme="minorEastAsia"/>
          <w:b/>
          <w:sz w:val="24"/>
          <w:szCs w:val="24"/>
        </w:rPr>
      </w:pPr>
      <w:r w:rsidRPr="00901A61">
        <w:rPr>
          <w:rFonts w:asciiTheme="minorEastAsia" w:hAnsiTheme="minorEastAsia" w:hint="eastAsia"/>
          <w:b/>
          <w:sz w:val="24"/>
          <w:szCs w:val="24"/>
        </w:rPr>
        <w:t>1.投标人应按招标文件规定编制、提交电子投标文件和纸质投标文件。开、评标现场不接受投标人递交的备份电子投标文件和纸质投标文件以外的其他资料。</w:t>
      </w:r>
    </w:p>
    <w:p w:rsidR="004D6DD1" w:rsidRPr="00901A61" w:rsidRDefault="00D9500B">
      <w:pPr>
        <w:tabs>
          <w:tab w:val="left" w:pos="7095"/>
        </w:tabs>
        <w:spacing w:line="360" w:lineRule="auto"/>
        <w:ind w:firstLineChars="200" w:firstLine="482"/>
        <w:contextualSpacing/>
        <w:rPr>
          <w:rFonts w:asciiTheme="minorEastAsia" w:hAnsiTheme="minorEastAsia"/>
          <w:b/>
          <w:sz w:val="24"/>
          <w:szCs w:val="24"/>
        </w:rPr>
      </w:pPr>
      <w:r w:rsidRPr="00901A61">
        <w:rPr>
          <w:rFonts w:asciiTheme="minorEastAsia" w:hAnsiTheme="minorEastAsia" w:hint="eastAsia"/>
          <w:b/>
          <w:sz w:val="24"/>
          <w:szCs w:val="24"/>
        </w:rPr>
        <w:t>2</w:t>
      </w:r>
      <w:r w:rsidRPr="00901A61">
        <w:rPr>
          <w:rFonts w:asciiTheme="minorEastAsia" w:hAnsiTheme="minorEastAsia"/>
          <w:b/>
          <w:sz w:val="24"/>
          <w:szCs w:val="24"/>
        </w:rPr>
        <w:t>.</w:t>
      </w:r>
      <w:r w:rsidRPr="00901A61">
        <w:rPr>
          <w:rFonts w:asciiTheme="minorEastAsia" w:hAnsiTheme="minorEastAsia" w:hint="eastAsia"/>
          <w:b/>
          <w:sz w:val="24"/>
          <w:szCs w:val="24"/>
        </w:rPr>
        <w:t>电子文件下载、制作、提交期间和开标（</w:t>
      </w:r>
      <w:r w:rsidRPr="00901A61">
        <w:rPr>
          <w:rFonts w:asciiTheme="minorEastAsia" w:hAnsiTheme="minorEastAsia" w:hint="eastAsia"/>
          <w:sz w:val="24"/>
          <w:szCs w:val="24"/>
        </w:rPr>
        <w:t>电子投标文件的解密</w:t>
      </w:r>
      <w:r w:rsidRPr="00901A61">
        <w:rPr>
          <w:rFonts w:asciiTheme="minorEastAsia" w:hAnsiTheme="minorEastAsia" w:hint="eastAsia"/>
          <w:b/>
          <w:sz w:val="24"/>
          <w:szCs w:val="24"/>
        </w:rPr>
        <w:t>）环节，投标人须使用</w:t>
      </w:r>
      <w:r w:rsidRPr="00901A61">
        <w:rPr>
          <w:rFonts w:asciiTheme="minorEastAsia" w:hAnsiTheme="minorEastAsia"/>
          <w:b/>
          <w:sz w:val="24"/>
          <w:szCs w:val="24"/>
        </w:rPr>
        <w:t>CA数字证书</w:t>
      </w:r>
      <w:r w:rsidRPr="00901A61">
        <w:rPr>
          <w:rFonts w:asciiTheme="minorEastAsia" w:hAnsiTheme="minorEastAsia" w:hint="eastAsia"/>
          <w:b/>
          <w:sz w:val="24"/>
          <w:szCs w:val="24"/>
        </w:rPr>
        <w:t>（证书须在有效期内）</w:t>
      </w:r>
      <w:r w:rsidRPr="00901A61">
        <w:rPr>
          <w:rFonts w:asciiTheme="minorEastAsia" w:hAnsiTheme="minorEastAsia"/>
          <w:b/>
          <w:sz w:val="24"/>
          <w:szCs w:val="24"/>
        </w:rPr>
        <w:t>。</w:t>
      </w:r>
    </w:p>
    <w:p w:rsidR="004D6DD1" w:rsidRPr="00901A61" w:rsidRDefault="00D9500B">
      <w:pPr>
        <w:tabs>
          <w:tab w:val="left" w:pos="7095"/>
        </w:tabs>
        <w:spacing w:line="360" w:lineRule="auto"/>
        <w:ind w:firstLineChars="200" w:firstLine="482"/>
        <w:contextualSpacing/>
        <w:rPr>
          <w:rFonts w:asciiTheme="minorEastAsia" w:hAnsiTheme="minorEastAsia"/>
          <w:b/>
          <w:sz w:val="24"/>
          <w:szCs w:val="24"/>
        </w:rPr>
      </w:pPr>
      <w:r w:rsidRPr="00901A61">
        <w:rPr>
          <w:rFonts w:asciiTheme="minorEastAsia" w:hAnsiTheme="minorEastAsia"/>
          <w:b/>
          <w:sz w:val="24"/>
          <w:szCs w:val="24"/>
        </w:rPr>
        <w:t>3</w:t>
      </w:r>
      <w:r w:rsidRPr="00901A61">
        <w:rPr>
          <w:rFonts w:asciiTheme="minorEastAsia" w:hAnsiTheme="minorEastAsia" w:hint="eastAsia"/>
          <w:b/>
          <w:sz w:val="24"/>
          <w:szCs w:val="24"/>
        </w:rPr>
        <w:t>.电子投标文件的制作</w:t>
      </w:r>
    </w:p>
    <w:p w:rsidR="004D6DD1" w:rsidRPr="00901A61" w:rsidRDefault="00D9500B">
      <w:pPr>
        <w:tabs>
          <w:tab w:val="left" w:pos="7095"/>
        </w:tabs>
        <w:spacing w:line="360" w:lineRule="auto"/>
        <w:ind w:firstLineChars="200" w:firstLine="480"/>
        <w:contextualSpacing/>
        <w:rPr>
          <w:rFonts w:asciiTheme="minorEastAsia" w:hAnsiTheme="minorEastAsia"/>
          <w:sz w:val="24"/>
          <w:szCs w:val="24"/>
        </w:rPr>
      </w:pPr>
      <w:r w:rsidRPr="00901A61">
        <w:rPr>
          <w:rFonts w:asciiTheme="minorEastAsia" w:hAnsiTheme="minorEastAsia"/>
          <w:sz w:val="24"/>
          <w:szCs w:val="24"/>
        </w:rPr>
        <w:t>3</w:t>
      </w:r>
      <w:r w:rsidRPr="00901A61">
        <w:rPr>
          <w:rFonts w:asciiTheme="minorEastAsia" w:hAnsiTheme="minorEastAsia" w:hint="eastAsia"/>
          <w:sz w:val="24"/>
          <w:szCs w:val="24"/>
        </w:rPr>
        <w:t>.1 投标人登录《全国公共资源交易平台(河南省▪许昌市)》公共资源交易系统（</w:t>
      </w:r>
      <w:hyperlink r:id="rId10" w:history="1">
        <w:r w:rsidRPr="00901A61">
          <w:rPr>
            <w:rStyle w:val="af1"/>
            <w:rFonts w:asciiTheme="minorEastAsia" w:hAnsiTheme="minorEastAsia"/>
            <w:sz w:val="24"/>
            <w:szCs w:val="24"/>
          </w:rPr>
          <w:t>http://221.14.6.70:8088/ggzy/</w:t>
        </w:r>
      </w:hyperlink>
      <w:r w:rsidRPr="00901A61">
        <w:rPr>
          <w:rFonts w:asciiTheme="minorEastAsia" w:hAnsiTheme="minorEastAsia" w:hint="eastAsia"/>
          <w:sz w:val="24"/>
          <w:szCs w:val="24"/>
        </w:rPr>
        <w:t xml:space="preserve">）下载“许昌投标文件制作系统SEARUN </w:t>
      </w:r>
      <w:r w:rsidR="00901A61" w:rsidRPr="00901A61">
        <w:rPr>
          <w:rFonts w:asciiTheme="minorEastAsia" w:hAnsiTheme="minorEastAsia" w:hint="eastAsia"/>
          <w:sz w:val="24"/>
          <w:szCs w:val="24"/>
        </w:rPr>
        <w:t>最新版本</w:t>
      </w:r>
      <w:r w:rsidRPr="00901A61">
        <w:rPr>
          <w:rFonts w:asciiTheme="minorEastAsia" w:hAnsiTheme="minorEastAsia" w:hint="eastAsia"/>
          <w:sz w:val="24"/>
          <w:szCs w:val="24"/>
        </w:rPr>
        <w:t>”，按招标文件要求制作电子投标文件。</w:t>
      </w:r>
    </w:p>
    <w:p w:rsidR="004D6DD1" w:rsidRPr="00901A61" w:rsidRDefault="00D9500B">
      <w:pPr>
        <w:tabs>
          <w:tab w:val="left" w:pos="7095"/>
        </w:tabs>
        <w:spacing w:line="360" w:lineRule="auto"/>
        <w:ind w:firstLineChars="200" w:firstLine="480"/>
        <w:contextualSpacing/>
        <w:rPr>
          <w:rFonts w:asciiTheme="minorEastAsia" w:hAnsiTheme="minorEastAsia"/>
          <w:sz w:val="24"/>
          <w:szCs w:val="24"/>
        </w:rPr>
      </w:pPr>
      <w:r w:rsidRPr="00901A61">
        <w:rPr>
          <w:rFonts w:asciiTheme="minorEastAsia" w:hAnsiTheme="minorEastAsia" w:hint="eastAsia"/>
          <w:sz w:val="24"/>
          <w:szCs w:val="24"/>
        </w:rPr>
        <w:t>电子投标文件的制作，参考《全国公共资源交易平台(河南省▪许昌市)》公共资源交易系统——组件下载——交易系统操作手册（投标人、供应商）。</w:t>
      </w:r>
    </w:p>
    <w:p w:rsidR="004D6DD1" w:rsidRPr="00901A61" w:rsidRDefault="00D9500B">
      <w:pPr>
        <w:tabs>
          <w:tab w:val="left" w:pos="7095"/>
        </w:tabs>
        <w:spacing w:line="360" w:lineRule="auto"/>
        <w:ind w:firstLineChars="200" w:firstLine="480"/>
        <w:contextualSpacing/>
        <w:rPr>
          <w:rFonts w:asciiTheme="minorEastAsia" w:hAnsiTheme="minorEastAsia"/>
          <w:sz w:val="24"/>
          <w:szCs w:val="24"/>
        </w:rPr>
      </w:pPr>
      <w:r w:rsidRPr="00901A61">
        <w:rPr>
          <w:rFonts w:asciiTheme="minorEastAsia" w:hAnsiTheme="minorEastAsia"/>
          <w:sz w:val="24"/>
          <w:szCs w:val="24"/>
        </w:rPr>
        <w:t>3</w:t>
      </w:r>
      <w:r w:rsidRPr="00901A61">
        <w:rPr>
          <w:rFonts w:asciiTheme="minorEastAsia" w:hAnsiTheme="minorEastAsia" w:hint="eastAsia"/>
          <w:sz w:val="24"/>
          <w:szCs w:val="24"/>
        </w:rPr>
        <w:t>.</w:t>
      </w:r>
      <w:r w:rsidRPr="00901A61">
        <w:rPr>
          <w:rFonts w:asciiTheme="minorEastAsia" w:hAnsiTheme="minorEastAsia"/>
          <w:sz w:val="24"/>
          <w:szCs w:val="24"/>
        </w:rPr>
        <w:t>2</w:t>
      </w:r>
      <w:r w:rsidRPr="00901A61">
        <w:rPr>
          <w:rFonts w:asciiTheme="minorEastAsia" w:hAnsiTheme="minorEastAsia" w:hint="eastAsia"/>
          <w:sz w:val="24"/>
          <w:szCs w:val="24"/>
        </w:rPr>
        <w:t xml:space="preserve"> 投标人须将招标文件要求的资质、业绩、荣誉及相关人员证明材料等资料原件扫描件（或图片）制作到所提交的电子投标文件中。</w:t>
      </w:r>
    </w:p>
    <w:p w:rsidR="004D6DD1" w:rsidRPr="00901A61" w:rsidRDefault="00D9500B">
      <w:pPr>
        <w:tabs>
          <w:tab w:val="left" w:pos="7095"/>
        </w:tabs>
        <w:spacing w:line="360" w:lineRule="auto"/>
        <w:ind w:firstLineChars="200" w:firstLine="480"/>
        <w:contextualSpacing/>
        <w:rPr>
          <w:rFonts w:asciiTheme="minorEastAsia" w:hAnsiTheme="minorEastAsia"/>
          <w:sz w:val="24"/>
          <w:szCs w:val="24"/>
        </w:rPr>
      </w:pPr>
      <w:r w:rsidRPr="00901A61">
        <w:rPr>
          <w:rFonts w:asciiTheme="minorEastAsia" w:hAnsiTheme="minorEastAsia"/>
          <w:sz w:val="24"/>
          <w:szCs w:val="24"/>
        </w:rPr>
        <w:t>3.3</w:t>
      </w:r>
      <w:r w:rsidRPr="00901A61">
        <w:rPr>
          <w:rFonts w:asciiTheme="minorEastAsia" w:hAnsiTheme="minorEastAsia" w:hint="eastAsia"/>
          <w:sz w:val="24"/>
          <w:szCs w:val="24"/>
        </w:rPr>
        <w:t>投标人对同一项目多个标段进行投标的，应分别下载所投标段的招标文件，按标段制作电子投标文件，并</w:t>
      </w:r>
      <w:r w:rsidRPr="00901A61">
        <w:rPr>
          <w:rFonts w:asciiTheme="minorEastAsia" w:hAnsiTheme="minorEastAsia"/>
          <w:sz w:val="24"/>
          <w:szCs w:val="24"/>
        </w:rPr>
        <w:t>按招标文件要求在相应位置加盖</w:t>
      </w:r>
      <w:r w:rsidRPr="00901A61">
        <w:rPr>
          <w:rFonts w:asciiTheme="minorEastAsia" w:hAnsiTheme="minorEastAsia" w:hint="eastAsia"/>
          <w:sz w:val="24"/>
          <w:szCs w:val="24"/>
        </w:rPr>
        <w:t>投标人</w:t>
      </w:r>
      <w:r w:rsidRPr="00901A61">
        <w:rPr>
          <w:rFonts w:asciiTheme="minorEastAsia" w:hAnsiTheme="minorEastAsia"/>
          <w:sz w:val="24"/>
          <w:szCs w:val="24"/>
        </w:rPr>
        <w:t>电子印章</w:t>
      </w:r>
      <w:r w:rsidRPr="00901A61">
        <w:rPr>
          <w:rFonts w:asciiTheme="minorEastAsia" w:hAnsiTheme="minorEastAsia" w:hint="eastAsia"/>
          <w:sz w:val="24"/>
          <w:szCs w:val="24"/>
        </w:rPr>
        <w:t>和法人电子</w:t>
      </w:r>
      <w:r w:rsidRPr="00901A61">
        <w:rPr>
          <w:rFonts w:asciiTheme="minorEastAsia" w:hAnsiTheme="minorEastAsia" w:hint="eastAsia"/>
          <w:sz w:val="24"/>
          <w:szCs w:val="24"/>
        </w:rPr>
        <w:lastRenderedPageBreak/>
        <w:t>印章。</w:t>
      </w:r>
    </w:p>
    <w:p w:rsidR="004D6DD1" w:rsidRPr="00901A61" w:rsidRDefault="00D9500B">
      <w:pPr>
        <w:tabs>
          <w:tab w:val="left" w:pos="7095"/>
        </w:tabs>
        <w:spacing w:line="360" w:lineRule="auto"/>
        <w:ind w:leftChars="50" w:left="105" w:firstLineChars="150" w:firstLine="360"/>
        <w:contextualSpacing/>
        <w:rPr>
          <w:rFonts w:asciiTheme="minorEastAsia" w:hAnsiTheme="minorEastAsia"/>
          <w:sz w:val="24"/>
          <w:szCs w:val="24"/>
        </w:rPr>
      </w:pPr>
      <w:r w:rsidRPr="00901A61">
        <w:rPr>
          <w:rFonts w:asciiTheme="minorEastAsia" w:hAnsiTheme="minorEastAsia" w:hint="eastAsia"/>
          <w:sz w:val="24"/>
          <w:szCs w:val="24"/>
        </w:rPr>
        <w:t>一个标段对应生成一个文件夹（xxxx项目xx标段）, 其中包含2个文件和1个文件夹。后缀名为“</w:t>
      </w:r>
      <w:r w:rsidRPr="00901A61">
        <w:rPr>
          <w:rFonts w:asciiTheme="minorEastAsia" w:hAnsiTheme="minorEastAsia"/>
          <w:sz w:val="24"/>
          <w:szCs w:val="24"/>
        </w:rPr>
        <w:t>.file</w:t>
      </w:r>
      <w:r w:rsidRPr="00901A61">
        <w:rPr>
          <w:rFonts w:asciiTheme="minorEastAsia" w:hAnsiTheme="minorEastAsia" w:hint="eastAsia"/>
          <w:sz w:val="24"/>
          <w:szCs w:val="24"/>
        </w:rPr>
        <w:t>”的文件用于电子投标使用，后缀名为“.PDF”的文件用于打印纸质投标文件，名称为“备份”的文件夹使用电子介质存储，供开标现场备用。</w:t>
      </w:r>
    </w:p>
    <w:p w:rsidR="004D6DD1" w:rsidRPr="00901A61" w:rsidRDefault="00D9500B">
      <w:pPr>
        <w:tabs>
          <w:tab w:val="left" w:pos="7095"/>
        </w:tabs>
        <w:spacing w:line="360" w:lineRule="auto"/>
        <w:ind w:firstLineChars="200" w:firstLine="482"/>
        <w:contextualSpacing/>
        <w:rPr>
          <w:rFonts w:asciiTheme="minorEastAsia" w:hAnsiTheme="minorEastAsia"/>
          <w:b/>
          <w:sz w:val="24"/>
          <w:szCs w:val="24"/>
        </w:rPr>
      </w:pPr>
      <w:r w:rsidRPr="00901A61">
        <w:rPr>
          <w:rFonts w:asciiTheme="minorEastAsia" w:hAnsiTheme="minorEastAsia"/>
          <w:b/>
          <w:sz w:val="24"/>
          <w:szCs w:val="24"/>
        </w:rPr>
        <w:t>4</w:t>
      </w:r>
      <w:r w:rsidRPr="00901A61">
        <w:rPr>
          <w:rFonts w:asciiTheme="minorEastAsia" w:hAnsiTheme="minorEastAsia" w:hint="eastAsia"/>
          <w:b/>
          <w:sz w:val="24"/>
          <w:szCs w:val="24"/>
        </w:rPr>
        <w:t>.加密电子投标文件的提交</w:t>
      </w:r>
    </w:p>
    <w:p w:rsidR="004D6DD1" w:rsidRPr="00901A61" w:rsidRDefault="00D9500B">
      <w:pPr>
        <w:tabs>
          <w:tab w:val="left" w:pos="7095"/>
        </w:tabs>
        <w:spacing w:line="360" w:lineRule="auto"/>
        <w:ind w:firstLineChars="200" w:firstLine="480"/>
        <w:contextualSpacing/>
        <w:rPr>
          <w:rFonts w:asciiTheme="minorEastAsia" w:hAnsiTheme="minorEastAsia"/>
          <w:sz w:val="24"/>
          <w:szCs w:val="24"/>
        </w:rPr>
      </w:pPr>
      <w:r w:rsidRPr="00901A61">
        <w:rPr>
          <w:rFonts w:asciiTheme="minorEastAsia" w:hAnsiTheme="minorEastAsia"/>
          <w:sz w:val="24"/>
          <w:szCs w:val="24"/>
        </w:rPr>
        <w:t>4</w:t>
      </w:r>
      <w:r w:rsidRPr="00901A61">
        <w:rPr>
          <w:rFonts w:asciiTheme="minorEastAsia" w:hAnsiTheme="minorEastAsia" w:hint="eastAsia"/>
          <w:sz w:val="24"/>
          <w:szCs w:val="24"/>
        </w:rPr>
        <w:t>.1加密电子投标文件应在招标文件规定的投标截止时间（开标时间）之前成功提交至《全国公共资源交易平台(河南省▪许昌市)》公共资源交易系统（</w:t>
      </w:r>
      <w:hyperlink r:id="rId11" w:history="1">
        <w:r w:rsidRPr="00901A61">
          <w:rPr>
            <w:rStyle w:val="af1"/>
            <w:rFonts w:asciiTheme="minorEastAsia" w:hAnsiTheme="minorEastAsia"/>
            <w:sz w:val="24"/>
            <w:szCs w:val="24"/>
          </w:rPr>
          <w:t>http://221.14.6.70:8088/ggzy/</w:t>
        </w:r>
      </w:hyperlink>
      <w:r w:rsidRPr="00901A61">
        <w:rPr>
          <w:rFonts w:asciiTheme="minorEastAsia" w:hAnsiTheme="minorEastAsia" w:hint="eastAsia"/>
          <w:sz w:val="24"/>
          <w:szCs w:val="24"/>
        </w:rPr>
        <w:t>）。</w:t>
      </w:r>
    </w:p>
    <w:p w:rsidR="004D6DD1" w:rsidRPr="00901A61" w:rsidRDefault="00D9500B">
      <w:pPr>
        <w:tabs>
          <w:tab w:val="left" w:pos="7095"/>
        </w:tabs>
        <w:spacing w:line="360" w:lineRule="auto"/>
        <w:ind w:firstLineChars="200" w:firstLine="480"/>
        <w:contextualSpacing/>
        <w:rPr>
          <w:rFonts w:asciiTheme="minorEastAsia" w:hAnsiTheme="minorEastAsia"/>
          <w:sz w:val="24"/>
          <w:szCs w:val="24"/>
        </w:rPr>
      </w:pPr>
      <w:r w:rsidRPr="00901A61">
        <w:rPr>
          <w:rFonts w:asciiTheme="minorEastAsia" w:hAnsiTheme="minorEastAsia" w:hint="eastAsia"/>
          <w:sz w:val="24"/>
          <w:szCs w:val="24"/>
        </w:rPr>
        <w:t>投标人应充分考虑并预留技术处理和上传数据所需时间。</w:t>
      </w:r>
    </w:p>
    <w:p w:rsidR="004D6DD1" w:rsidRPr="00901A61" w:rsidRDefault="00D9500B">
      <w:pPr>
        <w:tabs>
          <w:tab w:val="left" w:pos="7095"/>
        </w:tabs>
        <w:spacing w:line="360" w:lineRule="auto"/>
        <w:ind w:firstLineChars="200" w:firstLine="480"/>
        <w:contextualSpacing/>
        <w:rPr>
          <w:rFonts w:asciiTheme="minorEastAsia" w:hAnsiTheme="minorEastAsia"/>
          <w:sz w:val="24"/>
          <w:szCs w:val="24"/>
        </w:rPr>
      </w:pPr>
      <w:r w:rsidRPr="00901A61">
        <w:rPr>
          <w:rFonts w:asciiTheme="minorEastAsia" w:hAnsiTheme="minorEastAsia"/>
          <w:sz w:val="24"/>
          <w:szCs w:val="24"/>
        </w:rPr>
        <w:t>4.</w:t>
      </w:r>
      <w:r w:rsidRPr="00901A61">
        <w:rPr>
          <w:rFonts w:asciiTheme="minorEastAsia" w:hAnsiTheme="minorEastAsia" w:hint="eastAsia"/>
          <w:sz w:val="24"/>
          <w:szCs w:val="24"/>
        </w:rPr>
        <w:t>2 投标人对同一项目多个标段进行投标的，加密电子投标文件应按标段分别提交。</w:t>
      </w:r>
    </w:p>
    <w:p w:rsidR="004D6DD1" w:rsidRPr="00901A61" w:rsidRDefault="00D9500B">
      <w:pPr>
        <w:tabs>
          <w:tab w:val="left" w:pos="7095"/>
        </w:tabs>
        <w:spacing w:line="360" w:lineRule="auto"/>
        <w:ind w:firstLineChars="200" w:firstLine="480"/>
        <w:contextualSpacing/>
        <w:rPr>
          <w:rFonts w:asciiTheme="minorEastAsia" w:hAnsiTheme="minorEastAsia"/>
          <w:sz w:val="24"/>
          <w:szCs w:val="24"/>
        </w:rPr>
      </w:pPr>
      <w:r w:rsidRPr="00901A61">
        <w:rPr>
          <w:rFonts w:asciiTheme="minorEastAsia" w:hAnsiTheme="minorEastAsia"/>
          <w:sz w:val="24"/>
          <w:szCs w:val="24"/>
        </w:rPr>
        <w:t>4</w:t>
      </w:r>
      <w:r w:rsidRPr="00901A61">
        <w:rPr>
          <w:rFonts w:asciiTheme="minorEastAsia" w:hAnsiTheme="minorEastAsia" w:hint="eastAsia"/>
          <w:sz w:val="24"/>
          <w:szCs w:val="24"/>
        </w:rPr>
        <w:t>.</w:t>
      </w:r>
      <w:r w:rsidRPr="00901A61">
        <w:rPr>
          <w:rFonts w:asciiTheme="minorEastAsia" w:hAnsiTheme="minorEastAsia"/>
          <w:sz w:val="24"/>
          <w:szCs w:val="24"/>
        </w:rPr>
        <w:t>3</w:t>
      </w:r>
      <w:r w:rsidRPr="00901A61">
        <w:rPr>
          <w:rFonts w:asciiTheme="minorEastAsia" w:hAnsiTheme="minorEastAsia" w:hint="eastAsia"/>
          <w:sz w:val="24"/>
          <w:szCs w:val="24"/>
        </w:rPr>
        <w:t xml:space="preserve"> 加密电子投标文件成功提交后，投标人应打印“投标文件提交回执单”供开标现场备查。</w:t>
      </w:r>
    </w:p>
    <w:p w:rsidR="004D6DD1" w:rsidRPr="00901A61" w:rsidRDefault="00D9500B">
      <w:pPr>
        <w:tabs>
          <w:tab w:val="left" w:pos="7095"/>
        </w:tabs>
        <w:spacing w:line="360" w:lineRule="auto"/>
        <w:ind w:firstLineChars="200" w:firstLine="482"/>
        <w:contextualSpacing/>
        <w:rPr>
          <w:rFonts w:asciiTheme="minorEastAsia" w:hAnsiTheme="minorEastAsia"/>
          <w:b/>
          <w:sz w:val="24"/>
          <w:szCs w:val="24"/>
        </w:rPr>
      </w:pPr>
      <w:r w:rsidRPr="00901A61">
        <w:rPr>
          <w:rFonts w:asciiTheme="minorEastAsia" w:hAnsiTheme="minorEastAsia"/>
          <w:b/>
          <w:sz w:val="24"/>
          <w:szCs w:val="24"/>
        </w:rPr>
        <w:t>5</w:t>
      </w:r>
      <w:r w:rsidRPr="00901A61">
        <w:rPr>
          <w:rFonts w:asciiTheme="minorEastAsia" w:hAnsiTheme="minorEastAsia" w:hint="eastAsia"/>
          <w:b/>
          <w:sz w:val="24"/>
          <w:szCs w:val="24"/>
        </w:rPr>
        <w:t>.评标依据</w:t>
      </w:r>
    </w:p>
    <w:p w:rsidR="004D6DD1" w:rsidRPr="00901A61" w:rsidRDefault="00D9500B">
      <w:pPr>
        <w:tabs>
          <w:tab w:val="left" w:pos="7095"/>
        </w:tabs>
        <w:spacing w:line="360" w:lineRule="auto"/>
        <w:ind w:firstLineChars="200" w:firstLine="480"/>
        <w:contextualSpacing/>
        <w:rPr>
          <w:rFonts w:asciiTheme="minorEastAsia" w:hAnsiTheme="minorEastAsia"/>
          <w:sz w:val="24"/>
          <w:szCs w:val="24"/>
        </w:rPr>
      </w:pPr>
      <w:r w:rsidRPr="00901A61">
        <w:rPr>
          <w:rFonts w:asciiTheme="minorEastAsia" w:hAnsiTheme="minorEastAsia" w:hint="eastAsia"/>
          <w:sz w:val="24"/>
          <w:szCs w:val="24"/>
        </w:rPr>
        <w:t>5.1采用全流程电子化交易评标时，评标委员会以电子投标文件为依据评标。</w:t>
      </w:r>
    </w:p>
    <w:p w:rsidR="004D6DD1" w:rsidRPr="00901A61" w:rsidRDefault="00D9500B">
      <w:pPr>
        <w:tabs>
          <w:tab w:val="left" w:pos="7095"/>
        </w:tabs>
        <w:spacing w:line="360" w:lineRule="auto"/>
        <w:ind w:firstLineChars="200" w:firstLine="480"/>
        <w:contextualSpacing/>
        <w:rPr>
          <w:rFonts w:asciiTheme="minorEastAsia" w:hAnsiTheme="minorEastAsia"/>
          <w:sz w:val="24"/>
          <w:szCs w:val="24"/>
        </w:rPr>
      </w:pPr>
      <w:r w:rsidRPr="00901A61">
        <w:rPr>
          <w:rFonts w:asciiTheme="minorEastAsia" w:hAnsiTheme="minorEastAsia" w:hint="eastAsia"/>
          <w:sz w:val="24"/>
          <w:szCs w:val="24"/>
        </w:rPr>
        <w:t>5.2全流程电子化交易如因系统异常情况无法完成，将以人工方式进行。评标委员会以纸质投标文件为依据评标。</w:t>
      </w:r>
    </w:p>
    <w:p w:rsidR="004D6DD1" w:rsidRDefault="004D6DD1">
      <w:pPr>
        <w:pStyle w:val="a0"/>
        <w:ind w:firstLine="340"/>
      </w:pPr>
    </w:p>
    <w:p w:rsidR="004D6DD1" w:rsidRDefault="00D9500B">
      <w:pPr>
        <w:pageBreakBefore/>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 xml:space="preserve"> 项目需求</w:t>
      </w:r>
    </w:p>
    <w:p w:rsidR="008B5317" w:rsidRPr="008B5317" w:rsidRDefault="00D9500B">
      <w:pPr>
        <w:spacing w:before="240" w:line="360" w:lineRule="auto"/>
        <w:ind w:firstLineChars="245" w:firstLine="590"/>
        <w:rPr>
          <w:rFonts w:ascii="宋体" w:hAnsi="宋体" w:cs="微软雅黑"/>
          <w:b/>
          <w:sz w:val="24"/>
          <w:szCs w:val="24"/>
        </w:rPr>
      </w:pPr>
      <w:r>
        <w:rPr>
          <w:rFonts w:ascii="宋体" w:hAnsi="宋体" w:cs="微软雅黑" w:hint="eastAsia"/>
          <w:b/>
          <w:sz w:val="24"/>
          <w:szCs w:val="24"/>
        </w:rPr>
        <w:t>一、</w:t>
      </w:r>
      <w:r w:rsidR="008B5317" w:rsidRPr="008B5317">
        <w:rPr>
          <w:rFonts w:ascii="宋体" w:hAnsi="宋体" w:cs="微软雅黑" w:hint="eastAsia"/>
          <w:b/>
          <w:sz w:val="24"/>
          <w:szCs w:val="24"/>
        </w:rPr>
        <w:t>本项目需实现的功能或者目标</w:t>
      </w:r>
    </w:p>
    <w:p w:rsidR="008B5317" w:rsidRDefault="008B5317" w:rsidP="008B5317">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1、</w:t>
      </w:r>
      <w:r w:rsidR="00507FB2">
        <w:rPr>
          <w:rFonts w:ascii="宋体" w:hAnsi="宋体" w:cs="仿宋_GB2312" w:hint="eastAsia"/>
          <w:sz w:val="24"/>
          <w:szCs w:val="24"/>
          <w:lang w:val="zh-CN"/>
        </w:rPr>
        <w:t>2019年暑期购置项目。</w:t>
      </w:r>
    </w:p>
    <w:p w:rsidR="007A4055" w:rsidRDefault="00507FB2" w:rsidP="00507FB2">
      <w:pPr>
        <w:spacing w:line="360" w:lineRule="auto"/>
        <w:ind w:firstLineChars="200" w:firstLine="480"/>
        <w:contextualSpacing/>
        <w:rPr>
          <w:rFonts w:ascii="宋体" w:hAnsi="宋体" w:cs="仿宋_GB2312"/>
          <w:sz w:val="24"/>
          <w:szCs w:val="24"/>
          <w:lang w:val="zh-CN"/>
        </w:rPr>
      </w:pPr>
      <w:r w:rsidRPr="00507FB2">
        <w:rPr>
          <w:rFonts w:ascii="宋体" w:hAnsi="宋体" w:cs="仿宋_GB2312" w:hint="eastAsia"/>
          <w:sz w:val="24"/>
          <w:szCs w:val="24"/>
          <w:lang w:val="zh-CN"/>
        </w:rPr>
        <w:t>2、</w:t>
      </w:r>
      <w:r w:rsidR="007A4055" w:rsidRPr="007A4055">
        <w:rPr>
          <w:rFonts w:ascii="宋体" w:hAnsi="宋体" w:cs="仿宋_GB2312" w:hint="eastAsia"/>
          <w:sz w:val="24"/>
          <w:szCs w:val="24"/>
          <w:lang w:val="zh-CN"/>
        </w:rPr>
        <w:t>A包主要包括学院附中录播教室的采购及安装；</w:t>
      </w:r>
    </w:p>
    <w:p w:rsidR="007A4055" w:rsidRDefault="007A4055" w:rsidP="007A4055">
      <w:pPr>
        <w:spacing w:line="360" w:lineRule="auto"/>
        <w:ind w:firstLineChars="350" w:firstLine="840"/>
        <w:contextualSpacing/>
        <w:rPr>
          <w:rFonts w:ascii="宋体" w:hAnsi="宋体" w:cs="仿宋_GB2312"/>
          <w:sz w:val="24"/>
          <w:szCs w:val="24"/>
          <w:lang w:val="zh-CN"/>
        </w:rPr>
      </w:pPr>
      <w:r w:rsidRPr="007A4055">
        <w:rPr>
          <w:rFonts w:ascii="宋体" w:hAnsi="宋体" w:cs="仿宋_GB2312" w:hint="eastAsia"/>
          <w:sz w:val="24"/>
          <w:szCs w:val="24"/>
          <w:lang w:val="zh-CN"/>
        </w:rPr>
        <w:t>B包主要包括新东街小学、文峰路小学、实验小学小学部、邓庄乡李庄小学、邓庄中学、将官池镇中心学校、将官池郭集教学点、新韩中心小学、将官池中心小学、将官池一中10所学校的学生桌椅、教师办公桌椅、资料柜等设备的采购及安装；</w:t>
      </w:r>
    </w:p>
    <w:p w:rsidR="00507FB2" w:rsidRPr="00507FB2" w:rsidRDefault="007A4055" w:rsidP="007A4055">
      <w:pPr>
        <w:spacing w:line="360" w:lineRule="auto"/>
        <w:ind w:firstLineChars="350" w:firstLine="840"/>
        <w:contextualSpacing/>
        <w:rPr>
          <w:rFonts w:ascii="宋体" w:hAnsi="宋体" w:cs="仿宋_GB2312"/>
          <w:sz w:val="24"/>
          <w:szCs w:val="24"/>
          <w:lang w:val="zh-CN"/>
        </w:rPr>
      </w:pPr>
      <w:r w:rsidRPr="007A4055">
        <w:rPr>
          <w:rFonts w:ascii="宋体" w:hAnsi="宋体" w:cs="仿宋_GB2312" w:hint="eastAsia"/>
          <w:sz w:val="24"/>
          <w:szCs w:val="24"/>
          <w:lang w:val="zh-CN"/>
        </w:rPr>
        <w:t>C包主要包括文峰路小学、学府街小学、实验小学小学部、邓庄乡李庄小学、邓庄中学、将官池郭集教学点、新韩中心小学、将官池中心小学8所学校的多媒体教学一体机、黑板、空调等设备的采购及安装。</w:t>
      </w:r>
      <w:r w:rsidR="00507FB2" w:rsidRPr="00507FB2">
        <w:rPr>
          <w:rFonts w:ascii="宋体" w:hAnsi="宋体" w:cs="仿宋_GB2312" w:hint="eastAsia"/>
          <w:sz w:val="24"/>
          <w:szCs w:val="24"/>
          <w:lang w:val="zh-CN"/>
        </w:rPr>
        <w:t>（详见采购清单）</w:t>
      </w:r>
    </w:p>
    <w:p w:rsidR="004D6DD1" w:rsidRDefault="00507FB2">
      <w:pPr>
        <w:spacing w:before="240" w:line="360" w:lineRule="auto"/>
        <w:ind w:firstLineChars="245" w:firstLine="590"/>
        <w:rPr>
          <w:rFonts w:ascii="宋体" w:hAnsi="宋体" w:cs="微软雅黑"/>
          <w:b/>
          <w:sz w:val="24"/>
          <w:szCs w:val="24"/>
        </w:rPr>
      </w:pPr>
      <w:r>
        <w:rPr>
          <w:rFonts w:ascii="宋体" w:hAnsi="宋体" w:cs="微软雅黑" w:hint="eastAsia"/>
          <w:b/>
          <w:sz w:val="24"/>
          <w:szCs w:val="24"/>
        </w:rPr>
        <w:t>二、</w:t>
      </w:r>
      <w:r w:rsidR="00D9500B">
        <w:rPr>
          <w:rFonts w:ascii="宋体" w:hAnsi="宋体" w:cs="微软雅黑" w:hint="eastAsia"/>
          <w:b/>
          <w:sz w:val="24"/>
          <w:szCs w:val="24"/>
        </w:rPr>
        <w:t>采购清单</w:t>
      </w:r>
    </w:p>
    <w:p w:rsidR="00911009" w:rsidRDefault="001259CB" w:rsidP="001259CB">
      <w:pPr>
        <w:jc w:val="left"/>
      </w:pPr>
      <w:r w:rsidRPr="001259CB">
        <w:rPr>
          <w:rFonts w:ascii="宋体" w:eastAsia="宋体" w:hAnsi="宋体" w:hint="eastAsia"/>
          <w:b/>
          <w:bCs/>
          <w:sz w:val="36"/>
          <w:szCs w:val="36"/>
        </w:rPr>
        <w:t>A包：</w:t>
      </w:r>
    </w:p>
    <w:tbl>
      <w:tblPr>
        <w:tblW w:w="10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3"/>
        <w:gridCol w:w="993"/>
        <w:gridCol w:w="6520"/>
        <w:gridCol w:w="709"/>
        <w:gridCol w:w="709"/>
        <w:gridCol w:w="850"/>
      </w:tblGrid>
      <w:tr w:rsidR="00C62E92" w:rsidRPr="0087507F" w:rsidTr="00D0036F">
        <w:trPr>
          <w:trHeight w:val="285"/>
          <w:jc w:val="center"/>
        </w:trPr>
        <w:tc>
          <w:tcPr>
            <w:tcW w:w="703" w:type="dxa"/>
            <w:shd w:val="clear" w:color="auto" w:fill="auto"/>
            <w:vAlign w:val="center"/>
            <w:hideMark/>
          </w:tcPr>
          <w:p w:rsidR="00C62E92" w:rsidRPr="0087507F" w:rsidRDefault="00C62E92" w:rsidP="007A4055">
            <w:pPr>
              <w:widowControl/>
              <w:jc w:val="center"/>
              <w:rPr>
                <w:rFonts w:asciiTheme="minorEastAsia" w:hAnsiTheme="minorEastAsia" w:cs="宋体"/>
                <w:b/>
                <w:color w:val="000000"/>
                <w:kern w:val="0"/>
                <w:szCs w:val="21"/>
              </w:rPr>
            </w:pPr>
            <w:r w:rsidRPr="0087507F">
              <w:rPr>
                <w:rFonts w:asciiTheme="minorEastAsia" w:hAnsiTheme="minorEastAsia" w:cs="宋体" w:hint="eastAsia"/>
                <w:b/>
                <w:color w:val="000000"/>
                <w:kern w:val="0"/>
                <w:szCs w:val="21"/>
              </w:rPr>
              <w:t>序号</w:t>
            </w:r>
          </w:p>
        </w:tc>
        <w:tc>
          <w:tcPr>
            <w:tcW w:w="993" w:type="dxa"/>
            <w:shd w:val="clear" w:color="auto" w:fill="auto"/>
            <w:vAlign w:val="center"/>
            <w:hideMark/>
          </w:tcPr>
          <w:p w:rsidR="00C62E92" w:rsidRPr="0087507F" w:rsidRDefault="00C62E92" w:rsidP="007A4055">
            <w:pPr>
              <w:widowControl/>
              <w:jc w:val="center"/>
              <w:rPr>
                <w:rFonts w:asciiTheme="minorEastAsia" w:hAnsiTheme="minorEastAsia" w:cs="宋体"/>
                <w:b/>
                <w:color w:val="000000"/>
                <w:kern w:val="0"/>
                <w:szCs w:val="21"/>
              </w:rPr>
            </w:pPr>
            <w:r w:rsidRPr="0087507F">
              <w:rPr>
                <w:rFonts w:asciiTheme="minorEastAsia" w:hAnsiTheme="minorEastAsia" w:cs="宋体" w:hint="eastAsia"/>
                <w:b/>
                <w:color w:val="000000"/>
                <w:kern w:val="0"/>
                <w:szCs w:val="21"/>
              </w:rPr>
              <w:t>名称</w:t>
            </w:r>
          </w:p>
        </w:tc>
        <w:tc>
          <w:tcPr>
            <w:tcW w:w="6520" w:type="dxa"/>
            <w:shd w:val="clear" w:color="auto" w:fill="auto"/>
            <w:vAlign w:val="center"/>
            <w:hideMark/>
          </w:tcPr>
          <w:p w:rsidR="00C62E92" w:rsidRPr="0087507F" w:rsidRDefault="00C62E92" w:rsidP="007A4055">
            <w:pPr>
              <w:widowControl/>
              <w:jc w:val="center"/>
              <w:rPr>
                <w:rFonts w:asciiTheme="minorEastAsia" w:hAnsiTheme="minorEastAsia" w:cs="宋体"/>
                <w:b/>
                <w:color w:val="000000"/>
                <w:kern w:val="0"/>
                <w:szCs w:val="21"/>
              </w:rPr>
            </w:pPr>
            <w:r w:rsidRPr="0087507F">
              <w:rPr>
                <w:rFonts w:asciiTheme="minorEastAsia" w:hAnsiTheme="minorEastAsia" w:cs="宋体" w:hint="eastAsia"/>
                <w:b/>
                <w:color w:val="000000"/>
                <w:kern w:val="0"/>
                <w:szCs w:val="21"/>
              </w:rPr>
              <w:t>规格</w:t>
            </w:r>
          </w:p>
        </w:tc>
        <w:tc>
          <w:tcPr>
            <w:tcW w:w="709" w:type="dxa"/>
            <w:shd w:val="clear" w:color="auto" w:fill="auto"/>
            <w:vAlign w:val="center"/>
            <w:hideMark/>
          </w:tcPr>
          <w:p w:rsidR="00C62E92" w:rsidRPr="0087507F" w:rsidRDefault="00C62E92" w:rsidP="007A4055">
            <w:pPr>
              <w:widowControl/>
              <w:jc w:val="center"/>
              <w:rPr>
                <w:rFonts w:asciiTheme="minorEastAsia" w:hAnsiTheme="minorEastAsia" w:cs="宋体"/>
                <w:b/>
                <w:color w:val="000000"/>
                <w:kern w:val="0"/>
                <w:szCs w:val="21"/>
              </w:rPr>
            </w:pPr>
            <w:r w:rsidRPr="0087507F">
              <w:rPr>
                <w:rFonts w:asciiTheme="minorEastAsia" w:hAnsiTheme="minorEastAsia" w:cs="宋体" w:hint="eastAsia"/>
                <w:b/>
                <w:color w:val="000000"/>
                <w:kern w:val="0"/>
                <w:szCs w:val="21"/>
              </w:rPr>
              <w:t>单位</w:t>
            </w:r>
          </w:p>
        </w:tc>
        <w:tc>
          <w:tcPr>
            <w:tcW w:w="709" w:type="dxa"/>
            <w:vAlign w:val="center"/>
          </w:tcPr>
          <w:p w:rsidR="00C62E92" w:rsidRPr="0087507F" w:rsidRDefault="00C62E92" w:rsidP="007A4055">
            <w:pPr>
              <w:widowControl/>
              <w:jc w:val="center"/>
              <w:rPr>
                <w:rFonts w:asciiTheme="minorEastAsia" w:hAnsiTheme="minorEastAsia" w:cs="宋体"/>
                <w:b/>
                <w:color w:val="000000"/>
                <w:kern w:val="0"/>
                <w:szCs w:val="21"/>
              </w:rPr>
            </w:pPr>
            <w:r w:rsidRPr="0087507F">
              <w:rPr>
                <w:rFonts w:asciiTheme="minorEastAsia" w:hAnsiTheme="minorEastAsia" w:cs="宋体" w:hint="eastAsia"/>
                <w:b/>
                <w:color w:val="000000"/>
                <w:kern w:val="0"/>
                <w:szCs w:val="21"/>
              </w:rPr>
              <w:t>数量</w:t>
            </w:r>
          </w:p>
        </w:tc>
        <w:tc>
          <w:tcPr>
            <w:tcW w:w="850" w:type="dxa"/>
            <w:shd w:val="clear" w:color="auto" w:fill="auto"/>
            <w:vAlign w:val="center"/>
            <w:hideMark/>
          </w:tcPr>
          <w:p w:rsidR="00C62E92" w:rsidRPr="0087507F" w:rsidRDefault="00C62E92" w:rsidP="007A4055">
            <w:pPr>
              <w:widowControl/>
              <w:jc w:val="center"/>
              <w:rPr>
                <w:rFonts w:asciiTheme="minorEastAsia" w:hAnsiTheme="minorEastAsia" w:cs="宋体"/>
                <w:b/>
                <w:color w:val="000000"/>
                <w:kern w:val="0"/>
                <w:szCs w:val="21"/>
              </w:rPr>
            </w:pPr>
            <w:r w:rsidRPr="0087507F">
              <w:rPr>
                <w:rFonts w:asciiTheme="minorEastAsia" w:hAnsiTheme="minorEastAsia" w:cs="宋体" w:hint="eastAsia"/>
                <w:b/>
                <w:color w:val="000000"/>
                <w:kern w:val="0"/>
                <w:szCs w:val="21"/>
              </w:rPr>
              <w:t>是否为核心产品</w:t>
            </w:r>
          </w:p>
        </w:tc>
      </w:tr>
      <w:tr w:rsidR="00C62E92" w:rsidRPr="00C16731" w:rsidTr="00D0036F">
        <w:trPr>
          <w:trHeight w:val="772"/>
          <w:jc w:val="center"/>
        </w:trPr>
        <w:tc>
          <w:tcPr>
            <w:tcW w:w="10484" w:type="dxa"/>
            <w:gridSpan w:val="6"/>
            <w:shd w:val="clear" w:color="auto" w:fill="auto"/>
            <w:vAlign w:val="center"/>
            <w:hideMark/>
          </w:tcPr>
          <w:p w:rsidR="00C62E92" w:rsidRPr="0087507F" w:rsidRDefault="00C62E92" w:rsidP="007A4055">
            <w:pPr>
              <w:widowControl/>
              <w:spacing w:line="480" w:lineRule="auto"/>
              <w:jc w:val="center"/>
              <w:rPr>
                <w:rFonts w:asciiTheme="minorEastAsia" w:hAnsiTheme="minorEastAsia" w:cs="宋体"/>
                <w:b/>
                <w:color w:val="000000"/>
                <w:kern w:val="0"/>
                <w:sz w:val="24"/>
                <w:szCs w:val="24"/>
              </w:rPr>
            </w:pPr>
            <w:r w:rsidRPr="0087507F">
              <w:rPr>
                <w:rFonts w:asciiTheme="minorEastAsia" w:hAnsiTheme="minorEastAsia" w:cs="宋体" w:hint="eastAsia"/>
                <w:b/>
                <w:color w:val="000000"/>
                <w:kern w:val="0"/>
                <w:sz w:val="24"/>
                <w:szCs w:val="24"/>
              </w:rPr>
              <w:t>学院附中录播教室</w:t>
            </w:r>
          </w:p>
        </w:tc>
      </w:tr>
      <w:tr w:rsidR="007A4055" w:rsidRPr="0087507F" w:rsidTr="00D0036F">
        <w:trPr>
          <w:trHeight w:val="285"/>
          <w:jc w:val="center"/>
        </w:trPr>
        <w:tc>
          <w:tcPr>
            <w:tcW w:w="703" w:type="dxa"/>
            <w:shd w:val="clear" w:color="auto" w:fill="auto"/>
            <w:vAlign w:val="center"/>
            <w:hideMark/>
          </w:tcPr>
          <w:p w:rsidR="007A4055" w:rsidRPr="00D32A00" w:rsidRDefault="007A4055" w:rsidP="007A4055">
            <w:pPr>
              <w:widowControl/>
              <w:jc w:val="center"/>
              <w:rPr>
                <w:rFonts w:asciiTheme="minorEastAsia" w:hAnsiTheme="minorEastAsia" w:cs="宋体"/>
                <w:kern w:val="0"/>
                <w:szCs w:val="21"/>
              </w:rPr>
            </w:pPr>
            <w:r w:rsidRPr="00D32A00">
              <w:rPr>
                <w:rFonts w:asciiTheme="minorEastAsia" w:hAnsiTheme="minorEastAsia" w:cs="宋体" w:hint="eastAsia"/>
                <w:kern w:val="0"/>
                <w:szCs w:val="21"/>
              </w:rPr>
              <w:t>1</w:t>
            </w:r>
          </w:p>
        </w:tc>
        <w:tc>
          <w:tcPr>
            <w:tcW w:w="993" w:type="dxa"/>
            <w:shd w:val="clear" w:color="auto" w:fill="auto"/>
            <w:vAlign w:val="center"/>
            <w:hideMark/>
          </w:tcPr>
          <w:p w:rsidR="007A4055" w:rsidRPr="00D32A00" w:rsidRDefault="007A4055" w:rsidP="007A4055">
            <w:pPr>
              <w:widowControl/>
              <w:jc w:val="center"/>
              <w:rPr>
                <w:rFonts w:asciiTheme="minorEastAsia" w:hAnsiTheme="minorEastAsia" w:cs="宋体"/>
                <w:kern w:val="0"/>
                <w:szCs w:val="21"/>
              </w:rPr>
            </w:pPr>
            <w:r w:rsidRPr="00D32A00">
              <w:rPr>
                <w:rFonts w:asciiTheme="minorEastAsia" w:hAnsiTheme="minorEastAsia" w:cs="宋体" w:hint="eastAsia"/>
                <w:kern w:val="0"/>
                <w:szCs w:val="21"/>
              </w:rPr>
              <w:t>教学视频资源管理平台</w:t>
            </w:r>
          </w:p>
        </w:tc>
        <w:tc>
          <w:tcPr>
            <w:tcW w:w="6520" w:type="dxa"/>
            <w:shd w:val="clear" w:color="auto" w:fill="auto"/>
            <w:hideMark/>
          </w:tcPr>
          <w:p w:rsidR="007A4055" w:rsidRPr="00D35FC8" w:rsidRDefault="007A4055" w:rsidP="007A4055">
            <w:pPr>
              <w:widowControl/>
              <w:jc w:val="left"/>
              <w:rPr>
                <w:rFonts w:asciiTheme="minorEastAsia" w:hAnsiTheme="minorEastAsia" w:cs="宋体"/>
                <w:kern w:val="0"/>
                <w:szCs w:val="21"/>
              </w:rPr>
            </w:pPr>
            <w:r w:rsidRPr="00D35FC8">
              <w:rPr>
                <w:rFonts w:asciiTheme="minorEastAsia" w:hAnsiTheme="minorEastAsia" w:cs="宋体" w:hint="eastAsia"/>
                <w:kern w:val="0"/>
                <w:szCs w:val="21"/>
              </w:rPr>
              <w:t>1.信息管理系统</w:t>
            </w:r>
          </w:p>
          <w:p w:rsidR="007A4055" w:rsidRPr="00D35FC8" w:rsidRDefault="007A4055" w:rsidP="007A4055">
            <w:pPr>
              <w:widowControl/>
              <w:jc w:val="left"/>
              <w:rPr>
                <w:rFonts w:asciiTheme="minorEastAsia" w:hAnsiTheme="minorEastAsia" w:cs="宋体"/>
                <w:kern w:val="0"/>
                <w:szCs w:val="21"/>
              </w:rPr>
            </w:pPr>
            <w:r w:rsidRPr="00D35FC8">
              <w:rPr>
                <w:rFonts w:asciiTheme="minorEastAsia" w:hAnsiTheme="minorEastAsia" w:cs="宋体" w:hint="eastAsia"/>
                <w:kern w:val="0"/>
                <w:szCs w:val="21"/>
              </w:rPr>
              <w:t>（1）★录播管理：支持把录播设备接入平台，实现自动转码、无缝直播点播，并具备直播和点播功能。支持对录播进行远程关机、休眠唤醒、启动录制等操作。</w:t>
            </w:r>
          </w:p>
          <w:p w:rsidR="007A4055" w:rsidRPr="00D35FC8" w:rsidRDefault="007A4055" w:rsidP="007A4055">
            <w:pPr>
              <w:widowControl/>
              <w:jc w:val="left"/>
              <w:rPr>
                <w:rFonts w:asciiTheme="minorEastAsia" w:hAnsiTheme="minorEastAsia" w:cs="宋体"/>
                <w:kern w:val="0"/>
                <w:szCs w:val="21"/>
              </w:rPr>
            </w:pPr>
            <w:r w:rsidRPr="00D35FC8">
              <w:rPr>
                <w:rFonts w:asciiTheme="minorEastAsia" w:hAnsiTheme="minorEastAsia" w:cs="宋体" w:hint="eastAsia"/>
                <w:kern w:val="0"/>
                <w:szCs w:val="21"/>
              </w:rPr>
              <w:t>（2）多级平台对接：支持校平台与上级区平台进行对接，校平台资源可像区平台提交，并能参加区平台组织的活动。</w:t>
            </w:r>
          </w:p>
          <w:p w:rsidR="007A4055" w:rsidRPr="00D35FC8" w:rsidRDefault="007A4055" w:rsidP="007A4055">
            <w:pPr>
              <w:widowControl/>
              <w:jc w:val="left"/>
              <w:rPr>
                <w:rFonts w:asciiTheme="minorEastAsia" w:hAnsiTheme="minorEastAsia" w:cs="宋体"/>
                <w:kern w:val="0"/>
                <w:szCs w:val="21"/>
              </w:rPr>
            </w:pPr>
            <w:r w:rsidRPr="00D35FC8">
              <w:rPr>
                <w:rFonts w:asciiTheme="minorEastAsia" w:hAnsiTheme="minorEastAsia" w:cs="宋体" w:hint="eastAsia"/>
                <w:kern w:val="0"/>
                <w:szCs w:val="21"/>
              </w:rPr>
              <w:t>（3）录制预约：平台支持用户远程进行在线录课预约，可实现单个或批量预约；可直接导入课表实现预约；支持预约信息的申请和审核管理。</w:t>
            </w:r>
          </w:p>
          <w:p w:rsidR="007A4055" w:rsidRPr="00D35FC8" w:rsidRDefault="007A4055" w:rsidP="007A4055">
            <w:pPr>
              <w:widowControl/>
              <w:jc w:val="left"/>
              <w:rPr>
                <w:rFonts w:asciiTheme="minorEastAsia" w:hAnsiTheme="minorEastAsia" w:cs="宋体"/>
                <w:kern w:val="0"/>
                <w:szCs w:val="21"/>
              </w:rPr>
            </w:pPr>
            <w:r w:rsidRPr="00D35FC8">
              <w:rPr>
                <w:rFonts w:asciiTheme="minorEastAsia" w:hAnsiTheme="minorEastAsia" w:cs="宋体" w:hint="eastAsia"/>
                <w:kern w:val="0"/>
                <w:szCs w:val="21"/>
              </w:rPr>
              <w:t>（4）资源颗粒度管理：支持视频资源多维度分类，如按年级、学科等分类管理，支持用户自定义分类类型。并支持根据关注度、用户推荐度和点击热度的不同维度在平台呈现。</w:t>
            </w:r>
          </w:p>
          <w:p w:rsidR="007A4055" w:rsidRPr="00D35FC8" w:rsidRDefault="007A4055" w:rsidP="007A4055">
            <w:pPr>
              <w:widowControl/>
              <w:jc w:val="left"/>
              <w:rPr>
                <w:rFonts w:asciiTheme="minorEastAsia" w:hAnsiTheme="minorEastAsia" w:cs="宋体"/>
                <w:kern w:val="0"/>
                <w:szCs w:val="21"/>
              </w:rPr>
            </w:pPr>
            <w:r w:rsidRPr="00D35FC8">
              <w:rPr>
                <w:rFonts w:asciiTheme="minorEastAsia" w:hAnsiTheme="minorEastAsia" w:cs="宋体" w:hint="eastAsia"/>
                <w:kern w:val="0"/>
                <w:szCs w:val="21"/>
              </w:rPr>
              <w:t>（5）视频专辑：支持用户可灵活创建各种视频专辑，并自定义专辑类型，可将一同类型的视频进行归类，便于视频的归整和便捷查询。</w:t>
            </w:r>
          </w:p>
          <w:p w:rsidR="007A4055" w:rsidRPr="00D35FC8" w:rsidRDefault="007A4055" w:rsidP="007A4055">
            <w:pPr>
              <w:widowControl/>
              <w:jc w:val="left"/>
              <w:rPr>
                <w:rFonts w:asciiTheme="minorEastAsia" w:hAnsiTheme="minorEastAsia" w:cs="宋体"/>
                <w:kern w:val="0"/>
                <w:szCs w:val="21"/>
              </w:rPr>
            </w:pPr>
            <w:r w:rsidRPr="00D35FC8">
              <w:rPr>
                <w:rFonts w:asciiTheme="minorEastAsia" w:hAnsiTheme="minorEastAsia" w:cs="宋体" w:hint="eastAsia"/>
                <w:kern w:val="0"/>
                <w:szCs w:val="21"/>
              </w:rPr>
              <w:t>（6）公告发布：平台首页提供公告模块，支持通过平台发布校务公告、活动通知、行政公告、直播通知、紧急通告等多种类型公告。公告支持按定义的类型进行归类查询，支持用户自定义公告类型。</w:t>
            </w:r>
          </w:p>
          <w:p w:rsidR="007A4055" w:rsidRPr="00D35FC8" w:rsidRDefault="007A4055" w:rsidP="007A4055">
            <w:pPr>
              <w:widowControl/>
              <w:jc w:val="left"/>
              <w:rPr>
                <w:rFonts w:asciiTheme="minorEastAsia" w:hAnsiTheme="minorEastAsia" w:cs="宋体"/>
                <w:kern w:val="0"/>
                <w:szCs w:val="21"/>
              </w:rPr>
            </w:pPr>
            <w:r w:rsidRPr="00D35FC8">
              <w:rPr>
                <w:rFonts w:asciiTheme="minorEastAsia" w:hAnsiTheme="minorEastAsia" w:cs="宋体" w:hint="eastAsia"/>
                <w:kern w:val="0"/>
                <w:szCs w:val="21"/>
              </w:rPr>
              <w:t>（7）自动转码功能：支持视频下载、上传、编辑、管理。可实现所有</w:t>
            </w:r>
            <w:r w:rsidRPr="00D35FC8">
              <w:rPr>
                <w:rFonts w:asciiTheme="minorEastAsia" w:hAnsiTheme="minorEastAsia" w:cs="宋体" w:hint="eastAsia"/>
                <w:kern w:val="0"/>
                <w:szCs w:val="21"/>
              </w:rPr>
              <w:lastRenderedPageBreak/>
              <w:t>主流视频文件格式自动转码，包括asf、mpg、rmvb、mov、rm、avi、3gp、wmv、flv、mp4等，可设置下载及观看权限。</w:t>
            </w:r>
          </w:p>
          <w:p w:rsidR="007A4055" w:rsidRPr="00D35FC8" w:rsidRDefault="007A4055" w:rsidP="007A4055">
            <w:pPr>
              <w:widowControl/>
              <w:jc w:val="left"/>
              <w:rPr>
                <w:rFonts w:asciiTheme="minorEastAsia" w:hAnsiTheme="minorEastAsia" w:cs="宋体"/>
                <w:kern w:val="0"/>
                <w:szCs w:val="21"/>
              </w:rPr>
            </w:pPr>
            <w:r w:rsidRPr="00D35FC8">
              <w:rPr>
                <w:rFonts w:asciiTheme="minorEastAsia" w:hAnsiTheme="minorEastAsia" w:cs="宋体" w:hint="eastAsia"/>
                <w:kern w:val="0"/>
                <w:szCs w:val="21"/>
              </w:rPr>
              <w:t>（8）虚拟切片：支持视频自动划分知识点和教学环节片段，且不破坏视频原来的完整性。知识点与教学环节目录支持在全屏状态下呈现，支持快速点击跳转到相应节点播放，支持片段循环播放。支持对上传的视频添加和修改“知识点”和“教学环节”。</w:t>
            </w:r>
          </w:p>
          <w:p w:rsidR="007A4055" w:rsidRPr="00D35FC8" w:rsidRDefault="007A4055" w:rsidP="007A4055">
            <w:pPr>
              <w:widowControl/>
              <w:jc w:val="left"/>
              <w:rPr>
                <w:rFonts w:asciiTheme="minorEastAsia" w:hAnsiTheme="minorEastAsia" w:cs="宋体"/>
                <w:kern w:val="0"/>
                <w:szCs w:val="21"/>
              </w:rPr>
            </w:pPr>
            <w:r w:rsidRPr="00D35FC8">
              <w:rPr>
                <w:rFonts w:asciiTheme="minorEastAsia" w:hAnsiTheme="minorEastAsia" w:cs="宋体" w:hint="eastAsia"/>
                <w:kern w:val="0"/>
                <w:szCs w:val="21"/>
              </w:rPr>
              <w:t>（9）教学行为分析：支持弗兰德斯教学行为分析法（S-T），平台根据跟踪数据生成S-T曲线图，帮助用户进行教学技能提升和评估。S-T行为数据支持后期在线编辑修改，便于教师进行错误修正。</w:t>
            </w:r>
          </w:p>
          <w:p w:rsidR="007A4055" w:rsidRPr="00D35FC8" w:rsidRDefault="007A4055" w:rsidP="007A4055">
            <w:pPr>
              <w:widowControl/>
              <w:jc w:val="left"/>
              <w:rPr>
                <w:rFonts w:asciiTheme="minorEastAsia" w:hAnsiTheme="minorEastAsia" w:cs="宋体"/>
                <w:kern w:val="0"/>
                <w:szCs w:val="21"/>
              </w:rPr>
            </w:pPr>
            <w:r w:rsidRPr="00D35FC8">
              <w:rPr>
                <w:rFonts w:asciiTheme="minorEastAsia" w:hAnsiTheme="minorEastAsia" w:cs="宋体" w:hint="eastAsia"/>
                <w:kern w:val="0"/>
                <w:szCs w:val="21"/>
              </w:rPr>
              <w:t>（10）文件检索：支持关键字搜索功能，用户可直接在资源管理平台的页面搜索框输入关键字，对某个视频标题、知识点和教学环节进行搜索。</w:t>
            </w:r>
          </w:p>
          <w:p w:rsidR="007A4055" w:rsidRPr="00D35FC8" w:rsidRDefault="007A4055" w:rsidP="007A4055">
            <w:pPr>
              <w:widowControl/>
              <w:jc w:val="left"/>
              <w:rPr>
                <w:rFonts w:asciiTheme="minorEastAsia" w:hAnsiTheme="minorEastAsia" w:cs="宋体"/>
                <w:kern w:val="0"/>
                <w:szCs w:val="21"/>
              </w:rPr>
            </w:pPr>
            <w:r w:rsidRPr="00D35FC8">
              <w:rPr>
                <w:rFonts w:asciiTheme="minorEastAsia" w:hAnsiTheme="minorEastAsia" w:cs="宋体" w:hint="eastAsia"/>
                <w:kern w:val="0"/>
                <w:szCs w:val="21"/>
              </w:rPr>
              <w:t>（11）一键置灰：支持平台肤色一键置灰功能，切合特殊纪念日氛围。</w:t>
            </w:r>
          </w:p>
          <w:p w:rsidR="007A4055" w:rsidRPr="00D35FC8" w:rsidRDefault="007A4055" w:rsidP="007A4055">
            <w:pPr>
              <w:widowControl/>
              <w:jc w:val="left"/>
              <w:rPr>
                <w:rFonts w:asciiTheme="minorEastAsia" w:hAnsiTheme="minorEastAsia" w:cs="宋体"/>
                <w:kern w:val="0"/>
                <w:szCs w:val="21"/>
              </w:rPr>
            </w:pPr>
            <w:r w:rsidRPr="00D35FC8">
              <w:rPr>
                <w:rFonts w:asciiTheme="minorEastAsia" w:hAnsiTheme="minorEastAsia" w:cs="宋体" w:hint="eastAsia"/>
                <w:kern w:val="0"/>
                <w:szCs w:val="21"/>
              </w:rPr>
              <w:t>（12）强制播放：支持强制设置播放源，用户点击任意视频均强制播放指定视频源，便于学校进行统一播放和管理。</w:t>
            </w:r>
          </w:p>
          <w:p w:rsidR="007A4055" w:rsidRPr="00D35FC8" w:rsidRDefault="007A4055" w:rsidP="007A4055">
            <w:pPr>
              <w:widowControl/>
              <w:jc w:val="left"/>
              <w:rPr>
                <w:rFonts w:asciiTheme="minorEastAsia" w:hAnsiTheme="minorEastAsia" w:cs="宋体"/>
                <w:kern w:val="0"/>
                <w:szCs w:val="21"/>
              </w:rPr>
            </w:pPr>
            <w:r w:rsidRPr="00D35FC8">
              <w:rPr>
                <w:rFonts w:asciiTheme="minorEastAsia" w:hAnsiTheme="minorEastAsia" w:cs="宋体" w:hint="eastAsia"/>
                <w:kern w:val="0"/>
                <w:szCs w:val="21"/>
              </w:rPr>
              <w:t>（13）流量统计：支持平台对用户访问数、页面访问数进行数量统计，用户流量可按日、周、月、年、总浏览数进行分类统计。支持对视频直播流量、点播流量统计，并以曲线图形式展现10天内的访问流量变化趋势。</w:t>
            </w:r>
          </w:p>
          <w:p w:rsidR="007A4055" w:rsidRPr="00D35FC8" w:rsidRDefault="007A4055" w:rsidP="007A4055">
            <w:pPr>
              <w:widowControl/>
              <w:jc w:val="left"/>
              <w:rPr>
                <w:rFonts w:asciiTheme="minorEastAsia" w:hAnsiTheme="minorEastAsia" w:cs="宋体"/>
                <w:kern w:val="0"/>
                <w:szCs w:val="21"/>
              </w:rPr>
            </w:pPr>
            <w:r w:rsidRPr="00D35FC8">
              <w:rPr>
                <w:rFonts w:asciiTheme="minorEastAsia" w:hAnsiTheme="minorEastAsia" w:cs="宋体" w:hint="eastAsia"/>
                <w:kern w:val="0"/>
                <w:szCs w:val="21"/>
              </w:rPr>
              <w:t>（14）存储管理：平台支持自定义视频的保存期限，支持永久保存，支持自定义视频保存天数期限，到达期限后自动删除；同时支持平台对录播内的视频保存期限进行管理，支持永久保存和自定义期限并在到达期限后录播自动删除视频文件。</w:t>
            </w:r>
          </w:p>
          <w:p w:rsidR="007A4055" w:rsidRPr="00D35FC8" w:rsidRDefault="007A4055" w:rsidP="007A4055">
            <w:pPr>
              <w:widowControl/>
              <w:jc w:val="left"/>
              <w:rPr>
                <w:rFonts w:asciiTheme="minorEastAsia" w:hAnsiTheme="minorEastAsia" w:cs="宋体"/>
                <w:kern w:val="0"/>
                <w:szCs w:val="21"/>
              </w:rPr>
            </w:pPr>
            <w:r w:rsidRPr="00D35FC8">
              <w:rPr>
                <w:rFonts w:asciiTheme="minorEastAsia" w:hAnsiTheme="minorEastAsia" w:cs="宋体" w:hint="eastAsia"/>
                <w:kern w:val="0"/>
                <w:szCs w:val="21"/>
              </w:rPr>
              <w:t>2.直播点播系统</w:t>
            </w:r>
          </w:p>
          <w:p w:rsidR="007A4055" w:rsidRPr="00D35FC8" w:rsidRDefault="007A4055" w:rsidP="007A4055">
            <w:pPr>
              <w:widowControl/>
              <w:jc w:val="left"/>
              <w:rPr>
                <w:rFonts w:asciiTheme="minorEastAsia" w:hAnsiTheme="minorEastAsia" w:cs="宋体"/>
                <w:kern w:val="0"/>
                <w:szCs w:val="21"/>
              </w:rPr>
            </w:pPr>
            <w:r w:rsidRPr="00D35FC8">
              <w:rPr>
                <w:rFonts w:asciiTheme="minorEastAsia" w:hAnsiTheme="minorEastAsia" w:cs="宋体" w:hint="eastAsia"/>
                <w:kern w:val="0"/>
                <w:szCs w:val="21"/>
              </w:rPr>
              <w:t>（1）基于flash+html5技术，无需安装插件即可进行跨平台（Windows、Linux、IOS）视频点播观看。</w:t>
            </w:r>
          </w:p>
          <w:p w:rsidR="007A4055" w:rsidRPr="00D35FC8" w:rsidRDefault="007A4055" w:rsidP="007A4055">
            <w:pPr>
              <w:widowControl/>
              <w:jc w:val="left"/>
              <w:rPr>
                <w:rFonts w:asciiTheme="minorEastAsia" w:hAnsiTheme="minorEastAsia" w:cs="宋体"/>
                <w:kern w:val="0"/>
                <w:szCs w:val="21"/>
              </w:rPr>
            </w:pPr>
            <w:r w:rsidRPr="00D35FC8">
              <w:rPr>
                <w:rFonts w:asciiTheme="minorEastAsia" w:hAnsiTheme="minorEastAsia" w:cs="宋体" w:hint="eastAsia"/>
                <w:kern w:val="0"/>
                <w:szCs w:val="21"/>
              </w:rPr>
              <w:t>（2）支持流媒体转发服务，平台支持不少于200点以上高清直播功能。</w:t>
            </w:r>
          </w:p>
          <w:p w:rsidR="007A4055" w:rsidRPr="00D35FC8" w:rsidRDefault="007A4055" w:rsidP="007A4055">
            <w:pPr>
              <w:widowControl/>
              <w:jc w:val="left"/>
              <w:rPr>
                <w:rFonts w:asciiTheme="minorEastAsia" w:hAnsiTheme="minorEastAsia" w:cs="宋体"/>
                <w:kern w:val="0"/>
                <w:szCs w:val="21"/>
              </w:rPr>
            </w:pPr>
            <w:r w:rsidRPr="00D35FC8">
              <w:rPr>
                <w:rFonts w:asciiTheme="minorEastAsia" w:hAnsiTheme="minorEastAsia" w:cs="宋体" w:hint="eastAsia"/>
                <w:kern w:val="0"/>
                <w:szCs w:val="21"/>
              </w:rPr>
              <w:t>（3）集群技术：支持直播集群技术，以支持系统的横向拓展，随系统应用规模的拓展逐渐增加转发服务器以支持更大规模直播。</w:t>
            </w:r>
          </w:p>
          <w:p w:rsidR="007A4055" w:rsidRPr="00D35FC8" w:rsidRDefault="007A4055" w:rsidP="007A4055">
            <w:pPr>
              <w:widowControl/>
              <w:jc w:val="left"/>
              <w:rPr>
                <w:rFonts w:asciiTheme="minorEastAsia" w:hAnsiTheme="minorEastAsia" w:cs="宋体"/>
                <w:kern w:val="0"/>
                <w:szCs w:val="21"/>
              </w:rPr>
            </w:pPr>
            <w:r w:rsidRPr="00D35FC8">
              <w:rPr>
                <w:rFonts w:asciiTheme="minorEastAsia" w:hAnsiTheme="minorEastAsia" w:cs="宋体" w:hint="eastAsia"/>
                <w:kern w:val="0"/>
                <w:szCs w:val="21"/>
              </w:rPr>
              <w:t>（4）多码率支持：要求转发时支持标清、高清两种清晰度设置，点播视频时可根据网络情况在播放器窗口进行高标清切换观看。</w:t>
            </w:r>
          </w:p>
          <w:p w:rsidR="007A4055" w:rsidRPr="00D35FC8" w:rsidRDefault="007A4055" w:rsidP="007A4055">
            <w:pPr>
              <w:widowControl/>
              <w:jc w:val="left"/>
              <w:rPr>
                <w:rFonts w:asciiTheme="minorEastAsia" w:hAnsiTheme="minorEastAsia" w:cs="宋体"/>
                <w:kern w:val="0"/>
                <w:szCs w:val="21"/>
              </w:rPr>
            </w:pPr>
            <w:r w:rsidRPr="00D35FC8">
              <w:rPr>
                <w:rFonts w:asciiTheme="minorEastAsia" w:hAnsiTheme="minorEastAsia" w:cs="宋体" w:hint="eastAsia"/>
                <w:kern w:val="0"/>
                <w:szCs w:val="21"/>
              </w:rPr>
              <w:t>（5）支持直播权限及密码设置，让直播信息更加安全。</w:t>
            </w:r>
          </w:p>
          <w:p w:rsidR="007A4055" w:rsidRPr="00D35FC8" w:rsidRDefault="007A4055" w:rsidP="007A4055">
            <w:pPr>
              <w:widowControl/>
              <w:jc w:val="left"/>
              <w:rPr>
                <w:rFonts w:asciiTheme="minorEastAsia" w:hAnsiTheme="minorEastAsia" w:cs="宋体"/>
                <w:kern w:val="0"/>
                <w:szCs w:val="21"/>
              </w:rPr>
            </w:pPr>
            <w:r w:rsidRPr="00D35FC8">
              <w:rPr>
                <w:rFonts w:asciiTheme="minorEastAsia" w:hAnsiTheme="minorEastAsia" w:cs="宋体" w:hint="eastAsia"/>
                <w:kern w:val="0"/>
                <w:szCs w:val="21"/>
              </w:rPr>
              <w:t>（6）支持上传教案、课件等视频附件，附件可与视频进行绑定。支持word、excel、ppt、PDF、jpeg等格式。用户在点播视频时下载附件。</w:t>
            </w:r>
          </w:p>
          <w:p w:rsidR="007A4055" w:rsidRPr="00D35FC8" w:rsidRDefault="007A4055" w:rsidP="007A4055">
            <w:pPr>
              <w:widowControl/>
              <w:jc w:val="left"/>
              <w:rPr>
                <w:rFonts w:asciiTheme="minorEastAsia" w:hAnsiTheme="minorEastAsia" w:cs="宋体"/>
                <w:kern w:val="0"/>
                <w:szCs w:val="21"/>
              </w:rPr>
            </w:pPr>
            <w:r w:rsidRPr="00D35FC8">
              <w:rPr>
                <w:rFonts w:asciiTheme="minorEastAsia" w:hAnsiTheme="minorEastAsia" w:cs="宋体" w:hint="eastAsia"/>
                <w:kern w:val="0"/>
                <w:szCs w:val="21"/>
              </w:rPr>
              <w:t>3.微课管理系统</w:t>
            </w:r>
          </w:p>
          <w:p w:rsidR="007A4055" w:rsidRPr="00D35FC8" w:rsidRDefault="007A4055" w:rsidP="007A4055">
            <w:pPr>
              <w:widowControl/>
              <w:jc w:val="left"/>
              <w:rPr>
                <w:rFonts w:asciiTheme="minorEastAsia" w:hAnsiTheme="minorEastAsia" w:cs="宋体"/>
                <w:kern w:val="0"/>
                <w:szCs w:val="21"/>
              </w:rPr>
            </w:pPr>
            <w:r w:rsidRPr="00D35FC8">
              <w:rPr>
                <w:rFonts w:asciiTheme="minorEastAsia" w:hAnsiTheme="minorEastAsia" w:cs="宋体" w:hint="eastAsia"/>
                <w:kern w:val="0"/>
                <w:szCs w:val="21"/>
              </w:rPr>
              <w:t>（1）提供微课管理模块，支持自定义微课时长限制，在规定时长内的视频上传平台后自动归类到微课模块当中，并支持按学段、学科进行自动归类整理。</w:t>
            </w:r>
          </w:p>
          <w:p w:rsidR="007A4055" w:rsidRPr="00D35FC8" w:rsidRDefault="007A4055" w:rsidP="007A4055">
            <w:pPr>
              <w:widowControl/>
              <w:jc w:val="left"/>
              <w:rPr>
                <w:rFonts w:asciiTheme="minorEastAsia" w:hAnsiTheme="minorEastAsia" w:cs="宋体"/>
                <w:kern w:val="0"/>
                <w:szCs w:val="21"/>
              </w:rPr>
            </w:pPr>
            <w:r w:rsidRPr="00D35FC8">
              <w:rPr>
                <w:rFonts w:asciiTheme="minorEastAsia" w:hAnsiTheme="minorEastAsia" w:cs="宋体" w:hint="eastAsia"/>
                <w:kern w:val="0"/>
                <w:szCs w:val="21"/>
              </w:rPr>
              <w:t>（2）提供专业微课录制软件，支持直接从平台下载微课录制软件并安装于笔记本电脑中。微课视频录制完毕后支持一键上传到平台，或下载到本地电脑保存。</w:t>
            </w:r>
          </w:p>
          <w:p w:rsidR="007A4055" w:rsidRPr="00D35FC8" w:rsidRDefault="007A4055" w:rsidP="007A4055">
            <w:pPr>
              <w:widowControl/>
              <w:jc w:val="left"/>
              <w:rPr>
                <w:rFonts w:asciiTheme="minorEastAsia" w:hAnsiTheme="minorEastAsia" w:cs="宋体"/>
                <w:kern w:val="0"/>
                <w:szCs w:val="21"/>
              </w:rPr>
            </w:pPr>
            <w:r w:rsidRPr="00D35FC8">
              <w:rPr>
                <w:rFonts w:asciiTheme="minorEastAsia" w:hAnsiTheme="minorEastAsia" w:cs="宋体" w:hint="eastAsia"/>
                <w:kern w:val="0"/>
                <w:szCs w:val="21"/>
              </w:rPr>
              <w:t>（3）微课录制软件需满足包括教师头像、实物展台、课件PPT在内的三路视频源切换及组合布局录制，支持课件与老师画中画模式。</w:t>
            </w:r>
          </w:p>
          <w:p w:rsidR="007A4055" w:rsidRPr="00D32A00" w:rsidRDefault="007A4055" w:rsidP="007A4055">
            <w:pPr>
              <w:widowControl/>
              <w:jc w:val="left"/>
              <w:rPr>
                <w:rFonts w:asciiTheme="minorEastAsia" w:hAnsiTheme="minorEastAsia" w:cs="宋体"/>
                <w:kern w:val="0"/>
                <w:szCs w:val="21"/>
              </w:rPr>
            </w:pPr>
            <w:r w:rsidRPr="00D35FC8">
              <w:rPr>
                <w:rFonts w:asciiTheme="minorEastAsia" w:hAnsiTheme="minorEastAsia" w:cs="宋体" w:hint="eastAsia"/>
                <w:kern w:val="0"/>
                <w:szCs w:val="21"/>
              </w:rPr>
              <w:t>（4）支持PPT课件导入、课件批注，在微课录制的同时支持PPT分页</w:t>
            </w:r>
            <w:r w:rsidRPr="00D35FC8">
              <w:rPr>
                <w:rFonts w:asciiTheme="minorEastAsia" w:hAnsiTheme="minorEastAsia" w:cs="宋体" w:hint="eastAsia"/>
                <w:kern w:val="0"/>
                <w:szCs w:val="21"/>
              </w:rPr>
              <w:lastRenderedPageBreak/>
              <w:t>预览，并进行切换录制</w:t>
            </w:r>
          </w:p>
        </w:tc>
        <w:tc>
          <w:tcPr>
            <w:tcW w:w="709" w:type="dxa"/>
            <w:shd w:val="clear" w:color="auto" w:fill="auto"/>
            <w:vAlign w:val="center"/>
            <w:hideMark/>
          </w:tcPr>
          <w:p w:rsidR="007A4055" w:rsidRPr="00D32A00" w:rsidRDefault="007A4055" w:rsidP="007A4055">
            <w:pPr>
              <w:widowControl/>
              <w:jc w:val="center"/>
              <w:rPr>
                <w:rFonts w:asciiTheme="minorEastAsia" w:hAnsiTheme="minorEastAsia" w:cs="宋体"/>
                <w:color w:val="000000"/>
                <w:kern w:val="0"/>
                <w:szCs w:val="21"/>
              </w:rPr>
            </w:pPr>
            <w:r w:rsidRPr="00D32A00">
              <w:rPr>
                <w:rFonts w:asciiTheme="minorEastAsia" w:hAnsiTheme="minorEastAsia" w:cs="宋体" w:hint="eastAsia"/>
                <w:color w:val="000000"/>
                <w:kern w:val="0"/>
                <w:szCs w:val="21"/>
              </w:rPr>
              <w:lastRenderedPageBreak/>
              <w:t>套</w:t>
            </w:r>
          </w:p>
        </w:tc>
        <w:tc>
          <w:tcPr>
            <w:tcW w:w="709" w:type="dxa"/>
            <w:vAlign w:val="center"/>
          </w:tcPr>
          <w:p w:rsidR="007A4055" w:rsidRPr="00D32A00" w:rsidRDefault="007A4055" w:rsidP="007A4055">
            <w:pPr>
              <w:widowControl/>
              <w:jc w:val="center"/>
              <w:rPr>
                <w:rFonts w:asciiTheme="minorEastAsia" w:hAnsiTheme="minorEastAsia" w:cs="宋体"/>
                <w:color w:val="000000"/>
                <w:kern w:val="0"/>
                <w:szCs w:val="21"/>
              </w:rPr>
            </w:pPr>
            <w:r w:rsidRPr="00D32A00">
              <w:rPr>
                <w:rFonts w:asciiTheme="minorEastAsia" w:hAnsiTheme="minorEastAsia" w:cs="宋体" w:hint="eastAsia"/>
                <w:color w:val="000000"/>
                <w:kern w:val="0"/>
                <w:szCs w:val="21"/>
              </w:rPr>
              <w:t>1</w:t>
            </w:r>
          </w:p>
        </w:tc>
        <w:tc>
          <w:tcPr>
            <w:tcW w:w="850" w:type="dxa"/>
            <w:shd w:val="clear" w:color="auto" w:fill="auto"/>
            <w:vAlign w:val="center"/>
            <w:hideMark/>
          </w:tcPr>
          <w:p w:rsidR="007A4055" w:rsidRPr="00D32A00" w:rsidRDefault="007A4055" w:rsidP="007A4055">
            <w:pPr>
              <w:widowControl/>
              <w:jc w:val="left"/>
              <w:rPr>
                <w:rFonts w:asciiTheme="minorEastAsia" w:hAnsiTheme="minorEastAsia" w:cs="宋体"/>
                <w:kern w:val="0"/>
                <w:szCs w:val="21"/>
              </w:rPr>
            </w:pPr>
            <w:r w:rsidRPr="00D32A00">
              <w:rPr>
                <w:rFonts w:asciiTheme="minorEastAsia" w:hAnsiTheme="minorEastAsia" w:cs="宋体" w:hint="eastAsia"/>
                <w:kern w:val="0"/>
                <w:szCs w:val="21"/>
              </w:rPr>
              <w:t xml:space="preserve">　</w:t>
            </w:r>
            <w:r>
              <w:rPr>
                <w:rFonts w:asciiTheme="minorEastAsia" w:hAnsiTheme="minorEastAsia" w:cs="宋体" w:hint="eastAsia"/>
                <w:kern w:val="0"/>
                <w:szCs w:val="21"/>
              </w:rPr>
              <w:t>否</w:t>
            </w:r>
          </w:p>
        </w:tc>
      </w:tr>
      <w:tr w:rsidR="007A4055" w:rsidRPr="00D32A00" w:rsidTr="00D0036F">
        <w:trPr>
          <w:trHeight w:val="1692"/>
          <w:jc w:val="center"/>
        </w:trPr>
        <w:tc>
          <w:tcPr>
            <w:tcW w:w="703" w:type="dxa"/>
            <w:shd w:val="clear" w:color="auto" w:fill="auto"/>
            <w:vAlign w:val="center"/>
            <w:hideMark/>
          </w:tcPr>
          <w:p w:rsidR="007A4055" w:rsidRPr="00D32A00" w:rsidRDefault="007A4055" w:rsidP="007A4055">
            <w:pPr>
              <w:widowControl/>
              <w:jc w:val="center"/>
              <w:rPr>
                <w:rFonts w:asciiTheme="minorEastAsia" w:hAnsiTheme="minorEastAsia" w:cs="宋体"/>
                <w:kern w:val="0"/>
                <w:szCs w:val="21"/>
              </w:rPr>
            </w:pPr>
            <w:r w:rsidRPr="000D62AD">
              <w:rPr>
                <w:rFonts w:asciiTheme="minorEastAsia" w:hAnsiTheme="minorEastAsia" w:cs="宋体" w:hint="eastAsia"/>
                <w:kern w:val="0"/>
                <w:szCs w:val="21"/>
                <w:highlight w:val="yellow"/>
              </w:rPr>
              <w:lastRenderedPageBreak/>
              <w:t>2</w:t>
            </w:r>
          </w:p>
        </w:tc>
        <w:tc>
          <w:tcPr>
            <w:tcW w:w="993" w:type="dxa"/>
            <w:shd w:val="clear" w:color="auto" w:fill="auto"/>
            <w:vAlign w:val="center"/>
            <w:hideMark/>
          </w:tcPr>
          <w:p w:rsidR="007A4055" w:rsidRPr="00C70360" w:rsidRDefault="007A4055" w:rsidP="007A4055">
            <w:pPr>
              <w:widowControl/>
              <w:jc w:val="center"/>
              <w:rPr>
                <w:rFonts w:asciiTheme="minorEastAsia" w:hAnsiTheme="minorEastAsia" w:cs="宋体"/>
                <w:kern w:val="0"/>
                <w:szCs w:val="21"/>
              </w:rPr>
            </w:pPr>
            <w:r w:rsidRPr="00C70360">
              <w:rPr>
                <w:rFonts w:asciiTheme="minorEastAsia" w:hAnsiTheme="minorEastAsia" w:cs="宋体" w:hint="eastAsia"/>
                <w:kern w:val="0"/>
                <w:szCs w:val="21"/>
                <w:highlight w:val="yellow"/>
              </w:rPr>
              <w:t>高清录播主机（核心产品）</w:t>
            </w:r>
          </w:p>
        </w:tc>
        <w:tc>
          <w:tcPr>
            <w:tcW w:w="6520" w:type="dxa"/>
            <w:shd w:val="clear" w:color="auto" w:fill="auto"/>
            <w:hideMark/>
          </w:tcPr>
          <w:p w:rsidR="007A4055" w:rsidRPr="00D35FC8" w:rsidRDefault="007A4055" w:rsidP="007A4055">
            <w:pPr>
              <w:widowControl/>
              <w:jc w:val="left"/>
              <w:rPr>
                <w:rFonts w:asciiTheme="minorEastAsia" w:hAnsiTheme="minorEastAsia" w:cs="宋体"/>
                <w:kern w:val="0"/>
                <w:szCs w:val="21"/>
              </w:rPr>
            </w:pPr>
            <w:r w:rsidRPr="00D35FC8">
              <w:rPr>
                <w:rFonts w:asciiTheme="minorEastAsia" w:hAnsiTheme="minorEastAsia" w:cs="宋体" w:hint="eastAsia"/>
                <w:kern w:val="0"/>
                <w:szCs w:val="21"/>
              </w:rPr>
              <w:t>1) 1U标准机架式外观设计，便于机柜安装。</w:t>
            </w:r>
          </w:p>
          <w:p w:rsidR="007A4055" w:rsidRPr="00D35FC8" w:rsidRDefault="007A4055" w:rsidP="007A4055">
            <w:pPr>
              <w:widowControl/>
              <w:jc w:val="left"/>
              <w:rPr>
                <w:rFonts w:asciiTheme="minorEastAsia" w:hAnsiTheme="minorEastAsia" w:cs="宋体"/>
                <w:kern w:val="0"/>
                <w:szCs w:val="21"/>
              </w:rPr>
            </w:pPr>
            <w:r w:rsidRPr="00D35FC8">
              <w:rPr>
                <w:rFonts w:asciiTheme="minorEastAsia" w:hAnsiTheme="minorEastAsia" w:cs="宋体" w:hint="eastAsia"/>
                <w:kern w:val="0"/>
                <w:szCs w:val="21"/>
              </w:rPr>
              <w:t>2) ★考虑设备稳定性，要求采用嵌入式ARM架构设计，Linux操作系统，高度集成多种功能应用，包括管理、导播、录制、直播、点播等功能。</w:t>
            </w:r>
          </w:p>
          <w:p w:rsidR="007A4055" w:rsidRPr="00D35FC8" w:rsidRDefault="007A4055" w:rsidP="007A4055">
            <w:pPr>
              <w:widowControl/>
              <w:jc w:val="left"/>
              <w:rPr>
                <w:rFonts w:asciiTheme="minorEastAsia" w:hAnsiTheme="minorEastAsia" w:cs="宋体"/>
                <w:kern w:val="0"/>
                <w:szCs w:val="21"/>
              </w:rPr>
            </w:pPr>
            <w:r w:rsidRPr="00D35FC8">
              <w:rPr>
                <w:rFonts w:asciiTheme="minorEastAsia" w:hAnsiTheme="minorEastAsia" w:cs="宋体" w:hint="eastAsia"/>
                <w:kern w:val="0"/>
                <w:szCs w:val="21"/>
              </w:rPr>
              <w:t>3) 内置音频处理功能，支持EQ均衡调节、回声抑制、增益调节、幻象供电及音频采样率和比特率设置。支持对音频输入输出通道进行音量调节，支持对音频输出通道进行静音设置。</w:t>
            </w:r>
          </w:p>
          <w:p w:rsidR="007A4055" w:rsidRPr="00D35FC8" w:rsidRDefault="007A4055" w:rsidP="007A4055">
            <w:pPr>
              <w:widowControl/>
              <w:jc w:val="left"/>
              <w:rPr>
                <w:rFonts w:asciiTheme="minorEastAsia" w:hAnsiTheme="minorEastAsia" w:cs="宋体"/>
                <w:kern w:val="0"/>
                <w:szCs w:val="21"/>
              </w:rPr>
            </w:pPr>
            <w:r w:rsidRPr="00D35FC8">
              <w:rPr>
                <w:rFonts w:asciiTheme="minorEastAsia" w:hAnsiTheme="minorEastAsia" w:cs="宋体" w:hint="eastAsia"/>
                <w:kern w:val="0"/>
                <w:szCs w:val="21"/>
              </w:rPr>
              <w:t>4) 内置跟踪功能，无需额外配置跟踪主机即可实现智能图像识别跟踪分析与处理功能。</w:t>
            </w:r>
          </w:p>
          <w:p w:rsidR="007A4055" w:rsidRPr="00D35FC8" w:rsidRDefault="007A4055" w:rsidP="007A4055">
            <w:pPr>
              <w:widowControl/>
              <w:jc w:val="left"/>
              <w:rPr>
                <w:rFonts w:asciiTheme="minorEastAsia" w:hAnsiTheme="minorEastAsia" w:cs="宋体"/>
                <w:kern w:val="0"/>
                <w:szCs w:val="21"/>
              </w:rPr>
            </w:pPr>
            <w:r w:rsidRPr="00D35FC8">
              <w:rPr>
                <w:rFonts w:asciiTheme="minorEastAsia" w:hAnsiTheme="minorEastAsia" w:cs="宋体" w:hint="eastAsia"/>
                <w:kern w:val="0"/>
                <w:szCs w:val="21"/>
              </w:rPr>
              <w:t>5) ★支持6路1080P高清视频输入，包括4路3G-SDI高清摄像机信号、2路HDMI信号。</w:t>
            </w:r>
          </w:p>
          <w:p w:rsidR="007A4055" w:rsidRPr="00D35FC8" w:rsidRDefault="007A4055" w:rsidP="007A4055">
            <w:pPr>
              <w:widowControl/>
              <w:jc w:val="left"/>
              <w:rPr>
                <w:rFonts w:asciiTheme="minorEastAsia" w:hAnsiTheme="minorEastAsia" w:cs="宋体"/>
                <w:kern w:val="0"/>
                <w:szCs w:val="21"/>
              </w:rPr>
            </w:pPr>
            <w:r w:rsidRPr="00D35FC8">
              <w:rPr>
                <w:rFonts w:asciiTheme="minorEastAsia" w:hAnsiTheme="minorEastAsia" w:cs="宋体" w:hint="eastAsia"/>
                <w:kern w:val="0"/>
                <w:szCs w:val="21"/>
              </w:rPr>
              <w:t>6) 支持3路HDMI画面的输出，每个HDMI输出口的输出信号支持自定义选择本地导播画面或录制效果画面输出。</w:t>
            </w:r>
          </w:p>
          <w:p w:rsidR="007A4055" w:rsidRPr="00D35FC8" w:rsidRDefault="007A4055" w:rsidP="007A4055">
            <w:pPr>
              <w:widowControl/>
              <w:jc w:val="left"/>
              <w:rPr>
                <w:rFonts w:asciiTheme="minorEastAsia" w:hAnsiTheme="minorEastAsia" w:cs="宋体"/>
                <w:kern w:val="0"/>
                <w:szCs w:val="21"/>
              </w:rPr>
            </w:pPr>
            <w:r w:rsidRPr="00D35FC8">
              <w:rPr>
                <w:rFonts w:asciiTheme="minorEastAsia" w:hAnsiTheme="minorEastAsia" w:cs="宋体" w:hint="eastAsia"/>
                <w:kern w:val="0"/>
                <w:szCs w:val="21"/>
              </w:rPr>
              <w:t>7) 采用AAC音频编码技术，支持2路XLR平衡音频输入、2路Line in、1路Line out、1路耳机监听输出。</w:t>
            </w:r>
          </w:p>
          <w:p w:rsidR="007A4055" w:rsidRPr="00D35FC8" w:rsidRDefault="007A4055" w:rsidP="007A4055">
            <w:pPr>
              <w:widowControl/>
              <w:jc w:val="left"/>
              <w:rPr>
                <w:rFonts w:asciiTheme="minorEastAsia" w:hAnsiTheme="minorEastAsia" w:cs="宋体"/>
                <w:kern w:val="0"/>
                <w:szCs w:val="21"/>
              </w:rPr>
            </w:pPr>
            <w:r w:rsidRPr="00D35FC8">
              <w:rPr>
                <w:rFonts w:asciiTheme="minorEastAsia" w:hAnsiTheme="minorEastAsia" w:cs="宋体" w:hint="eastAsia"/>
                <w:kern w:val="0"/>
                <w:szCs w:val="21"/>
              </w:rPr>
              <w:t>8) 采用标准H.264或H.265视频编码技术，录播主机应支持电影模式和资源模式多流同步录制。支持网络多流和本地SDI多流两种录制模式。</w:t>
            </w:r>
          </w:p>
          <w:p w:rsidR="007A4055" w:rsidRPr="00D35FC8" w:rsidRDefault="007A4055" w:rsidP="007A4055">
            <w:pPr>
              <w:widowControl/>
              <w:jc w:val="left"/>
              <w:rPr>
                <w:rFonts w:asciiTheme="minorEastAsia" w:hAnsiTheme="minorEastAsia" w:cs="宋体"/>
                <w:kern w:val="0"/>
                <w:szCs w:val="21"/>
              </w:rPr>
            </w:pPr>
            <w:r w:rsidRPr="00D35FC8">
              <w:rPr>
                <w:rFonts w:asciiTheme="minorEastAsia" w:hAnsiTheme="minorEastAsia" w:cs="宋体" w:hint="eastAsia"/>
                <w:kern w:val="0"/>
                <w:szCs w:val="21"/>
              </w:rPr>
              <w:t>9) 内置至少2T存储硬盘，支持多种视频封装格式，包括MP4、AVI、WMV。</w:t>
            </w:r>
          </w:p>
          <w:p w:rsidR="007A4055" w:rsidRPr="00D35FC8" w:rsidRDefault="007A4055" w:rsidP="007A4055">
            <w:pPr>
              <w:widowControl/>
              <w:jc w:val="left"/>
              <w:rPr>
                <w:rFonts w:asciiTheme="minorEastAsia" w:hAnsiTheme="minorEastAsia" w:cs="宋体"/>
                <w:kern w:val="0"/>
                <w:szCs w:val="21"/>
              </w:rPr>
            </w:pPr>
            <w:r w:rsidRPr="00D35FC8">
              <w:rPr>
                <w:rFonts w:asciiTheme="minorEastAsia" w:hAnsiTheme="minorEastAsia" w:cs="宋体" w:hint="eastAsia"/>
                <w:kern w:val="0"/>
                <w:szCs w:val="21"/>
              </w:rPr>
              <w:t>10) 支持2个USB2.0，支持U盘/移动硬盘同步录制、视频拷贝；支持鼠标键盘的本地导播操作；</w:t>
            </w:r>
          </w:p>
          <w:p w:rsidR="007A4055" w:rsidRPr="00D35FC8" w:rsidRDefault="007A4055" w:rsidP="007A4055">
            <w:pPr>
              <w:widowControl/>
              <w:jc w:val="left"/>
              <w:rPr>
                <w:rFonts w:asciiTheme="minorEastAsia" w:hAnsiTheme="minorEastAsia" w:cs="宋体"/>
                <w:kern w:val="0"/>
                <w:szCs w:val="21"/>
              </w:rPr>
            </w:pPr>
            <w:r w:rsidRPr="00D35FC8">
              <w:rPr>
                <w:rFonts w:asciiTheme="minorEastAsia" w:hAnsiTheme="minorEastAsia" w:cs="宋体" w:hint="eastAsia"/>
                <w:kern w:val="0"/>
                <w:szCs w:val="21"/>
              </w:rPr>
              <w:t>11) 支持本地导播功能，可直接在录播主机接入鼠标、键盘、显示器进行导播操作，保证导播具有较好的实时性和流畅性。</w:t>
            </w:r>
          </w:p>
          <w:p w:rsidR="007A4055" w:rsidRPr="00D35FC8" w:rsidRDefault="007A4055" w:rsidP="007A4055">
            <w:pPr>
              <w:widowControl/>
              <w:jc w:val="left"/>
              <w:rPr>
                <w:rFonts w:asciiTheme="minorEastAsia" w:hAnsiTheme="minorEastAsia" w:cs="宋体"/>
                <w:kern w:val="0"/>
                <w:szCs w:val="21"/>
              </w:rPr>
            </w:pPr>
            <w:r w:rsidRPr="00D35FC8">
              <w:rPr>
                <w:rFonts w:asciiTheme="minorEastAsia" w:hAnsiTheme="minorEastAsia" w:cs="宋体" w:hint="eastAsia"/>
                <w:kern w:val="0"/>
                <w:szCs w:val="21"/>
              </w:rPr>
              <w:t>12) ★高清录播主机支持通过一条标准SDI线连接高清云台摄像机，即可实现视频传输、供电和云台控制功能。</w:t>
            </w:r>
          </w:p>
          <w:p w:rsidR="007A4055" w:rsidRPr="00D35FC8" w:rsidRDefault="007A4055" w:rsidP="007A4055">
            <w:pPr>
              <w:widowControl/>
              <w:jc w:val="left"/>
              <w:rPr>
                <w:rFonts w:asciiTheme="minorEastAsia" w:hAnsiTheme="minorEastAsia" w:cs="宋体"/>
                <w:kern w:val="0"/>
                <w:szCs w:val="21"/>
              </w:rPr>
            </w:pPr>
            <w:r w:rsidRPr="00D35FC8">
              <w:rPr>
                <w:rFonts w:asciiTheme="minorEastAsia" w:hAnsiTheme="minorEastAsia" w:cs="宋体" w:hint="eastAsia"/>
                <w:kern w:val="0"/>
                <w:szCs w:val="21"/>
              </w:rPr>
              <w:t>13) 支持与资源平台无缝对接，实现视频自动上传功能。当录播主机处于休眠状态时，平台自动远程唤醒录播主机，使录播主机通过FTP方式进行录制视频文件的自动上传至平台。</w:t>
            </w:r>
          </w:p>
          <w:p w:rsidR="007A4055" w:rsidRPr="00D32A00" w:rsidRDefault="007A4055" w:rsidP="007A4055">
            <w:pPr>
              <w:widowControl/>
              <w:jc w:val="left"/>
              <w:rPr>
                <w:rFonts w:asciiTheme="minorEastAsia" w:hAnsiTheme="minorEastAsia" w:cs="宋体"/>
                <w:kern w:val="0"/>
                <w:szCs w:val="21"/>
              </w:rPr>
            </w:pPr>
            <w:r w:rsidRPr="00D35FC8">
              <w:rPr>
                <w:rFonts w:asciiTheme="minorEastAsia" w:hAnsiTheme="minorEastAsia" w:cs="宋体" w:hint="eastAsia"/>
                <w:kern w:val="0"/>
                <w:szCs w:val="21"/>
              </w:rPr>
              <w:t>14) 具有嵌入式低功耗环保优势，整机正常工作状态下功耗不超过40W。采用无风扇散热设计，低噪音不影响正常授课。</w:t>
            </w:r>
          </w:p>
        </w:tc>
        <w:tc>
          <w:tcPr>
            <w:tcW w:w="709" w:type="dxa"/>
            <w:shd w:val="clear" w:color="auto" w:fill="auto"/>
            <w:vAlign w:val="center"/>
            <w:hideMark/>
          </w:tcPr>
          <w:p w:rsidR="007A4055" w:rsidRPr="00D32A00" w:rsidRDefault="007A4055" w:rsidP="007A4055">
            <w:pPr>
              <w:widowControl/>
              <w:jc w:val="center"/>
              <w:rPr>
                <w:rFonts w:asciiTheme="minorEastAsia" w:hAnsiTheme="minorEastAsia" w:cs="宋体"/>
                <w:color w:val="000000"/>
                <w:kern w:val="0"/>
                <w:szCs w:val="21"/>
              </w:rPr>
            </w:pPr>
            <w:r w:rsidRPr="00D32A00">
              <w:rPr>
                <w:rFonts w:asciiTheme="minorEastAsia" w:hAnsiTheme="minorEastAsia" w:cs="宋体" w:hint="eastAsia"/>
                <w:color w:val="000000"/>
                <w:kern w:val="0"/>
                <w:szCs w:val="21"/>
              </w:rPr>
              <w:t>台</w:t>
            </w:r>
          </w:p>
        </w:tc>
        <w:tc>
          <w:tcPr>
            <w:tcW w:w="709" w:type="dxa"/>
            <w:vAlign w:val="center"/>
          </w:tcPr>
          <w:p w:rsidR="007A4055" w:rsidRPr="00D32A00" w:rsidRDefault="007A4055" w:rsidP="007A4055">
            <w:pPr>
              <w:widowControl/>
              <w:jc w:val="center"/>
              <w:rPr>
                <w:rFonts w:asciiTheme="minorEastAsia" w:hAnsiTheme="minorEastAsia" w:cs="宋体"/>
                <w:color w:val="000000"/>
                <w:kern w:val="0"/>
                <w:szCs w:val="21"/>
              </w:rPr>
            </w:pPr>
            <w:r w:rsidRPr="00D32A00">
              <w:rPr>
                <w:rFonts w:asciiTheme="minorEastAsia" w:hAnsiTheme="minorEastAsia" w:cs="宋体" w:hint="eastAsia"/>
                <w:color w:val="000000"/>
                <w:kern w:val="0"/>
                <w:szCs w:val="21"/>
              </w:rPr>
              <w:t>1</w:t>
            </w:r>
          </w:p>
        </w:tc>
        <w:tc>
          <w:tcPr>
            <w:tcW w:w="850" w:type="dxa"/>
            <w:shd w:val="clear" w:color="auto" w:fill="auto"/>
            <w:vAlign w:val="center"/>
            <w:hideMark/>
          </w:tcPr>
          <w:p w:rsidR="007A4055" w:rsidRPr="00D32A00" w:rsidRDefault="007A4055" w:rsidP="007A4055">
            <w:pPr>
              <w:widowControl/>
              <w:jc w:val="left"/>
              <w:rPr>
                <w:rFonts w:asciiTheme="minorEastAsia" w:hAnsiTheme="minorEastAsia" w:cs="宋体"/>
                <w:kern w:val="0"/>
                <w:szCs w:val="21"/>
              </w:rPr>
            </w:pPr>
            <w:r w:rsidRPr="00D32A00">
              <w:rPr>
                <w:rFonts w:asciiTheme="minorEastAsia" w:hAnsiTheme="minorEastAsia" w:cs="宋体" w:hint="eastAsia"/>
                <w:kern w:val="0"/>
                <w:szCs w:val="21"/>
              </w:rPr>
              <w:t xml:space="preserve">　</w:t>
            </w:r>
            <w:r w:rsidRPr="00C70360">
              <w:rPr>
                <w:rFonts w:asciiTheme="minorEastAsia" w:hAnsiTheme="minorEastAsia" w:cs="宋体" w:hint="eastAsia"/>
                <w:kern w:val="0"/>
                <w:szCs w:val="21"/>
                <w:highlight w:val="yellow"/>
              </w:rPr>
              <w:t>是</w:t>
            </w:r>
          </w:p>
        </w:tc>
      </w:tr>
      <w:tr w:rsidR="007A4055" w:rsidRPr="00D32A00" w:rsidTr="00D0036F">
        <w:trPr>
          <w:trHeight w:val="557"/>
          <w:jc w:val="center"/>
        </w:trPr>
        <w:tc>
          <w:tcPr>
            <w:tcW w:w="703" w:type="dxa"/>
            <w:shd w:val="clear" w:color="auto" w:fill="auto"/>
            <w:vAlign w:val="center"/>
            <w:hideMark/>
          </w:tcPr>
          <w:p w:rsidR="007A4055" w:rsidRPr="00D32A00" w:rsidRDefault="007A4055" w:rsidP="007A4055">
            <w:pPr>
              <w:widowControl/>
              <w:jc w:val="center"/>
              <w:rPr>
                <w:rFonts w:asciiTheme="minorEastAsia" w:hAnsiTheme="minorEastAsia" w:cs="宋体"/>
                <w:kern w:val="0"/>
                <w:szCs w:val="21"/>
              </w:rPr>
            </w:pPr>
            <w:r w:rsidRPr="00D32A00">
              <w:rPr>
                <w:rFonts w:asciiTheme="minorEastAsia" w:hAnsiTheme="minorEastAsia" w:cs="宋体" w:hint="eastAsia"/>
                <w:kern w:val="0"/>
                <w:szCs w:val="21"/>
              </w:rPr>
              <w:t>3</w:t>
            </w:r>
          </w:p>
        </w:tc>
        <w:tc>
          <w:tcPr>
            <w:tcW w:w="993" w:type="dxa"/>
            <w:shd w:val="clear" w:color="auto" w:fill="auto"/>
            <w:vAlign w:val="center"/>
            <w:hideMark/>
          </w:tcPr>
          <w:p w:rsidR="007A4055" w:rsidRPr="00D32A00" w:rsidRDefault="007A4055" w:rsidP="007A4055">
            <w:pPr>
              <w:widowControl/>
              <w:jc w:val="center"/>
              <w:rPr>
                <w:rFonts w:asciiTheme="minorEastAsia" w:hAnsiTheme="minorEastAsia" w:cs="宋体"/>
                <w:kern w:val="0"/>
                <w:szCs w:val="21"/>
              </w:rPr>
            </w:pPr>
            <w:r w:rsidRPr="00D32A00">
              <w:rPr>
                <w:rFonts w:asciiTheme="minorEastAsia" w:hAnsiTheme="minorEastAsia" w:cs="宋体" w:hint="eastAsia"/>
                <w:kern w:val="0"/>
                <w:szCs w:val="21"/>
              </w:rPr>
              <w:t>录播管理软件</w:t>
            </w:r>
          </w:p>
        </w:tc>
        <w:tc>
          <w:tcPr>
            <w:tcW w:w="6520" w:type="dxa"/>
            <w:shd w:val="clear" w:color="auto" w:fill="auto"/>
            <w:hideMark/>
          </w:tcPr>
          <w:p w:rsidR="007A4055" w:rsidRPr="00D35FC8" w:rsidRDefault="007A4055" w:rsidP="007A4055">
            <w:pPr>
              <w:widowControl/>
              <w:jc w:val="left"/>
              <w:rPr>
                <w:rFonts w:asciiTheme="minorEastAsia" w:hAnsiTheme="minorEastAsia" w:cs="宋体"/>
                <w:kern w:val="0"/>
                <w:szCs w:val="21"/>
              </w:rPr>
            </w:pPr>
            <w:r w:rsidRPr="00D35FC8">
              <w:rPr>
                <w:rFonts w:asciiTheme="minorEastAsia" w:hAnsiTheme="minorEastAsia" w:cs="宋体" w:hint="eastAsia"/>
                <w:kern w:val="0"/>
                <w:szCs w:val="21"/>
              </w:rPr>
              <w:t>1）提供所有接入摄像机画面和1路教师电脑画面预览窗口，支持视频画面任意切换。</w:t>
            </w:r>
          </w:p>
          <w:p w:rsidR="007A4055" w:rsidRPr="00D35FC8" w:rsidRDefault="007A4055" w:rsidP="007A4055">
            <w:pPr>
              <w:widowControl/>
              <w:jc w:val="left"/>
              <w:rPr>
                <w:rFonts w:asciiTheme="minorEastAsia" w:hAnsiTheme="minorEastAsia" w:cs="宋体"/>
                <w:kern w:val="0"/>
                <w:szCs w:val="21"/>
              </w:rPr>
            </w:pPr>
            <w:r w:rsidRPr="00D35FC8">
              <w:rPr>
                <w:rFonts w:asciiTheme="minorEastAsia" w:hAnsiTheme="minorEastAsia" w:cs="宋体" w:hint="eastAsia"/>
                <w:kern w:val="0"/>
                <w:szCs w:val="21"/>
              </w:rPr>
              <w:t>2）支持9种以上可选布局模式，包括双分屏、三分屏、画中画等。支持自定义布局方式，支持多个视频图层自由叠加组合，支持叠加纯色图层，自定义布局时可随意拖拉画面窗口。</w:t>
            </w:r>
          </w:p>
          <w:p w:rsidR="007A4055" w:rsidRPr="00D35FC8" w:rsidRDefault="007A4055" w:rsidP="007A4055">
            <w:pPr>
              <w:widowControl/>
              <w:jc w:val="left"/>
              <w:rPr>
                <w:rFonts w:asciiTheme="minorEastAsia" w:hAnsiTheme="minorEastAsia" w:cs="宋体"/>
                <w:kern w:val="0"/>
                <w:szCs w:val="21"/>
              </w:rPr>
            </w:pPr>
            <w:r w:rsidRPr="00D35FC8">
              <w:rPr>
                <w:rFonts w:asciiTheme="minorEastAsia" w:hAnsiTheme="minorEastAsia" w:cs="宋体" w:hint="eastAsia"/>
                <w:kern w:val="0"/>
                <w:szCs w:val="21"/>
              </w:rPr>
              <w:t>3）应具有鼠标快速定位功能，通过鼠标点击快速居中画面区域，通过鼠标滚轮可以调节云台摄像机的焦距。每个云台摄像机应至少支持8个预置位设置与调用功能。</w:t>
            </w:r>
          </w:p>
          <w:p w:rsidR="007A4055" w:rsidRPr="00D35FC8" w:rsidRDefault="007A4055" w:rsidP="007A4055">
            <w:pPr>
              <w:widowControl/>
              <w:jc w:val="left"/>
              <w:rPr>
                <w:rFonts w:asciiTheme="minorEastAsia" w:hAnsiTheme="minorEastAsia" w:cs="宋体"/>
                <w:kern w:val="0"/>
                <w:szCs w:val="21"/>
              </w:rPr>
            </w:pPr>
            <w:r w:rsidRPr="00D35FC8">
              <w:rPr>
                <w:rFonts w:asciiTheme="minorEastAsia" w:hAnsiTheme="minorEastAsia" w:cs="宋体" w:hint="eastAsia"/>
                <w:kern w:val="0"/>
                <w:szCs w:val="21"/>
              </w:rPr>
              <w:t>4）提供8种以上转场特效，包括渐变、缩放、切换等。支持在添加LOGO、字幕功能，支持通过鼠标直接拖拽设置LOGO和字幕在画面的显示位置。支持快速调用预设的字幕内容，支持实时添加字幕，支持通过PC远程实时添加字幕，字幕颜色、字幕描边、字幕背景可设。</w:t>
            </w:r>
          </w:p>
          <w:p w:rsidR="007A4055" w:rsidRPr="00D32A00" w:rsidRDefault="007A4055" w:rsidP="007A4055">
            <w:pPr>
              <w:widowControl/>
              <w:jc w:val="left"/>
              <w:rPr>
                <w:rFonts w:asciiTheme="minorEastAsia" w:hAnsiTheme="minorEastAsia" w:cs="宋体"/>
                <w:kern w:val="0"/>
                <w:szCs w:val="21"/>
              </w:rPr>
            </w:pPr>
            <w:r w:rsidRPr="00D35FC8">
              <w:rPr>
                <w:rFonts w:asciiTheme="minorEastAsia" w:hAnsiTheme="minorEastAsia" w:cs="宋体" w:hint="eastAsia"/>
                <w:kern w:val="0"/>
                <w:szCs w:val="21"/>
              </w:rPr>
              <w:lastRenderedPageBreak/>
              <w:t>5）所投产品厂家通过知识产权管理体系认证，提供证书复印件。</w:t>
            </w:r>
          </w:p>
        </w:tc>
        <w:tc>
          <w:tcPr>
            <w:tcW w:w="709" w:type="dxa"/>
            <w:shd w:val="clear" w:color="auto" w:fill="auto"/>
            <w:vAlign w:val="center"/>
            <w:hideMark/>
          </w:tcPr>
          <w:p w:rsidR="007A4055" w:rsidRPr="00D32A00" w:rsidRDefault="007A4055" w:rsidP="007A4055">
            <w:pPr>
              <w:widowControl/>
              <w:jc w:val="center"/>
              <w:rPr>
                <w:rFonts w:asciiTheme="minorEastAsia" w:hAnsiTheme="minorEastAsia" w:cs="宋体"/>
                <w:color w:val="000000"/>
                <w:kern w:val="0"/>
                <w:szCs w:val="21"/>
              </w:rPr>
            </w:pPr>
            <w:r w:rsidRPr="00D32A00">
              <w:rPr>
                <w:rFonts w:asciiTheme="minorEastAsia" w:hAnsiTheme="minorEastAsia" w:cs="宋体" w:hint="eastAsia"/>
                <w:color w:val="000000"/>
                <w:kern w:val="0"/>
                <w:szCs w:val="21"/>
              </w:rPr>
              <w:lastRenderedPageBreak/>
              <w:t>套</w:t>
            </w:r>
          </w:p>
        </w:tc>
        <w:tc>
          <w:tcPr>
            <w:tcW w:w="709" w:type="dxa"/>
            <w:vAlign w:val="center"/>
          </w:tcPr>
          <w:p w:rsidR="007A4055" w:rsidRPr="00D32A00" w:rsidRDefault="007A4055" w:rsidP="007A4055">
            <w:pPr>
              <w:widowControl/>
              <w:jc w:val="center"/>
              <w:rPr>
                <w:rFonts w:asciiTheme="minorEastAsia" w:hAnsiTheme="minorEastAsia" w:cs="宋体"/>
                <w:color w:val="000000"/>
                <w:kern w:val="0"/>
                <w:szCs w:val="21"/>
              </w:rPr>
            </w:pPr>
            <w:r w:rsidRPr="00D32A00">
              <w:rPr>
                <w:rFonts w:asciiTheme="minorEastAsia" w:hAnsiTheme="minorEastAsia" w:cs="宋体" w:hint="eastAsia"/>
                <w:color w:val="000000"/>
                <w:kern w:val="0"/>
                <w:szCs w:val="21"/>
              </w:rPr>
              <w:t>1</w:t>
            </w:r>
          </w:p>
        </w:tc>
        <w:tc>
          <w:tcPr>
            <w:tcW w:w="850" w:type="dxa"/>
            <w:shd w:val="clear" w:color="auto" w:fill="auto"/>
            <w:vAlign w:val="center"/>
            <w:hideMark/>
          </w:tcPr>
          <w:p w:rsidR="007A4055" w:rsidRPr="00D32A00" w:rsidRDefault="007A4055" w:rsidP="007A4055">
            <w:pPr>
              <w:widowControl/>
              <w:jc w:val="left"/>
              <w:rPr>
                <w:rFonts w:asciiTheme="minorEastAsia" w:hAnsiTheme="minorEastAsia" w:cs="宋体"/>
                <w:kern w:val="0"/>
                <w:szCs w:val="21"/>
              </w:rPr>
            </w:pPr>
            <w:r w:rsidRPr="00D32A00">
              <w:rPr>
                <w:rFonts w:asciiTheme="minorEastAsia" w:hAnsiTheme="minorEastAsia" w:cs="宋体" w:hint="eastAsia"/>
                <w:kern w:val="0"/>
                <w:szCs w:val="21"/>
              </w:rPr>
              <w:t xml:space="preserve">　</w:t>
            </w:r>
            <w:r>
              <w:rPr>
                <w:rFonts w:asciiTheme="minorEastAsia" w:hAnsiTheme="minorEastAsia" w:cs="宋体" w:hint="eastAsia"/>
                <w:kern w:val="0"/>
                <w:szCs w:val="21"/>
              </w:rPr>
              <w:t>否</w:t>
            </w:r>
          </w:p>
        </w:tc>
      </w:tr>
      <w:tr w:rsidR="007A4055" w:rsidRPr="00D32A00" w:rsidTr="00D0036F">
        <w:trPr>
          <w:trHeight w:val="1692"/>
          <w:jc w:val="center"/>
        </w:trPr>
        <w:tc>
          <w:tcPr>
            <w:tcW w:w="703" w:type="dxa"/>
            <w:shd w:val="clear" w:color="auto" w:fill="auto"/>
            <w:vAlign w:val="center"/>
            <w:hideMark/>
          </w:tcPr>
          <w:p w:rsidR="007A4055" w:rsidRPr="00D32A00" w:rsidRDefault="007A4055" w:rsidP="007A4055">
            <w:pPr>
              <w:widowControl/>
              <w:jc w:val="center"/>
              <w:rPr>
                <w:rFonts w:asciiTheme="minorEastAsia" w:hAnsiTheme="minorEastAsia" w:cs="宋体"/>
                <w:kern w:val="0"/>
                <w:szCs w:val="21"/>
              </w:rPr>
            </w:pPr>
            <w:r w:rsidRPr="00D32A00">
              <w:rPr>
                <w:rFonts w:asciiTheme="minorEastAsia" w:hAnsiTheme="minorEastAsia" w:cs="宋体" w:hint="eastAsia"/>
                <w:kern w:val="0"/>
                <w:szCs w:val="21"/>
              </w:rPr>
              <w:lastRenderedPageBreak/>
              <w:t>4</w:t>
            </w:r>
          </w:p>
        </w:tc>
        <w:tc>
          <w:tcPr>
            <w:tcW w:w="993" w:type="dxa"/>
            <w:shd w:val="clear" w:color="auto" w:fill="auto"/>
            <w:vAlign w:val="center"/>
            <w:hideMark/>
          </w:tcPr>
          <w:p w:rsidR="007A4055" w:rsidRPr="00D32A00" w:rsidRDefault="007A4055" w:rsidP="007A4055">
            <w:pPr>
              <w:widowControl/>
              <w:jc w:val="center"/>
              <w:rPr>
                <w:rFonts w:asciiTheme="minorEastAsia" w:hAnsiTheme="minorEastAsia" w:cs="宋体"/>
                <w:kern w:val="0"/>
                <w:szCs w:val="21"/>
              </w:rPr>
            </w:pPr>
            <w:r w:rsidRPr="00D32A00">
              <w:rPr>
                <w:rFonts w:asciiTheme="minorEastAsia" w:hAnsiTheme="minorEastAsia" w:cs="宋体" w:hint="eastAsia"/>
                <w:kern w:val="0"/>
                <w:szCs w:val="21"/>
              </w:rPr>
              <w:t>高清摄像机</w:t>
            </w:r>
          </w:p>
        </w:tc>
        <w:tc>
          <w:tcPr>
            <w:tcW w:w="6520" w:type="dxa"/>
            <w:shd w:val="clear" w:color="auto" w:fill="auto"/>
            <w:hideMark/>
          </w:tcPr>
          <w:p w:rsidR="007A4055" w:rsidRPr="00D35FC8" w:rsidRDefault="007A4055" w:rsidP="007A4055">
            <w:pPr>
              <w:widowControl/>
              <w:jc w:val="left"/>
              <w:rPr>
                <w:rFonts w:asciiTheme="minorEastAsia" w:hAnsiTheme="minorEastAsia" w:cs="宋体"/>
                <w:color w:val="000000"/>
                <w:kern w:val="0"/>
                <w:szCs w:val="21"/>
              </w:rPr>
            </w:pPr>
            <w:r w:rsidRPr="00D35FC8">
              <w:rPr>
                <w:rFonts w:asciiTheme="minorEastAsia" w:hAnsiTheme="minorEastAsia" w:cs="宋体" w:hint="eastAsia"/>
                <w:color w:val="000000"/>
                <w:kern w:val="0"/>
                <w:szCs w:val="21"/>
              </w:rPr>
              <w:t>1.视频输出接口：HDMI、SDI</w:t>
            </w:r>
          </w:p>
          <w:p w:rsidR="007A4055" w:rsidRPr="00D35FC8" w:rsidRDefault="007A4055" w:rsidP="007A4055">
            <w:pPr>
              <w:widowControl/>
              <w:jc w:val="left"/>
              <w:rPr>
                <w:rFonts w:asciiTheme="minorEastAsia" w:hAnsiTheme="minorEastAsia" w:cs="宋体"/>
                <w:color w:val="000000"/>
                <w:kern w:val="0"/>
                <w:szCs w:val="21"/>
              </w:rPr>
            </w:pPr>
            <w:r w:rsidRPr="00D35FC8">
              <w:rPr>
                <w:rFonts w:asciiTheme="minorEastAsia" w:hAnsiTheme="minorEastAsia" w:cs="宋体" w:hint="eastAsia"/>
                <w:color w:val="000000"/>
                <w:kern w:val="0"/>
                <w:szCs w:val="21"/>
              </w:rPr>
              <w:t>2.传感器类型：CMOS，1/2.33英寸</w:t>
            </w:r>
          </w:p>
          <w:p w:rsidR="007A4055" w:rsidRPr="00D35FC8" w:rsidRDefault="007A4055" w:rsidP="007A4055">
            <w:pPr>
              <w:widowControl/>
              <w:jc w:val="left"/>
              <w:rPr>
                <w:rFonts w:asciiTheme="minorEastAsia" w:hAnsiTheme="minorEastAsia" w:cs="宋体"/>
                <w:color w:val="000000"/>
                <w:kern w:val="0"/>
                <w:szCs w:val="21"/>
              </w:rPr>
            </w:pPr>
            <w:r w:rsidRPr="00D35FC8">
              <w:rPr>
                <w:rFonts w:asciiTheme="minorEastAsia" w:hAnsiTheme="minorEastAsia" w:cs="宋体" w:hint="eastAsia"/>
                <w:color w:val="000000"/>
                <w:kern w:val="0"/>
                <w:szCs w:val="21"/>
              </w:rPr>
              <w:t>3.传感器像素：有效像素207万</w:t>
            </w:r>
          </w:p>
          <w:p w:rsidR="007A4055" w:rsidRPr="00D35FC8" w:rsidRDefault="007A4055" w:rsidP="007A4055">
            <w:pPr>
              <w:widowControl/>
              <w:jc w:val="left"/>
              <w:rPr>
                <w:rFonts w:asciiTheme="minorEastAsia" w:hAnsiTheme="minorEastAsia" w:cs="宋体"/>
                <w:color w:val="000000"/>
                <w:kern w:val="0"/>
                <w:szCs w:val="21"/>
              </w:rPr>
            </w:pPr>
            <w:r w:rsidRPr="00D35FC8">
              <w:rPr>
                <w:rFonts w:asciiTheme="minorEastAsia" w:hAnsiTheme="minorEastAsia" w:cs="宋体" w:hint="eastAsia"/>
                <w:color w:val="000000"/>
                <w:kern w:val="0"/>
                <w:szCs w:val="21"/>
              </w:rPr>
              <w:t>4.焦距：22倍变焦</w:t>
            </w:r>
          </w:p>
          <w:p w:rsidR="007A4055" w:rsidRPr="00D35FC8" w:rsidRDefault="007A4055" w:rsidP="007A4055">
            <w:pPr>
              <w:widowControl/>
              <w:jc w:val="left"/>
              <w:rPr>
                <w:rFonts w:asciiTheme="minorEastAsia" w:hAnsiTheme="minorEastAsia" w:cs="宋体"/>
                <w:color w:val="000000"/>
                <w:kern w:val="0"/>
                <w:szCs w:val="21"/>
              </w:rPr>
            </w:pPr>
            <w:r w:rsidRPr="00D35FC8">
              <w:rPr>
                <w:rFonts w:asciiTheme="minorEastAsia" w:hAnsiTheme="minorEastAsia" w:cs="宋体" w:hint="eastAsia"/>
                <w:color w:val="000000"/>
                <w:kern w:val="0"/>
                <w:szCs w:val="21"/>
              </w:rPr>
              <w:t>5.水平转动速度范围：1.0° ~ 94.2°/s，垂直转动速度范围：1.0° ~ 74.8°/s，水平视场角：72.0° ~ 6.7°，垂直视场角：43.2° ~ 3.7°</w:t>
            </w:r>
          </w:p>
          <w:p w:rsidR="007A4055" w:rsidRPr="00D35FC8" w:rsidRDefault="007A4055" w:rsidP="007A4055">
            <w:pPr>
              <w:widowControl/>
              <w:jc w:val="left"/>
              <w:rPr>
                <w:rFonts w:asciiTheme="minorEastAsia" w:hAnsiTheme="minorEastAsia" w:cs="宋体"/>
                <w:color w:val="000000"/>
                <w:kern w:val="0"/>
                <w:szCs w:val="21"/>
              </w:rPr>
            </w:pPr>
            <w:r w:rsidRPr="00D35FC8">
              <w:rPr>
                <w:rFonts w:asciiTheme="minorEastAsia" w:hAnsiTheme="minorEastAsia" w:cs="宋体" w:hint="eastAsia"/>
                <w:color w:val="000000"/>
                <w:kern w:val="0"/>
                <w:szCs w:val="21"/>
              </w:rPr>
              <w:t>6.支持水平、垂直翻转</w:t>
            </w:r>
          </w:p>
          <w:p w:rsidR="007A4055" w:rsidRPr="00D35FC8" w:rsidRDefault="007A4055" w:rsidP="007A4055">
            <w:pPr>
              <w:widowControl/>
              <w:jc w:val="left"/>
              <w:rPr>
                <w:rFonts w:asciiTheme="minorEastAsia" w:hAnsiTheme="minorEastAsia" w:cs="宋体"/>
                <w:color w:val="000000"/>
                <w:kern w:val="0"/>
                <w:szCs w:val="21"/>
              </w:rPr>
            </w:pPr>
            <w:r w:rsidRPr="00D35FC8">
              <w:rPr>
                <w:rFonts w:asciiTheme="minorEastAsia" w:hAnsiTheme="minorEastAsia" w:cs="宋体" w:hint="eastAsia"/>
                <w:color w:val="000000"/>
                <w:kern w:val="0"/>
                <w:szCs w:val="21"/>
              </w:rPr>
              <w:t>7.背光补偿：支持</w:t>
            </w:r>
          </w:p>
          <w:p w:rsidR="007A4055" w:rsidRPr="00D35FC8" w:rsidRDefault="007A4055" w:rsidP="007A4055">
            <w:pPr>
              <w:widowControl/>
              <w:jc w:val="left"/>
              <w:rPr>
                <w:rFonts w:asciiTheme="minorEastAsia" w:hAnsiTheme="minorEastAsia" w:cs="宋体"/>
                <w:color w:val="000000"/>
                <w:kern w:val="0"/>
                <w:szCs w:val="21"/>
              </w:rPr>
            </w:pPr>
            <w:r w:rsidRPr="00D35FC8">
              <w:rPr>
                <w:rFonts w:asciiTheme="minorEastAsia" w:hAnsiTheme="minorEastAsia" w:cs="宋体" w:hint="eastAsia"/>
                <w:color w:val="000000"/>
                <w:kern w:val="0"/>
                <w:szCs w:val="21"/>
              </w:rPr>
              <w:t>8.数字降噪：2D&amp;3D数字降噪</w:t>
            </w:r>
          </w:p>
          <w:p w:rsidR="007A4055" w:rsidRPr="00D35FC8" w:rsidRDefault="007A4055" w:rsidP="007A4055">
            <w:pPr>
              <w:widowControl/>
              <w:jc w:val="left"/>
              <w:rPr>
                <w:rFonts w:asciiTheme="minorEastAsia" w:hAnsiTheme="minorEastAsia" w:cs="宋体"/>
                <w:color w:val="000000"/>
                <w:kern w:val="0"/>
                <w:szCs w:val="21"/>
              </w:rPr>
            </w:pPr>
            <w:r w:rsidRPr="00D35FC8">
              <w:rPr>
                <w:rFonts w:asciiTheme="minorEastAsia" w:hAnsiTheme="minorEastAsia" w:cs="宋体" w:hint="eastAsia"/>
                <w:color w:val="000000"/>
                <w:kern w:val="0"/>
                <w:szCs w:val="21"/>
              </w:rPr>
              <w:t>9.网络流传输协议：RTP、RTSP</w:t>
            </w:r>
          </w:p>
          <w:p w:rsidR="007A4055" w:rsidRPr="00D35FC8" w:rsidRDefault="007A4055" w:rsidP="007A4055">
            <w:pPr>
              <w:widowControl/>
              <w:jc w:val="left"/>
              <w:rPr>
                <w:rFonts w:asciiTheme="minorEastAsia" w:hAnsiTheme="minorEastAsia" w:cs="宋体"/>
                <w:color w:val="000000"/>
                <w:kern w:val="0"/>
                <w:szCs w:val="21"/>
              </w:rPr>
            </w:pPr>
            <w:r w:rsidRPr="00D35FC8">
              <w:rPr>
                <w:rFonts w:asciiTheme="minorEastAsia" w:hAnsiTheme="minorEastAsia" w:cs="宋体" w:hint="eastAsia"/>
                <w:color w:val="000000"/>
                <w:kern w:val="0"/>
                <w:szCs w:val="21"/>
              </w:rPr>
              <w:t>10.预置位数量：255</w:t>
            </w:r>
          </w:p>
          <w:p w:rsidR="007A4055" w:rsidRPr="00D35FC8" w:rsidRDefault="007A4055" w:rsidP="007A4055">
            <w:pPr>
              <w:widowControl/>
              <w:jc w:val="left"/>
              <w:rPr>
                <w:rFonts w:asciiTheme="minorEastAsia" w:hAnsiTheme="minorEastAsia" w:cs="宋体"/>
                <w:color w:val="000000"/>
                <w:kern w:val="0"/>
                <w:szCs w:val="21"/>
              </w:rPr>
            </w:pPr>
            <w:r w:rsidRPr="00D35FC8">
              <w:rPr>
                <w:rFonts w:asciiTheme="minorEastAsia" w:hAnsiTheme="minorEastAsia" w:cs="宋体" w:hint="eastAsia"/>
                <w:color w:val="000000"/>
                <w:kern w:val="0"/>
                <w:szCs w:val="21"/>
              </w:rPr>
              <w:t>11.网络接口：RJ45</w:t>
            </w:r>
          </w:p>
          <w:p w:rsidR="007A4055" w:rsidRPr="00D35FC8" w:rsidRDefault="007A4055" w:rsidP="007A4055">
            <w:pPr>
              <w:widowControl/>
              <w:jc w:val="left"/>
              <w:rPr>
                <w:rFonts w:asciiTheme="minorEastAsia" w:hAnsiTheme="minorEastAsia" w:cs="宋体"/>
                <w:color w:val="000000"/>
                <w:kern w:val="0"/>
                <w:szCs w:val="21"/>
              </w:rPr>
            </w:pPr>
            <w:r w:rsidRPr="00D35FC8">
              <w:rPr>
                <w:rFonts w:asciiTheme="minorEastAsia" w:hAnsiTheme="minorEastAsia" w:cs="宋体" w:hint="eastAsia"/>
                <w:color w:val="000000"/>
                <w:kern w:val="0"/>
                <w:szCs w:val="21"/>
              </w:rPr>
              <w:t>12.音频接口：Line In,3.5mm</w:t>
            </w:r>
          </w:p>
          <w:p w:rsidR="007A4055" w:rsidRPr="00D35FC8" w:rsidRDefault="007A4055" w:rsidP="007A4055">
            <w:pPr>
              <w:widowControl/>
              <w:jc w:val="left"/>
              <w:rPr>
                <w:rFonts w:asciiTheme="minorEastAsia" w:hAnsiTheme="minorEastAsia" w:cs="宋体"/>
                <w:color w:val="000000"/>
                <w:kern w:val="0"/>
                <w:szCs w:val="21"/>
              </w:rPr>
            </w:pPr>
            <w:r w:rsidRPr="00D35FC8">
              <w:rPr>
                <w:rFonts w:asciiTheme="minorEastAsia" w:hAnsiTheme="minorEastAsia" w:cs="宋体" w:hint="eastAsia"/>
                <w:color w:val="000000"/>
                <w:kern w:val="0"/>
                <w:szCs w:val="21"/>
              </w:rPr>
              <w:t>13.通讯接口：RS232、RS422</w:t>
            </w:r>
          </w:p>
          <w:p w:rsidR="007A4055" w:rsidRPr="00D35FC8" w:rsidRDefault="007A4055" w:rsidP="007A4055">
            <w:pPr>
              <w:widowControl/>
              <w:jc w:val="left"/>
              <w:rPr>
                <w:rFonts w:asciiTheme="minorEastAsia" w:hAnsiTheme="minorEastAsia" w:cs="宋体"/>
                <w:color w:val="000000"/>
                <w:kern w:val="0"/>
                <w:szCs w:val="21"/>
              </w:rPr>
            </w:pPr>
            <w:r w:rsidRPr="00D35FC8">
              <w:rPr>
                <w:rFonts w:asciiTheme="minorEastAsia" w:hAnsiTheme="minorEastAsia" w:cs="宋体" w:hint="eastAsia"/>
                <w:color w:val="000000"/>
                <w:kern w:val="0"/>
                <w:szCs w:val="21"/>
              </w:rPr>
              <w:t>14.USB接口：USB Type-A</w:t>
            </w:r>
          </w:p>
          <w:p w:rsidR="007A4055" w:rsidRPr="00D35FC8" w:rsidRDefault="007A4055" w:rsidP="007A4055">
            <w:pPr>
              <w:widowControl/>
              <w:jc w:val="left"/>
              <w:rPr>
                <w:rFonts w:asciiTheme="minorEastAsia" w:hAnsiTheme="minorEastAsia" w:cs="宋体"/>
                <w:color w:val="000000"/>
                <w:kern w:val="0"/>
                <w:szCs w:val="21"/>
              </w:rPr>
            </w:pPr>
            <w:r w:rsidRPr="00D35FC8">
              <w:rPr>
                <w:rFonts w:asciiTheme="minorEastAsia" w:hAnsiTheme="minorEastAsia" w:cs="宋体" w:hint="eastAsia"/>
                <w:color w:val="000000"/>
                <w:kern w:val="0"/>
                <w:szCs w:val="21"/>
              </w:rPr>
              <w:t>15.支持的协议类型：VISCA</w:t>
            </w:r>
          </w:p>
          <w:p w:rsidR="007A4055" w:rsidRPr="00D35FC8" w:rsidRDefault="007A4055" w:rsidP="007A4055">
            <w:pPr>
              <w:widowControl/>
              <w:jc w:val="left"/>
              <w:rPr>
                <w:rFonts w:asciiTheme="minorEastAsia" w:hAnsiTheme="minorEastAsia" w:cs="宋体"/>
                <w:color w:val="000000"/>
                <w:kern w:val="0"/>
                <w:szCs w:val="21"/>
              </w:rPr>
            </w:pPr>
            <w:r w:rsidRPr="00D35FC8">
              <w:rPr>
                <w:rFonts w:asciiTheme="minorEastAsia" w:hAnsiTheme="minorEastAsia" w:cs="宋体" w:hint="eastAsia"/>
                <w:color w:val="000000"/>
                <w:kern w:val="0"/>
                <w:szCs w:val="21"/>
              </w:rPr>
              <w:t>16.编码技术：视频H.265、H.264</w:t>
            </w:r>
          </w:p>
          <w:p w:rsidR="007A4055" w:rsidRPr="00D35FC8" w:rsidRDefault="007A4055" w:rsidP="007A4055">
            <w:pPr>
              <w:widowControl/>
              <w:jc w:val="left"/>
              <w:rPr>
                <w:rFonts w:asciiTheme="minorEastAsia" w:hAnsiTheme="minorEastAsia" w:cs="宋体"/>
                <w:color w:val="000000"/>
                <w:kern w:val="0"/>
                <w:szCs w:val="21"/>
              </w:rPr>
            </w:pPr>
            <w:r w:rsidRPr="00D35FC8">
              <w:rPr>
                <w:rFonts w:asciiTheme="minorEastAsia" w:hAnsiTheme="minorEastAsia" w:cs="宋体" w:hint="eastAsia"/>
                <w:color w:val="000000"/>
                <w:kern w:val="0"/>
                <w:szCs w:val="21"/>
              </w:rPr>
              <w:t>17.电源支持：DC12V 2.0A、PoC</w:t>
            </w:r>
          </w:p>
          <w:p w:rsidR="007A4055" w:rsidRPr="00D32A00" w:rsidRDefault="007A4055" w:rsidP="007A4055">
            <w:pPr>
              <w:widowControl/>
              <w:jc w:val="left"/>
              <w:rPr>
                <w:rFonts w:asciiTheme="minorEastAsia" w:hAnsiTheme="minorEastAsia" w:cs="宋体"/>
                <w:color w:val="000000"/>
                <w:kern w:val="0"/>
                <w:szCs w:val="21"/>
              </w:rPr>
            </w:pPr>
            <w:r w:rsidRPr="00D35FC8">
              <w:rPr>
                <w:rFonts w:asciiTheme="minorEastAsia" w:hAnsiTheme="minorEastAsia" w:cs="宋体" w:hint="eastAsia"/>
                <w:color w:val="000000"/>
                <w:kern w:val="0"/>
                <w:szCs w:val="21"/>
              </w:rPr>
              <w:t>18. 可靠性：要求平均无故障时间不小于12万小时(提供检测报告复印件)</w:t>
            </w:r>
          </w:p>
        </w:tc>
        <w:tc>
          <w:tcPr>
            <w:tcW w:w="709" w:type="dxa"/>
            <w:shd w:val="clear" w:color="auto" w:fill="auto"/>
            <w:vAlign w:val="center"/>
            <w:hideMark/>
          </w:tcPr>
          <w:p w:rsidR="007A4055" w:rsidRPr="00D32A00" w:rsidRDefault="007A4055" w:rsidP="007A4055">
            <w:pPr>
              <w:widowControl/>
              <w:jc w:val="center"/>
              <w:rPr>
                <w:rFonts w:asciiTheme="minorEastAsia" w:hAnsiTheme="minorEastAsia" w:cs="宋体"/>
                <w:color w:val="000000"/>
                <w:kern w:val="0"/>
                <w:szCs w:val="21"/>
              </w:rPr>
            </w:pPr>
            <w:r w:rsidRPr="00D32A00">
              <w:rPr>
                <w:rFonts w:asciiTheme="minorEastAsia" w:hAnsiTheme="minorEastAsia" w:cs="宋体" w:hint="eastAsia"/>
                <w:color w:val="000000"/>
                <w:kern w:val="0"/>
                <w:szCs w:val="21"/>
              </w:rPr>
              <w:t>台</w:t>
            </w:r>
          </w:p>
        </w:tc>
        <w:tc>
          <w:tcPr>
            <w:tcW w:w="709" w:type="dxa"/>
            <w:vAlign w:val="center"/>
          </w:tcPr>
          <w:p w:rsidR="007A4055" w:rsidRPr="00D32A00" w:rsidRDefault="007A4055" w:rsidP="007A4055">
            <w:pPr>
              <w:widowControl/>
              <w:jc w:val="center"/>
              <w:rPr>
                <w:rFonts w:asciiTheme="minorEastAsia" w:hAnsiTheme="minorEastAsia" w:cs="宋体"/>
                <w:color w:val="000000"/>
                <w:kern w:val="0"/>
                <w:szCs w:val="21"/>
              </w:rPr>
            </w:pPr>
            <w:r w:rsidRPr="00D32A00">
              <w:rPr>
                <w:rFonts w:asciiTheme="minorEastAsia" w:hAnsiTheme="minorEastAsia" w:cs="宋体" w:hint="eastAsia"/>
                <w:color w:val="000000"/>
                <w:kern w:val="0"/>
                <w:szCs w:val="21"/>
              </w:rPr>
              <w:t>4</w:t>
            </w:r>
          </w:p>
        </w:tc>
        <w:tc>
          <w:tcPr>
            <w:tcW w:w="850" w:type="dxa"/>
            <w:shd w:val="clear" w:color="auto" w:fill="auto"/>
            <w:vAlign w:val="center"/>
            <w:hideMark/>
          </w:tcPr>
          <w:p w:rsidR="007A4055" w:rsidRPr="00D32A00" w:rsidRDefault="007A4055" w:rsidP="007A4055">
            <w:pPr>
              <w:widowControl/>
              <w:jc w:val="left"/>
              <w:rPr>
                <w:rFonts w:asciiTheme="minorEastAsia" w:hAnsiTheme="minorEastAsia" w:cs="宋体"/>
                <w:kern w:val="0"/>
                <w:szCs w:val="21"/>
              </w:rPr>
            </w:pPr>
            <w:r w:rsidRPr="00D32A00">
              <w:rPr>
                <w:rFonts w:asciiTheme="minorEastAsia" w:hAnsiTheme="minorEastAsia" w:cs="宋体" w:hint="eastAsia"/>
                <w:kern w:val="0"/>
                <w:szCs w:val="21"/>
              </w:rPr>
              <w:t xml:space="preserve">　</w:t>
            </w:r>
            <w:r>
              <w:rPr>
                <w:rFonts w:asciiTheme="minorEastAsia" w:hAnsiTheme="minorEastAsia" w:cs="宋体" w:hint="eastAsia"/>
                <w:kern w:val="0"/>
                <w:szCs w:val="21"/>
              </w:rPr>
              <w:t>否</w:t>
            </w:r>
          </w:p>
        </w:tc>
      </w:tr>
      <w:tr w:rsidR="007A4055" w:rsidRPr="00D32A00" w:rsidTr="00D0036F">
        <w:trPr>
          <w:trHeight w:val="2550"/>
          <w:jc w:val="center"/>
        </w:trPr>
        <w:tc>
          <w:tcPr>
            <w:tcW w:w="703" w:type="dxa"/>
            <w:shd w:val="clear" w:color="auto" w:fill="auto"/>
            <w:vAlign w:val="center"/>
            <w:hideMark/>
          </w:tcPr>
          <w:p w:rsidR="007A4055" w:rsidRPr="00D32A00" w:rsidRDefault="007A4055" w:rsidP="007A4055">
            <w:pPr>
              <w:widowControl/>
              <w:jc w:val="center"/>
              <w:rPr>
                <w:rFonts w:asciiTheme="minorEastAsia" w:hAnsiTheme="minorEastAsia" w:cs="宋体"/>
                <w:kern w:val="0"/>
                <w:szCs w:val="21"/>
              </w:rPr>
            </w:pPr>
            <w:r w:rsidRPr="00D32A00">
              <w:rPr>
                <w:rFonts w:asciiTheme="minorEastAsia" w:hAnsiTheme="minorEastAsia" w:cs="宋体" w:hint="eastAsia"/>
                <w:kern w:val="0"/>
                <w:szCs w:val="21"/>
              </w:rPr>
              <w:t>5</w:t>
            </w:r>
          </w:p>
        </w:tc>
        <w:tc>
          <w:tcPr>
            <w:tcW w:w="993" w:type="dxa"/>
            <w:shd w:val="clear" w:color="auto" w:fill="auto"/>
            <w:vAlign w:val="center"/>
            <w:hideMark/>
          </w:tcPr>
          <w:p w:rsidR="007A4055" w:rsidRPr="00D32A00" w:rsidRDefault="007A4055" w:rsidP="007A4055">
            <w:pPr>
              <w:widowControl/>
              <w:jc w:val="center"/>
              <w:rPr>
                <w:rFonts w:asciiTheme="minorEastAsia" w:hAnsiTheme="minorEastAsia" w:cs="宋体"/>
                <w:kern w:val="0"/>
                <w:szCs w:val="21"/>
              </w:rPr>
            </w:pPr>
            <w:r w:rsidRPr="00D32A00">
              <w:rPr>
                <w:rFonts w:asciiTheme="minorEastAsia" w:hAnsiTheme="minorEastAsia" w:cs="宋体" w:hint="eastAsia"/>
                <w:kern w:val="0"/>
                <w:szCs w:val="21"/>
              </w:rPr>
              <w:t>高清摄像机软件</w:t>
            </w:r>
          </w:p>
        </w:tc>
        <w:tc>
          <w:tcPr>
            <w:tcW w:w="6520" w:type="dxa"/>
            <w:shd w:val="clear" w:color="auto" w:fill="auto"/>
            <w:hideMark/>
          </w:tcPr>
          <w:p w:rsidR="007A4055" w:rsidRPr="00D35FC8" w:rsidRDefault="007A4055" w:rsidP="007A4055">
            <w:pPr>
              <w:widowControl/>
              <w:jc w:val="left"/>
              <w:rPr>
                <w:rFonts w:asciiTheme="minorEastAsia" w:hAnsiTheme="minorEastAsia" w:cs="宋体"/>
                <w:color w:val="000000"/>
                <w:kern w:val="0"/>
                <w:szCs w:val="21"/>
              </w:rPr>
            </w:pPr>
            <w:r w:rsidRPr="00D35FC8">
              <w:rPr>
                <w:rFonts w:asciiTheme="minorEastAsia" w:hAnsiTheme="minorEastAsia" w:cs="宋体" w:hint="eastAsia"/>
                <w:color w:val="000000"/>
                <w:kern w:val="0"/>
                <w:szCs w:val="21"/>
              </w:rPr>
              <w:t>1. 摄像机管理软件采用B/S架构，支持通用浏览器直接访问进行管理。</w:t>
            </w:r>
          </w:p>
          <w:p w:rsidR="007A4055" w:rsidRPr="00D35FC8" w:rsidRDefault="007A4055" w:rsidP="007A4055">
            <w:pPr>
              <w:widowControl/>
              <w:jc w:val="left"/>
              <w:rPr>
                <w:rFonts w:asciiTheme="minorEastAsia" w:hAnsiTheme="minorEastAsia" w:cs="宋体"/>
                <w:color w:val="000000"/>
                <w:kern w:val="0"/>
                <w:szCs w:val="21"/>
              </w:rPr>
            </w:pPr>
            <w:r w:rsidRPr="00D35FC8">
              <w:rPr>
                <w:rFonts w:asciiTheme="minorEastAsia" w:hAnsiTheme="minorEastAsia" w:cs="宋体" w:hint="eastAsia"/>
                <w:color w:val="000000"/>
                <w:kern w:val="0"/>
                <w:szCs w:val="21"/>
              </w:rPr>
              <w:t>2. 支持网络参数设置与修改，支持一键恢复默认参数。</w:t>
            </w:r>
          </w:p>
          <w:p w:rsidR="007A4055" w:rsidRPr="00D35FC8" w:rsidRDefault="007A4055" w:rsidP="007A4055">
            <w:pPr>
              <w:widowControl/>
              <w:jc w:val="left"/>
              <w:rPr>
                <w:rFonts w:asciiTheme="minorEastAsia" w:hAnsiTheme="minorEastAsia" w:cs="宋体"/>
                <w:color w:val="000000"/>
                <w:kern w:val="0"/>
                <w:szCs w:val="21"/>
              </w:rPr>
            </w:pPr>
            <w:r w:rsidRPr="00D35FC8">
              <w:rPr>
                <w:rFonts w:asciiTheme="minorEastAsia" w:hAnsiTheme="minorEastAsia" w:cs="宋体" w:hint="eastAsia"/>
                <w:color w:val="000000"/>
                <w:kern w:val="0"/>
                <w:szCs w:val="21"/>
              </w:rPr>
              <w:t>3. 支持曝光模式设置功能，包括自动、手动。</w:t>
            </w:r>
          </w:p>
          <w:p w:rsidR="007A4055" w:rsidRPr="00D35FC8" w:rsidRDefault="007A4055" w:rsidP="007A4055">
            <w:pPr>
              <w:widowControl/>
              <w:jc w:val="left"/>
              <w:rPr>
                <w:rFonts w:asciiTheme="minorEastAsia" w:hAnsiTheme="minorEastAsia" w:cs="宋体"/>
                <w:color w:val="000000"/>
                <w:kern w:val="0"/>
                <w:szCs w:val="21"/>
              </w:rPr>
            </w:pPr>
            <w:r w:rsidRPr="00D35FC8">
              <w:rPr>
                <w:rFonts w:asciiTheme="minorEastAsia" w:hAnsiTheme="minorEastAsia" w:cs="宋体" w:hint="eastAsia"/>
                <w:color w:val="000000"/>
                <w:kern w:val="0"/>
                <w:szCs w:val="21"/>
              </w:rPr>
              <w:t>4. 支持抗闪烁频率、动态范围、光圈、快门参数设置。</w:t>
            </w:r>
          </w:p>
          <w:p w:rsidR="007A4055" w:rsidRPr="00D35FC8" w:rsidRDefault="007A4055" w:rsidP="007A4055">
            <w:pPr>
              <w:widowControl/>
              <w:jc w:val="left"/>
              <w:rPr>
                <w:rFonts w:asciiTheme="minorEastAsia" w:hAnsiTheme="minorEastAsia" w:cs="宋体"/>
                <w:color w:val="000000"/>
                <w:kern w:val="0"/>
                <w:szCs w:val="21"/>
              </w:rPr>
            </w:pPr>
            <w:r w:rsidRPr="00D35FC8">
              <w:rPr>
                <w:rFonts w:asciiTheme="minorEastAsia" w:hAnsiTheme="minorEastAsia" w:cs="宋体" w:hint="eastAsia"/>
                <w:color w:val="000000"/>
                <w:kern w:val="0"/>
                <w:szCs w:val="21"/>
              </w:rPr>
              <w:t>5. 支持自动白平衡设置功能，红、蓝增益可调范围0~200。</w:t>
            </w:r>
          </w:p>
          <w:p w:rsidR="007A4055" w:rsidRPr="00D35FC8" w:rsidRDefault="007A4055" w:rsidP="007A4055">
            <w:pPr>
              <w:widowControl/>
              <w:jc w:val="left"/>
              <w:rPr>
                <w:rFonts w:asciiTheme="minorEastAsia" w:hAnsiTheme="minorEastAsia" w:cs="宋体"/>
                <w:color w:val="000000"/>
                <w:kern w:val="0"/>
                <w:szCs w:val="21"/>
              </w:rPr>
            </w:pPr>
            <w:r w:rsidRPr="00D35FC8">
              <w:rPr>
                <w:rFonts w:asciiTheme="minorEastAsia" w:hAnsiTheme="minorEastAsia" w:cs="宋体" w:hint="eastAsia"/>
                <w:color w:val="000000"/>
                <w:kern w:val="0"/>
                <w:szCs w:val="21"/>
              </w:rPr>
              <w:t>6. 支持噪声抑制设置功能，支持2D、3D降噪。</w:t>
            </w:r>
          </w:p>
          <w:p w:rsidR="007A4055" w:rsidRPr="00D35FC8" w:rsidRDefault="007A4055" w:rsidP="007A4055">
            <w:pPr>
              <w:widowControl/>
              <w:jc w:val="left"/>
              <w:rPr>
                <w:rFonts w:asciiTheme="minorEastAsia" w:hAnsiTheme="minorEastAsia" w:cs="宋体"/>
                <w:color w:val="000000"/>
                <w:kern w:val="0"/>
                <w:szCs w:val="21"/>
              </w:rPr>
            </w:pPr>
            <w:r w:rsidRPr="00D35FC8">
              <w:rPr>
                <w:rFonts w:asciiTheme="minorEastAsia" w:hAnsiTheme="minorEastAsia" w:cs="宋体" w:hint="eastAsia"/>
                <w:color w:val="000000"/>
                <w:kern w:val="0"/>
                <w:szCs w:val="21"/>
              </w:rPr>
              <w:t>7. 支持摄像机图像质量调节功能，包括亮度、对比度、色调、饱和度。</w:t>
            </w:r>
          </w:p>
          <w:p w:rsidR="007A4055" w:rsidRPr="00D35FC8" w:rsidRDefault="007A4055" w:rsidP="007A4055">
            <w:pPr>
              <w:widowControl/>
              <w:jc w:val="left"/>
              <w:rPr>
                <w:rFonts w:asciiTheme="minorEastAsia" w:hAnsiTheme="minorEastAsia" w:cs="宋体"/>
                <w:color w:val="000000"/>
                <w:kern w:val="0"/>
                <w:szCs w:val="21"/>
              </w:rPr>
            </w:pPr>
            <w:r w:rsidRPr="00D35FC8">
              <w:rPr>
                <w:rFonts w:asciiTheme="minorEastAsia" w:hAnsiTheme="minorEastAsia" w:cs="宋体" w:hint="eastAsia"/>
                <w:color w:val="000000"/>
                <w:kern w:val="0"/>
                <w:szCs w:val="21"/>
              </w:rPr>
              <w:t>8. 支持摄像机控制功能，包括云台控制、预置位设置与调用、焦距调节等。</w:t>
            </w:r>
          </w:p>
          <w:p w:rsidR="007A4055" w:rsidRPr="00D32A00" w:rsidRDefault="007A4055" w:rsidP="007A4055">
            <w:pPr>
              <w:widowControl/>
              <w:jc w:val="left"/>
              <w:rPr>
                <w:rFonts w:asciiTheme="minorEastAsia" w:hAnsiTheme="minorEastAsia" w:cs="宋体"/>
                <w:color w:val="000000"/>
                <w:kern w:val="0"/>
                <w:szCs w:val="21"/>
              </w:rPr>
            </w:pPr>
            <w:r w:rsidRPr="00D35FC8">
              <w:rPr>
                <w:rFonts w:asciiTheme="minorEastAsia" w:hAnsiTheme="minorEastAsia" w:cs="宋体" w:hint="eastAsia"/>
                <w:color w:val="000000"/>
                <w:kern w:val="0"/>
                <w:szCs w:val="21"/>
              </w:rPr>
              <w:t>9. 高清摄像机管理软件通过第三方功能检测(提供检测报告复印件)。</w:t>
            </w:r>
          </w:p>
        </w:tc>
        <w:tc>
          <w:tcPr>
            <w:tcW w:w="709" w:type="dxa"/>
            <w:shd w:val="clear" w:color="auto" w:fill="auto"/>
            <w:vAlign w:val="center"/>
            <w:hideMark/>
          </w:tcPr>
          <w:p w:rsidR="007A4055" w:rsidRPr="00D32A00" w:rsidRDefault="007A4055" w:rsidP="007A4055">
            <w:pPr>
              <w:widowControl/>
              <w:jc w:val="center"/>
              <w:rPr>
                <w:rFonts w:asciiTheme="minorEastAsia" w:hAnsiTheme="minorEastAsia" w:cs="宋体"/>
                <w:color w:val="000000"/>
                <w:kern w:val="0"/>
                <w:szCs w:val="21"/>
              </w:rPr>
            </w:pPr>
            <w:r w:rsidRPr="00D32A00">
              <w:rPr>
                <w:rFonts w:asciiTheme="minorEastAsia" w:hAnsiTheme="minorEastAsia" w:cs="宋体" w:hint="eastAsia"/>
                <w:color w:val="000000"/>
                <w:kern w:val="0"/>
                <w:szCs w:val="21"/>
              </w:rPr>
              <w:t>套</w:t>
            </w:r>
          </w:p>
        </w:tc>
        <w:tc>
          <w:tcPr>
            <w:tcW w:w="709" w:type="dxa"/>
            <w:vAlign w:val="center"/>
          </w:tcPr>
          <w:p w:rsidR="007A4055" w:rsidRPr="00D32A00" w:rsidRDefault="007A4055" w:rsidP="007A4055">
            <w:pPr>
              <w:widowControl/>
              <w:jc w:val="center"/>
              <w:rPr>
                <w:rFonts w:asciiTheme="minorEastAsia" w:hAnsiTheme="minorEastAsia" w:cs="宋体"/>
                <w:color w:val="000000"/>
                <w:kern w:val="0"/>
                <w:szCs w:val="21"/>
              </w:rPr>
            </w:pPr>
            <w:r w:rsidRPr="00D32A00">
              <w:rPr>
                <w:rFonts w:asciiTheme="minorEastAsia" w:hAnsiTheme="minorEastAsia" w:cs="宋体" w:hint="eastAsia"/>
                <w:color w:val="000000"/>
                <w:kern w:val="0"/>
                <w:szCs w:val="21"/>
              </w:rPr>
              <w:t>4</w:t>
            </w:r>
          </w:p>
        </w:tc>
        <w:tc>
          <w:tcPr>
            <w:tcW w:w="850" w:type="dxa"/>
            <w:shd w:val="clear" w:color="auto" w:fill="auto"/>
            <w:vAlign w:val="center"/>
            <w:hideMark/>
          </w:tcPr>
          <w:p w:rsidR="007A4055" w:rsidRPr="00D32A00" w:rsidRDefault="007A4055" w:rsidP="007A4055">
            <w:pPr>
              <w:widowControl/>
              <w:jc w:val="left"/>
              <w:rPr>
                <w:rFonts w:asciiTheme="minorEastAsia" w:hAnsiTheme="minorEastAsia" w:cs="宋体"/>
                <w:kern w:val="0"/>
                <w:szCs w:val="21"/>
              </w:rPr>
            </w:pPr>
            <w:r w:rsidRPr="00D32A00">
              <w:rPr>
                <w:rFonts w:asciiTheme="minorEastAsia" w:hAnsiTheme="minorEastAsia" w:cs="宋体" w:hint="eastAsia"/>
                <w:kern w:val="0"/>
                <w:szCs w:val="21"/>
              </w:rPr>
              <w:t xml:space="preserve">　</w:t>
            </w:r>
            <w:r>
              <w:rPr>
                <w:rFonts w:asciiTheme="minorEastAsia" w:hAnsiTheme="minorEastAsia" w:cs="宋体" w:hint="eastAsia"/>
                <w:kern w:val="0"/>
                <w:szCs w:val="21"/>
              </w:rPr>
              <w:t>否</w:t>
            </w:r>
          </w:p>
        </w:tc>
      </w:tr>
      <w:tr w:rsidR="007A4055" w:rsidRPr="00D32A00" w:rsidTr="00D0036F">
        <w:trPr>
          <w:trHeight w:val="1402"/>
          <w:jc w:val="center"/>
        </w:trPr>
        <w:tc>
          <w:tcPr>
            <w:tcW w:w="703" w:type="dxa"/>
            <w:shd w:val="clear" w:color="auto" w:fill="auto"/>
            <w:vAlign w:val="center"/>
            <w:hideMark/>
          </w:tcPr>
          <w:p w:rsidR="007A4055" w:rsidRPr="00D32A00" w:rsidRDefault="007A4055" w:rsidP="007A4055">
            <w:pPr>
              <w:widowControl/>
              <w:jc w:val="center"/>
              <w:rPr>
                <w:rFonts w:asciiTheme="minorEastAsia" w:hAnsiTheme="minorEastAsia" w:cs="宋体"/>
                <w:kern w:val="0"/>
                <w:szCs w:val="21"/>
              </w:rPr>
            </w:pPr>
            <w:r w:rsidRPr="00D32A00">
              <w:rPr>
                <w:rFonts w:asciiTheme="minorEastAsia" w:hAnsiTheme="minorEastAsia" w:cs="宋体" w:hint="eastAsia"/>
                <w:kern w:val="0"/>
                <w:szCs w:val="21"/>
              </w:rPr>
              <w:t>6</w:t>
            </w:r>
          </w:p>
        </w:tc>
        <w:tc>
          <w:tcPr>
            <w:tcW w:w="993" w:type="dxa"/>
            <w:shd w:val="clear" w:color="auto" w:fill="auto"/>
            <w:vAlign w:val="center"/>
            <w:hideMark/>
          </w:tcPr>
          <w:p w:rsidR="007A4055" w:rsidRPr="00D32A00" w:rsidRDefault="007A4055" w:rsidP="007A4055">
            <w:pPr>
              <w:widowControl/>
              <w:jc w:val="center"/>
              <w:rPr>
                <w:rFonts w:asciiTheme="minorEastAsia" w:hAnsiTheme="minorEastAsia" w:cs="宋体"/>
                <w:kern w:val="0"/>
                <w:szCs w:val="21"/>
              </w:rPr>
            </w:pPr>
            <w:r w:rsidRPr="00D32A00">
              <w:rPr>
                <w:rFonts w:asciiTheme="minorEastAsia" w:hAnsiTheme="minorEastAsia" w:cs="宋体" w:hint="eastAsia"/>
                <w:kern w:val="0"/>
                <w:szCs w:val="21"/>
              </w:rPr>
              <w:t>教师定位分析仪</w:t>
            </w:r>
          </w:p>
        </w:tc>
        <w:tc>
          <w:tcPr>
            <w:tcW w:w="6520" w:type="dxa"/>
            <w:shd w:val="clear" w:color="auto" w:fill="auto"/>
            <w:hideMark/>
          </w:tcPr>
          <w:p w:rsidR="007A4055" w:rsidRPr="00D35FC8" w:rsidRDefault="007A4055" w:rsidP="007A4055">
            <w:pPr>
              <w:widowControl/>
              <w:jc w:val="left"/>
              <w:rPr>
                <w:rFonts w:asciiTheme="minorEastAsia" w:hAnsiTheme="minorEastAsia" w:cs="宋体"/>
                <w:color w:val="000000"/>
                <w:kern w:val="0"/>
                <w:szCs w:val="21"/>
              </w:rPr>
            </w:pPr>
            <w:r w:rsidRPr="00D35FC8">
              <w:rPr>
                <w:rFonts w:asciiTheme="minorEastAsia" w:hAnsiTheme="minorEastAsia" w:cs="宋体" w:hint="eastAsia"/>
                <w:color w:val="000000"/>
                <w:kern w:val="0"/>
                <w:szCs w:val="21"/>
              </w:rPr>
              <w:t>1) 扫描方式：逐行扫描</w:t>
            </w:r>
          </w:p>
          <w:p w:rsidR="007A4055" w:rsidRPr="00D35FC8" w:rsidRDefault="007A4055" w:rsidP="007A4055">
            <w:pPr>
              <w:widowControl/>
              <w:jc w:val="left"/>
              <w:rPr>
                <w:rFonts w:asciiTheme="minorEastAsia" w:hAnsiTheme="minorEastAsia" w:cs="宋体"/>
                <w:color w:val="000000"/>
                <w:kern w:val="0"/>
                <w:szCs w:val="21"/>
              </w:rPr>
            </w:pPr>
            <w:r w:rsidRPr="00D35FC8">
              <w:rPr>
                <w:rFonts w:asciiTheme="minorEastAsia" w:hAnsiTheme="minorEastAsia" w:cs="宋体" w:hint="eastAsia"/>
                <w:color w:val="000000"/>
                <w:kern w:val="0"/>
                <w:szCs w:val="21"/>
              </w:rPr>
              <w:t>2) 输出帧率：30fps</w:t>
            </w:r>
          </w:p>
          <w:p w:rsidR="007A4055" w:rsidRPr="00D35FC8" w:rsidRDefault="007A4055" w:rsidP="007A4055">
            <w:pPr>
              <w:widowControl/>
              <w:jc w:val="left"/>
              <w:rPr>
                <w:rFonts w:asciiTheme="minorEastAsia" w:hAnsiTheme="minorEastAsia" w:cs="宋体"/>
                <w:color w:val="000000"/>
                <w:kern w:val="0"/>
                <w:szCs w:val="21"/>
              </w:rPr>
            </w:pPr>
            <w:r w:rsidRPr="00D35FC8">
              <w:rPr>
                <w:rFonts w:asciiTheme="minorEastAsia" w:hAnsiTheme="minorEastAsia" w:cs="宋体" w:hint="eastAsia"/>
                <w:color w:val="000000"/>
                <w:kern w:val="0"/>
                <w:szCs w:val="21"/>
              </w:rPr>
              <w:t>3) 摄像元件：1/3 "</w:t>
            </w:r>
          </w:p>
          <w:p w:rsidR="007A4055" w:rsidRPr="00D35FC8" w:rsidRDefault="007A4055" w:rsidP="007A4055">
            <w:pPr>
              <w:widowControl/>
              <w:jc w:val="left"/>
              <w:rPr>
                <w:rFonts w:asciiTheme="minorEastAsia" w:hAnsiTheme="minorEastAsia" w:cs="宋体"/>
                <w:color w:val="000000"/>
                <w:kern w:val="0"/>
                <w:szCs w:val="21"/>
              </w:rPr>
            </w:pPr>
            <w:r w:rsidRPr="00D35FC8">
              <w:rPr>
                <w:rFonts w:asciiTheme="minorEastAsia" w:hAnsiTheme="minorEastAsia" w:cs="宋体" w:hint="eastAsia"/>
                <w:color w:val="000000"/>
                <w:kern w:val="0"/>
                <w:szCs w:val="21"/>
              </w:rPr>
              <w:t>4) 有效像素：1920（H）×1080（V）</w:t>
            </w:r>
          </w:p>
          <w:p w:rsidR="007A4055" w:rsidRPr="00D35FC8" w:rsidRDefault="007A4055" w:rsidP="007A4055">
            <w:pPr>
              <w:widowControl/>
              <w:jc w:val="left"/>
              <w:rPr>
                <w:rFonts w:asciiTheme="minorEastAsia" w:hAnsiTheme="minorEastAsia" w:cs="宋体"/>
                <w:color w:val="000000"/>
                <w:kern w:val="0"/>
                <w:szCs w:val="21"/>
              </w:rPr>
            </w:pPr>
            <w:r w:rsidRPr="00D35FC8">
              <w:rPr>
                <w:rFonts w:asciiTheme="minorEastAsia" w:hAnsiTheme="minorEastAsia" w:cs="宋体" w:hint="eastAsia"/>
                <w:color w:val="000000"/>
                <w:kern w:val="0"/>
                <w:szCs w:val="21"/>
              </w:rPr>
              <w:t>5) 信噪比(S/N)：大于48dB (AGC关)</w:t>
            </w:r>
          </w:p>
          <w:p w:rsidR="007A4055" w:rsidRPr="00D35FC8" w:rsidRDefault="007A4055" w:rsidP="007A4055">
            <w:pPr>
              <w:widowControl/>
              <w:jc w:val="left"/>
              <w:rPr>
                <w:rFonts w:asciiTheme="minorEastAsia" w:hAnsiTheme="minorEastAsia" w:cs="宋体"/>
                <w:color w:val="000000"/>
                <w:kern w:val="0"/>
                <w:szCs w:val="21"/>
              </w:rPr>
            </w:pPr>
            <w:r w:rsidRPr="00D35FC8">
              <w:rPr>
                <w:rFonts w:asciiTheme="minorEastAsia" w:hAnsiTheme="minorEastAsia" w:cs="宋体" w:hint="eastAsia"/>
                <w:color w:val="000000"/>
                <w:kern w:val="0"/>
                <w:szCs w:val="21"/>
              </w:rPr>
              <w:t>6) 镜头：内置镜头（f=2.3mm）</w:t>
            </w:r>
          </w:p>
          <w:p w:rsidR="007A4055" w:rsidRPr="00D35FC8" w:rsidRDefault="007A4055" w:rsidP="007A4055">
            <w:pPr>
              <w:widowControl/>
              <w:jc w:val="left"/>
              <w:rPr>
                <w:rFonts w:asciiTheme="minorEastAsia" w:hAnsiTheme="minorEastAsia" w:cs="宋体"/>
                <w:color w:val="000000"/>
                <w:kern w:val="0"/>
                <w:szCs w:val="21"/>
              </w:rPr>
            </w:pPr>
            <w:r w:rsidRPr="00D35FC8">
              <w:rPr>
                <w:rFonts w:asciiTheme="minorEastAsia" w:hAnsiTheme="minorEastAsia" w:cs="宋体" w:hint="eastAsia"/>
                <w:color w:val="000000"/>
                <w:kern w:val="0"/>
                <w:szCs w:val="21"/>
              </w:rPr>
              <w:t>7) 最低照度：0.3Lux</w:t>
            </w:r>
          </w:p>
          <w:p w:rsidR="007A4055" w:rsidRPr="00D35FC8" w:rsidRDefault="007A4055" w:rsidP="007A4055">
            <w:pPr>
              <w:widowControl/>
              <w:jc w:val="left"/>
              <w:rPr>
                <w:rFonts w:asciiTheme="minorEastAsia" w:hAnsiTheme="minorEastAsia" w:cs="宋体"/>
                <w:color w:val="000000"/>
                <w:kern w:val="0"/>
                <w:szCs w:val="21"/>
              </w:rPr>
            </w:pPr>
            <w:r w:rsidRPr="00D35FC8">
              <w:rPr>
                <w:rFonts w:asciiTheme="minorEastAsia" w:hAnsiTheme="minorEastAsia" w:cs="宋体" w:hint="eastAsia"/>
                <w:color w:val="000000"/>
                <w:kern w:val="0"/>
                <w:szCs w:val="21"/>
              </w:rPr>
              <w:t>8) 自动白平衡：开</w:t>
            </w:r>
          </w:p>
          <w:p w:rsidR="007A4055" w:rsidRPr="00D35FC8" w:rsidRDefault="007A4055" w:rsidP="007A4055">
            <w:pPr>
              <w:widowControl/>
              <w:jc w:val="left"/>
              <w:rPr>
                <w:rFonts w:asciiTheme="minorEastAsia" w:hAnsiTheme="minorEastAsia" w:cs="宋体"/>
                <w:color w:val="000000"/>
                <w:kern w:val="0"/>
                <w:szCs w:val="21"/>
              </w:rPr>
            </w:pPr>
            <w:r w:rsidRPr="00D35FC8">
              <w:rPr>
                <w:rFonts w:asciiTheme="minorEastAsia" w:hAnsiTheme="minorEastAsia" w:cs="宋体" w:hint="eastAsia"/>
                <w:color w:val="000000"/>
                <w:kern w:val="0"/>
                <w:szCs w:val="21"/>
              </w:rPr>
              <w:t>9) 自动曝光：开</w:t>
            </w:r>
          </w:p>
          <w:p w:rsidR="007A4055" w:rsidRPr="00D35FC8" w:rsidRDefault="007A4055" w:rsidP="007A4055">
            <w:pPr>
              <w:widowControl/>
              <w:jc w:val="left"/>
              <w:rPr>
                <w:rFonts w:asciiTheme="minorEastAsia" w:hAnsiTheme="minorEastAsia" w:cs="宋体"/>
                <w:color w:val="000000"/>
                <w:kern w:val="0"/>
                <w:szCs w:val="21"/>
              </w:rPr>
            </w:pPr>
            <w:r w:rsidRPr="00D35FC8">
              <w:rPr>
                <w:rFonts w:asciiTheme="minorEastAsia" w:hAnsiTheme="minorEastAsia" w:cs="宋体" w:hint="eastAsia"/>
                <w:color w:val="000000"/>
                <w:kern w:val="0"/>
                <w:szCs w:val="21"/>
              </w:rPr>
              <w:t>10) 安装高度，不小于2.2米</w:t>
            </w:r>
          </w:p>
          <w:p w:rsidR="007A4055" w:rsidRPr="00D35FC8" w:rsidRDefault="007A4055" w:rsidP="007A4055">
            <w:pPr>
              <w:widowControl/>
              <w:jc w:val="left"/>
              <w:rPr>
                <w:rFonts w:asciiTheme="minorEastAsia" w:hAnsiTheme="minorEastAsia" w:cs="宋体"/>
                <w:color w:val="000000"/>
                <w:kern w:val="0"/>
                <w:szCs w:val="21"/>
              </w:rPr>
            </w:pPr>
            <w:r w:rsidRPr="00D35FC8">
              <w:rPr>
                <w:rFonts w:asciiTheme="minorEastAsia" w:hAnsiTheme="minorEastAsia" w:cs="宋体" w:hint="eastAsia"/>
                <w:color w:val="000000"/>
                <w:kern w:val="0"/>
                <w:szCs w:val="21"/>
              </w:rPr>
              <w:lastRenderedPageBreak/>
              <w:t>11) 接口控制：网络</w:t>
            </w:r>
          </w:p>
          <w:p w:rsidR="007A4055" w:rsidRPr="00D35FC8" w:rsidRDefault="007A4055" w:rsidP="007A4055">
            <w:pPr>
              <w:widowControl/>
              <w:jc w:val="left"/>
              <w:rPr>
                <w:rFonts w:asciiTheme="minorEastAsia" w:hAnsiTheme="minorEastAsia" w:cs="宋体"/>
                <w:color w:val="000000"/>
                <w:kern w:val="0"/>
                <w:szCs w:val="21"/>
              </w:rPr>
            </w:pPr>
            <w:r w:rsidRPr="00D35FC8">
              <w:rPr>
                <w:rFonts w:asciiTheme="minorEastAsia" w:hAnsiTheme="minorEastAsia" w:cs="宋体" w:hint="eastAsia"/>
                <w:color w:val="000000"/>
                <w:kern w:val="0"/>
                <w:szCs w:val="21"/>
              </w:rPr>
              <w:t xml:space="preserve">12) 供电：PoE </w:t>
            </w:r>
          </w:p>
          <w:p w:rsidR="007A4055" w:rsidRPr="00D35FC8" w:rsidRDefault="007A4055" w:rsidP="007A4055">
            <w:pPr>
              <w:widowControl/>
              <w:jc w:val="left"/>
              <w:rPr>
                <w:rFonts w:asciiTheme="minorEastAsia" w:hAnsiTheme="minorEastAsia" w:cs="宋体"/>
                <w:color w:val="000000"/>
                <w:kern w:val="0"/>
                <w:szCs w:val="21"/>
              </w:rPr>
            </w:pPr>
            <w:r w:rsidRPr="00D35FC8">
              <w:rPr>
                <w:rFonts w:asciiTheme="minorEastAsia" w:hAnsiTheme="minorEastAsia" w:cs="宋体" w:hint="eastAsia"/>
                <w:color w:val="000000"/>
                <w:kern w:val="0"/>
                <w:szCs w:val="21"/>
              </w:rPr>
              <w:t>13) 可靠性：要求平均无故障时间不小于6万小时(提供检测报告复印件)</w:t>
            </w:r>
          </w:p>
        </w:tc>
        <w:tc>
          <w:tcPr>
            <w:tcW w:w="709" w:type="dxa"/>
            <w:shd w:val="clear" w:color="auto" w:fill="auto"/>
            <w:vAlign w:val="center"/>
            <w:hideMark/>
          </w:tcPr>
          <w:p w:rsidR="007A4055" w:rsidRPr="00D32A00" w:rsidRDefault="007A4055" w:rsidP="007A4055">
            <w:pPr>
              <w:widowControl/>
              <w:jc w:val="center"/>
              <w:rPr>
                <w:rFonts w:asciiTheme="minorEastAsia" w:hAnsiTheme="minorEastAsia" w:cs="宋体"/>
                <w:color w:val="000000"/>
                <w:kern w:val="0"/>
                <w:szCs w:val="21"/>
              </w:rPr>
            </w:pPr>
            <w:r w:rsidRPr="00D32A00">
              <w:rPr>
                <w:rFonts w:asciiTheme="minorEastAsia" w:hAnsiTheme="minorEastAsia" w:cs="宋体" w:hint="eastAsia"/>
                <w:color w:val="000000"/>
                <w:kern w:val="0"/>
                <w:szCs w:val="21"/>
              </w:rPr>
              <w:lastRenderedPageBreak/>
              <w:t>台</w:t>
            </w:r>
          </w:p>
        </w:tc>
        <w:tc>
          <w:tcPr>
            <w:tcW w:w="709" w:type="dxa"/>
            <w:vAlign w:val="center"/>
          </w:tcPr>
          <w:p w:rsidR="007A4055" w:rsidRPr="00D32A00" w:rsidRDefault="007A4055" w:rsidP="007A4055">
            <w:pPr>
              <w:widowControl/>
              <w:jc w:val="center"/>
              <w:rPr>
                <w:rFonts w:asciiTheme="minorEastAsia" w:hAnsiTheme="minorEastAsia" w:cs="宋体"/>
                <w:color w:val="000000"/>
                <w:kern w:val="0"/>
                <w:szCs w:val="21"/>
              </w:rPr>
            </w:pPr>
            <w:r w:rsidRPr="00D32A00">
              <w:rPr>
                <w:rFonts w:asciiTheme="minorEastAsia" w:hAnsiTheme="minorEastAsia" w:cs="宋体" w:hint="eastAsia"/>
                <w:color w:val="000000"/>
                <w:kern w:val="0"/>
                <w:szCs w:val="21"/>
              </w:rPr>
              <w:t>1</w:t>
            </w:r>
          </w:p>
        </w:tc>
        <w:tc>
          <w:tcPr>
            <w:tcW w:w="850" w:type="dxa"/>
            <w:shd w:val="clear" w:color="auto" w:fill="auto"/>
            <w:vAlign w:val="center"/>
            <w:hideMark/>
          </w:tcPr>
          <w:p w:rsidR="007A4055" w:rsidRPr="00D32A00" w:rsidRDefault="007A4055" w:rsidP="007A4055">
            <w:pPr>
              <w:widowControl/>
              <w:jc w:val="left"/>
              <w:rPr>
                <w:rFonts w:asciiTheme="minorEastAsia" w:hAnsiTheme="minorEastAsia" w:cs="宋体"/>
                <w:kern w:val="0"/>
                <w:szCs w:val="21"/>
              </w:rPr>
            </w:pPr>
            <w:r w:rsidRPr="00D32A00">
              <w:rPr>
                <w:rFonts w:asciiTheme="minorEastAsia" w:hAnsiTheme="minorEastAsia" w:cs="宋体" w:hint="eastAsia"/>
                <w:kern w:val="0"/>
                <w:szCs w:val="21"/>
              </w:rPr>
              <w:t xml:space="preserve">　</w:t>
            </w:r>
            <w:r>
              <w:rPr>
                <w:rFonts w:asciiTheme="minorEastAsia" w:hAnsiTheme="minorEastAsia" w:cs="宋体" w:hint="eastAsia"/>
                <w:kern w:val="0"/>
                <w:szCs w:val="21"/>
              </w:rPr>
              <w:t>否</w:t>
            </w:r>
          </w:p>
        </w:tc>
      </w:tr>
      <w:tr w:rsidR="007A4055" w:rsidRPr="00D32A00" w:rsidTr="00D0036F">
        <w:trPr>
          <w:trHeight w:val="1124"/>
          <w:jc w:val="center"/>
        </w:trPr>
        <w:tc>
          <w:tcPr>
            <w:tcW w:w="703" w:type="dxa"/>
            <w:shd w:val="clear" w:color="auto" w:fill="auto"/>
            <w:vAlign w:val="center"/>
            <w:hideMark/>
          </w:tcPr>
          <w:p w:rsidR="007A4055" w:rsidRPr="00D32A00" w:rsidRDefault="007A4055" w:rsidP="007A4055">
            <w:pPr>
              <w:widowControl/>
              <w:jc w:val="center"/>
              <w:rPr>
                <w:rFonts w:asciiTheme="minorEastAsia" w:hAnsiTheme="minorEastAsia" w:cs="宋体"/>
                <w:kern w:val="0"/>
                <w:szCs w:val="21"/>
              </w:rPr>
            </w:pPr>
            <w:r w:rsidRPr="00D32A00">
              <w:rPr>
                <w:rFonts w:asciiTheme="minorEastAsia" w:hAnsiTheme="minorEastAsia" w:cs="宋体" w:hint="eastAsia"/>
                <w:kern w:val="0"/>
                <w:szCs w:val="21"/>
              </w:rPr>
              <w:lastRenderedPageBreak/>
              <w:t>7</w:t>
            </w:r>
          </w:p>
        </w:tc>
        <w:tc>
          <w:tcPr>
            <w:tcW w:w="993" w:type="dxa"/>
            <w:shd w:val="clear" w:color="auto" w:fill="auto"/>
            <w:vAlign w:val="center"/>
            <w:hideMark/>
          </w:tcPr>
          <w:p w:rsidR="007A4055" w:rsidRPr="00D32A00" w:rsidRDefault="007A4055" w:rsidP="007A4055">
            <w:pPr>
              <w:widowControl/>
              <w:jc w:val="center"/>
              <w:rPr>
                <w:rFonts w:asciiTheme="minorEastAsia" w:hAnsiTheme="minorEastAsia" w:cs="宋体"/>
                <w:kern w:val="0"/>
                <w:szCs w:val="21"/>
              </w:rPr>
            </w:pPr>
            <w:r w:rsidRPr="00D32A00">
              <w:rPr>
                <w:rFonts w:asciiTheme="minorEastAsia" w:hAnsiTheme="minorEastAsia" w:cs="宋体" w:hint="eastAsia"/>
                <w:kern w:val="0"/>
                <w:szCs w:val="21"/>
              </w:rPr>
              <w:t>教师分析仪软件</w:t>
            </w:r>
          </w:p>
        </w:tc>
        <w:tc>
          <w:tcPr>
            <w:tcW w:w="6520" w:type="dxa"/>
            <w:shd w:val="clear" w:color="auto" w:fill="auto"/>
            <w:hideMark/>
          </w:tcPr>
          <w:p w:rsidR="007A4055" w:rsidRPr="00D35FC8" w:rsidRDefault="007A4055" w:rsidP="007A4055">
            <w:pPr>
              <w:widowControl/>
              <w:jc w:val="left"/>
              <w:rPr>
                <w:rFonts w:asciiTheme="minorEastAsia" w:hAnsiTheme="minorEastAsia" w:cs="宋体"/>
                <w:color w:val="000000"/>
                <w:kern w:val="0"/>
                <w:szCs w:val="21"/>
              </w:rPr>
            </w:pPr>
            <w:r w:rsidRPr="00D35FC8">
              <w:rPr>
                <w:rFonts w:asciiTheme="minorEastAsia" w:hAnsiTheme="minorEastAsia" w:cs="宋体" w:hint="eastAsia"/>
                <w:color w:val="000000"/>
                <w:kern w:val="0"/>
                <w:szCs w:val="21"/>
              </w:rPr>
              <w:t>1） 要求采用图像识别主动跟踪技术，有较强的防干扰性。</w:t>
            </w:r>
          </w:p>
          <w:p w:rsidR="007A4055" w:rsidRPr="00D35FC8" w:rsidRDefault="007A4055" w:rsidP="007A4055">
            <w:pPr>
              <w:widowControl/>
              <w:jc w:val="left"/>
              <w:rPr>
                <w:rFonts w:asciiTheme="minorEastAsia" w:hAnsiTheme="minorEastAsia" w:cs="宋体"/>
                <w:color w:val="000000"/>
                <w:kern w:val="0"/>
                <w:szCs w:val="21"/>
              </w:rPr>
            </w:pPr>
            <w:r w:rsidRPr="00D35FC8">
              <w:rPr>
                <w:rFonts w:asciiTheme="minorEastAsia" w:hAnsiTheme="minorEastAsia" w:cs="宋体" w:hint="eastAsia"/>
                <w:color w:val="000000"/>
                <w:kern w:val="0"/>
                <w:szCs w:val="21"/>
              </w:rPr>
              <w:t>2） 录播跟踪一体化设计，录播内置跟踪切换功能，无需额外配置跟踪主机。</w:t>
            </w:r>
          </w:p>
          <w:p w:rsidR="007A4055" w:rsidRPr="00D35FC8" w:rsidRDefault="007A4055" w:rsidP="007A4055">
            <w:pPr>
              <w:widowControl/>
              <w:jc w:val="left"/>
              <w:rPr>
                <w:rFonts w:asciiTheme="minorEastAsia" w:hAnsiTheme="minorEastAsia" w:cs="宋体"/>
                <w:color w:val="000000"/>
                <w:kern w:val="0"/>
                <w:szCs w:val="21"/>
              </w:rPr>
            </w:pPr>
            <w:r w:rsidRPr="00D35FC8">
              <w:rPr>
                <w:rFonts w:asciiTheme="minorEastAsia" w:hAnsiTheme="minorEastAsia" w:cs="宋体" w:hint="eastAsia"/>
                <w:color w:val="000000"/>
                <w:kern w:val="0"/>
                <w:szCs w:val="21"/>
              </w:rPr>
              <w:t>3） 跟踪系统应不影响教师正常的教学，教师无需佩戴任何辅助设备，也无需在座椅安装辅助设施。</w:t>
            </w:r>
          </w:p>
          <w:p w:rsidR="007A4055" w:rsidRPr="00D35FC8" w:rsidRDefault="007A4055" w:rsidP="007A4055">
            <w:pPr>
              <w:widowControl/>
              <w:jc w:val="left"/>
              <w:rPr>
                <w:rFonts w:asciiTheme="minorEastAsia" w:hAnsiTheme="minorEastAsia" w:cs="宋体"/>
                <w:color w:val="000000"/>
                <w:kern w:val="0"/>
                <w:szCs w:val="21"/>
              </w:rPr>
            </w:pPr>
            <w:r w:rsidRPr="00D35FC8">
              <w:rPr>
                <w:rFonts w:asciiTheme="minorEastAsia" w:hAnsiTheme="minorEastAsia" w:cs="宋体" w:hint="eastAsia"/>
                <w:color w:val="000000"/>
                <w:kern w:val="0"/>
                <w:szCs w:val="21"/>
              </w:rPr>
              <w:t>4） 跟踪模式应不受课室环境类型影响，支持常规课室、梯形课室、大报厅等环境。</w:t>
            </w:r>
          </w:p>
          <w:p w:rsidR="007A4055" w:rsidRPr="00D35FC8" w:rsidRDefault="007A4055" w:rsidP="007A4055">
            <w:pPr>
              <w:widowControl/>
              <w:jc w:val="left"/>
              <w:rPr>
                <w:rFonts w:asciiTheme="minorEastAsia" w:hAnsiTheme="minorEastAsia" w:cs="宋体"/>
                <w:color w:val="000000"/>
                <w:kern w:val="0"/>
                <w:szCs w:val="21"/>
              </w:rPr>
            </w:pPr>
            <w:r w:rsidRPr="00D35FC8">
              <w:rPr>
                <w:rFonts w:asciiTheme="minorEastAsia" w:hAnsiTheme="minorEastAsia" w:cs="宋体" w:hint="eastAsia"/>
                <w:color w:val="000000"/>
                <w:kern w:val="0"/>
                <w:szCs w:val="21"/>
              </w:rPr>
              <w:t>5） 采用定位分析仪进行教师教学行为的辅助跟踪定位分析。</w:t>
            </w:r>
          </w:p>
          <w:p w:rsidR="007A4055" w:rsidRPr="00D35FC8" w:rsidRDefault="007A4055" w:rsidP="007A4055">
            <w:pPr>
              <w:widowControl/>
              <w:jc w:val="left"/>
              <w:rPr>
                <w:rFonts w:asciiTheme="minorEastAsia" w:hAnsiTheme="minorEastAsia" w:cs="宋体"/>
                <w:color w:val="000000"/>
                <w:kern w:val="0"/>
                <w:szCs w:val="21"/>
              </w:rPr>
            </w:pPr>
            <w:r w:rsidRPr="00D35FC8">
              <w:rPr>
                <w:rFonts w:asciiTheme="minorEastAsia" w:hAnsiTheme="minorEastAsia" w:cs="宋体" w:hint="eastAsia"/>
                <w:color w:val="000000"/>
                <w:kern w:val="0"/>
                <w:szCs w:val="21"/>
              </w:rPr>
              <w:t>6） 特写镜头应自动识别距离的远近自动调节摄像变焦功能始终保持教师的特写画面；特写画面的大小、远近可以预设调节。</w:t>
            </w:r>
          </w:p>
          <w:p w:rsidR="007A4055" w:rsidRPr="00D35FC8" w:rsidRDefault="007A4055" w:rsidP="007A4055">
            <w:pPr>
              <w:widowControl/>
              <w:jc w:val="left"/>
              <w:rPr>
                <w:rFonts w:asciiTheme="minorEastAsia" w:hAnsiTheme="minorEastAsia" w:cs="宋体"/>
                <w:color w:val="000000"/>
                <w:kern w:val="0"/>
                <w:szCs w:val="21"/>
              </w:rPr>
            </w:pPr>
            <w:r w:rsidRPr="00D35FC8">
              <w:rPr>
                <w:rFonts w:asciiTheme="minorEastAsia" w:hAnsiTheme="minorEastAsia" w:cs="宋体" w:hint="eastAsia"/>
                <w:color w:val="000000"/>
                <w:kern w:val="0"/>
                <w:szCs w:val="21"/>
              </w:rPr>
              <w:t>7） 教师跟踪具有多人员识别与拍摄策略；单人员是特写拍摄、多人员是全景拍摄。</w:t>
            </w:r>
          </w:p>
          <w:p w:rsidR="007A4055" w:rsidRPr="00D32A00" w:rsidRDefault="007A4055" w:rsidP="007A4055">
            <w:pPr>
              <w:widowControl/>
              <w:jc w:val="left"/>
              <w:rPr>
                <w:rFonts w:asciiTheme="minorEastAsia" w:hAnsiTheme="minorEastAsia" w:cs="宋体"/>
                <w:color w:val="000000"/>
                <w:kern w:val="0"/>
                <w:szCs w:val="21"/>
              </w:rPr>
            </w:pPr>
            <w:r w:rsidRPr="00D35FC8">
              <w:rPr>
                <w:rFonts w:asciiTheme="minorEastAsia" w:hAnsiTheme="minorEastAsia" w:cs="宋体" w:hint="eastAsia"/>
                <w:color w:val="000000"/>
                <w:kern w:val="0"/>
                <w:szCs w:val="21"/>
              </w:rPr>
              <w:t>8） 全自动录制时，具有合理的画面跟踪切换机制，能智能进行教师特写、教师全景、教师PPT课件的画面的自动切换。</w:t>
            </w:r>
          </w:p>
        </w:tc>
        <w:tc>
          <w:tcPr>
            <w:tcW w:w="709" w:type="dxa"/>
            <w:shd w:val="clear" w:color="auto" w:fill="auto"/>
            <w:vAlign w:val="center"/>
            <w:hideMark/>
          </w:tcPr>
          <w:p w:rsidR="007A4055" w:rsidRPr="00D32A00" w:rsidRDefault="007A4055" w:rsidP="007A4055">
            <w:pPr>
              <w:widowControl/>
              <w:jc w:val="center"/>
              <w:rPr>
                <w:rFonts w:asciiTheme="minorEastAsia" w:hAnsiTheme="minorEastAsia" w:cs="宋体"/>
                <w:color w:val="000000"/>
                <w:kern w:val="0"/>
                <w:szCs w:val="21"/>
              </w:rPr>
            </w:pPr>
            <w:r w:rsidRPr="00D32A00">
              <w:rPr>
                <w:rFonts w:asciiTheme="minorEastAsia" w:hAnsiTheme="minorEastAsia" w:cs="宋体" w:hint="eastAsia"/>
                <w:color w:val="000000"/>
                <w:kern w:val="0"/>
                <w:szCs w:val="21"/>
              </w:rPr>
              <w:t>套</w:t>
            </w:r>
          </w:p>
        </w:tc>
        <w:tc>
          <w:tcPr>
            <w:tcW w:w="709" w:type="dxa"/>
            <w:vAlign w:val="center"/>
          </w:tcPr>
          <w:p w:rsidR="007A4055" w:rsidRPr="00D32A00" w:rsidRDefault="007A4055" w:rsidP="007A4055">
            <w:pPr>
              <w:widowControl/>
              <w:jc w:val="center"/>
              <w:rPr>
                <w:rFonts w:asciiTheme="minorEastAsia" w:hAnsiTheme="minorEastAsia" w:cs="宋体"/>
                <w:color w:val="000000"/>
                <w:kern w:val="0"/>
                <w:szCs w:val="21"/>
              </w:rPr>
            </w:pPr>
            <w:r w:rsidRPr="00D32A00">
              <w:rPr>
                <w:rFonts w:asciiTheme="minorEastAsia" w:hAnsiTheme="minorEastAsia" w:cs="宋体" w:hint="eastAsia"/>
                <w:color w:val="000000"/>
                <w:kern w:val="0"/>
                <w:szCs w:val="21"/>
              </w:rPr>
              <w:t>1</w:t>
            </w:r>
          </w:p>
        </w:tc>
        <w:tc>
          <w:tcPr>
            <w:tcW w:w="850" w:type="dxa"/>
            <w:shd w:val="clear" w:color="auto" w:fill="auto"/>
            <w:vAlign w:val="center"/>
            <w:hideMark/>
          </w:tcPr>
          <w:p w:rsidR="007A4055" w:rsidRPr="00D32A00" w:rsidRDefault="007A4055" w:rsidP="007A4055">
            <w:pPr>
              <w:widowControl/>
              <w:jc w:val="left"/>
              <w:rPr>
                <w:rFonts w:asciiTheme="minorEastAsia" w:hAnsiTheme="minorEastAsia" w:cs="宋体"/>
                <w:kern w:val="0"/>
                <w:szCs w:val="21"/>
              </w:rPr>
            </w:pPr>
            <w:r w:rsidRPr="00D32A00">
              <w:rPr>
                <w:rFonts w:asciiTheme="minorEastAsia" w:hAnsiTheme="minorEastAsia" w:cs="宋体" w:hint="eastAsia"/>
                <w:kern w:val="0"/>
                <w:szCs w:val="21"/>
              </w:rPr>
              <w:t xml:space="preserve">　</w:t>
            </w:r>
            <w:r>
              <w:rPr>
                <w:rFonts w:asciiTheme="minorEastAsia" w:hAnsiTheme="minorEastAsia" w:cs="宋体" w:hint="eastAsia"/>
                <w:kern w:val="0"/>
                <w:szCs w:val="21"/>
              </w:rPr>
              <w:t>否</w:t>
            </w:r>
          </w:p>
        </w:tc>
      </w:tr>
      <w:tr w:rsidR="007A4055" w:rsidRPr="00D32A00" w:rsidTr="00D0036F">
        <w:trPr>
          <w:trHeight w:val="3764"/>
          <w:jc w:val="center"/>
        </w:trPr>
        <w:tc>
          <w:tcPr>
            <w:tcW w:w="703" w:type="dxa"/>
            <w:shd w:val="clear" w:color="auto" w:fill="auto"/>
            <w:vAlign w:val="center"/>
            <w:hideMark/>
          </w:tcPr>
          <w:p w:rsidR="007A4055" w:rsidRPr="00D32A00" w:rsidRDefault="007A4055" w:rsidP="007A4055">
            <w:pPr>
              <w:widowControl/>
              <w:jc w:val="center"/>
              <w:rPr>
                <w:rFonts w:asciiTheme="minorEastAsia" w:hAnsiTheme="minorEastAsia" w:cs="宋体"/>
                <w:kern w:val="0"/>
                <w:szCs w:val="21"/>
              </w:rPr>
            </w:pPr>
            <w:r w:rsidRPr="00D32A00">
              <w:rPr>
                <w:rFonts w:asciiTheme="minorEastAsia" w:hAnsiTheme="minorEastAsia" w:cs="宋体" w:hint="eastAsia"/>
                <w:kern w:val="0"/>
                <w:szCs w:val="21"/>
              </w:rPr>
              <w:t>8</w:t>
            </w:r>
          </w:p>
        </w:tc>
        <w:tc>
          <w:tcPr>
            <w:tcW w:w="993" w:type="dxa"/>
            <w:shd w:val="clear" w:color="auto" w:fill="auto"/>
            <w:vAlign w:val="center"/>
            <w:hideMark/>
          </w:tcPr>
          <w:p w:rsidR="007A4055" w:rsidRPr="00D32A00" w:rsidRDefault="007A4055" w:rsidP="007A4055">
            <w:pPr>
              <w:widowControl/>
              <w:jc w:val="center"/>
              <w:rPr>
                <w:rFonts w:asciiTheme="minorEastAsia" w:hAnsiTheme="minorEastAsia" w:cs="宋体"/>
                <w:kern w:val="0"/>
                <w:szCs w:val="21"/>
              </w:rPr>
            </w:pPr>
            <w:r w:rsidRPr="00D32A00">
              <w:rPr>
                <w:rFonts w:asciiTheme="minorEastAsia" w:hAnsiTheme="minorEastAsia" w:cs="宋体" w:hint="eastAsia"/>
                <w:kern w:val="0"/>
                <w:szCs w:val="21"/>
              </w:rPr>
              <w:t>学生定位分析仪</w:t>
            </w:r>
          </w:p>
        </w:tc>
        <w:tc>
          <w:tcPr>
            <w:tcW w:w="6520" w:type="dxa"/>
            <w:shd w:val="clear" w:color="auto" w:fill="auto"/>
            <w:vAlign w:val="center"/>
            <w:hideMark/>
          </w:tcPr>
          <w:p w:rsidR="007A4055" w:rsidRPr="00D35FC8" w:rsidRDefault="007A4055" w:rsidP="007A4055">
            <w:pPr>
              <w:widowControl/>
              <w:jc w:val="left"/>
              <w:rPr>
                <w:rFonts w:asciiTheme="minorEastAsia" w:hAnsiTheme="minorEastAsia" w:cs="宋体"/>
                <w:color w:val="000000"/>
                <w:kern w:val="0"/>
                <w:szCs w:val="21"/>
              </w:rPr>
            </w:pPr>
            <w:r w:rsidRPr="00D35FC8">
              <w:rPr>
                <w:rFonts w:asciiTheme="minorEastAsia" w:hAnsiTheme="minorEastAsia" w:cs="宋体" w:hint="eastAsia"/>
                <w:color w:val="000000"/>
                <w:kern w:val="0"/>
                <w:szCs w:val="21"/>
              </w:rPr>
              <w:t>1) 扫描方式：逐行扫描</w:t>
            </w:r>
          </w:p>
          <w:p w:rsidR="007A4055" w:rsidRPr="00D35FC8" w:rsidRDefault="007A4055" w:rsidP="007A4055">
            <w:pPr>
              <w:widowControl/>
              <w:jc w:val="left"/>
              <w:rPr>
                <w:rFonts w:asciiTheme="minorEastAsia" w:hAnsiTheme="minorEastAsia" w:cs="宋体"/>
                <w:color w:val="000000"/>
                <w:kern w:val="0"/>
                <w:szCs w:val="21"/>
              </w:rPr>
            </w:pPr>
            <w:r w:rsidRPr="00D35FC8">
              <w:rPr>
                <w:rFonts w:asciiTheme="minorEastAsia" w:hAnsiTheme="minorEastAsia" w:cs="宋体" w:hint="eastAsia"/>
                <w:color w:val="000000"/>
                <w:kern w:val="0"/>
                <w:szCs w:val="21"/>
              </w:rPr>
              <w:t>2) 输出帧率：30fps</w:t>
            </w:r>
          </w:p>
          <w:p w:rsidR="007A4055" w:rsidRPr="00D35FC8" w:rsidRDefault="007A4055" w:rsidP="007A4055">
            <w:pPr>
              <w:widowControl/>
              <w:jc w:val="left"/>
              <w:rPr>
                <w:rFonts w:asciiTheme="minorEastAsia" w:hAnsiTheme="minorEastAsia" w:cs="宋体"/>
                <w:color w:val="000000"/>
                <w:kern w:val="0"/>
                <w:szCs w:val="21"/>
              </w:rPr>
            </w:pPr>
            <w:r w:rsidRPr="00D35FC8">
              <w:rPr>
                <w:rFonts w:asciiTheme="minorEastAsia" w:hAnsiTheme="minorEastAsia" w:cs="宋体" w:hint="eastAsia"/>
                <w:color w:val="000000"/>
                <w:kern w:val="0"/>
                <w:szCs w:val="21"/>
              </w:rPr>
              <w:t>3) 摄像元件：1/3 "</w:t>
            </w:r>
          </w:p>
          <w:p w:rsidR="007A4055" w:rsidRPr="00D35FC8" w:rsidRDefault="007A4055" w:rsidP="007A4055">
            <w:pPr>
              <w:widowControl/>
              <w:jc w:val="left"/>
              <w:rPr>
                <w:rFonts w:asciiTheme="minorEastAsia" w:hAnsiTheme="minorEastAsia" w:cs="宋体"/>
                <w:color w:val="000000"/>
                <w:kern w:val="0"/>
                <w:szCs w:val="21"/>
              </w:rPr>
            </w:pPr>
            <w:r w:rsidRPr="00D35FC8">
              <w:rPr>
                <w:rFonts w:asciiTheme="minorEastAsia" w:hAnsiTheme="minorEastAsia" w:cs="宋体" w:hint="eastAsia"/>
                <w:color w:val="000000"/>
                <w:kern w:val="0"/>
                <w:szCs w:val="21"/>
              </w:rPr>
              <w:t>4) 有效像素：1920（H）×1080（V）</w:t>
            </w:r>
          </w:p>
          <w:p w:rsidR="007A4055" w:rsidRPr="00D35FC8" w:rsidRDefault="007A4055" w:rsidP="007A4055">
            <w:pPr>
              <w:widowControl/>
              <w:jc w:val="left"/>
              <w:rPr>
                <w:rFonts w:asciiTheme="minorEastAsia" w:hAnsiTheme="minorEastAsia" w:cs="宋体"/>
                <w:color w:val="000000"/>
                <w:kern w:val="0"/>
                <w:szCs w:val="21"/>
              </w:rPr>
            </w:pPr>
            <w:r w:rsidRPr="00D35FC8">
              <w:rPr>
                <w:rFonts w:asciiTheme="minorEastAsia" w:hAnsiTheme="minorEastAsia" w:cs="宋体" w:hint="eastAsia"/>
                <w:color w:val="000000"/>
                <w:kern w:val="0"/>
                <w:szCs w:val="21"/>
              </w:rPr>
              <w:t>5) 信噪比(S/N)：大于48dB (AGC关)</w:t>
            </w:r>
          </w:p>
          <w:p w:rsidR="007A4055" w:rsidRPr="00D35FC8" w:rsidRDefault="007A4055" w:rsidP="007A4055">
            <w:pPr>
              <w:widowControl/>
              <w:jc w:val="left"/>
              <w:rPr>
                <w:rFonts w:asciiTheme="minorEastAsia" w:hAnsiTheme="minorEastAsia" w:cs="宋体"/>
                <w:color w:val="000000"/>
                <w:kern w:val="0"/>
                <w:szCs w:val="21"/>
              </w:rPr>
            </w:pPr>
            <w:r w:rsidRPr="00D35FC8">
              <w:rPr>
                <w:rFonts w:asciiTheme="minorEastAsia" w:hAnsiTheme="minorEastAsia" w:cs="宋体" w:hint="eastAsia"/>
                <w:color w:val="000000"/>
                <w:kern w:val="0"/>
                <w:szCs w:val="21"/>
              </w:rPr>
              <w:t>6) 镜头：内置镜头（f=2.3mm）</w:t>
            </w:r>
          </w:p>
          <w:p w:rsidR="007A4055" w:rsidRPr="00D35FC8" w:rsidRDefault="007A4055" w:rsidP="007A4055">
            <w:pPr>
              <w:widowControl/>
              <w:jc w:val="left"/>
              <w:rPr>
                <w:rFonts w:asciiTheme="minorEastAsia" w:hAnsiTheme="minorEastAsia" w:cs="宋体"/>
                <w:color w:val="000000"/>
                <w:kern w:val="0"/>
                <w:szCs w:val="21"/>
              </w:rPr>
            </w:pPr>
            <w:r w:rsidRPr="00D35FC8">
              <w:rPr>
                <w:rFonts w:asciiTheme="minorEastAsia" w:hAnsiTheme="minorEastAsia" w:cs="宋体" w:hint="eastAsia"/>
                <w:color w:val="000000"/>
                <w:kern w:val="0"/>
                <w:szCs w:val="21"/>
              </w:rPr>
              <w:t>7) 最低照度：0.3Lux</w:t>
            </w:r>
          </w:p>
          <w:p w:rsidR="007A4055" w:rsidRPr="00D35FC8" w:rsidRDefault="007A4055" w:rsidP="007A4055">
            <w:pPr>
              <w:widowControl/>
              <w:jc w:val="left"/>
              <w:rPr>
                <w:rFonts w:asciiTheme="minorEastAsia" w:hAnsiTheme="minorEastAsia" w:cs="宋体"/>
                <w:color w:val="000000"/>
                <w:kern w:val="0"/>
                <w:szCs w:val="21"/>
              </w:rPr>
            </w:pPr>
            <w:r w:rsidRPr="00D35FC8">
              <w:rPr>
                <w:rFonts w:asciiTheme="minorEastAsia" w:hAnsiTheme="minorEastAsia" w:cs="宋体" w:hint="eastAsia"/>
                <w:color w:val="000000"/>
                <w:kern w:val="0"/>
                <w:szCs w:val="21"/>
              </w:rPr>
              <w:t>8) 自动白平衡：开</w:t>
            </w:r>
          </w:p>
          <w:p w:rsidR="007A4055" w:rsidRPr="00D35FC8" w:rsidRDefault="007A4055" w:rsidP="007A4055">
            <w:pPr>
              <w:widowControl/>
              <w:jc w:val="left"/>
              <w:rPr>
                <w:rFonts w:asciiTheme="minorEastAsia" w:hAnsiTheme="minorEastAsia" w:cs="宋体"/>
                <w:color w:val="000000"/>
                <w:kern w:val="0"/>
                <w:szCs w:val="21"/>
              </w:rPr>
            </w:pPr>
            <w:r w:rsidRPr="00D35FC8">
              <w:rPr>
                <w:rFonts w:asciiTheme="minorEastAsia" w:hAnsiTheme="minorEastAsia" w:cs="宋体" w:hint="eastAsia"/>
                <w:color w:val="000000"/>
                <w:kern w:val="0"/>
                <w:szCs w:val="21"/>
              </w:rPr>
              <w:t>9) 自动曝光：开</w:t>
            </w:r>
          </w:p>
          <w:p w:rsidR="007A4055" w:rsidRPr="00D35FC8" w:rsidRDefault="007A4055" w:rsidP="007A4055">
            <w:pPr>
              <w:widowControl/>
              <w:jc w:val="left"/>
              <w:rPr>
                <w:rFonts w:asciiTheme="minorEastAsia" w:hAnsiTheme="minorEastAsia" w:cs="宋体"/>
                <w:color w:val="000000"/>
                <w:kern w:val="0"/>
                <w:szCs w:val="21"/>
              </w:rPr>
            </w:pPr>
            <w:r w:rsidRPr="00D35FC8">
              <w:rPr>
                <w:rFonts w:asciiTheme="minorEastAsia" w:hAnsiTheme="minorEastAsia" w:cs="宋体" w:hint="eastAsia"/>
                <w:color w:val="000000"/>
                <w:kern w:val="0"/>
                <w:szCs w:val="21"/>
              </w:rPr>
              <w:t>10) 安装高度，不小于2.2米</w:t>
            </w:r>
          </w:p>
          <w:p w:rsidR="007A4055" w:rsidRPr="00D35FC8" w:rsidRDefault="007A4055" w:rsidP="007A4055">
            <w:pPr>
              <w:widowControl/>
              <w:jc w:val="left"/>
              <w:rPr>
                <w:rFonts w:asciiTheme="minorEastAsia" w:hAnsiTheme="minorEastAsia" w:cs="宋体"/>
                <w:color w:val="000000"/>
                <w:kern w:val="0"/>
                <w:szCs w:val="21"/>
              </w:rPr>
            </w:pPr>
            <w:r w:rsidRPr="00D35FC8">
              <w:rPr>
                <w:rFonts w:asciiTheme="minorEastAsia" w:hAnsiTheme="minorEastAsia" w:cs="宋体" w:hint="eastAsia"/>
                <w:color w:val="000000"/>
                <w:kern w:val="0"/>
                <w:szCs w:val="21"/>
              </w:rPr>
              <w:t>11) 接口控制：网络</w:t>
            </w:r>
          </w:p>
          <w:p w:rsidR="007A4055" w:rsidRPr="00D32A00" w:rsidRDefault="007A4055" w:rsidP="007A4055">
            <w:pPr>
              <w:widowControl/>
              <w:jc w:val="left"/>
              <w:rPr>
                <w:rFonts w:asciiTheme="minorEastAsia" w:hAnsiTheme="minorEastAsia" w:cs="宋体"/>
                <w:color w:val="000000"/>
                <w:kern w:val="0"/>
                <w:szCs w:val="21"/>
              </w:rPr>
            </w:pPr>
            <w:r w:rsidRPr="00D35FC8">
              <w:rPr>
                <w:rFonts w:asciiTheme="minorEastAsia" w:hAnsiTheme="minorEastAsia" w:cs="宋体" w:hint="eastAsia"/>
                <w:color w:val="000000"/>
                <w:kern w:val="0"/>
                <w:szCs w:val="21"/>
              </w:rPr>
              <w:t>12) 供电：PoE</w:t>
            </w:r>
          </w:p>
        </w:tc>
        <w:tc>
          <w:tcPr>
            <w:tcW w:w="709" w:type="dxa"/>
            <w:shd w:val="clear" w:color="auto" w:fill="auto"/>
            <w:vAlign w:val="center"/>
            <w:hideMark/>
          </w:tcPr>
          <w:p w:rsidR="007A4055" w:rsidRPr="00D32A00" w:rsidRDefault="007A4055" w:rsidP="007A4055">
            <w:pPr>
              <w:widowControl/>
              <w:jc w:val="center"/>
              <w:rPr>
                <w:rFonts w:asciiTheme="minorEastAsia" w:hAnsiTheme="minorEastAsia" w:cs="宋体"/>
                <w:color w:val="000000"/>
                <w:kern w:val="0"/>
                <w:szCs w:val="21"/>
              </w:rPr>
            </w:pPr>
            <w:r w:rsidRPr="00D32A00">
              <w:rPr>
                <w:rFonts w:asciiTheme="minorEastAsia" w:hAnsiTheme="minorEastAsia" w:cs="宋体" w:hint="eastAsia"/>
                <w:color w:val="000000"/>
                <w:kern w:val="0"/>
                <w:szCs w:val="21"/>
              </w:rPr>
              <w:t>台</w:t>
            </w:r>
          </w:p>
        </w:tc>
        <w:tc>
          <w:tcPr>
            <w:tcW w:w="709" w:type="dxa"/>
            <w:vAlign w:val="center"/>
          </w:tcPr>
          <w:p w:rsidR="007A4055" w:rsidRPr="00D32A00" w:rsidRDefault="007A4055" w:rsidP="007A4055">
            <w:pPr>
              <w:widowControl/>
              <w:jc w:val="center"/>
              <w:rPr>
                <w:rFonts w:asciiTheme="minorEastAsia" w:hAnsiTheme="minorEastAsia" w:cs="宋体"/>
                <w:color w:val="000000"/>
                <w:kern w:val="0"/>
                <w:szCs w:val="21"/>
              </w:rPr>
            </w:pPr>
            <w:r w:rsidRPr="00D32A00">
              <w:rPr>
                <w:rFonts w:asciiTheme="minorEastAsia" w:hAnsiTheme="minorEastAsia" w:cs="宋体" w:hint="eastAsia"/>
                <w:color w:val="000000"/>
                <w:kern w:val="0"/>
                <w:szCs w:val="21"/>
              </w:rPr>
              <w:t>1</w:t>
            </w:r>
          </w:p>
        </w:tc>
        <w:tc>
          <w:tcPr>
            <w:tcW w:w="850" w:type="dxa"/>
            <w:shd w:val="clear" w:color="auto" w:fill="auto"/>
            <w:vAlign w:val="center"/>
            <w:hideMark/>
          </w:tcPr>
          <w:p w:rsidR="007A4055" w:rsidRPr="00D32A00" w:rsidRDefault="007A4055" w:rsidP="007A4055">
            <w:pPr>
              <w:widowControl/>
              <w:jc w:val="left"/>
              <w:rPr>
                <w:rFonts w:asciiTheme="minorEastAsia" w:hAnsiTheme="minorEastAsia" w:cs="宋体"/>
                <w:kern w:val="0"/>
                <w:szCs w:val="21"/>
              </w:rPr>
            </w:pPr>
            <w:r w:rsidRPr="00D32A00">
              <w:rPr>
                <w:rFonts w:asciiTheme="minorEastAsia" w:hAnsiTheme="minorEastAsia" w:cs="宋体" w:hint="eastAsia"/>
                <w:kern w:val="0"/>
                <w:szCs w:val="21"/>
              </w:rPr>
              <w:t xml:space="preserve">　</w:t>
            </w:r>
            <w:r>
              <w:rPr>
                <w:rFonts w:asciiTheme="minorEastAsia" w:hAnsiTheme="minorEastAsia" w:cs="宋体" w:hint="eastAsia"/>
                <w:kern w:val="0"/>
                <w:szCs w:val="21"/>
              </w:rPr>
              <w:t>否</w:t>
            </w:r>
          </w:p>
        </w:tc>
      </w:tr>
      <w:tr w:rsidR="007A4055" w:rsidRPr="00D32A00" w:rsidTr="00D0036F">
        <w:trPr>
          <w:trHeight w:val="3060"/>
          <w:jc w:val="center"/>
        </w:trPr>
        <w:tc>
          <w:tcPr>
            <w:tcW w:w="703" w:type="dxa"/>
            <w:shd w:val="clear" w:color="auto" w:fill="auto"/>
            <w:vAlign w:val="center"/>
            <w:hideMark/>
          </w:tcPr>
          <w:p w:rsidR="007A4055" w:rsidRPr="00D32A00" w:rsidRDefault="007A4055" w:rsidP="007A4055">
            <w:pPr>
              <w:widowControl/>
              <w:jc w:val="center"/>
              <w:rPr>
                <w:rFonts w:asciiTheme="minorEastAsia" w:hAnsiTheme="minorEastAsia" w:cs="宋体"/>
                <w:kern w:val="0"/>
                <w:szCs w:val="21"/>
              </w:rPr>
            </w:pPr>
            <w:r w:rsidRPr="00D32A00">
              <w:rPr>
                <w:rFonts w:asciiTheme="minorEastAsia" w:hAnsiTheme="minorEastAsia" w:cs="宋体" w:hint="eastAsia"/>
                <w:kern w:val="0"/>
                <w:szCs w:val="21"/>
              </w:rPr>
              <w:t>9</w:t>
            </w:r>
          </w:p>
        </w:tc>
        <w:tc>
          <w:tcPr>
            <w:tcW w:w="993" w:type="dxa"/>
            <w:shd w:val="clear" w:color="auto" w:fill="auto"/>
            <w:vAlign w:val="center"/>
            <w:hideMark/>
          </w:tcPr>
          <w:p w:rsidR="007A4055" w:rsidRPr="00D32A00" w:rsidRDefault="007A4055" w:rsidP="007A4055">
            <w:pPr>
              <w:widowControl/>
              <w:jc w:val="center"/>
              <w:rPr>
                <w:rFonts w:asciiTheme="minorEastAsia" w:hAnsiTheme="minorEastAsia" w:cs="宋体"/>
                <w:kern w:val="0"/>
                <w:szCs w:val="21"/>
              </w:rPr>
            </w:pPr>
            <w:r w:rsidRPr="00D32A00">
              <w:rPr>
                <w:rFonts w:asciiTheme="minorEastAsia" w:hAnsiTheme="minorEastAsia" w:cs="宋体" w:hint="eastAsia"/>
                <w:kern w:val="0"/>
                <w:szCs w:val="21"/>
              </w:rPr>
              <w:t>学生定位分析仪软件</w:t>
            </w:r>
          </w:p>
        </w:tc>
        <w:tc>
          <w:tcPr>
            <w:tcW w:w="6520" w:type="dxa"/>
            <w:shd w:val="clear" w:color="auto" w:fill="auto"/>
            <w:hideMark/>
          </w:tcPr>
          <w:p w:rsidR="007A4055" w:rsidRPr="00D35FC8" w:rsidRDefault="007A4055" w:rsidP="007A4055">
            <w:pPr>
              <w:widowControl/>
              <w:jc w:val="left"/>
              <w:rPr>
                <w:rFonts w:asciiTheme="minorEastAsia" w:hAnsiTheme="minorEastAsia" w:cs="宋体"/>
                <w:color w:val="000000"/>
                <w:kern w:val="0"/>
                <w:szCs w:val="21"/>
              </w:rPr>
            </w:pPr>
            <w:r w:rsidRPr="00D35FC8">
              <w:rPr>
                <w:rFonts w:asciiTheme="minorEastAsia" w:hAnsiTheme="minorEastAsia" w:cs="宋体" w:hint="eastAsia"/>
                <w:color w:val="000000"/>
                <w:kern w:val="0"/>
                <w:szCs w:val="21"/>
              </w:rPr>
              <w:t>1) 要求采用图像识别主动跟踪技术，有较强的防干扰性。</w:t>
            </w:r>
          </w:p>
          <w:p w:rsidR="007A4055" w:rsidRPr="00D35FC8" w:rsidRDefault="007A4055" w:rsidP="007A4055">
            <w:pPr>
              <w:widowControl/>
              <w:jc w:val="left"/>
              <w:rPr>
                <w:rFonts w:asciiTheme="minorEastAsia" w:hAnsiTheme="minorEastAsia" w:cs="宋体"/>
                <w:color w:val="000000"/>
                <w:kern w:val="0"/>
                <w:szCs w:val="21"/>
              </w:rPr>
            </w:pPr>
            <w:r w:rsidRPr="00D35FC8">
              <w:rPr>
                <w:rFonts w:asciiTheme="minorEastAsia" w:hAnsiTheme="minorEastAsia" w:cs="宋体" w:hint="eastAsia"/>
                <w:color w:val="000000"/>
                <w:kern w:val="0"/>
                <w:szCs w:val="21"/>
              </w:rPr>
              <w:t>2) 录播跟踪一体化设计，录播内置跟踪切换功能，无需额外配置跟踪主机。</w:t>
            </w:r>
          </w:p>
          <w:p w:rsidR="007A4055" w:rsidRPr="00D35FC8" w:rsidRDefault="007A4055" w:rsidP="007A4055">
            <w:pPr>
              <w:widowControl/>
              <w:jc w:val="left"/>
              <w:rPr>
                <w:rFonts w:asciiTheme="minorEastAsia" w:hAnsiTheme="minorEastAsia" w:cs="宋体"/>
                <w:color w:val="000000"/>
                <w:kern w:val="0"/>
                <w:szCs w:val="21"/>
              </w:rPr>
            </w:pPr>
            <w:r w:rsidRPr="00D35FC8">
              <w:rPr>
                <w:rFonts w:asciiTheme="minorEastAsia" w:hAnsiTheme="minorEastAsia" w:cs="宋体" w:hint="eastAsia"/>
                <w:color w:val="000000"/>
                <w:kern w:val="0"/>
                <w:szCs w:val="21"/>
              </w:rPr>
              <w:t>3) 跟踪系统应不影响教师正常的教学，教师和学生无需佩戴任何辅助设备，也无需在座椅安装辅助设施。</w:t>
            </w:r>
          </w:p>
          <w:p w:rsidR="007A4055" w:rsidRPr="00D35FC8" w:rsidRDefault="007A4055" w:rsidP="007A4055">
            <w:pPr>
              <w:widowControl/>
              <w:jc w:val="left"/>
              <w:rPr>
                <w:rFonts w:asciiTheme="minorEastAsia" w:hAnsiTheme="minorEastAsia" w:cs="宋体"/>
                <w:color w:val="000000"/>
                <w:kern w:val="0"/>
                <w:szCs w:val="21"/>
              </w:rPr>
            </w:pPr>
            <w:r w:rsidRPr="00D35FC8">
              <w:rPr>
                <w:rFonts w:asciiTheme="minorEastAsia" w:hAnsiTheme="minorEastAsia" w:cs="宋体" w:hint="eastAsia"/>
                <w:color w:val="000000"/>
                <w:kern w:val="0"/>
                <w:szCs w:val="21"/>
              </w:rPr>
              <w:t>4) 跟踪模式应不受课室环境类型影响，支持常规课室、梯形课室、大报厅等环境。</w:t>
            </w:r>
          </w:p>
          <w:p w:rsidR="007A4055" w:rsidRPr="00D35FC8" w:rsidRDefault="007A4055" w:rsidP="007A4055">
            <w:pPr>
              <w:widowControl/>
              <w:jc w:val="left"/>
              <w:rPr>
                <w:rFonts w:asciiTheme="minorEastAsia" w:hAnsiTheme="minorEastAsia" w:cs="宋体"/>
                <w:color w:val="000000"/>
                <w:kern w:val="0"/>
                <w:szCs w:val="21"/>
              </w:rPr>
            </w:pPr>
            <w:r w:rsidRPr="00D35FC8">
              <w:rPr>
                <w:rFonts w:asciiTheme="minorEastAsia" w:hAnsiTheme="minorEastAsia" w:cs="宋体" w:hint="eastAsia"/>
                <w:color w:val="000000"/>
                <w:kern w:val="0"/>
                <w:szCs w:val="21"/>
              </w:rPr>
              <w:t>5) 采用定位分析仪进行学生教学行为的辅助跟踪定位分析。</w:t>
            </w:r>
          </w:p>
          <w:p w:rsidR="007A4055" w:rsidRPr="00D35FC8" w:rsidRDefault="007A4055" w:rsidP="007A4055">
            <w:pPr>
              <w:widowControl/>
              <w:jc w:val="left"/>
              <w:rPr>
                <w:rFonts w:asciiTheme="minorEastAsia" w:hAnsiTheme="minorEastAsia" w:cs="宋体"/>
                <w:color w:val="000000"/>
                <w:kern w:val="0"/>
                <w:szCs w:val="21"/>
              </w:rPr>
            </w:pPr>
            <w:r w:rsidRPr="00D35FC8">
              <w:rPr>
                <w:rFonts w:asciiTheme="minorEastAsia" w:hAnsiTheme="minorEastAsia" w:cs="宋体" w:hint="eastAsia"/>
                <w:color w:val="000000"/>
                <w:kern w:val="0"/>
                <w:szCs w:val="21"/>
              </w:rPr>
              <w:t>6) 特写镜头应自动识别距离的远近自动调节摄像变焦功能始终保持学生的特写画面；特写画面的大小、远近可以预设调节。</w:t>
            </w:r>
          </w:p>
          <w:p w:rsidR="007A4055" w:rsidRPr="00D35FC8" w:rsidRDefault="007A4055" w:rsidP="007A4055">
            <w:pPr>
              <w:widowControl/>
              <w:jc w:val="left"/>
              <w:rPr>
                <w:rFonts w:asciiTheme="minorEastAsia" w:hAnsiTheme="minorEastAsia" w:cs="宋体"/>
                <w:color w:val="000000"/>
                <w:kern w:val="0"/>
                <w:szCs w:val="21"/>
              </w:rPr>
            </w:pPr>
            <w:r w:rsidRPr="00D35FC8">
              <w:rPr>
                <w:rFonts w:asciiTheme="minorEastAsia" w:hAnsiTheme="minorEastAsia" w:cs="宋体" w:hint="eastAsia"/>
                <w:color w:val="000000"/>
                <w:kern w:val="0"/>
                <w:szCs w:val="21"/>
              </w:rPr>
              <w:t>7) 学生跟踪具有多人员识别与拍摄策略；单人员是特写拍摄、多人员是全景拍摄。</w:t>
            </w:r>
          </w:p>
          <w:p w:rsidR="007A4055" w:rsidRPr="00D32A00" w:rsidRDefault="007A4055" w:rsidP="007A4055">
            <w:pPr>
              <w:widowControl/>
              <w:jc w:val="left"/>
              <w:rPr>
                <w:rFonts w:asciiTheme="minorEastAsia" w:hAnsiTheme="minorEastAsia" w:cs="宋体"/>
                <w:color w:val="000000"/>
                <w:kern w:val="0"/>
                <w:szCs w:val="21"/>
              </w:rPr>
            </w:pPr>
            <w:r w:rsidRPr="00D35FC8">
              <w:rPr>
                <w:rFonts w:asciiTheme="minorEastAsia" w:hAnsiTheme="minorEastAsia" w:cs="宋体" w:hint="eastAsia"/>
                <w:color w:val="000000"/>
                <w:kern w:val="0"/>
                <w:szCs w:val="21"/>
              </w:rPr>
              <w:t>8) 全自动录制时，具有合理的画面跟踪切换机制，能智能进行学生特写、学生全景、教师PPT课件的画面的自动切换。</w:t>
            </w:r>
          </w:p>
        </w:tc>
        <w:tc>
          <w:tcPr>
            <w:tcW w:w="709" w:type="dxa"/>
            <w:shd w:val="clear" w:color="auto" w:fill="auto"/>
            <w:vAlign w:val="center"/>
            <w:hideMark/>
          </w:tcPr>
          <w:p w:rsidR="007A4055" w:rsidRPr="00D32A00" w:rsidRDefault="007A4055" w:rsidP="007A4055">
            <w:pPr>
              <w:widowControl/>
              <w:jc w:val="center"/>
              <w:rPr>
                <w:rFonts w:asciiTheme="minorEastAsia" w:hAnsiTheme="minorEastAsia" w:cs="宋体"/>
                <w:color w:val="000000"/>
                <w:kern w:val="0"/>
                <w:szCs w:val="21"/>
              </w:rPr>
            </w:pPr>
            <w:r w:rsidRPr="00D32A00">
              <w:rPr>
                <w:rFonts w:asciiTheme="minorEastAsia" w:hAnsiTheme="minorEastAsia" w:cs="宋体" w:hint="eastAsia"/>
                <w:color w:val="000000"/>
                <w:kern w:val="0"/>
                <w:szCs w:val="21"/>
              </w:rPr>
              <w:t>套</w:t>
            </w:r>
          </w:p>
        </w:tc>
        <w:tc>
          <w:tcPr>
            <w:tcW w:w="709" w:type="dxa"/>
            <w:vAlign w:val="center"/>
          </w:tcPr>
          <w:p w:rsidR="007A4055" w:rsidRPr="00D32A00" w:rsidRDefault="007A4055" w:rsidP="007A4055">
            <w:pPr>
              <w:widowControl/>
              <w:jc w:val="center"/>
              <w:rPr>
                <w:rFonts w:asciiTheme="minorEastAsia" w:hAnsiTheme="minorEastAsia" w:cs="宋体"/>
                <w:color w:val="000000"/>
                <w:kern w:val="0"/>
                <w:szCs w:val="21"/>
              </w:rPr>
            </w:pPr>
            <w:r w:rsidRPr="00D32A00">
              <w:rPr>
                <w:rFonts w:asciiTheme="minorEastAsia" w:hAnsiTheme="minorEastAsia" w:cs="宋体" w:hint="eastAsia"/>
                <w:color w:val="000000"/>
                <w:kern w:val="0"/>
                <w:szCs w:val="21"/>
              </w:rPr>
              <w:t>1</w:t>
            </w:r>
          </w:p>
        </w:tc>
        <w:tc>
          <w:tcPr>
            <w:tcW w:w="850" w:type="dxa"/>
            <w:shd w:val="clear" w:color="auto" w:fill="auto"/>
            <w:vAlign w:val="center"/>
            <w:hideMark/>
          </w:tcPr>
          <w:p w:rsidR="007A4055" w:rsidRPr="00D32A00" w:rsidRDefault="007A4055" w:rsidP="007A4055">
            <w:pPr>
              <w:widowControl/>
              <w:jc w:val="left"/>
              <w:rPr>
                <w:rFonts w:asciiTheme="minorEastAsia" w:hAnsiTheme="minorEastAsia" w:cs="宋体"/>
                <w:kern w:val="0"/>
                <w:szCs w:val="21"/>
              </w:rPr>
            </w:pPr>
            <w:r w:rsidRPr="00D32A00">
              <w:rPr>
                <w:rFonts w:asciiTheme="minorEastAsia" w:hAnsiTheme="minorEastAsia" w:cs="宋体" w:hint="eastAsia"/>
                <w:kern w:val="0"/>
                <w:szCs w:val="21"/>
              </w:rPr>
              <w:t xml:space="preserve">　</w:t>
            </w:r>
            <w:r>
              <w:rPr>
                <w:rFonts w:asciiTheme="minorEastAsia" w:hAnsiTheme="minorEastAsia" w:cs="宋体" w:hint="eastAsia"/>
                <w:kern w:val="0"/>
                <w:szCs w:val="21"/>
              </w:rPr>
              <w:t>否</w:t>
            </w:r>
          </w:p>
        </w:tc>
      </w:tr>
      <w:tr w:rsidR="007A4055" w:rsidRPr="00D32A00" w:rsidTr="00D0036F">
        <w:trPr>
          <w:trHeight w:val="1629"/>
          <w:jc w:val="center"/>
        </w:trPr>
        <w:tc>
          <w:tcPr>
            <w:tcW w:w="703" w:type="dxa"/>
            <w:shd w:val="clear" w:color="auto" w:fill="auto"/>
            <w:vAlign w:val="center"/>
            <w:hideMark/>
          </w:tcPr>
          <w:p w:rsidR="007A4055" w:rsidRPr="00D32A00" w:rsidRDefault="007A4055" w:rsidP="007A4055">
            <w:pPr>
              <w:widowControl/>
              <w:jc w:val="center"/>
              <w:rPr>
                <w:rFonts w:asciiTheme="minorEastAsia" w:hAnsiTheme="minorEastAsia" w:cs="宋体"/>
                <w:kern w:val="0"/>
                <w:szCs w:val="21"/>
              </w:rPr>
            </w:pPr>
            <w:r w:rsidRPr="00D32A00">
              <w:rPr>
                <w:rFonts w:asciiTheme="minorEastAsia" w:hAnsiTheme="minorEastAsia" w:cs="宋体" w:hint="eastAsia"/>
                <w:kern w:val="0"/>
                <w:szCs w:val="21"/>
              </w:rPr>
              <w:lastRenderedPageBreak/>
              <w:t>10</w:t>
            </w:r>
          </w:p>
        </w:tc>
        <w:tc>
          <w:tcPr>
            <w:tcW w:w="993" w:type="dxa"/>
            <w:shd w:val="clear" w:color="auto" w:fill="auto"/>
            <w:vAlign w:val="center"/>
            <w:hideMark/>
          </w:tcPr>
          <w:p w:rsidR="007A4055" w:rsidRPr="00D32A00" w:rsidRDefault="007A4055" w:rsidP="007A4055">
            <w:pPr>
              <w:widowControl/>
              <w:jc w:val="center"/>
              <w:rPr>
                <w:rFonts w:asciiTheme="minorEastAsia" w:hAnsiTheme="minorEastAsia" w:cs="宋体"/>
                <w:kern w:val="0"/>
                <w:szCs w:val="21"/>
              </w:rPr>
            </w:pPr>
            <w:r w:rsidRPr="00D32A00">
              <w:rPr>
                <w:rFonts w:asciiTheme="minorEastAsia" w:hAnsiTheme="minorEastAsia" w:cs="宋体" w:hint="eastAsia"/>
                <w:kern w:val="0"/>
                <w:szCs w:val="21"/>
              </w:rPr>
              <w:t>全向性拾音器</w:t>
            </w:r>
          </w:p>
        </w:tc>
        <w:tc>
          <w:tcPr>
            <w:tcW w:w="6520" w:type="dxa"/>
            <w:shd w:val="clear" w:color="auto" w:fill="auto"/>
            <w:hideMark/>
          </w:tcPr>
          <w:p w:rsidR="007A4055" w:rsidRPr="00D35FC8" w:rsidRDefault="007A4055" w:rsidP="007A4055">
            <w:pPr>
              <w:widowControl/>
              <w:jc w:val="left"/>
              <w:rPr>
                <w:rFonts w:asciiTheme="minorEastAsia" w:hAnsiTheme="minorEastAsia" w:cs="宋体"/>
                <w:kern w:val="0"/>
                <w:szCs w:val="21"/>
              </w:rPr>
            </w:pPr>
            <w:r w:rsidRPr="00D35FC8">
              <w:rPr>
                <w:rFonts w:asciiTheme="minorEastAsia" w:hAnsiTheme="minorEastAsia" w:cs="宋体" w:hint="eastAsia"/>
                <w:kern w:val="0"/>
                <w:szCs w:val="21"/>
              </w:rPr>
              <w:t>1、 频响：40-20，000 Hz</w:t>
            </w:r>
          </w:p>
          <w:p w:rsidR="007A4055" w:rsidRPr="00D35FC8" w:rsidRDefault="007A4055" w:rsidP="007A4055">
            <w:pPr>
              <w:widowControl/>
              <w:jc w:val="left"/>
              <w:rPr>
                <w:rFonts w:asciiTheme="minorEastAsia" w:hAnsiTheme="minorEastAsia" w:cs="宋体"/>
                <w:kern w:val="0"/>
                <w:szCs w:val="21"/>
              </w:rPr>
            </w:pPr>
            <w:r w:rsidRPr="00D35FC8">
              <w:rPr>
                <w:rFonts w:asciiTheme="minorEastAsia" w:hAnsiTheme="minorEastAsia" w:cs="宋体" w:hint="eastAsia"/>
                <w:kern w:val="0"/>
                <w:szCs w:val="21"/>
              </w:rPr>
              <w:t>2、 灵敏度：-38dB±2dB（1dB=1V/Pa at 1kHz）</w:t>
            </w:r>
          </w:p>
          <w:p w:rsidR="007A4055" w:rsidRPr="00D35FC8" w:rsidRDefault="007A4055" w:rsidP="007A4055">
            <w:pPr>
              <w:widowControl/>
              <w:jc w:val="left"/>
              <w:rPr>
                <w:rFonts w:asciiTheme="minorEastAsia" w:hAnsiTheme="minorEastAsia" w:cs="宋体"/>
                <w:kern w:val="0"/>
                <w:szCs w:val="21"/>
              </w:rPr>
            </w:pPr>
            <w:r w:rsidRPr="00D35FC8">
              <w:rPr>
                <w:rFonts w:asciiTheme="minorEastAsia" w:hAnsiTheme="minorEastAsia" w:cs="宋体" w:hint="eastAsia"/>
                <w:kern w:val="0"/>
                <w:szCs w:val="21"/>
              </w:rPr>
              <w:t>3、 标准阻抗：25Ω</w:t>
            </w:r>
          </w:p>
          <w:p w:rsidR="007A4055" w:rsidRPr="00D35FC8" w:rsidRDefault="007A4055" w:rsidP="007A4055">
            <w:pPr>
              <w:widowControl/>
              <w:jc w:val="left"/>
              <w:rPr>
                <w:rFonts w:asciiTheme="minorEastAsia" w:hAnsiTheme="minorEastAsia" w:cs="宋体"/>
                <w:kern w:val="0"/>
                <w:szCs w:val="21"/>
              </w:rPr>
            </w:pPr>
            <w:r w:rsidRPr="00D35FC8">
              <w:rPr>
                <w:rFonts w:asciiTheme="minorEastAsia" w:hAnsiTheme="minorEastAsia" w:cs="宋体" w:hint="eastAsia"/>
                <w:kern w:val="0"/>
                <w:szCs w:val="21"/>
              </w:rPr>
              <w:t>4、 最小端接阻抗：800Ω</w:t>
            </w:r>
          </w:p>
          <w:p w:rsidR="007A4055" w:rsidRPr="00D32A00" w:rsidRDefault="007A4055" w:rsidP="007A4055">
            <w:pPr>
              <w:widowControl/>
              <w:jc w:val="left"/>
              <w:rPr>
                <w:rFonts w:asciiTheme="minorEastAsia" w:hAnsiTheme="minorEastAsia" w:cs="宋体"/>
                <w:kern w:val="0"/>
                <w:szCs w:val="21"/>
              </w:rPr>
            </w:pPr>
            <w:r w:rsidRPr="00D35FC8">
              <w:rPr>
                <w:rFonts w:asciiTheme="minorEastAsia" w:hAnsiTheme="minorEastAsia" w:cs="宋体" w:hint="eastAsia"/>
                <w:kern w:val="0"/>
                <w:szCs w:val="21"/>
              </w:rPr>
              <w:t>5、 最大声压级：1kHz条件下130dB</w:t>
            </w:r>
          </w:p>
        </w:tc>
        <w:tc>
          <w:tcPr>
            <w:tcW w:w="709" w:type="dxa"/>
            <w:shd w:val="clear" w:color="auto" w:fill="auto"/>
            <w:vAlign w:val="center"/>
            <w:hideMark/>
          </w:tcPr>
          <w:p w:rsidR="007A4055" w:rsidRPr="00D32A00" w:rsidRDefault="007A4055" w:rsidP="007A4055">
            <w:pPr>
              <w:widowControl/>
              <w:jc w:val="center"/>
              <w:rPr>
                <w:rFonts w:asciiTheme="minorEastAsia" w:hAnsiTheme="minorEastAsia" w:cs="宋体"/>
                <w:color w:val="000000"/>
                <w:kern w:val="0"/>
                <w:szCs w:val="21"/>
              </w:rPr>
            </w:pPr>
            <w:r w:rsidRPr="00D32A00">
              <w:rPr>
                <w:rFonts w:asciiTheme="minorEastAsia" w:hAnsiTheme="minorEastAsia" w:cs="宋体" w:hint="eastAsia"/>
                <w:color w:val="000000"/>
                <w:kern w:val="0"/>
                <w:szCs w:val="21"/>
              </w:rPr>
              <w:t>个</w:t>
            </w:r>
          </w:p>
        </w:tc>
        <w:tc>
          <w:tcPr>
            <w:tcW w:w="709" w:type="dxa"/>
            <w:vAlign w:val="center"/>
          </w:tcPr>
          <w:p w:rsidR="007A4055" w:rsidRPr="00D32A00" w:rsidRDefault="007A4055" w:rsidP="007A4055">
            <w:pPr>
              <w:widowControl/>
              <w:jc w:val="center"/>
              <w:rPr>
                <w:rFonts w:asciiTheme="minorEastAsia" w:hAnsiTheme="minorEastAsia" w:cs="宋体"/>
                <w:color w:val="000000"/>
                <w:kern w:val="0"/>
                <w:szCs w:val="21"/>
              </w:rPr>
            </w:pPr>
            <w:r w:rsidRPr="00D32A00">
              <w:rPr>
                <w:rFonts w:asciiTheme="minorEastAsia" w:hAnsiTheme="minorEastAsia" w:cs="宋体" w:hint="eastAsia"/>
                <w:color w:val="000000"/>
                <w:kern w:val="0"/>
                <w:szCs w:val="21"/>
              </w:rPr>
              <w:t>2</w:t>
            </w:r>
          </w:p>
        </w:tc>
        <w:tc>
          <w:tcPr>
            <w:tcW w:w="850" w:type="dxa"/>
            <w:shd w:val="clear" w:color="auto" w:fill="auto"/>
            <w:vAlign w:val="center"/>
            <w:hideMark/>
          </w:tcPr>
          <w:p w:rsidR="007A4055" w:rsidRPr="00D32A00" w:rsidRDefault="007A4055" w:rsidP="007A4055">
            <w:pPr>
              <w:widowControl/>
              <w:jc w:val="left"/>
              <w:rPr>
                <w:rFonts w:asciiTheme="minorEastAsia" w:hAnsiTheme="minorEastAsia" w:cs="宋体"/>
                <w:kern w:val="0"/>
                <w:szCs w:val="21"/>
              </w:rPr>
            </w:pPr>
            <w:r w:rsidRPr="00D32A00">
              <w:rPr>
                <w:rFonts w:asciiTheme="minorEastAsia" w:hAnsiTheme="minorEastAsia" w:cs="宋体" w:hint="eastAsia"/>
                <w:kern w:val="0"/>
                <w:szCs w:val="21"/>
              </w:rPr>
              <w:t xml:space="preserve">　</w:t>
            </w:r>
            <w:r>
              <w:rPr>
                <w:rFonts w:asciiTheme="minorEastAsia" w:hAnsiTheme="minorEastAsia" w:cs="宋体" w:hint="eastAsia"/>
                <w:kern w:val="0"/>
                <w:szCs w:val="21"/>
              </w:rPr>
              <w:t>否</w:t>
            </w:r>
          </w:p>
        </w:tc>
      </w:tr>
      <w:tr w:rsidR="007A4055" w:rsidRPr="00D32A00" w:rsidTr="00D0036F">
        <w:trPr>
          <w:trHeight w:val="1200"/>
          <w:jc w:val="center"/>
        </w:trPr>
        <w:tc>
          <w:tcPr>
            <w:tcW w:w="703" w:type="dxa"/>
            <w:shd w:val="clear" w:color="auto" w:fill="auto"/>
            <w:vAlign w:val="center"/>
            <w:hideMark/>
          </w:tcPr>
          <w:p w:rsidR="007A4055" w:rsidRPr="00D32A00" w:rsidRDefault="007A4055" w:rsidP="007A4055">
            <w:pPr>
              <w:widowControl/>
              <w:jc w:val="center"/>
              <w:rPr>
                <w:rFonts w:asciiTheme="minorEastAsia" w:hAnsiTheme="minorEastAsia" w:cs="宋体"/>
                <w:kern w:val="0"/>
                <w:szCs w:val="21"/>
              </w:rPr>
            </w:pPr>
            <w:r w:rsidRPr="00D32A00">
              <w:rPr>
                <w:rFonts w:asciiTheme="minorEastAsia" w:hAnsiTheme="minorEastAsia" w:cs="宋体" w:hint="eastAsia"/>
                <w:kern w:val="0"/>
                <w:szCs w:val="21"/>
              </w:rPr>
              <w:t>11</w:t>
            </w:r>
          </w:p>
        </w:tc>
        <w:tc>
          <w:tcPr>
            <w:tcW w:w="993" w:type="dxa"/>
            <w:shd w:val="clear" w:color="auto" w:fill="auto"/>
            <w:vAlign w:val="center"/>
            <w:hideMark/>
          </w:tcPr>
          <w:p w:rsidR="007A4055" w:rsidRPr="00D32A00" w:rsidRDefault="007A4055" w:rsidP="007A4055">
            <w:pPr>
              <w:widowControl/>
              <w:jc w:val="center"/>
              <w:rPr>
                <w:rFonts w:asciiTheme="minorEastAsia" w:hAnsiTheme="minorEastAsia" w:cs="宋体"/>
                <w:kern w:val="0"/>
                <w:szCs w:val="21"/>
              </w:rPr>
            </w:pPr>
            <w:r w:rsidRPr="00D32A00">
              <w:rPr>
                <w:rFonts w:asciiTheme="minorEastAsia" w:hAnsiTheme="minorEastAsia" w:cs="宋体" w:hint="eastAsia"/>
                <w:kern w:val="0"/>
                <w:szCs w:val="21"/>
              </w:rPr>
              <w:t>录制面板</w:t>
            </w:r>
          </w:p>
        </w:tc>
        <w:tc>
          <w:tcPr>
            <w:tcW w:w="6520" w:type="dxa"/>
            <w:shd w:val="clear" w:color="auto" w:fill="auto"/>
            <w:hideMark/>
          </w:tcPr>
          <w:p w:rsidR="007A4055" w:rsidRPr="00D35FC8" w:rsidRDefault="007A4055" w:rsidP="007A4055">
            <w:pPr>
              <w:widowControl/>
              <w:jc w:val="left"/>
              <w:rPr>
                <w:rFonts w:asciiTheme="minorEastAsia" w:hAnsiTheme="minorEastAsia" w:cs="宋体"/>
                <w:kern w:val="0"/>
                <w:szCs w:val="21"/>
              </w:rPr>
            </w:pPr>
            <w:r w:rsidRPr="00D35FC8">
              <w:rPr>
                <w:rFonts w:asciiTheme="minorEastAsia" w:hAnsiTheme="minorEastAsia" w:cs="宋体" w:hint="eastAsia"/>
                <w:kern w:val="0"/>
                <w:szCs w:val="21"/>
              </w:rPr>
              <w:t>1) 讲台镶嵌式安装方式；</w:t>
            </w:r>
          </w:p>
          <w:p w:rsidR="007A4055" w:rsidRPr="00D35FC8" w:rsidRDefault="007A4055" w:rsidP="007A4055">
            <w:pPr>
              <w:widowControl/>
              <w:jc w:val="left"/>
              <w:rPr>
                <w:rFonts w:asciiTheme="minorEastAsia" w:hAnsiTheme="minorEastAsia" w:cs="宋体"/>
                <w:kern w:val="0"/>
                <w:szCs w:val="21"/>
              </w:rPr>
            </w:pPr>
            <w:r w:rsidRPr="00D35FC8">
              <w:rPr>
                <w:rFonts w:asciiTheme="minorEastAsia" w:hAnsiTheme="minorEastAsia" w:cs="宋体" w:hint="eastAsia"/>
                <w:kern w:val="0"/>
                <w:szCs w:val="21"/>
              </w:rPr>
              <w:t>2) 一键式录播控制：录制、暂停、停止等功能；</w:t>
            </w:r>
          </w:p>
          <w:p w:rsidR="007A4055" w:rsidRPr="00D35FC8" w:rsidRDefault="007A4055" w:rsidP="007A4055">
            <w:pPr>
              <w:widowControl/>
              <w:jc w:val="left"/>
              <w:rPr>
                <w:rFonts w:asciiTheme="minorEastAsia" w:hAnsiTheme="minorEastAsia" w:cs="宋体"/>
                <w:kern w:val="0"/>
                <w:szCs w:val="21"/>
              </w:rPr>
            </w:pPr>
            <w:r w:rsidRPr="00D35FC8">
              <w:rPr>
                <w:rFonts w:asciiTheme="minorEastAsia" w:hAnsiTheme="minorEastAsia" w:cs="宋体" w:hint="eastAsia"/>
                <w:kern w:val="0"/>
                <w:szCs w:val="21"/>
              </w:rPr>
              <w:t>3) 可锁定VGA信号进行录制和直播；</w:t>
            </w:r>
          </w:p>
          <w:p w:rsidR="007A4055" w:rsidRPr="00D32A00" w:rsidRDefault="007A4055" w:rsidP="007A4055">
            <w:pPr>
              <w:widowControl/>
              <w:jc w:val="left"/>
              <w:rPr>
                <w:rFonts w:asciiTheme="minorEastAsia" w:hAnsiTheme="minorEastAsia" w:cs="宋体"/>
                <w:kern w:val="0"/>
                <w:szCs w:val="21"/>
              </w:rPr>
            </w:pPr>
            <w:r w:rsidRPr="00D35FC8">
              <w:rPr>
                <w:rFonts w:asciiTheme="minorEastAsia" w:hAnsiTheme="minorEastAsia" w:cs="宋体" w:hint="eastAsia"/>
                <w:kern w:val="0"/>
                <w:szCs w:val="21"/>
              </w:rPr>
              <w:t>4) 支持一键式系统电源开关控制。</w:t>
            </w:r>
          </w:p>
        </w:tc>
        <w:tc>
          <w:tcPr>
            <w:tcW w:w="709" w:type="dxa"/>
            <w:shd w:val="clear" w:color="auto" w:fill="auto"/>
            <w:vAlign w:val="center"/>
            <w:hideMark/>
          </w:tcPr>
          <w:p w:rsidR="007A4055" w:rsidRPr="00D32A00" w:rsidRDefault="007A4055" w:rsidP="007A4055">
            <w:pPr>
              <w:widowControl/>
              <w:jc w:val="center"/>
              <w:rPr>
                <w:rFonts w:asciiTheme="minorEastAsia" w:hAnsiTheme="minorEastAsia" w:cs="宋体"/>
                <w:color w:val="000000"/>
                <w:kern w:val="0"/>
                <w:szCs w:val="21"/>
              </w:rPr>
            </w:pPr>
            <w:r w:rsidRPr="00D32A00">
              <w:rPr>
                <w:rFonts w:asciiTheme="minorEastAsia" w:hAnsiTheme="minorEastAsia" w:cs="宋体" w:hint="eastAsia"/>
                <w:color w:val="000000"/>
                <w:kern w:val="0"/>
                <w:szCs w:val="21"/>
              </w:rPr>
              <w:t>个</w:t>
            </w:r>
          </w:p>
        </w:tc>
        <w:tc>
          <w:tcPr>
            <w:tcW w:w="709" w:type="dxa"/>
            <w:vAlign w:val="center"/>
          </w:tcPr>
          <w:p w:rsidR="007A4055" w:rsidRPr="00D32A00" w:rsidRDefault="007A4055" w:rsidP="007A4055">
            <w:pPr>
              <w:widowControl/>
              <w:jc w:val="center"/>
              <w:rPr>
                <w:rFonts w:asciiTheme="minorEastAsia" w:hAnsiTheme="minorEastAsia" w:cs="宋体"/>
                <w:color w:val="000000"/>
                <w:kern w:val="0"/>
                <w:szCs w:val="21"/>
              </w:rPr>
            </w:pPr>
            <w:r w:rsidRPr="00D32A00">
              <w:rPr>
                <w:rFonts w:asciiTheme="minorEastAsia" w:hAnsiTheme="minorEastAsia" w:cs="宋体" w:hint="eastAsia"/>
                <w:color w:val="000000"/>
                <w:kern w:val="0"/>
                <w:szCs w:val="21"/>
              </w:rPr>
              <w:t>1</w:t>
            </w:r>
          </w:p>
        </w:tc>
        <w:tc>
          <w:tcPr>
            <w:tcW w:w="850" w:type="dxa"/>
            <w:shd w:val="clear" w:color="auto" w:fill="auto"/>
            <w:vAlign w:val="center"/>
            <w:hideMark/>
          </w:tcPr>
          <w:p w:rsidR="007A4055" w:rsidRPr="00D32A00" w:rsidRDefault="007A4055" w:rsidP="007A4055">
            <w:pPr>
              <w:widowControl/>
              <w:jc w:val="left"/>
              <w:rPr>
                <w:rFonts w:asciiTheme="minorEastAsia" w:hAnsiTheme="minorEastAsia" w:cs="宋体"/>
                <w:kern w:val="0"/>
                <w:szCs w:val="21"/>
              </w:rPr>
            </w:pPr>
            <w:r w:rsidRPr="00D32A00">
              <w:rPr>
                <w:rFonts w:asciiTheme="minorEastAsia" w:hAnsiTheme="minorEastAsia" w:cs="宋体" w:hint="eastAsia"/>
                <w:kern w:val="0"/>
                <w:szCs w:val="21"/>
              </w:rPr>
              <w:t xml:space="preserve">　</w:t>
            </w:r>
            <w:r>
              <w:rPr>
                <w:rFonts w:asciiTheme="minorEastAsia" w:hAnsiTheme="minorEastAsia" w:cs="宋体" w:hint="eastAsia"/>
                <w:kern w:val="0"/>
                <w:szCs w:val="21"/>
              </w:rPr>
              <w:t>否</w:t>
            </w:r>
          </w:p>
        </w:tc>
      </w:tr>
      <w:tr w:rsidR="007A4055" w:rsidRPr="00D32A00" w:rsidTr="00D0036F">
        <w:trPr>
          <w:trHeight w:val="557"/>
          <w:jc w:val="center"/>
        </w:trPr>
        <w:tc>
          <w:tcPr>
            <w:tcW w:w="703" w:type="dxa"/>
            <w:shd w:val="clear" w:color="auto" w:fill="auto"/>
            <w:vAlign w:val="center"/>
            <w:hideMark/>
          </w:tcPr>
          <w:p w:rsidR="007A4055" w:rsidRPr="00D32A00" w:rsidRDefault="007A4055" w:rsidP="007A4055">
            <w:pPr>
              <w:widowControl/>
              <w:jc w:val="center"/>
              <w:rPr>
                <w:rFonts w:asciiTheme="minorEastAsia" w:hAnsiTheme="minorEastAsia" w:cs="宋体"/>
                <w:kern w:val="0"/>
                <w:szCs w:val="21"/>
              </w:rPr>
            </w:pPr>
            <w:r w:rsidRPr="00D32A00">
              <w:rPr>
                <w:rFonts w:asciiTheme="minorEastAsia" w:hAnsiTheme="minorEastAsia" w:cs="宋体" w:hint="eastAsia"/>
                <w:kern w:val="0"/>
                <w:szCs w:val="21"/>
              </w:rPr>
              <w:t>12</w:t>
            </w:r>
          </w:p>
        </w:tc>
        <w:tc>
          <w:tcPr>
            <w:tcW w:w="993" w:type="dxa"/>
            <w:shd w:val="clear" w:color="auto" w:fill="auto"/>
            <w:vAlign w:val="center"/>
            <w:hideMark/>
          </w:tcPr>
          <w:p w:rsidR="007A4055" w:rsidRPr="00D32A00" w:rsidRDefault="007A4055" w:rsidP="007A4055">
            <w:pPr>
              <w:widowControl/>
              <w:jc w:val="center"/>
              <w:rPr>
                <w:rFonts w:asciiTheme="minorEastAsia" w:hAnsiTheme="minorEastAsia" w:cs="宋体"/>
                <w:kern w:val="0"/>
                <w:szCs w:val="21"/>
              </w:rPr>
            </w:pPr>
            <w:r w:rsidRPr="00D32A00">
              <w:rPr>
                <w:rFonts w:asciiTheme="minorEastAsia" w:hAnsiTheme="minorEastAsia" w:cs="宋体" w:hint="eastAsia"/>
                <w:kern w:val="0"/>
                <w:szCs w:val="21"/>
              </w:rPr>
              <w:t>电源管理器</w:t>
            </w:r>
          </w:p>
        </w:tc>
        <w:tc>
          <w:tcPr>
            <w:tcW w:w="6520" w:type="dxa"/>
            <w:shd w:val="clear" w:color="auto" w:fill="auto"/>
            <w:hideMark/>
          </w:tcPr>
          <w:p w:rsidR="007A4055" w:rsidRPr="00D35FC8" w:rsidRDefault="007A4055" w:rsidP="007A4055">
            <w:pPr>
              <w:widowControl/>
              <w:jc w:val="left"/>
              <w:rPr>
                <w:rFonts w:asciiTheme="minorEastAsia" w:hAnsiTheme="minorEastAsia" w:cs="宋体"/>
                <w:kern w:val="0"/>
                <w:szCs w:val="21"/>
              </w:rPr>
            </w:pPr>
            <w:r w:rsidRPr="00D35FC8">
              <w:rPr>
                <w:rFonts w:asciiTheme="minorEastAsia" w:hAnsiTheme="minorEastAsia" w:cs="宋体" w:hint="eastAsia"/>
                <w:kern w:val="0"/>
                <w:szCs w:val="21"/>
              </w:rPr>
              <w:t xml:space="preserve">1） 向录播视频系统、音频系统、显示系统提供统一的、至少八路电源管理； </w:t>
            </w:r>
          </w:p>
          <w:p w:rsidR="007A4055" w:rsidRPr="00D35FC8" w:rsidRDefault="007A4055" w:rsidP="007A4055">
            <w:pPr>
              <w:widowControl/>
              <w:jc w:val="left"/>
              <w:rPr>
                <w:rFonts w:asciiTheme="minorEastAsia" w:hAnsiTheme="minorEastAsia" w:cs="宋体"/>
                <w:kern w:val="0"/>
                <w:szCs w:val="21"/>
              </w:rPr>
            </w:pPr>
            <w:r w:rsidRPr="00D35FC8">
              <w:rPr>
                <w:rFonts w:asciiTheme="minorEastAsia" w:hAnsiTheme="minorEastAsia" w:cs="宋体" w:hint="eastAsia"/>
                <w:kern w:val="0"/>
                <w:szCs w:val="21"/>
              </w:rPr>
              <w:t>2） 支持对录播系统控制功能，实现通过录制面板一键启动录播系统相关设备的电源；</w:t>
            </w:r>
          </w:p>
          <w:p w:rsidR="007A4055" w:rsidRPr="00D32A00" w:rsidRDefault="007A4055" w:rsidP="007A4055">
            <w:pPr>
              <w:widowControl/>
              <w:jc w:val="left"/>
              <w:rPr>
                <w:rFonts w:asciiTheme="minorEastAsia" w:hAnsiTheme="minorEastAsia" w:cs="宋体"/>
                <w:kern w:val="0"/>
                <w:szCs w:val="21"/>
              </w:rPr>
            </w:pPr>
            <w:r w:rsidRPr="00D35FC8">
              <w:rPr>
                <w:rFonts w:asciiTheme="minorEastAsia" w:hAnsiTheme="minorEastAsia" w:cs="宋体" w:hint="eastAsia"/>
                <w:kern w:val="0"/>
                <w:szCs w:val="21"/>
              </w:rPr>
              <w:t>3） 支持录播系统的远程集中统一控制，实现录播主机远程开关机；</w:t>
            </w:r>
          </w:p>
        </w:tc>
        <w:tc>
          <w:tcPr>
            <w:tcW w:w="709" w:type="dxa"/>
            <w:shd w:val="clear" w:color="auto" w:fill="auto"/>
            <w:vAlign w:val="center"/>
            <w:hideMark/>
          </w:tcPr>
          <w:p w:rsidR="007A4055" w:rsidRPr="00D32A00" w:rsidRDefault="007A4055" w:rsidP="007A4055">
            <w:pPr>
              <w:widowControl/>
              <w:jc w:val="center"/>
              <w:rPr>
                <w:rFonts w:asciiTheme="minorEastAsia" w:hAnsiTheme="minorEastAsia" w:cs="宋体"/>
                <w:color w:val="000000"/>
                <w:kern w:val="0"/>
                <w:szCs w:val="21"/>
              </w:rPr>
            </w:pPr>
            <w:r w:rsidRPr="00D32A00">
              <w:rPr>
                <w:rFonts w:asciiTheme="minorEastAsia" w:hAnsiTheme="minorEastAsia" w:cs="宋体" w:hint="eastAsia"/>
                <w:color w:val="000000"/>
                <w:kern w:val="0"/>
                <w:szCs w:val="21"/>
              </w:rPr>
              <w:t>个</w:t>
            </w:r>
          </w:p>
        </w:tc>
        <w:tc>
          <w:tcPr>
            <w:tcW w:w="709" w:type="dxa"/>
            <w:vAlign w:val="center"/>
          </w:tcPr>
          <w:p w:rsidR="007A4055" w:rsidRPr="00D32A00" w:rsidRDefault="007A4055" w:rsidP="007A4055">
            <w:pPr>
              <w:widowControl/>
              <w:jc w:val="center"/>
              <w:rPr>
                <w:rFonts w:asciiTheme="minorEastAsia" w:hAnsiTheme="minorEastAsia" w:cs="宋体"/>
                <w:color w:val="000000"/>
                <w:kern w:val="0"/>
                <w:szCs w:val="21"/>
              </w:rPr>
            </w:pPr>
            <w:r w:rsidRPr="00D32A00">
              <w:rPr>
                <w:rFonts w:asciiTheme="minorEastAsia" w:hAnsiTheme="minorEastAsia" w:cs="宋体" w:hint="eastAsia"/>
                <w:color w:val="000000"/>
                <w:kern w:val="0"/>
                <w:szCs w:val="21"/>
              </w:rPr>
              <w:t>1</w:t>
            </w:r>
          </w:p>
        </w:tc>
        <w:tc>
          <w:tcPr>
            <w:tcW w:w="850" w:type="dxa"/>
            <w:shd w:val="clear" w:color="auto" w:fill="auto"/>
            <w:vAlign w:val="center"/>
            <w:hideMark/>
          </w:tcPr>
          <w:p w:rsidR="007A4055" w:rsidRPr="00D32A00" w:rsidRDefault="007A4055" w:rsidP="007A4055">
            <w:pPr>
              <w:widowControl/>
              <w:jc w:val="center"/>
              <w:rPr>
                <w:rFonts w:asciiTheme="minorEastAsia" w:hAnsiTheme="minorEastAsia" w:cs="宋体"/>
                <w:kern w:val="0"/>
                <w:szCs w:val="21"/>
              </w:rPr>
            </w:pPr>
            <w:r>
              <w:rPr>
                <w:rFonts w:asciiTheme="minorEastAsia" w:hAnsiTheme="minorEastAsia" w:cs="宋体" w:hint="eastAsia"/>
                <w:kern w:val="0"/>
                <w:szCs w:val="21"/>
              </w:rPr>
              <w:t>否</w:t>
            </w:r>
          </w:p>
        </w:tc>
      </w:tr>
      <w:tr w:rsidR="007A4055" w:rsidRPr="00D32A00" w:rsidTr="00D0036F">
        <w:trPr>
          <w:trHeight w:val="3120"/>
          <w:jc w:val="center"/>
        </w:trPr>
        <w:tc>
          <w:tcPr>
            <w:tcW w:w="703" w:type="dxa"/>
            <w:shd w:val="clear" w:color="auto" w:fill="auto"/>
            <w:vAlign w:val="center"/>
            <w:hideMark/>
          </w:tcPr>
          <w:p w:rsidR="007A4055" w:rsidRPr="0039622B" w:rsidRDefault="007A4055" w:rsidP="007A4055">
            <w:pPr>
              <w:widowControl/>
              <w:jc w:val="center"/>
              <w:rPr>
                <w:rFonts w:asciiTheme="minorEastAsia" w:hAnsiTheme="minorEastAsia" w:cs="宋体"/>
                <w:kern w:val="0"/>
                <w:szCs w:val="21"/>
              </w:rPr>
            </w:pPr>
            <w:r w:rsidRPr="0039622B">
              <w:rPr>
                <w:rFonts w:asciiTheme="minorEastAsia" w:hAnsiTheme="minorEastAsia" w:cs="宋体" w:hint="eastAsia"/>
                <w:kern w:val="0"/>
                <w:szCs w:val="21"/>
              </w:rPr>
              <w:t>13</w:t>
            </w:r>
          </w:p>
        </w:tc>
        <w:tc>
          <w:tcPr>
            <w:tcW w:w="993" w:type="dxa"/>
            <w:shd w:val="clear" w:color="auto" w:fill="auto"/>
            <w:vAlign w:val="center"/>
            <w:hideMark/>
          </w:tcPr>
          <w:p w:rsidR="007A4055" w:rsidRPr="0039622B" w:rsidRDefault="007A4055" w:rsidP="007A4055">
            <w:pPr>
              <w:widowControl/>
              <w:jc w:val="center"/>
              <w:rPr>
                <w:rFonts w:asciiTheme="minorEastAsia" w:hAnsiTheme="minorEastAsia" w:cs="宋体"/>
                <w:kern w:val="0"/>
                <w:szCs w:val="21"/>
              </w:rPr>
            </w:pPr>
            <w:r w:rsidRPr="0039622B">
              <w:rPr>
                <w:rFonts w:asciiTheme="minorEastAsia" w:hAnsiTheme="minorEastAsia" w:cs="宋体" w:hint="eastAsia"/>
                <w:kern w:val="0"/>
                <w:szCs w:val="21"/>
              </w:rPr>
              <w:t>录播服务器主机</w:t>
            </w:r>
          </w:p>
        </w:tc>
        <w:tc>
          <w:tcPr>
            <w:tcW w:w="6520" w:type="dxa"/>
            <w:shd w:val="clear" w:color="auto" w:fill="auto"/>
            <w:hideMark/>
          </w:tcPr>
          <w:p w:rsidR="007A4055" w:rsidRPr="0039622B" w:rsidRDefault="007A4055" w:rsidP="007A4055">
            <w:pPr>
              <w:widowControl/>
              <w:jc w:val="left"/>
              <w:rPr>
                <w:rFonts w:asciiTheme="minorEastAsia" w:hAnsiTheme="minorEastAsia" w:cs="宋体"/>
                <w:kern w:val="0"/>
                <w:szCs w:val="21"/>
              </w:rPr>
            </w:pPr>
            <w:r w:rsidRPr="0039622B">
              <w:rPr>
                <w:rFonts w:asciiTheme="minorEastAsia" w:hAnsiTheme="minorEastAsia" w:cs="宋体" w:hint="eastAsia"/>
                <w:kern w:val="0"/>
                <w:szCs w:val="21"/>
              </w:rPr>
              <w:t>1) 外观结构：1U高度</w:t>
            </w:r>
          </w:p>
          <w:p w:rsidR="007A4055" w:rsidRPr="0039622B" w:rsidRDefault="007A4055" w:rsidP="007A4055">
            <w:pPr>
              <w:widowControl/>
              <w:jc w:val="left"/>
              <w:rPr>
                <w:rFonts w:asciiTheme="minorEastAsia" w:hAnsiTheme="minorEastAsia" w:cs="宋体"/>
                <w:kern w:val="0"/>
                <w:szCs w:val="21"/>
              </w:rPr>
            </w:pPr>
            <w:r w:rsidRPr="0039622B">
              <w:rPr>
                <w:rFonts w:asciiTheme="minorEastAsia" w:hAnsiTheme="minorEastAsia" w:cs="宋体" w:hint="eastAsia"/>
                <w:kern w:val="0"/>
                <w:szCs w:val="21"/>
              </w:rPr>
              <w:t>2) 硬件架构：软硬件一体嵌入式设计，主机出厂内置校园资源管理平台，无需进行复杂的手动安装。</w:t>
            </w:r>
          </w:p>
          <w:p w:rsidR="007A4055" w:rsidRPr="0039622B" w:rsidRDefault="007A4055" w:rsidP="007A4055">
            <w:pPr>
              <w:widowControl/>
              <w:jc w:val="left"/>
              <w:rPr>
                <w:rFonts w:asciiTheme="minorEastAsia" w:hAnsiTheme="minorEastAsia" w:cs="宋体"/>
                <w:kern w:val="0"/>
                <w:szCs w:val="21"/>
              </w:rPr>
            </w:pPr>
            <w:r w:rsidRPr="0039622B">
              <w:rPr>
                <w:rFonts w:asciiTheme="minorEastAsia" w:hAnsiTheme="minorEastAsia" w:cs="宋体" w:hint="eastAsia"/>
                <w:kern w:val="0"/>
                <w:szCs w:val="21"/>
              </w:rPr>
              <w:t>3) 系统支持： Linux系统</w:t>
            </w:r>
          </w:p>
          <w:p w:rsidR="007A4055" w:rsidRPr="0039622B" w:rsidRDefault="007A4055" w:rsidP="007A4055">
            <w:pPr>
              <w:widowControl/>
              <w:jc w:val="left"/>
              <w:rPr>
                <w:rFonts w:asciiTheme="minorEastAsia" w:hAnsiTheme="minorEastAsia" w:cs="宋体"/>
                <w:kern w:val="0"/>
                <w:szCs w:val="21"/>
              </w:rPr>
            </w:pPr>
            <w:r w:rsidRPr="0039622B">
              <w:rPr>
                <w:rFonts w:asciiTheme="minorEastAsia" w:hAnsiTheme="minorEastAsia" w:cs="宋体" w:hint="eastAsia"/>
                <w:kern w:val="0"/>
                <w:szCs w:val="21"/>
              </w:rPr>
              <w:t>4) 数据库支持：MYSQL</w:t>
            </w:r>
          </w:p>
          <w:p w:rsidR="007A4055" w:rsidRPr="0039622B" w:rsidRDefault="007A4055" w:rsidP="007A4055">
            <w:pPr>
              <w:widowControl/>
              <w:jc w:val="left"/>
              <w:rPr>
                <w:rFonts w:asciiTheme="minorEastAsia" w:hAnsiTheme="minorEastAsia" w:cs="宋体"/>
                <w:kern w:val="0"/>
                <w:szCs w:val="21"/>
              </w:rPr>
            </w:pPr>
            <w:r w:rsidRPr="0039622B">
              <w:rPr>
                <w:rFonts w:asciiTheme="minorEastAsia" w:hAnsiTheme="minorEastAsia" w:cs="宋体" w:hint="eastAsia"/>
                <w:kern w:val="0"/>
                <w:szCs w:val="21"/>
              </w:rPr>
              <w:t>5) 存储容量：4TB SATA 7.2k 3.5in</w:t>
            </w:r>
          </w:p>
          <w:p w:rsidR="007A4055" w:rsidRPr="0039622B" w:rsidRDefault="007A4055" w:rsidP="007A4055">
            <w:pPr>
              <w:widowControl/>
              <w:jc w:val="left"/>
              <w:rPr>
                <w:rFonts w:asciiTheme="minorEastAsia" w:hAnsiTheme="minorEastAsia" w:cs="宋体"/>
                <w:kern w:val="0"/>
                <w:szCs w:val="21"/>
              </w:rPr>
            </w:pPr>
            <w:r w:rsidRPr="0039622B">
              <w:rPr>
                <w:rFonts w:asciiTheme="minorEastAsia" w:hAnsiTheme="minorEastAsia" w:cs="宋体" w:hint="eastAsia"/>
                <w:kern w:val="0"/>
                <w:szCs w:val="21"/>
              </w:rPr>
              <w:t>6) 网络连接：RJ45千兆网口</w:t>
            </w:r>
          </w:p>
          <w:p w:rsidR="007A4055" w:rsidRPr="0039622B" w:rsidRDefault="007A4055" w:rsidP="007A4055">
            <w:pPr>
              <w:widowControl/>
              <w:jc w:val="left"/>
              <w:rPr>
                <w:rFonts w:asciiTheme="minorEastAsia" w:hAnsiTheme="minorEastAsia" w:cs="宋体"/>
                <w:kern w:val="0"/>
                <w:szCs w:val="21"/>
              </w:rPr>
            </w:pPr>
            <w:r w:rsidRPr="0039622B">
              <w:rPr>
                <w:rFonts w:asciiTheme="minorEastAsia" w:hAnsiTheme="minorEastAsia" w:cs="宋体" w:hint="eastAsia"/>
                <w:kern w:val="0"/>
                <w:szCs w:val="21"/>
              </w:rPr>
              <w:t>7) 通讯接口：支持两个以上USB2.0接口</w:t>
            </w:r>
          </w:p>
          <w:p w:rsidR="007A4055" w:rsidRPr="0039622B" w:rsidRDefault="007A4055" w:rsidP="007A4055">
            <w:pPr>
              <w:widowControl/>
              <w:jc w:val="left"/>
              <w:rPr>
                <w:rFonts w:asciiTheme="minorEastAsia" w:hAnsiTheme="minorEastAsia" w:cs="宋体"/>
                <w:kern w:val="0"/>
                <w:szCs w:val="21"/>
              </w:rPr>
            </w:pPr>
            <w:r w:rsidRPr="0039622B">
              <w:rPr>
                <w:rFonts w:asciiTheme="minorEastAsia" w:hAnsiTheme="minorEastAsia" w:cs="宋体" w:hint="eastAsia"/>
                <w:kern w:val="0"/>
                <w:szCs w:val="21"/>
              </w:rPr>
              <w:t>8) 支持Rst设备一键复位功能</w:t>
            </w:r>
          </w:p>
          <w:p w:rsidR="007A4055" w:rsidRPr="0039622B" w:rsidRDefault="007A4055" w:rsidP="007A4055">
            <w:pPr>
              <w:widowControl/>
              <w:jc w:val="left"/>
              <w:rPr>
                <w:rFonts w:asciiTheme="minorEastAsia" w:hAnsiTheme="minorEastAsia" w:cs="宋体"/>
                <w:kern w:val="0"/>
                <w:szCs w:val="21"/>
              </w:rPr>
            </w:pPr>
            <w:r w:rsidRPr="0039622B">
              <w:rPr>
                <w:rFonts w:asciiTheme="minorEastAsia" w:hAnsiTheme="minorEastAsia" w:cs="宋体" w:hint="eastAsia"/>
                <w:kern w:val="0"/>
                <w:szCs w:val="21"/>
              </w:rPr>
              <w:t>9) 采用安全电压≤DC36V供电，节能环保(提供检测报告复印件)</w:t>
            </w:r>
          </w:p>
          <w:p w:rsidR="007A4055" w:rsidRPr="0039622B" w:rsidRDefault="007A4055" w:rsidP="007A4055">
            <w:pPr>
              <w:widowControl/>
              <w:jc w:val="left"/>
              <w:rPr>
                <w:rFonts w:asciiTheme="minorEastAsia" w:hAnsiTheme="minorEastAsia" w:cs="宋体"/>
                <w:kern w:val="0"/>
                <w:szCs w:val="21"/>
              </w:rPr>
            </w:pPr>
            <w:r w:rsidRPr="0039622B">
              <w:rPr>
                <w:rFonts w:asciiTheme="minorEastAsia" w:hAnsiTheme="minorEastAsia" w:cs="宋体" w:hint="eastAsia"/>
                <w:kern w:val="0"/>
                <w:szCs w:val="21"/>
              </w:rPr>
              <w:t>10）支持流媒体转发、直播、点播功能，单台主机支持不少于200点转发直播、支持大规模点播。</w:t>
            </w:r>
          </w:p>
          <w:p w:rsidR="007A4055" w:rsidRPr="0039622B" w:rsidRDefault="007A4055" w:rsidP="007A4055">
            <w:pPr>
              <w:widowControl/>
              <w:jc w:val="left"/>
              <w:rPr>
                <w:rFonts w:asciiTheme="minorEastAsia" w:hAnsiTheme="minorEastAsia" w:cs="宋体"/>
                <w:kern w:val="0"/>
                <w:szCs w:val="21"/>
              </w:rPr>
            </w:pPr>
            <w:r w:rsidRPr="0039622B">
              <w:rPr>
                <w:rFonts w:asciiTheme="minorEastAsia" w:hAnsiTheme="minorEastAsia" w:cs="宋体" w:hint="eastAsia"/>
                <w:kern w:val="0"/>
                <w:szCs w:val="21"/>
              </w:rPr>
              <w:t>11）可靠性：要求平均无故障时间不小于10万小时(提供检测报告复印件)</w:t>
            </w:r>
          </w:p>
        </w:tc>
        <w:tc>
          <w:tcPr>
            <w:tcW w:w="709" w:type="dxa"/>
            <w:shd w:val="clear" w:color="auto" w:fill="auto"/>
            <w:vAlign w:val="center"/>
            <w:hideMark/>
          </w:tcPr>
          <w:p w:rsidR="007A4055" w:rsidRPr="0039622B" w:rsidRDefault="007A4055" w:rsidP="007A4055">
            <w:pPr>
              <w:widowControl/>
              <w:jc w:val="center"/>
              <w:rPr>
                <w:rFonts w:asciiTheme="minorEastAsia" w:hAnsiTheme="minorEastAsia" w:cs="宋体"/>
                <w:kern w:val="0"/>
                <w:szCs w:val="21"/>
              </w:rPr>
            </w:pPr>
            <w:r w:rsidRPr="0039622B">
              <w:rPr>
                <w:rFonts w:asciiTheme="minorEastAsia" w:hAnsiTheme="minorEastAsia" w:cs="宋体" w:hint="eastAsia"/>
                <w:kern w:val="0"/>
                <w:szCs w:val="21"/>
              </w:rPr>
              <w:t>台</w:t>
            </w:r>
          </w:p>
        </w:tc>
        <w:tc>
          <w:tcPr>
            <w:tcW w:w="709" w:type="dxa"/>
            <w:vAlign w:val="center"/>
          </w:tcPr>
          <w:p w:rsidR="007A4055" w:rsidRPr="0039622B" w:rsidRDefault="007A4055" w:rsidP="007A4055">
            <w:pPr>
              <w:widowControl/>
              <w:jc w:val="center"/>
              <w:rPr>
                <w:rFonts w:asciiTheme="minorEastAsia" w:hAnsiTheme="minorEastAsia" w:cs="宋体"/>
                <w:kern w:val="0"/>
                <w:szCs w:val="21"/>
              </w:rPr>
            </w:pPr>
            <w:r w:rsidRPr="0039622B">
              <w:rPr>
                <w:rFonts w:asciiTheme="minorEastAsia" w:hAnsiTheme="minorEastAsia" w:cs="宋体" w:hint="eastAsia"/>
                <w:kern w:val="0"/>
                <w:szCs w:val="21"/>
              </w:rPr>
              <w:t>1</w:t>
            </w:r>
          </w:p>
        </w:tc>
        <w:tc>
          <w:tcPr>
            <w:tcW w:w="850" w:type="dxa"/>
            <w:shd w:val="clear" w:color="auto" w:fill="auto"/>
            <w:vAlign w:val="center"/>
            <w:hideMark/>
          </w:tcPr>
          <w:p w:rsidR="007A4055" w:rsidRPr="0039622B" w:rsidRDefault="007A4055" w:rsidP="007A4055">
            <w:pPr>
              <w:widowControl/>
              <w:jc w:val="left"/>
              <w:rPr>
                <w:rFonts w:asciiTheme="minorEastAsia" w:hAnsiTheme="minorEastAsia" w:cs="宋体"/>
                <w:kern w:val="0"/>
                <w:szCs w:val="21"/>
              </w:rPr>
            </w:pPr>
            <w:r w:rsidRPr="0039622B">
              <w:rPr>
                <w:rFonts w:asciiTheme="minorEastAsia" w:hAnsiTheme="minorEastAsia" w:cs="宋体" w:hint="eastAsia"/>
                <w:kern w:val="0"/>
                <w:szCs w:val="21"/>
              </w:rPr>
              <w:t xml:space="preserve">　否</w:t>
            </w:r>
          </w:p>
        </w:tc>
      </w:tr>
      <w:tr w:rsidR="007A4055" w:rsidRPr="00456065" w:rsidTr="00D0036F">
        <w:trPr>
          <w:trHeight w:val="2640"/>
          <w:jc w:val="center"/>
        </w:trPr>
        <w:tc>
          <w:tcPr>
            <w:tcW w:w="703" w:type="dxa"/>
            <w:shd w:val="clear" w:color="auto" w:fill="auto"/>
            <w:vAlign w:val="center"/>
            <w:hideMark/>
          </w:tcPr>
          <w:p w:rsidR="007A4055" w:rsidRPr="00456065" w:rsidRDefault="007A4055" w:rsidP="007A4055">
            <w:pPr>
              <w:widowControl/>
              <w:jc w:val="center"/>
              <w:rPr>
                <w:rFonts w:asciiTheme="minorEastAsia" w:hAnsiTheme="minorEastAsia" w:cs="宋体"/>
                <w:kern w:val="0"/>
                <w:szCs w:val="21"/>
              </w:rPr>
            </w:pPr>
            <w:r w:rsidRPr="00456065">
              <w:rPr>
                <w:rFonts w:asciiTheme="minorEastAsia" w:hAnsiTheme="minorEastAsia" w:cs="宋体" w:hint="eastAsia"/>
                <w:kern w:val="0"/>
                <w:szCs w:val="21"/>
              </w:rPr>
              <w:t>14</w:t>
            </w:r>
          </w:p>
        </w:tc>
        <w:tc>
          <w:tcPr>
            <w:tcW w:w="993" w:type="dxa"/>
            <w:shd w:val="clear" w:color="auto" w:fill="auto"/>
            <w:vAlign w:val="center"/>
            <w:hideMark/>
          </w:tcPr>
          <w:p w:rsidR="007A4055" w:rsidRPr="00456065" w:rsidRDefault="007A4055" w:rsidP="007A4055">
            <w:pPr>
              <w:widowControl/>
              <w:jc w:val="center"/>
              <w:rPr>
                <w:rFonts w:asciiTheme="minorEastAsia" w:hAnsiTheme="minorEastAsia" w:cs="宋体"/>
                <w:kern w:val="0"/>
                <w:szCs w:val="21"/>
              </w:rPr>
            </w:pPr>
            <w:r w:rsidRPr="00456065">
              <w:rPr>
                <w:rFonts w:asciiTheme="minorEastAsia" w:hAnsiTheme="minorEastAsia" w:cs="宋体" w:hint="eastAsia"/>
                <w:kern w:val="0"/>
                <w:szCs w:val="21"/>
              </w:rPr>
              <w:t>讲桌</w:t>
            </w:r>
          </w:p>
        </w:tc>
        <w:tc>
          <w:tcPr>
            <w:tcW w:w="6520" w:type="dxa"/>
            <w:shd w:val="clear" w:color="auto" w:fill="auto"/>
            <w:hideMark/>
          </w:tcPr>
          <w:p w:rsidR="007A4055" w:rsidRPr="00456065" w:rsidRDefault="007A4055" w:rsidP="007A4055">
            <w:pPr>
              <w:widowControl/>
              <w:jc w:val="left"/>
              <w:rPr>
                <w:rFonts w:asciiTheme="minorEastAsia" w:hAnsiTheme="minorEastAsia" w:cs="宋体"/>
                <w:kern w:val="0"/>
                <w:szCs w:val="21"/>
              </w:rPr>
            </w:pPr>
            <w:r w:rsidRPr="00456065">
              <w:rPr>
                <w:rFonts w:asciiTheme="minorEastAsia" w:hAnsiTheme="minorEastAsia" w:cs="宋体" w:hint="eastAsia"/>
                <w:kern w:val="0"/>
                <w:szCs w:val="21"/>
              </w:rPr>
              <w:t>1、整体布局小巧玲珑，桌面为平整桌面，可放置笔记本电脑。规格：长1100mm宽700mm高1000mm.可根据客户要求定制寸。</w:t>
            </w:r>
          </w:p>
          <w:p w:rsidR="007A4055" w:rsidRPr="00456065" w:rsidRDefault="007A4055" w:rsidP="007A4055">
            <w:pPr>
              <w:widowControl/>
              <w:jc w:val="left"/>
              <w:rPr>
                <w:rFonts w:asciiTheme="minorEastAsia" w:hAnsiTheme="minorEastAsia" w:cs="宋体"/>
                <w:kern w:val="0"/>
                <w:szCs w:val="21"/>
              </w:rPr>
            </w:pPr>
            <w:r w:rsidRPr="00456065">
              <w:rPr>
                <w:rFonts w:asciiTheme="minorEastAsia" w:hAnsiTheme="minorEastAsia" w:cs="宋体" w:hint="eastAsia"/>
                <w:kern w:val="0"/>
                <w:szCs w:val="21"/>
              </w:rPr>
              <w:t>2、讲桌桌面板采用防火、防尘、防水、耐刮花。讲桌主体采用。1.2mm冷轧钢板，其它部分采用1.0mm冷轧钢板。扶手为橡木材质。</w:t>
            </w:r>
          </w:p>
          <w:p w:rsidR="007A4055" w:rsidRPr="00456065" w:rsidRDefault="007A4055" w:rsidP="007A4055">
            <w:pPr>
              <w:widowControl/>
              <w:jc w:val="left"/>
              <w:rPr>
                <w:rFonts w:asciiTheme="minorEastAsia" w:hAnsiTheme="minorEastAsia" w:cs="宋体"/>
                <w:kern w:val="0"/>
                <w:szCs w:val="21"/>
              </w:rPr>
            </w:pPr>
            <w:r w:rsidRPr="00456065">
              <w:rPr>
                <w:rFonts w:asciiTheme="minorEastAsia" w:hAnsiTheme="minorEastAsia" w:cs="宋体" w:hint="eastAsia"/>
                <w:kern w:val="0"/>
                <w:szCs w:val="21"/>
              </w:rPr>
              <w:t>3、显示器盖板采用翻转式设计，视觉角度可任意调节。</w:t>
            </w:r>
          </w:p>
          <w:p w:rsidR="007A4055" w:rsidRPr="00456065" w:rsidRDefault="007A4055" w:rsidP="007A4055">
            <w:pPr>
              <w:widowControl/>
              <w:jc w:val="left"/>
              <w:rPr>
                <w:rFonts w:asciiTheme="minorEastAsia" w:hAnsiTheme="minorEastAsia" w:cs="宋体"/>
                <w:kern w:val="0"/>
                <w:szCs w:val="21"/>
              </w:rPr>
            </w:pPr>
            <w:r w:rsidRPr="00456065">
              <w:rPr>
                <w:rFonts w:asciiTheme="minorEastAsia" w:hAnsiTheme="minorEastAsia" w:cs="宋体" w:hint="eastAsia"/>
                <w:kern w:val="0"/>
                <w:szCs w:val="21"/>
              </w:rPr>
              <w:t>4、钢木结合构造，流线圆弧设计，确保学生安全，耐冲击性强，防盗性能优越。</w:t>
            </w:r>
          </w:p>
          <w:p w:rsidR="007A4055" w:rsidRPr="00456065" w:rsidRDefault="007A4055" w:rsidP="007A4055">
            <w:pPr>
              <w:widowControl/>
              <w:jc w:val="left"/>
              <w:rPr>
                <w:rFonts w:asciiTheme="minorEastAsia" w:hAnsiTheme="minorEastAsia" w:cs="宋体"/>
                <w:kern w:val="0"/>
                <w:szCs w:val="21"/>
              </w:rPr>
            </w:pPr>
            <w:r w:rsidRPr="00456065">
              <w:rPr>
                <w:rFonts w:asciiTheme="minorEastAsia" w:hAnsiTheme="minorEastAsia" w:cs="宋体" w:hint="eastAsia"/>
                <w:kern w:val="0"/>
                <w:szCs w:val="21"/>
              </w:rPr>
              <w:t>5、键盘、鼠标采用翻转式结构，节省空间，操作简单方便。</w:t>
            </w:r>
          </w:p>
          <w:p w:rsidR="007A4055" w:rsidRPr="00456065" w:rsidRDefault="007A4055" w:rsidP="007A4055">
            <w:pPr>
              <w:widowControl/>
              <w:jc w:val="left"/>
              <w:rPr>
                <w:rFonts w:asciiTheme="minorEastAsia" w:hAnsiTheme="minorEastAsia" w:cs="宋体"/>
                <w:kern w:val="0"/>
                <w:szCs w:val="21"/>
              </w:rPr>
            </w:pPr>
            <w:r w:rsidRPr="00456065">
              <w:rPr>
                <w:rFonts w:asciiTheme="minorEastAsia" w:hAnsiTheme="minorEastAsia" w:cs="宋体" w:hint="eastAsia"/>
                <w:kern w:val="0"/>
                <w:szCs w:val="21"/>
              </w:rPr>
              <w:t>6、键盘盒下方为中控，可放置中央控制器，整体结构紧凑，空间设计合理。</w:t>
            </w:r>
          </w:p>
          <w:p w:rsidR="007A4055" w:rsidRPr="00456065" w:rsidRDefault="007A4055" w:rsidP="007A4055">
            <w:pPr>
              <w:widowControl/>
              <w:jc w:val="left"/>
              <w:rPr>
                <w:rFonts w:asciiTheme="minorEastAsia" w:hAnsiTheme="minorEastAsia" w:cs="宋体"/>
                <w:kern w:val="0"/>
                <w:szCs w:val="21"/>
              </w:rPr>
            </w:pPr>
            <w:r w:rsidRPr="00456065">
              <w:rPr>
                <w:rFonts w:asciiTheme="minorEastAsia" w:hAnsiTheme="minorEastAsia" w:cs="宋体" w:hint="eastAsia"/>
                <w:kern w:val="0"/>
                <w:szCs w:val="21"/>
              </w:rPr>
              <w:t>7、桌面右侧为隐藏式抽屉，可放置视频展台，承载重≥12kg。</w:t>
            </w:r>
          </w:p>
          <w:p w:rsidR="007A4055" w:rsidRPr="00456065" w:rsidRDefault="007A4055" w:rsidP="007A4055">
            <w:pPr>
              <w:widowControl/>
              <w:jc w:val="left"/>
              <w:rPr>
                <w:rFonts w:asciiTheme="minorEastAsia" w:hAnsiTheme="minorEastAsia" w:cs="宋体"/>
                <w:kern w:val="0"/>
                <w:szCs w:val="21"/>
              </w:rPr>
            </w:pPr>
            <w:r w:rsidRPr="00456065">
              <w:rPr>
                <w:rFonts w:asciiTheme="minorEastAsia" w:hAnsiTheme="minorEastAsia" w:cs="宋体" w:hint="eastAsia"/>
                <w:kern w:val="0"/>
                <w:szCs w:val="21"/>
              </w:rPr>
              <w:t>8、桌体采用标准机柜尺寸设计，所有设备整齐排列。</w:t>
            </w:r>
          </w:p>
          <w:p w:rsidR="007A4055" w:rsidRPr="00456065" w:rsidRDefault="007A4055" w:rsidP="007A4055">
            <w:pPr>
              <w:widowControl/>
              <w:jc w:val="left"/>
              <w:rPr>
                <w:rFonts w:asciiTheme="minorEastAsia" w:hAnsiTheme="minorEastAsia" w:cs="宋体"/>
                <w:kern w:val="0"/>
                <w:szCs w:val="21"/>
              </w:rPr>
            </w:pPr>
            <w:r w:rsidRPr="00456065">
              <w:rPr>
                <w:rFonts w:asciiTheme="minorEastAsia" w:hAnsiTheme="minorEastAsia" w:cs="宋体" w:hint="eastAsia"/>
                <w:kern w:val="0"/>
                <w:szCs w:val="21"/>
              </w:rPr>
              <w:t>9、全部的加工件均采用模具成型，先进的工装夹具、配合全自动焊接工艺，保障尺寸精度及各部件一致性。</w:t>
            </w:r>
          </w:p>
          <w:p w:rsidR="007A4055" w:rsidRPr="00456065" w:rsidRDefault="007A4055" w:rsidP="007A4055">
            <w:pPr>
              <w:widowControl/>
              <w:jc w:val="left"/>
              <w:rPr>
                <w:rFonts w:asciiTheme="minorEastAsia" w:hAnsiTheme="minorEastAsia" w:cs="宋体"/>
                <w:kern w:val="0"/>
                <w:szCs w:val="21"/>
              </w:rPr>
            </w:pPr>
            <w:r w:rsidRPr="00456065">
              <w:rPr>
                <w:rFonts w:asciiTheme="minorEastAsia" w:hAnsiTheme="minorEastAsia" w:cs="宋体" w:hint="eastAsia"/>
                <w:kern w:val="0"/>
                <w:szCs w:val="21"/>
              </w:rPr>
              <w:t>10、下部箱体单开门设计，可以方便合理放置台式计算机主机、显示器，分体式中控主机、功放机、DVD、卡座、无线话筒等设备。</w:t>
            </w:r>
          </w:p>
        </w:tc>
        <w:tc>
          <w:tcPr>
            <w:tcW w:w="709" w:type="dxa"/>
            <w:shd w:val="clear" w:color="auto" w:fill="auto"/>
            <w:vAlign w:val="center"/>
            <w:hideMark/>
          </w:tcPr>
          <w:p w:rsidR="007A4055" w:rsidRPr="00456065" w:rsidRDefault="007A4055" w:rsidP="007A4055">
            <w:pPr>
              <w:widowControl/>
              <w:jc w:val="center"/>
              <w:rPr>
                <w:rFonts w:asciiTheme="minorEastAsia" w:hAnsiTheme="minorEastAsia" w:cs="宋体"/>
                <w:color w:val="000000"/>
                <w:kern w:val="0"/>
                <w:szCs w:val="21"/>
              </w:rPr>
            </w:pPr>
            <w:r w:rsidRPr="00456065">
              <w:rPr>
                <w:rFonts w:asciiTheme="minorEastAsia" w:hAnsiTheme="minorEastAsia" w:cs="宋体" w:hint="eastAsia"/>
                <w:color w:val="000000"/>
                <w:kern w:val="0"/>
                <w:szCs w:val="21"/>
              </w:rPr>
              <w:t>个</w:t>
            </w:r>
          </w:p>
        </w:tc>
        <w:tc>
          <w:tcPr>
            <w:tcW w:w="709" w:type="dxa"/>
            <w:vAlign w:val="center"/>
          </w:tcPr>
          <w:p w:rsidR="007A4055" w:rsidRPr="00456065" w:rsidRDefault="007A4055" w:rsidP="007A4055">
            <w:pPr>
              <w:widowControl/>
              <w:jc w:val="center"/>
              <w:rPr>
                <w:rFonts w:asciiTheme="minorEastAsia" w:hAnsiTheme="minorEastAsia" w:cs="宋体"/>
                <w:color w:val="000000"/>
                <w:kern w:val="0"/>
                <w:szCs w:val="21"/>
              </w:rPr>
            </w:pPr>
            <w:r w:rsidRPr="00456065">
              <w:rPr>
                <w:rFonts w:asciiTheme="minorEastAsia" w:hAnsiTheme="minorEastAsia" w:cs="宋体" w:hint="eastAsia"/>
                <w:color w:val="000000"/>
                <w:kern w:val="0"/>
                <w:szCs w:val="21"/>
              </w:rPr>
              <w:t>1</w:t>
            </w:r>
          </w:p>
        </w:tc>
        <w:tc>
          <w:tcPr>
            <w:tcW w:w="850" w:type="dxa"/>
            <w:shd w:val="clear" w:color="auto" w:fill="auto"/>
            <w:vAlign w:val="center"/>
            <w:hideMark/>
          </w:tcPr>
          <w:p w:rsidR="007A4055" w:rsidRPr="00456065" w:rsidRDefault="007A4055" w:rsidP="007A4055">
            <w:pPr>
              <w:widowControl/>
              <w:jc w:val="left"/>
              <w:rPr>
                <w:rFonts w:asciiTheme="minorEastAsia" w:hAnsiTheme="minorEastAsia" w:cs="宋体"/>
                <w:kern w:val="0"/>
                <w:szCs w:val="21"/>
              </w:rPr>
            </w:pPr>
            <w:r w:rsidRPr="00456065">
              <w:rPr>
                <w:rFonts w:asciiTheme="minorEastAsia" w:hAnsiTheme="minorEastAsia" w:cs="宋体" w:hint="eastAsia"/>
                <w:kern w:val="0"/>
                <w:szCs w:val="21"/>
              </w:rPr>
              <w:t xml:space="preserve">　否</w:t>
            </w:r>
          </w:p>
        </w:tc>
      </w:tr>
      <w:tr w:rsidR="007A4055" w:rsidRPr="00D32A00" w:rsidTr="00D0036F">
        <w:trPr>
          <w:trHeight w:val="1119"/>
          <w:jc w:val="center"/>
        </w:trPr>
        <w:tc>
          <w:tcPr>
            <w:tcW w:w="703" w:type="dxa"/>
            <w:shd w:val="clear" w:color="auto" w:fill="auto"/>
            <w:vAlign w:val="center"/>
            <w:hideMark/>
          </w:tcPr>
          <w:p w:rsidR="007A4055" w:rsidRPr="00D32A00" w:rsidRDefault="007A4055" w:rsidP="007A4055">
            <w:pPr>
              <w:widowControl/>
              <w:jc w:val="center"/>
              <w:rPr>
                <w:rFonts w:asciiTheme="minorEastAsia" w:hAnsiTheme="minorEastAsia" w:cs="宋体"/>
                <w:kern w:val="0"/>
                <w:szCs w:val="21"/>
              </w:rPr>
            </w:pPr>
            <w:r w:rsidRPr="00D32A00">
              <w:rPr>
                <w:rFonts w:asciiTheme="minorEastAsia" w:hAnsiTheme="minorEastAsia" w:cs="宋体" w:hint="eastAsia"/>
                <w:kern w:val="0"/>
                <w:szCs w:val="21"/>
              </w:rPr>
              <w:lastRenderedPageBreak/>
              <w:t>15</w:t>
            </w:r>
          </w:p>
        </w:tc>
        <w:tc>
          <w:tcPr>
            <w:tcW w:w="993" w:type="dxa"/>
            <w:shd w:val="clear" w:color="auto" w:fill="auto"/>
            <w:vAlign w:val="center"/>
            <w:hideMark/>
          </w:tcPr>
          <w:p w:rsidR="007A4055" w:rsidRPr="00D32A00" w:rsidRDefault="007A4055" w:rsidP="007A4055">
            <w:pPr>
              <w:widowControl/>
              <w:jc w:val="center"/>
              <w:rPr>
                <w:rFonts w:asciiTheme="minorEastAsia" w:hAnsiTheme="minorEastAsia" w:cs="宋体"/>
                <w:kern w:val="0"/>
                <w:szCs w:val="21"/>
              </w:rPr>
            </w:pPr>
            <w:r w:rsidRPr="00D32A00">
              <w:rPr>
                <w:rFonts w:asciiTheme="minorEastAsia" w:hAnsiTheme="minorEastAsia" w:cs="宋体" w:hint="eastAsia"/>
                <w:kern w:val="0"/>
                <w:szCs w:val="21"/>
              </w:rPr>
              <w:t>纳米黑板</w:t>
            </w:r>
          </w:p>
        </w:tc>
        <w:tc>
          <w:tcPr>
            <w:tcW w:w="6520" w:type="dxa"/>
            <w:shd w:val="clear" w:color="auto" w:fill="auto"/>
            <w:hideMark/>
          </w:tcPr>
          <w:p w:rsidR="007A4055" w:rsidRPr="00D44F18" w:rsidRDefault="007A4055" w:rsidP="007A4055">
            <w:pPr>
              <w:widowControl/>
              <w:jc w:val="left"/>
              <w:rPr>
                <w:rFonts w:asciiTheme="minorEastAsia" w:hAnsiTheme="minorEastAsia" w:cs="宋体"/>
                <w:kern w:val="0"/>
                <w:szCs w:val="21"/>
              </w:rPr>
            </w:pPr>
            <w:r w:rsidRPr="00D44F18">
              <w:rPr>
                <w:rFonts w:asciiTheme="minorEastAsia" w:hAnsiTheme="minorEastAsia" w:cs="宋体" w:hint="eastAsia"/>
                <w:kern w:val="0"/>
                <w:szCs w:val="21"/>
              </w:rPr>
              <w:t>智能黑板正面显示为一个由三块拼接而成的纯平面无边框智慧黑板，支持水笔、普通粉笔、无尘粉笔等多种书写方式。整个黑板无推拉式结构，可实现整块黑板统一屏幕书写。</w:t>
            </w:r>
          </w:p>
          <w:p w:rsidR="007A4055" w:rsidRPr="00D44F18" w:rsidRDefault="007A4055" w:rsidP="007A4055">
            <w:pPr>
              <w:widowControl/>
              <w:jc w:val="left"/>
              <w:rPr>
                <w:rFonts w:asciiTheme="minorEastAsia" w:hAnsiTheme="minorEastAsia" w:cs="宋体"/>
                <w:kern w:val="0"/>
                <w:szCs w:val="21"/>
              </w:rPr>
            </w:pPr>
            <w:r w:rsidRPr="00D44F18">
              <w:rPr>
                <w:rFonts w:asciiTheme="minorEastAsia" w:hAnsiTheme="minorEastAsia" w:cs="宋体" w:hint="eastAsia"/>
                <w:kern w:val="0"/>
                <w:szCs w:val="21"/>
              </w:rPr>
              <w:t>产品整体尺寸：宽≥4000mm ，高≥1200mm ，厚≤70mm。显示尺寸1428.48mm×803.52mm。</w:t>
            </w:r>
          </w:p>
          <w:p w:rsidR="007A4055" w:rsidRPr="00D44F18" w:rsidRDefault="007A4055" w:rsidP="007A4055">
            <w:pPr>
              <w:widowControl/>
              <w:jc w:val="left"/>
              <w:rPr>
                <w:rFonts w:asciiTheme="minorEastAsia" w:hAnsiTheme="minorEastAsia" w:cs="宋体"/>
                <w:kern w:val="0"/>
                <w:szCs w:val="21"/>
              </w:rPr>
            </w:pPr>
            <w:r w:rsidRPr="00D44F18">
              <w:rPr>
                <w:rFonts w:asciiTheme="minorEastAsia" w:hAnsiTheme="minorEastAsia" w:cs="宋体" w:hint="eastAsia"/>
                <w:kern w:val="0"/>
                <w:szCs w:val="21"/>
              </w:rPr>
              <w:t>单屏物理分辨率≧1920*1080，亮度≧450cd/㎡，对比度≧4000:1。</w:t>
            </w:r>
          </w:p>
          <w:p w:rsidR="007A4055" w:rsidRPr="00D44F18" w:rsidRDefault="007A4055" w:rsidP="007A4055">
            <w:pPr>
              <w:widowControl/>
              <w:jc w:val="left"/>
              <w:rPr>
                <w:rFonts w:asciiTheme="minorEastAsia" w:hAnsiTheme="minorEastAsia" w:cs="宋体"/>
                <w:kern w:val="0"/>
                <w:szCs w:val="21"/>
              </w:rPr>
            </w:pPr>
            <w:r w:rsidRPr="00D44F18">
              <w:rPr>
                <w:rFonts w:asciiTheme="minorEastAsia" w:hAnsiTheme="minorEastAsia" w:cs="宋体" w:hint="eastAsia"/>
                <w:kern w:val="0"/>
                <w:szCs w:val="21"/>
              </w:rPr>
              <w:t>全屏开关：可在显示区域任意位置通过五指按压开关屏幕，方便老师操作，并且关闭屏幕的同时，触摸功能也自动关闭，防止误操作。（通过具备CNAS\CMA资质权威的检测机构针对本项的检测报告复印件加盖公章）</w:t>
            </w:r>
          </w:p>
          <w:p w:rsidR="007A4055" w:rsidRPr="00D44F18" w:rsidRDefault="007A4055" w:rsidP="007A4055">
            <w:pPr>
              <w:widowControl/>
              <w:jc w:val="left"/>
              <w:rPr>
                <w:rFonts w:asciiTheme="minorEastAsia" w:hAnsiTheme="minorEastAsia" w:cs="宋体"/>
                <w:kern w:val="0"/>
                <w:szCs w:val="21"/>
              </w:rPr>
            </w:pPr>
            <w:r w:rsidRPr="00D44F18">
              <w:rPr>
                <w:rFonts w:asciiTheme="minorEastAsia" w:hAnsiTheme="minorEastAsia" w:cs="宋体" w:hint="eastAsia"/>
                <w:kern w:val="0"/>
                <w:szCs w:val="21"/>
              </w:rPr>
              <w:t>为了适应不同身高老师的黑板操作，可实现液晶屏显示窗口一键下移方便老师操作使用黑板。（通过具备CNAS\CMA资质权威的检测机构针对本项的检测报告复印件加盖公章），产品支持智能遥控器双重功能，智能遥控器不仅可以作为遥控器，也可以作为键盘、鼠标使用，当Windows系统出现问题，遥控器可以代替键盘进行使用。</w:t>
            </w:r>
          </w:p>
          <w:p w:rsidR="007A4055" w:rsidRPr="00D44F18" w:rsidRDefault="007A4055" w:rsidP="007A4055">
            <w:pPr>
              <w:widowControl/>
              <w:jc w:val="left"/>
              <w:rPr>
                <w:rFonts w:asciiTheme="minorEastAsia" w:hAnsiTheme="minorEastAsia" w:cs="宋体"/>
                <w:kern w:val="0"/>
                <w:szCs w:val="21"/>
              </w:rPr>
            </w:pPr>
            <w:r w:rsidRPr="00D44F18">
              <w:rPr>
                <w:rFonts w:asciiTheme="minorEastAsia" w:hAnsiTheme="minorEastAsia" w:cs="宋体" w:hint="eastAsia"/>
                <w:kern w:val="0"/>
                <w:szCs w:val="21"/>
              </w:rPr>
              <w:t>智能黑板触控玻璃具有国家玻璃质量监督检验中心出具的防飞溅试验报告，具有防飞溅功能，玻璃破碎不能溅出伤人（通过具备CNAS\CMA\资质权威的检测机构针对本项的检测报告复印件加盖公章）。</w:t>
            </w:r>
          </w:p>
          <w:p w:rsidR="007A4055" w:rsidRPr="00D44F18" w:rsidRDefault="007A4055" w:rsidP="007A4055">
            <w:pPr>
              <w:widowControl/>
              <w:jc w:val="left"/>
              <w:rPr>
                <w:rFonts w:asciiTheme="minorEastAsia" w:hAnsiTheme="minorEastAsia" w:cs="宋体"/>
                <w:kern w:val="0"/>
                <w:szCs w:val="21"/>
              </w:rPr>
            </w:pPr>
            <w:r w:rsidRPr="00D44F18">
              <w:rPr>
                <w:rFonts w:asciiTheme="minorEastAsia" w:hAnsiTheme="minorEastAsia" w:cs="宋体" w:hint="eastAsia"/>
                <w:kern w:val="0"/>
                <w:szCs w:val="21"/>
              </w:rPr>
              <w:t>智能黑板触控玻璃具有国家玻璃质量监督检验中心出具的碎片状态、耐热冲击性能检验报告。（通过具备CNAS\CMA\资质权威的检测机构针对本项的检测报告复印件加盖公章）。</w:t>
            </w:r>
          </w:p>
          <w:p w:rsidR="007A4055" w:rsidRPr="00D44F18" w:rsidRDefault="007A4055" w:rsidP="007A4055">
            <w:pPr>
              <w:widowControl/>
              <w:jc w:val="left"/>
              <w:rPr>
                <w:rFonts w:asciiTheme="minorEastAsia" w:hAnsiTheme="minorEastAsia" w:cs="宋体"/>
                <w:kern w:val="0"/>
                <w:szCs w:val="21"/>
              </w:rPr>
            </w:pPr>
            <w:r w:rsidRPr="00D44F18">
              <w:rPr>
                <w:rFonts w:asciiTheme="minorEastAsia" w:hAnsiTheme="minorEastAsia" w:cs="宋体" w:hint="eastAsia"/>
                <w:kern w:val="0"/>
                <w:szCs w:val="21"/>
              </w:rPr>
              <w:t>智慧黑板专用触控玻璃的光学变形、点状缺陷、点状缺陷密集度、线道、裂纹、划伤、断面缺陷、厚度偏差、厚薄差、尺寸偏差、对角线差、弯曲度、透射比偏差、颜色均匀性均通过国家玻璃质量监督检测中心优等品检验。（通过具备CNAS\CMA\资质权威的检测机构针对本项的检测报告复印件加盖公章）</w:t>
            </w:r>
          </w:p>
          <w:p w:rsidR="007A4055" w:rsidRPr="00D44F18" w:rsidRDefault="007A4055" w:rsidP="007A4055">
            <w:pPr>
              <w:widowControl/>
              <w:jc w:val="left"/>
              <w:rPr>
                <w:rFonts w:asciiTheme="minorEastAsia" w:hAnsiTheme="minorEastAsia" w:cs="宋体"/>
                <w:kern w:val="0"/>
                <w:szCs w:val="21"/>
              </w:rPr>
            </w:pPr>
            <w:r w:rsidRPr="00D44F18">
              <w:rPr>
                <w:rFonts w:asciiTheme="minorEastAsia" w:hAnsiTheme="minorEastAsia" w:cs="宋体" w:hint="eastAsia"/>
                <w:kern w:val="0"/>
                <w:szCs w:val="21"/>
              </w:rPr>
              <w:t>智慧教室互动黑板产品专用机身外壳通过盐雾试验合格报告。（通过具备CNAS\CMA\资质权威的检测机构针对本项的检测报告复印件加盖公章）。</w:t>
            </w:r>
          </w:p>
          <w:p w:rsidR="007A4055" w:rsidRPr="00D44F18" w:rsidRDefault="007A4055" w:rsidP="007A4055">
            <w:pPr>
              <w:widowControl/>
              <w:jc w:val="left"/>
              <w:rPr>
                <w:rFonts w:asciiTheme="minorEastAsia" w:hAnsiTheme="minorEastAsia" w:cs="宋体"/>
                <w:kern w:val="0"/>
                <w:szCs w:val="21"/>
              </w:rPr>
            </w:pPr>
            <w:r w:rsidRPr="00D44F18">
              <w:rPr>
                <w:rFonts w:asciiTheme="minorEastAsia" w:hAnsiTheme="minorEastAsia" w:cs="宋体" w:hint="eastAsia"/>
                <w:kern w:val="0"/>
                <w:szCs w:val="21"/>
              </w:rPr>
              <w:t>为保证产品质量、供货进度及将来便利维护，本次投标商所投互动黑板产品必须为原厂授权产品，要求互动黑板CCC证书的申请人、制造商、生产厂为同一企业，不接受OEM等代工产品（提供相应复印件加盖公章）。</w:t>
            </w:r>
          </w:p>
          <w:p w:rsidR="007A4055" w:rsidRPr="00D44F18" w:rsidRDefault="007A4055" w:rsidP="007A4055">
            <w:pPr>
              <w:widowControl/>
              <w:jc w:val="left"/>
              <w:rPr>
                <w:rFonts w:asciiTheme="minorEastAsia" w:hAnsiTheme="minorEastAsia" w:cs="宋体"/>
                <w:kern w:val="0"/>
                <w:szCs w:val="21"/>
              </w:rPr>
            </w:pPr>
            <w:r w:rsidRPr="00D44F18">
              <w:rPr>
                <w:rFonts w:asciiTheme="minorEastAsia" w:hAnsiTheme="minorEastAsia" w:cs="宋体" w:hint="eastAsia"/>
                <w:kern w:val="0"/>
                <w:szCs w:val="21"/>
              </w:rPr>
              <w:t>师生在日常教学过程中，不受到产品本身有害物质的侵害，智慧黑板表面采用无害物质材料，触控玻璃能够符合欧盟指令2011/65/EU(ROHS)及其修订指令（EU）2015/863相关检测标准。（提供复印件加盖公章）</w:t>
            </w:r>
            <w:r w:rsidRPr="00D44F18">
              <w:rPr>
                <w:rFonts w:asciiTheme="minorEastAsia" w:hAnsiTheme="minorEastAsia" w:cs="宋体" w:hint="eastAsia"/>
                <w:kern w:val="0"/>
                <w:szCs w:val="21"/>
              </w:rPr>
              <w:br/>
              <w:t>为确保黑板平整性，智能黑板必须采用纯平面、无边框翘起包围设计，安全无锐角结构。</w:t>
            </w:r>
          </w:p>
          <w:p w:rsidR="007A4055" w:rsidRPr="00D44F18" w:rsidRDefault="007A4055" w:rsidP="007A4055">
            <w:pPr>
              <w:widowControl/>
              <w:jc w:val="left"/>
              <w:rPr>
                <w:rFonts w:asciiTheme="minorEastAsia" w:hAnsiTheme="minorEastAsia" w:cs="宋体"/>
                <w:kern w:val="0"/>
                <w:szCs w:val="21"/>
              </w:rPr>
            </w:pPr>
            <w:r w:rsidRPr="00D44F18">
              <w:rPr>
                <w:rFonts w:asciiTheme="minorEastAsia" w:hAnsiTheme="minorEastAsia" w:cs="宋体" w:hint="eastAsia"/>
                <w:kern w:val="0"/>
                <w:szCs w:val="21"/>
              </w:rPr>
              <w:t>智慧黑板产品具有静电放电、浪涌（冲击）检测合格报告。（提供复印件加盖公章）智慧黑板整机具有较好的抗快速脉冲群干扰性能，有效防止设备或电网其他设备、雷电带来的电脉冲干扰，提供测试合格报告。</w:t>
            </w:r>
          </w:p>
          <w:p w:rsidR="007A4055" w:rsidRPr="00D44F18" w:rsidRDefault="007A4055" w:rsidP="007A4055">
            <w:pPr>
              <w:widowControl/>
              <w:jc w:val="left"/>
              <w:rPr>
                <w:rFonts w:asciiTheme="minorEastAsia" w:hAnsiTheme="minorEastAsia" w:cs="宋体"/>
                <w:kern w:val="0"/>
                <w:szCs w:val="21"/>
              </w:rPr>
            </w:pPr>
            <w:r w:rsidRPr="00D44F18">
              <w:rPr>
                <w:rFonts w:asciiTheme="minorEastAsia" w:hAnsiTheme="minorEastAsia" w:cs="宋体" w:hint="eastAsia"/>
                <w:kern w:val="0"/>
                <w:szCs w:val="21"/>
              </w:rPr>
              <w:t>内置电脑：OPS插拔式架构，处理器：不低于Intel Corei5；内存：</w:t>
            </w:r>
            <w:r w:rsidRPr="00D44F18">
              <w:rPr>
                <w:rFonts w:asciiTheme="minorEastAsia" w:hAnsiTheme="minorEastAsia" w:cs="宋体" w:hint="eastAsia"/>
                <w:kern w:val="0"/>
                <w:szCs w:val="21"/>
              </w:rPr>
              <w:lastRenderedPageBreak/>
              <w:t xml:space="preserve">不低于4G ；硬盘：不低于128G-SSD 固态硬盘；内置 WiFi：IEEE 802.11n 标准，保证足够的信号强度；内置网卡：10M/100M/1000M；自带window7旗舰版系统。 </w:t>
            </w:r>
          </w:p>
          <w:p w:rsidR="007A4055" w:rsidRPr="00D44F18" w:rsidRDefault="007A4055" w:rsidP="007A4055">
            <w:pPr>
              <w:widowControl/>
              <w:jc w:val="left"/>
              <w:rPr>
                <w:rFonts w:asciiTheme="minorEastAsia" w:hAnsiTheme="minorEastAsia" w:cs="宋体"/>
                <w:kern w:val="0"/>
                <w:szCs w:val="21"/>
              </w:rPr>
            </w:pPr>
            <w:r w:rsidRPr="00D44F18">
              <w:rPr>
                <w:rFonts w:asciiTheme="minorEastAsia" w:hAnsiTheme="minorEastAsia" w:cs="宋体" w:hint="eastAsia"/>
                <w:kern w:val="0"/>
                <w:szCs w:val="21"/>
              </w:rPr>
              <w:t>产品提供验收后三年免费质保。内置软件功能：配套白板软件功能不改变在教室中老师的书写擦除习惯，支持多人同时边写边擦，可以实现任意部分的擦除。</w:t>
            </w:r>
          </w:p>
          <w:p w:rsidR="007A4055" w:rsidRPr="00D44F18" w:rsidRDefault="007A4055" w:rsidP="007A4055">
            <w:pPr>
              <w:widowControl/>
              <w:jc w:val="left"/>
              <w:rPr>
                <w:rFonts w:asciiTheme="minorEastAsia" w:hAnsiTheme="minorEastAsia" w:cs="宋体"/>
                <w:kern w:val="0"/>
                <w:szCs w:val="21"/>
              </w:rPr>
            </w:pPr>
            <w:r w:rsidRPr="00D44F18">
              <w:rPr>
                <w:rFonts w:asciiTheme="minorEastAsia" w:hAnsiTheme="minorEastAsia" w:cs="宋体" w:hint="eastAsia"/>
                <w:kern w:val="0"/>
                <w:szCs w:val="21"/>
              </w:rPr>
              <w:t>全屏开关：可在显示区域任意位置通过五指手势开关屏幕，并且关闭屏幕的同时，触摸功能也自动关闭，防止误操作。</w:t>
            </w:r>
          </w:p>
          <w:p w:rsidR="007A4055" w:rsidRPr="00D44F18" w:rsidRDefault="007A4055" w:rsidP="007A4055">
            <w:pPr>
              <w:widowControl/>
              <w:jc w:val="left"/>
              <w:rPr>
                <w:rFonts w:asciiTheme="minorEastAsia" w:hAnsiTheme="minorEastAsia" w:cs="宋体"/>
                <w:kern w:val="0"/>
                <w:szCs w:val="21"/>
              </w:rPr>
            </w:pPr>
            <w:r w:rsidRPr="00D44F18">
              <w:rPr>
                <w:rFonts w:asciiTheme="minorEastAsia" w:hAnsiTheme="minorEastAsia" w:cs="宋体" w:hint="eastAsia"/>
                <w:kern w:val="0"/>
                <w:szCs w:val="21"/>
              </w:rPr>
              <w:t>支持板中板功能，便于在教学过程中临时补充书写，并支持擦除、保存板面上的内容。支持文字多点书写功能，支持聚光灯、放大镜、一键锁屏应用功能。白板板书的内容，学生可以通过扫描二维码的方式带走，方便课后复。</w:t>
            </w:r>
          </w:p>
          <w:p w:rsidR="007A4055" w:rsidRPr="00D44F18" w:rsidRDefault="007A4055" w:rsidP="007A4055">
            <w:pPr>
              <w:widowControl/>
              <w:jc w:val="left"/>
              <w:rPr>
                <w:rFonts w:asciiTheme="minorEastAsia" w:hAnsiTheme="minorEastAsia" w:cs="宋体"/>
                <w:kern w:val="0"/>
                <w:szCs w:val="21"/>
              </w:rPr>
            </w:pPr>
            <w:r w:rsidRPr="00D44F18">
              <w:rPr>
                <w:rFonts w:asciiTheme="minorEastAsia" w:hAnsiTheme="minorEastAsia" w:cs="宋体" w:hint="eastAsia"/>
                <w:kern w:val="0"/>
                <w:szCs w:val="21"/>
              </w:rPr>
              <w:t>白板软件可以与无线视频展台无缝对接、流畅度高，实现锁定画面、选择、画笔、橡皮、截屏、拍照、分辨率设置、摄像头切换、发送、返回和退出等功能，能够让老师在任何一个教室角落便捷使用无线视频展台。</w:t>
            </w:r>
          </w:p>
          <w:p w:rsidR="007A4055" w:rsidRPr="00D44F18" w:rsidRDefault="007A4055" w:rsidP="007A4055">
            <w:pPr>
              <w:widowControl/>
              <w:jc w:val="left"/>
              <w:rPr>
                <w:rFonts w:asciiTheme="minorEastAsia" w:hAnsiTheme="minorEastAsia" w:cs="宋体"/>
                <w:kern w:val="0"/>
                <w:szCs w:val="21"/>
              </w:rPr>
            </w:pPr>
            <w:r w:rsidRPr="00D44F18">
              <w:rPr>
                <w:rFonts w:asciiTheme="minorEastAsia" w:hAnsiTheme="minorEastAsia" w:cs="宋体" w:hint="eastAsia"/>
                <w:kern w:val="0"/>
                <w:szCs w:val="21"/>
              </w:rPr>
              <w:t>可实现液晶屏显示窗口下移，并可以进行正常使用触摸，方便不同身高老师操作，支持手势擦除，完全仿真实物板擦，方便日常教学书写；支持10点以上书写，有非常好的书写效果，随着书写速度的改变，书写的线条粗细会发生变化；书写速度很流畅，消除毛刺问题，更真实地体现原笔迹书写效果；智能文字功能：支持全屏智能识别，并且中文、英文、数字可以同时混合书写并自动识别，达到即写即识别。</w:t>
            </w:r>
          </w:p>
          <w:p w:rsidR="007A4055" w:rsidRPr="00D44F18" w:rsidRDefault="007A4055" w:rsidP="007A4055">
            <w:pPr>
              <w:widowControl/>
              <w:jc w:val="left"/>
              <w:rPr>
                <w:rFonts w:asciiTheme="minorEastAsia" w:hAnsiTheme="minorEastAsia" w:cs="宋体"/>
                <w:kern w:val="0"/>
                <w:szCs w:val="21"/>
              </w:rPr>
            </w:pPr>
            <w:r w:rsidRPr="00D44F18">
              <w:rPr>
                <w:rFonts w:asciiTheme="minorEastAsia" w:hAnsiTheme="minorEastAsia" w:cs="宋体" w:hint="eastAsia"/>
                <w:kern w:val="0"/>
                <w:szCs w:val="21"/>
              </w:rPr>
              <w:t>智能公式功能：支持全屏书写识别，支持多学科公式识别，如数学方程、物理公式、化学方程式等。</w:t>
            </w:r>
          </w:p>
          <w:p w:rsidR="007A4055" w:rsidRPr="00D44F18" w:rsidRDefault="007A4055" w:rsidP="007A4055">
            <w:pPr>
              <w:widowControl/>
              <w:jc w:val="left"/>
              <w:rPr>
                <w:rFonts w:asciiTheme="minorEastAsia" w:hAnsiTheme="minorEastAsia" w:cs="宋体"/>
                <w:kern w:val="0"/>
                <w:szCs w:val="21"/>
              </w:rPr>
            </w:pPr>
            <w:r w:rsidRPr="00D44F18">
              <w:rPr>
                <w:rFonts w:asciiTheme="minorEastAsia" w:hAnsiTheme="minorEastAsia" w:cs="宋体" w:hint="eastAsia"/>
                <w:kern w:val="0"/>
                <w:szCs w:val="21"/>
              </w:rPr>
              <w:t>有断电保护功能：当电脑意外断电重启后，操作系统等软件程序不丢失，可以自动恢复。</w:t>
            </w:r>
          </w:p>
          <w:p w:rsidR="007A4055" w:rsidRPr="00D44F18" w:rsidRDefault="007A4055" w:rsidP="007A4055">
            <w:pPr>
              <w:widowControl/>
              <w:jc w:val="left"/>
              <w:rPr>
                <w:rFonts w:asciiTheme="minorEastAsia" w:hAnsiTheme="minorEastAsia" w:cs="宋体"/>
                <w:kern w:val="0"/>
                <w:szCs w:val="21"/>
              </w:rPr>
            </w:pPr>
            <w:r w:rsidRPr="00D44F18">
              <w:rPr>
                <w:rFonts w:asciiTheme="minorEastAsia" w:hAnsiTheme="minorEastAsia" w:cs="宋体" w:hint="eastAsia"/>
                <w:kern w:val="0"/>
                <w:szCs w:val="21"/>
              </w:rPr>
              <w:t>在白板软件中可以同时打开多个文件，打开后文件以模板图标展示在白板上，可以对其进行旋转、缩放、拖拽等手势操作；支持桌面同步控制：移动端点击桌面同步，在移动端上实时展示windows端的内容支持触摸板功能：模式下可以快速打开键盘、切换窗口、关闭窗口和返回桌面；支持移动授课助手功能，移动端可以无线控制大屏幕黑板，实现移动教学模式；支持移动端拍照上传功能：可以拍一张或多张照片并上传到windows端 ，可以切换照片互动黑板要求配套原厂多媒体教学软件，并具有教学电子白板软件功能，厂家具有计算机软件著作权（提供证明文件），与互动黑板为同一品牌（提供证明文件）</w:t>
            </w:r>
          </w:p>
          <w:p w:rsidR="007A4055" w:rsidRPr="00D44F18" w:rsidRDefault="007A4055" w:rsidP="007A4055">
            <w:pPr>
              <w:widowControl/>
              <w:jc w:val="left"/>
              <w:rPr>
                <w:rFonts w:asciiTheme="minorEastAsia" w:hAnsiTheme="minorEastAsia" w:cs="宋体"/>
                <w:kern w:val="0"/>
                <w:szCs w:val="21"/>
              </w:rPr>
            </w:pPr>
            <w:r w:rsidRPr="00D44F18">
              <w:rPr>
                <w:rFonts w:asciiTheme="minorEastAsia" w:hAnsiTheme="minorEastAsia" w:cs="宋体" w:hint="eastAsia"/>
                <w:kern w:val="0"/>
                <w:szCs w:val="21"/>
              </w:rPr>
              <w:t>内置展台参数要求</w:t>
            </w:r>
          </w:p>
          <w:p w:rsidR="007A4055" w:rsidRPr="00D44F18" w:rsidRDefault="007A4055" w:rsidP="007A4055">
            <w:pPr>
              <w:widowControl/>
              <w:jc w:val="left"/>
              <w:rPr>
                <w:rFonts w:asciiTheme="minorEastAsia" w:hAnsiTheme="minorEastAsia" w:cs="宋体"/>
                <w:kern w:val="0"/>
                <w:szCs w:val="21"/>
              </w:rPr>
            </w:pPr>
            <w:r w:rsidRPr="00D44F18">
              <w:rPr>
                <w:rFonts w:asciiTheme="minorEastAsia" w:hAnsiTheme="minorEastAsia" w:cs="宋体" w:hint="eastAsia"/>
                <w:kern w:val="0"/>
                <w:szCs w:val="21"/>
              </w:rPr>
              <w:t>1）像素不低于500万； 帧数：720P和1080P不低于25帧/秒；拍摄幅面：A4幅面，图像色彩 RGB24位真彩，拍摄速度≤1秒 图片格式JPG/BMP/PNG/GIF/TIF，文档格式PDF/DOC/TXT/RTF/XLS，视频格式FLV/MP4</w:t>
            </w:r>
          </w:p>
          <w:p w:rsidR="007A4055" w:rsidRPr="00D44F18" w:rsidRDefault="007A4055" w:rsidP="007A4055">
            <w:pPr>
              <w:widowControl/>
              <w:jc w:val="left"/>
              <w:rPr>
                <w:rFonts w:asciiTheme="minorEastAsia" w:hAnsiTheme="minorEastAsia" w:cs="宋体"/>
                <w:kern w:val="0"/>
                <w:szCs w:val="21"/>
              </w:rPr>
            </w:pPr>
            <w:r w:rsidRPr="00D44F18">
              <w:rPr>
                <w:rFonts w:asciiTheme="minorEastAsia" w:hAnsiTheme="minorEastAsia" w:cs="宋体" w:hint="eastAsia"/>
                <w:kern w:val="0"/>
                <w:szCs w:val="21"/>
              </w:rPr>
              <w:t>2）为方便教室内部使用,采用无线方式连接,无线传输频率：150M/S</w:t>
            </w:r>
          </w:p>
          <w:p w:rsidR="007A4055" w:rsidRPr="00D44F18" w:rsidRDefault="007A4055" w:rsidP="007A4055">
            <w:pPr>
              <w:widowControl/>
              <w:jc w:val="left"/>
              <w:rPr>
                <w:rFonts w:asciiTheme="minorEastAsia" w:hAnsiTheme="minorEastAsia" w:cs="宋体"/>
                <w:kern w:val="0"/>
                <w:szCs w:val="21"/>
              </w:rPr>
            </w:pPr>
            <w:r w:rsidRPr="00D44F18">
              <w:rPr>
                <w:rFonts w:asciiTheme="minorEastAsia" w:hAnsiTheme="minorEastAsia" w:cs="宋体" w:hint="eastAsia"/>
                <w:kern w:val="0"/>
                <w:szCs w:val="21"/>
              </w:rPr>
              <w:t>3）镜头支持270度翻转式。可拍摄试卷、实物等；拍摄课堂活动，拍摄讲台上的老师，方便微课录制。</w:t>
            </w:r>
          </w:p>
          <w:p w:rsidR="007A4055" w:rsidRPr="00D44F18" w:rsidRDefault="007A4055" w:rsidP="007A4055">
            <w:pPr>
              <w:widowControl/>
              <w:jc w:val="left"/>
              <w:rPr>
                <w:rFonts w:asciiTheme="minorEastAsia" w:hAnsiTheme="minorEastAsia" w:cs="宋体"/>
                <w:kern w:val="0"/>
                <w:szCs w:val="21"/>
              </w:rPr>
            </w:pPr>
            <w:r w:rsidRPr="00D44F18">
              <w:rPr>
                <w:rFonts w:asciiTheme="minorEastAsia" w:hAnsiTheme="minorEastAsia" w:cs="宋体" w:hint="eastAsia"/>
                <w:kern w:val="0"/>
                <w:szCs w:val="21"/>
              </w:rPr>
              <w:t>4）支持对比教学和实物展示功能，支持2、4画面同屏展示进行对比</w:t>
            </w:r>
            <w:r w:rsidRPr="00D44F18">
              <w:rPr>
                <w:rFonts w:asciiTheme="minorEastAsia" w:hAnsiTheme="minorEastAsia" w:cs="宋体" w:hint="eastAsia"/>
                <w:kern w:val="0"/>
                <w:szCs w:val="21"/>
              </w:rPr>
              <w:lastRenderedPageBreak/>
              <w:t>教学。</w:t>
            </w:r>
          </w:p>
          <w:p w:rsidR="007A4055" w:rsidRPr="00D44F18" w:rsidRDefault="007A4055" w:rsidP="007A4055">
            <w:pPr>
              <w:widowControl/>
              <w:jc w:val="left"/>
              <w:rPr>
                <w:rFonts w:asciiTheme="minorEastAsia" w:hAnsiTheme="minorEastAsia" w:cs="宋体"/>
                <w:kern w:val="0"/>
                <w:szCs w:val="21"/>
              </w:rPr>
            </w:pPr>
            <w:r w:rsidRPr="00D44F18">
              <w:rPr>
                <w:rFonts w:asciiTheme="minorEastAsia" w:hAnsiTheme="minorEastAsia" w:cs="宋体" w:hint="eastAsia"/>
                <w:kern w:val="0"/>
                <w:szCs w:val="21"/>
              </w:rPr>
              <w:t>5）嵌入式设计结构，与黑板为一整体，防盗式设计，支持内置充电模块功能。</w:t>
            </w:r>
          </w:p>
        </w:tc>
        <w:tc>
          <w:tcPr>
            <w:tcW w:w="709" w:type="dxa"/>
            <w:shd w:val="clear" w:color="auto" w:fill="auto"/>
            <w:vAlign w:val="center"/>
            <w:hideMark/>
          </w:tcPr>
          <w:p w:rsidR="007A4055" w:rsidRPr="00D32A00" w:rsidRDefault="007A4055" w:rsidP="007A4055">
            <w:pPr>
              <w:widowControl/>
              <w:jc w:val="center"/>
              <w:rPr>
                <w:rFonts w:asciiTheme="minorEastAsia" w:hAnsiTheme="minorEastAsia" w:cs="宋体"/>
                <w:color w:val="000000"/>
                <w:kern w:val="0"/>
                <w:szCs w:val="21"/>
              </w:rPr>
            </w:pPr>
            <w:r w:rsidRPr="00D32A00">
              <w:rPr>
                <w:rFonts w:asciiTheme="minorEastAsia" w:hAnsiTheme="minorEastAsia" w:cs="宋体" w:hint="eastAsia"/>
                <w:color w:val="000000"/>
                <w:kern w:val="0"/>
                <w:szCs w:val="21"/>
              </w:rPr>
              <w:lastRenderedPageBreak/>
              <w:t>台</w:t>
            </w:r>
          </w:p>
        </w:tc>
        <w:tc>
          <w:tcPr>
            <w:tcW w:w="709" w:type="dxa"/>
            <w:vAlign w:val="center"/>
          </w:tcPr>
          <w:p w:rsidR="007A4055" w:rsidRPr="00D32A00" w:rsidRDefault="007A4055" w:rsidP="007A4055">
            <w:pPr>
              <w:widowControl/>
              <w:jc w:val="center"/>
              <w:rPr>
                <w:rFonts w:asciiTheme="minorEastAsia" w:hAnsiTheme="minorEastAsia" w:cs="宋体"/>
                <w:color w:val="000000"/>
                <w:kern w:val="0"/>
                <w:szCs w:val="21"/>
              </w:rPr>
            </w:pPr>
            <w:r w:rsidRPr="00D32A00">
              <w:rPr>
                <w:rFonts w:asciiTheme="minorEastAsia" w:hAnsiTheme="minorEastAsia" w:cs="宋体" w:hint="eastAsia"/>
                <w:color w:val="000000"/>
                <w:kern w:val="0"/>
                <w:szCs w:val="21"/>
              </w:rPr>
              <w:t>1</w:t>
            </w:r>
          </w:p>
        </w:tc>
        <w:tc>
          <w:tcPr>
            <w:tcW w:w="850" w:type="dxa"/>
            <w:shd w:val="clear" w:color="auto" w:fill="auto"/>
            <w:vAlign w:val="center"/>
            <w:hideMark/>
          </w:tcPr>
          <w:p w:rsidR="007A4055" w:rsidRPr="00D32A00" w:rsidRDefault="007A4055" w:rsidP="007A4055">
            <w:pPr>
              <w:widowControl/>
              <w:jc w:val="left"/>
              <w:rPr>
                <w:rFonts w:asciiTheme="minorEastAsia" w:hAnsiTheme="minorEastAsia" w:cs="宋体"/>
                <w:kern w:val="0"/>
                <w:szCs w:val="21"/>
              </w:rPr>
            </w:pPr>
            <w:r w:rsidRPr="00D32A00">
              <w:rPr>
                <w:rFonts w:asciiTheme="minorEastAsia" w:hAnsiTheme="minorEastAsia" w:cs="宋体" w:hint="eastAsia"/>
                <w:kern w:val="0"/>
                <w:szCs w:val="21"/>
              </w:rPr>
              <w:t xml:space="preserve">　</w:t>
            </w:r>
            <w:r>
              <w:rPr>
                <w:rFonts w:asciiTheme="minorEastAsia" w:hAnsiTheme="minorEastAsia" w:cs="宋体" w:hint="eastAsia"/>
                <w:kern w:val="0"/>
                <w:szCs w:val="21"/>
              </w:rPr>
              <w:t>否</w:t>
            </w:r>
          </w:p>
        </w:tc>
      </w:tr>
      <w:tr w:rsidR="007A4055" w:rsidRPr="00313442" w:rsidTr="00D0036F">
        <w:trPr>
          <w:trHeight w:val="841"/>
          <w:jc w:val="center"/>
        </w:trPr>
        <w:tc>
          <w:tcPr>
            <w:tcW w:w="703" w:type="dxa"/>
            <w:shd w:val="clear" w:color="auto" w:fill="auto"/>
            <w:vAlign w:val="center"/>
            <w:hideMark/>
          </w:tcPr>
          <w:p w:rsidR="007A4055" w:rsidRPr="00313442" w:rsidRDefault="007A4055" w:rsidP="007A4055">
            <w:pPr>
              <w:widowControl/>
              <w:jc w:val="center"/>
              <w:rPr>
                <w:rFonts w:asciiTheme="minorEastAsia" w:hAnsiTheme="minorEastAsia" w:cs="宋体"/>
                <w:kern w:val="0"/>
                <w:szCs w:val="21"/>
              </w:rPr>
            </w:pPr>
            <w:r w:rsidRPr="00313442">
              <w:rPr>
                <w:rFonts w:asciiTheme="minorEastAsia" w:hAnsiTheme="minorEastAsia" w:cs="宋体" w:hint="eastAsia"/>
                <w:kern w:val="0"/>
                <w:szCs w:val="21"/>
              </w:rPr>
              <w:lastRenderedPageBreak/>
              <w:t>16</w:t>
            </w:r>
          </w:p>
        </w:tc>
        <w:tc>
          <w:tcPr>
            <w:tcW w:w="993" w:type="dxa"/>
            <w:shd w:val="clear" w:color="auto" w:fill="auto"/>
            <w:vAlign w:val="center"/>
            <w:hideMark/>
          </w:tcPr>
          <w:p w:rsidR="007A4055" w:rsidRPr="00313442" w:rsidRDefault="007A4055" w:rsidP="007A4055">
            <w:pPr>
              <w:widowControl/>
              <w:jc w:val="center"/>
              <w:rPr>
                <w:rFonts w:asciiTheme="minorEastAsia" w:hAnsiTheme="minorEastAsia" w:cs="宋体"/>
                <w:kern w:val="0"/>
                <w:szCs w:val="21"/>
              </w:rPr>
            </w:pPr>
            <w:r w:rsidRPr="00313442">
              <w:rPr>
                <w:rFonts w:asciiTheme="minorEastAsia" w:hAnsiTheme="minorEastAsia" w:cs="宋体" w:hint="eastAsia"/>
                <w:kern w:val="0"/>
                <w:szCs w:val="21"/>
              </w:rPr>
              <w:t>装修</w:t>
            </w:r>
          </w:p>
        </w:tc>
        <w:tc>
          <w:tcPr>
            <w:tcW w:w="6520" w:type="dxa"/>
            <w:shd w:val="clear" w:color="auto" w:fill="auto"/>
            <w:hideMark/>
          </w:tcPr>
          <w:p w:rsidR="007A4055" w:rsidRPr="00313442" w:rsidRDefault="007A4055" w:rsidP="007A4055">
            <w:pPr>
              <w:widowControl/>
              <w:jc w:val="left"/>
              <w:rPr>
                <w:rFonts w:asciiTheme="minorEastAsia" w:hAnsiTheme="minorEastAsia" w:cs="宋体"/>
                <w:kern w:val="0"/>
                <w:szCs w:val="21"/>
              </w:rPr>
            </w:pPr>
            <w:r w:rsidRPr="00313442">
              <w:rPr>
                <w:rFonts w:asciiTheme="minorEastAsia" w:hAnsiTheme="minorEastAsia" w:cs="宋体" w:hint="eastAsia"/>
                <w:kern w:val="0"/>
                <w:szCs w:val="21"/>
              </w:rPr>
              <w:t>一、灯光要求：教室遵循均匀布光原则，平均照度不低于700勒克斯。具体参数如下：</w:t>
            </w:r>
          </w:p>
          <w:p w:rsidR="007A4055" w:rsidRPr="00313442" w:rsidRDefault="007A4055" w:rsidP="007A4055">
            <w:pPr>
              <w:widowControl/>
              <w:jc w:val="left"/>
              <w:rPr>
                <w:rFonts w:asciiTheme="minorEastAsia" w:hAnsiTheme="minorEastAsia" w:cs="宋体"/>
                <w:kern w:val="0"/>
                <w:szCs w:val="21"/>
              </w:rPr>
            </w:pPr>
            <w:r w:rsidRPr="00313442">
              <w:rPr>
                <w:rFonts w:asciiTheme="minorEastAsia" w:hAnsiTheme="minorEastAsia" w:cs="宋体" w:hint="eastAsia"/>
                <w:kern w:val="0"/>
                <w:szCs w:val="21"/>
              </w:rPr>
              <w:t>1、一体式LED灯具，功率因数：&gt;0.9。</w:t>
            </w:r>
          </w:p>
          <w:p w:rsidR="007A4055" w:rsidRPr="00313442" w:rsidRDefault="007A4055" w:rsidP="007A4055">
            <w:pPr>
              <w:widowControl/>
              <w:jc w:val="left"/>
              <w:rPr>
                <w:rFonts w:asciiTheme="minorEastAsia" w:hAnsiTheme="minorEastAsia" w:cs="宋体"/>
                <w:kern w:val="0"/>
                <w:szCs w:val="21"/>
              </w:rPr>
            </w:pPr>
            <w:r w:rsidRPr="00313442">
              <w:rPr>
                <w:rFonts w:asciiTheme="minorEastAsia" w:hAnsiTheme="minorEastAsia" w:cs="宋体" w:hint="eastAsia"/>
                <w:kern w:val="0"/>
                <w:szCs w:val="21"/>
              </w:rPr>
              <w:t>2、不低于尺寸600*600*15（mm）。功率：36W。</w:t>
            </w:r>
          </w:p>
          <w:p w:rsidR="007A4055" w:rsidRPr="00313442" w:rsidRDefault="007A4055" w:rsidP="007A4055">
            <w:pPr>
              <w:widowControl/>
              <w:jc w:val="left"/>
              <w:rPr>
                <w:rFonts w:asciiTheme="minorEastAsia" w:hAnsiTheme="minorEastAsia" w:cs="宋体"/>
                <w:kern w:val="0"/>
                <w:szCs w:val="21"/>
              </w:rPr>
            </w:pPr>
            <w:r w:rsidRPr="00313442">
              <w:rPr>
                <w:rFonts w:asciiTheme="minorEastAsia" w:hAnsiTheme="minorEastAsia" w:cs="宋体" w:hint="eastAsia"/>
                <w:kern w:val="0"/>
                <w:szCs w:val="21"/>
              </w:rPr>
              <w:t>3、显色指数：&gt;91.2（R9&gt;50），色温：5000K±500K；无频闪（波动深度≤3.2%）。</w:t>
            </w:r>
          </w:p>
          <w:p w:rsidR="007A4055" w:rsidRPr="00313442" w:rsidRDefault="007A4055" w:rsidP="007A4055">
            <w:pPr>
              <w:widowControl/>
              <w:jc w:val="left"/>
              <w:rPr>
                <w:rFonts w:asciiTheme="minorEastAsia" w:hAnsiTheme="minorEastAsia" w:cs="宋体"/>
                <w:kern w:val="0"/>
                <w:szCs w:val="21"/>
              </w:rPr>
            </w:pPr>
            <w:r w:rsidRPr="00313442">
              <w:rPr>
                <w:rFonts w:asciiTheme="minorEastAsia" w:hAnsiTheme="minorEastAsia" w:cs="宋体" w:hint="eastAsia"/>
                <w:kern w:val="0"/>
                <w:szCs w:val="21"/>
              </w:rPr>
              <w:t>4、光源蓝光危害为无危害级，近紫外对眼睛危害辐照值为0。</w:t>
            </w:r>
          </w:p>
          <w:p w:rsidR="007A4055" w:rsidRPr="00313442" w:rsidRDefault="007A4055" w:rsidP="007A4055">
            <w:pPr>
              <w:widowControl/>
              <w:jc w:val="left"/>
              <w:rPr>
                <w:rFonts w:asciiTheme="minorEastAsia" w:hAnsiTheme="minorEastAsia" w:cs="宋体"/>
                <w:kern w:val="0"/>
                <w:szCs w:val="21"/>
              </w:rPr>
            </w:pPr>
            <w:r w:rsidRPr="00313442">
              <w:rPr>
                <w:rFonts w:asciiTheme="minorEastAsia" w:hAnsiTheme="minorEastAsia" w:cs="宋体" w:hint="eastAsia"/>
                <w:kern w:val="0"/>
                <w:szCs w:val="21"/>
              </w:rPr>
              <w:t>5、采用LED微晶面板材质，美观大方。</w:t>
            </w:r>
          </w:p>
          <w:p w:rsidR="007A4055" w:rsidRPr="00313442" w:rsidRDefault="007A4055" w:rsidP="007A4055">
            <w:pPr>
              <w:widowControl/>
              <w:jc w:val="left"/>
              <w:rPr>
                <w:rFonts w:asciiTheme="minorEastAsia" w:hAnsiTheme="minorEastAsia" w:cs="宋体"/>
                <w:kern w:val="0"/>
                <w:szCs w:val="21"/>
              </w:rPr>
            </w:pPr>
            <w:r w:rsidRPr="00313442">
              <w:rPr>
                <w:rFonts w:asciiTheme="minorEastAsia" w:hAnsiTheme="minorEastAsia" w:cs="宋体" w:hint="eastAsia"/>
                <w:kern w:val="0"/>
                <w:szCs w:val="21"/>
              </w:rPr>
              <w:t>二、 吸音处理：</w:t>
            </w:r>
          </w:p>
          <w:p w:rsidR="007A4055" w:rsidRPr="00313442" w:rsidRDefault="007A4055" w:rsidP="007A4055">
            <w:pPr>
              <w:widowControl/>
              <w:jc w:val="left"/>
              <w:rPr>
                <w:rFonts w:asciiTheme="minorEastAsia" w:hAnsiTheme="minorEastAsia" w:cs="宋体"/>
                <w:kern w:val="0"/>
                <w:szCs w:val="21"/>
              </w:rPr>
            </w:pPr>
            <w:r w:rsidRPr="00313442">
              <w:rPr>
                <w:rFonts w:asciiTheme="minorEastAsia" w:hAnsiTheme="minorEastAsia" w:cs="宋体" w:hint="eastAsia"/>
                <w:kern w:val="0"/>
                <w:szCs w:val="21"/>
              </w:rPr>
              <w:t>1、 地面：铺设浅色PVC环保地板或复合木地板。</w:t>
            </w:r>
          </w:p>
          <w:p w:rsidR="007A4055" w:rsidRPr="00313442" w:rsidRDefault="007A4055" w:rsidP="007A4055">
            <w:pPr>
              <w:widowControl/>
              <w:jc w:val="left"/>
              <w:rPr>
                <w:rFonts w:asciiTheme="minorEastAsia" w:hAnsiTheme="minorEastAsia" w:cs="宋体"/>
                <w:kern w:val="0"/>
                <w:szCs w:val="21"/>
              </w:rPr>
            </w:pPr>
            <w:r w:rsidRPr="00313442">
              <w:rPr>
                <w:rFonts w:asciiTheme="minorEastAsia" w:hAnsiTheme="minorEastAsia" w:cs="宋体" w:hint="eastAsia"/>
                <w:kern w:val="0"/>
                <w:szCs w:val="21"/>
              </w:rPr>
              <w:t>2、 顶部：采用面层为600mm*600mm冲孔矿棉吸音板。</w:t>
            </w:r>
          </w:p>
          <w:p w:rsidR="007A4055" w:rsidRPr="00313442" w:rsidRDefault="007A4055" w:rsidP="007A4055">
            <w:pPr>
              <w:widowControl/>
              <w:jc w:val="left"/>
              <w:rPr>
                <w:rFonts w:asciiTheme="minorEastAsia" w:hAnsiTheme="minorEastAsia" w:cs="宋体"/>
                <w:kern w:val="0"/>
                <w:szCs w:val="21"/>
              </w:rPr>
            </w:pPr>
            <w:r w:rsidRPr="00313442">
              <w:rPr>
                <w:rFonts w:asciiTheme="minorEastAsia" w:hAnsiTheme="minorEastAsia" w:cs="宋体" w:hint="eastAsia"/>
                <w:kern w:val="0"/>
                <w:szCs w:val="21"/>
              </w:rPr>
              <w:t>3.  两面侧墙：在0.8米以下安装浅色吸音板,0.8木以上用环保聚脂化纤吸音板进行软包；门要求安装防盗门，且需要软包吸引处理。</w:t>
            </w:r>
          </w:p>
          <w:p w:rsidR="00D21681" w:rsidRDefault="007A4055" w:rsidP="00D21681">
            <w:pPr>
              <w:widowControl/>
              <w:jc w:val="left"/>
              <w:rPr>
                <w:rFonts w:asciiTheme="minorEastAsia" w:hAnsiTheme="minorEastAsia" w:cs="宋体"/>
                <w:kern w:val="0"/>
                <w:szCs w:val="21"/>
              </w:rPr>
            </w:pPr>
            <w:r w:rsidRPr="00313442">
              <w:rPr>
                <w:rFonts w:asciiTheme="minorEastAsia" w:hAnsiTheme="minorEastAsia" w:cs="宋体" w:hint="eastAsia"/>
                <w:kern w:val="0"/>
                <w:szCs w:val="21"/>
              </w:rPr>
              <w:t>三、观摩墙上安装单向玻璃。</w:t>
            </w:r>
          </w:p>
          <w:p w:rsidR="00D21681" w:rsidRPr="00D21681" w:rsidRDefault="00D21681" w:rsidP="00D21681">
            <w:pPr>
              <w:widowControl/>
              <w:jc w:val="left"/>
            </w:pPr>
            <w:r w:rsidRPr="00D21681">
              <w:rPr>
                <w:rFonts w:asciiTheme="minorEastAsia" w:hAnsiTheme="minorEastAsia" w:cs="宋体" w:hint="eastAsia"/>
                <w:kern w:val="0"/>
                <w:szCs w:val="21"/>
              </w:rPr>
              <w:t>（面积约160㎡）</w:t>
            </w:r>
          </w:p>
        </w:tc>
        <w:tc>
          <w:tcPr>
            <w:tcW w:w="709" w:type="dxa"/>
            <w:shd w:val="clear" w:color="auto" w:fill="auto"/>
            <w:vAlign w:val="center"/>
            <w:hideMark/>
          </w:tcPr>
          <w:p w:rsidR="007A4055" w:rsidRPr="00313442" w:rsidRDefault="007A4055" w:rsidP="007A4055">
            <w:pPr>
              <w:widowControl/>
              <w:jc w:val="center"/>
              <w:rPr>
                <w:rFonts w:asciiTheme="minorEastAsia" w:hAnsiTheme="minorEastAsia" w:cs="宋体"/>
                <w:kern w:val="0"/>
                <w:szCs w:val="21"/>
              </w:rPr>
            </w:pPr>
            <w:r w:rsidRPr="00313442">
              <w:rPr>
                <w:rFonts w:asciiTheme="minorEastAsia" w:hAnsiTheme="minorEastAsia" w:cs="宋体" w:hint="eastAsia"/>
                <w:kern w:val="0"/>
                <w:szCs w:val="21"/>
              </w:rPr>
              <w:t>套</w:t>
            </w:r>
          </w:p>
        </w:tc>
        <w:tc>
          <w:tcPr>
            <w:tcW w:w="709" w:type="dxa"/>
            <w:vAlign w:val="center"/>
          </w:tcPr>
          <w:p w:rsidR="007A4055" w:rsidRPr="00313442" w:rsidRDefault="007A4055" w:rsidP="007A4055">
            <w:pPr>
              <w:widowControl/>
              <w:jc w:val="center"/>
              <w:rPr>
                <w:rFonts w:asciiTheme="minorEastAsia" w:hAnsiTheme="minorEastAsia" w:cs="宋体"/>
                <w:kern w:val="0"/>
                <w:szCs w:val="21"/>
              </w:rPr>
            </w:pPr>
            <w:r w:rsidRPr="00313442">
              <w:rPr>
                <w:rFonts w:asciiTheme="minorEastAsia" w:hAnsiTheme="minorEastAsia" w:cs="宋体" w:hint="eastAsia"/>
                <w:kern w:val="0"/>
                <w:szCs w:val="21"/>
              </w:rPr>
              <w:t>1</w:t>
            </w:r>
          </w:p>
        </w:tc>
        <w:tc>
          <w:tcPr>
            <w:tcW w:w="850" w:type="dxa"/>
            <w:shd w:val="clear" w:color="auto" w:fill="auto"/>
            <w:vAlign w:val="center"/>
            <w:hideMark/>
          </w:tcPr>
          <w:p w:rsidR="007A4055" w:rsidRPr="00313442" w:rsidRDefault="007A4055" w:rsidP="007A4055">
            <w:pPr>
              <w:widowControl/>
              <w:jc w:val="left"/>
              <w:rPr>
                <w:rFonts w:asciiTheme="minorEastAsia" w:hAnsiTheme="minorEastAsia" w:cs="宋体"/>
                <w:kern w:val="0"/>
                <w:szCs w:val="21"/>
              </w:rPr>
            </w:pPr>
            <w:r w:rsidRPr="00313442">
              <w:rPr>
                <w:rFonts w:asciiTheme="minorEastAsia" w:hAnsiTheme="minorEastAsia" w:cs="宋体" w:hint="eastAsia"/>
                <w:kern w:val="0"/>
                <w:szCs w:val="21"/>
              </w:rPr>
              <w:t xml:space="preserve">　否</w:t>
            </w:r>
          </w:p>
        </w:tc>
      </w:tr>
      <w:tr w:rsidR="007A4055" w:rsidRPr="00313442" w:rsidTr="00D0036F">
        <w:trPr>
          <w:trHeight w:val="285"/>
          <w:jc w:val="center"/>
        </w:trPr>
        <w:tc>
          <w:tcPr>
            <w:tcW w:w="703" w:type="dxa"/>
            <w:shd w:val="clear" w:color="auto" w:fill="auto"/>
            <w:vAlign w:val="center"/>
            <w:hideMark/>
          </w:tcPr>
          <w:p w:rsidR="007A4055" w:rsidRPr="00313442" w:rsidRDefault="007A4055" w:rsidP="007A4055">
            <w:pPr>
              <w:widowControl/>
              <w:jc w:val="center"/>
              <w:rPr>
                <w:rFonts w:asciiTheme="minorEastAsia" w:hAnsiTheme="minorEastAsia" w:cs="宋体"/>
                <w:kern w:val="0"/>
                <w:szCs w:val="21"/>
              </w:rPr>
            </w:pPr>
            <w:r w:rsidRPr="00313442">
              <w:rPr>
                <w:rFonts w:asciiTheme="minorEastAsia" w:hAnsiTheme="minorEastAsia" w:cs="宋体" w:hint="eastAsia"/>
                <w:kern w:val="0"/>
                <w:szCs w:val="21"/>
              </w:rPr>
              <w:t>17</w:t>
            </w:r>
          </w:p>
        </w:tc>
        <w:tc>
          <w:tcPr>
            <w:tcW w:w="993" w:type="dxa"/>
            <w:shd w:val="clear" w:color="auto" w:fill="auto"/>
            <w:vAlign w:val="center"/>
            <w:hideMark/>
          </w:tcPr>
          <w:p w:rsidR="007A4055" w:rsidRPr="00313442" w:rsidRDefault="007A4055" w:rsidP="007A4055">
            <w:pPr>
              <w:widowControl/>
              <w:jc w:val="center"/>
              <w:rPr>
                <w:rFonts w:asciiTheme="minorEastAsia" w:hAnsiTheme="minorEastAsia" w:cs="宋体"/>
                <w:kern w:val="0"/>
                <w:szCs w:val="21"/>
              </w:rPr>
            </w:pPr>
            <w:r w:rsidRPr="00313442">
              <w:rPr>
                <w:rFonts w:asciiTheme="minorEastAsia" w:hAnsiTheme="minorEastAsia" w:cs="宋体" w:hint="eastAsia"/>
                <w:kern w:val="0"/>
                <w:szCs w:val="21"/>
              </w:rPr>
              <w:t>液晶电视</w:t>
            </w:r>
          </w:p>
        </w:tc>
        <w:tc>
          <w:tcPr>
            <w:tcW w:w="6520" w:type="dxa"/>
            <w:shd w:val="clear" w:color="auto" w:fill="auto"/>
            <w:vAlign w:val="center"/>
            <w:hideMark/>
          </w:tcPr>
          <w:p w:rsidR="007A4055" w:rsidRPr="00313442" w:rsidRDefault="007A4055" w:rsidP="007A4055">
            <w:pPr>
              <w:widowControl/>
              <w:rPr>
                <w:rFonts w:asciiTheme="minorEastAsia" w:hAnsiTheme="minorEastAsia" w:cs="宋体"/>
                <w:kern w:val="0"/>
                <w:szCs w:val="21"/>
              </w:rPr>
            </w:pPr>
            <w:r w:rsidRPr="00313442">
              <w:rPr>
                <w:rFonts w:asciiTheme="minorEastAsia" w:hAnsiTheme="minorEastAsia" w:cs="宋体" w:hint="eastAsia"/>
                <w:kern w:val="0"/>
                <w:szCs w:val="21"/>
              </w:rPr>
              <w:t>55寸高清液晶电视，带HDMI接口</w:t>
            </w:r>
          </w:p>
        </w:tc>
        <w:tc>
          <w:tcPr>
            <w:tcW w:w="709" w:type="dxa"/>
            <w:shd w:val="clear" w:color="auto" w:fill="auto"/>
            <w:vAlign w:val="center"/>
            <w:hideMark/>
          </w:tcPr>
          <w:p w:rsidR="007A4055" w:rsidRPr="00313442" w:rsidRDefault="007A4055" w:rsidP="007A4055">
            <w:pPr>
              <w:widowControl/>
              <w:jc w:val="center"/>
              <w:rPr>
                <w:rFonts w:asciiTheme="minorEastAsia" w:hAnsiTheme="minorEastAsia" w:cs="宋体"/>
                <w:kern w:val="0"/>
                <w:szCs w:val="21"/>
              </w:rPr>
            </w:pPr>
            <w:r w:rsidRPr="00313442">
              <w:rPr>
                <w:rFonts w:asciiTheme="minorEastAsia" w:hAnsiTheme="minorEastAsia" w:cs="宋体" w:hint="eastAsia"/>
                <w:kern w:val="0"/>
                <w:szCs w:val="21"/>
              </w:rPr>
              <w:t>台</w:t>
            </w:r>
          </w:p>
        </w:tc>
        <w:tc>
          <w:tcPr>
            <w:tcW w:w="709" w:type="dxa"/>
            <w:vAlign w:val="center"/>
          </w:tcPr>
          <w:p w:rsidR="007A4055" w:rsidRPr="00313442" w:rsidRDefault="007A4055" w:rsidP="007A4055">
            <w:pPr>
              <w:widowControl/>
              <w:jc w:val="center"/>
              <w:rPr>
                <w:rFonts w:asciiTheme="minorEastAsia" w:hAnsiTheme="minorEastAsia" w:cs="宋体"/>
                <w:kern w:val="0"/>
                <w:szCs w:val="21"/>
              </w:rPr>
            </w:pPr>
            <w:r w:rsidRPr="00313442">
              <w:rPr>
                <w:rFonts w:asciiTheme="minorEastAsia" w:hAnsiTheme="minorEastAsia" w:cs="宋体" w:hint="eastAsia"/>
                <w:kern w:val="0"/>
                <w:szCs w:val="21"/>
              </w:rPr>
              <w:t>1</w:t>
            </w:r>
          </w:p>
        </w:tc>
        <w:tc>
          <w:tcPr>
            <w:tcW w:w="850" w:type="dxa"/>
            <w:shd w:val="clear" w:color="auto" w:fill="auto"/>
            <w:vAlign w:val="center"/>
            <w:hideMark/>
          </w:tcPr>
          <w:p w:rsidR="007A4055" w:rsidRPr="00313442" w:rsidRDefault="007A4055" w:rsidP="007A4055">
            <w:pPr>
              <w:widowControl/>
              <w:jc w:val="left"/>
              <w:rPr>
                <w:rFonts w:asciiTheme="minorEastAsia" w:hAnsiTheme="minorEastAsia" w:cs="宋体"/>
                <w:kern w:val="0"/>
                <w:szCs w:val="21"/>
              </w:rPr>
            </w:pPr>
            <w:r w:rsidRPr="00313442">
              <w:rPr>
                <w:rFonts w:asciiTheme="minorEastAsia" w:hAnsiTheme="minorEastAsia" w:cs="宋体" w:hint="eastAsia"/>
                <w:kern w:val="0"/>
                <w:szCs w:val="21"/>
              </w:rPr>
              <w:t xml:space="preserve">　否</w:t>
            </w:r>
          </w:p>
        </w:tc>
      </w:tr>
      <w:tr w:rsidR="007A4055" w:rsidRPr="00313442" w:rsidTr="00D0036F">
        <w:trPr>
          <w:trHeight w:val="285"/>
          <w:jc w:val="center"/>
        </w:trPr>
        <w:tc>
          <w:tcPr>
            <w:tcW w:w="703" w:type="dxa"/>
            <w:shd w:val="clear" w:color="auto" w:fill="auto"/>
            <w:vAlign w:val="center"/>
            <w:hideMark/>
          </w:tcPr>
          <w:p w:rsidR="007A4055" w:rsidRPr="00313442" w:rsidRDefault="007A4055" w:rsidP="007A4055">
            <w:pPr>
              <w:widowControl/>
              <w:jc w:val="center"/>
              <w:rPr>
                <w:rFonts w:asciiTheme="minorEastAsia" w:hAnsiTheme="minorEastAsia" w:cs="宋体"/>
                <w:kern w:val="0"/>
                <w:szCs w:val="21"/>
              </w:rPr>
            </w:pPr>
            <w:r w:rsidRPr="00313442">
              <w:rPr>
                <w:rFonts w:asciiTheme="minorEastAsia" w:hAnsiTheme="minorEastAsia" w:cs="宋体" w:hint="eastAsia"/>
                <w:kern w:val="0"/>
                <w:szCs w:val="21"/>
              </w:rPr>
              <w:t>18</w:t>
            </w:r>
          </w:p>
        </w:tc>
        <w:tc>
          <w:tcPr>
            <w:tcW w:w="993" w:type="dxa"/>
            <w:shd w:val="clear" w:color="auto" w:fill="auto"/>
            <w:vAlign w:val="center"/>
            <w:hideMark/>
          </w:tcPr>
          <w:p w:rsidR="007A4055" w:rsidRPr="00313442" w:rsidRDefault="007A4055" w:rsidP="007A4055">
            <w:pPr>
              <w:widowControl/>
              <w:jc w:val="center"/>
              <w:rPr>
                <w:rFonts w:asciiTheme="minorEastAsia" w:hAnsiTheme="minorEastAsia" w:cs="宋体"/>
                <w:kern w:val="0"/>
                <w:szCs w:val="21"/>
              </w:rPr>
            </w:pPr>
            <w:r w:rsidRPr="00313442">
              <w:rPr>
                <w:rFonts w:asciiTheme="minorEastAsia" w:hAnsiTheme="minorEastAsia" w:cs="宋体" w:hint="eastAsia"/>
                <w:kern w:val="0"/>
                <w:szCs w:val="21"/>
              </w:rPr>
              <w:t>机柜</w:t>
            </w:r>
          </w:p>
        </w:tc>
        <w:tc>
          <w:tcPr>
            <w:tcW w:w="6520" w:type="dxa"/>
            <w:shd w:val="clear" w:color="auto" w:fill="auto"/>
            <w:hideMark/>
          </w:tcPr>
          <w:p w:rsidR="007A4055" w:rsidRPr="00313442" w:rsidRDefault="007A4055" w:rsidP="007A4055">
            <w:pPr>
              <w:widowControl/>
              <w:jc w:val="left"/>
              <w:rPr>
                <w:rFonts w:asciiTheme="minorEastAsia" w:hAnsiTheme="minorEastAsia" w:cs="宋体"/>
                <w:kern w:val="0"/>
                <w:szCs w:val="21"/>
              </w:rPr>
            </w:pPr>
            <w:r w:rsidRPr="00313442">
              <w:rPr>
                <w:rFonts w:asciiTheme="minorEastAsia" w:hAnsiTheme="minorEastAsia" w:cs="宋体" w:hint="eastAsia"/>
                <w:kern w:val="0"/>
                <w:szCs w:val="21"/>
              </w:rPr>
              <w:t>定制</w:t>
            </w:r>
          </w:p>
        </w:tc>
        <w:tc>
          <w:tcPr>
            <w:tcW w:w="709" w:type="dxa"/>
            <w:shd w:val="clear" w:color="auto" w:fill="auto"/>
            <w:vAlign w:val="center"/>
            <w:hideMark/>
          </w:tcPr>
          <w:p w:rsidR="007A4055" w:rsidRPr="00313442" w:rsidRDefault="007A4055" w:rsidP="007A4055">
            <w:pPr>
              <w:widowControl/>
              <w:jc w:val="center"/>
              <w:rPr>
                <w:rFonts w:asciiTheme="minorEastAsia" w:hAnsiTheme="minorEastAsia" w:cs="宋体"/>
                <w:kern w:val="0"/>
                <w:szCs w:val="21"/>
              </w:rPr>
            </w:pPr>
            <w:r w:rsidRPr="00313442">
              <w:rPr>
                <w:rFonts w:asciiTheme="minorEastAsia" w:hAnsiTheme="minorEastAsia" w:cs="宋体" w:hint="eastAsia"/>
                <w:kern w:val="0"/>
                <w:szCs w:val="21"/>
              </w:rPr>
              <w:t>台</w:t>
            </w:r>
          </w:p>
        </w:tc>
        <w:tc>
          <w:tcPr>
            <w:tcW w:w="709" w:type="dxa"/>
            <w:vAlign w:val="center"/>
          </w:tcPr>
          <w:p w:rsidR="007A4055" w:rsidRPr="00313442" w:rsidRDefault="007A4055" w:rsidP="007A4055">
            <w:pPr>
              <w:widowControl/>
              <w:jc w:val="center"/>
              <w:rPr>
                <w:rFonts w:asciiTheme="minorEastAsia" w:hAnsiTheme="minorEastAsia" w:cs="宋体"/>
                <w:kern w:val="0"/>
                <w:szCs w:val="21"/>
              </w:rPr>
            </w:pPr>
            <w:r w:rsidRPr="00313442">
              <w:rPr>
                <w:rFonts w:asciiTheme="minorEastAsia" w:hAnsiTheme="minorEastAsia" w:cs="宋体" w:hint="eastAsia"/>
                <w:kern w:val="0"/>
                <w:szCs w:val="21"/>
              </w:rPr>
              <w:t>1</w:t>
            </w:r>
          </w:p>
        </w:tc>
        <w:tc>
          <w:tcPr>
            <w:tcW w:w="850" w:type="dxa"/>
            <w:shd w:val="clear" w:color="auto" w:fill="auto"/>
            <w:vAlign w:val="center"/>
            <w:hideMark/>
          </w:tcPr>
          <w:p w:rsidR="007A4055" w:rsidRPr="00313442" w:rsidRDefault="007A4055" w:rsidP="007A4055">
            <w:pPr>
              <w:widowControl/>
              <w:jc w:val="left"/>
              <w:rPr>
                <w:rFonts w:asciiTheme="minorEastAsia" w:hAnsiTheme="minorEastAsia" w:cs="宋体"/>
                <w:kern w:val="0"/>
                <w:szCs w:val="21"/>
              </w:rPr>
            </w:pPr>
            <w:r w:rsidRPr="00313442">
              <w:rPr>
                <w:rFonts w:asciiTheme="minorEastAsia" w:hAnsiTheme="minorEastAsia" w:cs="宋体" w:hint="eastAsia"/>
                <w:kern w:val="0"/>
                <w:szCs w:val="21"/>
              </w:rPr>
              <w:t xml:space="preserve">　否</w:t>
            </w:r>
          </w:p>
        </w:tc>
      </w:tr>
      <w:tr w:rsidR="007A4055" w:rsidRPr="00313442" w:rsidTr="00D0036F">
        <w:trPr>
          <w:trHeight w:val="960"/>
          <w:jc w:val="center"/>
        </w:trPr>
        <w:tc>
          <w:tcPr>
            <w:tcW w:w="703" w:type="dxa"/>
            <w:shd w:val="clear" w:color="auto" w:fill="auto"/>
            <w:vAlign w:val="center"/>
            <w:hideMark/>
          </w:tcPr>
          <w:p w:rsidR="007A4055" w:rsidRPr="00313442" w:rsidRDefault="007A4055" w:rsidP="007A4055">
            <w:pPr>
              <w:widowControl/>
              <w:jc w:val="center"/>
              <w:rPr>
                <w:rFonts w:asciiTheme="minorEastAsia" w:hAnsiTheme="minorEastAsia" w:cs="宋体"/>
                <w:kern w:val="0"/>
                <w:szCs w:val="21"/>
              </w:rPr>
            </w:pPr>
            <w:r w:rsidRPr="00313442">
              <w:rPr>
                <w:rFonts w:asciiTheme="minorEastAsia" w:hAnsiTheme="minorEastAsia" w:cs="宋体" w:hint="eastAsia"/>
                <w:kern w:val="0"/>
                <w:szCs w:val="21"/>
              </w:rPr>
              <w:t>19</w:t>
            </w:r>
          </w:p>
        </w:tc>
        <w:tc>
          <w:tcPr>
            <w:tcW w:w="993" w:type="dxa"/>
            <w:shd w:val="clear" w:color="auto" w:fill="auto"/>
            <w:vAlign w:val="center"/>
            <w:hideMark/>
          </w:tcPr>
          <w:p w:rsidR="007A4055" w:rsidRPr="00313442" w:rsidRDefault="007A4055" w:rsidP="007A4055">
            <w:pPr>
              <w:widowControl/>
              <w:jc w:val="center"/>
              <w:rPr>
                <w:rFonts w:asciiTheme="minorEastAsia" w:hAnsiTheme="minorEastAsia" w:cs="宋体"/>
                <w:kern w:val="0"/>
                <w:szCs w:val="21"/>
              </w:rPr>
            </w:pPr>
            <w:r w:rsidRPr="00313442">
              <w:rPr>
                <w:rFonts w:asciiTheme="minorEastAsia" w:hAnsiTheme="minorEastAsia" w:cs="宋体" w:hint="eastAsia"/>
                <w:kern w:val="0"/>
                <w:szCs w:val="21"/>
              </w:rPr>
              <w:t>观摩室椅子</w:t>
            </w:r>
          </w:p>
        </w:tc>
        <w:tc>
          <w:tcPr>
            <w:tcW w:w="6520" w:type="dxa"/>
            <w:shd w:val="clear" w:color="auto" w:fill="auto"/>
            <w:hideMark/>
          </w:tcPr>
          <w:p w:rsidR="007A4055" w:rsidRPr="00313442" w:rsidRDefault="007A4055" w:rsidP="002F4651">
            <w:pPr>
              <w:widowControl/>
              <w:jc w:val="left"/>
              <w:rPr>
                <w:rFonts w:asciiTheme="minorEastAsia" w:hAnsiTheme="minorEastAsia" w:cs="宋体"/>
                <w:kern w:val="0"/>
                <w:szCs w:val="21"/>
              </w:rPr>
            </w:pPr>
            <w:r w:rsidRPr="00313442">
              <w:rPr>
                <w:rFonts w:asciiTheme="minorEastAsia" w:hAnsiTheme="minorEastAsia" w:cs="宋体" w:hint="eastAsia"/>
                <w:kern w:val="0"/>
                <w:szCs w:val="21"/>
              </w:rPr>
              <w:t>饰面：采用西布，透气性强，耐磨柔软富有弹性。                                                                                                                       海绵：采用优质定型压缩绵密度为后背和底座饱满，弹性足、稳固可靠。                                                                                                                                                  椅板及桌板：高温热压成型，成型板材约16MM，经防腐、防虫化学处理。优质镀铬支架，坚实耐用。</w:t>
            </w:r>
          </w:p>
        </w:tc>
        <w:tc>
          <w:tcPr>
            <w:tcW w:w="709" w:type="dxa"/>
            <w:shd w:val="clear" w:color="auto" w:fill="auto"/>
            <w:vAlign w:val="center"/>
            <w:hideMark/>
          </w:tcPr>
          <w:p w:rsidR="007A4055" w:rsidRPr="00313442" w:rsidRDefault="007A4055" w:rsidP="007A4055">
            <w:pPr>
              <w:widowControl/>
              <w:jc w:val="center"/>
              <w:rPr>
                <w:rFonts w:asciiTheme="minorEastAsia" w:hAnsiTheme="minorEastAsia" w:cs="宋体"/>
                <w:kern w:val="0"/>
                <w:szCs w:val="21"/>
              </w:rPr>
            </w:pPr>
            <w:r w:rsidRPr="00313442">
              <w:rPr>
                <w:rFonts w:asciiTheme="minorEastAsia" w:hAnsiTheme="minorEastAsia" w:cs="宋体" w:hint="eastAsia"/>
                <w:kern w:val="0"/>
                <w:szCs w:val="21"/>
              </w:rPr>
              <w:t>套</w:t>
            </w:r>
          </w:p>
        </w:tc>
        <w:tc>
          <w:tcPr>
            <w:tcW w:w="709" w:type="dxa"/>
            <w:vAlign w:val="center"/>
          </w:tcPr>
          <w:p w:rsidR="007A4055" w:rsidRPr="00313442" w:rsidRDefault="007A4055" w:rsidP="007A4055">
            <w:pPr>
              <w:widowControl/>
              <w:jc w:val="center"/>
              <w:rPr>
                <w:rFonts w:asciiTheme="minorEastAsia" w:hAnsiTheme="minorEastAsia" w:cs="宋体"/>
                <w:kern w:val="0"/>
                <w:szCs w:val="21"/>
              </w:rPr>
            </w:pPr>
            <w:r w:rsidRPr="00313442">
              <w:rPr>
                <w:rFonts w:asciiTheme="minorEastAsia" w:hAnsiTheme="minorEastAsia" w:cs="宋体" w:hint="eastAsia"/>
                <w:kern w:val="0"/>
                <w:szCs w:val="21"/>
              </w:rPr>
              <w:t>10</w:t>
            </w:r>
          </w:p>
        </w:tc>
        <w:tc>
          <w:tcPr>
            <w:tcW w:w="850" w:type="dxa"/>
            <w:shd w:val="clear" w:color="auto" w:fill="auto"/>
            <w:vAlign w:val="center"/>
            <w:hideMark/>
          </w:tcPr>
          <w:p w:rsidR="007A4055" w:rsidRPr="00313442" w:rsidRDefault="007A4055" w:rsidP="007A4055">
            <w:pPr>
              <w:widowControl/>
              <w:jc w:val="left"/>
              <w:rPr>
                <w:rFonts w:asciiTheme="minorEastAsia" w:hAnsiTheme="minorEastAsia" w:cs="宋体"/>
                <w:kern w:val="0"/>
                <w:szCs w:val="21"/>
              </w:rPr>
            </w:pPr>
            <w:r w:rsidRPr="00313442">
              <w:rPr>
                <w:rFonts w:asciiTheme="minorEastAsia" w:hAnsiTheme="minorEastAsia" w:cs="宋体" w:hint="eastAsia"/>
                <w:kern w:val="0"/>
                <w:szCs w:val="21"/>
              </w:rPr>
              <w:t xml:space="preserve">　否</w:t>
            </w:r>
          </w:p>
        </w:tc>
      </w:tr>
      <w:tr w:rsidR="007A4055" w:rsidRPr="00313442" w:rsidTr="00D0036F">
        <w:trPr>
          <w:trHeight w:val="2394"/>
          <w:jc w:val="center"/>
        </w:trPr>
        <w:tc>
          <w:tcPr>
            <w:tcW w:w="703" w:type="dxa"/>
            <w:shd w:val="clear" w:color="auto" w:fill="auto"/>
            <w:vAlign w:val="center"/>
            <w:hideMark/>
          </w:tcPr>
          <w:p w:rsidR="007A4055" w:rsidRPr="00313442" w:rsidRDefault="007A4055" w:rsidP="007A4055">
            <w:pPr>
              <w:widowControl/>
              <w:jc w:val="center"/>
              <w:rPr>
                <w:rFonts w:asciiTheme="minorEastAsia" w:hAnsiTheme="minorEastAsia" w:cs="宋体"/>
                <w:kern w:val="0"/>
                <w:szCs w:val="21"/>
              </w:rPr>
            </w:pPr>
            <w:r w:rsidRPr="00313442">
              <w:rPr>
                <w:rFonts w:asciiTheme="minorEastAsia" w:hAnsiTheme="minorEastAsia" w:cs="宋体" w:hint="eastAsia"/>
                <w:kern w:val="0"/>
                <w:szCs w:val="21"/>
              </w:rPr>
              <w:t>20</w:t>
            </w:r>
          </w:p>
        </w:tc>
        <w:tc>
          <w:tcPr>
            <w:tcW w:w="993" w:type="dxa"/>
            <w:shd w:val="clear" w:color="auto" w:fill="auto"/>
            <w:vAlign w:val="center"/>
            <w:hideMark/>
          </w:tcPr>
          <w:p w:rsidR="007A4055" w:rsidRPr="00313442" w:rsidRDefault="007A4055" w:rsidP="007A4055">
            <w:pPr>
              <w:widowControl/>
              <w:jc w:val="center"/>
              <w:rPr>
                <w:rFonts w:asciiTheme="minorEastAsia" w:hAnsiTheme="minorEastAsia" w:cs="宋体"/>
                <w:kern w:val="0"/>
                <w:szCs w:val="21"/>
              </w:rPr>
            </w:pPr>
            <w:r w:rsidRPr="00313442">
              <w:rPr>
                <w:rFonts w:asciiTheme="minorEastAsia" w:hAnsiTheme="minorEastAsia" w:cs="宋体" w:hint="eastAsia"/>
                <w:kern w:val="0"/>
                <w:szCs w:val="21"/>
              </w:rPr>
              <w:t>学生桌椅</w:t>
            </w:r>
          </w:p>
        </w:tc>
        <w:tc>
          <w:tcPr>
            <w:tcW w:w="6520" w:type="dxa"/>
            <w:shd w:val="clear" w:color="auto" w:fill="auto"/>
            <w:hideMark/>
          </w:tcPr>
          <w:p w:rsidR="007A4055" w:rsidRPr="00313442" w:rsidRDefault="007A4055" w:rsidP="007A4055">
            <w:pPr>
              <w:widowControl/>
              <w:jc w:val="left"/>
              <w:rPr>
                <w:rFonts w:asciiTheme="minorEastAsia" w:hAnsiTheme="minorEastAsia" w:cs="宋体"/>
                <w:kern w:val="0"/>
                <w:szCs w:val="21"/>
              </w:rPr>
            </w:pPr>
            <w:r w:rsidRPr="00313442">
              <w:rPr>
                <w:rFonts w:asciiTheme="minorEastAsia" w:hAnsiTheme="minorEastAsia" w:cs="宋体" w:hint="eastAsia"/>
                <w:kern w:val="0"/>
                <w:szCs w:val="21"/>
              </w:rPr>
              <w:t>学生桌：</w:t>
            </w:r>
          </w:p>
          <w:p w:rsidR="007A4055" w:rsidRPr="00313442" w:rsidRDefault="007A4055" w:rsidP="007A4055">
            <w:pPr>
              <w:widowControl/>
              <w:jc w:val="left"/>
              <w:rPr>
                <w:rFonts w:asciiTheme="minorEastAsia" w:hAnsiTheme="minorEastAsia" w:cs="宋体"/>
                <w:kern w:val="0"/>
                <w:szCs w:val="21"/>
              </w:rPr>
            </w:pPr>
            <w:r w:rsidRPr="00313442">
              <w:rPr>
                <w:rFonts w:asciiTheme="minorEastAsia" w:hAnsiTheme="minorEastAsia" w:cs="宋体" w:hint="eastAsia"/>
                <w:kern w:val="0"/>
                <w:szCs w:val="21"/>
              </w:rPr>
              <w:t>1、整体规格：600*450(660—760)mm。</w:t>
            </w:r>
          </w:p>
          <w:p w:rsidR="007A4055" w:rsidRPr="00313442" w:rsidRDefault="007A4055" w:rsidP="007A4055">
            <w:pPr>
              <w:widowControl/>
              <w:jc w:val="left"/>
              <w:rPr>
                <w:rFonts w:asciiTheme="minorEastAsia" w:hAnsiTheme="minorEastAsia" w:cs="宋体"/>
                <w:kern w:val="0"/>
                <w:szCs w:val="21"/>
              </w:rPr>
            </w:pPr>
            <w:r w:rsidRPr="00313442">
              <w:rPr>
                <w:rFonts w:asciiTheme="minorEastAsia" w:hAnsiTheme="minorEastAsia" w:cs="宋体" w:hint="eastAsia"/>
                <w:kern w:val="0"/>
                <w:szCs w:val="21"/>
              </w:rPr>
              <w:t>2、桌面规格：600*450mm，厚度≥18 mm。</w:t>
            </w:r>
          </w:p>
          <w:p w:rsidR="007A4055" w:rsidRPr="00313442" w:rsidRDefault="007A4055" w:rsidP="007A4055">
            <w:pPr>
              <w:widowControl/>
              <w:jc w:val="left"/>
              <w:rPr>
                <w:rFonts w:asciiTheme="minorEastAsia" w:hAnsiTheme="minorEastAsia" w:cs="宋体"/>
                <w:kern w:val="0"/>
                <w:szCs w:val="21"/>
              </w:rPr>
            </w:pPr>
            <w:r w:rsidRPr="00313442">
              <w:rPr>
                <w:rFonts w:asciiTheme="minorEastAsia" w:hAnsiTheme="minorEastAsia" w:cs="宋体" w:hint="eastAsia"/>
                <w:kern w:val="0"/>
                <w:szCs w:val="21"/>
              </w:rPr>
              <w:t>3、桌面材质：多层板高频热压防火板，桌面四周磨出圆角。</w:t>
            </w:r>
          </w:p>
          <w:p w:rsidR="007A4055" w:rsidRPr="00313442" w:rsidRDefault="007A4055" w:rsidP="007A4055">
            <w:pPr>
              <w:widowControl/>
              <w:jc w:val="left"/>
              <w:rPr>
                <w:rFonts w:asciiTheme="minorEastAsia" w:hAnsiTheme="minorEastAsia" w:cs="宋体"/>
                <w:kern w:val="0"/>
                <w:szCs w:val="21"/>
              </w:rPr>
            </w:pPr>
            <w:r w:rsidRPr="00313442">
              <w:rPr>
                <w:rFonts w:asciiTheme="minorEastAsia" w:hAnsiTheme="minorEastAsia" w:cs="宋体" w:hint="eastAsia"/>
                <w:kern w:val="0"/>
                <w:szCs w:val="21"/>
              </w:rPr>
              <w:t>4、桌斗：厚度≥0.8 mm的冷轧钢板，底板折有加强筋。</w:t>
            </w:r>
          </w:p>
          <w:p w:rsidR="007A4055" w:rsidRPr="00313442" w:rsidRDefault="007A4055" w:rsidP="007A4055">
            <w:pPr>
              <w:widowControl/>
              <w:jc w:val="left"/>
              <w:rPr>
                <w:rFonts w:asciiTheme="minorEastAsia" w:hAnsiTheme="minorEastAsia" w:cs="宋体"/>
                <w:kern w:val="0"/>
                <w:szCs w:val="21"/>
              </w:rPr>
            </w:pPr>
            <w:r w:rsidRPr="00313442">
              <w:rPr>
                <w:rFonts w:asciiTheme="minorEastAsia" w:hAnsiTheme="minorEastAsia" w:cs="宋体" w:hint="eastAsia"/>
                <w:kern w:val="0"/>
                <w:szCs w:val="21"/>
              </w:rPr>
              <w:t>5、桌腿桌脚：采用优质钢质管材，20*49mm扁圆型，厚度≥1.2 mm，双立脚升降结构。</w:t>
            </w:r>
          </w:p>
          <w:p w:rsidR="007A4055" w:rsidRPr="00313442" w:rsidRDefault="007A4055" w:rsidP="007A4055">
            <w:pPr>
              <w:widowControl/>
              <w:jc w:val="left"/>
              <w:rPr>
                <w:rFonts w:asciiTheme="minorEastAsia" w:hAnsiTheme="minorEastAsia" w:cs="宋体"/>
                <w:kern w:val="0"/>
                <w:szCs w:val="21"/>
              </w:rPr>
            </w:pPr>
            <w:r w:rsidRPr="00313442">
              <w:rPr>
                <w:rFonts w:asciiTheme="minorEastAsia" w:hAnsiTheme="minorEastAsia" w:cs="宋体" w:hint="eastAsia"/>
                <w:kern w:val="0"/>
                <w:szCs w:val="21"/>
              </w:rPr>
              <w:t>6、升降连接片：板材厚度≥1.0 mm。</w:t>
            </w:r>
          </w:p>
          <w:p w:rsidR="007A4055" w:rsidRPr="00313442" w:rsidRDefault="007A4055" w:rsidP="007A4055">
            <w:pPr>
              <w:widowControl/>
              <w:jc w:val="left"/>
              <w:rPr>
                <w:rFonts w:asciiTheme="minorEastAsia" w:hAnsiTheme="minorEastAsia" w:cs="宋体"/>
                <w:kern w:val="0"/>
                <w:szCs w:val="21"/>
              </w:rPr>
            </w:pPr>
            <w:r w:rsidRPr="00313442">
              <w:rPr>
                <w:rFonts w:asciiTheme="minorEastAsia" w:hAnsiTheme="minorEastAsia" w:cs="宋体" w:hint="eastAsia"/>
                <w:kern w:val="0"/>
                <w:szCs w:val="21"/>
              </w:rPr>
              <w:t>7、外观：钢材表层涂层均匀牢固，无流挂、气泡等缺陷。</w:t>
            </w:r>
          </w:p>
          <w:p w:rsidR="007A4055" w:rsidRPr="00313442" w:rsidRDefault="007A4055" w:rsidP="007A4055">
            <w:pPr>
              <w:widowControl/>
              <w:jc w:val="left"/>
              <w:rPr>
                <w:rFonts w:asciiTheme="minorEastAsia" w:hAnsiTheme="minorEastAsia" w:cs="宋体"/>
                <w:kern w:val="0"/>
                <w:szCs w:val="21"/>
              </w:rPr>
            </w:pPr>
            <w:r w:rsidRPr="00313442">
              <w:rPr>
                <w:rFonts w:asciiTheme="minorEastAsia" w:hAnsiTheme="minorEastAsia" w:cs="宋体" w:hint="eastAsia"/>
                <w:kern w:val="0"/>
                <w:szCs w:val="21"/>
              </w:rPr>
              <w:t>8、脚套：脚套底部加厚处理并且带防滑功能。</w:t>
            </w:r>
          </w:p>
          <w:p w:rsidR="007A4055" w:rsidRPr="00313442" w:rsidRDefault="007A4055" w:rsidP="007A4055">
            <w:pPr>
              <w:widowControl/>
              <w:jc w:val="left"/>
              <w:rPr>
                <w:rFonts w:asciiTheme="minorEastAsia" w:hAnsiTheme="minorEastAsia" w:cs="宋体"/>
                <w:kern w:val="0"/>
                <w:szCs w:val="21"/>
              </w:rPr>
            </w:pPr>
            <w:r w:rsidRPr="00313442">
              <w:rPr>
                <w:rFonts w:asciiTheme="minorEastAsia" w:hAnsiTheme="minorEastAsia" w:cs="宋体" w:hint="eastAsia"/>
                <w:kern w:val="0"/>
                <w:szCs w:val="21"/>
              </w:rPr>
              <w:t>9、组装：各连接部位用专用止退螺丝、螺母。</w:t>
            </w:r>
          </w:p>
          <w:p w:rsidR="007A4055" w:rsidRPr="00313442" w:rsidRDefault="007A4055" w:rsidP="007A4055">
            <w:pPr>
              <w:widowControl/>
              <w:jc w:val="left"/>
              <w:rPr>
                <w:rFonts w:asciiTheme="minorEastAsia" w:hAnsiTheme="minorEastAsia" w:cs="宋体"/>
                <w:kern w:val="0"/>
                <w:szCs w:val="21"/>
              </w:rPr>
            </w:pPr>
            <w:r w:rsidRPr="00313442">
              <w:rPr>
                <w:rFonts w:asciiTheme="minorEastAsia" w:hAnsiTheme="minorEastAsia" w:cs="宋体" w:hint="eastAsia"/>
                <w:kern w:val="0"/>
                <w:szCs w:val="21"/>
              </w:rPr>
              <w:t>10、要求：钢制材料的厚度应为实际厚度，不含涂层。喷砂或磷化处理，材料、工艺、漆膜理化性能、力学性能、安全性能要求必须符合相关标准。</w:t>
            </w:r>
          </w:p>
          <w:p w:rsidR="007A4055" w:rsidRPr="00313442" w:rsidRDefault="007A4055" w:rsidP="007A4055">
            <w:pPr>
              <w:widowControl/>
              <w:jc w:val="left"/>
              <w:rPr>
                <w:rFonts w:asciiTheme="minorEastAsia" w:hAnsiTheme="minorEastAsia" w:cs="宋体"/>
                <w:kern w:val="0"/>
                <w:szCs w:val="21"/>
              </w:rPr>
            </w:pPr>
            <w:r w:rsidRPr="00313442">
              <w:rPr>
                <w:rFonts w:asciiTheme="minorEastAsia" w:hAnsiTheme="minorEastAsia" w:cs="宋体" w:hint="eastAsia"/>
                <w:kern w:val="0"/>
                <w:szCs w:val="21"/>
              </w:rPr>
              <w:t>学生凳：                                                                      1、整体规格：340*240*（360—460）mm钢木结构，可升降。</w:t>
            </w:r>
          </w:p>
          <w:p w:rsidR="007A4055" w:rsidRPr="00313442" w:rsidRDefault="007A4055" w:rsidP="007A4055">
            <w:pPr>
              <w:widowControl/>
              <w:jc w:val="left"/>
              <w:rPr>
                <w:rFonts w:asciiTheme="minorEastAsia" w:hAnsiTheme="minorEastAsia" w:cs="宋体"/>
                <w:kern w:val="0"/>
                <w:szCs w:val="21"/>
              </w:rPr>
            </w:pPr>
            <w:r w:rsidRPr="00313442">
              <w:rPr>
                <w:rFonts w:asciiTheme="minorEastAsia" w:hAnsiTheme="minorEastAsia" w:cs="宋体" w:hint="eastAsia"/>
                <w:kern w:val="0"/>
                <w:szCs w:val="21"/>
              </w:rPr>
              <w:t>2、凳面规格：340*240 mm，厚度≥18 mm。</w:t>
            </w:r>
          </w:p>
          <w:p w:rsidR="007A4055" w:rsidRPr="00313442" w:rsidRDefault="007A4055" w:rsidP="007A4055">
            <w:pPr>
              <w:widowControl/>
              <w:jc w:val="left"/>
              <w:rPr>
                <w:rFonts w:asciiTheme="minorEastAsia" w:hAnsiTheme="minorEastAsia" w:cs="宋体"/>
                <w:kern w:val="0"/>
                <w:szCs w:val="21"/>
              </w:rPr>
            </w:pPr>
            <w:r w:rsidRPr="00313442">
              <w:rPr>
                <w:rFonts w:asciiTheme="minorEastAsia" w:hAnsiTheme="minorEastAsia" w:cs="宋体" w:hint="eastAsia"/>
                <w:kern w:val="0"/>
                <w:szCs w:val="21"/>
              </w:rPr>
              <w:t>3、凳面材质：多层板高频热压防火板。</w:t>
            </w:r>
          </w:p>
          <w:p w:rsidR="007A4055" w:rsidRPr="00313442" w:rsidRDefault="007A4055" w:rsidP="007A4055">
            <w:pPr>
              <w:widowControl/>
              <w:jc w:val="left"/>
              <w:rPr>
                <w:rFonts w:asciiTheme="minorEastAsia" w:hAnsiTheme="minorEastAsia" w:cs="宋体"/>
                <w:kern w:val="0"/>
                <w:szCs w:val="21"/>
              </w:rPr>
            </w:pPr>
            <w:r w:rsidRPr="00313442">
              <w:rPr>
                <w:rFonts w:asciiTheme="minorEastAsia" w:hAnsiTheme="minorEastAsia" w:cs="宋体" w:hint="eastAsia"/>
                <w:kern w:val="0"/>
                <w:szCs w:val="21"/>
              </w:rPr>
              <w:lastRenderedPageBreak/>
              <w:t>4、凳腿凳脚：采用优质钢质管材，单立腿双连接杠升降结构。</w:t>
            </w:r>
          </w:p>
          <w:p w:rsidR="007A4055" w:rsidRPr="00313442" w:rsidRDefault="007A4055" w:rsidP="007A4055">
            <w:pPr>
              <w:widowControl/>
              <w:jc w:val="left"/>
              <w:rPr>
                <w:rFonts w:asciiTheme="minorEastAsia" w:hAnsiTheme="minorEastAsia" w:cs="宋体"/>
                <w:kern w:val="0"/>
                <w:szCs w:val="21"/>
              </w:rPr>
            </w:pPr>
            <w:r w:rsidRPr="00313442">
              <w:rPr>
                <w:rFonts w:asciiTheme="minorEastAsia" w:hAnsiTheme="minorEastAsia" w:cs="宋体" w:hint="eastAsia"/>
                <w:kern w:val="0"/>
                <w:szCs w:val="21"/>
              </w:rPr>
              <w:t>5、升降连接片：板材厚度≥1.0 mm。</w:t>
            </w:r>
          </w:p>
          <w:p w:rsidR="007A4055" w:rsidRPr="00313442" w:rsidRDefault="007A4055" w:rsidP="007A4055">
            <w:pPr>
              <w:widowControl/>
              <w:jc w:val="left"/>
              <w:rPr>
                <w:rFonts w:asciiTheme="minorEastAsia" w:hAnsiTheme="minorEastAsia" w:cs="宋体"/>
                <w:kern w:val="0"/>
                <w:szCs w:val="21"/>
              </w:rPr>
            </w:pPr>
            <w:r w:rsidRPr="00313442">
              <w:rPr>
                <w:rFonts w:asciiTheme="minorEastAsia" w:hAnsiTheme="minorEastAsia" w:cs="宋体" w:hint="eastAsia"/>
                <w:kern w:val="0"/>
                <w:szCs w:val="21"/>
              </w:rPr>
              <w:t>6、外观：钢材表层涂层均匀牢固，无流挂、气泡等缺陷。</w:t>
            </w:r>
          </w:p>
          <w:p w:rsidR="007A4055" w:rsidRPr="00313442" w:rsidRDefault="007A4055" w:rsidP="007A4055">
            <w:pPr>
              <w:widowControl/>
              <w:jc w:val="left"/>
              <w:rPr>
                <w:rFonts w:asciiTheme="minorEastAsia" w:hAnsiTheme="minorEastAsia" w:cs="宋体"/>
                <w:kern w:val="0"/>
                <w:szCs w:val="21"/>
              </w:rPr>
            </w:pPr>
            <w:r w:rsidRPr="00313442">
              <w:rPr>
                <w:rFonts w:asciiTheme="minorEastAsia" w:hAnsiTheme="minorEastAsia" w:cs="宋体" w:hint="eastAsia"/>
                <w:kern w:val="0"/>
                <w:szCs w:val="21"/>
              </w:rPr>
              <w:t>7、脚套：脚套底部加厚处理并且带防滑功能。</w:t>
            </w:r>
          </w:p>
          <w:p w:rsidR="007A4055" w:rsidRPr="00313442" w:rsidRDefault="007A4055" w:rsidP="007A4055">
            <w:pPr>
              <w:widowControl/>
              <w:jc w:val="left"/>
              <w:rPr>
                <w:rFonts w:asciiTheme="minorEastAsia" w:hAnsiTheme="minorEastAsia" w:cs="宋体"/>
                <w:kern w:val="0"/>
                <w:szCs w:val="21"/>
              </w:rPr>
            </w:pPr>
            <w:r w:rsidRPr="00313442">
              <w:rPr>
                <w:rFonts w:asciiTheme="minorEastAsia" w:hAnsiTheme="minorEastAsia" w:cs="宋体" w:hint="eastAsia"/>
                <w:kern w:val="0"/>
                <w:szCs w:val="21"/>
              </w:rPr>
              <w:t>8、组装：各连接部位用专用止退螺丝、螺母。</w:t>
            </w:r>
          </w:p>
          <w:p w:rsidR="007A4055" w:rsidRPr="00313442" w:rsidRDefault="007A4055" w:rsidP="007A4055">
            <w:pPr>
              <w:widowControl/>
              <w:jc w:val="left"/>
              <w:rPr>
                <w:rFonts w:asciiTheme="minorEastAsia" w:hAnsiTheme="minorEastAsia" w:cs="宋体"/>
                <w:kern w:val="0"/>
                <w:szCs w:val="21"/>
              </w:rPr>
            </w:pPr>
            <w:r w:rsidRPr="00313442">
              <w:rPr>
                <w:rFonts w:asciiTheme="minorEastAsia" w:hAnsiTheme="minorEastAsia" w:cs="宋体" w:hint="eastAsia"/>
                <w:kern w:val="0"/>
                <w:szCs w:val="21"/>
              </w:rPr>
              <w:t>9、要求：钢制材料的厚度应为实际厚度，不含涂层。喷砂或磷化处理，材料、工艺、漆膜理化性能、力学性能、安全性能要求必须符合相关标准。</w:t>
            </w:r>
          </w:p>
        </w:tc>
        <w:tc>
          <w:tcPr>
            <w:tcW w:w="709" w:type="dxa"/>
            <w:shd w:val="clear" w:color="auto" w:fill="auto"/>
            <w:vAlign w:val="center"/>
            <w:hideMark/>
          </w:tcPr>
          <w:p w:rsidR="007A4055" w:rsidRPr="00313442" w:rsidRDefault="007A4055" w:rsidP="007A4055">
            <w:pPr>
              <w:widowControl/>
              <w:jc w:val="center"/>
              <w:rPr>
                <w:rFonts w:asciiTheme="minorEastAsia" w:hAnsiTheme="minorEastAsia" w:cs="宋体"/>
                <w:kern w:val="0"/>
                <w:szCs w:val="21"/>
              </w:rPr>
            </w:pPr>
            <w:r w:rsidRPr="00313442">
              <w:rPr>
                <w:rFonts w:asciiTheme="minorEastAsia" w:hAnsiTheme="minorEastAsia" w:cs="宋体" w:hint="eastAsia"/>
                <w:kern w:val="0"/>
                <w:szCs w:val="21"/>
              </w:rPr>
              <w:lastRenderedPageBreak/>
              <w:t>套</w:t>
            </w:r>
          </w:p>
        </w:tc>
        <w:tc>
          <w:tcPr>
            <w:tcW w:w="709" w:type="dxa"/>
            <w:vAlign w:val="center"/>
          </w:tcPr>
          <w:p w:rsidR="007A4055" w:rsidRPr="00313442" w:rsidRDefault="007A4055" w:rsidP="007A4055">
            <w:pPr>
              <w:widowControl/>
              <w:jc w:val="center"/>
              <w:rPr>
                <w:rFonts w:asciiTheme="minorEastAsia" w:hAnsiTheme="minorEastAsia" w:cs="宋体"/>
                <w:kern w:val="0"/>
                <w:szCs w:val="21"/>
              </w:rPr>
            </w:pPr>
            <w:r w:rsidRPr="00313442">
              <w:rPr>
                <w:rFonts w:asciiTheme="minorEastAsia" w:hAnsiTheme="minorEastAsia" w:cs="宋体" w:hint="eastAsia"/>
                <w:kern w:val="0"/>
                <w:szCs w:val="21"/>
              </w:rPr>
              <w:t>50</w:t>
            </w:r>
          </w:p>
        </w:tc>
        <w:tc>
          <w:tcPr>
            <w:tcW w:w="850" w:type="dxa"/>
            <w:shd w:val="clear" w:color="auto" w:fill="auto"/>
            <w:vAlign w:val="center"/>
            <w:hideMark/>
          </w:tcPr>
          <w:p w:rsidR="007A4055" w:rsidRPr="00313442" w:rsidRDefault="007A4055" w:rsidP="007A4055">
            <w:pPr>
              <w:widowControl/>
              <w:jc w:val="left"/>
              <w:rPr>
                <w:rFonts w:asciiTheme="minorEastAsia" w:hAnsiTheme="minorEastAsia" w:cs="宋体"/>
                <w:kern w:val="0"/>
                <w:szCs w:val="21"/>
              </w:rPr>
            </w:pPr>
            <w:r w:rsidRPr="00313442">
              <w:rPr>
                <w:rFonts w:asciiTheme="minorEastAsia" w:hAnsiTheme="minorEastAsia" w:cs="宋体" w:hint="eastAsia"/>
                <w:kern w:val="0"/>
                <w:szCs w:val="21"/>
              </w:rPr>
              <w:t xml:space="preserve">　否</w:t>
            </w:r>
          </w:p>
        </w:tc>
      </w:tr>
      <w:tr w:rsidR="007A4055" w:rsidRPr="00313442" w:rsidTr="00D0036F">
        <w:trPr>
          <w:trHeight w:val="285"/>
          <w:jc w:val="center"/>
        </w:trPr>
        <w:tc>
          <w:tcPr>
            <w:tcW w:w="703" w:type="dxa"/>
            <w:shd w:val="clear" w:color="auto" w:fill="auto"/>
            <w:vAlign w:val="center"/>
            <w:hideMark/>
          </w:tcPr>
          <w:p w:rsidR="007A4055" w:rsidRPr="00313442" w:rsidRDefault="007A4055" w:rsidP="007A4055">
            <w:pPr>
              <w:widowControl/>
              <w:jc w:val="center"/>
              <w:rPr>
                <w:rFonts w:asciiTheme="minorEastAsia" w:hAnsiTheme="minorEastAsia" w:cs="宋体"/>
                <w:kern w:val="0"/>
                <w:szCs w:val="21"/>
              </w:rPr>
            </w:pPr>
            <w:r w:rsidRPr="00313442">
              <w:rPr>
                <w:rFonts w:asciiTheme="minorEastAsia" w:hAnsiTheme="minorEastAsia" w:cs="宋体" w:hint="eastAsia"/>
                <w:kern w:val="0"/>
                <w:szCs w:val="21"/>
              </w:rPr>
              <w:lastRenderedPageBreak/>
              <w:t>21</w:t>
            </w:r>
          </w:p>
        </w:tc>
        <w:tc>
          <w:tcPr>
            <w:tcW w:w="993" w:type="dxa"/>
            <w:shd w:val="clear" w:color="auto" w:fill="auto"/>
            <w:vAlign w:val="center"/>
            <w:hideMark/>
          </w:tcPr>
          <w:p w:rsidR="007A4055" w:rsidRPr="00313442" w:rsidRDefault="007A4055" w:rsidP="007A4055">
            <w:pPr>
              <w:widowControl/>
              <w:jc w:val="center"/>
              <w:rPr>
                <w:rFonts w:asciiTheme="minorEastAsia" w:hAnsiTheme="minorEastAsia" w:cs="宋体"/>
                <w:kern w:val="0"/>
                <w:szCs w:val="21"/>
              </w:rPr>
            </w:pPr>
            <w:r w:rsidRPr="00313442">
              <w:rPr>
                <w:rFonts w:asciiTheme="minorEastAsia" w:hAnsiTheme="minorEastAsia" w:cs="宋体" w:hint="eastAsia"/>
                <w:kern w:val="0"/>
                <w:szCs w:val="21"/>
              </w:rPr>
              <w:t>线材</w:t>
            </w:r>
          </w:p>
        </w:tc>
        <w:tc>
          <w:tcPr>
            <w:tcW w:w="6520" w:type="dxa"/>
            <w:shd w:val="clear" w:color="auto" w:fill="auto"/>
            <w:hideMark/>
          </w:tcPr>
          <w:p w:rsidR="007A4055" w:rsidRPr="00313442" w:rsidRDefault="007A4055" w:rsidP="007A4055">
            <w:pPr>
              <w:widowControl/>
              <w:jc w:val="left"/>
              <w:rPr>
                <w:rFonts w:asciiTheme="minorEastAsia" w:hAnsiTheme="minorEastAsia" w:cs="宋体"/>
                <w:kern w:val="0"/>
                <w:szCs w:val="21"/>
              </w:rPr>
            </w:pPr>
            <w:r w:rsidRPr="00313442">
              <w:rPr>
                <w:rFonts w:asciiTheme="minorEastAsia" w:hAnsiTheme="minorEastAsia" w:cs="宋体" w:hint="eastAsia"/>
                <w:kern w:val="0"/>
                <w:szCs w:val="21"/>
              </w:rPr>
              <w:t>视频线、音频线、电源线、网线等</w:t>
            </w:r>
          </w:p>
        </w:tc>
        <w:tc>
          <w:tcPr>
            <w:tcW w:w="709" w:type="dxa"/>
            <w:shd w:val="clear" w:color="auto" w:fill="auto"/>
            <w:vAlign w:val="center"/>
            <w:hideMark/>
          </w:tcPr>
          <w:p w:rsidR="007A4055" w:rsidRPr="00313442" w:rsidRDefault="007A4055" w:rsidP="007A4055">
            <w:pPr>
              <w:widowControl/>
              <w:jc w:val="center"/>
              <w:rPr>
                <w:rFonts w:asciiTheme="minorEastAsia" w:hAnsiTheme="minorEastAsia" w:cs="宋体"/>
                <w:kern w:val="0"/>
                <w:szCs w:val="21"/>
              </w:rPr>
            </w:pPr>
            <w:r w:rsidRPr="00313442">
              <w:rPr>
                <w:rFonts w:asciiTheme="minorEastAsia" w:hAnsiTheme="minorEastAsia" w:cs="宋体" w:hint="eastAsia"/>
                <w:kern w:val="0"/>
                <w:szCs w:val="21"/>
              </w:rPr>
              <w:t>批</w:t>
            </w:r>
          </w:p>
        </w:tc>
        <w:tc>
          <w:tcPr>
            <w:tcW w:w="709" w:type="dxa"/>
            <w:vAlign w:val="center"/>
          </w:tcPr>
          <w:p w:rsidR="007A4055" w:rsidRPr="00313442" w:rsidRDefault="007A4055" w:rsidP="007A4055">
            <w:pPr>
              <w:widowControl/>
              <w:jc w:val="center"/>
              <w:rPr>
                <w:rFonts w:asciiTheme="minorEastAsia" w:hAnsiTheme="minorEastAsia" w:cs="宋体"/>
                <w:kern w:val="0"/>
                <w:szCs w:val="21"/>
              </w:rPr>
            </w:pPr>
            <w:r w:rsidRPr="00313442">
              <w:rPr>
                <w:rFonts w:asciiTheme="minorEastAsia" w:hAnsiTheme="minorEastAsia" w:cs="宋体" w:hint="eastAsia"/>
                <w:kern w:val="0"/>
                <w:szCs w:val="21"/>
              </w:rPr>
              <w:t>1</w:t>
            </w:r>
          </w:p>
        </w:tc>
        <w:tc>
          <w:tcPr>
            <w:tcW w:w="850" w:type="dxa"/>
            <w:shd w:val="clear" w:color="auto" w:fill="auto"/>
            <w:vAlign w:val="center"/>
            <w:hideMark/>
          </w:tcPr>
          <w:p w:rsidR="007A4055" w:rsidRPr="00313442" w:rsidRDefault="007A4055" w:rsidP="007A4055">
            <w:pPr>
              <w:widowControl/>
              <w:jc w:val="left"/>
              <w:rPr>
                <w:rFonts w:asciiTheme="minorEastAsia" w:hAnsiTheme="minorEastAsia" w:cs="宋体"/>
                <w:kern w:val="0"/>
                <w:szCs w:val="21"/>
              </w:rPr>
            </w:pPr>
            <w:r w:rsidRPr="00313442">
              <w:rPr>
                <w:rFonts w:asciiTheme="minorEastAsia" w:hAnsiTheme="minorEastAsia" w:cs="宋体" w:hint="eastAsia"/>
                <w:kern w:val="0"/>
                <w:szCs w:val="21"/>
              </w:rPr>
              <w:t xml:space="preserve">　否</w:t>
            </w:r>
          </w:p>
        </w:tc>
      </w:tr>
    </w:tbl>
    <w:p w:rsidR="00911009" w:rsidRDefault="00911009" w:rsidP="00911009">
      <w:pPr>
        <w:pStyle w:val="a0"/>
        <w:ind w:firstLine="340"/>
      </w:pPr>
    </w:p>
    <w:p w:rsidR="001259CB" w:rsidRPr="001259CB" w:rsidRDefault="001259CB" w:rsidP="001259CB">
      <w:pPr>
        <w:jc w:val="left"/>
        <w:rPr>
          <w:rFonts w:ascii="宋体" w:eastAsia="宋体" w:hAnsi="宋体"/>
          <w:b/>
          <w:bCs/>
          <w:sz w:val="36"/>
          <w:szCs w:val="36"/>
        </w:rPr>
      </w:pPr>
      <w:r w:rsidRPr="00456065">
        <w:rPr>
          <w:rFonts w:ascii="宋体" w:eastAsia="宋体" w:hAnsi="宋体" w:hint="eastAsia"/>
          <w:b/>
          <w:bCs/>
          <w:sz w:val="36"/>
          <w:szCs w:val="36"/>
        </w:rPr>
        <w:t>B包：</w:t>
      </w:r>
    </w:p>
    <w:tbl>
      <w:tblPr>
        <w:tblW w:w="10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0"/>
        <w:gridCol w:w="1080"/>
        <w:gridCol w:w="6373"/>
        <w:gridCol w:w="709"/>
        <w:gridCol w:w="709"/>
        <w:gridCol w:w="855"/>
      </w:tblGrid>
      <w:tr w:rsidR="0052307A" w:rsidTr="00C76074">
        <w:trPr>
          <w:trHeight w:val="285"/>
          <w:jc w:val="center"/>
        </w:trPr>
        <w:tc>
          <w:tcPr>
            <w:tcW w:w="690" w:type="dxa"/>
            <w:shd w:val="clear" w:color="auto" w:fill="auto"/>
            <w:vAlign w:val="center"/>
          </w:tcPr>
          <w:p w:rsidR="0052307A" w:rsidRDefault="0052307A" w:rsidP="00C76074">
            <w:pPr>
              <w:widowControl/>
              <w:jc w:val="center"/>
              <w:rPr>
                <w:rFonts w:asciiTheme="minorEastAsia" w:hAnsiTheme="minorEastAsia" w:cs="宋体"/>
                <w:b/>
                <w:color w:val="000000"/>
                <w:kern w:val="0"/>
                <w:szCs w:val="21"/>
              </w:rPr>
            </w:pPr>
            <w:r>
              <w:rPr>
                <w:rFonts w:asciiTheme="minorEastAsia" w:hAnsiTheme="minorEastAsia" w:cs="宋体" w:hint="eastAsia"/>
                <w:b/>
                <w:color w:val="000000"/>
                <w:kern w:val="0"/>
                <w:szCs w:val="21"/>
              </w:rPr>
              <w:t>序号</w:t>
            </w:r>
          </w:p>
        </w:tc>
        <w:tc>
          <w:tcPr>
            <w:tcW w:w="1080" w:type="dxa"/>
            <w:shd w:val="clear" w:color="auto" w:fill="auto"/>
            <w:vAlign w:val="center"/>
          </w:tcPr>
          <w:p w:rsidR="0052307A" w:rsidRDefault="0052307A" w:rsidP="00C76074">
            <w:pPr>
              <w:widowControl/>
              <w:jc w:val="center"/>
              <w:rPr>
                <w:rFonts w:asciiTheme="minorEastAsia" w:hAnsiTheme="minorEastAsia" w:cs="宋体"/>
                <w:b/>
                <w:color w:val="000000"/>
                <w:kern w:val="0"/>
                <w:szCs w:val="21"/>
              </w:rPr>
            </w:pPr>
            <w:r>
              <w:rPr>
                <w:rFonts w:asciiTheme="minorEastAsia" w:hAnsiTheme="minorEastAsia" w:cs="宋体" w:hint="eastAsia"/>
                <w:b/>
                <w:color w:val="000000"/>
                <w:kern w:val="0"/>
                <w:szCs w:val="21"/>
              </w:rPr>
              <w:t>名称</w:t>
            </w:r>
          </w:p>
        </w:tc>
        <w:tc>
          <w:tcPr>
            <w:tcW w:w="6373" w:type="dxa"/>
            <w:shd w:val="clear" w:color="auto" w:fill="auto"/>
            <w:vAlign w:val="center"/>
          </w:tcPr>
          <w:p w:rsidR="0052307A" w:rsidRDefault="0052307A" w:rsidP="00C76074">
            <w:pPr>
              <w:widowControl/>
              <w:jc w:val="center"/>
              <w:rPr>
                <w:rFonts w:asciiTheme="minorEastAsia" w:hAnsiTheme="minorEastAsia" w:cs="宋体"/>
                <w:b/>
                <w:color w:val="000000"/>
                <w:kern w:val="0"/>
                <w:szCs w:val="21"/>
              </w:rPr>
            </w:pPr>
            <w:r>
              <w:rPr>
                <w:rFonts w:asciiTheme="minorEastAsia" w:hAnsiTheme="minorEastAsia" w:cs="宋体" w:hint="eastAsia"/>
                <w:b/>
                <w:color w:val="000000"/>
                <w:kern w:val="0"/>
                <w:szCs w:val="21"/>
              </w:rPr>
              <w:t>规格</w:t>
            </w:r>
          </w:p>
        </w:tc>
        <w:tc>
          <w:tcPr>
            <w:tcW w:w="709" w:type="dxa"/>
            <w:vAlign w:val="center"/>
          </w:tcPr>
          <w:p w:rsidR="0052307A" w:rsidRDefault="0052307A" w:rsidP="00C76074">
            <w:pPr>
              <w:widowControl/>
              <w:jc w:val="center"/>
              <w:rPr>
                <w:rFonts w:asciiTheme="minorEastAsia" w:hAnsiTheme="minorEastAsia" w:cs="宋体"/>
                <w:b/>
                <w:color w:val="000000"/>
                <w:kern w:val="0"/>
                <w:szCs w:val="21"/>
              </w:rPr>
            </w:pPr>
            <w:r>
              <w:rPr>
                <w:rFonts w:asciiTheme="minorEastAsia" w:hAnsiTheme="minorEastAsia" w:cs="宋体" w:hint="eastAsia"/>
                <w:b/>
                <w:color w:val="000000"/>
                <w:kern w:val="0"/>
                <w:szCs w:val="21"/>
              </w:rPr>
              <w:t>单位</w:t>
            </w:r>
          </w:p>
        </w:tc>
        <w:tc>
          <w:tcPr>
            <w:tcW w:w="709" w:type="dxa"/>
            <w:shd w:val="clear" w:color="auto" w:fill="auto"/>
            <w:vAlign w:val="center"/>
          </w:tcPr>
          <w:p w:rsidR="0052307A" w:rsidRDefault="0052307A" w:rsidP="00C76074">
            <w:pPr>
              <w:widowControl/>
              <w:jc w:val="center"/>
              <w:rPr>
                <w:rFonts w:asciiTheme="minorEastAsia" w:hAnsiTheme="minorEastAsia" w:cs="宋体"/>
                <w:b/>
                <w:color w:val="000000"/>
                <w:kern w:val="0"/>
                <w:szCs w:val="21"/>
              </w:rPr>
            </w:pPr>
            <w:r>
              <w:rPr>
                <w:rFonts w:asciiTheme="minorEastAsia" w:hAnsiTheme="minorEastAsia" w:cs="宋体" w:hint="eastAsia"/>
                <w:b/>
                <w:color w:val="000000"/>
                <w:kern w:val="0"/>
                <w:szCs w:val="21"/>
              </w:rPr>
              <w:t>数量</w:t>
            </w:r>
          </w:p>
        </w:tc>
        <w:tc>
          <w:tcPr>
            <w:tcW w:w="855" w:type="dxa"/>
            <w:shd w:val="clear" w:color="auto" w:fill="auto"/>
            <w:vAlign w:val="center"/>
          </w:tcPr>
          <w:p w:rsidR="0052307A" w:rsidRDefault="0052307A" w:rsidP="00C76074">
            <w:pPr>
              <w:widowControl/>
              <w:jc w:val="center"/>
              <w:rPr>
                <w:rFonts w:asciiTheme="minorEastAsia" w:hAnsiTheme="minorEastAsia" w:cs="宋体"/>
                <w:b/>
                <w:color w:val="000000"/>
                <w:kern w:val="0"/>
                <w:szCs w:val="21"/>
              </w:rPr>
            </w:pPr>
            <w:r>
              <w:rPr>
                <w:rFonts w:asciiTheme="minorEastAsia" w:hAnsiTheme="minorEastAsia" w:cs="宋体" w:hint="eastAsia"/>
                <w:b/>
                <w:color w:val="000000"/>
                <w:kern w:val="0"/>
                <w:szCs w:val="21"/>
              </w:rPr>
              <w:t>是否为核心产品</w:t>
            </w:r>
          </w:p>
        </w:tc>
      </w:tr>
      <w:tr w:rsidR="0052307A" w:rsidTr="00C76074">
        <w:trPr>
          <w:trHeight w:val="737"/>
          <w:jc w:val="center"/>
        </w:trPr>
        <w:tc>
          <w:tcPr>
            <w:tcW w:w="10416" w:type="dxa"/>
            <w:gridSpan w:val="6"/>
            <w:shd w:val="clear" w:color="auto" w:fill="auto"/>
            <w:vAlign w:val="center"/>
          </w:tcPr>
          <w:p w:rsidR="0052307A" w:rsidRDefault="0052307A" w:rsidP="00C76074">
            <w:pPr>
              <w:widowControl/>
              <w:spacing w:line="480" w:lineRule="auto"/>
              <w:jc w:val="center"/>
              <w:rPr>
                <w:rFonts w:asciiTheme="minorEastAsia" w:hAnsiTheme="minorEastAsia" w:cs="宋体"/>
                <w:b/>
                <w:color w:val="000000"/>
                <w:kern w:val="0"/>
                <w:sz w:val="24"/>
                <w:szCs w:val="24"/>
              </w:rPr>
            </w:pPr>
            <w:r>
              <w:rPr>
                <w:rFonts w:asciiTheme="minorEastAsia" w:hAnsiTheme="minorEastAsia" w:cs="宋体" w:hint="eastAsia"/>
                <w:b/>
                <w:color w:val="000000"/>
                <w:kern w:val="0"/>
                <w:sz w:val="24"/>
                <w:szCs w:val="24"/>
              </w:rPr>
              <w:t>新东街小学</w:t>
            </w:r>
          </w:p>
        </w:tc>
      </w:tr>
      <w:tr w:rsidR="0052307A" w:rsidTr="00C76074">
        <w:trPr>
          <w:trHeight w:val="1660"/>
          <w:jc w:val="center"/>
        </w:trPr>
        <w:tc>
          <w:tcPr>
            <w:tcW w:w="690" w:type="dxa"/>
            <w:shd w:val="clear" w:color="auto" w:fill="auto"/>
            <w:vAlign w:val="center"/>
          </w:tcPr>
          <w:p w:rsidR="0052307A" w:rsidRDefault="0052307A" w:rsidP="00C7607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w:t>
            </w:r>
          </w:p>
        </w:tc>
        <w:tc>
          <w:tcPr>
            <w:tcW w:w="1080" w:type="dxa"/>
            <w:shd w:val="clear" w:color="auto" w:fill="auto"/>
            <w:vAlign w:val="center"/>
          </w:tcPr>
          <w:p w:rsidR="0052307A" w:rsidRDefault="0052307A" w:rsidP="00C7607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教师办公桌椅采购项目</w:t>
            </w:r>
          </w:p>
        </w:tc>
        <w:tc>
          <w:tcPr>
            <w:tcW w:w="6373" w:type="dxa"/>
            <w:shd w:val="clear" w:color="auto" w:fill="auto"/>
            <w:vAlign w:val="center"/>
          </w:tcPr>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办公桌：1400mm*700*750（单位mm）表面材料木纹纸。内才为优质高密度板。</w:t>
            </w:r>
          </w:p>
          <w:p w:rsidR="0052307A" w:rsidRDefault="0052307A" w:rsidP="00C76074">
            <w:pPr>
              <w:rPr>
                <w:rFonts w:asciiTheme="minorEastAsia" w:hAnsiTheme="minorEastAsia" w:cs="宋体"/>
                <w:color w:val="999999"/>
                <w:kern w:val="0"/>
                <w:szCs w:val="21"/>
              </w:rPr>
            </w:pPr>
            <w:r>
              <w:rPr>
                <w:rFonts w:asciiTheme="minorEastAsia" w:hAnsiTheme="minorEastAsia" w:cs="宋体" w:hint="eastAsia"/>
                <w:color w:val="000000"/>
                <w:kern w:val="0"/>
                <w:szCs w:val="21"/>
              </w:rPr>
              <w:t>办公椅：550*560*870（单位：mm）木质件采用实木框架，座面采用环保皮革，海绵为优质高弹一次成型PU海绵</w:t>
            </w:r>
          </w:p>
        </w:tc>
        <w:tc>
          <w:tcPr>
            <w:tcW w:w="709" w:type="dxa"/>
            <w:vAlign w:val="center"/>
          </w:tcPr>
          <w:p w:rsidR="0052307A" w:rsidRDefault="0052307A" w:rsidP="00C7607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套</w:t>
            </w:r>
          </w:p>
        </w:tc>
        <w:tc>
          <w:tcPr>
            <w:tcW w:w="709" w:type="dxa"/>
            <w:shd w:val="clear" w:color="auto" w:fill="auto"/>
            <w:vAlign w:val="center"/>
          </w:tcPr>
          <w:p w:rsidR="0052307A" w:rsidRDefault="0052307A" w:rsidP="00C7607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20</w:t>
            </w:r>
          </w:p>
        </w:tc>
        <w:tc>
          <w:tcPr>
            <w:tcW w:w="855" w:type="dxa"/>
            <w:shd w:val="clear" w:color="auto" w:fill="auto"/>
            <w:vAlign w:val="center"/>
          </w:tcPr>
          <w:p w:rsidR="0052307A" w:rsidRDefault="0052307A" w:rsidP="00C76074">
            <w:pPr>
              <w:jc w:val="center"/>
              <w:rPr>
                <w:rFonts w:asciiTheme="minorEastAsia" w:hAnsiTheme="minorEastAsia"/>
              </w:rPr>
            </w:pPr>
            <w:r>
              <w:rPr>
                <w:rFonts w:asciiTheme="minorEastAsia" w:hAnsiTheme="minorEastAsia" w:cs="宋体" w:hint="eastAsia"/>
                <w:kern w:val="0"/>
                <w:szCs w:val="21"/>
              </w:rPr>
              <w:t>否</w:t>
            </w:r>
          </w:p>
        </w:tc>
      </w:tr>
      <w:tr w:rsidR="0052307A" w:rsidTr="00C76074">
        <w:trPr>
          <w:trHeight w:val="699"/>
          <w:jc w:val="center"/>
        </w:trPr>
        <w:tc>
          <w:tcPr>
            <w:tcW w:w="690" w:type="dxa"/>
            <w:vMerge w:val="restart"/>
            <w:shd w:val="clear" w:color="auto" w:fill="auto"/>
            <w:vAlign w:val="center"/>
          </w:tcPr>
          <w:p w:rsidR="0052307A" w:rsidRDefault="0052307A" w:rsidP="00C7607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w:t>
            </w:r>
          </w:p>
        </w:tc>
        <w:tc>
          <w:tcPr>
            <w:tcW w:w="1080" w:type="dxa"/>
            <w:vMerge w:val="restart"/>
            <w:shd w:val="clear" w:color="auto" w:fill="auto"/>
            <w:vAlign w:val="center"/>
          </w:tcPr>
          <w:p w:rsidR="0052307A" w:rsidRDefault="0052307A" w:rsidP="00C7607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学生桌椅</w:t>
            </w:r>
          </w:p>
        </w:tc>
        <w:tc>
          <w:tcPr>
            <w:tcW w:w="6373" w:type="dxa"/>
            <w:shd w:val="clear" w:color="auto" w:fill="auto"/>
            <w:vAlign w:val="center"/>
          </w:tcPr>
          <w:p w:rsidR="0052307A" w:rsidRDefault="0052307A" w:rsidP="00C76074">
            <w:pPr>
              <w:rPr>
                <w:rFonts w:asciiTheme="minorEastAsia" w:hAnsiTheme="minorEastAsia" w:cs="宋体"/>
                <w:b/>
                <w:color w:val="000000"/>
                <w:kern w:val="0"/>
                <w:szCs w:val="21"/>
              </w:rPr>
            </w:pPr>
            <w:r>
              <w:rPr>
                <w:rFonts w:asciiTheme="minorEastAsia" w:hAnsiTheme="minorEastAsia" w:cs="宋体" w:hint="eastAsia"/>
                <w:b/>
                <w:color w:val="000000"/>
                <w:kern w:val="0"/>
                <w:szCs w:val="21"/>
              </w:rPr>
              <w:t>升降课桌</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一、课桌参数</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1.整体规格</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600mm×400mm×(610mm-850mm)±2</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2.桌面规格</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600mm×400mm厚度18mm</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3.桌面材质</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桌面为四角圆弧R25蓝色注塑封边无接头环保高密度板。正前方靠人体弧度型鸭嘴边设计，弧形度不低于440mm，桌面上方右上角设有笔槽，长度250mm，宽度25mm，左上角带直径60mm水杯槽，方便学生使用。桌面颜色为白橡色。</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4.桌架</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桌架为升降式，采用50mm×20mm×1.2mm的国标椭圆钢管，直立双柱。桌腿高度不小于470mm，连接撑为不小于50mm×20mm×1.2mm的椭圆钢管，地脚采用50mm×20mm×1.2mm的椭圆钢管，桌面固定螺丝采用平头螺栓，防松帽，升降调节螺丝采用防松螺丝。</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5.桌斗</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桌斗为上下双层斗，整体高度380mm，两侧升降板均为0.8mm的钢板，整体一次冲压成型。前沿上斗两侧板向内卷圆，不得直角设计，起到保护不被刮伤作用。斗底采用0.7mm厚钢板，冲压成型。上下斗</w:t>
            </w:r>
            <w:r>
              <w:rPr>
                <w:rFonts w:asciiTheme="minorEastAsia" w:hAnsiTheme="minorEastAsia" w:cs="宋体" w:hint="eastAsia"/>
                <w:color w:val="000000"/>
                <w:kern w:val="0"/>
                <w:szCs w:val="21"/>
              </w:rPr>
              <w:lastRenderedPageBreak/>
              <w:t>底前沿向内卷成8mm直径圆弧加强筋，上层斗高170mm，满处宽500mm，满处深340mm，下层斗满处深235mm，满处宽500mm，高210mm.</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6.脚套</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脚套采用PP工程塑料一次注塑成型，脚套底部带有防滑功能</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7.组装</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各连接部用国标专用止退螺丝，螺母。</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8.要求</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桌面、凳面面板与桌架组装后牢固可靠，各连接位用国标止退螺丝、螺母。钢件部分使用安全二氧化碳焊接保护焊，经过抛丸机打沙处理，流水线静电喷塑。桌面、桌椅与钢构之间采用专用螺钉连接，桌脚、椅脚需使用专用塑料扣件套脚。课桌凳产品质量符合国家标准和环保要求。</w:t>
            </w:r>
          </w:p>
        </w:tc>
        <w:tc>
          <w:tcPr>
            <w:tcW w:w="709" w:type="dxa"/>
            <w:vMerge w:val="restart"/>
            <w:vAlign w:val="center"/>
          </w:tcPr>
          <w:p w:rsidR="0052307A" w:rsidRDefault="0052307A" w:rsidP="00C7607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套</w:t>
            </w:r>
          </w:p>
        </w:tc>
        <w:tc>
          <w:tcPr>
            <w:tcW w:w="709" w:type="dxa"/>
            <w:vMerge w:val="restart"/>
            <w:shd w:val="clear" w:color="auto" w:fill="auto"/>
            <w:vAlign w:val="center"/>
          </w:tcPr>
          <w:p w:rsidR="0052307A" w:rsidRDefault="0052307A" w:rsidP="00C7607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300</w:t>
            </w:r>
          </w:p>
        </w:tc>
        <w:tc>
          <w:tcPr>
            <w:tcW w:w="855" w:type="dxa"/>
            <w:vMerge w:val="restart"/>
            <w:shd w:val="clear" w:color="auto" w:fill="auto"/>
            <w:noWrap/>
            <w:vAlign w:val="center"/>
          </w:tcPr>
          <w:p w:rsidR="0052307A" w:rsidRDefault="0052307A" w:rsidP="00C76074">
            <w:pPr>
              <w:jc w:val="center"/>
              <w:rPr>
                <w:rFonts w:asciiTheme="minorEastAsia" w:hAnsiTheme="minorEastAsia"/>
              </w:rPr>
            </w:pPr>
            <w:r>
              <w:rPr>
                <w:rFonts w:asciiTheme="minorEastAsia" w:hAnsiTheme="minorEastAsia" w:cs="宋体" w:hint="eastAsia"/>
                <w:kern w:val="0"/>
                <w:szCs w:val="21"/>
              </w:rPr>
              <w:t>否</w:t>
            </w:r>
          </w:p>
        </w:tc>
      </w:tr>
      <w:tr w:rsidR="0052307A" w:rsidTr="00C76074">
        <w:trPr>
          <w:trHeight w:val="1644"/>
          <w:jc w:val="center"/>
        </w:trPr>
        <w:tc>
          <w:tcPr>
            <w:tcW w:w="690" w:type="dxa"/>
            <w:vMerge/>
            <w:shd w:val="clear" w:color="auto" w:fill="auto"/>
            <w:vAlign w:val="center"/>
          </w:tcPr>
          <w:p w:rsidR="0052307A" w:rsidRDefault="0052307A" w:rsidP="00C76074">
            <w:pPr>
              <w:widowControl/>
              <w:jc w:val="center"/>
              <w:rPr>
                <w:rFonts w:asciiTheme="minorEastAsia" w:hAnsiTheme="minorEastAsia" w:cs="宋体"/>
                <w:color w:val="000000"/>
                <w:kern w:val="0"/>
                <w:szCs w:val="21"/>
              </w:rPr>
            </w:pPr>
          </w:p>
        </w:tc>
        <w:tc>
          <w:tcPr>
            <w:tcW w:w="1080" w:type="dxa"/>
            <w:vMerge/>
            <w:shd w:val="clear" w:color="auto" w:fill="auto"/>
            <w:vAlign w:val="center"/>
          </w:tcPr>
          <w:p w:rsidR="0052307A" w:rsidRDefault="0052307A" w:rsidP="00C76074">
            <w:pPr>
              <w:widowControl/>
              <w:jc w:val="center"/>
              <w:rPr>
                <w:rFonts w:asciiTheme="minorEastAsia" w:hAnsiTheme="minorEastAsia" w:cs="宋体"/>
                <w:color w:val="000000"/>
                <w:kern w:val="0"/>
                <w:szCs w:val="21"/>
              </w:rPr>
            </w:pPr>
          </w:p>
        </w:tc>
        <w:tc>
          <w:tcPr>
            <w:tcW w:w="6373" w:type="dxa"/>
            <w:shd w:val="clear" w:color="auto" w:fill="auto"/>
            <w:vAlign w:val="center"/>
          </w:tcPr>
          <w:p w:rsidR="0052307A" w:rsidRDefault="0052307A" w:rsidP="00C76074">
            <w:pPr>
              <w:rPr>
                <w:rFonts w:asciiTheme="minorEastAsia" w:hAnsiTheme="minorEastAsia" w:cs="宋体"/>
                <w:b/>
                <w:color w:val="000000"/>
                <w:kern w:val="0"/>
                <w:szCs w:val="21"/>
              </w:rPr>
            </w:pPr>
            <w:r>
              <w:rPr>
                <w:rFonts w:asciiTheme="minorEastAsia" w:hAnsiTheme="minorEastAsia" w:cs="宋体" w:hint="eastAsia"/>
                <w:b/>
                <w:color w:val="000000"/>
                <w:kern w:val="0"/>
                <w:szCs w:val="21"/>
              </w:rPr>
              <w:t>升降凳</w:t>
            </w:r>
          </w:p>
          <w:p w:rsidR="0052307A" w:rsidRDefault="0052307A" w:rsidP="00C76074">
            <w:pPr>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1.</w:t>
            </w:r>
            <w:r w:rsidRPr="00AE466E">
              <w:rPr>
                <w:rFonts w:asciiTheme="minorEastAsia" w:hAnsiTheme="minorEastAsia" w:cs="宋体" w:hint="eastAsia"/>
                <w:color w:val="000000"/>
                <w:kern w:val="0"/>
                <w:szCs w:val="21"/>
              </w:rPr>
              <w:t>凳面规格及材料：外围尺寸：360mm长*240mm宽*25mm厚*0.7厚</w:t>
            </w:r>
            <w:r>
              <w:rPr>
                <w:rFonts w:asciiTheme="minorEastAsia" w:hAnsiTheme="minorEastAsia" w:cs="宋体" w:hint="eastAsia"/>
                <w:color w:val="000000"/>
                <w:kern w:val="0"/>
                <w:szCs w:val="21"/>
              </w:rPr>
              <w:t>，</w:t>
            </w:r>
            <w:r w:rsidRPr="00AE466E">
              <w:rPr>
                <w:rFonts w:asciiTheme="minorEastAsia" w:hAnsiTheme="minorEastAsia" w:cs="宋体" w:hint="eastAsia"/>
                <w:color w:val="000000"/>
                <w:kern w:val="0"/>
                <w:szCs w:val="21"/>
              </w:rPr>
              <w:t>正负±0.2mm</w:t>
            </w:r>
            <w:r>
              <w:rPr>
                <w:rFonts w:asciiTheme="minorEastAsia" w:hAnsiTheme="minorEastAsia" w:cs="宋体" w:hint="eastAsia"/>
                <w:color w:val="000000"/>
                <w:kern w:val="0"/>
                <w:szCs w:val="21"/>
              </w:rPr>
              <w:t xml:space="preserve">， </w:t>
            </w:r>
            <w:r w:rsidRPr="00AE466E">
              <w:rPr>
                <w:rFonts w:asciiTheme="minorEastAsia" w:hAnsiTheme="minorEastAsia" w:cs="宋体" w:hint="eastAsia"/>
                <w:color w:val="000000"/>
                <w:kern w:val="0"/>
                <w:szCs w:val="21"/>
              </w:rPr>
              <w:t>一次冲压成型</w:t>
            </w:r>
            <w:r>
              <w:rPr>
                <w:rFonts w:asciiTheme="minorEastAsia" w:hAnsiTheme="minorEastAsia" w:cs="宋体" w:hint="eastAsia"/>
                <w:color w:val="000000"/>
                <w:kern w:val="0"/>
                <w:szCs w:val="21"/>
              </w:rPr>
              <w:t>，</w:t>
            </w:r>
            <w:r w:rsidRPr="00AE466E">
              <w:rPr>
                <w:rFonts w:asciiTheme="minorEastAsia" w:hAnsiTheme="minorEastAsia" w:cs="宋体" w:hint="eastAsia"/>
                <w:color w:val="000000"/>
                <w:kern w:val="0"/>
                <w:szCs w:val="21"/>
              </w:rPr>
              <w:t>不可拼接</w:t>
            </w:r>
            <w:r>
              <w:rPr>
                <w:rFonts w:asciiTheme="minorEastAsia" w:hAnsiTheme="minorEastAsia" w:cs="宋体" w:hint="eastAsia"/>
                <w:color w:val="000000"/>
                <w:kern w:val="0"/>
                <w:szCs w:val="21"/>
              </w:rPr>
              <w:t>。</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2.椅凳架</w:t>
            </w:r>
          </w:p>
          <w:p w:rsidR="0052307A" w:rsidRDefault="0052307A" w:rsidP="00C76074">
            <w:pPr>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凳子立柱采用50mm×20mm×1.2mm椭圆管，直立双柱，地脚采用50mm×20mm×1.2mm椭圆管，连接杠采用50mm×20mm×1.2mm椭圆管，双排升降。无裂皮、焊疤等现象，钢管焊接采用二氧保护焊，无假焊、漏焊等现象。</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3.脚套</w:t>
            </w:r>
          </w:p>
          <w:p w:rsidR="0052307A" w:rsidRDefault="0052307A" w:rsidP="00C76074">
            <w:pPr>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脚套采用PP工程塑料注塑成型，脚套底部加厚处理并且带防滑功能。</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4.组装</w:t>
            </w:r>
          </w:p>
          <w:p w:rsidR="0052307A" w:rsidRDefault="0052307A" w:rsidP="00C76074">
            <w:pPr>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各连接部位用国标专用止退螺丝、螺母。</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5.要求</w:t>
            </w:r>
          </w:p>
          <w:p w:rsidR="0052307A" w:rsidRDefault="0052307A" w:rsidP="00C76074">
            <w:pPr>
              <w:rPr>
                <w:rFonts w:asciiTheme="minorEastAsia" w:hAnsiTheme="minorEastAsia" w:cs="宋体"/>
                <w:color w:val="000000"/>
                <w:kern w:val="0"/>
                <w:szCs w:val="21"/>
                <w:shd w:val="pct10" w:color="auto" w:fill="FFFFFF"/>
              </w:rPr>
            </w:pPr>
            <w:r>
              <w:rPr>
                <w:rFonts w:asciiTheme="minorEastAsia" w:hAnsiTheme="minorEastAsia" w:cs="宋体" w:hint="eastAsia"/>
                <w:color w:val="000000"/>
                <w:kern w:val="0"/>
                <w:szCs w:val="21"/>
              </w:rPr>
              <w:t>桌面、凳面面板与桌架组装后牢固可靠，各连接位用国标止退螺丝、螺母。钢件部分使用安全二氧化碳焊接保护焊，经过抛丸机打沙处理，流水线静电喷塑。桌面、桌椅与钢构之间采用专用螺钉连接，桌脚、椅脚需使用专用塑料扣件套脚。课桌凳产品质量符合国家标准和环保要求。</w:t>
            </w:r>
          </w:p>
        </w:tc>
        <w:tc>
          <w:tcPr>
            <w:tcW w:w="709" w:type="dxa"/>
            <w:vMerge/>
            <w:vAlign w:val="center"/>
          </w:tcPr>
          <w:p w:rsidR="0052307A" w:rsidRDefault="0052307A" w:rsidP="00C76074">
            <w:pPr>
              <w:widowControl/>
              <w:jc w:val="center"/>
              <w:rPr>
                <w:rFonts w:asciiTheme="minorEastAsia" w:hAnsiTheme="minorEastAsia" w:cs="宋体"/>
                <w:color w:val="000000"/>
                <w:kern w:val="0"/>
                <w:szCs w:val="21"/>
              </w:rPr>
            </w:pPr>
          </w:p>
        </w:tc>
        <w:tc>
          <w:tcPr>
            <w:tcW w:w="709" w:type="dxa"/>
            <w:vMerge/>
            <w:shd w:val="clear" w:color="auto" w:fill="auto"/>
            <w:vAlign w:val="center"/>
          </w:tcPr>
          <w:p w:rsidR="0052307A" w:rsidRDefault="0052307A" w:rsidP="00C76074">
            <w:pPr>
              <w:widowControl/>
              <w:jc w:val="center"/>
              <w:rPr>
                <w:rFonts w:asciiTheme="minorEastAsia" w:hAnsiTheme="minorEastAsia" w:cs="宋体"/>
                <w:color w:val="000000"/>
                <w:kern w:val="0"/>
                <w:szCs w:val="21"/>
              </w:rPr>
            </w:pPr>
          </w:p>
        </w:tc>
        <w:tc>
          <w:tcPr>
            <w:tcW w:w="855" w:type="dxa"/>
            <w:vMerge/>
            <w:shd w:val="clear" w:color="auto" w:fill="auto"/>
            <w:noWrap/>
            <w:vAlign w:val="center"/>
          </w:tcPr>
          <w:p w:rsidR="0052307A" w:rsidRDefault="0052307A" w:rsidP="00C76074">
            <w:pPr>
              <w:jc w:val="center"/>
              <w:rPr>
                <w:rFonts w:asciiTheme="minorEastAsia" w:hAnsiTheme="minorEastAsia" w:cs="宋体"/>
                <w:kern w:val="0"/>
                <w:szCs w:val="21"/>
              </w:rPr>
            </w:pPr>
          </w:p>
        </w:tc>
      </w:tr>
      <w:tr w:rsidR="0052307A" w:rsidTr="00C76074">
        <w:trPr>
          <w:trHeight w:val="810"/>
          <w:jc w:val="center"/>
        </w:trPr>
        <w:tc>
          <w:tcPr>
            <w:tcW w:w="10416" w:type="dxa"/>
            <w:gridSpan w:val="6"/>
            <w:vAlign w:val="center"/>
          </w:tcPr>
          <w:p w:rsidR="0052307A" w:rsidRDefault="0052307A" w:rsidP="00C76074">
            <w:pPr>
              <w:widowControl/>
              <w:spacing w:line="480" w:lineRule="auto"/>
              <w:jc w:val="center"/>
              <w:rPr>
                <w:rFonts w:asciiTheme="minorEastAsia" w:hAnsiTheme="minorEastAsia" w:cs="宋体"/>
                <w:b/>
                <w:color w:val="000000"/>
                <w:kern w:val="0"/>
                <w:sz w:val="24"/>
                <w:szCs w:val="24"/>
              </w:rPr>
            </w:pPr>
            <w:r>
              <w:rPr>
                <w:rFonts w:asciiTheme="minorEastAsia" w:hAnsiTheme="minorEastAsia" w:cs="宋体" w:hint="eastAsia"/>
                <w:b/>
                <w:color w:val="000000"/>
                <w:kern w:val="0"/>
                <w:sz w:val="24"/>
                <w:szCs w:val="24"/>
              </w:rPr>
              <w:t>文峰路小学</w:t>
            </w:r>
          </w:p>
        </w:tc>
      </w:tr>
      <w:tr w:rsidR="0052307A" w:rsidTr="00C76074">
        <w:trPr>
          <w:trHeight w:val="1408"/>
          <w:jc w:val="center"/>
        </w:trPr>
        <w:tc>
          <w:tcPr>
            <w:tcW w:w="690" w:type="dxa"/>
            <w:vMerge w:val="restart"/>
            <w:shd w:val="clear" w:color="auto" w:fill="auto"/>
            <w:vAlign w:val="center"/>
          </w:tcPr>
          <w:p w:rsidR="0052307A" w:rsidRDefault="0052307A" w:rsidP="00C7607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w:t>
            </w:r>
          </w:p>
        </w:tc>
        <w:tc>
          <w:tcPr>
            <w:tcW w:w="1080" w:type="dxa"/>
            <w:vMerge w:val="restart"/>
            <w:shd w:val="clear" w:color="auto" w:fill="auto"/>
            <w:vAlign w:val="center"/>
          </w:tcPr>
          <w:p w:rsidR="0052307A" w:rsidRDefault="0052307A" w:rsidP="00C7607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学生课桌椅</w:t>
            </w:r>
          </w:p>
        </w:tc>
        <w:tc>
          <w:tcPr>
            <w:tcW w:w="6373" w:type="dxa"/>
            <w:shd w:val="clear" w:color="auto" w:fill="auto"/>
            <w:vAlign w:val="center"/>
          </w:tcPr>
          <w:p w:rsidR="0052307A" w:rsidRDefault="0052307A" w:rsidP="00C76074">
            <w:pPr>
              <w:rPr>
                <w:rFonts w:asciiTheme="minorEastAsia" w:hAnsiTheme="minorEastAsia" w:cs="宋体"/>
                <w:b/>
                <w:color w:val="000000"/>
                <w:kern w:val="0"/>
                <w:szCs w:val="21"/>
              </w:rPr>
            </w:pPr>
            <w:r>
              <w:rPr>
                <w:rFonts w:asciiTheme="minorEastAsia" w:hAnsiTheme="minorEastAsia" w:cs="宋体" w:hint="eastAsia"/>
                <w:b/>
                <w:color w:val="000000"/>
                <w:kern w:val="0"/>
                <w:szCs w:val="21"/>
              </w:rPr>
              <w:t>升降课桌</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一、课桌参数</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1.整体规格</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600mm×400mm×(610mm-850mm)±2</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2.桌面规格</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600mm×400mm厚度18mm</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3.桌面材质</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桌面为四角圆弧R25蓝色注塑封边无接头环保高密度板。正前方靠人体弧度型鸭嘴边设计，弧形度不低于440mm，桌面上方右上角设有笔槽，长度250mm，宽度25mm，左上角带直径60mm水杯槽，方便学生使用。桌面颜色为白橡色。</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4.桌架</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桌架为升降式，采用50mm×20mm×1.2mm的国标椭圆钢管，直立双柱。桌腿高度不小于470mm，连接撑为不小于50mm×20mm×1.2mm的椭圆钢管，地脚采用50mm×20mm×1.2mm的椭圆钢管，桌面固定螺丝采用平头螺栓，防松帽，升降调节螺丝采用防松螺丝。</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5.桌斗</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桌斗为上下双层斗，整体高度380mm，两侧升降板均为0.8mm的钢板，整体一次冲压成型。前沿上斗两侧板向内卷圆，不得直角设计，起到保护不被刮伤作用。斗底采用0.7mm厚钢板，冲压成型。上下斗底前沿向内卷成8mm直径圆弧加强筋，上层斗高170mm，满处宽500mm，满处深340mm，下层斗满处深235mm，满处宽500mm，高210mm.</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6.脚套</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脚套采用PP工程塑料一次注塑成型，脚套底部带有防滑功能</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7.组装</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各连接部用国标专用止退螺丝，螺母。</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8.要求</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桌面、凳面面板与桌架组装后牢固可靠，各连接位用国标止退螺丝、螺母。钢件部分使用安全二氧化碳焊接保护焊，经过抛丸机打沙处理，流水线静电喷塑。桌面、桌椅与钢构之间采用专用螺钉连接，桌脚、椅脚需使用专用塑料扣件套脚。课桌凳产品质量符合国家标准和环保要求。</w:t>
            </w:r>
          </w:p>
        </w:tc>
        <w:tc>
          <w:tcPr>
            <w:tcW w:w="709" w:type="dxa"/>
            <w:vMerge w:val="restart"/>
            <w:vAlign w:val="center"/>
          </w:tcPr>
          <w:p w:rsidR="0052307A" w:rsidRDefault="0052307A" w:rsidP="00C7607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套</w:t>
            </w:r>
          </w:p>
        </w:tc>
        <w:tc>
          <w:tcPr>
            <w:tcW w:w="709" w:type="dxa"/>
            <w:vMerge w:val="restart"/>
            <w:shd w:val="clear" w:color="auto" w:fill="auto"/>
            <w:vAlign w:val="center"/>
          </w:tcPr>
          <w:p w:rsidR="0052307A" w:rsidRDefault="0052307A" w:rsidP="00C7607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200</w:t>
            </w:r>
          </w:p>
        </w:tc>
        <w:tc>
          <w:tcPr>
            <w:tcW w:w="855" w:type="dxa"/>
            <w:vMerge w:val="restart"/>
            <w:shd w:val="clear" w:color="auto" w:fill="auto"/>
            <w:vAlign w:val="center"/>
          </w:tcPr>
          <w:p w:rsidR="0052307A" w:rsidRDefault="0052307A" w:rsidP="00C76074">
            <w:pPr>
              <w:jc w:val="center"/>
              <w:rPr>
                <w:rFonts w:asciiTheme="minorEastAsia" w:hAnsiTheme="minorEastAsia"/>
              </w:rPr>
            </w:pPr>
            <w:r>
              <w:rPr>
                <w:rFonts w:asciiTheme="minorEastAsia" w:hAnsiTheme="minorEastAsia" w:cs="宋体" w:hint="eastAsia"/>
                <w:kern w:val="0"/>
                <w:szCs w:val="21"/>
              </w:rPr>
              <w:t>否</w:t>
            </w:r>
          </w:p>
        </w:tc>
      </w:tr>
      <w:tr w:rsidR="0052307A" w:rsidTr="00C76074">
        <w:trPr>
          <w:trHeight w:val="835"/>
          <w:jc w:val="center"/>
        </w:trPr>
        <w:tc>
          <w:tcPr>
            <w:tcW w:w="690" w:type="dxa"/>
            <w:vMerge/>
            <w:shd w:val="clear" w:color="auto" w:fill="auto"/>
            <w:vAlign w:val="center"/>
          </w:tcPr>
          <w:p w:rsidR="0052307A" w:rsidRDefault="0052307A" w:rsidP="00C76074">
            <w:pPr>
              <w:widowControl/>
              <w:jc w:val="center"/>
              <w:rPr>
                <w:rFonts w:asciiTheme="minorEastAsia" w:hAnsiTheme="minorEastAsia" w:cs="宋体"/>
                <w:color w:val="000000"/>
                <w:kern w:val="0"/>
                <w:szCs w:val="21"/>
              </w:rPr>
            </w:pPr>
          </w:p>
        </w:tc>
        <w:tc>
          <w:tcPr>
            <w:tcW w:w="1080" w:type="dxa"/>
            <w:vMerge/>
            <w:shd w:val="clear" w:color="auto" w:fill="auto"/>
            <w:vAlign w:val="center"/>
          </w:tcPr>
          <w:p w:rsidR="0052307A" w:rsidRDefault="0052307A" w:rsidP="00C76074">
            <w:pPr>
              <w:widowControl/>
              <w:jc w:val="center"/>
              <w:rPr>
                <w:rFonts w:asciiTheme="minorEastAsia" w:hAnsiTheme="minorEastAsia" w:cs="宋体"/>
                <w:color w:val="000000"/>
                <w:kern w:val="0"/>
                <w:szCs w:val="21"/>
              </w:rPr>
            </w:pPr>
          </w:p>
        </w:tc>
        <w:tc>
          <w:tcPr>
            <w:tcW w:w="6373" w:type="dxa"/>
            <w:shd w:val="clear" w:color="auto" w:fill="auto"/>
            <w:vAlign w:val="center"/>
          </w:tcPr>
          <w:p w:rsidR="0052307A" w:rsidRDefault="0052307A" w:rsidP="00C76074">
            <w:pPr>
              <w:rPr>
                <w:rFonts w:asciiTheme="minorEastAsia" w:hAnsiTheme="minorEastAsia" w:cs="宋体"/>
                <w:b/>
                <w:color w:val="000000"/>
                <w:kern w:val="0"/>
                <w:szCs w:val="21"/>
              </w:rPr>
            </w:pPr>
            <w:r>
              <w:rPr>
                <w:rFonts w:asciiTheme="minorEastAsia" w:hAnsiTheme="minorEastAsia" w:cs="宋体" w:hint="eastAsia"/>
                <w:b/>
                <w:color w:val="000000"/>
                <w:kern w:val="0"/>
                <w:szCs w:val="21"/>
              </w:rPr>
              <w:t>升降凳</w:t>
            </w:r>
          </w:p>
          <w:p w:rsidR="0052307A" w:rsidRDefault="0052307A" w:rsidP="00C76074">
            <w:pPr>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1.</w:t>
            </w:r>
            <w:r w:rsidRPr="00AE466E">
              <w:rPr>
                <w:rFonts w:asciiTheme="minorEastAsia" w:hAnsiTheme="minorEastAsia" w:cs="宋体" w:hint="eastAsia"/>
                <w:color w:val="000000"/>
                <w:kern w:val="0"/>
                <w:szCs w:val="21"/>
              </w:rPr>
              <w:t>凳面规格及材料：外围尺寸：360mm长*240mm宽*25mm厚*0.7厚</w:t>
            </w:r>
            <w:r>
              <w:rPr>
                <w:rFonts w:asciiTheme="minorEastAsia" w:hAnsiTheme="minorEastAsia" w:cs="宋体" w:hint="eastAsia"/>
                <w:color w:val="000000"/>
                <w:kern w:val="0"/>
                <w:szCs w:val="21"/>
              </w:rPr>
              <w:t>，</w:t>
            </w:r>
            <w:r w:rsidRPr="00AE466E">
              <w:rPr>
                <w:rFonts w:asciiTheme="minorEastAsia" w:hAnsiTheme="minorEastAsia" w:cs="宋体" w:hint="eastAsia"/>
                <w:color w:val="000000"/>
                <w:kern w:val="0"/>
                <w:szCs w:val="21"/>
              </w:rPr>
              <w:t>正负±0.2mm</w:t>
            </w:r>
            <w:r>
              <w:rPr>
                <w:rFonts w:asciiTheme="minorEastAsia" w:hAnsiTheme="minorEastAsia" w:cs="宋体" w:hint="eastAsia"/>
                <w:color w:val="000000"/>
                <w:kern w:val="0"/>
                <w:szCs w:val="21"/>
              </w:rPr>
              <w:t xml:space="preserve">， </w:t>
            </w:r>
            <w:r w:rsidRPr="00AE466E">
              <w:rPr>
                <w:rFonts w:asciiTheme="minorEastAsia" w:hAnsiTheme="minorEastAsia" w:cs="宋体" w:hint="eastAsia"/>
                <w:color w:val="000000"/>
                <w:kern w:val="0"/>
                <w:szCs w:val="21"/>
              </w:rPr>
              <w:t>一次冲压成型</w:t>
            </w:r>
            <w:r>
              <w:rPr>
                <w:rFonts w:asciiTheme="minorEastAsia" w:hAnsiTheme="minorEastAsia" w:cs="宋体" w:hint="eastAsia"/>
                <w:color w:val="000000"/>
                <w:kern w:val="0"/>
                <w:szCs w:val="21"/>
              </w:rPr>
              <w:t>，</w:t>
            </w:r>
            <w:r w:rsidRPr="00AE466E">
              <w:rPr>
                <w:rFonts w:asciiTheme="minorEastAsia" w:hAnsiTheme="minorEastAsia" w:cs="宋体" w:hint="eastAsia"/>
                <w:color w:val="000000"/>
                <w:kern w:val="0"/>
                <w:szCs w:val="21"/>
              </w:rPr>
              <w:t>不可拼接</w:t>
            </w:r>
            <w:r>
              <w:rPr>
                <w:rFonts w:asciiTheme="minorEastAsia" w:hAnsiTheme="minorEastAsia" w:cs="宋体" w:hint="eastAsia"/>
                <w:color w:val="000000"/>
                <w:kern w:val="0"/>
                <w:szCs w:val="21"/>
              </w:rPr>
              <w:t>。</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2.椅凳架</w:t>
            </w:r>
          </w:p>
          <w:p w:rsidR="0052307A" w:rsidRDefault="0052307A" w:rsidP="00C76074">
            <w:pPr>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凳子立柱采用50mm×20mm×1.2mm椭圆管，直立双柱，地脚采用50mm×20mm×1.2mm椭圆管，连接杠采用50mm×20mm×1.2mm椭圆管，双排升降。无裂皮、焊疤等现象，钢管焊接采用二氧保护焊，无假焊、漏焊等现象。</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3.脚套</w:t>
            </w:r>
          </w:p>
          <w:p w:rsidR="0052307A" w:rsidRDefault="0052307A" w:rsidP="00C76074">
            <w:pPr>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脚套采用PP工程塑料注塑成型，脚套底部加厚处理并且带防滑功能。</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4.组装</w:t>
            </w:r>
          </w:p>
          <w:p w:rsidR="0052307A" w:rsidRDefault="0052307A" w:rsidP="00C76074">
            <w:pPr>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各连接部位用国标专用止退螺丝、螺母。</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5.要求</w:t>
            </w:r>
          </w:p>
          <w:p w:rsidR="0052307A" w:rsidRDefault="0052307A" w:rsidP="00C76074">
            <w:pPr>
              <w:rPr>
                <w:rFonts w:asciiTheme="minorEastAsia" w:hAnsiTheme="minorEastAsia" w:cs="宋体"/>
                <w:color w:val="000000"/>
                <w:kern w:val="0"/>
                <w:szCs w:val="21"/>
                <w:shd w:val="pct10" w:color="auto" w:fill="FFFFFF"/>
              </w:rPr>
            </w:pPr>
            <w:r>
              <w:rPr>
                <w:rFonts w:asciiTheme="minorEastAsia" w:hAnsiTheme="minorEastAsia" w:cs="宋体" w:hint="eastAsia"/>
                <w:color w:val="000000"/>
                <w:kern w:val="0"/>
                <w:szCs w:val="21"/>
              </w:rPr>
              <w:t>桌面、凳面面板与桌架组装后牢固可靠，各连接位用国标止退螺丝、螺母。钢件部分使用安全二氧化碳焊接保护焊，经过抛丸机打沙处理，流水线静电喷塑。桌面、桌椅与钢构之间采用专用螺钉连接，桌脚、椅脚需使用专用塑料扣件套脚。课桌凳产品质量符合国家标准和环保要求。</w:t>
            </w:r>
          </w:p>
        </w:tc>
        <w:tc>
          <w:tcPr>
            <w:tcW w:w="709" w:type="dxa"/>
            <w:vMerge/>
            <w:vAlign w:val="center"/>
          </w:tcPr>
          <w:p w:rsidR="0052307A" w:rsidRDefault="0052307A" w:rsidP="00C76074">
            <w:pPr>
              <w:widowControl/>
              <w:jc w:val="center"/>
              <w:rPr>
                <w:rFonts w:asciiTheme="minorEastAsia" w:hAnsiTheme="minorEastAsia" w:cs="宋体"/>
                <w:color w:val="000000"/>
                <w:kern w:val="0"/>
                <w:szCs w:val="21"/>
              </w:rPr>
            </w:pPr>
          </w:p>
        </w:tc>
        <w:tc>
          <w:tcPr>
            <w:tcW w:w="709" w:type="dxa"/>
            <w:vMerge/>
            <w:shd w:val="clear" w:color="auto" w:fill="auto"/>
            <w:vAlign w:val="center"/>
          </w:tcPr>
          <w:p w:rsidR="0052307A" w:rsidRDefault="0052307A" w:rsidP="00C76074">
            <w:pPr>
              <w:widowControl/>
              <w:jc w:val="center"/>
              <w:rPr>
                <w:rFonts w:asciiTheme="minorEastAsia" w:hAnsiTheme="minorEastAsia" w:cs="宋体"/>
                <w:color w:val="000000"/>
                <w:kern w:val="0"/>
                <w:szCs w:val="21"/>
              </w:rPr>
            </w:pPr>
          </w:p>
        </w:tc>
        <w:tc>
          <w:tcPr>
            <w:tcW w:w="855" w:type="dxa"/>
            <w:vMerge/>
            <w:shd w:val="clear" w:color="auto" w:fill="auto"/>
            <w:vAlign w:val="center"/>
          </w:tcPr>
          <w:p w:rsidR="0052307A" w:rsidRDefault="0052307A" w:rsidP="00C76074">
            <w:pPr>
              <w:jc w:val="center"/>
              <w:rPr>
                <w:rFonts w:asciiTheme="minorEastAsia" w:hAnsiTheme="minorEastAsia" w:cs="宋体"/>
                <w:kern w:val="0"/>
                <w:szCs w:val="21"/>
              </w:rPr>
            </w:pPr>
          </w:p>
        </w:tc>
      </w:tr>
      <w:tr w:rsidR="0052307A" w:rsidTr="00C76074">
        <w:trPr>
          <w:trHeight w:val="738"/>
          <w:jc w:val="center"/>
        </w:trPr>
        <w:tc>
          <w:tcPr>
            <w:tcW w:w="10416" w:type="dxa"/>
            <w:gridSpan w:val="6"/>
            <w:shd w:val="clear" w:color="auto" w:fill="auto"/>
            <w:vAlign w:val="center"/>
          </w:tcPr>
          <w:p w:rsidR="0052307A" w:rsidRDefault="0052307A" w:rsidP="00C76074">
            <w:pPr>
              <w:widowControl/>
              <w:spacing w:line="480" w:lineRule="auto"/>
              <w:jc w:val="center"/>
              <w:rPr>
                <w:rFonts w:asciiTheme="minorEastAsia" w:hAnsiTheme="minorEastAsia" w:cs="宋体"/>
                <w:b/>
                <w:color w:val="000000"/>
                <w:kern w:val="0"/>
                <w:sz w:val="24"/>
                <w:szCs w:val="24"/>
              </w:rPr>
            </w:pPr>
            <w:r>
              <w:rPr>
                <w:rFonts w:asciiTheme="minorEastAsia" w:hAnsiTheme="minorEastAsia" w:cs="宋体" w:hint="eastAsia"/>
                <w:b/>
                <w:color w:val="000000"/>
                <w:kern w:val="0"/>
                <w:sz w:val="24"/>
                <w:szCs w:val="24"/>
              </w:rPr>
              <w:t>实验小学小学部</w:t>
            </w:r>
          </w:p>
        </w:tc>
      </w:tr>
      <w:tr w:rsidR="0052307A" w:rsidTr="00C76074">
        <w:trPr>
          <w:trHeight w:val="270"/>
          <w:jc w:val="center"/>
        </w:trPr>
        <w:tc>
          <w:tcPr>
            <w:tcW w:w="690" w:type="dxa"/>
            <w:vAlign w:val="center"/>
          </w:tcPr>
          <w:p w:rsidR="0052307A" w:rsidRDefault="0052307A" w:rsidP="00C7607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w:t>
            </w:r>
          </w:p>
        </w:tc>
        <w:tc>
          <w:tcPr>
            <w:tcW w:w="1080" w:type="dxa"/>
            <w:vAlign w:val="center"/>
          </w:tcPr>
          <w:p w:rsidR="0052307A" w:rsidRDefault="0052307A" w:rsidP="00C7607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学生凳</w:t>
            </w:r>
          </w:p>
        </w:tc>
        <w:tc>
          <w:tcPr>
            <w:tcW w:w="6373" w:type="dxa"/>
            <w:shd w:val="clear" w:color="auto" w:fill="auto"/>
            <w:noWrap/>
            <w:vAlign w:val="center"/>
          </w:tcPr>
          <w:p w:rsidR="0052307A" w:rsidRDefault="0052307A" w:rsidP="00C76074">
            <w:pPr>
              <w:widowControl/>
              <w:rPr>
                <w:rFonts w:asciiTheme="minorEastAsia" w:hAnsiTheme="minorEastAsia" w:cs="宋体"/>
                <w:color w:val="000000"/>
                <w:kern w:val="0"/>
                <w:szCs w:val="21"/>
              </w:rPr>
            </w:pPr>
            <w:r>
              <w:rPr>
                <w:rFonts w:asciiTheme="minorEastAsia" w:hAnsiTheme="minorEastAsia" w:cs="宋体" w:hint="eastAsia"/>
                <w:color w:val="000000"/>
                <w:kern w:val="0"/>
                <w:szCs w:val="21"/>
              </w:rPr>
              <w:t>1、 学生凳尺寸：≥340mm×240mm×450mm《450mm》（高）；学生凳与课桌的高差必须保持在300mm（±10mm）；凳面采用多层板（颜色与桌面一致），凳面大小：330mm×240mm（允许误差±10mm），厚度≥18mm。</w:t>
            </w:r>
          </w:p>
          <w:p w:rsidR="0052307A" w:rsidRDefault="0052307A" w:rsidP="00C76074">
            <w:pPr>
              <w:widowControl/>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2、 凳腿、凳撑均采用≥25mm×25mm的方钢管，壁厚≥1.2mm；凳架由上下两层凳撑（纵横双撑）与凳腿（四立柱）焊接（满焊）而成。</w:t>
            </w:r>
          </w:p>
          <w:p w:rsidR="0052307A" w:rsidRDefault="0052307A" w:rsidP="00C76074">
            <w:pPr>
              <w:widowControl/>
              <w:rPr>
                <w:rFonts w:asciiTheme="minorEastAsia" w:hAnsiTheme="minorEastAsia" w:cs="宋体"/>
                <w:color w:val="000000"/>
                <w:kern w:val="0"/>
                <w:szCs w:val="21"/>
              </w:rPr>
            </w:pPr>
            <w:r>
              <w:rPr>
                <w:rFonts w:asciiTheme="minorEastAsia" w:hAnsiTheme="minorEastAsia" w:cs="宋体" w:hint="eastAsia"/>
                <w:color w:val="000000"/>
                <w:kern w:val="0"/>
                <w:szCs w:val="21"/>
              </w:rPr>
              <w:t>3、 凳腿底端需安装内镶外套式护脚，护脚底端与地面之间的塑料底端有防滑纹，采用外套式PP工程塑料注塑成型，安装牢固。</w:t>
            </w:r>
          </w:p>
          <w:p w:rsidR="0052307A" w:rsidRDefault="0052307A" w:rsidP="00C76074">
            <w:pPr>
              <w:widowControl/>
              <w:rPr>
                <w:rFonts w:asciiTheme="minorEastAsia" w:hAnsiTheme="minorEastAsia" w:cs="宋体"/>
                <w:color w:val="000000"/>
                <w:kern w:val="0"/>
                <w:szCs w:val="21"/>
              </w:rPr>
            </w:pPr>
            <w:r>
              <w:rPr>
                <w:rFonts w:asciiTheme="minorEastAsia" w:hAnsiTheme="minorEastAsia" w:cs="宋体" w:hint="eastAsia"/>
                <w:color w:val="000000"/>
                <w:kern w:val="0"/>
                <w:szCs w:val="21"/>
              </w:rPr>
              <w:t>4、 钢材表层先进行物理除锈，再作静电喷塑处理，涂层均匀牢固，无流挂、气泡等缺陷。</w:t>
            </w:r>
          </w:p>
          <w:p w:rsidR="0052307A" w:rsidRDefault="0052307A" w:rsidP="00C76074">
            <w:pPr>
              <w:widowControl/>
              <w:rPr>
                <w:rFonts w:asciiTheme="minorEastAsia" w:hAnsiTheme="minorEastAsia" w:cs="宋体"/>
                <w:color w:val="000000"/>
                <w:kern w:val="0"/>
                <w:szCs w:val="21"/>
              </w:rPr>
            </w:pPr>
            <w:r>
              <w:rPr>
                <w:rFonts w:asciiTheme="minorEastAsia" w:hAnsiTheme="minorEastAsia" w:cs="宋体" w:hint="eastAsia"/>
                <w:color w:val="000000"/>
                <w:kern w:val="0"/>
                <w:szCs w:val="21"/>
              </w:rPr>
              <w:t>5、 学生凳组装后，应牢固、可靠，凳面与凳架之间安装采用穿透丝防滑螺母、安装后稳固安全防挂。</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6、 所有焊接处均必须为满焊。</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7、 凳面面板与桌架组装后牢固可靠，各连接位用国标止退螺丝、螺母。钢件部分使用安全二氧化碳焊接保护焊，经过抛丸机打沙处理，流水线静电喷塑。桌面、桌椅与钢构之间采用专用螺钉连接，桌脚、椅脚需使用专用塑料扣件套脚。课桌凳产品质量符合国家标准和环保要求。</w:t>
            </w:r>
          </w:p>
        </w:tc>
        <w:tc>
          <w:tcPr>
            <w:tcW w:w="709" w:type="dxa"/>
            <w:vAlign w:val="center"/>
          </w:tcPr>
          <w:p w:rsidR="0052307A" w:rsidRDefault="0052307A" w:rsidP="00C7607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个</w:t>
            </w:r>
          </w:p>
        </w:tc>
        <w:tc>
          <w:tcPr>
            <w:tcW w:w="709" w:type="dxa"/>
            <w:shd w:val="clear" w:color="auto" w:fill="auto"/>
            <w:noWrap/>
            <w:vAlign w:val="center"/>
          </w:tcPr>
          <w:p w:rsidR="0052307A" w:rsidRDefault="0052307A" w:rsidP="00C7607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300</w:t>
            </w:r>
          </w:p>
        </w:tc>
        <w:tc>
          <w:tcPr>
            <w:tcW w:w="855" w:type="dxa"/>
            <w:vAlign w:val="center"/>
          </w:tcPr>
          <w:p w:rsidR="0052307A" w:rsidRDefault="0052307A" w:rsidP="00C76074">
            <w:pPr>
              <w:widowControl/>
              <w:jc w:val="center"/>
              <w:rPr>
                <w:rFonts w:asciiTheme="minorEastAsia" w:hAnsiTheme="minorEastAsia" w:cs="宋体"/>
                <w:color w:val="000000"/>
                <w:kern w:val="0"/>
                <w:szCs w:val="21"/>
              </w:rPr>
            </w:pPr>
            <w:r>
              <w:rPr>
                <w:rFonts w:asciiTheme="minorEastAsia" w:hAnsiTheme="minorEastAsia" w:cs="宋体" w:hint="eastAsia"/>
                <w:kern w:val="0"/>
                <w:szCs w:val="21"/>
              </w:rPr>
              <w:t>否</w:t>
            </w:r>
          </w:p>
        </w:tc>
      </w:tr>
      <w:tr w:rsidR="0052307A" w:rsidTr="00C76074">
        <w:trPr>
          <w:trHeight w:val="270"/>
          <w:jc w:val="center"/>
        </w:trPr>
        <w:tc>
          <w:tcPr>
            <w:tcW w:w="690" w:type="dxa"/>
            <w:vAlign w:val="center"/>
          </w:tcPr>
          <w:p w:rsidR="0052307A" w:rsidRDefault="0052307A" w:rsidP="00C76074">
            <w:pPr>
              <w:widowControl/>
              <w:jc w:val="center"/>
              <w:rPr>
                <w:rFonts w:asciiTheme="minorEastAsia" w:hAnsiTheme="minorEastAsia" w:cs="宋体"/>
                <w:color w:val="000000"/>
                <w:kern w:val="0"/>
                <w:szCs w:val="21"/>
              </w:rPr>
            </w:pPr>
            <w:r w:rsidRPr="000D62AD">
              <w:rPr>
                <w:rFonts w:asciiTheme="minorEastAsia" w:hAnsiTheme="minorEastAsia" w:cs="宋体" w:hint="eastAsia"/>
                <w:color w:val="000000"/>
                <w:kern w:val="0"/>
                <w:szCs w:val="21"/>
                <w:highlight w:val="yellow"/>
              </w:rPr>
              <w:lastRenderedPageBreak/>
              <w:t>2</w:t>
            </w:r>
          </w:p>
        </w:tc>
        <w:tc>
          <w:tcPr>
            <w:tcW w:w="1080" w:type="dxa"/>
            <w:vAlign w:val="center"/>
          </w:tcPr>
          <w:p w:rsidR="0052307A" w:rsidRDefault="0052307A" w:rsidP="00C76074">
            <w:pPr>
              <w:widowControl/>
              <w:jc w:val="center"/>
              <w:rPr>
                <w:rFonts w:asciiTheme="minorEastAsia" w:hAnsiTheme="minorEastAsia" w:cs="宋体"/>
                <w:color w:val="000000"/>
                <w:kern w:val="0"/>
                <w:szCs w:val="21"/>
              </w:rPr>
            </w:pPr>
            <w:r w:rsidRPr="00456065">
              <w:rPr>
                <w:rFonts w:asciiTheme="minorEastAsia" w:hAnsiTheme="minorEastAsia" w:cs="宋体" w:hint="eastAsia"/>
                <w:color w:val="000000"/>
                <w:kern w:val="0"/>
                <w:szCs w:val="21"/>
                <w:highlight w:val="yellow"/>
              </w:rPr>
              <w:t>教室防盗门</w:t>
            </w:r>
          </w:p>
        </w:tc>
        <w:tc>
          <w:tcPr>
            <w:tcW w:w="6373" w:type="dxa"/>
            <w:shd w:val="clear" w:color="auto" w:fill="auto"/>
            <w:noWrap/>
            <w:vAlign w:val="center"/>
          </w:tcPr>
          <w:p w:rsidR="0052307A" w:rsidRDefault="0052307A" w:rsidP="00C76074">
            <w:pPr>
              <w:widowControl/>
              <w:ind w:firstLineChars="200" w:firstLine="420"/>
              <w:rPr>
                <w:rFonts w:asciiTheme="minorEastAsia" w:hAnsiTheme="minorEastAsia" w:cs="宋体"/>
                <w:color w:val="000000"/>
                <w:kern w:val="0"/>
                <w:szCs w:val="21"/>
              </w:rPr>
            </w:pPr>
            <w:r>
              <w:rPr>
                <w:rFonts w:asciiTheme="minorEastAsia" w:hAnsiTheme="minorEastAsia" w:cs="宋体" w:hint="eastAsia"/>
                <w:color w:val="000000"/>
                <w:kern w:val="0"/>
                <w:szCs w:val="21"/>
              </w:rPr>
              <w:t>门面采用优质钢板，门扇厚度 5 cm，门面厚度0.6mm，不含甲醛、甲苯、无辐射污染，环保健康，防潮防蛀，抗裂，保温，隔音，坚固不变形。</w:t>
            </w:r>
          </w:p>
        </w:tc>
        <w:tc>
          <w:tcPr>
            <w:tcW w:w="709" w:type="dxa"/>
            <w:vAlign w:val="center"/>
          </w:tcPr>
          <w:p w:rsidR="0052307A" w:rsidRDefault="0052307A" w:rsidP="00C7607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套</w:t>
            </w:r>
          </w:p>
        </w:tc>
        <w:tc>
          <w:tcPr>
            <w:tcW w:w="709" w:type="dxa"/>
            <w:shd w:val="clear" w:color="auto" w:fill="auto"/>
            <w:noWrap/>
            <w:vAlign w:val="center"/>
          </w:tcPr>
          <w:p w:rsidR="0052307A" w:rsidRDefault="0052307A" w:rsidP="00C7607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50</w:t>
            </w:r>
          </w:p>
        </w:tc>
        <w:tc>
          <w:tcPr>
            <w:tcW w:w="855" w:type="dxa"/>
            <w:vAlign w:val="center"/>
          </w:tcPr>
          <w:p w:rsidR="0052307A" w:rsidRDefault="0052307A" w:rsidP="00C76074">
            <w:pPr>
              <w:widowControl/>
              <w:jc w:val="center"/>
              <w:rPr>
                <w:rFonts w:asciiTheme="minorEastAsia" w:hAnsiTheme="minorEastAsia" w:cs="宋体"/>
                <w:kern w:val="0"/>
                <w:szCs w:val="21"/>
              </w:rPr>
            </w:pPr>
            <w:r w:rsidRPr="00456065">
              <w:rPr>
                <w:rFonts w:asciiTheme="minorEastAsia" w:hAnsiTheme="minorEastAsia" w:cs="宋体" w:hint="eastAsia"/>
                <w:kern w:val="0"/>
                <w:szCs w:val="21"/>
                <w:highlight w:val="yellow"/>
              </w:rPr>
              <w:t>是</w:t>
            </w:r>
          </w:p>
        </w:tc>
      </w:tr>
      <w:tr w:rsidR="0052307A" w:rsidTr="00C76074">
        <w:trPr>
          <w:trHeight w:val="744"/>
          <w:jc w:val="center"/>
        </w:trPr>
        <w:tc>
          <w:tcPr>
            <w:tcW w:w="10416" w:type="dxa"/>
            <w:gridSpan w:val="6"/>
            <w:shd w:val="clear" w:color="auto" w:fill="auto"/>
            <w:vAlign w:val="center"/>
          </w:tcPr>
          <w:p w:rsidR="0052307A" w:rsidRDefault="0052307A" w:rsidP="00C76074">
            <w:pPr>
              <w:widowControl/>
              <w:spacing w:line="480" w:lineRule="auto"/>
              <w:jc w:val="center"/>
              <w:rPr>
                <w:rFonts w:asciiTheme="minorEastAsia" w:hAnsiTheme="minorEastAsia" w:cs="宋体"/>
                <w:b/>
                <w:color w:val="000000"/>
                <w:kern w:val="0"/>
                <w:sz w:val="24"/>
                <w:szCs w:val="24"/>
              </w:rPr>
            </w:pPr>
            <w:r>
              <w:rPr>
                <w:rFonts w:asciiTheme="minorEastAsia" w:hAnsiTheme="minorEastAsia" w:cs="宋体" w:hint="eastAsia"/>
                <w:b/>
                <w:color w:val="000000"/>
                <w:kern w:val="0"/>
                <w:sz w:val="24"/>
                <w:szCs w:val="24"/>
              </w:rPr>
              <w:t>邓庄乡李庄小学</w:t>
            </w:r>
          </w:p>
        </w:tc>
      </w:tr>
      <w:tr w:rsidR="0052307A" w:rsidTr="00C76074">
        <w:trPr>
          <w:trHeight w:val="1155"/>
          <w:jc w:val="center"/>
        </w:trPr>
        <w:tc>
          <w:tcPr>
            <w:tcW w:w="690" w:type="dxa"/>
            <w:shd w:val="clear" w:color="auto" w:fill="auto"/>
            <w:vAlign w:val="center"/>
          </w:tcPr>
          <w:p w:rsidR="0052307A" w:rsidRDefault="0052307A" w:rsidP="00C7607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w:t>
            </w:r>
          </w:p>
        </w:tc>
        <w:tc>
          <w:tcPr>
            <w:tcW w:w="1080" w:type="dxa"/>
            <w:shd w:val="clear" w:color="auto" w:fill="auto"/>
            <w:vAlign w:val="center"/>
          </w:tcPr>
          <w:p w:rsidR="0052307A" w:rsidRDefault="0052307A" w:rsidP="00C7607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购置手写板椅子</w:t>
            </w:r>
          </w:p>
        </w:tc>
        <w:tc>
          <w:tcPr>
            <w:tcW w:w="6373" w:type="dxa"/>
            <w:shd w:val="clear" w:color="auto" w:fill="auto"/>
            <w:vAlign w:val="center"/>
          </w:tcPr>
          <w:p w:rsidR="0052307A" w:rsidRDefault="0052307A" w:rsidP="00C76074">
            <w:pPr>
              <w:widowControl/>
              <w:rPr>
                <w:rFonts w:asciiTheme="minorEastAsia" w:hAnsiTheme="minorEastAsia" w:cs="宋体"/>
                <w:color w:val="000000"/>
                <w:kern w:val="0"/>
                <w:szCs w:val="21"/>
              </w:rPr>
            </w:pPr>
            <w:r>
              <w:rPr>
                <w:rFonts w:asciiTheme="minorEastAsia" w:hAnsiTheme="minorEastAsia" w:cs="宋体" w:hint="eastAsia"/>
                <w:color w:val="000000"/>
                <w:kern w:val="0"/>
                <w:szCs w:val="21"/>
              </w:rPr>
              <w:t>尼龙加玻纤靠背框，优质耐磨特网饰面，55密度一次成型定型海绵，高级弹力布座耐磨性好，1.2厚喷涂定型4脚椅架，带黑色尼龙活动连接件，写字板可翻转180度，金属椅架，配黑色PU万向轮。</w:t>
            </w:r>
          </w:p>
        </w:tc>
        <w:tc>
          <w:tcPr>
            <w:tcW w:w="709" w:type="dxa"/>
            <w:vAlign w:val="center"/>
          </w:tcPr>
          <w:p w:rsidR="0052307A" w:rsidRDefault="0052307A" w:rsidP="00C7607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套</w:t>
            </w:r>
          </w:p>
        </w:tc>
        <w:tc>
          <w:tcPr>
            <w:tcW w:w="709" w:type="dxa"/>
            <w:shd w:val="clear" w:color="auto" w:fill="auto"/>
            <w:vAlign w:val="center"/>
          </w:tcPr>
          <w:p w:rsidR="0052307A" w:rsidRDefault="0052307A" w:rsidP="00C7607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100</w:t>
            </w:r>
          </w:p>
        </w:tc>
        <w:tc>
          <w:tcPr>
            <w:tcW w:w="855" w:type="dxa"/>
            <w:shd w:val="clear" w:color="auto" w:fill="auto"/>
            <w:vAlign w:val="center"/>
          </w:tcPr>
          <w:p w:rsidR="0052307A" w:rsidRDefault="0052307A" w:rsidP="00C76074">
            <w:pPr>
              <w:jc w:val="center"/>
              <w:rPr>
                <w:rFonts w:asciiTheme="minorEastAsia" w:hAnsiTheme="minorEastAsia"/>
              </w:rPr>
            </w:pPr>
            <w:r>
              <w:rPr>
                <w:rFonts w:asciiTheme="minorEastAsia" w:hAnsiTheme="minorEastAsia" w:cs="宋体" w:hint="eastAsia"/>
                <w:kern w:val="0"/>
                <w:szCs w:val="21"/>
              </w:rPr>
              <w:t>否</w:t>
            </w:r>
          </w:p>
        </w:tc>
      </w:tr>
      <w:tr w:rsidR="0052307A" w:rsidTr="00C76074">
        <w:trPr>
          <w:trHeight w:val="1155"/>
          <w:jc w:val="center"/>
        </w:trPr>
        <w:tc>
          <w:tcPr>
            <w:tcW w:w="690" w:type="dxa"/>
            <w:vMerge w:val="restart"/>
            <w:tcBorders>
              <w:top w:val="single" w:sz="4" w:space="0" w:color="auto"/>
              <w:left w:val="single" w:sz="4" w:space="0" w:color="auto"/>
              <w:right w:val="single" w:sz="4" w:space="0" w:color="auto"/>
            </w:tcBorders>
            <w:shd w:val="clear" w:color="auto" w:fill="auto"/>
            <w:vAlign w:val="center"/>
          </w:tcPr>
          <w:p w:rsidR="0052307A" w:rsidRDefault="0052307A" w:rsidP="00C7607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w:t>
            </w:r>
          </w:p>
        </w:tc>
        <w:tc>
          <w:tcPr>
            <w:tcW w:w="1080" w:type="dxa"/>
            <w:vMerge w:val="restart"/>
            <w:tcBorders>
              <w:top w:val="single" w:sz="4" w:space="0" w:color="auto"/>
              <w:left w:val="single" w:sz="4" w:space="0" w:color="auto"/>
              <w:right w:val="single" w:sz="4" w:space="0" w:color="auto"/>
            </w:tcBorders>
            <w:shd w:val="clear" w:color="auto" w:fill="auto"/>
            <w:vAlign w:val="center"/>
          </w:tcPr>
          <w:p w:rsidR="0052307A" w:rsidRDefault="0052307A" w:rsidP="00C7607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购置课桌凳</w:t>
            </w:r>
          </w:p>
        </w:tc>
        <w:tc>
          <w:tcPr>
            <w:tcW w:w="6373" w:type="dxa"/>
            <w:tcBorders>
              <w:top w:val="single" w:sz="4" w:space="0" w:color="auto"/>
              <w:left w:val="single" w:sz="4" w:space="0" w:color="auto"/>
              <w:bottom w:val="single" w:sz="4" w:space="0" w:color="auto"/>
              <w:right w:val="single" w:sz="4" w:space="0" w:color="auto"/>
            </w:tcBorders>
            <w:shd w:val="clear" w:color="auto" w:fill="auto"/>
            <w:vAlign w:val="center"/>
          </w:tcPr>
          <w:p w:rsidR="0052307A" w:rsidRDefault="0052307A" w:rsidP="00C76074">
            <w:pPr>
              <w:rPr>
                <w:rFonts w:asciiTheme="minorEastAsia" w:hAnsiTheme="minorEastAsia" w:cs="宋体"/>
                <w:b/>
                <w:color w:val="000000"/>
                <w:kern w:val="0"/>
                <w:szCs w:val="21"/>
              </w:rPr>
            </w:pPr>
            <w:r>
              <w:rPr>
                <w:rFonts w:asciiTheme="minorEastAsia" w:hAnsiTheme="minorEastAsia" w:cs="宋体" w:hint="eastAsia"/>
                <w:b/>
                <w:color w:val="000000"/>
                <w:kern w:val="0"/>
                <w:szCs w:val="21"/>
              </w:rPr>
              <w:t>升降课桌</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一、课桌参数</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1.整体规格</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600mm×400mm×(610mm-850mm)±2</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2.桌面规格</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600mm×400mm厚度18mm</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3.桌面材质</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桌面为四角圆弧R25蓝色注塑封边无接头环保高密度板。正前方靠人体弧度型鸭嘴边设计，弧形度不低于440mm，桌面上方右上角设有笔槽，长度250mm，宽度25mm，左上角带直径60mm水杯槽，方便学生使用。桌面颜色为白橡色。</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4.桌架</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桌架为升降式，采用50mm×20mm×1.2mm的国标椭圆钢管，直立双柱。桌腿高度不小于470mm，连接撑为不小于50mm×20mm×1.2mm的椭圆钢管，地脚采用50mm×20mm×1.2mm的椭圆钢管，桌面固定螺丝采用平头螺栓，防松帽，升降调节螺丝采用防松螺丝。</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5.桌斗</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桌斗为上下双层斗，整体高度380mm，两侧升降板均为0.8mm的钢板，整体一次冲压成型。前沿上斗两侧板向内卷圆，不得直角设计，起到保护不被刮伤作用。斗底采用0.7mm厚钢板，冲压成型。上下斗</w:t>
            </w:r>
            <w:r>
              <w:rPr>
                <w:rFonts w:asciiTheme="minorEastAsia" w:hAnsiTheme="minorEastAsia" w:cs="宋体" w:hint="eastAsia"/>
                <w:color w:val="000000"/>
                <w:kern w:val="0"/>
                <w:szCs w:val="21"/>
              </w:rPr>
              <w:lastRenderedPageBreak/>
              <w:t>底前沿向内卷成8mm直径圆弧加强筋，上层斗高170mm，满处宽500mm，满处深340mm，下层斗满处深235mm，满处宽500mm，高210mm.</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6.脚套</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脚套采用PP工程塑料一次注塑成型，脚套底部带有防滑功能</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7.组装</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各连接部用国标专用止退螺丝，螺母。</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8.要求</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桌面、凳面面板与桌架组装后牢固可靠，各连接位用国标止退螺丝、螺母。钢件部分使用安全二氧化碳焊接保护焊，经过抛丸机打沙处理，流水线静电喷塑。桌面、桌椅与钢构之间采用专用螺钉连接，桌脚、椅脚需使用专用塑料扣件套脚。课桌凳产品质量符合国家标准和环保要求。</w:t>
            </w:r>
          </w:p>
        </w:tc>
        <w:tc>
          <w:tcPr>
            <w:tcW w:w="709" w:type="dxa"/>
            <w:vMerge w:val="restart"/>
            <w:tcBorders>
              <w:top w:val="single" w:sz="4" w:space="0" w:color="auto"/>
              <w:left w:val="single" w:sz="4" w:space="0" w:color="auto"/>
              <w:right w:val="single" w:sz="4" w:space="0" w:color="auto"/>
            </w:tcBorders>
            <w:vAlign w:val="center"/>
          </w:tcPr>
          <w:p w:rsidR="0052307A" w:rsidRDefault="0052307A" w:rsidP="00C7607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套</w:t>
            </w:r>
          </w:p>
        </w:tc>
        <w:tc>
          <w:tcPr>
            <w:tcW w:w="709" w:type="dxa"/>
            <w:vMerge w:val="restart"/>
            <w:tcBorders>
              <w:top w:val="single" w:sz="4" w:space="0" w:color="auto"/>
              <w:left w:val="single" w:sz="4" w:space="0" w:color="auto"/>
              <w:right w:val="single" w:sz="4" w:space="0" w:color="auto"/>
            </w:tcBorders>
            <w:shd w:val="clear" w:color="auto" w:fill="auto"/>
            <w:vAlign w:val="center"/>
          </w:tcPr>
          <w:p w:rsidR="0052307A" w:rsidRDefault="0052307A" w:rsidP="00C7607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120</w:t>
            </w:r>
          </w:p>
        </w:tc>
        <w:tc>
          <w:tcPr>
            <w:tcW w:w="855" w:type="dxa"/>
            <w:vMerge w:val="restart"/>
            <w:tcBorders>
              <w:top w:val="single" w:sz="4" w:space="0" w:color="auto"/>
              <w:left w:val="single" w:sz="4" w:space="0" w:color="auto"/>
              <w:right w:val="single" w:sz="4" w:space="0" w:color="auto"/>
            </w:tcBorders>
            <w:shd w:val="clear" w:color="auto" w:fill="auto"/>
            <w:vAlign w:val="center"/>
          </w:tcPr>
          <w:p w:rsidR="0052307A" w:rsidRDefault="0052307A" w:rsidP="00C76074">
            <w:pPr>
              <w:jc w:val="center"/>
              <w:rPr>
                <w:rFonts w:asciiTheme="minorEastAsia" w:hAnsiTheme="minorEastAsia" w:cs="宋体"/>
                <w:kern w:val="0"/>
                <w:szCs w:val="21"/>
              </w:rPr>
            </w:pPr>
            <w:r>
              <w:rPr>
                <w:rFonts w:asciiTheme="minorEastAsia" w:hAnsiTheme="minorEastAsia" w:cs="宋体" w:hint="eastAsia"/>
                <w:kern w:val="0"/>
                <w:szCs w:val="21"/>
              </w:rPr>
              <w:t>否</w:t>
            </w:r>
          </w:p>
        </w:tc>
      </w:tr>
      <w:tr w:rsidR="0052307A" w:rsidTr="00C76074">
        <w:trPr>
          <w:trHeight w:val="1155"/>
          <w:jc w:val="center"/>
        </w:trPr>
        <w:tc>
          <w:tcPr>
            <w:tcW w:w="690" w:type="dxa"/>
            <w:vMerge/>
            <w:tcBorders>
              <w:left w:val="single" w:sz="4" w:space="0" w:color="auto"/>
              <w:bottom w:val="single" w:sz="4" w:space="0" w:color="auto"/>
              <w:right w:val="single" w:sz="4" w:space="0" w:color="auto"/>
            </w:tcBorders>
            <w:shd w:val="clear" w:color="auto" w:fill="auto"/>
            <w:vAlign w:val="center"/>
          </w:tcPr>
          <w:p w:rsidR="0052307A" w:rsidRDefault="0052307A" w:rsidP="00C76074">
            <w:pPr>
              <w:widowControl/>
              <w:jc w:val="center"/>
              <w:rPr>
                <w:rFonts w:asciiTheme="minorEastAsia" w:hAnsiTheme="minorEastAsia" w:cs="宋体"/>
                <w:color w:val="000000"/>
                <w:kern w:val="0"/>
                <w:szCs w:val="21"/>
                <w:shd w:val="pct10" w:color="auto" w:fill="FFFFFF"/>
              </w:rPr>
            </w:pPr>
          </w:p>
        </w:tc>
        <w:tc>
          <w:tcPr>
            <w:tcW w:w="1080" w:type="dxa"/>
            <w:vMerge/>
            <w:tcBorders>
              <w:left w:val="single" w:sz="4" w:space="0" w:color="auto"/>
              <w:bottom w:val="single" w:sz="4" w:space="0" w:color="auto"/>
              <w:right w:val="single" w:sz="4" w:space="0" w:color="auto"/>
            </w:tcBorders>
            <w:shd w:val="clear" w:color="auto" w:fill="auto"/>
            <w:vAlign w:val="center"/>
          </w:tcPr>
          <w:p w:rsidR="0052307A" w:rsidRDefault="0052307A" w:rsidP="00C76074">
            <w:pPr>
              <w:widowControl/>
              <w:jc w:val="center"/>
              <w:rPr>
                <w:rFonts w:asciiTheme="minorEastAsia" w:hAnsiTheme="minorEastAsia" w:cs="宋体"/>
                <w:color w:val="000000"/>
                <w:kern w:val="0"/>
                <w:szCs w:val="21"/>
                <w:shd w:val="pct10" w:color="auto" w:fill="FFFFFF"/>
              </w:rPr>
            </w:pPr>
          </w:p>
        </w:tc>
        <w:tc>
          <w:tcPr>
            <w:tcW w:w="6373" w:type="dxa"/>
            <w:tcBorders>
              <w:top w:val="single" w:sz="4" w:space="0" w:color="auto"/>
              <w:left w:val="single" w:sz="4" w:space="0" w:color="auto"/>
              <w:bottom w:val="single" w:sz="4" w:space="0" w:color="auto"/>
              <w:right w:val="single" w:sz="4" w:space="0" w:color="auto"/>
            </w:tcBorders>
            <w:shd w:val="clear" w:color="auto" w:fill="auto"/>
            <w:vAlign w:val="center"/>
          </w:tcPr>
          <w:p w:rsidR="0052307A" w:rsidRDefault="0052307A" w:rsidP="00C76074">
            <w:pPr>
              <w:rPr>
                <w:rFonts w:asciiTheme="minorEastAsia" w:hAnsiTheme="minorEastAsia" w:cs="宋体"/>
                <w:b/>
                <w:color w:val="000000"/>
                <w:kern w:val="0"/>
                <w:szCs w:val="21"/>
              </w:rPr>
            </w:pPr>
            <w:r>
              <w:rPr>
                <w:rFonts w:asciiTheme="minorEastAsia" w:hAnsiTheme="minorEastAsia" w:cs="宋体" w:hint="eastAsia"/>
                <w:b/>
                <w:color w:val="000000"/>
                <w:kern w:val="0"/>
                <w:szCs w:val="21"/>
              </w:rPr>
              <w:t>升降凳</w:t>
            </w:r>
          </w:p>
          <w:p w:rsidR="0052307A" w:rsidRDefault="0052307A" w:rsidP="00C76074">
            <w:pPr>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1.</w:t>
            </w:r>
            <w:r w:rsidRPr="00AE466E">
              <w:rPr>
                <w:rFonts w:asciiTheme="minorEastAsia" w:hAnsiTheme="minorEastAsia" w:cs="宋体" w:hint="eastAsia"/>
                <w:color w:val="000000"/>
                <w:kern w:val="0"/>
                <w:szCs w:val="21"/>
              </w:rPr>
              <w:t>凳面规格及材料：外围尺寸：360mm长*240mm宽*25mm厚*0.7厚</w:t>
            </w:r>
            <w:r>
              <w:rPr>
                <w:rFonts w:asciiTheme="minorEastAsia" w:hAnsiTheme="minorEastAsia" w:cs="宋体" w:hint="eastAsia"/>
                <w:color w:val="000000"/>
                <w:kern w:val="0"/>
                <w:szCs w:val="21"/>
              </w:rPr>
              <w:t>，</w:t>
            </w:r>
            <w:r w:rsidRPr="00AE466E">
              <w:rPr>
                <w:rFonts w:asciiTheme="minorEastAsia" w:hAnsiTheme="minorEastAsia" w:cs="宋体" w:hint="eastAsia"/>
                <w:color w:val="000000"/>
                <w:kern w:val="0"/>
                <w:szCs w:val="21"/>
              </w:rPr>
              <w:t>正负±0.2mm</w:t>
            </w:r>
            <w:r>
              <w:rPr>
                <w:rFonts w:asciiTheme="minorEastAsia" w:hAnsiTheme="minorEastAsia" w:cs="宋体" w:hint="eastAsia"/>
                <w:color w:val="000000"/>
                <w:kern w:val="0"/>
                <w:szCs w:val="21"/>
              </w:rPr>
              <w:t xml:space="preserve">， </w:t>
            </w:r>
            <w:r w:rsidRPr="00AE466E">
              <w:rPr>
                <w:rFonts w:asciiTheme="minorEastAsia" w:hAnsiTheme="minorEastAsia" w:cs="宋体" w:hint="eastAsia"/>
                <w:color w:val="000000"/>
                <w:kern w:val="0"/>
                <w:szCs w:val="21"/>
              </w:rPr>
              <w:t>一次冲压成型</w:t>
            </w:r>
            <w:r>
              <w:rPr>
                <w:rFonts w:asciiTheme="minorEastAsia" w:hAnsiTheme="minorEastAsia" w:cs="宋体" w:hint="eastAsia"/>
                <w:color w:val="000000"/>
                <w:kern w:val="0"/>
                <w:szCs w:val="21"/>
              </w:rPr>
              <w:t>，</w:t>
            </w:r>
            <w:r w:rsidRPr="00AE466E">
              <w:rPr>
                <w:rFonts w:asciiTheme="minorEastAsia" w:hAnsiTheme="minorEastAsia" w:cs="宋体" w:hint="eastAsia"/>
                <w:color w:val="000000"/>
                <w:kern w:val="0"/>
                <w:szCs w:val="21"/>
              </w:rPr>
              <w:t>不可拼接</w:t>
            </w:r>
            <w:r>
              <w:rPr>
                <w:rFonts w:asciiTheme="minorEastAsia" w:hAnsiTheme="minorEastAsia" w:cs="宋体" w:hint="eastAsia"/>
                <w:color w:val="000000"/>
                <w:kern w:val="0"/>
                <w:szCs w:val="21"/>
              </w:rPr>
              <w:t>。</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2.椅凳架</w:t>
            </w:r>
          </w:p>
          <w:p w:rsidR="0052307A" w:rsidRDefault="0052307A" w:rsidP="00C76074">
            <w:pPr>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凳子立柱采用50mm×20mm×1.2mm椭圆管，直立双柱，地脚采用50mm×20mm×1.2mm椭圆管，连接杠采用50mm×20mm×1.2mm椭圆管，双排升降。无裂皮、焊疤等现象，钢管焊接采用二氧保护焊，无假焊、漏焊等现象。</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3.脚套</w:t>
            </w:r>
          </w:p>
          <w:p w:rsidR="0052307A" w:rsidRDefault="0052307A" w:rsidP="00C76074">
            <w:pPr>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脚套采用PP工程塑料注塑成型，脚套底部加厚处理并且带防滑功能。</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4.组装</w:t>
            </w:r>
          </w:p>
          <w:p w:rsidR="0052307A" w:rsidRDefault="0052307A" w:rsidP="00C76074">
            <w:pPr>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各连接部位用国标专用止退螺丝、螺母。</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5.要求</w:t>
            </w:r>
          </w:p>
          <w:p w:rsidR="0052307A" w:rsidRDefault="0052307A" w:rsidP="00C76074">
            <w:pPr>
              <w:rPr>
                <w:rFonts w:asciiTheme="minorEastAsia" w:hAnsiTheme="minorEastAsia" w:cs="宋体"/>
                <w:color w:val="000000"/>
                <w:kern w:val="0"/>
                <w:szCs w:val="21"/>
                <w:shd w:val="pct10" w:color="auto" w:fill="FFFFFF"/>
              </w:rPr>
            </w:pPr>
            <w:r>
              <w:rPr>
                <w:rFonts w:asciiTheme="minorEastAsia" w:hAnsiTheme="minorEastAsia" w:cs="宋体" w:hint="eastAsia"/>
                <w:color w:val="000000"/>
                <w:kern w:val="0"/>
                <w:szCs w:val="21"/>
              </w:rPr>
              <w:t>桌面、凳面面板与桌架组装后牢固可靠，各连接位用国标止退螺丝、螺母。钢件部分使用安全二氧化碳焊接保护焊，经过抛丸机打沙处理，流水线静电喷塑。桌面、桌椅与钢构之间采用专用螺钉连接，桌脚、椅脚需使用专用塑料扣件套脚。课桌凳产品质量符合国家标准和环保要求。</w:t>
            </w:r>
          </w:p>
        </w:tc>
        <w:tc>
          <w:tcPr>
            <w:tcW w:w="709" w:type="dxa"/>
            <w:vMerge/>
            <w:tcBorders>
              <w:left w:val="single" w:sz="4" w:space="0" w:color="auto"/>
              <w:bottom w:val="single" w:sz="4" w:space="0" w:color="auto"/>
              <w:right w:val="single" w:sz="4" w:space="0" w:color="auto"/>
            </w:tcBorders>
            <w:vAlign w:val="center"/>
          </w:tcPr>
          <w:p w:rsidR="0052307A" w:rsidRDefault="0052307A" w:rsidP="00C76074">
            <w:pPr>
              <w:widowControl/>
              <w:jc w:val="center"/>
              <w:rPr>
                <w:rFonts w:asciiTheme="minorEastAsia" w:hAnsiTheme="minorEastAsia" w:cs="宋体"/>
                <w:color w:val="000000"/>
                <w:kern w:val="0"/>
                <w:szCs w:val="21"/>
                <w:shd w:val="pct10" w:color="auto" w:fill="FFFFFF"/>
              </w:rPr>
            </w:pPr>
          </w:p>
        </w:tc>
        <w:tc>
          <w:tcPr>
            <w:tcW w:w="709" w:type="dxa"/>
            <w:vMerge/>
            <w:tcBorders>
              <w:left w:val="single" w:sz="4" w:space="0" w:color="auto"/>
              <w:bottom w:val="single" w:sz="4" w:space="0" w:color="auto"/>
              <w:right w:val="single" w:sz="4" w:space="0" w:color="auto"/>
            </w:tcBorders>
            <w:shd w:val="clear" w:color="auto" w:fill="auto"/>
            <w:vAlign w:val="center"/>
          </w:tcPr>
          <w:p w:rsidR="0052307A" w:rsidRDefault="0052307A" w:rsidP="00C76074">
            <w:pPr>
              <w:widowControl/>
              <w:jc w:val="center"/>
              <w:rPr>
                <w:rFonts w:asciiTheme="minorEastAsia" w:hAnsiTheme="minorEastAsia" w:cs="宋体"/>
                <w:color w:val="000000"/>
                <w:kern w:val="0"/>
                <w:szCs w:val="21"/>
                <w:shd w:val="pct10" w:color="auto" w:fill="FFFFFF"/>
              </w:rPr>
            </w:pPr>
          </w:p>
        </w:tc>
        <w:tc>
          <w:tcPr>
            <w:tcW w:w="855" w:type="dxa"/>
            <w:vMerge/>
            <w:tcBorders>
              <w:left w:val="single" w:sz="4" w:space="0" w:color="auto"/>
              <w:bottom w:val="single" w:sz="4" w:space="0" w:color="auto"/>
              <w:right w:val="single" w:sz="4" w:space="0" w:color="auto"/>
            </w:tcBorders>
            <w:shd w:val="clear" w:color="auto" w:fill="auto"/>
            <w:vAlign w:val="center"/>
          </w:tcPr>
          <w:p w:rsidR="0052307A" w:rsidRDefault="0052307A" w:rsidP="00C76074">
            <w:pPr>
              <w:jc w:val="center"/>
              <w:rPr>
                <w:rFonts w:asciiTheme="minorEastAsia" w:hAnsiTheme="minorEastAsia" w:cs="宋体"/>
                <w:kern w:val="0"/>
                <w:szCs w:val="21"/>
                <w:shd w:val="pct10" w:color="auto" w:fill="FFFFFF"/>
              </w:rPr>
            </w:pPr>
          </w:p>
        </w:tc>
      </w:tr>
      <w:tr w:rsidR="0052307A" w:rsidTr="00C76074">
        <w:trPr>
          <w:trHeight w:val="780"/>
          <w:jc w:val="center"/>
        </w:trPr>
        <w:tc>
          <w:tcPr>
            <w:tcW w:w="10416" w:type="dxa"/>
            <w:gridSpan w:val="6"/>
            <w:shd w:val="clear" w:color="auto" w:fill="auto"/>
            <w:vAlign w:val="center"/>
          </w:tcPr>
          <w:p w:rsidR="0052307A" w:rsidRDefault="0052307A" w:rsidP="00C76074">
            <w:pPr>
              <w:widowControl/>
              <w:spacing w:line="480" w:lineRule="auto"/>
              <w:jc w:val="center"/>
              <w:rPr>
                <w:rFonts w:asciiTheme="minorEastAsia" w:hAnsiTheme="minorEastAsia" w:cs="宋体"/>
                <w:b/>
                <w:color w:val="000000"/>
                <w:kern w:val="0"/>
                <w:sz w:val="24"/>
                <w:szCs w:val="24"/>
              </w:rPr>
            </w:pPr>
            <w:r>
              <w:rPr>
                <w:rFonts w:asciiTheme="minorEastAsia" w:hAnsiTheme="minorEastAsia" w:cs="宋体" w:hint="eastAsia"/>
                <w:b/>
                <w:color w:val="000000"/>
                <w:kern w:val="0"/>
                <w:sz w:val="24"/>
                <w:szCs w:val="24"/>
              </w:rPr>
              <w:t>邓庄中学</w:t>
            </w:r>
          </w:p>
        </w:tc>
      </w:tr>
      <w:tr w:rsidR="0052307A" w:rsidTr="00C76074">
        <w:trPr>
          <w:trHeight w:val="1408"/>
          <w:jc w:val="center"/>
        </w:trPr>
        <w:tc>
          <w:tcPr>
            <w:tcW w:w="690" w:type="dxa"/>
            <w:vMerge w:val="restart"/>
            <w:shd w:val="clear" w:color="auto" w:fill="auto"/>
            <w:vAlign w:val="center"/>
          </w:tcPr>
          <w:p w:rsidR="0052307A" w:rsidRDefault="0052307A" w:rsidP="00C7607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w:t>
            </w:r>
          </w:p>
        </w:tc>
        <w:tc>
          <w:tcPr>
            <w:tcW w:w="1080" w:type="dxa"/>
            <w:vMerge w:val="restart"/>
            <w:shd w:val="clear" w:color="auto" w:fill="auto"/>
            <w:vAlign w:val="center"/>
          </w:tcPr>
          <w:p w:rsidR="0052307A" w:rsidRDefault="0052307A" w:rsidP="00C7607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课桌凳</w:t>
            </w:r>
          </w:p>
        </w:tc>
        <w:tc>
          <w:tcPr>
            <w:tcW w:w="6373" w:type="dxa"/>
            <w:shd w:val="clear" w:color="auto" w:fill="auto"/>
            <w:vAlign w:val="center"/>
          </w:tcPr>
          <w:p w:rsidR="0052307A" w:rsidRDefault="0052307A" w:rsidP="00C76074">
            <w:pPr>
              <w:rPr>
                <w:rFonts w:asciiTheme="minorEastAsia" w:hAnsiTheme="minorEastAsia" w:cs="宋体"/>
                <w:b/>
                <w:color w:val="000000"/>
                <w:kern w:val="0"/>
                <w:szCs w:val="21"/>
              </w:rPr>
            </w:pPr>
            <w:r>
              <w:rPr>
                <w:rFonts w:asciiTheme="minorEastAsia" w:hAnsiTheme="minorEastAsia" w:cs="宋体" w:hint="eastAsia"/>
                <w:b/>
                <w:color w:val="000000"/>
                <w:kern w:val="0"/>
                <w:szCs w:val="21"/>
              </w:rPr>
              <w:t>升降课桌</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一、课桌参数</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1.整体规格</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600mm×400mm×(610mm-850mm)±2</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2.桌面规格</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600mm×400mm厚度18mm</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3.桌面材质</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桌面为四角圆弧R25蓝色注塑封边无接头环保高密度板。正前方靠人体弧度型鸭嘴边设计，弧形度不低于440mm，桌面上方右上角设有笔槽，长度250mm，宽度25mm，左上角带直径60mm水杯槽，方便学生使用。桌面颜色为白橡色。</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4.桌架</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桌架为升降式，采用50mm×20mm×1.2mm的国标椭圆钢管，直立双柱。桌腿高度不小于470mm，连接撑为不小于50mm×20mm×1.2mm的椭圆钢管，地脚采用50mm×20mm×1.2mm的椭圆钢管，桌面固定螺丝采用平头螺栓，防松帽，升降调节螺丝采用防松螺丝。</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5.桌斗</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桌斗为上下双层斗，整体高度380mm，两侧升降板均为0.8mm的钢板，整体一次冲压成型。前沿上斗两侧板向内卷圆，不得直角设计，起到保护不被刮伤作用。斗底采用0.7mm厚钢板，冲压成型。上下斗底前沿向内卷成8mm直径圆弧加强筋，上层斗高170mm，满处宽500mm，满处深340mm，下层斗满处深235mm，满处宽500mm，高210mm.</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6.脚套</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脚套采用PP工程塑料一次注塑成型，脚套底部带有防滑功能</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7.组装</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各连接部用国标专用止退螺丝，螺母。</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8.要求</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桌面、凳面面板与桌架组装后牢固可靠，各连接位用国标止退螺丝、螺母。钢件部分使用安全二氧化碳焊接保护焊，经过抛丸机打沙处理，流水线静电喷塑。桌面、桌椅与钢构之间采用专用螺钉连接，桌脚、椅脚需使用专用塑料扣件套脚。课桌凳产品质量符合国家标准和环保要求。</w:t>
            </w:r>
          </w:p>
        </w:tc>
        <w:tc>
          <w:tcPr>
            <w:tcW w:w="709" w:type="dxa"/>
            <w:vMerge w:val="restart"/>
            <w:vAlign w:val="center"/>
          </w:tcPr>
          <w:p w:rsidR="0052307A" w:rsidRDefault="0052307A" w:rsidP="00C76074">
            <w:pPr>
              <w:widowControl/>
              <w:jc w:val="center"/>
              <w:rPr>
                <w:rFonts w:asciiTheme="minorEastAsia" w:hAnsiTheme="minorEastAsia" w:cs="宋体"/>
                <w:bCs/>
                <w:color w:val="000000"/>
                <w:kern w:val="0"/>
                <w:szCs w:val="21"/>
              </w:rPr>
            </w:pPr>
            <w:r>
              <w:rPr>
                <w:rFonts w:asciiTheme="minorEastAsia" w:hAnsiTheme="minorEastAsia" w:cs="宋体" w:hint="eastAsia"/>
                <w:bCs/>
                <w:color w:val="000000"/>
                <w:kern w:val="0"/>
                <w:szCs w:val="21"/>
              </w:rPr>
              <w:lastRenderedPageBreak/>
              <w:t>套</w:t>
            </w:r>
          </w:p>
        </w:tc>
        <w:tc>
          <w:tcPr>
            <w:tcW w:w="709" w:type="dxa"/>
            <w:vMerge w:val="restart"/>
            <w:shd w:val="clear" w:color="auto" w:fill="auto"/>
            <w:vAlign w:val="center"/>
          </w:tcPr>
          <w:p w:rsidR="0052307A" w:rsidRDefault="0052307A" w:rsidP="00C7607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200</w:t>
            </w:r>
          </w:p>
        </w:tc>
        <w:tc>
          <w:tcPr>
            <w:tcW w:w="855" w:type="dxa"/>
            <w:vMerge w:val="restart"/>
            <w:shd w:val="clear" w:color="auto" w:fill="auto"/>
            <w:vAlign w:val="center"/>
          </w:tcPr>
          <w:p w:rsidR="0052307A" w:rsidRDefault="0052307A" w:rsidP="00C76074">
            <w:pPr>
              <w:jc w:val="center"/>
              <w:rPr>
                <w:rFonts w:asciiTheme="minorEastAsia" w:hAnsiTheme="minorEastAsia"/>
              </w:rPr>
            </w:pPr>
            <w:r>
              <w:rPr>
                <w:rFonts w:asciiTheme="minorEastAsia" w:hAnsiTheme="minorEastAsia" w:cs="宋体" w:hint="eastAsia"/>
                <w:kern w:val="0"/>
                <w:szCs w:val="21"/>
              </w:rPr>
              <w:t>否</w:t>
            </w:r>
          </w:p>
        </w:tc>
      </w:tr>
      <w:tr w:rsidR="0052307A" w:rsidTr="00C76074">
        <w:trPr>
          <w:trHeight w:val="416"/>
          <w:jc w:val="center"/>
        </w:trPr>
        <w:tc>
          <w:tcPr>
            <w:tcW w:w="690" w:type="dxa"/>
            <w:vMerge/>
            <w:shd w:val="clear" w:color="auto" w:fill="auto"/>
            <w:vAlign w:val="center"/>
          </w:tcPr>
          <w:p w:rsidR="0052307A" w:rsidRDefault="0052307A" w:rsidP="00C76074">
            <w:pPr>
              <w:widowControl/>
              <w:jc w:val="center"/>
              <w:rPr>
                <w:rFonts w:asciiTheme="minorEastAsia" w:hAnsiTheme="minorEastAsia" w:cs="宋体"/>
                <w:color w:val="000000"/>
                <w:kern w:val="0"/>
                <w:szCs w:val="21"/>
                <w:shd w:val="pct10" w:color="auto" w:fill="FFFFFF"/>
              </w:rPr>
            </w:pPr>
          </w:p>
        </w:tc>
        <w:tc>
          <w:tcPr>
            <w:tcW w:w="1080" w:type="dxa"/>
            <w:vMerge/>
            <w:shd w:val="clear" w:color="auto" w:fill="auto"/>
            <w:vAlign w:val="center"/>
          </w:tcPr>
          <w:p w:rsidR="0052307A" w:rsidRDefault="0052307A" w:rsidP="00C76074">
            <w:pPr>
              <w:widowControl/>
              <w:jc w:val="center"/>
              <w:rPr>
                <w:rFonts w:asciiTheme="minorEastAsia" w:hAnsiTheme="minorEastAsia" w:cs="宋体"/>
                <w:color w:val="000000"/>
                <w:kern w:val="0"/>
                <w:szCs w:val="21"/>
                <w:shd w:val="pct10" w:color="auto" w:fill="FFFFFF"/>
              </w:rPr>
            </w:pPr>
          </w:p>
        </w:tc>
        <w:tc>
          <w:tcPr>
            <w:tcW w:w="6373" w:type="dxa"/>
            <w:shd w:val="clear" w:color="auto" w:fill="auto"/>
            <w:vAlign w:val="center"/>
          </w:tcPr>
          <w:p w:rsidR="0052307A" w:rsidRDefault="0052307A" w:rsidP="00C76074">
            <w:pPr>
              <w:rPr>
                <w:rFonts w:asciiTheme="minorEastAsia" w:hAnsiTheme="minorEastAsia" w:cs="宋体"/>
                <w:b/>
                <w:color w:val="000000"/>
                <w:kern w:val="0"/>
                <w:szCs w:val="21"/>
              </w:rPr>
            </w:pPr>
            <w:r>
              <w:rPr>
                <w:rFonts w:asciiTheme="minorEastAsia" w:hAnsiTheme="minorEastAsia" w:cs="宋体" w:hint="eastAsia"/>
                <w:b/>
                <w:color w:val="000000"/>
                <w:kern w:val="0"/>
                <w:szCs w:val="21"/>
              </w:rPr>
              <w:t>升降凳</w:t>
            </w:r>
          </w:p>
          <w:p w:rsidR="0052307A" w:rsidRDefault="0052307A" w:rsidP="00C76074">
            <w:pPr>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★1.</w:t>
            </w:r>
            <w:r w:rsidRPr="00AE466E">
              <w:rPr>
                <w:rFonts w:asciiTheme="minorEastAsia" w:hAnsiTheme="minorEastAsia" w:cs="宋体" w:hint="eastAsia"/>
                <w:color w:val="000000"/>
                <w:kern w:val="0"/>
                <w:szCs w:val="21"/>
              </w:rPr>
              <w:t>凳面规格及材料：外围尺寸：360mm长*240mm宽*25mm厚*0.7厚</w:t>
            </w:r>
            <w:r>
              <w:rPr>
                <w:rFonts w:asciiTheme="minorEastAsia" w:hAnsiTheme="minorEastAsia" w:cs="宋体" w:hint="eastAsia"/>
                <w:color w:val="000000"/>
                <w:kern w:val="0"/>
                <w:szCs w:val="21"/>
              </w:rPr>
              <w:t>，</w:t>
            </w:r>
            <w:r w:rsidRPr="00AE466E">
              <w:rPr>
                <w:rFonts w:asciiTheme="minorEastAsia" w:hAnsiTheme="minorEastAsia" w:cs="宋体" w:hint="eastAsia"/>
                <w:color w:val="000000"/>
                <w:kern w:val="0"/>
                <w:szCs w:val="21"/>
              </w:rPr>
              <w:t>正负±0.2mm</w:t>
            </w:r>
            <w:r>
              <w:rPr>
                <w:rFonts w:asciiTheme="minorEastAsia" w:hAnsiTheme="minorEastAsia" w:cs="宋体" w:hint="eastAsia"/>
                <w:color w:val="000000"/>
                <w:kern w:val="0"/>
                <w:szCs w:val="21"/>
              </w:rPr>
              <w:t xml:space="preserve">， </w:t>
            </w:r>
            <w:r w:rsidRPr="00AE466E">
              <w:rPr>
                <w:rFonts w:asciiTheme="minorEastAsia" w:hAnsiTheme="minorEastAsia" w:cs="宋体" w:hint="eastAsia"/>
                <w:color w:val="000000"/>
                <w:kern w:val="0"/>
                <w:szCs w:val="21"/>
              </w:rPr>
              <w:t>一次冲压成型</w:t>
            </w:r>
            <w:r>
              <w:rPr>
                <w:rFonts w:asciiTheme="minorEastAsia" w:hAnsiTheme="minorEastAsia" w:cs="宋体" w:hint="eastAsia"/>
                <w:color w:val="000000"/>
                <w:kern w:val="0"/>
                <w:szCs w:val="21"/>
              </w:rPr>
              <w:t>，</w:t>
            </w:r>
            <w:r w:rsidRPr="00AE466E">
              <w:rPr>
                <w:rFonts w:asciiTheme="minorEastAsia" w:hAnsiTheme="minorEastAsia" w:cs="宋体" w:hint="eastAsia"/>
                <w:color w:val="000000"/>
                <w:kern w:val="0"/>
                <w:szCs w:val="21"/>
              </w:rPr>
              <w:t>不可拼接</w:t>
            </w:r>
            <w:r>
              <w:rPr>
                <w:rFonts w:asciiTheme="minorEastAsia" w:hAnsiTheme="minorEastAsia" w:cs="宋体" w:hint="eastAsia"/>
                <w:color w:val="000000"/>
                <w:kern w:val="0"/>
                <w:szCs w:val="21"/>
              </w:rPr>
              <w:t>。</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2.椅凳架</w:t>
            </w:r>
          </w:p>
          <w:p w:rsidR="0052307A" w:rsidRDefault="0052307A" w:rsidP="00C76074">
            <w:pPr>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凳子立柱采用50mm×20mm×1.2mm椭圆管，直立双柱，地脚采用50mm×20mm×1.2mm椭圆管，连接杠采用50mm×20mm×1.2mm椭圆管，双排升降。无裂皮、焊疤等现象，钢管焊接采用二氧保护焊，无假焊、漏焊等现象。</w:t>
            </w:r>
          </w:p>
          <w:p w:rsidR="00026900" w:rsidRDefault="00026900" w:rsidP="00026900">
            <w:pPr>
              <w:rPr>
                <w:rFonts w:asciiTheme="minorEastAsia" w:hAnsiTheme="minorEastAsia" w:cs="宋体"/>
                <w:color w:val="000000"/>
                <w:kern w:val="0"/>
                <w:szCs w:val="21"/>
              </w:rPr>
            </w:pPr>
            <w:r w:rsidRPr="00026900">
              <w:rPr>
                <w:rFonts w:asciiTheme="minorEastAsia" w:hAnsiTheme="minorEastAsia" w:cs="宋体" w:hint="eastAsia"/>
                <w:color w:val="000000"/>
                <w:kern w:val="0"/>
                <w:szCs w:val="21"/>
              </w:rPr>
              <w:t>★</w:t>
            </w:r>
            <w:r w:rsidR="0052307A">
              <w:rPr>
                <w:rFonts w:asciiTheme="minorEastAsia" w:hAnsiTheme="minorEastAsia" w:cs="宋体" w:hint="eastAsia"/>
                <w:color w:val="000000"/>
                <w:kern w:val="0"/>
                <w:szCs w:val="21"/>
              </w:rPr>
              <w:t>3.脚套</w:t>
            </w:r>
          </w:p>
          <w:p w:rsidR="0052307A" w:rsidRDefault="0052307A" w:rsidP="00026900">
            <w:pPr>
              <w:rPr>
                <w:rFonts w:asciiTheme="minorEastAsia" w:hAnsiTheme="minorEastAsia" w:cs="宋体"/>
                <w:color w:val="000000"/>
                <w:kern w:val="0"/>
                <w:szCs w:val="21"/>
              </w:rPr>
            </w:pPr>
            <w:r>
              <w:rPr>
                <w:rFonts w:asciiTheme="minorEastAsia" w:hAnsiTheme="minorEastAsia" w:cs="宋体" w:hint="eastAsia"/>
                <w:color w:val="000000"/>
                <w:kern w:val="0"/>
                <w:szCs w:val="21"/>
              </w:rPr>
              <w:t>脚套采用PP工程塑料注塑成型，脚套底部加厚处理并且带防滑功能。</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4.组装</w:t>
            </w:r>
          </w:p>
          <w:p w:rsidR="0052307A" w:rsidRDefault="0052307A" w:rsidP="00C76074">
            <w:pPr>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各连接部位用国标专用止退螺丝、螺母。</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5.要求</w:t>
            </w:r>
          </w:p>
          <w:p w:rsidR="0052307A" w:rsidRDefault="0052307A" w:rsidP="00C76074">
            <w:pPr>
              <w:rPr>
                <w:rFonts w:asciiTheme="minorEastAsia" w:hAnsiTheme="minorEastAsia" w:cs="宋体"/>
                <w:color w:val="000000"/>
                <w:kern w:val="0"/>
                <w:szCs w:val="21"/>
                <w:shd w:val="pct10" w:color="auto" w:fill="FFFFFF"/>
              </w:rPr>
            </w:pPr>
            <w:r>
              <w:rPr>
                <w:rFonts w:asciiTheme="minorEastAsia" w:hAnsiTheme="minorEastAsia" w:cs="宋体" w:hint="eastAsia"/>
                <w:color w:val="000000"/>
                <w:kern w:val="0"/>
                <w:szCs w:val="21"/>
              </w:rPr>
              <w:t>桌面、凳面面板与桌架组装后牢固可靠，各连接位用国标止退螺丝、螺母。钢件部分使用安全二氧化碳焊接保护焊，经过抛丸机打沙处理，流水线静电喷塑。桌面、桌椅与钢构之间采用专用螺钉连接，桌脚、椅脚需使用专用塑料扣件套脚。课桌凳产品质量符合国家标准和环保要求。</w:t>
            </w:r>
          </w:p>
        </w:tc>
        <w:tc>
          <w:tcPr>
            <w:tcW w:w="709" w:type="dxa"/>
            <w:vMerge/>
            <w:vAlign w:val="center"/>
          </w:tcPr>
          <w:p w:rsidR="0052307A" w:rsidRDefault="0052307A" w:rsidP="00C76074">
            <w:pPr>
              <w:widowControl/>
              <w:jc w:val="center"/>
              <w:rPr>
                <w:rFonts w:asciiTheme="minorEastAsia" w:hAnsiTheme="minorEastAsia" w:cs="宋体"/>
                <w:bCs/>
                <w:color w:val="000000"/>
                <w:kern w:val="0"/>
                <w:szCs w:val="21"/>
                <w:shd w:val="pct10" w:color="auto" w:fill="FFFFFF"/>
              </w:rPr>
            </w:pPr>
          </w:p>
        </w:tc>
        <w:tc>
          <w:tcPr>
            <w:tcW w:w="709" w:type="dxa"/>
            <w:vMerge/>
            <w:shd w:val="clear" w:color="auto" w:fill="auto"/>
            <w:vAlign w:val="center"/>
          </w:tcPr>
          <w:p w:rsidR="0052307A" w:rsidRDefault="0052307A" w:rsidP="00C76074">
            <w:pPr>
              <w:widowControl/>
              <w:jc w:val="center"/>
              <w:rPr>
                <w:rFonts w:asciiTheme="minorEastAsia" w:hAnsiTheme="minorEastAsia" w:cs="宋体"/>
                <w:color w:val="000000"/>
                <w:kern w:val="0"/>
                <w:szCs w:val="21"/>
                <w:shd w:val="pct10" w:color="auto" w:fill="FFFFFF"/>
              </w:rPr>
            </w:pPr>
          </w:p>
        </w:tc>
        <w:tc>
          <w:tcPr>
            <w:tcW w:w="855" w:type="dxa"/>
            <w:vMerge/>
            <w:shd w:val="clear" w:color="auto" w:fill="auto"/>
            <w:vAlign w:val="center"/>
          </w:tcPr>
          <w:p w:rsidR="0052307A" w:rsidRDefault="0052307A" w:rsidP="00C76074">
            <w:pPr>
              <w:jc w:val="center"/>
              <w:rPr>
                <w:rFonts w:asciiTheme="minorEastAsia" w:hAnsiTheme="minorEastAsia" w:cs="宋体"/>
                <w:kern w:val="0"/>
                <w:szCs w:val="21"/>
                <w:shd w:val="pct10" w:color="auto" w:fill="FFFFFF"/>
              </w:rPr>
            </w:pPr>
          </w:p>
        </w:tc>
      </w:tr>
      <w:tr w:rsidR="0052307A" w:rsidTr="00C76074">
        <w:trPr>
          <w:trHeight w:val="860"/>
          <w:jc w:val="center"/>
        </w:trPr>
        <w:tc>
          <w:tcPr>
            <w:tcW w:w="10416" w:type="dxa"/>
            <w:gridSpan w:val="6"/>
            <w:shd w:val="clear" w:color="auto" w:fill="auto"/>
            <w:vAlign w:val="center"/>
          </w:tcPr>
          <w:p w:rsidR="0052307A" w:rsidRDefault="0052307A" w:rsidP="00C76074">
            <w:pPr>
              <w:widowControl/>
              <w:spacing w:line="480" w:lineRule="auto"/>
              <w:jc w:val="center"/>
              <w:rPr>
                <w:rFonts w:asciiTheme="minorEastAsia" w:hAnsiTheme="minorEastAsia" w:cs="宋体"/>
                <w:b/>
                <w:color w:val="000000"/>
                <w:kern w:val="0"/>
                <w:sz w:val="24"/>
                <w:szCs w:val="24"/>
              </w:rPr>
            </w:pPr>
            <w:r>
              <w:rPr>
                <w:rFonts w:asciiTheme="minorEastAsia" w:hAnsiTheme="minorEastAsia" w:cs="宋体" w:hint="eastAsia"/>
                <w:b/>
                <w:color w:val="000000"/>
                <w:kern w:val="0"/>
                <w:sz w:val="24"/>
                <w:szCs w:val="24"/>
              </w:rPr>
              <w:t>将官池镇中心学校</w:t>
            </w:r>
          </w:p>
        </w:tc>
      </w:tr>
      <w:tr w:rsidR="0052307A" w:rsidTr="00C76074">
        <w:trPr>
          <w:trHeight w:val="540"/>
          <w:jc w:val="center"/>
        </w:trPr>
        <w:tc>
          <w:tcPr>
            <w:tcW w:w="690" w:type="dxa"/>
            <w:shd w:val="clear" w:color="auto" w:fill="auto"/>
            <w:vAlign w:val="center"/>
          </w:tcPr>
          <w:p w:rsidR="0052307A" w:rsidRDefault="0052307A" w:rsidP="00C7607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w:t>
            </w:r>
          </w:p>
        </w:tc>
        <w:tc>
          <w:tcPr>
            <w:tcW w:w="1080" w:type="dxa"/>
            <w:shd w:val="clear" w:color="auto" w:fill="auto"/>
            <w:vAlign w:val="center"/>
          </w:tcPr>
          <w:p w:rsidR="0052307A" w:rsidRDefault="0052307A" w:rsidP="00C7607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资料柜</w:t>
            </w:r>
          </w:p>
        </w:tc>
        <w:tc>
          <w:tcPr>
            <w:tcW w:w="6373" w:type="dxa"/>
            <w:shd w:val="clear" w:color="auto" w:fill="auto"/>
            <w:vAlign w:val="center"/>
          </w:tcPr>
          <w:p w:rsidR="0052307A" w:rsidRDefault="0052307A" w:rsidP="00C76074">
            <w:pPr>
              <w:widowControl/>
              <w:rPr>
                <w:rFonts w:asciiTheme="minorEastAsia" w:hAnsiTheme="minorEastAsia" w:cs="宋体"/>
                <w:color w:val="000000"/>
                <w:kern w:val="0"/>
                <w:szCs w:val="21"/>
              </w:rPr>
            </w:pPr>
            <w:r>
              <w:rPr>
                <w:rFonts w:asciiTheme="minorEastAsia" w:hAnsiTheme="minorEastAsia" w:cs="宋体" w:hint="eastAsia"/>
                <w:color w:val="000000"/>
                <w:kern w:val="0"/>
                <w:szCs w:val="21"/>
              </w:rPr>
              <w:t>900mm*400mm*1850mm, 优质冷轧钢，厚度0.6毫米</w:t>
            </w:r>
          </w:p>
        </w:tc>
        <w:tc>
          <w:tcPr>
            <w:tcW w:w="709" w:type="dxa"/>
            <w:vAlign w:val="center"/>
          </w:tcPr>
          <w:p w:rsidR="0052307A" w:rsidRDefault="0052307A" w:rsidP="00C7607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个</w:t>
            </w:r>
          </w:p>
        </w:tc>
        <w:tc>
          <w:tcPr>
            <w:tcW w:w="709" w:type="dxa"/>
            <w:shd w:val="clear" w:color="auto" w:fill="auto"/>
            <w:vAlign w:val="center"/>
          </w:tcPr>
          <w:p w:rsidR="0052307A" w:rsidRDefault="0052307A" w:rsidP="00C7607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10</w:t>
            </w:r>
          </w:p>
        </w:tc>
        <w:tc>
          <w:tcPr>
            <w:tcW w:w="855" w:type="dxa"/>
            <w:shd w:val="clear" w:color="auto" w:fill="auto"/>
            <w:vAlign w:val="center"/>
          </w:tcPr>
          <w:p w:rsidR="0052307A" w:rsidRDefault="0052307A" w:rsidP="00C76074">
            <w:pPr>
              <w:jc w:val="center"/>
              <w:rPr>
                <w:rFonts w:asciiTheme="minorEastAsia" w:hAnsiTheme="minorEastAsia"/>
              </w:rPr>
            </w:pPr>
            <w:r>
              <w:rPr>
                <w:rFonts w:asciiTheme="minorEastAsia" w:hAnsiTheme="minorEastAsia" w:cs="宋体" w:hint="eastAsia"/>
                <w:kern w:val="0"/>
                <w:szCs w:val="21"/>
              </w:rPr>
              <w:t>否</w:t>
            </w:r>
          </w:p>
        </w:tc>
      </w:tr>
      <w:tr w:rsidR="0052307A" w:rsidTr="00C76074">
        <w:trPr>
          <w:trHeight w:val="1606"/>
          <w:jc w:val="center"/>
        </w:trPr>
        <w:tc>
          <w:tcPr>
            <w:tcW w:w="690" w:type="dxa"/>
            <w:shd w:val="clear" w:color="auto" w:fill="auto"/>
            <w:vAlign w:val="center"/>
          </w:tcPr>
          <w:p w:rsidR="0052307A" w:rsidRDefault="0052307A" w:rsidP="00C7607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2</w:t>
            </w:r>
          </w:p>
        </w:tc>
        <w:tc>
          <w:tcPr>
            <w:tcW w:w="1080" w:type="dxa"/>
            <w:shd w:val="clear" w:color="auto" w:fill="auto"/>
            <w:vAlign w:val="center"/>
          </w:tcPr>
          <w:p w:rsidR="0052307A" w:rsidRDefault="0052307A" w:rsidP="00C7607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办公桌椅</w:t>
            </w:r>
          </w:p>
        </w:tc>
        <w:tc>
          <w:tcPr>
            <w:tcW w:w="6373" w:type="dxa"/>
            <w:shd w:val="clear" w:color="auto" w:fill="auto"/>
            <w:vAlign w:val="center"/>
          </w:tcPr>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办公桌：1400mm*700*750（单位mm）表面材料木纹纸。内才为优质高密度板。</w:t>
            </w:r>
          </w:p>
          <w:p w:rsidR="0052307A" w:rsidRDefault="0052307A" w:rsidP="00C76074">
            <w:pPr>
              <w:widowControl/>
              <w:rPr>
                <w:rFonts w:asciiTheme="minorEastAsia" w:hAnsiTheme="minorEastAsia" w:cs="宋体"/>
                <w:color w:val="000000"/>
                <w:kern w:val="0"/>
                <w:szCs w:val="21"/>
              </w:rPr>
            </w:pPr>
            <w:r>
              <w:rPr>
                <w:rFonts w:asciiTheme="minorEastAsia" w:hAnsiTheme="minorEastAsia" w:cs="宋体" w:hint="eastAsia"/>
                <w:color w:val="000000"/>
                <w:kern w:val="0"/>
                <w:szCs w:val="21"/>
              </w:rPr>
              <w:t>办公椅：550*560*870（单位：mm）木质件采用实木框架，座面采用环保皮革，海绵为优质高弹一次成型PU海绵</w:t>
            </w:r>
          </w:p>
        </w:tc>
        <w:tc>
          <w:tcPr>
            <w:tcW w:w="709" w:type="dxa"/>
            <w:vAlign w:val="center"/>
          </w:tcPr>
          <w:p w:rsidR="0052307A" w:rsidRDefault="0052307A" w:rsidP="00C7607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套</w:t>
            </w:r>
          </w:p>
        </w:tc>
        <w:tc>
          <w:tcPr>
            <w:tcW w:w="709" w:type="dxa"/>
            <w:shd w:val="clear" w:color="auto" w:fill="auto"/>
            <w:vAlign w:val="center"/>
          </w:tcPr>
          <w:p w:rsidR="0052307A" w:rsidRDefault="0052307A" w:rsidP="00C7607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8</w:t>
            </w:r>
          </w:p>
        </w:tc>
        <w:tc>
          <w:tcPr>
            <w:tcW w:w="855" w:type="dxa"/>
            <w:shd w:val="clear" w:color="auto" w:fill="auto"/>
            <w:vAlign w:val="center"/>
          </w:tcPr>
          <w:p w:rsidR="0052307A" w:rsidRDefault="0052307A" w:rsidP="00C76074">
            <w:pPr>
              <w:jc w:val="center"/>
              <w:rPr>
                <w:rFonts w:asciiTheme="minorEastAsia" w:hAnsiTheme="minorEastAsia"/>
              </w:rPr>
            </w:pPr>
            <w:r>
              <w:rPr>
                <w:rFonts w:asciiTheme="minorEastAsia" w:hAnsiTheme="minorEastAsia" w:cs="宋体" w:hint="eastAsia"/>
                <w:kern w:val="0"/>
                <w:szCs w:val="21"/>
              </w:rPr>
              <w:t>否</w:t>
            </w:r>
          </w:p>
        </w:tc>
      </w:tr>
      <w:tr w:rsidR="0052307A" w:rsidTr="00C76074">
        <w:trPr>
          <w:trHeight w:val="788"/>
          <w:jc w:val="center"/>
        </w:trPr>
        <w:tc>
          <w:tcPr>
            <w:tcW w:w="10416" w:type="dxa"/>
            <w:gridSpan w:val="6"/>
            <w:shd w:val="clear" w:color="auto" w:fill="auto"/>
            <w:vAlign w:val="center"/>
          </w:tcPr>
          <w:p w:rsidR="0052307A" w:rsidRDefault="0052307A" w:rsidP="00C76074">
            <w:pPr>
              <w:widowControl/>
              <w:spacing w:line="480" w:lineRule="auto"/>
              <w:jc w:val="center"/>
              <w:rPr>
                <w:rFonts w:asciiTheme="minorEastAsia" w:hAnsiTheme="minorEastAsia" w:cs="宋体"/>
                <w:b/>
                <w:color w:val="000000"/>
                <w:kern w:val="0"/>
                <w:sz w:val="24"/>
                <w:szCs w:val="24"/>
              </w:rPr>
            </w:pPr>
            <w:r>
              <w:rPr>
                <w:rFonts w:asciiTheme="minorEastAsia" w:hAnsiTheme="minorEastAsia" w:cs="宋体" w:hint="eastAsia"/>
                <w:b/>
                <w:color w:val="000000"/>
                <w:kern w:val="0"/>
                <w:sz w:val="24"/>
                <w:szCs w:val="24"/>
              </w:rPr>
              <w:t>将官池郭集教学点</w:t>
            </w:r>
          </w:p>
        </w:tc>
      </w:tr>
      <w:tr w:rsidR="0052307A" w:rsidTr="00C76074">
        <w:trPr>
          <w:trHeight w:val="983"/>
          <w:jc w:val="center"/>
        </w:trPr>
        <w:tc>
          <w:tcPr>
            <w:tcW w:w="690" w:type="dxa"/>
            <w:vMerge w:val="restart"/>
            <w:shd w:val="clear" w:color="auto" w:fill="auto"/>
            <w:vAlign w:val="center"/>
          </w:tcPr>
          <w:p w:rsidR="0052307A" w:rsidRDefault="0052307A" w:rsidP="00C7607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w:t>
            </w:r>
          </w:p>
        </w:tc>
        <w:tc>
          <w:tcPr>
            <w:tcW w:w="1080" w:type="dxa"/>
            <w:vMerge w:val="restart"/>
            <w:shd w:val="clear" w:color="auto" w:fill="auto"/>
            <w:vAlign w:val="center"/>
          </w:tcPr>
          <w:p w:rsidR="0052307A" w:rsidRDefault="0052307A" w:rsidP="00C7607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学生课桌凳</w:t>
            </w:r>
          </w:p>
        </w:tc>
        <w:tc>
          <w:tcPr>
            <w:tcW w:w="6373" w:type="dxa"/>
            <w:shd w:val="clear" w:color="auto" w:fill="auto"/>
            <w:vAlign w:val="center"/>
          </w:tcPr>
          <w:p w:rsidR="0052307A" w:rsidRDefault="0052307A" w:rsidP="00C76074">
            <w:pPr>
              <w:rPr>
                <w:rFonts w:asciiTheme="minorEastAsia" w:hAnsiTheme="minorEastAsia" w:cs="宋体"/>
                <w:b/>
                <w:color w:val="000000"/>
                <w:kern w:val="0"/>
                <w:szCs w:val="21"/>
              </w:rPr>
            </w:pPr>
            <w:r>
              <w:rPr>
                <w:rFonts w:asciiTheme="minorEastAsia" w:hAnsiTheme="minorEastAsia" w:cs="宋体" w:hint="eastAsia"/>
                <w:b/>
                <w:color w:val="000000"/>
                <w:kern w:val="0"/>
                <w:szCs w:val="21"/>
              </w:rPr>
              <w:t>升降课桌</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一、课桌参数</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1.整体规格</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600mm×400mm×(610mm-850mm)±2</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2.桌面规格</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600mm×400mm厚度18mm</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3.桌面材质</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桌面为四角圆弧R25蓝色注塑封边无接头环保高密度板。正前方靠人体弧度型鸭嘴边设计，弧形度不低于440mm，桌面上方右上角设有笔槽，长度250mm，宽度25mm，左上角带直径60mm水杯槽，方便学生使用。桌面颜色为白橡色。</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4.桌架</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桌架为升降式，采用50mm×20mm×1.2mm的国标椭圆钢管，直立双柱。桌腿高度不小于470mm，连接撑为不小于50mm×20mm×1.2mm的椭圆钢管，地脚采用50mm×20mm×1.2mm的椭圆钢管，桌面固定螺丝采用平头螺栓，防松帽，升降调节螺丝采用防松螺丝。</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5.桌斗</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桌斗为上下双层斗，整体高度380mm，两侧升降板均为0.8mm的钢板，整体一次冲压成型。前沿上斗两侧板向内卷圆，不得直角设计，起到保护不被刮伤作用。斗底采用0.7mm厚钢板，冲压成型。上下斗底前沿向内卷成8mm直径圆弧加强筋，上层斗高170mm，满处宽500mm，满处深340mm，下层斗满处深235mm，满处宽500mm，高210mm.</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6.脚套</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脚套采用PP工程塑料一次注塑成型，脚套底部带有防滑功能</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7.组装</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各连接部用国标专用止退螺丝，螺母。</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8.要求</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桌面、凳面面板与桌架组装后牢固可靠，各连接位用国标止退螺丝、螺母。钢件部分使用安全二氧化碳焊接保护焊，经过抛丸机打沙处理，流水线静电喷塑。桌面、桌椅与钢构之间采用专用螺钉连接，桌脚、椅脚需使用专用塑料扣件套脚。课桌凳产品质量符合国家标准和环保要求。</w:t>
            </w:r>
          </w:p>
        </w:tc>
        <w:tc>
          <w:tcPr>
            <w:tcW w:w="709" w:type="dxa"/>
            <w:vMerge w:val="restart"/>
            <w:vAlign w:val="center"/>
          </w:tcPr>
          <w:p w:rsidR="0052307A" w:rsidRDefault="0052307A" w:rsidP="00C7607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套</w:t>
            </w:r>
          </w:p>
        </w:tc>
        <w:tc>
          <w:tcPr>
            <w:tcW w:w="709" w:type="dxa"/>
            <w:vMerge w:val="restart"/>
            <w:shd w:val="clear" w:color="auto" w:fill="auto"/>
            <w:vAlign w:val="center"/>
          </w:tcPr>
          <w:p w:rsidR="0052307A" w:rsidRDefault="0052307A" w:rsidP="00C7607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30</w:t>
            </w:r>
          </w:p>
        </w:tc>
        <w:tc>
          <w:tcPr>
            <w:tcW w:w="855" w:type="dxa"/>
            <w:vMerge w:val="restart"/>
            <w:shd w:val="clear" w:color="auto" w:fill="auto"/>
            <w:vAlign w:val="center"/>
          </w:tcPr>
          <w:p w:rsidR="0052307A" w:rsidRDefault="0052307A" w:rsidP="00C76074">
            <w:pPr>
              <w:jc w:val="center"/>
              <w:rPr>
                <w:rFonts w:asciiTheme="minorEastAsia" w:hAnsiTheme="minorEastAsia" w:cs="宋体"/>
                <w:kern w:val="0"/>
                <w:szCs w:val="21"/>
              </w:rPr>
            </w:pPr>
            <w:r>
              <w:rPr>
                <w:rFonts w:asciiTheme="minorEastAsia" w:hAnsiTheme="minorEastAsia" w:cs="宋体" w:hint="eastAsia"/>
                <w:kern w:val="0"/>
                <w:szCs w:val="21"/>
              </w:rPr>
              <w:t>否</w:t>
            </w:r>
          </w:p>
        </w:tc>
      </w:tr>
      <w:tr w:rsidR="0052307A" w:rsidTr="00C76074">
        <w:trPr>
          <w:trHeight w:val="983"/>
          <w:jc w:val="center"/>
        </w:trPr>
        <w:tc>
          <w:tcPr>
            <w:tcW w:w="690" w:type="dxa"/>
            <w:vMerge/>
            <w:shd w:val="clear" w:color="auto" w:fill="auto"/>
            <w:vAlign w:val="center"/>
          </w:tcPr>
          <w:p w:rsidR="0052307A" w:rsidRDefault="0052307A" w:rsidP="00C76074">
            <w:pPr>
              <w:widowControl/>
              <w:jc w:val="center"/>
              <w:rPr>
                <w:rFonts w:asciiTheme="minorEastAsia" w:hAnsiTheme="minorEastAsia" w:cs="宋体"/>
                <w:color w:val="000000"/>
                <w:kern w:val="0"/>
                <w:szCs w:val="21"/>
                <w:shd w:val="pct10" w:color="auto" w:fill="FFFFFF"/>
              </w:rPr>
            </w:pPr>
          </w:p>
        </w:tc>
        <w:tc>
          <w:tcPr>
            <w:tcW w:w="1080" w:type="dxa"/>
            <w:vMerge/>
            <w:shd w:val="clear" w:color="auto" w:fill="auto"/>
            <w:vAlign w:val="center"/>
          </w:tcPr>
          <w:p w:rsidR="0052307A" w:rsidRDefault="0052307A" w:rsidP="00C76074">
            <w:pPr>
              <w:widowControl/>
              <w:jc w:val="center"/>
              <w:rPr>
                <w:rFonts w:asciiTheme="minorEastAsia" w:hAnsiTheme="minorEastAsia" w:cs="宋体"/>
                <w:color w:val="000000"/>
                <w:kern w:val="0"/>
                <w:szCs w:val="21"/>
                <w:shd w:val="pct10" w:color="auto" w:fill="FFFFFF"/>
              </w:rPr>
            </w:pPr>
          </w:p>
        </w:tc>
        <w:tc>
          <w:tcPr>
            <w:tcW w:w="6373" w:type="dxa"/>
            <w:shd w:val="clear" w:color="auto" w:fill="auto"/>
            <w:vAlign w:val="center"/>
          </w:tcPr>
          <w:p w:rsidR="0052307A" w:rsidRDefault="0052307A" w:rsidP="00C76074">
            <w:pPr>
              <w:rPr>
                <w:rFonts w:asciiTheme="minorEastAsia" w:hAnsiTheme="minorEastAsia" w:cs="宋体"/>
                <w:b/>
                <w:color w:val="000000"/>
                <w:kern w:val="0"/>
                <w:szCs w:val="21"/>
              </w:rPr>
            </w:pPr>
            <w:r>
              <w:rPr>
                <w:rFonts w:asciiTheme="minorEastAsia" w:hAnsiTheme="minorEastAsia" w:cs="宋体" w:hint="eastAsia"/>
                <w:b/>
                <w:color w:val="000000"/>
                <w:kern w:val="0"/>
                <w:szCs w:val="21"/>
              </w:rPr>
              <w:t>升降凳</w:t>
            </w:r>
          </w:p>
          <w:p w:rsidR="0052307A" w:rsidRDefault="0052307A" w:rsidP="00C76074">
            <w:pPr>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1.</w:t>
            </w:r>
            <w:r w:rsidRPr="00AE466E">
              <w:rPr>
                <w:rFonts w:asciiTheme="minorEastAsia" w:hAnsiTheme="minorEastAsia" w:cs="宋体" w:hint="eastAsia"/>
                <w:color w:val="000000"/>
                <w:kern w:val="0"/>
                <w:szCs w:val="21"/>
              </w:rPr>
              <w:t>凳面规格及材料：外围尺寸：360mm长*240mm宽*25mm厚*0.7厚</w:t>
            </w:r>
            <w:r>
              <w:rPr>
                <w:rFonts w:asciiTheme="minorEastAsia" w:hAnsiTheme="minorEastAsia" w:cs="宋体" w:hint="eastAsia"/>
                <w:color w:val="000000"/>
                <w:kern w:val="0"/>
                <w:szCs w:val="21"/>
              </w:rPr>
              <w:t>，</w:t>
            </w:r>
            <w:r w:rsidRPr="00AE466E">
              <w:rPr>
                <w:rFonts w:asciiTheme="minorEastAsia" w:hAnsiTheme="minorEastAsia" w:cs="宋体" w:hint="eastAsia"/>
                <w:color w:val="000000"/>
                <w:kern w:val="0"/>
                <w:szCs w:val="21"/>
              </w:rPr>
              <w:t>正负±0.2mm</w:t>
            </w:r>
            <w:r>
              <w:rPr>
                <w:rFonts w:asciiTheme="minorEastAsia" w:hAnsiTheme="minorEastAsia" w:cs="宋体" w:hint="eastAsia"/>
                <w:color w:val="000000"/>
                <w:kern w:val="0"/>
                <w:szCs w:val="21"/>
              </w:rPr>
              <w:t xml:space="preserve">， </w:t>
            </w:r>
            <w:r w:rsidRPr="00AE466E">
              <w:rPr>
                <w:rFonts w:asciiTheme="minorEastAsia" w:hAnsiTheme="minorEastAsia" w:cs="宋体" w:hint="eastAsia"/>
                <w:color w:val="000000"/>
                <w:kern w:val="0"/>
                <w:szCs w:val="21"/>
              </w:rPr>
              <w:t>一次冲压成型</w:t>
            </w:r>
            <w:r>
              <w:rPr>
                <w:rFonts w:asciiTheme="minorEastAsia" w:hAnsiTheme="minorEastAsia" w:cs="宋体" w:hint="eastAsia"/>
                <w:color w:val="000000"/>
                <w:kern w:val="0"/>
                <w:szCs w:val="21"/>
              </w:rPr>
              <w:t>，</w:t>
            </w:r>
            <w:r w:rsidRPr="00AE466E">
              <w:rPr>
                <w:rFonts w:asciiTheme="minorEastAsia" w:hAnsiTheme="minorEastAsia" w:cs="宋体" w:hint="eastAsia"/>
                <w:color w:val="000000"/>
                <w:kern w:val="0"/>
                <w:szCs w:val="21"/>
              </w:rPr>
              <w:t>不可拼接</w:t>
            </w:r>
            <w:r>
              <w:rPr>
                <w:rFonts w:asciiTheme="minorEastAsia" w:hAnsiTheme="minorEastAsia" w:cs="宋体" w:hint="eastAsia"/>
                <w:color w:val="000000"/>
                <w:kern w:val="0"/>
                <w:szCs w:val="21"/>
              </w:rPr>
              <w:t>。</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2.椅凳架</w:t>
            </w:r>
          </w:p>
          <w:p w:rsidR="0052307A" w:rsidRDefault="0052307A" w:rsidP="00C76074">
            <w:pPr>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凳子立柱采用50mm×20mm×1.2mm椭圆管，直立双柱，地脚采用50mm</w:t>
            </w:r>
            <w:r>
              <w:rPr>
                <w:rFonts w:asciiTheme="minorEastAsia" w:hAnsiTheme="minorEastAsia" w:cs="宋体" w:hint="eastAsia"/>
                <w:color w:val="000000"/>
                <w:kern w:val="0"/>
                <w:szCs w:val="21"/>
              </w:rPr>
              <w:lastRenderedPageBreak/>
              <w:t>×20mm×1.2mm椭圆管，连接杠采用50mm×20mm×1.2mm椭圆管，双排升降。无裂皮、焊疤等现象，钢管焊接采用二氧保护焊，无假焊、漏焊等现象。</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3.脚套</w:t>
            </w:r>
          </w:p>
          <w:p w:rsidR="0052307A" w:rsidRDefault="0052307A" w:rsidP="00C76074">
            <w:pPr>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脚套采用PP工程塑料注塑成型，脚套底部加厚处理并且带防滑功能。</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4.组装</w:t>
            </w:r>
          </w:p>
          <w:p w:rsidR="0052307A" w:rsidRDefault="0052307A" w:rsidP="00C76074">
            <w:pPr>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各连接部位用国标专用止退螺丝、螺母。</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5.要求</w:t>
            </w:r>
          </w:p>
          <w:p w:rsidR="0052307A" w:rsidRDefault="0052307A" w:rsidP="00C76074">
            <w:pPr>
              <w:rPr>
                <w:rFonts w:asciiTheme="minorEastAsia" w:hAnsiTheme="minorEastAsia" w:cs="宋体"/>
                <w:color w:val="000000"/>
                <w:kern w:val="0"/>
                <w:szCs w:val="21"/>
                <w:shd w:val="pct10" w:color="auto" w:fill="FFFFFF"/>
              </w:rPr>
            </w:pPr>
            <w:r>
              <w:rPr>
                <w:rFonts w:asciiTheme="minorEastAsia" w:hAnsiTheme="minorEastAsia" w:cs="宋体" w:hint="eastAsia"/>
                <w:color w:val="000000"/>
                <w:kern w:val="0"/>
                <w:szCs w:val="21"/>
              </w:rPr>
              <w:t>桌面、凳面面板与桌架组装后牢固可靠，各连接位用国标止退螺丝、螺母。钢件部分使用安全二氧化碳焊接保护焊，经过抛丸机打沙处理，流水线静电喷塑。桌面、桌椅与钢构之间采用专用螺钉连接，桌脚、椅脚需使用专用塑料扣件套脚。课桌凳产品质量符合国家标准和环保要求。</w:t>
            </w:r>
          </w:p>
        </w:tc>
        <w:tc>
          <w:tcPr>
            <w:tcW w:w="709" w:type="dxa"/>
            <w:vMerge/>
            <w:vAlign w:val="center"/>
          </w:tcPr>
          <w:p w:rsidR="0052307A" w:rsidRDefault="0052307A" w:rsidP="00C76074">
            <w:pPr>
              <w:widowControl/>
              <w:jc w:val="center"/>
              <w:rPr>
                <w:rFonts w:asciiTheme="minorEastAsia" w:hAnsiTheme="minorEastAsia" w:cs="宋体"/>
                <w:color w:val="000000"/>
                <w:kern w:val="0"/>
                <w:szCs w:val="21"/>
                <w:shd w:val="pct10" w:color="auto" w:fill="FFFFFF"/>
              </w:rPr>
            </w:pPr>
          </w:p>
        </w:tc>
        <w:tc>
          <w:tcPr>
            <w:tcW w:w="709" w:type="dxa"/>
            <w:vMerge/>
            <w:shd w:val="clear" w:color="auto" w:fill="auto"/>
            <w:vAlign w:val="center"/>
          </w:tcPr>
          <w:p w:rsidR="0052307A" w:rsidRDefault="0052307A" w:rsidP="00C76074">
            <w:pPr>
              <w:widowControl/>
              <w:jc w:val="center"/>
              <w:rPr>
                <w:rFonts w:asciiTheme="minorEastAsia" w:hAnsiTheme="minorEastAsia" w:cs="宋体"/>
                <w:color w:val="000000"/>
                <w:kern w:val="0"/>
                <w:szCs w:val="21"/>
                <w:shd w:val="pct10" w:color="auto" w:fill="FFFFFF"/>
              </w:rPr>
            </w:pPr>
          </w:p>
        </w:tc>
        <w:tc>
          <w:tcPr>
            <w:tcW w:w="855" w:type="dxa"/>
            <w:vMerge/>
            <w:shd w:val="clear" w:color="auto" w:fill="auto"/>
            <w:vAlign w:val="center"/>
          </w:tcPr>
          <w:p w:rsidR="0052307A" w:rsidRDefault="0052307A" w:rsidP="00C76074">
            <w:pPr>
              <w:jc w:val="center"/>
              <w:rPr>
                <w:rFonts w:asciiTheme="minorEastAsia" w:hAnsiTheme="minorEastAsia" w:cs="宋体"/>
                <w:kern w:val="0"/>
                <w:szCs w:val="21"/>
                <w:shd w:val="pct10" w:color="auto" w:fill="FFFFFF"/>
              </w:rPr>
            </w:pPr>
          </w:p>
        </w:tc>
      </w:tr>
      <w:tr w:rsidR="0052307A" w:rsidTr="00C76074">
        <w:trPr>
          <w:trHeight w:val="856"/>
          <w:jc w:val="center"/>
        </w:trPr>
        <w:tc>
          <w:tcPr>
            <w:tcW w:w="10416" w:type="dxa"/>
            <w:gridSpan w:val="6"/>
            <w:shd w:val="clear" w:color="auto" w:fill="auto"/>
            <w:vAlign w:val="center"/>
          </w:tcPr>
          <w:p w:rsidR="0052307A" w:rsidRDefault="0052307A" w:rsidP="00C76074">
            <w:pPr>
              <w:widowControl/>
              <w:spacing w:line="480" w:lineRule="auto"/>
              <w:jc w:val="center"/>
              <w:rPr>
                <w:rFonts w:asciiTheme="minorEastAsia" w:hAnsiTheme="minorEastAsia" w:cs="宋体"/>
                <w:b/>
                <w:color w:val="000000"/>
                <w:kern w:val="0"/>
                <w:sz w:val="24"/>
                <w:szCs w:val="24"/>
              </w:rPr>
            </w:pPr>
            <w:r>
              <w:rPr>
                <w:rFonts w:asciiTheme="minorEastAsia" w:hAnsiTheme="minorEastAsia" w:cs="宋体" w:hint="eastAsia"/>
                <w:b/>
                <w:color w:val="000000"/>
                <w:kern w:val="0"/>
                <w:sz w:val="24"/>
                <w:szCs w:val="24"/>
              </w:rPr>
              <w:lastRenderedPageBreak/>
              <w:t>新韩中心小学</w:t>
            </w:r>
          </w:p>
        </w:tc>
      </w:tr>
      <w:tr w:rsidR="0052307A" w:rsidTr="00C76074">
        <w:trPr>
          <w:trHeight w:val="416"/>
          <w:jc w:val="center"/>
        </w:trPr>
        <w:tc>
          <w:tcPr>
            <w:tcW w:w="690" w:type="dxa"/>
            <w:vMerge w:val="restart"/>
            <w:shd w:val="clear" w:color="auto" w:fill="auto"/>
            <w:vAlign w:val="center"/>
          </w:tcPr>
          <w:p w:rsidR="0052307A" w:rsidRDefault="0052307A" w:rsidP="00C7607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w:t>
            </w:r>
          </w:p>
        </w:tc>
        <w:tc>
          <w:tcPr>
            <w:tcW w:w="1080" w:type="dxa"/>
            <w:vMerge w:val="restart"/>
            <w:shd w:val="clear" w:color="auto" w:fill="auto"/>
            <w:vAlign w:val="center"/>
          </w:tcPr>
          <w:p w:rsidR="0052307A" w:rsidRDefault="0052307A" w:rsidP="00C7607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学生课桌椅</w:t>
            </w:r>
          </w:p>
        </w:tc>
        <w:tc>
          <w:tcPr>
            <w:tcW w:w="6373" w:type="dxa"/>
            <w:shd w:val="clear" w:color="auto" w:fill="auto"/>
            <w:vAlign w:val="center"/>
          </w:tcPr>
          <w:p w:rsidR="0052307A" w:rsidRDefault="0052307A" w:rsidP="00C76074">
            <w:pPr>
              <w:rPr>
                <w:rFonts w:asciiTheme="minorEastAsia" w:hAnsiTheme="minorEastAsia" w:cs="宋体"/>
                <w:b/>
                <w:color w:val="000000"/>
                <w:kern w:val="0"/>
                <w:szCs w:val="21"/>
              </w:rPr>
            </w:pPr>
            <w:r>
              <w:rPr>
                <w:rFonts w:asciiTheme="minorEastAsia" w:hAnsiTheme="minorEastAsia" w:cs="宋体" w:hint="eastAsia"/>
                <w:b/>
                <w:color w:val="000000"/>
                <w:kern w:val="0"/>
                <w:szCs w:val="21"/>
              </w:rPr>
              <w:t>升降课桌</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一、课桌参数</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1.整体规格</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600mm×400mm×(610mm-850mm)±2</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2.桌面规格</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600mm×400mm厚度18mm</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3.桌面材质</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桌面为四角圆弧R25蓝色注塑封边无接头环保高密度板。正前方靠人体弧度型鸭嘴边设计，弧形度不低于440mm，桌面上方右上角设有笔槽，长度250mm，宽度25mm，左上角带直径60mm水杯槽，方便学生使用。桌面颜色为白橡色。</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4.桌架</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桌架为升降式，采用50mm×20mm×1.2mm的国标椭圆钢管，直立双柱。桌腿高度不小于470mm，连接撑为不小于50mm×20mm×1.2mm的椭圆钢管，地脚采用50mm×20mm×1.2mm的椭圆钢管，桌面固定螺丝采用平头螺栓，防松帽，升降调节螺丝采用防松螺丝。</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5.桌斗</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桌斗为上下双层斗，整体高度380mm，两侧升降板均为0.8mm的钢板，整体一次冲压成型。前沿上斗两侧板向内卷圆，不得直角设计，起到保护不被刮伤作用。斗底采用0.7mm厚钢板，冲压成型。上下斗底前沿向内卷成8mm直径圆弧加强筋，上层斗高170mm，满处宽500mm，满处深340mm，下层斗满处深235mm，满处宽500mm，高210mm.</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6.脚套</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脚套采用PP工程塑料一次注塑成型，脚套底部带有防滑功能</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7.组装</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各连接部用国标专用止退螺丝，螺母。</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8.要求</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桌面、凳面面板与桌架组装后牢固可靠，各连接位用国标止退螺丝、螺母。钢件部分使用安全二氧化碳焊接保护焊，经过抛丸机打沙处</w:t>
            </w:r>
            <w:r>
              <w:rPr>
                <w:rFonts w:asciiTheme="minorEastAsia" w:hAnsiTheme="minorEastAsia" w:cs="宋体" w:hint="eastAsia"/>
                <w:color w:val="000000"/>
                <w:kern w:val="0"/>
                <w:szCs w:val="21"/>
              </w:rPr>
              <w:lastRenderedPageBreak/>
              <w:t>理，流水线静电喷塑。桌面、桌椅与钢构之间采用专用螺钉连接，桌脚、椅脚需使用专用塑料扣件套脚。课桌凳产品质量符合国家标准和环保要求。</w:t>
            </w:r>
          </w:p>
        </w:tc>
        <w:tc>
          <w:tcPr>
            <w:tcW w:w="709" w:type="dxa"/>
            <w:vMerge w:val="restart"/>
            <w:vAlign w:val="center"/>
          </w:tcPr>
          <w:p w:rsidR="0052307A" w:rsidRDefault="0052307A" w:rsidP="00C7607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套</w:t>
            </w:r>
          </w:p>
        </w:tc>
        <w:tc>
          <w:tcPr>
            <w:tcW w:w="709" w:type="dxa"/>
            <w:vMerge w:val="restart"/>
            <w:shd w:val="clear" w:color="auto" w:fill="auto"/>
            <w:vAlign w:val="center"/>
          </w:tcPr>
          <w:p w:rsidR="0052307A" w:rsidRDefault="0052307A" w:rsidP="00C7607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200</w:t>
            </w:r>
          </w:p>
        </w:tc>
        <w:tc>
          <w:tcPr>
            <w:tcW w:w="855" w:type="dxa"/>
            <w:vMerge w:val="restart"/>
            <w:shd w:val="clear" w:color="auto" w:fill="auto"/>
            <w:vAlign w:val="center"/>
          </w:tcPr>
          <w:p w:rsidR="0052307A" w:rsidRDefault="0052307A" w:rsidP="00C76074">
            <w:pPr>
              <w:jc w:val="center"/>
              <w:rPr>
                <w:rFonts w:asciiTheme="minorEastAsia" w:hAnsiTheme="minorEastAsia"/>
              </w:rPr>
            </w:pPr>
            <w:r>
              <w:rPr>
                <w:rFonts w:asciiTheme="minorEastAsia" w:hAnsiTheme="minorEastAsia" w:cs="宋体" w:hint="eastAsia"/>
                <w:kern w:val="0"/>
                <w:szCs w:val="21"/>
              </w:rPr>
              <w:t>否</w:t>
            </w:r>
          </w:p>
        </w:tc>
      </w:tr>
      <w:tr w:rsidR="0052307A" w:rsidTr="00C76074">
        <w:trPr>
          <w:trHeight w:val="416"/>
          <w:jc w:val="center"/>
        </w:trPr>
        <w:tc>
          <w:tcPr>
            <w:tcW w:w="690" w:type="dxa"/>
            <w:vMerge/>
            <w:shd w:val="clear" w:color="auto" w:fill="auto"/>
            <w:vAlign w:val="center"/>
          </w:tcPr>
          <w:p w:rsidR="0052307A" w:rsidRDefault="0052307A" w:rsidP="00C76074">
            <w:pPr>
              <w:widowControl/>
              <w:jc w:val="center"/>
              <w:rPr>
                <w:rFonts w:asciiTheme="minorEastAsia" w:hAnsiTheme="minorEastAsia" w:cs="宋体"/>
                <w:color w:val="000000"/>
                <w:kern w:val="0"/>
                <w:szCs w:val="21"/>
                <w:shd w:val="pct10" w:color="auto" w:fill="FFFFFF"/>
              </w:rPr>
            </w:pPr>
          </w:p>
        </w:tc>
        <w:tc>
          <w:tcPr>
            <w:tcW w:w="1080" w:type="dxa"/>
            <w:vMerge/>
            <w:shd w:val="clear" w:color="auto" w:fill="auto"/>
            <w:vAlign w:val="center"/>
          </w:tcPr>
          <w:p w:rsidR="0052307A" w:rsidRDefault="0052307A" w:rsidP="00C76074">
            <w:pPr>
              <w:widowControl/>
              <w:jc w:val="center"/>
              <w:rPr>
                <w:rFonts w:asciiTheme="minorEastAsia" w:hAnsiTheme="minorEastAsia" w:cs="宋体"/>
                <w:color w:val="000000"/>
                <w:kern w:val="0"/>
                <w:szCs w:val="21"/>
                <w:shd w:val="pct10" w:color="auto" w:fill="FFFFFF"/>
              </w:rPr>
            </w:pPr>
          </w:p>
        </w:tc>
        <w:tc>
          <w:tcPr>
            <w:tcW w:w="6373" w:type="dxa"/>
            <w:shd w:val="clear" w:color="auto" w:fill="auto"/>
            <w:vAlign w:val="center"/>
          </w:tcPr>
          <w:p w:rsidR="0052307A" w:rsidRDefault="0052307A" w:rsidP="00C76074">
            <w:pPr>
              <w:rPr>
                <w:rFonts w:asciiTheme="minorEastAsia" w:hAnsiTheme="minorEastAsia" w:cs="宋体"/>
                <w:b/>
                <w:color w:val="000000"/>
                <w:kern w:val="0"/>
                <w:szCs w:val="21"/>
              </w:rPr>
            </w:pPr>
            <w:r>
              <w:rPr>
                <w:rFonts w:asciiTheme="minorEastAsia" w:hAnsiTheme="minorEastAsia" w:cs="宋体" w:hint="eastAsia"/>
                <w:b/>
                <w:color w:val="000000"/>
                <w:kern w:val="0"/>
                <w:szCs w:val="21"/>
              </w:rPr>
              <w:t>升降凳</w:t>
            </w:r>
          </w:p>
          <w:p w:rsidR="0052307A" w:rsidRDefault="0052307A" w:rsidP="00C76074">
            <w:pPr>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1.</w:t>
            </w:r>
            <w:r w:rsidRPr="00AE466E">
              <w:rPr>
                <w:rFonts w:asciiTheme="minorEastAsia" w:hAnsiTheme="minorEastAsia" w:cs="宋体" w:hint="eastAsia"/>
                <w:color w:val="000000"/>
                <w:kern w:val="0"/>
                <w:szCs w:val="21"/>
              </w:rPr>
              <w:t>凳面规格及材料：外围尺寸：360mm长*240mm宽*25mm厚*0.7厚</w:t>
            </w:r>
            <w:r>
              <w:rPr>
                <w:rFonts w:asciiTheme="minorEastAsia" w:hAnsiTheme="minorEastAsia" w:cs="宋体" w:hint="eastAsia"/>
                <w:color w:val="000000"/>
                <w:kern w:val="0"/>
                <w:szCs w:val="21"/>
              </w:rPr>
              <w:t>，</w:t>
            </w:r>
            <w:r w:rsidRPr="00AE466E">
              <w:rPr>
                <w:rFonts w:asciiTheme="minorEastAsia" w:hAnsiTheme="minorEastAsia" w:cs="宋体" w:hint="eastAsia"/>
                <w:color w:val="000000"/>
                <w:kern w:val="0"/>
                <w:szCs w:val="21"/>
              </w:rPr>
              <w:t>正负±0.2mm</w:t>
            </w:r>
            <w:r>
              <w:rPr>
                <w:rFonts w:asciiTheme="minorEastAsia" w:hAnsiTheme="minorEastAsia" w:cs="宋体" w:hint="eastAsia"/>
                <w:color w:val="000000"/>
                <w:kern w:val="0"/>
                <w:szCs w:val="21"/>
              </w:rPr>
              <w:t xml:space="preserve">， </w:t>
            </w:r>
            <w:r w:rsidRPr="00AE466E">
              <w:rPr>
                <w:rFonts w:asciiTheme="minorEastAsia" w:hAnsiTheme="minorEastAsia" w:cs="宋体" w:hint="eastAsia"/>
                <w:color w:val="000000"/>
                <w:kern w:val="0"/>
                <w:szCs w:val="21"/>
              </w:rPr>
              <w:t>一次冲压成型</w:t>
            </w:r>
            <w:r>
              <w:rPr>
                <w:rFonts w:asciiTheme="minorEastAsia" w:hAnsiTheme="minorEastAsia" w:cs="宋体" w:hint="eastAsia"/>
                <w:color w:val="000000"/>
                <w:kern w:val="0"/>
                <w:szCs w:val="21"/>
              </w:rPr>
              <w:t>，</w:t>
            </w:r>
            <w:r w:rsidRPr="00AE466E">
              <w:rPr>
                <w:rFonts w:asciiTheme="minorEastAsia" w:hAnsiTheme="minorEastAsia" w:cs="宋体" w:hint="eastAsia"/>
                <w:color w:val="000000"/>
                <w:kern w:val="0"/>
                <w:szCs w:val="21"/>
              </w:rPr>
              <w:t>不可拼接</w:t>
            </w:r>
            <w:r>
              <w:rPr>
                <w:rFonts w:asciiTheme="minorEastAsia" w:hAnsiTheme="minorEastAsia" w:cs="宋体" w:hint="eastAsia"/>
                <w:color w:val="000000"/>
                <w:kern w:val="0"/>
                <w:szCs w:val="21"/>
              </w:rPr>
              <w:t>。</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2.椅凳架</w:t>
            </w:r>
          </w:p>
          <w:p w:rsidR="0052307A" w:rsidRDefault="0052307A" w:rsidP="00C76074">
            <w:pPr>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凳子立柱采用50mm×20mm×1.2mm椭圆管，直立双柱，地脚采用50mm×20mm×1.2mm椭圆管，连接杠采用50mm×20mm×1.2mm椭圆管，双排升降。无裂皮、焊疤等现象，钢管焊接采用二氧保护焊，无假焊、漏焊等现象。</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3.脚套</w:t>
            </w:r>
          </w:p>
          <w:p w:rsidR="0052307A" w:rsidRDefault="0052307A" w:rsidP="00C76074">
            <w:pPr>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脚套采用PP工程塑料注塑成型，脚套底部加厚处理并且带防滑功能。</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4.组装</w:t>
            </w:r>
          </w:p>
          <w:p w:rsidR="0052307A" w:rsidRDefault="0052307A" w:rsidP="00C76074">
            <w:pPr>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各连接部位用国标专用止退螺丝、螺母。</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5.要求</w:t>
            </w:r>
          </w:p>
          <w:p w:rsidR="0052307A" w:rsidRDefault="0052307A" w:rsidP="00C76074">
            <w:pPr>
              <w:rPr>
                <w:rFonts w:asciiTheme="minorEastAsia" w:hAnsiTheme="minorEastAsia" w:cs="宋体"/>
                <w:color w:val="000000"/>
                <w:kern w:val="0"/>
                <w:szCs w:val="21"/>
                <w:shd w:val="pct10" w:color="auto" w:fill="FFFFFF"/>
              </w:rPr>
            </w:pPr>
            <w:r>
              <w:rPr>
                <w:rFonts w:asciiTheme="minorEastAsia" w:hAnsiTheme="minorEastAsia" w:cs="宋体" w:hint="eastAsia"/>
                <w:color w:val="000000"/>
                <w:kern w:val="0"/>
                <w:szCs w:val="21"/>
              </w:rPr>
              <w:t>桌面、凳面面板与桌架组装后牢固可靠，各连接位用国标止退螺丝、螺母。钢件部分使用安全二氧化碳焊接保护焊，经过抛丸机打沙处理，流水线静电喷塑。桌面、桌椅与钢构之间采用专用螺钉连接，桌脚、椅脚需使用专用塑料扣件套脚。课桌凳产品质量符合国家标准和环保要求。</w:t>
            </w:r>
          </w:p>
        </w:tc>
        <w:tc>
          <w:tcPr>
            <w:tcW w:w="709" w:type="dxa"/>
            <w:vMerge/>
            <w:vAlign w:val="center"/>
          </w:tcPr>
          <w:p w:rsidR="0052307A" w:rsidRDefault="0052307A" w:rsidP="00C76074">
            <w:pPr>
              <w:widowControl/>
              <w:jc w:val="center"/>
              <w:rPr>
                <w:rFonts w:asciiTheme="minorEastAsia" w:hAnsiTheme="minorEastAsia" w:cs="宋体"/>
                <w:color w:val="000000"/>
                <w:kern w:val="0"/>
                <w:szCs w:val="21"/>
                <w:shd w:val="pct10" w:color="auto" w:fill="FFFFFF"/>
              </w:rPr>
            </w:pPr>
          </w:p>
        </w:tc>
        <w:tc>
          <w:tcPr>
            <w:tcW w:w="709" w:type="dxa"/>
            <w:vMerge/>
            <w:shd w:val="clear" w:color="auto" w:fill="auto"/>
            <w:vAlign w:val="center"/>
          </w:tcPr>
          <w:p w:rsidR="0052307A" w:rsidRDefault="0052307A" w:rsidP="00C76074">
            <w:pPr>
              <w:widowControl/>
              <w:jc w:val="center"/>
              <w:rPr>
                <w:rFonts w:asciiTheme="minorEastAsia" w:hAnsiTheme="minorEastAsia" w:cs="宋体"/>
                <w:color w:val="000000"/>
                <w:kern w:val="0"/>
                <w:szCs w:val="21"/>
                <w:shd w:val="pct10" w:color="auto" w:fill="FFFFFF"/>
              </w:rPr>
            </w:pPr>
          </w:p>
        </w:tc>
        <w:tc>
          <w:tcPr>
            <w:tcW w:w="855" w:type="dxa"/>
            <w:vMerge/>
            <w:shd w:val="clear" w:color="auto" w:fill="auto"/>
            <w:vAlign w:val="center"/>
          </w:tcPr>
          <w:p w:rsidR="0052307A" w:rsidRDefault="0052307A" w:rsidP="00C76074">
            <w:pPr>
              <w:jc w:val="center"/>
              <w:rPr>
                <w:rFonts w:asciiTheme="minorEastAsia" w:hAnsiTheme="minorEastAsia" w:cs="宋体"/>
                <w:kern w:val="0"/>
                <w:szCs w:val="21"/>
                <w:shd w:val="pct10" w:color="auto" w:fill="FFFFFF"/>
              </w:rPr>
            </w:pPr>
          </w:p>
        </w:tc>
      </w:tr>
      <w:tr w:rsidR="0052307A" w:rsidTr="00C76074">
        <w:trPr>
          <w:trHeight w:val="841"/>
          <w:jc w:val="center"/>
        </w:trPr>
        <w:tc>
          <w:tcPr>
            <w:tcW w:w="10416" w:type="dxa"/>
            <w:gridSpan w:val="6"/>
            <w:shd w:val="clear" w:color="auto" w:fill="auto"/>
            <w:vAlign w:val="center"/>
          </w:tcPr>
          <w:p w:rsidR="0052307A" w:rsidRDefault="0052307A" w:rsidP="00C76074">
            <w:pPr>
              <w:widowControl/>
              <w:spacing w:line="480" w:lineRule="auto"/>
              <w:jc w:val="center"/>
              <w:rPr>
                <w:rFonts w:asciiTheme="minorEastAsia" w:hAnsiTheme="minorEastAsia" w:cs="宋体"/>
                <w:b/>
                <w:color w:val="000000"/>
                <w:kern w:val="0"/>
                <w:sz w:val="24"/>
                <w:szCs w:val="24"/>
              </w:rPr>
            </w:pPr>
            <w:r>
              <w:rPr>
                <w:rFonts w:asciiTheme="minorEastAsia" w:hAnsiTheme="minorEastAsia" w:cs="宋体" w:hint="eastAsia"/>
                <w:b/>
                <w:color w:val="000000"/>
                <w:kern w:val="0"/>
                <w:sz w:val="24"/>
                <w:szCs w:val="24"/>
              </w:rPr>
              <w:t>将官池中心小学</w:t>
            </w:r>
          </w:p>
        </w:tc>
      </w:tr>
      <w:tr w:rsidR="0052307A" w:rsidTr="00C76074">
        <w:trPr>
          <w:trHeight w:val="270"/>
          <w:jc w:val="center"/>
        </w:trPr>
        <w:tc>
          <w:tcPr>
            <w:tcW w:w="690" w:type="dxa"/>
            <w:vMerge w:val="restart"/>
            <w:vAlign w:val="center"/>
          </w:tcPr>
          <w:p w:rsidR="0052307A" w:rsidRDefault="0052307A" w:rsidP="00C7607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w:t>
            </w:r>
          </w:p>
        </w:tc>
        <w:tc>
          <w:tcPr>
            <w:tcW w:w="1080" w:type="dxa"/>
            <w:vMerge w:val="restart"/>
            <w:shd w:val="clear" w:color="auto" w:fill="auto"/>
            <w:vAlign w:val="center"/>
          </w:tcPr>
          <w:p w:rsidR="0052307A" w:rsidRDefault="0052307A" w:rsidP="00C7607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学生课桌椅</w:t>
            </w:r>
          </w:p>
        </w:tc>
        <w:tc>
          <w:tcPr>
            <w:tcW w:w="6373" w:type="dxa"/>
            <w:shd w:val="clear" w:color="auto" w:fill="auto"/>
            <w:vAlign w:val="center"/>
          </w:tcPr>
          <w:p w:rsidR="0052307A" w:rsidRDefault="0052307A" w:rsidP="00C76074">
            <w:pPr>
              <w:rPr>
                <w:rFonts w:asciiTheme="minorEastAsia" w:hAnsiTheme="minorEastAsia" w:cs="宋体"/>
                <w:b/>
                <w:color w:val="000000"/>
                <w:kern w:val="0"/>
                <w:szCs w:val="21"/>
              </w:rPr>
            </w:pPr>
            <w:r>
              <w:rPr>
                <w:rFonts w:asciiTheme="minorEastAsia" w:hAnsiTheme="minorEastAsia" w:cs="宋体" w:hint="eastAsia"/>
                <w:b/>
                <w:color w:val="000000"/>
                <w:kern w:val="0"/>
                <w:szCs w:val="21"/>
              </w:rPr>
              <w:t>升降课桌</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一、课桌参数</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1.整体规格</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600mm×400mm×(610mm-850mm)±2</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2.桌面规格</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600mm×400mm厚度18mm</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3.桌面材质</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桌面为四角圆弧R25蓝色注塑封边无接头环保高密度板。正前方靠人体弧度型鸭嘴边设计，弧形度不低于440mm，桌面上方右上角设有笔槽，长度250mm，宽度25mm，左上角带直径60mm水杯槽，方便学生使用。桌面颜色为白橡色。</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4.桌架</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桌架为升降式，采用50mm×20mm×1.2mm的国标椭圆钢管，直立双柱。桌腿高度不小于470mm，连接撑为不小于50mm×20mm×1.2mm的椭圆钢管，地脚采用50mm×20mm×1.2mm的椭圆钢管，桌面固定螺丝采用平头螺栓，防松帽，升降调节螺丝采用防松螺丝。</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5.桌斗</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桌斗为上下双层斗，整体高度380mm，两侧升降板均为0.8mm的钢板，整体一次冲压成型。前沿上斗两侧板向内卷圆，不得直角设计，起到保护不被刮伤作用。斗底采用0.7mm厚钢板，冲压成型。上下斗底前沿向内卷成8mm直径圆弧加强筋，上层斗高170mm，满处宽</w:t>
            </w:r>
            <w:r>
              <w:rPr>
                <w:rFonts w:asciiTheme="minorEastAsia" w:hAnsiTheme="minorEastAsia" w:cs="宋体" w:hint="eastAsia"/>
                <w:color w:val="000000"/>
                <w:kern w:val="0"/>
                <w:szCs w:val="21"/>
              </w:rPr>
              <w:lastRenderedPageBreak/>
              <w:t>500mm，满处深340mm，下层斗满处深235mm，满处宽500mm，高210mm.</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6.脚套</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脚套采用PP工程塑料一次注塑成型，脚套底部带有防滑功能</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7.组装</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各连接部用国标专用止退螺丝，螺母。</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8.要求</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桌面、凳面面板与桌架组装后牢固可靠，各连接位用国标止退螺丝、螺母。钢件部分使用安全二氧化碳焊接保护焊，经过抛丸机打沙处理，流水线静电喷塑。桌面、桌椅与钢构之间采用专用螺钉连接，桌脚、椅脚需使用专用塑料扣件套脚。课桌凳产品质量符合国家标准和环保要求。</w:t>
            </w:r>
          </w:p>
        </w:tc>
        <w:tc>
          <w:tcPr>
            <w:tcW w:w="709" w:type="dxa"/>
            <w:vMerge w:val="restart"/>
            <w:vAlign w:val="center"/>
          </w:tcPr>
          <w:p w:rsidR="0052307A" w:rsidRDefault="0052307A" w:rsidP="00C76074">
            <w:pPr>
              <w:widowControl/>
              <w:jc w:val="center"/>
              <w:rPr>
                <w:rFonts w:asciiTheme="minorEastAsia" w:hAnsiTheme="minorEastAsia" w:cs="宋体"/>
                <w:bCs/>
                <w:color w:val="000000"/>
                <w:kern w:val="0"/>
                <w:szCs w:val="21"/>
              </w:rPr>
            </w:pPr>
            <w:r>
              <w:rPr>
                <w:rFonts w:asciiTheme="minorEastAsia" w:hAnsiTheme="minorEastAsia" w:cs="宋体" w:hint="eastAsia"/>
                <w:bCs/>
                <w:color w:val="000000"/>
                <w:kern w:val="0"/>
                <w:szCs w:val="21"/>
              </w:rPr>
              <w:lastRenderedPageBreak/>
              <w:t>套</w:t>
            </w:r>
          </w:p>
        </w:tc>
        <w:tc>
          <w:tcPr>
            <w:tcW w:w="709" w:type="dxa"/>
            <w:vMerge w:val="restart"/>
            <w:shd w:val="clear" w:color="auto" w:fill="auto"/>
            <w:vAlign w:val="center"/>
          </w:tcPr>
          <w:p w:rsidR="0052307A" w:rsidRDefault="0052307A" w:rsidP="00C7607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50</w:t>
            </w:r>
          </w:p>
        </w:tc>
        <w:tc>
          <w:tcPr>
            <w:tcW w:w="855" w:type="dxa"/>
            <w:vMerge w:val="restart"/>
            <w:shd w:val="clear" w:color="auto" w:fill="auto"/>
            <w:vAlign w:val="center"/>
          </w:tcPr>
          <w:p w:rsidR="0052307A" w:rsidRDefault="0052307A" w:rsidP="00C76074">
            <w:pPr>
              <w:jc w:val="center"/>
              <w:rPr>
                <w:rFonts w:asciiTheme="minorEastAsia" w:hAnsiTheme="minorEastAsia"/>
              </w:rPr>
            </w:pPr>
            <w:r>
              <w:rPr>
                <w:rFonts w:asciiTheme="minorEastAsia" w:hAnsiTheme="minorEastAsia" w:cs="宋体" w:hint="eastAsia"/>
                <w:kern w:val="0"/>
                <w:szCs w:val="21"/>
              </w:rPr>
              <w:t>否</w:t>
            </w:r>
          </w:p>
        </w:tc>
      </w:tr>
      <w:tr w:rsidR="0052307A" w:rsidTr="00C76074">
        <w:trPr>
          <w:trHeight w:val="270"/>
          <w:jc w:val="center"/>
        </w:trPr>
        <w:tc>
          <w:tcPr>
            <w:tcW w:w="690" w:type="dxa"/>
            <w:vMerge/>
            <w:vAlign w:val="center"/>
          </w:tcPr>
          <w:p w:rsidR="0052307A" w:rsidRDefault="0052307A" w:rsidP="00C76074">
            <w:pPr>
              <w:widowControl/>
              <w:jc w:val="center"/>
              <w:rPr>
                <w:rFonts w:asciiTheme="minorEastAsia" w:hAnsiTheme="minorEastAsia" w:cs="宋体"/>
                <w:color w:val="000000"/>
                <w:kern w:val="0"/>
                <w:szCs w:val="21"/>
                <w:shd w:val="pct10" w:color="auto" w:fill="FFFFFF"/>
              </w:rPr>
            </w:pPr>
          </w:p>
        </w:tc>
        <w:tc>
          <w:tcPr>
            <w:tcW w:w="1080" w:type="dxa"/>
            <w:vMerge/>
            <w:shd w:val="clear" w:color="auto" w:fill="auto"/>
            <w:vAlign w:val="center"/>
          </w:tcPr>
          <w:p w:rsidR="0052307A" w:rsidRDefault="0052307A" w:rsidP="00C76074">
            <w:pPr>
              <w:widowControl/>
              <w:jc w:val="center"/>
              <w:rPr>
                <w:rFonts w:asciiTheme="minorEastAsia" w:hAnsiTheme="minorEastAsia" w:cs="宋体"/>
                <w:color w:val="000000"/>
                <w:kern w:val="0"/>
                <w:szCs w:val="21"/>
                <w:shd w:val="pct10" w:color="auto" w:fill="FFFFFF"/>
              </w:rPr>
            </w:pPr>
          </w:p>
        </w:tc>
        <w:tc>
          <w:tcPr>
            <w:tcW w:w="6373" w:type="dxa"/>
            <w:shd w:val="clear" w:color="auto" w:fill="auto"/>
            <w:vAlign w:val="center"/>
          </w:tcPr>
          <w:p w:rsidR="0052307A" w:rsidRDefault="0052307A" w:rsidP="00C76074">
            <w:pPr>
              <w:rPr>
                <w:rFonts w:asciiTheme="minorEastAsia" w:hAnsiTheme="minorEastAsia" w:cs="宋体"/>
                <w:b/>
                <w:color w:val="000000"/>
                <w:kern w:val="0"/>
                <w:szCs w:val="21"/>
              </w:rPr>
            </w:pPr>
            <w:r>
              <w:rPr>
                <w:rFonts w:asciiTheme="minorEastAsia" w:hAnsiTheme="minorEastAsia" w:cs="宋体" w:hint="eastAsia"/>
                <w:b/>
                <w:color w:val="000000"/>
                <w:kern w:val="0"/>
                <w:szCs w:val="21"/>
              </w:rPr>
              <w:t>升降凳</w:t>
            </w:r>
          </w:p>
          <w:p w:rsidR="0052307A" w:rsidRDefault="0052307A" w:rsidP="00C76074">
            <w:pPr>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1.</w:t>
            </w:r>
            <w:r w:rsidRPr="00AE466E">
              <w:rPr>
                <w:rFonts w:asciiTheme="minorEastAsia" w:hAnsiTheme="minorEastAsia" w:cs="宋体" w:hint="eastAsia"/>
                <w:color w:val="000000"/>
                <w:kern w:val="0"/>
                <w:szCs w:val="21"/>
              </w:rPr>
              <w:t>凳面规格及材料：外围尺寸：360mm长*240mm宽*25mm厚*0.7厚</w:t>
            </w:r>
            <w:r>
              <w:rPr>
                <w:rFonts w:asciiTheme="minorEastAsia" w:hAnsiTheme="minorEastAsia" w:cs="宋体" w:hint="eastAsia"/>
                <w:color w:val="000000"/>
                <w:kern w:val="0"/>
                <w:szCs w:val="21"/>
              </w:rPr>
              <w:t>，</w:t>
            </w:r>
            <w:r w:rsidRPr="00AE466E">
              <w:rPr>
                <w:rFonts w:asciiTheme="minorEastAsia" w:hAnsiTheme="minorEastAsia" w:cs="宋体" w:hint="eastAsia"/>
                <w:color w:val="000000"/>
                <w:kern w:val="0"/>
                <w:szCs w:val="21"/>
              </w:rPr>
              <w:t>正负±0.2mm</w:t>
            </w:r>
            <w:r>
              <w:rPr>
                <w:rFonts w:asciiTheme="minorEastAsia" w:hAnsiTheme="minorEastAsia" w:cs="宋体" w:hint="eastAsia"/>
                <w:color w:val="000000"/>
                <w:kern w:val="0"/>
                <w:szCs w:val="21"/>
              </w:rPr>
              <w:t xml:space="preserve">， </w:t>
            </w:r>
            <w:r w:rsidRPr="00AE466E">
              <w:rPr>
                <w:rFonts w:asciiTheme="minorEastAsia" w:hAnsiTheme="minorEastAsia" w:cs="宋体" w:hint="eastAsia"/>
                <w:color w:val="000000"/>
                <w:kern w:val="0"/>
                <w:szCs w:val="21"/>
              </w:rPr>
              <w:t>一次冲压成型</w:t>
            </w:r>
            <w:r>
              <w:rPr>
                <w:rFonts w:asciiTheme="minorEastAsia" w:hAnsiTheme="minorEastAsia" w:cs="宋体" w:hint="eastAsia"/>
                <w:color w:val="000000"/>
                <w:kern w:val="0"/>
                <w:szCs w:val="21"/>
              </w:rPr>
              <w:t>，</w:t>
            </w:r>
            <w:r w:rsidRPr="00AE466E">
              <w:rPr>
                <w:rFonts w:asciiTheme="minorEastAsia" w:hAnsiTheme="minorEastAsia" w:cs="宋体" w:hint="eastAsia"/>
                <w:color w:val="000000"/>
                <w:kern w:val="0"/>
                <w:szCs w:val="21"/>
              </w:rPr>
              <w:t>不可拼接</w:t>
            </w:r>
            <w:r>
              <w:rPr>
                <w:rFonts w:asciiTheme="minorEastAsia" w:hAnsiTheme="minorEastAsia" w:cs="宋体" w:hint="eastAsia"/>
                <w:color w:val="000000"/>
                <w:kern w:val="0"/>
                <w:szCs w:val="21"/>
              </w:rPr>
              <w:t>。</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2.椅凳架</w:t>
            </w:r>
          </w:p>
          <w:p w:rsidR="0052307A" w:rsidRDefault="0052307A" w:rsidP="00C76074">
            <w:pPr>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凳子立柱采用50mm×20mm×1.2mm椭圆管，直立双柱，地脚采用50mm×20mm×1.2mm椭圆管，连接杠采用50mm×20mm×1.2mm椭圆管，双排升降。无裂皮、焊疤等现象，钢管焊接采用二氧保护焊，无假焊、漏焊等现象。</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3.脚套</w:t>
            </w:r>
          </w:p>
          <w:p w:rsidR="0052307A" w:rsidRDefault="0052307A" w:rsidP="00C76074">
            <w:pPr>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脚套采用PP工程塑料注塑成型，脚套底部加厚处理并且带防滑功能。</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4.组装</w:t>
            </w:r>
          </w:p>
          <w:p w:rsidR="0052307A" w:rsidRDefault="0052307A" w:rsidP="00C76074">
            <w:pPr>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各连接部位用国标专用止退螺丝、螺母。</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5.要求</w:t>
            </w:r>
          </w:p>
          <w:p w:rsidR="0052307A" w:rsidRDefault="0052307A" w:rsidP="00C76074">
            <w:pPr>
              <w:rPr>
                <w:rFonts w:asciiTheme="minorEastAsia" w:hAnsiTheme="minorEastAsia" w:cs="宋体"/>
                <w:color w:val="000000"/>
                <w:kern w:val="0"/>
                <w:szCs w:val="21"/>
                <w:shd w:val="pct10" w:color="auto" w:fill="FFFFFF"/>
              </w:rPr>
            </w:pPr>
            <w:r>
              <w:rPr>
                <w:rFonts w:asciiTheme="minorEastAsia" w:hAnsiTheme="minorEastAsia" w:cs="宋体" w:hint="eastAsia"/>
                <w:color w:val="000000"/>
                <w:kern w:val="0"/>
                <w:szCs w:val="21"/>
              </w:rPr>
              <w:t>桌面、凳面面板与桌架组装后牢固可靠，各连接位用国标止退螺丝、螺母。钢件部分使用安全二氧化碳焊接保护焊，经过抛丸机打沙处理，流水线静电喷塑。桌面、桌椅与钢构之间采用专用螺钉连接，桌脚、椅脚需使用专用塑料扣件套脚。课桌凳产品质量符合国家标准和环保要求。</w:t>
            </w:r>
          </w:p>
        </w:tc>
        <w:tc>
          <w:tcPr>
            <w:tcW w:w="709" w:type="dxa"/>
            <w:vMerge/>
            <w:vAlign w:val="center"/>
          </w:tcPr>
          <w:p w:rsidR="0052307A" w:rsidRDefault="0052307A" w:rsidP="00C76074">
            <w:pPr>
              <w:widowControl/>
              <w:jc w:val="center"/>
              <w:rPr>
                <w:rFonts w:asciiTheme="minorEastAsia" w:hAnsiTheme="minorEastAsia" w:cs="宋体"/>
                <w:bCs/>
                <w:color w:val="000000"/>
                <w:kern w:val="0"/>
                <w:szCs w:val="21"/>
                <w:shd w:val="pct10" w:color="auto" w:fill="FFFFFF"/>
              </w:rPr>
            </w:pPr>
          </w:p>
        </w:tc>
        <w:tc>
          <w:tcPr>
            <w:tcW w:w="709" w:type="dxa"/>
            <w:vMerge/>
            <w:shd w:val="clear" w:color="auto" w:fill="auto"/>
            <w:vAlign w:val="center"/>
          </w:tcPr>
          <w:p w:rsidR="0052307A" w:rsidRDefault="0052307A" w:rsidP="00C76074">
            <w:pPr>
              <w:widowControl/>
              <w:jc w:val="center"/>
              <w:rPr>
                <w:rFonts w:asciiTheme="minorEastAsia" w:hAnsiTheme="minorEastAsia" w:cs="宋体"/>
                <w:color w:val="000000"/>
                <w:kern w:val="0"/>
                <w:szCs w:val="21"/>
                <w:shd w:val="pct10" w:color="auto" w:fill="FFFFFF"/>
              </w:rPr>
            </w:pPr>
          </w:p>
        </w:tc>
        <w:tc>
          <w:tcPr>
            <w:tcW w:w="855" w:type="dxa"/>
            <w:vMerge/>
            <w:shd w:val="clear" w:color="auto" w:fill="auto"/>
            <w:vAlign w:val="center"/>
          </w:tcPr>
          <w:p w:rsidR="0052307A" w:rsidRDefault="0052307A" w:rsidP="00C76074">
            <w:pPr>
              <w:jc w:val="center"/>
              <w:rPr>
                <w:rFonts w:asciiTheme="minorEastAsia" w:hAnsiTheme="minorEastAsia" w:cs="宋体"/>
                <w:kern w:val="0"/>
                <w:szCs w:val="21"/>
                <w:shd w:val="pct10" w:color="auto" w:fill="FFFFFF"/>
              </w:rPr>
            </w:pPr>
          </w:p>
        </w:tc>
      </w:tr>
      <w:tr w:rsidR="0052307A" w:rsidTr="00C76074">
        <w:trPr>
          <w:trHeight w:val="788"/>
          <w:jc w:val="center"/>
        </w:trPr>
        <w:tc>
          <w:tcPr>
            <w:tcW w:w="10416" w:type="dxa"/>
            <w:gridSpan w:val="6"/>
            <w:shd w:val="clear" w:color="auto" w:fill="auto"/>
            <w:vAlign w:val="center"/>
          </w:tcPr>
          <w:p w:rsidR="0052307A" w:rsidRDefault="0052307A" w:rsidP="00C76074">
            <w:pPr>
              <w:widowControl/>
              <w:spacing w:line="480" w:lineRule="auto"/>
              <w:jc w:val="center"/>
              <w:rPr>
                <w:rFonts w:asciiTheme="minorEastAsia" w:hAnsiTheme="minorEastAsia" w:cs="宋体"/>
                <w:b/>
                <w:color w:val="000000"/>
                <w:kern w:val="0"/>
                <w:sz w:val="24"/>
                <w:szCs w:val="24"/>
              </w:rPr>
            </w:pPr>
            <w:r>
              <w:rPr>
                <w:rFonts w:asciiTheme="minorEastAsia" w:hAnsiTheme="minorEastAsia" w:cs="宋体" w:hint="eastAsia"/>
                <w:b/>
                <w:color w:val="000000"/>
                <w:kern w:val="0"/>
                <w:sz w:val="24"/>
                <w:szCs w:val="24"/>
              </w:rPr>
              <w:t>将官池一中</w:t>
            </w:r>
          </w:p>
        </w:tc>
      </w:tr>
      <w:tr w:rsidR="0052307A" w:rsidTr="00C76074">
        <w:trPr>
          <w:trHeight w:val="1606"/>
          <w:jc w:val="center"/>
        </w:trPr>
        <w:tc>
          <w:tcPr>
            <w:tcW w:w="690" w:type="dxa"/>
            <w:vMerge w:val="restart"/>
            <w:shd w:val="clear" w:color="auto" w:fill="auto"/>
            <w:vAlign w:val="center"/>
          </w:tcPr>
          <w:p w:rsidR="0052307A" w:rsidRDefault="0052307A" w:rsidP="00C76074">
            <w:pPr>
              <w:widowControl/>
              <w:jc w:val="center"/>
              <w:rPr>
                <w:rFonts w:asciiTheme="minorEastAsia" w:hAnsiTheme="minorEastAsia" w:cs="宋体"/>
                <w:color w:val="000000"/>
                <w:kern w:val="0"/>
                <w:szCs w:val="21"/>
                <w:shd w:val="pct10" w:color="auto" w:fill="FFFFFF"/>
              </w:rPr>
            </w:pPr>
            <w:r>
              <w:rPr>
                <w:rFonts w:asciiTheme="minorEastAsia" w:hAnsiTheme="minorEastAsia" w:cs="宋体" w:hint="eastAsia"/>
                <w:color w:val="000000"/>
                <w:kern w:val="0"/>
                <w:szCs w:val="21"/>
              </w:rPr>
              <w:t>1</w:t>
            </w:r>
          </w:p>
        </w:tc>
        <w:tc>
          <w:tcPr>
            <w:tcW w:w="1080" w:type="dxa"/>
            <w:vMerge w:val="restart"/>
            <w:shd w:val="clear" w:color="auto" w:fill="auto"/>
            <w:vAlign w:val="center"/>
          </w:tcPr>
          <w:p w:rsidR="0052307A" w:rsidRDefault="0052307A" w:rsidP="00C76074">
            <w:pPr>
              <w:widowControl/>
              <w:jc w:val="center"/>
              <w:rPr>
                <w:rFonts w:asciiTheme="minorEastAsia" w:hAnsiTheme="minorEastAsia" w:cs="宋体"/>
                <w:color w:val="000000"/>
                <w:kern w:val="0"/>
                <w:szCs w:val="21"/>
                <w:shd w:val="pct10" w:color="auto" w:fill="FFFFFF"/>
              </w:rPr>
            </w:pPr>
            <w:r>
              <w:rPr>
                <w:rFonts w:asciiTheme="minorEastAsia" w:hAnsiTheme="minorEastAsia" w:cs="宋体" w:hint="eastAsia"/>
                <w:color w:val="000000"/>
                <w:kern w:val="0"/>
                <w:szCs w:val="21"/>
              </w:rPr>
              <w:t>学生课桌椅</w:t>
            </w:r>
          </w:p>
        </w:tc>
        <w:tc>
          <w:tcPr>
            <w:tcW w:w="6373" w:type="dxa"/>
            <w:shd w:val="clear" w:color="auto" w:fill="auto"/>
            <w:vAlign w:val="center"/>
          </w:tcPr>
          <w:p w:rsidR="0052307A" w:rsidRDefault="0052307A" w:rsidP="00C76074">
            <w:pPr>
              <w:rPr>
                <w:rFonts w:asciiTheme="minorEastAsia" w:hAnsiTheme="minorEastAsia" w:cs="宋体"/>
                <w:b/>
                <w:color w:val="000000"/>
                <w:kern w:val="0"/>
                <w:szCs w:val="21"/>
              </w:rPr>
            </w:pPr>
            <w:r>
              <w:rPr>
                <w:rFonts w:asciiTheme="minorEastAsia" w:hAnsiTheme="minorEastAsia" w:cs="宋体" w:hint="eastAsia"/>
                <w:b/>
                <w:color w:val="000000"/>
                <w:kern w:val="0"/>
                <w:szCs w:val="21"/>
              </w:rPr>
              <w:t>升降课桌</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一、课桌参数</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1.整体规格</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600mm×400mm×(610mm-850mm)±2</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2.桌面规格</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600mm×400mm厚度18mm</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3.桌面材质</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桌面为四角圆弧R25蓝色注塑封边无接头环保高密度板。正前方靠人体弧度型鸭嘴边设计，弧形度不低于440mm，桌面上方右上角设有笔槽，长度250mm，宽度25mm，左上角带直径60mm水杯槽，方便学生使用。桌面颜色为白橡色。</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4.桌架</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桌架为升降式，采用50mm×20mm×1.2mm的国标椭圆钢管，直立双</w:t>
            </w:r>
            <w:r>
              <w:rPr>
                <w:rFonts w:asciiTheme="minorEastAsia" w:hAnsiTheme="minorEastAsia" w:cs="宋体" w:hint="eastAsia"/>
                <w:color w:val="000000"/>
                <w:kern w:val="0"/>
                <w:szCs w:val="21"/>
              </w:rPr>
              <w:lastRenderedPageBreak/>
              <w:t>柱。桌腿高度不小于470mm，连接撑为不小于50mm×20mm×1.2mm的椭圆钢管，地脚采用50mm×20mm×1.2mm的椭圆钢管，桌面固定螺丝采用平头螺栓，防松帽，升降调节螺丝采用防松螺丝。</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5.桌斗</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桌斗为上下双层斗，整体高度380mm，两侧升降板均为0.8mm的钢板，整体一次冲压成型。前沿上斗两侧板向内卷圆，不得直角设计，起到保护不被刮伤作用。斗底采用0.7mm厚钢板，冲压成型。上下斗底前沿向内卷成8mm直径圆弧加强筋，上层斗高170mm，满处宽500mm，满处深340mm，下层斗满处深235mm，满处宽500mm，高210mm.</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6.脚套</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脚套采用PP工程塑料一次注塑成型，脚套底部带有防滑功能</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7.组装</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各连接部用国标专用止退螺丝，螺母。</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8.要求</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桌面、凳面面板与桌架组装后牢固可靠，各连接位用国标止退螺丝、螺母。钢件部分使用安全二氧化碳焊接保护焊，经过抛丸机打沙处理，流水线静电喷塑。桌面、桌椅与钢构之间采用专用螺钉连接，桌脚、椅脚需使用专用塑料扣件套脚。课桌凳产品质量符合国家标准和环保要求。</w:t>
            </w:r>
          </w:p>
        </w:tc>
        <w:tc>
          <w:tcPr>
            <w:tcW w:w="709" w:type="dxa"/>
            <w:vMerge w:val="restart"/>
            <w:vAlign w:val="center"/>
          </w:tcPr>
          <w:p w:rsidR="0052307A" w:rsidRDefault="0052307A" w:rsidP="00C76074">
            <w:pPr>
              <w:widowControl/>
              <w:jc w:val="center"/>
              <w:rPr>
                <w:rFonts w:asciiTheme="minorEastAsia" w:hAnsiTheme="minorEastAsia" w:cs="宋体"/>
                <w:bCs/>
                <w:color w:val="000000"/>
                <w:kern w:val="0"/>
                <w:szCs w:val="21"/>
              </w:rPr>
            </w:pPr>
            <w:r>
              <w:rPr>
                <w:rFonts w:asciiTheme="minorEastAsia" w:hAnsiTheme="minorEastAsia" w:cs="宋体" w:hint="eastAsia"/>
                <w:bCs/>
                <w:color w:val="000000"/>
                <w:kern w:val="0"/>
                <w:szCs w:val="21"/>
              </w:rPr>
              <w:lastRenderedPageBreak/>
              <w:t>套</w:t>
            </w:r>
          </w:p>
        </w:tc>
        <w:tc>
          <w:tcPr>
            <w:tcW w:w="709" w:type="dxa"/>
            <w:vMerge w:val="restart"/>
            <w:shd w:val="clear" w:color="auto" w:fill="auto"/>
            <w:vAlign w:val="center"/>
          </w:tcPr>
          <w:p w:rsidR="0052307A" w:rsidRDefault="0052307A" w:rsidP="00C7607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1000</w:t>
            </w:r>
          </w:p>
        </w:tc>
        <w:tc>
          <w:tcPr>
            <w:tcW w:w="855" w:type="dxa"/>
            <w:vMerge w:val="restart"/>
            <w:shd w:val="clear" w:color="auto" w:fill="auto"/>
            <w:vAlign w:val="center"/>
          </w:tcPr>
          <w:p w:rsidR="0052307A" w:rsidRDefault="0052307A" w:rsidP="00C76074">
            <w:pPr>
              <w:jc w:val="center"/>
              <w:rPr>
                <w:rFonts w:asciiTheme="minorEastAsia" w:hAnsiTheme="minorEastAsia"/>
              </w:rPr>
            </w:pPr>
            <w:r>
              <w:rPr>
                <w:rFonts w:asciiTheme="minorEastAsia" w:hAnsiTheme="minorEastAsia" w:cs="宋体" w:hint="eastAsia"/>
                <w:kern w:val="0"/>
                <w:szCs w:val="21"/>
              </w:rPr>
              <w:t>否</w:t>
            </w:r>
          </w:p>
        </w:tc>
      </w:tr>
      <w:tr w:rsidR="0052307A" w:rsidTr="00C76074">
        <w:trPr>
          <w:trHeight w:val="1606"/>
          <w:jc w:val="center"/>
        </w:trPr>
        <w:tc>
          <w:tcPr>
            <w:tcW w:w="690" w:type="dxa"/>
            <w:vMerge/>
            <w:shd w:val="clear" w:color="auto" w:fill="auto"/>
            <w:vAlign w:val="center"/>
          </w:tcPr>
          <w:p w:rsidR="0052307A" w:rsidRDefault="0052307A" w:rsidP="00C76074">
            <w:pPr>
              <w:widowControl/>
              <w:jc w:val="center"/>
              <w:rPr>
                <w:rFonts w:asciiTheme="minorEastAsia" w:hAnsiTheme="minorEastAsia" w:cs="宋体"/>
                <w:color w:val="000000"/>
                <w:kern w:val="0"/>
                <w:szCs w:val="21"/>
                <w:shd w:val="pct10" w:color="auto" w:fill="FFFFFF"/>
              </w:rPr>
            </w:pPr>
          </w:p>
        </w:tc>
        <w:tc>
          <w:tcPr>
            <w:tcW w:w="1080" w:type="dxa"/>
            <w:vMerge/>
            <w:shd w:val="clear" w:color="auto" w:fill="auto"/>
            <w:vAlign w:val="center"/>
          </w:tcPr>
          <w:p w:rsidR="0052307A" w:rsidRDefault="0052307A" w:rsidP="00C76074">
            <w:pPr>
              <w:widowControl/>
              <w:jc w:val="center"/>
              <w:rPr>
                <w:rFonts w:asciiTheme="minorEastAsia" w:hAnsiTheme="minorEastAsia" w:cs="宋体"/>
                <w:color w:val="000000"/>
                <w:kern w:val="0"/>
                <w:szCs w:val="21"/>
                <w:shd w:val="pct10" w:color="auto" w:fill="FFFFFF"/>
              </w:rPr>
            </w:pPr>
          </w:p>
        </w:tc>
        <w:tc>
          <w:tcPr>
            <w:tcW w:w="6373" w:type="dxa"/>
            <w:shd w:val="clear" w:color="auto" w:fill="auto"/>
            <w:vAlign w:val="center"/>
          </w:tcPr>
          <w:p w:rsidR="0052307A" w:rsidRDefault="0052307A" w:rsidP="00C76074">
            <w:pPr>
              <w:rPr>
                <w:rFonts w:asciiTheme="minorEastAsia" w:hAnsiTheme="minorEastAsia" w:cs="宋体"/>
                <w:b/>
                <w:color w:val="000000"/>
                <w:kern w:val="0"/>
                <w:szCs w:val="21"/>
              </w:rPr>
            </w:pPr>
            <w:r>
              <w:rPr>
                <w:rFonts w:asciiTheme="minorEastAsia" w:hAnsiTheme="minorEastAsia" w:cs="宋体" w:hint="eastAsia"/>
                <w:b/>
                <w:color w:val="000000"/>
                <w:kern w:val="0"/>
                <w:szCs w:val="21"/>
              </w:rPr>
              <w:t>升降凳</w:t>
            </w:r>
          </w:p>
          <w:p w:rsidR="0052307A" w:rsidRDefault="0052307A" w:rsidP="00C76074">
            <w:pPr>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1.</w:t>
            </w:r>
            <w:r w:rsidRPr="00AE466E">
              <w:rPr>
                <w:rFonts w:asciiTheme="minorEastAsia" w:hAnsiTheme="minorEastAsia" w:cs="宋体" w:hint="eastAsia"/>
                <w:color w:val="000000"/>
                <w:kern w:val="0"/>
                <w:szCs w:val="21"/>
              </w:rPr>
              <w:t>凳面规格及材料：外围尺寸：360mm长*240mm宽*25mm厚*0.7厚</w:t>
            </w:r>
            <w:r>
              <w:rPr>
                <w:rFonts w:asciiTheme="minorEastAsia" w:hAnsiTheme="minorEastAsia" w:cs="宋体" w:hint="eastAsia"/>
                <w:color w:val="000000"/>
                <w:kern w:val="0"/>
                <w:szCs w:val="21"/>
              </w:rPr>
              <w:t>，</w:t>
            </w:r>
            <w:r w:rsidRPr="00AE466E">
              <w:rPr>
                <w:rFonts w:asciiTheme="minorEastAsia" w:hAnsiTheme="minorEastAsia" w:cs="宋体" w:hint="eastAsia"/>
                <w:color w:val="000000"/>
                <w:kern w:val="0"/>
                <w:szCs w:val="21"/>
              </w:rPr>
              <w:t>正负±0.2mm</w:t>
            </w:r>
            <w:r>
              <w:rPr>
                <w:rFonts w:asciiTheme="minorEastAsia" w:hAnsiTheme="minorEastAsia" w:cs="宋体" w:hint="eastAsia"/>
                <w:color w:val="000000"/>
                <w:kern w:val="0"/>
                <w:szCs w:val="21"/>
              </w:rPr>
              <w:t xml:space="preserve">， </w:t>
            </w:r>
            <w:r w:rsidRPr="00AE466E">
              <w:rPr>
                <w:rFonts w:asciiTheme="minorEastAsia" w:hAnsiTheme="minorEastAsia" w:cs="宋体" w:hint="eastAsia"/>
                <w:color w:val="000000"/>
                <w:kern w:val="0"/>
                <w:szCs w:val="21"/>
              </w:rPr>
              <w:t>一次冲压成型</w:t>
            </w:r>
            <w:r>
              <w:rPr>
                <w:rFonts w:asciiTheme="minorEastAsia" w:hAnsiTheme="minorEastAsia" w:cs="宋体" w:hint="eastAsia"/>
                <w:color w:val="000000"/>
                <w:kern w:val="0"/>
                <w:szCs w:val="21"/>
              </w:rPr>
              <w:t>，</w:t>
            </w:r>
            <w:r w:rsidRPr="00AE466E">
              <w:rPr>
                <w:rFonts w:asciiTheme="minorEastAsia" w:hAnsiTheme="minorEastAsia" w:cs="宋体" w:hint="eastAsia"/>
                <w:color w:val="000000"/>
                <w:kern w:val="0"/>
                <w:szCs w:val="21"/>
              </w:rPr>
              <w:t>不可拼接</w:t>
            </w:r>
            <w:r>
              <w:rPr>
                <w:rFonts w:asciiTheme="minorEastAsia" w:hAnsiTheme="minorEastAsia" w:cs="宋体" w:hint="eastAsia"/>
                <w:color w:val="000000"/>
                <w:kern w:val="0"/>
                <w:szCs w:val="21"/>
              </w:rPr>
              <w:t>。</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2.椅凳架</w:t>
            </w:r>
          </w:p>
          <w:p w:rsidR="0052307A" w:rsidRDefault="0052307A" w:rsidP="00C76074">
            <w:pPr>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凳子立柱采用50mm×20mm×1.2mm椭圆管，直立双柱，地脚采用50mm×20mm×1.2mm椭圆管，连接杠采用50mm×20mm×1.2mm椭圆管，双排升降。无裂皮、焊疤等现象，钢管焊接采用二氧保护焊，无假焊、漏焊等现象。</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3.脚套</w:t>
            </w:r>
          </w:p>
          <w:p w:rsidR="0052307A" w:rsidRDefault="0052307A" w:rsidP="00C76074">
            <w:pPr>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脚套采用PP工程塑料注塑成型，脚套底部加厚处理并且带防滑功能。</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4.组装</w:t>
            </w:r>
          </w:p>
          <w:p w:rsidR="0052307A" w:rsidRDefault="0052307A" w:rsidP="00C76074">
            <w:pPr>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各连接部位用国标专用止退螺丝、螺母。</w:t>
            </w:r>
          </w:p>
          <w:p w:rsidR="0052307A" w:rsidRDefault="0052307A" w:rsidP="00C76074">
            <w:pPr>
              <w:rPr>
                <w:rFonts w:asciiTheme="minorEastAsia" w:hAnsiTheme="minorEastAsia" w:cs="宋体"/>
                <w:color w:val="000000"/>
                <w:kern w:val="0"/>
                <w:szCs w:val="21"/>
              </w:rPr>
            </w:pPr>
            <w:r>
              <w:rPr>
                <w:rFonts w:asciiTheme="minorEastAsia" w:hAnsiTheme="minorEastAsia" w:cs="宋体" w:hint="eastAsia"/>
                <w:color w:val="000000"/>
                <w:kern w:val="0"/>
                <w:szCs w:val="21"/>
              </w:rPr>
              <w:t>5.要求</w:t>
            </w:r>
          </w:p>
          <w:p w:rsidR="0052307A" w:rsidRDefault="0052307A" w:rsidP="00C76074">
            <w:pPr>
              <w:rPr>
                <w:rFonts w:asciiTheme="minorEastAsia" w:hAnsiTheme="minorEastAsia" w:cs="宋体"/>
                <w:color w:val="000000"/>
                <w:kern w:val="0"/>
                <w:szCs w:val="21"/>
                <w:shd w:val="pct10" w:color="auto" w:fill="FFFFFF"/>
              </w:rPr>
            </w:pPr>
            <w:r>
              <w:rPr>
                <w:rFonts w:asciiTheme="minorEastAsia" w:hAnsiTheme="minorEastAsia" w:cs="宋体" w:hint="eastAsia"/>
                <w:color w:val="000000"/>
                <w:kern w:val="0"/>
                <w:szCs w:val="21"/>
              </w:rPr>
              <w:t>桌面、凳面面板与桌架组装后牢固可靠，各连接位用国标止退螺丝、螺母。钢件部分使用安全二氧化碳焊接保护焊，经过抛丸机打沙处理，流水线静电喷塑。桌面、桌椅与钢构之间采用专用螺钉连接，桌脚、椅脚需使用专用塑料扣件套脚。课桌凳产品质量符合国家标准和环保要求。</w:t>
            </w:r>
          </w:p>
        </w:tc>
        <w:tc>
          <w:tcPr>
            <w:tcW w:w="709" w:type="dxa"/>
            <w:vMerge/>
            <w:vAlign w:val="center"/>
          </w:tcPr>
          <w:p w:rsidR="0052307A" w:rsidRDefault="0052307A" w:rsidP="00C76074">
            <w:pPr>
              <w:widowControl/>
              <w:jc w:val="center"/>
              <w:rPr>
                <w:rFonts w:asciiTheme="minorEastAsia" w:hAnsiTheme="minorEastAsia" w:cs="宋体"/>
                <w:bCs/>
                <w:color w:val="000000"/>
                <w:kern w:val="0"/>
                <w:szCs w:val="21"/>
                <w:shd w:val="pct10" w:color="auto" w:fill="FFFFFF"/>
              </w:rPr>
            </w:pPr>
          </w:p>
        </w:tc>
        <w:tc>
          <w:tcPr>
            <w:tcW w:w="709" w:type="dxa"/>
            <w:vMerge/>
            <w:shd w:val="clear" w:color="auto" w:fill="auto"/>
            <w:vAlign w:val="center"/>
          </w:tcPr>
          <w:p w:rsidR="0052307A" w:rsidRDefault="0052307A" w:rsidP="00C76074">
            <w:pPr>
              <w:widowControl/>
              <w:jc w:val="center"/>
              <w:rPr>
                <w:rFonts w:asciiTheme="minorEastAsia" w:hAnsiTheme="minorEastAsia" w:cs="宋体"/>
                <w:color w:val="000000"/>
                <w:kern w:val="0"/>
                <w:szCs w:val="21"/>
                <w:shd w:val="pct10" w:color="auto" w:fill="FFFFFF"/>
              </w:rPr>
            </w:pPr>
          </w:p>
        </w:tc>
        <w:tc>
          <w:tcPr>
            <w:tcW w:w="855" w:type="dxa"/>
            <w:vMerge/>
            <w:shd w:val="clear" w:color="auto" w:fill="auto"/>
            <w:vAlign w:val="center"/>
          </w:tcPr>
          <w:p w:rsidR="0052307A" w:rsidRDefault="0052307A" w:rsidP="00C76074">
            <w:pPr>
              <w:jc w:val="center"/>
              <w:rPr>
                <w:rFonts w:asciiTheme="minorEastAsia" w:hAnsiTheme="minorEastAsia" w:cs="宋体"/>
                <w:kern w:val="0"/>
                <w:szCs w:val="21"/>
                <w:shd w:val="pct10" w:color="auto" w:fill="FFFFFF"/>
              </w:rPr>
            </w:pPr>
          </w:p>
        </w:tc>
      </w:tr>
    </w:tbl>
    <w:p w:rsidR="001259CB" w:rsidRDefault="001259CB" w:rsidP="00911009">
      <w:pPr>
        <w:pStyle w:val="a0"/>
        <w:ind w:firstLine="340"/>
      </w:pPr>
    </w:p>
    <w:p w:rsidR="006D7E79" w:rsidRPr="001259CB" w:rsidRDefault="006D7E79" w:rsidP="006D7E79">
      <w:pPr>
        <w:jc w:val="left"/>
        <w:rPr>
          <w:rFonts w:ascii="宋体" w:eastAsia="宋体" w:hAnsi="宋体"/>
          <w:b/>
          <w:bCs/>
          <w:sz w:val="36"/>
          <w:szCs w:val="36"/>
        </w:rPr>
      </w:pPr>
      <w:r w:rsidRPr="00220FDB">
        <w:rPr>
          <w:rFonts w:ascii="宋体" w:eastAsia="宋体" w:hAnsi="宋体" w:hint="eastAsia"/>
          <w:b/>
          <w:bCs/>
          <w:sz w:val="36"/>
          <w:szCs w:val="36"/>
        </w:rPr>
        <w:t>C包：</w:t>
      </w:r>
    </w:p>
    <w:tbl>
      <w:tblPr>
        <w:tblW w:w="10416" w:type="dxa"/>
        <w:jc w:val="center"/>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0"/>
        <w:gridCol w:w="1080"/>
        <w:gridCol w:w="6373"/>
        <w:gridCol w:w="709"/>
        <w:gridCol w:w="709"/>
        <w:gridCol w:w="855"/>
      </w:tblGrid>
      <w:tr w:rsidR="00895502" w:rsidRPr="00461664" w:rsidTr="00C76074">
        <w:trPr>
          <w:trHeight w:val="285"/>
          <w:jc w:val="center"/>
        </w:trPr>
        <w:tc>
          <w:tcPr>
            <w:tcW w:w="690" w:type="dxa"/>
            <w:shd w:val="clear" w:color="auto" w:fill="auto"/>
            <w:vAlign w:val="center"/>
            <w:hideMark/>
          </w:tcPr>
          <w:p w:rsidR="00895502" w:rsidRPr="00461664" w:rsidRDefault="00895502" w:rsidP="00C76074">
            <w:pPr>
              <w:widowControl/>
              <w:jc w:val="center"/>
              <w:rPr>
                <w:rFonts w:asciiTheme="minorEastAsia" w:hAnsiTheme="minorEastAsia" w:cs="宋体"/>
                <w:b/>
                <w:color w:val="000000"/>
                <w:kern w:val="0"/>
                <w:szCs w:val="21"/>
              </w:rPr>
            </w:pPr>
            <w:r w:rsidRPr="00461664">
              <w:rPr>
                <w:rFonts w:asciiTheme="minorEastAsia" w:hAnsiTheme="minorEastAsia" w:cs="宋体" w:hint="eastAsia"/>
                <w:b/>
                <w:color w:val="000000"/>
                <w:kern w:val="0"/>
                <w:szCs w:val="21"/>
              </w:rPr>
              <w:t>序号</w:t>
            </w:r>
          </w:p>
        </w:tc>
        <w:tc>
          <w:tcPr>
            <w:tcW w:w="1080" w:type="dxa"/>
            <w:shd w:val="clear" w:color="auto" w:fill="auto"/>
            <w:vAlign w:val="center"/>
            <w:hideMark/>
          </w:tcPr>
          <w:p w:rsidR="00895502" w:rsidRPr="00461664" w:rsidRDefault="00895502" w:rsidP="00C76074">
            <w:pPr>
              <w:widowControl/>
              <w:jc w:val="center"/>
              <w:rPr>
                <w:rFonts w:asciiTheme="minorEastAsia" w:hAnsiTheme="minorEastAsia" w:cs="宋体"/>
                <w:b/>
                <w:color w:val="000000"/>
                <w:kern w:val="0"/>
                <w:szCs w:val="21"/>
              </w:rPr>
            </w:pPr>
            <w:r w:rsidRPr="00461664">
              <w:rPr>
                <w:rFonts w:asciiTheme="minorEastAsia" w:hAnsiTheme="minorEastAsia" w:cs="宋体" w:hint="eastAsia"/>
                <w:b/>
                <w:color w:val="000000"/>
                <w:kern w:val="0"/>
                <w:szCs w:val="21"/>
              </w:rPr>
              <w:t>名称</w:t>
            </w:r>
          </w:p>
        </w:tc>
        <w:tc>
          <w:tcPr>
            <w:tcW w:w="6373" w:type="dxa"/>
            <w:shd w:val="clear" w:color="auto" w:fill="auto"/>
            <w:vAlign w:val="center"/>
            <w:hideMark/>
          </w:tcPr>
          <w:p w:rsidR="00895502" w:rsidRPr="00461664" w:rsidRDefault="00895502" w:rsidP="00C76074">
            <w:pPr>
              <w:widowControl/>
              <w:jc w:val="center"/>
              <w:rPr>
                <w:rFonts w:asciiTheme="minorEastAsia" w:hAnsiTheme="minorEastAsia" w:cs="宋体"/>
                <w:b/>
                <w:color w:val="000000"/>
                <w:kern w:val="0"/>
                <w:szCs w:val="21"/>
              </w:rPr>
            </w:pPr>
            <w:r w:rsidRPr="00461664">
              <w:rPr>
                <w:rFonts w:asciiTheme="minorEastAsia" w:hAnsiTheme="minorEastAsia" w:cs="宋体" w:hint="eastAsia"/>
                <w:b/>
                <w:color w:val="000000"/>
                <w:kern w:val="0"/>
                <w:szCs w:val="21"/>
              </w:rPr>
              <w:t>规格</w:t>
            </w:r>
          </w:p>
        </w:tc>
        <w:tc>
          <w:tcPr>
            <w:tcW w:w="709" w:type="dxa"/>
            <w:vAlign w:val="center"/>
          </w:tcPr>
          <w:p w:rsidR="00895502" w:rsidRPr="00461664" w:rsidRDefault="00895502" w:rsidP="00C76074">
            <w:pPr>
              <w:widowControl/>
              <w:jc w:val="center"/>
              <w:rPr>
                <w:rFonts w:asciiTheme="minorEastAsia" w:hAnsiTheme="minorEastAsia" w:cs="宋体"/>
                <w:b/>
                <w:color w:val="000000"/>
                <w:kern w:val="0"/>
                <w:szCs w:val="21"/>
              </w:rPr>
            </w:pPr>
            <w:r w:rsidRPr="00461664">
              <w:rPr>
                <w:rFonts w:asciiTheme="minorEastAsia" w:hAnsiTheme="minorEastAsia" w:cs="宋体" w:hint="eastAsia"/>
                <w:b/>
                <w:color w:val="000000"/>
                <w:kern w:val="0"/>
                <w:szCs w:val="21"/>
              </w:rPr>
              <w:t>单位</w:t>
            </w:r>
          </w:p>
        </w:tc>
        <w:tc>
          <w:tcPr>
            <w:tcW w:w="709" w:type="dxa"/>
            <w:shd w:val="clear" w:color="auto" w:fill="auto"/>
            <w:vAlign w:val="center"/>
            <w:hideMark/>
          </w:tcPr>
          <w:p w:rsidR="00895502" w:rsidRPr="00461664" w:rsidRDefault="00895502" w:rsidP="00C76074">
            <w:pPr>
              <w:widowControl/>
              <w:jc w:val="center"/>
              <w:rPr>
                <w:rFonts w:asciiTheme="minorEastAsia" w:hAnsiTheme="minorEastAsia" w:cs="宋体"/>
                <w:b/>
                <w:color w:val="000000"/>
                <w:kern w:val="0"/>
                <w:szCs w:val="21"/>
              </w:rPr>
            </w:pPr>
            <w:r w:rsidRPr="00461664">
              <w:rPr>
                <w:rFonts w:asciiTheme="minorEastAsia" w:hAnsiTheme="minorEastAsia" w:cs="宋体" w:hint="eastAsia"/>
                <w:b/>
                <w:color w:val="000000"/>
                <w:kern w:val="0"/>
                <w:szCs w:val="21"/>
              </w:rPr>
              <w:t>数量</w:t>
            </w:r>
          </w:p>
        </w:tc>
        <w:tc>
          <w:tcPr>
            <w:tcW w:w="855" w:type="dxa"/>
            <w:shd w:val="clear" w:color="auto" w:fill="auto"/>
            <w:vAlign w:val="center"/>
            <w:hideMark/>
          </w:tcPr>
          <w:p w:rsidR="00895502" w:rsidRPr="00461664" w:rsidRDefault="00895502" w:rsidP="00C76074">
            <w:pPr>
              <w:widowControl/>
              <w:jc w:val="center"/>
              <w:rPr>
                <w:rFonts w:asciiTheme="minorEastAsia" w:hAnsiTheme="minorEastAsia" w:cs="宋体"/>
                <w:b/>
                <w:color w:val="000000"/>
                <w:kern w:val="0"/>
                <w:szCs w:val="21"/>
              </w:rPr>
            </w:pPr>
            <w:r w:rsidRPr="00461664">
              <w:rPr>
                <w:rFonts w:asciiTheme="minorEastAsia" w:hAnsiTheme="minorEastAsia" w:cs="宋体" w:hint="eastAsia"/>
                <w:b/>
                <w:color w:val="000000"/>
                <w:kern w:val="0"/>
                <w:szCs w:val="21"/>
              </w:rPr>
              <w:t>是否为核心产品</w:t>
            </w:r>
          </w:p>
        </w:tc>
      </w:tr>
      <w:tr w:rsidR="00895502" w:rsidRPr="00C16731" w:rsidTr="00C76074">
        <w:trPr>
          <w:trHeight w:val="810"/>
          <w:jc w:val="center"/>
        </w:trPr>
        <w:tc>
          <w:tcPr>
            <w:tcW w:w="10416" w:type="dxa"/>
            <w:gridSpan w:val="6"/>
            <w:vAlign w:val="center"/>
            <w:hideMark/>
          </w:tcPr>
          <w:p w:rsidR="00895502" w:rsidRPr="00C16731" w:rsidRDefault="00895502" w:rsidP="00C76074">
            <w:pPr>
              <w:widowControl/>
              <w:spacing w:line="480" w:lineRule="auto"/>
              <w:jc w:val="center"/>
              <w:rPr>
                <w:rFonts w:asciiTheme="minorEastAsia" w:hAnsiTheme="minorEastAsia" w:cs="宋体"/>
                <w:b/>
                <w:color w:val="000000"/>
                <w:kern w:val="0"/>
                <w:sz w:val="24"/>
                <w:szCs w:val="24"/>
              </w:rPr>
            </w:pPr>
            <w:r w:rsidRPr="0009427E">
              <w:rPr>
                <w:rFonts w:asciiTheme="minorEastAsia" w:hAnsiTheme="minorEastAsia" w:cs="宋体" w:hint="eastAsia"/>
                <w:b/>
                <w:color w:val="000000"/>
                <w:kern w:val="0"/>
                <w:sz w:val="24"/>
                <w:szCs w:val="24"/>
              </w:rPr>
              <w:lastRenderedPageBreak/>
              <w:t>文峰路小学</w:t>
            </w:r>
          </w:p>
        </w:tc>
      </w:tr>
      <w:tr w:rsidR="00895502" w:rsidRPr="00461664" w:rsidTr="00C76074">
        <w:trPr>
          <w:trHeight w:val="1125"/>
          <w:jc w:val="center"/>
        </w:trPr>
        <w:tc>
          <w:tcPr>
            <w:tcW w:w="690" w:type="dxa"/>
            <w:shd w:val="clear" w:color="auto" w:fill="auto"/>
            <w:vAlign w:val="center"/>
            <w:hideMark/>
          </w:tcPr>
          <w:p w:rsidR="00895502" w:rsidRPr="00AF5C9F" w:rsidRDefault="00895502" w:rsidP="00C76074">
            <w:pPr>
              <w:widowControl/>
              <w:jc w:val="center"/>
              <w:rPr>
                <w:rFonts w:asciiTheme="minorEastAsia" w:hAnsiTheme="minorEastAsia" w:cs="宋体"/>
                <w:color w:val="000000"/>
                <w:kern w:val="0"/>
                <w:szCs w:val="21"/>
                <w:highlight w:val="yellow"/>
              </w:rPr>
            </w:pPr>
            <w:r w:rsidRPr="00AF5C9F">
              <w:rPr>
                <w:rFonts w:asciiTheme="minorEastAsia" w:hAnsiTheme="minorEastAsia" w:cs="宋体" w:hint="eastAsia"/>
                <w:color w:val="000000"/>
                <w:kern w:val="0"/>
                <w:szCs w:val="21"/>
                <w:highlight w:val="yellow"/>
              </w:rPr>
              <w:t>1</w:t>
            </w:r>
          </w:p>
        </w:tc>
        <w:tc>
          <w:tcPr>
            <w:tcW w:w="1080" w:type="dxa"/>
            <w:shd w:val="clear" w:color="auto" w:fill="auto"/>
            <w:vAlign w:val="center"/>
            <w:hideMark/>
          </w:tcPr>
          <w:p w:rsidR="00895502" w:rsidRPr="00AF5C9F" w:rsidRDefault="00895502" w:rsidP="00C76074">
            <w:pPr>
              <w:widowControl/>
              <w:jc w:val="center"/>
              <w:rPr>
                <w:rFonts w:asciiTheme="minorEastAsia" w:hAnsiTheme="minorEastAsia" w:cs="宋体"/>
                <w:color w:val="000000"/>
                <w:kern w:val="0"/>
                <w:szCs w:val="21"/>
                <w:highlight w:val="yellow"/>
              </w:rPr>
            </w:pPr>
            <w:r w:rsidRPr="00AF5C9F">
              <w:rPr>
                <w:rFonts w:asciiTheme="minorEastAsia" w:hAnsiTheme="minorEastAsia" w:cs="宋体" w:hint="eastAsia"/>
                <w:color w:val="000000"/>
                <w:kern w:val="0"/>
                <w:szCs w:val="21"/>
                <w:highlight w:val="yellow"/>
              </w:rPr>
              <w:t>触控一体机</w:t>
            </w:r>
          </w:p>
        </w:tc>
        <w:tc>
          <w:tcPr>
            <w:tcW w:w="6373" w:type="dxa"/>
            <w:shd w:val="clear" w:color="auto" w:fill="auto"/>
            <w:hideMark/>
          </w:tcPr>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一、整机硬件及功能要求：</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外观及功能：</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1、★全金属外观，一体化设计，外部无任何可见内部功能模块连接线，整机触摸区域无图标按键，防止老师误碰，操作简单快捷。</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2、整机屏幕≥70英寸LED 液晶屏；</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3、可视角度：≥178°；</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4、屏幕图像分辨率达</w:t>
            </w:r>
            <w:r w:rsidRPr="000F7698">
              <w:rPr>
                <w:rFonts w:asciiTheme="minorEastAsia" w:hAnsiTheme="minorEastAsia" w:cs="宋体"/>
                <w:color w:val="000000"/>
                <w:kern w:val="0"/>
                <w:szCs w:val="21"/>
              </w:rPr>
              <w:t>3840</w:t>
            </w:r>
            <w:r w:rsidRPr="000F7698">
              <w:rPr>
                <w:rFonts w:asciiTheme="minorEastAsia" w:hAnsiTheme="minorEastAsia" w:cs="宋体" w:hint="eastAsia"/>
                <w:color w:val="000000"/>
                <w:kern w:val="0"/>
                <w:szCs w:val="21"/>
              </w:rPr>
              <w:t>*2</w:t>
            </w:r>
            <w:r w:rsidRPr="000F7698">
              <w:rPr>
                <w:rFonts w:asciiTheme="minorEastAsia" w:hAnsiTheme="minorEastAsia" w:cs="宋体"/>
                <w:color w:val="000000"/>
                <w:kern w:val="0"/>
                <w:szCs w:val="21"/>
              </w:rPr>
              <w:t>160</w:t>
            </w:r>
            <w:r w:rsidRPr="000F7698">
              <w:rPr>
                <w:rFonts w:asciiTheme="minorEastAsia" w:hAnsiTheme="minorEastAsia" w:cs="宋体" w:hint="eastAsia"/>
                <w:color w:val="000000"/>
                <w:kern w:val="0"/>
                <w:szCs w:val="21"/>
              </w:rPr>
              <w:t>；</w:t>
            </w:r>
          </w:p>
          <w:p w:rsidR="00895502" w:rsidRPr="000F7698" w:rsidRDefault="00895502" w:rsidP="00C76074">
            <w:pPr>
              <w:widowControl/>
              <w:numPr>
                <w:ilvl w:val="0"/>
                <w:numId w:val="11"/>
              </w:numPr>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具备一键开机，一键熄屏功能；</w:t>
            </w:r>
          </w:p>
          <w:p w:rsidR="00895502" w:rsidRPr="000F7698" w:rsidRDefault="00895502" w:rsidP="00C76074">
            <w:pPr>
              <w:pStyle w:val="af2"/>
              <w:widowControl/>
              <w:ind w:firstLineChars="0" w:firstLine="0"/>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6、亮度:≥500cd/m²、对比度:≥6000：1；</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7、★开机LOGO自定义:支持开机LOGO设置，可自定义开机LOGO功能，并可关闭LOGO显示；</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8、★智能USB功能：U盘插入设备USB接口，可自动识别读取至当前系统；若选定U盘所在通道，则进行系统切换不影响U盘当前操作。</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9、★YPbPr/VGA接入：设备支持同时接入YPbPr、VGA通道信号，在通道选择中可实现YPbPr/VGA通道选择和信号读取。</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10、★USB</w:t>
            </w:r>
            <w:r w:rsidRPr="000F7698">
              <w:rPr>
                <w:rFonts w:asciiTheme="minorEastAsia" w:hAnsiTheme="minorEastAsia" w:cs="宋体"/>
                <w:color w:val="000000"/>
                <w:kern w:val="0"/>
                <w:szCs w:val="21"/>
              </w:rPr>
              <w:t xml:space="preserve"> </w:t>
            </w:r>
            <w:r w:rsidRPr="000F7698">
              <w:rPr>
                <w:rFonts w:asciiTheme="minorEastAsia" w:hAnsiTheme="minorEastAsia" w:cs="宋体" w:hint="eastAsia"/>
                <w:color w:val="000000"/>
                <w:kern w:val="0"/>
                <w:szCs w:val="21"/>
              </w:rPr>
              <w:t>Android</w:t>
            </w:r>
            <w:r w:rsidRPr="000F7698">
              <w:rPr>
                <w:rFonts w:asciiTheme="minorEastAsia" w:hAnsiTheme="minorEastAsia" w:cs="宋体"/>
                <w:color w:val="000000"/>
                <w:kern w:val="0"/>
                <w:szCs w:val="21"/>
              </w:rPr>
              <w:t>3.0</w:t>
            </w:r>
            <w:r w:rsidRPr="000F7698">
              <w:rPr>
                <w:rFonts w:asciiTheme="minorEastAsia" w:hAnsiTheme="minorEastAsia" w:cs="宋体" w:hint="eastAsia"/>
                <w:color w:val="000000"/>
                <w:kern w:val="0"/>
                <w:szCs w:val="21"/>
              </w:rPr>
              <w:t>：设备自带安卓系统下USB</w:t>
            </w:r>
            <w:r w:rsidRPr="000F7698">
              <w:rPr>
                <w:rFonts w:asciiTheme="minorEastAsia" w:hAnsiTheme="minorEastAsia" w:cs="宋体"/>
                <w:color w:val="000000"/>
                <w:kern w:val="0"/>
                <w:szCs w:val="21"/>
              </w:rPr>
              <w:t xml:space="preserve"> </w:t>
            </w:r>
            <w:r w:rsidRPr="000F7698">
              <w:rPr>
                <w:rFonts w:asciiTheme="minorEastAsia" w:hAnsiTheme="minorEastAsia" w:cs="宋体" w:hint="eastAsia"/>
                <w:color w:val="000000"/>
                <w:kern w:val="0"/>
                <w:szCs w:val="21"/>
              </w:rPr>
              <w:t>3.0≥1个。</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11、★整机天线：整机缝隙</w:t>
            </w:r>
            <w:r w:rsidRPr="000F7698">
              <w:rPr>
                <w:rFonts w:asciiTheme="minorEastAsia" w:hAnsiTheme="minorEastAsia" w:cs="宋体"/>
                <w:color w:val="000000"/>
                <w:kern w:val="0"/>
                <w:szCs w:val="21"/>
              </w:rPr>
              <w:t>天线支持wifi 2.4GHz频段的station功能（上网），2.4&amp;5GHz的AP功能（分享热点）。station 模式，无干扰环境，通信距离30米（通信速率大于 10Mbps/sec），AP模式，无干扰环境，通信距离10米（通信速率大于10Mbps/sec）</w:t>
            </w:r>
            <w:r w:rsidRPr="000F7698">
              <w:rPr>
                <w:rFonts w:asciiTheme="minorEastAsia" w:hAnsiTheme="minorEastAsia" w:cs="宋体" w:hint="eastAsia"/>
                <w:color w:val="000000"/>
                <w:kern w:val="0"/>
                <w:szCs w:val="21"/>
              </w:rPr>
              <w:t>。</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12、★双网口功能：设备支持双网口网络交换的功能。</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13、★双系统20点触控能力：设备实现双系统下20点同时书写、触控功能，书写无断点无偏移.</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14、整机温控功能：设备实现高温预警功能，智能关闭系统功能。</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15、★</w:t>
            </w:r>
            <w:r w:rsidRPr="000F7698">
              <w:rPr>
                <w:rFonts w:asciiTheme="minorEastAsia" w:hAnsiTheme="minorEastAsia" w:cs="宋体"/>
                <w:color w:val="000000"/>
                <w:kern w:val="0"/>
                <w:szCs w:val="21"/>
              </w:rPr>
              <w:t>OPS</w:t>
            </w:r>
            <w:r w:rsidRPr="000F7698">
              <w:rPr>
                <w:rFonts w:asciiTheme="minorEastAsia" w:hAnsiTheme="minorEastAsia" w:cs="宋体" w:hint="eastAsia"/>
                <w:color w:val="000000"/>
                <w:kern w:val="0"/>
                <w:szCs w:val="21"/>
              </w:rPr>
              <w:t>开关机：不影响其它信号源输入的情况下，设备前置按键可实现一键OPS开关机功能。</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16、整机可一键进行硬件自检，包括对系统硬盘、系统内存、触摸框、PC模块、光感系统等模块进行检测，并针对不同模块给出问题原因提示</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电脑模块技术要求：</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1、采用插拔式模块电脑架构，主板采用标准ops 80针接口，Intel第六代CPU架构Corei5 处理器,主频3.2GHZ, 4G内存, 128G MSATA固态硬盘, Intel CPU内部集成显卡,支持4K分辨率，支持双天线802.11b/g/n 2T2R MIMO WiFi，支持高速无线传输，具备HDMI接口 x1、DP 接口 x1、Gigabit Ethernet x1、Audio 接口x2、UBS2.0接口x4，USB3.0接口 x2。</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2、★经过产品可靠性检验，MTBF大于150000小时</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二、教学白板软件:</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1、支持老师个人账号注册登录、扫码登录进行身份快速识别；</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2、★支持教师从云端引用文本、图片、音频、视频、习题等类型的资源作为导学任务的素材发送给学生之用，支持一键调起微课录制</w:t>
            </w:r>
            <w:r w:rsidRPr="000F7698">
              <w:rPr>
                <w:rFonts w:asciiTheme="minorEastAsia" w:hAnsiTheme="minorEastAsia" w:cs="宋体" w:hint="eastAsia"/>
                <w:color w:val="000000"/>
                <w:kern w:val="0"/>
                <w:szCs w:val="21"/>
              </w:rPr>
              <w:lastRenderedPageBreak/>
              <w:t>工具录制微课导学资源，学生可通过WEB端或手机端查收导学任务</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3、★提供答题卡测练和批阅工具，满足纸质试卷数字化的作答、批阅、统计教学场景。答题卡支持设置单选题、多选题、判断题、客观填空题和主观题，客观提醒学生作答完成后自动统计对错；主观题学生作答完成后老师通过智能批阅工具可快速标注批阅并赋分，批阅完成后形成统一在线数据统计报告。</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4、数学公式编辑器：支持复杂数学公式输入，提供不少于18个数学符号及模板，输出的公式内容支持不同颜色标记及二次编辑。</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5、★</w:t>
            </w:r>
            <w:r w:rsidRPr="000F7698">
              <w:rPr>
                <w:rFonts w:asciiTheme="minorEastAsia" w:hAnsiTheme="minorEastAsia" w:cs="宋体"/>
                <w:color w:val="000000"/>
                <w:kern w:val="0"/>
                <w:szCs w:val="21"/>
              </w:rPr>
              <w:t>支持一键将当前板书作为作业发布给学生，学生在学生空间上可以查看并作答提交</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6、支持一键课堂录屏，能将课堂的板书、教师语音进行录制，自动保存到本地，在课后上传到云端，学生通过智能手机和学生空间可以实时查看。</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7、支持与Office PPT结合，教师在使用Office PPT的同时，登录账号后，可一键将教材及云资源引用至课件中。</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8、★针对学生提交的习题导学，支持系统的自动判断，支持教师按照学生分析和习题分析维度查看作答情况；可以查看班级已提交人数、未提交人数、平均耗时、平均正确率等；学生分析可以查看每个学生的完成情况、提交时间、做题耗时、错题数、正确率等；习题分析可以查看每道习题学生的答案选择比例。</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 xml:space="preserve">三、移动授课软件: </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1、作业布置：教师可在APP端轻松布置和检查作业，作业类型包括图片、音视频、作业通知等；作业支持移动终端批改。</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2、家校沟通：教师和家长间可以便捷的进行语音、文本和图片形式的会话聊天。用户可以指定联系人或群组发起会话聊天，还可以在对创建各种讨论组</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 xml:space="preserve">3、班级圈分享：教师可以将学生在学校的学习情况分享到班级圈 </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4、班级通知：支持手机客户端与教育云平台的消息互通，教师发布、查看、接收班级通知</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5、班级成绩发布：支持手机客户端与教育云平台的消息互通，教师通过平台发布学生成绩、班级通知</w:t>
            </w:r>
          </w:p>
          <w:p w:rsidR="00895502" w:rsidRPr="000F7698" w:rsidRDefault="00895502" w:rsidP="00C76074">
            <w:pPr>
              <w:widowControl/>
              <w:jc w:val="left"/>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6、★教学资源推送：实现手机客户端资源向教师空间同步，教师可多渠道快速收集任何感兴趣的资源，并进行标签化管理，还可将手机将资源一键发送给学生、分享给同事，以及投送资源到课堂电子白板上展现</w:t>
            </w:r>
          </w:p>
        </w:tc>
        <w:tc>
          <w:tcPr>
            <w:tcW w:w="709" w:type="dxa"/>
            <w:vAlign w:val="center"/>
          </w:tcPr>
          <w:p w:rsidR="00895502" w:rsidRPr="00461664" w:rsidRDefault="00895502" w:rsidP="00C76074">
            <w:pPr>
              <w:widowControl/>
              <w:jc w:val="center"/>
              <w:rPr>
                <w:rFonts w:asciiTheme="minorEastAsia" w:hAnsiTheme="minorEastAsia" w:cs="宋体"/>
                <w:kern w:val="0"/>
                <w:szCs w:val="21"/>
              </w:rPr>
            </w:pPr>
            <w:r w:rsidRPr="00461664">
              <w:rPr>
                <w:rFonts w:asciiTheme="minorEastAsia" w:hAnsiTheme="minorEastAsia" w:cs="宋体" w:hint="eastAsia"/>
                <w:kern w:val="0"/>
                <w:szCs w:val="21"/>
              </w:rPr>
              <w:lastRenderedPageBreak/>
              <w:t>台</w:t>
            </w:r>
          </w:p>
        </w:tc>
        <w:tc>
          <w:tcPr>
            <w:tcW w:w="709" w:type="dxa"/>
            <w:shd w:val="clear" w:color="auto" w:fill="auto"/>
            <w:vAlign w:val="center"/>
            <w:hideMark/>
          </w:tcPr>
          <w:p w:rsidR="00895502" w:rsidRPr="00AF5C9F" w:rsidRDefault="00895502" w:rsidP="00C76074">
            <w:pPr>
              <w:widowControl/>
              <w:jc w:val="center"/>
              <w:rPr>
                <w:rFonts w:asciiTheme="minorEastAsia" w:hAnsiTheme="minorEastAsia" w:cs="宋体"/>
                <w:color w:val="000000"/>
                <w:kern w:val="0"/>
                <w:szCs w:val="21"/>
                <w:highlight w:val="yellow"/>
              </w:rPr>
            </w:pPr>
            <w:r w:rsidRPr="00AF5C9F">
              <w:rPr>
                <w:rFonts w:asciiTheme="minorEastAsia" w:hAnsiTheme="minorEastAsia" w:cs="宋体" w:hint="eastAsia"/>
                <w:color w:val="000000"/>
                <w:kern w:val="0"/>
                <w:szCs w:val="21"/>
              </w:rPr>
              <w:t>12</w:t>
            </w:r>
          </w:p>
        </w:tc>
        <w:tc>
          <w:tcPr>
            <w:tcW w:w="855" w:type="dxa"/>
            <w:shd w:val="clear" w:color="auto" w:fill="auto"/>
            <w:vAlign w:val="center"/>
            <w:hideMark/>
          </w:tcPr>
          <w:p w:rsidR="00895502" w:rsidRPr="00AF5C9F" w:rsidRDefault="00895502" w:rsidP="00C76074">
            <w:pPr>
              <w:jc w:val="center"/>
              <w:rPr>
                <w:rFonts w:asciiTheme="minorEastAsia" w:hAnsiTheme="minorEastAsia"/>
                <w:highlight w:val="yellow"/>
              </w:rPr>
            </w:pPr>
            <w:r w:rsidRPr="00AF5C9F">
              <w:rPr>
                <w:rFonts w:asciiTheme="minorEastAsia" w:hAnsiTheme="minorEastAsia" w:cs="宋体" w:hint="eastAsia"/>
                <w:kern w:val="0"/>
                <w:szCs w:val="21"/>
                <w:highlight w:val="yellow"/>
              </w:rPr>
              <w:t>是</w:t>
            </w:r>
          </w:p>
        </w:tc>
      </w:tr>
      <w:tr w:rsidR="00895502" w:rsidRPr="00461664" w:rsidTr="00C76074">
        <w:trPr>
          <w:trHeight w:val="552"/>
          <w:jc w:val="center"/>
        </w:trPr>
        <w:tc>
          <w:tcPr>
            <w:tcW w:w="690" w:type="dxa"/>
            <w:shd w:val="clear" w:color="auto" w:fill="auto"/>
            <w:vAlign w:val="center"/>
            <w:hideMark/>
          </w:tcPr>
          <w:p w:rsidR="00895502" w:rsidRPr="00461664" w:rsidRDefault="00895502" w:rsidP="00C76074">
            <w:pPr>
              <w:widowControl/>
              <w:jc w:val="center"/>
              <w:rPr>
                <w:rFonts w:asciiTheme="minorEastAsia" w:hAnsiTheme="minorEastAsia" w:cs="宋体"/>
                <w:color w:val="000000"/>
                <w:kern w:val="0"/>
                <w:szCs w:val="21"/>
              </w:rPr>
            </w:pPr>
            <w:r w:rsidRPr="00461664">
              <w:rPr>
                <w:rFonts w:asciiTheme="minorEastAsia" w:hAnsiTheme="minorEastAsia" w:cs="宋体" w:hint="eastAsia"/>
                <w:color w:val="000000"/>
                <w:kern w:val="0"/>
                <w:szCs w:val="21"/>
              </w:rPr>
              <w:lastRenderedPageBreak/>
              <w:t>2</w:t>
            </w:r>
          </w:p>
        </w:tc>
        <w:tc>
          <w:tcPr>
            <w:tcW w:w="1080" w:type="dxa"/>
            <w:shd w:val="clear" w:color="auto" w:fill="auto"/>
            <w:vAlign w:val="center"/>
            <w:hideMark/>
          </w:tcPr>
          <w:p w:rsidR="00895502" w:rsidRPr="00461664" w:rsidRDefault="00895502" w:rsidP="00C76074">
            <w:pPr>
              <w:widowControl/>
              <w:jc w:val="center"/>
              <w:rPr>
                <w:rFonts w:asciiTheme="minorEastAsia" w:hAnsiTheme="minorEastAsia" w:cs="宋体"/>
                <w:color w:val="000000"/>
                <w:kern w:val="0"/>
                <w:szCs w:val="21"/>
              </w:rPr>
            </w:pPr>
            <w:r w:rsidRPr="00461664">
              <w:rPr>
                <w:rFonts w:asciiTheme="minorEastAsia" w:hAnsiTheme="minorEastAsia" w:cs="宋体" w:hint="eastAsia"/>
                <w:color w:val="000000"/>
                <w:kern w:val="0"/>
                <w:szCs w:val="21"/>
              </w:rPr>
              <w:t>推拉黑板</w:t>
            </w:r>
          </w:p>
        </w:tc>
        <w:tc>
          <w:tcPr>
            <w:tcW w:w="6373" w:type="dxa"/>
            <w:shd w:val="clear" w:color="auto" w:fill="auto"/>
            <w:hideMark/>
          </w:tcPr>
          <w:p w:rsidR="00895502" w:rsidRPr="000F7698" w:rsidRDefault="00895502" w:rsidP="00C76074">
            <w:pPr>
              <w:widowControl/>
              <w:ind w:firstLineChars="50" w:firstLine="105"/>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1.结构：内外双层结构，内层为两块固定书写板与一体机正面平齐，外层为两块滑动书写板。</w:t>
            </w:r>
          </w:p>
          <w:p w:rsidR="00895502" w:rsidRPr="000F7698" w:rsidRDefault="00895502" w:rsidP="00C76074">
            <w:pPr>
              <w:widowControl/>
              <w:ind w:firstLineChars="50" w:firstLine="105"/>
              <w:rPr>
                <w:rFonts w:asciiTheme="minorEastAsia" w:hAnsiTheme="minorEastAsia" w:cs="宋体"/>
                <w:color w:val="000000"/>
                <w:kern w:val="0"/>
                <w:szCs w:val="21"/>
              </w:rPr>
            </w:pPr>
            <w:r w:rsidRPr="000F7698">
              <w:rPr>
                <w:rFonts w:asciiTheme="minorEastAsia" w:hAnsiTheme="minorEastAsia" w:cs="宋体"/>
                <w:color w:val="000000"/>
                <w:kern w:val="0"/>
                <w:szCs w:val="21"/>
              </w:rPr>
              <w:t>2.</w:t>
            </w:r>
            <w:r w:rsidRPr="000F7698">
              <w:rPr>
                <w:rFonts w:asciiTheme="minorEastAsia" w:hAnsiTheme="minorEastAsia" w:cs="宋体" w:hint="eastAsia"/>
                <w:color w:val="000000"/>
                <w:kern w:val="0"/>
                <w:szCs w:val="21"/>
              </w:rPr>
              <w:t>基本尺寸：≥4000mm×1305mm，可根据所配一体机适当调整，确保与一体机的有效配套。</w:t>
            </w:r>
          </w:p>
          <w:p w:rsidR="00895502" w:rsidRPr="000F7698" w:rsidRDefault="00895502" w:rsidP="00C76074">
            <w:pPr>
              <w:widowControl/>
              <w:ind w:firstLineChars="50" w:firstLine="105"/>
              <w:rPr>
                <w:rFonts w:asciiTheme="minorEastAsia" w:hAnsiTheme="minorEastAsia" w:cs="宋体"/>
                <w:color w:val="000000"/>
                <w:kern w:val="0"/>
                <w:szCs w:val="21"/>
              </w:rPr>
            </w:pPr>
            <w:r w:rsidRPr="000F7698">
              <w:rPr>
                <w:rFonts w:asciiTheme="minorEastAsia" w:hAnsiTheme="minorEastAsia" w:cs="宋体"/>
                <w:color w:val="000000"/>
                <w:kern w:val="0"/>
                <w:szCs w:val="21"/>
              </w:rPr>
              <w:t>3.</w:t>
            </w:r>
            <w:r w:rsidRPr="000F7698">
              <w:rPr>
                <w:rFonts w:asciiTheme="minorEastAsia" w:hAnsiTheme="minorEastAsia" w:cs="宋体" w:hint="eastAsia"/>
                <w:color w:val="000000"/>
                <w:kern w:val="0"/>
                <w:szCs w:val="21"/>
              </w:rPr>
              <w:t>书写板面：采用优质烤漆钢板。板面为亚光墨绿色、漆膜硬度为6H，粗糙度为Ra1.6-3.2um。</w:t>
            </w:r>
          </w:p>
          <w:p w:rsidR="00895502" w:rsidRPr="000F7698" w:rsidRDefault="00895502" w:rsidP="00C76074">
            <w:pPr>
              <w:widowControl/>
              <w:ind w:firstLineChars="50" w:firstLine="105"/>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4.内芯材料：选用高强度、吸音、防潮、阻燃聚苯乙烯板，厚度≥13mm。</w:t>
            </w:r>
          </w:p>
          <w:p w:rsidR="00895502" w:rsidRPr="000F7698" w:rsidRDefault="00895502" w:rsidP="00C76074">
            <w:pPr>
              <w:widowControl/>
              <w:ind w:firstLineChars="50" w:firstLine="105"/>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5.背板：选用优质防锈镀锌钢板，每隔8公分设有2公分加强凹槽</w:t>
            </w:r>
          </w:p>
          <w:p w:rsidR="00895502" w:rsidRPr="000F7698" w:rsidRDefault="00895502" w:rsidP="00C76074">
            <w:pPr>
              <w:widowControl/>
              <w:ind w:firstLineChars="50" w:firstLine="105"/>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lastRenderedPageBreak/>
              <w:t>6.覆板：采用环保型双组份聚氨酯胶水，自动化流水线覆板作业。</w:t>
            </w:r>
          </w:p>
          <w:p w:rsidR="00895502" w:rsidRPr="000F7698" w:rsidRDefault="00895502" w:rsidP="00C76074">
            <w:pPr>
              <w:widowControl/>
              <w:ind w:firstLineChars="50" w:firstLine="105"/>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7.边框：横框尺寸≥100 ×57mm，竖框尺寸≥100 ×29mm边框经氧化、喷砂涂层处理，无明显眩光；横（立）框采用双层加强结构。</w:t>
            </w:r>
          </w:p>
          <w:p w:rsidR="00895502" w:rsidRPr="000F7698" w:rsidRDefault="00895502" w:rsidP="00C76074">
            <w:pPr>
              <w:widowControl/>
              <w:ind w:firstLineChars="50" w:firstLine="105"/>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8．滑轮：采用上吊轮双滑道、一组双轮，下滑块结构，滑动顺畅、噪音小。</w:t>
            </w:r>
          </w:p>
          <w:p w:rsidR="00895502" w:rsidRPr="000F7698" w:rsidRDefault="00895502" w:rsidP="00C76074">
            <w:pPr>
              <w:widowControl/>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r w:rsidRPr="000F7698">
              <w:rPr>
                <w:rFonts w:asciiTheme="minorEastAsia" w:hAnsiTheme="minorEastAsia" w:cs="宋体" w:hint="eastAsia"/>
                <w:color w:val="000000"/>
                <w:kern w:val="0"/>
                <w:szCs w:val="21"/>
              </w:rPr>
              <w:t>9.包角材料：采用抗老化高强度ABS工程塑料注塑成型，并带有注册商标。</w:t>
            </w:r>
          </w:p>
          <w:p w:rsidR="00895502" w:rsidRPr="000F7698" w:rsidRDefault="00895502" w:rsidP="00C76074">
            <w:pPr>
              <w:widowControl/>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r w:rsidRPr="000F7698">
              <w:rPr>
                <w:rFonts w:asciiTheme="minorEastAsia" w:hAnsiTheme="minorEastAsia" w:cs="宋体" w:hint="eastAsia"/>
                <w:color w:val="000000"/>
                <w:kern w:val="0"/>
                <w:szCs w:val="21"/>
              </w:rPr>
              <w:t>10.限位档：黑板边框内部两侧安装滑动板限位档，防止活动黑板开启时撞击立框。</w:t>
            </w:r>
          </w:p>
          <w:p w:rsidR="00895502" w:rsidRPr="000F7698" w:rsidRDefault="00895502" w:rsidP="00C76074">
            <w:pPr>
              <w:widowControl/>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r w:rsidRPr="000F7698">
              <w:rPr>
                <w:rFonts w:asciiTheme="minorEastAsia" w:hAnsiTheme="minorEastAsia" w:cs="宋体" w:hint="eastAsia"/>
                <w:color w:val="000000"/>
                <w:kern w:val="0"/>
                <w:szCs w:val="21"/>
              </w:rPr>
              <w:t>11.一体机上下加同色挡板，便于拆卸维护一体机。</w:t>
            </w:r>
          </w:p>
        </w:tc>
        <w:tc>
          <w:tcPr>
            <w:tcW w:w="709" w:type="dxa"/>
            <w:vAlign w:val="center"/>
          </w:tcPr>
          <w:p w:rsidR="00895502" w:rsidRPr="00461664" w:rsidRDefault="00895502" w:rsidP="00C76074">
            <w:pPr>
              <w:widowControl/>
              <w:jc w:val="center"/>
              <w:rPr>
                <w:rFonts w:asciiTheme="minorEastAsia" w:hAnsiTheme="minorEastAsia" w:cs="宋体"/>
                <w:bCs/>
                <w:color w:val="000000"/>
                <w:kern w:val="0"/>
                <w:szCs w:val="21"/>
              </w:rPr>
            </w:pPr>
            <w:r w:rsidRPr="00461664">
              <w:rPr>
                <w:rFonts w:asciiTheme="minorEastAsia" w:hAnsiTheme="minorEastAsia" w:cs="宋体" w:hint="eastAsia"/>
                <w:bCs/>
                <w:color w:val="000000"/>
                <w:kern w:val="0"/>
                <w:szCs w:val="21"/>
              </w:rPr>
              <w:lastRenderedPageBreak/>
              <w:t>台</w:t>
            </w:r>
          </w:p>
        </w:tc>
        <w:tc>
          <w:tcPr>
            <w:tcW w:w="709" w:type="dxa"/>
            <w:shd w:val="clear" w:color="auto" w:fill="auto"/>
            <w:vAlign w:val="center"/>
            <w:hideMark/>
          </w:tcPr>
          <w:p w:rsidR="00895502" w:rsidRPr="00461664" w:rsidRDefault="00895502" w:rsidP="00C76074">
            <w:pPr>
              <w:widowControl/>
              <w:jc w:val="center"/>
              <w:rPr>
                <w:rFonts w:asciiTheme="minorEastAsia" w:hAnsiTheme="minorEastAsia" w:cs="宋体"/>
                <w:color w:val="000000"/>
                <w:kern w:val="0"/>
                <w:szCs w:val="21"/>
              </w:rPr>
            </w:pPr>
            <w:r w:rsidRPr="00461664">
              <w:rPr>
                <w:rFonts w:asciiTheme="minorEastAsia" w:hAnsiTheme="minorEastAsia" w:cs="宋体" w:hint="eastAsia"/>
                <w:color w:val="000000"/>
                <w:kern w:val="0"/>
                <w:szCs w:val="21"/>
              </w:rPr>
              <w:t>12</w:t>
            </w:r>
          </w:p>
        </w:tc>
        <w:tc>
          <w:tcPr>
            <w:tcW w:w="855" w:type="dxa"/>
            <w:shd w:val="clear" w:color="auto" w:fill="auto"/>
            <w:vAlign w:val="center"/>
            <w:hideMark/>
          </w:tcPr>
          <w:p w:rsidR="00895502" w:rsidRPr="00461664" w:rsidRDefault="00895502" w:rsidP="00C76074">
            <w:pPr>
              <w:jc w:val="center"/>
              <w:rPr>
                <w:rFonts w:asciiTheme="minorEastAsia" w:hAnsiTheme="minorEastAsia"/>
              </w:rPr>
            </w:pPr>
            <w:r w:rsidRPr="00461664">
              <w:rPr>
                <w:rFonts w:asciiTheme="minorEastAsia" w:hAnsiTheme="minorEastAsia" w:cs="宋体" w:hint="eastAsia"/>
                <w:kern w:val="0"/>
                <w:szCs w:val="21"/>
              </w:rPr>
              <w:t>否</w:t>
            </w:r>
          </w:p>
        </w:tc>
      </w:tr>
      <w:tr w:rsidR="00895502" w:rsidRPr="00461664" w:rsidTr="00C76074">
        <w:trPr>
          <w:trHeight w:val="416"/>
          <w:jc w:val="center"/>
        </w:trPr>
        <w:tc>
          <w:tcPr>
            <w:tcW w:w="690" w:type="dxa"/>
            <w:shd w:val="clear" w:color="auto" w:fill="auto"/>
            <w:vAlign w:val="center"/>
            <w:hideMark/>
          </w:tcPr>
          <w:p w:rsidR="00895502" w:rsidRPr="00461664" w:rsidRDefault="00895502" w:rsidP="00C76074">
            <w:pPr>
              <w:widowControl/>
              <w:jc w:val="center"/>
              <w:rPr>
                <w:rFonts w:asciiTheme="minorEastAsia" w:hAnsiTheme="minorEastAsia" w:cs="宋体"/>
                <w:color w:val="000000"/>
                <w:kern w:val="0"/>
                <w:szCs w:val="21"/>
              </w:rPr>
            </w:pPr>
            <w:r w:rsidRPr="00461664">
              <w:rPr>
                <w:rFonts w:asciiTheme="minorEastAsia" w:hAnsiTheme="minorEastAsia" w:cs="宋体" w:hint="eastAsia"/>
                <w:color w:val="000000"/>
                <w:kern w:val="0"/>
                <w:szCs w:val="21"/>
              </w:rPr>
              <w:lastRenderedPageBreak/>
              <w:t>3</w:t>
            </w:r>
          </w:p>
        </w:tc>
        <w:tc>
          <w:tcPr>
            <w:tcW w:w="1080" w:type="dxa"/>
            <w:shd w:val="clear" w:color="auto" w:fill="auto"/>
            <w:vAlign w:val="center"/>
            <w:hideMark/>
          </w:tcPr>
          <w:p w:rsidR="00895502" w:rsidRPr="00461664" w:rsidRDefault="00895502" w:rsidP="00C76074">
            <w:pPr>
              <w:widowControl/>
              <w:jc w:val="center"/>
              <w:rPr>
                <w:rFonts w:asciiTheme="minorEastAsia" w:hAnsiTheme="minorEastAsia" w:cs="宋体"/>
                <w:color w:val="000000"/>
                <w:kern w:val="0"/>
                <w:szCs w:val="21"/>
              </w:rPr>
            </w:pPr>
            <w:r w:rsidRPr="00461664">
              <w:rPr>
                <w:rFonts w:asciiTheme="minorEastAsia" w:hAnsiTheme="minorEastAsia" w:cs="宋体" w:hint="eastAsia"/>
                <w:color w:val="000000"/>
                <w:kern w:val="0"/>
                <w:szCs w:val="21"/>
              </w:rPr>
              <w:t>壁挂展台</w:t>
            </w:r>
          </w:p>
        </w:tc>
        <w:tc>
          <w:tcPr>
            <w:tcW w:w="6373" w:type="dxa"/>
            <w:shd w:val="clear" w:color="auto" w:fill="auto"/>
            <w:hideMark/>
          </w:tcPr>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外观为壁挂式钢结构，可安装在黑板内部，隐藏式拉手开启展台面板。</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有效</w:t>
            </w:r>
            <w:r w:rsidRPr="000F7698">
              <w:rPr>
                <w:rFonts w:asciiTheme="minorEastAsia" w:hAnsiTheme="minorEastAsia" w:cs="宋体"/>
                <w:color w:val="000000"/>
                <w:kern w:val="0"/>
                <w:szCs w:val="21"/>
              </w:rPr>
              <w:t>像素：</w:t>
            </w:r>
            <w:r w:rsidRPr="000F7698">
              <w:rPr>
                <w:rFonts w:asciiTheme="minorEastAsia" w:hAnsiTheme="minorEastAsia" w:cs="宋体" w:hint="eastAsia"/>
                <w:color w:val="000000"/>
                <w:kern w:val="0"/>
                <w:szCs w:val="21"/>
              </w:rPr>
              <w:t>≥5</w:t>
            </w:r>
            <w:r w:rsidRPr="000F7698">
              <w:rPr>
                <w:rFonts w:asciiTheme="minorEastAsia" w:hAnsiTheme="minorEastAsia" w:cs="宋体"/>
                <w:color w:val="000000"/>
                <w:kern w:val="0"/>
                <w:szCs w:val="21"/>
              </w:rPr>
              <w:t>00万像素</w:t>
            </w:r>
            <w:r w:rsidRPr="000F7698">
              <w:rPr>
                <w:rFonts w:asciiTheme="minorEastAsia" w:hAnsiTheme="minorEastAsia" w:cs="宋体" w:hint="eastAsia"/>
                <w:color w:val="000000"/>
                <w:kern w:val="0"/>
                <w:szCs w:val="21"/>
              </w:rPr>
              <w:t>，分辨率：≥2592*1944， A4幅</w:t>
            </w:r>
            <w:r w:rsidRPr="000F7698">
              <w:rPr>
                <w:rFonts w:asciiTheme="minorEastAsia" w:hAnsiTheme="minorEastAsia" w:cs="宋体"/>
                <w:color w:val="000000"/>
                <w:kern w:val="0"/>
                <w:szCs w:val="21"/>
              </w:rPr>
              <w:t>面。</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展</w:t>
            </w:r>
            <w:r w:rsidRPr="000F7698">
              <w:rPr>
                <w:rFonts w:asciiTheme="minorEastAsia" w:hAnsiTheme="minorEastAsia" w:cs="宋体"/>
                <w:color w:val="000000"/>
                <w:kern w:val="0"/>
                <w:szCs w:val="21"/>
              </w:rPr>
              <w:t>台含补光灯，</w:t>
            </w:r>
            <w:r w:rsidRPr="000F7698">
              <w:rPr>
                <w:rFonts w:asciiTheme="minorEastAsia" w:hAnsiTheme="minorEastAsia" w:cs="宋体" w:hint="eastAsia"/>
                <w:color w:val="000000"/>
                <w:kern w:val="0"/>
                <w:szCs w:val="21"/>
              </w:rPr>
              <w:t>触</w:t>
            </w:r>
            <w:r w:rsidRPr="000F7698">
              <w:rPr>
                <w:rFonts w:asciiTheme="minorEastAsia" w:hAnsiTheme="minorEastAsia" w:cs="宋体"/>
                <w:color w:val="000000"/>
                <w:kern w:val="0"/>
                <w:szCs w:val="21"/>
              </w:rPr>
              <w:t>摸</w:t>
            </w:r>
            <w:r w:rsidRPr="000F7698">
              <w:rPr>
                <w:rFonts w:asciiTheme="minorEastAsia" w:hAnsiTheme="minorEastAsia" w:cs="宋体" w:hint="eastAsia"/>
                <w:color w:val="000000"/>
                <w:kern w:val="0"/>
                <w:szCs w:val="21"/>
              </w:rPr>
              <w:t>式</w:t>
            </w:r>
            <w:r w:rsidRPr="000F7698">
              <w:rPr>
                <w:rFonts w:asciiTheme="minorEastAsia" w:hAnsiTheme="minorEastAsia" w:cs="宋体"/>
                <w:color w:val="000000"/>
                <w:kern w:val="0"/>
                <w:szCs w:val="21"/>
              </w:rPr>
              <w:t>控制，支持三级调光，满足</w:t>
            </w:r>
            <w:r w:rsidRPr="000F7698">
              <w:rPr>
                <w:rFonts w:asciiTheme="minorEastAsia" w:hAnsiTheme="minorEastAsia" w:cs="宋体" w:hint="eastAsia"/>
                <w:color w:val="000000"/>
                <w:kern w:val="0"/>
                <w:szCs w:val="21"/>
              </w:rPr>
              <w:t>教</w:t>
            </w:r>
            <w:r w:rsidRPr="000F7698">
              <w:rPr>
                <w:rFonts w:asciiTheme="minorEastAsia" w:hAnsiTheme="minorEastAsia" w:cs="宋体"/>
                <w:color w:val="000000"/>
                <w:kern w:val="0"/>
                <w:szCs w:val="21"/>
              </w:rPr>
              <w:t>师使用需求。</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展台软件应用方便，可以与电脑桌面一键自由切换，支持电脑桌面的批注和擦除功能。软件带画笔标注，魔术笔标注以及图形标注功能，其中画笔标注可进行笔锋粗细，各种线形，各种颜色的选择。带聚光灯功能，可用于突出和强调重点内容，聚光灯透明度可调节，聚光区域可自由拖动，快照，保存。</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展台软件可收缩为一个图标，并可自由的在展台软件以及电脑桌面上自动拖动。展台软件支持10点同时批注。可以从电脑本地或U盘中导入图片，自由叠放，且支持展示动画与图片的360°无极旋转与缩放。</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智能对比教学：支持1~16个对象的对比展示，用户只需选定对比内容，软件可智能排序对比；对比状态下的展台画面、图像可以自由的批注、缩放以及360°无极旋转。</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展台卫士：展台软件可自动检测并修复软件底层文件，保障软件的正常使用。</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软件设置中带亮度调节，对比度调节，饱和度调节，分辨率选择，8种语言选择，多种图片格式选择，多种视频格式选择，启动时横向与竖向图像默认选择等。</w:t>
            </w:r>
          </w:p>
          <w:p w:rsidR="00895502" w:rsidRPr="000F7698" w:rsidRDefault="00895502" w:rsidP="00C76074">
            <w:pPr>
              <w:widowControl/>
              <w:spacing w:line="276" w:lineRule="auto"/>
              <w:ind w:firstLineChars="100" w:firstLine="210"/>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远</w:t>
            </w:r>
            <w:r w:rsidRPr="000F7698">
              <w:rPr>
                <w:rFonts w:asciiTheme="minorEastAsia" w:hAnsiTheme="minorEastAsia" w:cs="宋体"/>
                <w:color w:val="000000"/>
                <w:kern w:val="0"/>
                <w:szCs w:val="21"/>
              </w:rPr>
              <w:t>程</w:t>
            </w:r>
            <w:r w:rsidRPr="000F7698">
              <w:rPr>
                <w:rFonts w:asciiTheme="minorEastAsia" w:hAnsiTheme="minorEastAsia" w:cs="宋体" w:hint="eastAsia"/>
                <w:color w:val="000000"/>
                <w:kern w:val="0"/>
                <w:szCs w:val="21"/>
              </w:rPr>
              <w:t>运</w:t>
            </w:r>
            <w:r w:rsidRPr="000F7698">
              <w:rPr>
                <w:rFonts w:asciiTheme="minorEastAsia" w:hAnsiTheme="minorEastAsia" w:cs="宋体"/>
                <w:color w:val="000000"/>
                <w:kern w:val="0"/>
                <w:szCs w:val="21"/>
              </w:rPr>
              <w:t>维</w:t>
            </w:r>
            <w:r w:rsidRPr="000F7698">
              <w:rPr>
                <w:rFonts w:asciiTheme="minorEastAsia" w:hAnsiTheme="minorEastAsia" w:cs="宋体" w:hint="eastAsia"/>
                <w:color w:val="000000"/>
                <w:kern w:val="0"/>
                <w:szCs w:val="21"/>
              </w:rPr>
              <w:t>管理平台，支</w:t>
            </w:r>
            <w:r w:rsidRPr="000F7698">
              <w:rPr>
                <w:rFonts w:asciiTheme="minorEastAsia" w:hAnsiTheme="minorEastAsia" w:cs="宋体"/>
                <w:color w:val="000000"/>
                <w:kern w:val="0"/>
                <w:szCs w:val="21"/>
              </w:rPr>
              <w:t>持手机远程报修功能，</w:t>
            </w:r>
            <w:r w:rsidRPr="000F7698">
              <w:rPr>
                <w:rFonts w:asciiTheme="minorEastAsia" w:hAnsiTheme="minorEastAsia" w:cs="宋体" w:hint="eastAsia"/>
                <w:color w:val="000000"/>
                <w:kern w:val="0"/>
                <w:szCs w:val="21"/>
              </w:rPr>
              <w:t>用</w:t>
            </w:r>
            <w:r w:rsidRPr="000F7698">
              <w:rPr>
                <w:rFonts w:asciiTheme="minorEastAsia" w:hAnsiTheme="minorEastAsia" w:cs="宋体"/>
                <w:color w:val="000000"/>
                <w:kern w:val="0"/>
                <w:szCs w:val="21"/>
              </w:rPr>
              <w:t>户可以通过</w:t>
            </w:r>
            <w:r w:rsidRPr="000F7698">
              <w:rPr>
                <w:rFonts w:asciiTheme="minorEastAsia" w:hAnsiTheme="minorEastAsia" w:cs="宋体" w:hint="eastAsia"/>
                <w:color w:val="000000"/>
                <w:kern w:val="0"/>
                <w:szCs w:val="21"/>
              </w:rPr>
              <w:t>微</w:t>
            </w:r>
            <w:r w:rsidRPr="000F7698">
              <w:rPr>
                <w:rFonts w:asciiTheme="minorEastAsia" w:hAnsiTheme="minorEastAsia" w:cs="宋体"/>
                <w:color w:val="000000"/>
                <w:kern w:val="0"/>
                <w:szCs w:val="21"/>
              </w:rPr>
              <w:t>信公众平台进行</w:t>
            </w:r>
            <w:r w:rsidRPr="000F7698">
              <w:rPr>
                <w:rFonts w:asciiTheme="minorEastAsia" w:hAnsiTheme="minorEastAsia" w:cs="宋体" w:hint="eastAsia"/>
                <w:color w:val="000000"/>
                <w:kern w:val="0"/>
                <w:szCs w:val="21"/>
              </w:rPr>
              <w:t>注册报</w:t>
            </w:r>
            <w:r w:rsidRPr="000F7698">
              <w:rPr>
                <w:rFonts w:asciiTheme="minorEastAsia" w:hAnsiTheme="minorEastAsia" w:cs="宋体"/>
                <w:color w:val="000000"/>
                <w:kern w:val="0"/>
                <w:szCs w:val="21"/>
              </w:rPr>
              <w:t>修</w:t>
            </w:r>
            <w:r w:rsidRPr="000F7698">
              <w:rPr>
                <w:rFonts w:asciiTheme="minorEastAsia" w:hAnsiTheme="minorEastAsia" w:cs="宋体" w:hint="eastAsia"/>
                <w:color w:val="000000"/>
                <w:kern w:val="0"/>
                <w:szCs w:val="21"/>
              </w:rPr>
              <w:t>，精确定位，</w:t>
            </w:r>
            <w:r w:rsidRPr="000F7698">
              <w:rPr>
                <w:rFonts w:asciiTheme="minorEastAsia" w:hAnsiTheme="minorEastAsia" w:cs="宋体"/>
                <w:color w:val="000000"/>
                <w:kern w:val="0"/>
                <w:szCs w:val="21"/>
              </w:rPr>
              <w:t>实时</w:t>
            </w:r>
            <w:r w:rsidRPr="000F7698">
              <w:rPr>
                <w:rFonts w:asciiTheme="minorEastAsia" w:hAnsiTheme="minorEastAsia" w:cs="宋体" w:hint="eastAsia"/>
                <w:color w:val="000000"/>
                <w:kern w:val="0"/>
                <w:szCs w:val="21"/>
              </w:rPr>
              <w:t>报</w:t>
            </w:r>
            <w:r w:rsidRPr="000F7698">
              <w:rPr>
                <w:rFonts w:asciiTheme="minorEastAsia" w:hAnsiTheme="minorEastAsia" w:cs="宋体"/>
                <w:color w:val="000000"/>
                <w:kern w:val="0"/>
                <w:szCs w:val="21"/>
              </w:rPr>
              <w:t>修进度查询</w:t>
            </w:r>
            <w:r w:rsidRPr="000F7698">
              <w:rPr>
                <w:rFonts w:asciiTheme="minorEastAsia" w:hAnsiTheme="minorEastAsia" w:cs="宋体" w:hint="eastAsia"/>
                <w:color w:val="000000"/>
                <w:kern w:val="0"/>
                <w:szCs w:val="21"/>
              </w:rPr>
              <w:t>，用</w:t>
            </w:r>
            <w:r w:rsidRPr="000F7698">
              <w:rPr>
                <w:rFonts w:asciiTheme="minorEastAsia" w:hAnsiTheme="minorEastAsia" w:cs="宋体"/>
                <w:color w:val="000000"/>
                <w:kern w:val="0"/>
                <w:szCs w:val="21"/>
              </w:rPr>
              <w:t>户</w:t>
            </w:r>
            <w:r w:rsidRPr="000F7698">
              <w:rPr>
                <w:rFonts w:asciiTheme="minorEastAsia" w:hAnsiTheme="minorEastAsia" w:cs="宋体" w:hint="eastAsia"/>
                <w:color w:val="000000"/>
                <w:kern w:val="0"/>
                <w:szCs w:val="21"/>
              </w:rPr>
              <w:t>完修服务评价等。包含故障报修模块、知识库模块、工单追踪模块等，运维管理后台支持通过地图模</w:t>
            </w:r>
            <w:r w:rsidRPr="000F7698">
              <w:rPr>
                <w:rFonts w:asciiTheme="minorEastAsia" w:hAnsiTheme="minorEastAsia" w:cs="宋体"/>
                <w:color w:val="000000"/>
                <w:kern w:val="0"/>
                <w:szCs w:val="21"/>
              </w:rPr>
              <w:t>式</w:t>
            </w:r>
            <w:r w:rsidRPr="000F7698">
              <w:rPr>
                <w:rFonts w:asciiTheme="minorEastAsia" w:hAnsiTheme="minorEastAsia" w:cs="宋体" w:hint="eastAsia"/>
                <w:color w:val="000000"/>
                <w:kern w:val="0"/>
                <w:szCs w:val="21"/>
              </w:rPr>
              <w:t>查看报修地址，支持工</w:t>
            </w:r>
            <w:r w:rsidRPr="000F7698">
              <w:rPr>
                <w:rFonts w:asciiTheme="minorEastAsia" w:hAnsiTheme="minorEastAsia" w:cs="宋体"/>
                <w:color w:val="000000"/>
                <w:kern w:val="0"/>
                <w:szCs w:val="21"/>
              </w:rPr>
              <w:t>单列表、用户管理、服务站管理及</w:t>
            </w:r>
            <w:r w:rsidRPr="000F7698">
              <w:rPr>
                <w:rFonts w:asciiTheme="minorEastAsia" w:hAnsiTheme="minorEastAsia" w:cs="宋体" w:hint="eastAsia"/>
                <w:color w:val="000000"/>
                <w:kern w:val="0"/>
                <w:szCs w:val="21"/>
              </w:rPr>
              <w:t>维修</w:t>
            </w:r>
            <w:r w:rsidRPr="000F7698">
              <w:rPr>
                <w:rFonts w:asciiTheme="minorEastAsia" w:hAnsiTheme="minorEastAsia" w:cs="宋体"/>
                <w:color w:val="000000"/>
                <w:kern w:val="0"/>
                <w:szCs w:val="21"/>
              </w:rPr>
              <w:t>数据统计分析等。</w:t>
            </w:r>
            <w:r w:rsidRPr="000F7698">
              <w:rPr>
                <w:rFonts w:asciiTheme="minorEastAsia" w:hAnsiTheme="minorEastAsia" w:cs="宋体" w:hint="eastAsia"/>
                <w:color w:val="000000"/>
                <w:kern w:val="0"/>
                <w:szCs w:val="21"/>
              </w:rPr>
              <w:t>保证服务满意时效性。</w:t>
            </w:r>
          </w:p>
        </w:tc>
        <w:tc>
          <w:tcPr>
            <w:tcW w:w="709" w:type="dxa"/>
            <w:vAlign w:val="center"/>
          </w:tcPr>
          <w:p w:rsidR="00895502" w:rsidRPr="00461664" w:rsidRDefault="00895502" w:rsidP="00C76074">
            <w:pPr>
              <w:widowControl/>
              <w:jc w:val="center"/>
              <w:rPr>
                <w:rFonts w:asciiTheme="minorEastAsia" w:hAnsiTheme="minorEastAsia" w:cs="宋体"/>
                <w:color w:val="000000"/>
                <w:kern w:val="0"/>
                <w:szCs w:val="21"/>
              </w:rPr>
            </w:pPr>
            <w:r w:rsidRPr="00461664">
              <w:rPr>
                <w:rFonts w:asciiTheme="minorEastAsia" w:hAnsiTheme="minorEastAsia" w:cs="宋体" w:hint="eastAsia"/>
                <w:color w:val="000000"/>
                <w:kern w:val="0"/>
                <w:szCs w:val="21"/>
              </w:rPr>
              <w:t>台</w:t>
            </w:r>
          </w:p>
        </w:tc>
        <w:tc>
          <w:tcPr>
            <w:tcW w:w="709" w:type="dxa"/>
            <w:shd w:val="clear" w:color="auto" w:fill="auto"/>
            <w:vAlign w:val="center"/>
            <w:hideMark/>
          </w:tcPr>
          <w:p w:rsidR="00895502" w:rsidRPr="00461664" w:rsidRDefault="00895502" w:rsidP="00C76074">
            <w:pPr>
              <w:widowControl/>
              <w:jc w:val="center"/>
              <w:rPr>
                <w:rFonts w:asciiTheme="minorEastAsia" w:hAnsiTheme="minorEastAsia" w:cs="宋体"/>
                <w:color w:val="000000"/>
                <w:kern w:val="0"/>
                <w:szCs w:val="21"/>
              </w:rPr>
            </w:pPr>
            <w:r w:rsidRPr="00461664">
              <w:rPr>
                <w:rFonts w:asciiTheme="minorEastAsia" w:hAnsiTheme="minorEastAsia" w:cs="宋体" w:hint="eastAsia"/>
                <w:color w:val="000000"/>
                <w:kern w:val="0"/>
                <w:szCs w:val="21"/>
              </w:rPr>
              <w:t>12</w:t>
            </w:r>
          </w:p>
        </w:tc>
        <w:tc>
          <w:tcPr>
            <w:tcW w:w="855" w:type="dxa"/>
            <w:shd w:val="clear" w:color="auto" w:fill="auto"/>
            <w:vAlign w:val="center"/>
            <w:hideMark/>
          </w:tcPr>
          <w:p w:rsidR="00895502" w:rsidRPr="00461664" w:rsidRDefault="00895502" w:rsidP="00C76074">
            <w:pPr>
              <w:jc w:val="center"/>
              <w:rPr>
                <w:rFonts w:asciiTheme="minorEastAsia" w:hAnsiTheme="minorEastAsia"/>
              </w:rPr>
            </w:pPr>
            <w:r w:rsidRPr="00461664">
              <w:rPr>
                <w:rFonts w:asciiTheme="minorEastAsia" w:hAnsiTheme="minorEastAsia" w:cs="宋体" w:hint="eastAsia"/>
                <w:kern w:val="0"/>
                <w:szCs w:val="21"/>
              </w:rPr>
              <w:t>否</w:t>
            </w:r>
          </w:p>
        </w:tc>
      </w:tr>
      <w:tr w:rsidR="00895502" w:rsidRPr="00C16731" w:rsidTr="00C76074">
        <w:trPr>
          <w:trHeight w:val="822"/>
          <w:jc w:val="center"/>
        </w:trPr>
        <w:tc>
          <w:tcPr>
            <w:tcW w:w="10416" w:type="dxa"/>
            <w:gridSpan w:val="6"/>
            <w:shd w:val="clear" w:color="auto" w:fill="auto"/>
            <w:vAlign w:val="center"/>
            <w:hideMark/>
          </w:tcPr>
          <w:p w:rsidR="00895502" w:rsidRPr="00C16731" w:rsidRDefault="00895502" w:rsidP="00C76074">
            <w:pPr>
              <w:widowControl/>
              <w:spacing w:line="480" w:lineRule="auto"/>
              <w:jc w:val="center"/>
              <w:rPr>
                <w:rFonts w:asciiTheme="minorEastAsia" w:hAnsiTheme="minorEastAsia" w:cs="宋体"/>
                <w:b/>
                <w:color w:val="000000"/>
                <w:kern w:val="0"/>
                <w:sz w:val="24"/>
                <w:szCs w:val="24"/>
              </w:rPr>
            </w:pPr>
            <w:r w:rsidRPr="0009427E">
              <w:rPr>
                <w:rFonts w:asciiTheme="minorEastAsia" w:hAnsiTheme="minorEastAsia" w:cs="宋体" w:hint="eastAsia"/>
                <w:b/>
                <w:color w:val="000000"/>
                <w:kern w:val="0"/>
                <w:sz w:val="24"/>
                <w:szCs w:val="24"/>
              </w:rPr>
              <w:t>学府街小学</w:t>
            </w:r>
          </w:p>
        </w:tc>
      </w:tr>
      <w:tr w:rsidR="00895502" w:rsidRPr="00461664" w:rsidTr="00C76074">
        <w:trPr>
          <w:trHeight w:val="416"/>
          <w:jc w:val="center"/>
        </w:trPr>
        <w:tc>
          <w:tcPr>
            <w:tcW w:w="690" w:type="dxa"/>
            <w:shd w:val="clear" w:color="auto" w:fill="auto"/>
            <w:vAlign w:val="center"/>
            <w:hideMark/>
          </w:tcPr>
          <w:p w:rsidR="00895502" w:rsidRPr="00461664" w:rsidRDefault="00895502" w:rsidP="00C76074">
            <w:pPr>
              <w:widowControl/>
              <w:jc w:val="center"/>
              <w:rPr>
                <w:rFonts w:asciiTheme="minorEastAsia" w:hAnsiTheme="minorEastAsia" w:cs="宋体"/>
                <w:color w:val="000000"/>
                <w:kern w:val="0"/>
                <w:szCs w:val="21"/>
              </w:rPr>
            </w:pPr>
            <w:r w:rsidRPr="00461664">
              <w:rPr>
                <w:rFonts w:asciiTheme="minorEastAsia" w:hAnsiTheme="minorEastAsia" w:cs="宋体" w:hint="eastAsia"/>
                <w:color w:val="000000"/>
                <w:kern w:val="0"/>
                <w:szCs w:val="21"/>
              </w:rPr>
              <w:t>1</w:t>
            </w:r>
          </w:p>
        </w:tc>
        <w:tc>
          <w:tcPr>
            <w:tcW w:w="1080" w:type="dxa"/>
            <w:shd w:val="clear" w:color="auto" w:fill="auto"/>
            <w:vAlign w:val="center"/>
            <w:hideMark/>
          </w:tcPr>
          <w:p w:rsidR="00895502" w:rsidRPr="00461664" w:rsidRDefault="00895502" w:rsidP="00C76074">
            <w:pPr>
              <w:widowControl/>
              <w:jc w:val="center"/>
              <w:rPr>
                <w:rFonts w:asciiTheme="minorEastAsia" w:hAnsiTheme="minorEastAsia" w:cs="宋体"/>
                <w:color w:val="000000"/>
                <w:kern w:val="0"/>
                <w:szCs w:val="21"/>
              </w:rPr>
            </w:pPr>
            <w:r w:rsidRPr="00461664">
              <w:rPr>
                <w:rFonts w:asciiTheme="minorEastAsia" w:hAnsiTheme="minorEastAsia" w:cs="宋体" w:hint="eastAsia"/>
                <w:color w:val="000000"/>
                <w:kern w:val="0"/>
                <w:szCs w:val="21"/>
              </w:rPr>
              <w:t>触控一体机</w:t>
            </w:r>
          </w:p>
        </w:tc>
        <w:tc>
          <w:tcPr>
            <w:tcW w:w="6373" w:type="dxa"/>
            <w:shd w:val="clear" w:color="auto" w:fill="auto"/>
            <w:hideMark/>
          </w:tcPr>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一、整机硬件及功能要求：</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外观及功能：</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1、全金属外观，一体化设计，外部无任何可见内部功能模块连接线，整机触摸区域无图标按键，防止老师误碰，操作简单快捷。</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2、整机屏幕≥70英寸LED 液晶屏；</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lastRenderedPageBreak/>
              <w:t>3、可视角度：≥178°；</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4、屏幕图像分辨率达</w:t>
            </w:r>
            <w:r w:rsidRPr="000F7698">
              <w:rPr>
                <w:rFonts w:asciiTheme="minorEastAsia" w:hAnsiTheme="minorEastAsia" w:cs="宋体"/>
                <w:color w:val="000000"/>
                <w:kern w:val="0"/>
                <w:szCs w:val="21"/>
              </w:rPr>
              <w:t>3840</w:t>
            </w:r>
            <w:r w:rsidRPr="000F7698">
              <w:rPr>
                <w:rFonts w:asciiTheme="minorEastAsia" w:hAnsiTheme="minorEastAsia" w:cs="宋体" w:hint="eastAsia"/>
                <w:color w:val="000000"/>
                <w:kern w:val="0"/>
                <w:szCs w:val="21"/>
              </w:rPr>
              <w:t>*2</w:t>
            </w:r>
            <w:r w:rsidRPr="000F7698">
              <w:rPr>
                <w:rFonts w:asciiTheme="minorEastAsia" w:hAnsiTheme="minorEastAsia" w:cs="宋体"/>
                <w:color w:val="000000"/>
                <w:kern w:val="0"/>
                <w:szCs w:val="21"/>
              </w:rPr>
              <w:t>160</w:t>
            </w:r>
            <w:r w:rsidRPr="000F7698">
              <w:rPr>
                <w:rFonts w:asciiTheme="minorEastAsia" w:hAnsiTheme="minorEastAsia" w:cs="宋体" w:hint="eastAsia"/>
                <w:color w:val="000000"/>
                <w:kern w:val="0"/>
                <w:szCs w:val="21"/>
              </w:rPr>
              <w:t>；</w:t>
            </w:r>
          </w:p>
          <w:p w:rsidR="00895502" w:rsidRPr="000F7698" w:rsidRDefault="00895502" w:rsidP="00C76074">
            <w:pPr>
              <w:widowControl/>
              <w:numPr>
                <w:ilvl w:val="0"/>
                <w:numId w:val="11"/>
              </w:numPr>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具备一键开机，一键熄屏功能；</w:t>
            </w:r>
          </w:p>
          <w:p w:rsidR="00895502" w:rsidRPr="000F7698" w:rsidRDefault="00895502" w:rsidP="00C76074">
            <w:pPr>
              <w:pStyle w:val="af2"/>
              <w:widowControl/>
              <w:ind w:firstLineChars="0" w:firstLine="0"/>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6、亮度:≥500cd/m²、对比度:≥6000：1；</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7、开机LOGO自定义:支持开机LOGO设置，可自定义开机LOGO功能，并可关闭LOGO显示；</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8、智能USB功能：U盘插入设备USB接口，可自动识别读取至当前系统；若选定U盘所在通道，则进行系统切换不影响U盘当前操作。</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9、YPbPr/VGA接入：设备支持同时接入YPbPr、VGA通道信号，在通道选择中可实现YPbPr/VGA通道选择和信号读取。</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10、USB</w:t>
            </w:r>
            <w:r w:rsidRPr="000F7698">
              <w:rPr>
                <w:rFonts w:asciiTheme="minorEastAsia" w:hAnsiTheme="minorEastAsia" w:cs="宋体"/>
                <w:color w:val="000000"/>
                <w:kern w:val="0"/>
                <w:szCs w:val="21"/>
              </w:rPr>
              <w:t xml:space="preserve"> </w:t>
            </w:r>
            <w:r w:rsidRPr="000F7698">
              <w:rPr>
                <w:rFonts w:asciiTheme="minorEastAsia" w:hAnsiTheme="minorEastAsia" w:cs="宋体" w:hint="eastAsia"/>
                <w:color w:val="000000"/>
                <w:kern w:val="0"/>
                <w:szCs w:val="21"/>
              </w:rPr>
              <w:t>Android</w:t>
            </w:r>
            <w:r w:rsidRPr="000F7698">
              <w:rPr>
                <w:rFonts w:asciiTheme="minorEastAsia" w:hAnsiTheme="minorEastAsia" w:cs="宋体"/>
                <w:color w:val="000000"/>
                <w:kern w:val="0"/>
                <w:szCs w:val="21"/>
              </w:rPr>
              <w:t>3.0</w:t>
            </w:r>
            <w:r w:rsidRPr="000F7698">
              <w:rPr>
                <w:rFonts w:asciiTheme="minorEastAsia" w:hAnsiTheme="minorEastAsia" w:cs="宋体" w:hint="eastAsia"/>
                <w:color w:val="000000"/>
                <w:kern w:val="0"/>
                <w:szCs w:val="21"/>
              </w:rPr>
              <w:t>：设备自带安卓系统下USB</w:t>
            </w:r>
            <w:r w:rsidRPr="000F7698">
              <w:rPr>
                <w:rFonts w:asciiTheme="minorEastAsia" w:hAnsiTheme="minorEastAsia" w:cs="宋体"/>
                <w:color w:val="000000"/>
                <w:kern w:val="0"/>
                <w:szCs w:val="21"/>
              </w:rPr>
              <w:t xml:space="preserve"> </w:t>
            </w:r>
            <w:r w:rsidRPr="000F7698">
              <w:rPr>
                <w:rFonts w:asciiTheme="minorEastAsia" w:hAnsiTheme="minorEastAsia" w:cs="宋体" w:hint="eastAsia"/>
                <w:color w:val="000000"/>
                <w:kern w:val="0"/>
                <w:szCs w:val="21"/>
              </w:rPr>
              <w:t>3.0≥1个。</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11、整机天线：整机缝隙</w:t>
            </w:r>
            <w:r w:rsidRPr="000F7698">
              <w:rPr>
                <w:rFonts w:asciiTheme="minorEastAsia" w:hAnsiTheme="minorEastAsia" w:cs="宋体"/>
                <w:color w:val="000000"/>
                <w:kern w:val="0"/>
                <w:szCs w:val="21"/>
              </w:rPr>
              <w:t>天线支持wifi 2.4GHz频段的station功能（上网），2.4&amp;5GHz的AP功能（分享热点）。station 模式，无干扰环境，通信距离30米（通信速率大于 10Mbps/sec），AP模式，无干扰环境，通信距离10米（通信速率大于10Mbps/sec）</w:t>
            </w:r>
            <w:r w:rsidRPr="000F7698">
              <w:rPr>
                <w:rFonts w:asciiTheme="minorEastAsia" w:hAnsiTheme="minorEastAsia" w:cs="宋体" w:hint="eastAsia"/>
                <w:color w:val="000000"/>
                <w:kern w:val="0"/>
                <w:szCs w:val="21"/>
              </w:rPr>
              <w:t>。</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12、双网口功能：设备支持双网口网络交换的功能。</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13、双系统20点触控能力：设备实现双系统下20点同时书写、触控功能，书写无断点无偏移.</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14、整机温控功能：设备实现高温预警功能，智能关闭系统功能。</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15、</w:t>
            </w:r>
            <w:r w:rsidRPr="000F7698">
              <w:rPr>
                <w:rFonts w:asciiTheme="minorEastAsia" w:hAnsiTheme="minorEastAsia" w:cs="宋体"/>
                <w:color w:val="000000"/>
                <w:kern w:val="0"/>
                <w:szCs w:val="21"/>
              </w:rPr>
              <w:t>OPS</w:t>
            </w:r>
            <w:r w:rsidRPr="000F7698">
              <w:rPr>
                <w:rFonts w:asciiTheme="minorEastAsia" w:hAnsiTheme="minorEastAsia" w:cs="宋体" w:hint="eastAsia"/>
                <w:color w:val="000000"/>
                <w:kern w:val="0"/>
                <w:szCs w:val="21"/>
              </w:rPr>
              <w:t>开关机：不影响其它信号源输入的情况下，设备前置按键可实现一键OPS开关机功能。</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16、整机可一键进行硬件自检，包括对系统硬盘、系统内存、触摸框、PC模块、光感系统等模块进行检测，并针对不同模块给出问题原因提示</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电脑模块技术要求：</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1、采用插拔式模块电脑架构，主板采用标准ops 80针接口，Intel第六代CPU架构Corei5 处理器,主频3.2GHZ, 4G内存, 128G MSATA固态硬盘, Intel CPU内部集成显卡,支持4K分辨率，支持双天线802.11b/g/n 2T2R MIMO WiFi，支持高速无线传输，具备HDMI接口 x1、DP 接口 x1、Gigabit Ethernet x1、Audio 接口x2、UBS2.0接口x4，USB3.0接口 x2。</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2、经过产品可靠性检验，MTBF大于150000小时</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二、教学白板软件:</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1、支持老师个人账号注册登录、扫码登录进行身份快速识别；</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2、支持教师从云端引用文本、图片、音频、视频、习题等类型的资源作为导学任务的素材发送给学生之用，支持一键调起微课录制工具录制微课导学资源，学生可通过WEB端或手机端查收导学任务</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3、提供答题卡测练和批阅工具，满足纸质试卷数字化的作答、批阅、统计教学场景。答题卡支持设置单选题、多选题、判断题、客观填空题和主观题，客观提醒学生作答完成后自动统计对错；主观题学生作答完成后老师通过智能批阅工具可快速标注批阅并赋分，批阅完成后形成统一在线数据统计报告。</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4、数学公式编辑器：支持复杂数学公式输入，提供不少于18个数学符号及模板，输出的公式内容支持不同颜色标记及二次编辑。</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lastRenderedPageBreak/>
              <w:t>5、</w:t>
            </w:r>
            <w:r w:rsidRPr="000F7698">
              <w:rPr>
                <w:rFonts w:asciiTheme="minorEastAsia" w:hAnsiTheme="minorEastAsia" w:cs="宋体"/>
                <w:color w:val="000000"/>
                <w:kern w:val="0"/>
                <w:szCs w:val="21"/>
              </w:rPr>
              <w:t>支持一键将当前板书作为作业发布给学生，学生在学生空间上可以查看并作答提交</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6、支持一键课堂录屏，能将课堂的板书、教师语音进行录制，自动保存到本地，在课后上传到云端，学生通过智能手机和学生空间可以实时查看。</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7、支持与Office PPT结合，教师在使用Office PPT的同时，登录账号后，可一键将教材及云资源引用至课件中。</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8、针对学生提交的习题导学，支持系统的自动判断，支持教师按照学生分析和习题分析维度查看作答情况；可以查看班级已提交人数、未提交人数、平均耗时、平均正确率等；学生分析可以查看每个学生的完成情况、提交时间、做题耗时、错题数、正确率等；习题分析可以查看每道习题学生的答案选择比例。</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 xml:space="preserve">三、移动授课软件: </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1、作业布置：教师可在APP端轻松布置和检查作业，作业类型包括图片、音视频、作业通知等；作业支持移动终端批改。</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2、家校沟通：教师和家长间可以便捷的进行语音、文本和图片形式的会话聊天。用户可以指定联系人或群组发起会话聊天，还可以在对创建各种讨论组</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 xml:space="preserve">3、班级圈分享：教师可以将学生在学校的学习情况分享到班级圈 </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4、班级通知：支持手机客户端与教育云平台的消息互通，教师发布、查看、接收班级通知</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5、班级成绩发布：支持手机客户端与教育云平台的消息互通，教师通过平台发布学生成绩、班级通知</w:t>
            </w:r>
          </w:p>
          <w:p w:rsidR="00895502" w:rsidRPr="00AF5C9F" w:rsidRDefault="00895502" w:rsidP="00C76074">
            <w:pPr>
              <w:spacing w:line="276" w:lineRule="auto"/>
              <w:rPr>
                <w:rFonts w:ascii="宋体" w:hAnsi="宋体"/>
                <w:szCs w:val="21"/>
              </w:rPr>
            </w:pPr>
            <w:r w:rsidRPr="000F7698">
              <w:rPr>
                <w:rFonts w:asciiTheme="minorEastAsia" w:hAnsiTheme="minorEastAsia" w:cs="宋体" w:hint="eastAsia"/>
                <w:color w:val="000000"/>
                <w:kern w:val="0"/>
                <w:szCs w:val="21"/>
              </w:rPr>
              <w:t>6、教学资源推送：实现手机客户端资源向教师空间同步，教师可多渠道快速收集任何感兴趣的资源，并进行标签化管理，还可将手机将资源一键发送给学生、分享给同事，以及投送资源到课堂电子白板上展现</w:t>
            </w:r>
          </w:p>
        </w:tc>
        <w:tc>
          <w:tcPr>
            <w:tcW w:w="709" w:type="dxa"/>
            <w:vAlign w:val="center"/>
          </w:tcPr>
          <w:p w:rsidR="00895502" w:rsidRPr="00461664" w:rsidRDefault="00895502" w:rsidP="00C76074">
            <w:pPr>
              <w:widowControl/>
              <w:jc w:val="center"/>
              <w:rPr>
                <w:rFonts w:asciiTheme="minorEastAsia" w:hAnsiTheme="minorEastAsia" w:cs="宋体"/>
                <w:color w:val="000000"/>
                <w:kern w:val="0"/>
                <w:szCs w:val="21"/>
              </w:rPr>
            </w:pPr>
            <w:r w:rsidRPr="00461664">
              <w:rPr>
                <w:rFonts w:asciiTheme="minorEastAsia" w:hAnsiTheme="minorEastAsia" w:cs="宋体" w:hint="eastAsia"/>
                <w:color w:val="000000"/>
                <w:kern w:val="0"/>
                <w:szCs w:val="21"/>
              </w:rPr>
              <w:lastRenderedPageBreak/>
              <w:t>台</w:t>
            </w:r>
          </w:p>
        </w:tc>
        <w:tc>
          <w:tcPr>
            <w:tcW w:w="709" w:type="dxa"/>
            <w:shd w:val="clear" w:color="auto" w:fill="auto"/>
            <w:vAlign w:val="center"/>
            <w:hideMark/>
          </w:tcPr>
          <w:p w:rsidR="00895502" w:rsidRPr="00461664" w:rsidRDefault="00895502" w:rsidP="00C76074">
            <w:pPr>
              <w:widowControl/>
              <w:jc w:val="center"/>
              <w:rPr>
                <w:rFonts w:asciiTheme="minorEastAsia" w:hAnsiTheme="minorEastAsia" w:cs="宋体"/>
                <w:color w:val="000000"/>
                <w:kern w:val="0"/>
                <w:szCs w:val="21"/>
              </w:rPr>
            </w:pPr>
            <w:r w:rsidRPr="00461664">
              <w:rPr>
                <w:rFonts w:asciiTheme="minorEastAsia" w:hAnsiTheme="minorEastAsia" w:cs="宋体" w:hint="eastAsia"/>
                <w:color w:val="000000"/>
                <w:kern w:val="0"/>
                <w:szCs w:val="21"/>
              </w:rPr>
              <w:t>4</w:t>
            </w:r>
          </w:p>
        </w:tc>
        <w:tc>
          <w:tcPr>
            <w:tcW w:w="855" w:type="dxa"/>
            <w:shd w:val="clear" w:color="auto" w:fill="auto"/>
            <w:noWrap/>
            <w:vAlign w:val="center"/>
            <w:hideMark/>
          </w:tcPr>
          <w:p w:rsidR="00895502" w:rsidRPr="00461664" w:rsidRDefault="00895502" w:rsidP="00C76074">
            <w:pPr>
              <w:jc w:val="center"/>
              <w:rPr>
                <w:rFonts w:asciiTheme="minorEastAsia" w:hAnsiTheme="minorEastAsia"/>
              </w:rPr>
            </w:pPr>
            <w:r w:rsidRPr="00461664">
              <w:rPr>
                <w:rFonts w:asciiTheme="minorEastAsia" w:hAnsiTheme="minorEastAsia" w:cs="宋体" w:hint="eastAsia"/>
                <w:kern w:val="0"/>
                <w:szCs w:val="21"/>
              </w:rPr>
              <w:t>否</w:t>
            </w:r>
          </w:p>
        </w:tc>
      </w:tr>
      <w:tr w:rsidR="00895502" w:rsidRPr="00461664" w:rsidTr="00C76074">
        <w:trPr>
          <w:trHeight w:val="1124"/>
          <w:jc w:val="center"/>
        </w:trPr>
        <w:tc>
          <w:tcPr>
            <w:tcW w:w="690" w:type="dxa"/>
            <w:shd w:val="clear" w:color="auto" w:fill="auto"/>
            <w:vAlign w:val="center"/>
            <w:hideMark/>
          </w:tcPr>
          <w:p w:rsidR="00895502" w:rsidRPr="00461664" w:rsidRDefault="00895502" w:rsidP="00C76074">
            <w:pPr>
              <w:widowControl/>
              <w:jc w:val="center"/>
              <w:rPr>
                <w:rFonts w:asciiTheme="minorEastAsia" w:hAnsiTheme="minorEastAsia" w:cs="宋体"/>
                <w:color w:val="000000"/>
                <w:kern w:val="0"/>
                <w:szCs w:val="21"/>
              </w:rPr>
            </w:pPr>
            <w:r w:rsidRPr="00461664">
              <w:rPr>
                <w:rFonts w:asciiTheme="minorEastAsia" w:hAnsiTheme="minorEastAsia" w:cs="宋体" w:hint="eastAsia"/>
                <w:color w:val="000000"/>
                <w:kern w:val="0"/>
                <w:szCs w:val="21"/>
              </w:rPr>
              <w:lastRenderedPageBreak/>
              <w:t>2</w:t>
            </w:r>
          </w:p>
        </w:tc>
        <w:tc>
          <w:tcPr>
            <w:tcW w:w="1080" w:type="dxa"/>
            <w:shd w:val="clear" w:color="auto" w:fill="auto"/>
            <w:vAlign w:val="center"/>
            <w:hideMark/>
          </w:tcPr>
          <w:p w:rsidR="00895502" w:rsidRPr="00461664" w:rsidRDefault="00895502" w:rsidP="00C76074">
            <w:pPr>
              <w:widowControl/>
              <w:jc w:val="center"/>
              <w:rPr>
                <w:rFonts w:asciiTheme="minorEastAsia" w:hAnsiTheme="minorEastAsia" w:cs="宋体"/>
                <w:color w:val="000000"/>
                <w:kern w:val="0"/>
                <w:szCs w:val="21"/>
              </w:rPr>
            </w:pPr>
            <w:r w:rsidRPr="00461664">
              <w:rPr>
                <w:rFonts w:asciiTheme="minorEastAsia" w:hAnsiTheme="minorEastAsia" w:cs="宋体" w:hint="eastAsia"/>
                <w:color w:val="000000"/>
                <w:kern w:val="0"/>
                <w:szCs w:val="21"/>
              </w:rPr>
              <w:t>推拉黑板</w:t>
            </w:r>
          </w:p>
        </w:tc>
        <w:tc>
          <w:tcPr>
            <w:tcW w:w="6373" w:type="dxa"/>
            <w:shd w:val="clear" w:color="auto" w:fill="auto"/>
            <w:hideMark/>
          </w:tcPr>
          <w:p w:rsidR="00895502" w:rsidRPr="000F7698" w:rsidRDefault="00895502" w:rsidP="00C76074">
            <w:pPr>
              <w:widowControl/>
              <w:ind w:firstLineChars="50" w:firstLine="105"/>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1.结构：内外双层结构，内层为两块固定书写板与一体机正面平齐，外层为两块滑动书写板。</w:t>
            </w:r>
          </w:p>
          <w:p w:rsidR="00895502" w:rsidRPr="000F7698" w:rsidRDefault="00895502" w:rsidP="00C76074">
            <w:pPr>
              <w:widowControl/>
              <w:ind w:firstLineChars="50" w:firstLine="105"/>
              <w:rPr>
                <w:rFonts w:asciiTheme="minorEastAsia" w:hAnsiTheme="minorEastAsia" w:cs="宋体"/>
                <w:color w:val="000000"/>
                <w:kern w:val="0"/>
                <w:szCs w:val="21"/>
              </w:rPr>
            </w:pPr>
            <w:r w:rsidRPr="000F7698">
              <w:rPr>
                <w:rFonts w:asciiTheme="minorEastAsia" w:hAnsiTheme="minorEastAsia" w:cs="宋体"/>
                <w:color w:val="000000"/>
                <w:kern w:val="0"/>
                <w:szCs w:val="21"/>
              </w:rPr>
              <w:t>2.</w:t>
            </w:r>
            <w:r w:rsidRPr="000F7698">
              <w:rPr>
                <w:rFonts w:asciiTheme="minorEastAsia" w:hAnsiTheme="minorEastAsia" w:cs="宋体" w:hint="eastAsia"/>
                <w:color w:val="000000"/>
                <w:kern w:val="0"/>
                <w:szCs w:val="21"/>
              </w:rPr>
              <w:t>基本尺寸：≥4000mm×1305mm，可根据所配一体机适当调整，确保与一体机的有效配套。</w:t>
            </w:r>
          </w:p>
          <w:p w:rsidR="00895502" w:rsidRPr="000F7698" w:rsidRDefault="00895502" w:rsidP="00C76074">
            <w:pPr>
              <w:widowControl/>
              <w:ind w:firstLineChars="50" w:firstLine="105"/>
              <w:rPr>
                <w:rFonts w:asciiTheme="minorEastAsia" w:hAnsiTheme="minorEastAsia" w:cs="宋体"/>
                <w:color w:val="000000"/>
                <w:kern w:val="0"/>
                <w:szCs w:val="21"/>
              </w:rPr>
            </w:pPr>
            <w:r w:rsidRPr="000F7698">
              <w:rPr>
                <w:rFonts w:asciiTheme="minorEastAsia" w:hAnsiTheme="minorEastAsia" w:cs="宋体"/>
                <w:color w:val="000000"/>
                <w:kern w:val="0"/>
                <w:szCs w:val="21"/>
              </w:rPr>
              <w:t>3.</w:t>
            </w:r>
            <w:r w:rsidRPr="000F7698">
              <w:rPr>
                <w:rFonts w:asciiTheme="minorEastAsia" w:hAnsiTheme="minorEastAsia" w:cs="宋体" w:hint="eastAsia"/>
                <w:color w:val="000000"/>
                <w:kern w:val="0"/>
                <w:szCs w:val="21"/>
              </w:rPr>
              <w:t>书写板面：采用优质烤漆钢板。板面为亚光墨绿色、漆膜硬度为6H，粗糙度为Ra1.6-3.2um。</w:t>
            </w:r>
          </w:p>
          <w:p w:rsidR="00895502" w:rsidRPr="000F7698" w:rsidRDefault="00895502" w:rsidP="00C76074">
            <w:pPr>
              <w:widowControl/>
              <w:ind w:firstLineChars="50" w:firstLine="105"/>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4.内芯材料：选用高强度、吸音、防潮、阻燃聚苯乙烯板，厚度≥13mm。</w:t>
            </w:r>
          </w:p>
          <w:p w:rsidR="00895502" w:rsidRPr="000F7698" w:rsidRDefault="00895502" w:rsidP="00C76074">
            <w:pPr>
              <w:widowControl/>
              <w:ind w:firstLineChars="50" w:firstLine="105"/>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5.背板：选用优质防锈镀锌钢板，每隔8公分设有2公分加强凹槽</w:t>
            </w:r>
          </w:p>
          <w:p w:rsidR="00895502" w:rsidRPr="000F7698" w:rsidRDefault="00895502" w:rsidP="00C76074">
            <w:pPr>
              <w:widowControl/>
              <w:ind w:firstLineChars="50" w:firstLine="105"/>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6.覆板：采用环保型双组份聚氨酯胶水，自动化流水线覆板作业。</w:t>
            </w:r>
          </w:p>
          <w:p w:rsidR="00895502" w:rsidRPr="000F7698" w:rsidRDefault="00895502" w:rsidP="00C76074">
            <w:pPr>
              <w:widowControl/>
              <w:ind w:firstLineChars="50" w:firstLine="105"/>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7.边框：横框尺寸≥100 ×57mm，竖框尺寸≥100 ×29mm边框经氧化、喷砂涂层处理，无明显眩光；横（立）框采用双层加强结构。</w:t>
            </w:r>
          </w:p>
          <w:p w:rsidR="00895502" w:rsidRPr="000F7698" w:rsidRDefault="00895502" w:rsidP="00C76074">
            <w:pPr>
              <w:widowControl/>
              <w:ind w:firstLineChars="50" w:firstLine="105"/>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8．滑轮：采用上吊轮双滑道、一组双轮，下滑块结构，滑动顺畅、噪音小。</w:t>
            </w:r>
          </w:p>
          <w:p w:rsidR="00895502" w:rsidRPr="000F7698" w:rsidRDefault="00895502" w:rsidP="00C76074">
            <w:pPr>
              <w:widowControl/>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r w:rsidRPr="000F7698">
              <w:rPr>
                <w:rFonts w:asciiTheme="minorEastAsia" w:hAnsiTheme="minorEastAsia" w:cs="宋体" w:hint="eastAsia"/>
                <w:color w:val="000000"/>
                <w:kern w:val="0"/>
                <w:szCs w:val="21"/>
              </w:rPr>
              <w:t>9.包角材料：采用抗老化高强度ABS工程塑料注塑成型，并带有注册商标。</w:t>
            </w:r>
          </w:p>
          <w:p w:rsidR="00895502" w:rsidRPr="000F7698" w:rsidRDefault="00895502" w:rsidP="00C76074">
            <w:pPr>
              <w:widowControl/>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r w:rsidRPr="000F7698">
              <w:rPr>
                <w:rFonts w:asciiTheme="minorEastAsia" w:hAnsiTheme="minorEastAsia" w:cs="宋体" w:hint="eastAsia"/>
                <w:color w:val="000000"/>
                <w:kern w:val="0"/>
                <w:szCs w:val="21"/>
              </w:rPr>
              <w:t>10.限位档：黑板边框内部两侧安装滑动板限位档，防止活动黑板</w:t>
            </w:r>
            <w:r w:rsidRPr="000F7698">
              <w:rPr>
                <w:rFonts w:asciiTheme="minorEastAsia" w:hAnsiTheme="minorEastAsia" w:cs="宋体" w:hint="eastAsia"/>
                <w:color w:val="000000"/>
                <w:kern w:val="0"/>
                <w:szCs w:val="21"/>
              </w:rPr>
              <w:lastRenderedPageBreak/>
              <w:t>开启时撞击立框。</w:t>
            </w:r>
          </w:p>
          <w:p w:rsidR="00895502" w:rsidRDefault="00895502" w:rsidP="00C76074">
            <w:pPr>
              <w:spacing w:line="276" w:lineRule="auto"/>
              <w:ind w:firstLineChars="100" w:firstLine="210"/>
              <w:rPr>
                <w:rFonts w:ascii="宋体" w:hAnsi="宋体"/>
                <w:szCs w:val="21"/>
              </w:rPr>
            </w:pPr>
            <w:r>
              <w:rPr>
                <w:rFonts w:asciiTheme="minorEastAsia" w:hAnsiTheme="minorEastAsia" w:cs="宋体" w:hint="eastAsia"/>
                <w:color w:val="000000"/>
                <w:kern w:val="0"/>
                <w:szCs w:val="21"/>
              </w:rPr>
              <w:t xml:space="preserve"> </w:t>
            </w:r>
            <w:r w:rsidRPr="000F7698">
              <w:rPr>
                <w:rFonts w:asciiTheme="minorEastAsia" w:hAnsiTheme="minorEastAsia" w:cs="宋体" w:hint="eastAsia"/>
                <w:color w:val="000000"/>
                <w:kern w:val="0"/>
                <w:szCs w:val="21"/>
              </w:rPr>
              <w:t>11.一体机上下加同色挡板，便于拆卸维护一体机。</w:t>
            </w:r>
          </w:p>
        </w:tc>
        <w:tc>
          <w:tcPr>
            <w:tcW w:w="709" w:type="dxa"/>
            <w:vAlign w:val="center"/>
          </w:tcPr>
          <w:p w:rsidR="00895502" w:rsidRPr="00461664" w:rsidRDefault="00895502" w:rsidP="00C76074">
            <w:pPr>
              <w:widowControl/>
              <w:jc w:val="center"/>
              <w:rPr>
                <w:rFonts w:asciiTheme="minorEastAsia" w:hAnsiTheme="minorEastAsia" w:cs="宋体"/>
                <w:color w:val="000000"/>
                <w:kern w:val="0"/>
                <w:szCs w:val="21"/>
              </w:rPr>
            </w:pPr>
            <w:r w:rsidRPr="00461664">
              <w:rPr>
                <w:rFonts w:asciiTheme="minorEastAsia" w:hAnsiTheme="minorEastAsia" w:cs="宋体" w:hint="eastAsia"/>
                <w:color w:val="000000"/>
                <w:kern w:val="0"/>
                <w:szCs w:val="21"/>
              </w:rPr>
              <w:lastRenderedPageBreak/>
              <w:t>块</w:t>
            </w:r>
          </w:p>
        </w:tc>
        <w:tc>
          <w:tcPr>
            <w:tcW w:w="709" w:type="dxa"/>
            <w:shd w:val="clear" w:color="auto" w:fill="auto"/>
            <w:vAlign w:val="center"/>
            <w:hideMark/>
          </w:tcPr>
          <w:p w:rsidR="00895502" w:rsidRPr="00461664" w:rsidRDefault="00895502" w:rsidP="00C76074">
            <w:pPr>
              <w:widowControl/>
              <w:jc w:val="center"/>
              <w:rPr>
                <w:rFonts w:asciiTheme="minorEastAsia" w:hAnsiTheme="minorEastAsia" w:cs="宋体"/>
                <w:color w:val="000000"/>
                <w:kern w:val="0"/>
                <w:szCs w:val="21"/>
              </w:rPr>
            </w:pPr>
            <w:r w:rsidRPr="00461664">
              <w:rPr>
                <w:rFonts w:asciiTheme="minorEastAsia" w:hAnsiTheme="minorEastAsia" w:cs="宋体" w:hint="eastAsia"/>
                <w:color w:val="000000"/>
                <w:kern w:val="0"/>
                <w:szCs w:val="21"/>
              </w:rPr>
              <w:t>4</w:t>
            </w:r>
          </w:p>
        </w:tc>
        <w:tc>
          <w:tcPr>
            <w:tcW w:w="855" w:type="dxa"/>
            <w:shd w:val="clear" w:color="auto" w:fill="auto"/>
            <w:noWrap/>
            <w:vAlign w:val="center"/>
            <w:hideMark/>
          </w:tcPr>
          <w:p w:rsidR="00895502" w:rsidRPr="00461664" w:rsidRDefault="00895502" w:rsidP="00C76074">
            <w:pPr>
              <w:jc w:val="center"/>
              <w:rPr>
                <w:rFonts w:asciiTheme="minorEastAsia" w:hAnsiTheme="minorEastAsia"/>
              </w:rPr>
            </w:pPr>
            <w:r w:rsidRPr="00461664">
              <w:rPr>
                <w:rFonts w:asciiTheme="minorEastAsia" w:hAnsiTheme="minorEastAsia" w:cs="宋体" w:hint="eastAsia"/>
                <w:kern w:val="0"/>
                <w:szCs w:val="21"/>
              </w:rPr>
              <w:t>否</w:t>
            </w:r>
          </w:p>
        </w:tc>
      </w:tr>
      <w:tr w:rsidR="00895502" w:rsidRPr="00461664" w:rsidTr="00C76074">
        <w:trPr>
          <w:trHeight w:val="1124"/>
          <w:jc w:val="center"/>
        </w:trPr>
        <w:tc>
          <w:tcPr>
            <w:tcW w:w="690" w:type="dxa"/>
            <w:shd w:val="clear" w:color="auto" w:fill="auto"/>
            <w:vAlign w:val="center"/>
            <w:hideMark/>
          </w:tcPr>
          <w:p w:rsidR="00895502" w:rsidRPr="00461664" w:rsidRDefault="00895502" w:rsidP="00C76074">
            <w:pPr>
              <w:widowControl/>
              <w:jc w:val="center"/>
              <w:rPr>
                <w:rFonts w:asciiTheme="minorEastAsia" w:hAnsiTheme="minorEastAsia" w:cs="宋体"/>
                <w:color w:val="000000"/>
                <w:kern w:val="0"/>
                <w:szCs w:val="21"/>
              </w:rPr>
            </w:pPr>
            <w:r w:rsidRPr="00461664">
              <w:rPr>
                <w:rFonts w:asciiTheme="minorEastAsia" w:hAnsiTheme="minorEastAsia" w:cs="宋体" w:hint="eastAsia"/>
                <w:color w:val="000000"/>
                <w:kern w:val="0"/>
                <w:szCs w:val="21"/>
              </w:rPr>
              <w:lastRenderedPageBreak/>
              <w:t>3</w:t>
            </w:r>
          </w:p>
        </w:tc>
        <w:tc>
          <w:tcPr>
            <w:tcW w:w="1080" w:type="dxa"/>
            <w:shd w:val="clear" w:color="auto" w:fill="auto"/>
            <w:vAlign w:val="center"/>
            <w:hideMark/>
          </w:tcPr>
          <w:p w:rsidR="00895502" w:rsidRPr="00461664" w:rsidRDefault="00895502" w:rsidP="00C76074">
            <w:pPr>
              <w:widowControl/>
              <w:jc w:val="center"/>
              <w:rPr>
                <w:rFonts w:asciiTheme="minorEastAsia" w:hAnsiTheme="minorEastAsia" w:cs="宋体"/>
                <w:color w:val="000000"/>
                <w:kern w:val="0"/>
                <w:szCs w:val="21"/>
              </w:rPr>
            </w:pPr>
            <w:r w:rsidRPr="00461664">
              <w:rPr>
                <w:rFonts w:asciiTheme="minorEastAsia" w:hAnsiTheme="minorEastAsia" w:cs="宋体" w:hint="eastAsia"/>
                <w:color w:val="000000"/>
                <w:kern w:val="0"/>
                <w:szCs w:val="21"/>
              </w:rPr>
              <w:t>壁挂展台</w:t>
            </w:r>
          </w:p>
        </w:tc>
        <w:tc>
          <w:tcPr>
            <w:tcW w:w="6373" w:type="dxa"/>
            <w:shd w:val="clear" w:color="auto" w:fill="auto"/>
            <w:hideMark/>
          </w:tcPr>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外观为壁挂式钢结构，可安装在黑板内部，隐藏式拉手开启展台面板。</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有效</w:t>
            </w:r>
            <w:r w:rsidRPr="000F7698">
              <w:rPr>
                <w:rFonts w:asciiTheme="minorEastAsia" w:hAnsiTheme="minorEastAsia" w:cs="宋体"/>
                <w:color w:val="000000"/>
                <w:kern w:val="0"/>
                <w:szCs w:val="21"/>
              </w:rPr>
              <w:t>像素：</w:t>
            </w:r>
            <w:r w:rsidRPr="000F7698">
              <w:rPr>
                <w:rFonts w:asciiTheme="minorEastAsia" w:hAnsiTheme="minorEastAsia" w:cs="宋体" w:hint="eastAsia"/>
                <w:color w:val="000000"/>
                <w:kern w:val="0"/>
                <w:szCs w:val="21"/>
              </w:rPr>
              <w:t>≥5</w:t>
            </w:r>
            <w:r w:rsidRPr="000F7698">
              <w:rPr>
                <w:rFonts w:asciiTheme="minorEastAsia" w:hAnsiTheme="minorEastAsia" w:cs="宋体"/>
                <w:color w:val="000000"/>
                <w:kern w:val="0"/>
                <w:szCs w:val="21"/>
              </w:rPr>
              <w:t>00万像素</w:t>
            </w:r>
            <w:r w:rsidRPr="000F7698">
              <w:rPr>
                <w:rFonts w:asciiTheme="minorEastAsia" w:hAnsiTheme="minorEastAsia" w:cs="宋体" w:hint="eastAsia"/>
                <w:color w:val="000000"/>
                <w:kern w:val="0"/>
                <w:szCs w:val="21"/>
              </w:rPr>
              <w:t>，分辨率：≥2592*1944， A4幅</w:t>
            </w:r>
            <w:r w:rsidRPr="000F7698">
              <w:rPr>
                <w:rFonts w:asciiTheme="minorEastAsia" w:hAnsiTheme="minorEastAsia" w:cs="宋体"/>
                <w:color w:val="000000"/>
                <w:kern w:val="0"/>
                <w:szCs w:val="21"/>
              </w:rPr>
              <w:t>面。</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展</w:t>
            </w:r>
            <w:r w:rsidRPr="000F7698">
              <w:rPr>
                <w:rFonts w:asciiTheme="minorEastAsia" w:hAnsiTheme="minorEastAsia" w:cs="宋体"/>
                <w:color w:val="000000"/>
                <w:kern w:val="0"/>
                <w:szCs w:val="21"/>
              </w:rPr>
              <w:t>台含补光灯，</w:t>
            </w:r>
            <w:r w:rsidRPr="000F7698">
              <w:rPr>
                <w:rFonts w:asciiTheme="minorEastAsia" w:hAnsiTheme="minorEastAsia" w:cs="宋体" w:hint="eastAsia"/>
                <w:color w:val="000000"/>
                <w:kern w:val="0"/>
                <w:szCs w:val="21"/>
              </w:rPr>
              <w:t>触</w:t>
            </w:r>
            <w:r w:rsidRPr="000F7698">
              <w:rPr>
                <w:rFonts w:asciiTheme="minorEastAsia" w:hAnsiTheme="minorEastAsia" w:cs="宋体"/>
                <w:color w:val="000000"/>
                <w:kern w:val="0"/>
                <w:szCs w:val="21"/>
              </w:rPr>
              <w:t>摸</w:t>
            </w:r>
            <w:r w:rsidRPr="000F7698">
              <w:rPr>
                <w:rFonts w:asciiTheme="minorEastAsia" w:hAnsiTheme="minorEastAsia" w:cs="宋体" w:hint="eastAsia"/>
                <w:color w:val="000000"/>
                <w:kern w:val="0"/>
                <w:szCs w:val="21"/>
              </w:rPr>
              <w:t>式</w:t>
            </w:r>
            <w:r w:rsidRPr="000F7698">
              <w:rPr>
                <w:rFonts w:asciiTheme="minorEastAsia" w:hAnsiTheme="minorEastAsia" w:cs="宋体"/>
                <w:color w:val="000000"/>
                <w:kern w:val="0"/>
                <w:szCs w:val="21"/>
              </w:rPr>
              <w:t>控制，支持三级调光，满足</w:t>
            </w:r>
            <w:r w:rsidRPr="000F7698">
              <w:rPr>
                <w:rFonts w:asciiTheme="minorEastAsia" w:hAnsiTheme="minorEastAsia" w:cs="宋体" w:hint="eastAsia"/>
                <w:color w:val="000000"/>
                <w:kern w:val="0"/>
                <w:szCs w:val="21"/>
              </w:rPr>
              <w:t>教</w:t>
            </w:r>
            <w:r w:rsidRPr="000F7698">
              <w:rPr>
                <w:rFonts w:asciiTheme="minorEastAsia" w:hAnsiTheme="minorEastAsia" w:cs="宋体"/>
                <w:color w:val="000000"/>
                <w:kern w:val="0"/>
                <w:szCs w:val="21"/>
              </w:rPr>
              <w:t>师使用需求。</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展台软件应用方便，可以与电脑桌面一键自由切换，支持电脑桌面的批注和擦除功能。软件带画笔标注，魔术笔标注以及图形标注功能，其中画笔标注可进行笔锋粗细，各种线形，各种颜色的选择。带聚光灯功能，可用于突出和强调重点内容，聚光灯透明度可调节，聚光区域可自由拖动，快照，保存。</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展台软件可收缩为一个图标，并可自由的在展台软件以及电脑桌面上自动拖动。展台软件支持10点同时批注。可以从电脑本地或U盘中导入图片，自由叠放，且支持展示动画与图片的360°无极旋转与缩放。</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智能对比教学：支持1~16个对象的对比展示，用户只需选定对比内容，软件可智能排序对比；对比状态下的展台画面、图像可以自由的批注、缩放以及360°无极旋转。</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展台卫士：展台软件可自动检测并修复软件底层文件，保障软件的正常使用。</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软件设置中带亮度调节，对比度调节，饱和度调节，分辨率选择，8种语言选择，多种图片格式选择，多种视频格式选择，启动时横向与竖向图像默认选择等。</w:t>
            </w:r>
          </w:p>
          <w:p w:rsidR="00895502" w:rsidRDefault="00895502" w:rsidP="00C76074">
            <w:pPr>
              <w:spacing w:line="276" w:lineRule="auto"/>
              <w:ind w:firstLineChars="100" w:firstLine="210"/>
              <w:rPr>
                <w:rFonts w:ascii="宋体" w:hAnsi="宋体"/>
                <w:szCs w:val="21"/>
              </w:rPr>
            </w:pPr>
            <w:r w:rsidRPr="000F7698">
              <w:rPr>
                <w:rFonts w:asciiTheme="minorEastAsia" w:hAnsiTheme="minorEastAsia" w:cs="宋体" w:hint="eastAsia"/>
                <w:color w:val="000000"/>
                <w:kern w:val="0"/>
                <w:szCs w:val="21"/>
              </w:rPr>
              <w:t>远</w:t>
            </w:r>
            <w:r w:rsidRPr="000F7698">
              <w:rPr>
                <w:rFonts w:asciiTheme="minorEastAsia" w:hAnsiTheme="minorEastAsia" w:cs="宋体"/>
                <w:color w:val="000000"/>
                <w:kern w:val="0"/>
                <w:szCs w:val="21"/>
              </w:rPr>
              <w:t>程</w:t>
            </w:r>
            <w:r w:rsidRPr="000F7698">
              <w:rPr>
                <w:rFonts w:asciiTheme="minorEastAsia" w:hAnsiTheme="minorEastAsia" w:cs="宋体" w:hint="eastAsia"/>
                <w:color w:val="000000"/>
                <w:kern w:val="0"/>
                <w:szCs w:val="21"/>
              </w:rPr>
              <w:t>运</w:t>
            </w:r>
            <w:r w:rsidRPr="000F7698">
              <w:rPr>
                <w:rFonts w:asciiTheme="minorEastAsia" w:hAnsiTheme="minorEastAsia" w:cs="宋体"/>
                <w:color w:val="000000"/>
                <w:kern w:val="0"/>
                <w:szCs w:val="21"/>
              </w:rPr>
              <w:t>维</w:t>
            </w:r>
            <w:r w:rsidRPr="000F7698">
              <w:rPr>
                <w:rFonts w:asciiTheme="minorEastAsia" w:hAnsiTheme="minorEastAsia" w:cs="宋体" w:hint="eastAsia"/>
                <w:color w:val="000000"/>
                <w:kern w:val="0"/>
                <w:szCs w:val="21"/>
              </w:rPr>
              <w:t>管理平台，支</w:t>
            </w:r>
            <w:r w:rsidRPr="000F7698">
              <w:rPr>
                <w:rFonts w:asciiTheme="minorEastAsia" w:hAnsiTheme="minorEastAsia" w:cs="宋体"/>
                <w:color w:val="000000"/>
                <w:kern w:val="0"/>
                <w:szCs w:val="21"/>
              </w:rPr>
              <w:t>持手机远程报修功能，</w:t>
            </w:r>
            <w:r w:rsidRPr="000F7698">
              <w:rPr>
                <w:rFonts w:asciiTheme="minorEastAsia" w:hAnsiTheme="minorEastAsia" w:cs="宋体" w:hint="eastAsia"/>
                <w:color w:val="000000"/>
                <w:kern w:val="0"/>
                <w:szCs w:val="21"/>
              </w:rPr>
              <w:t>用</w:t>
            </w:r>
            <w:r w:rsidRPr="000F7698">
              <w:rPr>
                <w:rFonts w:asciiTheme="minorEastAsia" w:hAnsiTheme="minorEastAsia" w:cs="宋体"/>
                <w:color w:val="000000"/>
                <w:kern w:val="0"/>
                <w:szCs w:val="21"/>
              </w:rPr>
              <w:t>户可以通过</w:t>
            </w:r>
            <w:r w:rsidRPr="000F7698">
              <w:rPr>
                <w:rFonts w:asciiTheme="minorEastAsia" w:hAnsiTheme="minorEastAsia" w:cs="宋体" w:hint="eastAsia"/>
                <w:color w:val="000000"/>
                <w:kern w:val="0"/>
                <w:szCs w:val="21"/>
              </w:rPr>
              <w:t>微</w:t>
            </w:r>
            <w:r w:rsidRPr="000F7698">
              <w:rPr>
                <w:rFonts w:asciiTheme="minorEastAsia" w:hAnsiTheme="minorEastAsia" w:cs="宋体"/>
                <w:color w:val="000000"/>
                <w:kern w:val="0"/>
                <w:szCs w:val="21"/>
              </w:rPr>
              <w:t>信公众平台进行</w:t>
            </w:r>
            <w:r w:rsidRPr="000F7698">
              <w:rPr>
                <w:rFonts w:asciiTheme="minorEastAsia" w:hAnsiTheme="minorEastAsia" w:cs="宋体" w:hint="eastAsia"/>
                <w:color w:val="000000"/>
                <w:kern w:val="0"/>
                <w:szCs w:val="21"/>
              </w:rPr>
              <w:t>注册报</w:t>
            </w:r>
            <w:r w:rsidRPr="000F7698">
              <w:rPr>
                <w:rFonts w:asciiTheme="minorEastAsia" w:hAnsiTheme="minorEastAsia" w:cs="宋体"/>
                <w:color w:val="000000"/>
                <w:kern w:val="0"/>
                <w:szCs w:val="21"/>
              </w:rPr>
              <w:t>修</w:t>
            </w:r>
            <w:r w:rsidRPr="000F7698">
              <w:rPr>
                <w:rFonts w:asciiTheme="minorEastAsia" w:hAnsiTheme="minorEastAsia" w:cs="宋体" w:hint="eastAsia"/>
                <w:color w:val="000000"/>
                <w:kern w:val="0"/>
                <w:szCs w:val="21"/>
              </w:rPr>
              <w:t>，精确定位，</w:t>
            </w:r>
            <w:r w:rsidRPr="000F7698">
              <w:rPr>
                <w:rFonts w:asciiTheme="minorEastAsia" w:hAnsiTheme="minorEastAsia" w:cs="宋体"/>
                <w:color w:val="000000"/>
                <w:kern w:val="0"/>
                <w:szCs w:val="21"/>
              </w:rPr>
              <w:t>实时</w:t>
            </w:r>
            <w:r w:rsidRPr="000F7698">
              <w:rPr>
                <w:rFonts w:asciiTheme="minorEastAsia" w:hAnsiTheme="minorEastAsia" w:cs="宋体" w:hint="eastAsia"/>
                <w:color w:val="000000"/>
                <w:kern w:val="0"/>
                <w:szCs w:val="21"/>
              </w:rPr>
              <w:t>报</w:t>
            </w:r>
            <w:r w:rsidRPr="000F7698">
              <w:rPr>
                <w:rFonts w:asciiTheme="minorEastAsia" w:hAnsiTheme="minorEastAsia" w:cs="宋体"/>
                <w:color w:val="000000"/>
                <w:kern w:val="0"/>
                <w:szCs w:val="21"/>
              </w:rPr>
              <w:t>修进度查询</w:t>
            </w:r>
            <w:r w:rsidRPr="000F7698">
              <w:rPr>
                <w:rFonts w:asciiTheme="minorEastAsia" w:hAnsiTheme="minorEastAsia" w:cs="宋体" w:hint="eastAsia"/>
                <w:color w:val="000000"/>
                <w:kern w:val="0"/>
                <w:szCs w:val="21"/>
              </w:rPr>
              <w:t>，用</w:t>
            </w:r>
            <w:r w:rsidRPr="000F7698">
              <w:rPr>
                <w:rFonts w:asciiTheme="minorEastAsia" w:hAnsiTheme="minorEastAsia" w:cs="宋体"/>
                <w:color w:val="000000"/>
                <w:kern w:val="0"/>
                <w:szCs w:val="21"/>
              </w:rPr>
              <w:t>户</w:t>
            </w:r>
            <w:r w:rsidRPr="000F7698">
              <w:rPr>
                <w:rFonts w:asciiTheme="minorEastAsia" w:hAnsiTheme="minorEastAsia" w:cs="宋体" w:hint="eastAsia"/>
                <w:color w:val="000000"/>
                <w:kern w:val="0"/>
                <w:szCs w:val="21"/>
              </w:rPr>
              <w:t>完修服务评价等。包含故障报修模块、知识库模块、工单追踪模块等，运维管理后台支持通过地图模</w:t>
            </w:r>
            <w:r w:rsidRPr="000F7698">
              <w:rPr>
                <w:rFonts w:asciiTheme="minorEastAsia" w:hAnsiTheme="minorEastAsia" w:cs="宋体"/>
                <w:color w:val="000000"/>
                <w:kern w:val="0"/>
                <w:szCs w:val="21"/>
              </w:rPr>
              <w:t>式</w:t>
            </w:r>
            <w:r w:rsidRPr="000F7698">
              <w:rPr>
                <w:rFonts w:asciiTheme="minorEastAsia" w:hAnsiTheme="minorEastAsia" w:cs="宋体" w:hint="eastAsia"/>
                <w:color w:val="000000"/>
                <w:kern w:val="0"/>
                <w:szCs w:val="21"/>
              </w:rPr>
              <w:t>查看报修地址，支持工</w:t>
            </w:r>
            <w:r w:rsidRPr="000F7698">
              <w:rPr>
                <w:rFonts w:asciiTheme="minorEastAsia" w:hAnsiTheme="minorEastAsia" w:cs="宋体"/>
                <w:color w:val="000000"/>
                <w:kern w:val="0"/>
                <w:szCs w:val="21"/>
              </w:rPr>
              <w:t>单列表、用户管理、服务站管理及</w:t>
            </w:r>
            <w:r w:rsidRPr="000F7698">
              <w:rPr>
                <w:rFonts w:asciiTheme="minorEastAsia" w:hAnsiTheme="minorEastAsia" w:cs="宋体" w:hint="eastAsia"/>
                <w:color w:val="000000"/>
                <w:kern w:val="0"/>
                <w:szCs w:val="21"/>
              </w:rPr>
              <w:t>维修</w:t>
            </w:r>
            <w:r w:rsidRPr="000F7698">
              <w:rPr>
                <w:rFonts w:asciiTheme="minorEastAsia" w:hAnsiTheme="minorEastAsia" w:cs="宋体"/>
                <w:color w:val="000000"/>
                <w:kern w:val="0"/>
                <w:szCs w:val="21"/>
              </w:rPr>
              <w:t>数据统计分析等。</w:t>
            </w:r>
            <w:r w:rsidRPr="000F7698">
              <w:rPr>
                <w:rFonts w:asciiTheme="minorEastAsia" w:hAnsiTheme="minorEastAsia" w:cs="宋体" w:hint="eastAsia"/>
                <w:color w:val="000000"/>
                <w:kern w:val="0"/>
                <w:szCs w:val="21"/>
              </w:rPr>
              <w:t>保证服务满意时效性。</w:t>
            </w:r>
          </w:p>
        </w:tc>
        <w:tc>
          <w:tcPr>
            <w:tcW w:w="709" w:type="dxa"/>
            <w:vAlign w:val="center"/>
          </w:tcPr>
          <w:p w:rsidR="00895502" w:rsidRPr="00461664" w:rsidRDefault="00895502" w:rsidP="00C76074">
            <w:pPr>
              <w:widowControl/>
              <w:jc w:val="center"/>
              <w:rPr>
                <w:rFonts w:asciiTheme="minorEastAsia" w:hAnsiTheme="minorEastAsia" w:cs="宋体"/>
                <w:color w:val="000000"/>
                <w:kern w:val="0"/>
                <w:szCs w:val="21"/>
              </w:rPr>
            </w:pPr>
            <w:r w:rsidRPr="00461664">
              <w:rPr>
                <w:rFonts w:asciiTheme="minorEastAsia" w:hAnsiTheme="minorEastAsia" w:cs="宋体" w:hint="eastAsia"/>
                <w:color w:val="000000"/>
                <w:kern w:val="0"/>
                <w:szCs w:val="21"/>
              </w:rPr>
              <w:t>台</w:t>
            </w:r>
          </w:p>
        </w:tc>
        <w:tc>
          <w:tcPr>
            <w:tcW w:w="709" w:type="dxa"/>
            <w:shd w:val="clear" w:color="auto" w:fill="auto"/>
            <w:vAlign w:val="center"/>
            <w:hideMark/>
          </w:tcPr>
          <w:p w:rsidR="00895502" w:rsidRPr="00461664" w:rsidRDefault="00895502" w:rsidP="00C76074">
            <w:pPr>
              <w:widowControl/>
              <w:jc w:val="center"/>
              <w:rPr>
                <w:rFonts w:asciiTheme="minorEastAsia" w:hAnsiTheme="minorEastAsia" w:cs="宋体"/>
                <w:color w:val="000000"/>
                <w:kern w:val="0"/>
                <w:szCs w:val="21"/>
              </w:rPr>
            </w:pPr>
            <w:r w:rsidRPr="00461664">
              <w:rPr>
                <w:rFonts w:asciiTheme="minorEastAsia" w:hAnsiTheme="minorEastAsia" w:cs="宋体" w:hint="eastAsia"/>
                <w:color w:val="000000"/>
                <w:kern w:val="0"/>
                <w:szCs w:val="21"/>
              </w:rPr>
              <w:t>4</w:t>
            </w:r>
          </w:p>
        </w:tc>
        <w:tc>
          <w:tcPr>
            <w:tcW w:w="855" w:type="dxa"/>
            <w:shd w:val="clear" w:color="auto" w:fill="auto"/>
            <w:noWrap/>
            <w:vAlign w:val="center"/>
            <w:hideMark/>
          </w:tcPr>
          <w:p w:rsidR="00895502" w:rsidRPr="00461664" w:rsidRDefault="00895502" w:rsidP="00C76074">
            <w:pPr>
              <w:jc w:val="center"/>
              <w:rPr>
                <w:rFonts w:asciiTheme="minorEastAsia" w:hAnsiTheme="minorEastAsia"/>
              </w:rPr>
            </w:pPr>
            <w:r w:rsidRPr="00461664">
              <w:rPr>
                <w:rFonts w:asciiTheme="minorEastAsia" w:hAnsiTheme="minorEastAsia" w:cs="宋体" w:hint="eastAsia"/>
                <w:kern w:val="0"/>
                <w:szCs w:val="21"/>
              </w:rPr>
              <w:t>否</w:t>
            </w:r>
          </w:p>
        </w:tc>
      </w:tr>
      <w:tr w:rsidR="00895502" w:rsidRPr="00C16731" w:rsidTr="00C76074">
        <w:trPr>
          <w:trHeight w:val="738"/>
          <w:jc w:val="center"/>
        </w:trPr>
        <w:tc>
          <w:tcPr>
            <w:tcW w:w="10416" w:type="dxa"/>
            <w:gridSpan w:val="6"/>
            <w:shd w:val="clear" w:color="auto" w:fill="auto"/>
            <w:vAlign w:val="center"/>
            <w:hideMark/>
          </w:tcPr>
          <w:p w:rsidR="00895502" w:rsidRPr="00C70360" w:rsidRDefault="00895502" w:rsidP="00C76074">
            <w:pPr>
              <w:widowControl/>
              <w:spacing w:line="480" w:lineRule="auto"/>
              <w:jc w:val="center"/>
              <w:rPr>
                <w:rFonts w:asciiTheme="minorEastAsia" w:hAnsiTheme="minorEastAsia" w:cs="宋体"/>
                <w:b/>
                <w:color w:val="000000"/>
                <w:kern w:val="0"/>
                <w:sz w:val="24"/>
                <w:szCs w:val="24"/>
              </w:rPr>
            </w:pPr>
            <w:r w:rsidRPr="00C70360">
              <w:rPr>
                <w:rFonts w:asciiTheme="minorEastAsia" w:hAnsiTheme="minorEastAsia" w:cs="宋体" w:hint="eastAsia"/>
                <w:b/>
                <w:color w:val="000000"/>
                <w:kern w:val="0"/>
                <w:sz w:val="24"/>
                <w:szCs w:val="24"/>
              </w:rPr>
              <w:t>实验小学小学部</w:t>
            </w:r>
          </w:p>
        </w:tc>
      </w:tr>
      <w:tr w:rsidR="00895502" w:rsidRPr="00461664" w:rsidTr="00C76074">
        <w:trPr>
          <w:trHeight w:val="270"/>
          <w:jc w:val="center"/>
        </w:trPr>
        <w:tc>
          <w:tcPr>
            <w:tcW w:w="690" w:type="dxa"/>
            <w:vMerge w:val="restart"/>
            <w:shd w:val="clear" w:color="auto" w:fill="auto"/>
            <w:vAlign w:val="center"/>
            <w:hideMark/>
          </w:tcPr>
          <w:p w:rsidR="00895502" w:rsidRPr="00461664" w:rsidRDefault="00895502" w:rsidP="00C76074">
            <w:pPr>
              <w:widowControl/>
              <w:jc w:val="center"/>
              <w:rPr>
                <w:rFonts w:asciiTheme="minorEastAsia" w:hAnsiTheme="minorEastAsia" w:cs="宋体"/>
                <w:color w:val="000000"/>
                <w:kern w:val="0"/>
                <w:szCs w:val="21"/>
              </w:rPr>
            </w:pPr>
            <w:r w:rsidRPr="00461664">
              <w:rPr>
                <w:rFonts w:asciiTheme="minorEastAsia" w:hAnsiTheme="minorEastAsia" w:cs="宋体" w:hint="eastAsia"/>
                <w:color w:val="000000"/>
                <w:kern w:val="0"/>
                <w:szCs w:val="21"/>
              </w:rPr>
              <w:t>1</w:t>
            </w:r>
          </w:p>
        </w:tc>
        <w:tc>
          <w:tcPr>
            <w:tcW w:w="1080" w:type="dxa"/>
            <w:vMerge w:val="restart"/>
            <w:shd w:val="clear" w:color="auto" w:fill="auto"/>
            <w:vAlign w:val="center"/>
            <w:hideMark/>
          </w:tcPr>
          <w:p w:rsidR="00895502" w:rsidRPr="00461664" w:rsidRDefault="00895502" w:rsidP="00C76074">
            <w:pPr>
              <w:widowControl/>
              <w:jc w:val="center"/>
              <w:rPr>
                <w:rFonts w:asciiTheme="minorEastAsia" w:hAnsiTheme="minorEastAsia" w:cs="宋体"/>
                <w:color w:val="000000"/>
                <w:kern w:val="0"/>
                <w:szCs w:val="21"/>
              </w:rPr>
            </w:pPr>
            <w:r w:rsidRPr="00461664">
              <w:rPr>
                <w:rFonts w:asciiTheme="minorEastAsia" w:hAnsiTheme="minorEastAsia" w:cs="宋体" w:hint="eastAsia"/>
                <w:color w:val="000000"/>
                <w:kern w:val="0"/>
                <w:szCs w:val="21"/>
              </w:rPr>
              <w:t>壁挂式电扇</w:t>
            </w:r>
          </w:p>
        </w:tc>
        <w:tc>
          <w:tcPr>
            <w:tcW w:w="6373" w:type="dxa"/>
            <w:shd w:val="clear" w:color="auto" w:fill="auto"/>
            <w:noWrap/>
            <w:vAlign w:val="center"/>
            <w:hideMark/>
          </w:tcPr>
          <w:p w:rsidR="00895502" w:rsidRPr="00461664" w:rsidRDefault="00895502" w:rsidP="00C76074">
            <w:pPr>
              <w:widowControl/>
              <w:rPr>
                <w:rFonts w:asciiTheme="minorEastAsia" w:hAnsiTheme="minorEastAsia" w:cs="宋体"/>
                <w:color w:val="000000"/>
                <w:kern w:val="0"/>
                <w:szCs w:val="21"/>
              </w:rPr>
            </w:pPr>
            <w:r w:rsidRPr="00461664">
              <w:rPr>
                <w:rFonts w:asciiTheme="minorEastAsia" w:hAnsiTheme="minorEastAsia" w:cs="宋体" w:hint="eastAsia"/>
                <w:color w:val="000000"/>
                <w:kern w:val="0"/>
                <w:szCs w:val="21"/>
              </w:rPr>
              <w:t>产品</w:t>
            </w:r>
          </w:p>
        </w:tc>
        <w:tc>
          <w:tcPr>
            <w:tcW w:w="709" w:type="dxa"/>
            <w:vAlign w:val="center"/>
          </w:tcPr>
          <w:p w:rsidR="00895502" w:rsidRPr="00461664" w:rsidRDefault="00895502" w:rsidP="00C76074">
            <w:pPr>
              <w:widowControl/>
              <w:jc w:val="center"/>
              <w:rPr>
                <w:rFonts w:asciiTheme="minorEastAsia" w:hAnsiTheme="minorEastAsia" w:cs="宋体"/>
                <w:color w:val="000000"/>
                <w:kern w:val="0"/>
                <w:szCs w:val="21"/>
              </w:rPr>
            </w:pPr>
            <w:r w:rsidRPr="00461664">
              <w:rPr>
                <w:rFonts w:asciiTheme="minorEastAsia" w:hAnsiTheme="minorEastAsia" w:cs="宋体" w:hint="eastAsia"/>
                <w:color w:val="000000"/>
                <w:kern w:val="0"/>
                <w:szCs w:val="21"/>
              </w:rPr>
              <w:t>单位</w:t>
            </w:r>
          </w:p>
        </w:tc>
        <w:tc>
          <w:tcPr>
            <w:tcW w:w="709" w:type="dxa"/>
            <w:shd w:val="clear" w:color="auto" w:fill="auto"/>
            <w:noWrap/>
            <w:vAlign w:val="center"/>
            <w:hideMark/>
          </w:tcPr>
          <w:p w:rsidR="00895502" w:rsidRPr="00461664" w:rsidRDefault="00895502" w:rsidP="00C76074">
            <w:pPr>
              <w:widowControl/>
              <w:jc w:val="center"/>
              <w:rPr>
                <w:rFonts w:asciiTheme="minorEastAsia" w:hAnsiTheme="minorEastAsia" w:cs="宋体"/>
                <w:color w:val="000000"/>
                <w:kern w:val="0"/>
                <w:szCs w:val="21"/>
              </w:rPr>
            </w:pPr>
            <w:r w:rsidRPr="00461664">
              <w:rPr>
                <w:rFonts w:asciiTheme="minorEastAsia" w:hAnsiTheme="minorEastAsia" w:cs="宋体" w:hint="eastAsia"/>
                <w:color w:val="000000"/>
                <w:kern w:val="0"/>
                <w:szCs w:val="21"/>
              </w:rPr>
              <w:t>数量</w:t>
            </w:r>
          </w:p>
        </w:tc>
        <w:tc>
          <w:tcPr>
            <w:tcW w:w="855" w:type="dxa"/>
            <w:vMerge w:val="restart"/>
            <w:shd w:val="clear" w:color="auto" w:fill="auto"/>
            <w:vAlign w:val="center"/>
            <w:hideMark/>
          </w:tcPr>
          <w:p w:rsidR="00895502" w:rsidRPr="00461664" w:rsidRDefault="00895502" w:rsidP="00C76074">
            <w:pPr>
              <w:jc w:val="center"/>
              <w:rPr>
                <w:rFonts w:asciiTheme="minorEastAsia" w:hAnsiTheme="minorEastAsia"/>
              </w:rPr>
            </w:pPr>
            <w:r w:rsidRPr="00461664">
              <w:rPr>
                <w:rFonts w:asciiTheme="minorEastAsia" w:hAnsiTheme="minorEastAsia" w:cs="宋体" w:hint="eastAsia"/>
                <w:kern w:val="0"/>
                <w:szCs w:val="21"/>
              </w:rPr>
              <w:t>否</w:t>
            </w:r>
          </w:p>
        </w:tc>
      </w:tr>
      <w:tr w:rsidR="00895502" w:rsidRPr="00461664" w:rsidTr="00C76074">
        <w:trPr>
          <w:trHeight w:val="270"/>
          <w:jc w:val="center"/>
        </w:trPr>
        <w:tc>
          <w:tcPr>
            <w:tcW w:w="690" w:type="dxa"/>
            <w:vMerge/>
            <w:vAlign w:val="center"/>
            <w:hideMark/>
          </w:tcPr>
          <w:p w:rsidR="00895502" w:rsidRPr="00461664" w:rsidRDefault="00895502" w:rsidP="00C76074">
            <w:pPr>
              <w:widowControl/>
              <w:jc w:val="center"/>
              <w:rPr>
                <w:rFonts w:asciiTheme="minorEastAsia" w:hAnsiTheme="minorEastAsia" w:cs="宋体"/>
                <w:color w:val="000000"/>
                <w:kern w:val="0"/>
                <w:szCs w:val="21"/>
              </w:rPr>
            </w:pPr>
          </w:p>
        </w:tc>
        <w:tc>
          <w:tcPr>
            <w:tcW w:w="1080" w:type="dxa"/>
            <w:vMerge/>
            <w:vAlign w:val="center"/>
            <w:hideMark/>
          </w:tcPr>
          <w:p w:rsidR="00895502" w:rsidRPr="00461664" w:rsidRDefault="00895502" w:rsidP="00C76074">
            <w:pPr>
              <w:widowControl/>
              <w:jc w:val="center"/>
              <w:rPr>
                <w:rFonts w:asciiTheme="minorEastAsia" w:hAnsiTheme="minorEastAsia" w:cs="宋体"/>
                <w:color w:val="000000"/>
                <w:kern w:val="0"/>
                <w:szCs w:val="21"/>
              </w:rPr>
            </w:pPr>
          </w:p>
        </w:tc>
        <w:tc>
          <w:tcPr>
            <w:tcW w:w="6373" w:type="dxa"/>
            <w:shd w:val="clear" w:color="auto" w:fill="auto"/>
            <w:noWrap/>
            <w:vAlign w:val="center"/>
            <w:hideMark/>
          </w:tcPr>
          <w:p w:rsidR="00895502" w:rsidRPr="00461664" w:rsidRDefault="00895502" w:rsidP="00C76074">
            <w:pPr>
              <w:widowControl/>
              <w:rPr>
                <w:rFonts w:asciiTheme="minorEastAsia" w:hAnsiTheme="minorEastAsia" w:cs="宋体"/>
                <w:color w:val="000000"/>
                <w:kern w:val="0"/>
                <w:szCs w:val="21"/>
              </w:rPr>
            </w:pPr>
            <w:r w:rsidRPr="00461664">
              <w:rPr>
                <w:rFonts w:asciiTheme="minorEastAsia" w:hAnsiTheme="minorEastAsia" w:cs="宋体" w:hint="eastAsia"/>
                <w:color w:val="000000"/>
                <w:kern w:val="0"/>
                <w:szCs w:val="21"/>
              </w:rPr>
              <w:t>壁挂电扇</w:t>
            </w:r>
          </w:p>
        </w:tc>
        <w:tc>
          <w:tcPr>
            <w:tcW w:w="709" w:type="dxa"/>
            <w:vAlign w:val="center"/>
          </w:tcPr>
          <w:p w:rsidR="00895502" w:rsidRPr="00461664" w:rsidRDefault="00895502" w:rsidP="00C76074">
            <w:pPr>
              <w:widowControl/>
              <w:jc w:val="center"/>
              <w:rPr>
                <w:rFonts w:asciiTheme="minorEastAsia" w:hAnsiTheme="minorEastAsia" w:cs="宋体"/>
                <w:color w:val="000000"/>
                <w:kern w:val="0"/>
                <w:szCs w:val="21"/>
              </w:rPr>
            </w:pPr>
            <w:r w:rsidRPr="00461664">
              <w:rPr>
                <w:rFonts w:asciiTheme="minorEastAsia" w:hAnsiTheme="minorEastAsia" w:cs="宋体" w:hint="eastAsia"/>
                <w:color w:val="000000"/>
                <w:kern w:val="0"/>
                <w:szCs w:val="21"/>
              </w:rPr>
              <w:t>台</w:t>
            </w:r>
          </w:p>
        </w:tc>
        <w:tc>
          <w:tcPr>
            <w:tcW w:w="709" w:type="dxa"/>
            <w:shd w:val="clear" w:color="auto" w:fill="auto"/>
            <w:noWrap/>
            <w:vAlign w:val="center"/>
            <w:hideMark/>
          </w:tcPr>
          <w:p w:rsidR="00895502" w:rsidRPr="00461664" w:rsidRDefault="00895502" w:rsidP="00C76074">
            <w:pPr>
              <w:widowControl/>
              <w:jc w:val="center"/>
              <w:rPr>
                <w:rFonts w:asciiTheme="minorEastAsia" w:hAnsiTheme="minorEastAsia" w:cs="宋体"/>
                <w:color w:val="000000"/>
                <w:kern w:val="0"/>
                <w:szCs w:val="21"/>
              </w:rPr>
            </w:pPr>
            <w:r w:rsidRPr="00461664">
              <w:rPr>
                <w:rFonts w:asciiTheme="minorEastAsia" w:hAnsiTheme="minorEastAsia" w:cs="宋体" w:hint="eastAsia"/>
                <w:color w:val="000000"/>
                <w:kern w:val="0"/>
                <w:szCs w:val="21"/>
              </w:rPr>
              <w:t>60</w:t>
            </w:r>
          </w:p>
        </w:tc>
        <w:tc>
          <w:tcPr>
            <w:tcW w:w="855" w:type="dxa"/>
            <w:vMerge/>
            <w:vAlign w:val="center"/>
            <w:hideMark/>
          </w:tcPr>
          <w:p w:rsidR="00895502" w:rsidRPr="00461664" w:rsidRDefault="00895502" w:rsidP="00C76074">
            <w:pPr>
              <w:widowControl/>
              <w:jc w:val="center"/>
              <w:rPr>
                <w:rFonts w:asciiTheme="minorEastAsia" w:hAnsiTheme="minorEastAsia" w:cs="宋体"/>
                <w:color w:val="000000"/>
                <w:kern w:val="0"/>
                <w:szCs w:val="21"/>
              </w:rPr>
            </w:pPr>
          </w:p>
        </w:tc>
      </w:tr>
      <w:tr w:rsidR="00895502" w:rsidRPr="00461664" w:rsidTr="00C76074">
        <w:trPr>
          <w:trHeight w:val="270"/>
          <w:jc w:val="center"/>
        </w:trPr>
        <w:tc>
          <w:tcPr>
            <w:tcW w:w="690" w:type="dxa"/>
            <w:vMerge/>
            <w:vAlign w:val="center"/>
            <w:hideMark/>
          </w:tcPr>
          <w:p w:rsidR="00895502" w:rsidRPr="00461664" w:rsidRDefault="00895502" w:rsidP="00C76074">
            <w:pPr>
              <w:widowControl/>
              <w:jc w:val="center"/>
              <w:rPr>
                <w:rFonts w:asciiTheme="minorEastAsia" w:hAnsiTheme="minorEastAsia" w:cs="宋体"/>
                <w:color w:val="000000"/>
                <w:kern w:val="0"/>
                <w:szCs w:val="21"/>
              </w:rPr>
            </w:pPr>
          </w:p>
        </w:tc>
        <w:tc>
          <w:tcPr>
            <w:tcW w:w="1080" w:type="dxa"/>
            <w:vMerge/>
            <w:vAlign w:val="center"/>
            <w:hideMark/>
          </w:tcPr>
          <w:p w:rsidR="00895502" w:rsidRPr="00461664" w:rsidRDefault="00895502" w:rsidP="00C76074">
            <w:pPr>
              <w:widowControl/>
              <w:jc w:val="center"/>
              <w:rPr>
                <w:rFonts w:asciiTheme="minorEastAsia" w:hAnsiTheme="minorEastAsia" w:cs="宋体"/>
                <w:color w:val="000000"/>
                <w:kern w:val="0"/>
                <w:szCs w:val="21"/>
              </w:rPr>
            </w:pPr>
          </w:p>
        </w:tc>
        <w:tc>
          <w:tcPr>
            <w:tcW w:w="6373" w:type="dxa"/>
            <w:shd w:val="clear" w:color="auto" w:fill="auto"/>
            <w:noWrap/>
            <w:vAlign w:val="center"/>
            <w:hideMark/>
          </w:tcPr>
          <w:p w:rsidR="00895502" w:rsidRPr="00461664" w:rsidRDefault="00895502" w:rsidP="00C76074">
            <w:pPr>
              <w:widowControl/>
              <w:rPr>
                <w:rFonts w:asciiTheme="minorEastAsia" w:hAnsiTheme="minorEastAsia" w:cs="宋体"/>
                <w:color w:val="000000"/>
                <w:kern w:val="0"/>
                <w:szCs w:val="21"/>
              </w:rPr>
            </w:pPr>
            <w:r w:rsidRPr="00461664">
              <w:rPr>
                <w:rFonts w:asciiTheme="minorEastAsia" w:hAnsiTheme="minorEastAsia" w:cs="宋体" w:hint="eastAsia"/>
                <w:color w:val="000000"/>
                <w:kern w:val="0"/>
                <w:szCs w:val="21"/>
              </w:rPr>
              <w:t>电线（2.5平）</w:t>
            </w:r>
          </w:p>
        </w:tc>
        <w:tc>
          <w:tcPr>
            <w:tcW w:w="709" w:type="dxa"/>
            <w:vAlign w:val="center"/>
          </w:tcPr>
          <w:p w:rsidR="00895502" w:rsidRPr="00461664" w:rsidRDefault="00895502" w:rsidP="00C76074">
            <w:pPr>
              <w:widowControl/>
              <w:jc w:val="center"/>
              <w:rPr>
                <w:rFonts w:asciiTheme="minorEastAsia" w:hAnsiTheme="minorEastAsia" w:cs="宋体"/>
                <w:color w:val="000000"/>
                <w:kern w:val="0"/>
                <w:szCs w:val="21"/>
              </w:rPr>
            </w:pPr>
            <w:r w:rsidRPr="00461664">
              <w:rPr>
                <w:rFonts w:asciiTheme="minorEastAsia" w:hAnsiTheme="minorEastAsia" w:cs="宋体" w:hint="eastAsia"/>
                <w:color w:val="000000"/>
                <w:kern w:val="0"/>
                <w:szCs w:val="21"/>
              </w:rPr>
              <w:t>米</w:t>
            </w:r>
          </w:p>
        </w:tc>
        <w:tc>
          <w:tcPr>
            <w:tcW w:w="709" w:type="dxa"/>
            <w:shd w:val="clear" w:color="auto" w:fill="auto"/>
            <w:noWrap/>
            <w:vAlign w:val="center"/>
            <w:hideMark/>
          </w:tcPr>
          <w:p w:rsidR="00895502" w:rsidRPr="00461664" w:rsidRDefault="00895502" w:rsidP="00C76074">
            <w:pPr>
              <w:widowControl/>
              <w:jc w:val="center"/>
              <w:rPr>
                <w:rFonts w:asciiTheme="minorEastAsia" w:hAnsiTheme="minorEastAsia" w:cs="宋体"/>
                <w:color w:val="000000"/>
                <w:kern w:val="0"/>
                <w:szCs w:val="21"/>
              </w:rPr>
            </w:pPr>
            <w:r w:rsidRPr="00461664">
              <w:rPr>
                <w:rFonts w:asciiTheme="minorEastAsia" w:hAnsiTheme="minorEastAsia" w:cs="宋体" w:hint="eastAsia"/>
                <w:color w:val="000000"/>
                <w:kern w:val="0"/>
                <w:szCs w:val="21"/>
              </w:rPr>
              <w:t>600</w:t>
            </w:r>
          </w:p>
        </w:tc>
        <w:tc>
          <w:tcPr>
            <w:tcW w:w="855" w:type="dxa"/>
            <w:vMerge/>
            <w:vAlign w:val="center"/>
            <w:hideMark/>
          </w:tcPr>
          <w:p w:rsidR="00895502" w:rsidRPr="00461664" w:rsidRDefault="00895502" w:rsidP="00C76074">
            <w:pPr>
              <w:widowControl/>
              <w:jc w:val="center"/>
              <w:rPr>
                <w:rFonts w:asciiTheme="minorEastAsia" w:hAnsiTheme="minorEastAsia" w:cs="宋体"/>
                <w:color w:val="000000"/>
                <w:kern w:val="0"/>
                <w:szCs w:val="21"/>
              </w:rPr>
            </w:pPr>
          </w:p>
        </w:tc>
      </w:tr>
      <w:tr w:rsidR="00895502" w:rsidRPr="00461664" w:rsidTr="00C76074">
        <w:trPr>
          <w:trHeight w:val="270"/>
          <w:jc w:val="center"/>
        </w:trPr>
        <w:tc>
          <w:tcPr>
            <w:tcW w:w="690" w:type="dxa"/>
            <w:vMerge/>
            <w:vAlign w:val="center"/>
            <w:hideMark/>
          </w:tcPr>
          <w:p w:rsidR="00895502" w:rsidRPr="00461664" w:rsidRDefault="00895502" w:rsidP="00C76074">
            <w:pPr>
              <w:widowControl/>
              <w:jc w:val="center"/>
              <w:rPr>
                <w:rFonts w:asciiTheme="minorEastAsia" w:hAnsiTheme="minorEastAsia" w:cs="宋体"/>
                <w:color w:val="000000"/>
                <w:kern w:val="0"/>
                <w:szCs w:val="21"/>
              </w:rPr>
            </w:pPr>
          </w:p>
        </w:tc>
        <w:tc>
          <w:tcPr>
            <w:tcW w:w="1080" w:type="dxa"/>
            <w:vMerge/>
            <w:vAlign w:val="center"/>
            <w:hideMark/>
          </w:tcPr>
          <w:p w:rsidR="00895502" w:rsidRPr="00461664" w:rsidRDefault="00895502" w:rsidP="00C76074">
            <w:pPr>
              <w:widowControl/>
              <w:jc w:val="center"/>
              <w:rPr>
                <w:rFonts w:asciiTheme="minorEastAsia" w:hAnsiTheme="minorEastAsia" w:cs="宋体"/>
                <w:color w:val="000000"/>
                <w:kern w:val="0"/>
                <w:szCs w:val="21"/>
              </w:rPr>
            </w:pPr>
          </w:p>
        </w:tc>
        <w:tc>
          <w:tcPr>
            <w:tcW w:w="6373" w:type="dxa"/>
            <w:shd w:val="clear" w:color="auto" w:fill="auto"/>
            <w:noWrap/>
            <w:vAlign w:val="center"/>
            <w:hideMark/>
          </w:tcPr>
          <w:p w:rsidR="00895502" w:rsidRPr="00461664" w:rsidRDefault="00895502" w:rsidP="00C76074">
            <w:pPr>
              <w:widowControl/>
              <w:rPr>
                <w:rFonts w:asciiTheme="minorEastAsia" w:hAnsiTheme="minorEastAsia" w:cs="宋体"/>
                <w:color w:val="000000"/>
                <w:kern w:val="0"/>
                <w:szCs w:val="21"/>
              </w:rPr>
            </w:pPr>
            <w:r w:rsidRPr="00461664">
              <w:rPr>
                <w:rFonts w:asciiTheme="minorEastAsia" w:hAnsiTheme="minorEastAsia" w:cs="宋体" w:hint="eastAsia"/>
                <w:color w:val="000000"/>
                <w:kern w:val="0"/>
                <w:szCs w:val="21"/>
              </w:rPr>
              <w:t>线槽</w:t>
            </w:r>
          </w:p>
        </w:tc>
        <w:tc>
          <w:tcPr>
            <w:tcW w:w="709" w:type="dxa"/>
            <w:vAlign w:val="center"/>
          </w:tcPr>
          <w:p w:rsidR="00895502" w:rsidRPr="00461664" w:rsidRDefault="00895502" w:rsidP="00C76074">
            <w:pPr>
              <w:widowControl/>
              <w:jc w:val="center"/>
              <w:rPr>
                <w:rFonts w:asciiTheme="minorEastAsia" w:hAnsiTheme="minorEastAsia" w:cs="宋体"/>
                <w:color w:val="000000"/>
                <w:kern w:val="0"/>
                <w:szCs w:val="21"/>
              </w:rPr>
            </w:pPr>
            <w:r w:rsidRPr="00461664">
              <w:rPr>
                <w:rFonts w:asciiTheme="minorEastAsia" w:hAnsiTheme="minorEastAsia" w:cs="宋体" w:hint="eastAsia"/>
                <w:color w:val="000000"/>
                <w:kern w:val="0"/>
                <w:szCs w:val="21"/>
              </w:rPr>
              <w:t>米</w:t>
            </w:r>
          </w:p>
        </w:tc>
        <w:tc>
          <w:tcPr>
            <w:tcW w:w="709" w:type="dxa"/>
            <w:shd w:val="clear" w:color="auto" w:fill="auto"/>
            <w:noWrap/>
            <w:vAlign w:val="center"/>
            <w:hideMark/>
          </w:tcPr>
          <w:p w:rsidR="00895502" w:rsidRPr="00461664" w:rsidRDefault="00895502" w:rsidP="00C76074">
            <w:pPr>
              <w:widowControl/>
              <w:jc w:val="center"/>
              <w:rPr>
                <w:rFonts w:asciiTheme="minorEastAsia" w:hAnsiTheme="minorEastAsia" w:cs="宋体"/>
                <w:color w:val="000000"/>
                <w:kern w:val="0"/>
                <w:szCs w:val="21"/>
              </w:rPr>
            </w:pPr>
            <w:r w:rsidRPr="00461664">
              <w:rPr>
                <w:rFonts w:asciiTheme="minorEastAsia" w:hAnsiTheme="minorEastAsia" w:cs="宋体" w:hint="eastAsia"/>
                <w:color w:val="000000"/>
                <w:kern w:val="0"/>
                <w:szCs w:val="21"/>
              </w:rPr>
              <w:t>600</w:t>
            </w:r>
          </w:p>
        </w:tc>
        <w:tc>
          <w:tcPr>
            <w:tcW w:w="855" w:type="dxa"/>
            <w:vMerge/>
            <w:vAlign w:val="center"/>
            <w:hideMark/>
          </w:tcPr>
          <w:p w:rsidR="00895502" w:rsidRPr="00461664" w:rsidRDefault="00895502" w:rsidP="00C76074">
            <w:pPr>
              <w:widowControl/>
              <w:jc w:val="center"/>
              <w:rPr>
                <w:rFonts w:asciiTheme="minorEastAsia" w:hAnsiTheme="minorEastAsia" w:cs="宋体"/>
                <w:color w:val="000000"/>
                <w:kern w:val="0"/>
                <w:szCs w:val="21"/>
              </w:rPr>
            </w:pPr>
          </w:p>
        </w:tc>
      </w:tr>
      <w:tr w:rsidR="00895502" w:rsidRPr="00461664" w:rsidTr="00C76074">
        <w:trPr>
          <w:trHeight w:val="270"/>
          <w:jc w:val="center"/>
        </w:trPr>
        <w:tc>
          <w:tcPr>
            <w:tcW w:w="690" w:type="dxa"/>
            <w:vMerge/>
            <w:vAlign w:val="center"/>
            <w:hideMark/>
          </w:tcPr>
          <w:p w:rsidR="00895502" w:rsidRPr="00461664" w:rsidRDefault="00895502" w:rsidP="00C76074">
            <w:pPr>
              <w:widowControl/>
              <w:jc w:val="center"/>
              <w:rPr>
                <w:rFonts w:asciiTheme="minorEastAsia" w:hAnsiTheme="minorEastAsia" w:cs="宋体"/>
                <w:color w:val="000000"/>
                <w:kern w:val="0"/>
                <w:szCs w:val="21"/>
              </w:rPr>
            </w:pPr>
          </w:p>
        </w:tc>
        <w:tc>
          <w:tcPr>
            <w:tcW w:w="1080" w:type="dxa"/>
            <w:vMerge/>
            <w:vAlign w:val="center"/>
            <w:hideMark/>
          </w:tcPr>
          <w:p w:rsidR="00895502" w:rsidRPr="00461664" w:rsidRDefault="00895502" w:rsidP="00C76074">
            <w:pPr>
              <w:widowControl/>
              <w:jc w:val="center"/>
              <w:rPr>
                <w:rFonts w:asciiTheme="minorEastAsia" w:hAnsiTheme="minorEastAsia" w:cs="宋体"/>
                <w:color w:val="000000"/>
                <w:kern w:val="0"/>
                <w:szCs w:val="21"/>
              </w:rPr>
            </w:pPr>
          </w:p>
        </w:tc>
        <w:tc>
          <w:tcPr>
            <w:tcW w:w="6373" w:type="dxa"/>
            <w:shd w:val="clear" w:color="auto" w:fill="auto"/>
            <w:noWrap/>
            <w:vAlign w:val="center"/>
            <w:hideMark/>
          </w:tcPr>
          <w:p w:rsidR="00895502" w:rsidRPr="00461664" w:rsidRDefault="00895502" w:rsidP="00C76074">
            <w:pPr>
              <w:widowControl/>
              <w:rPr>
                <w:rFonts w:asciiTheme="minorEastAsia" w:hAnsiTheme="minorEastAsia" w:cs="宋体"/>
                <w:color w:val="000000"/>
                <w:kern w:val="0"/>
                <w:szCs w:val="21"/>
              </w:rPr>
            </w:pPr>
            <w:r w:rsidRPr="00461664">
              <w:rPr>
                <w:rFonts w:asciiTheme="minorEastAsia" w:hAnsiTheme="minorEastAsia" w:cs="宋体" w:hint="eastAsia"/>
                <w:color w:val="000000"/>
                <w:kern w:val="0"/>
                <w:szCs w:val="21"/>
              </w:rPr>
              <w:t>空气开关</w:t>
            </w:r>
          </w:p>
        </w:tc>
        <w:tc>
          <w:tcPr>
            <w:tcW w:w="709" w:type="dxa"/>
            <w:vAlign w:val="center"/>
          </w:tcPr>
          <w:p w:rsidR="00895502" w:rsidRPr="00461664" w:rsidRDefault="00895502" w:rsidP="00C76074">
            <w:pPr>
              <w:widowControl/>
              <w:jc w:val="center"/>
              <w:rPr>
                <w:rFonts w:asciiTheme="minorEastAsia" w:hAnsiTheme="minorEastAsia" w:cs="宋体"/>
                <w:color w:val="000000"/>
                <w:kern w:val="0"/>
                <w:szCs w:val="21"/>
              </w:rPr>
            </w:pPr>
            <w:r w:rsidRPr="00461664">
              <w:rPr>
                <w:rFonts w:asciiTheme="minorEastAsia" w:hAnsiTheme="minorEastAsia" w:cs="宋体" w:hint="eastAsia"/>
                <w:color w:val="000000"/>
                <w:kern w:val="0"/>
                <w:szCs w:val="21"/>
              </w:rPr>
              <w:t>个</w:t>
            </w:r>
          </w:p>
        </w:tc>
        <w:tc>
          <w:tcPr>
            <w:tcW w:w="709" w:type="dxa"/>
            <w:shd w:val="clear" w:color="auto" w:fill="auto"/>
            <w:noWrap/>
            <w:vAlign w:val="center"/>
            <w:hideMark/>
          </w:tcPr>
          <w:p w:rsidR="00895502" w:rsidRPr="00461664" w:rsidRDefault="00895502" w:rsidP="00C76074">
            <w:pPr>
              <w:widowControl/>
              <w:jc w:val="center"/>
              <w:rPr>
                <w:rFonts w:asciiTheme="minorEastAsia" w:hAnsiTheme="minorEastAsia" w:cs="宋体"/>
                <w:color w:val="000000"/>
                <w:kern w:val="0"/>
                <w:szCs w:val="21"/>
              </w:rPr>
            </w:pPr>
            <w:r w:rsidRPr="00461664">
              <w:rPr>
                <w:rFonts w:asciiTheme="minorEastAsia" w:hAnsiTheme="minorEastAsia" w:cs="宋体" w:hint="eastAsia"/>
                <w:color w:val="000000"/>
                <w:kern w:val="0"/>
                <w:szCs w:val="21"/>
              </w:rPr>
              <w:t>20</w:t>
            </w:r>
          </w:p>
        </w:tc>
        <w:tc>
          <w:tcPr>
            <w:tcW w:w="855" w:type="dxa"/>
            <w:vMerge/>
            <w:vAlign w:val="center"/>
            <w:hideMark/>
          </w:tcPr>
          <w:p w:rsidR="00895502" w:rsidRPr="00461664" w:rsidRDefault="00895502" w:rsidP="00C76074">
            <w:pPr>
              <w:widowControl/>
              <w:jc w:val="center"/>
              <w:rPr>
                <w:rFonts w:asciiTheme="minorEastAsia" w:hAnsiTheme="minorEastAsia" w:cs="宋体"/>
                <w:color w:val="000000"/>
                <w:kern w:val="0"/>
                <w:szCs w:val="21"/>
              </w:rPr>
            </w:pPr>
          </w:p>
        </w:tc>
      </w:tr>
      <w:tr w:rsidR="00895502" w:rsidRPr="00461664" w:rsidTr="00C76074">
        <w:trPr>
          <w:trHeight w:val="270"/>
          <w:jc w:val="center"/>
        </w:trPr>
        <w:tc>
          <w:tcPr>
            <w:tcW w:w="690" w:type="dxa"/>
            <w:vMerge/>
            <w:vAlign w:val="center"/>
            <w:hideMark/>
          </w:tcPr>
          <w:p w:rsidR="00895502" w:rsidRPr="00461664" w:rsidRDefault="00895502" w:rsidP="00C76074">
            <w:pPr>
              <w:widowControl/>
              <w:jc w:val="center"/>
              <w:rPr>
                <w:rFonts w:asciiTheme="minorEastAsia" w:hAnsiTheme="minorEastAsia" w:cs="宋体"/>
                <w:color w:val="000000"/>
                <w:kern w:val="0"/>
                <w:szCs w:val="21"/>
              </w:rPr>
            </w:pPr>
          </w:p>
        </w:tc>
        <w:tc>
          <w:tcPr>
            <w:tcW w:w="1080" w:type="dxa"/>
            <w:vMerge/>
            <w:vAlign w:val="center"/>
            <w:hideMark/>
          </w:tcPr>
          <w:p w:rsidR="00895502" w:rsidRPr="00461664" w:rsidRDefault="00895502" w:rsidP="00C76074">
            <w:pPr>
              <w:widowControl/>
              <w:jc w:val="center"/>
              <w:rPr>
                <w:rFonts w:asciiTheme="minorEastAsia" w:hAnsiTheme="minorEastAsia" w:cs="宋体"/>
                <w:color w:val="000000"/>
                <w:kern w:val="0"/>
                <w:szCs w:val="21"/>
              </w:rPr>
            </w:pPr>
          </w:p>
        </w:tc>
        <w:tc>
          <w:tcPr>
            <w:tcW w:w="6373" w:type="dxa"/>
            <w:shd w:val="clear" w:color="auto" w:fill="auto"/>
            <w:noWrap/>
            <w:vAlign w:val="center"/>
            <w:hideMark/>
          </w:tcPr>
          <w:p w:rsidR="00895502" w:rsidRPr="00461664" w:rsidRDefault="00895502" w:rsidP="00C76074">
            <w:pPr>
              <w:widowControl/>
              <w:rPr>
                <w:rFonts w:asciiTheme="minorEastAsia" w:hAnsiTheme="minorEastAsia" w:cs="宋体"/>
                <w:color w:val="000000"/>
                <w:kern w:val="0"/>
                <w:szCs w:val="21"/>
              </w:rPr>
            </w:pPr>
            <w:r w:rsidRPr="00461664">
              <w:rPr>
                <w:rFonts w:asciiTheme="minorEastAsia" w:hAnsiTheme="minorEastAsia" w:cs="宋体" w:hint="eastAsia"/>
                <w:color w:val="000000"/>
                <w:kern w:val="0"/>
                <w:szCs w:val="21"/>
              </w:rPr>
              <w:t>电源盒</w:t>
            </w:r>
          </w:p>
        </w:tc>
        <w:tc>
          <w:tcPr>
            <w:tcW w:w="709" w:type="dxa"/>
            <w:vAlign w:val="center"/>
          </w:tcPr>
          <w:p w:rsidR="00895502" w:rsidRPr="00461664" w:rsidRDefault="00895502" w:rsidP="00C76074">
            <w:pPr>
              <w:widowControl/>
              <w:jc w:val="center"/>
              <w:rPr>
                <w:rFonts w:asciiTheme="minorEastAsia" w:hAnsiTheme="minorEastAsia" w:cs="宋体"/>
                <w:color w:val="000000"/>
                <w:kern w:val="0"/>
                <w:szCs w:val="21"/>
              </w:rPr>
            </w:pPr>
            <w:r w:rsidRPr="00461664">
              <w:rPr>
                <w:rFonts w:asciiTheme="minorEastAsia" w:hAnsiTheme="minorEastAsia" w:cs="宋体" w:hint="eastAsia"/>
                <w:color w:val="000000"/>
                <w:kern w:val="0"/>
                <w:szCs w:val="21"/>
              </w:rPr>
              <w:t>个</w:t>
            </w:r>
          </w:p>
        </w:tc>
        <w:tc>
          <w:tcPr>
            <w:tcW w:w="709" w:type="dxa"/>
            <w:shd w:val="clear" w:color="auto" w:fill="auto"/>
            <w:noWrap/>
            <w:vAlign w:val="center"/>
            <w:hideMark/>
          </w:tcPr>
          <w:p w:rsidR="00895502" w:rsidRPr="00461664" w:rsidRDefault="00895502" w:rsidP="00C76074">
            <w:pPr>
              <w:widowControl/>
              <w:jc w:val="center"/>
              <w:rPr>
                <w:rFonts w:asciiTheme="minorEastAsia" w:hAnsiTheme="minorEastAsia" w:cs="宋体"/>
                <w:color w:val="000000"/>
                <w:kern w:val="0"/>
                <w:szCs w:val="21"/>
              </w:rPr>
            </w:pPr>
            <w:r w:rsidRPr="00461664">
              <w:rPr>
                <w:rFonts w:asciiTheme="minorEastAsia" w:hAnsiTheme="minorEastAsia" w:cs="宋体" w:hint="eastAsia"/>
                <w:color w:val="000000"/>
                <w:kern w:val="0"/>
                <w:szCs w:val="21"/>
              </w:rPr>
              <w:t>20</w:t>
            </w:r>
          </w:p>
        </w:tc>
        <w:tc>
          <w:tcPr>
            <w:tcW w:w="855" w:type="dxa"/>
            <w:vMerge/>
            <w:vAlign w:val="center"/>
            <w:hideMark/>
          </w:tcPr>
          <w:p w:rsidR="00895502" w:rsidRPr="00461664" w:rsidRDefault="00895502" w:rsidP="00C76074">
            <w:pPr>
              <w:widowControl/>
              <w:jc w:val="center"/>
              <w:rPr>
                <w:rFonts w:asciiTheme="minorEastAsia" w:hAnsiTheme="minorEastAsia" w:cs="宋体"/>
                <w:color w:val="000000"/>
                <w:kern w:val="0"/>
                <w:szCs w:val="21"/>
              </w:rPr>
            </w:pPr>
          </w:p>
        </w:tc>
      </w:tr>
      <w:tr w:rsidR="00895502" w:rsidRPr="00461664" w:rsidTr="00C76074">
        <w:trPr>
          <w:trHeight w:val="270"/>
          <w:jc w:val="center"/>
        </w:trPr>
        <w:tc>
          <w:tcPr>
            <w:tcW w:w="690" w:type="dxa"/>
            <w:vAlign w:val="center"/>
            <w:hideMark/>
          </w:tcPr>
          <w:p w:rsidR="00895502" w:rsidRPr="00461664" w:rsidRDefault="00895502" w:rsidP="00C7607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w:t>
            </w:r>
          </w:p>
        </w:tc>
        <w:tc>
          <w:tcPr>
            <w:tcW w:w="1080" w:type="dxa"/>
            <w:vAlign w:val="center"/>
            <w:hideMark/>
          </w:tcPr>
          <w:p w:rsidR="00895502" w:rsidRPr="00C70360" w:rsidRDefault="00895502" w:rsidP="00C76074">
            <w:pPr>
              <w:widowControl/>
              <w:jc w:val="center"/>
              <w:rPr>
                <w:rFonts w:asciiTheme="minorEastAsia" w:hAnsiTheme="minorEastAsia" w:cs="宋体"/>
                <w:color w:val="000000"/>
                <w:kern w:val="0"/>
                <w:szCs w:val="21"/>
              </w:rPr>
            </w:pPr>
            <w:r w:rsidRPr="00C70360">
              <w:rPr>
                <w:rFonts w:asciiTheme="minorEastAsia" w:hAnsiTheme="minorEastAsia" w:cs="宋体" w:hint="eastAsia"/>
                <w:color w:val="000000"/>
                <w:kern w:val="0"/>
                <w:szCs w:val="21"/>
              </w:rPr>
              <w:t>阶梯教室LED屏及配套设备</w:t>
            </w:r>
          </w:p>
        </w:tc>
        <w:tc>
          <w:tcPr>
            <w:tcW w:w="6373" w:type="dxa"/>
            <w:shd w:val="clear" w:color="auto" w:fill="auto"/>
            <w:noWrap/>
            <w:vAlign w:val="center"/>
            <w:hideMark/>
          </w:tcPr>
          <w:p w:rsidR="00895502" w:rsidRPr="00461664" w:rsidRDefault="00895502" w:rsidP="00C76074">
            <w:pPr>
              <w:widowControl/>
              <w:rPr>
                <w:rFonts w:asciiTheme="minorEastAsia" w:hAnsiTheme="minorEastAsia" w:cs="宋体"/>
                <w:color w:val="000000"/>
                <w:kern w:val="0"/>
                <w:szCs w:val="21"/>
              </w:rPr>
            </w:pPr>
            <w:r w:rsidRPr="00461664">
              <w:rPr>
                <w:rFonts w:asciiTheme="minorEastAsia" w:hAnsiTheme="minorEastAsia" w:cs="宋体" w:hint="eastAsia"/>
                <w:color w:val="000000"/>
                <w:kern w:val="0"/>
                <w:szCs w:val="21"/>
              </w:rPr>
              <w:t>1、室内彩色LED屏，P2, 4m*2.14m，约8.56㎡</w:t>
            </w:r>
          </w:p>
          <w:p w:rsidR="00895502" w:rsidRPr="00461664" w:rsidRDefault="00895502" w:rsidP="00C76074">
            <w:pPr>
              <w:widowControl/>
              <w:rPr>
                <w:rFonts w:asciiTheme="minorEastAsia" w:hAnsiTheme="minorEastAsia" w:cs="宋体"/>
                <w:color w:val="000000"/>
                <w:kern w:val="0"/>
                <w:szCs w:val="21"/>
              </w:rPr>
            </w:pPr>
            <w:r w:rsidRPr="00461664">
              <w:rPr>
                <w:rFonts w:asciiTheme="minorEastAsia" w:hAnsiTheme="minorEastAsia" w:cs="宋体" w:hint="eastAsia"/>
                <w:color w:val="000000"/>
                <w:kern w:val="0"/>
                <w:szCs w:val="21"/>
              </w:rPr>
              <w:t>2、办公桌，带隔断不高于1.2m，长2.14m，长1.3米</w:t>
            </w:r>
          </w:p>
          <w:p w:rsidR="00895502" w:rsidRPr="00461664" w:rsidRDefault="00895502" w:rsidP="00C76074">
            <w:pPr>
              <w:widowControl/>
              <w:rPr>
                <w:rFonts w:asciiTheme="minorEastAsia" w:hAnsiTheme="minorEastAsia" w:cs="宋体"/>
                <w:color w:val="000000"/>
                <w:kern w:val="0"/>
                <w:szCs w:val="21"/>
              </w:rPr>
            </w:pPr>
            <w:r w:rsidRPr="00461664">
              <w:rPr>
                <w:rFonts w:asciiTheme="minorEastAsia" w:hAnsiTheme="minorEastAsia" w:cs="宋体" w:hint="eastAsia"/>
                <w:color w:val="000000"/>
                <w:kern w:val="0"/>
                <w:szCs w:val="21"/>
              </w:rPr>
              <w:t>3、电脑，4核独显24液晶IPS</w:t>
            </w:r>
          </w:p>
          <w:p w:rsidR="00895502" w:rsidRPr="00461664" w:rsidRDefault="00895502" w:rsidP="00C76074">
            <w:pPr>
              <w:widowControl/>
              <w:rPr>
                <w:rFonts w:asciiTheme="minorEastAsia" w:hAnsiTheme="minorEastAsia" w:cs="宋体"/>
                <w:color w:val="000000"/>
                <w:kern w:val="0"/>
                <w:szCs w:val="21"/>
              </w:rPr>
            </w:pPr>
            <w:r w:rsidRPr="00461664">
              <w:rPr>
                <w:rFonts w:asciiTheme="minorEastAsia" w:hAnsiTheme="minorEastAsia" w:cs="宋体" w:hint="eastAsia"/>
                <w:color w:val="000000"/>
                <w:kern w:val="0"/>
                <w:szCs w:val="21"/>
              </w:rPr>
              <w:t>4、话筒，高清晰一拖四</w:t>
            </w:r>
          </w:p>
          <w:p w:rsidR="00895502" w:rsidRPr="00461664" w:rsidRDefault="00895502" w:rsidP="00C76074">
            <w:pPr>
              <w:rPr>
                <w:rFonts w:asciiTheme="minorEastAsia" w:hAnsiTheme="minorEastAsia" w:cs="宋体"/>
                <w:color w:val="000000"/>
                <w:kern w:val="0"/>
                <w:szCs w:val="21"/>
              </w:rPr>
            </w:pPr>
            <w:r w:rsidRPr="00461664">
              <w:rPr>
                <w:rFonts w:asciiTheme="minorEastAsia" w:hAnsiTheme="minorEastAsia" w:cs="宋体" w:hint="eastAsia"/>
                <w:color w:val="000000"/>
                <w:kern w:val="0"/>
                <w:szCs w:val="21"/>
              </w:rPr>
              <w:t>5、视频处理器一台</w:t>
            </w:r>
          </w:p>
        </w:tc>
        <w:tc>
          <w:tcPr>
            <w:tcW w:w="709" w:type="dxa"/>
            <w:vAlign w:val="center"/>
          </w:tcPr>
          <w:p w:rsidR="00895502" w:rsidRPr="00461664" w:rsidRDefault="00895502" w:rsidP="00C76074">
            <w:pPr>
              <w:widowControl/>
              <w:jc w:val="center"/>
              <w:rPr>
                <w:rFonts w:asciiTheme="minorEastAsia" w:hAnsiTheme="minorEastAsia" w:cs="宋体"/>
                <w:color w:val="000000"/>
                <w:kern w:val="0"/>
                <w:szCs w:val="21"/>
              </w:rPr>
            </w:pPr>
            <w:r w:rsidRPr="00461664">
              <w:rPr>
                <w:rFonts w:asciiTheme="minorEastAsia" w:hAnsiTheme="minorEastAsia" w:cs="宋体" w:hint="eastAsia"/>
                <w:color w:val="000000"/>
                <w:kern w:val="0"/>
                <w:szCs w:val="21"/>
              </w:rPr>
              <w:t>套</w:t>
            </w:r>
          </w:p>
        </w:tc>
        <w:tc>
          <w:tcPr>
            <w:tcW w:w="709" w:type="dxa"/>
            <w:shd w:val="clear" w:color="auto" w:fill="auto"/>
            <w:noWrap/>
            <w:vAlign w:val="center"/>
            <w:hideMark/>
          </w:tcPr>
          <w:p w:rsidR="00895502" w:rsidRPr="00461664" w:rsidRDefault="00895502" w:rsidP="00C76074">
            <w:pPr>
              <w:widowControl/>
              <w:jc w:val="center"/>
              <w:rPr>
                <w:rFonts w:asciiTheme="minorEastAsia" w:hAnsiTheme="minorEastAsia" w:cs="宋体"/>
                <w:color w:val="000000"/>
                <w:kern w:val="0"/>
                <w:szCs w:val="21"/>
              </w:rPr>
            </w:pPr>
            <w:r w:rsidRPr="00461664">
              <w:rPr>
                <w:rFonts w:asciiTheme="minorEastAsia" w:hAnsiTheme="minorEastAsia" w:cs="宋体" w:hint="eastAsia"/>
                <w:color w:val="000000"/>
                <w:kern w:val="0"/>
                <w:szCs w:val="21"/>
              </w:rPr>
              <w:t>1</w:t>
            </w:r>
          </w:p>
        </w:tc>
        <w:tc>
          <w:tcPr>
            <w:tcW w:w="855" w:type="dxa"/>
            <w:vAlign w:val="center"/>
            <w:hideMark/>
          </w:tcPr>
          <w:p w:rsidR="00895502" w:rsidRPr="00461664" w:rsidRDefault="00895502" w:rsidP="00C76074">
            <w:pPr>
              <w:widowControl/>
              <w:jc w:val="center"/>
              <w:rPr>
                <w:rFonts w:asciiTheme="minorEastAsia" w:hAnsiTheme="minorEastAsia" w:cs="宋体"/>
                <w:kern w:val="0"/>
                <w:szCs w:val="21"/>
              </w:rPr>
            </w:pPr>
            <w:r w:rsidRPr="00461664">
              <w:rPr>
                <w:rFonts w:asciiTheme="minorEastAsia" w:hAnsiTheme="minorEastAsia" w:cs="宋体" w:hint="eastAsia"/>
                <w:kern w:val="0"/>
                <w:szCs w:val="21"/>
              </w:rPr>
              <w:t>否</w:t>
            </w:r>
          </w:p>
        </w:tc>
      </w:tr>
      <w:tr w:rsidR="00895502" w:rsidRPr="00461664" w:rsidTr="00C76074">
        <w:trPr>
          <w:trHeight w:val="270"/>
          <w:jc w:val="center"/>
        </w:trPr>
        <w:tc>
          <w:tcPr>
            <w:tcW w:w="690" w:type="dxa"/>
            <w:vAlign w:val="center"/>
            <w:hideMark/>
          </w:tcPr>
          <w:p w:rsidR="00895502" w:rsidRPr="00461664" w:rsidRDefault="00895502" w:rsidP="00C7607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3</w:t>
            </w:r>
          </w:p>
        </w:tc>
        <w:tc>
          <w:tcPr>
            <w:tcW w:w="1080" w:type="dxa"/>
            <w:vAlign w:val="center"/>
            <w:hideMark/>
          </w:tcPr>
          <w:p w:rsidR="00895502" w:rsidRPr="00461664" w:rsidRDefault="00895502" w:rsidP="00C76074">
            <w:pPr>
              <w:widowControl/>
              <w:jc w:val="center"/>
              <w:rPr>
                <w:rFonts w:asciiTheme="minorEastAsia" w:hAnsiTheme="minorEastAsia" w:cs="宋体"/>
                <w:color w:val="000000"/>
                <w:kern w:val="0"/>
                <w:szCs w:val="21"/>
              </w:rPr>
            </w:pPr>
            <w:r w:rsidRPr="00461664">
              <w:rPr>
                <w:rFonts w:asciiTheme="minorEastAsia" w:hAnsiTheme="minorEastAsia" w:cs="宋体" w:hint="eastAsia"/>
                <w:color w:val="000000"/>
                <w:kern w:val="0"/>
                <w:szCs w:val="21"/>
              </w:rPr>
              <w:t>广播设备</w:t>
            </w:r>
          </w:p>
        </w:tc>
        <w:tc>
          <w:tcPr>
            <w:tcW w:w="6373" w:type="dxa"/>
            <w:shd w:val="clear" w:color="auto" w:fill="auto"/>
            <w:noWrap/>
            <w:vAlign w:val="center"/>
            <w:hideMark/>
          </w:tcPr>
          <w:p w:rsidR="00895502" w:rsidRPr="00461664" w:rsidRDefault="00895502" w:rsidP="00C76074">
            <w:pPr>
              <w:widowControl/>
              <w:rPr>
                <w:rFonts w:asciiTheme="minorEastAsia" w:hAnsiTheme="minorEastAsia" w:cs="宋体"/>
                <w:color w:val="000000"/>
                <w:kern w:val="0"/>
                <w:szCs w:val="21"/>
              </w:rPr>
            </w:pPr>
            <w:r w:rsidRPr="00461664">
              <w:rPr>
                <w:rFonts w:asciiTheme="minorEastAsia" w:hAnsiTheme="minorEastAsia" w:cs="宋体" w:hint="eastAsia"/>
                <w:color w:val="000000"/>
                <w:kern w:val="0"/>
                <w:szCs w:val="21"/>
              </w:rPr>
              <w:t>1、定时播放器参数</w:t>
            </w:r>
          </w:p>
          <w:p w:rsidR="00895502" w:rsidRPr="00461664" w:rsidRDefault="00895502" w:rsidP="00C76074">
            <w:pPr>
              <w:widowControl/>
              <w:rPr>
                <w:rFonts w:asciiTheme="minorEastAsia" w:hAnsiTheme="minorEastAsia" w:cs="宋体"/>
                <w:color w:val="000000"/>
                <w:kern w:val="0"/>
                <w:szCs w:val="21"/>
              </w:rPr>
            </w:pPr>
            <w:r w:rsidRPr="00461664">
              <w:rPr>
                <w:rFonts w:asciiTheme="minorEastAsia" w:hAnsiTheme="minorEastAsia" w:cs="宋体" w:hint="eastAsia"/>
                <w:color w:val="000000"/>
                <w:kern w:val="0"/>
                <w:szCs w:val="21"/>
              </w:rPr>
              <w:t>定时播放器 是一台集小型集成化，功能多元化，工作高可靠等特点为一体的微电脑控制的自动广播播放器。语音芯片采用目前最先进数码录音芯片，具有高保真数码录音存储，校园自动定时广播，掉电保护，自动，手动分区控制，外设电源控制，手动插播，二套程序随意调用等特点，是中小学一体化自动广播理想选择。</w:t>
            </w:r>
          </w:p>
          <w:p w:rsidR="00895502" w:rsidRPr="00461664" w:rsidRDefault="00895502" w:rsidP="00C76074">
            <w:pPr>
              <w:widowControl/>
              <w:rPr>
                <w:rFonts w:asciiTheme="minorEastAsia" w:hAnsiTheme="minorEastAsia" w:cs="宋体"/>
                <w:color w:val="000000"/>
                <w:kern w:val="0"/>
                <w:szCs w:val="21"/>
              </w:rPr>
            </w:pPr>
            <w:r w:rsidRPr="00461664">
              <w:rPr>
                <w:rFonts w:asciiTheme="minorEastAsia" w:hAnsiTheme="minorEastAsia" w:cs="宋体" w:hint="eastAsia"/>
                <w:color w:val="000000"/>
                <w:kern w:val="0"/>
                <w:szCs w:val="21"/>
              </w:rPr>
              <w:t>二.产品特点：</w:t>
            </w:r>
          </w:p>
          <w:p w:rsidR="00895502" w:rsidRDefault="00895502" w:rsidP="00C76074">
            <w:pPr>
              <w:widowControl/>
              <w:rPr>
                <w:rFonts w:asciiTheme="minorEastAsia" w:hAnsiTheme="minorEastAsia" w:cs="宋体"/>
                <w:color w:val="000000"/>
                <w:kern w:val="0"/>
                <w:szCs w:val="21"/>
              </w:rPr>
            </w:pPr>
            <w:r w:rsidRPr="00307A02">
              <w:rPr>
                <w:rFonts w:asciiTheme="minorEastAsia" w:hAnsiTheme="minorEastAsia" w:cs="宋体" w:hint="eastAsia"/>
                <w:color w:val="000000"/>
                <w:kern w:val="0"/>
                <w:szCs w:val="21"/>
              </w:rPr>
              <w:t>1.固体MP3存储，采用128兆SAMSUNG FLASH 存储曲目源，存储时间2小时以上。</w:t>
            </w:r>
          </w:p>
          <w:p w:rsidR="00895502" w:rsidRDefault="00895502" w:rsidP="00C76074">
            <w:pPr>
              <w:widowControl/>
              <w:rPr>
                <w:rFonts w:asciiTheme="minorEastAsia" w:hAnsiTheme="minorEastAsia" w:cs="宋体"/>
                <w:color w:val="000000"/>
                <w:kern w:val="0"/>
                <w:szCs w:val="21"/>
              </w:rPr>
            </w:pPr>
            <w:r w:rsidRPr="00307A02">
              <w:rPr>
                <w:rFonts w:asciiTheme="minorEastAsia" w:hAnsiTheme="minorEastAsia" w:cs="宋体" w:hint="eastAsia"/>
                <w:color w:val="000000"/>
                <w:kern w:val="0"/>
                <w:szCs w:val="21"/>
              </w:rPr>
              <w:t>2.MP3解码，采用美国ATMEL硬件解码芯片，音质接近CD，具有高稳定性。</w:t>
            </w:r>
          </w:p>
          <w:p w:rsidR="00895502" w:rsidRDefault="00895502" w:rsidP="00C76074">
            <w:pPr>
              <w:widowControl/>
              <w:rPr>
                <w:rFonts w:asciiTheme="minorEastAsia" w:hAnsiTheme="minorEastAsia" w:cs="宋体"/>
                <w:color w:val="000000"/>
                <w:kern w:val="0"/>
                <w:szCs w:val="21"/>
              </w:rPr>
            </w:pPr>
            <w:r w:rsidRPr="00307A02">
              <w:rPr>
                <w:rFonts w:asciiTheme="minorEastAsia" w:hAnsiTheme="minorEastAsia" w:cs="宋体" w:hint="eastAsia"/>
                <w:color w:val="000000"/>
                <w:kern w:val="0"/>
                <w:szCs w:val="21"/>
              </w:rPr>
              <w:t>3.大屏幕汉字液晶显示，操作系统简单明了，易学易用。</w:t>
            </w:r>
          </w:p>
          <w:p w:rsidR="00895502" w:rsidRDefault="00895502" w:rsidP="00C76074">
            <w:pPr>
              <w:widowControl/>
              <w:rPr>
                <w:rFonts w:asciiTheme="minorEastAsia" w:hAnsiTheme="minorEastAsia" w:cs="宋体"/>
                <w:color w:val="000000"/>
                <w:kern w:val="0"/>
                <w:szCs w:val="21"/>
              </w:rPr>
            </w:pPr>
            <w:r w:rsidRPr="00307A02">
              <w:rPr>
                <w:rFonts w:asciiTheme="minorEastAsia" w:hAnsiTheme="minorEastAsia" w:cs="宋体" w:hint="eastAsia"/>
                <w:color w:val="000000"/>
                <w:kern w:val="0"/>
                <w:szCs w:val="21"/>
              </w:rPr>
              <w:t>4.停电保护，具有停电保护所有编程设定功能，时钟遇停电正常走时。</w:t>
            </w:r>
          </w:p>
          <w:p w:rsidR="00895502" w:rsidRPr="00461664" w:rsidRDefault="00895502" w:rsidP="00C76074">
            <w:pPr>
              <w:widowControl/>
              <w:rPr>
                <w:rFonts w:asciiTheme="minorEastAsia" w:hAnsiTheme="minorEastAsia" w:cs="宋体"/>
                <w:color w:val="000000"/>
                <w:kern w:val="0"/>
                <w:szCs w:val="21"/>
              </w:rPr>
            </w:pPr>
            <w:r w:rsidRPr="00461664">
              <w:rPr>
                <w:rFonts w:asciiTheme="minorEastAsia" w:hAnsiTheme="minorEastAsia" w:cs="宋体" w:hint="eastAsia"/>
                <w:color w:val="000000"/>
                <w:kern w:val="0"/>
                <w:szCs w:val="21"/>
              </w:rPr>
              <w:t>2、功放参数</w:t>
            </w:r>
          </w:p>
          <w:p w:rsidR="00895502" w:rsidRPr="00461664" w:rsidRDefault="00895502" w:rsidP="00C76074">
            <w:pPr>
              <w:widowControl/>
              <w:rPr>
                <w:rFonts w:asciiTheme="minorEastAsia" w:hAnsiTheme="minorEastAsia" w:cs="宋体"/>
                <w:color w:val="000000"/>
                <w:kern w:val="0"/>
                <w:szCs w:val="21"/>
              </w:rPr>
            </w:pPr>
            <w:r w:rsidRPr="00461664">
              <w:rPr>
                <w:rFonts w:asciiTheme="minorEastAsia" w:hAnsiTheme="minorEastAsia" w:cs="宋体" w:hint="eastAsia"/>
                <w:color w:val="000000"/>
                <w:kern w:val="0"/>
                <w:szCs w:val="21"/>
              </w:rPr>
              <w:t>广播功放，有带USB</w:t>
            </w:r>
            <w:r w:rsidR="002F4651">
              <w:rPr>
                <w:rFonts w:asciiTheme="minorEastAsia" w:hAnsiTheme="minorEastAsia" w:cs="宋体" w:hint="eastAsia"/>
                <w:color w:val="000000"/>
                <w:kern w:val="0"/>
                <w:szCs w:val="21"/>
              </w:rPr>
              <w:t>接口前置功能形式</w:t>
            </w:r>
          </w:p>
          <w:p w:rsidR="00895502" w:rsidRPr="00461664" w:rsidRDefault="00895502" w:rsidP="00C76074">
            <w:pPr>
              <w:widowControl/>
              <w:rPr>
                <w:rFonts w:asciiTheme="minorEastAsia" w:hAnsiTheme="minorEastAsia" w:cs="宋体"/>
                <w:color w:val="000000"/>
                <w:kern w:val="0"/>
                <w:szCs w:val="21"/>
              </w:rPr>
            </w:pPr>
            <w:r w:rsidRPr="00461664">
              <w:rPr>
                <w:rFonts w:asciiTheme="minorEastAsia" w:hAnsiTheme="minorEastAsia" w:cs="宋体" w:hint="eastAsia"/>
                <w:color w:val="000000"/>
                <w:kern w:val="0"/>
                <w:szCs w:val="21"/>
              </w:rPr>
              <w:t>功率输出5路输入（2路话筒，3路话筒）</w:t>
            </w:r>
          </w:p>
          <w:p w:rsidR="00895502" w:rsidRPr="00461664" w:rsidRDefault="00895502" w:rsidP="00C76074">
            <w:pPr>
              <w:widowControl/>
              <w:rPr>
                <w:rFonts w:asciiTheme="minorEastAsia" w:hAnsiTheme="minorEastAsia" w:cs="宋体"/>
                <w:color w:val="000000"/>
                <w:kern w:val="0"/>
                <w:szCs w:val="21"/>
              </w:rPr>
            </w:pPr>
            <w:r w:rsidRPr="00461664">
              <w:rPr>
                <w:rFonts w:asciiTheme="minorEastAsia" w:hAnsiTheme="minorEastAsia" w:cs="宋体" w:hint="eastAsia"/>
                <w:color w:val="000000"/>
                <w:kern w:val="0"/>
                <w:szCs w:val="21"/>
              </w:rPr>
              <w:t>分路音量控制，自动默音功能</w:t>
            </w:r>
          </w:p>
          <w:p w:rsidR="00895502" w:rsidRPr="00461664" w:rsidRDefault="00895502" w:rsidP="00C76074">
            <w:pPr>
              <w:widowControl/>
              <w:rPr>
                <w:rFonts w:asciiTheme="minorEastAsia" w:hAnsiTheme="minorEastAsia" w:cs="宋体"/>
                <w:color w:val="000000"/>
                <w:kern w:val="0"/>
                <w:szCs w:val="21"/>
              </w:rPr>
            </w:pPr>
            <w:r w:rsidRPr="00461664">
              <w:rPr>
                <w:rFonts w:asciiTheme="minorEastAsia" w:hAnsiTheme="minorEastAsia" w:cs="宋体" w:hint="eastAsia"/>
                <w:color w:val="000000"/>
                <w:kern w:val="0"/>
                <w:szCs w:val="21"/>
              </w:rPr>
              <w:t>带8路分区</w:t>
            </w:r>
          </w:p>
          <w:p w:rsidR="00895502" w:rsidRPr="00461664" w:rsidRDefault="00895502" w:rsidP="00C76074">
            <w:pPr>
              <w:widowControl/>
              <w:rPr>
                <w:rFonts w:asciiTheme="minorEastAsia" w:hAnsiTheme="minorEastAsia" w:cs="宋体"/>
                <w:color w:val="000000"/>
                <w:kern w:val="0"/>
                <w:szCs w:val="21"/>
              </w:rPr>
            </w:pPr>
            <w:r w:rsidRPr="00461664">
              <w:rPr>
                <w:rFonts w:asciiTheme="minorEastAsia" w:hAnsiTheme="minorEastAsia" w:cs="宋体" w:hint="eastAsia"/>
                <w:color w:val="000000"/>
                <w:kern w:val="0"/>
                <w:szCs w:val="21"/>
              </w:rPr>
              <w:t>输入灵敏度0dB</w:t>
            </w:r>
          </w:p>
          <w:p w:rsidR="00895502" w:rsidRPr="00461664" w:rsidRDefault="00895502" w:rsidP="00C76074">
            <w:pPr>
              <w:widowControl/>
              <w:rPr>
                <w:rFonts w:asciiTheme="minorEastAsia" w:hAnsiTheme="minorEastAsia" w:cs="宋体"/>
                <w:color w:val="000000"/>
                <w:kern w:val="0"/>
                <w:szCs w:val="21"/>
              </w:rPr>
            </w:pPr>
            <w:r w:rsidRPr="00461664">
              <w:rPr>
                <w:rFonts w:asciiTheme="minorEastAsia" w:hAnsiTheme="minorEastAsia" w:cs="宋体" w:hint="eastAsia"/>
                <w:color w:val="000000"/>
                <w:kern w:val="0"/>
                <w:szCs w:val="21"/>
              </w:rPr>
              <w:t>输出电压120V/240V</w:t>
            </w:r>
          </w:p>
          <w:p w:rsidR="00895502" w:rsidRPr="00461664" w:rsidRDefault="00895502" w:rsidP="00C76074">
            <w:pPr>
              <w:widowControl/>
              <w:rPr>
                <w:rFonts w:asciiTheme="minorEastAsia" w:hAnsiTheme="minorEastAsia" w:cs="宋体"/>
                <w:color w:val="000000"/>
                <w:kern w:val="0"/>
                <w:szCs w:val="21"/>
              </w:rPr>
            </w:pPr>
            <w:r w:rsidRPr="00461664">
              <w:rPr>
                <w:rFonts w:asciiTheme="minorEastAsia" w:hAnsiTheme="minorEastAsia" w:cs="宋体" w:hint="eastAsia"/>
                <w:color w:val="000000"/>
                <w:kern w:val="0"/>
                <w:szCs w:val="21"/>
              </w:rPr>
              <w:t>LED电瓶指示</w:t>
            </w:r>
          </w:p>
          <w:p w:rsidR="00895502" w:rsidRPr="00461664" w:rsidRDefault="00895502" w:rsidP="00C76074">
            <w:pPr>
              <w:widowControl/>
              <w:rPr>
                <w:rFonts w:asciiTheme="minorEastAsia" w:hAnsiTheme="minorEastAsia" w:cs="宋体"/>
                <w:color w:val="000000"/>
                <w:kern w:val="0"/>
                <w:szCs w:val="21"/>
              </w:rPr>
            </w:pPr>
            <w:r w:rsidRPr="00461664">
              <w:rPr>
                <w:rFonts w:asciiTheme="minorEastAsia" w:hAnsiTheme="minorEastAsia" w:cs="宋体" w:hint="eastAsia"/>
                <w:color w:val="000000"/>
                <w:kern w:val="0"/>
                <w:szCs w:val="21"/>
              </w:rPr>
              <w:t>有输出短路保护及报警。过热报警和饱和失真报警</w:t>
            </w:r>
          </w:p>
          <w:p w:rsidR="00895502" w:rsidRPr="00461664" w:rsidRDefault="00895502" w:rsidP="00C76074">
            <w:pPr>
              <w:rPr>
                <w:rFonts w:asciiTheme="minorEastAsia" w:hAnsiTheme="minorEastAsia" w:cs="宋体"/>
                <w:color w:val="000000"/>
                <w:kern w:val="0"/>
                <w:szCs w:val="21"/>
              </w:rPr>
            </w:pPr>
            <w:r w:rsidRPr="00461664">
              <w:rPr>
                <w:rFonts w:asciiTheme="minorEastAsia" w:hAnsiTheme="minorEastAsia" w:cs="宋体" w:hint="eastAsia"/>
                <w:color w:val="000000"/>
                <w:kern w:val="0"/>
                <w:szCs w:val="21"/>
              </w:rPr>
              <w:t>功率输出有1000W</w:t>
            </w:r>
          </w:p>
        </w:tc>
        <w:tc>
          <w:tcPr>
            <w:tcW w:w="709" w:type="dxa"/>
            <w:vAlign w:val="center"/>
          </w:tcPr>
          <w:p w:rsidR="00895502" w:rsidRPr="00461664" w:rsidRDefault="00895502" w:rsidP="00C76074">
            <w:pPr>
              <w:widowControl/>
              <w:jc w:val="center"/>
              <w:rPr>
                <w:rFonts w:asciiTheme="minorEastAsia" w:hAnsiTheme="minorEastAsia" w:cs="宋体"/>
                <w:color w:val="000000"/>
                <w:kern w:val="0"/>
                <w:szCs w:val="21"/>
              </w:rPr>
            </w:pPr>
            <w:r w:rsidRPr="00461664">
              <w:rPr>
                <w:rFonts w:asciiTheme="minorEastAsia" w:hAnsiTheme="minorEastAsia" w:cs="宋体" w:hint="eastAsia"/>
                <w:color w:val="000000"/>
                <w:kern w:val="0"/>
                <w:szCs w:val="21"/>
              </w:rPr>
              <w:t>套</w:t>
            </w:r>
          </w:p>
        </w:tc>
        <w:tc>
          <w:tcPr>
            <w:tcW w:w="709" w:type="dxa"/>
            <w:shd w:val="clear" w:color="auto" w:fill="auto"/>
            <w:noWrap/>
            <w:vAlign w:val="center"/>
            <w:hideMark/>
          </w:tcPr>
          <w:p w:rsidR="00895502" w:rsidRPr="00461664" w:rsidRDefault="00895502" w:rsidP="00C76074">
            <w:pPr>
              <w:widowControl/>
              <w:jc w:val="center"/>
              <w:rPr>
                <w:rFonts w:asciiTheme="minorEastAsia" w:hAnsiTheme="minorEastAsia" w:cs="宋体"/>
                <w:color w:val="000000"/>
                <w:kern w:val="0"/>
                <w:szCs w:val="21"/>
              </w:rPr>
            </w:pPr>
            <w:r w:rsidRPr="00461664">
              <w:rPr>
                <w:rFonts w:asciiTheme="minorEastAsia" w:hAnsiTheme="minorEastAsia" w:cs="宋体" w:hint="eastAsia"/>
                <w:color w:val="000000"/>
                <w:kern w:val="0"/>
                <w:szCs w:val="21"/>
              </w:rPr>
              <w:t>1</w:t>
            </w:r>
          </w:p>
        </w:tc>
        <w:tc>
          <w:tcPr>
            <w:tcW w:w="855" w:type="dxa"/>
            <w:vAlign w:val="center"/>
            <w:hideMark/>
          </w:tcPr>
          <w:p w:rsidR="00895502" w:rsidRPr="00461664" w:rsidRDefault="00895502" w:rsidP="00C76074">
            <w:pPr>
              <w:widowControl/>
              <w:jc w:val="center"/>
              <w:rPr>
                <w:rFonts w:asciiTheme="minorEastAsia" w:hAnsiTheme="minorEastAsia" w:cs="宋体"/>
                <w:kern w:val="0"/>
                <w:szCs w:val="21"/>
              </w:rPr>
            </w:pPr>
            <w:r w:rsidRPr="00461664">
              <w:rPr>
                <w:rFonts w:asciiTheme="minorEastAsia" w:hAnsiTheme="minorEastAsia" w:cs="宋体" w:hint="eastAsia"/>
                <w:kern w:val="0"/>
                <w:szCs w:val="21"/>
              </w:rPr>
              <w:t>否</w:t>
            </w:r>
          </w:p>
        </w:tc>
      </w:tr>
      <w:tr w:rsidR="00895502" w:rsidRPr="00461664" w:rsidTr="00C76074">
        <w:trPr>
          <w:trHeight w:val="270"/>
          <w:jc w:val="center"/>
        </w:trPr>
        <w:tc>
          <w:tcPr>
            <w:tcW w:w="690" w:type="dxa"/>
            <w:vAlign w:val="center"/>
            <w:hideMark/>
          </w:tcPr>
          <w:p w:rsidR="00895502" w:rsidRPr="00461664" w:rsidRDefault="00895502" w:rsidP="00C7607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4</w:t>
            </w:r>
          </w:p>
        </w:tc>
        <w:tc>
          <w:tcPr>
            <w:tcW w:w="1080" w:type="dxa"/>
            <w:vAlign w:val="center"/>
            <w:hideMark/>
          </w:tcPr>
          <w:p w:rsidR="00895502" w:rsidRPr="00461664" w:rsidRDefault="00895502" w:rsidP="00C76074">
            <w:pPr>
              <w:widowControl/>
              <w:jc w:val="center"/>
              <w:rPr>
                <w:rFonts w:asciiTheme="minorEastAsia" w:hAnsiTheme="minorEastAsia" w:cs="宋体"/>
                <w:color w:val="000000"/>
                <w:kern w:val="0"/>
                <w:szCs w:val="21"/>
              </w:rPr>
            </w:pPr>
            <w:r w:rsidRPr="00461664">
              <w:rPr>
                <w:rFonts w:asciiTheme="minorEastAsia" w:hAnsiTheme="minorEastAsia" w:cs="宋体" w:hint="eastAsia"/>
                <w:color w:val="000000"/>
                <w:kern w:val="0"/>
                <w:szCs w:val="21"/>
              </w:rPr>
              <w:t>门禁系统（摆闸）</w:t>
            </w:r>
          </w:p>
        </w:tc>
        <w:tc>
          <w:tcPr>
            <w:tcW w:w="6373" w:type="dxa"/>
            <w:shd w:val="clear" w:color="auto" w:fill="auto"/>
            <w:noWrap/>
            <w:vAlign w:val="center"/>
            <w:hideMark/>
          </w:tcPr>
          <w:p w:rsidR="00895502" w:rsidRPr="00461664" w:rsidRDefault="00895502" w:rsidP="00C76074">
            <w:pPr>
              <w:widowControl/>
              <w:rPr>
                <w:rFonts w:asciiTheme="minorEastAsia" w:hAnsiTheme="minorEastAsia" w:cs="宋体"/>
                <w:color w:val="000000"/>
                <w:kern w:val="0"/>
                <w:szCs w:val="21"/>
              </w:rPr>
            </w:pPr>
            <w:r w:rsidRPr="00461664">
              <w:rPr>
                <w:rFonts w:asciiTheme="minorEastAsia" w:hAnsiTheme="minorEastAsia" w:cs="宋体" w:hint="eastAsia"/>
                <w:color w:val="000000"/>
                <w:kern w:val="0"/>
                <w:szCs w:val="21"/>
              </w:rPr>
              <w:t>◇机箱材料： 国产标准304号不锈钢</w:t>
            </w:r>
          </w:p>
          <w:p w:rsidR="00895502" w:rsidRPr="00461664" w:rsidRDefault="00895502" w:rsidP="00C76074">
            <w:pPr>
              <w:widowControl/>
              <w:rPr>
                <w:rFonts w:asciiTheme="minorEastAsia" w:hAnsiTheme="minorEastAsia" w:cs="宋体"/>
                <w:color w:val="000000"/>
                <w:kern w:val="0"/>
                <w:szCs w:val="21"/>
              </w:rPr>
            </w:pPr>
            <w:r w:rsidRPr="00461664">
              <w:rPr>
                <w:rFonts w:asciiTheme="minorEastAsia" w:hAnsiTheme="minorEastAsia" w:cs="宋体" w:hint="eastAsia"/>
                <w:color w:val="000000"/>
                <w:kern w:val="0"/>
                <w:szCs w:val="21"/>
              </w:rPr>
              <w:t>◇机箱尺寸： 1200长*280宽*1000高（MM）（标准）</w:t>
            </w:r>
          </w:p>
          <w:p w:rsidR="00895502" w:rsidRPr="00461664" w:rsidRDefault="00895502" w:rsidP="00C76074">
            <w:pPr>
              <w:widowControl/>
              <w:rPr>
                <w:rFonts w:asciiTheme="minorEastAsia" w:hAnsiTheme="minorEastAsia" w:cs="宋体"/>
                <w:color w:val="000000"/>
                <w:kern w:val="0"/>
                <w:szCs w:val="21"/>
              </w:rPr>
            </w:pPr>
            <w:r w:rsidRPr="00461664">
              <w:rPr>
                <w:rFonts w:asciiTheme="minorEastAsia" w:hAnsiTheme="minorEastAsia" w:cs="宋体" w:hint="eastAsia"/>
                <w:color w:val="000000"/>
                <w:kern w:val="0"/>
                <w:szCs w:val="21"/>
              </w:rPr>
              <w:t>◇摆臂长： 600-800mm</w:t>
            </w:r>
          </w:p>
          <w:p w:rsidR="00895502" w:rsidRPr="00461664" w:rsidRDefault="00895502" w:rsidP="00C76074">
            <w:pPr>
              <w:widowControl/>
              <w:rPr>
                <w:rFonts w:asciiTheme="minorEastAsia" w:hAnsiTheme="minorEastAsia" w:cs="宋体"/>
                <w:color w:val="000000"/>
                <w:kern w:val="0"/>
                <w:szCs w:val="21"/>
              </w:rPr>
            </w:pPr>
            <w:r w:rsidRPr="00461664">
              <w:rPr>
                <w:rFonts w:asciiTheme="minorEastAsia" w:hAnsiTheme="minorEastAsia" w:cs="宋体" w:hint="eastAsia"/>
                <w:color w:val="000000"/>
                <w:kern w:val="0"/>
                <w:szCs w:val="21"/>
              </w:rPr>
              <w:t>◇摆臂传动角度：180度</w:t>
            </w:r>
          </w:p>
          <w:p w:rsidR="00895502" w:rsidRPr="00461664" w:rsidRDefault="00895502" w:rsidP="00C76074">
            <w:pPr>
              <w:widowControl/>
              <w:rPr>
                <w:rFonts w:asciiTheme="minorEastAsia" w:hAnsiTheme="minorEastAsia" w:cs="宋体"/>
                <w:color w:val="000000"/>
                <w:kern w:val="0"/>
                <w:szCs w:val="21"/>
              </w:rPr>
            </w:pPr>
            <w:r w:rsidRPr="00461664">
              <w:rPr>
                <w:rFonts w:asciiTheme="minorEastAsia" w:hAnsiTheme="minorEastAsia" w:cs="宋体" w:hint="eastAsia"/>
                <w:color w:val="000000"/>
                <w:kern w:val="0"/>
                <w:szCs w:val="21"/>
              </w:rPr>
              <w:t>◇摆动方向： 单向或双向</w:t>
            </w:r>
          </w:p>
          <w:p w:rsidR="00895502" w:rsidRPr="00461664" w:rsidRDefault="00895502" w:rsidP="00C76074">
            <w:pPr>
              <w:widowControl/>
              <w:rPr>
                <w:rFonts w:asciiTheme="minorEastAsia" w:hAnsiTheme="minorEastAsia" w:cs="宋体"/>
                <w:color w:val="000000"/>
                <w:kern w:val="0"/>
                <w:szCs w:val="21"/>
              </w:rPr>
            </w:pPr>
            <w:r w:rsidRPr="00461664">
              <w:rPr>
                <w:rFonts w:asciiTheme="minorEastAsia" w:hAnsiTheme="minorEastAsia" w:cs="宋体" w:hint="eastAsia"/>
                <w:color w:val="000000"/>
                <w:kern w:val="0"/>
                <w:szCs w:val="21"/>
              </w:rPr>
              <w:t>◇工作电压： AC220 ±10% V/50 ±10% HZ</w:t>
            </w:r>
          </w:p>
          <w:p w:rsidR="00895502" w:rsidRPr="00461664" w:rsidRDefault="00895502" w:rsidP="00C76074">
            <w:pPr>
              <w:widowControl/>
              <w:rPr>
                <w:rFonts w:asciiTheme="minorEastAsia" w:hAnsiTheme="minorEastAsia" w:cs="宋体"/>
                <w:color w:val="000000"/>
                <w:kern w:val="0"/>
                <w:szCs w:val="21"/>
              </w:rPr>
            </w:pPr>
            <w:r w:rsidRPr="00461664">
              <w:rPr>
                <w:rFonts w:asciiTheme="minorEastAsia" w:hAnsiTheme="minorEastAsia" w:cs="宋体" w:hint="eastAsia"/>
                <w:color w:val="000000"/>
                <w:kern w:val="0"/>
                <w:szCs w:val="21"/>
              </w:rPr>
              <w:t>◇驱动电机： 交流电机 200W/24V</w:t>
            </w:r>
          </w:p>
          <w:p w:rsidR="00895502" w:rsidRPr="00461664" w:rsidRDefault="00895502" w:rsidP="00C76074">
            <w:pPr>
              <w:widowControl/>
              <w:rPr>
                <w:rFonts w:asciiTheme="minorEastAsia" w:hAnsiTheme="minorEastAsia" w:cs="宋体"/>
                <w:color w:val="000000"/>
                <w:kern w:val="0"/>
                <w:szCs w:val="21"/>
              </w:rPr>
            </w:pPr>
            <w:r w:rsidRPr="00461664">
              <w:rPr>
                <w:rFonts w:asciiTheme="minorEastAsia" w:hAnsiTheme="minorEastAsia" w:cs="宋体" w:hint="eastAsia"/>
                <w:color w:val="000000"/>
                <w:kern w:val="0"/>
                <w:szCs w:val="21"/>
              </w:rPr>
              <w:t>◇输入接口： 干接点信号或12V电平信号或脉宽≥100ms的12V脉冲信号，驱动电流≥10mA</w:t>
            </w:r>
          </w:p>
          <w:p w:rsidR="00895502" w:rsidRPr="00461664" w:rsidRDefault="00895502" w:rsidP="00C76074">
            <w:pPr>
              <w:widowControl/>
              <w:rPr>
                <w:rFonts w:asciiTheme="minorEastAsia" w:hAnsiTheme="minorEastAsia" w:cs="宋体"/>
                <w:color w:val="000000"/>
                <w:kern w:val="0"/>
                <w:szCs w:val="21"/>
              </w:rPr>
            </w:pPr>
            <w:r w:rsidRPr="00461664">
              <w:rPr>
                <w:rFonts w:asciiTheme="minorEastAsia" w:hAnsiTheme="minorEastAsia" w:cs="宋体" w:hint="eastAsia"/>
                <w:color w:val="000000"/>
                <w:kern w:val="0"/>
                <w:szCs w:val="21"/>
              </w:rPr>
              <w:t>◇通信接口： RS485标准，TCP/IP 距离≤1200米</w:t>
            </w:r>
          </w:p>
          <w:p w:rsidR="00895502" w:rsidRPr="00461664" w:rsidRDefault="00895502" w:rsidP="00C76074">
            <w:pPr>
              <w:widowControl/>
              <w:rPr>
                <w:rFonts w:asciiTheme="minorEastAsia" w:hAnsiTheme="minorEastAsia" w:cs="宋体"/>
                <w:color w:val="000000"/>
                <w:kern w:val="0"/>
                <w:szCs w:val="21"/>
              </w:rPr>
            </w:pPr>
            <w:r w:rsidRPr="00461664">
              <w:rPr>
                <w:rFonts w:asciiTheme="minorEastAsia" w:hAnsiTheme="minorEastAsia" w:cs="宋体" w:hint="eastAsia"/>
                <w:color w:val="000000"/>
                <w:kern w:val="0"/>
                <w:szCs w:val="21"/>
              </w:rPr>
              <w:t>◇LED指示灯： 1个</w:t>
            </w:r>
          </w:p>
          <w:p w:rsidR="00895502" w:rsidRPr="00461664" w:rsidRDefault="00895502" w:rsidP="00C76074">
            <w:pPr>
              <w:widowControl/>
              <w:rPr>
                <w:rFonts w:asciiTheme="minorEastAsia" w:hAnsiTheme="minorEastAsia" w:cs="宋体"/>
                <w:color w:val="000000"/>
                <w:kern w:val="0"/>
                <w:szCs w:val="21"/>
              </w:rPr>
            </w:pPr>
            <w:r w:rsidRPr="00461664">
              <w:rPr>
                <w:rFonts w:asciiTheme="minorEastAsia" w:hAnsiTheme="minorEastAsia" w:cs="宋体" w:hint="eastAsia"/>
                <w:color w:val="000000"/>
                <w:kern w:val="0"/>
                <w:szCs w:val="21"/>
              </w:rPr>
              <w:t>◇读卡窗： 2个</w:t>
            </w:r>
          </w:p>
          <w:p w:rsidR="00895502" w:rsidRPr="00461664" w:rsidRDefault="00895502" w:rsidP="00C76074">
            <w:pPr>
              <w:widowControl/>
              <w:rPr>
                <w:rFonts w:asciiTheme="minorEastAsia" w:hAnsiTheme="minorEastAsia" w:cs="宋体"/>
                <w:color w:val="000000"/>
                <w:kern w:val="0"/>
                <w:szCs w:val="21"/>
              </w:rPr>
            </w:pPr>
            <w:r w:rsidRPr="00461664">
              <w:rPr>
                <w:rFonts w:asciiTheme="minorEastAsia" w:hAnsiTheme="minorEastAsia" w:cs="宋体" w:hint="eastAsia"/>
                <w:color w:val="000000"/>
                <w:kern w:val="0"/>
                <w:szCs w:val="21"/>
              </w:rPr>
              <w:t>◇通行速度： 40人/分钟（常开），30人/分钟（常闭）</w:t>
            </w:r>
          </w:p>
          <w:p w:rsidR="00895502" w:rsidRPr="00461664" w:rsidRDefault="00895502" w:rsidP="00C76074">
            <w:pPr>
              <w:widowControl/>
              <w:rPr>
                <w:rFonts w:asciiTheme="minorEastAsia" w:hAnsiTheme="minorEastAsia" w:cs="宋体"/>
                <w:color w:val="000000"/>
                <w:kern w:val="0"/>
                <w:szCs w:val="21"/>
              </w:rPr>
            </w:pPr>
            <w:r w:rsidRPr="00461664">
              <w:rPr>
                <w:rFonts w:asciiTheme="minorEastAsia" w:hAnsiTheme="minorEastAsia" w:cs="宋体" w:hint="eastAsia"/>
                <w:color w:val="000000"/>
                <w:kern w:val="0"/>
                <w:szCs w:val="21"/>
              </w:rPr>
              <w:t>◇开关寿命：500万次以上</w:t>
            </w:r>
          </w:p>
          <w:p w:rsidR="00895502" w:rsidRPr="00461664" w:rsidRDefault="00895502" w:rsidP="00C76074">
            <w:pPr>
              <w:widowControl/>
              <w:rPr>
                <w:rFonts w:asciiTheme="minorEastAsia" w:hAnsiTheme="minorEastAsia" w:cs="宋体"/>
                <w:color w:val="000000"/>
                <w:kern w:val="0"/>
                <w:szCs w:val="21"/>
              </w:rPr>
            </w:pPr>
            <w:r w:rsidRPr="00461664">
              <w:rPr>
                <w:rFonts w:asciiTheme="minorEastAsia" w:hAnsiTheme="minorEastAsia" w:cs="宋体" w:hint="eastAsia"/>
                <w:color w:val="000000"/>
                <w:kern w:val="0"/>
                <w:szCs w:val="21"/>
              </w:rPr>
              <w:t>◇闸门开、关时间： 2-3秒</w:t>
            </w:r>
          </w:p>
          <w:p w:rsidR="00895502" w:rsidRPr="00461664" w:rsidRDefault="00895502" w:rsidP="00C76074">
            <w:pPr>
              <w:widowControl/>
              <w:rPr>
                <w:rFonts w:asciiTheme="minorEastAsia" w:hAnsiTheme="minorEastAsia" w:cs="宋体"/>
                <w:color w:val="000000"/>
                <w:kern w:val="0"/>
                <w:szCs w:val="21"/>
              </w:rPr>
            </w:pPr>
            <w:r w:rsidRPr="00461664">
              <w:rPr>
                <w:rFonts w:asciiTheme="minorEastAsia" w:hAnsiTheme="minorEastAsia" w:cs="宋体" w:hint="eastAsia"/>
                <w:color w:val="000000"/>
                <w:kern w:val="0"/>
                <w:szCs w:val="21"/>
              </w:rPr>
              <w:t>◇上电后进入通行状态所需时间： 3秒</w:t>
            </w:r>
          </w:p>
          <w:p w:rsidR="00895502" w:rsidRPr="00461664" w:rsidRDefault="00895502" w:rsidP="00C76074">
            <w:pPr>
              <w:widowControl/>
              <w:rPr>
                <w:rFonts w:asciiTheme="minorEastAsia" w:hAnsiTheme="minorEastAsia" w:cs="宋体"/>
                <w:color w:val="000000"/>
                <w:kern w:val="0"/>
                <w:szCs w:val="21"/>
              </w:rPr>
            </w:pPr>
            <w:r w:rsidRPr="00461664">
              <w:rPr>
                <w:rFonts w:asciiTheme="minorEastAsia" w:hAnsiTheme="minorEastAsia" w:cs="宋体" w:hint="eastAsia"/>
                <w:color w:val="000000"/>
                <w:kern w:val="0"/>
                <w:szCs w:val="21"/>
              </w:rPr>
              <w:t>◇出现故障后的自动复位时间：10秒</w:t>
            </w:r>
          </w:p>
          <w:p w:rsidR="00895502" w:rsidRPr="00461664" w:rsidRDefault="00895502" w:rsidP="00C76074">
            <w:pPr>
              <w:widowControl/>
              <w:rPr>
                <w:rFonts w:asciiTheme="minorEastAsia" w:hAnsiTheme="minorEastAsia" w:cs="宋体"/>
                <w:color w:val="000000"/>
                <w:kern w:val="0"/>
                <w:szCs w:val="21"/>
              </w:rPr>
            </w:pPr>
            <w:r w:rsidRPr="00461664">
              <w:rPr>
                <w:rFonts w:asciiTheme="minorEastAsia" w:hAnsiTheme="minorEastAsia" w:cs="宋体" w:hint="eastAsia"/>
                <w:color w:val="000000"/>
                <w:kern w:val="0"/>
                <w:szCs w:val="21"/>
              </w:rPr>
              <w:t>◇工作环境：室内、室外（阴棚）</w:t>
            </w:r>
          </w:p>
          <w:p w:rsidR="00895502" w:rsidRPr="00461664" w:rsidRDefault="00895502" w:rsidP="00C76074">
            <w:pPr>
              <w:rPr>
                <w:rFonts w:asciiTheme="minorEastAsia" w:hAnsiTheme="minorEastAsia" w:cs="宋体"/>
                <w:color w:val="000000"/>
                <w:kern w:val="0"/>
                <w:szCs w:val="21"/>
              </w:rPr>
            </w:pPr>
            <w:r w:rsidRPr="00461664">
              <w:rPr>
                <w:rFonts w:asciiTheme="minorEastAsia" w:hAnsiTheme="minorEastAsia" w:cs="宋体" w:hint="eastAsia"/>
                <w:color w:val="000000"/>
                <w:kern w:val="0"/>
                <w:szCs w:val="21"/>
              </w:rPr>
              <w:t>◇温度：-30℃—— 60℃ 相对湿度：≤95%，不凝露</w:t>
            </w:r>
          </w:p>
        </w:tc>
        <w:tc>
          <w:tcPr>
            <w:tcW w:w="709" w:type="dxa"/>
            <w:vAlign w:val="center"/>
          </w:tcPr>
          <w:p w:rsidR="00895502" w:rsidRPr="00461664" w:rsidRDefault="00895502" w:rsidP="00C76074">
            <w:pPr>
              <w:widowControl/>
              <w:jc w:val="center"/>
              <w:rPr>
                <w:rFonts w:asciiTheme="minorEastAsia" w:hAnsiTheme="minorEastAsia" w:cs="宋体"/>
                <w:color w:val="000000"/>
                <w:kern w:val="0"/>
                <w:szCs w:val="21"/>
              </w:rPr>
            </w:pPr>
            <w:r w:rsidRPr="00461664">
              <w:rPr>
                <w:rFonts w:asciiTheme="minorEastAsia" w:hAnsiTheme="minorEastAsia" w:cs="宋体" w:hint="eastAsia"/>
                <w:color w:val="000000"/>
                <w:kern w:val="0"/>
                <w:szCs w:val="21"/>
              </w:rPr>
              <w:t>套</w:t>
            </w:r>
          </w:p>
        </w:tc>
        <w:tc>
          <w:tcPr>
            <w:tcW w:w="709" w:type="dxa"/>
            <w:shd w:val="clear" w:color="auto" w:fill="auto"/>
            <w:noWrap/>
            <w:vAlign w:val="center"/>
            <w:hideMark/>
          </w:tcPr>
          <w:p w:rsidR="00895502" w:rsidRPr="00461664" w:rsidRDefault="00895502" w:rsidP="00C76074">
            <w:pPr>
              <w:widowControl/>
              <w:jc w:val="center"/>
              <w:rPr>
                <w:rFonts w:asciiTheme="minorEastAsia" w:hAnsiTheme="minorEastAsia" w:cs="宋体"/>
                <w:color w:val="000000"/>
                <w:kern w:val="0"/>
                <w:szCs w:val="21"/>
              </w:rPr>
            </w:pPr>
            <w:r w:rsidRPr="00461664">
              <w:rPr>
                <w:rFonts w:asciiTheme="minorEastAsia" w:hAnsiTheme="minorEastAsia" w:cs="宋体" w:hint="eastAsia"/>
                <w:color w:val="000000"/>
                <w:kern w:val="0"/>
                <w:szCs w:val="21"/>
              </w:rPr>
              <w:t>1</w:t>
            </w:r>
          </w:p>
        </w:tc>
        <w:tc>
          <w:tcPr>
            <w:tcW w:w="855" w:type="dxa"/>
            <w:vAlign w:val="center"/>
            <w:hideMark/>
          </w:tcPr>
          <w:p w:rsidR="00895502" w:rsidRPr="00461664" w:rsidRDefault="00895502" w:rsidP="00C76074">
            <w:pPr>
              <w:widowControl/>
              <w:jc w:val="center"/>
              <w:rPr>
                <w:rFonts w:asciiTheme="minorEastAsia" w:hAnsiTheme="minorEastAsia" w:cs="宋体"/>
                <w:kern w:val="0"/>
                <w:szCs w:val="21"/>
              </w:rPr>
            </w:pPr>
            <w:r w:rsidRPr="00461664">
              <w:rPr>
                <w:rFonts w:asciiTheme="minorEastAsia" w:hAnsiTheme="minorEastAsia" w:cs="宋体" w:hint="eastAsia"/>
                <w:kern w:val="0"/>
                <w:szCs w:val="21"/>
              </w:rPr>
              <w:t>否</w:t>
            </w:r>
          </w:p>
        </w:tc>
      </w:tr>
      <w:tr w:rsidR="00895502" w:rsidRPr="00461664" w:rsidTr="00C76074">
        <w:trPr>
          <w:trHeight w:val="270"/>
          <w:jc w:val="center"/>
        </w:trPr>
        <w:tc>
          <w:tcPr>
            <w:tcW w:w="690" w:type="dxa"/>
            <w:vAlign w:val="center"/>
            <w:hideMark/>
          </w:tcPr>
          <w:p w:rsidR="00895502" w:rsidRPr="00461664" w:rsidRDefault="00895502" w:rsidP="00C7607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5</w:t>
            </w:r>
          </w:p>
        </w:tc>
        <w:tc>
          <w:tcPr>
            <w:tcW w:w="1080" w:type="dxa"/>
            <w:vAlign w:val="center"/>
            <w:hideMark/>
          </w:tcPr>
          <w:p w:rsidR="00895502" w:rsidRPr="00461664" w:rsidRDefault="00895502" w:rsidP="00C76074">
            <w:pPr>
              <w:widowControl/>
              <w:jc w:val="center"/>
              <w:rPr>
                <w:rFonts w:asciiTheme="minorEastAsia" w:hAnsiTheme="minorEastAsia" w:cs="宋体"/>
                <w:color w:val="000000"/>
                <w:kern w:val="0"/>
                <w:szCs w:val="21"/>
              </w:rPr>
            </w:pPr>
            <w:r w:rsidRPr="00461664">
              <w:rPr>
                <w:rFonts w:asciiTheme="minorEastAsia" w:hAnsiTheme="minorEastAsia" w:cs="宋体" w:hint="eastAsia"/>
                <w:color w:val="000000"/>
                <w:kern w:val="0"/>
                <w:szCs w:val="21"/>
              </w:rPr>
              <w:t>三角钢琴</w:t>
            </w:r>
          </w:p>
        </w:tc>
        <w:tc>
          <w:tcPr>
            <w:tcW w:w="6373" w:type="dxa"/>
            <w:shd w:val="clear" w:color="auto" w:fill="auto"/>
            <w:noWrap/>
            <w:vAlign w:val="center"/>
            <w:hideMark/>
          </w:tcPr>
          <w:p w:rsidR="00895502" w:rsidRPr="00C321B1" w:rsidRDefault="00895502" w:rsidP="00C76074">
            <w:pPr>
              <w:rPr>
                <w:rFonts w:asciiTheme="minorEastAsia" w:hAnsiTheme="minorEastAsia"/>
              </w:rPr>
            </w:pPr>
            <w:r w:rsidRPr="00C321B1">
              <w:rPr>
                <w:rFonts w:asciiTheme="minorEastAsia" w:hAnsiTheme="minorEastAsia" w:hint="eastAsia"/>
              </w:rPr>
              <w:t>规  格：L1500mm×W1500mm×H1020mm(不同型号，尺寸不同）</w:t>
            </w:r>
          </w:p>
          <w:p w:rsidR="00895502" w:rsidRPr="00C321B1" w:rsidRDefault="00895502" w:rsidP="00C76074">
            <w:pPr>
              <w:rPr>
                <w:rFonts w:asciiTheme="minorEastAsia" w:hAnsiTheme="minorEastAsia"/>
              </w:rPr>
            </w:pPr>
            <w:r w:rsidRPr="00C321B1">
              <w:rPr>
                <w:rFonts w:asciiTheme="minorEastAsia" w:hAnsiTheme="minorEastAsia" w:hint="eastAsia"/>
              </w:rPr>
              <w:lastRenderedPageBreak/>
              <w:t>音  板：采用优质云杉制作的不等厚加强型实木音板，设计符合钢琴共鸣系统的发声规律，在各种不同的气候条件下均能保持优良的音色，产生更加优美的琴声和纯正的音质效果；</w:t>
            </w:r>
          </w:p>
          <w:p w:rsidR="00895502" w:rsidRPr="00C321B1" w:rsidRDefault="00895502" w:rsidP="00C76074">
            <w:pPr>
              <w:rPr>
                <w:rFonts w:asciiTheme="minorEastAsia" w:hAnsiTheme="minorEastAsia"/>
              </w:rPr>
            </w:pPr>
            <w:r w:rsidRPr="00C321B1">
              <w:rPr>
                <w:rFonts w:asciiTheme="minorEastAsia" w:hAnsiTheme="minorEastAsia" w:hint="eastAsia"/>
              </w:rPr>
              <w:t>击弦机：实木总档LUO击弦机，其精密度高，具有极高的技术水准。</w:t>
            </w:r>
          </w:p>
          <w:p w:rsidR="00895502" w:rsidRPr="00C321B1" w:rsidRDefault="00895502" w:rsidP="00C76074">
            <w:pPr>
              <w:rPr>
                <w:rFonts w:asciiTheme="minorEastAsia" w:hAnsiTheme="minorEastAsia"/>
              </w:rPr>
            </w:pPr>
            <w:r w:rsidRPr="00C321B1">
              <w:rPr>
                <w:rFonts w:asciiTheme="minorEastAsia" w:hAnsiTheme="minorEastAsia" w:hint="eastAsia"/>
              </w:rPr>
              <w:t>键  盘：云杉实木加铅键盘，严格的磕码加铅平衡技术，完美的保证钢琴平衡的触感,既能令初学者感到舒服,又能令有造诣的演奏者感到得心应手。</w:t>
            </w:r>
          </w:p>
          <w:p w:rsidR="00895502" w:rsidRPr="00C321B1" w:rsidRDefault="00895502" w:rsidP="00C76074">
            <w:pPr>
              <w:rPr>
                <w:rFonts w:asciiTheme="minorEastAsia" w:hAnsiTheme="minorEastAsia"/>
              </w:rPr>
            </w:pPr>
            <w:r w:rsidRPr="00C321B1">
              <w:rPr>
                <w:rFonts w:asciiTheme="minorEastAsia" w:hAnsiTheme="minorEastAsia" w:hint="eastAsia"/>
              </w:rPr>
              <w:t>琴  弦：</w:t>
            </w:r>
            <w:r w:rsidR="00564D05">
              <w:rPr>
                <w:rFonts w:asciiTheme="minorEastAsia" w:hAnsiTheme="minorEastAsia" w:hint="eastAsia"/>
              </w:rPr>
              <w:t xml:space="preserve">      </w:t>
            </w:r>
            <w:r w:rsidRPr="00C321B1">
              <w:rPr>
                <w:rFonts w:asciiTheme="minorEastAsia" w:hAnsiTheme="minorEastAsia" w:hint="eastAsia"/>
              </w:rPr>
              <w:t>ROSLAU琴弦能承受较大的抗拉力，音色纯净，音准稳定；</w:t>
            </w:r>
          </w:p>
          <w:p w:rsidR="00895502" w:rsidRPr="00C321B1" w:rsidRDefault="00895502" w:rsidP="00C76074">
            <w:pPr>
              <w:rPr>
                <w:rFonts w:asciiTheme="minorEastAsia" w:hAnsiTheme="minorEastAsia"/>
              </w:rPr>
            </w:pPr>
            <w:r w:rsidRPr="00C321B1">
              <w:rPr>
                <w:rFonts w:asciiTheme="minorEastAsia" w:hAnsiTheme="minorEastAsia" w:hint="eastAsia"/>
              </w:rPr>
              <w:t>弦  槌：采用的是羊毛毛毡，音色华丽、浑厚而柔美，有丰富的表现力。</w:t>
            </w:r>
          </w:p>
          <w:p w:rsidR="00895502" w:rsidRPr="00C321B1" w:rsidRDefault="00895502" w:rsidP="00C76074">
            <w:pPr>
              <w:rPr>
                <w:rFonts w:asciiTheme="minorEastAsia" w:hAnsiTheme="minorEastAsia"/>
              </w:rPr>
            </w:pPr>
            <w:r w:rsidRPr="00C321B1">
              <w:rPr>
                <w:rFonts w:asciiTheme="minorEastAsia" w:hAnsiTheme="minorEastAsia" w:hint="eastAsia"/>
              </w:rPr>
              <w:t>铁  板：采用真空铸造技术，抗张力性能提高。</w:t>
            </w:r>
          </w:p>
          <w:p w:rsidR="00895502" w:rsidRPr="00C321B1" w:rsidRDefault="00895502" w:rsidP="00C76074">
            <w:pPr>
              <w:rPr>
                <w:rFonts w:asciiTheme="minorEastAsia" w:hAnsiTheme="minorEastAsia"/>
              </w:rPr>
            </w:pPr>
            <w:r w:rsidRPr="00C321B1">
              <w:rPr>
                <w:rFonts w:asciiTheme="minorEastAsia" w:hAnsiTheme="minorEastAsia" w:hint="eastAsia"/>
              </w:rPr>
              <w:t>弦轴板：由多层坚硬的色木交错拼接而成，为弦轴钉提供稳固的握钉力，保证了音准稳定性。</w:t>
            </w:r>
          </w:p>
          <w:p w:rsidR="00895502" w:rsidRPr="00C321B1" w:rsidRDefault="00895502" w:rsidP="00C76074">
            <w:pPr>
              <w:rPr>
                <w:rFonts w:asciiTheme="minorEastAsia" w:hAnsiTheme="minorEastAsia"/>
              </w:rPr>
            </w:pPr>
            <w:r w:rsidRPr="00C321B1">
              <w:rPr>
                <w:rFonts w:asciiTheme="minorEastAsia" w:hAnsiTheme="minorEastAsia" w:hint="eastAsia"/>
              </w:rPr>
              <w:t>键盘盖：采用原装键盖缓冲器，保护手指不被夹伤。</w:t>
            </w:r>
          </w:p>
          <w:p w:rsidR="00895502" w:rsidRPr="00C321B1" w:rsidRDefault="00895502" w:rsidP="00C76074">
            <w:pPr>
              <w:rPr>
                <w:rFonts w:asciiTheme="minorEastAsia" w:hAnsiTheme="minorEastAsia"/>
              </w:rPr>
            </w:pPr>
            <w:r w:rsidRPr="00C321B1">
              <w:rPr>
                <w:rFonts w:asciiTheme="minorEastAsia" w:hAnsiTheme="minorEastAsia" w:hint="eastAsia"/>
              </w:rPr>
              <w:t>脚  轮：采用纯铜脚轮，外形美观高贵，转动灵活、推行顺畅、噪声低。</w:t>
            </w:r>
          </w:p>
          <w:p w:rsidR="00895502" w:rsidRPr="00C321B1" w:rsidRDefault="00895502" w:rsidP="00C76074">
            <w:pPr>
              <w:rPr>
                <w:rFonts w:asciiTheme="minorEastAsia" w:hAnsiTheme="minorEastAsia"/>
              </w:rPr>
            </w:pPr>
            <w:r w:rsidRPr="00C321B1">
              <w:rPr>
                <w:rFonts w:asciiTheme="minorEastAsia" w:hAnsiTheme="minorEastAsia" w:hint="eastAsia"/>
              </w:rPr>
              <w:t>背  架：采用实木背架设计，增强整体稳固性</w:t>
            </w:r>
          </w:p>
        </w:tc>
        <w:tc>
          <w:tcPr>
            <w:tcW w:w="709" w:type="dxa"/>
            <w:vAlign w:val="center"/>
          </w:tcPr>
          <w:p w:rsidR="00895502" w:rsidRPr="00C70360" w:rsidRDefault="00895502" w:rsidP="00C76074">
            <w:pPr>
              <w:widowControl/>
              <w:jc w:val="center"/>
              <w:rPr>
                <w:rFonts w:asciiTheme="minorEastAsia" w:hAnsiTheme="minorEastAsia" w:cs="宋体"/>
                <w:color w:val="000000"/>
                <w:kern w:val="0"/>
                <w:szCs w:val="21"/>
              </w:rPr>
            </w:pPr>
            <w:r w:rsidRPr="00C70360">
              <w:rPr>
                <w:rFonts w:asciiTheme="minorEastAsia" w:hAnsiTheme="minorEastAsia" w:cs="宋体" w:hint="eastAsia"/>
                <w:color w:val="000000"/>
                <w:kern w:val="0"/>
                <w:szCs w:val="21"/>
              </w:rPr>
              <w:lastRenderedPageBreak/>
              <w:t>台</w:t>
            </w:r>
          </w:p>
        </w:tc>
        <w:tc>
          <w:tcPr>
            <w:tcW w:w="709" w:type="dxa"/>
            <w:shd w:val="clear" w:color="auto" w:fill="auto"/>
            <w:noWrap/>
            <w:vAlign w:val="center"/>
            <w:hideMark/>
          </w:tcPr>
          <w:p w:rsidR="00895502" w:rsidRPr="00461664" w:rsidRDefault="00895502" w:rsidP="00C76074">
            <w:pPr>
              <w:widowControl/>
              <w:jc w:val="center"/>
              <w:rPr>
                <w:rFonts w:asciiTheme="minorEastAsia" w:hAnsiTheme="minorEastAsia" w:cs="宋体"/>
                <w:color w:val="000000"/>
                <w:kern w:val="0"/>
                <w:szCs w:val="21"/>
              </w:rPr>
            </w:pPr>
            <w:r w:rsidRPr="00461664">
              <w:rPr>
                <w:rFonts w:asciiTheme="minorEastAsia" w:hAnsiTheme="minorEastAsia" w:cs="宋体" w:hint="eastAsia"/>
                <w:color w:val="000000"/>
                <w:kern w:val="0"/>
                <w:szCs w:val="21"/>
              </w:rPr>
              <w:t>1</w:t>
            </w:r>
          </w:p>
        </w:tc>
        <w:tc>
          <w:tcPr>
            <w:tcW w:w="855" w:type="dxa"/>
            <w:vAlign w:val="center"/>
            <w:hideMark/>
          </w:tcPr>
          <w:p w:rsidR="00895502" w:rsidRPr="00461664" w:rsidRDefault="00895502" w:rsidP="00C76074">
            <w:pPr>
              <w:widowControl/>
              <w:jc w:val="center"/>
              <w:rPr>
                <w:rFonts w:asciiTheme="minorEastAsia" w:hAnsiTheme="minorEastAsia" w:cs="宋体"/>
                <w:kern w:val="0"/>
                <w:szCs w:val="21"/>
              </w:rPr>
            </w:pPr>
            <w:r w:rsidRPr="00461664">
              <w:rPr>
                <w:rFonts w:asciiTheme="minorEastAsia" w:hAnsiTheme="minorEastAsia" w:cs="宋体" w:hint="eastAsia"/>
                <w:kern w:val="0"/>
                <w:szCs w:val="21"/>
              </w:rPr>
              <w:t>否</w:t>
            </w:r>
          </w:p>
        </w:tc>
      </w:tr>
      <w:tr w:rsidR="00895502" w:rsidRPr="00461664" w:rsidTr="00C76074">
        <w:trPr>
          <w:trHeight w:val="270"/>
          <w:jc w:val="center"/>
        </w:trPr>
        <w:tc>
          <w:tcPr>
            <w:tcW w:w="690" w:type="dxa"/>
            <w:vAlign w:val="center"/>
            <w:hideMark/>
          </w:tcPr>
          <w:p w:rsidR="00895502" w:rsidRPr="00461664" w:rsidRDefault="00895502" w:rsidP="00C7607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6</w:t>
            </w:r>
          </w:p>
        </w:tc>
        <w:tc>
          <w:tcPr>
            <w:tcW w:w="1080" w:type="dxa"/>
            <w:vAlign w:val="center"/>
            <w:hideMark/>
          </w:tcPr>
          <w:p w:rsidR="00895502" w:rsidRPr="00C70360" w:rsidRDefault="00895502" w:rsidP="00C76074">
            <w:pPr>
              <w:widowControl/>
              <w:jc w:val="center"/>
              <w:rPr>
                <w:rFonts w:asciiTheme="minorEastAsia" w:hAnsiTheme="minorEastAsia" w:cs="宋体"/>
                <w:color w:val="000000"/>
                <w:kern w:val="0"/>
                <w:szCs w:val="21"/>
              </w:rPr>
            </w:pPr>
            <w:r w:rsidRPr="00C70360">
              <w:rPr>
                <w:rFonts w:asciiTheme="minorEastAsia" w:hAnsiTheme="minorEastAsia" w:cs="宋体" w:hint="eastAsia"/>
                <w:color w:val="000000"/>
                <w:kern w:val="0"/>
                <w:szCs w:val="21"/>
              </w:rPr>
              <w:t>电脑（台式一体机）</w:t>
            </w:r>
          </w:p>
        </w:tc>
        <w:tc>
          <w:tcPr>
            <w:tcW w:w="6373" w:type="dxa"/>
            <w:shd w:val="clear" w:color="auto" w:fill="auto"/>
            <w:noWrap/>
            <w:vAlign w:val="center"/>
            <w:hideMark/>
          </w:tcPr>
          <w:p w:rsidR="00895502" w:rsidRPr="00596E14" w:rsidRDefault="00895502" w:rsidP="00C76074">
            <w:pPr>
              <w:widowControl/>
              <w:rPr>
                <w:rFonts w:asciiTheme="minorEastAsia" w:hAnsiTheme="minorEastAsia" w:cs="宋体"/>
                <w:color w:val="000000"/>
                <w:kern w:val="0"/>
                <w:szCs w:val="21"/>
              </w:rPr>
            </w:pPr>
            <w:r w:rsidRPr="00596E14">
              <w:rPr>
                <w:rFonts w:asciiTheme="minorEastAsia" w:hAnsiTheme="minorEastAsia" w:cs="宋体" w:hint="eastAsia"/>
                <w:color w:val="000000"/>
                <w:kern w:val="0"/>
                <w:szCs w:val="21"/>
              </w:rPr>
              <w:t>1、台式一体机基本参数</w:t>
            </w:r>
          </w:p>
          <w:p w:rsidR="00895502" w:rsidRPr="00596E14" w:rsidRDefault="00895502" w:rsidP="00C76074">
            <w:pPr>
              <w:widowControl/>
              <w:rPr>
                <w:rFonts w:asciiTheme="minorEastAsia" w:hAnsiTheme="minorEastAsia" w:cs="宋体"/>
                <w:color w:val="000000"/>
                <w:kern w:val="0"/>
                <w:szCs w:val="21"/>
              </w:rPr>
            </w:pPr>
            <w:r w:rsidRPr="00596E14">
              <w:rPr>
                <w:rFonts w:asciiTheme="minorEastAsia" w:hAnsiTheme="minorEastAsia" w:cs="宋体" w:hint="eastAsia"/>
                <w:color w:val="000000"/>
                <w:kern w:val="0"/>
                <w:szCs w:val="21"/>
              </w:rPr>
              <w:t>产品类型</w:t>
            </w:r>
            <w:r w:rsidRPr="00596E14">
              <w:rPr>
                <w:rFonts w:asciiTheme="minorEastAsia" w:hAnsiTheme="minorEastAsia" w:cs="宋体" w:hint="eastAsia"/>
                <w:color w:val="000000"/>
                <w:kern w:val="0"/>
                <w:szCs w:val="21"/>
              </w:rPr>
              <w:tab/>
              <w:t>家用一体电脑</w:t>
            </w:r>
          </w:p>
          <w:p w:rsidR="00895502" w:rsidRPr="00596E14" w:rsidRDefault="00895502" w:rsidP="00C76074">
            <w:pPr>
              <w:widowControl/>
              <w:rPr>
                <w:rFonts w:asciiTheme="minorEastAsia" w:hAnsiTheme="minorEastAsia" w:cs="宋体"/>
                <w:color w:val="000000"/>
                <w:kern w:val="0"/>
                <w:szCs w:val="21"/>
              </w:rPr>
            </w:pPr>
            <w:r w:rsidRPr="00596E14">
              <w:rPr>
                <w:rFonts w:asciiTheme="minorEastAsia" w:hAnsiTheme="minorEastAsia" w:cs="宋体" w:hint="eastAsia"/>
                <w:color w:val="000000"/>
                <w:kern w:val="0"/>
                <w:szCs w:val="21"/>
              </w:rPr>
              <w:t>操作系统</w:t>
            </w:r>
            <w:r w:rsidRPr="00596E14">
              <w:rPr>
                <w:rFonts w:asciiTheme="minorEastAsia" w:hAnsiTheme="minorEastAsia" w:cs="宋体" w:hint="eastAsia"/>
                <w:color w:val="000000"/>
                <w:kern w:val="0"/>
                <w:szCs w:val="21"/>
              </w:rPr>
              <w:tab/>
              <w:t>预装</w:t>
            </w:r>
            <w:r>
              <w:rPr>
                <w:rFonts w:asciiTheme="minorEastAsia" w:hAnsiTheme="minorEastAsia" w:cs="宋体" w:hint="eastAsia"/>
                <w:color w:val="000000"/>
                <w:kern w:val="0"/>
                <w:szCs w:val="21"/>
              </w:rPr>
              <w:t>Windows 10</w:t>
            </w:r>
          </w:p>
          <w:p w:rsidR="00895502" w:rsidRPr="00596E14" w:rsidRDefault="00895502" w:rsidP="00C76074">
            <w:pPr>
              <w:widowControl/>
              <w:rPr>
                <w:rFonts w:asciiTheme="minorEastAsia" w:hAnsiTheme="minorEastAsia" w:cs="宋体"/>
                <w:color w:val="000000"/>
                <w:kern w:val="0"/>
                <w:szCs w:val="21"/>
              </w:rPr>
            </w:pPr>
            <w:r w:rsidRPr="00596E14">
              <w:rPr>
                <w:rFonts w:asciiTheme="minorEastAsia" w:hAnsiTheme="minorEastAsia" w:cs="宋体" w:hint="eastAsia"/>
                <w:color w:val="000000"/>
                <w:kern w:val="0"/>
                <w:szCs w:val="21"/>
              </w:rPr>
              <w:t>主板芯片</w:t>
            </w:r>
            <w:r>
              <w:rPr>
                <w:rFonts w:asciiTheme="minorEastAsia" w:hAnsiTheme="minorEastAsia" w:cs="宋体" w:hint="eastAsia"/>
                <w:color w:val="000000"/>
                <w:kern w:val="0"/>
                <w:szCs w:val="21"/>
              </w:rPr>
              <w:tab/>
              <w:t>B360</w:t>
            </w:r>
          </w:p>
          <w:p w:rsidR="00895502" w:rsidRPr="00596E14" w:rsidRDefault="00895502" w:rsidP="00C76074">
            <w:pPr>
              <w:widowControl/>
              <w:rPr>
                <w:rFonts w:asciiTheme="minorEastAsia" w:hAnsiTheme="minorEastAsia" w:cs="宋体"/>
                <w:color w:val="000000"/>
                <w:kern w:val="0"/>
                <w:szCs w:val="21"/>
              </w:rPr>
            </w:pPr>
            <w:r w:rsidRPr="00596E14">
              <w:rPr>
                <w:rFonts w:asciiTheme="minorEastAsia" w:hAnsiTheme="minorEastAsia" w:cs="宋体" w:hint="eastAsia"/>
                <w:color w:val="000000"/>
                <w:kern w:val="0"/>
                <w:szCs w:val="21"/>
              </w:rPr>
              <w:t>显示屏</w:t>
            </w:r>
          </w:p>
          <w:p w:rsidR="00895502" w:rsidRPr="00596E14" w:rsidRDefault="00895502" w:rsidP="00C76074">
            <w:pPr>
              <w:widowControl/>
              <w:rPr>
                <w:rFonts w:asciiTheme="minorEastAsia" w:hAnsiTheme="minorEastAsia" w:cs="宋体"/>
                <w:color w:val="000000"/>
                <w:kern w:val="0"/>
                <w:szCs w:val="21"/>
              </w:rPr>
            </w:pPr>
            <w:r w:rsidRPr="00596E14">
              <w:rPr>
                <w:rFonts w:asciiTheme="minorEastAsia" w:hAnsiTheme="minorEastAsia" w:cs="宋体" w:hint="eastAsia"/>
                <w:color w:val="000000"/>
                <w:kern w:val="0"/>
                <w:szCs w:val="21"/>
              </w:rPr>
              <w:t>屏幕尺寸</w:t>
            </w:r>
            <w:r w:rsidRPr="00596E14">
              <w:rPr>
                <w:rFonts w:asciiTheme="minorEastAsia" w:hAnsiTheme="minorEastAsia" w:cs="宋体" w:hint="eastAsia"/>
                <w:color w:val="000000"/>
                <w:kern w:val="0"/>
                <w:szCs w:val="21"/>
              </w:rPr>
              <w:tab/>
              <w:t>23.8英寸</w:t>
            </w:r>
          </w:p>
          <w:p w:rsidR="00895502" w:rsidRPr="00596E14" w:rsidRDefault="00895502" w:rsidP="00C76074">
            <w:pPr>
              <w:widowControl/>
              <w:rPr>
                <w:rFonts w:asciiTheme="minorEastAsia" w:hAnsiTheme="minorEastAsia" w:cs="宋体"/>
                <w:color w:val="000000"/>
                <w:kern w:val="0"/>
                <w:szCs w:val="21"/>
              </w:rPr>
            </w:pPr>
            <w:r w:rsidRPr="00596E14">
              <w:rPr>
                <w:rFonts w:asciiTheme="minorEastAsia" w:hAnsiTheme="minorEastAsia" w:cs="宋体" w:hint="eastAsia"/>
                <w:color w:val="000000"/>
                <w:kern w:val="0"/>
                <w:szCs w:val="21"/>
              </w:rPr>
              <w:t>屏幕分辨率</w:t>
            </w:r>
            <w:r>
              <w:rPr>
                <w:rFonts w:asciiTheme="minorEastAsia" w:hAnsiTheme="minorEastAsia" w:cs="宋体" w:hint="eastAsia"/>
                <w:color w:val="000000"/>
                <w:kern w:val="0"/>
                <w:szCs w:val="21"/>
              </w:rPr>
              <w:tab/>
              <w:t>1920x1080</w:t>
            </w:r>
          </w:p>
          <w:p w:rsidR="00895502" w:rsidRPr="00596E14" w:rsidRDefault="00895502" w:rsidP="00C76074">
            <w:pPr>
              <w:widowControl/>
              <w:rPr>
                <w:rFonts w:asciiTheme="minorEastAsia" w:hAnsiTheme="minorEastAsia" w:cs="宋体"/>
                <w:color w:val="000000"/>
                <w:kern w:val="0"/>
                <w:szCs w:val="21"/>
              </w:rPr>
            </w:pPr>
            <w:r w:rsidRPr="00596E14">
              <w:rPr>
                <w:rFonts w:asciiTheme="minorEastAsia" w:hAnsiTheme="minorEastAsia" w:cs="宋体" w:hint="eastAsia"/>
                <w:color w:val="000000"/>
                <w:kern w:val="0"/>
                <w:szCs w:val="21"/>
              </w:rPr>
              <w:t>屏幕比例</w:t>
            </w:r>
            <w:r>
              <w:rPr>
                <w:rFonts w:asciiTheme="minorEastAsia" w:hAnsiTheme="minorEastAsia" w:cs="宋体" w:hint="eastAsia"/>
                <w:color w:val="000000"/>
                <w:kern w:val="0"/>
                <w:szCs w:val="21"/>
              </w:rPr>
              <w:tab/>
              <w:t>16:9</w:t>
            </w:r>
          </w:p>
          <w:p w:rsidR="00895502" w:rsidRPr="00596E14" w:rsidRDefault="00895502" w:rsidP="00C76074">
            <w:pPr>
              <w:widowControl/>
              <w:rPr>
                <w:rFonts w:asciiTheme="minorEastAsia" w:hAnsiTheme="minorEastAsia" w:cs="宋体"/>
                <w:color w:val="000000"/>
                <w:kern w:val="0"/>
                <w:szCs w:val="21"/>
              </w:rPr>
            </w:pPr>
            <w:r w:rsidRPr="00596E14">
              <w:rPr>
                <w:rFonts w:asciiTheme="minorEastAsia" w:hAnsiTheme="minorEastAsia" w:cs="宋体" w:hint="eastAsia"/>
                <w:color w:val="000000"/>
                <w:kern w:val="0"/>
                <w:szCs w:val="21"/>
              </w:rPr>
              <w:t>背光类型</w:t>
            </w:r>
            <w:r w:rsidRPr="00596E14">
              <w:rPr>
                <w:rFonts w:asciiTheme="minorEastAsia" w:hAnsiTheme="minorEastAsia" w:cs="宋体" w:hint="eastAsia"/>
                <w:color w:val="000000"/>
                <w:kern w:val="0"/>
                <w:szCs w:val="21"/>
              </w:rPr>
              <w:tab/>
              <w:t>FHD，LED背光</w:t>
            </w:r>
          </w:p>
          <w:p w:rsidR="00895502" w:rsidRPr="00596E14" w:rsidRDefault="00895502" w:rsidP="00C76074">
            <w:pPr>
              <w:widowControl/>
              <w:rPr>
                <w:rFonts w:asciiTheme="minorEastAsia" w:hAnsiTheme="minorEastAsia" w:cs="宋体"/>
                <w:color w:val="000000"/>
                <w:kern w:val="0"/>
                <w:szCs w:val="21"/>
              </w:rPr>
            </w:pPr>
            <w:r w:rsidRPr="00596E14">
              <w:rPr>
                <w:rFonts w:asciiTheme="minorEastAsia" w:hAnsiTheme="minorEastAsia" w:cs="宋体" w:hint="eastAsia"/>
                <w:color w:val="000000"/>
                <w:kern w:val="0"/>
                <w:szCs w:val="21"/>
              </w:rPr>
              <w:t>屏幕描述</w:t>
            </w:r>
            <w:r w:rsidRPr="00596E14">
              <w:rPr>
                <w:rFonts w:asciiTheme="minorEastAsia" w:hAnsiTheme="minorEastAsia" w:cs="宋体" w:hint="eastAsia"/>
                <w:color w:val="000000"/>
                <w:kern w:val="0"/>
                <w:szCs w:val="21"/>
              </w:rPr>
              <w:tab/>
              <w:t>群创IPS-AAS硬屏，178°广视角，72%NTSC高色域，HAZE 25%防眩光屏幕</w:t>
            </w:r>
          </w:p>
          <w:p w:rsidR="00895502" w:rsidRPr="00596E14" w:rsidRDefault="00895502" w:rsidP="00C76074">
            <w:pPr>
              <w:widowControl/>
              <w:rPr>
                <w:rFonts w:asciiTheme="minorEastAsia" w:hAnsiTheme="minorEastAsia" w:cs="宋体"/>
                <w:color w:val="000000"/>
                <w:kern w:val="0"/>
                <w:szCs w:val="21"/>
              </w:rPr>
            </w:pPr>
            <w:r w:rsidRPr="00596E14">
              <w:rPr>
                <w:rFonts w:asciiTheme="minorEastAsia" w:hAnsiTheme="minorEastAsia" w:cs="宋体" w:hint="eastAsia"/>
                <w:color w:val="000000"/>
                <w:kern w:val="0"/>
                <w:szCs w:val="21"/>
              </w:rPr>
              <w:t>处理器</w:t>
            </w:r>
          </w:p>
          <w:p w:rsidR="00895502" w:rsidRPr="00596E14" w:rsidRDefault="00895502" w:rsidP="00C76074">
            <w:pPr>
              <w:widowControl/>
              <w:rPr>
                <w:rFonts w:asciiTheme="minorEastAsia" w:hAnsiTheme="minorEastAsia" w:cs="宋体"/>
                <w:color w:val="000000"/>
                <w:kern w:val="0"/>
                <w:szCs w:val="21"/>
              </w:rPr>
            </w:pPr>
            <w:r w:rsidRPr="00596E14">
              <w:rPr>
                <w:rFonts w:asciiTheme="minorEastAsia" w:hAnsiTheme="minorEastAsia" w:cs="宋体" w:hint="eastAsia"/>
                <w:color w:val="000000"/>
                <w:kern w:val="0"/>
                <w:szCs w:val="21"/>
              </w:rPr>
              <w:t>CPU系列</w:t>
            </w:r>
            <w:r w:rsidRPr="00596E14">
              <w:rPr>
                <w:rFonts w:asciiTheme="minorEastAsia" w:hAnsiTheme="minorEastAsia" w:cs="宋体" w:hint="eastAsia"/>
                <w:color w:val="000000"/>
                <w:kern w:val="0"/>
                <w:szCs w:val="21"/>
              </w:rPr>
              <w:tab/>
              <w:t>英特尔 酷睿i5 8代系列</w:t>
            </w:r>
          </w:p>
          <w:p w:rsidR="00895502" w:rsidRPr="00596E14" w:rsidRDefault="00895502" w:rsidP="00C76074">
            <w:pPr>
              <w:widowControl/>
              <w:rPr>
                <w:rFonts w:asciiTheme="minorEastAsia" w:hAnsiTheme="minorEastAsia" w:cs="宋体"/>
                <w:color w:val="000000"/>
                <w:kern w:val="0"/>
                <w:szCs w:val="21"/>
              </w:rPr>
            </w:pPr>
            <w:r w:rsidRPr="00596E14">
              <w:rPr>
                <w:rFonts w:asciiTheme="minorEastAsia" w:hAnsiTheme="minorEastAsia" w:cs="宋体" w:hint="eastAsia"/>
                <w:color w:val="000000"/>
                <w:kern w:val="0"/>
                <w:szCs w:val="21"/>
              </w:rPr>
              <w:t>CPU型号</w:t>
            </w:r>
            <w:r w:rsidRPr="00596E14">
              <w:rPr>
                <w:rFonts w:asciiTheme="minorEastAsia" w:hAnsiTheme="minorEastAsia" w:cs="宋体" w:hint="eastAsia"/>
                <w:color w:val="000000"/>
                <w:kern w:val="0"/>
                <w:szCs w:val="21"/>
              </w:rPr>
              <w:tab/>
              <w:t>Intel 酷睿</w:t>
            </w:r>
            <w:r>
              <w:rPr>
                <w:rFonts w:asciiTheme="minorEastAsia" w:hAnsiTheme="minorEastAsia" w:cs="宋体" w:hint="eastAsia"/>
                <w:color w:val="000000"/>
                <w:kern w:val="0"/>
                <w:szCs w:val="21"/>
              </w:rPr>
              <w:t>i5 8400</w:t>
            </w:r>
          </w:p>
          <w:p w:rsidR="00895502" w:rsidRPr="00596E14" w:rsidRDefault="00895502" w:rsidP="00C76074">
            <w:pPr>
              <w:widowControl/>
              <w:rPr>
                <w:rFonts w:asciiTheme="minorEastAsia" w:hAnsiTheme="minorEastAsia" w:cs="宋体"/>
                <w:color w:val="000000"/>
                <w:kern w:val="0"/>
                <w:szCs w:val="21"/>
              </w:rPr>
            </w:pPr>
            <w:r w:rsidRPr="00596E14">
              <w:rPr>
                <w:rFonts w:asciiTheme="minorEastAsia" w:hAnsiTheme="minorEastAsia" w:cs="宋体" w:hint="eastAsia"/>
                <w:color w:val="000000"/>
                <w:kern w:val="0"/>
                <w:szCs w:val="21"/>
              </w:rPr>
              <w:t>CPU主频</w:t>
            </w:r>
            <w:r>
              <w:rPr>
                <w:rFonts w:asciiTheme="minorEastAsia" w:hAnsiTheme="minorEastAsia" w:cs="宋体" w:hint="eastAsia"/>
                <w:color w:val="000000"/>
                <w:kern w:val="0"/>
                <w:szCs w:val="21"/>
              </w:rPr>
              <w:tab/>
              <w:t>2.8GHz</w:t>
            </w:r>
          </w:p>
          <w:p w:rsidR="00895502" w:rsidRPr="00596E14" w:rsidRDefault="00895502" w:rsidP="00C76074">
            <w:pPr>
              <w:widowControl/>
              <w:rPr>
                <w:rFonts w:asciiTheme="minorEastAsia" w:hAnsiTheme="minorEastAsia" w:cs="宋体"/>
                <w:color w:val="000000"/>
                <w:kern w:val="0"/>
                <w:szCs w:val="21"/>
              </w:rPr>
            </w:pPr>
            <w:r w:rsidRPr="00596E14">
              <w:rPr>
                <w:rFonts w:asciiTheme="minorEastAsia" w:hAnsiTheme="minorEastAsia" w:cs="宋体" w:hint="eastAsia"/>
                <w:color w:val="000000"/>
                <w:kern w:val="0"/>
                <w:szCs w:val="21"/>
              </w:rPr>
              <w:t>最高睿频</w:t>
            </w:r>
            <w:r>
              <w:rPr>
                <w:rFonts w:asciiTheme="minorEastAsia" w:hAnsiTheme="minorEastAsia" w:cs="宋体" w:hint="eastAsia"/>
                <w:color w:val="000000"/>
                <w:kern w:val="0"/>
                <w:szCs w:val="21"/>
              </w:rPr>
              <w:tab/>
              <w:t>4GHz</w:t>
            </w:r>
          </w:p>
          <w:p w:rsidR="00895502" w:rsidRPr="00596E14" w:rsidRDefault="00895502" w:rsidP="00C76074">
            <w:pPr>
              <w:widowControl/>
              <w:rPr>
                <w:rFonts w:asciiTheme="minorEastAsia" w:hAnsiTheme="minorEastAsia" w:cs="宋体"/>
                <w:color w:val="000000"/>
                <w:kern w:val="0"/>
                <w:szCs w:val="21"/>
              </w:rPr>
            </w:pPr>
            <w:r w:rsidRPr="00596E14">
              <w:rPr>
                <w:rFonts w:asciiTheme="minorEastAsia" w:hAnsiTheme="minorEastAsia" w:cs="宋体" w:hint="eastAsia"/>
                <w:color w:val="000000"/>
                <w:kern w:val="0"/>
                <w:szCs w:val="21"/>
              </w:rPr>
              <w:t>总线规格</w:t>
            </w:r>
            <w:r>
              <w:rPr>
                <w:rFonts w:asciiTheme="minorEastAsia" w:hAnsiTheme="minorEastAsia" w:cs="宋体" w:hint="eastAsia"/>
                <w:color w:val="000000"/>
                <w:kern w:val="0"/>
                <w:szCs w:val="21"/>
              </w:rPr>
              <w:tab/>
              <w:t>DMI3 8GT/s</w:t>
            </w:r>
          </w:p>
          <w:p w:rsidR="00895502" w:rsidRPr="00596E14" w:rsidRDefault="00895502" w:rsidP="00C76074">
            <w:pPr>
              <w:widowControl/>
              <w:rPr>
                <w:rFonts w:asciiTheme="minorEastAsia" w:hAnsiTheme="minorEastAsia" w:cs="宋体"/>
                <w:color w:val="000000"/>
                <w:kern w:val="0"/>
                <w:szCs w:val="21"/>
              </w:rPr>
            </w:pPr>
            <w:r w:rsidRPr="00596E14">
              <w:rPr>
                <w:rFonts w:asciiTheme="minorEastAsia" w:hAnsiTheme="minorEastAsia" w:cs="宋体" w:hint="eastAsia"/>
                <w:color w:val="000000"/>
                <w:kern w:val="0"/>
                <w:szCs w:val="21"/>
              </w:rPr>
              <w:t>缓存</w:t>
            </w:r>
            <w:r>
              <w:rPr>
                <w:rFonts w:asciiTheme="minorEastAsia" w:hAnsiTheme="minorEastAsia" w:cs="宋体" w:hint="eastAsia"/>
                <w:color w:val="000000"/>
                <w:kern w:val="0"/>
                <w:szCs w:val="21"/>
              </w:rPr>
              <w:tab/>
              <w:t>L3 9MB</w:t>
            </w:r>
          </w:p>
          <w:p w:rsidR="00895502" w:rsidRPr="00596E14" w:rsidRDefault="00895502" w:rsidP="00C76074">
            <w:pPr>
              <w:widowControl/>
              <w:rPr>
                <w:rFonts w:asciiTheme="minorEastAsia" w:hAnsiTheme="minorEastAsia" w:cs="宋体"/>
                <w:color w:val="000000"/>
                <w:kern w:val="0"/>
                <w:szCs w:val="21"/>
              </w:rPr>
            </w:pPr>
            <w:r w:rsidRPr="00596E14">
              <w:rPr>
                <w:rFonts w:asciiTheme="minorEastAsia" w:hAnsiTheme="minorEastAsia" w:cs="宋体" w:hint="eastAsia"/>
                <w:color w:val="000000"/>
                <w:kern w:val="0"/>
                <w:szCs w:val="21"/>
              </w:rPr>
              <w:t>核心代号</w:t>
            </w:r>
            <w:r>
              <w:rPr>
                <w:rFonts w:asciiTheme="minorEastAsia" w:hAnsiTheme="minorEastAsia" w:cs="宋体" w:hint="eastAsia"/>
                <w:color w:val="000000"/>
                <w:kern w:val="0"/>
                <w:szCs w:val="21"/>
              </w:rPr>
              <w:tab/>
              <w:t>Coffee Lake</w:t>
            </w:r>
          </w:p>
          <w:p w:rsidR="00895502" w:rsidRPr="00596E14" w:rsidRDefault="00895502" w:rsidP="00C76074">
            <w:pPr>
              <w:widowControl/>
              <w:rPr>
                <w:rFonts w:asciiTheme="minorEastAsia" w:hAnsiTheme="minorEastAsia" w:cs="宋体"/>
                <w:color w:val="000000"/>
                <w:kern w:val="0"/>
                <w:szCs w:val="21"/>
              </w:rPr>
            </w:pPr>
            <w:r w:rsidRPr="00596E14">
              <w:rPr>
                <w:rFonts w:asciiTheme="minorEastAsia" w:hAnsiTheme="minorEastAsia" w:cs="宋体" w:hint="eastAsia"/>
                <w:color w:val="000000"/>
                <w:kern w:val="0"/>
                <w:szCs w:val="21"/>
              </w:rPr>
              <w:t>核心/线程数</w:t>
            </w:r>
            <w:r w:rsidRPr="00596E14">
              <w:rPr>
                <w:rFonts w:asciiTheme="minorEastAsia" w:hAnsiTheme="minorEastAsia" w:cs="宋体" w:hint="eastAsia"/>
                <w:color w:val="000000"/>
                <w:kern w:val="0"/>
                <w:szCs w:val="21"/>
              </w:rPr>
              <w:tab/>
              <w:t>六核心/六线程</w:t>
            </w:r>
          </w:p>
          <w:p w:rsidR="00895502" w:rsidRPr="00596E14" w:rsidRDefault="00895502" w:rsidP="00C76074">
            <w:pPr>
              <w:widowControl/>
              <w:rPr>
                <w:rFonts w:asciiTheme="minorEastAsia" w:hAnsiTheme="minorEastAsia" w:cs="宋体"/>
                <w:color w:val="000000"/>
                <w:kern w:val="0"/>
                <w:szCs w:val="21"/>
              </w:rPr>
            </w:pPr>
            <w:r w:rsidRPr="00596E14">
              <w:rPr>
                <w:rFonts w:asciiTheme="minorEastAsia" w:hAnsiTheme="minorEastAsia" w:cs="宋体" w:hint="eastAsia"/>
                <w:color w:val="000000"/>
                <w:kern w:val="0"/>
                <w:szCs w:val="21"/>
              </w:rPr>
              <w:t>制程工艺</w:t>
            </w:r>
            <w:r>
              <w:rPr>
                <w:rFonts w:asciiTheme="minorEastAsia" w:hAnsiTheme="minorEastAsia" w:cs="宋体" w:hint="eastAsia"/>
                <w:color w:val="000000"/>
                <w:kern w:val="0"/>
                <w:szCs w:val="21"/>
              </w:rPr>
              <w:tab/>
              <w:t>14nm</w:t>
            </w:r>
          </w:p>
          <w:p w:rsidR="00895502" w:rsidRPr="00596E14" w:rsidRDefault="00895502" w:rsidP="00C76074">
            <w:pPr>
              <w:widowControl/>
              <w:rPr>
                <w:rFonts w:asciiTheme="minorEastAsia" w:hAnsiTheme="minorEastAsia" w:cs="宋体"/>
                <w:color w:val="000000"/>
                <w:kern w:val="0"/>
                <w:szCs w:val="21"/>
              </w:rPr>
            </w:pPr>
            <w:r w:rsidRPr="00596E14">
              <w:rPr>
                <w:rFonts w:asciiTheme="minorEastAsia" w:hAnsiTheme="minorEastAsia" w:cs="宋体" w:hint="eastAsia"/>
                <w:color w:val="000000"/>
                <w:kern w:val="0"/>
                <w:szCs w:val="21"/>
              </w:rPr>
              <w:t>存储设备</w:t>
            </w:r>
          </w:p>
          <w:p w:rsidR="00895502" w:rsidRPr="00596E14" w:rsidRDefault="00895502" w:rsidP="00C76074">
            <w:pPr>
              <w:widowControl/>
              <w:rPr>
                <w:rFonts w:asciiTheme="minorEastAsia" w:hAnsiTheme="minorEastAsia" w:cs="宋体"/>
                <w:color w:val="000000"/>
                <w:kern w:val="0"/>
                <w:szCs w:val="21"/>
              </w:rPr>
            </w:pPr>
            <w:r w:rsidRPr="00596E14">
              <w:rPr>
                <w:rFonts w:asciiTheme="minorEastAsia" w:hAnsiTheme="minorEastAsia" w:cs="宋体" w:hint="eastAsia"/>
                <w:color w:val="000000"/>
                <w:kern w:val="0"/>
                <w:szCs w:val="21"/>
              </w:rPr>
              <w:t>内存容量</w:t>
            </w:r>
            <w:r>
              <w:rPr>
                <w:rFonts w:asciiTheme="minorEastAsia" w:hAnsiTheme="minorEastAsia" w:cs="宋体" w:hint="eastAsia"/>
                <w:color w:val="000000"/>
                <w:kern w:val="0"/>
                <w:szCs w:val="21"/>
              </w:rPr>
              <w:tab/>
              <w:t>8GB</w:t>
            </w:r>
          </w:p>
          <w:p w:rsidR="00895502" w:rsidRPr="00596E14" w:rsidRDefault="00895502" w:rsidP="00C76074">
            <w:pPr>
              <w:widowControl/>
              <w:rPr>
                <w:rFonts w:asciiTheme="minorEastAsia" w:hAnsiTheme="minorEastAsia" w:cs="宋体"/>
                <w:color w:val="000000"/>
                <w:kern w:val="0"/>
                <w:szCs w:val="21"/>
              </w:rPr>
            </w:pPr>
            <w:r w:rsidRPr="00596E14">
              <w:rPr>
                <w:rFonts w:asciiTheme="minorEastAsia" w:hAnsiTheme="minorEastAsia" w:cs="宋体" w:hint="eastAsia"/>
                <w:color w:val="000000"/>
                <w:kern w:val="0"/>
                <w:szCs w:val="21"/>
              </w:rPr>
              <w:t>内存类型</w:t>
            </w:r>
            <w:r>
              <w:rPr>
                <w:rFonts w:asciiTheme="minorEastAsia" w:hAnsiTheme="minorEastAsia" w:cs="宋体" w:hint="eastAsia"/>
                <w:color w:val="000000"/>
                <w:kern w:val="0"/>
                <w:szCs w:val="21"/>
              </w:rPr>
              <w:tab/>
              <w:t>DDR4 2666MHz</w:t>
            </w:r>
          </w:p>
          <w:p w:rsidR="00895502" w:rsidRPr="00596E14" w:rsidRDefault="00895502" w:rsidP="00C76074">
            <w:pPr>
              <w:widowControl/>
              <w:rPr>
                <w:rFonts w:asciiTheme="minorEastAsia" w:hAnsiTheme="minorEastAsia" w:cs="宋体"/>
                <w:color w:val="000000"/>
                <w:kern w:val="0"/>
                <w:szCs w:val="21"/>
              </w:rPr>
            </w:pPr>
            <w:r w:rsidRPr="00596E14">
              <w:rPr>
                <w:rFonts w:asciiTheme="minorEastAsia" w:hAnsiTheme="minorEastAsia" w:cs="宋体" w:hint="eastAsia"/>
                <w:color w:val="000000"/>
                <w:kern w:val="0"/>
                <w:szCs w:val="21"/>
              </w:rPr>
              <w:t>内存插槽</w:t>
            </w:r>
            <w:r>
              <w:rPr>
                <w:rFonts w:asciiTheme="minorEastAsia" w:hAnsiTheme="minorEastAsia" w:cs="宋体" w:hint="eastAsia"/>
                <w:color w:val="000000"/>
                <w:kern w:val="0"/>
                <w:szCs w:val="21"/>
              </w:rPr>
              <w:tab/>
              <w:t>2xSO-DIMM</w:t>
            </w:r>
          </w:p>
          <w:p w:rsidR="00895502" w:rsidRPr="00596E14" w:rsidRDefault="00895502" w:rsidP="00C76074">
            <w:pPr>
              <w:widowControl/>
              <w:rPr>
                <w:rFonts w:asciiTheme="minorEastAsia" w:hAnsiTheme="minorEastAsia" w:cs="宋体"/>
                <w:color w:val="000000"/>
                <w:kern w:val="0"/>
                <w:szCs w:val="21"/>
              </w:rPr>
            </w:pPr>
            <w:r w:rsidRPr="00596E14">
              <w:rPr>
                <w:rFonts w:asciiTheme="minorEastAsia" w:hAnsiTheme="minorEastAsia" w:cs="宋体" w:hint="eastAsia"/>
                <w:color w:val="000000"/>
                <w:kern w:val="0"/>
                <w:szCs w:val="21"/>
              </w:rPr>
              <w:t>硬盘容量</w:t>
            </w:r>
            <w:r>
              <w:rPr>
                <w:rFonts w:asciiTheme="minorEastAsia" w:hAnsiTheme="minorEastAsia" w:cs="宋体" w:hint="eastAsia"/>
                <w:color w:val="000000"/>
                <w:kern w:val="0"/>
                <w:szCs w:val="21"/>
              </w:rPr>
              <w:tab/>
              <w:t>128GB+1TB</w:t>
            </w:r>
          </w:p>
          <w:p w:rsidR="00895502" w:rsidRPr="00596E14" w:rsidRDefault="00895502" w:rsidP="00C76074">
            <w:pPr>
              <w:widowControl/>
              <w:rPr>
                <w:rFonts w:asciiTheme="minorEastAsia" w:hAnsiTheme="minorEastAsia" w:cs="宋体"/>
                <w:color w:val="000000"/>
                <w:kern w:val="0"/>
                <w:szCs w:val="21"/>
              </w:rPr>
            </w:pPr>
            <w:r w:rsidRPr="00596E14">
              <w:rPr>
                <w:rFonts w:asciiTheme="minorEastAsia" w:hAnsiTheme="minorEastAsia" w:cs="宋体" w:hint="eastAsia"/>
                <w:color w:val="000000"/>
                <w:kern w:val="0"/>
                <w:szCs w:val="21"/>
              </w:rPr>
              <w:lastRenderedPageBreak/>
              <w:t>硬盘描述</w:t>
            </w:r>
            <w:r w:rsidRPr="00596E14">
              <w:rPr>
                <w:rFonts w:asciiTheme="minorEastAsia" w:hAnsiTheme="minorEastAsia" w:cs="宋体" w:hint="eastAsia"/>
                <w:color w:val="000000"/>
                <w:kern w:val="0"/>
                <w:szCs w:val="21"/>
              </w:rPr>
              <w:tab/>
              <w:t>混合硬盘（SSD+HDD）</w:t>
            </w:r>
          </w:p>
          <w:p w:rsidR="00895502" w:rsidRPr="00596E14" w:rsidRDefault="00895502" w:rsidP="00C76074">
            <w:pPr>
              <w:widowControl/>
              <w:rPr>
                <w:rFonts w:asciiTheme="minorEastAsia" w:hAnsiTheme="minorEastAsia" w:cs="宋体"/>
                <w:color w:val="000000"/>
                <w:kern w:val="0"/>
                <w:szCs w:val="21"/>
              </w:rPr>
            </w:pPr>
            <w:r w:rsidRPr="00596E14">
              <w:rPr>
                <w:rFonts w:asciiTheme="minorEastAsia" w:hAnsiTheme="minorEastAsia" w:cs="宋体" w:hint="eastAsia"/>
                <w:color w:val="000000"/>
                <w:kern w:val="0"/>
                <w:szCs w:val="21"/>
              </w:rPr>
              <w:t>光驱类型</w:t>
            </w:r>
            <w:r w:rsidRPr="00596E14">
              <w:rPr>
                <w:rFonts w:asciiTheme="minorEastAsia" w:hAnsiTheme="minorEastAsia" w:cs="宋体" w:hint="eastAsia"/>
                <w:color w:val="000000"/>
                <w:kern w:val="0"/>
                <w:szCs w:val="21"/>
              </w:rPr>
              <w:tab/>
              <w:t>无内置光驱</w:t>
            </w:r>
          </w:p>
          <w:p w:rsidR="00895502" w:rsidRPr="00596E14" w:rsidRDefault="00895502" w:rsidP="00C76074">
            <w:pPr>
              <w:widowControl/>
              <w:rPr>
                <w:rFonts w:asciiTheme="minorEastAsia" w:hAnsiTheme="minorEastAsia" w:cs="宋体"/>
                <w:color w:val="000000"/>
                <w:kern w:val="0"/>
                <w:szCs w:val="21"/>
              </w:rPr>
            </w:pPr>
            <w:r w:rsidRPr="00596E14">
              <w:rPr>
                <w:rFonts w:asciiTheme="minorEastAsia" w:hAnsiTheme="minorEastAsia" w:cs="宋体" w:hint="eastAsia"/>
                <w:color w:val="000000"/>
                <w:kern w:val="0"/>
                <w:szCs w:val="21"/>
              </w:rPr>
              <w:t>显卡</w:t>
            </w:r>
          </w:p>
          <w:p w:rsidR="00895502" w:rsidRPr="00596E14" w:rsidRDefault="00895502" w:rsidP="00C76074">
            <w:pPr>
              <w:widowControl/>
              <w:rPr>
                <w:rFonts w:asciiTheme="minorEastAsia" w:hAnsiTheme="minorEastAsia" w:cs="宋体"/>
                <w:color w:val="000000"/>
                <w:kern w:val="0"/>
                <w:szCs w:val="21"/>
              </w:rPr>
            </w:pPr>
            <w:r w:rsidRPr="00596E14">
              <w:rPr>
                <w:rFonts w:asciiTheme="minorEastAsia" w:hAnsiTheme="minorEastAsia" w:cs="宋体" w:hint="eastAsia"/>
                <w:color w:val="000000"/>
                <w:kern w:val="0"/>
                <w:szCs w:val="21"/>
              </w:rPr>
              <w:t>显卡类型</w:t>
            </w:r>
            <w:r w:rsidRPr="00596E14">
              <w:rPr>
                <w:rFonts w:asciiTheme="minorEastAsia" w:hAnsiTheme="minorEastAsia" w:cs="宋体" w:hint="eastAsia"/>
                <w:color w:val="000000"/>
                <w:kern w:val="0"/>
                <w:szCs w:val="21"/>
              </w:rPr>
              <w:tab/>
              <w:t>集成显卡</w:t>
            </w:r>
          </w:p>
          <w:p w:rsidR="00895502" w:rsidRPr="00596E14" w:rsidRDefault="00895502" w:rsidP="00C76074">
            <w:pPr>
              <w:widowControl/>
              <w:rPr>
                <w:rFonts w:asciiTheme="minorEastAsia" w:hAnsiTheme="minorEastAsia" w:cs="宋体"/>
                <w:color w:val="000000"/>
                <w:kern w:val="0"/>
                <w:szCs w:val="21"/>
              </w:rPr>
            </w:pPr>
            <w:r w:rsidRPr="00596E14">
              <w:rPr>
                <w:rFonts w:asciiTheme="minorEastAsia" w:hAnsiTheme="minorEastAsia" w:cs="宋体" w:hint="eastAsia"/>
                <w:color w:val="000000"/>
                <w:kern w:val="0"/>
                <w:szCs w:val="21"/>
              </w:rPr>
              <w:t>显卡芯片</w:t>
            </w:r>
            <w:r w:rsidRPr="00596E14">
              <w:rPr>
                <w:rFonts w:asciiTheme="minorEastAsia" w:hAnsiTheme="minorEastAsia" w:cs="宋体" w:hint="eastAsia"/>
                <w:color w:val="000000"/>
                <w:kern w:val="0"/>
                <w:szCs w:val="21"/>
              </w:rPr>
              <w:tab/>
              <w:t>In</w:t>
            </w:r>
            <w:r>
              <w:rPr>
                <w:rFonts w:asciiTheme="minorEastAsia" w:hAnsiTheme="minorEastAsia" w:cs="宋体" w:hint="eastAsia"/>
                <w:color w:val="000000"/>
                <w:kern w:val="0"/>
                <w:szCs w:val="21"/>
              </w:rPr>
              <w:t>tel UHD Graphics 610</w:t>
            </w:r>
          </w:p>
          <w:p w:rsidR="00895502" w:rsidRPr="00596E14" w:rsidRDefault="00895502" w:rsidP="00C76074">
            <w:pPr>
              <w:widowControl/>
              <w:rPr>
                <w:rFonts w:asciiTheme="minorEastAsia" w:hAnsiTheme="minorEastAsia" w:cs="宋体"/>
                <w:color w:val="000000"/>
                <w:kern w:val="0"/>
                <w:szCs w:val="21"/>
              </w:rPr>
            </w:pPr>
            <w:r w:rsidRPr="00596E14">
              <w:rPr>
                <w:rFonts w:asciiTheme="minorEastAsia" w:hAnsiTheme="minorEastAsia" w:cs="宋体" w:hint="eastAsia"/>
                <w:color w:val="000000"/>
                <w:kern w:val="0"/>
                <w:szCs w:val="21"/>
              </w:rPr>
              <w:t>显存容量</w:t>
            </w:r>
            <w:r w:rsidRPr="00596E14">
              <w:rPr>
                <w:rFonts w:asciiTheme="minorEastAsia" w:hAnsiTheme="minorEastAsia" w:cs="宋体" w:hint="eastAsia"/>
                <w:color w:val="000000"/>
                <w:kern w:val="0"/>
                <w:szCs w:val="21"/>
              </w:rPr>
              <w:tab/>
              <w:t>共享内存容量</w:t>
            </w:r>
          </w:p>
          <w:p w:rsidR="00895502" w:rsidRPr="00596E14" w:rsidRDefault="00895502" w:rsidP="00C76074">
            <w:pPr>
              <w:widowControl/>
              <w:rPr>
                <w:rFonts w:asciiTheme="minorEastAsia" w:hAnsiTheme="minorEastAsia" w:cs="宋体"/>
                <w:color w:val="000000"/>
                <w:kern w:val="0"/>
                <w:szCs w:val="21"/>
              </w:rPr>
            </w:pPr>
            <w:r w:rsidRPr="00596E14">
              <w:rPr>
                <w:rFonts w:asciiTheme="minorEastAsia" w:hAnsiTheme="minorEastAsia" w:cs="宋体" w:hint="eastAsia"/>
                <w:color w:val="000000"/>
                <w:kern w:val="0"/>
                <w:szCs w:val="21"/>
              </w:rPr>
              <w:t>多媒体设备</w:t>
            </w:r>
          </w:p>
          <w:p w:rsidR="00895502" w:rsidRPr="00596E14" w:rsidRDefault="00895502" w:rsidP="00C76074">
            <w:pPr>
              <w:widowControl/>
              <w:rPr>
                <w:rFonts w:asciiTheme="minorEastAsia" w:hAnsiTheme="minorEastAsia" w:cs="宋体"/>
                <w:color w:val="000000"/>
                <w:kern w:val="0"/>
                <w:szCs w:val="21"/>
              </w:rPr>
            </w:pPr>
            <w:r w:rsidRPr="00596E14">
              <w:rPr>
                <w:rFonts w:asciiTheme="minorEastAsia" w:hAnsiTheme="minorEastAsia" w:cs="宋体" w:hint="eastAsia"/>
                <w:color w:val="000000"/>
                <w:kern w:val="0"/>
                <w:szCs w:val="21"/>
              </w:rPr>
              <w:t>摄像头</w:t>
            </w:r>
            <w:r w:rsidRPr="00596E14">
              <w:rPr>
                <w:rFonts w:asciiTheme="minorEastAsia" w:hAnsiTheme="minorEastAsia" w:cs="宋体" w:hint="eastAsia"/>
                <w:color w:val="000000"/>
                <w:kern w:val="0"/>
                <w:szCs w:val="21"/>
              </w:rPr>
              <w:tab/>
              <w:t>磁吸式摄像头</w:t>
            </w:r>
          </w:p>
          <w:p w:rsidR="00895502" w:rsidRPr="00596E14" w:rsidRDefault="00895502" w:rsidP="00C76074">
            <w:pPr>
              <w:widowControl/>
              <w:rPr>
                <w:rFonts w:asciiTheme="minorEastAsia" w:hAnsiTheme="minorEastAsia" w:cs="宋体"/>
                <w:color w:val="000000"/>
                <w:kern w:val="0"/>
                <w:szCs w:val="21"/>
              </w:rPr>
            </w:pPr>
            <w:r w:rsidRPr="00596E14">
              <w:rPr>
                <w:rFonts w:asciiTheme="minorEastAsia" w:hAnsiTheme="minorEastAsia" w:cs="宋体" w:hint="eastAsia"/>
                <w:color w:val="000000"/>
                <w:kern w:val="0"/>
                <w:szCs w:val="21"/>
              </w:rPr>
              <w:t>麦克风</w:t>
            </w:r>
            <w:r w:rsidRPr="00596E14">
              <w:rPr>
                <w:rFonts w:asciiTheme="minorEastAsia" w:hAnsiTheme="minorEastAsia" w:cs="宋体" w:hint="eastAsia"/>
                <w:color w:val="000000"/>
                <w:kern w:val="0"/>
                <w:szCs w:val="21"/>
              </w:rPr>
              <w:tab/>
              <w:t>内置双数字阵列麦克风</w:t>
            </w:r>
          </w:p>
          <w:p w:rsidR="00895502" w:rsidRPr="00596E14" w:rsidRDefault="00895502" w:rsidP="00C76074">
            <w:pPr>
              <w:widowControl/>
              <w:rPr>
                <w:rFonts w:asciiTheme="minorEastAsia" w:hAnsiTheme="minorEastAsia" w:cs="宋体"/>
                <w:color w:val="000000"/>
                <w:kern w:val="0"/>
                <w:szCs w:val="21"/>
              </w:rPr>
            </w:pPr>
            <w:r w:rsidRPr="00596E14">
              <w:rPr>
                <w:rFonts w:asciiTheme="minorEastAsia" w:hAnsiTheme="minorEastAsia" w:cs="宋体" w:hint="eastAsia"/>
                <w:color w:val="000000"/>
                <w:kern w:val="0"/>
                <w:szCs w:val="21"/>
              </w:rPr>
              <w:t>音频系统</w:t>
            </w:r>
            <w:r w:rsidRPr="00596E14">
              <w:rPr>
                <w:rFonts w:asciiTheme="minorEastAsia" w:hAnsiTheme="minorEastAsia" w:cs="宋体" w:hint="eastAsia"/>
                <w:color w:val="000000"/>
                <w:kern w:val="0"/>
                <w:szCs w:val="21"/>
              </w:rPr>
              <w:tab/>
              <w:t>高保真多媒体音箱</w:t>
            </w:r>
          </w:p>
          <w:p w:rsidR="00895502" w:rsidRPr="00596E14" w:rsidRDefault="00895502" w:rsidP="00C76074">
            <w:pPr>
              <w:widowControl/>
              <w:rPr>
                <w:rFonts w:asciiTheme="minorEastAsia" w:hAnsiTheme="minorEastAsia" w:cs="宋体"/>
                <w:color w:val="000000"/>
                <w:kern w:val="0"/>
                <w:szCs w:val="21"/>
              </w:rPr>
            </w:pPr>
            <w:r w:rsidRPr="00596E14">
              <w:rPr>
                <w:rFonts w:asciiTheme="minorEastAsia" w:hAnsiTheme="minorEastAsia" w:cs="宋体" w:hint="eastAsia"/>
                <w:color w:val="000000"/>
                <w:kern w:val="0"/>
                <w:szCs w:val="21"/>
              </w:rPr>
              <w:t>网络通讯</w:t>
            </w:r>
          </w:p>
          <w:p w:rsidR="00895502" w:rsidRPr="00596E14" w:rsidRDefault="00895502" w:rsidP="00C76074">
            <w:pPr>
              <w:widowControl/>
              <w:rPr>
                <w:rFonts w:asciiTheme="minorEastAsia" w:hAnsiTheme="minorEastAsia" w:cs="宋体"/>
                <w:color w:val="000000"/>
                <w:kern w:val="0"/>
                <w:szCs w:val="21"/>
              </w:rPr>
            </w:pPr>
            <w:r w:rsidRPr="00596E14">
              <w:rPr>
                <w:rFonts w:asciiTheme="minorEastAsia" w:hAnsiTheme="minorEastAsia" w:cs="宋体" w:hint="eastAsia"/>
                <w:color w:val="000000"/>
                <w:kern w:val="0"/>
                <w:szCs w:val="21"/>
              </w:rPr>
              <w:t>蓝牙</w:t>
            </w:r>
            <w:r w:rsidRPr="00596E14">
              <w:rPr>
                <w:rFonts w:asciiTheme="minorEastAsia" w:hAnsiTheme="minorEastAsia" w:cs="宋体" w:hint="eastAsia"/>
                <w:color w:val="000000"/>
                <w:kern w:val="0"/>
                <w:szCs w:val="21"/>
              </w:rPr>
              <w:tab/>
              <w:t>支持，蓝牙4.2模块</w:t>
            </w:r>
          </w:p>
          <w:p w:rsidR="00895502" w:rsidRPr="00596E14" w:rsidRDefault="00895502" w:rsidP="00C76074">
            <w:pPr>
              <w:widowControl/>
              <w:rPr>
                <w:rFonts w:asciiTheme="minorEastAsia" w:hAnsiTheme="minorEastAsia" w:cs="宋体"/>
                <w:color w:val="000000"/>
                <w:kern w:val="0"/>
                <w:szCs w:val="21"/>
              </w:rPr>
            </w:pPr>
            <w:r w:rsidRPr="00596E14">
              <w:rPr>
                <w:rFonts w:asciiTheme="minorEastAsia" w:hAnsiTheme="minorEastAsia" w:cs="宋体" w:hint="eastAsia"/>
                <w:color w:val="000000"/>
                <w:kern w:val="0"/>
                <w:szCs w:val="21"/>
              </w:rPr>
              <w:t>无线网卡</w:t>
            </w:r>
            <w:r w:rsidRPr="00596E14">
              <w:rPr>
                <w:rFonts w:asciiTheme="minorEastAsia" w:hAnsiTheme="minorEastAsia" w:cs="宋体" w:hint="eastAsia"/>
                <w:color w:val="000000"/>
                <w:kern w:val="0"/>
                <w:szCs w:val="21"/>
              </w:rPr>
              <w:tab/>
              <w:t>支持802.11ac无线协议，支持双频（2.4GHz+5GHz）</w:t>
            </w:r>
          </w:p>
          <w:p w:rsidR="00895502" w:rsidRPr="00596E14" w:rsidRDefault="00895502" w:rsidP="00C76074">
            <w:pPr>
              <w:widowControl/>
              <w:rPr>
                <w:rFonts w:asciiTheme="minorEastAsia" w:hAnsiTheme="minorEastAsia" w:cs="宋体"/>
                <w:color w:val="000000"/>
                <w:kern w:val="0"/>
                <w:szCs w:val="21"/>
              </w:rPr>
            </w:pPr>
            <w:r w:rsidRPr="00596E14">
              <w:rPr>
                <w:rFonts w:asciiTheme="minorEastAsia" w:hAnsiTheme="minorEastAsia" w:cs="宋体" w:hint="eastAsia"/>
                <w:color w:val="000000"/>
                <w:kern w:val="0"/>
                <w:szCs w:val="21"/>
              </w:rPr>
              <w:t>有线网卡</w:t>
            </w:r>
            <w:r w:rsidRPr="00596E14">
              <w:rPr>
                <w:rFonts w:asciiTheme="minorEastAsia" w:hAnsiTheme="minorEastAsia" w:cs="宋体" w:hint="eastAsia"/>
                <w:color w:val="000000"/>
                <w:kern w:val="0"/>
                <w:szCs w:val="21"/>
              </w:rPr>
              <w:tab/>
              <w:t>1000Mbps以太网卡</w:t>
            </w:r>
          </w:p>
          <w:p w:rsidR="00895502" w:rsidRPr="00596E14" w:rsidRDefault="00895502" w:rsidP="00C76074">
            <w:pPr>
              <w:widowControl/>
              <w:rPr>
                <w:rFonts w:asciiTheme="minorEastAsia" w:hAnsiTheme="minorEastAsia" w:cs="宋体"/>
                <w:color w:val="000000"/>
                <w:kern w:val="0"/>
                <w:szCs w:val="21"/>
              </w:rPr>
            </w:pPr>
            <w:r w:rsidRPr="00596E14">
              <w:rPr>
                <w:rFonts w:asciiTheme="minorEastAsia" w:hAnsiTheme="minorEastAsia" w:cs="宋体" w:hint="eastAsia"/>
                <w:color w:val="000000"/>
                <w:kern w:val="0"/>
                <w:szCs w:val="21"/>
              </w:rPr>
              <w:t>I/O接口</w:t>
            </w:r>
          </w:p>
          <w:p w:rsidR="00895502" w:rsidRPr="00596E14" w:rsidRDefault="00895502" w:rsidP="00C76074">
            <w:pPr>
              <w:widowControl/>
              <w:rPr>
                <w:rFonts w:asciiTheme="minorEastAsia" w:hAnsiTheme="minorEastAsia" w:cs="宋体"/>
                <w:color w:val="000000"/>
                <w:kern w:val="0"/>
                <w:szCs w:val="21"/>
              </w:rPr>
            </w:pPr>
            <w:r w:rsidRPr="00596E14">
              <w:rPr>
                <w:rFonts w:asciiTheme="minorEastAsia" w:hAnsiTheme="minorEastAsia" w:cs="宋体" w:hint="eastAsia"/>
                <w:color w:val="000000"/>
                <w:kern w:val="0"/>
                <w:szCs w:val="21"/>
              </w:rPr>
              <w:t>数据接口</w:t>
            </w:r>
            <w:r w:rsidRPr="00596E14">
              <w:rPr>
                <w:rFonts w:asciiTheme="minorEastAsia" w:hAnsiTheme="minorEastAsia" w:cs="宋体" w:hint="eastAsia"/>
                <w:color w:val="000000"/>
                <w:kern w:val="0"/>
                <w:szCs w:val="21"/>
              </w:rPr>
              <w:tab/>
              <w:t>2×USB2.0接口，3×USB3.0接口，1×USB Type-C接口</w:t>
            </w:r>
          </w:p>
          <w:p w:rsidR="00895502" w:rsidRPr="00596E14" w:rsidRDefault="00895502" w:rsidP="00C76074">
            <w:pPr>
              <w:widowControl/>
              <w:rPr>
                <w:rFonts w:asciiTheme="minorEastAsia" w:hAnsiTheme="minorEastAsia" w:cs="宋体"/>
                <w:color w:val="000000"/>
                <w:kern w:val="0"/>
                <w:szCs w:val="21"/>
              </w:rPr>
            </w:pPr>
            <w:r w:rsidRPr="00596E14">
              <w:rPr>
                <w:rFonts w:asciiTheme="minorEastAsia" w:hAnsiTheme="minorEastAsia" w:cs="宋体" w:hint="eastAsia"/>
                <w:color w:val="000000"/>
                <w:kern w:val="0"/>
                <w:szCs w:val="21"/>
              </w:rPr>
              <w:t>音频接口</w:t>
            </w:r>
            <w:r w:rsidRPr="00596E14">
              <w:rPr>
                <w:rFonts w:asciiTheme="minorEastAsia" w:hAnsiTheme="minorEastAsia" w:cs="宋体" w:hint="eastAsia"/>
                <w:color w:val="000000"/>
                <w:kern w:val="0"/>
                <w:szCs w:val="21"/>
              </w:rPr>
              <w:tab/>
              <w:t>耳机/麦克风两用接口</w:t>
            </w:r>
          </w:p>
          <w:p w:rsidR="00895502" w:rsidRPr="00596E14" w:rsidRDefault="00895502" w:rsidP="00C76074">
            <w:pPr>
              <w:widowControl/>
              <w:rPr>
                <w:rFonts w:asciiTheme="minorEastAsia" w:hAnsiTheme="minorEastAsia" w:cs="宋体"/>
                <w:color w:val="000000"/>
                <w:kern w:val="0"/>
                <w:szCs w:val="21"/>
              </w:rPr>
            </w:pPr>
            <w:r w:rsidRPr="00596E14">
              <w:rPr>
                <w:rFonts w:asciiTheme="minorEastAsia" w:hAnsiTheme="minorEastAsia" w:cs="宋体" w:hint="eastAsia"/>
                <w:color w:val="000000"/>
                <w:kern w:val="0"/>
                <w:szCs w:val="21"/>
              </w:rPr>
              <w:t>视频接口</w:t>
            </w:r>
            <w:r>
              <w:rPr>
                <w:rFonts w:asciiTheme="minorEastAsia" w:hAnsiTheme="minorEastAsia" w:cs="宋体" w:hint="eastAsia"/>
                <w:color w:val="000000"/>
                <w:kern w:val="0"/>
                <w:szCs w:val="21"/>
              </w:rPr>
              <w:tab/>
              <w:t>HDMI</w:t>
            </w:r>
          </w:p>
          <w:p w:rsidR="00895502" w:rsidRPr="00596E14" w:rsidRDefault="00895502" w:rsidP="00C76074">
            <w:pPr>
              <w:widowControl/>
              <w:rPr>
                <w:rFonts w:asciiTheme="minorEastAsia" w:hAnsiTheme="minorEastAsia" w:cs="宋体"/>
                <w:color w:val="000000"/>
                <w:kern w:val="0"/>
                <w:szCs w:val="21"/>
              </w:rPr>
            </w:pPr>
            <w:r w:rsidRPr="00596E14">
              <w:rPr>
                <w:rFonts w:asciiTheme="minorEastAsia" w:hAnsiTheme="minorEastAsia" w:cs="宋体" w:hint="eastAsia"/>
                <w:color w:val="000000"/>
                <w:kern w:val="0"/>
                <w:szCs w:val="21"/>
              </w:rPr>
              <w:t>网络接口</w:t>
            </w:r>
            <w:r w:rsidRPr="00596E14">
              <w:rPr>
                <w:rFonts w:asciiTheme="minorEastAsia" w:hAnsiTheme="minorEastAsia" w:cs="宋体" w:hint="eastAsia"/>
                <w:color w:val="000000"/>
                <w:kern w:val="0"/>
                <w:szCs w:val="21"/>
              </w:rPr>
              <w:tab/>
              <w:t>RJ45（网络接口）</w:t>
            </w:r>
          </w:p>
          <w:p w:rsidR="00895502" w:rsidRPr="00596E14" w:rsidRDefault="00895502" w:rsidP="00C76074">
            <w:pPr>
              <w:widowControl/>
              <w:rPr>
                <w:rFonts w:asciiTheme="minorEastAsia" w:hAnsiTheme="minorEastAsia" w:cs="宋体"/>
                <w:color w:val="000000"/>
                <w:kern w:val="0"/>
                <w:szCs w:val="21"/>
              </w:rPr>
            </w:pPr>
            <w:r w:rsidRPr="00596E14">
              <w:rPr>
                <w:rFonts w:asciiTheme="minorEastAsia" w:hAnsiTheme="minorEastAsia" w:cs="宋体" w:hint="eastAsia"/>
                <w:color w:val="000000"/>
                <w:kern w:val="0"/>
                <w:szCs w:val="21"/>
              </w:rPr>
              <w:t>其它接口</w:t>
            </w:r>
            <w:r w:rsidRPr="00596E14">
              <w:rPr>
                <w:rFonts w:asciiTheme="minorEastAsia" w:hAnsiTheme="minorEastAsia" w:cs="宋体" w:hint="eastAsia"/>
                <w:color w:val="000000"/>
                <w:kern w:val="0"/>
                <w:szCs w:val="21"/>
              </w:rPr>
              <w:tab/>
              <w:t>电源接口</w:t>
            </w:r>
          </w:p>
          <w:p w:rsidR="00895502" w:rsidRPr="00596E14" w:rsidRDefault="00895502" w:rsidP="00C76074">
            <w:pPr>
              <w:widowControl/>
              <w:rPr>
                <w:rFonts w:asciiTheme="minorEastAsia" w:hAnsiTheme="minorEastAsia" w:cs="宋体"/>
                <w:color w:val="000000"/>
                <w:kern w:val="0"/>
                <w:szCs w:val="21"/>
              </w:rPr>
            </w:pPr>
            <w:r w:rsidRPr="00596E14">
              <w:rPr>
                <w:rFonts w:asciiTheme="minorEastAsia" w:hAnsiTheme="minorEastAsia" w:cs="宋体" w:hint="eastAsia"/>
                <w:color w:val="000000"/>
                <w:kern w:val="0"/>
                <w:szCs w:val="21"/>
              </w:rPr>
              <w:t>读卡器</w:t>
            </w:r>
            <w:r w:rsidRPr="00596E14">
              <w:rPr>
                <w:rFonts w:asciiTheme="minorEastAsia" w:hAnsiTheme="minorEastAsia" w:cs="宋体" w:hint="eastAsia"/>
                <w:color w:val="000000"/>
                <w:kern w:val="0"/>
                <w:szCs w:val="21"/>
              </w:rPr>
              <w:tab/>
              <w:t>多合1读卡器</w:t>
            </w:r>
          </w:p>
          <w:p w:rsidR="00895502" w:rsidRPr="00596E14" w:rsidRDefault="00895502" w:rsidP="00C76074">
            <w:pPr>
              <w:widowControl/>
              <w:rPr>
                <w:rFonts w:asciiTheme="minorEastAsia" w:hAnsiTheme="minorEastAsia" w:cs="宋体"/>
                <w:color w:val="000000"/>
                <w:kern w:val="0"/>
                <w:szCs w:val="21"/>
              </w:rPr>
            </w:pPr>
            <w:r w:rsidRPr="00596E14">
              <w:rPr>
                <w:rFonts w:asciiTheme="minorEastAsia" w:hAnsiTheme="minorEastAsia" w:cs="宋体" w:hint="eastAsia"/>
                <w:color w:val="000000"/>
                <w:kern w:val="0"/>
                <w:szCs w:val="21"/>
              </w:rPr>
              <w:t>其它参数</w:t>
            </w:r>
          </w:p>
          <w:p w:rsidR="00895502" w:rsidRPr="00596E14" w:rsidRDefault="00895502" w:rsidP="00C76074">
            <w:pPr>
              <w:widowControl/>
              <w:rPr>
                <w:rFonts w:asciiTheme="minorEastAsia" w:hAnsiTheme="minorEastAsia" w:cs="宋体"/>
                <w:color w:val="000000"/>
                <w:kern w:val="0"/>
                <w:szCs w:val="21"/>
              </w:rPr>
            </w:pPr>
            <w:r w:rsidRPr="00596E14">
              <w:rPr>
                <w:rFonts w:asciiTheme="minorEastAsia" w:hAnsiTheme="minorEastAsia" w:cs="宋体" w:hint="eastAsia"/>
                <w:color w:val="000000"/>
                <w:kern w:val="0"/>
                <w:szCs w:val="21"/>
              </w:rPr>
              <w:t>产品颜色</w:t>
            </w:r>
            <w:r w:rsidRPr="00596E14">
              <w:rPr>
                <w:rFonts w:asciiTheme="minorEastAsia" w:hAnsiTheme="minorEastAsia" w:cs="宋体" w:hint="eastAsia"/>
                <w:color w:val="000000"/>
                <w:kern w:val="0"/>
                <w:szCs w:val="21"/>
              </w:rPr>
              <w:tab/>
              <w:t>白色</w:t>
            </w:r>
          </w:p>
          <w:p w:rsidR="00895502" w:rsidRPr="00596E14" w:rsidRDefault="00895502" w:rsidP="00C76074">
            <w:pPr>
              <w:widowControl/>
              <w:rPr>
                <w:rFonts w:asciiTheme="minorEastAsia" w:hAnsiTheme="minorEastAsia" w:cs="宋体"/>
                <w:color w:val="000000"/>
                <w:kern w:val="0"/>
                <w:szCs w:val="21"/>
              </w:rPr>
            </w:pPr>
            <w:r w:rsidRPr="00596E14">
              <w:rPr>
                <w:rFonts w:asciiTheme="minorEastAsia" w:hAnsiTheme="minorEastAsia" w:cs="宋体" w:hint="eastAsia"/>
                <w:color w:val="000000"/>
                <w:kern w:val="0"/>
                <w:szCs w:val="21"/>
              </w:rPr>
              <w:t>键鼠特性</w:t>
            </w:r>
            <w:r w:rsidRPr="00596E14">
              <w:rPr>
                <w:rFonts w:asciiTheme="minorEastAsia" w:hAnsiTheme="minorEastAsia" w:cs="宋体" w:hint="eastAsia"/>
                <w:color w:val="000000"/>
                <w:kern w:val="0"/>
                <w:szCs w:val="21"/>
              </w:rPr>
              <w:tab/>
              <w:t>无线鼠标，无线键盘</w:t>
            </w:r>
          </w:p>
          <w:p w:rsidR="00895502" w:rsidRPr="00596E14" w:rsidRDefault="00895502" w:rsidP="00C76074">
            <w:pPr>
              <w:widowControl/>
              <w:rPr>
                <w:rFonts w:asciiTheme="minorEastAsia" w:hAnsiTheme="minorEastAsia" w:cs="宋体"/>
                <w:color w:val="000000"/>
                <w:kern w:val="0"/>
                <w:szCs w:val="21"/>
              </w:rPr>
            </w:pPr>
            <w:r w:rsidRPr="00596E14">
              <w:rPr>
                <w:rFonts w:asciiTheme="minorEastAsia" w:hAnsiTheme="minorEastAsia" w:cs="宋体" w:hint="eastAsia"/>
                <w:color w:val="000000"/>
                <w:kern w:val="0"/>
                <w:szCs w:val="21"/>
              </w:rPr>
              <w:t>附件</w:t>
            </w:r>
          </w:p>
          <w:p w:rsidR="00895502" w:rsidRPr="00596E14" w:rsidRDefault="00895502" w:rsidP="00C76074">
            <w:pPr>
              <w:widowControl/>
              <w:rPr>
                <w:rFonts w:asciiTheme="minorEastAsia" w:hAnsiTheme="minorEastAsia" w:cs="宋体"/>
                <w:color w:val="000000"/>
                <w:kern w:val="0"/>
                <w:szCs w:val="21"/>
              </w:rPr>
            </w:pPr>
            <w:r w:rsidRPr="00596E14">
              <w:rPr>
                <w:rFonts w:asciiTheme="minorEastAsia" w:hAnsiTheme="minorEastAsia" w:cs="宋体" w:hint="eastAsia"/>
                <w:color w:val="000000"/>
                <w:kern w:val="0"/>
                <w:szCs w:val="21"/>
              </w:rPr>
              <w:t>包装清单</w:t>
            </w:r>
            <w:r w:rsidRPr="00596E14">
              <w:rPr>
                <w:rFonts w:asciiTheme="minorEastAsia" w:hAnsiTheme="minorEastAsia" w:cs="宋体" w:hint="eastAsia"/>
                <w:color w:val="000000"/>
                <w:kern w:val="0"/>
                <w:szCs w:val="21"/>
              </w:rPr>
              <w:tab/>
              <w:t>主机</w:t>
            </w:r>
            <w:r>
              <w:rPr>
                <w:rFonts w:asciiTheme="minorEastAsia" w:hAnsiTheme="minorEastAsia" w:cs="宋体" w:hint="eastAsia"/>
                <w:color w:val="000000"/>
                <w:kern w:val="0"/>
                <w:szCs w:val="21"/>
              </w:rPr>
              <w:t xml:space="preserve"> x1</w:t>
            </w:r>
          </w:p>
          <w:p w:rsidR="00895502" w:rsidRPr="00596E14" w:rsidRDefault="00895502" w:rsidP="00C76074">
            <w:pPr>
              <w:widowControl/>
              <w:rPr>
                <w:rFonts w:asciiTheme="minorEastAsia" w:hAnsiTheme="minorEastAsia" w:cs="宋体"/>
                <w:color w:val="000000"/>
                <w:kern w:val="0"/>
                <w:szCs w:val="21"/>
              </w:rPr>
            </w:pPr>
            <w:r w:rsidRPr="00596E14">
              <w:rPr>
                <w:rFonts w:asciiTheme="minorEastAsia" w:hAnsiTheme="minorEastAsia" w:cs="宋体" w:hint="eastAsia"/>
                <w:color w:val="000000"/>
                <w:kern w:val="0"/>
                <w:szCs w:val="21"/>
              </w:rPr>
              <w:t>电源适配器 x1</w:t>
            </w:r>
          </w:p>
          <w:p w:rsidR="00895502" w:rsidRPr="00596E14" w:rsidRDefault="00895502" w:rsidP="00C76074">
            <w:pPr>
              <w:widowControl/>
              <w:rPr>
                <w:rFonts w:asciiTheme="minorEastAsia" w:hAnsiTheme="minorEastAsia" w:cs="宋体"/>
                <w:color w:val="000000"/>
                <w:kern w:val="0"/>
                <w:szCs w:val="21"/>
              </w:rPr>
            </w:pPr>
            <w:r w:rsidRPr="00596E14">
              <w:rPr>
                <w:rFonts w:asciiTheme="minorEastAsia" w:hAnsiTheme="minorEastAsia" w:cs="宋体" w:hint="eastAsia"/>
                <w:color w:val="000000"/>
                <w:kern w:val="0"/>
                <w:szCs w:val="21"/>
              </w:rPr>
              <w:t>文档 x1</w:t>
            </w:r>
          </w:p>
          <w:p w:rsidR="00895502" w:rsidRPr="00596E14" w:rsidRDefault="00895502" w:rsidP="00C76074">
            <w:pPr>
              <w:widowControl/>
              <w:rPr>
                <w:rFonts w:asciiTheme="minorEastAsia" w:hAnsiTheme="minorEastAsia" w:cs="宋体"/>
                <w:color w:val="000000"/>
                <w:kern w:val="0"/>
                <w:szCs w:val="21"/>
              </w:rPr>
            </w:pPr>
            <w:r w:rsidRPr="00596E14">
              <w:rPr>
                <w:rFonts w:asciiTheme="minorEastAsia" w:hAnsiTheme="minorEastAsia" w:cs="宋体" w:hint="eastAsia"/>
                <w:color w:val="000000"/>
                <w:kern w:val="0"/>
                <w:szCs w:val="21"/>
              </w:rPr>
              <w:t>无线键鼠套装 x1纠错</w:t>
            </w:r>
          </w:p>
          <w:p w:rsidR="00895502" w:rsidRPr="00596E14" w:rsidRDefault="00895502" w:rsidP="00C76074">
            <w:pPr>
              <w:widowControl/>
              <w:rPr>
                <w:rFonts w:asciiTheme="minorEastAsia" w:hAnsiTheme="minorEastAsia" w:cs="宋体"/>
                <w:color w:val="000000"/>
                <w:kern w:val="0"/>
                <w:szCs w:val="21"/>
              </w:rPr>
            </w:pPr>
            <w:r w:rsidRPr="00596E14">
              <w:rPr>
                <w:rFonts w:asciiTheme="minorEastAsia" w:hAnsiTheme="minorEastAsia" w:cs="宋体" w:hint="eastAsia"/>
                <w:color w:val="000000"/>
                <w:kern w:val="0"/>
                <w:szCs w:val="21"/>
              </w:rPr>
              <w:t>保修信息</w:t>
            </w:r>
          </w:p>
          <w:p w:rsidR="00895502" w:rsidRPr="00461664" w:rsidRDefault="00895502" w:rsidP="00C76074">
            <w:pPr>
              <w:widowControl/>
              <w:rPr>
                <w:rFonts w:asciiTheme="minorEastAsia" w:hAnsiTheme="minorEastAsia" w:cs="宋体"/>
                <w:color w:val="000000"/>
                <w:kern w:val="0"/>
                <w:szCs w:val="21"/>
              </w:rPr>
            </w:pPr>
            <w:r w:rsidRPr="00596E14">
              <w:rPr>
                <w:rFonts w:asciiTheme="minorEastAsia" w:hAnsiTheme="minorEastAsia" w:cs="宋体" w:hint="eastAsia"/>
                <w:color w:val="000000"/>
                <w:kern w:val="0"/>
                <w:szCs w:val="21"/>
              </w:rPr>
              <w:t>保修政策</w:t>
            </w:r>
            <w:r w:rsidRPr="00596E14">
              <w:rPr>
                <w:rFonts w:asciiTheme="minorEastAsia" w:hAnsiTheme="minorEastAsia" w:cs="宋体" w:hint="eastAsia"/>
                <w:color w:val="000000"/>
                <w:kern w:val="0"/>
                <w:szCs w:val="21"/>
              </w:rPr>
              <w:tab/>
              <w:t>全国联保，享受三包服务</w:t>
            </w:r>
          </w:p>
        </w:tc>
        <w:tc>
          <w:tcPr>
            <w:tcW w:w="709" w:type="dxa"/>
            <w:vAlign w:val="center"/>
          </w:tcPr>
          <w:p w:rsidR="00895502" w:rsidRPr="00461664" w:rsidRDefault="00895502" w:rsidP="00C76074">
            <w:pPr>
              <w:widowControl/>
              <w:jc w:val="center"/>
              <w:rPr>
                <w:rFonts w:asciiTheme="minorEastAsia" w:hAnsiTheme="minorEastAsia" w:cs="宋体"/>
                <w:color w:val="000000"/>
                <w:kern w:val="0"/>
                <w:szCs w:val="21"/>
              </w:rPr>
            </w:pPr>
            <w:r w:rsidRPr="00461664">
              <w:rPr>
                <w:rFonts w:asciiTheme="minorEastAsia" w:hAnsiTheme="minorEastAsia" w:cs="宋体" w:hint="eastAsia"/>
                <w:color w:val="000000"/>
                <w:kern w:val="0"/>
                <w:szCs w:val="21"/>
              </w:rPr>
              <w:lastRenderedPageBreak/>
              <w:t>台</w:t>
            </w:r>
          </w:p>
        </w:tc>
        <w:tc>
          <w:tcPr>
            <w:tcW w:w="709" w:type="dxa"/>
            <w:shd w:val="clear" w:color="auto" w:fill="auto"/>
            <w:noWrap/>
            <w:vAlign w:val="center"/>
            <w:hideMark/>
          </w:tcPr>
          <w:p w:rsidR="00895502" w:rsidRPr="00461664" w:rsidRDefault="00895502" w:rsidP="00C76074">
            <w:pPr>
              <w:widowControl/>
              <w:jc w:val="center"/>
              <w:rPr>
                <w:rFonts w:asciiTheme="minorEastAsia" w:hAnsiTheme="minorEastAsia" w:cs="宋体"/>
                <w:color w:val="000000"/>
                <w:kern w:val="0"/>
                <w:szCs w:val="21"/>
              </w:rPr>
            </w:pPr>
            <w:r w:rsidRPr="00461664">
              <w:rPr>
                <w:rFonts w:asciiTheme="minorEastAsia" w:hAnsiTheme="minorEastAsia" w:cs="宋体" w:hint="eastAsia"/>
                <w:color w:val="000000"/>
                <w:kern w:val="0"/>
                <w:szCs w:val="21"/>
              </w:rPr>
              <w:t>5</w:t>
            </w:r>
          </w:p>
        </w:tc>
        <w:tc>
          <w:tcPr>
            <w:tcW w:w="855" w:type="dxa"/>
            <w:vAlign w:val="center"/>
            <w:hideMark/>
          </w:tcPr>
          <w:p w:rsidR="00895502" w:rsidRPr="00461664" w:rsidRDefault="00895502" w:rsidP="00C76074">
            <w:pPr>
              <w:widowControl/>
              <w:jc w:val="center"/>
              <w:rPr>
                <w:rFonts w:asciiTheme="minorEastAsia" w:hAnsiTheme="minorEastAsia" w:cs="宋体"/>
                <w:kern w:val="0"/>
                <w:szCs w:val="21"/>
              </w:rPr>
            </w:pPr>
            <w:r w:rsidRPr="00461664">
              <w:rPr>
                <w:rFonts w:asciiTheme="minorEastAsia" w:hAnsiTheme="minorEastAsia" w:cs="宋体" w:hint="eastAsia"/>
                <w:kern w:val="0"/>
                <w:szCs w:val="21"/>
              </w:rPr>
              <w:t>否</w:t>
            </w:r>
          </w:p>
        </w:tc>
      </w:tr>
      <w:tr w:rsidR="00895502" w:rsidRPr="00461664" w:rsidTr="00C76074">
        <w:trPr>
          <w:trHeight w:val="270"/>
          <w:jc w:val="center"/>
        </w:trPr>
        <w:tc>
          <w:tcPr>
            <w:tcW w:w="690" w:type="dxa"/>
            <w:vAlign w:val="center"/>
            <w:hideMark/>
          </w:tcPr>
          <w:p w:rsidR="00895502" w:rsidRPr="00461664" w:rsidRDefault="00895502" w:rsidP="00C7607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7</w:t>
            </w:r>
          </w:p>
        </w:tc>
        <w:tc>
          <w:tcPr>
            <w:tcW w:w="1080" w:type="dxa"/>
            <w:vAlign w:val="center"/>
            <w:hideMark/>
          </w:tcPr>
          <w:p w:rsidR="00895502" w:rsidRPr="00461664" w:rsidRDefault="00895502" w:rsidP="00C76074">
            <w:pPr>
              <w:widowControl/>
              <w:jc w:val="center"/>
              <w:rPr>
                <w:rFonts w:asciiTheme="minorEastAsia" w:hAnsiTheme="minorEastAsia" w:cs="宋体"/>
                <w:color w:val="000000"/>
                <w:kern w:val="0"/>
                <w:szCs w:val="21"/>
              </w:rPr>
            </w:pPr>
            <w:r w:rsidRPr="00461664">
              <w:rPr>
                <w:rFonts w:asciiTheme="minorEastAsia" w:hAnsiTheme="minorEastAsia" w:cs="宋体" w:hint="eastAsia"/>
                <w:color w:val="000000"/>
                <w:kern w:val="0"/>
                <w:szCs w:val="21"/>
              </w:rPr>
              <w:t>打印机</w:t>
            </w:r>
          </w:p>
        </w:tc>
        <w:tc>
          <w:tcPr>
            <w:tcW w:w="6373" w:type="dxa"/>
            <w:shd w:val="clear" w:color="auto" w:fill="auto"/>
            <w:noWrap/>
            <w:vAlign w:val="center"/>
            <w:hideMark/>
          </w:tcPr>
          <w:p w:rsidR="00895502" w:rsidRPr="00596E14" w:rsidRDefault="00895502" w:rsidP="00C76074">
            <w:pPr>
              <w:widowControl/>
              <w:rPr>
                <w:rFonts w:asciiTheme="minorEastAsia" w:hAnsiTheme="minorEastAsia" w:cs="宋体"/>
                <w:color w:val="000000"/>
                <w:kern w:val="0"/>
                <w:szCs w:val="21"/>
              </w:rPr>
            </w:pPr>
            <w:r w:rsidRPr="00586577">
              <w:rPr>
                <w:rFonts w:asciiTheme="minorEastAsia" w:hAnsiTheme="minorEastAsia" w:cs="宋体" w:hint="eastAsia"/>
                <w:color w:val="000000"/>
                <w:kern w:val="0"/>
                <w:szCs w:val="21"/>
              </w:rPr>
              <w:t>2、打印机参数</w:t>
            </w:r>
          </w:p>
          <w:p w:rsidR="00895502" w:rsidRPr="00596E14" w:rsidRDefault="00895502" w:rsidP="00C76074">
            <w:pPr>
              <w:widowControl/>
              <w:rPr>
                <w:rFonts w:asciiTheme="minorEastAsia" w:hAnsiTheme="minorEastAsia" w:cs="宋体"/>
                <w:color w:val="000000"/>
                <w:kern w:val="0"/>
                <w:szCs w:val="21"/>
              </w:rPr>
            </w:pPr>
            <w:r w:rsidRPr="00586577">
              <w:rPr>
                <w:rFonts w:asciiTheme="minorEastAsia" w:hAnsiTheme="minorEastAsia" w:cs="宋体" w:hint="eastAsia"/>
                <w:color w:val="000000"/>
                <w:kern w:val="0"/>
                <w:szCs w:val="21"/>
              </w:rPr>
              <w:t>产品定位 多功能商用一体机</w:t>
            </w:r>
          </w:p>
          <w:p w:rsidR="00895502" w:rsidRPr="00596E14" w:rsidRDefault="00895502" w:rsidP="00C76074">
            <w:pPr>
              <w:widowControl/>
              <w:rPr>
                <w:rFonts w:asciiTheme="minorEastAsia" w:hAnsiTheme="minorEastAsia" w:cs="宋体"/>
                <w:color w:val="000000"/>
                <w:kern w:val="0"/>
                <w:szCs w:val="21"/>
              </w:rPr>
            </w:pPr>
            <w:r w:rsidRPr="00586577">
              <w:rPr>
                <w:rFonts w:asciiTheme="minorEastAsia" w:hAnsiTheme="minorEastAsia" w:cs="宋体" w:hint="eastAsia"/>
                <w:color w:val="000000"/>
                <w:kern w:val="0"/>
                <w:szCs w:val="21"/>
              </w:rPr>
              <w:t>产品类型 黑白激光多功能一体机</w:t>
            </w:r>
          </w:p>
          <w:p w:rsidR="00895502" w:rsidRPr="00596E14" w:rsidRDefault="00895502" w:rsidP="00C76074">
            <w:pPr>
              <w:widowControl/>
              <w:rPr>
                <w:rFonts w:asciiTheme="minorEastAsia" w:hAnsiTheme="minorEastAsia" w:cs="宋体"/>
                <w:color w:val="000000"/>
                <w:kern w:val="0"/>
                <w:szCs w:val="21"/>
              </w:rPr>
            </w:pPr>
            <w:r w:rsidRPr="00586577">
              <w:rPr>
                <w:rFonts w:asciiTheme="minorEastAsia" w:hAnsiTheme="minorEastAsia" w:cs="宋体" w:hint="eastAsia"/>
                <w:color w:val="000000"/>
                <w:kern w:val="0"/>
                <w:szCs w:val="21"/>
              </w:rPr>
              <w:t>涵盖功能 打印/复印/扫描</w:t>
            </w:r>
          </w:p>
          <w:p w:rsidR="00895502" w:rsidRPr="00596E14" w:rsidRDefault="00895502" w:rsidP="00C76074">
            <w:pPr>
              <w:widowControl/>
              <w:rPr>
                <w:rFonts w:asciiTheme="minorEastAsia" w:hAnsiTheme="minorEastAsia" w:cs="宋体"/>
                <w:color w:val="000000"/>
                <w:kern w:val="0"/>
                <w:szCs w:val="21"/>
              </w:rPr>
            </w:pPr>
            <w:r w:rsidRPr="00586577">
              <w:rPr>
                <w:rFonts w:asciiTheme="minorEastAsia" w:hAnsiTheme="minorEastAsia" w:cs="宋体" w:hint="eastAsia"/>
                <w:color w:val="000000"/>
                <w:kern w:val="0"/>
                <w:szCs w:val="21"/>
              </w:rPr>
              <w:t>最大处理幅面 A4</w:t>
            </w:r>
          </w:p>
          <w:p w:rsidR="00895502" w:rsidRPr="00596E14" w:rsidRDefault="00895502" w:rsidP="00C76074">
            <w:pPr>
              <w:widowControl/>
              <w:rPr>
                <w:rFonts w:asciiTheme="minorEastAsia" w:hAnsiTheme="minorEastAsia" w:cs="宋体"/>
                <w:color w:val="000000"/>
                <w:kern w:val="0"/>
                <w:szCs w:val="21"/>
              </w:rPr>
            </w:pPr>
            <w:r w:rsidRPr="00586577">
              <w:rPr>
                <w:rFonts w:asciiTheme="minorEastAsia" w:hAnsiTheme="minorEastAsia" w:cs="宋体" w:hint="eastAsia"/>
                <w:color w:val="000000"/>
                <w:kern w:val="0"/>
                <w:szCs w:val="21"/>
              </w:rPr>
              <w:t>耗材类型 鼓粉分离</w:t>
            </w:r>
          </w:p>
          <w:p w:rsidR="00895502" w:rsidRPr="00596E14" w:rsidRDefault="00895502" w:rsidP="00C76074">
            <w:pPr>
              <w:widowControl/>
              <w:rPr>
                <w:rFonts w:asciiTheme="minorEastAsia" w:hAnsiTheme="minorEastAsia" w:cs="宋体"/>
                <w:color w:val="000000"/>
                <w:kern w:val="0"/>
                <w:szCs w:val="21"/>
              </w:rPr>
            </w:pPr>
            <w:r w:rsidRPr="00586577">
              <w:rPr>
                <w:rFonts w:asciiTheme="minorEastAsia" w:hAnsiTheme="minorEastAsia" w:cs="宋体" w:hint="eastAsia"/>
                <w:color w:val="000000"/>
                <w:kern w:val="0"/>
                <w:szCs w:val="21"/>
              </w:rPr>
              <w:t>耗材容量 硒鼓DR-B020：约12000页，墨粉盒TN-B020：约2600页</w:t>
            </w:r>
          </w:p>
          <w:p w:rsidR="00895502" w:rsidRPr="00596E14" w:rsidRDefault="00895502" w:rsidP="00C76074">
            <w:pPr>
              <w:widowControl/>
              <w:rPr>
                <w:rFonts w:asciiTheme="minorEastAsia" w:hAnsiTheme="minorEastAsia" w:cs="宋体"/>
                <w:color w:val="000000"/>
                <w:kern w:val="0"/>
                <w:szCs w:val="21"/>
              </w:rPr>
            </w:pPr>
            <w:r w:rsidRPr="00586577">
              <w:rPr>
                <w:rFonts w:asciiTheme="minorEastAsia" w:hAnsiTheme="minorEastAsia" w:cs="宋体" w:hint="eastAsia"/>
                <w:color w:val="000000"/>
                <w:kern w:val="0"/>
                <w:szCs w:val="21"/>
              </w:rPr>
              <w:t>双面功能 自动</w:t>
            </w:r>
          </w:p>
          <w:p w:rsidR="00895502" w:rsidRPr="00596E14" w:rsidRDefault="00895502" w:rsidP="00C76074">
            <w:pPr>
              <w:widowControl/>
              <w:rPr>
                <w:rFonts w:asciiTheme="minorEastAsia" w:hAnsiTheme="minorEastAsia" w:cs="宋体"/>
                <w:color w:val="000000"/>
                <w:kern w:val="0"/>
                <w:szCs w:val="21"/>
              </w:rPr>
            </w:pPr>
            <w:r w:rsidRPr="00586577">
              <w:rPr>
                <w:rFonts w:asciiTheme="minorEastAsia" w:hAnsiTheme="minorEastAsia" w:cs="宋体" w:hint="eastAsia"/>
                <w:color w:val="000000"/>
                <w:kern w:val="0"/>
                <w:szCs w:val="21"/>
              </w:rPr>
              <w:t>网络功能 支持有线网络打印</w:t>
            </w:r>
          </w:p>
          <w:p w:rsidR="00895502" w:rsidRPr="00596E14" w:rsidRDefault="00895502" w:rsidP="00C76074">
            <w:pPr>
              <w:widowControl/>
              <w:rPr>
                <w:rFonts w:asciiTheme="minorEastAsia" w:hAnsiTheme="minorEastAsia" w:cs="宋体"/>
                <w:color w:val="000000"/>
                <w:kern w:val="0"/>
                <w:szCs w:val="21"/>
              </w:rPr>
            </w:pPr>
            <w:r w:rsidRPr="00586577">
              <w:rPr>
                <w:rFonts w:asciiTheme="minorEastAsia" w:hAnsiTheme="minorEastAsia" w:cs="宋体" w:hint="eastAsia"/>
                <w:color w:val="000000"/>
                <w:kern w:val="0"/>
                <w:szCs w:val="21"/>
              </w:rPr>
              <w:t>打印功能</w:t>
            </w:r>
          </w:p>
          <w:p w:rsidR="00895502" w:rsidRPr="00596E14" w:rsidRDefault="00895502" w:rsidP="00C76074">
            <w:pPr>
              <w:widowControl/>
              <w:rPr>
                <w:rFonts w:asciiTheme="minorEastAsia" w:hAnsiTheme="minorEastAsia" w:cs="宋体"/>
                <w:color w:val="000000"/>
                <w:kern w:val="0"/>
                <w:szCs w:val="21"/>
              </w:rPr>
            </w:pPr>
            <w:r w:rsidRPr="00586577">
              <w:rPr>
                <w:rFonts w:asciiTheme="minorEastAsia" w:hAnsiTheme="minorEastAsia" w:cs="宋体" w:hint="eastAsia"/>
                <w:color w:val="000000"/>
                <w:kern w:val="0"/>
                <w:szCs w:val="21"/>
              </w:rPr>
              <w:t>黑白打印速度 34ppm</w:t>
            </w:r>
          </w:p>
          <w:p w:rsidR="00895502" w:rsidRPr="00596E14" w:rsidRDefault="00895502" w:rsidP="00C76074">
            <w:pPr>
              <w:widowControl/>
              <w:rPr>
                <w:rFonts w:asciiTheme="minorEastAsia" w:hAnsiTheme="minorEastAsia" w:cs="宋体"/>
                <w:color w:val="000000"/>
                <w:kern w:val="0"/>
                <w:szCs w:val="21"/>
              </w:rPr>
            </w:pPr>
            <w:r w:rsidRPr="00586577">
              <w:rPr>
                <w:rFonts w:asciiTheme="minorEastAsia" w:hAnsiTheme="minorEastAsia" w:cs="宋体" w:hint="eastAsia"/>
                <w:color w:val="000000"/>
                <w:kern w:val="0"/>
                <w:szCs w:val="21"/>
              </w:rPr>
              <w:t>其它打印速度 自动双面打印：16ipm</w:t>
            </w:r>
          </w:p>
          <w:p w:rsidR="00895502" w:rsidRPr="00596E14" w:rsidRDefault="00895502" w:rsidP="00C76074">
            <w:pPr>
              <w:widowControl/>
              <w:rPr>
                <w:rFonts w:asciiTheme="minorEastAsia" w:hAnsiTheme="minorEastAsia" w:cs="宋体"/>
                <w:color w:val="000000"/>
                <w:kern w:val="0"/>
                <w:szCs w:val="21"/>
              </w:rPr>
            </w:pPr>
            <w:r w:rsidRPr="00586577">
              <w:rPr>
                <w:rFonts w:asciiTheme="minorEastAsia" w:hAnsiTheme="minorEastAsia" w:cs="宋体" w:hint="eastAsia"/>
                <w:color w:val="000000"/>
                <w:kern w:val="0"/>
                <w:szCs w:val="21"/>
              </w:rPr>
              <w:lastRenderedPageBreak/>
              <w:t>打印分辨率 1200×1200dpi，HQ1200(2400×600dpi)</w:t>
            </w:r>
          </w:p>
          <w:p w:rsidR="00895502" w:rsidRPr="00596E14" w:rsidRDefault="00895502" w:rsidP="00C76074">
            <w:pPr>
              <w:widowControl/>
              <w:rPr>
                <w:rFonts w:asciiTheme="minorEastAsia" w:hAnsiTheme="minorEastAsia" w:cs="宋体"/>
                <w:color w:val="000000"/>
                <w:kern w:val="0"/>
                <w:szCs w:val="21"/>
              </w:rPr>
            </w:pPr>
            <w:r w:rsidRPr="00586577">
              <w:rPr>
                <w:rFonts w:asciiTheme="minorEastAsia" w:hAnsiTheme="minorEastAsia" w:cs="宋体" w:hint="eastAsia"/>
                <w:color w:val="000000"/>
                <w:kern w:val="0"/>
                <w:szCs w:val="21"/>
              </w:rPr>
              <w:t>首页打印时间 ＜8.5秒</w:t>
            </w:r>
          </w:p>
          <w:p w:rsidR="00895502" w:rsidRPr="00596E14" w:rsidRDefault="00895502" w:rsidP="00C76074">
            <w:pPr>
              <w:widowControl/>
              <w:rPr>
                <w:rFonts w:asciiTheme="minorEastAsia" w:hAnsiTheme="minorEastAsia" w:cs="宋体"/>
                <w:color w:val="000000"/>
                <w:kern w:val="0"/>
                <w:szCs w:val="21"/>
              </w:rPr>
            </w:pPr>
            <w:r w:rsidRPr="00586577">
              <w:rPr>
                <w:rFonts w:asciiTheme="minorEastAsia" w:hAnsiTheme="minorEastAsia" w:cs="宋体" w:hint="eastAsia"/>
                <w:color w:val="000000"/>
                <w:kern w:val="0"/>
                <w:szCs w:val="21"/>
              </w:rPr>
              <w:t>打印语言 PCL6，BR-Script3，PDF Version 1.7</w:t>
            </w:r>
          </w:p>
          <w:p w:rsidR="00895502" w:rsidRPr="00596E14" w:rsidRDefault="00895502" w:rsidP="00C76074">
            <w:pPr>
              <w:widowControl/>
              <w:rPr>
                <w:rFonts w:asciiTheme="minorEastAsia" w:hAnsiTheme="minorEastAsia" w:cs="宋体"/>
                <w:color w:val="000000"/>
                <w:kern w:val="0"/>
                <w:szCs w:val="21"/>
              </w:rPr>
            </w:pPr>
            <w:r w:rsidRPr="00586577">
              <w:rPr>
                <w:rFonts w:asciiTheme="minorEastAsia" w:hAnsiTheme="minorEastAsia" w:cs="宋体" w:hint="eastAsia"/>
                <w:color w:val="000000"/>
                <w:kern w:val="0"/>
                <w:szCs w:val="21"/>
              </w:rPr>
              <w:t>复印功能</w:t>
            </w:r>
          </w:p>
          <w:p w:rsidR="00895502" w:rsidRPr="00596E14" w:rsidRDefault="00895502" w:rsidP="00C76074">
            <w:pPr>
              <w:widowControl/>
              <w:rPr>
                <w:rFonts w:asciiTheme="minorEastAsia" w:hAnsiTheme="minorEastAsia" w:cs="宋体"/>
                <w:color w:val="000000"/>
                <w:kern w:val="0"/>
                <w:szCs w:val="21"/>
              </w:rPr>
            </w:pPr>
            <w:r w:rsidRPr="00586577">
              <w:rPr>
                <w:rFonts w:asciiTheme="minorEastAsia" w:hAnsiTheme="minorEastAsia" w:cs="宋体" w:hint="eastAsia"/>
                <w:color w:val="000000"/>
                <w:kern w:val="0"/>
                <w:szCs w:val="21"/>
              </w:rPr>
              <w:t>复印速度 34cpm</w:t>
            </w:r>
          </w:p>
          <w:p w:rsidR="00895502" w:rsidRPr="00596E14" w:rsidRDefault="00895502" w:rsidP="00C76074">
            <w:pPr>
              <w:widowControl/>
              <w:rPr>
                <w:rFonts w:asciiTheme="minorEastAsia" w:hAnsiTheme="minorEastAsia" w:cs="宋体"/>
                <w:color w:val="000000"/>
                <w:kern w:val="0"/>
                <w:szCs w:val="21"/>
              </w:rPr>
            </w:pPr>
            <w:r w:rsidRPr="00586577">
              <w:rPr>
                <w:rFonts w:asciiTheme="minorEastAsia" w:hAnsiTheme="minorEastAsia" w:cs="宋体" w:hint="eastAsia"/>
                <w:color w:val="000000"/>
                <w:kern w:val="0"/>
                <w:szCs w:val="21"/>
              </w:rPr>
              <w:t>复印分辨率 600×600dpi</w:t>
            </w:r>
          </w:p>
          <w:p w:rsidR="00895502" w:rsidRPr="00596E14" w:rsidRDefault="00895502" w:rsidP="00C76074">
            <w:pPr>
              <w:widowControl/>
              <w:rPr>
                <w:rFonts w:asciiTheme="minorEastAsia" w:hAnsiTheme="minorEastAsia" w:cs="宋体"/>
                <w:color w:val="000000"/>
                <w:kern w:val="0"/>
                <w:szCs w:val="21"/>
              </w:rPr>
            </w:pPr>
            <w:r w:rsidRPr="00586577">
              <w:rPr>
                <w:rFonts w:asciiTheme="minorEastAsia" w:hAnsiTheme="minorEastAsia" w:cs="宋体" w:hint="eastAsia"/>
                <w:color w:val="000000"/>
                <w:kern w:val="0"/>
                <w:szCs w:val="21"/>
              </w:rPr>
              <w:t>连续复印 1-99页</w:t>
            </w:r>
          </w:p>
          <w:p w:rsidR="00895502" w:rsidRPr="00596E14" w:rsidRDefault="00895502" w:rsidP="00C76074">
            <w:pPr>
              <w:widowControl/>
              <w:rPr>
                <w:rFonts w:asciiTheme="minorEastAsia" w:hAnsiTheme="minorEastAsia" w:cs="宋体"/>
                <w:color w:val="000000"/>
                <w:kern w:val="0"/>
                <w:szCs w:val="21"/>
              </w:rPr>
            </w:pPr>
            <w:r w:rsidRPr="00586577">
              <w:rPr>
                <w:rFonts w:asciiTheme="minorEastAsia" w:hAnsiTheme="minorEastAsia" w:cs="宋体" w:hint="eastAsia"/>
                <w:color w:val="000000"/>
                <w:kern w:val="0"/>
                <w:szCs w:val="21"/>
              </w:rPr>
              <w:t>N合1复印 支持N合1复印</w:t>
            </w:r>
          </w:p>
          <w:p w:rsidR="00895502" w:rsidRPr="00596E14" w:rsidRDefault="00895502" w:rsidP="00C76074">
            <w:pPr>
              <w:widowControl/>
              <w:rPr>
                <w:rFonts w:asciiTheme="minorEastAsia" w:hAnsiTheme="minorEastAsia" w:cs="宋体"/>
                <w:color w:val="000000"/>
                <w:kern w:val="0"/>
                <w:szCs w:val="21"/>
              </w:rPr>
            </w:pPr>
            <w:r w:rsidRPr="00586577">
              <w:rPr>
                <w:rFonts w:asciiTheme="minorEastAsia" w:hAnsiTheme="minorEastAsia" w:cs="宋体" w:hint="eastAsia"/>
                <w:color w:val="000000"/>
                <w:kern w:val="0"/>
                <w:szCs w:val="21"/>
              </w:rPr>
              <w:t>证卡复印 一键身份证复印</w:t>
            </w:r>
          </w:p>
          <w:p w:rsidR="00895502" w:rsidRPr="00596E14" w:rsidRDefault="00895502" w:rsidP="00C76074">
            <w:pPr>
              <w:widowControl/>
              <w:rPr>
                <w:rFonts w:asciiTheme="minorEastAsia" w:hAnsiTheme="minorEastAsia" w:cs="宋体"/>
                <w:color w:val="000000"/>
                <w:kern w:val="0"/>
                <w:szCs w:val="21"/>
              </w:rPr>
            </w:pPr>
            <w:r w:rsidRPr="00586577">
              <w:rPr>
                <w:rFonts w:asciiTheme="minorEastAsia" w:hAnsiTheme="minorEastAsia" w:cs="宋体" w:hint="eastAsia"/>
                <w:color w:val="000000"/>
                <w:kern w:val="0"/>
                <w:szCs w:val="21"/>
              </w:rPr>
              <w:t>缩放范围 25-400%（最小调整量为1%）</w:t>
            </w:r>
          </w:p>
          <w:p w:rsidR="00895502" w:rsidRPr="00596E14" w:rsidRDefault="00895502" w:rsidP="00C76074">
            <w:pPr>
              <w:widowControl/>
              <w:rPr>
                <w:rFonts w:asciiTheme="minorEastAsia" w:hAnsiTheme="minorEastAsia" w:cs="宋体"/>
                <w:color w:val="000000"/>
                <w:kern w:val="0"/>
                <w:szCs w:val="21"/>
              </w:rPr>
            </w:pPr>
            <w:r w:rsidRPr="00586577">
              <w:rPr>
                <w:rFonts w:asciiTheme="minorEastAsia" w:hAnsiTheme="minorEastAsia" w:cs="宋体" w:hint="eastAsia"/>
                <w:color w:val="000000"/>
                <w:kern w:val="0"/>
                <w:szCs w:val="21"/>
              </w:rPr>
              <w:t>扫描功能</w:t>
            </w:r>
          </w:p>
          <w:p w:rsidR="00895502" w:rsidRPr="00596E14" w:rsidRDefault="00895502" w:rsidP="00C76074">
            <w:pPr>
              <w:widowControl/>
              <w:rPr>
                <w:rFonts w:asciiTheme="minorEastAsia" w:hAnsiTheme="minorEastAsia" w:cs="宋体"/>
                <w:color w:val="000000"/>
                <w:kern w:val="0"/>
                <w:szCs w:val="21"/>
              </w:rPr>
            </w:pPr>
            <w:r w:rsidRPr="00586577">
              <w:rPr>
                <w:rFonts w:asciiTheme="minorEastAsia" w:hAnsiTheme="minorEastAsia" w:cs="宋体" w:hint="eastAsia"/>
                <w:color w:val="000000"/>
                <w:kern w:val="0"/>
                <w:szCs w:val="21"/>
              </w:rPr>
              <w:t>扫描控制器 标准配置</w:t>
            </w:r>
          </w:p>
          <w:p w:rsidR="00895502" w:rsidRPr="00596E14" w:rsidRDefault="00895502" w:rsidP="00C76074">
            <w:pPr>
              <w:widowControl/>
              <w:rPr>
                <w:rFonts w:asciiTheme="minorEastAsia" w:hAnsiTheme="minorEastAsia" w:cs="宋体"/>
                <w:color w:val="000000"/>
                <w:kern w:val="0"/>
                <w:szCs w:val="21"/>
              </w:rPr>
            </w:pPr>
            <w:r w:rsidRPr="00586577">
              <w:rPr>
                <w:rFonts w:asciiTheme="minorEastAsia" w:hAnsiTheme="minorEastAsia" w:cs="宋体" w:hint="eastAsia"/>
                <w:color w:val="000000"/>
                <w:kern w:val="0"/>
                <w:szCs w:val="21"/>
              </w:rPr>
              <w:t>扫描元件 CIS</w:t>
            </w:r>
          </w:p>
          <w:p w:rsidR="00895502" w:rsidRPr="00596E14" w:rsidRDefault="00895502" w:rsidP="00C76074">
            <w:pPr>
              <w:widowControl/>
              <w:rPr>
                <w:rFonts w:asciiTheme="minorEastAsia" w:hAnsiTheme="minorEastAsia" w:cs="宋体"/>
                <w:color w:val="000000"/>
                <w:kern w:val="0"/>
                <w:szCs w:val="21"/>
              </w:rPr>
            </w:pPr>
            <w:r w:rsidRPr="00586577">
              <w:rPr>
                <w:rFonts w:asciiTheme="minorEastAsia" w:hAnsiTheme="minorEastAsia" w:cs="宋体" w:hint="eastAsia"/>
                <w:color w:val="000000"/>
                <w:kern w:val="0"/>
                <w:szCs w:val="21"/>
              </w:rPr>
              <w:t>光学分辨率 1200×1200dpi</w:t>
            </w:r>
          </w:p>
          <w:p w:rsidR="00895502" w:rsidRPr="00596E14" w:rsidRDefault="00895502" w:rsidP="00C76074">
            <w:pPr>
              <w:widowControl/>
              <w:rPr>
                <w:rFonts w:asciiTheme="minorEastAsia" w:hAnsiTheme="minorEastAsia" w:cs="宋体"/>
                <w:color w:val="000000"/>
                <w:kern w:val="0"/>
                <w:szCs w:val="21"/>
              </w:rPr>
            </w:pPr>
            <w:r w:rsidRPr="00586577">
              <w:rPr>
                <w:rFonts w:asciiTheme="minorEastAsia" w:hAnsiTheme="minorEastAsia" w:cs="宋体" w:hint="eastAsia"/>
                <w:color w:val="000000"/>
                <w:kern w:val="0"/>
                <w:szCs w:val="21"/>
              </w:rPr>
              <w:t>最大分辨率 19200×19200dpi</w:t>
            </w:r>
          </w:p>
          <w:p w:rsidR="00895502" w:rsidRPr="00596E14" w:rsidRDefault="00895502" w:rsidP="00C76074">
            <w:pPr>
              <w:widowControl/>
              <w:rPr>
                <w:rFonts w:asciiTheme="minorEastAsia" w:hAnsiTheme="minorEastAsia" w:cs="宋体"/>
                <w:color w:val="000000"/>
                <w:kern w:val="0"/>
                <w:szCs w:val="21"/>
              </w:rPr>
            </w:pPr>
            <w:r w:rsidRPr="00586577">
              <w:rPr>
                <w:rFonts w:asciiTheme="minorEastAsia" w:hAnsiTheme="minorEastAsia" w:cs="宋体" w:hint="eastAsia"/>
                <w:color w:val="000000"/>
                <w:kern w:val="0"/>
                <w:szCs w:val="21"/>
              </w:rPr>
              <w:t>色彩深度 彩色：30位输入，24位输出</w:t>
            </w:r>
          </w:p>
          <w:p w:rsidR="00895502" w:rsidRPr="00596E14" w:rsidRDefault="00895502" w:rsidP="00C76074">
            <w:pPr>
              <w:widowControl/>
              <w:rPr>
                <w:rFonts w:asciiTheme="minorEastAsia" w:hAnsiTheme="minorEastAsia" w:cs="宋体"/>
                <w:color w:val="000000"/>
                <w:kern w:val="0"/>
                <w:szCs w:val="21"/>
              </w:rPr>
            </w:pPr>
            <w:r w:rsidRPr="00586577">
              <w:rPr>
                <w:rFonts w:asciiTheme="minorEastAsia" w:hAnsiTheme="minorEastAsia" w:cs="宋体" w:hint="eastAsia"/>
                <w:color w:val="000000"/>
                <w:kern w:val="0"/>
                <w:szCs w:val="21"/>
              </w:rPr>
              <w:t>灰度：10位输入，8位输出</w:t>
            </w:r>
          </w:p>
          <w:p w:rsidR="00895502" w:rsidRPr="00596E14" w:rsidRDefault="00895502" w:rsidP="00C76074">
            <w:pPr>
              <w:widowControl/>
              <w:rPr>
                <w:rFonts w:asciiTheme="minorEastAsia" w:hAnsiTheme="minorEastAsia" w:cs="宋体"/>
                <w:color w:val="000000"/>
                <w:kern w:val="0"/>
                <w:szCs w:val="21"/>
              </w:rPr>
            </w:pPr>
            <w:r w:rsidRPr="00586577">
              <w:rPr>
                <w:rFonts w:asciiTheme="minorEastAsia" w:hAnsiTheme="minorEastAsia" w:cs="宋体" w:hint="eastAsia"/>
                <w:color w:val="000000"/>
                <w:kern w:val="0"/>
                <w:szCs w:val="21"/>
              </w:rPr>
              <w:t>扫描其它性能 支持彩色扫描，扫描到邮件，图像，OCR，文件，FTP等</w:t>
            </w:r>
          </w:p>
          <w:p w:rsidR="00895502" w:rsidRPr="00596E14" w:rsidRDefault="00895502" w:rsidP="00C76074">
            <w:pPr>
              <w:widowControl/>
              <w:rPr>
                <w:rFonts w:asciiTheme="minorEastAsia" w:hAnsiTheme="minorEastAsia" w:cs="宋体"/>
                <w:color w:val="000000"/>
                <w:kern w:val="0"/>
                <w:szCs w:val="21"/>
              </w:rPr>
            </w:pPr>
            <w:r w:rsidRPr="00586577">
              <w:rPr>
                <w:rFonts w:asciiTheme="minorEastAsia" w:hAnsiTheme="minorEastAsia" w:cs="宋体" w:hint="eastAsia"/>
                <w:color w:val="000000"/>
                <w:kern w:val="0"/>
                <w:szCs w:val="21"/>
              </w:rPr>
              <w:t>介质规格</w:t>
            </w:r>
          </w:p>
          <w:p w:rsidR="00895502" w:rsidRPr="00596E14" w:rsidRDefault="00895502" w:rsidP="00C76074">
            <w:pPr>
              <w:widowControl/>
              <w:rPr>
                <w:rFonts w:asciiTheme="minorEastAsia" w:hAnsiTheme="minorEastAsia" w:cs="宋体"/>
                <w:color w:val="000000"/>
                <w:kern w:val="0"/>
                <w:szCs w:val="21"/>
              </w:rPr>
            </w:pPr>
            <w:r w:rsidRPr="00586577">
              <w:rPr>
                <w:rFonts w:asciiTheme="minorEastAsia" w:hAnsiTheme="minorEastAsia" w:cs="宋体" w:hint="eastAsia"/>
                <w:color w:val="000000"/>
                <w:kern w:val="0"/>
                <w:szCs w:val="21"/>
              </w:rPr>
              <w:t>介质类型 标准纸盒：普通纸，薄纸，再生纸；进纸托板：普通纸，薄纸，厚纸，再生纸，标签纸，信封</w:t>
            </w:r>
          </w:p>
          <w:p w:rsidR="00895502" w:rsidRPr="00596E14" w:rsidRDefault="00895502" w:rsidP="00C76074">
            <w:pPr>
              <w:widowControl/>
              <w:rPr>
                <w:rFonts w:asciiTheme="minorEastAsia" w:hAnsiTheme="minorEastAsia" w:cs="宋体"/>
                <w:color w:val="000000"/>
                <w:kern w:val="0"/>
                <w:szCs w:val="21"/>
              </w:rPr>
            </w:pPr>
            <w:r w:rsidRPr="00586577">
              <w:rPr>
                <w:rFonts w:asciiTheme="minorEastAsia" w:hAnsiTheme="minorEastAsia" w:cs="宋体" w:hint="eastAsia"/>
                <w:color w:val="000000"/>
                <w:kern w:val="0"/>
                <w:szCs w:val="21"/>
              </w:rPr>
              <w:t>介质尺寸 A4，Letter，B5(JIS)，A5，A5(长边)，A6，Executive，16K(195×270mm)</w:t>
            </w:r>
          </w:p>
          <w:p w:rsidR="00895502" w:rsidRPr="00596E14" w:rsidRDefault="00895502" w:rsidP="00C76074">
            <w:pPr>
              <w:widowControl/>
              <w:rPr>
                <w:rFonts w:asciiTheme="minorEastAsia" w:hAnsiTheme="minorEastAsia" w:cs="宋体"/>
                <w:color w:val="000000"/>
                <w:kern w:val="0"/>
                <w:szCs w:val="21"/>
              </w:rPr>
            </w:pPr>
            <w:r w:rsidRPr="00586577">
              <w:rPr>
                <w:rFonts w:asciiTheme="minorEastAsia" w:hAnsiTheme="minorEastAsia" w:cs="宋体" w:hint="eastAsia"/>
                <w:color w:val="000000"/>
                <w:kern w:val="0"/>
                <w:szCs w:val="21"/>
              </w:rPr>
              <w:t>介质重量 标准纸盒：60-163g/㎡，进纸托板：60-230g/㎡</w:t>
            </w:r>
          </w:p>
          <w:p w:rsidR="00895502" w:rsidRPr="00596E14" w:rsidRDefault="00895502" w:rsidP="00C76074">
            <w:pPr>
              <w:widowControl/>
              <w:rPr>
                <w:rFonts w:asciiTheme="minorEastAsia" w:hAnsiTheme="minorEastAsia" w:cs="宋体"/>
                <w:color w:val="000000"/>
                <w:kern w:val="0"/>
                <w:szCs w:val="21"/>
              </w:rPr>
            </w:pPr>
            <w:r w:rsidRPr="00586577">
              <w:rPr>
                <w:rFonts w:asciiTheme="minorEastAsia" w:hAnsiTheme="minorEastAsia" w:cs="宋体" w:hint="eastAsia"/>
                <w:color w:val="000000"/>
                <w:kern w:val="0"/>
                <w:szCs w:val="21"/>
              </w:rPr>
              <w:t>供纸盒容量 标配：250页，进纸托板：1页</w:t>
            </w:r>
          </w:p>
          <w:p w:rsidR="00895502" w:rsidRPr="00596E14" w:rsidRDefault="00895502" w:rsidP="00C76074">
            <w:pPr>
              <w:widowControl/>
              <w:rPr>
                <w:rFonts w:asciiTheme="minorEastAsia" w:hAnsiTheme="minorEastAsia" w:cs="宋体"/>
                <w:color w:val="000000"/>
                <w:kern w:val="0"/>
                <w:szCs w:val="21"/>
              </w:rPr>
            </w:pPr>
            <w:r w:rsidRPr="00586577">
              <w:rPr>
                <w:rFonts w:asciiTheme="minorEastAsia" w:hAnsiTheme="minorEastAsia" w:cs="宋体" w:hint="eastAsia"/>
                <w:color w:val="000000"/>
                <w:kern w:val="0"/>
                <w:szCs w:val="21"/>
              </w:rPr>
              <w:t>输出容量 120页</w:t>
            </w:r>
          </w:p>
          <w:p w:rsidR="00895502" w:rsidRPr="00596E14" w:rsidRDefault="00895502" w:rsidP="00C76074">
            <w:pPr>
              <w:widowControl/>
              <w:rPr>
                <w:rFonts w:asciiTheme="minorEastAsia" w:hAnsiTheme="minorEastAsia" w:cs="宋体"/>
                <w:color w:val="000000"/>
                <w:kern w:val="0"/>
                <w:szCs w:val="21"/>
              </w:rPr>
            </w:pPr>
            <w:r w:rsidRPr="00586577">
              <w:rPr>
                <w:rFonts w:asciiTheme="minorEastAsia" w:hAnsiTheme="minorEastAsia" w:cs="宋体" w:hint="eastAsia"/>
                <w:color w:val="000000"/>
                <w:kern w:val="0"/>
                <w:szCs w:val="21"/>
              </w:rPr>
              <w:t>自动供纸器 支持，达到50页</w:t>
            </w:r>
          </w:p>
          <w:p w:rsidR="00895502" w:rsidRPr="00596E14" w:rsidRDefault="00895502" w:rsidP="00C76074">
            <w:pPr>
              <w:widowControl/>
              <w:rPr>
                <w:rFonts w:asciiTheme="minorEastAsia" w:hAnsiTheme="minorEastAsia" w:cs="宋体"/>
                <w:color w:val="000000"/>
                <w:kern w:val="0"/>
                <w:szCs w:val="21"/>
              </w:rPr>
            </w:pPr>
            <w:r w:rsidRPr="00586577">
              <w:rPr>
                <w:rFonts w:asciiTheme="minorEastAsia" w:hAnsiTheme="minorEastAsia" w:cs="宋体" w:hint="eastAsia"/>
                <w:color w:val="000000"/>
                <w:kern w:val="0"/>
                <w:szCs w:val="21"/>
              </w:rPr>
              <w:t>其它参数</w:t>
            </w:r>
          </w:p>
          <w:p w:rsidR="00895502" w:rsidRPr="00596E14" w:rsidRDefault="00895502" w:rsidP="00C76074">
            <w:pPr>
              <w:widowControl/>
              <w:rPr>
                <w:rFonts w:asciiTheme="minorEastAsia" w:hAnsiTheme="minorEastAsia" w:cs="宋体"/>
                <w:color w:val="000000"/>
                <w:kern w:val="0"/>
                <w:szCs w:val="21"/>
              </w:rPr>
            </w:pPr>
            <w:r w:rsidRPr="00586577">
              <w:rPr>
                <w:rFonts w:asciiTheme="minorEastAsia" w:hAnsiTheme="minorEastAsia" w:cs="宋体" w:hint="eastAsia"/>
                <w:color w:val="000000"/>
                <w:kern w:val="0"/>
                <w:szCs w:val="21"/>
              </w:rPr>
              <w:t>显示屏 16字符×2行中/英文液晶显示</w:t>
            </w:r>
          </w:p>
          <w:p w:rsidR="00895502" w:rsidRPr="00596E14" w:rsidRDefault="00895502" w:rsidP="00C76074">
            <w:pPr>
              <w:widowControl/>
              <w:rPr>
                <w:rFonts w:asciiTheme="minorEastAsia" w:hAnsiTheme="minorEastAsia" w:cs="宋体"/>
                <w:color w:val="000000"/>
                <w:kern w:val="0"/>
                <w:szCs w:val="21"/>
              </w:rPr>
            </w:pPr>
            <w:r w:rsidRPr="00586577">
              <w:rPr>
                <w:rFonts w:asciiTheme="minorEastAsia" w:hAnsiTheme="minorEastAsia" w:cs="宋体" w:hint="eastAsia"/>
                <w:color w:val="000000"/>
                <w:kern w:val="0"/>
                <w:szCs w:val="21"/>
              </w:rPr>
              <w:t>处理器 600MHz</w:t>
            </w:r>
          </w:p>
          <w:p w:rsidR="00895502" w:rsidRPr="00596E14" w:rsidRDefault="00895502" w:rsidP="00C76074">
            <w:pPr>
              <w:widowControl/>
              <w:rPr>
                <w:rFonts w:asciiTheme="minorEastAsia" w:hAnsiTheme="minorEastAsia" w:cs="宋体"/>
                <w:color w:val="000000"/>
                <w:kern w:val="0"/>
                <w:szCs w:val="21"/>
              </w:rPr>
            </w:pPr>
            <w:r w:rsidRPr="00586577">
              <w:rPr>
                <w:rFonts w:asciiTheme="minorEastAsia" w:hAnsiTheme="minorEastAsia" w:cs="宋体" w:hint="eastAsia"/>
                <w:color w:val="000000"/>
                <w:kern w:val="0"/>
                <w:szCs w:val="21"/>
              </w:rPr>
              <w:t>内存 128MB</w:t>
            </w:r>
          </w:p>
          <w:p w:rsidR="00895502" w:rsidRPr="00596E14" w:rsidRDefault="00895502" w:rsidP="00C76074">
            <w:pPr>
              <w:widowControl/>
              <w:rPr>
                <w:rFonts w:asciiTheme="minorEastAsia" w:hAnsiTheme="minorEastAsia" w:cs="宋体"/>
                <w:color w:val="000000"/>
                <w:kern w:val="0"/>
                <w:szCs w:val="21"/>
              </w:rPr>
            </w:pPr>
            <w:r w:rsidRPr="00586577">
              <w:rPr>
                <w:rFonts w:asciiTheme="minorEastAsia" w:hAnsiTheme="minorEastAsia" w:cs="宋体" w:hint="eastAsia"/>
                <w:color w:val="000000"/>
                <w:kern w:val="0"/>
                <w:szCs w:val="21"/>
              </w:rPr>
              <w:t>系统平台 Windows 7 SP1/8/8.1/10；Mac OS v10.10.5，v10.11.x，v10.12.x(仅下载)；Linux：CUPS，LPD/LPRng(x86/x64环境)</w:t>
            </w:r>
          </w:p>
          <w:p w:rsidR="00895502" w:rsidRPr="00596E14" w:rsidRDefault="00895502" w:rsidP="00C76074">
            <w:pPr>
              <w:widowControl/>
              <w:rPr>
                <w:rFonts w:asciiTheme="minorEastAsia" w:hAnsiTheme="minorEastAsia" w:cs="宋体"/>
                <w:color w:val="000000"/>
                <w:kern w:val="0"/>
                <w:szCs w:val="21"/>
              </w:rPr>
            </w:pPr>
            <w:r w:rsidRPr="00586577">
              <w:rPr>
                <w:rFonts w:asciiTheme="minorEastAsia" w:hAnsiTheme="minorEastAsia" w:cs="宋体" w:hint="eastAsia"/>
                <w:color w:val="000000"/>
                <w:kern w:val="0"/>
                <w:szCs w:val="21"/>
              </w:rPr>
              <w:t xml:space="preserve">　</w:t>
            </w:r>
          </w:p>
          <w:p w:rsidR="00895502" w:rsidRPr="00596E14" w:rsidRDefault="00895502" w:rsidP="00C76074">
            <w:pPr>
              <w:widowControl/>
              <w:rPr>
                <w:rFonts w:asciiTheme="minorEastAsia" w:hAnsiTheme="minorEastAsia" w:cs="宋体"/>
                <w:color w:val="000000"/>
                <w:kern w:val="0"/>
                <w:szCs w:val="21"/>
              </w:rPr>
            </w:pPr>
            <w:r w:rsidRPr="00586577">
              <w:rPr>
                <w:rFonts w:asciiTheme="minorEastAsia" w:hAnsiTheme="minorEastAsia" w:cs="宋体" w:hint="eastAsia"/>
                <w:color w:val="000000"/>
                <w:kern w:val="0"/>
                <w:szCs w:val="21"/>
              </w:rPr>
              <w:t>接口类型 USB2.0</w:t>
            </w:r>
          </w:p>
          <w:p w:rsidR="00895502" w:rsidRPr="00596E14" w:rsidRDefault="00895502" w:rsidP="00C76074">
            <w:pPr>
              <w:widowControl/>
              <w:rPr>
                <w:rFonts w:asciiTheme="minorEastAsia" w:hAnsiTheme="minorEastAsia" w:cs="宋体"/>
                <w:color w:val="000000"/>
                <w:kern w:val="0"/>
                <w:szCs w:val="21"/>
              </w:rPr>
            </w:pPr>
            <w:r w:rsidRPr="00586577">
              <w:rPr>
                <w:rFonts w:asciiTheme="minorEastAsia" w:hAnsiTheme="minorEastAsia" w:cs="宋体" w:hint="eastAsia"/>
                <w:color w:val="000000"/>
                <w:kern w:val="0"/>
                <w:szCs w:val="21"/>
              </w:rPr>
              <w:t>耗电量 打印：475W，待机：42W，休眠：0.9W</w:t>
            </w:r>
          </w:p>
          <w:p w:rsidR="00895502" w:rsidRPr="00596E14" w:rsidRDefault="00895502" w:rsidP="00C76074">
            <w:pPr>
              <w:widowControl/>
              <w:rPr>
                <w:rFonts w:asciiTheme="minorEastAsia" w:hAnsiTheme="minorEastAsia" w:cs="宋体"/>
                <w:color w:val="000000"/>
                <w:kern w:val="0"/>
                <w:szCs w:val="21"/>
              </w:rPr>
            </w:pPr>
            <w:r w:rsidRPr="00586577">
              <w:rPr>
                <w:rFonts w:asciiTheme="minorEastAsia" w:hAnsiTheme="minorEastAsia" w:cs="宋体" w:hint="eastAsia"/>
                <w:color w:val="000000"/>
                <w:kern w:val="0"/>
                <w:szCs w:val="21"/>
              </w:rPr>
              <w:t>产品尺寸 410×398.5×318.5mm</w:t>
            </w:r>
          </w:p>
          <w:p w:rsidR="00895502" w:rsidRPr="00596E14" w:rsidRDefault="00895502" w:rsidP="00C76074">
            <w:pPr>
              <w:widowControl/>
              <w:rPr>
                <w:rFonts w:asciiTheme="minorEastAsia" w:hAnsiTheme="minorEastAsia" w:cs="宋体"/>
                <w:color w:val="000000"/>
                <w:kern w:val="0"/>
                <w:szCs w:val="21"/>
              </w:rPr>
            </w:pPr>
            <w:r w:rsidRPr="00586577">
              <w:rPr>
                <w:rFonts w:asciiTheme="minorEastAsia" w:hAnsiTheme="minorEastAsia" w:cs="宋体" w:hint="eastAsia"/>
                <w:color w:val="000000"/>
                <w:kern w:val="0"/>
                <w:szCs w:val="21"/>
              </w:rPr>
              <w:t>产品重量 10.9kg</w:t>
            </w:r>
          </w:p>
          <w:p w:rsidR="00895502" w:rsidRPr="00596E14" w:rsidRDefault="00895502" w:rsidP="00C76074">
            <w:pPr>
              <w:widowControl/>
              <w:rPr>
                <w:rFonts w:asciiTheme="minorEastAsia" w:hAnsiTheme="minorEastAsia" w:cs="宋体"/>
                <w:color w:val="000000"/>
                <w:kern w:val="0"/>
                <w:szCs w:val="21"/>
              </w:rPr>
            </w:pPr>
            <w:r w:rsidRPr="00586577">
              <w:rPr>
                <w:rFonts w:asciiTheme="minorEastAsia" w:hAnsiTheme="minorEastAsia" w:cs="宋体" w:hint="eastAsia"/>
                <w:color w:val="000000"/>
                <w:kern w:val="0"/>
                <w:szCs w:val="21"/>
              </w:rPr>
              <w:t>工作噪音 打印：49dB(A)，待机：30dB(A)</w:t>
            </w:r>
          </w:p>
          <w:p w:rsidR="00895502" w:rsidRPr="00596E14" w:rsidRDefault="00895502" w:rsidP="00C76074">
            <w:pPr>
              <w:widowControl/>
              <w:rPr>
                <w:rFonts w:asciiTheme="minorEastAsia" w:hAnsiTheme="minorEastAsia" w:cs="宋体"/>
                <w:color w:val="000000"/>
                <w:kern w:val="0"/>
                <w:szCs w:val="21"/>
              </w:rPr>
            </w:pPr>
            <w:r w:rsidRPr="00586577">
              <w:rPr>
                <w:rFonts w:asciiTheme="minorEastAsia" w:hAnsiTheme="minorEastAsia" w:cs="宋体" w:hint="eastAsia"/>
                <w:color w:val="000000"/>
                <w:kern w:val="0"/>
                <w:szCs w:val="21"/>
              </w:rPr>
              <w:t>其它特点 支持安全锁功能，加密打印，省墨模式</w:t>
            </w:r>
          </w:p>
          <w:p w:rsidR="00895502" w:rsidRPr="00596E14" w:rsidRDefault="00895502" w:rsidP="00C76074">
            <w:pPr>
              <w:widowControl/>
              <w:rPr>
                <w:rFonts w:asciiTheme="minorEastAsia" w:hAnsiTheme="minorEastAsia" w:cs="宋体"/>
                <w:color w:val="000000"/>
                <w:kern w:val="0"/>
                <w:szCs w:val="21"/>
              </w:rPr>
            </w:pPr>
            <w:r w:rsidRPr="00586577">
              <w:rPr>
                <w:rFonts w:asciiTheme="minorEastAsia" w:hAnsiTheme="minorEastAsia" w:cs="宋体" w:hint="eastAsia"/>
                <w:color w:val="000000"/>
                <w:kern w:val="0"/>
                <w:szCs w:val="21"/>
              </w:rPr>
              <w:t>中国节能认证纠错</w:t>
            </w:r>
          </w:p>
          <w:p w:rsidR="00895502" w:rsidRPr="00596E14" w:rsidRDefault="00895502" w:rsidP="00C76074">
            <w:pPr>
              <w:widowControl/>
              <w:rPr>
                <w:rFonts w:asciiTheme="minorEastAsia" w:hAnsiTheme="minorEastAsia" w:cs="宋体"/>
                <w:color w:val="000000"/>
                <w:kern w:val="0"/>
                <w:szCs w:val="21"/>
              </w:rPr>
            </w:pPr>
            <w:r w:rsidRPr="00586577">
              <w:rPr>
                <w:rFonts w:asciiTheme="minorEastAsia" w:hAnsiTheme="minorEastAsia" w:cs="宋体" w:hint="eastAsia"/>
                <w:color w:val="000000"/>
                <w:kern w:val="0"/>
                <w:szCs w:val="21"/>
              </w:rPr>
              <w:t>保修信息</w:t>
            </w:r>
          </w:p>
          <w:p w:rsidR="00895502" w:rsidRPr="00461664" w:rsidRDefault="00895502" w:rsidP="00C76074">
            <w:pPr>
              <w:widowControl/>
              <w:rPr>
                <w:rFonts w:asciiTheme="minorEastAsia" w:hAnsiTheme="minorEastAsia" w:cs="宋体"/>
                <w:color w:val="000000"/>
                <w:kern w:val="0"/>
                <w:szCs w:val="21"/>
              </w:rPr>
            </w:pPr>
            <w:r w:rsidRPr="00586577">
              <w:rPr>
                <w:rFonts w:asciiTheme="minorEastAsia" w:hAnsiTheme="minorEastAsia" w:cs="宋体" w:hint="eastAsia"/>
                <w:color w:val="000000"/>
                <w:kern w:val="0"/>
                <w:szCs w:val="21"/>
              </w:rPr>
              <w:t>保修政策 全国联保，享受三包服务</w:t>
            </w:r>
          </w:p>
        </w:tc>
        <w:tc>
          <w:tcPr>
            <w:tcW w:w="709" w:type="dxa"/>
            <w:vAlign w:val="center"/>
          </w:tcPr>
          <w:p w:rsidR="00895502" w:rsidRPr="00461664" w:rsidRDefault="00895502" w:rsidP="00C76074">
            <w:pPr>
              <w:widowControl/>
              <w:jc w:val="center"/>
              <w:rPr>
                <w:rFonts w:asciiTheme="minorEastAsia" w:hAnsiTheme="minorEastAsia" w:cs="宋体"/>
                <w:color w:val="000000"/>
                <w:kern w:val="0"/>
                <w:szCs w:val="21"/>
              </w:rPr>
            </w:pPr>
            <w:r w:rsidRPr="00461664">
              <w:rPr>
                <w:rFonts w:asciiTheme="minorEastAsia" w:hAnsiTheme="minorEastAsia" w:cs="宋体" w:hint="eastAsia"/>
                <w:color w:val="000000"/>
                <w:kern w:val="0"/>
                <w:szCs w:val="21"/>
              </w:rPr>
              <w:lastRenderedPageBreak/>
              <w:t>台</w:t>
            </w:r>
          </w:p>
        </w:tc>
        <w:tc>
          <w:tcPr>
            <w:tcW w:w="709" w:type="dxa"/>
            <w:shd w:val="clear" w:color="auto" w:fill="auto"/>
            <w:noWrap/>
            <w:vAlign w:val="center"/>
            <w:hideMark/>
          </w:tcPr>
          <w:p w:rsidR="00895502" w:rsidRPr="00461664" w:rsidRDefault="00895502" w:rsidP="00C76074">
            <w:pPr>
              <w:widowControl/>
              <w:jc w:val="center"/>
              <w:rPr>
                <w:rFonts w:asciiTheme="minorEastAsia" w:hAnsiTheme="minorEastAsia" w:cs="宋体"/>
                <w:color w:val="000000"/>
                <w:kern w:val="0"/>
                <w:szCs w:val="21"/>
              </w:rPr>
            </w:pPr>
            <w:r w:rsidRPr="00461664">
              <w:rPr>
                <w:rFonts w:asciiTheme="minorEastAsia" w:hAnsiTheme="minorEastAsia" w:cs="宋体" w:hint="eastAsia"/>
                <w:color w:val="000000"/>
                <w:kern w:val="0"/>
                <w:szCs w:val="21"/>
              </w:rPr>
              <w:t>4</w:t>
            </w:r>
          </w:p>
        </w:tc>
        <w:tc>
          <w:tcPr>
            <w:tcW w:w="855" w:type="dxa"/>
            <w:vAlign w:val="center"/>
            <w:hideMark/>
          </w:tcPr>
          <w:p w:rsidR="00895502" w:rsidRPr="00461664" w:rsidRDefault="00895502" w:rsidP="00C76074">
            <w:pPr>
              <w:widowControl/>
              <w:jc w:val="center"/>
              <w:rPr>
                <w:rFonts w:asciiTheme="minorEastAsia" w:hAnsiTheme="minorEastAsia" w:cs="宋体"/>
                <w:kern w:val="0"/>
                <w:szCs w:val="21"/>
              </w:rPr>
            </w:pPr>
            <w:r w:rsidRPr="00461664">
              <w:rPr>
                <w:rFonts w:asciiTheme="minorEastAsia" w:hAnsiTheme="minorEastAsia" w:cs="宋体" w:hint="eastAsia"/>
                <w:kern w:val="0"/>
                <w:szCs w:val="21"/>
              </w:rPr>
              <w:t>否</w:t>
            </w:r>
          </w:p>
        </w:tc>
      </w:tr>
      <w:tr w:rsidR="00895502" w:rsidRPr="00461664" w:rsidTr="00C76074">
        <w:trPr>
          <w:trHeight w:val="270"/>
          <w:jc w:val="center"/>
        </w:trPr>
        <w:tc>
          <w:tcPr>
            <w:tcW w:w="690" w:type="dxa"/>
            <w:vAlign w:val="center"/>
            <w:hideMark/>
          </w:tcPr>
          <w:p w:rsidR="00895502" w:rsidRPr="00461664" w:rsidRDefault="00895502" w:rsidP="00C7607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8</w:t>
            </w:r>
          </w:p>
        </w:tc>
        <w:tc>
          <w:tcPr>
            <w:tcW w:w="1080" w:type="dxa"/>
            <w:vAlign w:val="center"/>
            <w:hideMark/>
          </w:tcPr>
          <w:p w:rsidR="00895502" w:rsidRPr="00461664" w:rsidRDefault="00895502" w:rsidP="00C7607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电脑（</w:t>
            </w:r>
            <w:r w:rsidRPr="00461664">
              <w:rPr>
                <w:rFonts w:asciiTheme="minorEastAsia" w:hAnsiTheme="minorEastAsia" w:cs="宋体" w:hint="eastAsia"/>
                <w:color w:val="000000"/>
                <w:kern w:val="0"/>
                <w:szCs w:val="21"/>
              </w:rPr>
              <w:t>笔记本</w:t>
            </w:r>
            <w:r>
              <w:rPr>
                <w:rFonts w:asciiTheme="minorEastAsia" w:hAnsiTheme="minorEastAsia" w:cs="宋体" w:hint="eastAsia"/>
                <w:color w:val="000000"/>
                <w:kern w:val="0"/>
                <w:szCs w:val="21"/>
              </w:rPr>
              <w:t>）</w:t>
            </w:r>
          </w:p>
        </w:tc>
        <w:tc>
          <w:tcPr>
            <w:tcW w:w="6373" w:type="dxa"/>
            <w:shd w:val="clear" w:color="auto" w:fill="auto"/>
            <w:noWrap/>
            <w:vAlign w:val="center"/>
            <w:hideMark/>
          </w:tcPr>
          <w:p w:rsidR="00895502" w:rsidRPr="00596E14" w:rsidRDefault="00895502" w:rsidP="00C76074">
            <w:pPr>
              <w:widowControl/>
              <w:rPr>
                <w:rFonts w:asciiTheme="minorEastAsia" w:hAnsiTheme="minorEastAsia" w:cs="宋体"/>
                <w:color w:val="000000"/>
                <w:kern w:val="0"/>
                <w:szCs w:val="21"/>
              </w:rPr>
            </w:pPr>
            <w:r w:rsidRPr="00586577">
              <w:rPr>
                <w:rFonts w:asciiTheme="minorEastAsia" w:hAnsiTheme="minorEastAsia" w:cs="宋体" w:hint="eastAsia"/>
                <w:color w:val="000000"/>
                <w:kern w:val="0"/>
                <w:szCs w:val="21"/>
              </w:rPr>
              <w:t>3、笔记本参数</w:t>
            </w:r>
          </w:p>
          <w:p w:rsidR="00895502" w:rsidRPr="00596E14" w:rsidRDefault="00895502" w:rsidP="00C76074">
            <w:pPr>
              <w:widowControl/>
              <w:rPr>
                <w:rFonts w:asciiTheme="minorEastAsia" w:hAnsiTheme="minorEastAsia" w:cs="宋体"/>
                <w:color w:val="000000"/>
                <w:kern w:val="0"/>
                <w:szCs w:val="21"/>
              </w:rPr>
            </w:pPr>
            <w:r w:rsidRPr="00586577">
              <w:rPr>
                <w:rFonts w:asciiTheme="minorEastAsia" w:hAnsiTheme="minorEastAsia" w:cs="宋体" w:hint="eastAsia"/>
                <w:color w:val="000000"/>
                <w:kern w:val="0"/>
                <w:szCs w:val="21"/>
              </w:rPr>
              <w:t>操作系统 预装Windows 10 Home Basic 64bit（64位家庭普通版）</w:t>
            </w:r>
          </w:p>
          <w:p w:rsidR="00895502" w:rsidRPr="00596E14" w:rsidRDefault="00895502" w:rsidP="00C76074">
            <w:pPr>
              <w:widowControl/>
              <w:rPr>
                <w:rFonts w:asciiTheme="minorEastAsia" w:hAnsiTheme="minorEastAsia" w:cs="宋体"/>
                <w:color w:val="000000"/>
                <w:kern w:val="0"/>
                <w:szCs w:val="21"/>
              </w:rPr>
            </w:pPr>
            <w:r w:rsidRPr="00586577">
              <w:rPr>
                <w:rFonts w:asciiTheme="minorEastAsia" w:hAnsiTheme="minorEastAsia" w:cs="宋体" w:hint="eastAsia"/>
                <w:color w:val="000000"/>
                <w:kern w:val="0"/>
                <w:szCs w:val="21"/>
              </w:rPr>
              <w:t>处理器</w:t>
            </w:r>
          </w:p>
          <w:p w:rsidR="00895502" w:rsidRPr="00596E14" w:rsidRDefault="00895502" w:rsidP="00C76074">
            <w:pPr>
              <w:widowControl/>
              <w:rPr>
                <w:rFonts w:asciiTheme="minorEastAsia" w:hAnsiTheme="minorEastAsia" w:cs="宋体"/>
                <w:color w:val="000000"/>
                <w:kern w:val="0"/>
                <w:szCs w:val="21"/>
              </w:rPr>
            </w:pPr>
            <w:r w:rsidRPr="00586577">
              <w:rPr>
                <w:rFonts w:asciiTheme="minorEastAsia" w:hAnsiTheme="minorEastAsia" w:cs="宋体" w:hint="eastAsia"/>
                <w:color w:val="000000"/>
                <w:kern w:val="0"/>
                <w:szCs w:val="21"/>
              </w:rPr>
              <w:t>CPU系列 英特尔 酷睿i7  8代系列</w:t>
            </w:r>
          </w:p>
          <w:p w:rsidR="00895502" w:rsidRPr="00596E14" w:rsidRDefault="00895502" w:rsidP="00C76074">
            <w:pPr>
              <w:widowControl/>
              <w:rPr>
                <w:rFonts w:asciiTheme="minorEastAsia" w:hAnsiTheme="minorEastAsia" w:cs="宋体"/>
                <w:color w:val="000000"/>
                <w:kern w:val="0"/>
                <w:szCs w:val="21"/>
              </w:rPr>
            </w:pPr>
            <w:r w:rsidRPr="00586577">
              <w:rPr>
                <w:rFonts w:asciiTheme="minorEastAsia" w:hAnsiTheme="minorEastAsia" w:cs="宋体" w:hint="eastAsia"/>
                <w:color w:val="000000"/>
                <w:kern w:val="0"/>
                <w:szCs w:val="21"/>
              </w:rPr>
              <w:t>CPU型号 Intel 酷睿i7 8550U</w:t>
            </w:r>
          </w:p>
          <w:p w:rsidR="00895502" w:rsidRPr="00596E14" w:rsidRDefault="00895502" w:rsidP="00C76074">
            <w:pPr>
              <w:widowControl/>
              <w:rPr>
                <w:rFonts w:asciiTheme="minorEastAsia" w:hAnsiTheme="minorEastAsia" w:cs="宋体"/>
                <w:color w:val="000000"/>
                <w:kern w:val="0"/>
                <w:szCs w:val="21"/>
              </w:rPr>
            </w:pPr>
            <w:r w:rsidRPr="00586577">
              <w:rPr>
                <w:rFonts w:asciiTheme="minorEastAsia" w:hAnsiTheme="minorEastAsia" w:cs="宋体" w:hint="eastAsia"/>
                <w:color w:val="000000"/>
                <w:kern w:val="0"/>
                <w:szCs w:val="21"/>
              </w:rPr>
              <w:t>CPU主频 1.8GHz</w:t>
            </w:r>
          </w:p>
          <w:p w:rsidR="00895502" w:rsidRPr="00596E14" w:rsidRDefault="00895502" w:rsidP="00C76074">
            <w:pPr>
              <w:widowControl/>
              <w:rPr>
                <w:rFonts w:asciiTheme="minorEastAsia" w:hAnsiTheme="minorEastAsia" w:cs="宋体"/>
                <w:color w:val="000000"/>
                <w:kern w:val="0"/>
                <w:szCs w:val="21"/>
              </w:rPr>
            </w:pPr>
            <w:r w:rsidRPr="00586577">
              <w:rPr>
                <w:rFonts w:asciiTheme="minorEastAsia" w:hAnsiTheme="minorEastAsia" w:cs="宋体" w:hint="eastAsia"/>
                <w:color w:val="000000"/>
                <w:kern w:val="0"/>
                <w:szCs w:val="21"/>
              </w:rPr>
              <w:t>最高睿频 4GHz</w:t>
            </w:r>
          </w:p>
          <w:p w:rsidR="00895502" w:rsidRPr="00596E14" w:rsidRDefault="00895502" w:rsidP="00C76074">
            <w:pPr>
              <w:widowControl/>
              <w:rPr>
                <w:rFonts w:asciiTheme="minorEastAsia" w:hAnsiTheme="minorEastAsia" w:cs="宋体"/>
                <w:color w:val="000000"/>
                <w:kern w:val="0"/>
                <w:szCs w:val="21"/>
              </w:rPr>
            </w:pPr>
            <w:r w:rsidRPr="00586577">
              <w:rPr>
                <w:rFonts w:asciiTheme="minorEastAsia" w:hAnsiTheme="minorEastAsia" w:cs="宋体" w:hint="eastAsia"/>
                <w:color w:val="000000"/>
                <w:kern w:val="0"/>
                <w:szCs w:val="21"/>
              </w:rPr>
              <w:t>核心/线程数 四核心/八线程</w:t>
            </w:r>
          </w:p>
          <w:p w:rsidR="00895502" w:rsidRPr="00596E14" w:rsidRDefault="00895502" w:rsidP="00C76074">
            <w:pPr>
              <w:widowControl/>
              <w:rPr>
                <w:rFonts w:asciiTheme="minorEastAsia" w:hAnsiTheme="minorEastAsia" w:cs="宋体"/>
                <w:color w:val="000000"/>
                <w:kern w:val="0"/>
                <w:szCs w:val="21"/>
              </w:rPr>
            </w:pPr>
            <w:r w:rsidRPr="00586577">
              <w:rPr>
                <w:rFonts w:asciiTheme="minorEastAsia" w:hAnsiTheme="minorEastAsia" w:cs="宋体" w:hint="eastAsia"/>
                <w:color w:val="000000"/>
                <w:kern w:val="0"/>
                <w:szCs w:val="21"/>
              </w:rPr>
              <w:t>三级缓存 8MB</w:t>
            </w:r>
          </w:p>
          <w:p w:rsidR="00895502" w:rsidRPr="00596E14" w:rsidRDefault="00895502" w:rsidP="00C76074">
            <w:pPr>
              <w:widowControl/>
              <w:rPr>
                <w:rFonts w:asciiTheme="minorEastAsia" w:hAnsiTheme="minorEastAsia" w:cs="宋体"/>
                <w:color w:val="000000"/>
                <w:kern w:val="0"/>
                <w:szCs w:val="21"/>
              </w:rPr>
            </w:pPr>
            <w:r w:rsidRPr="00586577">
              <w:rPr>
                <w:rFonts w:asciiTheme="minorEastAsia" w:hAnsiTheme="minorEastAsia" w:cs="宋体" w:hint="eastAsia"/>
                <w:color w:val="000000"/>
                <w:kern w:val="0"/>
                <w:szCs w:val="21"/>
              </w:rPr>
              <w:t>存储设备</w:t>
            </w:r>
          </w:p>
          <w:p w:rsidR="00895502" w:rsidRPr="00596E14" w:rsidRDefault="00895502" w:rsidP="00C76074">
            <w:pPr>
              <w:widowControl/>
              <w:rPr>
                <w:rFonts w:asciiTheme="minorEastAsia" w:hAnsiTheme="minorEastAsia" w:cs="宋体"/>
                <w:color w:val="000000"/>
                <w:kern w:val="0"/>
                <w:szCs w:val="21"/>
              </w:rPr>
            </w:pPr>
            <w:r w:rsidRPr="00586577">
              <w:rPr>
                <w:rFonts w:asciiTheme="minorEastAsia" w:hAnsiTheme="minorEastAsia" w:cs="宋体" w:hint="eastAsia"/>
                <w:color w:val="000000"/>
                <w:kern w:val="0"/>
                <w:szCs w:val="21"/>
              </w:rPr>
              <w:t>内存容量 8GB</w:t>
            </w:r>
          </w:p>
          <w:p w:rsidR="00895502" w:rsidRPr="00596E14" w:rsidRDefault="00895502" w:rsidP="00C76074">
            <w:pPr>
              <w:widowControl/>
              <w:rPr>
                <w:rFonts w:asciiTheme="minorEastAsia" w:hAnsiTheme="minorEastAsia" w:cs="宋体"/>
                <w:color w:val="000000"/>
                <w:kern w:val="0"/>
                <w:szCs w:val="21"/>
              </w:rPr>
            </w:pPr>
            <w:r w:rsidRPr="00586577">
              <w:rPr>
                <w:rFonts w:asciiTheme="minorEastAsia" w:hAnsiTheme="minorEastAsia" w:cs="宋体" w:hint="eastAsia"/>
                <w:color w:val="000000"/>
                <w:kern w:val="0"/>
                <w:szCs w:val="21"/>
              </w:rPr>
              <w:t>硬盘容量 128GB+1TB</w:t>
            </w:r>
          </w:p>
          <w:p w:rsidR="00895502" w:rsidRPr="00596E14" w:rsidRDefault="00895502" w:rsidP="00C76074">
            <w:pPr>
              <w:widowControl/>
              <w:rPr>
                <w:rFonts w:asciiTheme="minorEastAsia" w:hAnsiTheme="minorEastAsia" w:cs="宋体"/>
                <w:color w:val="000000"/>
                <w:kern w:val="0"/>
                <w:szCs w:val="21"/>
              </w:rPr>
            </w:pPr>
            <w:r w:rsidRPr="00586577">
              <w:rPr>
                <w:rFonts w:asciiTheme="minorEastAsia" w:hAnsiTheme="minorEastAsia" w:cs="宋体" w:hint="eastAsia"/>
                <w:color w:val="000000"/>
                <w:kern w:val="0"/>
                <w:szCs w:val="21"/>
              </w:rPr>
              <w:t>硬盘描述 混合硬盘（SSD+HDD）</w:t>
            </w:r>
          </w:p>
          <w:p w:rsidR="00895502" w:rsidRPr="00596E14" w:rsidRDefault="00895502" w:rsidP="00C76074">
            <w:pPr>
              <w:widowControl/>
              <w:rPr>
                <w:rFonts w:asciiTheme="minorEastAsia" w:hAnsiTheme="minorEastAsia" w:cs="宋体"/>
                <w:color w:val="000000"/>
                <w:kern w:val="0"/>
                <w:szCs w:val="21"/>
              </w:rPr>
            </w:pPr>
            <w:r w:rsidRPr="00586577">
              <w:rPr>
                <w:rFonts w:asciiTheme="minorEastAsia" w:hAnsiTheme="minorEastAsia" w:cs="宋体" w:hint="eastAsia"/>
                <w:color w:val="000000"/>
                <w:kern w:val="0"/>
                <w:szCs w:val="21"/>
              </w:rPr>
              <w:t>显示屏</w:t>
            </w:r>
          </w:p>
          <w:p w:rsidR="00895502" w:rsidRPr="00596E14" w:rsidRDefault="00895502" w:rsidP="00C76074">
            <w:pPr>
              <w:widowControl/>
              <w:rPr>
                <w:rFonts w:asciiTheme="minorEastAsia" w:hAnsiTheme="minorEastAsia" w:cs="宋体"/>
                <w:color w:val="000000"/>
                <w:kern w:val="0"/>
                <w:szCs w:val="21"/>
              </w:rPr>
            </w:pPr>
            <w:r w:rsidRPr="00586577">
              <w:rPr>
                <w:rFonts w:asciiTheme="minorEastAsia" w:hAnsiTheme="minorEastAsia" w:cs="宋体" w:hint="eastAsia"/>
                <w:color w:val="000000"/>
                <w:kern w:val="0"/>
                <w:szCs w:val="21"/>
              </w:rPr>
              <w:t>屏幕尺寸 15.6英寸</w:t>
            </w:r>
          </w:p>
          <w:p w:rsidR="00895502" w:rsidRPr="00596E14" w:rsidRDefault="00895502" w:rsidP="00C76074">
            <w:pPr>
              <w:widowControl/>
              <w:rPr>
                <w:rFonts w:asciiTheme="minorEastAsia" w:hAnsiTheme="minorEastAsia" w:cs="宋体"/>
                <w:color w:val="000000"/>
                <w:kern w:val="0"/>
                <w:szCs w:val="21"/>
              </w:rPr>
            </w:pPr>
            <w:r w:rsidRPr="00586577">
              <w:rPr>
                <w:rFonts w:asciiTheme="minorEastAsia" w:hAnsiTheme="minorEastAsia" w:cs="宋体" w:hint="eastAsia"/>
                <w:color w:val="000000"/>
                <w:kern w:val="0"/>
                <w:szCs w:val="21"/>
              </w:rPr>
              <w:t>显示比例 16:9</w:t>
            </w:r>
          </w:p>
          <w:p w:rsidR="00895502" w:rsidRPr="00596E14" w:rsidRDefault="00895502" w:rsidP="00C76074">
            <w:pPr>
              <w:widowControl/>
              <w:rPr>
                <w:rFonts w:asciiTheme="minorEastAsia" w:hAnsiTheme="minorEastAsia" w:cs="宋体"/>
                <w:color w:val="000000"/>
                <w:kern w:val="0"/>
                <w:szCs w:val="21"/>
              </w:rPr>
            </w:pPr>
            <w:r w:rsidRPr="00586577">
              <w:rPr>
                <w:rFonts w:asciiTheme="minorEastAsia" w:hAnsiTheme="minorEastAsia" w:cs="宋体" w:hint="eastAsia"/>
                <w:color w:val="000000"/>
                <w:kern w:val="0"/>
                <w:szCs w:val="21"/>
              </w:rPr>
              <w:t>屏幕分辨率 1920x1080</w:t>
            </w:r>
          </w:p>
          <w:p w:rsidR="00895502" w:rsidRPr="00596E14" w:rsidRDefault="00895502" w:rsidP="00C76074">
            <w:pPr>
              <w:widowControl/>
              <w:rPr>
                <w:rFonts w:asciiTheme="minorEastAsia" w:hAnsiTheme="minorEastAsia" w:cs="宋体"/>
                <w:color w:val="000000"/>
                <w:kern w:val="0"/>
                <w:szCs w:val="21"/>
              </w:rPr>
            </w:pPr>
            <w:r w:rsidRPr="00586577">
              <w:rPr>
                <w:rFonts w:asciiTheme="minorEastAsia" w:hAnsiTheme="minorEastAsia" w:cs="宋体" w:hint="eastAsia"/>
                <w:color w:val="000000"/>
                <w:kern w:val="0"/>
                <w:szCs w:val="21"/>
              </w:rPr>
              <w:t>屏幕技术 FHD，LED背光，IPS屏</w:t>
            </w:r>
          </w:p>
          <w:p w:rsidR="00895502" w:rsidRPr="00596E14" w:rsidRDefault="00895502" w:rsidP="00C76074">
            <w:pPr>
              <w:widowControl/>
              <w:rPr>
                <w:rFonts w:asciiTheme="minorEastAsia" w:hAnsiTheme="minorEastAsia" w:cs="宋体"/>
                <w:color w:val="000000"/>
                <w:kern w:val="0"/>
                <w:szCs w:val="21"/>
              </w:rPr>
            </w:pPr>
            <w:r w:rsidRPr="00586577">
              <w:rPr>
                <w:rFonts w:asciiTheme="minorEastAsia" w:hAnsiTheme="minorEastAsia" w:cs="宋体" w:hint="eastAsia"/>
                <w:color w:val="000000"/>
                <w:kern w:val="0"/>
                <w:szCs w:val="21"/>
              </w:rPr>
              <w:t>显卡</w:t>
            </w:r>
          </w:p>
          <w:p w:rsidR="00895502" w:rsidRPr="00596E14" w:rsidRDefault="00895502" w:rsidP="00C76074">
            <w:pPr>
              <w:widowControl/>
              <w:rPr>
                <w:rFonts w:asciiTheme="minorEastAsia" w:hAnsiTheme="minorEastAsia" w:cs="宋体"/>
                <w:color w:val="000000"/>
                <w:kern w:val="0"/>
                <w:szCs w:val="21"/>
              </w:rPr>
            </w:pPr>
            <w:r w:rsidRPr="00586577">
              <w:rPr>
                <w:rFonts w:asciiTheme="minorEastAsia" w:hAnsiTheme="minorEastAsia" w:cs="宋体" w:hint="eastAsia"/>
                <w:color w:val="000000"/>
                <w:kern w:val="0"/>
                <w:szCs w:val="21"/>
              </w:rPr>
              <w:t>显卡类型 独立显卡</w:t>
            </w:r>
          </w:p>
          <w:p w:rsidR="00895502" w:rsidRPr="00596E14" w:rsidRDefault="00895502" w:rsidP="00C76074">
            <w:pPr>
              <w:widowControl/>
              <w:rPr>
                <w:rFonts w:asciiTheme="minorEastAsia" w:hAnsiTheme="minorEastAsia" w:cs="宋体"/>
                <w:color w:val="000000"/>
                <w:kern w:val="0"/>
                <w:szCs w:val="21"/>
              </w:rPr>
            </w:pPr>
            <w:r w:rsidRPr="00586577">
              <w:rPr>
                <w:rFonts w:asciiTheme="minorEastAsia" w:hAnsiTheme="minorEastAsia" w:cs="宋体" w:hint="eastAsia"/>
                <w:color w:val="000000"/>
                <w:kern w:val="0"/>
                <w:szCs w:val="21"/>
              </w:rPr>
              <w:t>显卡芯片 NVIDIA Geforce MX110</w:t>
            </w:r>
          </w:p>
          <w:p w:rsidR="00895502" w:rsidRPr="00596E14" w:rsidRDefault="00895502" w:rsidP="00C76074">
            <w:pPr>
              <w:widowControl/>
              <w:rPr>
                <w:rFonts w:asciiTheme="minorEastAsia" w:hAnsiTheme="minorEastAsia" w:cs="宋体"/>
                <w:color w:val="000000"/>
                <w:kern w:val="0"/>
                <w:szCs w:val="21"/>
              </w:rPr>
            </w:pPr>
            <w:r w:rsidRPr="00586577">
              <w:rPr>
                <w:rFonts w:asciiTheme="minorEastAsia" w:hAnsiTheme="minorEastAsia" w:cs="宋体" w:hint="eastAsia"/>
                <w:color w:val="000000"/>
                <w:kern w:val="0"/>
                <w:szCs w:val="21"/>
              </w:rPr>
              <w:t>显存容量 2GB</w:t>
            </w:r>
          </w:p>
          <w:p w:rsidR="00895502" w:rsidRPr="00596E14" w:rsidRDefault="00895502" w:rsidP="00C76074">
            <w:pPr>
              <w:widowControl/>
              <w:rPr>
                <w:rFonts w:asciiTheme="minorEastAsia" w:hAnsiTheme="minorEastAsia" w:cs="宋体"/>
                <w:color w:val="000000"/>
                <w:kern w:val="0"/>
                <w:szCs w:val="21"/>
              </w:rPr>
            </w:pPr>
            <w:r w:rsidRPr="00586577">
              <w:rPr>
                <w:rFonts w:asciiTheme="minorEastAsia" w:hAnsiTheme="minorEastAsia" w:cs="宋体" w:hint="eastAsia"/>
                <w:color w:val="000000"/>
                <w:kern w:val="0"/>
                <w:szCs w:val="21"/>
              </w:rPr>
              <w:t>显存类型 GDDR5</w:t>
            </w:r>
          </w:p>
          <w:p w:rsidR="00895502" w:rsidRPr="00596E14" w:rsidRDefault="00895502" w:rsidP="00C76074">
            <w:pPr>
              <w:widowControl/>
              <w:rPr>
                <w:rFonts w:asciiTheme="minorEastAsia" w:hAnsiTheme="minorEastAsia" w:cs="宋体"/>
                <w:color w:val="000000"/>
                <w:kern w:val="0"/>
                <w:szCs w:val="21"/>
              </w:rPr>
            </w:pPr>
            <w:r w:rsidRPr="00586577">
              <w:rPr>
                <w:rFonts w:asciiTheme="minorEastAsia" w:hAnsiTheme="minorEastAsia" w:cs="宋体" w:hint="eastAsia"/>
                <w:color w:val="000000"/>
                <w:kern w:val="0"/>
                <w:szCs w:val="21"/>
              </w:rPr>
              <w:t>显存位宽 64bit</w:t>
            </w:r>
          </w:p>
          <w:p w:rsidR="00895502" w:rsidRPr="00596E14" w:rsidRDefault="00895502" w:rsidP="00C76074">
            <w:pPr>
              <w:widowControl/>
              <w:rPr>
                <w:rFonts w:asciiTheme="minorEastAsia" w:hAnsiTheme="minorEastAsia" w:cs="宋体"/>
                <w:color w:val="000000"/>
                <w:kern w:val="0"/>
                <w:szCs w:val="21"/>
              </w:rPr>
            </w:pPr>
            <w:r w:rsidRPr="00586577">
              <w:rPr>
                <w:rFonts w:asciiTheme="minorEastAsia" w:hAnsiTheme="minorEastAsia" w:cs="宋体" w:hint="eastAsia"/>
                <w:color w:val="000000"/>
                <w:kern w:val="0"/>
                <w:szCs w:val="21"/>
              </w:rPr>
              <w:t>多媒体设备</w:t>
            </w:r>
          </w:p>
          <w:p w:rsidR="00895502" w:rsidRPr="00596E14" w:rsidRDefault="00895502" w:rsidP="00C76074">
            <w:pPr>
              <w:widowControl/>
              <w:rPr>
                <w:rFonts w:asciiTheme="minorEastAsia" w:hAnsiTheme="minorEastAsia" w:cs="宋体"/>
                <w:color w:val="000000"/>
                <w:kern w:val="0"/>
                <w:szCs w:val="21"/>
              </w:rPr>
            </w:pPr>
            <w:r w:rsidRPr="00586577">
              <w:rPr>
                <w:rFonts w:asciiTheme="minorEastAsia" w:hAnsiTheme="minorEastAsia" w:cs="宋体" w:hint="eastAsia"/>
                <w:color w:val="000000"/>
                <w:kern w:val="0"/>
                <w:szCs w:val="21"/>
              </w:rPr>
              <w:t>音频系统 杜比认证音效</w:t>
            </w:r>
          </w:p>
          <w:p w:rsidR="00895502" w:rsidRPr="00596E14" w:rsidRDefault="00895502" w:rsidP="00C76074">
            <w:pPr>
              <w:widowControl/>
              <w:rPr>
                <w:rFonts w:asciiTheme="minorEastAsia" w:hAnsiTheme="minorEastAsia" w:cs="宋体"/>
                <w:color w:val="000000"/>
                <w:kern w:val="0"/>
                <w:szCs w:val="21"/>
              </w:rPr>
            </w:pPr>
            <w:r w:rsidRPr="00586577">
              <w:rPr>
                <w:rFonts w:asciiTheme="minorEastAsia" w:hAnsiTheme="minorEastAsia" w:cs="宋体" w:hint="eastAsia"/>
                <w:color w:val="000000"/>
                <w:kern w:val="0"/>
                <w:szCs w:val="21"/>
              </w:rPr>
              <w:t>扬声器 2×2W立体声音响</w:t>
            </w:r>
          </w:p>
          <w:p w:rsidR="00895502" w:rsidRPr="00596E14" w:rsidRDefault="00895502" w:rsidP="00C76074">
            <w:pPr>
              <w:widowControl/>
              <w:rPr>
                <w:rFonts w:asciiTheme="minorEastAsia" w:hAnsiTheme="minorEastAsia" w:cs="宋体"/>
                <w:color w:val="000000"/>
                <w:kern w:val="0"/>
                <w:szCs w:val="21"/>
              </w:rPr>
            </w:pPr>
            <w:r w:rsidRPr="00586577">
              <w:rPr>
                <w:rFonts w:asciiTheme="minorEastAsia" w:hAnsiTheme="minorEastAsia" w:cs="宋体" w:hint="eastAsia"/>
                <w:color w:val="000000"/>
                <w:kern w:val="0"/>
                <w:szCs w:val="21"/>
              </w:rPr>
              <w:t>麦克风 内置麦克风</w:t>
            </w:r>
          </w:p>
          <w:p w:rsidR="00895502" w:rsidRPr="00596E14" w:rsidRDefault="00895502" w:rsidP="00C76074">
            <w:pPr>
              <w:widowControl/>
              <w:rPr>
                <w:rFonts w:asciiTheme="minorEastAsia" w:hAnsiTheme="minorEastAsia" w:cs="宋体"/>
                <w:color w:val="000000"/>
                <w:kern w:val="0"/>
                <w:szCs w:val="21"/>
              </w:rPr>
            </w:pPr>
            <w:r w:rsidRPr="00586577">
              <w:rPr>
                <w:rFonts w:asciiTheme="minorEastAsia" w:hAnsiTheme="minorEastAsia" w:cs="宋体" w:hint="eastAsia"/>
                <w:color w:val="000000"/>
                <w:kern w:val="0"/>
                <w:szCs w:val="21"/>
              </w:rPr>
              <w:t>网络通信</w:t>
            </w:r>
          </w:p>
          <w:p w:rsidR="00895502" w:rsidRPr="00596E14" w:rsidRDefault="00895502" w:rsidP="00C76074">
            <w:pPr>
              <w:widowControl/>
              <w:rPr>
                <w:rFonts w:asciiTheme="minorEastAsia" w:hAnsiTheme="minorEastAsia" w:cs="宋体"/>
                <w:color w:val="000000"/>
                <w:kern w:val="0"/>
                <w:szCs w:val="21"/>
              </w:rPr>
            </w:pPr>
            <w:r w:rsidRPr="00586577">
              <w:rPr>
                <w:rFonts w:asciiTheme="minorEastAsia" w:hAnsiTheme="minorEastAsia" w:cs="宋体" w:hint="eastAsia"/>
                <w:color w:val="000000"/>
                <w:kern w:val="0"/>
                <w:szCs w:val="21"/>
              </w:rPr>
              <w:t>无线网卡 支持802.11ac无线协议</w:t>
            </w:r>
          </w:p>
          <w:p w:rsidR="00895502" w:rsidRPr="00596E14" w:rsidRDefault="00895502" w:rsidP="00C76074">
            <w:pPr>
              <w:widowControl/>
              <w:rPr>
                <w:rFonts w:asciiTheme="minorEastAsia" w:hAnsiTheme="minorEastAsia" w:cs="宋体"/>
                <w:color w:val="000000"/>
                <w:kern w:val="0"/>
                <w:szCs w:val="21"/>
              </w:rPr>
            </w:pPr>
            <w:r w:rsidRPr="00586577">
              <w:rPr>
                <w:rFonts w:asciiTheme="minorEastAsia" w:hAnsiTheme="minorEastAsia" w:cs="宋体" w:hint="eastAsia"/>
                <w:color w:val="000000"/>
                <w:kern w:val="0"/>
                <w:szCs w:val="21"/>
              </w:rPr>
              <w:t>蓝牙 支持，蓝牙4.1模块</w:t>
            </w:r>
          </w:p>
          <w:p w:rsidR="00895502" w:rsidRPr="00596E14" w:rsidRDefault="00895502" w:rsidP="00C76074">
            <w:pPr>
              <w:widowControl/>
              <w:rPr>
                <w:rFonts w:asciiTheme="minorEastAsia" w:hAnsiTheme="minorEastAsia" w:cs="宋体"/>
                <w:color w:val="000000"/>
                <w:kern w:val="0"/>
                <w:szCs w:val="21"/>
              </w:rPr>
            </w:pPr>
            <w:r w:rsidRPr="00586577">
              <w:rPr>
                <w:rFonts w:asciiTheme="minorEastAsia" w:hAnsiTheme="minorEastAsia" w:cs="宋体" w:hint="eastAsia"/>
                <w:color w:val="000000"/>
                <w:kern w:val="0"/>
                <w:szCs w:val="21"/>
              </w:rPr>
              <w:t>I/O接口</w:t>
            </w:r>
          </w:p>
          <w:p w:rsidR="00895502" w:rsidRPr="00596E14" w:rsidRDefault="00895502" w:rsidP="00C76074">
            <w:pPr>
              <w:widowControl/>
              <w:rPr>
                <w:rFonts w:asciiTheme="minorEastAsia" w:hAnsiTheme="minorEastAsia" w:cs="宋体"/>
                <w:color w:val="000000"/>
                <w:kern w:val="0"/>
                <w:szCs w:val="21"/>
              </w:rPr>
            </w:pPr>
            <w:r w:rsidRPr="00586577">
              <w:rPr>
                <w:rFonts w:asciiTheme="minorEastAsia" w:hAnsiTheme="minorEastAsia" w:cs="宋体" w:hint="eastAsia"/>
                <w:color w:val="000000"/>
                <w:kern w:val="0"/>
                <w:szCs w:val="21"/>
              </w:rPr>
              <w:t>数据接口 2×USB3.0</w:t>
            </w:r>
          </w:p>
          <w:p w:rsidR="00895502" w:rsidRPr="00596E14" w:rsidRDefault="00895502" w:rsidP="00C76074">
            <w:pPr>
              <w:widowControl/>
              <w:rPr>
                <w:rFonts w:asciiTheme="minorEastAsia" w:hAnsiTheme="minorEastAsia" w:cs="宋体"/>
                <w:color w:val="000000"/>
                <w:kern w:val="0"/>
                <w:szCs w:val="21"/>
              </w:rPr>
            </w:pPr>
            <w:r w:rsidRPr="00586577">
              <w:rPr>
                <w:rFonts w:asciiTheme="minorEastAsia" w:hAnsiTheme="minorEastAsia" w:cs="宋体" w:hint="eastAsia"/>
                <w:color w:val="000000"/>
                <w:kern w:val="0"/>
                <w:szCs w:val="21"/>
              </w:rPr>
              <w:t>视频接口 HDMI</w:t>
            </w:r>
          </w:p>
          <w:p w:rsidR="00895502" w:rsidRPr="00596E14" w:rsidRDefault="00895502" w:rsidP="00C76074">
            <w:pPr>
              <w:widowControl/>
              <w:rPr>
                <w:rFonts w:asciiTheme="minorEastAsia" w:hAnsiTheme="minorEastAsia" w:cs="宋体"/>
                <w:color w:val="000000"/>
                <w:kern w:val="0"/>
                <w:szCs w:val="21"/>
              </w:rPr>
            </w:pPr>
            <w:r w:rsidRPr="00586577">
              <w:rPr>
                <w:rFonts w:asciiTheme="minorEastAsia" w:hAnsiTheme="minorEastAsia" w:cs="宋体" w:hint="eastAsia"/>
                <w:color w:val="000000"/>
                <w:kern w:val="0"/>
                <w:szCs w:val="21"/>
              </w:rPr>
              <w:t>音频接口 耳机/麦克风二合一接口</w:t>
            </w:r>
          </w:p>
          <w:p w:rsidR="00895502" w:rsidRPr="00596E14" w:rsidRDefault="00895502" w:rsidP="00C76074">
            <w:pPr>
              <w:widowControl/>
              <w:rPr>
                <w:rFonts w:asciiTheme="minorEastAsia" w:hAnsiTheme="minorEastAsia" w:cs="宋体"/>
                <w:color w:val="000000"/>
                <w:kern w:val="0"/>
                <w:szCs w:val="21"/>
              </w:rPr>
            </w:pPr>
            <w:r w:rsidRPr="00586577">
              <w:rPr>
                <w:rFonts w:asciiTheme="minorEastAsia" w:hAnsiTheme="minorEastAsia" w:cs="宋体" w:hint="eastAsia"/>
                <w:color w:val="000000"/>
                <w:kern w:val="0"/>
                <w:szCs w:val="21"/>
              </w:rPr>
              <w:t>其它接口 RJ45（网络接口），电源接口</w:t>
            </w:r>
          </w:p>
          <w:p w:rsidR="00895502" w:rsidRPr="00596E14" w:rsidRDefault="00895502" w:rsidP="00C76074">
            <w:pPr>
              <w:widowControl/>
              <w:rPr>
                <w:rFonts w:asciiTheme="minorEastAsia" w:hAnsiTheme="minorEastAsia" w:cs="宋体"/>
                <w:color w:val="000000"/>
                <w:kern w:val="0"/>
                <w:szCs w:val="21"/>
              </w:rPr>
            </w:pPr>
            <w:r w:rsidRPr="00586577">
              <w:rPr>
                <w:rFonts w:asciiTheme="minorEastAsia" w:hAnsiTheme="minorEastAsia" w:cs="宋体" w:hint="eastAsia"/>
                <w:color w:val="000000"/>
                <w:kern w:val="0"/>
                <w:szCs w:val="21"/>
              </w:rPr>
              <w:t>读卡器 4合1读卡器（MMC，SD，SDHC，SDXC）</w:t>
            </w:r>
          </w:p>
          <w:p w:rsidR="00895502" w:rsidRPr="00596E14" w:rsidRDefault="00895502" w:rsidP="00C76074">
            <w:pPr>
              <w:widowControl/>
              <w:rPr>
                <w:rFonts w:asciiTheme="minorEastAsia" w:hAnsiTheme="minorEastAsia" w:cs="宋体"/>
                <w:color w:val="000000"/>
                <w:kern w:val="0"/>
                <w:szCs w:val="21"/>
              </w:rPr>
            </w:pPr>
            <w:r w:rsidRPr="00586577">
              <w:rPr>
                <w:rFonts w:asciiTheme="minorEastAsia" w:hAnsiTheme="minorEastAsia" w:cs="宋体" w:hint="eastAsia"/>
                <w:color w:val="000000"/>
                <w:kern w:val="0"/>
                <w:szCs w:val="21"/>
              </w:rPr>
              <w:t>输入设备</w:t>
            </w:r>
          </w:p>
          <w:p w:rsidR="00895502" w:rsidRPr="00596E14" w:rsidRDefault="00895502" w:rsidP="00C76074">
            <w:pPr>
              <w:widowControl/>
              <w:rPr>
                <w:rFonts w:asciiTheme="minorEastAsia" w:hAnsiTheme="minorEastAsia" w:cs="宋体"/>
                <w:color w:val="000000"/>
                <w:kern w:val="0"/>
                <w:szCs w:val="21"/>
              </w:rPr>
            </w:pPr>
            <w:r w:rsidRPr="00586577">
              <w:rPr>
                <w:rFonts w:asciiTheme="minorEastAsia" w:hAnsiTheme="minorEastAsia" w:cs="宋体" w:hint="eastAsia"/>
                <w:color w:val="000000"/>
                <w:kern w:val="0"/>
                <w:szCs w:val="21"/>
              </w:rPr>
              <w:t>指取设备 触摸板</w:t>
            </w:r>
          </w:p>
          <w:p w:rsidR="00895502" w:rsidRPr="00596E14" w:rsidRDefault="00895502" w:rsidP="00C76074">
            <w:pPr>
              <w:widowControl/>
              <w:rPr>
                <w:rFonts w:asciiTheme="minorEastAsia" w:hAnsiTheme="minorEastAsia" w:cs="宋体"/>
                <w:color w:val="000000"/>
                <w:kern w:val="0"/>
                <w:szCs w:val="21"/>
              </w:rPr>
            </w:pPr>
            <w:r w:rsidRPr="00586577">
              <w:rPr>
                <w:rFonts w:asciiTheme="minorEastAsia" w:hAnsiTheme="minorEastAsia" w:cs="宋体" w:hint="eastAsia"/>
                <w:color w:val="000000"/>
                <w:kern w:val="0"/>
                <w:szCs w:val="21"/>
              </w:rPr>
              <w:t>键盘描述 全尺寸键盘</w:t>
            </w:r>
          </w:p>
          <w:p w:rsidR="00895502" w:rsidRPr="00596E14" w:rsidRDefault="00895502" w:rsidP="00C76074">
            <w:pPr>
              <w:widowControl/>
              <w:rPr>
                <w:rFonts w:asciiTheme="minorEastAsia" w:hAnsiTheme="minorEastAsia" w:cs="宋体"/>
                <w:color w:val="000000"/>
                <w:kern w:val="0"/>
                <w:szCs w:val="21"/>
              </w:rPr>
            </w:pPr>
            <w:r w:rsidRPr="00586577">
              <w:rPr>
                <w:rFonts w:asciiTheme="minorEastAsia" w:hAnsiTheme="minorEastAsia" w:cs="宋体" w:hint="eastAsia"/>
                <w:color w:val="000000"/>
                <w:kern w:val="0"/>
                <w:szCs w:val="21"/>
              </w:rPr>
              <w:t>电源描述</w:t>
            </w:r>
          </w:p>
          <w:p w:rsidR="00895502" w:rsidRPr="00596E14" w:rsidRDefault="00895502" w:rsidP="00C76074">
            <w:pPr>
              <w:widowControl/>
              <w:rPr>
                <w:rFonts w:asciiTheme="minorEastAsia" w:hAnsiTheme="minorEastAsia" w:cs="宋体"/>
                <w:color w:val="000000"/>
                <w:kern w:val="0"/>
                <w:szCs w:val="21"/>
              </w:rPr>
            </w:pPr>
            <w:r w:rsidRPr="00586577">
              <w:rPr>
                <w:rFonts w:asciiTheme="minorEastAsia" w:hAnsiTheme="minorEastAsia" w:cs="宋体" w:hint="eastAsia"/>
                <w:color w:val="000000"/>
                <w:kern w:val="0"/>
                <w:szCs w:val="21"/>
              </w:rPr>
              <w:t>电池类型 3芯锂电池，52.5瓦时</w:t>
            </w:r>
          </w:p>
          <w:p w:rsidR="00895502" w:rsidRPr="00596E14" w:rsidRDefault="00895502" w:rsidP="00C76074">
            <w:pPr>
              <w:widowControl/>
              <w:rPr>
                <w:rFonts w:asciiTheme="minorEastAsia" w:hAnsiTheme="minorEastAsia" w:cs="宋体"/>
                <w:color w:val="000000"/>
                <w:kern w:val="0"/>
                <w:szCs w:val="21"/>
              </w:rPr>
            </w:pPr>
            <w:r w:rsidRPr="00586577">
              <w:rPr>
                <w:rFonts w:asciiTheme="minorEastAsia" w:hAnsiTheme="minorEastAsia" w:cs="宋体" w:hint="eastAsia"/>
                <w:color w:val="000000"/>
                <w:kern w:val="0"/>
                <w:szCs w:val="21"/>
              </w:rPr>
              <w:t>续航时间 2-5小时，视具体使用环境而定</w:t>
            </w:r>
          </w:p>
          <w:p w:rsidR="00895502" w:rsidRPr="00461664" w:rsidRDefault="00895502" w:rsidP="00C76074">
            <w:pPr>
              <w:rPr>
                <w:rFonts w:asciiTheme="minorEastAsia" w:hAnsiTheme="minorEastAsia" w:cs="宋体"/>
                <w:color w:val="000000"/>
                <w:kern w:val="0"/>
                <w:szCs w:val="21"/>
              </w:rPr>
            </w:pPr>
            <w:r w:rsidRPr="00586577">
              <w:rPr>
                <w:rFonts w:asciiTheme="minorEastAsia" w:hAnsiTheme="minorEastAsia" w:cs="宋体" w:hint="eastAsia"/>
                <w:color w:val="000000"/>
                <w:kern w:val="0"/>
                <w:szCs w:val="21"/>
              </w:rPr>
              <w:t>电源适配器 100V-240V 65W 自适应交流电源适配器</w:t>
            </w:r>
          </w:p>
        </w:tc>
        <w:tc>
          <w:tcPr>
            <w:tcW w:w="709" w:type="dxa"/>
            <w:vAlign w:val="center"/>
          </w:tcPr>
          <w:p w:rsidR="00895502" w:rsidRPr="00461664" w:rsidRDefault="00895502" w:rsidP="00C76074">
            <w:pPr>
              <w:widowControl/>
              <w:jc w:val="center"/>
              <w:rPr>
                <w:rFonts w:asciiTheme="minorEastAsia" w:hAnsiTheme="minorEastAsia" w:cs="宋体"/>
                <w:color w:val="000000"/>
                <w:kern w:val="0"/>
                <w:szCs w:val="21"/>
              </w:rPr>
            </w:pPr>
            <w:r w:rsidRPr="00461664">
              <w:rPr>
                <w:rFonts w:asciiTheme="minorEastAsia" w:hAnsiTheme="minorEastAsia" w:cs="宋体" w:hint="eastAsia"/>
                <w:color w:val="000000"/>
                <w:kern w:val="0"/>
                <w:szCs w:val="21"/>
              </w:rPr>
              <w:t>台</w:t>
            </w:r>
          </w:p>
        </w:tc>
        <w:tc>
          <w:tcPr>
            <w:tcW w:w="709" w:type="dxa"/>
            <w:shd w:val="clear" w:color="auto" w:fill="auto"/>
            <w:noWrap/>
            <w:vAlign w:val="center"/>
            <w:hideMark/>
          </w:tcPr>
          <w:p w:rsidR="00895502" w:rsidRPr="00461664" w:rsidRDefault="00895502" w:rsidP="00C76074">
            <w:pPr>
              <w:widowControl/>
              <w:jc w:val="center"/>
              <w:rPr>
                <w:rFonts w:asciiTheme="minorEastAsia" w:hAnsiTheme="minorEastAsia" w:cs="宋体"/>
                <w:color w:val="000000"/>
                <w:kern w:val="0"/>
                <w:szCs w:val="21"/>
              </w:rPr>
            </w:pPr>
            <w:r w:rsidRPr="00461664">
              <w:rPr>
                <w:rFonts w:asciiTheme="minorEastAsia" w:hAnsiTheme="minorEastAsia" w:cs="宋体" w:hint="eastAsia"/>
                <w:color w:val="000000"/>
                <w:kern w:val="0"/>
                <w:szCs w:val="21"/>
              </w:rPr>
              <w:t>3</w:t>
            </w:r>
          </w:p>
        </w:tc>
        <w:tc>
          <w:tcPr>
            <w:tcW w:w="855" w:type="dxa"/>
            <w:vAlign w:val="center"/>
            <w:hideMark/>
          </w:tcPr>
          <w:p w:rsidR="00895502" w:rsidRPr="00461664" w:rsidRDefault="00895502" w:rsidP="00C76074">
            <w:pPr>
              <w:widowControl/>
              <w:jc w:val="center"/>
              <w:rPr>
                <w:rFonts w:asciiTheme="minorEastAsia" w:hAnsiTheme="minorEastAsia" w:cs="宋体"/>
                <w:kern w:val="0"/>
                <w:szCs w:val="21"/>
              </w:rPr>
            </w:pPr>
            <w:r w:rsidRPr="00461664">
              <w:rPr>
                <w:rFonts w:asciiTheme="minorEastAsia" w:hAnsiTheme="minorEastAsia" w:cs="宋体" w:hint="eastAsia"/>
                <w:kern w:val="0"/>
                <w:szCs w:val="21"/>
              </w:rPr>
              <w:t>否</w:t>
            </w:r>
          </w:p>
        </w:tc>
      </w:tr>
      <w:tr w:rsidR="00895502" w:rsidRPr="00C16731" w:rsidTr="00C76074">
        <w:trPr>
          <w:trHeight w:val="744"/>
          <w:jc w:val="center"/>
        </w:trPr>
        <w:tc>
          <w:tcPr>
            <w:tcW w:w="10416" w:type="dxa"/>
            <w:gridSpan w:val="6"/>
            <w:shd w:val="clear" w:color="auto" w:fill="auto"/>
            <w:vAlign w:val="center"/>
            <w:hideMark/>
          </w:tcPr>
          <w:p w:rsidR="00895502" w:rsidRPr="00C16731" w:rsidRDefault="00895502" w:rsidP="00C76074">
            <w:pPr>
              <w:widowControl/>
              <w:spacing w:line="480" w:lineRule="auto"/>
              <w:jc w:val="center"/>
              <w:rPr>
                <w:rFonts w:asciiTheme="minorEastAsia" w:hAnsiTheme="minorEastAsia" w:cs="宋体"/>
                <w:b/>
                <w:color w:val="000000"/>
                <w:kern w:val="0"/>
                <w:sz w:val="24"/>
                <w:szCs w:val="24"/>
              </w:rPr>
            </w:pPr>
            <w:r w:rsidRPr="0009427E">
              <w:rPr>
                <w:rFonts w:asciiTheme="minorEastAsia" w:hAnsiTheme="minorEastAsia" w:cs="宋体" w:hint="eastAsia"/>
                <w:b/>
                <w:color w:val="000000"/>
                <w:kern w:val="0"/>
                <w:sz w:val="24"/>
                <w:szCs w:val="24"/>
              </w:rPr>
              <w:lastRenderedPageBreak/>
              <w:t>邓庄乡李庄小学</w:t>
            </w:r>
          </w:p>
        </w:tc>
      </w:tr>
      <w:tr w:rsidR="00895502" w:rsidRPr="00461664" w:rsidTr="00C76074">
        <w:trPr>
          <w:trHeight w:val="1751"/>
          <w:jc w:val="center"/>
        </w:trPr>
        <w:tc>
          <w:tcPr>
            <w:tcW w:w="690" w:type="dxa"/>
            <w:shd w:val="clear" w:color="auto" w:fill="auto"/>
            <w:vAlign w:val="center"/>
            <w:hideMark/>
          </w:tcPr>
          <w:p w:rsidR="00895502" w:rsidRPr="00461664" w:rsidRDefault="00895502" w:rsidP="00C7607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w:t>
            </w:r>
          </w:p>
        </w:tc>
        <w:tc>
          <w:tcPr>
            <w:tcW w:w="1080" w:type="dxa"/>
            <w:shd w:val="clear" w:color="auto" w:fill="auto"/>
            <w:vAlign w:val="center"/>
            <w:hideMark/>
          </w:tcPr>
          <w:p w:rsidR="00895502" w:rsidRPr="00C70360" w:rsidRDefault="00895502" w:rsidP="00C76074">
            <w:pPr>
              <w:widowControl/>
              <w:jc w:val="center"/>
              <w:rPr>
                <w:rFonts w:asciiTheme="minorEastAsia" w:hAnsiTheme="minorEastAsia" w:cs="宋体"/>
                <w:color w:val="000000"/>
                <w:kern w:val="0"/>
                <w:szCs w:val="21"/>
              </w:rPr>
            </w:pPr>
            <w:r w:rsidRPr="00C70360">
              <w:rPr>
                <w:rFonts w:asciiTheme="minorEastAsia" w:hAnsiTheme="minorEastAsia" w:cs="宋体" w:hint="eastAsia"/>
                <w:color w:val="000000"/>
                <w:kern w:val="0"/>
                <w:szCs w:val="21"/>
              </w:rPr>
              <w:t>购置空调柜机</w:t>
            </w:r>
          </w:p>
        </w:tc>
        <w:tc>
          <w:tcPr>
            <w:tcW w:w="6373" w:type="dxa"/>
            <w:shd w:val="clear" w:color="auto" w:fill="auto"/>
            <w:vAlign w:val="center"/>
            <w:hideMark/>
          </w:tcPr>
          <w:p w:rsidR="00895502" w:rsidRPr="00461664" w:rsidRDefault="00895502" w:rsidP="00C76074">
            <w:pPr>
              <w:widowControl/>
              <w:rPr>
                <w:rFonts w:asciiTheme="minorEastAsia" w:hAnsiTheme="minorEastAsia" w:cs="宋体"/>
                <w:color w:val="000000"/>
                <w:kern w:val="0"/>
                <w:szCs w:val="21"/>
              </w:rPr>
            </w:pPr>
            <w:r w:rsidRPr="00461664">
              <w:rPr>
                <w:rFonts w:asciiTheme="minorEastAsia" w:hAnsiTheme="minorEastAsia" w:cs="宋体" w:hint="eastAsia"/>
                <w:color w:val="000000"/>
                <w:kern w:val="0"/>
                <w:szCs w:val="21"/>
              </w:rPr>
              <w:t>空调匹数</w:t>
            </w:r>
            <w:r w:rsidRPr="00461664">
              <w:rPr>
                <w:rFonts w:asciiTheme="minorEastAsia" w:hAnsiTheme="minorEastAsia" w:cs="宋体"/>
                <w:color w:val="000000"/>
                <w:kern w:val="0"/>
                <w:szCs w:val="21"/>
              </w:rPr>
              <w:t>：</w:t>
            </w:r>
            <w:r w:rsidRPr="00461664">
              <w:rPr>
                <w:rFonts w:asciiTheme="minorEastAsia" w:hAnsiTheme="minorEastAsia" w:cs="宋体" w:hint="eastAsia"/>
                <w:color w:val="000000"/>
                <w:kern w:val="0"/>
                <w:szCs w:val="21"/>
              </w:rPr>
              <w:t>大</w:t>
            </w:r>
            <w:r w:rsidRPr="00461664">
              <w:rPr>
                <w:rFonts w:asciiTheme="minorEastAsia" w:hAnsiTheme="minorEastAsia" w:cs="宋体"/>
                <w:color w:val="000000"/>
                <w:kern w:val="0"/>
                <w:szCs w:val="21"/>
              </w:rPr>
              <w:t>3.0p</w:t>
            </w:r>
          </w:p>
          <w:p w:rsidR="00895502" w:rsidRPr="00461664" w:rsidRDefault="00895502" w:rsidP="00C76074">
            <w:pPr>
              <w:widowControl/>
              <w:rPr>
                <w:rFonts w:asciiTheme="minorEastAsia" w:hAnsiTheme="minorEastAsia" w:cs="宋体"/>
                <w:color w:val="000000"/>
                <w:kern w:val="0"/>
                <w:szCs w:val="21"/>
              </w:rPr>
            </w:pPr>
            <w:r w:rsidRPr="00461664">
              <w:rPr>
                <w:rFonts w:asciiTheme="minorEastAsia" w:hAnsiTheme="minorEastAsia" w:cs="宋体" w:hint="eastAsia"/>
                <w:color w:val="000000"/>
                <w:kern w:val="0"/>
                <w:szCs w:val="21"/>
              </w:rPr>
              <w:t>冷暖类型</w:t>
            </w:r>
            <w:r w:rsidRPr="00461664">
              <w:rPr>
                <w:rFonts w:asciiTheme="minorEastAsia" w:hAnsiTheme="minorEastAsia" w:cs="宋体"/>
                <w:color w:val="000000"/>
                <w:kern w:val="0"/>
                <w:szCs w:val="21"/>
              </w:rPr>
              <w:t>：</w:t>
            </w:r>
            <w:r w:rsidRPr="00461664">
              <w:rPr>
                <w:rFonts w:asciiTheme="minorEastAsia" w:hAnsiTheme="minorEastAsia" w:cs="宋体" w:hint="eastAsia"/>
                <w:color w:val="000000"/>
                <w:kern w:val="0"/>
                <w:szCs w:val="21"/>
              </w:rPr>
              <w:t>冷暖电辅</w:t>
            </w:r>
          </w:p>
          <w:p w:rsidR="00895502" w:rsidRPr="00461664" w:rsidRDefault="00895502" w:rsidP="00C76074">
            <w:pPr>
              <w:widowControl/>
              <w:rPr>
                <w:rFonts w:asciiTheme="minorEastAsia" w:hAnsiTheme="minorEastAsia" w:cs="宋体"/>
                <w:color w:val="000000"/>
                <w:kern w:val="0"/>
                <w:szCs w:val="21"/>
              </w:rPr>
            </w:pPr>
            <w:r w:rsidRPr="00461664">
              <w:rPr>
                <w:rFonts w:asciiTheme="minorEastAsia" w:hAnsiTheme="minorEastAsia" w:cs="宋体" w:hint="eastAsia"/>
                <w:color w:val="000000"/>
                <w:kern w:val="0"/>
                <w:szCs w:val="21"/>
              </w:rPr>
              <w:t>变频</w:t>
            </w:r>
            <w:r w:rsidRPr="00461664">
              <w:rPr>
                <w:rFonts w:asciiTheme="minorEastAsia" w:hAnsiTheme="minorEastAsia" w:cs="宋体"/>
                <w:color w:val="000000"/>
                <w:kern w:val="0"/>
                <w:szCs w:val="21"/>
              </w:rPr>
              <w:t>/</w:t>
            </w:r>
            <w:r w:rsidRPr="00461664">
              <w:rPr>
                <w:rFonts w:asciiTheme="minorEastAsia" w:hAnsiTheme="minorEastAsia" w:cs="宋体" w:hint="eastAsia"/>
                <w:color w:val="000000"/>
                <w:kern w:val="0"/>
                <w:szCs w:val="21"/>
              </w:rPr>
              <w:t>定频</w:t>
            </w:r>
            <w:r w:rsidRPr="00461664">
              <w:rPr>
                <w:rFonts w:asciiTheme="minorEastAsia" w:hAnsiTheme="minorEastAsia" w:cs="宋体"/>
                <w:color w:val="000000"/>
                <w:kern w:val="0"/>
                <w:szCs w:val="21"/>
              </w:rPr>
              <w:t>：</w:t>
            </w:r>
            <w:r w:rsidRPr="00461664">
              <w:rPr>
                <w:rFonts w:asciiTheme="minorEastAsia" w:hAnsiTheme="minorEastAsia" w:cs="宋体" w:hint="eastAsia"/>
                <w:color w:val="000000"/>
                <w:kern w:val="0"/>
                <w:szCs w:val="21"/>
              </w:rPr>
              <w:t>变频</w:t>
            </w:r>
          </w:p>
          <w:p w:rsidR="00895502" w:rsidRPr="00461664" w:rsidRDefault="00895502" w:rsidP="00C76074">
            <w:pPr>
              <w:widowControl/>
              <w:rPr>
                <w:rFonts w:asciiTheme="minorEastAsia" w:hAnsiTheme="minorEastAsia" w:cs="宋体"/>
                <w:color w:val="000000"/>
                <w:kern w:val="0"/>
                <w:szCs w:val="21"/>
              </w:rPr>
            </w:pPr>
            <w:r w:rsidRPr="00461664">
              <w:rPr>
                <w:rFonts w:asciiTheme="minorEastAsia" w:hAnsiTheme="minorEastAsia" w:cs="宋体" w:hint="eastAsia"/>
                <w:color w:val="000000"/>
                <w:kern w:val="0"/>
                <w:szCs w:val="21"/>
              </w:rPr>
              <w:t>适用面积</w:t>
            </w:r>
            <w:r w:rsidRPr="00461664">
              <w:rPr>
                <w:rFonts w:asciiTheme="minorEastAsia" w:hAnsiTheme="minorEastAsia" w:cs="宋体"/>
                <w:color w:val="000000"/>
                <w:kern w:val="0"/>
                <w:szCs w:val="21"/>
              </w:rPr>
              <w:t xml:space="preserve">: </w:t>
            </w:r>
            <w:r w:rsidRPr="00461664">
              <w:rPr>
                <w:rFonts w:asciiTheme="minorEastAsia" w:hAnsiTheme="minorEastAsia" w:cs="宋体" w:hint="eastAsia"/>
                <w:color w:val="000000"/>
                <w:kern w:val="0"/>
                <w:szCs w:val="21"/>
              </w:rPr>
              <w:t>34—</w:t>
            </w:r>
            <w:r w:rsidRPr="00461664">
              <w:rPr>
                <w:rFonts w:asciiTheme="minorEastAsia" w:hAnsiTheme="minorEastAsia" w:cs="宋体"/>
                <w:color w:val="000000"/>
                <w:kern w:val="0"/>
                <w:szCs w:val="21"/>
              </w:rPr>
              <w:t>50</w:t>
            </w:r>
            <w:r w:rsidRPr="00461664">
              <w:rPr>
                <w:rFonts w:asciiTheme="minorEastAsia" w:hAnsiTheme="minorEastAsia" w:cs="宋体" w:hint="eastAsia"/>
                <w:color w:val="000000"/>
                <w:kern w:val="0"/>
                <w:szCs w:val="21"/>
              </w:rPr>
              <w:t>㎡</w:t>
            </w:r>
          </w:p>
          <w:p w:rsidR="00895502" w:rsidRPr="00461664" w:rsidRDefault="00895502" w:rsidP="00C76074">
            <w:pPr>
              <w:rPr>
                <w:rFonts w:asciiTheme="minorEastAsia" w:hAnsiTheme="minorEastAsia" w:cs="宋体"/>
                <w:color w:val="000000"/>
                <w:kern w:val="0"/>
                <w:szCs w:val="21"/>
              </w:rPr>
            </w:pPr>
            <w:r w:rsidRPr="00461664">
              <w:rPr>
                <w:rFonts w:asciiTheme="minorEastAsia" w:hAnsiTheme="minorEastAsia" w:cs="宋体" w:hint="eastAsia"/>
                <w:color w:val="000000"/>
                <w:kern w:val="0"/>
                <w:szCs w:val="21"/>
              </w:rPr>
              <w:t>能效等级</w:t>
            </w:r>
            <w:r w:rsidRPr="00461664">
              <w:rPr>
                <w:rFonts w:asciiTheme="minorEastAsia" w:hAnsiTheme="minorEastAsia" w:cs="宋体"/>
                <w:color w:val="000000"/>
                <w:kern w:val="0"/>
                <w:szCs w:val="21"/>
              </w:rPr>
              <w:t xml:space="preserve">: </w:t>
            </w:r>
            <w:r w:rsidRPr="00461664">
              <w:rPr>
                <w:rFonts w:asciiTheme="minorEastAsia" w:hAnsiTheme="minorEastAsia" w:cs="宋体" w:hint="eastAsia"/>
                <w:color w:val="000000"/>
                <w:kern w:val="0"/>
                <w:szCs w:val="21"/>
              </w:rPr>
              <w:t>三级能效</w:t>
            </w:r>
          </w:p>
        </w:tc>
        <w:tc>
          <w:tcPr>
            <w:tcW w:w="709" w:type="dxa"/>
            <w:vAlign w:val="center"/>
          </w:tcPr>
          <w:p w:rsidR="00895502" w:rsidRPr="00461664" w:rsidRDefault="00895502" w:rsidP="00C76074">
            <w:pPr>
              <w:widowControl/>
              <w:jc w:val="center"/>
              <w:rPr>
                <w:rFonts w:asciiTheme="minorEastAsia" w:hAnsiTheme="minorEastAsia" w:cs="宋体"/>
                <w:color w:val="000000"/>
                <w:kern w:val="0"/>
                <w:szCs w:val="21"/>
              </w:rPr>
            </w:pPr>
            <w:r w:rsidRPr="00461664">
              <w:rPr>
                <w:rFonts w:asciiTheme="minorEastAsia" w:hAnsiTheme="minorEastAsia" w:cs="宋体" w:hint="eastAsia"/>
                <w:color w:val="000000"/>
                <w:kern w:val="0"/>
                <w:szCs w:val="21"/>
              </w:rPr>
              <w:t>台</w:t>
            </w:r>
          </w:p>
        </w:tc>
        <w:tc>
          <w:tcPr>
            <w:tcW w:w="709" w:type="dxa"/>
            <w:shd w:val="clear" w:color="auto" w:fill="auto"/>
            <w:vAlign w:val="center"/>
            <w:hideMark/>
          </w:tcPr>
          <w:p w:rsidR="00895502" w:rsidRPr="00461664" w:rsidRDefault="00895502" w:rsidP="00C76074">
            <w:pPr>
              <w:widowControl/>
              <w:jc w:val="center"/>
              <w:rPr>
                <w:rFonts w:asciiTheme="minorEastAsia" w:hAnsiTheme="minorEastAsia" w:cs="宋体"/>
                <w:color w:val="000000"/>
                <w:kern w:val="0"/>
                <w:szCs w:val="21"/>
              </w:rPr>
            </w:pPr>
            <w:r w:rsidRPr="00461664">
              <w:rPr>
                <w:rFonts w:asciiTheme="minorEastAsia" w:hAnsiTheme="minorEastAsia" w:cs="宋体" w:hint="eastAsia"/>
                <w:color w:val="000000"/>
                <w:kern w:val="0"/>
                <w:szCs w:val="21"/>
              </w:rPr>
              <w:t>2</w:t>
            </w:r>
          </w:p>
        </w:tc>
        <w:tc>
          <w:tcPr>
            <w:tcW w:w="855" w:type="dxa"/>
            <w:shd w:val="clear" w:color="auto" w:fill="auto"/>
            <w:vAlign w:val="center"/>
            <w:hideMark/>
          </w:tcPr>
          <w:p w:rsidR="00895502" w:rsidRPr="00461664" w:rsidRDefault="00895502" w:rsidP="00C76074">
            <w:pPr>
              <w:jc w:val="center"/>
              <w:rPr>
                <w:rFonts w:asciiTheme="minorEastAsia" w:hAnsiTheme="minorEastAsia"/>
              </w:rPr>
            </w:pPr>
            <w:r w:rsidRPr="00461664">
              <w:rPr>
                <w:rFonts w:asciiTheme="minorEastAsia" w:hAnsiTheme="minorEastAsia" w:cs="宋体" w:hint="eastAsia"/>
                <w:kern w:val="0"/>
                <w:szCs w:val="21"/>
              </w:rPr>
              <w:t>否</w:t>
            </w:r>
          </w:p>
        </w:tc>
      </w:tr>
      <w:tr w:rsidR="00895502" w:rsidRPr="00461664" w:rsidTr="00C76074">
        <w:trPr>
          <w:trHeight w:val="2118"/>
          <w:jc w:val="center"/>
        </w:trPr>
        <w:tc>
          <w:tcPr>
            <w:tcW w:w="690" w:type="dxa"/>
            <w:shd w:val="clear" w:color="auto" w:fill="auto"/>
            <w:vAlign w:val="center"/>
            <w:hideMark/>
          </w:tcPr>
          <w:p w:rsidR="00895502" w:rsidRPr="00461664" w:rsidRDefault="00895502" w:rsidP="00C7607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w:t>
            </w:r>
          </w:p>
        </w:tc>
        <w:tc>
          <w:tcPr>
            <w:tcW w:w="1080" w:type="dxa"/>
            <w:shd w:val="clear" w:color="auto" w:fill="auto"/>
            <w:vAlign w:val="center"/>
            <w:hideMark/>
          </w:tcPr>
          <w:p w:rsidR="00895502" w:rsidRPr="00C70360" w:rsidRDefault="00895502" w:rsidP="00C76074">
            <w:pPr>
              <w:widowControl/>
              <w:jc w:val="center"/>
              <w:rPr>
                <w:rFonts w:asciiTheme="minorEastAsia" w:hAnsiTheme="minorEastAsia" w:cs="宋体"/>
                <w:color w:val="000000"/>
                <w:kern w:val="0"/>
                <w:szCs w:val="21"/>
              </w:rPr>
            </w:pPr>
            <w:r w:rsidRPr="00C70360">
              <w:rPr>
                <w:rFonts w:asciiTheme="minorEastAsia" w:hAnsiTheme="minorEastAsia" w:cs="宋体" w:hint="eastAsia"/>
                <w:color w:val="000000"/>
                <w:kern w:val="0"/>
                <w:szCs w:val="21"/>
              </w:rPr>
              <w:t>购置学生宿舍空调</w:t>
            </w:r>
          </w:p>
        </w:tc>
        <w:tc>
          <w:tcPr>
            <w:tcW w:w="6373" w:type="dxa"/>
            <w:shd w:val="clear" w:color="auto" w:fill="auto"/>
            <w:vAlign w:val="center"/>
            <w:hideMark/>
          </w:tcPr>
          <w:p w:rsidR="00895502" w:rsidRPr="00461664" w:rsidRDefault="00895502" w:rsidP="00C76074">
            <w:pPr>
              <w:widowControl/>
              <w:rPr>
                <w:rFonts w:asciiTheme="minorEastAsia" w:hAnsiTheme="minorEastAsia" w:cs="宋体"/>
                <w:color w:val="000000"/>
                <w:kern w:val="0"/>
                <w:szCs w:val="21"/>
              </w:rPr>
            </w:pPr>
            <w:r w:rsidRPr="00461664">
              <w:rPr>
                <w:rFonts w:asciiTheme="minorEastAsia" w:hAnsiTheme="minorEastAsia" w:cs="宋体" w:hint="eastAsia"/>
                <w:color w:val="000000"/>
                <w:kern w:val="0"/>
                <w:szCs w:val="21"/>
              </w:rPr>
              <w:t>空调匹数：</w:t>
            </w:r>
            <w:r w:rsidRPr="00461664">
              <w:rPr>
                <w:rFonts w:asciiTheme="minorEastAsia" w:hAnsiTheme="minorEastAsia" w:cs="宋体"/>
                <w:color w:val="000000"/>
                <w:kern w:val="0"/>
                <w:szCs w:val="21"/>
              </w:rPr>
              <w:t>1.5P</w:t>
            </w:r>
          </w:p>
          <w:p w:rsidR="00895502" w:rsidRPr="00461664" w:rsidRDefault="00895502" w:rsidP="00C76074">
            <w:pPr>
              <w:widowControl/>
              <w:rPr>
                <w:rFonts w:asciiTheme="minorEastAsia" w:hAnsiTheme="minorEastAsia" w:cs="宋体"/>
                <w:color w:val="000000"/>
                <w:kern w:val="0"/>
                <w:szCs w:val="21"/>
              </w:rPr>
            </w:pPr>
            <w:r w:rsidRPr="00461664">
              <w:rPr>
                <w:rFonts w:asciiTheme="minorEastAsia" w:hAnsiTheme="minorEastAsia" w:cs="宋体" w:hint="eastAsia"/>
                <w:color w:val="000000"/>
                <w:kern w:val="0"/>
                <w:szCs w:val="21"/>
              </w:rPr>
              <w:t>冷暖类型：冷暖电辅</w:t>
            </w:r>
          </w:p>
          <w:p w:rsidR="00895502" w:rsidRPr="00461664" w:rsidRDefault="00895502" w:rsidP="00C76074">
            <w:pPr>
              <w:widowControl/>
              <w:rPr>
                <w:rFonts w:asciiTheme="minorEastAsia" w:hAnsiTheme="minorEastAsia" w:cs="宋体"/>
                <w:color w:val="000000"/>
                <w:kern w:val="0"/>
                <w:szCs w:val="21"/>
              </w:rPr>
            </w:pPr>
            <w:r w:rsidRPr="00461664">
              <w:rPr>
                <w:rFonts w:asciiTheme="minorEastAsia" w:hAnsiTheme="minorEastAsia" w:cs="宋体" w:hint="eastAsia"/>
                <w:color w:val="000000"/>
                <w:kern w:val="0"/>
                <w:szCs w:val="21"/>
              </w:rPr>
              <w:t>变频</w:t>
            </w:r>
            <w:r w:rsidRPr="00461664">
              <w:rPr>
                <w:rFonts w:asciiTheme="minorEastAsia" w:hAnsiTheme="minorEastAsia" w:cs="宋体"/>
                <w:color w:val="000000"/>
                <w:kern w:val="0"/>
                <w:szCs w:val="21"/>
              </w:rPr>
              <w:t>/</w:t>
            </w:r>
            <w:r w:rsidRPr="00461664">
              <w:rPr>
                <w:rFonts w:asciiTheme="minorEastAsia" w:hAnsiTheme="minorEastAsia" w:cs="宋体" w:hint="eastAsia"/>
                <w:color w:val="000000"/>
                <w:kern w:val="0"/>
                <w:szCs w:val="21"/>
              </w:rPr>
              <w:t>定频：定频</w:t>
            </w:r>
          </w:p>
          <w:p w:rsidR="00895502" w:rsidRPr="00461664" w:rsidRDefault="00895502" w:rsidP="00C76074">
            <w:pPr>
              <w:widowControl/>
              <w:rPr>
                <w:rFonts w:asciiTheme="minorEastAsia" w:hAnsiTheme="minorEastAsia" w:cs="宋体"/>
                <w:color w:val="000000"/>
                <w:kern w:val="0"/>
                <w:szCs w:val="21"/>
              </w:rPr>
            </w:pPr>
            <w:r w:rsidRPr="00461664">
              <w:rPr>
                <w:rFonts w:asciiTheme="minorEastAsia" w:hAnsiTheme="minorEastAsia" w:cs="宋体" w:hint="eastAsia"/>
                <w:color w:val="000000"/>
                <w:kern w:val="0"/>
                <w:szCs w:val="21"/>
              </w:rPr>
              <w:t>适用面积</w:t>
            </w:r>
            <w:r w:rsidRPr="00461664">
              <w:rPr>
                <w:rFonts w:asciiTheme="minorEastAsia" w:hAnsiTheme="minorEastAsia" w:cs="宋体"/>
                <w:color w:val="000000"/>
                <w:kern w:val="0"/>
                <w:szCs w:val="21"/>
              </w:rPr>
              <w:t>: 15</w:t>
            </w:r>
            <w:r w:rsidRPr="00461664">
              <w:rPr>
                <w:rFonts w:asciiTheme="minorEastAsia" w:hAnsiTheme="minorEastAsia" w:cs="宋体" w:hint="eastAsia"/>
                <w:color w:val="000000"/>
                <w:kern w:val="0"/>
                <w:szCs w:val="21"/>
              </w:rPr>
              <w:t>—</w:t>
            </w:r>
            <w:r w:rsidRPr="00461664">
              <w:rPr>
                <w:rFonts w:asciiTheme="minorEastAsia" w:hAnsiTheme="minorEastAsia" w:cs="宋体"/>
                <w:color w:val="000000"/>
                <w:kern w:val="0"/>
                <w:szCs w:val="21"/>
              </w:rPr>
              <w:t>22</w:t>
            </w:r>
            <w:r w:rsidRPr="00461664">
              <w:rPr>
                <w:rFonts w:asciiTheme="minorEastAsia" w:hAnsiTheme="minorEastAsia" w:cs="宋体" w:hint="eastAsia"/>
                <w:color w:val="000000"/>
                <w:kern w:val="0"/>
                <w:szCs w:val="21"/>
              </w:rPr>
              <w:t>㎡</w:t>
            </w:r>
          </w:p>
          <w:p w:rsidR="00895502" w:rsidRPr="00461664" w:rsidRDefault="00895502" w:rsidP="00C76074">
            <w:pPr>
              <w:widowControl/>
              <w:rPr>
                <w:rFonts w:asciiTheme="minorEastAsia" w:hAnsiTheme="minorEastAsia" w:cs="宋体"/>
                <w:color w:val="000000"/>
                <w:kern w:val="0"/>
                <w:szCs w:val="21"/>
              </w:rPr>
            </w:pPr>
            <w:r w:rsidRPr="00461664">
              <w:rPr>
                <w:rFonts w:asciiTheme="minorEastAsia" w:hAnsiTheme="minorEastAsia" w:cs="宋体" w:hint="eastAsia"/>
                <w:color w:val="000000"/>
                <w:kern w:val="0"/>
                <w:szCs w:val="21"/>
              </w:rPr>
              <w:t>能效比</w:t>
            </w:r>
            <w:r w:rsidRPr="00461664">
              <w:rPr>
                <w:rFonts w:asciiTheme="minorEastAsia" w:hAnsiTheme="minorEastAsia" w:cs="宋体"/>
                <w:color w:val="000000"/>
                <w:kern w:val="0"/>
                <w:szCs w:val="21"/>
              </w:rPr>
              <w:t>: 3.29</w:t>
            </w:r>
          </w:p>
          <w:p w:rsidR="00895502" w:rsidRPr="00461664" w:rsidRDefault="00895502" w:rsidP="00C76074">
            <w:pPr>
              <w:rPr>
                <w:rFonts w:asciiTheme="minorEastAsia" w:hAnsiTheme="minorEastAsia" w:cs="宋体"/>
                <w:color w:val="000000"/>
                <w:kern w:val="0"/>
                <w:szCs w:val="21"/>
              </w:rPr>
            </w:pPr>
            <w:r w:rsidRPr="00461664">
              <w:rPr>
                <w:rFonts w:asciiTheme="minorEastAsia" w:hAnsiTheme="minorEastAsia" w:cs="宋体" w:hint="eastAsia"/>
                <w:color w:val="000000"/>
                <w:kern w:val="0"/>
                <w:szCs w:val="21"/>
              </w:rPr>
              <w:t>能效等级：三级能效</w:t>
            </w:r>
          </w:p>
        </w:tc>
        <w:tc>
          <w:tcPr>
            <w:tcW w:w="709" w:type="dxa"/>
            <w:vAlign w:val="center"/>
          </w:tcPr>
          <w:p w:rsidR="00895502" w:rsidRPr="00461664" w:rsidRDefault="00895502" w:rsidP="00C76074">
            <w:pPr>
              <w:widowControl/>
              <w:jc w:val="center"/>
              <w:rPr>
                <w:rFonts w:asciiTheme="minorEastAsia" w:hAnsiTheme="minorEastAsia" w:cs="宋体"/>
                <w:color w:val="000000"/>
                <w:kern w:val="0"/>
                <w:szCs w:val="21"/>
              </w:rPr>
            </w:pPr>
            <w:r w:rsidRPr="00461664">
              <w:rPr>
                <w:rFonts w:asciiTheme="minorEastAsia" w:hAnsiTheme="minorEastAsia" w:cs="宋体" w:hint="eastAsia"/>
                <w:color w:val="000000"/>
                <w:kern w:val="0"/>
                <w:szCs w:val="21"/>
              </w:rPr>
              <w:t>台</w:t>
            </w:r>
          </w:p>
        </w:tc>
        <w:tc>
          <w:tcPr>
            <w:tcW w:w="709" w:type="dxa"/>
            <w:shd w:val="clear" w:color="auto" w:fill="auto"/>
            <w:vAlign w:val="center"/>
            <w:hideMark/>
          </w:tcPr>
          <w:p w:rsidR="00895502" w:rsidRPr="00461664" w:rsidRDefault="00895502" w:rsidP="00C76074">
            <w:pPr>
              <w:widowControl/>
              <w:jc w:val="center"/>
              <w:rPr>
                <w:rFonts w:asciiTheme="minorEastAsia" w:hAnsiTheme="minorEastAsia" w:cs="宋体"/>
                <w:color w:val="000000"/>
                <w:kern w:val="0"/>
                <w:szCs w:val="21"/>
              </w:rPr>
            </w:pPr>
            <w:r w:rsidRPr="00461664">
              <w:rPr>
                <w:rFonts w:asciiTheme="minorEastAsia" w:hAnsiTheme="minorEastAsia" w:cs="宋体" w:hint="eastAsia"/>
                <w:color w:val="000000"/>
                <w:kern w:val="0"/>
                <w:szCs w:val="21"/>
              </w:rPr>
              <w:t>40</w:t>
            </w:r>
          </w:p>
        </w:tc>
        <w:tc>
          <w:tcPr>
            <w:tcW w:w="855" w:type="dxa"/>
            <w:shd w:val="clear" w:color="auto" w:fill="auto"/>
            <w:vAlign w:val="center"/>
            <w:hideMark/>
          </w:tcPr>
          <w:p w:rsidR="00895502" w:rsidRPr="00461664" w:rsidRDefault="00895502" w:rsidP="00C76074">
            <w:pPr>
              <w:jc w:val="center"/>
              <w:rPr>
                <w:rFonts w:asciiTheme="minorEastAsia" w:hAnsiTheme="minorEastAsia"/>
              </w:rPr>
            </w:pPr>
            <w:r w:rsidRPr="00461664">
              <w:rPr>
                <w:rFonts w:asciiTheme="minorEastAsia" w:hAnsiTheme="minorEastAsia" w:cs="宋体" w:hint="eastAsia"/>
                <w:kern w:val="0"/>
                <w:szCs w:val="21"/>
              </w:rPr>
              <w:t>否</w:t>
            </w:r>
          </w:p>
        </w:tc>
      </w:tr>
      <w:tr w:rsidR="00895502" w:rsidRPr="00461664" w:rsidTr="00C76074">
        <w:trPr>
          <w:trHeight w:val="841"/>
          <w:jc w:val="center"/>
        </w:trPr>
        <w:tc>
          <w:tcPr>
            <w:tcW w:w="690" w:type="dxa"/>
            <w:shd w:val="clear" w:color="auto" w:fill="auto"/>
            <w:vAlign w:val="center"/>
            <w:hideMark/>
          </w:tcPr>
          <w:p w:rsidR="00895502" w:rsidRPr="00461664" w:rsidRDefault="00895502" w:rsidP="00C7607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3</w:t>
            </w:r>
          </w:p>
        </w:tc>
        <w:tc>
          <w:tcPr>
            <w:tcW w:w="1080" w:type="dxa"/>
            <w:shd w:val="clear" w:color="auto" w:fill="auto"/>
            <w:vAlign w:val="center"/>
            <w:hideMark/>
          </w:tcPr>
          <w:p w:rsidR="00895502" w:rsidRPr="00C70360" w:rsidRDefault="00895502" w:rsidP="00C76074">
            <w:pPr>
              <w:widowControl/>
              <w:jc w:val="center"/>
              <w:rPr>
                <w:rFonts w:asciiTheme="minorEastAsia" w:hAnsiTheme="minorEastAsia" w:cs="宋体"/>
                <w:color w:val="000000"/>
                <w:kern w:val="0"/>
                <w:szCs w:val="21"/>
              </w:rPr>
            </w:pPr>
            <w:r w:rsidRPr="00C70360">
              <w:rPr>
                <w:rFonts w:asciiTheme="minorEastAsia" w:hAnsiTheme="minorEastAsia" w:cs="宋体" w:hint="eastAsia"/>
                <w:color w:val="000000"/>
                <w:kern w:val="0"/>
                <w:szCs w:val="21"/>
              </w:rPr>
              <w:t>购置彩电</w:t>
            </w:r>
          </w:p>
        </w:tc>
        <w:tc>
          <w:tcPr>
            <w:tcW w:w="6373" w:type="dxa"/>
            <w:shd w:val="clear" w:color="auto" w:fill="auto"/>
            <w:vAlign w:val="center"/>
            <w:hideMark/>
          </w:tcPr>
          <w:p w:rsidR="00895502" w:rsidRPr="00183F75" w:rsidRDefault="00895502" w:rsidP="00C76074">
            <w:pPr>
              <w:widowControl/>
              <w:rPr>
                <w:rFonts w:asciiTheme="minorEastAsia" w:hAnsiTheme="minorEastAsia" w:cs="宋体"/>
                <w:color w:val="000000"/>
                <w:kern w:val="0"/>
                <w:szCs w:val="21"/>
              </w:rPr>
            </w:pPr>
            <w:r w:rsidRPr="0055143E">
              <w:rPr>
                <w:rFonts w:asciiTheme="minorEastAsia" w:hAnsiTheme="minorEastAsia" w:cs="宋体" w:hint="eastAsia"/>
                <w:color w:val="000000"/>
                <w:kern w:val="0"/>
                <w:szCs w:val="21"/>
              </w:rPr>
              <w:t xml:space="preserve">65＇ </w:t>
            </w:r>
          </w:p>
          <w:p w:rsidR="00895502" w:rsidRPr="00183F75" w:rsidRDefault="00895502" w:rsidP="00C76074">
            <w:pPr>
              <w:widowControl/>
              <w:rPr>
                <w:rFonts w:asciiTheme="minorEastAsia" w:hAnsiTheme="minorEastAsia" w:cs="宋体"/>
                <w:color w:val="000000"/>
                <w:kern w:val="0"/>
                <w:szCs w:val="21"/>
              </w:rPr>
            </w:pPr>
            <w:r w:rsidRPr="0055143E">
              <w:rPr>
                <w:rFonts w:asciiTheme="minorEastAsia" w:hAnsiTheme="minorEastAsia" w:cs="宋体" w:hint="eastAsia"/>
                <w:color w:val="000000"/>
                <w:kern w:val="0"/>
                <w:szCs w:val="21"/>
              </w:rPr>
              <w:t xml:space="preserve">操作系统 Android 5.1 </w:t>
            </w:r>
          </w:p>
          <w:p w:rsidR="00895502" w:rsidRPr="00183F75" w:rsidRDefault="00895502" w:rsidP="00C76074">
            <w:pPr>
              <w:widowControl/>
              <w:rPr>
                <w:rFonts w:asciiTheme="minorEastAsia" w:hAnsiTheme="minorEastAsia" w:cs="宋体"/>
                <w:color w:val="000000"/>
                <w:kern w:val="0"/>
                <w:szCs w:val="21"/>
              </w:rPr>
            </w:pPr>
            <w:r w:rsidRPr="0055143E">
              <w:rPr>
                <w:rFonts w:asciiTheme="minorEastAsia" w:hAnsiTheme="minorEastAsia" w:cs="宋体"/>
                <w:color w:val="000000"/>
                <w:kern w:val="0"/>
                <w:szCs w:val="21"/>
              </w:rPr>
              <w:t xml:space="preserve">CPU ARM Cortex-73*2 </w:t>
            </w:r>
          </w:p>
          <w:p w:rsidR="00895502" w:rsidRPr="00183F75" w:rsidRDefault="00895502" w:rsidP="00C76074">
            <w:pPr>
              <w:widowControl/>
              <w:rPr>
                <w:rFonts w:asciiTheme="minorEastAsia" w:hAnsiTheme="minorEastAsia" w:cs="宋体"/>
                <w:color w:val="000000"/>
                <w:kern w:val="0"/>
                <w:szCs w:val="21"/>
              </w:rPr>
            </w:pPr>
            <w:r w:rsidRPr="0055143E">
              <w:rPr>
                <w:rFonts w:asciiTheme="minorEastAsia" w:hAnsiTheme="minorEastAsia" w:cs="宋体" w:hint="eastAsia"/>
                <w:color w:val="000000"/>
                <w:kern w:val="0"/>
                <w:szCs w:val="21"/>
              </w:rPr>
              <w:t xml:space="preserve">CPU支持的功能 H.265 </w:t>
            </w:r>
          </w:p>
          <w:p w:rsidR="00895502" w:rsidRPr="00183F75" w:rsidRDefault="00895502" w:rsidP="00C76074">
            <w:pPr>
              <w:widowControl/>
              <w:rPr>
                <w:rFonts w:asciiTheme="minorEastAsia" w:hAnsiTheme="minorEastAsia" w:cs="宋体"/>
                <w:color w:val="000000"/>
                <w:kern w:val="0"/>
                <w:szCs w:val="21"/>
              </w:rPr>
            </w:pPr>
            <w:r w:rsidRPr="0055143E">
              <w:rPr>
                <w:rFonts w:asciiTheme="minorEastAsia" w:hAnsiTheme="minorEastAsia" w:cs="宋体" w:hint="eastAsia"/>
                <w:color w:val="000000"/>
                <w:kern w:val="0"/>
                <w:szCs w:val="21"/>
              </w:rPr>
              <w:t>GPU 5核</w:t>
            </w:r>
            <w:r w:rsidRPr="0055143E">
              <w:rPr>
                <w:rFonts w:asciiTheme="minorEastAsia" w:hAnsiTheme="minorEastAsia" w:cs="宋体"/>
                <w:color w:val="000000"/>
                <w:kern w:val="0"/>
                <w:szCs w:val="21"/>
              </w:rPr>
              <w:t>Mali 450</w:t>
            </w:r>
            <w:r w:rsidRPr="0055143E">
              <w:rPr>
                <w:rFonts w:asciiTheme="minorEastAsia" w:hAnsiTheme="minorEastAsia" w:cs="宋体" w:hint="eastAsia"/>
                <w:color w:val="000000"/>
                <w:kern w:val="0"/>
                <w:szCs w:val="21"/>
              </w:rPr>
              <w:t xml:space="preserve"> </w:t>
            </w:r>
          </w:p>
          <w:p w:rsidR="00895502" w:rsidRPr="00183F75" w:rsidRDefault="00895502" w:rsidP="00C76074">
            <w:pPr>
              <w:widowControl/>
              <w:rPr>
                <w:rFonts w:asciiTheme="minorEastAsia" w:hAnsiTheme="minorEastAsia" w:cs="宋体"/>
                <w:color w:val="000000"/>
                <w:kern w:val="0"/>
                <w:szCs w:val="21"/>
              </w:rPr>
            </w:pPr>
            <w:r w:rsidRPr="0055143E">
              <w:rPr>
                <w:rFonts w:asciiTheme="minorEastAsia" w:hAnsiTheme="minorEastAsia" w:cs="宋体"/>
                <w:color w:val="000000"/>
                <w:kern w:val="0"/>
                <w:szCs w:val="21"/>
              </w:rPr>
              <w:t xml:space="preserve">DDR/Flash DDR4 1.5GB / 8GB EMMC </w:t>
            </w:r>
          </w:p>
          <w:p w:rsidR="00895502" w:rsidRPr="00183F75" w:rsidRDefault="00895502" w:rsidP="00C76074">
            <w:pPr>
              <w:widowControl/>
              <w:rPr>
                <w:rFonts w:asciiTheme="minorEastAsia" w:hAnsiTheme="minorEastAsia" w:cs="宋体"/>
                <w:color w:val="000000"/>
                <w:kern w:val="0"/>
                <w:szCs w:val="21"/>
              </w:rPr>
            </w:pPr>
            <w:r w:rsidRPr="0055143E">
              <w:rPr>
                <w:rFonts w:asciiTheme="minorEastAsia" w:hAnsiTheme="minorEastAsia" w:cs="宋体" w:hint="eastAsia"/>
                <w:color w:val="000000"/>
                <w:kern w:val="0"/>
                <w:szCs w:val="21"/>
              </w:rPr>
              <w:t>数字电视 DTMB/DVB-C清流</w:t>
            </w:r>
            <w:r w:rsidRPr="0055143E">
              <w:rPr>
                <w:rFonts w:asciiTheme="minorEastAsia" w:hAnsiTheme="minorEastAsia" w:cs="宋体"/>
                <w:color w:val="000000"/>
                <w:kern w:val="0"/>
                <w:szCs w:val="21"/>
              </w:rPr>
              <w:t>(</w:t>
            </w:r>
            <w:r w:rsidRPr="0055143E">
              <w:rPr>
                <w:rFonts w:asciiTheme="minorEastAsia" w:hAnsiTheme="minorEastAsia" w:cs="宋体" w:hint="eastAsia"/>
                <w:color w:val="000000"/>
                <w:kern w:val="0"/>
                <w:szCs w:val="21"/>
              </w:rPr>
              <w:t>解码未加密的</w:t>
            </w:r>
            <w:r w:rsidRPr="0055143E">
              <w:rPr>
                <w:rFonts w:asciiTheme="minorEastAsia" w:hAnsiTheme="minorEastAsia" w:cs="宋体"/>
                <w:color w:val="000000"/>
                <w:kern w:val="0"/>
                <w:szCs w:val="21"/>
              </w:rPr>
              <w:t>DVBC</w:t>
            </w:r>
            <w:r w:rsidRPr="0055143E">
              <w:rPr>
                <w:rFonts w:asciiTheme="minorEastAsia" w:hAnsiTheme="minorEastAsia" w:cs="宋体" w:hint="eastAsia"/>
                <w:color w:val="000000"/>
                <w:kern w:val="0"/>
                <w:szCs w:val="21"/>
              </w:rPr>
              <w:t>信号</w:t>
            </w:r>
            <w:r w:rsidRPr="0055143E">
              <w:rPr>
                <w:rFonts w:asciiTheme="minorEastAsia" w:hAnsiTheme="minorEastAsia" w:cs="宋体"/>
                <w:color w:val="000000"/>
                <w:kern w:val="0"/>
                <w:szCs w:val="21"/>
              </w:rPr>
              <w:t>)</w:t>
            </w:r>
            <w:r w:rsidRPr="0055143E">
              <w:rPr>
                <w:rFonts w:asciiTheme="minorEastAsia" w:hAnsiTheme="minorEastAsia" w:cs="宋体" w:hint="eastAsia"/>
                <w:color w:val="000000"/>
                <w:kern w:val="0"/>
                <w:szCs w:val="21"/>
              </w:rPr>
              <w:t xml:space="preserve"> </w:t>
            </w:r>
          </w:p>
          <w:p w:rsidR="00895502" w:rsidRPr="00183F75" w:rsidRDefault="00895502" w:rsidP="00C76074">
            <w:pPr>
              <w:widowControl/>
              <w:rPr>
                <w:rFonts w:asciiTheme="minorEastAsia" w:hAnsiTheme="minorEastAsia" w:cs="宋体"/>
                <w:color w:val="000000"/>
                <w:kern w:val="0"/>
                <w:szCs w:val="21"/>
              </w:rPr>
            </w:pPr>
            <w:r w:rsidRPr="0055143E">
              <w:rPr>
                <w:rFonts w:asciiTheme="minorEastAsia" w:hAnsiTheme="minorEastAsia" w:cs="宋体" w:hint="eastAsia"/>
                <w:color w:val="000000"/>
                <w:kern w:val="0"/>
                <w:szCs w:val="21"/>
              </w:rPr>
              <w:t>图像处理技术 HDR10、</w:t>
            </w:r>
            <w:r w:rsidRPr="0055143E">
              <w:rPr>
                <w:rFonts w:asciiTheme="minorEastAsia" w:hAnsiTheme="minorEastAsia" w:cs="宋体"/>
                <w:color w:val="000000"/>
                <w:kern w:val="0"/>
                <w:szCs w:val="21"/>
              </w:rPr>
              <w:t>BT2020</w:t>
            </w:r>
            <w:r w:rsidRPr="0055143E">
              <w:rPr>
                <w:rFonts w:asciiTheme="minorEastAsia" w:hAnsiTheme="minorEastAsia" w:cs="宋体" w:hint="eastAsia"/>
                <w:color w:val="000000"/>
                <w:kern w:val="0"/>
                <w:szCs w:val="21"/>
              </w:rPr>
              <w:t>、支持</w:t>
            </w:r>
            <w:r w:rsidRPr="0055143E">
              <w:rPr>
                <w:rFonts w:asciiTheme="minorEastAsia" w:hAnsiTheme="minorEastAsia" w:cs="宋体"/>
                <w:color w:val="000000"/>
                <w:kern w:val="0"/>
                <w:szCs w:val="21"/>
              </w:rPr>
              <w:t>4K@60Hz 10bit</w:t>
            </w:r>
            <w:r w:rsidRPr="0055143E">
              <w:rPr>
                <w:rFonts w:asciiTheme="minorEastAsia" w:hAnsiTheme="minorEastAsia" w:cs="宋体" w:hint="eastAsia"/>
                <w:color w:val="000000"/>
                <w:kern w:val="0"/>
                <w:szCs w:val="21"/>
              </w:rPr>
              <w:t xml:space="preserve">解码、点阵光控、七色靓彩等 </w:t>
            </w:r>
          </w:p>
          <w:p w:rsidR="00895502" w:rsidRPr="00183F75" w:rsidRDefault="00895502" w:rsidP="00C76074">
            <w:pPr>
              <w:widowControl/>
              <w:rPr>
                <w:rFonts w:asciiTheme="minorEastAsia" w:hAnsiTheme="minorEastAsia" w:cs="宋体"/>
                <w:color w:val="000000"/>
                <w:kern w:val="0"/>
                <w:szCs w:val="21"/>
              </w:rPr>
            </w:pPr>
            <w:r w:rsidRPr="0055143E">
              <w:rPr>
                <w:rFonts w:asciiTheme="minorEastAsia" w:hAnsiTheme="minorEastAsia" w:cs="宋体" w:hint="eastAsia"/>
                <w:color w:val="000000"/>
                <w:kern w:val="0"/>
                <w:szCs w:val="21"/>
              </w:rPr>
              <w:t xml:space="preserve">MEMC动态补偿技术 不支持 </w:t>
            </w:r>
          </w:p>
          <w:p w:rsidR="00895502" w:rsidRPr="00183F75" w:rsidRDefault="00895502" w:rsidP="00C76074">
            <w:pPr>
              <w:widowControl/>
              <w:rPr>
                <w:rFonts w:asciiTheme="minorEastAsia" w:hAnsiTheme="minorEastAsia" w:cs="宋体"/>
                <w:color w:val="000000"/>
                <w:kern w:val="0"/>
                <w:szCs w:val="21"/>
              </w:rPr>
            </w:pPr>
            <w:r w:rsidRPr="0055143E">
              <w:rPr>
                <w:rFonts w:asciiTheme="minorEastAsia" w:hAnsiTheme="minorEastAsia" w:cs="宋体" w:hint="eastAsia"/>
                <w:color w:val="000000"/>
                <w:kern w:val="0"/>
                <w:szCs w:val="21"/>
              </w:rPr>
              <w:t xml:space="preserve">彩色制式（接收制式） PAL/NTSC </w:t>
            </w:r>
          </w:p>
          <w:p w:rsidR="00895502" w:rsidRPr="00183F75" w:rsidRDefault="00895502" w:rsidP="00C76074">
            <w:pPr>
              <w:widowControl/>
              <w:rPr>
                <w:rFonts w:asciiTheme="minorEastAsia" w:hAnsiTheme="minorEastAsia" w:cs="宋体"/>
                <w:color w:val="000000"/>
                <w:kern w:val="0"/>
                <w:szCs w:val="21"/>
              </w:rPr>
            </w:pPr>
            <w:r w:rsidRPr="0055143E">
              <w:rPr>
                <w:rFonts w:asciiTheme="minorEastAsia" w:hAnsiTheme="minorEastAsia" w:cs="宋体" w:hint="eastAsia"/>
                <w:color w:val="000000"/>
                <w:kern w:val="0"/>
                <w:szCs w:val="21"/>
              </w:rPr>
              <w:t>视频解码（</w:t>
            </w:r>
            <w:r w:rsidRPr="0055143E">
              <w:rPr>
                <w:rFonts w:asciiTheme="minorEastAsia" w:hAnsiTheme="minorEastAsia" w:cs="宋体"/>
                <w:color w:val="000000"/>
                <w:kern w:val="0"/>
                <w:szCs w:val="21"/>
              </w:rPr>
              <w:t>USB</w:t>
            </w:r>
            <w:r w:rsidRPr="0055143E">
              <w:rPr>
                <w:rFonts w:asciiTheme="minorEastAsia" w:hAnsiTheme="minorEastAsia" w:cs="宋体" w:hint="eastAsia"/>
                <w:color w:val="000000"/>
                <w:kern w:val="0"/>
                <w:szCs w:val="21"/>
              </w:rPr>
              <w:t>支持） H.264/AVC、</w:t>
            </w:r>
            <w:r w:rsidRPr="0055143E">
              <w:rPr>
                <w:rFonts w:asciiTheme="minorEastAsia" w:hAnsiTheme="minorEastAsia" w:cs="宋体"/>
                <w:color w:val="000000"/>
                <w:kern w:val="0"/>
                <w:szCs w:val="21"/>
              </w:rPr>
              <w:t>H.265/HEAC</w:t>
            </w:r>
            <w:r w:rsidRPr="0055143E">
              <w:rPr>
                <w:rFonts w:asciiTheme="minorEastAsia" w:hAnsiTheme="minorEastAsia" w:cs="宋体" w:hint="eastAsia"/>
                <w:color w:val="000000"/>
                <w:kern w:val="0"/>
                <w:szCs w:val="21"/>
              </w:rPr>
              <w:t>、</w:t>
            </w:r>
            <w:r w:rsidRPr="0055143E">
              <w:rPr>
                <w:rFonts w:asciiTheme="minorEastAsia" w:hAnsiTheme="minorEastAsia" w:cs="宋体"/>
                <w:color w:val="000000"/>
                <w:kern w:val="0"/>
                <w:szCs w:val="21"/>
              </w:rPr>
              <w:t>TS</w:t>
            </w:r>
            <w:r w:rsidRPr="0055143E">
              <w:rPr>
                <w:rFonts w:asciiTheme="minorEastAsia" w:hAnsiTheme="minorEastAsia" w:cs="宋体" w:hint="eastAsia"/>
                <w:color w:val="000000"/>
                <w:kern w:val="0"/>
                <w:szCs w:val="21"/>
              </w:rPr>
              <w:t>、</w:t>
            </w:r>
            <w:r w:rsidRPr="0055143E">
              <w:rPr>
                <w:rFonts w:asciiTheme="minorEastAsia" w:hAnsiTheme="minorEastAsia" w:cs="宋体"/>
                <w:color w:val="000000"/>
                <w:kern w:val="0"/>
                <w:szCs w:val="21"/>
              </w:rPr>
              <w:t>AVI</w:t>
            </w:r>
            <w:r w:rsidRPr="0055143E">
              <w:rPr>
                <w:rFonts w:asciiTheme="minorEastAsia" w:hAnsiTheme="minorEastAsia" w:cs="宋体" w:hint="eastAsia"/>
                <w:color w:val="000000"/>
                <w:kern w:val="0"/>
                <w:szCs w:val="21"/>
              </w:rPr>
              <w:t>、</w:t>
            </w:r>
            <w:r w:rsidRPr="0055143E">
              <w:rPr>
                <w:rFonts w:asciiTheme="minorEastAsia" w:hAnsiTheme="minorEastAsia" w:cs="宋体"/>
                <w:color w:val="000000"/>
                <w:kern w:val="0"/>
                <w:szCs w:val="21"/>
              </w:rPr>
              <w:t>MPG</w:t>
            </w:r>
            <w:r w:rsidRPr="0055143E">
              <w:rPr>
                <w:rFonts w:asciiTheme="minorEastAsia" w:hAnsiTheme="minorEastAsia" w:cs="宋体" w:hint="eastAsia"/>
                <w:color w:val="000000"/>
                <w:kern w:val="0"/>
                <w:szCs w:val="21"/>
              </w:rPr>
              <w:t>、</w:t>
            </w:r>
            <w:r w:rsidRPr="0055143E">
              <w:rPr>
                <w:rFonts w:asciiTheme="minorEastAsia" w:hAnsiTheme="minorEastAsia" w:cs="宋体"/>
                <w:color w:val="000000"/>
                <w:kern w:val="0"/>
                <w:szCs w:val="21"/>
              </w:rPr>
              <w:t>MKV</w:t>
            </w:r>
            <w:r w:rsidRPr="0055143E">
              <w:rPr>
                <w:rFonts w:asciiTheme="minorEastAsia" w:hAnsiTheme="minorEastAsia" w:cs="宋体" w:hint="eastAsia"/>
                <w:color w:val="000000"/>
                <w:kern w:val="0"/>
                <w:szCs w:val="21"/>
              </w:rPr>
              <w:t>、</w:t>
            </w:r>
            <w:r w:rsidRPr="0055143E">
              <w:rPr>
                <w:rFonts w:asciiTheme="minorEastAsia" w:hAnsiTheme="minorEastAsia" w:cs="宋体"/>
                <w:color w:val="000000"/>
                <w:kern w:val="0"/>
                <w:szCs w:val="21"/>
              </w:rPr>
              <w:t>MOV</w:t>
            </w:r>
            <w:r w:rsidRPr="0055143E">
              <w:rPr>
                <w:rFonts w:asciiTheme="minorEastAsia" w:hAnsiTheme="minorEastAsia" w:cs="宋体" w:hint="eastAsia"/>
                <w:color w:val="000000"/>
                <w:kern w:val="0"/>
                <w:szCs w:val="21"/>
              </w:rPr>
              <w:t>、</w:t>
            </w:r>
            <w:r w:rsidRPr="0055143E">
              <w:rPr>
                <w:rFonts w:asciiTheme="minorEastAsia" w:hAnsiTheme="minorEastAsia" w:cs="宋体"/>
                <w:color w:val="000000"/>
                <w:kern w:val="0"/>
                <w:szCs w:val="21"/>
              </w:rPr>
              <w:t>MP4</w:t>
            </w:r>
            <w:r w:rsidRPr="0055143E">
              <w:rPr>
                <w:rFonts w:asciiTheme="minorEastAsia" w:hAnsiTheme="minorEastAsia" w:cs="宋体" w:hint="eastAsia"/>
                <w:color w:val="000000"/>
                <w:kern w:val="0"/>
                <w:szCs w:val="21"/>
              </w:rPr>
              <w:t>、</w:t>
            </w:r>
            <w:r w:rsidRPr="0055143E">
              <w:rPr>
                <w:rFonts w:asciiTheme="minorEastAsia" w:hAnsiTheme="minorEastAsia" w:cs="宋体"/>
                <w:color w:val="000000"/>
                <w:kern w:val="0"/>
                <w:szCs w:val="21"/>
              </w:rPr>
              <w:t>RM</w:t>
            </w:r>
            <w:r w:rsidRPr="0055143E">
              <w:rPr>
                <w:rFonts w:asciiTheme="minorEastAsia" w:hAnsiTheme="minorEastAsia" w:cs="宋体" w:hint="eastAsia"/>
                <w:color w:val="000000"/>
                <w:kern w:val="0"/>
                <w:szCs w:val="21"/>
              </w:rPr>
              <w:t>、</w:t>
            </w:r>
            <w:r w:rsidRPr="0055143E">
              <w:rPr>
                <w:rFonts w:asciiTheme="minorEastAsia" w:hAnsiTheme="minorEastAsia" w:cs="宋体"/>
                <w:color w:val="000000"/>
                <w:kern w:val="0"/>
                <w:szCs w:val="21"/>
              </w:rPr>
              <w:t>RMVB</w:t>
            </w:r>
            <w:r w:rsidRPr="0055143E">
              <w:rPr>
                <w:rFonts w:asciiTheme="minorEastAsia" w:hAnsiTheme="minorEastAsia" w:cs="宋体" w:hint="eastAsia"/>
                <w:color w:val="000000"/>
                <w:kern w:val="0"/>
                <w:szCs w:val="21"/>
              </w:rPr>
              <w:t>、</w:t>
            </w:r>
            <w:r w:rsidRPr="0055143E">
              <w:rPr>
                <w:rFonts w:asciiTheme="minorEastAsia" w:hAnsiTheme="minorEastAsia" w:cs="宋体"/>
                <w:color w:val="000000"/>
                <w:kern w:val="0"/>
                <w:szCs w:val="21"/>
              </w:rPr>
              <w:t>FLV</w:t>
            </w:r>
            <w:r w:rsidRPr="0055143E">
              <w:rPr>
                <w:rFonts w:asciiTheme="minorEastAsia" w:hAnsiTheme="minorEastAsia" w:cs="宋体" w:hint="eastAsia"/>
                <w:color w:val="000000"/>
                <w:kern w:val="0"/>
                <w:szCs w:val="21"/>
              </w:rPr>
              <w:t xml:space="preserve">等常见多媒体视频格式 </w:t>
            </w:r>
          </w:p>
          <w:p w:rsidR="00895502" w:rsidRPr="00183F75" w:rsidRDefault="00895502" w:rsidP="00C76074">
            <w:pPr>
              <w:widowControl/>
              <w:rPr>
                <w:rFonts w:asciiTheme="minorEastAsia" w:hAnsiTheme="minorEastAsia" w:cs="宋体"/>
                <w:color w:val="000000"/>
                <w:kern w:val="0"/>
                <w:szCs w:val="21"/>
              </w:rPr>
            </w:pPr>
            <w:r w:rsidRPr="0055143E">
              <w:rPr>
                <w:rFonts w:asciiTheme="minorEastAsia" w:hAnsiTheme="minorEastAsia" w:cs="宋体" w:hint="eastAsia"/>
                <w:color w:val="000000"/>
                <w:kern w:val="0"/>
                <w:szCs w:val="21"/>
              </w:rPr>
              <w:t>图片格式（</w:t>
            </w:r>
            <w:r w:rsidRPr="0055143E">
              <w:rPr>
                <w:rFonts w:asciiTheme="minorEastAsia" w:hAnsiTheme="minorEastAsia" w:cs="宋体"/>
                <w:color w:val="000000"/>
                <w:kern w:val="0"/>
                <w:szCs w:val="21"/>
              </w:rPr>
              <w:t>USB</w:t>
            </w:r>
            <w:r w:rsidRPr="0055143E">
              <w:rPr>
                <w:rFonts w:asciiTheme="minorEastAsia" w:hAnsiTheme="minorEastAsia" w:cs="宋体" w:hint="eastAsia"/>
                <w:color w:val="000000"/>
                <w:kern w:val="0"/>
                <w:szCs w:val="21"/>
              </w:rPr>
              <w:t>支持） JPEG、</w:t>
            </w:r>
            <w:r w:rsidRPr="0055143E">
              <w:rPr>
                <w:rFonts w:asciiTheme="minorEastAsia" w:hAnsiTheme="minorEastAsia" w:cs="宋体"/>
                <w:color w:val="000000"/>
                <w:kern w:val="0"/>
                <w:szCs w:val="21"/>
              </w:rPr>
              <w:t>PNG</w:t>
            </w:r>
            <w:r w:rsidRPr="0055143E">
              <w:rPr>
                <w:rFonts w:asciiTheme="minorEastAsia" w:hAnsiTheme="minorEastAsia" w:cs="宋体" w:hint="eastAsia"/>
                <w:color w:val="000000"/>
                <w:kern w:val="0"/>
                <w:szCs w:val="21"/>
              </w:rPr>
              <w:t>、</w:t>
            </w:r>
            <w:r w:rsidRPr="0055143E">
              <w:rPr>
                <w:rFonts w:asciiTheme="minorEastAsia" w:hAnsiTheme="minorEastAsia" w:cs="宋体"/>
                <w:color w:val="000000"/>
                <w:kern w:val="0"/>
                <w:szCs w:val="21"/>
              </w:rPr>
              <w:t>BMP</w:t>
            </w:r>
            <w:r w:rsidRPr="0055143E">
              <w:rPr>
                <w:rFonts w:asciiTheme="minorEastAsia" w:hAnsiTheme="minorEastAsia" w:cs="宋体" w:hint="eastAsia"/>
                <w:color w:val="000000"/>
                <w:kern w:val="0"/>
                <w:szCs w:val="21"/>
              </w:rPr>
              <w:t xml:space="preserve">等常见图片格式 </w:t>
            </w:r>
          </w:p>
          <w:p w:rsidR="00895502" w:rsidRPr="00183F75" w:rsidRDefault="00895502" w:rsidP="00C76074">
            <w:pPr>
              <w:widowControl/>
              <w:rPr>
                <w:rFonts w:asciiTheme="minorEastAsia" w:hAnsiTheme="minorEastAsia" w:cs="宋体"/>
                <w:color w:val="000000"/>
                <w:kern w:val="0"/>
                <w:szCs w:val="21"/>
              </w:rPr>
            </w:pPr>
            <w:r w:rsidRPr="0055143E">
              <w:rPr>
                <w:rFonts w:asciiTheme="minorEastAsia" w:hAnsiTheme="minorEastAsia" w:cs="宋体" w:hint="eastAsia"/>
                <w:color w:val="000000"/>
                <w:kern w:val="0"/>
                <w:szCs w:val="21"/>
              </w:rPr>
              <w:t>开机画面、视频</w:t>
            </w:r>
            <w:r w:rsidRPr="0055143E">
              <w:rPr>
                <w:rFonts w:asciiTheme="minorEastAsia" w:hAnsiTheme="minorEastAsia" w:cs="宋体"/>
                <w:color w:val="000000"/>
                <w:kern w:val="0"/>
                <w:szCs w:val="21"/>
              </w:rPr>
              <w:t>DIY</w:t>
            </w:r>
            <w:r w:rsidRPr="0055143E">
              <w:rPr>
                <w:rFonts w:asciiTheme="minorEastAsia" w:hAnsiTheme="minorEastAsia" w:cs="宋体" w:hint="eastAsia"/>
                <w:color w:val="000000"/>
                <w:kern w:val="0"/>
                <w:szCs w:val="21"/>
              </w:rPr>
              <w:t xml:space="preserve"> 支持开机画面和视频的更换（先出现开机画面（</w:t>
            </w:r>
            <w:r w:rsidRPr="0055143E">
              <w:rPr>
                <w:rFonts w:asciiTheme="minorEastAsia" w:hAnsiTheme="minorEastAsia" w:cs="宋体"/>
                <w:color w:val="000000"/>
                <w:kern w:val="0"/>
                <w:szCs w:val="21"/>
              </w:rPr>
              <w:t>10</w:t>
            </w:r>
            <w:r w:rsidRPr="0055143E">
              <w:rPr>
                <w:rFonts w:asciiTheme="minorEastAsia" w:hAnsiTheme="minorEastAsia" w:cs="宋体" w:hint="eastAsia"/>
                <w:color w:val="000000"/>
                <w:kern w:val="0"/>
                <w:szCs w:val="21"/>
              </w:rPr>
              <w:t>秒），后播放开机视频（大于等于</w:t>
            </w:r>
            <w:r w:rsidRPr="0055143E">
              <w:rPr>
                <w:rFonts w:asciiTheme="minorEastAsia" w:hAnsiTheme="minorEastAsia" w:cs="宋体"/>
                <w:color w:val="000000"/>
                <w:kern w:val="0"/>
                <w:szCs w:val="21"/>
              </w:rPr>
              <w:t>15</w:t>
            </w:r>
            <w:r w:rsidRPr="0055143E">
              <w:rPr>
                <w:rFonts w:asciiTheme="minorEastAsia" w:hAnsiTheme="minorEastAsia" w:cs="宋体" w:hint="eastAsia"/>
                <w:color w:val="000000"/>
                <w:kern w:val="0"/>
                <w:szCs w:val="21"/>
              </w:rPr>
              <w:t>秒，播放长度根据视频本身决定，不能小于</w:t>
            </w:r>
            <w:r w:rsidRPr="0055143E">
              <w:rPr>
                <w:rFonts w:asciiTheme="minorEastAsia" w:hAnsiTheme="minorEastAsia" w:cs="宋体"/>
                <w:color w:val="000000"/>
                <w:kern w:val="0"/>
                <w:szCs w:val="21"/>
              </w:rPr>
              <w:t>15</w:t>
            </w:r>
            <w:r w:rsidRPr="0055143E">
              <w:rPr>
                <w:rFonts w:asciiTheme="minorEastAsia" w:hAnsiTheme="minorEastAsia" w:cs="宋体" w:hint="eastAsia"/>
                <w:color w:val="000000"/>
                <w:kern w:val="0"/>
                <w:szCs w:val="21"/>
              </w:rPr>
              <w:t xml:space="preserve">秒）） </w:t>
            </w:r>
          </w:p>
          <w:p w:rsidR="00895502" w:rsidRPr="00183F75" w:rsidRDefault="00895502" w:rsidP="00C76074">
            <w:pPr>
              <w:widowControl/>
              <w:rPr>
                <w:rFonts w:asciiTheme="minorEastAsia" w:hAnsiTheme="minorEastAsia" w:cs="宋体"/>
                <w:color w:val="000000"/>
                <w:kern w:val="0"/>
                <w:szCs w:val="21"/>
              </w:rPr>
            </w:pPr>
            <w:r w:rsidRPr="0055143E">
              <w:rPr>
                <w:rFonts w:asciiTheme="minorEastAsia" w:hAnsiTheme="minorEastAsia" w:cs="宋体" w:hint="eastAsia"/>
                <w:color w:val="000000"/>
                <w:kern w:val="0"/>
                <w:szCs w:val="21"/>
              </w:rPr>
              <w:t xml:space="preserve">开机进入指定频道 当开机源为模拟电视时设置电视交流开机后进入的频道号； </w:t>
            </w:r>
          </w:p>
          <w:p w:rsidR="00895502" w:rsidRPr="00183F75" w:rsidRDefault="00895502" w:rsidP="00C76074">
            <w:pPr>
              <w:widowControl/>
              <w:rPr>
                <w:rFonts w:asciiTheme="minorEastAsia" w:hAnsiTheme="minorEastAsia" w:cs="宋体"/>
                <w:color w:val="000000"/>
                <w:kern w:val="0"/>
                <w:szCs w:val="21"/>
              </w:rPr>
            </w:pPr>
            <w:r w:rsidRPr="0055143E">
              <w:rPr>
                <w:rFonts w:asciiTheme="minorEastAsia" w:hAnsiTheme="minorEastAsia" w:cs="宋体" w:hint="eastAsia"/>
                <w:color w:val="000000"/>
                <w:kern w:val="0"/>
                <w:szCs w:val="21"/>
              </w:rPr>
              <w:t>及节目源</w:t>
            </w:r>
            <w:r w:rsidRPr="0055143E">
              <w:rPr>
                <w:rFonts w:asciiTheme="minorEastAsia" w:hAnsiTheme="minorEastAsia" w:cs="宋体"/>
                <w:color w:val="000000"/>
                <w:kern w:val="0"/>
                <w:szCs w:val="21"/>
              </w:rPr>
              <w:t xml:space="preserve"> </w:t>
            </w:r>
            <w:r w:rsidRPr="0055143E">
              <w:rPr>
                <w:rFonts w:asciiTheme="minorEastAsia" w:hAnsiTheme="minorEastAsia" w:cs="宋体" w:hint="eastAsia"/>
                <w:color w:val="000000"/>
                <w:kern w:val="0"/>
                <w:szCs w:val="21"/>
              </w:rPr>
              <w:t xml:space="preserve">通过设置可统一酒店内部每一台电视机交流开机后进入的信号源，可在所有信号源之间选择。如不需要设置开机源，则将该项置为“关”。 </w:t>
            </w:r>
          </w:p>
          <w:p w:rsidR="00895502" w:rsidRPr="00183F75" w:rsidRDefault="00895502" w:rsidP="00C76074">
            <w:pPr>
              <w:widowControl/>
              <w:rPr>
                <w:rFonts w:asciiTheme="minorEastAsia" w:hAnsiTheme="minorEastAsia" w:cs="宋体"/>
                <w:color w:val="000000"/>
                <w:kern w:val="0"/>
                <w:szCs w:val="21"/>
              </w:rPr>
            </w:pPr>
            <w:r w:rsidRPr="0055143E">
              <w:rPr>
                <w:rFonts w:asciiTheme="minorEastAsia" w:hAnsiTheme="minorEastAsia" w:cs="宋体" w:hint="eastAsia"/>
                <w:color w:val="000000"/>
                <w:kern w:val="0"/>
                <w:szCs w:val="21"/>
              </w:rPr>
              <w:t>开机音量及 电视机开机后的音量。设置开机音量，可统一酒店内每台电视开机时的音量。</w:t>
            </w:r>
            <w:r w:rsidRPr="0055143E">
              <w:rPr>
                <w:rFonts w:asciiTheme="minorEastAsia" w:hAnsiTheme="minorEastAsia" w:cs="宋体"/>
                <w:color w:val="000000"/>
                <w:kern w:val="0"/>
                <w:szCs w:val="21"/>
              </w:rPr>
              <w:t>(</w:t>
            </w:r>
            <w:r w:rsidRPr="0055143E">
              <w:rPr>
                <w:rFonts w:asciiTheme="minorEastAsia" w:hAnsiTheme="minorEastAsia" w:cs="宋体" w:hint="eastAsia"/>
                <w:color w:val="000000"/>
                <w:kern w:val="0"/>
                <w:szCs w:val="21"/>
              </w:rPr>
              <w:t>选择范围：</w:t>
            </w:r>
            <w:r w:rsidRPr="0055143E">
              <w:rPr>
                <w:rFonts w:asciiTheme="minorEastAsia" w:hAnsiTheme="minorEastAsia" w:cs="宋体"/>
                <w:color w:val="000000"/>
                <w:kern w:val="0"/>
                <w:szCs w:val="21"/>
              </w:rPr>
              <w:t>0~</w:t>
            </w:r>
            <w:r w:rsidRPr="0055143E">
              <w:rPr>
                <w:rFonts w:asciiTheme="minorEastAsia" w:hAnsiTheme="minorEastAsia" w:cs="宋体" w:hint="eastAsia"/>
                <w:color w:val="000000"/>
                <w:kern w:val="0"/>
                <w:szCs w:val="21"/>
              </w:rPr>
              <w:t>最大音量</w:t>
            </w:r>
            <w:r w:rsidRPr="0055143E">
              <w:rPr>
                <w:rFonts w:asciiTheme="minorEastAsia" w:hAnsiTheme="minorEastAsia" w:cs="宋体"/>
                <w:color w:val="000000"/>
                <w:kern w:val="0"/>
                <w:szCs w:val="21"/>
              </w:rPr>
              <w:t>)</w:t>
            </w:r>
            <w:r w:rsidRPr="0055143E">
              <w:rPr>
                <w:rFonts w:asciiTheme="minorEastAsia" w:hAnsiTheme="minorEastAsia" w:cs="宋体" w:hint="eastAsia"/>
                <w:color w:val="000000"/>
                <w:kern w:val="0"/>
                <w:szCs w:val="21"/>
              </w:rPr>
              <w:t xml:space="preserve">； </w:t>
            </w:r>
          </w:p>
          <w:p w:rsidR="00895502" w:rsidRPr="00183F75" w:rsidRDefault="00895502" w:rsidP="00C76074">
            <w:pPr>
              <w:widowControl/>
              <w:rPr>
                <w:rFonts w:asciiTheme="minorEastAsia" w:hAnsiTheme="minorEastAsia" w:cs="宋体"/>
                <w:color w:val="000000"/>
                <w:kern w:val="0"/>
                <w:szCs w:val="21"/>
              </w:rPr>
            </w:pPr>
            <w:r w:rsidRPr="0055143E">
              <w:rPr>
                <w:rFonts w:asciiTheme="minorEastAsia" w:hAnsiTheme="minorEastAsia" w:cs="宋体" w:hint="eastAsia"/>
                <w:color w:val="000000"/>
                <w:kern w:val="0"/>
                <w:szCs w:val="21"/>
              </w:rPr>
              <w:t>最大音量限制设置 可设置限制酒店内每台电视可调节的最大音量。</w:t>
            </w:r>
            <w:r w:rsidRPr="0055143E">
              <w:rPr>
                <w:rFonts w:asciiTheme="minorEastAsia" w:hAnsiTheme="minorEastAsia" w:cs="宋体"/>
                <w:color w:val="000000"/>
                <w:kern w:val="0"/>
                <w:szCs w:val="21"/>
              </w:rPr>
              <w:t>(</w:t>
            </w:r>
            <w:r w:rsidRPr="0055143E">
              <w:rPr>
                <w:rFonts w:asciiTheme="minorEastAsia" w:hAnsiTheme="minorEastAsia" w:cs="宋体" w:hint="eastAsia"/>
                <w:color w:val="000000"/>
                <w:kern w:val="0"/>
                <w:szCs w:val="21"/>
              </w:rPr>
              <w:t>选择范围：开机音量</w:t>
            </w:r>
            <w:r w:rsidRPr="0055143E">
              <w:rPr>
                <w:rFonts w:asciiTheme="minorEastAsia" w:hAnsiTheme="minorEastAsia" w:cs="宋体"/>
                <w:color w:val="000000"/>
                <w:kern w:val="0"/>
                <w:szCs w:val="21"/>
              </w:rPr>
              <w:t>~100)</w:t>
            </w:r>
            <w:r w:rsidRPr="0055143E">
              <w:rPr>
                <w:rFonts w:asciiTheme="minorEastAsia" w:hAnsiTheme="minorEastAsia" w:cs="宋体" w:hint="eastAsia"/>
                <w:color w:val="000000"/>
                <w:kern w:val="0"/>
                <w:szCs w:val="21"/>
              </w:rPr>
              <w:t xml:space="preserve"> </w:t>
            </w:r>
          </w:p>
          <w:p w:rsidR="00895502" w:rsidRPr="00183F75" w:rsidRDefault="00895502" w:rsidP="00C76074">
            <w:pPr>
              <w:widowControl/>
              <w:rPr>
                <w:rFonts w:asciiTheme="minorEastAsia" w:hAnsiTheme="minorEastAsia" w:cs="宋体"/>
                <w:color w:val="000000"/>
                <w:kern w:val="0"/>
                <w:szCs w:val="21"/>
              </w:rPr>
            </w:pPr>
            <w:r w:rsidRPr="0055143E">
              <w:rPr>
                <w:rFonts w:asciiTheme="minorEastAsia" w:hAnsiTheme="minorEastAsia" w:cs="宋体" w:hint="eastAsia"/>
                <w:color w:val="000000"/>
                <w:kern w:val="0"/>
                <w:szCs w:val="21"/>
              </w:rPr>
              <w:t xml:space="preserve">面板按键锁定 开启此功能，电视机本机按键除主电源开关外都不起作用。只能用遥控器操作 </w:t>
            </w:r>
          </w:p>
          <w:p w:rsidR="00895502" w:rsidRPr="00183F75" w:rsidRDefault="00895502" w:rsidP="00C76074">
            <w:pPr>
              <w:widowControl/>
              <w:rPr>
                <w:rFonts w:asciiTheme="minorEastAsia" w:hAnsiTheme="minorEastAsia" w:cs="宋体"/>
                <w:color w:val="000000"/>
                <w:kern w:val="0"/>
                <w:szCs w:val="21"/>
              </w:rPr>
            </w:pPr>
            <w:r w:rsidRPr="0055143E">
              <w:rPr>
                <w:rFonts w:asciiTheme="minorEastAsia" w:hAnsiTheme="minorEastAsia" w:cs="宋体" w:hint="eastAsia"/>
                <w:color w:val="000000"/>
                <w:kern w:val="0"/>
                <w:szCs w:val="21"/>
              </w:rPr>
              <w:t>调谐锁定，屏蔽电视机搜台功能 开启此功能，设置菜单的频道选项</w:t>
            </w:r>
            <w:r w:rsidRPr="0055143E">
              <w:rPr>
                <w:rFonts w:asciiTheme="minorEastAsia" w:hAnsiTheme="minorEastAsia" w:cs="宋体" w:hint="eastAsia"/>
                <w:color w:val="000000"/>
                <w:kern w:val="0"/>
                <w:szCs w:val="21"/>
              </w:rPr>
              <w:lastRenderedPageBreak/>
              <w:t>为不可见</w:t>
            </w:r>
            <w:r w:rsidRPr="0055143E">
              <w:rPr>
                <w:rFonts w:asciiTheme="minorEastAsia" w:hAnsiTheme="minorEastAsia" w:cs="宋体"/>
                <w:color w:val="000000"/>
                <w:kern w:val="0"/>
                <w:szCs w:val="21"/>
              </w:rPr>
              <w:t>(</w:t>
            </w:r>
            <w:r w:rsidRPr="0055143E">
              <w:rPr>
                <w:rFonts w:asciiTheme="minorEastAsia" w:hAnsiTheme="minorEastAsia" w:cs="宋体" w:hint="eastAsia"/>
                <w:color w:val="000000"/>
                <w:kern w:val="0"/>
                <w:szCs w:val="21"/>
              </w:rPr>
              <w:t>即调谐被锁定</w:t>
            </w:r>
            <w:r w:rsidRPr="0055143E">
              <w:rPr>
                <w:rFonts w:asciiTheme="minorEastAsia" w:hAnsiTheme="minorEastAsia" w:cs="宋体"/>
                <w:color w:val="000000"/>
                <w:kern w:val="0"/>
                <w:szCs w:val="21"/>
              </w:rPr>
              <w:t>)</w:t>
            </w:r>
            <w:r w:rsidRPr="0055143E">
              <w:rPr>
                <w:rFonts w:asciiTheme="minorEastAsia" w:hAnsiTheme="minorEastAsia" w:cs="宋体" w:hint="eastAsia"/>
                <w:color w:val="000000"/>
                <w:kern w:val="0"/>
                <w:szCs w:val="21"/>
              </w:rPr>
              <w:t xml:space="preserve">，以及其他操作频道信息的功能都不可使用 </w:t>
            </w:r>
          </w:p>
          <w:p w:rsidR="00895502" w:rsidRPr="00183F75" w:rsidRDefault="00895502" w:rsidP="00C76074">
            <w:pPr>
              <w:widowControl/>
              <w:rPr>
                <w:rFonts w:asciiTheme="minorEastAsia" w:hAnsiTheme="minorEastAsia" w:cs="宋体"/>
                <w:color w:val="000000"/>
                <w:kern w:val="0"/>
                <w:szCs w:val="21"/>
              </w:rPr>
            </w:pPr>
            <w:r w:rsidRPr="0055143E">
              <w:rPr>
                <w:rFonts w:asciiTheme="minorEastAsia" w:hAnsiTheme="minorEastAsia" w:cs="宋体" w:hint="eastAsia"/>
                <w:color w:val="000000"/>
                <w:kern w:val="0"/>
                <w:szCs w:val="21"/>
              </w:rPr>
              <w:t xml:space="preserve">上电一次、 开机模式分为一次开机和二次开机。电视机上电后即开机为一次开机；上电后需要再按遥控开关键或本机开关键开机的为二次开机。 </w:t>
            </w:r>
          </w:p>
          <w:p w:rsidR="00895502" w:rsidRPr="00183F75" w:rsidRDefault="00895502" w:rsidP="00C76074">
            <w:pPr>
              <w:widowControl/>
              <w:rPr>
                <w:rFonts w:asciiTheme="minorEastAsia" w:hAnsiTheme="minorEastAsia" w:cs="宋体"/>
                <w:color w:val="000000"/>
                <w:kern w:val="0"/>
                <w:szCs w:val="21"/>
              </w:rPr>
            </w:pPr>
            <w:r w:rsidRPr="0055143E">
              <w:rPr>
                <w:rFonts w:asciiTheme="minorEastAsia" w:hAnsiTheme="minorEastAsia" w:cs="宋体" w:hint="eastAsia"/>
                <w:color w:val="000000"/>
                <w:kern w:val="0"/>
                <w:szCs w:val="21"/>
              </w:rPr>
              <w:t xml:space="preserve">二次开机设置 </w:t>
            </w:r>
          </w:p>
          <w:p w:rsidR="00895502" w:rsidRPr="00183F75" w:rsidRDefault="00895502" w:rsidP="00C76074">
            <w:pPr>
              <w:widowControl/>
              <w:rPr>
                <w:rFonts w:asciiTheme="minorEastAsia" w:hAnsiTheme="minorEastAsia" w:cs="宋体"/>
                <w:color w:val="000000"/>
                <w:kern w:val="0"/>
                <w:szCs w:val="21"/>
              </w:rPr>
            </w:pPr>
            <w:r w:rsidRPr="0055143E">
              <w:rPr>
                <w:rFonts w:asciiTheme="minorEastAsia" w:hAnsiTheme="minorEastAsia" w:cs="宋体" w:hint="eastAsia"/>
                <w:color w:val="000000"/>
                <w:kern w:val="0"/>
                <w:szCs w:val="21"/>
              </w:rPr>
              <w:t>U盘克隆 按酒店需求调试完一台电视机后，使用</w:t>
            </w:r>
            <w:r w:rsidRPr="0055143E">
              <w:rPr>
                <w:rFonts w:asciiTheme="minorEastAsia" w:hAnsiTheme="minorEastAsia" w:cs="宋体"/>
                <w:color w:val="000000"/>
                <w:kern w:val="0"/>
                <w:szCs w:val="21"/>
              </w:rPr>
              <w:t>USB</w:t>
            </w:r>
            <w:r w:rsidRPr="0055143E">
              <w:rPr>
                <w:rFonts w:asciiTheme="minorEastAsia" w:hAnsiTheme="minorEastAsia" w:cs="宋体" w:hint="eastAsia"/>
                <w:color w:val="000000"/>
                <w:kern w:val="0"/>
                <w:szCs w:val="21"/>
              </w:rPr>
              <w:t xml:space="preserve">将该电视机的设置数据快速复制到其他房间的电视中，方便酒店的维护工作； </w:t>
            </w:r>
          </w:p>
          <w:p w:rsidR="00895502" w:rsidRPr="00183F75" w:rsidRDefault="00895502" w:rsidP="00C76074">
            <w:pPr>
              <w:widowControl/>
              <w:rPr>
                <w:rFonts w:asciiTheme="minorEastAsia" w:hAnsiTheme="minorEastAsia" w:cs="宋体"/>
                <w:color w:val="000000"/>
                <w:kern w:val="0"/>
                <w:szCs w:val="21"/>
              </w:rPr>
            </w:pPr>
            <w:r w:rsidRPr="0055143E">
              <w:rPr>
                <w:rFonts w:asciiTheme="minorEastAsia" w:hAnsiTheme="minorEastAsia" w:cs="宋体" w:hint="eastAsia"/>
                <w:color w:val="000000"/>
                <w:kern w:val="0"/>
                <w:szCs w:val="21"/>
              </w:rPr>
              <w:t xml:space="preserve">克隆功能复制的数据描述 </w:t>
            </w:r>
          </w:p>
          <w:p w:rsidR="00895502" w:rsidRPr="00183F75" w:rsidRDefault="00895502" w:rsidP="00C76074">
            <w:pPr>
              <w:widowControl/>
              <w:rPr>
                <w:rFonts w:asciiTheme="minorEastAsia" w:hAnsiTheme="minorEastAsia" w:cs="宋体"/>
                <w:color w:val="000000"/>
                <w:kern w:val="0"/>
                <w:szCs w:val="21"/>
              </w:rPr>
            </w:pPr>
            <w:r w:rsidRPr="0055143E">
              <w:rPr>
                <w:rFonts w:asciiTheme="minorEastAsia" w:hAnsiTheme="minorEastAsia" w:cs="宋体" w:hint="eastAsia"/>
                <w:color w:val="000000"/>
                <w:kern w:val="0"/>
                <w:szCs w:val="21"/>
              </w:rPr>
              <w:t>1. 所有频道的彩色制式、伴音制式、跳跃、频率等</w:t>
            </w:r>
            <w:r w:rsidRPr="0055143E">
              <w:rPr>
                <w:rFonts w:asciiTheme="minorEastAsia" w:hAnsiTheme="minorEastAsia" w:cs="宋体"/>
                <w:color w:val="000000"/>
                <w:kern w:val="0"/>
                <w:szCs w:val="21"/>
              </w:rPr>
              <w:t>(</w:t>
            </w:r>
            <w:r w:rsidRPr="0055143E">
              <w:rPr>
                <w:rFonts w:asciiTheme="minorEastAsia" w:hAnsiTheme="minorEastAsia" w:cs="宋体" w:hint="eastAsia"/>
                <w:color w:val="000000"/>
                <w:kern w:val="0"/>
                <w:szCs w:val="21"/>
              </w:rPr>
              <w:t>注：不包括节目名称</w:t>
            </w:r>
            <w:r w:rsidRPr="0055143E">
              <w:rPr>
                <w:rFonts w:asciiTheme="minorEastAsia" w:hAnsiTheme="minorEastAsia" w:cs="宋体"/>
                <w:color w:val="000000"/>
                <w:kern w:val="0"/>
                <w:szCs w:val="21"/>
              </w:rPr>
              <w:t>)</w:t>
            </w:r>
            <w:r w:rsidRPr="0055143E">
              <w:rPr>
                <w:rFonts w:asciiTheme="minorEastAsia" w:hAnsiTheme="minorEastAsia" w:cs="宋体" w:hint="eastAsia"/>
                <w:color w:val="000000"/>
                <w:kern w:val="0"/>
                <w:szCs w:val="21"/>
              </w:rPr>
              <w:t xml:space="preserve">； </w:t>
            </w:r>
          </w:p>
          <w:p w:rsidR="00895502" w:rsidRPr="00183F75" w:rsidRDefault="00895502" w:rsidP="00C76074">
            <w:pPr>
              <w:widowControl/>
              <w:rPr>
                <w:rFonts w:asciiTheme="minorEastAsia" w:hAnsiTheme="minorEastAsia" w:cs="宋体"/>
                <w:color w:val="000000"/>
                <w:kern w:val="0"/>
                <w:szCs w:val="21"/>
              </w:rPr>
            </w:pPr>
            <w:r w:rsidRPr="0055143E">
              <w:rPr>
                <w:rFonts w:asciiTheme="minorEastAsia" w:hAnsiTheme="minorEastAsia" w:cs="宋体" w:hint="eastAsia"/>
                <w:color w:val="000000"/>
                <w:kern w:val="0"/>
                <w:szCs w:val="21"/>
              </w:rPr>
              <w:t xml:space="preserve">2. 图像菜单、声音菜单、设置菜单、宾馆菜单等所有用户可能调整的数据设置。 </w:t>
            </w:r>
          </w:p>
          <w:p w:rsidR="00895502" w:rsidRPr="00183F75" w:rsidRDefault="00895502" w:rsidP="00C76074">
            <w:pPr>
              <w:widowControl/>
              <w:rPr>
                <w:rFonts w:asciiTheme="minorEastAsia" w:hAnsiTheme="minorEastAsia" w:cs="宋体"/>
                <w:color w:val="000000"/>
                <w:kern w:val="0"/>
                <w:szCs w:val="21"/>
              </w:rPr>
            </w:pPr>
            <w:r w:rsidRPr="0055143E">
              <w:rPr>
                <w:rFonts w:asciiTheme="minorEastAsia" w:hAnsiTheme="minorEastAsia" w:cs="宋体" w:hint="eastAsia"/>
                <w:color w:val="000000"/>
                <w:kern w:val="0"/>
                <w:szCs w:val="21"/>
              </w:rPr>
              <w:t>屏保图片</w:t>
            </w:r>
            <w:r w:rsidRPr="0055143E">
              <w:rPr>
                <w:rFonts w:asciiTheme="minorEastAsia" w:hAnsiTheme="minorEastAsia" w:cs="宋体"/>
                <w:color w:val="000000"/>
                <w:kern w:val="0"/>
                <w:szCs w:val="21"/>
              </w:rPr>
              <w:t>DIY</w:t>
            </w:r>
            <w:r w:rsidRPr="0055143E">
              <w:rPr>
                <w:rFonts w:asciiTheme="minorEastAsia" w:hAnsiTheme="minorEastAsia" w:cs="宋体" w:hint="eastAsia"/>
                <w:color w:val="000000"/>
                <w:kern w:val="0"/>
                <w:szCs w:val="21"/>
              </w:rPr>
              <w:t xml:space="preserve"> 无信号大约</w:t>
            </w:r>
            <w:r w:rsidRPr="0055143E">
              <w:rPr>
                <w:rFonts w:asciiTheme="minorEastAsia" w:hAnsiTheme="minorEastAsia" w:cs="宋体"/>
                <w:color w:val="000000"/>
                <w:kern w:val="0"/>
                <w:szCs w:val="21"/>
              </w:rPr>
              <w:t>15-30</w:t>
            </w:r>
            <w:r w:rsidRPr="0055143E">
              <w:rPr>
                <w:rFonts w:asciiTheme="minorEastAsia" w:hAnsiTheme="minorEastAsia" w:cs="宋体" w:hint="eastAsia"/>
                <w:color w:val="000000"/>
                <w:kern w:val="0"/>
                <w:szCs w:val="21"/>
              </w:rPr>
              <w:t xml:space="preserve">秒（不同的源下时间有点不同），进入屏保，可自行更换屏保图片 </w:t>
            </w:r>
          </w:p>
          <w:p w:rsidR="00895502" w:rsidRPr="00183F75" w:rsidRDefault="00895502" w:rsidP="00C76074">
            <w:pPr>
              <w:widowControl/>
              <w:rPr>
                <w:rFonts w:asciiTheme="minorEastAsia" w:hAnsiTheme="minorEastAsia" w:cs="宋体"/>
                <w:color w:val="000000"/>
                <w:kern w:val="0"/>
                <w:szCs w:val="21"/>
              </w:rPr>
            </w:pPr>
            <w:r w:rsidRPr="0055143E">
              <w:rPr>
                <w:rFonts w:asciiTheme="minorEastAsia" w:hAnsiTheme="minorEastAsia" w:cs="宋体" w:hint="eastAsia"/>
                <w:color w:val="000000"/>
                <w:kern w:val="0"/>
                <w:szCs w:val="21"/>
              </w:rPr>
              <w:t xml:space="preserve">酒店专用系统 内置长虹专用酒店系统，可根据酒店需求进行定制 </w:t>
            </w:r>
          </w:p>
          <w:p w:rsidR="00895502" w:rsidRPr="00183F75" w:rsidRDefault="00895502" w:rsidP="00C76074">
            <w:pPr>
              <w:widowControl/>
              <w:rPr>
                <w:rFonts w:asciiTheme="minorEastAsia" w:hAnsiTheme="minorEastAsia" w:cs="宋体"/>
                <w:color w:val="000000"/>
                <w:kern w:val="0"/>
                <w:szCs w:val="21"/>
              </w:rPr>
            </w:pPr>
            <w:r w:rsidRPr="0055143E">
              <w:rPr>
                <w:rFonts w:asciiTheme="minorEastAsia" w:hAnsiTheme="minorEastAsia" w:cs="宋体" w:hint="eastAsia"/>
                <w:color w:val="000000"/>
                <w:kern w:val="0"/>
                <w:szCs w:val="21"/>
              </w:rPr>
              <w:t xml:space="preserve">色温 冷色、标准、暖色 </w:t>
            </w:r>
          </w:p>
          <w:p w:rsidR="00895502" w:rsidRPr="00183F75" w:rsidRDefault="00895502" w:rsidP="00C76074">
            <w:pPr>
              <w:widowControl/>
              <w:rPr>
                <w:rFonts w:asciiTheme="minorEastAsia" w:hAnsiTheme="minorEastAsia" w:cs="宋体"/>
                <w:color w:val="000000"/>
                <w:kern w:val="0"/>
                <w:szCs w:val="21"/>
              </w:rPr>
            </w:pPr>
            <w:r w:rsidRPr="0055143E">
              <w:rPr>
                <w:rFonts w:asciiTheme="minorEastAsia" w:hAnsiTheme="minorEastAsia" w:cs="宋体" w:hint="eastAsia"/>
                <w:color w:val="000000"/>
                <w:kern w:val="0"/>
                <w:szCs w:val="21"/>
              </w:rPr>
              <w:t>缩放模式 全屏、</w:t>
            </w:r>
            <w:r w:rsidRPr="0055143E">
              <w:rPr>
                <w:rFonts w:asciiTheme="minorEastAsia" w:hAnsiTheme="minorEastAsia" w:cs="宋体"/>
                <w:color w:val="000000"/>
                <w:kern w:val="0"/>
                <w:szCs w:val="21"/>
              </w:rPr>
              <w:t>4:3</w:t>
            </w:r>
            <w:r w:rsidRPr="0055143E">
              <w:rPr>
                <w:rFonts w:asciiTheme="minorEastAsia" w:hAnsiTheme="minorEastAsia" w:cs="宋体" w:hint="eastAsia"/>
                <w:color w:val="000000"/>
                <w:kern w:val="0"/>
                <w:szCs w:val="21"/>
              </w:rPr>
              <w:t xml:space="preserve">、字幕、电影 </w:t>
            </w:r>
          </w:p>
          <w:p w:rsidR="00895502" w:rsidRPr="00183F75" w:rsidRDefault="00895502" w:rsidP="00C76074">
            <w:pPr>
              <w:widowControl/>
              <w:rPr>
                <w:rFonts w:asciiTheme="minorEastAsia" w:hAnsiTheme="minorEastAsia" w:cs="宋体"/>
                <w:color w:val="000000"/>
                <w:kern w:val="0"/>
                <w:szCs w:val="21"/>
              </w:rPr>
            </w:pPr>
            <w:r w:rsidRPr="0055143E">
              <w:rPr>
                <w:rFonts w:asciiTheme="minorEastAsia" w:hAnsiTheme="minorEastAsia" w:cs="宋体" w:hint="eastAsia"/>
                <w:color w:val="000000"/>
                <w:kern w:val="0"/>
                <w:szCs w:val="21"/>
              </w:rPr>
              <w:t xml:space="preserve">画质、音效模式 标准、晚间剧场、高质音乐、劲爆体育、我的模式 </w:t>
            </w:r>
          </w:p>
          <w:p w:rsidR="00895502" w:rsidRPr="00183F75" w:rsidRDefault="00895502" w:rsidP="00C76074">
            <w:pPr>
              <w:widowControl/>
              <w:rPr>
                <w:rFonts w:asciiTheme="minorEastAsia" w:hAnsiTheme="minorEastAsia" w:cs="宋体"/>
                <w:color w:val="000000"/>
                <w:kern w:val="0"/>
                <w:szCs w:val="21"/>
              </w:rPr>
            </w:pPr>
            <w:r w:rsidRPr="0055143E">
              <w:rPr>
                <w:rFonts w:asciiTheme="minorEastAsia" w:hAnsiTheme="minorEastAsia" w:cs="宋体" w:hint="eastAsia"/>
                <w:color w:val="000000"/>
                <w:kern w:val="0"/>
                <w:szCs w:val="21"/>
              </w:rPr>
              <w:t xml:space="preserve">音频技术 杜比 </w:t>
            </w:r>
          </w:p>
          <w:p w:rsidR="00895502" w:rsidRPr="00183F75" w:rsidRDefault="00895502" w:rsidP="00C76074">
            <w:pPr>
              <w:widowControl/>
              <w:rPr>
                <w:rFonts w:asciiTheme="minorEastAsia" w:hAnsiTheme="minorEastAsia" w:cs="宋体"/>
                <w:color w:val="000000"/>
                <w:kern w:val="0"/>
                <w:szCs w:val="21"/>
              </w:rPr>
            </w:pPr>
            <w:r w:rsidRPr="0055143E">
              <w:rPr>
                <w:rFonts w:asciiTheme="minorEastAsia" w:hAnsiTheme="minorEastAsia" w:cs="宋体" w:hint="eastAsia"/>
                <w:color w:val="000000"/>
                <w:kern w:val="0"/>
                <w:szCs w:val="21"/>
              </w:rPr>
              <w:t>音频解码（</w:t>
            </w:r>
            <w:r w:rsidRPr="0055143E">
              <w:rPr>
                <w:rFonts w:asciiTheme="minorEastAsia" w:hAnsiTheme="minorEastAsia" w:cs="宋体"/>
                <w:color w:val="000000"/>
                <w:kern w:val="0"/>
                <w:szCs w:val="21"/>
              </w:rPr>
              <w:t>USB</w:t>
            </w:r>
            <w:r w:rsidRPr="0055143E">
              <w:rPr>
                <w:rFonts w:asciiTheme="minorEastAsia" w:hAnsiTheme="minorEastAsia" w:cs="宋体" w:hint="eastAsia"/>
                <w:color w:val="000000"/>
                <w:kern w:val="0"/>
                <w:szCs w:val="21"/>
              </w:rPr>
              <w:t>支持） AC3、</w:t>
            </w:r>
            <w:r w:rsidRPr="0055143E">
              <w:rPr>
                <w:rFonts w:asciiTheme="minorEastAsia" w:hAnsiTheme="minorEastAsia" w:cs="宋体"/>
                <w:color w:val="000000"/>
                <w:kern w:val="0"/>
                <w:szCs w:val="21"/>
              </w:rPr>
              <w:t>EAC3</w:t>
            </w:r>
            <w:r w:rsidRPr="0055143E">
              <w:rPr>
                <w:rFonts w:asciiTheme="minorEastAsia" w:hAnsiTheme="minorEastAsia" w:cs="宋体" w:hint="eastAsia"/>
                <w:color w:val="000000"/>
                <w:kern w:val="0"/>
                <w:szCs w:val="21"/>
              </w:rPr>
              <w:t>、</w:t>
            </w:r>
            <w:r w:rsidRPr="0055143E">
              <w:rPr>
                <w:rFonts w:asciiTheme="minorEastAsia" w:hAnsiTheme="minorEastAsia" w:cs="宋体"/>
                <w:color w:val="000000"/>
                <w:kern w:val="0"/>
                <w:szCs w:val="21"/>
              </w:rPr>
              <w:t>WMA/HE-AAC</w:t>
            </w:r>
            <w:r w:rsidRPr="0055143E">
              <w:rPr>
                <w:rFonts w:asciiTheme="minorEastAsia" w:hAnsiTheme="minorEastAsia" w:cs="宋体" w:hint="eastAsia"/>
                <w:color w:val="000000"/>
                <w:kern w:val="0"/>
                <w:szCs w:val="21"/>
              </w:rPr>
              <w:t>、</w:t>
            </w:r>
            <w:r w:rsidRPr="0055143E">
              <w:rPr>
                <w:rFonts w:asciiTheme="minorEastAsia" w:hAnsiTheme="minorEastAsia" w:cs="宋体"/>
                <w:color w:val="000000"/>
                <w:kern w:val="0"/>
                <w:szCs w:val="21"/>
              </w:rPr>
              <w:t>MP3</w:t>
            </w:r>
            <w:r w:rsidRPr="0055143E">
              <w:rPr>
                <w:rFonts w:asciiTheme="minorEastAsia" w:hAnsiTheme="minorEastAsia" w:cs="宋体" w:hint="eastAsia"/>
                <w:color w:val="000000"/>
                <w:kern w:val="0"/>
                <w:szCs w:val="21"/>
              </w:rPr>
              <w:t xml:space="preserve"> </w:t>
            </w:r>
          </w:p>
          <w:p w:rsidR="00895502" w:rsidRPr="00183F75" w:rsidRDefault="00895502" w:rsidP="00C76074">
            <w:pPr>
              <w:widowControl/>
              <w:rPr>
                <w:rFonts w:asciiTheme="minorEastAsia" w:hAnsiTheme="minorEastAsia" w:cs="宋体"/>
                <w:color w:val="000000"/>
                <w:kern w:val="0"/>
                <w:szCs w:val="21"/>
              </w:rPr>
            </w:pPr>
            <w:r w:rsidRPr="0055143E">
              <w:rPr>
                <w:rFonts w:asciiTheme="minorEastAsia" w:hAnsiTheme="minorEastAsia" w:cs="宋体" w:hint="eastAsia"/>
                <w:color w:val="000000"/>
                <w:kern w:val="0"/>
                <w:szCs w:val="21"/>
              </w:rPr>
              <w:t xml:space="preserve">输出功率 - </w:t>
            </w:r>
          </w:p>
          <w:p w:rsidR="00895502" w:rsidRPr="00183F75" w:rsidRDefault="00895502" w:rsidP="00C76074">
            <w:pPr>
              <w:widowControl/>
              <w:rPr>
                <w:rFonts w:asciiTheme="minorEastAsia" w:hAnsiTheme="minorEastAsia" w:cs="宋体"/>
                <w:color w:val="000000"/>
                <w:kern w:val="0"/>
                <w:szCs w:val="21"/>
              </w:rPr>
            </w:pPr>
            <w:r w:rsidRPr="0055143E">
              <w:rPr>
                <w:rFonts w:asciiTheme="minorEastAsia" w:hAnsiTheme="minorEastAsia" w:cs="宋体" w:hint="eastAsia"/>
                <w:color w:val="000000"/>
                <w:kern w:val="0"/>
                <w:szCs w:val="21"/>
              </w:rPr>
              <w:t xml:space="preserve">伴音功率 2*9W (65＇） </w:t>
            </w:r>
          </w:p>
          <w:p w:rsidR="00895502" w:rsidRPr="00183F75" w:rsidRDefault="00895502" w:rsidP="00C76074">
            <w:pPr>
              <w:widowControl/>
              <w:rPr>
                <w:rFonts w:asciiTheme="minorEastAsia" w:hAnsiTheme="minorEastAsia" w:cs="宋体"/>
                <w:color w:val="000000"/>
                <w:kern w:val="0"/>
                <w:szCs w:val="21"/>
              </w:rPr>
            </w:pPr>
            <w:r w:rsidRPr="0055143E">
              <w:rPr>
                <w:rFonts w:asciiTheme="minorEastAsia" w:hAnsiTheme="minorEastAsia" w:cs="宋体" w:hint="eastAsia"/>
                <w:color w:val="000000"/>
                <w:kern w:val="0"/>
                <w:szCs w:val="21"/>
              </w:rPr>
              <w:t>伴音制式 D/K、</w:t>
            </w:r>
            <w:r w:rsidRPr="0055143E">
              <w:rPr>
                <w:rFonts w:asciiTheme="minorEastAsia" w:hAnsiTheme="minorEastAsia" w:cs="宋体"/>
                <w:color w:val="000000"/>
                <w:kern w:val="0"/>
                <w:szCs w:val="21"/>
              </w:rPr>
              <w:t>B/G</w:t>
            </w:r>
            <w:r w:rsidRPr="0055143E">
              <w:rPr>
                <w:rFonts w:asciiTheme="minorEastAsia" w:hAnsiTheme="minorEastAsia" w:cs="宋体" w:hint="eastAsia"/>
                <w:color w:val="000000"/>
                <w:kern w:val="0"/>
                <w:szCs w:val="21"/>
              </w:rPr>
              <w:t>、</w:t>
            </w:r>
            <w:r w:rsidRPr="0055143E">
              <w:rPr>
                <w:rFonts w:asciiTheme="minorEastAsia" w:hAnsiTheme="minorEastAsia" w:cs="宋体"/>
                <w:color w:val="000000"/>
                <w:kern w:val="0"/>
                <w:szCs w:val="21"/>
              </w:rPr>
              <w:t>I</w:t>
            </w:r>
            <w:r w:rsidRPr="0055143E">
              <w:rPr>
                <w:rFonts w:asciiTheme="minorEastAsia" w:hAnsiTheme="minorEastAsia" w:cs="宋体" w:hint="eastAsia"/>
                <w:color w:val="000000"/>
                <w:kern w:val="0"/>
                <w:szCs w:val="21"/>
              </w:rPr>
              <w:t>、</w:t>
            </w:r>
            <w:r w:rsidRPr="0055143E">
              <w:rPr>
                <w:rFonts w:asciiTheme="minorEastAsia" w:hAnsiTheme="minorEastAsia" w:cs="宋体"/>
                <w:color w:val="000000"/>
                <w:kern w:val="0"/>
                <w:szCs w:val="21"/>
              </w:rPr>
              <w:t>M</w:t>
            </w:r>
            <w:r w:rsidRPr="0055143E">
              <w:rPr>
                <w:rFonts w:asciiTheme="minorEastAsia" w:hAnsiTheme="minorEastAsia" w:cs="宋体" w:hint="eastAsia"/>
                <w:color w:val="000000"/>
                <w:kern w:val="0"/>
                <w:szCs w:val="21"/>
              </w:rPr>
              <w:t xml:space="preserve"> </w:t>
            </w:r>
          </w:p>
          <w:p w:rsidR="00895502" w:rsidRPr="00183F75" w:rsidRDefault="00895502" w:rsidP="00C76074">
            <w:pPr>
              <w:widowControl/>
              <w:rPr>
                <w:rFonts w:asciiTheme="minorEastAsia" w:hAnsiTheme="minorEastAsia" w:cs="宋体"/>
                <w:color w:val="000000"/>
                <w:kern w:val="0"/>
                <w:szCs w:val="21"/>
              </w:rPr>
            </w:pPr>
            <w:r w:rsidRPr="0055143E">
              <w:rPr>
                <w:rFonts w:asciiTheme="minorEastAsia" w:hAnsiTheme="minorEastAsia" w:cs="宋体" w:hint="eastAsia"/>
                <w:color w:val="000000"/>
                <w:kern w:val="0"/>
                <w:szCs w:val="21"/>
              </w:rPr>
              <w:t xml:space="preserve">扬声器数量（个） 2 </w:t>
            </w:r>
          </w:p>
          <w:p w:rsidR="00895502" w:rsidRPr="00183F75" w:rsidRDefault="00895502" w:rsidP="00C76074">
            <w:pPr>
              <w:widowControl/>
              <w:rPr>
                <w:rFonts w:asciiTheme="minorEastAsia" w:hAnsiTheme="minorEastAsia" w:cs="宋体"/>
                <w:color w:val="000000"/>
                <w:kern w:val="0"/>
                <w:szCs w:val="21"/>
              </w:rPr>
            </w:pPr>
            <w:r w:rsidRPr="0055143E">
              <w:rPr>
                <w:rFonts w:asciiTheme="minorEastAsia" w:hAnsiTheme="minorEastAsia" w:cs="宋体" w:hint="eastAsia"/>
                <w:color w:val="000000"/>
                <w:kern w:val="0"/>
                <w:szCs w:val="21"/>
              </w:rPr>
              <w:t>输入 USB2.0/RS232 *1（</w:t>
            </w:r>
            <w:r w:rsidRPr="0055143E">
              <w:rPr>
                <w:rFonts w:asciiTheme="minorEastAsia" w:hAnsiTheme="minorEastAsia" w:cs="宋体"/>
                <w:color w:val="000000"/>
                <w:kern w:val="0"/>
                <w:szCs w:val="21"/>
              </w:rPr>
              <w:t>USB2.0</w:t>
            </w:r>
            <w:r w:rsidRPr="0055143E">
              <w:rPr>
                <w:rFonts w:asciiTheme="minorEastAsia" w:hAnsiTheme="minorEastAsia" w:cs="宋体" w:hint="eastAsia"/>
                <w:color w:val="000000"/>
                <w:kern w:val="0"/>
                <w:szCs w:val="21"/>
              </w:rPr>
              <w:t>和</w:t>
            </w:r>
            <w:r w:rsidRPr="0055143E">
              <w:rPr>
                <w:rFonts w:asciiTheme="minorEastAsia" w:hAnsiTheme="minorEastAsia" w:cs="宋体"/>
                <w:color w:val="000000"/>
                <w:kern w:val="0"/>
                <w:szCs w:val="21"/>
              </w:rPr>
              <w:t>RS232</w:t>
            </w:r>
            <w:r w:rsidRPr="0055143E">
              <w:rPr>
                <w:rFonts w:asciiTheme="minorEastAsia" w:hAnsiTheme="minorEastAsia" w:cs="宋体" w:hint="eastAsia"/>
                <w:color w:val="000000"/>
                <w:kern w:val="0"/>
                <w:szCs w:val="21"/>
              </w:rPr>
              <w:t>共用接口，可外接</w:t>
            </w:r>
            <w:r w:rsidRPr="0055143E">
              <w:rPr>
                <w:rFonts w:asciiTheme="minorEastAsia" w:hAnsiTheme="minorEastAsia" w:cs="宋体"/>
                <w:color w:val="000000"/>
                <w:kern w:val="0"/>
                <w:szCs w:val="21"/>
              </w:rPr>
              <w:t>USB2.0(</w:t>
            </w:r>
            <w:r w:rsidRPr="0055143E">
              <w:rPr>
                <w:rFonts w:asciiTheme="minorEastAsia" w:hAnsiTheme="minorEastAsia" w:cs="宋体" w:hint="eastAsia"/>
                <w:color w:val="000000"/>
                <w:kern w:val="0"/>
                <w:szCs w:val="21"/>
              </w:rPr>
              <w:t>兼容</w:t>
            </w:r>
            <w:r w:rsidRPr="0055143E">
              <w:rPr>
                <w:rFonts w:asciiTheme="minorEastAsia" w:hAnsiTheme="minorEastAsia" w:cs="宋体"/>
                <w:color w:val="000000"/>
                <w:kern w:val="0"/>
                <w:szCs w:val="21"/>
              </w:rPr>
              <w:t>USB1.1)</w:t>
            </w:r>
            <w:r w:rsidRPr="0055143E">
              <w:rPr>
                <w:rFonts w:asciiTheme="minorEastAsia" w:hAnsiTheme="minorEastAsia" w:cs="宋体" w:hint="eastAsia"/>
                <w:color w:val="000000"/>
                <w:kern w:val="0"/>
                <w:szCs w:val="21"/>
              </w:rPr>
              <w:t>存储设备或</w:t>
            </w:r>
            <w:r w:rsidRPr="0055143E">
              <w:rPr>
                <w:rFonts w:asciiTheme="minorEastAsia" w:hAnsiTheme="minorEastAsia" w:cs="宋体"/>
                <w:color w:val="000000"/>
                <w:kern w:val="0"/>
                <w:szCs w:val="21"/>
              </w:rPr>
              <w:t>RS232</w:t>
            </w:r>
            <w:r w:rsidRPr="0055143E">
              <w:rPr>
                <w:rFonts w:asciiTheme="minorEastAsia" w:hAnsiTheme="minorEastAsia" w:cs="宋体" w:hint="eastAsia"/>
                <w:color w:val="000000"/>
                <w:kern w:val="0"/>
                <w:szCs w:val="21"/>
              </w:rPr>
              <w:t>设备；外接</w:t>
            </w:r>
            <w:r w:rsidRPr="0055143E">
              <w:rPr>
                <w:rFonts w:asciiTheme="minorEastAsia" w:hAnsiTheme="minorEastAsia" w:cs="宋体"/>
                <w:color w:val="000000"/>
                <w:kern w:val="0"/>
                <w:szCs w:val="21"/>
              </w:rPr>
              <w:t>RS232</w:t>
            </w:r>
            <w:r w:rsidRPr="0055143E">
              <w:rPr>
                <w:rFonts w:asciiTheme="minorEastAsia" w:hAnsiTheme="minorEastAsia" w:cs="宋体" w:hint="eastAsia"/>
                <w:color w:val="000000"/>
                <w:kern w:val="0"/>
                <w:szCs w:val="21"/>
              </w:rPr>
              <w:t>设备时需使用专用转接线</w:t>
            </w:r>
            <w:r w:rsidRPr="0055143E">
              <w:rPr>
                <w:rFonts w:asciiTheme="minorEastAsia" w:hAnsiTheme="minorEastAsia" w:cs="宋体"/>
                <w:color w:val="000000"/>
                <w:kern w:val="0"/>
                <w:szCs w:val="21"/>
              </w:rPr>
              <w:t>(</w:t>
            </w:r>
            <w:r w:rsidRPr="0055143E">
              <w:rPr>
                <w:rFonts w:asciiTheme="minorEastAsia" w:hAnsiTheme="minorEastAsia" w:cs="宋体" w:hint="eastAsia"/>
                <w:color w:val="000000"/>
                <w:kern w:val="0"/>
                <w:szCs w:val="21"/>
              </w:rPr>
              <w:t>未标配</w:t>
            </w:r>
            <w:r w:rsidRPr="0055143E">
              <w:rPr>
                <w:rFonts w:asciiTheme="minorEastAsia" w:hAnsiTheme="minorEastAsia" w:cs="宋体"/>
                <w:color w:val="000000"/>
                <w:kern w:val="0"/>
                <w:szCs w:val="21"/>
              </w:rPr>
              <w:t>)</w:t>
            </w:r>
            <w:r w:rsidRPr="0055143E">
              <w:rPr>
                <w:rFonts w:asciiTheme="minorEastAsia" w:hAnsiTheme="minorEastAsia" w:cs="宋体" w:hint="eastAsia"/>
                <w:color w:val="000000"/>
                <w:kern w:val="0"/>
                <w:szCs w:val="21"/>
              </w:rPr>
              <w:t>进行连接，并配合专用软件进行使用）</w:t>
            </w:r>
          </w:p>
          <w:p w:rsidR="00895502" w:rsidRPr="00183F75" w:rsidRDefault="00895502" w:rsidP="00C76074">
            <w:pPr>
              <w:widowControl/>
              <w:rPr>
                <w:rFonts w:asciiTheme="minorEastAsia" w:hAnsiTheme="minorEastAsia" w:cs="宋体"/>
                <w:color w:val="000000"/>
                <w:kern w:val="0"/>
                <w:szCs w:val="21"/>
              </w:rPr>
            </w:pPr>
            <w:r w:rsidRPr="0055143E">
              <w:rPr>
                <w:rFonts w:asciiTheme="minorEastAsia" w:hAnsiTheme="minorEastAsia" w:cs="宋体"/>
                <w:color w:val="000000"/>
                <w:kern w:val="0"/>
                <w:szCs w:val="21"/>
              </w:rPr>
              <w:t>USB2.0 *1</w:t>
            </w:r>
          </w:p>
          <w:p w:rsidR="00895502" w:rsidRPr="00183F75" w:rsidRDefault="00895502" w:rsidP="00C76074">
            <w:pPr>
              <w:widowControl/>
              <w:rPr>
                <w:rFonts w:asciiTheme="minorEastAsia" w:hAnsiTheme="minorEastAsia" w:cs="宋体"/>
                <w:color w:val="000000"/>
                <w:kern w:val="0"/>
                <w:szCs w:val="21"/>
              </w:rPr>
            </w:pPr>
            <w:r w:rsidRPr="0055143E">
              <w:rPr>
                <w:rFonts w:asciiTheme="minorEastAsia" w:hAnsiTheme="minorEastAsia" w:cs="宋体" w:hint="eastAsia"/>
                <w:color w:val="000000"/>
                <w:kern w:val="0"/>
                <w:szCs w:val="21"/>
              </w:rPr>
              <w:t>HDMI2.0 *2 支持</w:t>
            </w:r>
            <w:r w:rsidRPr="0055143E">
              <w:rPr>
                <w:rFonts w:asciiTheme="minorEastAsia" w:hAnsiTheme="minorEastAsia" w:cs="宋体"/>
                <w:color w:val="000000"/>
                <w:kern w:val="0"/>
                <w:szCs w:val="21"/>
              </w:rPr>
              <w:t>CEC,</w:t>
            </w:r>
            <w:r w:rsidRPr="0055143E">
              <w:rPr>
                <w:rFonts w:asciiTheme="minorEastAsia" w:hAnsiTheme="minorEastAsia" w:cs="宋体" w:hint="eastAsia"/>
                <w:color w:val="000000"/>
                <w:kern w:val="0"/>
                <w:szCs w:val="21"/>
              </w:rPr>
              <w:t>其中</w:t>
            </w:r>
            <w:r w:rsidRPr="0055143E">
              <w:rPr>
                <w:rFonts w:asciiTheme="minorEastAsia" w:hAnsiTheme="minorEastAsia" w:cs="宋体"/>
                <w:color w:val="000000"/>
                <w:kern w:val="0"/>
                <w:szCs w:val="21"/>
              </w:rPr>
              <w:t>1</w:t>
            </w:r>
            <w:r w:rsidRPr="0055143E">
              <w:rPr>
                <w:rFonts w:asciiTheme="minorEastAsia" w:hAnsiTheme="minorEastAsia" w:cs="宋体" w:hint="eastAsia"/>
                <w:color w:val="000000"/>
                <w:kern w:val="0"/>
                <w:szCs w:val="21"/>
              </w:rPr>
              <w:t>路支持</w:t>
            </w:r>
            <w:r w:rsidRPr="0055143E">
              <w:rPr>
                <w:rFonts w:asciiTheme="minorEastAsia" w:hAnsiTheme="minorEastAsia" w:cs="宋体"/>
                <w:color w:val="000000"/>
                <w:kern w:val="0"/>
                <w:szCs w:val="21"/>
              </w:rPr>
              <w:t>ARC</w:t>
            </w:r>
          </w:p>
          <w:p w:rsidR="00895502" w:rsidRPr="00183F75" w:rsidRDefault="00895502" w:rsidP="00C76074">
            <w:pPr>
              <w:widowControl/>
              <w:rPr>
                <w:rFonts w:asciiTheme="minorEastAsia" w:hAnsiTheme="minorEastAsia" w:cs="宋体"/>
                <w:color w:val="000000"/>
                <w:kern w:val="0"/>
                <w:szCs w:val="21"/>
              </w:rPr>
            </w:pPr>
            <w:r w:rsidRPr="0055143E">
              <w:rPr>
                <w:rFonts w:asciiTheme="minorEastAsia" w:hAnsiTheme="minorEastAsia" w:cs="宋体" w:hint="eastAsia"/>
                <w:color w:val="000000"/>
                <w:kern w:val="0"/>
                <w:szCs w:val="21"/>
              </w:rPr>
              <w:t>HDMI1.4 /（</w:t>
            </w:r>
            <w:r w:rsidRPr="0055143E">
              <w:rPr>
                <w:rFonts w:asciiTheme="minorEastAsia" w:hAnsiTheme="minorEastAsia" w:cs="宋体"/>
                <w:color w:val="000000"/>
                <w:kern w:val="0"/>
                <w:szCs w:val="21"/>
              </w:rPr>
              <w:t>HMDI 2.0</w:t>
            </w:r>
            <w:r w:rsidRPr="0055143E">
              <w:rPr>
                <w:rFonts w:asciiTheme="minorEastAsia" w:hAnsiTheme="minorEastAsia" w:cs="宋体" w:hint="eastAsia"/>
                <w:color w:val="000000"/>
                <w:kern w:val="0"/>
                <w:szCs w:val="21"/>
              </w:rPr>
              <w:t>兼容）</w:t>
            </w:r>
          </w:p>
          <w:p w:rsidR="00895502" w:rsidRPr="00183F75" w:rsidRDefault="00895502" w:rsidP="00C76074">
            <w:pPr>
              <w:widowControl/>
              <w:rPr>
                <w:rFonts w:asciiTheme="minorEastAsia" w:hAnsiTheme="minorEastAsia" w:cs="宋体"/>
                <w:color w:val="000000"/>
                <w:kern w:val="0"/>
                <w:szCs w:val="21"/>
              </w:rPr>
            </w:pPr>
            <w:r w:rsidRPr="0055143E">
              <w:rPr>
                <w:rFonts w:asciiTheme="minorEastAsia" w:hAnsiTheme="minorEastAsia" w:cs="宋体" w:hint="eastAsia"/>
                <w:color w:val="000000"/>
                <w:kern w:val="0"/>
                <w:szCs w:val="21"/>
              </w:rPr>
              <w:t>VGA接口 *1</w:t>
            </w:r>
          </w:p>
          <w:p w:rsidR="00895502" w:rsidRPr="00183F75" w:rsidRDefault="00895502" w:rsidP="00C76074">
            <w:pPr>
              <w:widowControl/>
              <w:rPr>
                <w:rFonts w:asciiTheme="minorEastAsia" w:hAnsiTheme="minorEastAsia" w:cs="宋体"/>
                <w:color w:val="000000"/>
                <w:kern w:val="0"/>
                <w:szCs w:val="21"/>
              </w:rPr>
            </w:pPr>
            <w:r w:rsidRPr="0055143E">
              <w:rPr>
                <w:rFonts w:asciiTheme="minorEastAsia" w:hAnsiTheme="minorEastAsia" w:cs="宋体" w:hint="eastAsia"/>
                <w:color w:val="000000"/>
                <w:kern w:val="0"/>
                <w:szCs w:val="21"/>
              </w:rPr>
              <w:t>数字</w:t>
            </w:r>
            <w:r w:rsidRPr="0055143E">
              <w:rPr>
                <w:rFonts w:asciiTheme="minorEastAsia" w:hAnsiTheme="minorEastAsia" w:cs="宋体"/>
                <w:color w:val="000000"/>
                <w:kern w:val="0"/>
                <w:szCs w:val="21"/>
              </w:rPr>
              <w:t>RF</w:t>
            </w:r>
            <w:r w:rsidRPr="0055143E">
              <w:rPr>
                <w:rFonts w:asciiTheme="minorEastAsia" w:hAnsiTheme="minorEastAsia" w:cs="宋体" w:hint="eastAsia"/>
                <w:color w:val="000000"/>
                <w:kern w:val="0"/>
                <w:szCs w:val="21"/>
              </w:rPr>
              <w:t xml:space="preserve"> 支持</w:t>
            </w:r>
          </w:p>
          <w:p w:rsidR="00895502" w:rsidRPr="00183F75" w:rsidRDefault="00895502" w:rsidP="00C76074">
            <w:pPr>
              <w:widowControl/>
              <w:rPr>
                <w:rFonts w:asciiTheme="minorEastAsia" w:hAnsiTheme="minorEastAsia" w:cs="宋体"/>
                <w:color w:val="000000"/>
                <w:kern w:val="0"/>
                <w:szCs w:val="21"/>
              </w:rPr>
            </w:pPr>
            <w:r w:rsidRPr="0055143E">
              <w:rPr>
                <w:rFonts w:asciiTheme="minorEastAsia" w:hAnsiTheme="minorEastAsia" w:cs="宋体" w:hint="eastAsia"/>
                <w:color w:val="000000"/>
                <w:kern w:val="0"/>
                <w:szCs w:val="21"/>
              </w:rPr>
              <w:t>模拟</w:t>
            </w:r>
            <w:r w:rsidRPr="0055143E">
              <w:rPr>
                <w:rFonts w:asciiTheme="minorEastAsia" w:hAnsiTheme="minorEastAsia" w:cs="宋体"/>
                <w:color w:val="000000"/>
                <w:kern w:val="0"/>
                <w:szCs w:val="21"/>
              </w:rPr>
              <w:t>RF</w:t>
            </w:r>
            <w:r w:rsidRPr="0055143E">
              <w:rPr>
                <w:rFonts w:asciiTheme="minorEastAsia" w:hAnsiTheme="minorEastAsia" w:cs="宋体" w:hint="eastAsia"/>
                <w:color w:val="000000"/>
                <w:kern w:val="0"/>
                <w:szCs w:val="21"/>
              </w:rPr>
              <w:t xml:space="preserve"> 支持</w:t>
            </w:r>
          </w:p>
          <w:p w:rsidR="00895502" w:rsidRPr="00183F75" w:rsidRDefault="00895502" w:rsidP="00C76074">
            <w:pPr>
              <w:widowControl/>
              <w:rPr>
                <w:rFonts w:asciiTheme="minorEastAsia" w:hAnsiTheme="minorEastAsia" w:cs="宋体"/>
                <w:color w:val="000000"/>
                <w:kern w:val="0"/>
                <w:szCs w:val="21"/>
              </w:rPr>
            </w:pPr>
            <w:r w:rsidRPr="0055143E">
              <w:rPr>
                <w:rFonts w:asciiTheme="minorEastAsia" w:hAnsiTheme="minorEastAsia" w:cs="宋体" w:hint="eastAsia"/>
                <w:color w:val="000000"/>
                <w:kern w:val="0"/>
                <w:szCs w:val="21"/>
              </w:rPr>
              <w:t>网络接口 *1</w:t>
            </w:r>
          </w:p>
          <w:p w:rsidR="00895502" w:rsidRPr="00183F75" w:rsidRDefault="00895502" w:rsidP="00C76074">
            <w:pPr>
              <w:widowControl/>
              <w:rPr>
                <w:rFonts w:asciiTheme="minorEastAsia" w:hAnsiTheme="minorEastAsia" w:cs="宋体"/>
                <w:color w:val="000000"/>
                <w:kern w:val="0"/>
                <w:szCs w:val="21"/>
              </w:rPr>
            </w:pPr>
            <w:r w:rsidRPr="0055143E">
              <w:rPr>
                <w:rFonts w:asciiTheme="minorEastAsia" w:hAnsiTheme="minorEastAsia" w:cs="宋体"/>
                <w:color w:val="000000"/>
                <w:kern w:val="0"/>
                <w:szCs w:val="21"/>
              </w:rPr>
              <w:t>AV-in *1 mini</w:t>
            </w:r>
          </w:p>
          <w:p w:rsidR="00895502" w:rsidRPr="00183F75" w:rsidRDefault="00895502" w:rsidP="00C76074">
            <w:pPr>
              <w:widowControl/>
              <w:rPr>
                <w:rFonts w:asciiTheme="minorEastAsia" w:hAnsiTheme="minorEastAsia" w:cs="宋体"/>
                <w:color w:val="000000"/>
                <w:kern w:val="0"/>
                <w:szCs w:val="21"/>
              </w:rPr>
            </w:pPr>
            <w:r w:rsidRPr="0055143E">
              <w:rPr>
                <w:rFonts w:asciiTheme="minorEastAsia" w:hAnsiTheme="minorEastAsia" w:cs="宋体" w:hint="eastAsia"/>
                <w:color w:val="000000"/>
                <w:kern w:val="0"/>
                <w:szCs w:val="21"/>
              </w:rPr>
              <w:t>内置</w:t>
            </w:r>
            <w:r w:rsidRPr="0055143E">
              <w:rPr>
                <w:rFonts w:asciiTheme="minorEastAsia" w:hAnsiTheme="minorEastAsia" w:cs="宋体"/>
                <w:color w:val="000000"/>
                <w:kern w:val="0"/>
                <w:szCs w:val="21"/>
              </w:rPr>
              <w:t>WIFI</w:t>
            </w:r>
            <w:r w:rsidRPr="0055143E">
              <w:rPr>
                <w:rFonts w:asciiTheme="minorEastAsia" w:hAnsiTheme="minorEastAsia" w:cs="宋体" w:hint="eastAsia"/>
                <w:color w:val="000000"/>
                <w:kern w:val="0"/>
                <w:szCs w:val="21"/>
              </w:rPr>
              <w:t xml:space="preserve"> 支持</w:t>
            </w:r>
          </w:p>
          <w:p w:rsidR="00895502" w:rsidRPr="00183F75" w:rsidRDefault="00895502" w:rsidP="00C76074">
            <w:pPr>
              <w:widowControl/>
              <w:rPr>
                <w:rFonts w:asciiTheme="minorEastAsia" w:hAnsiTheme="minorEastAsia" w:cs="宋体"/>
                <w:color w:val="000000"/>
                <w:kern w:val="0"/>
                <w:szCs w:val="21"/>
              </w:rPr>
            </w:pPr>
            <w:r w:rsidRPr="0055143E">
              <w:rPr>
                <w:rFonts w:asciiTheme="minorEastAsia" w:hAnsiTheme="minorEastAsia" w:cs="宋体" w:hint="eastAsia"/>
                <w:color w:val="000000"/>
                <w:kern w:val="0"/>
                <w:szCs w:val="21"/>
              </w:rPr>
              <w:t>蓝牙遥控模块 保留蓝牙天线，兼容蓝牙遥控器</w:t>
            </w:r>
            <w:r w:rsidRPr="0055143E">
              <w:rPr>
                <w:rFonts w:asciiTheme="minorEastAsia" w:hAnsiTheme="minorEastAsia" w:cs="宋体"/>
                <w:color w:val="000000"/>
                <w:kern w:val="0"/>
                <w:szCs w:val="21"/>
              </w:rPr>
              <w:t>RBE902VC</w:t>
            </w:r>
          </w:p>
          <w:p w:rsidR="00895502" w:rsidRPr="00183F75" w:rsidRDefault="00895502" w:rsidP="00C76074">
            <w:pPr>
              <w:widowControl/>
              <w:rPr>
                <w:rFonts w:asciiTheme="minorEastAsia" w:hAnsiTheme="minorEastAsia" w:cs="宋体"/>
                <w:color w:val="000000"/>
                <w:kern w:val="0"/>
                <w:szCs w:val="21"/>
              </w:rPr>
            </w:pPr>
            <w:r w:rsidRPr="0055143E">
              <w:rPr>
                <w:rFonts w:asciiTheme="minorEastAsia" w:hAnsiTheme="minorEastAsia" w:cs="宋体" w:hint="eastAsia"/>
                <w:color w:val="000000"/>
                <w:kern w:val="0"/>
                <w:szCs w:val="21"/>
              </w:rPr>
              <w:t>输出 红外 *1</w:t>
            </w:r>
          </w:p>
          <w:p w:rsidR="00895502" w:rsidRPr="00183F75" w:rsidRDefault="00895502" w:rsidP="00C76074">
            <w:pPr>
              <w:widowControl/>
              <w:rPr>
                <w:rFonts w:asciiTheme="minorEastAsia" w:hAnsiTheme="minorEastAsia" w:cs="宋体"/>
                <w:color w:val="000000"/>
                <w:kern w:val="0"/>
                <w:szCs w:val="21"/>
              </w:rPr>
            </w:pPr>
            <w:r w:rsidRPr="0055143E">
              <w:rPr>
                <w:rFonts w:asciiTheme="minorEastAsia" w:hAnsiTheme="minorEastAsia" w:cs="宋体" w:hint="eastAsia"/>
                <w:color w:val="000000"/>
                <w:kern w:val="0"/>
                <w:szCs w:val="21"/>
              </w:rPr>
              <w:t xml:space="preserve">网络连接 支持 </w:t>
            </w:r>
          </w:p>
          <w:p w:rsidR="00895502" w:rsidRPr="00183F75" w:rsidRDefault="00895502" w:rsidP="00C76074">
            <w:pPr>
              <w:widowControl/>
              <w:rPr>
                <w:rFonts w:asciiTheme="minorEastAsia" w:hAnsiTheme="minorEastAsia" w:cs="宋体"/>
                <w:color w:val="000000"/>
                <w:kern w:val="0"/>
                <w:szCs w:val="21"/>
              </w:rPr>
            </w:pPr>
            <w:r w:rsidRPr="0055143E">
              <w:rPr>
                <w:rFonts w:asciiTheme="minorEastAsia" w:hAnsiTheme="minorEastAsia" w:cs="宋体" w:hint="eastAsia"/>
                <w:color w:val="000000"/>
                <w:kern w:val="0"/>
                <w:szCs w:val="21"/>
              </w:rPr>
              <w:t>链接方式 无线</w:t>
            </w:r>
            <w:r w:rsidRPr="0055143E">
              <w:rPr>
                <w:rFonts w:asciiTheme="minorEastAsia" w:hAnsiTheme="minorEastAsia" w:cs="宋体"/>
                <w:color w:val="000000"/>
                <w:kern w:val="0"/>
                <w:szCs w:val="21"/>
              </w:rPr>
              <w:t>+</w:t>
            </w:r>
            <w:r w:rsidRPr="0055143E">
              <w:rPr>
                <w:rFonts w:asciiTheme="minorEastAsia" w:hAnsiTheme="minorEastAsia" w:cs="宋体" w:hint="eastAsia"/>
                <w:color w:val="000000"/>
                <w:kern w:val="0"/>
                <w:szCs w:val="21"/>
              </w:rPr>
              <w:t xml:space="preserve">网线 </w:t>
            </w:r>
          </w:p>
          <w:p w:rsidR="00895502" w:rsidRPr="00183F75" w:rsidRDefault="00895502" w:rsidP="00C76074">
            <w:pPr>
              <w:widowControl/>
              <w:rPr>
                <w:rFonts w:asciiTheme="minorEastAsia" w:hAnsiTheme="minorEastAsia" w:cs="宋体"/>
                <w:color w:val="000000"/>
                <w:kern w:val="0"/>
                <w:szCs w:val="21"/>
              </w:rPr>
            </w:pPr>
            <w:r w:rsidRPr="0055143E">
              <w:rPr>
                <w:rFonts w:asciiTheme="minorEastAsia" w:hAnsiTheme="minorEastAsia" w:cs="宋体" w:hint="eastAsia"/>
                <w:color w:val="000000"/>
                <w:kern w:val="0"/>
                <w:szCs w:val="21"/>
              </w:rPr>
              <w:t xml:space="preserve">支持网卡型号 2.4GHz IEEE802.11 n/b/g </w:t>
            </w:r>
          </w:p>
          <w:p w:rsidR="00895502" w:rsidRPr="00183F75" w:rsidRDefault="00895502" w:rsidP="00C76074">
            <w:pPr>
              <w:widowControl/>
              <w:rPr>
                <w:rFonts w:asciiTheme="minorEastAsia" w:hAnsiTheme="minorEastAsia" w:cs="宋体"/>
                <w:color w:val="000000"/>
                <w:kern w:val="0"/>
                <w:szCs w:val="21"/>
              </w:rPr>
            </w:pPr>
            <w:r w:rsidRPr="0055143E">
              <w:rPr>
                <w:rFonts w:asciiTheme="minorEastAsia" w:hAnsiTheme="minorEastAsia" w:cs="宋体" w:hint="eastAsia"/>
                <w:color w:val="000000"/>
                <w:kern w:val="0"/>
                <w:szCs w:val="21"/>
              </w:rPr>
              <w:t xml:space="preserve">牌照方（功能） ICNTV腾讯 </w:t>
            </w:r>
          </w:p>
          <w:p w:rsidR="00895502" w:rsidRPr="00183F75" w:rsidRDefault="00895502" w:rsidP="00C76074">
            <w:pPr>
              <w:widowControl/>
              <w:rPr>
                <w:rFonts w:asciiTheme="minorEastAsia" w:hAnsiTheme="minorEastAsia" w:cs="宋体"/>
                <w:color w:val="000000"/>
                <w:kern w:val="0"/>
                <w:szCs w:val="21"/>
              </w:rPr>
            </w:pPr>
            <w:r w:rsidRPr="0055143E">
              <w:rPr>
                <w:rFonts w:asciiTheme="minorEastAsia" w:hAnsiTheme="minorEastAsia" w:cs="宋体" w:hint="eastAsia"/>
                <w:color w:val="000000"/>
                <w:kern w:val="0"/>
                <w:szCs w:val="21"/>
              </w:rPr>
              <w:t xml:space="preserve">应用商店 不支持 </w:t>
            </w:r>
          </w:p>
          <w:p w:rsidR="00895502" w:rsidRPr="00183F75" w:rsidRDefault="00895502" w:rsidP="00C76074">
            <w:pPr>
              <w:widowControl/>
              <w:rPr>
                <w:rFonts w:asciiTheme="minorEastAsia" w:hAnsiTheme="minorEastAsia" w:cs="宋体"/>
                <w:color w:val="000000"/>
                <w:kern w:val="0"/>
                <w:szCs w:val="21"/>
              </w:rPr>
            </w:pPr>
            <w:r w:rsidRPr="0055143E">
              <w:rPr>
                <w:rFonts w:asciiTheme="minorEastAsia" w:hAnsiTheme="minorEastAsia" w:cs="宋体" w:hint="eastAsia"/>
                <w:color w:val="000000"/>
                <w:kern w:val="0"/>
                <w:szCs w:val="21"/>
              </w:rPr>
              <w:lastRenderedPageBreak/>
              <w:t xml:space="preserve">中英文菜单 中文菜单 </w:t>
            </w:r>
          </w:p>
          <w:p w:rsidR="00895502" w:rsidRPr="00183F75" w:rsidRDefault="00895502" w:rsidP="00C76074">
            <w:pPr>
              <w:widowControl/>
              <w:rPr>
                <w:rFonts w:asciiTheme="minorEastAsia" w:hAnsiTheme="minorEastAsia" w:cs="宋体"/>
                <w:color w:val="000000"/>
                <w:kern w:val="0"/>
                <w:szCs w:val="21"/>
              </w:rPr>
            </w:pPr>
            <w:r w:rsidRPr="0055143E">
              <w:rPr>
                <w:rFonts w:asciiTheme="minorEastAsia" w:hAnsiTheme="minorEastAsia" w:cs="宋体" w:hint="eastAsia"/>
                <w:color w:val="000000"/>
                <w:kern w:val="0"/>
                <w:szCs w:val="21"/>
              </w:rPr>
              <w:t xml:space="preserve">情景模式 支持 </w:t>
            </w:r>
          </w:p>
          <w:p w:rsidR="00895502" w:rsidRPr="00183F75" w:rsidRDefault="00895502" w:rsidP="00C76074">
            <w:pPr>
              <w:widowControl/>
              <w:rPr>
                <w:rFonts w:asciiTheme="minorEastAsia" w:hAnsiTheme="minorEastAsia" w:cs="宋体"/>
                <w:color w:val="000000"/>
                <w:kern w:val="0"/>
                <w:szCs w:val="21"/>
              </w:rPr>
            </w:pPr>
            <w:r w:rsidRPr="0055143E">
              <w:rPr>
                <w:rFonts w:asciiTheme="minorEastAsia" w:hAnsiTheme="minorEastAsia" w:cs="宋体" w:hint="eastAsia"/>
                <w:color w:val="000000"/>
                <w:kern w:val="0"/>
                <w:szCs w:val="21"/>
              </w:rPr>
              <w:t xml:space="preserve">语音控制 支持（需选配蓝牙遥控器） </w:t>
            </w:r>
          </w:p>
          <w:p w:rsidR="00895502" w:rsidRPr="00183F75" w:rsidRDefault="00895502" w:rsidP="00C76074">
            <w:pPr>
              <w:widowControl/>
              <w:rPr>
                <w:rFonts w:asciiTheme="minorEastAsia" w:hAnsiTheme="minorEastAsia" w:cs="宋体"/>
                <w:color w:val="000000"/>
                <w:kern w:val="0"/>
                <w:szCs w:val="21"/>
              </w:rPr>
            </w:pPr>
            <w:r w:rsidRPr="0055143E">
              <w:rPr>
                <w:rFonts w:asciiTheme="minorEastAsia" w:hAnsiTheme="minorEastAsia" w:cs="宋体" w:hint="eastAsia"/>
                <w:color w:val="000000"/>
                <w:kern w:val="0"/>
                <w:szCs w:val="21"/>
              </w:rPr>
              <w:t xml:space="preserve">语音输入 支持（需选配蓝牙遥控器） </w:t>
            </w:r>
          </w:p>
          <w:p w:rsidR="00895502" w:rsidRPr="00183F75" w:rsidRDefault="00895502" w:rsidP="00C76074">
            <w:pPr>
              <w:widowControl/>
              <w:rPr>
                <w:rFonts w:asciiTheme="minorEastAsia" w:hAnsiTheme="minorEastAsia" w:cs="宋体"/>
                <w:color w:val="000000"/>
                <w:kern w:val="0"/>
                <w:szCs w:val="21"/>
              </w:rPr>
            </w:pPr>
            <w:r w:rsidRPr="0055143E">
              <w:rPr>
                <w:rFonts w:asciiTheme="minorEastAsia" w:hAnsiTheme="minorEastAsia" w:cs="宋体" w:hint="eastAsia"/>
                <w:color w:val="000000"/>
                <w:kern w:val="0"/>
                <w:szCs w:val="21"/>
              </w:rPr>
              <w:t xml:space="preserve">游戏手柄 支持（选配） </w:t>
            </w:r>
          </w:p>
          <w:p w:rsidR="00895502" w:rsidRPr="00183F75" w:rsidRDefault="00895502" w:rsidP="00C76074">
            <w:pPr>
              <w:widowControl/>
              <w:rPr>
                <w:rFonts w:asciiTheme="minorEastAsia" w:hAnsiTheme="minorEastAsia" w:cs="宋体"/>
                <w:color w:val="000000"/>
                <w:kern w:val="0"/>
                <w:szCs w:val="21"/>
              </w:rPr>
            </w:pPr>
            <w:r w:rsidRPr="0055143E">
              <w:rPr>
                <w:rFonts w:asciiTheme="minorEastAsia" w:hAnsiTheme="minorEastAsia" w:cs="宋体" w:hint="eastAsia"/>
                <w:color w:val="000000"/>
                <w:kern w:val="0"/>
                <w:szCs w:val="21"/>
              </w:rPr>
              <w:t xml:space="preserve">无线键鼠 支持（选配） </w:t>
            </w:r>
          </w:p>
          <w:p w:rsidR="00895502" w:rsidRPr="00183F75" w:rsidRDefault="00895502" w:rsidP="00C76074">
            <w:pPr>
              <w:widowControl/>
              <w:rPr>
                <w:rFonts w:asciiTheme="minorEastAsia" w:hAnsiTheme="minorEastAsia" w:cs="宋体"/>
                <w:color w:val="000000"/>
                <w:kern w:val="0"/>
                <w:szCs w:val="21"/>
              </w:rPr>
            </w:pPr>
            <w:r w:rsidRPr="0055143E">
              <w:rPr>
                <w:rFonts w:asciiTheme="minorEastAsia" w:hAnsiTheme="minorEastAsia" w:cs="宋体" w:hint="eastAsia"/>
                <w:color w:val="000000"/>
                <w:kern w:val="0"/>
                <w:szCs w:val="21"/>
              </w:rPr>
              <w:t xml:space="preserve">触摸遥控 不支持 </w:t>
            </w:r>
          </w:p>
          <w:p w:rsidR="00895502" w:rsidRPr="00183F75" w:rsidRDefault="00895502" w:rsidP="00C76074">
            <w:pPr>
              <w:widowControl/>
              <w:rPr>
                <w:rFonts w:asciiTheme="minorEastAsia" w:hAnsiTheme="minorEastAsia" w:cs="宋体"/>
                <w:color w:val="000000"/>
                <w:kern w:val="0"/>
                <w:szCs w:val="21"/>
              </w:rPr>
            </w:pPr>
            <w:r w:rsidRPr="0055143E">
              <w:rPr>
                <w:rFonts w:asciiTheme="minorEastAsia" w:hAnsiTheme="minorEastAsia" w:cs="宋体" w:hint="eastAsia"/>
                <w:color w:val="000000"/>
                <w:kern w:val="0"/>
                <w:szCs w:val="21"/>
              </w:rPr>
              <w:t>摄像头 需定制（外置</w:t>
            </w:r>
            <w:r w:rsidRPr="0055143E">
              <w:rPr>
                <w:rFonts w:asciiTheme="minorEastAsia" w:hAnsiTheme="minorEastAsia" w:cs="宋体"/>
                <w:color w:val="000000"/>
                <w:kern w:val="0"/>
                <w:szCs w:val="21"/>
              </w:rPr>
              <w:t>USB</w:t>
            </w:r>
            <w:r w:rsidRPr="0055143E">
              <w:rPr>
                <w:rFonts w:asciiTheme="minorEastAsia" w:hAnsiTheme="minorEastAsia" w:cs="宋体" w:hint="eastAsia"/>
                <w:color w:val="000000"/>
                <w:kern w:val="0"/>
                <w:szCs w:val="21"/>
              </w:rPr>
              <w:t xml:space="preserve">摄像头） </w:t>
            </w:r>
          </w:p>
          <w:p w:rsidR="00895502" w:rsidRPr="00183F75" w:rsidRDefault="00895502" w:rsidP="00C76074">
            <w:pPr>
              <w:widowControl/>
              <w:rPr>
                <w:rFonts w:asciiTheme="minorEastAsia" w:hAnsiTheme="minorEastAsia" w:cs="宋体"/>
                <w:color w:val="000000"/>
                <w:kern w:val="0"/>
                <w:szCs w:val="21"/>
              </w:rPr>
            </w:pPr>
            <w:r w:rsidRPr="0055143E">
              <w:rPr>
                <w:rFonts w:asciiTheme="minorEastAsia" w:hAnsiTheme="minorEastAsia" w:cs="宋体" w:hint="eastAsia"/>
                <w:color w:val="000000"/>
                <w:kern w:val="0"/>
                <w:szCs w:val="21"/>
              </w:rPr>
              <w:t>多屏协同 多屏互动功能，包含媒体推送（手机向电视上推送，包含</w:t>
            </w:r>
            <w:r w:rsidRPr="0055143E">
              <w:rPr>
                <w:rFonts w:asciiTheme="minorEastAsia" w:hAnsiTheme="minorEastAsia" w:cs="宋体"/>
                <w:color w:val="000000"/>
                <w:kern w:val="0"/>
                <w:szCs w:val="21"/>
              </w:rPr>
              <w:t>DLNA</w:t>
            </w:r>
            <w:r w:rsidRPr="0055143E">
              <w:rPr>
                <w:rFonts w:asciiTheme="minorEastAsia" w:hAnsiTheme="minorEastAsia" w:cs="宋体" w:hint="eastAsia"/>
                <w:color w:val="000000"/>
                <w:kern w:val="0"/>
                <w:szCs w:val="21"/>
              </w:rPr>
              <w:t>、</w:t>
            </w:r>
            <w:r w:rsidRPr="0055143E">
              <w:rPr>
                <w:rFonts w:asciiTheme="minorEastAsia" w:hAnsiTheme="minorEastAsia" w:cs="宋体"/>
                <w:color w:val="000000"/>
                <w:kern w:val="0"/>
                <w:szCs w:val="21"/>
              </w:rPr>
              <w:t>AirPlay</w:t>
            </w:r>
            <w:r w:rsidRPr="0055143E">
              <w:rPr>
                <w:rFonts w:asciiTheme="minorEastAsia" w:hAnsiTheme="minorEastAsia" w:cs="宋体" w:hint="eastAsia"/>
                <w:color w:val="000000"/>
                <w:kern w:val="0"/>
                <w:szCs w:val="21"/>
              </w:rPr>
              <w:t>）、屏幕镜像（电视节目镜像到手机，即</w:t>
            </w:r>
            <w:r w:rsidRPr="0055143E">
              <w:rPr>
                <w:rFonts w:asciiTheme="minorEastAsia" w:hAnsiTheme="minorEastAsia" w:cs="宋体"/>
                <w:color w:val="000000"/>
                <w:kern w:val="0"/>
                <w:szCs w:val="21"/>
              </w:rPr>
              <w:t>Miracast</w:t>
            </w:r>
            <w:r w:rsidRPr="0055143E">
              <w:rPr>
                <w:rFonts w:asciiTheme="minorEastAsia" w:hAnsiTheme="minorEastAsia" w:cs="宋体" w:hint="eastAsia"/>
                <w:color w:val="000000"/>
                <w:kern w:val="0"/>
                <w:szCs w:val="21"/>
              </w:rPr>
              <w:t xml:space="preserve">） </w:t>
            </w:r>
          </w:p>
          <w:p w:rsidR="00895502" w:rsidRPr="00183F75" w:rsidRDefault="00895502" w:rsidP="00C76074">
            <w:pPr>
              <w:widowControl/>
              <w:rPr>
                <w:rFonts w:asciiTheme="minorEastAsia" w:hAnsiTheme="minorEastAsia" w:cs="宋体"/>
                <w:color w:val="000000"/>
                <w:kern w:val="0"/>
                <w:szCs w:val="21"/>
              </w:rPr>
            </w:pPr>
            <w:r w:rsidRPr="0055143E">
              <w:rPr>
                <w:rFonts w:asciiTheme="minorEastAsia" w:hAnsiTheme="minorEastAsia" w:cs="宋体" w:hint="eastAsia"/>
                <w:color w:val="000000"/>
                <w:kern w:val="0"/>
                <w:szCs w:val="21"/>
              </w:rPr>
              <w:t xml:space="preserve">WiFi 支持 </w:t>
            </w:r>
          </w:p>
          <w:p w:rsidR="00895502" w:rsidRPr="00183F75" w:rsidRDefault="00895502" w:rsidP="00C76074">
            <w:pPr>
              <w:widowControl/>
              <w:rPr>
                <w:rFonts w:asciiTheme="minorEastAsia" w:hAnsiTheme="minorEastAsia" w:cs="宋体"/>
                <w:color w:val="000000"/>
                <w:kern w:val="0"/>
                <w:szCs w:val="21"/>
              </w:rPr>
            </w:pPr>
            <w:r w:rsidRPr="0055143E">
              <w:rPr>
                <w:rFonts w:asciiTheme="minorEastAsia" w:hAnsiTheme="minorEastAsia" w:cs="宋体" w:hint="eastAsia"/>
                <w:color w:val="000000"/>
                <w:kern w:val="0"/>
                <w:szCs w:val="21"/>
              </w:rPr>
              <w:t xml:space="preserve">WIDI 不支持 </w:t>
            </w:r>
          </w:p>
          <w:p w:rsidR="00895502" w:rsidRPr="00183F75" w:rsidRDefault="00895502" w:rsidP="00C76074">
            <w:pPr>
              <w:widowControl/>
              <w:rPr>
                <w:rFonts w:asciiTheme="minorEastAsia" w:hAnsiTheme="minorEastAsia" w:cs="宋体"/>
                <w:color w:val="000000"/>
                <w:kern w:val="0"/>
                <w:szCs w:val="21"/>
              </w:rPr>
            </w:pPr>
            <w:r w:rsidRPr="0055143E">
              <w:rPr>
                <w:rFonts w:asciiTheme="minorEastAsia" w:hAnsiTheme="minorEastAsia" w:cs="宋体" w:hint="eastAsia"/>
                <w:color w:val="000000"/>
                <w:kern w:val="0"/>
                <w:szCs w:val="21"/>
              </w:rPr>
              <w:t>DLNA、</w:t>
            </w:r>
            <w:r w:rsidRPr="0055143E">
              <w:rPr>
                <w:rFonts w:asciiTheme="minorEastAsia" w:hAnsiTheme="minorEastAsia" w:cs="宋体"/>
                <w:color w:val="000000"/>
                <w:kern w:val="0"/>
                <w:szCs w:val="21"/>
              </w:rPr>
              <w:t>AirPlay</w:t>
            </w:r>
            <w:r w:rsidRPr="0055143E">
              <w:rPr>
                <w:rFonts w:asciiTheme="minorEastAsia" w:hAnsiTheme="minorEastAsia" w:cs="宋体" w:hint="eastAsia"/>
                <w:color w:val="000000"/>
                <w:kern w:val="0"/>
                <w:szCs w:val="21"/>
              </w:rPr>
              <w:t xml:space="preserve"> 支持 </w:t>
            </w:r>
          </w:p>
          <w:p w:rsidR="00895502" w:rsidRPr="00183F75" w:rsidRDefault="00895502" w:rsidP="00C76074">
            <w:pPr>
              <w:widowControl/>
              <w:rPr>
                <w:rFonts w:asciiTheme="minorEastAsia" w:hAnsiTheme="minorEastAsia" w:cs="宋体"/>
                <w:color w:val="000000"/>
                <w:kern w:val="0"/>
                <w:szCs w:val="21"/>
              </w:rPr>
            </w:pPr>
            <w:r w:rsidRPr="0055143E">
              <w:rPr>
                <w:rFonts w:asciiTheme="minorEastAsia" w:hAnsiTheme="minorEastAsia" w:cs="宋体" w:hint="eastAsia"/>
                <w:color w:val="000000"/>
                <w:kern w:val="0"/>
                <w:szCs w:val="21"/>
              </w:rPr>
              <w:t>蓝牙 支持蓝牙</w:t>
            </w:r>
            <w:r w:rsidRPr="0055143E">
              <w:rPr>
                <w:rFonts w:asciiTheme="minorEastAsia" w:hAnsiTheme="minorEastAsia" w:cs="宋体"/>
                <w:color w:val="000000"/>
                <w:kern w:val="0"/>
                <w:szCs w:val="21"/>
              </w:rPr>
              <w:t>4.0</w:t>
            </w:r>
            <w:r w:rsidRPr="0055143E">
              <w:rPr>
                <w:rFonts w:asciiTheme="minorEastAsia" w:hAnsiTheme="minorEastAsia" w:cs="宋体" w:hint="eastAsia"/>
                <w:color w:val="000000"/>
                <w:kern w:val="0"/>
                <w:szCs w:val="21"/>
              </w:rPr>
              <w:t xml:space="preserve"> </w:t>
            </w:r>
          </w:p>
          <w:p w:rsidR="00895502" w:rsidRPr="00183F75" w:rsidRDefault="00895502" w:rsidP="00C76074">
            <w:pPr>
              <w:widowControl/>
              <w:rPr>
                <w:rFonts w:asciiTheme="minorEastAsia" w:hAnsiTheme="minorEastAsia" w:cs="宋体"/>
                <w:color w:val="000000"/>
                <w:kern w:val="0"/>
                <w:szCs w:val="21"/>
              </w:rPr>
            </w:pPr>
            <w:r w:rsidRPr="0055143E">
              <w:rPr>
                <w:rFonts w:asciiTheme="minorEastAsia" w:hAnsiTheme="minorEastAsia" w:cs="宋体" w:hint="eastAsia"/>
                <w:color w:val="000000"/>
                <w:kern w:val="0"/>
                <w:szCs w:val="21"/>
              </w:rPr>
              <w:t>遥控器型号 红外遥控器</w:t>
            </w:r>
            <w:r w:rsidRPr="0055143E">
              <w:rPr>
                <w:rFonts w:asciiTheme="minorEastAsia" w:hAnsiTheme="minorEastAsia" w:cs="宋体"/>
                <w:color w:val="000000"/>
                <w:kern w:val="0"/>
                <w:szCs w:val="21"/>
              </w:rPr>
              <w:t>RIF300</w:t>
            </w:r>
            <w:r w:rsidRPr="0055143E">
              <w:rPr>
                <w:rFonts w:asciiTheme="minorEastAsia" w:hAnsiTheme="minorEastAsia" w:cs="宋体" w:hint="eastAsia"/>
                <w:color w:val="000000"/>
                <w:kern w:val="0"/>
                <w:szCs w:val="21"/>
              </w:rPr>
              <w:t xml:space="preserve"> </w:t>
            </w:r>
          </w:p>
          <w:p w:rsidR="00895502" w:rsidRPr="00183F75" w:rsidRDefault="00895502" w:rsidP="00C76074">
            <w:pPr>
              <w:widowControl/>
              <w:rPr>
                <w:rFonts w:asciiTheme="minorEastAsia" w:hAnsiTheme="minorEastAsia" w:cs="宋体"/>
                <w:color w:val="000000"/>
                <w:kern w:val="0"/>
                <w:szCs w:val="21"/>
              </w:rPr>
            </w:pPr>
            <w:r w:rsidRPr="0055143E">
              <w:rPr>
                <w:rFonts w:asciiTheme="minorEastAsia" w:hAnsiTheme="minorEastAsia" w:cs="宋体" w:hint="eastAsia"/>
                <w:color w:val="000000"/>
                <w:kern w:val="0"/>
                <w:szCs w:val="21"/>
              </w:rPr>
              <w:t xml:space="preserve">壁挂架 BG13    </w:t>
            </w:r>
          </w:p>
          <w:p w:rsidR="00895502" w:rsidRPr="00183F75" w:rsidRDefault="00895502" w:rsidP="00C76074">
            <w:pPr>
              <w:widowControl/>
              <w:rPr>
                <w:rFonts w:asciiTheme="minorEastAsia" w:hAnsiTheme="minorEastAsia" w:cs="宋体"/>
                <w:color w:val="000000"/>
                <w:kern w:val="0"/>
                <w:szCs w:val="21"/>
              </w:rPr>
            </w:pPr>
            <w:r w:rsidRPr="0055143E">
              <w:rPr>
                <w:rFonts w:asciiTheme="minorEastAsia" w:hAnsiTheme="minorEastAsia" w:cs="宋体" w:hint="eastAsia"/>
                <w:color w:val="000000"/>
                <w:kern w:val="0"/>
                <w:szCs w:val="21"/>
              </w:rPr>
              <w:t xml:space="preserve">壁挂架根据需要单独购买 </w:t>
            </w:r>
          </w:p>
          <w:p w:rsidR="00895502" w:rsidRPr="00183F75" w:rsidRDefault="00895502" w:rsidP="00C76074">
            <w:pPr>
              <w:widowControl/>
              <w:rPr>
                <w:rFonts w:asciiTheme="minorEastAsia" w:hAnsiTheme="minorEastAsia" w:cs="宋体"/>
                <w:color w:val="000000"/>
                <w:kern w:val="0"/>
                <w:szCs w:val="21"/>
              </w:rPr>
            </w:pPr>
            <w:r w:rsidRPr="0055143E">
              <w:rPr>
                <w:rFonts w:asciiTheme="minorEastAsia" w:hAnsiTheme="minorEastAsia" w:cs="宋体" w:hint="eastAsia"/>
                <w:color w:val="000000"/>
                <w:kern w:val="0"/>
                <w:szCs w:val="21"/>
              </w:rPr>
              <w:t xml:space="preserve">90°弯插头 方便插拔，延长电源线寿命 </w:t>
            </w:r>
          </w:p>
          <w:p w:rsidR="00895502" w:rsidRPr="00183F75" w:rsidRDefault="00895502" w:rsidP="00C76074">
            <w:pPr>
              <w:widowControl/>
              <w:rPr>
                <w:rFonts w:asciiTheme="minorEastAsia" w:hAnsiTheme="minorEastAsia" w:cs="宋体"/>
                <w:color w:val="000000"/>
                <w:kern w:val="0"/>
                <w:szCs w:val="21"/>
              </w:rPr>
            </w:pPr>
            <w:r w:rsidRPr="0055143E">
              <w:rPr>
                <w:rFonts w:asciiTheme="minorEastAsia" w:hAnsiTheme="minorEastAsia" w:cs="宋体" w:hint="eastAsia"/>
                <w:color w:val="000000"/>
                <w:kern w:val="0"/>
                <w:szCs w:val="21"/>
              </w:rPr>
              <w:t xml:space="preserve">节能认证 有（最新政府节能采购清单和绿色采购清单） </w:t>
            </w:r>
          </w:p>
          <w:p w:rsidR="00895502" w:rsidRPr="00183F75" w:rsidRDefault="00895502" w:rsidP="00C76074">
            <w:pPr>
              <w:widowControl/>
              <w:rPr>
                <w:rFonts w:asciiTheme="minorEastAsia" w:hAnsiTheme="minorEastAsia" w:cs="宋体"/>
                <w:color w:val="000000"/>
                <w:kern w:val="0"/>
                <w:szCs w:val="21"/>
              </w:rPr>
            </w:pPr>
            <w:r w:rsidRPr="0055143E">
              <w:rPr>
                <w:rFonts w:asciiTheme="minorEastAsia" w:hAnsiTheme="minorEastAsia" w:cs="宋体" w:hint="eastAsia"/>
                <w:color w:val="000000"/>
                <w:kern w:val="0"/>
                <w:szCs w:val="21"/>
              </w:rPr>
              <w:t>3C认证 有</w:t>
            </w:r>
          </w:p>
        </w:tc>
        <w:tc>
          <w:tcPr>
            <w:tcW w:w="709" w:type="dxa"/>
            <w:vAlign w:val="center"/>
          </w:tcPr>
          <w:p w:rsidR="00895502" w:rsidRPr="00461664" w:rsidRDefault="00895502" w:rsidP="00C76074">
            <w:pPr>
              <w:widowControl/>
              <w:jc w:val="center"/>
              <w:rPr>
                <w:rFonts w:asciiTheme="minorEastAsia" w:hAnsiTheme="minorEastAsia" w:cs="宋体"/>
                <w:color w:val="000000"/>
                <w:kern w:val="0"/>
                <w:szCs w:val="21"/>
              </w:rPr>
            </w:pPr>
            <w:r w:rsidRPr="00461664">
              <w:rPr>
                <w:rFonts w:asciiTheme="minorEastAsia" w:hAnsiTheme="minorEastAsia" w:cs="宋体" w:hint="eastAsia"/>
                <w:color w:val="000000"/>
                <w:kern w:val="0"/>
                <w:szCs w:val="21"/>
              </w:rPr>
              <w:lastRenderedPageBreak/>
              <w:t>台</w:t>
            </w:r>
          </w:p>
        </w:tc>
        <w:tc>
          <w:tcPr>
            <w:tcW w:w="709" w:type="dxa"/>
            <w:shd w:val="clear" w:color="auto" w:fill="auto"/>
            <w:vAlign w:val="center"/>
            <w:hideMark/>
          </w:tcPr>
          <w:p w:rsidR="00895502" w:rsidRPr="00461664" w:rsidRDefault="00895502" w:rsidP="00C76074">
            <w:pPr>
              <w:widowControl/>
              <w:jc w:val="center"/>
              <w:rPr>
                <w:rFonts w:asciiTheme="minorEastAsia" w:hAnsiTheme="minorEastAsia" w:cs="宋体"/>
                <w:color w:val="000000"/>
                <w:kern w:val="0"/>
                <w:szCs w:val="21"/>
              </w:rPr>
            </w:pPr>
            <w:r w:rsidRPr="00461664">
              <w:rPr>
                <w:rFonts w:asciiTheme="minorEastAsia" w:hAnsiTheme="minorEastAsia" w:cs="宋体" w:hint="eastAsia"/>
                <w:color w:val="000000"/>
                <w:kern w:val="0"/>
                <w:szCs w:val="21"/>
              </w:rPr>
              <w:t>3</w:t>
            </w:r>
          </w:p>
        </w:tc>
        <w:tc>
          <w:tcPr>
            <w:tcW w:w="855" w:type="dxa"/>
            <w:shd w:val="clear" w:color="auto" w:fill="auto"/>
            <w:vAlign w:val="center"/>
            <w:hideMark/>
          </w:tcPr>
          <w:p w:rsidR="00895502" w:rsidRPr="00461664" w:rsidRDefault="00895502" w:rsidP="00C76074">
            <w:pPr>
              <w:jc w:val="center"/>
              <w:rPr>
                <w:rFonts w:asciiTheme="minorEastAsia" w:hAnsiTheme="minorEastAsia"/>
              </w:rPr>
            </w:pPr>
            <w:r w:rsidRPr="00461664">
              <w:rPr>
                <w:rFonts w:asciiTheme="minorEastAsia" w:hAnsiTheme="minorEastAsia" w:cs="宋体" w:hint="eastAsia"/>
                <w:kern w:val="0"/>
                <w:szCs w:val="21"/>
              </w:rPr>
              <w:t>否</w:t>
            </w:r>
          </w:p>
        </w:tc>
      </w:tr>
      <w:tr w:rsidR="00895502" w:rsidRPr="00461664" w:rsidTr="00C76074">
        <w:trPr>
          <w:trHeight w:val="1124"/>
          <w:jc w:val="center"/>
        </w:trPr>
        <w:tc>
          <w:tcPr>
            <w:tcW w:w="690" w:type="dxa"/>
            <w:vMerge w:val="restart"/>
            <w:shd w:val="clear" w:color="auto" w:fill="auto"/>
            <w:vAlign w:val="center"/>
            <w:hideMark/>
          </w:tcPr>
          <w:p w:rsidR="00895502" w:rsidRPr="005A6707" w:rsidRDefault="00895502" w:rsidP="00C7607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4</w:t>
            </w:r>
          </w:p>
        </w:tc>
        <w:tc>
          <w:tcPr>
            <w:tcW w:w="1080" w:type="dxa"/>
            <w:vMerge w:val="restart"/>
            <w:shd w:val="clear" w:color="auto" w:fill="auto"/>
            <w:vAlign w:val="center"/>
            <w:hideMark/>
          </w:tcPr>
          <w:p w:rsidR="00895502" w:rsidRPr="00C70360" w:rsidRDefault="00895502" w:rsidP="00C76074">
            <w:pPr>
              <w:widowControl/>
              <w:rPr>
                <w:rFonts w:asciiTheme="minorEastAsia" w:hAnsiTheme="minorEastAsia" w:cs="宋体"/>
                <w:color w:val="000000"/>
                <w:kern w:val="0"/>
                <w:szCs w:val="21"/>
              </w:rPr>
            </w:pPr>
            <w:r w:rsidRPr="00C70360">
              <w:rPr>
                <w:rFonts w:asciiTheme="minorEastAsia" w:hAnsiTheme="minorEastAsia" w:cs="宋体" w:hint="eastAsia"/>
                <w:color w:val="000000"/>
                <w:kern w:val="0"/>
                <w:szCs w:val="21"/>
              </w:rPr>
              <w:t>多媒体教学一体机</w:t>
            </w:r>
          </w:p>
        </w:tc>
        <w:tc>
          <w:tcPr>
            <w:tcW w:w="6373" w:type="dxa"/>
            <w:shd w:val="clear" w:color="auto" w:fill="auto"/>
            <w:hideMark/>
          </w:tcPr>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一、整机硬件及功能要求：</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外观及功能：</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1、全金属外观，一体化设计，外部无任何可见内部功能模块连接线，整机触摸区域无图标按键，防止老师误碰，操作简单快捷。</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2、整机屏幕≥70英寸LED 液晶屏；</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3、可视角度：≥178°；</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4、屏幕图像分辨率达</w:t>
            </w:r>
            <w:r w:rsidRPr="000F7698">
              <w:rPr>
                <w:rFonts w:asciiTheme="minorEastAsia" w:hAnsiTheme="minorEastAsia" w:cs="宋体"/>
                <w:color w:val="000000"/>
                <w:kern w:val="0"/>
                <w:szCs w:val="21"/>
              </w:rPr>
              <w:t>3840</w:t>
            </w:r>
            <w:r w:rsidRPr="000F7698">
              <w:rPr>
                <w:rFonts w:asciiTheme="minorEastAsia" w:hAnsiTheme="minorEastAsia" w:cs="宋体" w:hint="eastAsia"/>
                <w:color w:val="000000"/>
                <w:kern w:val="0"/>
                <w:szCs w:val="21"/>
              </w:rPr>
              <w:t>*2</w:t>
            </w:r>
            <w:r w:rsidRPr="000F7698">
              <w:rPr>
                <w:rFonts w:asciiTheme="minorEastAsia" w:hAnsiTheme="minorEastAsia" w:cs="宋体"/>
                <w:color w:val="000000"/>
                <w:kern w:val="0"/>
                <w:szCs w:val="21"/>
              </w:rPr>
              <w:t>160</w:t>
            </w:r>
            <w:r w:rsidRPr="000F7698">
              <w:rPr>
                <w:rFonts w:asciiTheme="minorEastAsia" w:hAnsiTheme="minorEastAsia" w:cs="宋体" w:hint="eastAsia"/>
                <w:color w:val="000000"/>
                <w:kern w:val="0"/>
                <w:szCs w:val="21"/>
              </w:rPr>
              <w:t>；</w:t>
            </w:r>
          </w:p>
          <w:p w:rsidR="00895502" w:rsidRPr="000F7698" w:rsidRDefault="00895502" w:rsidP="00C76074">
            <w:pPr>
              <w:widowControl/>
              <w:numPr>
                <w:ilvl w:val="0"/>
                <w:numId w:val="11"/>
              </w:numPr>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具备一键开机，一键熄屏功能；</w:t>
            </w:r>
          </w:p>
          <w:p w:rsidR="00895502" w:rsidRPr="000F7698" w:rsidRDefault="00895502" w:rsidP="00C76074">
            <w:pPr>
              <w:pStyle w:val="af2"/>
              <w:widowControl/>
              <w:ind w:firstLineChars="0" w:firstLine="0"/>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6、亮度:≥500cd/m²、对比度:≥6000：1；</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7、开机LOGO自定义:支持开机LOGO设置，可自定义开机LOGO功能，并可关闭LOGO显示；</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8、智能USB功能：U盘插入设备USB接口，可自动识别读取至当前系统；若选定U盘所在通道，则进行系统切换不影响U盘当前操作。</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9、YPbPr/VGA接入：设备支持同时接入YPbPr、VGA通道信号，在通道选择中可实现YPbPr/VGA通道选择和信号读取。</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10、USB</w:t>
            </w:r>
            <w:r w:rsidRPr="000F7698">
              <w:rPr>
                <w:rFonts w:asciiTheme="minorEastAsia" w:hAnsiTheme="minorEastAsia" w:cs="宋体"/>
                <w:color w:val="000000"/>
                <w:kern w:val="0"/>
                <w:szCs w:val="21"/>
              </w:rPr>
              <w:t xml:space="preserve"> </w:t>
            </w:r>
            <w:r w:rsidRPr="000F7698">
              <w:rPr>
                <w:rFonts w:asciiTheme="minorEastAsia" w:hAnsiTheme="minorEastAsia" w:cs="宋体" w:hint="eastAsia"/>
                <w:color w:val="000000"/>
                <w:kern w:val="0"/>
                <w:szCs w:val="21"/>
              </w:rPr>
              <w:t>Android</w:t>
            </w:r>
            <w:r w:rsidRPr="000F7698">
              <w:rPr>
                <w:rFonts w:asciiTheme="minorEastAsia" w:hAnsiTheme="minorEastAsia" w:cs="宋体"/>
                <w:color w:val="000000"/>
                <w:kern w:val="0"/>
                <w:szCs w:val="21"/>
              </w:rPr>
              <w:t>3.0</w:t>
            </w:r>
            <w:r w:rsidRPr="000F7698">
              <w:rPr>
                <w:rFonts w:asciiTheme="minorEastAsia" w:hAnsiTheme="minorEastAsia" w:cs="宋体" w:hint="eastAsia"/>
                <w:color w:val="000000"/>
                <w:kern w:val="0"/>
                <w:szCs w:val="21"/>
              </w:rPr>
              <w:t>：设备自带安卓系统下USB</w:t>
            </w:r>
            <w:r w:rsidRPr="000F7698">
              <w:rPr>
                <w:rFonts w:asciiTheme="minorEastAsia" w:hAnsiTheme="minorEastAsia" w:cs="宋体"/>
                <w:color w:val="000000"/>
                <w:kern w:val="0"/>
                <w:szCs w:val="21"/>
              </w:rPr>
              <w:t xml:space="preserve"> </w:t>
            </w:r>
            <w:r w:rsidRPr="000F7698">
              <w:rPr>
                <w:rFonts w:asciiTheme="minorEastAsia" w:hAnsiTheme="minorEastAsia" w:cs="宋体" w:hint="eastAsia"/>
                <w:color w:val="000000"/>
                <w:kern w:val="0"/>
                <w:szCs w:val="21"/>
              </w:rPr>
              <w:t>3.0≥1个。</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11、整机天线：整机缝隙</w:t>
            </w:r>
            <w:r w:rsidRPr="000F7698">
              <w:rPr>
                <w:rFonts w:asciiTheme="minorEastAsia" w:hAnsiTheme="minorEastAsia" w:cs="宋体"/>
                <w:color w:val="000000"/>
                <w:kern w:val="0"/>
                <w:szCs w:val="21"/>
              </w:rPr>
              <w:t>天线支持wifi 2.4GHz频段的station功能（上网），2.4&amp;5GHz的AP功能（分享热点）。station 模式，无干扰环境，通信距离30米（通信速率大于 10Mbps/sec），AP模式，无干扰环境，通信距离10米（通信速率大于10Mbps/sec）</w:t>
            </w:r>
            <w:r w:rsidRPr="000F7698">
              <w:rPr>
                <w:rFonts w:asciiTheme="minorEastAsia" w:hAnsiTheme="minorEastAsia" w:cs="宋体" w:hint="eastAsia"/>
                <w:color w:val="000000"/>
                <w:kern w:val="0"/>
                <w:szCs w:val="21"/>
              </w:rPr>
              <w:t>。</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12、双网口功能：设备支持双网口网络交换的功能。</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13、双系统20点触控能力：设备实现双系统下20点同时书写、触控功能，书写无断点无偏移.</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14、整机温控功能：设备实现高温预警功能，智能关闭系统功能。</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lastRenderedPageBreak/>
              <w:t>15、</w:t>
            </w:r>
            <w:r w:rsidRPr="000F7698">
              <w:rPr>
                <w:rFonts w:asciiTheme="minorEastAsia" w:hAnsiTheme="minorEastAsia" w:cs="宋体"/>
                <w:color w:val="000000"/>
                <w:kern w:val="0"/>
                <w:szCs w:val="21"/>
              </w:rPr>
              <w:t>OPS</w:t>
            </w:r>
            <w:r w:rsidRPr="000F7698">
              <w:rPr>
                <w:rFonts w:asciiTheme="minorEastAsia" w:hAnsiTheme="minorEastAsia" w:cs="宋体" w:hint="eastAsia"/>
                <w:color w:val="000000"/>
                <w:kern w:val="0"/>
                <w:szCs w:val="21"/>
              </w:rPr>
              <w:t>开关机：不影响其它信号源输入的情况下，设备前置按键可实现一键OPS开关机功能。</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16、整机可一键进行硬件自检，包括对系统硬盘、系统内存、触摸框、PC模块、光感系统等模块进行检测，并针对不同模块给出问题原因提示</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电脑模块技术要求：</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1、采用插拔式模块电脑架构，主板采用标准ops 80针接口，Intel第六代CPU架构Corei5 处理器,主频3.2GHZ, 4G内存, 128G MSATA固态硬盘, Intel CPU内部集成显卡,支持4K分辨率，支持双天线802.11b/g/n 2T2R MIMO WiFi，支持高速无线传输，具备HDMI接口 x1、DP 接口 x1、Gigabit Ethernet x1、Audio 接口x2、UBS2.0接口x4，USB3.0接口 x2。</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2、经过产品可靠性检验，MTBF大于150000小时</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二、教学白板软件:</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1、支持老师个人账号注册登录、扫码登录进行身份快速识别；</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2、支持教师从云端引用文本、图片、音频、视频、习题等类型的资源作为导学任务的素材发送给学生之用，支持一键调起微课录制工具录制微课导学资源，学生可通过WEB端或手机端查收导学任务</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3、提供答题卡测练和批阅工具，满足纸质试卷数字化的作答、批阅、统计教学场景。答题卡支持设置单选题、多选题、判断题、客观填空题和主观题，客观提醒学生作答完成后自动统计对错；主观题学生作答完成后老师通过智能批阅工具可快速标注批阅并赋分，批阅完成后形成统一在线数据统计报告。</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4、数学公式编辑器：支持复杂数学公式输入，提供不少于18个数学符号及模板，输出的公式内容支持不同颜色标记及二次编辑。</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5、</w:t>
            </w:r>
            <w:r w:rsidRPr="000F7698">
              <w:rPr>
                <w:rFonts w:asciiTheme="minorEastAsia" w:hAnsiTheme="minorEastAsia" w:cs="宋体"/>
                <w:color w:val="000000"/>
                <w:kern w:val="0"/>
                <w:szCs w:val="21"/>
              </w:rPr>
              <w:t>支持一键将当前板书作为作业发布给学生，学生在学生空间上可以查看并作答提交</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6、支持一键课堂录屏，能将课堂的板书、教师语音进行录制，自动保存到本地，在课后上传到云端，学生通过智能手机和学生空间可以实时查看。</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7、支持与Office PPT结合，教师在使用Office PPT的同时，登录账号后，可一键将教材及云资源引用至课件中。</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8、针对学生提交的习题导学，支持系统的自动判断，支持教师按照学生分析和习题分析维度查看作答情况；可以查看班级已提交人数、未提交人数、平均耗时、平均正确率等；学生分析可以查看每个学生的完成情况、提交时间、做题耗时、错题数、正确率等；习题分析可以查看每道习题学生的答案选择比例。</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 xml:space="preserve">三、移动授课软件: </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1、作业布置：教师可在APP端轻松布置和检查作业，作业类型包括图片、音视频、作业通知等；作业支持移动终端批改。</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2、家校沟通：教师和家长间可以便捷的进行语音、文本和图片形式的会话聊天。用户可以指定联系人或群组发起会话聊天，还可以在对创建各种讨论组</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 xml:space="preserve">3、班级圈分享：教师可以将学生在学校的学习情况分享到班级圈 </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lastRenderedPageBreak/>
              <w:t>4、班级通知：支持手机客户端与教育云平台的消息互通，教师发布、查看、接收班级通知</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5、班级成绩发布：支持手机客户端与教育云平台的消息互通，教师通过平台发布学生成绩、班级通知</w:t>
            </w:r>
          </w:p>
          <w:p w:rsidR="00895502" w:rsidRPr="00AF5C9F" w:rsidRDefault="00895502" w:rsidP="00C76074">
            <w:pPr>
              <w:spacing w:line="276" w:lineRule="auto"/>
              <w:rPr>
                <w:rFonts w:ascii="宋体" w:hAnsi="宋体"/>
                <w:szCs w:val="21"/>
              </w:rPr>
            </w:pPr>
            <w:r w:rsidRPr="000F7698">
              <w:rPr>
                <w:rFonts w:asciiTheme="minorEastAsia" w:hAnsiTheme="minorEastAsia" w:cs="宋体" w:hint="eastAsia"/>
                <w:color w:val="000000"/>
                <w:kern w:val="0"/>
                <w:szCs w:val="21"/>
              </w:rPr>
              <w:t>6、教学资源推送：实现手机客户端资源向教师空间同步，教师可多渠道快速收集任何感兴趣的资源，并进行标签化管理，还可将手机将资源一键发送给学生、分享给同事，以及投送资源到课堂电子白板上展现</w:t>
            </w:r>
          </w:p>
        </w:tc>
        <w:tc>
          <w:tcPr>
            <w:tcW w:w="709" w:type="dxa"/>
            <w:vMerge w:val="restart"/>
            <w:vAlign w:val="center"/>
          </w:tcPr>
          <w:p w:rsidR="00895502" w:rsidRPr="00C70360" w:rsidRDefault="00895502" w:rsidP="00C76074">
            <w:pPr>
              <w:jc w:val="center"/>
              <w:rPr>
                <w:rFonts w:asciiTheme="minorEastAsia" w:hAnsiTheme="minorEastAsia" w:cs="宋体"/>
                <w:color w:val="000000"/>
                <w:kern w:val="0"/>
                <w:szCs w:val="21"/>
              </w:rPr>
            </w:pPr>
            <w:r w:rsidRPr="00C70360">
              <w:rPr>
                <w:rFonts w:asciiTheme="minorEastAsia" w:hAnsiTheme="minorEastAsia" w:cs="宋体" w:hint="eastAsia"/>
                <w:color w:val="000000"/>
                <w:kern w:val="0"/>
                <w:szCs w:val="21"/>
              </w:rPr>
              <w:lastRenderedPageBreak/>
              <w:t>台</w:t>
            </w:r>
          </w:p>
        </w:tc>
        <w:tc>
          <w:tcPr>
            <w:tcW w:w="709" w:type="dxa"/>
            <w:vMerge w:val="restart"/>
            <w:shd w:val="clear" w:color="auto" w:fill="auto"/>
            <w:vAlign w:val="center"/>
            <w:hideMark/>
          </w:tcPr>
          <w:p w:rsidR="00895502" w:rsidRPr="00C70360" w:rsidRDefault="00895502" w:rsidP="00C76074">
            <w:pPr>
              <w:jc w:val="center"/>
              <w:rPr>
                <w:rFonts w:asciiTheme="minorEastAsia" w:hAnsiTheme="minorEastAsia" w:cs="宋体"/>
                <w:color w:val="000000"/>
                <w:kern w:val="0"/>
                <w:szCs w:val="21"/>
              </w:rPr>
            </w:pPr>
            <w:r w:rsidRPr="00C70360">
              <w:rPr>
                <w:rFonts w:asciiTheme="minorEastAsia" w:hAnsiTheme="minorEastAsia" w:cs="宋体" w:hint="eastAsia"/>
                <w:color w:val="000000"/>
                <w:kern w:val="0"/>
                <w:szCs w:val="21"/>
              </w:rPr>
              <w:t>4</w:t>
            </w:r>
          </w:p>
        </w:tc>
        <w:tc>
          <w:tcPr>
            <w:tcW w:w="855" w:type="dxa"/>
            <w:vMerge w:val="restart"/>
            <w:shd w:val="clear" w:color="auto" w:fill="auto"/>
            <w:vAlign w:val="center"/>
            <w:hideMark/>
          </w:tcPr>
          <w:p w:rsidR="00895502" w:rsidRPr="00461664" w:rsidRDefault="00895502" w:rsidP="00C76074">
            <w:pPr>
              <w:jc w:val="center"/>
              <w:rPr>
                <w:rFonts w:asciiTheme="minorEastAsia" w:hAnsiTheme="minorEastAsia" w:cs="宋体"/>
                <w:kern w:val="0"/>
                <w:szCs w:val="21"/>
              </w:rPr>
            </w:pPr>
            <w:r w:rsidRPr="00461664">
              <w:rPr>
                <w:rFonts w:asciiTheme="minorEastAsia" w:hAnsiTheme="minorEastAsia" w:cs="宋体" w:hint="eastAsia"/>
                <w:kern w:val="0"/>
                <w:szCs w:val="21"/>
              </w:rPr>
              <w:t>否</w:t>
            </w:r>
          </w:p>
        </w:tc>
      </w:tr>
      <w:tr w:rsidR="00895502" w:rsidRPr="00461664" w:rsidTr="00C76074">
        <w:trPr>
          <w:trHeight w:val="1124"/>
          <w:jc w:val="center"/>
        </w:trPr>
        <w:tc>
          <w:tcPr>
            <w:tcW w:w="690" w:type="dxa"/>
            <w:vMerge/>
            <w:shd w:val="clear" w:color="auto" w:fill="auto"/>
            <w:vAlign w:val="center"/>
            <w:hideMark/>
          </w:tcPr>
          <w:p w:rsidR="00895502" w:rsidRPr="005A6707" w:rsidRDefault="00895502" w:rsidP="00C76074">
            <w:pPr>
              <w:widowControl/>
              <w:jc w:val="center"/>
              <w:rPr>
                <w:rFonts w:asciiTheme="minorEastAsia" w:hAnsiTheme="minorEastAsia" w:cs="宋体"/>
                <w:color w:val="000000"/>
                <w:kern w:val="0"/>
                <w:szCs w:val="21"/>
              </w:rPr>
            </w:pPr>
          </w:p>
        </w:tc>
        <w:tc>
          <w:tcPr>
            <w:tcW w:w="1080" w:type="dxa"/>
            <w:vMerge/>
            <w:shd w:val="clear" w:color="auto" w:fill="auto"/>
            <w:vAlign w:val="center"/>
            <w:hideMark/>
          </w:tcPr>
          <w:p w:rsidR="00895502" w:rsidRPr="005A6707" w:rsidRDefault="00895502" w:rsidP="00C76074">
            <w:pPr>
              <w:widowControl/>
              <w:rPr>
                <w:rFonts w:asciiTheme="minorEastAsia" w:hAnsiTheme="minorEastAsia" w:cs="宋体"/>
                <w:color w:val="000000"/>
                <w:kern w:val="0"/>
                <w:szCs w:val="21"/>
              </w:rPr>
            </w:pPr>
          </w:p>
        </w:tc>
        <w:tc>
          <w:tcPr>
            <w:tcW w:w="6373" w:type="dxa"/>
            <w:shd w:val="clear" w:color="auto" w:fill="auto"/>
            <w:hideMark/>
          </w:tcPr>
          <w:p w:rsidR="00895502" w:rsidRPr="00AF5C9F" w:rsidRDefault="00895502" w:rsidP="00C76074">
            <w:pPr>
              <w:spacing w:line="276" w:lineRule="auto"/>
              <w:ind w:left="211" w:hangingChars="100" w:hanging="211"/>
              <w:rPr>
                <w:rFonts w:ascii="宋体" w:hAnsi="宋体"/>
                <w:b/>
                <w:szCs w:val="21"/>
              </w:rPr>
            </w:pPr>
            <w:r w:rsidRPr="00AF5C9F">
              <w:rPr>
                <w:rFonts w:ascii="宋体" w:hAnsi="宋体" w:hint="eastAsia"/>
                <w:b/>
                <w:szCs w:val="21"/>
              </w:rPr>
              <w:t>推拉黑板：</w:t>
            </w:r>
          </w:p>
          <w:p w:rsidR="00895502" w:rsidRPr="000F7698" w:rsidRDefault="00895502" w:rsidP="00C76074">
            <w:pPr>
              <w:widowControl/>
              <w:ind w:firstLineChars="50" w:firstLine="105"/>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1.结构：内外双层结构，内层为两块固定书写板与一体机正面平齐，外层为两块滑动书写板。</w:t>
            </w:r>
          </w:p>
          <w:p w:rsidR="00895502" w:rsidRPr="000F7698" w:rsidRDefault="00895502" w:rsidP="00C76074">
            <w:pPr>
              <w:widowControl/>
              <w:ind w:firstLineChars="50" w:firstLine="105"/>
              <w:rPr>
                <w:rFonts w:asciiTheme="minorEastAsia" w:hAnsiTheme="minorEastAsia" w:cs="宋体"/>
                <w:color w:val="000000"/>
                <w:kern w:val="0"/>
                <w:szCs w:val="21"/>
              </w:rPr>
            </w:pPr>
            <w:r w:rsidRPr="000F7698">
              <w:rPr>
                <w:rFonts w:asciiTheme="minorEastAsia" w:hAnsiTheme="minorEastAsia" w:cs="宋体"/>
                <w:color w:val="000000"/>
                <w:kern w:val="0"/>
                <w:szCs w:val="21"/>
              </w:rPr>
              <w:t>2.</w:t>
            </w:r>
            <w:r w:rsidRPr="000F7698">
              <w:rPr>
                <w:rFonts w:asciiTheme="minorEastAsia" w:hAnsiTheme="minorEastAsia" w:cs="宋体" w:hint="eastAsia"/>
                <w:color w:val="000000"/>
                <w:kern w:val="0"/>
                <w:szCs w:val="21"/>
              </w:rPr>
              <w:t>基本尺寸：≥4000mm×1305mm，可根据所配一体机适当调整，确保与一体机的有效配套。</w:t>
            </w:r>
          </w:p>
          <w:p w:rsidR="00895502" w:rsidRPr="000F7698" w:rsidRDefault="00895502" w:rsidP="00C76074">
            <w:pPr>
              <w:widowControl/>
              <w:ind w:firstLineChars="50" w:firstLine="105"/>
              <w:rPr>
                <w:rFonts w:asciiTheme="minorEastAsia" w:hAnsiTheme="minorEastAsia" w:cs="宋体"/>
                <w:color w:val="000000"/>
                <w:kern w:val="0"/>
                <w:szCs w:val="21"/>
              </w:rPr>
            </w:pPr>
            <w:r w:rsidRPr="000F7698">
              <w:rPr>
                <w:rFonts w:asciiTheme="minorEastAsia" w:hAnsiTheme="minorEastAsia" w:cs="宋体"/>
                <w:color w:val="000000"/>
                <w:kern w:val="0"/>
                <w:szCs w:val="21"/>
              </w:rPr>
              <w:t>3.</w:t>
            </w:r>
            <w:r w:rsidRPr="000F7698">
              <w:rPr>
                <w:rFonts w:asciiTheme="minorEastAsia" w:hAnsiTheme="minorEastAsia" w:cs="宋体" w:hint="eastAsia"/>
                <w:color w:val="000000"/>
                <w:kern w:val="0"/>
                <w:szCs w:val="21"/>
              </w:rPr>
              <w:t>书写板面：采用优质烤漆钢板。板面为亚光墨绿色、漆膜硬度为6H，粗糙度为Ra1.6-3.2um。</w:t>
            </w:r>
          </w:p>
          <w:p w:rsidR="00895502" w:rsidRPr="000F7698" w:rsidRDefault="00895502" w:rsidP="00C76074">
            <w:pPr>
              <w:widowControl/>
              <w:ind w:firstLineChars="50" w:firstLine="105"/>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4.内芯材料：选用高强度、吸音、防潮、阻燃聚苯乙烯板，厚度≥13mm。</w:t>
            </w:r>
          </w:p>
          <w:p w:rsidR="00895502" w:rsidRPr="000F7698" w:rsidRDefault="00895502" w:rsidP="00C76074">
            <w:pPr>
              <w:widowControl/>
              <w:ind w:firstLineChars="50" w:firstLine="105"/>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5.背板：选用优质防锈镀锌钢板，每隔8公分设有2公分加强凹槽</w:t>
            </w:r>
          </w:p>
          <w:p w:rsidR="00895502" w:rsidRPr="000F7698" w:rsidRDefault="00895502" w:rsidP="00C76074">
            <w:pPr>
              <w:widowControl/>
              <w:ind w:firstLineChars="50" w:firstLine="105"/>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6.覆板：采用环保型双组份聚氨酯胶水，自动化流水线覆板作业。</w:t>
            </w:r>
          </w:p>
          <w:p w:rsidR="00895502" w:rsidRPr="000F7698" w:rsidRDefault="00895502" w:rsidP="00C76074">
            <w:pPr>
              <w:widowControl/>
              <w:ind w:firstLineChars="50" w:firstLine="105"/>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7.边框：横框尺寸≥100 ×57mm，竖框尺寸≥100 ×29mm边框经氧化、喷砂涂层处理，无明显眩光；横（立）框采用双层加强结构。</w:t>
            </w:r>
          </w:p>
          <w:p w:rsidR="00895502" w:rsidRPr="000F7698" w:rsidRDefault="00895502" w:rsidP="00C76074">
            <w:pPr>
              <w:widowControl/>
              <w:ind w:firstLineChars="50" w:firstLine="105"/>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8．滑轮：采用上吊轮双滑道、一组双轮，下滑块结构，滑动顺畅、噪音小。</w:t>
            </w:r>
          </w:p>
          <w:p w:rsidR="00895502" w:rsidRPr="000F7698" w:rsidRDefault="00895502" w:rsidP="00C76074">
            <w:pPr>
              <w:widowControl/>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r w:rsidRPr="000F7698">
              <w:rPr>
                <w:rFonts w:asciiTheme="minorEastAsia" w:hAnsiTheme="minorEastAsia" w:cs="宋体" w:hint="eastAsia"/>
                <w:color w:val="000000"/>
                <w:kern w:val="0"/>
                <w:szCs w:val="21"/>
              </w:rPr>
              <w:t>9.包角材料：采用抗老化高强度ABS工程塑料注塑成型，并带有注册商标。</w:t>
            </w:r>
          </w:p>
          <w:p w:rsidR="00895502" w:rsidRPr="000F7698" w:rsidRDefault="00895502" w:rsidP="00C76074">
            <w:pPr>
              <w:widowControl/>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r w:rsidRPr="000F7698">
              <w:rPr>
                <w:rFonts w:asciiTheme="minorEastAsia" w:hAnsiTheme="minorEastAsia" w:cs="宋体" w:hint="eastAsia"/>
                <w:color w:val="000000"/>
                <w:kern w:val="0"/>
                <w:szCs w:val="21"/>
              </w:rPr>
              <w:t>10.限位档：黑板边框内部两侧安装滑动板限位档，防止活动黑板开启时撞击立框。</w:t>
            </w:r>
          </w:p>
          <w:p w:rsidR="00895502" w:rsidRDefault="00895502" w:rsidP="00C76074">
            <w:pPr>
              <w:spacing w:line="276" w:lineRule="auto"/>
              <w:ind w:firstLineChars="100" w:firstLine="210"/>
              <w:rPr>
                <w:rFonts w:ascii="宋体" w:hAnsi="宋体"/>
                <w:szCs w:val="21"/>
              </w:rPr>
            </w:pPr>
            <w:r>
              <w:rPr>
                <w:rFonts w:asciiTheme="minorEastAsia" w:hAnsiTheme="minorEastAsia" w:cs="宋体" w:hint="eastAsia"/>
                <w:color w:val="000000"/>
                <w:kern w:val="0"/>
                <w:szCs w:val="21"/>
              </w:rPr>
              <w:t xml:space="preserve"> </w:t>
            </w:r>
            <w:r w:rsidRPr="000F7698">
              <w:rPr>
                <w:rFonts w:asciiTheme="minorEastAsia" w:hAnsiTheme="minorEastAsia" w:cs="宋体" w:hint="eastAsia"/>
                <w:color w:val="000000"/>
                <w:kern w:val="0"/>
                <w:szCs w:val="21"/>
              </w:rPr>
              <w:t>11.一体机上下加同色挡板，便于拆卸维护一体机。</w:t>
            </w:r>
          </w:p>
        </w:tc>
        <w:tc>
          <w:tcPr>
            <w:tcW w:w="709" w:type="dxa"/>
            <w:vMerge/>
            <w:vAlign w:val="center"/>
          </w:tcPr>
          <w:p w:rsidR="00895502" w:rsidRPr="00461664" w:rsidRDefault="00895502" w:rsidP="00C76074">
            <w:pPr>
              <w:jc w:val="center"/>
              <w:rPr>
                <w:rFonts w:asciiTheme="minorEastAsia" w:hAnsiTheme="minorEastAsia" w:cs="宋体"/>
                <w:color w:val="000000"/>
                <w:kern w:val="0"/>
                <w:szCs w:val="21"/>
              </w:rPr>
            </w:pPr>
          </w:p>
        </w:tc>
        <w:tc>
          <w:tcPr>
            <w:tcW w:w="709" w:type="dxa"/>
            <w:vMerge/>
            <w:shd w:val="clear" w:color="auto" w:fill="auto"/>
            <w:vAlign w:val="center"/>
            <w:hideMark/>
          </w:tcPr>
          <w:p w:rsidR="00895502" w:rsidRPr="00461664" w:rsidRDefault="00895502" w:rsidP="00C76074">
            <w:pPr>
              <w:jc w:val="center"/>
              <w:rPr>
                <w:rFonts w:asciiTheme="minorEastAsia" w:hAnsiTheme="minorEastAsia" w:cs="宋体"/>
                <w:color w:val="000000"/>
                <w:kern w:val="0"/>
                <w:szCs w:val="21"/>
              </w:rPr>
            </w:pPr>
          </w:p>
        </w:tc>
        <w:tc>
          <w:tcPr>
            <w:tcW w:w="855" w:type="dxa"/>
            <w:vMerge/>
            <w:shd w:val="clear" w:color="auto" w:fill="auto"/>
            <w:vAlign w:val="center"/>
            <w:hideMark/>
          </w:tcPr>
          <w:p w:rsidR="00895502" w:rsidRPr="00461664" w:rsidRDefault="00895502" w:rsidP="00C76074">
            <w:pPr>
              <w:jc w:val="center"/>
              <w:rPr>
                <w:rFonts w:asciiTheme="minorEastAsia" w:hAnsiTheme="minorEastAsia" w:cs="宋体"/>
                <w:kern w:val="0"/>
                <w:szCs w:val="21"/>
              </w:rPr>
            </w:pPr>
          </w:p>
        </w:tc>
      </w:tr>
      <w:tr w:rsidR="00895502" w:rsidRPr="00461664" w:rsidTr="00C76074">
        <w:trPr>
          <w:trHeight w:val="1124"/>
          <w:jc w:val="center"/>
        </w:trPr>
        <w:tc>
          <w:tcPr>
            <w:tcW w:w="690" w:type="dxa"/>
            <w:vMerge/>
            <w:shd w:val="clear" w:color="auto" w:fill="auto"/>
            <w:vAlign w:val="center"/>
            <w:hideMark/>
          </w:tcPr>
          <w:p w:rsidR="00895502" w:rsidRPr="005A6707" w:rsidRDefault="00895502" w:rsidP="00C76074">
            <w:pPr>
              <w:widowControl/>
              <w:jc w:val="center"/>
              <w:rPr>
                <w:rFonts w:asciiTheme="minorEastAsia" w:hAnsiTheme="minorEastAsia" w:cs="宋体"/>
                <w:color w:val="000000"/>
                <w:kern w:val="0"/>
                <w:szCs w:val="21"/>
              </w:rPr>
            </w:pPr>
          </w:p>
        </w:tc>
        <w:tc>
          <w:tcPr>
            <w:tcW w:w="1080" w:type="dxa"/>
            <w:vMerge/>
            <w:shd w:val="clear" w:color="auto" w:fill="auto"/>
            <w:vAlign w:val="center"/>
            <w:hideMark/>
          </w:tcPr>
          <w:p w:rsidR="00895502" w:rsidRPr="005A6707" w:rsidRDefault="00895502" w:rsidP="00C76074">
            <w:pPr>
              <w:widowControl/>
              <w:rPr>
                <w:rFonts w:asciiTheme="minorEastAsia" w:hAnsiTheme="minorEastAsia" w:cs="宋体"/>
                <w:color w:val="000000"/>
                <w:kern w:val="0"/>
                <w:szCs w:val="21"/>
              </w:rPr>
            </w:pPr>
          </w:p>
        </w:tc>
        <w:tc>
          <w:tcPr>
            <w:tcW w:w="6373" w:type="dxa"/>
            <w:shd w:val="clear" w:color="auto" w:fill="auto"/>
            <w:hideMark/>
          </w:tcPr>
          <w:p w:rsidR="00895502" w:rsidRPr="00AF5C9F" w:rsidRDefault="00895502" w:rsidP="00C76074">
            <w:pPr>
              <w:spacing w:line="276" w:lineRule="auto"/>
              <w:ind w:firstLineChars="100" w:firstLine="211"/>
              <w:rPr>
                <w:rFonts w:ascii="宋体" w:hAnsi="宋体"/>
                <w:b/>
                <w:szCs w:val="21"/>
              </w:rPr>
            </w:pPr>
            <w:r w:rsidRPr="00AF5C9F">
              <w:rPr>
                <w:rFonts w:ascii="宋体" w:hAnsi="宋体" w:hint="eastAsia"/>
                <w:b/>
                <w:szCs w:val="21"/>
              </w:rPr>
              <w:t>壁挂展台：</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外观为壁挂式钢结构，可安装在黑板内部，隐藏式拉手开启展台面板。</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有效</w:t>
            </w:r>
            <w:r w:rsidRPr="000F7698">
              <w:rPr>
                <w:rFonts w:asciiTheme="minorEastAsia" w:hAnsiTheme="minorEastAsia" w:cs="宋体"/>
                <w:color w:val="000000"/>
                <w:kern w:val="0"/>
                <w:szCs w:val="21"/>
              </w:rPr>
              <w:t>像素：</w:t>
            </w:r>
            <w:r w:rsidRPr="000F7698">
              <w:rPr>
                <w:rFonts w:asciiTheme="minorEastAsia" w:hAnsiTheme="minorEastAsia" w:cs="宋体" w:hint="eastAsia"/>
                <w:color w:val="000000"/>
                <w:kern w:val="0"/>
                <w:szCs w:val="21"/>
              </w:rPr>
              <w:t>≥5</w:t>
            </w:r>
            <w:r w:rsidRPr="000F7698">
              <w:rPr>
                <w:rFonts w:asciiTheme="minorEastAsia" w:hAnsiTheme="minorEastAsia" w:cs="宋体"/>
                <w:color w:val="000000"/>
                <w:kern w:val="0"/>
                <w:szCs w:val="21"/>
              </w:rPr>
              <w:t>00万像素</w:t>
            </w:r>
            <w:r w:rsidRPr="000F7698">
              <w:rPr>
                <w:rFonts w:asciiTheme="minorEastAsia" w:hAnsiTheme="minorEastAsia" w:cs="宋体" w:hint="eastAsia"/>
                <w:color w:val="000000"/>
                <w:kern w:val="0"/>
                <w:szCs w:val="21"/>
              </w:rPr>
              <w:t>，分辨率：≥2592*1944， A4幅</w:t>
            </w:r>
            <w:r w:rsidRPr="000F7698">
              <w:rPr>
                <w:rFonts w:asciiTheme="minorEastAsia" w:hAnsiTheme="minorEastAsia" w:cs="宋体"/>
                <w:color w:val="000000"/>
                <w:kern w:val="0"/>
                <w:szCs w:val="21"/>
              </w:rPr>
              <w:t>面。</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展</w:t>
            </w:r>
            <w:r w:rsidRPr="000F7698">
              <w:rPr>
                <w:rFonts w:asciiTheme="minorEastAsia" w:hAnsiTheme="minorEastAsia" w:cs="宋体"/>
                <w:color w:val="000000"/>
                <w:kern w:val="0"/>
                <w:szCs w:val="21"/>
              </w:rPr>
              <w:t>台含补光灯，</w:t>
            </w:r>
            <w:r w:rsidRPr="000F7698">
              <w:rPr>
                <w:rFonts w:asciiTheme="minorEastAsia" w:hAnsiTheme="minorEastAsia" w:cs="宋体" w:hint="eastAsia"/>
                <w:color w:val="000000"/>
                <w:kern w:val="0"/>
                <w:szCs w:val="21"/>
              </w:rPr>
              <w:t>触</w:t>
            </w:r>
            <w:r w:rsidRPr="000F7698">
              <w:rPr>
                <w:rFonts w:asciiTheme="minorEastAsia" w:hAnsiTheme="minorEastAsia" w:cs="宋体"/>
                <w:color w:val="000000"/>
                <w:kern w:val="0"/>
                <w:szCs w:val="21"/>
              </w:rPr>
              <w:t>摸</w:t>
            </w:r>
            <w:r w:rsidRPr="000F7698">
              <w:rPr>
                <w:rFonts w:asciiTheme="minorEastAsia" w:hAnsiTheme="minorEastAsia" w:cs="宋体" w:hint="eastAsia"/>
                <w:color w:val="000000"/>
                <w:kern w:val="0"/>
                <w:szCs w:val="21"/>
              </w:rPr>
              <w:t>式</w:t>
            </w:r>
            <w:r w:rsidRPr="000F7698">
              <w:rPr>
                <w:rFonts w:asciiTheme="minorEastAsia" w:hAnsiTheme="minorEastAsia" w:cs="宋体"/>
                <w:color w:val="000000"/>
                <w:kern w:val="0"/>
                <w:szCs w:val="21"/>
              </w:rPr>
              <w:t>控制，支持三级调光，满足</w:t>
            </w:r>
            <w:r w:rsidRPr="000F7698">
              <w:rPr>
                <w:rFonts w:asciiTheme="minorEastAsia" w:hAnsiTheme="minorEastAsia" w:cs="宋体" w:hint="eastAsia"/>
                <w:color w:val="000000"/>
                <w:kern w:val="0"/>
                <w:szCs w:val="21"/>
              </w:rPr>
              <w:t>教</w:t>
            </w:r>
            <w:r w:rsidRPr="000F7698">
              <w:rPr>
                <w:rFonts w:asciiTheme="minorEastAsia" w:hAnsiTheme="minorEastAsia" w:cs="宋体"/>
                <w:color w:val="000000"/>
                <w:kern w:val="0"/>
                <w:szCs w:val="21"/>
              </w:rPr>
              <w:t>师使用需求。</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展台软件应用方便，可以与电脑桌面一键自由切换，支持电脑桌面的批注和擦除功能。软件带画笔标注，魔术笔标注以及图形标注功能，其中画笔标注可进行笔锋粗细，各种线形，各种颜色的选择。带聚光灯功能，可用于突出和强调重点内容，聚光灯透明度可调节，聚光区域可自由拖动，快照，保存。</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展台软件可收缩为一个图标，并可自由的在展台软件以及电脑桌面上自动拖动。展台软件支持10点同时批注。可以从电脑本地或U盘中导入图片，自由叠放，且支持展示动画与图片的360°无极旋转与缩放。</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智能对比教学：支持1~16个对象的对比展示，用户只需选定对比内</w:t>
            </w:r>
            <w:r w:rsidRPr="000F7698">
              <w:rPr>
                <w:rFonts w:asciiTheme="minorEastAsia" w:hAnsiTheme="minorEastAsia" w:cs="宋体" w:hint="eastAsia"/>
                <w:color w:val="000000"/>
                <w:kern w:val="0"/>
                <w:szCs w:val="21"/>
              </w:rPr>
              <w:lastRenderedPageBreak/>
              <w:t>容，软件可智能排序对比；对比状态下的展台画面、图像可以自由的批注、缩放以及360°无极旋转。</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展台卫士：展台软件可自动检测并修复软件底层文件，保障软件的正常使用。</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软件设置中带亮度调节，对比度调节，饱和度调节，分辨率选择，8种语言选择，多种图片格式选择，多种视频格式选择，启动时横向与竖向图像默认选择等。</w:t>
            </w:r>
          </w:p>
          <w:p w:rsidR="00895502" w:rsidRDefault="00895502" w:rsidP="00C76074">
            <w:pPr>
              <w:spacing w:line="276" w:lineRule="auto"/>
              <w:ind w:firstLineChars="100" w:firstLine="210"/>
              <w:rPr>
                <w:rFonts w:ascii="宋体" w:hAnsi="宋体"/>
                <w:szCs w:val="21"/>
              </w:rPr>
            </w:pPr>
            <w:r w:rsidRPr="000F7698">
              <w:rPr>
                <w:rFonts w:asciiTheme="minorEastAsia" w:hAnsiTheme="minorEastAsia" w:cs="宋体" w:hint="eastAsia"/>
                <w:color w:val="000000"/>
                <w:kern w:val="0"/>
                <w:szCs w:val="21"/>
              </w:rPr>
              <w:t>远</w:t>
            </w:r>
            <w:r w:rsidRPr="000F7698">
              <w:rPr>
                <w:rFonts w:asciiTheme="minorEastAsia" w:hAnsiTheme="minorEastAsia" w:cs="宋体"/>
                <w:color w:val="000000"/>
                <w:kern w:val="0"/>
                <w:szCs w:val="21"/>
              </w:rPr>
              <w:t>程</w:t>
            </w:r>
            <w:r w:rsidRPr="000F7698">
              <w:rPr>
                <w:rFonts w:asciiTheme="minorEastAsia" w:hAnsiTheme="minorEastAsia" w:cs="宋体" w:hint="eastAsia"/>
                <w:color w:val="000000"/>
                <w:kern w:val="0"/>
                <w:szCs w:val="21"/>
              </w:rPr>
              <w:t>运</w:t>
            </w:r>
            <w:r w:rsidRPr="000F7698">
              <w:rPr>
                <w:rFonts w:asciiTheme="minorEastAsia" w:hAnsiTheme="minorEastAsia" w:cs="宋体"/>
                <w:color w:val="000000"/>
                <w:kern w:val="0"/>
                <w:szCs w:val="21"/>
              </w:rPr>
              <w:t>维</w:t>
            </w:r>
            <w:r w:rsidRPr="000F7698">
              <w:rPr>
                <w:rFonts w:asciiTheme="minorEastAsia" w:hAnsiTheme="minorEastAsia" w:cs="宋体" w:hint="eastAsia"/>
                <w:color w:val="000000"/>
                <w:kern w:val="0"/>
                <w:szCs w:val="21"/>
              </w:rPr>
              <w:t>管理平台，支</w:t>
            </w:r>
            <w:r w:rsidRPr="000F7698">
              <w:rPr>
                <w:rFonts w:asciiTheme="minorEastAsia" w:hAnsiTheme="minorEastAsia" w:cs="宋体"/>
                <w:color w:val="000000"/>
                <w:kern w:val="0"/>
                <w:szCs w:val="21"/>
              </w:rPr>
              <w:t>持手机远程报修功能，</w:t>
            </w:r>
            <w:r w:rsidRPr="000F7698">
              <w:rPr>
                <w:rFonts w:asciiTheme="minorEastAsia" w:hAnsiTheme="minorEastAsia" w:cs="宋体" w:hint="eastAsia"/>
                <w:color w:val="000000"/>
                <w:kern w:val="0"/>
                <w:szCs w:val="21"/>
              </w:rPr>
              <w:t>用</w:t>
            </w:r>
            <w:r w:rsidRPr="000F7698">
              <w:rPr>
                <w:rFonts w:asciiTheme="minorEastAsia" w:hAnsiTheme="minorEastAsia" w:cs="宋体"/>
                <w:color w:val="000000"/>
                <w:kern w:val="0"/>
                <w:szCs w:val="21"/>
              </w:rPr>
              <w:t>户可以通过</w:t>
            </w:r>
            <w:r w:rsidRPr="000F7698">
              <w:rPr>
                <w:rFonts w:asciiTheme="minorEastAsia" w:hAnsiTheme="minorEastAsia" w:cs="宋体" w:hint="eastAsia"/>
                <w:color w:val="000000"/>
                <w:kern w:val="0"/>
                <w:szCs w:val="21"/>
              </w:rPr>
              <w:t>微</w:t>
            </w:r>
            <w:r w:rsidRPr="000F7698">
              <w:rPr>
                <w:rFonts w:asciiTheme="minorEastAsia" w:hAnsiTheme="minorEastAsia" w:cs="宋体"/>
                <w:color w:val="000000"/>
                <w:kern w:val="0"/>
                <w:szCs w:val="21"/>
              </w:rPr>
              <w:t>信公众平台进行</w:t>
            </w:r>
            <w:r w:rsidRPr="000F7698">
              <w:rPr>
                <w:rFonts w:asciiTheme="minorEastAsia" w:hAnsiTheme="minorEastAsia" w:cs="宋体" w:hint="eastAsia"/>
                <w:color w:val="000000"/>
                <w:kern w:val="0"/>
                <w:szCs w:val="21"/>
              </w:rPr>
              <w:t>注册报</w:t>
            </w:r>
            <w:r w:rsidRPr="000F7698">
              <w:rPr>
                <w:rFonts w:asciiTheme="minorEastAsia" w:hAnsiTheme="minorEastAsia" w:cs="宋体"/>
                <w:color w:val="000000"/>
                <w:kern w:val="0"/>
                <w:szCs w:val="21"/>
              </w:rPr>
              <w:t>修</w:t>
            </w:r>
            <w:r w:rsidRPr="000F7698">
              <w:rPr>
                <w:rFonts w:asciiTheme="minorEastAsia" w:hAnsiTheme="minorEastAsia" w:cs="宋体" w:hint="eastAsia"/>
                <w:color w:val="000000"/>
                <w:kern w:val="0"/>
                <w:szCs w:val="21"/>
              </w:rPr>
              <w:t>，精确定位，</w:t>
            </w:r>
            <w:r w:rsidRPr="000F7698">
              <w:rPr>
                <w:rFonts w:asciiTheme="minorEastAsia" w:hAnsiTheme="minorEastAsia" w:cs="宋体"/>
                <w:color w:val="000000"/>
                <w:kern w:val="0"/>
                <w:szCs w:val="21"/>
              </w:rPr>
              <w:t>实时</w:t>
            </w:r>
            <w:r w:rsidRPr="000F7698">
              <w:rPr>
                <w:rFonts w:asciiTheme="minorEastAsia" w:hAnsiTheme="minorEastAsia" w:cs="宋体" w:hint="eastAsia"/>
                <w:color w:val="000000"/>
                <w:kern w:val="0"/>
                <w:szCs w:val="21"/>
              </w:rPr>
              <w:t>报</w:t>
            </w:r>
            <w:r w:rsidRPr="000F7698">
              <w:rPr>
                <w:rFonts w:asciiTheme="minorEastAsia" w:hAnsiTheme="minorEastAsia" w:cs="宋体"/>
                <w:color w:val="000000"/>
                <w:kern w:val="0"/>
                <w:szCs w:val="21"/>
              </w:rPr>
              <w:t>修进度查询</w:t>
            </w:r>
            <w:r w:rsidRPr="000F7698">
              <w:rPr>
                <w:rFonts w:asciiTheme="minorEastAsia" w:hAnsiTheme="minorEastAsia" w:cs="宋体" w:hint="eastAsia"/>
                <w:color w:val="000000"/>
                <w:kern w:val="0"/>
                <w:szCs w:val="21"/>
              </w:rPr>
              <w:t>，用</w:t>
            </w:r>
            <w:r w:rsidRPr="000F7698">
              <w:rPr>
                <w:rFonts w:asciiTheme="minorEastAsia" w:hAnsiTheme="minorEastAsia" w:cs="宋体"/>
                <w:color w:val="000000"/>
                <w:kern w:val="0"/>
                <w:szCs w:val="21"/>
              </w:rPr>
              <w:t>户</w:t>
            </w:r>
            <w:r w:rsidRPr="000F7698">
              <w:rPr>
                <w:rFonts w:asciiTheme="minorEastAsia" w:hAnsiTheme="minorEastAsia" w:cs="宋体" w:hint="eastAsia"/>
                <w:color w:val="000000"/>
                <w:kern w:val="0"/>
                <w:szCs w:val="21"/>
              </w:rPr>
              <w:t>完修服务评价等。包含故障报修模块、知识库模块、工单追踪模块等，运维管理后台支持通过地图模</w:t>
            </w:r>
            <w:r w:rsidRPr="000F7698">
              <w:rPr>
                <w:rFonts w:asciiTheme="minorEastAsia" w:hAnsiTheme="minorEastAsia" w:cs="宋体"/>
                <w:color w:val="000000"/>
                <w:kern w:val="0"/>
                <w:szCs w:val="21"/>
              </w:rPr>
              <w:t>式</w:t>
            </w:r>
            <w:r w:rsidRPr="000F7698">
              <w:rPr>
                <w:rFonts w:asciiTheme="minorEastAsia" w:hAnsiTheme="minorEastAsia" w:cs="宋体" w:hint="eastAsia"/>
                <w:color w:val="000000"/>
                <w:kern w:val="0"/>
                <w:szCs w:val="21"/>
              </w:rPr>
              <w:t>查看报修地址，支持工</w:t>
            </w:r>
            <w:r w:rsidRPr="000F7698">
              <w:rPr>
                <w:rFonts w:asciiTheme="minorEastAsia" w:hAnsiTheme="minorEastAsia" w:cs="宋体"/>
                <w:color w:val="000000"/>
                <w:kern w:val="0"/>
                <w:szCs w:val="21"/>
              </w:rPr>
              <w:t>单列表、用户管理、服务站管理及</w:t>
            </w:r>
            <w:r w:rsidRPr="000F7698">
              <w:rPr>
                <w:rFonts w:asciiTheme="minorEastAsia" w:hAnsiTheme="minorEastAsia" w:cs="宋体" w:hint="eastAsia"/>
                <w:color w:val="000000"/>
                <w:kern w:val="0"/>
                <w:szCs w:val="21"/>
              </w:rPr>
              <w:t>维修</w:t>
            </w:r>
            <w:r w:rsidRPr="000F7698">
              <w:rPr>
                <w:rFonts w:asciiTheme="minorEastAsia" w:hAnsiTheme="minorEastAsia" w:cs="宋体"/>
                <w:color w:val="000000"/>
                <w:kern w:val="0"/>
                <w:szCs w:val="21"/>
              </w:rPr>
              <w:t>数据统计分析等。</w:t>
            </w:r>
            <w:r w:rsidRPr="000F7698">
              <w:rPr>
                <w:rFonts w:asciiTheme="minorEastAsia" w:hAnsiTheme="minorEastAsia" w:cs="宋体" w:hint="eastAsia"/>
                <w:color w:val="000000"/>
                <w:kern w:val="0"/>
                <w:szCs w:val="21"/>
              </w:rPr>
              <w:t>保证服务满意时效性。</w:t>
            </w:r>
          </w:p>
        </w:tc>
        <w:tc>
          <w:tcPr>
            <w:tcW w:w="709" w:type="dxa"/>
            <w:vMerge/>
            <w:vAlign w:val="center"/>
          </w:tcPr>
          <w:p w:rsidR="00895502" w:rsidRPr="00461664" w:rsidRDefault="00895502" w:rsidP="00C76074">
            <w:pPr>
              <w:widowControl/>
              <w:jc w:val="center"/>
              <w:rPr>
                <w:rFonts w:asciiTheme="minorEastAsia" w:hAnsiTheme="minorEastAsia" w:cs="宋体"/>
                <w:color w:val="000000"/>
                <w:kern w:val="0"/>
                <w:szCs w:val="21"/>
              </w:rPr>
            </w:pPr>
          </w:p>
        </w:tc>
        <w:tc>
          <w:tcPr>
            <w:tcW w:w="709" w:type="dxa"/>
            <w:vMerge/>
            <w:shd w:val="clear" w:color="auto" w:fill="auto"/>
            <w:vAlign w:val="center"/>
            <w:hideMark/>
          </w:tcPr>
          <w:p w:rsidR="00895502" w:rsidRPr="00461664" w:rsidRDefault="00895502" w:rsidP="00C76074">
            <w:pPr>
              <w:widowControl/>
              <w:jc w:val="center"/>
              <w:rPr>
                <w:rFonts w:asciiTheme="minorEastAsia" w:hAnsiTheme="minorEastAsia" w:cs="宋体"/>
                <w:color w:val="000000"/>
                <w:kern w:val="0"/>
                <w:szCs w:val="21"/>
              </w:rPr>
            </w:pPr>
          </w:p>
        </w:tc>
        <w:tc>
          <w:tcPr>
            <w:tcW w:w="855" w:type="dxa"/>
            <w:vMerge/>
            <w:shd w:val="clear" w:color="auto" w:fill="auto"/>
            <w:vAlign w:val="center"/>
            <w:hideMark/>
          </w:tcPr>
          <w:p w:rsidR="00895502" w:rsidRPr="00461664" w:rsidRDefault="00895502" w:rsidP="00C76074">
            <w:pPr>
              <w:jc w:val="center"/>
              <w:rPr>
                <w:rFonts w:asciiTheme="minorEastAsia" w:hAnsiTheme="minorEastAsia"/>
              </w:rPr>
            </w:pPr>
          </w:p>
        </w:tc>
      </w:tr>
      <w:tr w:rsidR="00895502" w:rsidRPr="00C16731" w:rsidTr="00C76074">
        <w:trPr>
          <w:trHeight w:val="780"/>
          <w:jc w:val="center"/>
        </w:trPr>
        <w:tc>
          <w:tcPr>
            <w:tcW w:w="10416" w:type="dxa"/>
            <w:gridSpan w:val="6"/>
            <w:shd w:val="clear" w:color="auto" w:fill="auto"/>
            <w:vAlign w:val="center"/>
            <w:hideMark/>
          </w:tcPr>
          <w:p w:rsidR="00895502" w:rsidRPr="00C16731" w:rsidRDefault="00895502" w:rsidP="00C76074">
            <w:pPr>
              <w:widowControl/>
              <w:spacing w:line="480" w:lineRule="auto"/>
              <w:jc w:val="center"/>
              <w:rPr>
                <w:rFonts w:asciiTheme="minorEastAsia" w:hAnsiTheme="minorEastAsia" w:cs="宋体"/>
                <w:b/>
                <w:color w:val="000000"/>
                <w:kern w:val="0"/>
                <w:sz w:val="24"/>
                <w:szCs w:val="24"/>
              </w:rPr>
            </w:pPr>
            <w:r w:rsidRPr="0009427E">
              <w:rPr>
                <w:rFonts w:asciiTheme="minorEastAsia" w:hAnsiTheme="minorEastAsia" w:cs="宋体" w:hint="eastAsia"/>
                <w:b/>
                <w:color w:val="000000"/>
                <w:kern w:val="0"/>
                <w:sz w:val="24"/>
                <w:szCs w:val="24"/>
              </w:rPr>
              <w:lastRenderedPageBreak/>
              <w:t>邓庄中学</w:t>
            </w:r>
          </w:p>
        </w:tc>
      </w:tr>
      <w:tr w:rsidR="00895502" w:rsidRPr="00C16731" w:rsidTr="00C76074">
        <w:trPr>
          <w:trHeight w:val="983"/>
          <w:jc w:val="center"/>
        </w:trPr>
        <w:tc>
          <w:tcPr>
            <w:tcW w:w="690" w:type="dxa"/>
            <w:shd w:val="clear" w:color="auto" w:fill="auto"/>
            <w:vAlign w:val="center"/>
            <w:hideMark/>
          </w:tcPr>
          <w:p w:rsidR="00895502" w:rsidRPr="00461664" w:rsidRDefault="00895502" w:rsidP="00C76074">
            <w:pPr>
              <w:widowControl/>
              <w:jc w:val="center"/>
              <w:rPr>
                <w:rFonts w:asciiTheme="minorEastAsia" w:hAnsiTheme="minorEastAsia" w:cs="宋体"/>
                <w:color w:val="000000"/>
                <w:kern w:val="0"/>
                <w:szCs w:val="21"/>
              </w:rPr>
            </w:pPr>
            <w:r w:rsidRPr="00461664">
              <w:rPr>
                <w:rFonts w:asciiTheme="minorEastAsia" w:hAnsiTheme="minorEastAsia" w:cs="宋体" w:hint="eastAsia"/>
                <w:color w:val="000000"/>
                <w:kern w:val="0"/>
                <w:szCs w:val="21"/>
              </w:rPr>
              <w:t>1</w:t>
            </w:r>
          </w:p>
        </w:tc>
        <w:tc>
          <w:tcPr>
            <w:tcW w:w="1080" w:type="dxa"/>
            <w:shd w:val="clear" w:color="auto" w:fill="auto"/>
            <w:vAlign w:val="center"/>
            <w:hideMark/>
          </w:tcPr>
          <w:p w:rsidR="00895502" w:rsidRPr="00461664" w:rsidRDefault="00895502" w:rsidP="00C76074">
            <w:pPr>
              <w:widowControl/>
              <w:jc w:val="center"/>
              <w:rPr>
                <w:rFonts w:asciiTheme="minorEastAsia" w:hAnsiTheme="minorEastAsia" w:cs="宋体"/>
                <w:color w:val="000000"/>
                <w:kern w:val="0"/>
                <w:szCs w:val="21"/>
              </w:rPr>
            </w:pPr>
            <w:r w:rsidRPr="00461664">
              <w:rPr>
                <w:rFonts w:asciiTheme="minorEastAsia" w:hAnsiTheme="minorEastAsia" w:cs="宋体" w:hint="eastAsia"/>
                <w:color w:val="000000"/>
                <w:kern w:val="0"/>
                <w:szCs w:val="21"/>
              </w:rPr>
              <w:t>腰挂式教师扩音器</w:t>
            </w:r>
          </w:p>
        </w:tc>
        <w:tc>
          <w:tcPr>
            <w:tcW w:w="6373" w:type="dxa"/>
            <w:shd w:val="clear" w:color="auto" w:fill="auto"/>
            <w:vAlign w:val="center"/>
            <w:hideMark/>
          </w:tcPr>
          <w:p w:rsidR="00895502" w:rsidRPr="00854B90" w:rsidRDefault="00895502" w:rsidP="00C76074">
            <w:pPr>
              <w:widowControl/>
              <w:rPr>
                <w:rFonts w:asciiTheme="minorEastAsia" w:hAnsiTheme="minorEastAsia" w:cs="宋体"/>
                <w:color w:val="000000"/>
                <w:kern w:val="0"/>
                <w:szCs w:val="21"/>
              </w:rPr>
            </w:pPr>
            <w:r w:rsidRPr="0097217E">
              <w:rPr>
                <w:rFonts w:asciiTheme="minorEastAsia" w:hAnsiTheme="minorEastAsia" w:cs="宋体" w:hint="eastAsia"/>
                <w:color w:val="000000"/>
                <w:kern w:val="0"/>
                <w:szCs w:val="21"/>
              </w:rPr>
              <w:t>一：产品功能和特点</w:t>
            </w:r>
          </w:p>
          <w:p w:rsidR="00895502" w:rsidRPr="00854B90" w:rsidRDefault="00895502" w:rsidP="00C76074">
            <w:pPr>
              <w:widowControl/>
              <w:ind w:firstLineChars="200" w:firstLine="420"/>
              <w:rPr>
                <w:rFonts w:asciiTheme="minorEastAsia" w:hAnsiTheme="minorEastAsia" w:cs="宋体"/>
                <w:color w:val="000000"/>
                <w:kern w:val="0"/>
                <w:szCs w:val="21"/>
              </w:rPr>
            </w:pPr>
            <w:r w:rsidRPr="0097217E">
              <w:rPr>
                <w:rFonts w:asciiTheme="minorEastAsia" w:hAnsiTheme="minorEastAsia" w:cs="宋体" w:hint="eastAsia"/>
                <w:color w:val="000000"/>
                <w:kern w:val="0"/>
                <w:szCs w:val="21"/>
              </w:rPr>
              <w:t>1、便携腰挂式大功率教学扩音器为教学扩音器具有超高的性价比，超薄锂电扩音器，厚度2.5cm,外观美观大方,携带方便,操作简单，适用于教师教学等场合。</w:t>
            </w:r>
          </w:p>
          <w:p w:rsidR="00895502" w:rsidRPr="00854B90" w:rsidRDefault="00895502" w:rsidP="00C76074">
            <w:pPr>
              <w:widowControl/>
              <w:ind w:firstLineChars="200" w:firstLine="420"/>
              <w:rPr>
                <w:rFonts w:asciiTheme="minorEastAsia" w:hAnsiTheme="minorEastAsia" w:cs="宋体"/>
                <w:color w:val="000000"/>
                <w:kern w:val="0"/>
                <w:szCs w:val="21"/>
              </w:rPr>
            </w:pPr>
            <w:r w:rsidRPr="0097217E">
              <w:rPr>
                <w:rFonts w:asciiTheme="minorEastAsia" w:hAnsiTheme="minorEastAsia" w:cs="宋体" w:hint="eastAsia"/>
                <w:color w:val="000000"/>
                <w:kern w:val="0"/>
                <w:szCs w:val="21"/>
              </w:rPr>
              <w:t>2、扩音器性能稳定，具有频响好、低功耗等优点，18650毫安锂电电池供电，电池使用时间长，经久耐用，清晰无啸叫。具有快充4小时，20小时续航功能。</w:t>
            </w:r>
          </w:p>
          <w:p w:rsidR="00895502" w:rsidRPr="00854B90" w:rsidRDefault="00895502" w:rsidP="00C76074">
            <w:pPr>
              <w:widowControl/>
              <w:ind w:firstLineChars="200" w:firstLine="420"/>
              <w:rPr>
                <w:rFonts w:asciiTheme="minorEastAsia" w:hAnsiTheme="minorEastAsia" w:cs="宋体"/>
                <w:color w:val="000000"/>
                <w:kern w:val="0"/>
                <w:szCs w:val="21"/>
              </w:rPr>
            </w:pPr>
            <w:r w:rsidRPr="0097217E">
              <w:rPr>
                <w:rFonts w:asciiTheme="minorEastAsia" w:hAnsiTheme="minorEastAsia" w:cs="宋体" w:hint="eastAsia"/>
                <w:color w:val="000000"/>
                <w:kern w:val="0"/>
                <w:szCs w:val="21"/>
              </w:rPr>
              <w:t>3、扩音器外壳为ABS材质，机壳配有挂带，可佩带在腰部。标准包装配置： 附头戴麦克风一个，主机1个，内置锂电2块，背带一个，电源适配器一个，说明书一份。</w:t>
            </w:r>
          </w:p>
          <w:p w:rsidR="00895502" w:rsidRPr="00854B90" w:rsidRDefault="00895502" w:rsidP="00C76074">
            <w:pPr>
              <w:widowControl/>
              <w:rPr>
                <w:rFonts w:asciiTheme="minorEastAsia" w:hAnsiTheme="minorEastAsia" w:cs="宋体"/>
                <w:color w:val="000000"/>
                <w:kern w:val="0"/>
                <w:szCs w:val="21"/>
              </w:rPr>
            </w:pPr>
            <w:r w:rsidRPr="0097217E">
              <w:rPr>
                <w:rFonts w:asciiTheme="minorEastAsia" w:hAnsiTheme="minorEastAsia" w:cs="宋体" w:hint="eastAsia"/>
                <w:color w:val="000000"/>
                <w:kern w:val="0"/>
                <w:szCs w:val="21"/>
              </w:rPr>
              <w:t>二：技术参数</w:t>
            </w:r>
          </w:p>
          <w:p w:rsidR="00895502" w:rsidRPr="00854B90" w:rsidRDefault="00895502" w:rsidP="00C76074">
            <w:pPr>
              <w:widowControl/>
              <w:ind w:firstLineChars="200" w:firstLine="420"/>
              <w:rPr>
                <w:rFonts w:asciiTheme="minorEastAsia" w:hAnsiTheme="minorEastAsia" w:cs="宋体"/>
                <w:color w:val="000000"/>
                <w:kern w:val="0"/>
                <w:szCs w:val="21"/>
              </w:rPr>
            </w:pPr>
            <w:r w:rsidRPr="0097217E">
              <w:rPr>
                <w:rFonts w:asciiTheme="minorEastAsia" w:hAnsiTheme="minorEastAsia" w:cs="宋体" w:hint="eastAsia"/>
                <w:color w:val="000000"/>
                <w:kern w:val="0"/>
                <w:szCs w:val="21"/>
              </w:rPr>
              <w:t>1.频率响应: 150Hz-15kHz</w:t>
            </w:r>
          </w:p>
          <w:p w:rsidR="00895502" w:rsidRPr="00854B90" w:rsidRDefault="00895502" w:rsidP="00C76074">
            <w:pPr>
              <w:widowControl/>
              <w:ind w:firstLineChars="200" w:firstLine="420"/>
              <w:rPr>
                <w:rFonts w:asciiTheme="minorEastAsia" w:hAnsiTheme="minorEastAsia" w:cs="宋体"/>
                <w:color w:val="000000"/>
                <w:kern w:val="0"/>
                <w:szCs w:val="21"/>
              </w:rPr>
            </w:pPr>
            <w:r w:rsidRPr="0097217E">
              <w:rPr>
                <w:rFonts w:asciiTheme="minorEastAsia" w:hAnsiTheme="minorEastAsia" w:cs="宋体" w:hint="eastAsia"/>
                <w:color w:val="000000"/>
                <w:kern w:val="0"/>
                <w:szCs w:val="21"/>
              </w:rPr>
              <w:t>2.标准功率：8W</w:t>
            </w:r>
          </w:p>
          <w:p w:rsidR="00895502" w:rsidRPr="00854B90" w:rsidRDefault="00895502" w:rsidP="00C76074">
            <w:pPr>
              <w:widowControl/>
              <w:ind w:firstLineChars="200" w:firstLine="420"/>
              <w:rPr>
                <w:rFonts w:asciiTheme="minorEastAsia" w:hAnsiTheme="minorEastAsia" w:cs="宋体"/>
                <w:color w:val="000000"/>
                <w:kern w:val="0"/>
                <w:szCs w:val="21"/>
              </w:rPr>
            </w:pPr>
            <w:r w:rsidRPr="0097217E">
              <w:rPr>
                <w:rFonts w:asciiTheme="minorEastAsia" w:hAnsiTheme="minorEastAsia" w:cs="宋体" w:hint="eastAsia"/>
                <w:color w:val="000000"/>
                <w:kern w:val="0"/>
                <w:szCs w:val="21"/>
              </w:rPr>
              <w:t>3.最大输出功率: 12W</w:t>
            </w:r>
          </w:p>
          <w:p w:rsidR="00895502" w:rsidRPr="00854B90" w:rsidRDefault="00895502" w:rsidP="00C76074">
            <w:pPr>
              <w:widowControl/>
              <w:ind w:firstLineChars="200" w:firstLine="420"/>
              <w:rPr>
                <w:rFonts w:asciiTheme="minorEastAsia" w:hAnsiTheme="minorEastAsia" w:cs="宋体"/>
                <w:color w:val="000000"/>
                <w:kern w:val="0"/>
                <w:szCs w:val="21"/>
              </w:rPr>
            </w:pPr>
            <w:r w:rsidRPr="0097217E">
              <w:rPr>
                <w:rFonts w:asciiTheme="minorEastAsia" w:hAnsiTheme="minorEastAsia" w:cs="宋体" w:hint="eastAsia"/>
                <w:color w:val="000000"/>
                <w:kern w:val="0"/>
                <w:szCs w:val="21"/>
              </w:rPr>
              <w:t>4.输出阻抗: 4Ω</w:t>
            </w:r>
          </w:p>
          <w:p w:rsidR="00895502" w:rsidRPr="00854B90" w:rsidRDefault="00895502" w:rsidP="00C76074">
            <w:pPr>
              <w:widowControl/>
              <w:ind w:firstLineChars="200" w:firstLine="420"/>
              <w:rPr>
                <w:rFonts w:asciiTheme="minorEastAsia" w:hAnsiTheme="minorEastAsia" w:cs="宋体"/>
                <w:color w:val="000000"/>
                <w:kern w:val="0"/>
                <w:szCs w:val="21"/>
              </w:rPr>
            </w:pPr>
            <w:r w:rsidRPr="0097217E">
              <w:rPr>
                <w:rFonts w:asciiTheme="minorEastAsia" w:hAnsiTheme="minorEastAsia" w:cs="宋体" w:hint="eastAsia"/>
                <w:color w:val="000000"/>
                <w:kern w:val="0"/>
                <w:szCs w:val="21"/>
              </w:rPr>
              <w:t>5.工作温度: -10℃-45℃</w:t>
            </w:r>
          </w:p>
          <w:p w:rsidR="00895502" w:rsidRPr="00854B90" w:rsidRDefault="00895502" w:rsidP="00C76074">
            <w:pPr>
              <w:widowControl/>
              <w:ind w:firstLineChars="200" w:firstLine="420"/>
              <w:rPr>
                <w:rFonts w:asciiTheme="minorEastAsia" w:hAnsiTheme="minorEastAsia" w:cs="宋体"/>
                <w:color w:val="000000"/>
                <w:kern w:val="0"/>
                <w:szCs w:val="21"/>
              </w:rPr>
            </w:pPr>
            <w:r w:rsidRPr="0097217E">
              <w:rPr>
                <w:rFonts w:asciiTheme="minorEastAsia" w:hAnsiTheme="minorEastAsia" w:cs="宋体" w:hint="eastAsia"/>
                <w:color w:val="000000"/>
                <w:kern w:val="0"/>
                <w:szCs w:val="21"/>
              </w:rPr>
              <w:t>6.工作电压: 12V 120MA</w:t>
            </w:r>
          </w:p>
          <w:p w:rsidR="00895502" w:rsidRPr="00854B90" w:rsidRDefault="00895502" w:rsidP="00C76074">
            <w:pPr>
              <w:widowControl/>
              <w:ind w:firstLineChars="200" w:firstLine="420"/>
              <w:rPr>
                <w:rFonts w:asciiTheme="minorEastAsia" w:hAnsiTheme="minorEastAsia" w:cs="宋体"/>
                <w:color w:val="000000"/>
                <w:kern w:val="0"/>
                <w:szCs w:val="21"/>
              </w:rPr>
            </w:pPr>
            <w:r w:rsidRPr="0097217E">
              <w:rPr>
                <w:rFonts w:asciiTheme="minorEastAsia" w:hAnsiTheme="minorEastAsia" w:cs="宋体" w:hint="eastAsia"/>
                <w:color w:val="000000"/>
                <w:kern w:val="0"/>
                <w:szCs w:val="21"/>
              </w:rPr>
              <w:t>7.电池规格:2200mAh锂电</w:t>
            </w:r>
          </w:p>
          <w:p w:rsidR="00895502" w:rsidRPr="00854B90" w:rsidRDefault="00895502" w:rsidP="00C76074">
            <w:pPr>
              <w:widowControl/>
              <w:ind w:firstLineChars="200" w:firstLine="420"/>
              <w:rPr>
                <w:rFonts w:asciiTheme="minorEastAsia" w:hAnsiTheme="minorEastAsia" w:cs="宋体"/>
                <w:color w:val="000000"/>
                <w:kern w:val="0"/>
                <w:szCs w:val="21"/>
              </w:rPr>
            </w:pPr>
            <w:r w:rsidRPr="0097217E">
              <w:rPr>
                <w:rFonts w:asciiTheme="minorEastAsia" w:hAnsiTheme="minorEastAsia" w:cs="宋体" w:hint="eastAsia"/>
                <w:color w:val="000000"/>
                <w:kern w:val="0"/>
                <w:szCs w:val="21"/>
              </w:rPr>
              <w:t>8.主机体积：90×70×25mm</w:t>
            </w:r>
          </w:p>
          <w:p w:rsidR="00895502" w:rsidRPr="00854B90" w:rsidRDefault="00895502" w:rsidP="00C76074">
            <w:pPr>
              <w:widowControl/>
              <w:ind w:firstLineChars="200" w:firstLine="420"/>
              <w:rPr>
                <w:rFonts w:asciiTheme="minorEastAsia" w:hAnsiTheme="minorEastAsia" w:cs="宋体"/>
                <w:color w:val="000000"/>
                <w:kern w:val="0"/>
                <w:szCs w:val="21"/>
              </w:rPr>
            </w:pPr>
            <w:r w:rsidRPr="0097217E">
              <w:rPr>
                <w:rFonts w:asciiTheme="minorEastAsia" w:hAnsiTheme="minorEastAsia" w:cs="宋体" w:hint="eastAsia"/>
                <w:color w:val="000000"/>
                <w:kern w:val="0"/>
                <w:szCs w:val="21"/>
              </w:rPr>
              <w:t>9.主机重量：200g左右</w:t>
            </w:r>
          </w:p>
          <w:p w:rsidR="00895502" w:rsidRPr="00854B90" w:rsidRDefault="00895502" w:rsidP="00C76074">
            <w:pPr>
              <w:widowControl/>
              <w:ind w:firstLineChars="200" w:firstLine="420"/>
              <w:rPr>
                <w:rFonts w:asciiTheme="minorEastAsia" w:hAnsiTheme="minorEastAsia" w:cs="宋体"/>
                <w:color w:val="000000"/>
                <w:kern w:val="0"/>
                <w:szCs w:val="21"/>
              </w:rPr>
            </w:pPr>
            <w:r w:rsidRPr="0097217E">
              <w:rPr>
                <w:rFonts w:asciiTheme="minorEastAsia" w:hAnsiTheme="minorEastAsia" w:cs="宋体" w:hint="eastAsia"/>
                <w:color w:val="000000"/>
                <w:kern w:val="0"/>
                <w:szCs w:val="21"/>
              </w:rPr>
              <w:t>10.U盘和TF卡： 支持32G或以下</w:t>
            </w:r>
          </w:p>
          <w:p w:rsidR="00895502" w:rsidRPr="00854B90" w:rsidRDefault="00895502" w:rsidP="00C76074">
            <w:pPr>
              <w:widowControl/>
              <w:ind w:firstLineChars="200" w:firstLine="420"/>
              <w:rPr>
                <w:rFonts w:asciiTheme="minorEastAsia" w:hAnsiTheme="minorEastAsia" w:cs="宋体"/>
                <w:color w:val="000000"/>
                <w:kern w:val="0"/>
                <w:szCs w:val="21"/>
              </w:rPr>
            </w:pPr>
            <w:r w:rsidRPr="0097217E">
              <w:rPr>
                <w:rFonts w:asciiTheme="minorEastAsia" w:hAnsiTheme="minorEastAsia" w:cs="宋体" w:hint="eastAsia"/>
                <w:color w:val="000000"/>
                <w:kern w:val="0"/>
                <w:szCs w:val="21"/>
              </w:rPr>
              <w:t>11.颜色要求：黑色、白色、红色均可</w:t>
            </w:r>
          </w:p>
          <w:p w:rsidR="00895502" w:rsidRPr="00854B90" w:rsidRDefault="00895502" w:rsidP="00C76074">
            <w:pPr>
              <w:widowControl/>
              <w:rPr>
                <w:rFonts w:asciiTheme="minorEastAsia" w:hAnsiTheme="minorEastAsia" w:cs="宋体"/>
                <w:color w:val="000000"/>
                <w:kern w:val="0"/>
                <w:szCs w:val="21"/>
              </w:rPr>
            </w:pPr>
            <w:r w:rsidRPr="0097217E">
              <w:rPr>
                <w:rFonts w:asciiTheme="minorEastAsia" w:hAnsiTheme="minorEastAsia" w:cs="宋体" w:hint="eastAsia"/>
                <w:color w:val="000000"/>
                <w:kern w:val="0"/>
                <w:szCs w:val="21"/>
              </w:rPr>
              <w:t>三：厂家服务：</w:t>
            </w:r>
          </w:p>
          <w:p w:rsidR="00895502" w:rsidRPr="00854B90" w:rsidRDefault="00895502" w:rsidP="00C76074">
            <w:pPr>
              <w:ind w:firstLineChars="200" w:firstLine="420"/>
              <w:rPr>
                <w:rFonts w:asciiTheme="minorEastAsia" w:hAnsiTheme="minorEastAsia" w:cs="宋体"/>
                <w:color w:val="000000"/>
                <w:kern w:val="0"/>
                <w:szCs w:val="21"/>
              </w:rPr>
            </w:pPr>
            <w:r w:rsidRPr="0097217E">
              <w:rPr>
                <w:rFonts w:asciiTheme="minorEastAsia" w:hAnsiTheme="minorEastAsia" w:cs="宋体" w:hint="eastAsia"/>
                <w:color w:val="000000"/>
                <w:kern w:val="0"/>
                <w:szCs w:val="21"/>
              </w:rPr>
              <w:t>本产品全国联保，享受三包服务</w:t>
            </w:r>
          </w:p>
        </w:tc>
        <w:tc>
          <w:tcPr>
            <w:tcW w:w="709" w:type="dxa"/>
            <w:vAlign w:val="center"/>
          </w:tcPr>
          <w:p w:rsidR="00895502" w:rsidRPr="00C70360" w:rsidRDefault="00895502" w:rsidP="00C76074">
            <w:pPr>
              <w:widowControl/>
              <w:jc w:val="center"/>
              <w:rPr>
                <w:rFonts w:asciiTheme="minorEastAsia" w:hAnsiTheme="minorEastAsia" w:cs="宋体"/>
                <w:color w:val="333333"/>
                <w:kern w:val="0"/>
                <w:szCs w:val="21"/>
              </w:rPr>
            </w:pPr>
            <w:r w:rsidRPr="00C70360">
              <w:rPr>
                <w:rFonts w:asciiTheme="minorEastAsia" w:hAnsiTheme="minorEastAsia" w:cs="宋体" w:hint="eastAsia"/>
                <w:color w:val="333333"/>
                <w:kern w:val="0"/>
                <w:szCs w:val="21"/>
              </w:rPr>
              <w:t>套</w:t>
            </w:r>
          </w:p>
        </w:tc>
        <w:tc>
          <w:tcPr>
            <w:tcW w:w="709" w:type="dxa"/>
            <w:shd w:val="clear" w:color="auto" w:fill="auto"/>
            <w:vAlign w:val="center"/>
            <w:hideMark/>
          </w:tcPr>
          <w:p w:rsidR="00895502" w:rsidRPr="00461664" w:rsidRDefault="00895502" w:rsidP="00C76074">
            <w:pPr>
              <w:widowControl/>
              <w:jc w:val="center"/>
              <w:rPr>
                <w:rFonts w:asciiTheme="minorEastAsia" w:hAnsiTheme="minorEastAsia" w:cs="宋体"/>
                <w:color w:val="000000"/>
                <w:kern w:val="0"/>
                <w:szCs w:val="21"/>
              </w:rPr>
            </w:pPr>
            <w:r w:rsidRPr="00461664">
              <w:rPr>
                <w:rFonts w:asciiTheme="minorEastAsia" w:hAnsiTheme="minorEastAsia" w:cs="宋体" w:hint="eastAsia"/>
                <w:color w:val="000000"/>
                <w:kern w:val="0"/>
                <w:szCs w:val="21"/>
              </w:rPr>
              <w:t>80</w:t>
            </w:r>
          </w:p>
        </w:tc>
        <w:tc>
          <w:tcPr>
            <w:tcW w:w="855" w:type="dxa"/>
            <w:shd w:val="clear" w:color="auto" w:fill="auto"/>
            <w:vAlign w:val="center"/>
            <w:hideMark/>
          </w:tcPr>
          <w:p w:rsidR="00895502" w:rsidRPr="00461664" w:rsidRDefault="00895502" w:rsidP="00C76074">
            <w:pPr>
              <w:jc w:val="center"/>
              <w:rPr>
                <w:rFonts w:asciiTheme="minorEastAsia" w:hAnsiTheme="minorEastAsia"/>
              </w:rPr>
            </w:pPr>
            <w:r w:rsidRPr="00461664">
              <w:rPr>
                <w:rFonts w:asciiTheme="minorEastAsia" w:hAnsiTheme="minorEastAsia" w:cs="宋体" w:hint="eastAsia"/>
                <w:kern w:val="0"/>
                <w:szCs w:val="21"/>
              </w:rPr>
              <w:t>否</w:t>
            </w:r>
          </w:p>
        </w:tc>
      </w:tr>
      <w:tr w:rsidR="00895502" w:rsidRPr="00461664" w:rsidTr="00C76074">
        <w:trPr>
          <w:trHeight w:val="2258"/>
          <w:jc w:val="center"/>
        </w:trPr>
        <w:tc>
          <w:tcPr>
            <w:tcW w:w="690" w:type="dxa"/>
            <w:vMerge w:val="restart"/>
            <w:shd w:val="clear" w:color="auto" w:fill="auto"/>
            <w:vAlign w:val="center"/>
            <w:hideMark/>
          </w:tcPr>
          <w:p w:rsidR="00895502" w:rsidRPr="00F9304B" w:rsidRDefault="00895502" w:rsidP="00C76074">
            <w:pPr>
              <w:widowControl/>
              <w:jc w:val="center"/>
              <w:rPr>
                <w:rFonts w:asciiTheme="minorEastAsia" w:hAnsiTheme="minorEastAsia" w:cs="宋体"/>
                <w:color w:val="000000"/>
                <w:kern w:val="0"/>
                <w:szCs w:val="21"/>
              </w:rPr>
            </w:pPr>
            <w:r w:rsidRPr="00F9304B">
              <w:rPr>
                <w:rFonts w:asciiTheme="minorEastAsia" w:hAnsiTheme="minorEastAsia" w:cs="宋体" w:hint="eastAsia"/>
                <w:color w:val="000000"/>
                <w:kern w:val="0"/>
                <w:szCs w:val="21"/>
              </w:rPr>
              <w:lastRenderedPageBreak/>
              <w:t>2</w:t>
            </w:r>
          </w:p>
        </w:tc>
        <w:tc>
          <w:tcPr>
            <w:tcW w:w="1080" w:type="dxa"/>
            <w:vMerge w:val="restart"/>
            <w:shd w:val="clear" w:color="auto" w:fill="auto"/>
            <w:vAlign w:val="center"/>
            <w:hideMark/>
          </w:tcPr>
          <w:p w:rsidR="00895502" w:rsidRPr="00F9304B" w:rsidRDefault="00895502" w:rsidP="00C76074">
            <w:pPr>
              <w:widowControl/>
              <w:jc w:val="center"/>
              <w:rPr>
                <w:rFonts w:asciiTheme="minorEastAsia" w:hAnsiTheme="minorEastAsia" w:cs="宋体"/>
                <w:color w:val="000000"/>
                <w:kern w:val="0"/>
                <w:szCs w:val="21"/>
              </w:rPr>
            </w:pPr>
            <w:r w:rsidRPr="00F9304B">
              <w:rPr>
                <w:rFonts w:asciiTheme="minorEastAsia" w:hAnsiTheme="minorEastAsia" w:cs="宋体" w:hint="eastAsia"/>
                <w:color w:val="000000"/>
                <w:kern w:val="0"/>
                <w:szCs w:val="21"/>
              </w:rPr>
              <w:t xml:space="preserve"> 多媒体教学一体机、黑板</w:t>
            </w:r>
          </w:p>
        </w:tc>
        <w:tc>
          <w:tcPr>
            <w:tcW w:w="6373" w:type="dxa"/>
            <w:shd w:val="clear" w:color="auto" w:fill="auto"/>
            <w:vAlign w:val="center"/>
            <w:hideMark/>
          </w:tcPr>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一、整机硬件及功能要求：</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外观及功能：</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1、全金属外观，一体化设计，外部无任何可见内部功能模块连接线，整机触摸区域无图标按键，防止老师误碰，操作简单快捷。</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2、整机屏幕≥70英寸LED 液晶屏；</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3、可视角度：≥178°；</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4、屏幕图像分辨率达</w:t>
            </w:r>
            <w:r w:rsidRPr="000F7698">
              <w:rPr>
                <w:rFonts w:asciiTheme="minorEastAsia" w:hAnsiTheme="minorEastAsia" w:cs="宋体"/>
                <w:color w:val="000000"/>
                <w:kern w:val="0"/>
                <w:szCs w:val="21"/>
              </w:rPr>
              <w:t>3840</w:t>
            </w:r>
            <w:r w:rsidRPr="000F7698">
              <w:rPr>
                <w:rFonts w:asciiTheme="minorEastAsia" w:hAnsiTheme="minorEastAsia" w:cs="宋体" w:hint="eastAsia"/>
                <w:color w:val="000000"/>
                <w:kern w:val="0"/>
                <w:szCs w:val="21"/>
              </w:rPr>
              <w:t>*2</w:t>
            </w:r>
            <w:r w:rsidRPr="000F7698">
              <w:rPr>
                <w:rFonts w:asciiTheme="minorEastAsia" w:hAnsiTheme="minorEastAsia" w:cs="宋体"/>
                <w:color w:val="000000"/>
                <w:kern w:val="0"/>
                <w:szCs w:val="21"/>
              </w:rPr>
              <w:t>160</w:t>
            </w:r>
            <w:r w:rsidRPr="000F7698">
              <w:rPr>
                <w:rFonts w:asciiTheme="minorEastAsia" w:hAnsiTheme="minorEastAsia" w:cs="宋体" w:hint="eastAsia"/>
                <w:color w:val="000000"/>
                <w:kern w:val="0"/>
                <w:szCs w:val="21"/>
              </w:rPr>
              <w:t>；</w:t>
            </w:r>
          </w:p>
          <w:p w:rsidR="00895502" w:rsidRPr="000F7698" w:rsidRDefault="00895502" w:rsidP="00C76074">
            <w:pPr>
              <w:widowControl/>
              <w:numPr>
                <w:ilvl w:val="0"/>
                <w:numId w:val="11"/>
              </w:numPr>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具备一键开机，一键熄屏功能；</w:t>
            </w:r>
          </w:p>
          <w:p w:rsidR="00895502" w:rsidRPr="000F7698" w:rsidRDefault="00895502" w:rsidP="00C76074">
            <w:pPr>
              <w:pStyle w:val="af2"/>
              <w:widowControl/>
              <w:ind w:firstLineChars="0" w:firstLine="0"/>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6、亮度:≥500cd/m²、对比度:≥6000：1；</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7、开机LOGO自定义:支持开机LOGO设置，可自定义开机LOGO功能，并可关闭LOGO显示；</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8、智能USB功能：U盘插入设备USB接口，可自动识别读取至当前系统；若选定U盘所在通道，则进行系统切换不影响U盘当前操作。</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9、YPbPr/VGA接入：设备支持同时接入YPbPr、VGA通道信号，在通道选择中可实现YPbPr/VGA通道选择和信号读取。</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10、USB</w:t>
            </w:r>
            <w:r w:rsidRPr="000F7698">
              <w:rPr>
                <w:rFonts w:asciiTheme="minorEastAsia" w:hAnsiTheme="minorEastAsia" w:cs="宋体"/>
                <w:color w:val="000000"/>
                <w:kern w:val="0"/>
                <w:szCs w:val="21"/>
              </w:rPr>
              <w:t xml:space="preserve"> </w:t>
            </w:r>
            <w:r w:rsidRPr="000F7698">
              <w:rPr>
                <w:rFonts w:asciiTheme="minorEastAsia" w:hAnsiTheme="minorEastAsia" w:cs="宋体" w:hint="eastAsia"/>
                <w:color w:val="000000"/>
                <w:kern w:val="0"/>
                <w:szCs w:val="21"/>
              </w:rPr>
              <w:t>Android</w:t>
            </w:r>
            <w:r w:rsidRPr="000F7698">
              <w:rPr>
                <w:rFonts w:asciiTheme="minorEastAsia" w:hAnsiTheme="minorEastAsia" w:cs="宋体"/>
                <w:color w:val="000000"/>
                <w:kern w:val="0"/>
                <w:szCs w:val="21"/>
              </w:rPr>
              <w:t>3.0</w:t>
            </w:r>
            <w:r w:rsidRPr="000F7698">
              <w:rPr>
                <w:rFonts w:asciiTheme="minorEastAsia" w:hAnsiTheme="minorEastAsia" w:cs="宋体" w:hint="eastAsia"/>
                <w:color w:val="000000"/>
                <w:kern w:val="0"/>
                <w:szCs w:val="21"/>
              </w:rPr>
              <w:t>：设备自带安卓系统下USB</w:t>
            </w:r>
            <w:r w:rsidRPr="000F7698">
              <w:rPr>
                <w:rFonts w:asciiTheme="minorEastAsia" w:hAnsiTheme="minorEastAsia" w:cs="宋体"/>
                <w:color w:val="000000"/>
                <w:kern w:val="0"/>
                <w:szCs w:val="21"/>
              </w:rPr>
              <w:t xml:space="preserve"> </w:t>
            </w:r>
            <w:r w:rsidRPr="000F7698">
              <w:rPr>
                <w:rFonts w:asciiTheme="minorEastAsia" w:hAnsiTheme="minorEastAsia" w:cs="宋体" w:hint="eastAsia"/>
                <w:color w:val="000000"/>
                <w:kern w:val="0"/>
                <w:szCs w:val="21"/>
              </w:rPr>
              <w:t>3.0≥1个。</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11、整机天线：整机缝隙</w:t>
            </w:r>
            <w:r w:rsidRPr="000F7698">
              <w:rPr>
                <w:rFonts w:asciiTheme="minorEastAsia" w:hAnsiTheme="minorEastAsia" w:cs="宋体"/>
                <w:color w:val="000000"/>
                <w:kern w:val="0"/>
                <w:szCs w:val="21"/>
              </w:rPr>
              <w:t>天线支持wifi 2.4GHz频段的station功能（上网），2.4&amp;5GHz的AP功能（分享热点）。station 模式，无干扰环境，通信距离30米（通信速率大于 10Mbps/sec），AP模式，无干扰环境，通信距离10米（通信速率大于10Mbps/sec）</w:t>
            </w:r>
            <w:r w:rsidRPr="000F7698">
              <w:rPr>
                <w:rFonts w:asciiTheme="minorEastAsia" w:hAnsiTheme="minorEastAsia" w:cs="宋体" w:hint="eastAsia"/>
                <w:color w:val="000000"/>
                <w:kern w:val="0"/>
                <w:szCs w:val="21"/>
              </w:rPr>
              <w:t>。</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12、双网口功能：设备支持双网口网络交换的功能。</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13、双系统20点触控能力：设备实现双系统下20点同时书写、触控功能，书写无断点无偏移.</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14、整机温控功能：设备实现高温预警功能，智能关闭系统功能。</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15、</w:t>
            </w:r>
            <w:r w:rsidRPr="000F7698">
              <w:rPr>
                <w:rFonts w:asciiTheme="minorEastAsia" w:hAnsiTheme="minorEastAsia" w:cs="宋体"/>
                <w:color w:val="000000"/>
                <w:kern w:val="0"/>
                <w:szCs w:val="21"/>
              </w:rPr>
              <w:t>OPS</w:t>
            </w:r>
            <w:r w:rsidRPr="000F7698">
              <w:rPr>
                <w:rFonts w:asciiTheme="minorEastAsia" w:hAnsiTheme="minorEastAsia" w:cs="宋体" w:hint="eastAsia"/>
                <w:color w:val="000000"/>
                <w:kern w:val="0"/>
                <w:szCs w:val="21"/>
              </w:rPr>
              <w:t>开关机：不影响其它信号源输入的情况下，设备前置按键可实现一键OPS开关机功能。</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16、整机可一键进行硬件自检，包括对系统硬盘、系统内存、触摸框、PC模块、光感系统等模块进行检测，并针对不同模块给出问题原因提示</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电脑模块技术要求：</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1、采用插拔式模块电脑架构，主板采用标准ops 80针接口，Intel第六代CPU架构Corei5 处理器,主频3.2GHZ, 4G内存, 128G MSATA固态硬盘, Intel CPU内部集成显卡,支持4K分辨率，支持双天线802.11b/g/n 2T2R MIMO WiFi，支持高速无线传输，具备HDMI接口 x1、DP 接口 x1、Gigabit Ethernet x1、Audio 接口x2、UBS2.0接口x4，USB3.0接口 x2。</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2、经过产品可靠性检验，MTBF大于150000小时</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二、教学白板软件:</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1、支持老师个人账号注册登录、扫码登录进行身份快速识别；</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2、支持教师从云端引用文本、图片、音频、视频、习题等类型的资源作为导学任务的素材发送给学生之用，支持一键调起微课录制工具录制微课导学资源，学生可通过WEB端或手机端查收导学任务</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3、提供答题卡测练和批阅工具，满足纸质试卷数字化的作答、批阅、统计教学场景。答题卡支持设置单选题、多选题、判断题、客观填</w:t>
            </w:r>
            <w:r w:rsidRPr="000F7698">
              <w:rPr>
                <w:rFonts w:asciiTheme="minorEastAsia" w:hAnsiTheme="minorEastAsia" w:cs="宋体" w:hint="eastAsia"/>
                <w:color w:val="000000"/>
                <w:kern w:val="0"/>
                <w:szCs w:val="21"/>
              </w:rPr>
              <w:lastRenderedPageBreak/>
              <w:t>空题和主观题，客观提醒学生作答完成后自动统计对错；主观题学生作答完成后老师通过智能批阅工具可快速标注批阅并赋分，批阅完成后形成统一在线数据统计报告。</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4、数学公式编辑器：支持复杂数学公式输入，提供不少于18个数学符号及模板，输出的公式内容支持不同颜色标记及二次编辑。</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5、</w:t>
            </w:r>
            <w:r w:rsidRPr="000F7698">
              <w:rPr>
                <w:rFonts w:asciiTheme="minorEastAsia" w:hAnsiTheme="minorEastAsia" w:cs="宋体"/>
                <w:color w:val="000000"/>
                <w:kern w:val="0"/>
                <w:szCs w:val="21"/>
              </w:rPr>
              <w:t>支持一键将当前板书作为作业发布给学生，学生在学生空间上可以查看并作答提交</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6、支持一键课堂录屏，能将课堂的板书、教师语音进行录制，自动保存到本地，在课后上传到云端，学生通过智能手机和学生空间可以实时查看。</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7、支持与Office PPT结合，教师在使用Office PPT的同时，登录账号后，可一键将教材及云资源引用至课件中。</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8、针对学生提交的习题导学，支持系统的自动判断，支持教师按照学生分析和习题分析维度查看作答情况；可以查看班级已提交人数、未提交人数、平均耗时、平均正确率等；学生分析可以查看每个学生的完成情况、提交时间、做题耗时、错题数、正确率等；习题分析可以查看每道习题学生的答案选择比例。</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 xml:space="preserve">三、移动授课软件: </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1、作业布置：教师可在APP端轻松布置和检查作业，作业类型包括图片、音视频、作业通知等；作业支持移动终端批改。</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2、家校沟通：教师和家长间可以便捷的进行语音、文本和图片形式的会话聊天。用户可以指定联系人或群组发起会话聊天，还可以在对创建各种讨论组</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 xml:space="preserve">3、班级圈分享：教师可以将学生在学校的学习情况分享到班级圈 </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4、班级通知：支持手机客户端与教育云平台的消息互通，教师发布、查看、接收班级通知</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5、班级成绩发布：支持手机客户端与教育云平台的消息互通，教师通过平台发布学生成绩、班级通知</w:t>
            </w:r>
          </w:p>
          <w:p w:rsidR="00895502" w:rsidRPr="00AF5C9F" w:rsidRDefault="00895502" w:rsidP="00C76074">
            <w:pPr>
              <w:spacing w:line="276" w:lineRule="auto"/>
              <w:rPr>
                <w:rFonts w:ascii="宋体" w:hAnsi="宋体"/>
                <w:szCs w:val="21"/>
              </w:rPr>
            </w:pPr>
            <w:r w:rsidRPr="000F7698">
              <w:rPr>
                <w:rFonts w:asciiTheme="minorEastAsia" w:hAnsiTheme="minorEastAsia" w:cs="宋体" w:hint="eastAsia"/>
                <w:color w:val="000000"/>
                <w:kern w:val="0"/>
                <w:szCs w:val="21"/>
              </w:rPr>
              <w:t>6、教学资源推送：实现手机客户端资源向教师空间同步，教师可多渠道快速收集任何感兴趣的资源，并进行标签化管理，还可将手机将资源一键发送给学生、分享给同事，以及投送资源到课堂电子白板上展现</w:t>
            </w:r>
          </w:p>
        </w:tc>
        <w:tc>
          <w:tcPr>
            <w:tcW w:w="709" w:type="dxa"/>
            <w:vMerge w:val="restart"/>
            <w:vAlign w:val="center"/>
          </w:tcPr>
          <w:p w:rsidR="00895502" w:rsidRPr="00C70360" w:rsidRDefault="00895502" w:rsidP="00C76074">
            <w:pPr>
              <w:jc w:val="center"/>
              <w:rPr>
                <w:rFonts w:asciiTheme="minorEastAsia" w:hAnsiTheme="minorEastAsia" w:cs="宋体"/>
                <w:color w:val="333333"/>
                <w:kern w:val="0"/>
                <w:szCs w:val="21"/>
              </w:rPr>
            </w:pPr>
            <w:r w:rsidRPr="00C70360">
              <w:rPr>
                <w:rFonts w:asciiTheme="minorEastAsia" w:hAnsiTheme="minorEastAsia" w:cs="宋体" w:hint="eastAsia"/>
                <w:color w:val="000000"/>
                <w:kern w:val="0"/>
                <w:szCs w:val="21"/>
              </w:rPr>
              <w:lastRenderedPageBreak/>
              <w:t>台</w:t>
            </w:r>
          </w:p>
        </w:tc>
        <w:tc>
          <w:tcPr>
            <w:tcW w:w="709" w:type="dxa"/>
            <w:vMerge w:val="restart"/>
            <w:shd w:val="clear" w:color="auto" w:fill="auto"/>
            <w:vAlign w:val="center"/>
            <w:hideMark/>
          </w:tcPr>
          <w:p w:rsidR="00895502" w:rsidRPr="00461664" w:rsidRDefault="00895502" w:rsidP="00C76074">
            <w:pPr>
              <w:jc w:val="center"/>
              <w:rPr>
                <w:rFonts w:asciiTheme="minorEastAsia" w:hAnsiTheme="minorEastAsia" w:cs="宋体"/>
                <w:color w:val="000000"/>
                <w:kern w:val="0"/>
                <w:szCs w:val="21"/>
              </w:rPr>
            </w:pPr>
            <w:r w:rsidRPr="00461664">
              <w:rPr>
                <w:rFonts w:asciiTheme="minorEastAsia" w:hAnsiTheme="minorEastAsia" w:cs="宋体" w:hint="eastAsia"/>
                <w:color w:val="000000"/>
                <w:kern w:val="0"/>
                <w:szCs w:val="21"/>
              </w:rPr>
              <w:t>2</w:t>
            </w:r>
          </w:p>
        </w:tc>
        <w:tc>
          <w:tcPr>
            <w:tcW w:w="855" w:type="dxa"/>
            <w:vMerge w:val="restart"/>
            <w:shd w:val="clear" w:color="auto" w:fill="auto"/>
            <w:vAlign w:val="center"/>
            <w:hideMark/>
          </w:tcPr>
          <w:p w:rsidR="00895502" w:rsidRPr="00461664" w:rsidRDefault="00895502" w:rsidP="00C76074">
            <w:pPr>
              <w:jc w:val="center"/>
              <w:rPr>
                <w:rFonts w:asciiTheme="minorEastAsia" w:hAnsiTheme="minorEastAsia" w:cs="宋体"/>
                <w:kern w:val="0"/>
                <w:szCs w:val="21"/>
              </w:rPr>
            </w:pPr>
            <w:r w:rsidRPr="00461664">
              <w:rPr>
                <w:rFonts w:asciiTheme="minorEastAsia" w:hAnsiTheme="minorEastAsia" w:cs="宋体" w:hint="eastAsia"/>
                <w:kern w:val="0"/>
                <w:szCs w:val="21"/>
              </w:rPr>
              <w:t>否</w:t>
            </w:r>
          </w:p>
        </w:tc>
      </w:tr>
      <w:tr w:rsidR="00895502" w:rsidRPr="00461664" w:rsidTr="00C76074">
        <w:trPr>
          <w:trHeight w:val="977"/>
          <w:jc w:val="center"/>
        </w:trPr>
        <w:tc>
          <w:tcPr>
            <w:tcW w:w="690" w:type="dxa"/>
            <w:vMerge/>
            <w:shd w:val="clear" w:color="auto" w:fill="auto"/>
            <w:vAlign w:val="center"/>
            <w:hideMark/>
          </w:tcPr>
          <w:p w:rsidR="00895502" w:rsidRPr="00F9304B" w:rsidRDefault="00895502" w:rsidP="00C76074">
            <w:pPr>
              <w:widowControl/>
              <w:jc w:val="center"/>
              <w:rPr>
                <w:rFonts w:asciiTheme="minorEastAsia" w:hAnsiTheme="minorEastAsia" w:cs="宋体"/>
                <w:color w:val="000000"/>
                <w:kern w:val="0"/>
                <w:szCs w:val="21"/>
              </w:rPr>
            </w:pPr>
          </w:p>
        </w:tc>
        <w:tc>
          <w:tcPr>
            <w:tcW w:w="1080" w:type="dxa"/>
            <w:vMerge/>
            <w:shd w:val="clear" w:color="auto" w:fill="auto"/>
            <w:vAlign w:val="center"/>
            <w:hideMark/>
          </w:tcPr>
          <w:p w:rsidR="00895502" w:rsidRPr="00F9304B" w:rsidRDefault="00895502" w:rsidP="00C76074">
            <w:pPr>
              <w:widowControl/>
              <w:jc w:val="center"/>
              <w:rPr>
                <w:rFonts w:asciiTheme="minorEastAsia" w:hAnsiTheme="minorEastAsia" w:cs="宋体"/>
                <w:color w:val="000000"/>
                <w:kern w:val="0"/>
                <w:szCs w:val="21"/>
              </w:rPr>
            </w:pPr>
          </w:p>
        </w:tc>
        <w:tc>
          <w:tcPr>
            <w:tcW w:w="6373" w:type="dxa"/>
            <w:shd w:val="clear" w:color="auto" w:fill="auto"/>
            <w:vAlign w:val="center"/>
            <w:hideMark/>
          </w:tcPr>
          <w:p w:rsidR="00895502" w:rsidRPr="00AF5C9F" w:rsidRDefault="00895502" w:rsidP="00C76074">
            <w:pPr>
              <w:spacing w:line="276" w:lineRule="auto"/>
              <w:ind w:left="211" w:hangingChars="100" w:hanging="211"/>
              <w:rPr>
                <w:rFonts w:ascii="宋体" w:hAnsi="宋体"/>
                <w:b/>
                <w:szCs w:val="21"/>
              </w:rPr>
            </w:pPr>
            <w:r w:rsidRPr="00AF5C9F">
              <w:rPr>
                <w:rFonts w:ascii="宋体" w:hAnsi="宋体" w:hint="eastAsia"/>
                <w:b/>
                <w:szCs w:val="21"/>
              </w:rPr>
              <w:t>推拉黑板：</w:t>
            </w:r>
          </w:p>
          <w:p w:rsidR="00895502" w:rsidRPr="000F7698" w:rsidRDefault="00895502" w:rsidP="00C76074">
            <w:pPr>
              <w:widowControl/>
              <w:ind w:firstLineChars="50" w:firstLine="105"/>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1.结构：内外双层结构，内层为两块固定书写板与一体机正面平齐，外层为两块滑动书写板。</w:t>
            </w:r>
          </w:p>
          <w:p w:rsidR="00895502" w:rsidRPr="000F7698" w:rsidRDefault="00895502" w:rsidP="00C76074">
            <w:pPr>
              <w:widowControl/>
              <w:ind w:firstLineChars="50" w:firstLine="105"/>
              <w:rPr>
                <w:rFonts w:asciiTheme="minorEastAsia" w:hAnsiTheme="minorEastAsia" w:cs="宋体"/>
                <w:color w:val="000000"/>
                <w:kern w:val="0"/>
                <w:szCs w:val="21"/>
              </w:rPr>
            </w:pPr>
            <w:r w:rsidRPr="000F7698">
              <w:rPr>
                <w:rFonts w:asciiTheme="minorEastAsia" w:hAnsiTheme="minorEastAsia" w:cs="宋体"/>
                <w:color w:val="000000"/>
                <w:kern w:val="0"/>
                <w:szCs w:val="21"/>
              </w:rPr>
              <w:t>2.</w:t>
            </w:r>
            <w:r w:rsidRPr="000F7698">
              <w:rPr>
                <w:rFonts w:asciiTheme="minorEastAsia" w:hAnsiTheme="minorEastAsia" w:cs="宋体" w:hint="eastAsia"/>
                <w:color w:val="000000"/>
                <w:kern w:val="0"/>
                <w:szCs w:val="21"/>
              </w:rPr>
              <w:t>基本尺寸：≥4000mm×1305mm，可根据所配一体机适当调整，确保与一体机的有效配套。</w:t>
            </w:r>
          </w:p>
          <w:p w:rsidR="00895502" w:rsidRPr="000F7698" w:rsidRDefault="00895502" w:rsidP="00C76074">
            <w:pPr>
              <w:widowControl/>
              <w:ind w:firstLineChars="50" w:firstLine="105"/>
              <w:rPr>
                <w:rFonts w:asciiTheme="minorEastAsia" w:hAnsiTheme="minorEastAsia" w:cs="宋体"/>
                <w:color w:val="000000"/>
                <w:kern w:val="0"/>
                <w:szCs w:val="21"/>
              </w:rPr>
            </w:pPr>
            <w:r w:rsidRPr="000F7698">
              <w:rPr>
                <w:rFonts w:asciiTheme="minorEastAsia" w:hAnsiTheme="minorEastAsia" w:cs="宋体"/>
                <w:color w:val="000000"/>
                <w:kern w:val="0"/>
                <w:szCs w:val="21"/>
              </w:rPr>
              <w:t>3.</w:t>
            </w:r>
            <w:r w:rsidRPr="000F7698">
              <w:rPr>
                <w:rFonts w:asciiTheme="minorEastAsia" w:hAnsiTheme="minorEastAsia" w:cs="宋体" w:hint="eastAsia"/>
                <w:color w:val="000000"/>
                <w:kern w:val="0"/>
                <w:szCs w:val="21"/>
              </w:rPr>
              <w:t>书写板面：采用优质烤漆钢板。板面为亚光墨绿色、漆膜硬度为6H，粗糙度为Ra1.6-3.2um。</w:t>
            </w:r>
          </w:p>
          <w:p w:rsidR="00895502" w:rsidRPr="000F7698" w:rsidRDefault="00895502" w:rsidP="00C76074">
            <w:pPr>
              <w:widowControl/>
              <w:ind w:firstLineChars="50" w:firstLine="105"/>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4.内芯材料：选用高强度、吸音、防潮、阻燃聚苯乙烯板，厚度≥13mm。</w:t>
            </w:r>
          </w:p>
          <w:p w:rsidR="00895502" w:rsidRPr="000F7698" w:rsidRDefault="00895502" w:rsidP="00C76074">
            <w:pPr>
              <w:widowControl/>
              <w:ind w:firstLineChars="50" w:firstLine="105"/>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5.背板：选用优质防锈镀锌钢板，每隔8公分设有2公分加强凹槽</w:t>
            </w:r>
          </w:p>
          <w:p w:rsidR="00895502" w:rsidRPr="000F7698" w:rsidRDefault="00895502" w:rsidP="00C76074">
            <w:pPr>
              <w:widowControl/>
              <w:ind w:firstLineChars="50" w:firstLine="105"/>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6.覆板：采用环保型双组份聚氨酯胶水，自动化流水线覆板作业。</w:t>
            </w:r>
          </w:p>
          <w:p w:rsidR="00895502" w:rsidRPr="000F7698" w:rsidRDefault="00895502" w:rsidP="00C76074">
            <w:pPr>
              <w:widowControl/>
              <w:ind w:firstLineChars="50" w:firstLine="105"/>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7.边框：横框尺寸≥100 ×57mm，竖框尺寸≥100 ×29mm边框经氧</w:t>
            </w:r>
            <w:r w:rsidRPr="000F7698">
              <w:rPr>
                <w:rFonts w:asciiTheme="minorEastAsia" w:hAnsiTheme="minorEastAsia" w:cs="宋体" w:hint="eastAsia"/>
                <w:color w:val="000000"/>
                <w:kern w:val="0"/>
                <w:szCs w:val="21"/>
              </w:rPr>
              <w:lastRenderedPageBreak/>
              <w:t>化、喷砂涂层处理，无明显眩光；横（立）框采用双层加强结构。</w:t>
            </w:r>
          </w:p>
          <w:p w:rsidR="00895502" w:rsidRPr="000F7698" w:rsidRDefault="00895502" w:rsidP="00C76074">
            <w:pPr>
              <w:widowControl/>
              <w:ind w:firstLineChars="50" w:firstLine="105"/>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8．滑轮：采用上吊轮双滑道、一组双轮，下滑块结构，滑动顺畅、噪音小。</w:t>
            </w:r>
          </w:p>
          <w:p w:rsidR="00895502" w:rsidRPr="000F7698" w:rsidRDefault="00895502" w:rsidP="00C76074">
            <w:pPr>
              <w:widowControl/>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r w:rsidRPr="000F7698">
              <w:rPr>
                <w:rFonts w:asciiTheme="minorEastAsia" w:hAnsiTheme="minorEastAsia" w:cs="宋体" w:hint="eastAsia"/>
                <w:color w:val="000000"/>
                <w:kern w:val="0"/>
                <w:szCs w:val="21"/>
              </w:rPr>
              <w:t>9.包角材料：采用抗老化高强度ABS工程塑料注塑成型，并带有注册商标。</w:t>
            </w:r>
          </w:p>
          <w:p w:rsidR="00895502" w:rsidRPr="000F7698" w:rsidRDefault="00895502" w:rsidP="00C76074">
            <w:pPr>
              <w:widowControl/>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r w:rsidRPr="000F7698">
              <w:rPr>
                <w:rFonts w:asciiTheme="minorEastAsia" w:hAnsiTheme="minorEastAsia" w:cs="宋体" w:hint="eastAsia"/>
                <w:color w:val="000000"/>
                <w:kern w:val="0"/>
                <w:szCs w:val="21"/>
              </w:rPr>
              <w:t>10.限位档：黑板边框内部两侧安装滑动板限位档，防止活动黑板开启时撞击立框。</w:t>
            </w:r>
          </w:p>
          <w:p w:rsidR="00895502" w:rsidRPr="0080643F" w:rsidRDefault="00895502" w:rsidP="00C76074">
            <w:pPr>
              <w:spacing w:line="276" w:lineRule="auto"/>
              <w:ind w:firstLineChars="100" w:firstLine="210"/>
              <w:rPr>
                <w:rFonts w:asciiTheme="minorEastAsia" w:hAnsiTheme="minorEastAsia" w:cs="宋体"/>
                <w:color w:val="000000"/>
                <w:kern w:val="0"/>
                <w:szCs w:val="21"/>
                <w:highlight w:val="yellow"/>
              </w:rPr>
            </w:pPr>
            <w:r>
              <w:rPr>
                <w:rFonts w:asciiTheme="minorEastAsia" w:hAnsiTheme="minorEastAsia" w:cs="宋体" w:hint="eastAsia"/>
                <w:color w:val="000000"/>
                <w:kern w:val="0"/>
                <w:szCs w:val="21"/>
              </w:rPr>
              <w:t xml:space="preserve"> </w:t>
            </w:r>
            <w:r w:rsidRPr="000F7698">
              <w:rPr>
                <w:rFonts w:asciiTheme="minorEastAsia" w:hAnsiTheme="minorEastAsia" w:cs="宋体" w:hint="eastAsia"/>
                <w:color w:val="000000"/>
                <w:kern w:val="0"/>
                <w:szCs w:val="21"/>
              </w:rPr>
              <w:t>11.一体机上下加同色挡板，便于拆卸维护一体机。</w:t>
            </w:r>
          </w:p>
        </w:tc>
        <w:tc>
          <w:tcPr>
            <w:tcW w:w="709" w:type="dxa"/>
            <w:vMerge/>
            <w:vAlign w:val="center"/>
          </w:tcPr>
          <w:p w:rsidR="00895502" w:rsidRPr="00C70360" w:rsidRDefault="00895502" w:rsidP="00C76074">
            <w:pPr>
              <w:jc w:val="center"/>
              <w:rPr>
                <w:rFonts w:asciiTheme="minorEastAsia" w:hAnsiTheme="minorEastAsia" w:cs="宋体"/>
                <w:color w:val="000000"/>
                <w:kern w:val="0"/>
                <w:szCs w:val="21"/>
              </w:rPr>
            </w:pPr>
          </w:p>
        </w:tc>
        <w:tc>
          <w:tcPr>
            <w:tcW w:w="709" w:type="dxa"/>
            <w:vMerge/>
            <w:shd w:val="clear" w:color="auto" w:fill="auto"/>
            <w:vAlign w:val="center"/>
            <w:hideMark/>
          </w:tcPr>
          <w:p w:rsidR="00895502" w:rsidRPr="00461664" w:rsidRDefault="00895502" w:rsidP="00C76074">
            <w:pPr>
              <w:jc w:val="center"/>
              <w:rPr>
                <w:rFonts w:asciiTheme="minorEastAsia" w:hAnsiTheme="minorEastAsia" w:cs="宋体"/>
                <w:color w:val="000000"/>
                <w:kern w:val="0"/>
                <w:szCs w:val="21"/>
              </w:rPr>
            </w:pPr>
          </w:p>
        </w:tc>
        <w:tc>
          <w:tcPr>
            <w:tcW w:w="855" w:type="dxa"/>
            <w:vMerge/>
            <w:shd w:val="clear" w:color="auto" w:fill="auto"/>
            <w:vAlign w:val="center"/>
            <w:hideMark/>
          </w:tcPr>
          <w:p w:rsidR="00895502" w:rsidRPr="00461664" w:rsidRDefault="00895502" w:rsidP="00C76074">
            <w:pPr>
              <w:jc w:val="center"/>
              <w:rPr>
                <w:rFonts w:asciiTheme="minorEastAsia" w:hAnsiTheme="minorEastAsia" w:cs="宋体"/>
                <w:kern w:val="0"/>
                <w:szCs w:val="21"/>
              </w:rPr>
            </w:pPr>
          </w:p>
        </w:tc>
      </w:tr>
      <w:tr w:rsidR="00895502" w:rsidRPr="00461664" w:rsidTr="00C76074">
        <w:trPr>
          <w:trHeight w:val="1550"/>
          <w:jc w:val="center"/>
        </w:trPr>
        <w:tc>
          <w:tcPr>
            <w:tcW w:w="690" w:type="dxa"/>
            <w:vMerge/>
            <w:shd w:val="clear" w:color="auto" w:fill="auto"/>
            <w:vAlign w:val="center"/>
            <w:hideMark/>
          </w:tcPr>
          <w:p w:rsidR="00895502" w:rsidRPr="00F9304B" w:rsidRDefault="00895502" w:rsidP="00C76074">
            <w:pPr>
              <w:widowControl/>
              <w:jc w:val="center"/>
              <w:rPr>
                <w:rFonts w:asciiTheme="minorEastAsia" w:hAnsiTheme="minorEastAsia" w:cs="宋体"/>
                <w:color w:val="000000"/>
                <w:kern w:val="0"/>
                <w:szCs w:val="21"/>
              </w:rPr>
            </w:pPr>
          </w:p>
        </w:tc>
        <w:tc>
          <w:tcPr>
            <w:tcW w:w="1080" w:type="dxa"/>
            <w:vMerge/>
            <w:shd w:val="clear" w:color="auto" w:fill="auto"/>
            <w:vAlign w:val="center"/>
            <w:hideMark/>
          </w:tcPr>
          <w:p w:rsidR="00895502" w:rsidRPr="00F9304B" w:rsidRDefault="00895502" w:rsidP="00C76074">
            <w:pPr>
              <w:widowControl/>
              <w:jc w:val="center"/>
              <w:rPr>
                <w:rFonts w:asciiTheme="minorEastAsia" w:hAnsiTheme="minorEastAsia" w:cs="宋体"/>
                <w:color w:val="000000"/>
                <w:kern w:val="0"/>
                <w:szCs w:val="21"/>
              </w:rPr>
            </w:pPr>
          </w:p>
        </w:tc>
        <w:tc>
          <w:tcPr>
            <w:tcW w:w="6373" w:type="dxa"/>
            <w:shd w:val="clear" w:color="auto" w:fill="auto"/>
            <w:hideMark/>
          </w:tcPr>
          <w:p w:rsidR="00895502" w:rsidRPr="00AF5C9F" w:rsidRDefault="00895502" w:rsidP="00C76074">
            <w:pPr>
              <w:spacing w:line="276" w:lineRule="auto"/>
              <w:ind w:firstLineChars="100" w:firstLine="211"/>
              <w:rPr>
                <w:rFonts w:ascii="宋体" w:hAnsi="宋体"/>
                <w:b/>
                <w:szCs w:val="21"/>
              </w:rPr>
            </w:pPr>
            <w:r w:rsidRPr="00AF5C9F">
              <w:rPr>
                <w:rFonts w:ascii="宋体" w:hAnsi="宋体" w:hint="eastAsia"/>
                <w:b/>
                <w:szCs w:val="21"/>
              </w:rPr>
              <w:t>壁挂展台：</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外观为壁挂式钢结构，可安装在黑板内部，隐藏式拉手开启展台面板。</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有效</w:t>
            </w:r>
            <w:r w:rsidRPr="000F7698">
              <w:rPr>
                <w:rFonts w:asciiTheme="minorEastAsia" w:hAnsiTheme="minorEastAsia" w:cs="宋体"/>
                <w:color w:val="000000"/>
                <w:kern w:val="0"/>
                <w:szCs w:val="21"/>
              </w:rPr>
              <w:t>像素：</w:t>
            </w:r>
            <w:r w:rsidRPr="000F7698">
              <w:rPr>
                <w:rFonts w:asciiTheme="minorEastAsia" w:hAnsiTheme="minorEastAsia" w:cs="宋体" w:hint="eastAsia"/>
                <w:color w:val="000000"/>
                <w:kern w:val="0"/>
                <w:szCs w:val="21"/>
              </w:rPr>
              <w:t>≥5</w:t>
            </w:r>
            <w:r w:rsidRPr="000F7698">
              <w:rPr>
                <w:rFonts w:asciiTheme="minorEastAsia" w:hAnsiTheme="minorEastAsia" w:cs="宋体"/>
                <w:color w:val="000000"/>
                <w:kern w:val="0"/>
                <w:szCs w:val="21"/>
              </w:rPr>
              <w:t>00万像素</w:t>
            </w:r>
            <w:r w:rsidRPr="000F7698">
              <w:rPr>
                <w:rFonts w:asciiTheme="minorEastAsia" w:hAnsiTheme="minorEastAsia" w:cs="宋体" w:hint="eastAsia"/>
                <w:color w:val="000000"/>
                <w:kern w:val="0"/>
                <w:szCs w:val="21"/>
              </w:rPr>
              <w:t>，分辨率：≥2592*1944， A4幅</w:t>
            </w:r>
            <w:r w:rsidRPr="000F7698">
              <w:rPr>
                <w:rFonts w:asciiTheme="minorEastAsia" w:hAnsiTheme="minorEastAsia" w:cs="宋体"/>
                <w:color w:val="000000"/>
                <w:kern w:val="0"/>
                <w:szCs w:val="21"/>
              </w:rPr>
              <w:t>面。</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展</w:t>
            </w:r>
            <w:r w:rsidRPr="000F7698">
              <w:rPr>
                <w:rFonts w:asciiTheme="minorEastAsia" w:hAnsiTheme="minorEastAsia" w:cs="宋体"/>
                <w:color w:val="000000"/>
                <w:kern w:val="0"/>
                <w:szCs w:val="21"/>
              </w:rPr>
              <w:t>台含补光灯，</w:t>
            </w:r>
            <w:r w:rsidRPr="000F7698">
              <w:rPr>
                <w:rFonts w:asciiTheme="minorEastAsia" w:hAnsiTheme="minorEastAsia" w:cs="宋体" w:hint="eastAsia"/>
                <w:color w:val="000000"/>
                <w:kern w:val="0"/>
                <w:szCs w:val="21"/>
              </w:rPr>
              <w:t>触</w:t>
            </w:r>
            <w:r w:rsidRPr="000F7698">
              <w:rPr>
                <w:rFonts w:asciiTheme="minorEastAsia" w:hAnsiTheme="minorEastAsia" w:cs="宋体"/>
                <w:color w:val="000000"/>
                <w:kern w:val="0"/>
                <w:szCs w:val="21"/>
              </w:rPr>
              <w:t>摸</w:t>
            </w:r>
            <w:r w:rsidRPr="000F7698">
              <w:rPr>
                <w:rFonts w:asciiTheme="minorEastAsia" w:hAnsiTheme="minorEastAsia" w:cs="宋体" w:hint="eastAsia"/>
                <w:color w:val="000000"/>
                <w:kern w:val="0"/>
                <w:szCs w:val="21"/>
              </w:rPr>
              <w:t>式</w:t>
            </w:r>
            <w:r w:rsidRPr="000F7698">
              <w:rPr>
                <w:rFonts w:asciiTheme="minorEastAsia" w:hAnsiTheme="minorEastAsia" w:cs="宋体"/>
                <w:color w:val="000000"/>
                <w:kern w:val="0"/>
                <w:szCs w:val="21"/>
              </w:rPr>
              <w:t>控制，支持三级调光，满足</w:t>
            </w:r>
            <w:r w:rsidRPr="000F7698">
              <w:rPr>
                <w:rFonts w:asciiTheme="minorEastAsia" w:hAnsiTheme="minorEastAsia" w:cs="宋体" w:hint="eastAsia"/>
                <w:color w:val="000000"/>
                <w:kern w:val="0"/>
                <w:szCs w:val="21"/>
              </w:rPr>
              <w:t>教</w:t>
            </w:r>
            <w:r w:rsidRPr="000F7698">
              <w:rPr>
                <w:rFonts w:asciiTheme="minorEastAsia" w:hAnsiTheme="minorEastAsia" w:cs="宋体"/>
                <w:color w:val="000000"/>
                <w:kern w:val="0"/>
                <w:szCs w:val="21"/>
              </w:rPr>
              <w:t>师使用需求。</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展台软件应用方便，可以与电脑桌面一键自由切换，支持电脑桌面的批注和擦除功能。软件带画笔标注，魔术笔标注以及图形标注功能，其中画笔标注可进行笔锋粗细，各种线形，各种颜色的选择。带聚光灯功能，可用于突出和强调重点内容，聚光灯透明度可调节，聚光区域可自由拖动，快照，保存。</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展台软件可收缩为一个图标，并可自由的在展台软件以及电脑桌面上自动拖动。展台软件支持10点同时批注。可以从电脑本地或U盘中导入图片，自由叠放，且支持展示动画与图片的360°无极旋转与缩放。</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智能对比教学：支持1~16个对象的对比展示，用户只需选定对比内容，软件可智能排序对比；对比状态下的展台画面、图像可以自由的批注、缩放以及360°无极旋转。</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展台卫士：展台软件可自动检测并修复软件底层文件，保障软件的正常使用。</w:t>
            </w:r>
          </w:p>
          <w:p w:rsidR="00895502" w:rsidRPr="000F7698" w:rsidRDefault="00895502" w:rsidP="00C76074">
            <w:pPr>
              <w:widowControl/>
              <w:rPr>
                <w:rFonts w:asciiTheme="minorEastAsia" w:hAnsiTheme="minorEastAsia" w:cs="宋体"/>
                <w:color w:val="000000"/>
                <w:kern w:val="0"/>
                <w:szCs w:val="21"/>
              </w:rPr>
            </w:pPr>
            <w:r w:rsidRPr="000F7698">
              <w:rPr>
                <w:rFonts w:asciiTheme="minorEastAsia" w:hAnsiTheme="minorEastAsia" w:cs="宋体" w:hint="eastAsia"/>
                <w:color w:val="000000"/>
                <w:kern w:val="0"/>
                <w:szCs w:val="21"/>
              </w:rPr>
              <w:t>软件设置中带亮度调节，对比度调节，饱和度调节，分辨率选择，8种语言选择，多种图片格式选择，多种视频格式选择，启动时横向与竖向图像默认选择等。</w:t>
            </w:r>
          </w:p>
          <w:p w:rsidR="00895502" w:rsidRDefault="00895502" w:rsidP="00C76074">
            <w:pPr>
              <w:spacing w:line="276" w:lineRule="auto"/>
              <w:ind w:firstLineChars="100" w:firstLine="210"/>
              <w:rPr>
                <w:rFonts w:ascii="宋体" w:hAnsi="宋体"/>
                <w:szCs w:val="21"/>
              </w:rPr>
            </w:pPr>
            <w:r w:rsidRPr="000F7698">
              <w:rPr>
                <w:rFonts w:asciiTheme="minorEastAsia" w:hAnsiTheme="minorEastAsia" w:cs="宋体" w:hint="eastAsia"/>
                <w:color w:val="000000"/>
                <w:kern w:val="0"/>
                <w:szCs w:val="21"/>
              </w:rPr>
              <w:t>远</w:t>
            </w:r>
            <w:r w:rsidRPr="000F7698">
              <w:rPr>
                <w:rFonts w:asciiTheme="minorEastAsia" w:hAnsiTheme="minorEastAsia" w:cs="宋体"/>
                <w:color w:val="000000"/>
                <w:kern w:val="0"/>
                <w:szCs w:val="21"/>
              </w:rPr>
              <w:t>程</w:t>
            </w:r>
            <w:r w:rsidRPr="000F7698">
              <w:rPr>
                <w:rFonts w:asciiTheme="minorEastAsia" w:hAnsiTheme="minorEastAsia" w:cs="宋体" w:hint="eastAsia"/>
                <w:color w:val="000000"/>
                <w:kern w:val="0"/>
                <w:szCs w:val="21"/>
              </w:rPr>
              <w:t>运</w:t>
            </w:r>
            <w:r w:rsidRPr="000F7698">
              <w:rPr>
                <w:rFonts w:asciiTheme="minorEastAsia" w:hAnsiTheme="minorEastAsia" w:cs="宋体"/>
                <w:color w:val="000000"/>
                <w:kern w:val="0"/>
                <w:szCs w:val="21"/>
              </w:rPr>
              <w:t>维</w:t>
            </w:r>
            <w:r w:rsidRPr="000F7698">
              <w:rPr>
                <w:rFonts w:asciiTheme="minorEastAsia" w:hAnsiTheme="minorEastAsia" w:cs="宋体" w:hint="eastAsia"/>
                <w:color w:val="000000"/>
                <w:kern w:val="0"/>
                <w:szCs w:val="21"/>
              </w:rPr>
              <w:t>管理平台，支</w:t>
            </w:r>
            <w:r w:rsidRPr="000F7698">
              <w:rPr>
                <w:rFonts w:asciiTheme="minorEastAsia" w:hAnsiTheme="minorEastAsia" w:cs="宋体"/>
                <w:color w:val="000000"/>
                <w:kern w:val="0"/>
                <w:szCs w:val="21"/>
              </w:rPr>
              <w:t>持手机远程报修功能，</w:t>
            </w:r>
            <w:r w:rsidRPr="000F7698">
              <w:rPr>
                <w:rFonts w:asciiTheme="minorEastAsia" w:hAnsiTheme="minorEastAsia" w:cs="宋体" w:hint="eastAsia"/>
                <w:color w:val="000000"/>
                <w:kern w:val="0"/>
                <w:szCs w:val="21"/>
              </w:rPr>
              <w:t>用</w:t>
            </w:r>
            <w:r w:rsidRPr="000F7698">
              <w:rPr>
                <w:rFonts w:asciiTheme="minorEastAsia" w:hAnsiTheme="minorEastAsia" w:cs="宋体"/>
                <w:color w:val="000000"/>
                <w:kern w:val="0"/>
                <w:szCs w:val="21"/>
              </w:rPr>
              <w:t>户可以通过</w:t>
            </w:r>
            <w:r w:rsidRPr="000F7698">
              <w:rPr>
                <w:rFonts w:asciiTheme="minorEastAsia" w:hAnsiTheme="minorEastAsia" w:cs="宋体" w:hint="eastAsia"/>
                <w:color w:val="000000"/>
                <w:kern w:val="0"/>
                <w:szCs w:val="21"/>
              </w:rPr>
              <w:t>微</w:t>
            </w:r>
            <w:r w:rsidRPr="000F7698">
              <w:rPr>
                <w:rFonts w:asciiTheme="minorEastAsia" w:hAnsiTheme="minorEastAsia" w:cs="宋体"/>
                <w:color w:val="000000"/>
                <w:kern w:val="0"/>
                <w:szCs w:val="21"/>
              </w:rPr>
              <w:t>信公众平台进行</w:t>
            </w:r>
            <w:r w:rsidRPr="000F7698">
              <w:rPr>
                <w:rFonts w:asciiTheme="minorEastAsia" w:hAnsiTheme="minorEastAsia" w:cs="宋体" w:hint="eastAsia"/>
                <w:color w:val="000000"/>
                <w:kern w:val="0"/>
                <w:szCs w:val="21"/>
              </w:rPr>
              <w:t>注册报</w:t>
            </w:r>
            <w:r w:rsidRPr="000F7698">
              <w:rPr>
                <w:rFonts w:asciiTheme="minorEastAsia" w:hAnsiTheme="minorEastAsia" w:cs="宋体"/>
                <w:color w:val="000000"/>
                <w:kern w:val="0"/>
                <w:szCs w:val="21"/>
              </w:rPr>
              <w:t>修</w:t>
            </w:r>
            <w:r w:rsidRPr="000F7698">
              <w:rPr>
                <w:rFonts w:asciiTheme="minorEastAsia" w:hAnsiTheme="minorEastAsia" w:cs="宋体" w:hint="eastAsia"/>
                <w:color w:val="000000"/>
                <w:kern w:val="0"/>
                <w:szCs w:val="21"/>
              </w:rPr>
              <w:t>，精确定位，</w:t>
            </w:r>
            <w:r w:rsidRPr="000F7698">
              <w:rPr>
                <w:rFonts w:asciiTheme="minorEastAsia" w:hAnsiTheme="minorEastAsia" w:cs="宋体"/>
                <w:color w:val="000000"/>
                <w:kern w:val="0"/>
                <w:szCs w:val="21"/>
              </w:rPr>
              <w:t>实时</w:t>
            </w:r>
            <w:r w:rsidRPr="000F7698">
              <w:rPr>
                <w:rFonts w:asciiTheme="minorEastAsia" w:hAnsiTheme="minorEastAsia" w:cs="宋体" w:hint="eastAsia"/>
                <w:color w:val="000000"/>
                <w:kern w:val="0"/>
                <w:szCs w:val="21"/>
              </w:rPr>
              <w:t>报</w:t>
            </w:r>
            <w:r w:rsidRPr="000F7698">
              <w:rPr>
                <w:rFonts w:asciiTheme="minorEastAsia" w:hAnsiTheme="minorEastAsia" w:cs="宋体"/>
                <w:color w:val="000000"/>
                <w:kern w:val="0"/>
                <w:szCs w:val="21"/>
              </w:rPr>
              <w:t>修进度查询</w:t>
            </w:r>
            <w:r w:rsidRPr="000F7698">
              <w:rPr>
                <w:rFonts w:asciiTheme="minorEastAsia" w:hAnsiTheme="minorEastAsia" w:cs="宋体" w:hint="eastAsia"/>
                <w:color w:val="000000"/>
                <w:kern w:val="0"/>
                <w:szCs w:val="21"/>
              </w:rPr>
              <w:t>，用</w:t>
            </w:r>
            <w:r w:rsidRPr="000F7698">
              <w:rPr>
                <w:rFonts w:asciiTheme="minorEastAsia" w:hAnsiTheme="minorEastAsia" w:cs="宋体"/>
                <w:color w:val="000000"/>
                <w:kern w:val="0"/>
                <w:szCs w:val="21"/>
              </w:rPr>
              <w:t>户</w:t>
            </w:r>
            <w:r w:rsidRPr="000F7698">
              <w:rPr>
                <w:rFonts w:asciiTheme="minorEastAsia" w:hAnsiTheme="minorEastAsia" w:cs="宋体" w:hint="eastAsia"/>
                <w:color w:val="000000"/>
                <w:kern w:val="0"/>
                <w:szCs w:val="21"/>
              </w:rPr>
              <w:t>完修服务评价等。包含故障报修模块、知识库模块、工单追踪模块等，运维管理后台支持通过地图模</w:t>
            </w:r>
            <w:r w:rsidRPr="000F7698">
              <w:rPr>
                <w:rFonts w:asciiTheme="minorEastAsia" w:hAnsiTheme="minorEastAsia" w:cs="宋体"/>
                <w:color w:val="000000"/>
                <w:kern w:val="0"/>
                <w:szCs w:val="21"/>
              </w:rPr>
              <w:t>式</w:t>
            </w:r>
            <w:r w:rsidRPr="000F7698">
              <w:rPr>
                <w:rFonts w:asciiTheme="minorEastAsia" w:hAnsiTheme="minorEastAsia" w:cs="宋体" w:hint="eastAsia"/>
                <w:color w:val="000000"/>
                <w:kern w:val="0"/>
                <w:szCs w:val="21"/>
              </w:rPr>
              <w:t>查看报修地址，支持工</w:t>
            </w:r>
            <w:r w:rsidRPr="000F7698">
              <w:rPr>
                <w:rFonts w:asciiTheme="minorEastAsia" w:hAnsiTheme="minorEastAsia" w:cs="宋体"/>
                <w:color w:val="000000"/>
                <w:kern w:val="0"/>
                <w:szCs w:val="21"/>
              </w:rPr>
              <w:t>单列表、用户管理、服务站管理及</w:t>
            </w:r>
            <w:r w:rsidRPr="000F7698">
              <w:rPr>
                <w:rFonts w:asciiTheme="minorEastAsia" w:hAnsiTheme="minorEastAsia" w:cs="宋体" w:hint="eastAsia"/>
                <w:color w:val="000000"/>
                <w:kern w:val="0"/>
                <w:szCs w:val="21"/>
              </w:rPr>
              <w:t>维修</w:t>
            </w:r>
            <w:r w:rsidRPr="000F7698">
              <w:rPr>
                <w:rFonts w:asciiTheme="minorEastAsia" w:hAnsiTheme="minorEastAsia" w:cs="宋体"/>
                <w:color w:val="000000"/>
                <w:kern w:val="0"/>
                <w:szCs w:val="21"/>
              </w:rPr>
              <w:t>数据统计分析等。</w:t>
            </w:r>
            <w:r w:rsidRPr="000F7698">
              <w:rPr>
                <w:rFonts w:asciiTheme="minorEastAsia" w:hAnsiTheme="minorEastAsia" w:cs="宋体" w:hint="eastAsia"/>
                <w:color w:val="000000"/>
                <w:kern w:val="0"/>
                <w:szCs w:val="21"/>
              </w:rPr>
              <w:t>保证服务满意时效性。</w:t>
            </w:r>
          </w:p>
        </w:tc>
        <w:tc>
          <w:tcPr>
            <w:tcW w:w="709" w:type="dxa"/>
            <w:vMerge/>
            <w:vAlign w:val="center"/>
          </w:tcPr>
          <w:p w:rsidR="00895502" w:rsidRPr="00461664" w:rsidRDefault="00895502" w:rsidP="00C76074">
            <w:pPr>
              <w:widowControl/>
              <w:jc w:val="center"/>
              <w:rPr>
                <w:rFonts w:asciiTheme="minorEastAsia" w:hAnsiTheme="minorEastAsia" w:cs="宋体"/>
                <w:color w:val="000000"/>
                <w:kern w:val="0"/>
                <w:szCs w:val="21"/>
              </w:rPr>
            </w:pPr>
          </w:p>
        </w:tc>
        <w:tc>
          <w:tcPr>
            <w:tcW w:w="709" w:type="dxa"/>
            <w:vMerge/>
            <w:shd w:val="clear" w:color="auto" w:fill="auto"/>
            <w:vAlign w:val="center"/>
            <w:hideMark/>
          </w:tcPr>
          <w:p w:rsidR="00895502" w:rsidRPr="00461664" w:rsidRDefault="00895502" w:rsidP="00C76074">
            <w:pPr>
              <w:widowControl/>
              <w:jc w:val="center"/>
              <w:rPr>
                <w:rFonts w:asciiTheme="minorEastAsia" w:hAnsiTheme="minorEastAsia" w:cs="宋体"/>
                <w:color w:val="000000"/>
                <w:kern w:val="0"/>
                <w:szCs w:val="21"/>
              </w:rPr>
            </w:pPr>
          </w:p>
        </w:tc>
        <w:tc>
          <w:tcPr>
            <w:tcW w:w="855" w:type="dxa"/>
            <w:vMerge/>
            <w:shd w:val="clear" w:color="auto" w:fill="auto"/>
            <w:vAlign w:val="center"/>
            <w:hideMark/>
          </w:tcPr>
          <w:p w:rsidR="00895502" w:rsidRPr="00461664" w:rsidRDefault="00895502" w:rsidP="00C76074">
            <w:pPr>
              <w:jc w:val="center"/>
              <w:rPr>
                <w:rFonts w:asciiTheme="minorEastAsia" w:hAnsiTheme="minorEastAsia"/>
              </w:rPr>
            </w:pPr>
          </w:p>
        </w:tc>
      </w:tr>
      <w:tr w:rsidR="00895502" w:rsidRPr="00461664" w:rsidTr="00C76074">
        <w:trPr>
          <w:trHeight w:val="1159"/>
          <w:jc w:val="center"/>
        </w:trPr>
        <w:tc>
          <w:tcPr>
            <w:tcW w:w="690" w:type="dxa"/>
            <w:shd w:val="clear" w:color="auto" w:fill="auto"/>
            <w:vAlign w:val="center"/>
            <w:hideMark/>
          </w:tcPr>
          <w:p w:rsidR="00895502" w:rsidRPr="00461664" w:rsidRDefault="00895502" w:rsidP="00C76074">
            <w:pPr>
              <w:widowControl/>
              <w:jc w:val="center"/>
              <w:rPr>
                <w:rFonts w:asciiTheme="minorEastAsia" w:hAnsiTheme="minorEastAsia" w:cs="宋体"/>
                <w:color w:val="000000"/>
                <w:kern w:val="0"/>
                <w:szCs w:val="21"/>
              </w:rPr>
            </w:pPr>
            <w:r w:rsidRPr="00461664">
              <w:rPr>
                <w:rFonts w:asciiTheme="minorEastAsia" w:hAnsiTheme="minorEastAsia" w:cs="宋体" w:hint="eastAsia"/>
                <w:color w:val="000000"/>
                <w:kern w:val="0"/>
                <w:szCs w:val="21"/>
              </w:rPr>
              <w:t>3</w:t>
            </w:r>
          </w:p>
        </w:tc>
        <w:tc>
          <w:tcPr>
            <w:tcW w:w="1080" w:type="dxa"/>
            <w:shd w:val="clear" w:color="auto" w:fill="auto"/>
            <w:vAlign w:val="center"/>
            <w:hideMark/>
          </w:tcPr>
          <w:p w:rsidR="00895502" w:rsidRPr="00461664" w:rsidRDefault="00895502" w:rsidP="00C76074">
            <w:pPr>
              <w:widowControl/>
              <w:jc w:val="center"/>
              <w:rPr>
                <w:rFonts w:asciiTheme="minorEastAsia" w:hAnsiTheme="minorEastAsia" w:cs="宋体"/>
                <w:color w:val="000000"/>
                <w:kern w:val="0"/>
                <w:szCs w:val="21"/>
              </w:rPr>
            </w:pPr>
            <w:r w:rsidRPr="00461664">
              <w:rPr>
                <w:rFonts w:asciiTheme="minorEastAsia" w:hAnsiTheme="minorEastAsia" w:cs="宋体" w:hint="eastAsia"/>
                <w:color w:val="000000"/>
                <w:kern w:val="0"/>
                <w:szCs w:val="21"/>
              </w:rPr>
              <w:t>教师办公室空调</w:t>
            </w:r>
          </w:p>
        </w:tc>
        <w:tc>
          <w:tcPr>
            <w:tcW w:w="6373" w:type="dxa"/>
            <w:shd w:val="clear" w:color="auto" w:fill="auto"/>
            <w:vAlign w:val="center"/>
            <w:hideMark/>
          </w:tcPr>
          <w:p w:rsidR="00895502" w:rsidRPr="00461664" w:rsidRDefault="00895502" w:rsidP="00C76074">
            <w:pPr>
              <w:widowControl/>
              <w:rPr>
                <w:rFonts w:asciiTheme="minorEastAsia" w:hAnsiTheme="minorEastAsia" w:cs="宋体"/>
                <w:color w:val="000000"/>
                <w:kern w:val="0"/>
                <w:szCs w:val="21"/>
              </w:rPr>
            </w:pPr>
            <w:r w:rsidRPr="00461664">
              <w:rPr>
                <w:rFonts w:asciiTheme="minorEastAsia" w:hAnsiTheme="minorEastAsia" w:cs="宋体" w:hint="eastAsia"/>
                <w:color w:val="000000"/>
                <w:kern w:val="0"/>
                <w:szCs w:val="21"/>
              </w:rPr>
              <w:t xml:space="preserve">空调功率: 1.5匹工作方式: </w:t>
            </w:r>
            <w:r>
              <w:rPr>
                <w:rFonts w:asciiTheme="minorEastAsia" w:hAnsiTheme="minorEastAsia" w:cs="宋体" w:hint="eastAsia"/>
                <w:color w:val="000000"/>
                <w:kern w:val="0"/>
                <w:szCs w:val="21"/>
              </w:rPr>
              <w:t>定频</w:t>
            </w:r>
          </w:p>
          <w:p w:rsidR="00895502" w:rsidRPr="00461664" w:rsidRDefault="00895502" w:rsidP="00C76074">
            <w:pPr>
              <w:widowControl/>
              <w:rPr>
                <w:rFonts w:asciiTheme="minorEastAsia" w:hAnsiTheme="minorEastAsia" w:cs="宋体"/>
                <w:color w:val="000000"/>
                <w:kern w:val="0"/>
                <w:szCs w:val="21"/>
              </w:rPr>
            </w:pPr>
            <w:r w:rsidRPr="00461664">
              <w:rPr>
                <w:rFonts w:asciiTheme="minorEastAsia" w:hAnsiTheme="minorEastAsia" w:cs="宋体" w:hint="eastAsia"/>
                <w:color w:val="000000"/>
                <w:kern w:val="0"/>
                <w:szCs w:val="21"/>
              </w:rPr>
              <w:t>空调类型: 壁挂式</w:t>
            </w:r>
          </w:p>
          <w:p w:rsidR="00895502" w:rsidRPr="00461664" w:rsidRDefault="00895502" w:rsidP="00C76074">
            <w:pPr>
              <w:rPr>
                <w:rFonts w:asciiTheme="minorEastAsia" w:hAnsiTheme="minorEastAsia" w:cs="宋体"/>
                <w:color w:val="000000"/>
                <w:kern w:val="0"/>
                <w:szCs w:val="21"/>
              </w:rPr>
            </w:pPr>
            <w:r w:rsidRPr="00461664">
              <w:rPr>
                <w:rFonts w:asciiTheme="minorEastAsia" w:hAnsiTheme="minorEastAsia" w:cs="宋体" w:hint="eastAsia"/>
                <w:color w:val="000000"/>
                <w:kern w:val="0"/>
                <w:szCs w:val="21"/>
              </w:rPr>
              <w:t>冷暖类型: 冷暖电辅</w:t>
            </w:r>
          </w:p>
        </w:tc>
        <w:tc>
          <w:tcPr>
            <w:tcW w:w="709" w:type="dxa"/>
            <w:vAlign w:val="center"/>
          </w:tcPr>
          <w:p w:rsidR="00895502" w:rsidRPr="00461664" w:rsidRDefault="00895502" w:rsidP="00C76074">
            <w:pPr>
              <w:widowControl/>
              <w:jc w:val="center"/>
              <w:rPr>
                <w:rFonts w:asciiTheme="minorEastAsia" w:hAnsiTheme="minorEastAsia" w:cs="宋体"/>
                <w:color w:val="000000"/>
                <w:kern w:val="0"/>
                <w:szCs w:val="21"/>
              </w:rPr>
            </w:pPr>
            <w:r w:rsidRPr="00461664">
              <w:rPr>
                <w:rFonts w:asciiTheme="minorEastAsia" w:hAnsiTheme="minorEastAsia" w:cs="宋体" w:hint="eastAsia"/>
                <w:color w:val="000000"/>
                <w:kern w:val="0"/>
                <w:szCs w:val="21"/>
              </w:rPr>
              <w:t>台</w:t>
            </w:r>
          </w:p>
        </w:tc>
        <w:tc>
          <w:tcPr>
            <w:tcW w:w="709" w:type="dxa"/>
            <w:shd w:val="clear" w:color="auto" w:fill="auto"/>
            <w:vAlign w:val="center"/>
            <w:hideMark/>
          </w:tcPr>
          <w:p w:rsidR="00895502" w:rsidRPr="00461664" w:rsidRDefault="00895502" w:rsidP="00C76074">
            <w:pPr>
              <w:widowControl/>
              <w:jc w:val="center"/>
              <w:rPr>
                <w:rFonts w:asciiTheme="minorEastAsia" w:hAnsiTheme="minorEastAsia" w:cs="宋体"/>
                <w:color w:val="000000"/>
                <w:kern w:val="0"/>
                <w:szCs w:val="21"/>
              </w:rPr>
            </w:pPr>
            <w:r w:rsidRPr="00461664">
              <w:rPr>
                <w:rFonts w:asciiTheme="minorEastAsia" w:hAnsiTheme="minorEastAsia" w:cs="宋体" w:hint="eastAsia"/>
                <w:color w:val="000000"/>
                <w:kern w:val="0"/>
                <w:szCs w:val="21"/>
              </w:rPr>
              <w:t>4</w:t>
            </w:r>
          </w:p>
        </w:tc>
        <w:tc>
          <w:tcPr>
            <w:tcW w:w="855" w:type="dxa"/>
            <w:shd w:val="clear" w:color="auto" w:fill="auto"/>
            <w:vAlign w:val="center"/>
            <w:hideMark/>
          </w:tcPr>
          <w:p w:rsidR="00895502" w:rsidRPr="00461664" w:rsidRDefault="00895502" w:rsidP="00C76074">
            <w:pPr>
              <w:jc w:val="center"/>
              <w:rPr>
                <w:rFonts w:asciiTheme="minorEastAsia" w:hAnsiTheme="minorEastAsia"/>
              </w:rPr>
            </w:pPr>
            <w:r w:rsidRPr="00461664">
              <w:rPr>
                <w:rFonts w:asciiTheme="minorEastAsia" w:hAnsiTheme="minorEastAsia" w:cs="宋体" w:hint="eastAsia"/>
                <w:kern w:val="0"/>
                <w:szCs w:val="21"/>
              </w:rPr>
              <w:t>否</w:t>
            </w:r>
          </w:p>
        </w:tc>
      </w:tr>
      <w:tr w:rsidR="00895502" w:rsidRPr="00C16731" w:rsidTr="00C76074">
        <w:trPr>
          <w:trHeight w:val="788"/>
          <w:jc w:val="center"/>
        </w:trPr>
        <w:tc>
          <w:tcPr>
            <w:tcW w:w="10416" w:type="dxa"/>
            <w:gridSpan w:val="6"/>
            <w:shd w:val="clear" w:color="auto" w:fill="auto"/>
            <w:vAlign w:val="center"/>
            <w:hideMark/>
          </w:tcPr>
          <w:p w:rsidR="00895502" w:rsidRPr="00C70360" w:rsidRDefault="00895502" w:rsidP="00C76074">
            <w:pPr>
              <w:widowControl/>
              <w:spacing w:line="480" w:lineRule="auto"/>
              <w:jc w:val="center"/>
              <w:rPr>
                <w:rFonts w:asciiTheme="minorEastAsia" w:hAnsiTheme="minorEastAsia" w:cs="宋体"/>
                <w:b/>
                <w:color w:val="000000"/>
                <w:kern w:val="0"/>
                <w:sz w:val="24"/>
                <w:szCs w:val="24"/>
              </w:rPr>
            </w:pPr>
            <w:r w:rsidRPr="00C70360">
              <w:rPr>
                <w:rFonts w:asciiTheme="minorEastAsia" w:hAnsiTheme="minorEastAsia" w:cs="宋体" w:hint="eastAsia"/>
                <w:b/>
                <w:color w:val="000000"/>
                <w:kern w:val="0"/>
                <w:sz w:val="24"/>
                <w:szCs w:val="24"/>
              </w:rPr>
              <w:t>将官池郭集教学点</w:t>
            </w:r>
          </w:p>
        </w:tc>
      </w:tr>
      <w:tr w:rsidR="00895502" w:rsidRPr="00FF750E" w:rsidTr="00C76074">
        <w:trPr>
          <w:trHeight w:val="983"/>
          <w:jc w:val="center"/>
        </w:trPr>
        <w:tc>
          <w:tcPr>
            <w:tcW w:w="690" w:type="dxa"/>
            <w:shd w:val="clear" w:color="auto" w:fill="auto"/>
            <w:vAlign w:val="center"/>
            <w:hideMark/>
          </w:tcPr>
          <w:p w:rsidR="00895502" w:rsidRPr="00FF750E" w:rsidRDefault="00895502" w:rsidP="00026900">
            <w:pPr>
              <w:widowControl/>
              <w:jc w:val="center"/>
              <w:rPr>
                <w:rFonts w:asciiTheme="minorEastAsia" w:hAnsiTheme="minorEastAsia" w:cs="宋体"/>
                <w:kern w:val="0"/>
                <w:szCs w:val="21"/>
              </w:rPr>
            </w:pPr>
            <w:r w:rsidRPr="00FF750E">
              <w:rPr>
                <w:rFonts w:asciiTheme="minorEastAsia" w:hAnsiTheme="minorEastAsia" w:cs="宋体" w:hint="eastAsia"/>
                <w:kern w:val="0"/>
                <w:szCs w:val="21"/>
              </w:rPr>
              <w:lastRenderedPageBreak/>
              <w:t>1</w:t>
            </w:r>
          </w:p>
        </w:tc>
        <w:tc>
          <w:tcPr>
            <w:tcW w:w="1080" w:type="dxa"/>
            <w:shd w:val="clear" w:color="auto" w:fill="auto"/>
            <w:vAlign w:val="center"/>
            <w:hideMark/>
          </w:tcPr>
          <w:p w:rsidR="00895502" w:rsidRPr="00FF750E" w:rsidRDefault="00895502" w:rsidP="00026900">
            <w:pPr>
              <w:widowControl/>
              <w:jc w:val="center"/>
              <w:rPr>
                <w:rFonts w:asciiTheme="minorEastAsia" w:hAnsiTheme="minorEastAsia" w:cs="宋体"/>
                <w:kern w:val="0"/>
                <w:szCs w:val="21"/>
              </w:rPr>
            </w:pPr>
            <w:r w:rsidRPr="00FF750E">
              <w:rPr>
                <w:rFonts w:asciiTheme="minorEastAsia" w:hAnsiTheme="minorEastAsia" w:cs="宋体" w:hint="eastAsia"/>
                <w:kern w:val="0"/>
                <w:szCs w:val="21"/>
              </w:rPr>
              <w:t>监控系统</w:t>
            </w:r>
          </w:p>
        </w:tc>
        <w:tc>
          <w:tcPr>
            <w:tcW w:w="6373" w:type="dxa"/>
            <w:shd w:val="clear" w:color="auto" w:fill="auto"/>
            <w:vAlign w:val="center"/>
            <w:hideMark/>
          </w:tcPr>
          <w:p w:rsidR="00895502" w:rsidRPr="00FF750E" w:rsidRDefault="00895502" w:rsidP="00026900">
            <w:pPr>
              <w:widowControl/>
              <w:jc w:val="left"/>
              <w:rPr>
                <w:rFonts w:asciiTheme="minorEastAsia" w:hAnsiTheme="minorEastAsia" w:cs="宋体"/>
                <w:kern w:val="0"/>
                <w:szCs w:val="21"/>
              </w:rPr>
            </w:pPr>
            <w:r w:rsidRPr="00FF750E">
              <w:rPr>
                <w:rFonts w:asciiTheme="minorEastAsia" w:hAnsiTheme="minorEastAsia" w:cs="宋体" w:hint="eastAsia"/>
                <w:kern w:val="0"/>
                <w:szCs w:val="21"/>
              </w:rPr>
              <w:t>校园监控设备。要求监控安装覆盖校园，监控图像白天、晚上清晰，每套监控设备硬盘存储量需支持8个以上摄像头录像内容存储一个月。</w:t>
            </w:r>
            <w:r w:rsidR="00D21681">
              <w:rPr>
                <w:rFonts w:asciiTheme="minorEastAsia" w:hAnsiTheme="minorEastAsia" w:cs="宋体" w:hint="eastAsia"/>
                <w:kern w:val="0"/>
                <w:szCs w:val="21"/>
              </w:rPr>
              <w:t>（</w:t>
            </w:r>
            <w:r w:rsidR="00D21681" w:rsidRPr="00FF750E">
              <w:rPr>
                <w:rFonts w:asciiTheme="minorEastAsia" w:hAnsiTheme="minorEastAsia" w:cs="宋体" w:hint="eastAsia"/>
                <w:kern w:val="0"/>
                <w:szCs w:val="21"/>
              </w:rPr>
              <w:t>摄像头</w:t>
            </w:r>
            <w:r w:rsidR="00D21681">
              <w:rPr>
                <w:rFonts w:asciiTheme="minorEastAsia" w:hAnsiTheme="minorEastAsia" w:cs="宋体" w:hint="eastAsia"/>
                <w:kern w:val="0"/>
                <w:szCs w:val="21"/>
              </w:rPr>
              <w:t>不低于8个）</w:t>
            </w:r>
          </w:p>
        </w:tc>
        <w:tc>
          <w:tcPr>
            <w:tcW w:w="709" w:type="dxa"/>
            <w:vAlign w:val="center"/>
          </w:tcPr>
          <w:p w:rsidR="00895502" w:rsidRPr="00FF750E" w:rsidRDefault="00895502" w:rsidP="00026900">
            <w:pPr>
              <w:widowControl/>
              <w:jc w:val="center"/>
              <w:rPr>
                <w:rFonts w:asciiTheme="minorEastAsia" w:hAnsiTheme="minorEastAsia" w:cs="宋体"/>
                <w:kern w:val="0"/>
                <w:szCs w:val="21"/>
              </w:rPr>
            </w:pPr>
            <w:r w:rsidRPr="00FF750E">
              <w:rPr>
                <w:rFonts w:asciiTheme="minorEastAsia" w:hAnsiTheme="minorEastAsia" w:cs="宋体" w:hint="eastAsia"/>
                <w:kern w:val="0"/>
                <w:szCs w:val="21"/>
              </w:rPr>
              <w:t>套</w:t>
            </w:r>
          </w:p>
        </w:tc>
        <w:tc>
          <w:tcPr>
            <w:tcW w:w="709" w:type="dxa"/>
            <w:shd w:val="clear" w:color="auto" w:fill="auto"/>
            <w:vAlign w:val="center"/>
            <w:hideMark/>
          </w:tcPr>
          <w:p w:rsidR="00895502" w:rsidRPr="00FF750E" w:rsidRDefault="00895502" w:rsidP="00026900">
            <w:pPr>
              <w:widowControl/>
              <w:jc w:val="center"/>
              <w:rPr>
                <w:rFonts w:asciiTheme="minorEastAsia" w:hAnsiTheme="minorEastAsia" w:cs="宋体"/>
                <w:kern w:val="0"/>
                <w:szCs w:val="21"/>
              </w:rPr>
            </w:pPr>
            <w:r w:rsidRPr="00FF750E">
              <w:rPr>
                <w:rFonts w:asciiTheme="minorEastAsia" w:hAnsiTheme="minorEastAsia" w:cs="宋体" w:hint="eastAsia"/>
                <w:kern w:val="0"/>
                <w:szCs w:val="21"/>
              </w:rPr>
              <w:t>1</w:t>
            </w:r>
          </w:p>
        </w:tc>
        <w:tc>
          <w:tcPr>
            <w:tcW w:w="855" w:type="dxa"/>
            <w:shd w:val="clear" w:color="auto" w:fill="auto"/>
            <w:vAlign w:val="center"/>
            <w:hideMark/>
          </w:tcPr>
          <w:p w:rsidR="00895502" w:rsidRPr="00FF750E" w:rsidRDefault="00895502" w:rsidP="00026900">
            <w:pPr>
              <w:jc w:val="center"/>
              <w:rPr>
                <w:rFonts w:asciiTheme="minorEastAsia" w:hAnsiTheme="minorEastAsia" w:cs="宋体"/>
                <w:kern w:val="0"/>
                <w:szCs w:val="21"/>
              </w:rPr>
            </w:pPr>
            <w:r w:rsidRPr="00FF750E">
              <w:rPr>
                <w:rFonts w:asciiTheme="minorEastAsia" w:hAnsiTheme="minorEastAsia" w:cs="宋体" w:hint="eastAsia"/>
                <w:kern w:val="0"/>
                <w:szCs w:val="21"/>
              </w:rPr>
              <w:t>否</w:t>
            </w:r>
          </w:p>
        </w:tc>
      </w:tr>
      <w:tr w:rsidR="00895502" w:rsidRPr="00C16731" w:rsidTr="00C76074">
        <w:trPr>
          <w:trHeight w:val="856"/>
          <w:jc w:val="center"/>
        </w:trPr>
        <w:tc>
          <w:tcPr>
            <w:tcW w:w="10416" w:type="dxa"/>
            <w:gridSpan w:val="6"/>
            <w:shd w:val="clear" w:color="auto" w:fill="auto"/>
            <w:vAlign w:val="center"/>
            <w:hideMark/>
          </w:tcPr>
          <w:p w:rsidR="00895502" w:rsidRPr="00C70360" w:rsidRDefault="00895502" w:rsidP="00C76074">
            <w:pPr>
              <w:widowControl/>
              <w:spacing w:line="480" w:lineRule="auto"/>
              <w:jc w:val="center"/>
              <w:rPr>
                <w:rFonts w:asciiTheme="minorEastAsia" w:hAnsiTheme="minorEastAsia" w:cs="宋体"/>
                <w:b/>
                <w:color w:val="000000"/>
                <w:kern w:val="0"/>
                <w:sz w:val="24"/>
                <w:szCs w:val="24"/>
              </w:rPr>
            </w:pPr>
            <w:r w:rsidRPr="00C70360">
              <w:rPr>
                <w:rFonts w:asciiTheme="minorEastAsia" w:hAnsiTheme="minorEastAsia" w:cs="宋体" w:hint="eastAsia"/>
                <w:b/>
                <w:color w:val="000000"/>
                <w:kern w:val="0"/>
                <w:sz w:val="24"/>
                <w:szCs w:val="24"/>
              </w:rPr>
              <w:t>新韩中心小学</w:t>
            </w:r>
          </w:p>
        </w:tc>
      </w:tr>
      <w:tr w:rsidR="00895502" w:rsidRPr="00461664" w:rsidTr="00C76074">
        <w:trPr>
          <w:trHeight w:val="1278"/>
          <w:jc w:val="center"/>
        </w:trPr>
        <w:tc>
          <w:tcPr>
            <w:tcW w:w="690" w:type="dxa"/>
            <w:shd w:val="clear" w:color="auto" w:fill="auto"/>
            <w:vAlign w:val="center"/>
            <w:hideMark/>
          </w:tcPr>
          <w:p w:rsidR="00895502" w:rsidRPr="00461664" w:rsidRDefault="00895502" w:rsidP="00C76074">
            <w:pPr>
              <w:widowControl/>
              <w:jc w:val="center"/>
              <w:rPr>
                <w:rFonts w:asciiTheme="minorEastAsia" w:hAnsiTheme="minorEastAsia" w:cs="宋体"/>
                <w:color w:val="000000"/>
                <w:kern w:val="0"/>
                <w:szCs w:val="21"/>
              </w:rPr>
            </w:pPr>
            <w:r w:rsidRPr="00461664">
              <w:rPr>
                <w:rFonts w:asciiTheme="minorEastAsia" w:hAnsiTheme="minorEastAsia" w:cs="宋体" w:hint="eastAsia"/>
                <w:color w:val="000000"/>
                <w:kern w:val="0"/>
                <w:szCs w:val="21"/>
              </w:rPr>
              <w:t>1</w:t>
            </w:r>
          </w:p>
        </w:tc>
        <w:tc>
          <w:tcPr>
            <w:tcW w:w="1080" w:type="dxa"/>
            <w:shd w:val="clear" w:color="auto" w:fill="auto"/>
            <w:vAlign w:val="center"/>
            <w:hideMark/>
          </w:tcPr>
          <w:p w:rsidR="00895502" w:rsidRPr="00C70360" w:rsidRDefault="00895502" w:rsidP="00C76074">
            <w:pPr>
              <w:widowControl/>
              <w:jc w:val="center"/>
              <w:rPr>
                <w:rFonts w:asciiTheme="minorEastAsia" w:hAnsiTheme="minorEastAsia" w:cs="宋体"/>
                <w:color w:val="000000"/>
                <w:kern w:val="0"/>
                <w:szCs w:val="21"/>
              </w:rPr>
            </w:pPr>
            <w:r w:rsidRPr="00C70360">
              <w:rPr>
                <w:rFonts w:asciiTheme="minorEastAsia" w:hAnsiTheme="minorEastAsia" w:cs="宋体" w:hint="eastAsia"/>
                <w:color w:val="000000"/>
                <w:kern w:val="0"/>
                <w:szCs w:val="21"/>
              </w:rPr>
              <w:t>教师办公室空调柜机</w:t>
            </w:r>
          </w:p>
        </w:tc>
        <w:tc>
          <w:tcPr>
            <w:tcW w:w="6373" w:type="dxa"/>
            <w:shd w:val="clear" w:color="auto" w:fill="auto"/>
            <w:vAlign w:val="center"/>
            <w:hideMark/>
          </w:tcPr>
          <w:p w:rsidR="00895502" w:rsidRPr="00C70360" w:rsidRDefault="00895502" w:rsidP="00C76074">
            <w:pPr>
              <w:widowControl/>
              <w:rPr>
                <w:rFonts w:asciiTheme="minorEastAsia" w:hAnsiTheme="minorEastAsia" w:cs="宋体"/>
                <w:color w:val="000000"/>
                <w:kern w:val="0"/>
                <w:szCs w:val="21"/>
              </w:rPr>
            </w:pPr>
            <w:r w:rsidRPr="00C70360">
              <w:rPr>
                <w:rFonts w:asciiTheme="minorEastAsia" w:hAnsiTheme="minorEastAsia" w:cs="宋体" w:hint="eastAsia"/>
                <w:color w:val="000000"/>
                <w:kern w:val="0"/>
                <w:szCs w:val="21"/>
              </w:rPr>
              <w:t>产品名称：分体热泵、冷风型落地式房间空调器</w:t>
            </w:r>
          </w:p>
          <w:p w:rsidR="00895502" w:rsidRPr="00461664" w:rsidRDefault="00895502" w:rsidP="00C76074">
            <w:pPr>
              <w:widowControl/>
              <w:rPr>
                <w:rFonts w:asciiTheme="minorEastAsia" w:hAnsiTheme="minorEastAsia" w:cs="宋体"/>
                <w:color w:val="000000"/>
                <w:kern w:val="0"/>
                <w:szCs w:val="21"/>
              </w:rPr>
            </w:pPr>
            <w:r w:rsidRPr="00461664">
              <w:rPr>
                <w:rFonts w:asciiTheme="minorEastAsia" w:hAnsiTheme="minorEastAsia" w:cs="宋体" w:hint="eastAsia"/>
                <w:color w:val="000000"/>
                <w:kern w:val="0"/>
                <w:szCs w:val="21"/>
              </w:rPr>
              <w:t xml:space="preserve">空调功率: </w:t>
            </w:r>
            <w:r>
              <w:rPr>
                <w:rFonts w:asciiTheme="minorEastAsia" w:hAnsiTheme="minorEastAsia" w:cs="宋体" w:hint="eastAsia"/>
                <w:color w:val="000000"/>
                <w:kern w:val="0"/>
                <w:szCs w:val="21"/>
              </w:rPr>
              <w:t>3</w:t>
            </w:r>
            <w:r w:rsidRPr="00461664">
              <w:rPr>
                <w:rFonts w:asciiTheme="minorEastAsia" w:hAnsiTheme="minorEastAsia" w:cs="宋体" w:hint="eastAsia"/>
                <w:color w:val="000000"/>
                <w:kern w:val="0"/>
                <w:szCs w:val="21"/>
              </w:rPr>
              <w:t>匹</w:t>
            </w:r>
            <w:r>
              <w:rPr>
                <w:rFonts w:asciiTheme="minorEastAsia" w:hAnsiTheme="minorEastAsia" w:cs="宋体" w:hint="eastAsia"/>
                <w:color w:val="000000"/>
                <w:kern w:val="0"/>
                <w:szCs w:val="21"/>
              </w:rPr>
              <w:t xml:space="preserve">  </w:t>
            </w:r>
            <w:r w:rsidRPr="00461664">
              <w:rPr>
                <w:rFonts w:asciiTheme="minorEastAsia" w:hAnsiTheme="minorEastAsia" w:cs="宋体" w:hint="eastAsia"/>
                <w:color w:val="000000"/>
                <w:kern w:val="0"/>
                <w:szCs w:val="21"/>
              </w:rPr>
              <w:t xml:space="preserve">工作方式: </w:t>
            </w:r>
            <w:r>
              <w:rPr>
                <w:rFonts w:asciiTheme="minorEastAsia" w:hAnsiTheme="minorEastAsia" w:cs="宋体" w:hint="eastAsia"/>
                <w:color w:val="000000"/>
                <w:kern w:val="0"/>
                <w:szCs w:val="21"/>
              </w:rPr>
              <w:t>变频</w:t>
            </w:r>
          </w:p>
          <w:p w:rsidR="00895502" w:rsidRPr="00C70360" w:rsidRDefault="00895502" w:rsidP="00C76074">
            <w:pPr>
              <w:widowControl/>
              <w:rPr>
                <w:rFonts w:asciiTheme="minorEastAsia" w:hAnsiTheme="minorEastAsia" w:cs="宋体"/>
                <w:color w:val="000000"/>
                <w:kern w:val="0"/>
                <w:szCs w:val="21"/>
              </w:rPr>
            </w:pPr>
            <w:r w:rsidRPr="00C70360">
              <w:rPr>
                <w:rFonts w:asciiTheme="minorEastAsia" w:hAnsiTheme="minorEastAsia" w:cs="宋体" w:hint="eastAsia"/>
                <w:color w:val="000000"/>
                <w:kern w:val="0"/>
                <w:szCs w:val="21"/>
              </w:rPr>
              <w:t>空调类型: 柜机</w:t>
            </w:r>
          </w:p>
          <w:p w:rsidR="00895502" w:rsidRPr="00C70360" w:rsidRDefault="00895502" w:rsidP="00C76074">
            <w:pPr>
              <w:rPr>
                <w:rFonts w:asciiTheme="minorEastAsia" w:hAnsiTheme="minorEastAsia" w:cs="宋体"/>
                <w:color w:val="000000"/>
                <w:kern w:val="0"/>
                <w:szCs w:val="21"/>
              </w:rPr>
            </w:pPr>
            <w:r w:rsidRPr="00C70360">
              <w:rPr>
                <w:rFonts w:asciiTheme="minorEastAsia" w:hAnsiTheme="minorEastAsia" w:cs="宋体" w:hint="eastAsia"/>
                <w:color w:val="000000"/>
                <w:kern w:val="0"/>
                <w:szCs w:val="21"/>
              </w:rPr>
              <w:t>冷暖类型: 冷暖型</w:t>
            </w:r>
          </w:p>
        </w:tc>
        <w:tc>
          <w:tcPr>
            <w:tcW w:w="709" w:type="dxa"/>
            <w:vAlign w:val="center"/>
          </w:tcPr>
          <w:p w:rsidR="00895502" w:rsidRPr="00461664" w:rsidRDefault="00895502" w:rsidP="00C76074">
            <w:pPr>
              <w:widowControl/>
              <w:jc w:val="center"/>
              <w:rPr>
                <w:rFonts w:asciiTheme="minorEastAsia" w:hAnsiTheme="minorEastAsia" w:cs="宋体"/>
                <w:color w:val="000000"/>
                <w:kern w:val="0"/>
                <w:szCs w:val="21"/>
              </w:rPr>
            </w:pPr>
            <w:r w:rsidRPr="00461664">
              <w:rPr>
                <w:rFonts w:asciiTheme="minorEastAsia" w:hAnsiTheme="minorEastAsia" w:cs="宋体" w:hint="eastAsia"/>
                <w:color w:val="000000"/>
                <w:kern w:val="0"/>
                <w:szCs w:val="21"/>
              </w:rPr>
              <w:t>台</w:t>
            </w:r>
          </w:p>
        </w:tc>
        <w:tc>
          <w:tcPr>
            <w:tcW w:w="709" w:type="dxa"/>
            <w:shd w:val="clear" w:color="auto" w:fill="auto"/>
            <w:vAlign w:val="center"/>
            <w:hideMark/>
          </w:tcPr>
          <w:p w:rsidR="00895502" w:rsidRPr="00461664" w:rsidRDefault="00895502" w:rsidP="00C76074">
            <w:pPr>
              <w:widowControl/>
              <w:ind w:firstLineChars="100" w:firstLine="210"/>
              <w:jc w:val="center"/>
              <w:rPr>
                <w:rFonts w:asciiTheme="minorEastAsia" w:hAnsiTheme="minorEastAsia" w:cs="宋体"/>
                <w:color w:val="000000"/>
                <w:kern w:val="0"/>
                <w:szCs w:val="21"/>
              </w:rPr>
            </w:pPr>
            <w:r w:rsidRPr="00461664">
              <w:rPr>
                <w:rFonts w:asciiTheme="minorEastAsia" w:hAnsiTheme="minorEastAsia" w:cs="宋体" w:hint="eastAsia"/>
                <w:color w:val="000000"/>
                <w:kern w:val="0"/>
                <w:szCs w:val="21"/>
              </w:rPr>
              <w:t>2</w:t>
            </w:r>
          </w:p>
        </w:tc>
        <w:tc>
          <w:tcPr>
            <w:tcW w:w="855" w:type="dxa"/>
            <w:shd w:val="clear" w:color="auto" w:fill="auto"/>
            <w:vAlign w:val="center"/>
            <w:hideMark/>
          </w:tcPr>
          <w:p w:rsidR="00895502" w:rsidRPr="00461664" w:rsidRDefault="00895502" w:rsidP="00C76074">
            <w:pPr>
              <w:jc w:val="center"/>
              <w:rPr>
                <w:rFonts w:asciiTheme="minorEastAsia" w:hAnsiTheme="minorEastAsia"/>
              </w:rPr>
            </w:pPr>
            <w:r w:rsidRPr="00461664">
              <w:rPr>
                <w:rFonts w:asciiTheme="minorEastAsia" w:hAnsiTheme="minorEastAsia" w:cs="宋体" w:hint="eastAsia"/>
                <w:kern w:val="0"/>
                <w:szCs w:val="21"/>
              </w:rPr>
              <w:t>否</w:t>
            </w:r>
          </w:p>
        </w:tc>
      </w:tr>
      <w:tr w:rsidR="00895502" w:rsidRPr="00461664" w:rsidTr="00C76074">
        <w:trPr>
          <w:trHeight w:val="1226"/>
          <w:jc w:val="center"/>
        </w:trPr>
        <w:tc>
          <w:tcPr>
            <w:tcW w:w="690" w:type="dxa"/>
            <w:shd w:val="clear" w:color="auto" w:fill="auto"/>
            <w:vAlign w:val="center"/>
            <w:hideMark/>
          </w:tcPr>
          <w:p w:rsidR="00895502" w:rsidRPr="00461664" w:rsidRDefault="00895502" w:rsidP="00C76074">
            <w:pPr>
              <w:widowControl/>
              <w:jc w:val="center"/>
              <w:rPr>
                <w:rFonts w:asciiTheme="minorEastAsia" w:hAnsiTheme="minorEastAsia" w:cs="宋体"/>
                <w:color w:val="000000"/>
                <w:kern w:val="0"/>
                <w:szCs w:val="21"/>
              </w:rPr>
            </w:pPr>
            <w:r w:rsidRPr="00461664">
              <w:rPr>
                <w:rFonts w:asciiTheme="minorEastAsia" w:hAnsiTheme="minorEastAsia" w:cs="宋体" w:hint="eastAsia"/>
                <w:color w:val="000000"/>
                <w:kern w:val="0"/>
                <w:szCs w:val="21"/>
              </w:rPr>
              <w:t>2</w:t>
            </w:r>
          </w:p>
        </w:tc>
        <w:tc>
          <w:tcPr>
            <w:tcW w:w="1080" w:type="dxa"/>
            <w:shd w:val="clear" w:color="auto" w:fill="auto"/>
            <w:vAlign w:val="center"/>
            <w:hideMark/>
          </w:tcPr>
          <w:p w:rsidR="00895502" w:rsidRPr="00C70360" w:rsidRDefault="00895502" w:rsidP="00C76074">
            <w:pPr>
              <w:widowControl/>
              <w:jc w:val="center"/>
              <w:rPr>
                <w:rFonts w:asciiTheme="minorEastAsia" w:hAnsiTheme="minorEastAsia" w:cs="宋体"/>
                <w:color w:val="000000"/>
                <w:kern w:val="0"/>
                <w:szCs w:val="21"/>
              </w:rPr>
            </w:pPr>
            <w:r w:rsidRPr="00C70360">
              <w:rPr>
                <w:rFonts w:asciiTheme="minorEastAsia" w:hAnsiTheme="minorEastAsia" w:cs="宋体" w:hint="eastAsia"/>
                <w:color w:val="000000"/>
                <w:kern w:val="0"/>
                <w:szCs w:val="21"/>
              </w:rPr>
              <w:t>教师办公室空调挂机</w:t>
            </w:r>
          </w:p>
        </w:tc>
        <w:tc>
          <w:tcPr>
            <w:tcW w:w="6373" w:type="dxa"/>
            <w:shd w:val="clear" w:color="auto" w:fill="auto"/>
            <w:vAlign w:val="center"/>
            <w:hideMark/>
          </w:tcPr>
          <w:p w:rsidR="00895502" w:rsidRPr="00461664" w:rsidRDefault="00895502" w:rsidP="00C76074">
            <w:pPr>
              <w:widowControl/>
              <w:rPr>
                <w:rFonts w:asciiTheme="minorEastAsia" w:hAnsiTheme="minorEastAsia" w:cs="宋体"/>
                <w:color w:val="000000"/>
                <w:kern w:val="0"/>
                <w:szCs w:val="21"/>
              </w:rPr>
            </w:pPr>
            <w:r w:rsidRPr="00461664">
              <w:rPr>
                <w:rFonts w:asciiTheme="minorEastAsia" w:hAnsiTheme="minorEastAsia" w:cs="宋体" w:hint="eastAsia"/>
                <w:color w:val="000000"/>
                <w:kern w:val="0"/>
                <w:szCs w:val="21"/>
              </w:rPr>
              <w:t>产品名称：分体热泵、冷风型挂壁式房间空调器。</w:t>
            </w:r>
          </w:p>
          <w:p w:rsidR="00895502" w:rsidRPr="00461664" w:rsidRDefault="00895502" w:rsidP="00C76074">
            <w:pPr>
              <w:widowControl/>
              <w:rPr>
                <w:rFonts w:asciiTheme="minorEastAsia" w:hAnsiTheme="minorEastAsia" w:cs="宋体"/>
                <w:color w:val="000000"/>
                <w:kern w:val="0"/>
                <w:szCs w:val="21"/>
              </w:rPr>
            </w:pPr>
            <w:r w:rsidRPr="00461664">
              <w:rPr>
                <w:rFonts w:asciiTheme="minorEastAsia" w:hAnsiTheme="minorEastAsia" w:cs="宋体" w:hint="eastAsia"/>
                <w:color w:val="000000"/>
                <w:kern w:val="0"/>
                <w:szCs w:val="21"/>
              </w:rPr>
              <w:t>空调功率: 1.5匹</w:t>
            </w:r>
            <w:r>
              <w:rPr>
                <w:rFonts w:asciiTheme="minorEastAsia" w:hAnsiTheme="minorEastAsia" w:cs="宋体" w:hint="eastAsia"/>
                <w:color w:val="000000"/>
                <w:kern w:val="0"/>
                <w:szCs w:val="21"/>
              </w:rPr>
              <w:t xml:space="preserve">  </w:t>
            </w:r>
            <w:r w:rsidRPr="00461664">
              <w:rPr>
                <w:rFonts w:asciiTheme="minorEastAsia" w:hAnsiTheme="minorEastAsia" w:cs="宋体" w:hint="eastAsia"/>
                <w:color w:val="000000"/>
                <w:kern w:val="0"/>
                <w:szCs w:val="21"/>
              </w:rPr>
              <w:t xml:space="preserve">工作方式: </w:t>
            </w:r>
            <w:r>
              <w:rPr>
                <w:rFonts w:asciiTheme="minorEastAsia" w:hAnsiTheme="minorEastAsia" w:cs="宋体" w:hint="eastAsia"/>
                <w:color w:val="000000"/>
                <w:kern w:val="0"/>
                <w:szCs w:val="21"/>
              </w:rPr>
              <w:t>定频</w:t>
            </w:r>
          </w:p>
          <w:p w:rsidR="00895502" w:rsidRPr="00461664" w:rsidRDefault="00895502" w:rsidP="00C76074">
            <w:pPr>
              <w:widowControl/>
              <w:rPr>
                <w:rFonts w:asciiTheme="minorEastAsia" w:hAnsiTheme="minorEastAsia" w:cs="宋体"/>
                <w:color w:val="000000"/>
                <w:kern w:val="0"/>
                <w:szCs w:val="21"/>
              </w:rPr>
            </w:pPr>
            <w:r w:rsidRPr="00461664">
              <w:rPr>
                <w:rFonts w:asciiTheme="minorEastAsia" w:hAnsiTheme="minorEastAsia" w:cs="宋体" w:hint="eastAsia"/>
                <w:color w:val="000000"/>
                <w:kern w:val="0"/>
                <w:szCs w:val="21"/>
              </w:rPr>
              <w:t>空调类型: 壁挂式</w:t>
            </w:r>
          </w:p>
          <w:p w:rsidR="00895502" w:rsidRPr="00461664" w:rsidRDefault="00895502" w:rsidP="00C76074">
            <w:pPr>
              <w:rPr>
                <w:rFonts w:asciiTheme="minorEastAsia" w:hAnsiTheme="minorEastAsia" w:cs="宋体"/>
                <w:color w:val="000000"/>
                <w:kern w:val="0"/>
                <w:szCs w:val="21"/>
              </w:rPr>
            </w:pPr>
            <w:r w:rsidRPr="00461664">
              <w:rPr>
                <w:rFonts w:asciiTheme="minorEastAsia" w:hAnsiTheme="minorEastAsia" w:cs="宋体" w:hint="eastAsia"/>
                <w:color w:val="000000"/>
                <w:kern w:val="0"/>
                <w:szCs w:val="21"/>
              </w:rPr>
              <w:t>冷暖类型: 冷暖电辅</w:t>
            </w:r>
          </w:p>
        </w:tc>
        <w:tc>
          <w:tcPr>
            <w:tcW w:w="709" w:type="dxa"/>
            <w:vAlign w:val="center"/>
          </w:tcPr>
          <w:p w:rsidR="00895502" w:rsidRPr="00461664" w:rsidRDefault="00895502" w:rsidP="00C76074">
            <w:pPr>
              <w:widowControl/>
              <w:jc w:val="center"/>
              <w:rPr>
                <w:rFonts w:asciiTheme="minorEastAsia" w:hAnsiTheme="minorEastAsia" w:cs="宋体"/>
                <w:color w:val="000000"/>
                <w:kern w:val="0"/>
                <w:szCs w:val="21"/>
              </w:rPr>
            </w:pPr>
            <w:r w:rsidRPr="00461664">
              <w:rPr>
                <w:rFonts w:asciiTheme="minorEastAsia" w:hAnsiTheme="minorEastAsia" w:cs="宋体" w:hint="eastAsia"/>
                <w:color w:val="000000"/>
                <w:kern w:val="0"/>
                <w:szCs w:val="21"/>
              </w:rPr>
              <w:t>台</w:t>
            </w:r>
          </w:p>
        </w:tc>
        <w:tc>
          <w:tcPr>
            <w:tcW w:w="709" w:type="dxa"/>
            <w:shd w:val="clear" w:color="auto" w:fill="auto"/>
            <w:vAlign w:val="center"/>
            <w:hideMark/>
          </w:tcPr>
          <w:p w:rsidR="00895502" w:rsidRPr="00461664" w:rsidRDefault="00895502" w:rsidP="00C76074">
            <w:pPr>
              <w:widowControl/>
              <w:jc w:val="center"/>
              <w:rPr>
                <w:rFonts w:asciiTheme="minorEastAsia" w:hAnsiTheme="minorEastAsia" w:cs="宋体"/>
                <w:color w:val="000000"/>
                <w:kern w:val="0"/>
                <w:szCs w:val="21"/>
              </w:rPr>
            </w:pPr>
            <w:r w:rsidRPr="00461664">
              <w:rPr>
                <w:rFonts w:asciiTheme="minorEastAsia" w:hAnsiTheme="minorEastAsia" w:cs="宋体" w:hint="eastAsia"/>
                <w:color w:val="000000"/>
                <w:kern w:val="0"/>
                <w:szCs w:val="21"/>
              </w:rPr>
              <w:t>10</w:t>
            </w:r>
          </w:p>
        </w:tc>
        <w:tc>
          <w:tcPr>
            <w:tcW w:w="855" w:type="dxa"/>
            <w:shd w:val="clear" w:color="auto" w:fill="auto"/>
            <w:vAlign w:val="center"/>
            <w:hideMark/>
          </w:tcPr>
          <w:p w:rsidR="00895502" w:rsidRPr="00461664" w:rsidRDefault="00895502" w:rsidP="00C76074">
            <w:pPr>
              <w:jc w:val="center"/>
              <w:rPr>
                <w:rFonts w:asciiTheme="minorEastAsia" w:hAnsiTheme="minorEastAsia"/>
              </w:rPr>
            </w:pPr>
            <w:r w:rsidRPr="00461664">
              <w:rPr>
                <w:rFonts w:asciiTheme="minorEastAsia" w:hAnsiTheme="minorEastAsia" w:cs="宋体" w:hint="eastAsia"/>
                <w:kern w:val="0"/>
                <w:szCs w:val="21"/>
              </w:rPr>
              <w:t>否</w:t>
            </w:r>
          </w:p>
        </w:tc>
      </w:tr>
      <w:tr w:rsidR="00895502" w:rsidRPr="00461664" w:rsidTr="00C76074">
        <w:trPr>
          <w:trHeight w:val="270"/>
          <w:jc w:val="center"/>
        </w:trPr>
        <w:tc>
          <w:tcPr>
            <w:tcW w:w="690" w:type="dxa"/>
            <w:vMerge w:val="restart"/>
            <w:shd w:val="clear" w:color="auto" w:fill="auto"/>
            <w:vAlign w:val="center"/>
            <w:hideMark/>
          </w:tcPr>
          <w:p w:rsidR="00895502" w:rsidRPr="0060341B" w:rsidRDefault="00895502" w:rsidP="00C76074">
            <w:pPr>
              <w:widowControl/>
              <w:jc w:val="center"/>
              <w:rPr>
                <w:rFonts w:asciiTheme="minorEastAsia" w:hAnsiTheme="minorEastAsia" w:cs="宋体"/>
                <w:color w:val="000000"/>
                <w:kern w:val="0"/>
                <w:szCs w:val="21"/>
              </w:rPr>
            </w:pPr>
            <w:r w:rsidRPr="0060341B">
              <w:rPr>
                <w:rFonts w:asciiTheme="minorEastAsia" w:hAnsiTheme="minorEastAsia" w:cs="宋体" w:hint="eastAsia"/>
                <w:color w:val="000000"/>
                <w:kern w:val="0"/>
                <w:szCs w:val="21"/>
              </w:rPr>
              <w:t>3</w:t>
            </w:r>
          </w:p>
        </w:tc>
        <w:tc>
          <w:tcPr>
            <w:tcW w:w="1080" w:type="dxa"/>
            <w:shd w:val="clear" w:color="auto" w:fill="auto"/>
            <w:vAlign w:val="center"/>
            <w:hideMark/>
          </w:tcPr>
          <w:p w:rsidR="00895502" w:rsidRPr="0060341B" w:rsidRDefault="00895502" w:rsidP="00C76074">
            <w:pPr>
              <w:widowControl/>
              <w:jc w:val="center"/>
              <w:rPr>
                <w:rFonts w:asciiTheme="minorEastAsia" w:hAnsiTheme="minorEastAsia" w:cs="宋体"/>
                <w:color w:val="000000"/>
                <w:kern w:val="0"/>
                <w:szCs w:val="21"/>
              </w:rPr>
            </w:pPr>
            <w:r w:rsidRPr="0060341B">
              <w:rPr>
                <w:rFonts w:asciiTheme="minorEastAsia" w:hAnsiTheme="minorEastAsia" w:cs="宋体" w:hint="eastAsia"/>
                <w:color w:val="000000"/>
                <w:kern w:val="0"/>
                <w:szCs w:val="21"/>
              </w:rPr>
              <w:t>校园广播设备</w:t>
            </w:r>
          </w:p>
        </w:tc>
        <w:tc>
          <w:tcPr>
            <w:tcW w:w="6373" w:type="dxa"/>
            <w:shd w:val="clear" w:color="auto" w:fill="auto"/>
            <w:vAlign w:val="center"/>
            <w:hideMark/>
          </w:tcPr>
          <w:p w:rsidR="00895502" w:rsidRPr="0060341B" w:rsidRDefault="00895502" w:rsidP="00C76074">
            <w:pPr>
              <w:widowControl/>
              <w:rPr>
                <w:rFonts w:asciiTheme="minorEastAsia" w:hAnsiTheme="minorEastAsia" w:cs="宋体"/>
                <w:color w:val="000000"/>
                <w:kern w:val="0"/>
                <w:szCs w:val="21"/>
              </w:rPr>
            </w:pPr>
            <w:r w:rsidRPr="0060341B">
              <w:rPr>
                <w:rFonts w:asciiTheme="minorEastAsia" w:hAnsiTheme="minorEastAsia" w:cs="宋体" w:hint="eastAsia"/>
                <w:color w:val="000000"/>
                <w:kern w:val="0"/>
                <w:szCs w:val="21"/>
              </w:rPr>
              <w:t>1、校园广播系统含教室音箱。公共广播系统简易校园广播；</w:t>
            </w:r>
          </w:p>
        </w:tc>
        <w:tc>
          <w:tcPr>
            <w:tcW w:w="709" w:type="dxa"/>
            <w:vAlign w:val="center"/>
          </w:tcPr>
          <w:p w:rsidR="00895502" w:rsidRPr="00461664" w:rsidRDefault="00895502" w:rsidP="00C76074">
            <w:pPr>
              <w:widowControl/>
              <w:jc w:val="center"/>
              <w:rPr>
                <w:rFonts w:asciiTheme="minorEastAsia" w:hAnsiTheme="minorEastAsia" w:cs="宋体"/>
                <w:color w:val="000000"/>
                <w:kern w:val="0"/>
                <w:szCs w:val="21"/>
              </w:rPr>
            </w:pPr>
            <w:r w:rsidRPr="00461664">
              <w:rPr>
                <w:rFonts w:asciiTheme="minorEastAsia" w:hAnsiTheme="minorEastAsia" w:cs="宋体" w:hint="eastAsia"/>
                <w:color w:val="000000"/>
                <w:kern w:val="0"/>
                <w:szCs w:val="21"/>
              </w:rPr>
              <w:t>套</w:t>
            </w:r>
          </w:p>
        </w:tc>
        <w:tc>
          <w:tcPr>
            <w:tcW w:w="709" w:type="dxa"/>
            <w:shd w:val="clear" w:color="auto" w:fill="auto"/>
            <w:vAlign w:val="center"/>
            <w:hideMark/>
          </w:tcPr>
          <w:p w:rsidR="00895502" w:rsidRPr="00461664" w:rsidRDefault="00895502" w:rsidP="00C76074">
            <w:pPr>
              <w:widowControl/>
              <w:jc w:val="center"/>
              <w:rPr>
                <w:rFonts w:asciiTheme="minorEastAsia" w:hAnsiTheme="minorEastAsia" w:cs="宋体"/>
                <w:color w:val="000000"/>
                <w:kern w:val="0"/>
                <w:szCs w:val="21"/>
              </w:rPr>
            </w:pPr>
            <w:r w:rsidRPr="00461664">
              <w:rPr>
                <w:rFonts w:asciiTheme="minorEastAsia" w:hAnsiTheme="minorEastAsia" w:cs="宋体" w:hint="eastAsia"/>
                <w:color w:val="000000"/>
                <w:kern w:val="0"/>
                <w:szCs w:val="21"/>
              </w:rPr>
              <w:t>1</w:t>
            </w:r>
          </w:p>
        </w:tc>
        <w:tc>
          <w:tcPr>
            <w:tcW w:w="855" w:type="dxa"/>
            <w:shd w:val="clear" w:color="auto" w:fill="auto"/>
            <w:vAlign w:val="center"/>
            <w:hideMark/>
          </w:tcPr>
          <w:p w:rsidR="00895502" w:rsidRPr="00461664" w:rsidRDefault="00895502" w:rsidP="00C76074">
            <w:pPr>
              <w:jc w:val="center"/>
              <w:rPr>
                <w:rFonts w:asciiTheme="minorEastAsia" w:hAnsiTheme="minorEastAsia"/>
              </w:rPr>
            </w:pPr>
            <w:r w:rsidRPr="00461664">
              <w:rPr>
                <w:rFonts w:asciiTheme="minorEastAsia" w:hAnsiTheme="minorEastAsia" w:cs="宋体" w:hint="eastAsia"/>
                <w:kern w:val="0"/>
                <w:szCs w:val="21"/>
              </w:rPr>
              <w:t>否</w:t>
            </w:r>
          </w:p>
        </w:tc>
      </w:tr>
      <w:tr w:rsidR="00895502" w:rsidRPr="00461664" w:rsidTr="00C76074">
        <w:trPr>
          <w:trHeight w:val="416"/>
          <w:jc w:val="center"/>
        </w:trPr>
        <w:tc>
          <w:tcPr>
            <w:tcW w:w="690" w:type="dxa"/>
            <w:vMerge/>
            <w:shd w:val="clear" w:color="auto" w:fill="auto"/>
            <w:vAlign w:val="center"/>
            <w:hideMark/>
          </w:tcPr>
          <w:p w:rsidR="00895502" w:rsidRPr="0060341B" w:rsidRDefault="00895502" w:rsidP="00C76074">
            <w:pPr>
              <w:widowControl/>
              <w:jc w:val="center"/>
              <w:rPr>
                <w:rFonts w:asciiTheme="minorEastAsia" w:hAnsiTheme="minorEastAsia" w:cs="宋体"/>
                <w:color w:val="000000"/>
                <w:kern w:val="0"/>
                <w:szCs w:val="21"/>
              </w:rPr>
            </w:pPr>
          </w:p>
        </w:tc>
        <w:tc>
          <w:tcPr>
            <w:tcW w:w="1080" w:type="dxa"/>
            <w:shd w:val="clear" w:color="auto" w:fill="auto"/>
            <w:vAlign w:val="center"/>
            <w:hideMark/>
          </w:tcPr>
          <w:p w:rsidR="00895502" w:rsidRPr="0060341B" w:rsidRDefault="00895502" w:rsidP="00C76074">
            <w:pPr>
              <w:widowControl/>
              <w:jc w:val="center"/>
              <w:rPr>
                <w:rFonts w:asciiTheme="minorEastAsia" w:hAnsiTheme="minorEastAsia" w:cs="宋体"/>
                <w:color w:val="000000"/>
                <w:kern w:val="0"/>
                <w:szCs w:val="21"/>
              </w:rPr>
            </w:pPr>
            <w:r w:rsidRPr="0060341B">
              <w:rPr>
                <w:rFonts w:asciiTheme="minorEastAsia" w:hAnsiTheme="minorEastAsia" w:cs="宋体" w:hint="eastAsia"/>
                <w:color w:val="000000"/>
                <w:kern w:val="0"/>
                <w:szCs w:val="21"/>
              </w:rPr>
              <w:t>功放音响</w:t>
            </w:r>
          </w:p>
        </w:tc>
        <w:tc>
          <w:tcPr>
            <w:tcW w:w="6373" w:type="dxa"/>
            <w:shd w:val="clear" w:color="auto" w:fill="auto"/>
            <w:vAlign w:val="center"/>
            <w:hideMark/>
          </w:tcPr>
          <w:p w:rsidR="00895502" w:rsidRPr="0060341B" w:rsidRDefault="00895502" w:rsidP="00C76074">
            <w:pPr>
              <w:widowControl/>
              <w:rPr>
                <w:rFonts w:asciiTheme="minorEastAsia" w:hAnsiTheme="minorEastAsia" w:cs="宋体"/>
                <w:color w:val="000000"/>
                <w:kern w:val="0"/>
                <w:szCs w:val="21"/>
              </w:rPr>
            </w:pPr>
            <w:r w:rsidRPr="0060341B">
              <w:rPr>
                <w:rFonts w:asciiTheme="minorEastAsia" w:hAnsiTheme="minorEastAsia" w:cs="宋体" w:hint="eastAsia"/>
                <w:color w:val="000000"/>
                <w:kern w:val="0"/>
                <w:szCs w:val="21"/>
              </w:rPr>
              <w:t>2、A3单15寸音响套装。</w:t>
            </w:r>
          </w:p>
        </w:tc>
        <w:tc>
          <w:tcPr>
            <w:tcW w:w="709" w:type="dxa"/>
            <w:vAlign w:val="center"/>
          </w:tcPr>
          <w:p w:rsidR="00895502" w:rsidRPr="00461664" w:rsidRDefault="00895502" w:rsidP="00C76074">
            <w:pPr>
              <w:widowControl/>
              <w:jc w:val="center"/>
              <w:rPr>
                <w:rFonts w:asciiTheme="minorEastAsia" w:hAnsiTheme="minorEastAsia" w:cs="宋体"/>
                <w:color w:val="000000"/>
                <w:kern w:val="0"/>
                <w:szCs w:val="21"/>
              </w:rPr>
            </w:pPr>
            <w:r w:rsidRPr="00461664">
              <w:rPr>
                <w:rFonts w:asciiTheme="minorEastAsia" w:hAnsiTheme="minorEastAsia" w:cs="宋体" w:hint="eastAsia"/>
                <w:color w:val="000000"/>
                <w:kern w:val="0"/>
                <w:szCs w:val="21"/>
              </w:rPr>
              <w:t>套</w:t>
            </w:r>
          </w:p>
        </w:tc>
        <w:tc>
          <w:tcPr>
            <w:tcW w:w="709" w:type="dxa"/>
            <w:shd w:val="clear" w:color="auto" w:fill="auto"/>
            <w:vAlign w:val="center"/>
            <w:hideMark/>
          </w:tcPr>
          <w:p w:rsidR="00895502" w:rsidRPr="00461664" w:rsidRDefault="00895502" w:rsidP="00C76074">
            <w:pPr>
              <w:widowControl/>
              <w:jc w:val="center"/>
              <w:rPr>
                <w:rFonts w:asciiTheme="minorEastAsia" w:hAnsiTheme="minorEastAsia" w:cs="宋体"/>
                <w:color w:val="000000"/>
                <w:kern w:val="0"/>
                <w:szCs w:val="21"/>
              </w:rPr>
            </w:pPr>
            <w:r w:rsidRPr="00461664">
              <w:rPr>
                <w:rFonts w:asciiTheme="minorEastAsia" w:hAnsiTheme="minorEastAsia" w:cs="宋体" w:hint="eastAsia"/>
                <w:color w:val="000000"/>
                <w:kern w:val="0"/>
                <w:szCs w:val="21"/>
              </w:rPr>
              <w:t>1</w:t>
            </w:r>
          </w:p>
        </w:tc>
        <w:tc>
          <w:tcPr>
            <w:tcW w:w="855" w:type="dxa"/>
            <w:shd w:val="clear" w:color="auto" w:fill="auto"/>
            <w:vAlign w:val="center"/>
            <w:hideMark/>
          </w:tcPr>
          <w:p w:rsidR="00895502" w:rsidRPr="00461664" w:rsidRDefault="00895502" w:rsidP="00C76074">
            <w:pPr>
              <w:jc w:val="center"/>
              <w:rPr>
                <w:rFonts w:asciiTheme="minorEastAsia" w:hAnsiTheme="minorEastAsia"/>
              </w:rPr>
            </w:pPr>
            <w:r w:rsidRPr="00461664">
              <w:rPr>
                <w:rFonts w:asciiTheme="minorEastAsia" w:hAnsiTheme="minorEastAsia" w:cs="宋体" w:hint="eastAsia"/>
                <w:kern w:val="0"/>
                <w:szCs w:val="21"/>
              </w:rPr>
              <w:t>否</w:t>
            </w:r>
          </w:p>
        </w:tc>
      </w:tr>
      <w:tr w:rsidR="00895502" w:rsidRPr="00C16731" w:rsidTr="00C76074">
        <w:trPr>
          <w:trHeight w:val="841"/>
          <w:jc w:val="center"/>
        </w:trPr>
        <w:tc>
          <w:tcPr>
            <w:tcW w:w="10416" w:type="dxa"/>
            <w:gridSpan w:val="6"/>
            <w:shd w:val="clear" w:color="auto" w:fill="auto"/>
            <w:vAlign w:val="center"/>
            <w:hideMark/>
          </w:tcPr>
          <w:p w:rsidR="00895502" w:rsidRPr="00C70360" w:rsidRDefault="00895502" w:rsidP="00C76074">
            <w:pPr>
              <w:widowControl/>
              <w:spacing w:line="480" w:lineRule="auto"/>
              <w:jc w:val="center"/>
              <w:rPr>
                <w:rFonts w:asciiTheme="minorEastAsia" w:hAnsiTheme="minorEastAsia" w:cs="宋体"/>
                <w:b/>
                <w:color w:val="000000"/>
                <w:kern w:val="0"/>
                <w:sz w:val="24"/>
                <w:szCs w:val="24"/>
              </w:rPr>
            </w:pPr>
            <w:r w:rsidRPr="00C70360">
              <w:rPr>
                <w:rFonts w:asciiTheme="minorEastAsia" w:hAnsiTheme="minorEastAsia" w:cs="宋体" w:hint="eastAsia"/>
                <w:b/>
                <w:color w:val="000000"/>
                <w:kern w:val="0"/>
                <w:sz w:val="24"/>
                <w:szCs w:val="24"/>
              </w:rPr>
              <w:t>将官池中心小学</w:t>
            </w:r>
          </w:p>
        </w:tc>
      </w:tr>
      <w:tr w:rsidR="00895502" w:rsidRPr="00461664" w:rsidTr="00C76074">
        <w:trPr>
          <w:trHeight w:val="480"/>
          <w:jc w:val="center"/>
        </w:trPr>
        <w:tc>
          <w:tcPr>
            <w:tcW w:w="690" w:type="dxa"/>
            <w:vMerge w:val="restart"/>
            <w:shd w:val="clear" w:color="auto" w:fill="auto"/>
            <w:vAlign w:val="center"/>
            <w:hideMark/>
          </w:tcPr>
          <w:p w:rsidR="00895502" w:rsidRPr="00461664" w:rsidRDefault="00895502" w:rsidP="00C76074">
            <w:pPr>
              <w:widowControl/>
              <w:jc w:val="center"/>
              <w:rPr>
                <w:rFonts w:asciiTheme="minorEastAsia" w:hAnsiTheme="minorEastAsia" w:cs="宋体"/>
                <w:color w:val="000000"/>
                <w:kern w:val="0"/>
                <w:szCs w:val="21"/>
              </w:rPr>
            </w:pPr>
            <w:r w:rsidRPr="00461664">
              <w:rPr>
                <w:rFonts w:asciiTheme="minorEastAsia" w:hAnsiTheme="minorEastAsia" w:cs="宋体" w:hint="eastAsia"/>
                <w:color w:val="000000"/>
                <w:kern w:val="0"/>
                <w:szCs w:val="21"/>
              </w:rPr>
              <w:t>1</w:t>
            </w:r>
          </w:p>
        </w:tc>
        <w:tc>
          <w:tcPr>
            <w:tcW w:w="1080" w:type="dxa"/>
            <w:shd w:val="clear" w:color="auto" w:fill="auto"/>
            <w:vAlign w:val="center"/>
            <w:hideMark/>
          </w:tcPr>
          <w:p w:rsidR="00895502" w:rsidRPr="00C70360" w:rsidRDefault="00895502" w:rsidP="00C76074">
            <w:pPr>
              <w:widowControl/>
              <w:jc w:val="center"/>
              <w:rPr>
                <w:rFonts w:asciiTheme="minorEastAsia" w:hAnsiTheme="minorEastAsia" w:cs="宋体"/>
                <w:color w:val="000000"/>
                <w:kern w:val="0"/>
                <w:szCs w:val="21"/>
              </w:rPr>
            </w:pPr>
            <w:r w:rsidRPr="00C70360">
              <w:rPr>
                <w:rFonts w:asciiTheme="minorEastAsia" w:hAnsiTheme="minorEastAsia" w:cs="宋体" w:hint="eastAsia"/>
                <w:color w:val="000000"/>
                <w:kern w:val="0"/>
                <w:szCs w:val="21"/>
              </w:rPr>
              <w:t>校园广播设备</w:t>
            </w:r>
          </w:p>
        </w:tc>
        <w:tc>
          <w:tcPr>
            <w:tcW w:w="6373" w:type="dxa"/>
            <w:shd w:val="clear" w:color="auto" w:fill="auto"/>
            <w:vAlign w:val="center"/>
            <w:hideMark/>
          </w:tcPr>
          <w:p w:rsidR="00895502" w:rsidRPr="00C70360" w:rsidRDefault="00895502" w:rsidP="00C76074">
            <w:pPr>
              <w:widowControl/>
              <w:rPr>
                <w:rFonts w:asciiTheme="minorEastAsia" w:hAnsiTheme="minorEastAsia" w:cs="宋体"/>
                <w:color w:val="000000"/>
                <w:kern w:val="0"/>
                <w:szCs w:val="21"/>
              </w:rPr>
            </w:pPr>
            <w:r w:rsidRPr="00307A02">
              <w:rPr>
                <w:rFonts w:asciiTheme="minorEastAsia" w:hAnsiTheme="minorEastAsia" w:cs="宋体" w:hint="eastAsia"/>
                <w:color w:val="000000"/>
                <w:kern w:val="0"/>
                <w:szCs w:val="21"/>
              </w:rPr>
              <w:t>1、校园广播系统含教室音箱。规格 CTRLPA T-2公共广播系统简易校园广播；</w:t>
            </w:r>
          </w:p>
        </w:tc>
        <w:tc>
          <w:tcPr>
            <w:tcW w:w="709" w:type="dxa"/>
            <w:vAlign w:val="center"/>
          </w:tcPr>
          <w:p w:rsidR="00895502" w:rsidRPr="00461664" w:rsidRDefault="00895502" w:rsidP="00C76074">
            <w:pPr>
              <w:widowControl/>
              <w:jc w:val="center"/>
              <w:rPr>
                <w:rFonts w:asciiTheme="minorEastAsia" w:hAnsiTheme="minorEastAsia" w:cs="宋体"/>
                <w:color w:val="000000"/>
                <w:kern w:val="0"/>
                <w:szCs w:val="21"/>
              </w:rPr>
            </w:pPr>
            <w:r w:rsidRPr="00461664">
              <w:rPr>
                <w:rFonts w:asciiTheme="minorEastAsia" w:hAnsiTheme="minorEastAsia" w:cs="宋体" w:hint="eastAsia"/>
                <w:color w:val="000000"/>
                <w:kern w:val="0"/>
                <w:szCs w:val="21"/>
              </w:rPr>
              <w:t>套</w:t>
            </w:r>
          </w:p>
        </w:tc>
        <w:tc>
          <w:tcPr>
            <w:tcW w:w="709" w:type="dxa"/>
            <w:shd w:val="clear" w:color="auto" w:fill="auto"/>
            <w:vAlign w:val="center"/>
            <w:hideMark/>
          </w:tcPr>
          <w:p w:rsidR="00895502" w:rsidRPr="00461664" w:rsidRDefault="00895502" w:rsidP="00C76074">
            <w:pPr>
              <w:widowControl/>
              <w:jc w:val="center"/>
              <w:rPr>
                <w:rFonts w:asciiTheme="minorEastAsia" w:hAnsiTheme="minorEastAsia" w:cs="宋体"/>
                <w:color w:val="000000"/>
                <w:kern w:val="0"/>
                <w:szCs w:val="21"/>
              </w:rPr>
            </w:pPr>
            <w:r w:rsidRPr="00461664">
              <w:rPr>
                <w:rFonts w:asciiTheme="minorEastAsia" w:hAnsiTheme="minorEastAsia" w:cs="宋体" w:hint="eastAsia"/>
                <w:color w:val="000000"/>
                <w:kern w:val="0"/>
                <w:szCs w:val="21"/>
              </w:rPr>
              <w:t>1</w:t>
            </w:r>
          </w:p>
        </w:tc>
        <w:tc>
          <w:tcPr>
            <w:tcW w:w="855" w:type="dxa"/>
            <w:shd w:val="clear" w:color="auto" w:fill="auto"/>
            <w:vAlign w:val="center"/>
            <w:hideMark/>
          </w:tcPr>
          <w:p w:rsidR="00895502" w:rsidRPr="00461664" w:rsidRDefault="00895502" w:rsidP="00C76074">
            <w:pPr>
              <w:jc w:val="center"/>
              <w:rPr>
                <w:rFonts w:asciiTheme="minorEastAsia" w:hAnsiTheme="minorEastAsia"/>
              </w:rPr>
            </w:pPr>
            <w:r w:rsidRPr="00461664">
              <w:rPr>
                <w:rFonts w:asciiTheme="minorEastAsia" w:hAnsiTheme="minorEastAsia" w:cs="宋体" w:hint="eastAsia"/>
                <w:kern w:val="0"/>
                <w:szCs w:val="21"/>
              </w:rPr>
              <w:t>否</w:t>
            </w:r>
          </w:p>
        </w:tc>
      </w:tr>
      <w:tr w:rsidR="00895502" w:rsidRPr="00461664" w:rsidTr="00C76074">
        <w:trPr>
          <w:trHeight w:val="270"/>
          <w:jc w:val="center"/>
        </w:trPr>
        <w:tc>
          <w:tcPr>
            <w:tcW w:w="690" w:type="dxa"/>
            <w:vMerge/>
            <w:vAlign w:val="center"/>
            <w:hideMark/>
          </w:tcPr>
          <w:p w:rsidR="00895502" w:rsidRPr="00461664" w:rsidRDefault="00895502" w:rsidP="00C76074">
            <w:pPr>
              <w:widowControl/>
              <w:jc w:val="center"/>
              <w:rPr>
                <w:rFonts w:asciiTheme="minorEastAsia" w:hAnsiTheme="minorEastAsia" w:cs="宋体"/>
                <w:color w:val="000000"/>
                <w:kern w:val="0"/>
                <w:szCs w:val="21"/>
              </w:rPr>
            </w:pPr>
          </w:p>
        </w:tc>
        <w:tc>
          <w:tcPr>
            <w:tcW w:w="1080" w:type="dxa"/>
            <w:shd w:val="clear" w:color="auto" w:fill="auto"/>
            <w:vAlign w:val="center"/>
            <w:hideMark/>
          </w:tcPr>
          <w:p w:rsidR="00895502" w:rsidRPr="00C70360" w:rsidRDefault="00895502" w:rsidP="00C76074">
            <w:pPr>
              <w:widowControl/>
              <w:jc w:val="center"/>
              <w:rPr>
                <w:rFonts w:asciiTheme="minorEastAsia" w:hAnsiTheme="minorEastAsia" w:cs="宋体"/>
                <w:color w:val="000000"/>
                <w:kern w:val="0"/>
                <w:szCs w:val="21"/>
              </w:rPr>
            </w:pPr>
            <w:r w:rsidRPr="00C70360">
              <w:rPr>
                <w:rFonts w:asciiTheme="minorEastAsia" w:hAnsiTheme="minorEastAsia" w:cs="宋体" w:hint="eastAsia"/>
                <w:color w:val="000000"/>
                <w:kern w:val="0"/>
                <w:szCs w:val="21"/>
              </w:rPr>
              <w:t>功放音响</w:t>
            </w:r>
          </w:p>
        </w:tc>
        <w:tc>
          <w:tcPr>
            <w:tcW w:w="6373" w:type="dxa"/>
            <w:shd w:val="clear" w:color="auto" w:fill="auto"/>
            <w:vAlign w:val="center"/>
            <w:hideMark/>
          </w:tcPr>
          <w:p w:rsidR="00895502" w:rsidRPr="00C70360" w:rsidRDefault="00895502" w:rsidP="00C76074">
            <w:pPr>
              <w:widowControl/>
              <w:rPr>
                <w:rFonts w:asciiTheme="minorEastAsia" w:hAnsiTheme="minorEastAsia" w:cs="宋体"/>
                <w:color w:val="000000"/>
                <w:kern w:val="0"/>
                <w:szCs w:val="21"/>
              </w:rPr>
            </w:pPr>
            <w:r w:rsidRPr="00C70360">
              <w:rPr>
                <w:rFonts w:asciiTheme="minorEastAsia" w:hAnsiTheme="minorEastAsia" w:cs="宋体" w:hint="eastAsia"/>
                <w:color w:val="000000"/>
                <w:kern w:val="0"/>
                <w:szCs w:val="21"/>
              </w:rPr>
              <w:t>2、A3单15寸音响套装。</w:t>
            </w:r>
          </w:p>
        </w:tc>
        <w:tc>
          <w:tcPr>
            <w:tcW w:w="709" w:type="dxa"/>
            <w:vAlign w:val="center"/>
          </w:tcPr>
          <w:p w:rsidR="00895502" w:rsidRPr="00461664" w:rsidRDefault="00895502" w:rsidP="00C76074">
            <w:pPr>
              <w:widowControl/>
              <w:jc w:val="center"/>
              <w:rPr>
                <w:rFonts w:asciiTheme="minorEastAsia" w:hAnsiTheme="minorEastAsia" w:cs="宋体"/>
                <w:color w:val="000000"/>
                <w:kern w:val="0"/>
                <w:szCs w:val="21"/>
              </w:rPr>
            </w:pPr>
            <w:r w:rsidRPr="00461664">
              <w:rPr>
                <w:rFonts w:asciiTheme="minorEastAsia" w:hAnsiTheme="minorEastAsia" w:cs="宋体" w:hint="eastAsia"/>
                <w:color w:val="000000"/>
                <w:kern w:val="0"/>
                <w:szCs w:val="21"/>
              </w:rPr>
              <w:t>套</w:t>
            </w:r>
          </w:p>
        </w:tc>
        <w:tc>
          <w:tcPr>
            <w:tcW w:w="709" w:type="dxa"/>
            <w:shd w:val="clear" w:color="auto" w:fill="auto"/>
            <w:vAlign w:val="center"/>
            <w:hideMark/>
          </w:tcPr>
          <w:p w:rsidR="00895502" w:rsidRPr="00461664" w:rsidRDefault="00895502" w:rsidP="00C76074">
            <w:pPr>
              <w:widowControl/>
              <w:jc w:val="center"/>
              <w:rPr>
                <w:rFonts w:asciiTheme="minorEastAsia" w:hAnsiTheme="minorEastAsia" w:cs="宋体"/>
                <w:color w:val="000000"/>
                <w:kern w:val="0"/>
                <w:szCs w:val="21"/>
              </w:rPr>
            </w:pPr>
            <w:r w:rsidRPr="00461664">
              <w:rPr>
                <w:rFonts w:asciiTheme="minorEastAsia" w:hAnsiTheme="minorEastAsia" w:cs="宋体" w:hint="eastAsia"/>
                <w:color w:val="000000"/>
                <w:kern w:val="0"/>
                <w:szCs w:val="21"/>
              </w:rPr>
              <w:t>1</w:t>
            </w:r>
          </w:p>
        </w:tc>
        <w:tc>
          <w:tcPr>
            <w:tcW w:w="855" w:type="dxa"/>
            <w:shd w:val="clear" w:color="auto" w:fill="auto"/>
            <w:vAlign w:val="center"/>
            <w:hideMark/>
          </w:tcPr>
          <w:p w:rsidR="00895502" w:rsidRPr="00461664" w:rsidRDefault="00895502" w:rsidP="00C76074">
            <w:pPr>
              <w:jc w:val="center"/>
              <w:rPr>
                <w:rFonts w:asciiTheme="minorEastAsia" w:hAnsiTheme="minorEastAsia"/>
              </w:rPr>
            </w:pPr>
            <w:r w:rsidRPr="00461664">
              <w:rPr>
                <w:rFonts w:asciiTheme="minorEastAsia" w:hAnsiTheme="minorEastAsia" w:cs="宋体" w:hint="eastAsia"/>
                <w:kern w:val="0"/>
                <w:szCs w:val="21"/>
              </w:rPr>
              <w:t>否</w:t>
            </w:r>
          </w:p>
        </w:tc>
      </w:tr>
    </w:tbl>
    <w:p w:rsidR="006D7E79" w:rsidRPr="006D7E79" w:rsidRDefault="006D7E79" w:rsidP="006D7E79">
      <w:pPr>
        <w:pStyle w:val="a0"/>
        <w:ind w:firstLine="341"/>
        <w:rPr>
          <w:b/>
        </w:rPr>
      </w:pPr>
    </w:p>
    <w:p w:rsidR="004D6DD1" w:rsidRDefault="00435FDE" w:rsidP="00435FDE">
      <w:pPr>
        <w:spacing w:line="360" w:lineRule="auto"/>
        <w:ind w:firstLineChars="200" w:firstLine="482"/>
        <w:contextualSpacing/>
        <w:rPr>
          <w:rFonts w:ascii="宋体" w:eastAsia="宋体" w:hAnsi="宋体" w:cs="微软雅黑"/>
          <w:b/>
          <w:sz w:val="24"/>
          <w:szCs w:val="24"/>
        </w:rPr>
      </w:pPr>
      <w:r w:rsidRPr="00435FDE">
        <w:rPr>
          <w:rFonts w:ascii="宋体" w:eastAsia="宋体" w:hAnsi="宋体" w:cs="微软雅黑" w:hint="eastAsia"/>
          <w:b/>
          <w:sz w:val="24"/>
          <w:szCs w:val="24"/>
        </w:rPr>
        <w:t>本采购清单中所列加</w:t>
      </w:r>
      <w:r w:rsidR="00ED24F5" w:rsidRPr="00ED24F5">
        <w:rPr>
          <w:rFonts w:ascii="宋体" w:eastAsia="宋体" w:hAnsi="宋体" w:cs="微软雅黑" w:hint="eastAsia"/>
          <w:b/>
          <w:sz w:val="24"/>
          <w:szCs w:val="24"/>
        </w:rPr>
        <w:t>★</w:t>
      </w:r>
      <w:r w:rsidRPr="00435FDE">
        <w:rPr>
          <w:rFonts w:ascii="宋体" w:eastAsia="宋体" w:hAnsi="宋体" w:cs="微软雅黑" w:hint="eastAsia"/>
          <w:b/>
          <w:sz w:val="24"/>
          <w:szCs w:val="24"/>
        </w:rPr>
        <w:t>项技术规格或参数为最低要求，不允许负偏离，否则将承担其投标被视为非实质性响应投标的风险。</w:t>
      </w:r>
    </w:p>
    <w:p w:rsidR="004D6DD1" w:rsidRDefault="00507FB2">
      <w:pPr>
        <w:spacing w:line="360" w:lineRule="auto"/>
        <w:ind w:firstLineChars="200" w:firstLine="482"/>
        <w:contextualSpacing/>
        <w:rPr>
          <w:rFonts w:ascii="楷体" w:eastAsia="楷体" w:hAnsi="楷体" w:cs="宋体"/>
          <w:kern w:val="0"/>
          <w:sz w:val="28"/>
          <w:szCs w:val="28"/>
          <w:lang w:val="zh-CN"/>
        </w:rPr>
      </w:pPr>
      <w:r>
        <w:rPr>
          <w:rFonts w:ascii="宋体" w:hAnsi="宋体" w:cs="宋体" w:hint="eastAsia"/>
          <w:b/>
          <w:kern w:val="0"/>
          <w:sz w:val="24"/>
          <w:szCs w:val="24"/>
          <w:lang w:val="zh-CN"/>
        </w:rPr>
        <w:t>三</w:t>
      </w:r>
      <w:r w:rsidR="00D9500B">
        <w:rPr>
          <w:rFonts w:ascii="宋体" w:hAnsi="宋体" w:cs="宋体" w:hint="eastAsia"/>
          <w:b/>
          <w:kern w:val="0"/>
          <w:sz w:val="24"/>
          <w:szCs w:val="24"/>
          <w:lang w:val="zh-CN"/>
        </w:rPr>
        <w:t>、采购标的执行标准</w:t>
      </w:r>
    </w:p>
    <w:p w:rsidR="004D6DD1" w:rsidRDefault="00D9500B">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1、国家标准：</w:t>
      </w:r>
    </w:p>
    <w:p w:rsidR="004D6DD1" w:rsidRDefault="00D9500B">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sz w:val="24"/>
          <w:szCs w:val="24"/>
          <w:lang w:val="zh-CN"/>
        </w:rPr>
        <w:t>强制性产品认证</w:t>
      </w:r>
    </w:p>
    <w:p w:rsidR="004D6DD1" w:rsidRDefault="00D9500B">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如投标人所投产品属于“中国强制性产品认证”（3C认证）范围内,则必须承诺采用</w:t>
      </w:r>
      <w:r>
        <w:rPr>
          <w:rFonts w:ascii="宋体" w:hAnsi="宋体" w:cs="仿宋_GB2312"/>
          <w:sz w:val="24"/>
          <w:szCs w:val="24"/>
          <w:lang w:val="zh-CN"/>
        </w:rPr>
        <w:t>《中华人民共和国实施强制性产品认证的产品目录》</w:t>
      </w:r>
      <w:r>
        <w:rPr>
          <w:rFonts w:ascii="宋体" w:hAnsi="宋体" w:cs="仿宋_GB2312" w:hint="eastAsia"/>
          <w:sz w:val="24"/>
          <w:szCs w:val="24"/>
          <w:lang w:val="zh-CN"/>
        </w:rPr>
        <w:t>并在有效期内的产品，应在投标文件中提供</w:t>
      </w:r>
      <w:r>
        <w:rPr>
          <w:rFonts w:ascii="宋体" w:hAnsi="宋体" w:cs="仿宋_GB2312" w:hint="eastAsia"/>
          <w:lang w:val="zh-CN"/>
        </w:rPr>
        <w:t>“</w:t>
      </w:r>
      <w:r>
        <w:rPr>
          <w:rFonts w:ascii="宋体" w:hAnsi="宋体" w:cs="仿宋_GB2312" w:hint="eastAsia"/>
          <w:sz w:val="24"/>
          <w:szCs w:val="24"/>
          <w:lang w:val="zh-CN"/>
        </w:rPr>
        <w:t>所投产品符合国家强制性要求承诺函</w:t>
      </w:r>
      <w:r>
        <w:rPr>
          <w:rFonts w:ascii="宋体" w:hAnsi="宋体" w:cs="仿宋_GB2312" w:hint="eastAsia"/>
          <w:lang w:val="zh-CN"/>
        </w:rPr>
        <w:t>”</w:t>
      </w:r>
      <w:r>
        <w:rPr>
          <w:rFonts w:ascii="宋体" w:hAnsi="宋体" w:cs="仿宋_GB2312" w:hint="eastAsia"/>
          <w:sz w:val="24"/>
          <w:szCs w:val="24"/>
          <w:lang w:val="zh-CN"/>
        </w:rPr>
        <w:t>并加盖投标人公章，否则将承担其投标被视为非实质性响应投标的风险。</w:t>
      </w:r>
    </w:p>
    <w:p w:rsidR="004D6DD1" w:rsidRDefault="00D9500B">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（2）信息安全产品强制性认证</w:t>
      </w:r>
    </w:p>
    <w:p w:rsidR="00F2473D" w:rsidRPr="00F2473D" w:rsidRDefault="00F2473D" w:rsidP="00F2473D">
      <w:pPr>
        <w:spacing w:line="360" w:lineRule="auto"/>
        <w:ind w:firstLineChars="200" w:firstLine="480"/>
        <w:contextualSpacing/>
        <w:rPr>
          <w:rFonts w:ascii="宋体" w:hAnsi="宋体" w:cs="仿宋_GB2312"/>
          <w:sz w:val="24"/>
          <w:szCs w:val="24"/>
          <w:lang w:val="zh-CN"/>
        </w:rPr>
      </w:pPr>
      <w:r w:rsidRPr="00F2473D">
        <w:rPr>
          <w:rFonts w:ascii="宋体" w:hAnsi="宋体" w:cs="仿宋_GB2312" w:hint="eastAsia"/>
          <w:sz w:val="24"/>
          <w:szCs w:val="24"/>
          <w:lang w:val="zh-CN"/>
        </w:rPr>
        <w:t>如投标人所投产品被列入</w:t>
      </w:r>
      <w:r w:rsidRPr="00F2473D">
        <w:rPr>
          <w:rFonts w:ascii="宋体" w:hAnsi="宋体" w:cs="仿宋_GB2312"/>
          <w:sz w:val="24"/>
          <w:szCs w:val="24"/>
          <w:lang w:val="zh-CN"/>
        </w:rPr>
        <w:t>《信息安全产品强制性认证目录》，</w:t>
      </w:r>
      <w:r w:rsidRPr="00F2473D">
        <w:rPr>
          <w:rFonts w:ascii="宋体" w:hAnsi="宋体" w:cs="仿宋_GB2312" w:hint="eastAsia"/>
          <w:sz w:val="24"/>
          <w:szCs w:val="24"/>
          <w:lang w:val="zh-CN"/>
        </w:rPr>
        <w:t>投标人</w:t>
      </w:r>
      <w:r w:rsidRPr="00F2473D">
        <w:rPr>
          <w:rFonts w:ascii="宋体" w:hAnsi="宋体" w:cs="仿宋_GB2312"/>
          <w:sz w:val="24"/>
          <w:szCs w:val="24"/>
          <w:lang w:val="zh-CN"/>
        </w:rPr>
        <w:t>不能提供超出此目录范畴外的替代品</w:t>
      </w:r>
      <w:r w:rsidRPr="00F2473D">
        <w:rPr>
          <w:rFonts w:ascii="宋体" w:hAnsi="宋体" w:cs="仿宋_GB2312" w:hint="eastAsia"/>
          <w:sz w:val="24"/>
          <w:szCs w:val="24"/>
          <w:lang w:val="zh-CN"/>
        </w:rPr>
        <w:t>并须在投标文件中提供：</w:t>
      </w:r>
    </w:p>
    <w:p w:rsidR="00F2473D" w:rsidRPr="00F2473D" w:rsidRDefault="00F2473D" w:rsidP="00F2473D">
      <w:pPr>
        <w:spacing w:line="360" w:lineRule="auto"/>
        <w:ind w:firstLineChars="200" w:firstLine="480"/>
        <w:contextualSpacing/>
        <w:rPr>
          <w:rFonts w:ascii="宋体" w:hAnsi="宋体" w:cs="仿宋_GB2312"/>
          <w:sz w:val="24"/>
          <w:szCs w:val="24"/>
          <w:lang w:val="zh-CN"/>
        </w:rPr>
      </w:pPr>
      <w:r w:rsidRPr="00F2473D">
        <w:rPr>
          <w:rFonts w:ascii="宋体" w:hAnsi="宋体" w:cs="仿宋_GB2312" w:hint="eastAsia"/>
          <w:sz w:val="24"/>
          <w:szCs w:val="24"/>
          <w:lang w:val="zh-CN"/>
        </w:rPr>
        <w:lastRenderedPageBreak/>
        <w:t>①中国信息安全认证中心官网（</w:t>
      </w:r>
      <w:r w:rsidRPr="00F2473D">
        <w:rPr>
          <w:rFonts w:ascii="宋体" w:hAnsi="宋体" w:cs="仿宋_GB2312"/>
          <w:sz w:val="24"/>
          <w:szCs w:val="24"/>
          <w:lang w:val="zh-CN"/>
        </w:rPr>
        <w:t>http://www.isccc.gov.cn/index.shtml</w:t>
      </w:r>
      <w:r w:rsidRPr="00F2473D">
        <w:rPr>
          <w:rFonts w:ascii="宋体" w:hAnsi="宋体" w:cs="仿宋_GB2312" w:hint="eastAsia"/>
          <w:sz w:val="24"/>
          <w:szCs w:val="24"/>
          <w:lang w:val="zh-CN"/>
        </w:rPr>
        <w:t>）产品查询结果截图并加盖投标人公章；</w:t>
      </w:r>
    </w:p>
    <w:p w:rsidR="00F2473D" w:rsidRPr="00F2473D" w:rsidRDefault="00F2473D" w:rsidP="00F2473D">
      <w:pPr>
        <w:spacing w:line="360" w:lineRule="auto"/>
        <w:ind w:firstLineChars="200" w:firstLine="480"/>
        <w:contextualSpacing/>
        <w:rPr>
          <w:rFonts w:ascii="宋体" w:hAnsi="宋体" w:cs="仿宋_GB2312"/>
          <w:sz w:val="24"/>
          <w:szCs w:val="24"/>
          <w:lang w:val="zh-CN"/>
        </w:rPr>
      </w:pPr>
      <w:r w:rsidRPr="00F2473D">
        <w:rPr>
          <w:rFonts w:ascii="宋体" w:hAnsi="宋体" w:cs="仿宋_GB2312" w:hint="eastAsia"/>
          <w:sz w:val="24"/>
          <w:szCs w:val="24"/>
          <w:lang w:val="zh-CN"/>
        </w:rPr>
        <w:t>②中国信息安全认证中心颁发的</w:t>
      </w:r>
      <w:r w:rsidRPr="00F2473D">
        <w:rPr>
          <w:rFonts w:ascii="宋体" w:hAnsi="宋体" w:cs="仿宋_GB2312"/>
          <w:sz w:val="24"/>
          <w:szCs w:val="24"/>
          <w:lang w:val="zh-CN"/>
        </w:rPr>
        <w:t>《</w:t>
      </w:r>
      <w:hyperlink r:id="rId12" w:tgtFrame="_blank" w:history="1">
        <w:r w:rsidRPr="00F2473D">
          <w:rPr>
            <w:rFonts w:ascii="宋体" w:hAnsi="宋体" w:cs="仿宋_GB2312" w:hint="eastAsia"/>
            <w:sz w:val="24"/>
            <w:szCs w:val="24"/>
            <w:lang w:val="zh-CN"/>
          </w:rPr>
          <w:t>中国国家信息安全产品认证证书</w:t>
        </w:r>
      </w:hyperlink>
      <w:r w:rsidRPr="00F2473D">
        <w:rPr>
          <w:rFonts w:ascii="宋体" w:hAnsi="宋体" w:cs="仿宋_GB2312"/>
          <w:sz w:val="24"/>
          <w:szCs w:val="24"/>
          <w:lang w:val="zh-CN"/>
        </w:rPr>
        <w:t>》</w:t>
      </w:r>
      <w:r w:rsidRPr="00F2473D">
        <w:rPr>
          <w:rFonts w:ascii="宋体" w:hAnsi="宋体" w:cs="仿宋_GB2312" w:hint="eastAsia"/>
          <w:sz w:val="24"/>
          <w:szCs w:val="24"/>
          <w:lang w:val="zh-CN"/>
        </w:rPr>
        <w:t>的原件扫描件（或图片）并加盖投标人公章。</w:t>
      </w:r>
    </w:p>
    <w:p w:rsidR="00F2473D" w:rsidRDefault="00F2473D" w:rsidP="00F2473D">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4D6DD1" w:rsidRDefault="00D9500B">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2、符合国家和履约地相关安全质量标准、行业技术规范标准。</w:t>
      </w:r>
    </w:p>
    <w:p w:rsidR="00F2473D" w:rsidRPr="000D7E05" w:rsidRDefault="00F2473D" w:rsidP="00F2473D">
      <w:pPr>
        <w:spacing w:line="360" w:lineRule="auto"/>
        <w:ind w:firstLineChars="245" w:firstLine="590"/>
        <w:contextualSpacing/>
        <w:rPr>
          <w:rFonts w:ascii="宋体" w:hAnsi="宋体" w:cs="微软雅黑"/>
          <w:b/>
          <w:sz w:val="24"/>
          <w:szCs w:val="24"/>
        </w:rPr>
      </w:pPr>
      <w:r w:rsidRPr="000D7E05">
        <w:rPr>
          <w:rFonts w:ascii="宋体" w:hAnsi="宋体" w:cs="微软雅黑" w:hint="eastAsia"/>
          <w:b/>
          <w:sz w:val="24"/>
          <w:szCs w:val="24"/>
        </w:rPr>
        <w:t>★</w:t>
      </w:r>
      <w:r w:rsidR="00507FB2" w:rsidRPr="000D7E05">
        <w:rPr>
          <w:rFonts w:ascii="宋体" w:hAnsi="宋体" w:cs="微软雅黑" w:hint="eastAsia"/>
          <w:b/>
          <w:sz w:val="24"/>
          <w:szCs w:val="24"/>
        </w:rPr>
        <w:t>四</w:t>
      </w:r>
      <w:r w:rsidRPr="000D7E05">
        <w:rPr>
          <w:rFonts w:ascii="宋体" w:hAnsi="宋体" w:cs="微软雅黑" w:hint="eastAsia"/>
          <w:b/>
          <w:sz w:val="24"/>
          <w:szCs w:val="24"/>
        </w:rPr>
        <w:t>、采购标的的其他技术、服务等要求</w:t>
      </w:r>
    </w:p>
    <w:p w:rsidR="00F2473D" w:rsidRPr="000D7E05" w:rsidRDefault="00D73082" w:rsidP="00F2473D">
      <w:pPr>
        <w:spacing w:line="360" w:lineRule="auto"/>
        <w:ind w:firstLineChars="245" w:firstLine="588"/>
        <w:contextualSpacing/>
        <w:rPr>
          <w:rFonts w:asciiTheme="minorEastAsia" w:hAnsiTheme="minorEastAsia" w:cs="宋体"/>
          <w:b/>
          <w:kern w:val="0"/>
          <w:sz w:val="24"/>
          <w:szCs w:val="24"/>
        </w:rPr>
      </w:pPr>
      <w:r w:rsidRPr="000D7E05">
        <w:rPr>
          <w:rFonts w:asciiTheme="minorEastAsia" w:hAnsiTheme="minorEastAsia" w:cs="宋体" w:hint="eastAsia"/>
          <w:kern w:val="0"/>
          <w:sz w:val="24"/>
          <w:szCs w:val="24"/>
        </w:rPr>
        <w:t>1</w:t>
      </w:r>
      <w:r w:rsidR="00F2473D" w:rsidRPr="000D7E05">
        <w:rPr>
          <w:rFonts w:asciiTheme="minorEastAsia" w:hAnsiTheme="minorEastAsia" w:cs="宋体" w:hint="eastAsia"/>
          <w:kern w:val="0"/>
          <w:sz w:val="24"/>
          <w:szCs w:val="24"/>
        </w:rPr>
        <w:t>、投标人应就本项目完整投标，</w:t>
      </w:r>
      <w:r w:rsidR="00F2473D" w:rsidRPr="000D7E05">
        <w:rPr>
          <w:rFonts w:asciiTheme="minorEastAsia" w:hAnsiTheme="minorEastAsia" w:cs="宋体" w:hint="eastAsia"/>
          <w:b/>
          <w:kern w:val="0"/>
          <w:sz w:val="24"/>
          <w:szCs w:val="24"/>
        </w:rPr>
        <w:t>否则为无效投标。</w:t>
      </w:r>
    </w:p>
    <w:p w:rsidR="00F2473D" w:rsidRPr="00D73082" w:rsidRDefault="00D73082" w:rsidP="00F2473D">
      <w:pPr>
        <w:spacing w:line="360" w:lineRule="auto"/>
        <w:ind w:firstLineChars="245" w:firstLine="588"/>
        <w:contextualSpacing/>
        <w:rPr>
          <w:rFonts w:asciiTheme="minorEastAsia" w:hAnsiTheme="minorEastAsia" w:cs="宋体"/>
          <w:kern w:val="0"/>
          <w:sz w:val="24"/>
          <w:szCs w:val="24"/>
        </w:rPr>
      </w:pPr>
      <w:r w:rsidRPr="000D7E05">
        <w:rPr>
          <w:rFonts w:asciiTheme="minorEastAsia" w:hAnsiTheme="minorEastAsia" w:cs="宋体" w:hint="eastAsia"/>
          <w:kern w:val="0"/>
          <w:sz w:val="24"/>
          <w:szCs w:val="24"/>
        </w:rPr>
        <w:t>2</w:t>
      </w:r>
      <w:r w:rsidR="00F2473D" w:rsidRPr="000D7E05">
        <w:rPr>
          <w:rFonts w:asciiTheme="minorEastAsia" w:hAnsiTheme="minorEastAsia" w:cs="宋体" w:hint="eastAsia"/>
          <w:kern w:val="0"/>
          <w:sz w:val="24"/>
          <w:szCs w:val="24"/>
        </w:rPr>
        <w:t>、</w:t>
      </w:r>
      <w:r w:rsidR="00F2473D" w:rsidRPr="000D7E05">
        <w:rPr>
          <w:rFonts w:asciiTheme="minorEastAsia" w:hAnsiTheme="minorEastAsia" w:cs="宋体"/>
          <w:kern w:val="0"/>
          <w:sz w:val="24"/>
          <w:szCs w:val="24"/>
        </w:rPr>
        <w:t>服务标准、期限、效率等要求</w:t>
      </w:r>
      <w:r w:rsidR="00F2473D" w:rsidRPr="000D7E05">
        <w:rPr>
          <w:rFonts w:asciiTheme="minorEastAsia" w:hAnsiTheme="minorEastAsia" w:cs="宋体" w:hint="eastAsia"/>
          <w:kern w:val="0"/>
          <w:sz w:val="24"/>
          <w:szCs w:val="24"/>
        </w:rPr>
        <w:t>：</w:t>
      </w:r>
      <w:r w:rsidR="00F2473D" w:rsidRPr="000D7E05">
        <w:rPr>
          <w:rFonts w:asciiTheme="minorEastAsia" w:hAnsiTheme="minorEastAsia" w:cs="宋体" w:hint="eastAsia"/>
          <w:b/>
          <w:kern w:val="0"/>
          <w:sz w:val="24"/>
          <w:szCs w:val="24"/>
        </w:rPr>
        <w:t>所有产品免费质保期限最低为叁年。</w:t>
      </w:r>
      <w:r w:rsidR="00F2473D" w:rsidRPr="000D7E05">
        <w:rPr>
          <w:rFonts w:asciiTheme="minorEastAsia" w:hAnsiTheme="minorEastAsia" w:cs="宋体" w:hint="eastAsia"/>
          <w:kern w:val="0"/>
          <w:sz w:val="24"/>
          <w:szCs w:val="24"/>
        </w:rPr>
        <w:t>在质保期内产品发生质量问题时应即时免费为使用方更换，保证产品正常使用。保修期结束后，仍负责提供维修服务，只能收取成本费。解决问题时间不得超过24小时。</w:t>
      </w:r>
    </w:p>
    <w:p w:rsidR="00F2473D" w:rsidRPr="00F2473D" w:rsidRDefault="00D73082" w:rsidP="00F2473D">
      <w:pPr>
        <w:spacing w:line="360" w:lineRule="auto"/>
        <w:ind w:firstLineChars="245" w:firstLine="588"/>
        <w:contextualSpacing/>
        <w:rPr>
          <w:rFonts w:asciiTheme="minorEastAsia" w:hAnsiTheme="minorEastAsia" w:cs="宋体"/>
          <w:kern w:val="0"/>
          <w:sz w:val="24"/>
          <w:szCs w:val="24"/>
        </w:rPr>
      </w:pPr>
      <w:r w:rsidRPr="00D73082">
        <w:rPr>
          <w:rFonts w:asciiTheme="minorEastAsia" w:hAnsiTheme="minorEastAsia" w:cs="宋体" w:hint="eastAsia"/>
          <w:kern w:val="0"/>
          <w:sz w:val="24"/>
          <w:szCs w:val="24"/>
        </w:rPr>
        <w:t>3</w:t>
      </w:r>
      <w:r w:rsidR="00F2473D" w:rsidRPr="00D73082">
        <w:rPr>
          <w:rFonts w:asciiTheme="minorEastAsia" w:hAnsiTheme="minorEastAsia" w:cs="宋体" w:hint="eastAsia"/>
          <w:kern w:val="0"/>
          <w:sz w:val="24"/>
          <w:szCs w:val="24"/>
        </w:rPr>
        <w:t>、本项目为交钥匙工程。</w:t>
      </w:r>
    </w:p>
    <w:p w:rsidR="004D6DD1" w:rsidRPr="000D7E05" w:rsidRDefault="00D9500B">
      <w:pPr>
        <w:spacing w:line="360" w:lineRule="auto"/>
        <w:ind w:firstLineChars="245" w:firstLine="590"/>
        <w:contextualSpacing/>
        <w:rPr>
          <w:rFonts w:ascii="宋体" w:hAnsi="宋体" w:cs="微软雅黑"/>
          <w:b/>
          <w:sz w:val="24"/>
          <w:szCs w:val="24"/>
        </w:rPr>
      </w:pPr>
      <w:r w:rsidRPr="000D7E05">
        <w:rPr>
          <w:rFonts w:ascii="宋体" w:hAnsi="宋体" w:cs="微软雅黑" w:hint="eastAsia"/>
          <w:b/>
          <w:sz w:val="24"/>
          <w:szCs w:val="24"/>
        </w:rPr>
        <w:t>★</w:t>
      </w:r>
      <w:r w:rsidR="00507FB2" w:rsidRPr="000D7E05">
        <w:rPr>
          <w:rFonts w:ascii="宋体" w:hAnsi="宋体" w:cs="微软雅黑" w:hint="eastAsia"/>
          <w:b/>
          <w:sz w:val="24"/>
          <w:szCs w:val="24"/>
        </w:rPr>
        <w:t>五</w:t>
      </w:r>
      <w:r w:rsidRPr="000D7E05">
        <w:rPr>
          <w:rFonts w:ascii="宋体" w:hAnsi="宋体" w:cs="微软雅黑" w:hint="eastAsia"/>
          <w:b/>
          <w:sz w:val="24"/>
          <w:szCs w:val="24"/>
        </w:rPr>
        <w:t>、验收标准</w:t>
      </w:r>
    </w:p>
    <w:p w:rsidR="000D7E05" w:rsidRPr="000D7E05" w:rsidRDefault="000D7E05" w:rsidP="000D7E05">
      <w:pPr>
        <w:spacing w:line="360" w:lineRule="auto"/>
        <w:ind w:firstLineChars="200" w:firstLine="480"/>
        <w:contextualSpacing/>
        <w:rPr>
          <w:rFonts w:ascii="宋体" w:hAnsi="宋体" w:cs="仿宋_GB2312"/>
          <w:sz w:val="24"/>
          <w:szCs w:val="24"/>
          <w:lang w:val="zh-CN"/>
        </w:rPr>
      </w:pPr>
      <w:r w:rsidRPr="000D7E05">
        <w:rPr>
          <w:rFonts w:ascii="宋体" w:hAnsi="宋体" w:cs="仿宋_GB2312" w:hint="eastAsia"/>
          <w:sz w:val="24"/>
          <w:szCs w:val="24"/>
          <w:lang w:val="zh-CN"/>
        </w:rPr>
        <w:t>1、由采购人成立验收小组,按照采购合同的约定对中标人履约情况进行验收。</w:t>
      </w:r>
    </w:p>
    <w:p w:rsidR="000D7E05" w:rsidRPr="000D7E05" w:rsidRDefault="000D7E05" w:rsidP="000D7E05">
      <w:pPr>
        <w:spacing w:line="360" w:lineRule="auto"/>
        <w:ind w:firstLineChars="200" w:firstLine="480"/>
        <w:contextualSpacing/>
        <w:rPr>
          <w:rFonts w:ascii="宋体" w:hAnsi="宋体" w:cs="仿宋_GB2312"/>
          <w:sz w:val="24"/>
          <w:szCs w:val="24"/>
          <w:lang w:val="zh-CN"/>
        </w:rPr>
      </w:pPr>
      <w:r w:rsidRPr="000D7E05">
        <w:rPr>
          <w:rFonts w:ascii="宋体" w:hAnsi="宋体" w:cs="仿宋_GB2312" w:hint="eastAsia"/>
          <w:sz w:val="24"/>
          <w:szCs w:val="24"/>
          <w:lang w:val="zh-CN"/>
        </w:rPr>
        <w:t>2、由采购人和供货商共同委托具有验收资质的第三方机构验收，验收费用由中标人承担，验收费用不超过合同价的2%。</w:t>
      </w:r>
    </w:p>
    <w:p w:rsidR="000D7E05" w:rsidRPr="000D7E05" w:rsidRDefault="000D7E05" w:rsidP="000D7E05">
      <w:pPr>
        <w:spacing w:line="360" w:lineRule="auto"/>
        <w:ind w:firstLineChars="200" w:firstLine="480"/>
        <w:contextualSpacing/>
        <w:rPr>
          <w:rFonts w:ascii="宋体" w:hAnsi="宋体" w:cs="仿宋_GB2312"/>
          <w:sz w:val="24"/>
          <w:szCs w:val="24"/>
          <w:lang w:val="zh-CN"/>
        </w:rPr>
      </w:pPr>
      <w:r w:rsidRPr="000D7E05">
        <w:rPr>
          <w:rFonts w:ascii="宋体" w:hAnsi="宋体" w:cs="仿宋_GB2312" w:hint="eastAsia"/>
          <w:sz w:val="24"/>
          <w:szCs w:val="24"/>
          <w:lang w:val="zh-CN"/>
        </w:rPr>
        <w:t>3、验收时,按照采购合同的约定对每一项技术、服务、安全标准的履约情况进行确认。</w:t>
      </w:r>
    </w:p>
    <w:p w:rsidR="000D7E05" w:rsidRPr="000D7E05" w:rsidRDefault="000D7E05" w:rsidP="000D7E05">
      <w:pPr>
        <w:spacing w:line="360" w:lineRule="auto"/>
        <w:ind w:firstLineChars="200" w:firstLine="480"/>
        <w:contextualSpacing/>
        <w:rPr>
          <w:rFonts w:ascii="宋体" w:hAnsi="宋体" w:cs="仿宋_GB2312"/>
          <w:sz w:val="24"/>
          <w:szCs w:val="24"/>
          <w:lang w:val="zh-CN"/>
        </w:rPr>
      </w:pPr>
      <w:r w:rsidRPr="000D7E05">
        <w:rPr>
          <w:rFonts w:ascii="宋体" w:hAnsi="宋体" w:cs="仿宋_GB2312" w:hint="eastAsia"/>
          <w:sz w:val="24"/>
          <w:szCs w:val="24"/>
          <w:lang w:val="zh-CN"/>
        </w:rPr>
        <w:t>4、验收结束后,出具验收书,列明各项标准的验收情况及项目总体评价,由验收双方共同签署。</w:t>
      </w:r>
    </w:p>
    <w:p w:rsidR="000D7E05" w:rsidRPr="000D7E05" w:rsidRDefault="000D7E05" w:rsidP="000D7E05">
      <w:pPr>
        <w:spacing w:line="360" w:lineRule="auto"/>
        <w:ind w:firstLineChars="200" w:firstLine="480"/>
        <w:contextualSpacing/>
        <w:rPr>
          <w:rFonts w:ascii="宋体" w:hAnsi="宋体" w:cs="仿宋_GB2312"/>
          <w:sz w:val="24"/>
          <w:szCs w:val="24"/>
          <w:lang w:val="zh-CN"/>
        </w:rPr>
      </w:pPr>
      <w:r w:rsidRPr="000D7E05">
        <w:rPr>
          <w:rFonts w:ascii="宋体" w:hAnsi="宋体" w:cs="仿宋_GB2312" w:hint="eastAsia"/>
          <w:sz w:val="24"/>
          <w:szCs w:val="24"/>
          <w:lang w:val="zh-CN"/>
        </w:rPr>
        <w:t>5、本项目采用现场运行、测试验收方式验收。投标人完成的项目应达到的质量标准应符合国家和履约地相关安全质量标准；行业技术规范标准；强制认证相关标准。</w:t>
      </w:r>
    </w:p>
    <w:p w:rsidR="004D6DD1" w:rsidRDefault="00D9500B">
      <w:pPr>
        <w:spacing w:line="360" w:lineRule="auto"/>
        <w:ind w:firstLineChars="245" w:firstLine="590"/>
        <w:contextualSpacing/>
        <w:rPr>
          <w:rFonts w:ascii="宋体" w:hAnsi="宋体" w:cs="微软雅黑"/>
          <w:b/>
          <w:sz w:val="24"/>
          <w:szCs w:val="24"/>
        </w:rPr>
      </w:pPr>
      <w:r>
        <w:rPr>
          <w:rFonts w:ascii="宋体" w:hAnsi="宋体" w:cs="微软雅黑" w:hint="eastAsia"/>
          <w:b/>
          <w:sz w:val="24"/>
          <w:szCs w:val="24"/>
        </w:rPr>
        <w:t>★</w:t>
      </w:r>
      <w:r w:rsidR="00507FB2">
        <w:rPr>
          <w:rFonts w:ascii="宋体" w:hAnsi="宋体" w:cs="微软雅黑" w:hint="eastAsia"/>
          <w:b/>
          <w:sz w:val="24"/>
          <w:szCs w:val="24"/>
        </w:rPr>
        <w:t>六</w:t>
      </w:r>
      <w:r>
        <w:rPr>
          <w:rFonts w:ascii="宋体" w:hAnsi="宋体" w:cs="微软雅黑" w:hint="eastAsia"/>
          <w:b/>
          <w:sz w:val="24"/>
          <w:szCs w:val="24"/>
        </w:rPr>
        <w:t>、本项目预算金额：</w:t>
      </w:r>
      <w:r w:rsidR="007A4055" w:rsidRPr="007A4055">
        <w:rPr>
          <w:rFonts w:ascii="宋体" w:hAnsi="宋体" w:cs="微软雅黑" w:hint="eastAsia"/>
          <w:b/>
          <w:sz w:val="24"/>
          <w:szCs w:val="24"/>
        </w:rPr>
        <w:t>A包：450000.00元；B包：544600.00元；C包：874420.00元。</w:t>
      </w:r>
      <w:r w:rsidR="00F2473D">
        <w:rPr>
          <w:rFonts w:ascii="宋体" w:hAnsi="宋体" w:cs="微软雅黑" w:hint="eastAsia"/>
          <w:b/>
          <w:sz w:val="24"/>
          <w:szCs w:val="24"/>
        </w:rPr>
        <w:t>最高限价：</w:t>
      </w:r>
      <w:r w:rsidR="007A4055" w:rsidRPr="007A4055">
        <w:rPr>
          <w:rFonts w:ascii="宋体" w:hAnsi="宋体" w:cs="微软雅黑" w:hint="eastAsia"/>
          <w:b/>
          <w:sz w:val="24"/>
          <w:szCs w:val="24"/>
        </w:rPr>
        <w:t>A包：450000.00元；B包：544600.00元；C包：874420.00元。</w:t>
      </w:r>
      <w:r>
        <w:rPr>
          <w:rFonts w:ascii="宋体" w:hAnsi="宋体" w:cs="微软雅黑" w:hint="eastAsia"/>
          <w:b/>
          <w:sz w:val="24"/>
          <w:szCs w:val="24"/>
        </w:rPr>
        <w:t>超出最高限价的投标无效。</w:t>
      </w:r>
    </w:p>
    <w:p w:rsidR="004D6DD1" w:rsidRDefault="00D9500B">
      <w:pPr>
        <w:spacing w:line="360" w:lineRule="auto"/>
        <w:ind w:firstLineChars="245" w:firstLine="590"/>
        <w:contextualSpacing/>
        <w:rPr>
          <w:rFonts w:ascii="宋体" w:hAnsi="宋体" w:cs="微软雅黑"/>
          <w:sz w:val="24"/>
          <w:szCs w:val="24"/>
        </w:rPr>
      </w:pPr>
      <w:r>
        <w:rPr>
          <w:rFonts w:ascii="宋体" w:hAnsi="宋体" w:cs="微软雅黑" w:hint="eastAsia"/>
          <w:b/>
          <w:sz w:val="24"/>
          <w:szCs w:val="24"/>
        </w:rPr>
        <w:t>★</w:t>
      </w:r>
      <w:r w:rsidR="00507FB2">
        <w:rPr>
          <w:rFonts w:ascii="宋体" w:hAnsi="宋体" w:cs="微软雅黑" w:hint="eastAsia"/>
          <w:b/>
          <w:sz w:val="24"/>
          <w:szCs w:val="24"/>
        </w:rPr>
        <w:t>七</w:t>
      </w:r>
      <w:r>
        <w:rPr>
          <w:rFonts w:ascii="宋体" w:hAnsi="宋体" w:cs="微软雅黑" w:hint="eastAsia"/>
          <w:b/>
          <w:sz w:val="24"/>
          <w:szCs w:val="24"/>
        </w:rPr>
        <w:t>、资金支付</w:t>
      </w:r>
    </w:p>
    <w:p w:rsidR="004D6DD1" w:rsidRPr="00F2473D" w:rsidRDefault="00D9500B">
      <w:pPr>
        <w:spacing w:line="360" w:lineRule="auto"/>
        <w:ind w:firstLineChars="245" w:firstLine="588"/>
        <w:contextualSpacing/>
        <w:rPr>
          <w:rFonts w:ascii="宋体" w:hAnsi="宋体" w:cs="微软雅黑"/>
          <w:sz w:val="24"/>
          <w:szCs w:val="24"/>
        </w:rPr>
      </w:pPr>
      <w:r w:rsidRPr="00F2473D">
        <w:rPr>
          <w:rFonts w:ascii="宋体" w:hAnsi="宋体" w:cs="微软雅黑" w:hint="eastAsia"/>
          <w:sz w:val="24"/>
          <w:szCs w:val="24"/>
        </w:rPr>
        <w:t>1</w:t>
      </w:r>
      <w:r w:rsidR="00C6345B" w:rsidRPr="00F2473D">
        <w:rPr>
          <w:rFonts w:ascii="宋体" w:hAnsi="宋体" w:cs="微软雅黑" w:hint="eastAsia"/>
          <w:sz w:val="24"/>
          <w:szCs w:val="24"/>
        </w:rPr>
        <w:t>、</w:t>
      </w:r>
      <w:r w:rsidRPr="00F2473D">
        <w:rPr>
          <w:rFonts w:ascii="宋体" w:hAnsi="宋体" w:cs="微软雅黑" w:hint="eastAsia"/>
          <w:sz w:val="24"/>
          <w:szCs w:val="24"/>
        </w:rPr>
        <w:t>支付方式：银行转账</w:t>
      </w:r>
    </w:p>
    <w:p w:rsidR="004D6DD1" w:rsidRDefault="00D9500B" w:rsidP="00026900">
      <w:pPr>
        <w:spacing w:line="360" w:lineRule="auto"/>
        <w:ind w:firstLineChars="200" w:firstLine="480"/>
        <w:contextualSpacing/>
      </w:pPr>
      <w:r w:rsidRPr="000D7E05">
        <w:rPr>
          <w:rFonts w:ascii="宋体" w:hAnsi="宋体" w:cs="仿宋_GB2312" w:hint="eastAsia"/>
          <w:sz w:val="24"/>
          <w:szCs w:val="24"/>
          <w:lang w:val="zh-CN"/>
        </w:rPr>
        <w:t>2</w:t>
      </w:r>
      <w:r w:rsidR="00C6345B" w:rsidRPr="000D7E05">
        <w:rPr>
          <w:rFonts w:ascii="宋体" w:hAnsi="宋体" w:cs="仿宋_GB2312" w:hint="eastAsia"/>
          <w:sz w:val="24"/>
          <w:szCs w:val="24"/>
          <w:lang w:val="zh-CN"/>
        </w:rPr>
        <w:t>、</w:t>
      </w:r>
      <w:r w:rsidRPr="000D7E05">
        <w:rPr>
          <w:rFonts w:ascii="宋体" w:hAnsi="宋体" w:cs="仿宋_GB2312" w:hint="eastAsia"/>
          <w:sz w:val="24"/>
          <w:szCs w:val="24"/>
          <w:lang w:val="zh-CN"/>
        </w:rPr>
        <w:t>支付时间及条件：</w:t>
      </w:r>
      <w:r w:rsidR="000D7E05" w:rsidRPr="000D7E05">
        <w:rPr>
          <w:rFonts w:ascii="宋体" w:hAnsi="宋体" w:cs="仿宋_GB2312" w:hint="eastAsia"/>
          <w:sz w:val="24"/>
          <w:szCs w:val="24"/>
          <w:lang w:val="zh-CN"/>
        </w:rPr>
        <w:t>第三方验收合格后支付中标金额的90%，验收合格一年内支付中标金额的10%。</w:t>
      </w:r>
    </w:p>
    <w:p w:rsidR="004D6DD1" w:rsidRDefault="00D9500B">
      <w:pPr>
        <w:pageBreakBefore/>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 xml:space="preserve"> 投标人须知前附表</w:t>
      </w:r>
    </w:p>
    <w:p w:rsidR="004D6DD1" w:rsidRDefault="00D9500B">
      <w:pPr>
        <w:autoSpaceDE w:val="0"/>
        <w:autoSpaceDN w:val="0"/>
        <w:adjustRightInd w:val="0"/>
        <w:spacing w:before="240" w:line="360" w:lineRule="auto"/>
        <w:ind w:right="-11"/>
        <w:jc w:val="left"/>
        <w:rPr>
          <w:rFonts w:asciiTheme="minorEastAsia" w:hAnsiTheme="minorEastAsia" w:cs="宋体"/>
          <w:b/>
          <w:kern w:val="0"/>
          <w:sz w:val="24"/>
          <w:szCs w:val="24"/>
        </w:rPr>
      </w:pPr>
      <w:r>
        <w:rPr>
          <w:rFonts w:cs="微软雅黑" w:hint="eastAsia"/>
          <w:b/>
          <w:sz w:val="24"/>
          <w:szCs w:val="24"/>
        </w:rPr>
        <w:t>招标文件中凡标有</w:t>
      </w:r>
      <w:r>
        <w:rPr>
          <w:rFonts w:asciiTheme="minorEastAsia" w:hAnsiTheme="minorEastAsia" w:cs="微软雅黑" w:hint="eastAsia"/>
          <w:b/>
          <w:sz w:val="24"/>
          <w:szCs w:val="24"/>
        </w:rPr>
        <w:t>★</w:t>
      </w:r>
      <w:r>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4D6DD1">
        <w:trPr>
          <w:trHeight w:val="636"/>
          <w:jc w:val="center"/>
        </w:trPr>
        <w:tc>
          <w:tcPr>
            <w:tcW w:w="806" w:type="dxa"/>
            <w:vAlign w:val="center"/>
          </w:tcPr>
          <w:p w:rsidR="004D6DD1" w:rsidRDefault="00D9500B">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4D6DD1" w:rsidRDefault="00D9500B">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4D6DD1" w:rsidRDefault="00D9500B">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4D6DD1" w:rsidTr="00F2473D">
        <w:trPr>
          <w:trHeight w:val="1943"/>
          <w:jc w:val="center"/>
        </w:trPr>
        <w:tc>
          <w:tcPr>
            <w:tcW w:w="806" w:type="dxa"/>
            <w:vAlign w:val="center"/>
          </w:tcPr>
          <w:p w:rsidR="004D6DD1" w:rsidRDefault="00D9500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4D6DD1" w:rsidRDefault="00D9500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4D6DD1" w:rsidRPr="00AE09FD" w:rsidRDefault="00D9500B" w:rsidP="00F2473D">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w:t>
            </w:r>
            <w:r w:rsidR="007D5FBB">
              <w:rPr>
                <w:rFonts w:asciiTheme="minorEastAsia" w:hAnsiTheme="minorEastAsia" w:cs="仿宋_GB2312" w:hint="eastAsia"/>
                <w:sz w:val="24"/>
                <w:szCs w:val="24"/>
              </w:rPr>
              <w:t>2019年暑期购置项目</w:t>
            </w:r>
          </w:p>
          <w:p w:rsidR="004D6DD1" w:rsidRPr="00AE09FD" w:rsidRDefault="00D9500B" w:rsidP="00F2473D">
            <w:pPr>
              <w:autoSpaceDE w:val="0"/>
              <w:autoSpaceDN w:val="0"/>
              <w:adjustRightInd w:val="0"/>
              <w:spacing w:line="360" w:lineRule="auto"/>
              <w:jc w:val="left"/>
              <w:rPr>
                <w:rFonts w:asciiTheme="minorEastAsia" w:hAnsiTheme="minorEastAsia" w:cs="仿宋_GB2312"/>
                <w:sz w:val="24"/>
                <w:szCs w:val="24"/>
              </w:rPr>
            </w:pPr>
            <w:r w:rsidRPr="00AE09FD">
              <w:rPr>
                <w:rFonts w:asciiTheme="minorEastAsia" w:hAnsiTheme="minorEastAsia" w:cs="仿宋_GB2312" w:hint="eastAsia"/>
                <w:sz w:val="24"/>
                <w:szCs w:val="24"/>
              </w:rPr>
              <w:t>项目编号：JZFCG-G2019</w:t>
            </w:r>
            <w:r w:rsidR="00C45D10">
              <w:rPr>
                <w:rFonts w:asciiTheme="minorEastAsia" w:hAnsiTheme="minorEastAsia" w:cs="仿宋_GB2312" w:hint="eastAsia"/>
                <w:sz w:val="24"/>
                <w:szCs w:val="24"/>
              </w:rPr>
              <w:t>134</w:t>
            </w:r>
            <w:r w:rsidRPr="00AE09FD">
              <w:rPr>
                <w:rFonts w:asciiTheme="minorEastAsia" w:hAnsiTheme="minorEastAsia" w:cs="仿宋_GB2312" w:hint="eastAsia"/>
                <w:sz w:val="24"/>
                <w:szCs w:val="24"/>
              </w:rPr>
              <w:t>号</w:t>
            </w:r>
          </w:p>
          <w:p w:rsidR="004D6DD1" w:rsidRDefault="00D9500B" w:rsidP="00F2473D">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项目内容：</w:t>
            </w:r>
            <w:r w:rsidR="00035F46">
              <w:rPr>
                <w:rFonts w:asciiTheme="minorEastAsia" w:hAnsiTheme="minorEastAsia" w:cs="仿宋_GB2312"/>
                <w:sz w:val="24"/>
                <w:szCs w:val="24"/>
              </w:rPr>
              <w:t xml:space="preserve"> </w:t>
            </w:r>
            <w:r w:rsidR="007A4055" w:rsidRPr="007A4055">
              <w:rPr>
                <w:rFonts w:asciiTheme="minorEastAsia" w:hAnsiTheme="minorEastAsia" w:cs="仿宋_GB2312" w:hint="eastAsia"/>
                <w:sz w:val="24"/>
                <w:szCs w:val="24"/>
              </w:rPr>
              <w:t>A包主要包括学院附中录播教室的采购及安装；B包主要包括新东街小学、文峰路小学、实验小学小学部、邓庄乡李庄小学、邓庄中学、将官池镇中心学校、将官池郭集教学点、新韩中心小学、将官池中心小学、将官池一中10所学校的学生桌椅、教师办公桌椅、资料柜等设备的采购及安装；C包主要包括文峰路小学、学府街小学、实验小学小学部、邓庄乡李庄小学、邓庄中学、将官池郭集教学点、新韩中心小学、将官池中心小学8所学校的多媒体教学一体机、黑板、空调等设备的采购及安装。（详见采购清单）</w:t>
            </w:r>
          </w:p>
          <w:p w:rsidR="004D6DD1" w:rsidRDefault="00D9500B" w:rsidP="00035F4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w:t>
            </w:r>
            <w:r w:rsidR="00035F46">
              <w:rPr>
                <w:rFonts w:asciiTheme="minorEastAsia" w:hAnsiTheme="minorEastAsia" w:cs="仿宋_GB2312"/>
                <w:sz w:val="24"/>
                <w:szCs w:val="24"/>
              </w:rPr>
              <w:t xml:space="preserve"> </w:t>
            </w:r>
            <w:r w:rsidR="007A4055" w:rsidRPr="007A4055">
              <w:rPr>
                <w:rFonts w:asciiTheme="minorEastAsia" w:hAnsiTheme="minorEastAsia" w:cs="仿宋_GB2312" w:hint="eastAsia"/>
                <w:sz w:val="24"/>
                <w:szCs w:val="24"/>
              </w:rPr>
              <w:t>A包：学院附中；B包：新东街小学、文峰路小学、实验小学小学部、邓庄乡李庄小学、邓庄中学、将官池镇中心学校、将官池郭集教学点、新韩中心小学、将官池中心小学、将官池一中；C包：文峰路小学、学府街小学、实验小学小学部、邓庄乡李庄小学、邓庄中学、将官池郭集教学点、新韩中心小学、将官池中心小学。</w:t>
            </w:r>
          </w:p>
        </w:tc>
      </w:tr>
      <w:tr w:rsidR="004D6DD1" w:rsidTr="00F2473D">
        <w:trPr>
          <w:trHeight w:val="1545"/>
          <w:jc w:val="center"/>
        </w:trPr>
        <w:tc>
          <w:tcPr>
            <w:tcW w:w="806" w:type="dxa"/>
            <w:vAlign w:val="center"/>
          </w:tcPr>
          <w:p w:rsidR="004D6DD1" w:rsidRDefault="00D9500B">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4D6DD1" w:rsidRDefault="00D9500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4D6DD1" w:rsidRPr="00A54E63" w:rsidRDefault="00D9500B" w:rsidP="00F2473D">
            <w:pPr>
              <w:autoSpaceDE w:val="0"/>
              <w:autoSpaceDN w:val="0"/>
              <w:adjustRightInd w:val="0"/>
              <w:spacing w:line="360" w:lineRule="auto"/>
              <w:jc w:val="left"/>
              <w:rPr>
                <w:rFonts w:asciiTheme="minorEastAsia" w:hAnsiTheme="minorEastAsia" w:cs="仿宋_GB2312"/>
                <w:sz w:val="24"/>
                <w:szCs w:val="24"/>
              </w:rPr>
            </w:pPr>
            <w:r w:rsidRPr="00A54E63">
              <w:rPr>
                <w:rFonts w:asciiTheme="minorEastAsia" w:hAnsiTheme="minorEastAsia" w:cs="仿宋_GB2312" w:hint="eastAsia"/>
                <w:sz w:val="24"/>
                <w:szCs w:val="24"/>
              </w:rPr>
              <w:t>名称：许昌市东城区教育局</w:t>
            </w:r>
          </w:p>
          <w:p w:rsidR="004D6DD1" w:rsidRPr="00A54E63" w:rsidRDefault="00D9500B" w:rsidP="00F2473D">
            <w:pPr>
              <w:autoSpaceDE w:val="0"/>
              <w:autoSpaceDN w:val="0"/>
              <w:adjustRightInd w:val="0"/>
              <w:spacing w:line="360" w:lineRule="auto"/>
              <w:jc w:val="left"/>
              <w:rPr>
                <w:rFonts w:asciiTheme="minorEastAsia" w:hAnsiTheme="minorEastAsia" w:cs="仿宋_GB2312"/>
                <w:sz w:val="24"/>
                <w:szCs w:val="24"/>
              </w:rPr>
            </w:pPr>
            <w:r w:rsidRPr="00A54E63">
              <w:rPr>
                <w:rFonts w:asciiTheme="minorEastAsia" w:hAnsiTheme="minorEastAsia" w:cs="仿宋_GB2312" w:hint="eastAsia"/>
                <w:sz w:val="24"/>
                <w:szCs w:val="24"/>
              </w:rPr>
              <w:t>地址：许昌市新兴路东段</w:t>
            </w:r>
          </w:p>
          <w:p w:rsidR="004D6DD1" w:rsidRPr="00A54E63" w:rsidRDefault="00D9500B" w:rsidP="00F2473D">
            <w:pPr>
              <w:autoSpaceDE w:val="0"/>
              <w:autoSpaceDN w:val="0"/>
              <w:adjustRightInd w:val="0"/>
              <w:spacing w:line="360" w:lineRule="auto"/>
              <w:jc w:val="left"/>
              <w:rPr>
                <w:rFonts w:asciiTheme="minorEastAsia" w:hAnsiTheme="minorEastAsia" w:cs="仿宋_GB2312"/>
                <w:sz w:val="24"/>
                <w:szCs w:val="24"/>
              </w:rPr>
            </w:pPr>
            <w:r w:rsidRPr="00A54E63">
              <w:rPr>
                <w:rFonts w:asciiTheme="minorEastAsia" w:hAnsiTheme="minorEastAsia" w:cs="仿宋_GB2312" w:hint="eastAsia"/>
                <w:sz w:val="24"/>
                <w:szCs w:val="24"/>
              </w:rPr>
              <w:t>联系人：徐先生</w:t>
            </w:r>
            <w:r w:rsidR="00F2473D" w:rsidRPr="00A54E63">
              <w:rPr>
                <w:rFonts w:asciiTheme="minorEastAsia" w:hAnsiTheme="minorEastAsia" w:cs="仿宋_GB2312" w:hint="eastAsia"/>
                <w:sz w:val="24"/>
                <w:szCs w:val="24"/>
              </w:rPr>
              <w:t xml:space="preserve">      </w:t>
            </w:r>
            <w:r w:rsidRPr="00A54E63">
              <w:rPr>
                <w:rFonts w:asciiTheme="minorEastAsia" w:hAnsiTheme="minorEastAsia" w:cs="仿宋_GB2312"/>
                <w:sz w:val="24"/>
                <w:szCs w:val="24"/>
              </w:rPr>
              <w:t>联系电话：15937428601</w:t>
            </w:r>
          </w:p>
        </w:tc>
      </w:tr>
      <w:tr w:rsidR="004D6DD1" w:rsidTr="00F2473D">
        <w:trPr>
          <w:trHeight w:val="1553"/>
          <w:jc w:val="center"/>
        </w:trPr>
        <w:tc>
          <w:tcPr>
            <w:tcW w:w="806" w:type="dxa"/>
            <w:vAlign w:val="center"/>
          </w:tcPr>
          <w:p w:rsidR="004D6DD1" w:rsidRDefault="00D9500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4D6DD1" w:rsidRDefault="00D9500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4D6DD1" w:rsidRPr="00A54E63" w:rsidRDefault="00D9500B" w:rsidP="00F2473D">
            <w:pPr>
              <w:autoSpaceDE w:val="0"/>
              <w:autoSpaceDN w:val="0"/>
              <w:adjustRightInd w:val="0"/>
              <w:spacing w:line="360" w:lineRule="auto"/>
              <w:jc w:val="left"/>
              <w:rPr>
                <w:rFonts w:asciiTheme="minorEastAsia" w:hAnsiTheme="minorEastAsia" w:cs="仿宋_GB2312"/>
                <w:sz w:val="24"/>
                <w:szCs w:val="24"/>
              </w:rPr>
            </w:pPr>
            <w:r w:rsidRPr="00A54E63">
              <w:rPr>
                <w:rFonts w:asciiTheme="minorEastAsia" w:hAnsiTheme="minorEastAsia" w:cs="仿宋_GB2312" w:hint="eastAsia"/>
                <w:sz w:val="24"/>
                <w:szCs w:val="24"/>
              </w:rPr>
              <w:t>名称：中科华水工程管理有限公司</w:t>
            </w:r>
          </w:p>
          <w:p w:rsidR="004D6DD1" w:rsidRPr="00A54E63" w:rsidRDefault="00D9500B" w:rsidP="00F2473D">
            <w:pPr>
              <w:autoSpaceDE w:val="0"/>
              <w:autoSpaceDN w:val="0"/>
              <w:adjustRightInd w:val="0"/>
              <w:spacing w:line="360" w:lineRule="auto"/>
              <w:jc w:val="left"/>
              <w:rPr>
                <w:rFonts w:asciiTheme="minorEastAsia" w:hAnsiTheme="minorEastAsia" w:cs="仿宋_GB2312"/>
                <w:sz w:val="24"/>
                <w:szCs w:val="24"/>
              </w:rPr>
            </w:pPr>
            <w:r w:rsidRPr="00A54E63">
              <w:rPr>
                <w:rFonts w:asciiTheme="minorEastAsia" w:hAnsiTheme="minorEastAsia" w:cs="仿宋_GB2312" w:hint="eastAsia"/>
                <w:sz w:val="24"/>
                <w:szCs w:val="24"/>
              </w:rPr>
              <w:t>地址：郑州市金水区金成时代广场9号楼18层</w:t>
            </w:r>
          </w:p>
          <w:p w:rsidR="004D6DD1" w:rsidRPr="00A54E63" w:rsidRDefault="00D9500B" w:rsidP="00F2473D">
            <w:pPr>
              <w:autoSpaceDE w:val="0"/>
              <w:autoSpaceDN w:val="0"/>
              <w:adjustRightInd w:val="0"/>
              <w:spacing w:line="360" w:lineRule="auto"/>
              <w:jc w:val="left"/>
              <w:rPr>
                <w:rFonts w:asciiTheme="minorEastAsia" w:hAnsiTheme="minorEastAsia" w:cs="仿宋_GB2312"/>
                <w:sz w:val="24"/>
                <w:szCs w:val="24"/>
              </w:rPr>
            </w:pPr>
            <w:r w:rsidRPr="00A54E63">
              <w:rPr>
                <w:rFonts w:asciiTheme="minorEastAsia" w:hAnsiTheme="minorEastAsia" w:cs="仿宋_GB2312" w:hint="eastAsia"/>
                <w:sz w:val="24"/>
                <w:szCs w:val="24"/>
              </w:rPr>
              <w:t>联系人：张女士</w:t>
            </w:r>
            <w:r w:rsidR="00F2473D" w:rsidRPr="00A54E63">
              <w:rPr>
                <w:rFonts w:asciiTheme="minorEastAsia" w:hAnsiTheme="minorEastAsia" w:cs="仿宋_GB2312" w:hint="eastAsia"/>
                <w:sz w:val="24"/>
                <w:szCs w:val="24"/>
              </w:rPr>
              <w:t xml:space="preserve">      </w:t>
            </w:r>
            <w:r w:rsidRPr="00A54E63">
              <w:rPr>
                <w:rFonts w:asciiTheme="minorEastAsia" w:hAnsiTheme="minorEastAsia" w:cs="仿宋_GB2312" w:hint="eastAsia"/>
                <w:sz w:val="24"/>
                <w:szCs w:val="24"/>
              </w:rPr>
              <w:t>联系电话：</w:t>
            </w:r>
            <w:r w:rsidRPr="00A54E63">
              <w:rPr>
                <w:rFonts w:asciiTheme="minorEastAsia" w:hAnsiTheme="minorEastAsia" w:cs="仿宋_GB2312"/>
                <w:sz w:val="24"/>
                <w:szCs w:val="24"/>
              </w:rPr>
              <w:t>0374-</w:t>
            </w:r>
            <w:r w:rsidRPr="00A54E63">
              <w:rPr>
                <w:rFonts w:asciiTheme="minorEastAsia" w:hAnsiTheme="minorEastAsia" w:cs="仿宋_GB2312" w:hint="eastAsia"/>
                <w:sz w:val="24"/>
                <w:szCs w:val="24"/>
              </w:rPr>
              <w:t>2665899</w:t>
            </w:r>
          </w:p>
        </w:tc>
      </w:tr>
      <w:tr w:rsidR="004D6DD1">
        <w:trPr>
          <w:trHeight w:val="90"/>
          <w:jc w:val="center"/>
        </w:trPr>
        <w:tc>
          <w:tcPr>
            <w:tcW w:w="806" w:type="dxa"/>
            <w:vAlign w:val="center"/>
          </w:tcPr>
          <w:p w:rsidR="004D6DD1" w:rsidRDefault="00D9500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4</w:t>
            </w:r>
          </w:p>
        </w:tc>
        <w:tc>
          <w:tcPr>
            <w:tcW w:w="2268" w:type="dxa"/>
            <w:vAlign w:val="center"/>
          </w:tcPr>
          <w:p w:rsidR="004D6DD1" w:rsidRDefault="00D9500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投标人资格</w:t>
            </w:r>
          </w:p>
        </w:tc>
        <w:tc>
          <w:tcPr>
            <w:tcW w:w="6813" w:type="dxa"/>
            <w:vAlign w:val="center"/>
          </w:tcPr>
          <w:p w:rsidR="004D6DD1" w:rsidRDefault="00D9500B">
            <w:pPr>
              <w:autoSpaceDE w:val="0"/>
              <w:autoSpaceDN w:val="0"/>
              <w:adjustRightInd w:val="0"/>
              <w:spacing w:line="360" w:lineRule="auto"/>
              <w:ind w:right="-11"/>
              <w:jc w:val="left"/>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4D6DD1" w:rsidRDefault="00D9500B">
            <w:pPr>
              <w:autoSpaceDE w:val="0"/>
              <w:autoSpaceDN w:val="0"/>
              <w:adjustRightInd w:val="0"/>
              <w:spacing w:line="360" w:lineRule="auto"/>
              <w:ind w:right="-11"/>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4D6DD1" w:rsidRDefault="00D9500B">
            <w:pPr>
              <w:autoSpaceDE w:val="0"/>
              <w:autoSpaceDN w:val="0"/>
              <w:adjustRightInd w:val="0"/>
              <w:spacing w:line="360" w:lineRule="auto"/>
              <w:ind w:right="-11"/>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4D6DD1" w:rsidRDefault="00D9500B">
            <w:pPr>
              <w:autoSpaceDE w:val="0"/>
              <w:autoSpaceDN w:val="0"/>
              <w:adjustRightInd w:val="0"/>
              <w:spacing w:line="360" w:lineRule="auto"/>
              <w:ind w:right="-11"/>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4D6DD1" w:rsidRDefault="00D9500B">
            <w:pPr>
              <w:autoSpaceDE w:val="0"/>
              <w:autoSpaceDN w:val="0"/>
              <w:adjustRightInd w:val="0"/>
              <w:spacing w:line="360" w:lineRule="auto"/>
              <w:ind w:right="-11"/>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4D6DD1" w:rsidRDefault="00D9500B">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5、自然人身份证明。（自然人投标提供）</w:t>
            </w:r>
          </w:p>
          <w:p w:rsidR="00341A77" w:rsidRPr="00341A77" w:rsidRDefault="00341A77" w:rsidP="00341A77">
            <w:pPr>
              <w:autoSpaceDE w:val="0"/>
              <w:autoSpaceDN w:val="0"/>
              <w:adjustRightInd w:val="0"/>
              <w:spacing w:line="360" w:lineRule="auto"/>
              <w:jc w:val="left"/>
              <w:rPr>
                <w:rFonts w:asciiTheme="minorEastAsia" w:hAnsiTheme="minorEastAsia" w:cs="宋体"/>
                <w:bCs/>
                <w:sz w:val="24"/>
                <w:szCs w:val="24"/>
                <w:lang w:val="zh-CN"/>
              </w:rPr>
            </w:pPr>
            <w:r w:rsidRPr="00341A77">
              <w:rPr>
                <w:rFonts w:asciiTheme="minorEastAsia" w:hAnsiTheme="minorEastAsia" w:cs="宋体" w:hint="eastAsia"/>
                <w:bCs/>
                <w:sz w:val="24"/>
                <w:szCs w:val="24"/>
                <w:lang w:val="zh-CN"/>
              </w:rPr>
              <w:t>6、民办非企业单位登记证书。（民办非企业单位提供）</w:t>
            </w:r>
          </w:p>
          <w:p w:rsidR="004D6DD1" w:rsidRDefault="00D9500B">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F2473D" w:rsidRPr="00F2473D" w:rsidRDefault="00F2473D" w:rsidP="00F2473D">
            <w:pPr>
              <w:spacing w:line="360" w:lineRule="auto"/>
              <w:rPr>
                <w:rFonts w:asciiTheme="minorEastAsia" w:hAnsiTheme="minorEastAsia"/>
                <w:bCs/>
                <w:sz w:val="24"/>
                <w:szCs w:val="24"/>
              </w:rPr>
            </w:pPr>
            <w:r w:rsidRPr="00F2473D">
              <w:rPr>
                <w:rFonts w:asciiTheme="minorEastAsia" w:hAnsiTheme="minorEastAsia" w:hint="eastAsia"/>
                <w:bCs/>
                <w:sz w:val="24"/>
                <w:szCs w:val="24"/>
              </w:rPr>
              <w:t>1、投标人是法人（法人包括企业法人、机关法人、事业单位法人和社会团体法人），提供本单位：</w:t>
            </w:r>
          </w:p>
          <w:p w:rsidR="00F2473D" w:rsidRPr="00F2473D" w:rsidRDefault="00F2473D" w:rsidP="00F2473D">
            <w:pPr>
              <w:spacing w:line="360" w:lineRule="auto"/>
              <w:rPr>
                <w:rFonts w:asciiTheme="minorEastAsia" w:hAnsiTheme="minorEastAsia"/>
                <w:bCs/>
                <w:sz w:val="24"/>
                <w:szCs w:val="24"/>
              </w:rPr>
            </w:pPr>
            <w:r w:rsidRPr="00F2473D">
              <w:rPr>
                <w:rFonts w:asciiTheme="minorEastAsia" w:hAnsiTheme="minorEastAsia" w:hint="eastAsia"/>
                <w:bCs/>
                <w:sz w:val="24"/>
                <w:szCs w:val="24"/>
              </w:rPr>
              <w:t>①2018年度经审计的财务报告，包括资产负债表、利润表、现金流量表、所有者权益变动表及其附注；</w:t>
            </w:r>
          </w:p>
          <w:p w:rsidR="00F2473D" w:rsidRPr="00F2473D" w:rsidRDefault="00F2473D" w:rsidP="00F2473D">
            <w:pPr>
              <w:spacing w:line="360" w:lineRule="auto"/>
              <w:rPr>
                <w:rFonts w:asciiTheme="minorEastAsia" w:hAnsiTheme="minorEastAsia"/>
                <w:bCs/>
                <w:sz w:val="24"/>
                <w:szCs w:val="24"/>
              </w:rPr>
            </w:pPr>
            <w:r w:rsidRPr="00F2473D">
              <w:rPr>
                <w:rFonts w:asciiTheme="minorEastAsia" w:hAnsiTheme="minorEastAsia" w:hint="eastAsia"/>
                <w:bCs/>
                <w:sz w:val="24"/>
                <w:szCs w:val="24"/>
              </w:rPr>
              <w:t>②基本开户银行出具的资信证明；</w:t>
            </w:r>
          </w:p>
          <w:p w:rsidR="00F2473D" w:rsidRPr="00F2473D" w:rsidRDefault="00F2473D" w:rsidP="00F2473D">
            <w:pPr>
              <w:spacing w:line="360" w:lineRule="auto"/>
              <w:rPr>
                <w:rFonts w:asciiTheme="minorEastAsia" w:hAnsiTheme="minorEastAsia"/>
                <w:bCs/>
                <w:sz w:val="24"/>
                <w:szCs w:val="24"/>
              </w:rPr>
            </w:pPr>
            <w:r w:rsidRPr="00F2473D">
              <w:rPr>
                <w:rFonts w:asciiTheme="minorEastAsia" w:hAnsiTheme="minorEastAsia" w:hint="eastAsia"/>
                <w:bCs/>
                <w:sz w:val="24"/>
                <w:szCs w:val="24"/>
              </w:rPr>
              <w:t>③财政部门认可的政府采购专业担保机构的证明文件和担保机构出具的投标担保函。</w:t>
            </w:r>
          </w:p>
          <w:p w:rsidR="00F2473D" w:rsidRPr="00F2473D" w:rsidRDefault="00F2473D" w:rsidP="00F2473D">
            <w:pPr>
              <w:spacing w:line="360" w:lineRule="auto"/>
              <w:rPr>
                <w:rFonts w:ascii="楷体" w:eastAsia="楷体" w:hAnsi="楷体"/>
                <w:bCs/>
                <w:sz w:val="24"/>
                <w:szCs w:val="24"/>
              </w:rPr>
            </w:pPr>
            <w:r w:rsidRPr="00F2473D">
              <w:rPr>
                <w:rFonts w:ascii="楷体" w:eastAsia="楷体" w:hAnsi="楷体" w:cs="仿宋_GB2312" w:hint="eastAsia"/>
                <w:sz w:val="24"/>
                <w:szCs w:val="24"/>
                <w:lang w:val="zh-CN"/>
              </w:rPr>
              <w:t>注：仅需提供序号</w:t>
            </w:r>
            <w:r w:rsidRPr="00F2473D">
              <w:rPr>
                <w:rFonts w:ascii="楷体" w:eastAsia="楷体" w:hAnsi="楷体" w:hint="eastAsia"/>
                <w:color w:val="000000"/>
                <w:sz w:val="24"/>
                <w:szCs w:val="24"/>
              </w:rPr>
              <w:t>①～③其中之一即可。</w:t>
            </w:r>
          </w:p>
          <w:p w:rsidR="00F2473D" w:rsidRPr="00F2473D" w:rsidRDefault="00F2473D" w:rsidP="00F2473D">
            <w:pPr>
              <w:spacing w:line="360" w:lineRule="auto"/>
              <w:rPr>
                <w:rFonts w:asciiTheme="minorEastAsia" w:hAnsiTheme="minorEastAsia"/>
                <w:bCs/>
                <w:sz w:val="24"/>
                <w:szCs w:val="24"/>
              </w:rPr>
            </w:pPr>
            <w:r w:rsidRPr="00F2473D">
              <w:rPr>
                <w:rFonts w:asciiTheme="minorEastAsia" w:hAnsiTheme="minorEastAsia" w:hint="eastAsia"/>
                <w:bCs/>
                <w:sz w:val="24"/>
                <w:szCs w:val="24"/>
              </w:rPr>
              <w:t>2、投标人（其他组织和自然人）提供本单位：</w:t>
            </w:r>
          </w:p>
          <w:p w:rsidR="00F2473D" w:rsidRPr="00F2473D" w:rsidRDefault="00F2473D" w:rsidP="00F2473D">
            <w:pPr>
              <w:spacing w:line="360" w:lineRule="auto"/>
              <w:rPr>
                <w:rFonts w:asciiTheme="minorEastAsia" w:hAnsiTheme="minorEastAsia"/>
                <w:bCs/>
                <w:sz w:val="24"/>
                <w:szCs w:val="24"/>
              </w:rPr>
            </w:pPr>
            <w:r w:rsidRPr="00F2473D">
              <w:rPr>
                <w:rFonts w:asciiTheme="minorEastAsia" w:hAnsiTheme="minorEastAsia" w:hint="eastAsia"/>
                <w:bCs/>
                <w:sz w:val="24"/>
                <w:szCs w:val="24"/>
              </w:rPr>
              <w:t>①2018年度经审计的财务报告，包括资产负债表、利润表、现金流量表、所有者权益变动表及其附注；</w:t>
            </w:r>
          </w:p>
          <w:p w:rsidR="00F2473D" w:rsidRPr="00F2473D" w:rsidRDefault="00F2473D" w:rsidP="00F2473D">
            <w:pPr>
              <w:spacing w:line="360" w:lineRule="auto"/>
              <w:rPr>
                <w:rFonts w:asciiTheme="minorEastAsia" w:hAnsiTheme="minorEastAsia"/>
                <w:bCs/>
                <w:sz w:val="24"/>
                <w:szCs w:val="24"/>
              </w:rPr>
            </w:pPr>
            <w:r w:rsidRPr="00F2473D">
              <w:rPr>
                <w:rFonts w:asciiTheme="minorEastAsia" w:hAnsiTheme="minorEastAsia" w:hint="eastAsia"/>
                <w:bCs/>
                <w:sz w:val="24"/>
                <w:szCs w:val="24"/>
              </w:rPr>
              <w:t>②银行出具的资信证明；</w:t>
            </w:r>
          </w:p>
          <w:p w:rsidR="00F2473D" w:rsidRPr="00F2473D" w:rsidRDefault="00F2473D" w:rsidP="00F2473D">
            <w:pPr>
              <w:spacing w:line="360" w:lineRule="auto"/>
              <w:rPr>
                <w:rFonts w:asciiTheme="minorEastAsia" w:hAnsiTheme="minorEastAsia"/>
                <w:bCs/>
                <w:sz w:val="24"/>
                <w:szCs w:val="24"/>
              </w:rPr>
            </w:pPr>
            <w:r w:rsidRPr="00F2473D">
              <w:rPr>
                <w:rFonts w:asciiTheme="minorEastAsia" w:hAnsiTheme="minorEastAsia" w:hint="eastAsia"/>
                <w:bCs/>
                <w:sz w:val="24"/>
                <w:szCs w:val="24"/>
              </w:rPr>
              <w:t>③财政部门认可的政府采购专业担保机构的证明文件和担保机构出具的投标担保函。</w:t>
            </w:r>
          </w:p>
          <w:p w:rsidR="00F2473D" w:rsidRPr="00F2473D" w:rsidRDefault="00F2473D" w:rsidP="00F2473D">
            <w:pPr>
              <w:spacing w:line="360" w:lineRule="auto"/>
              <w:rPr>
                <w:rFonts w:ascii="楷体" w:eastAsia="楷体" w:hAnsi="楷体" w:cs="仿宋_GB2312"/>
                <w:sz w:val="24"/>
                <w:szCs w:val="24"/>
                <w:lang w:val="zh-CN"/>
              </w:rPr>
            </w:pPr>
            <w:r w:rsidRPr="00F2473D">
              <w:rPr>
                <w:rFonts w:ascii="楷体" w:eastAsia="楷体" w:hAnsi="楷体" w:cs="仿宋_GB2312" w:hint="eastAsia"/>
                <w:sz w:val="24"/>
                <w:szCs w:val="24"/>
                <w:lang w:val="zh-CN"/>
              </w:rPr>
              <w:t>注：仅需提供序号①～③其中之一即可。</w:t>
            </w:r>
          </w:p>
          <w:p w:rsidR="004D6DD1" w:rsidRDefault="00D9500B">
            <w:pPr>
              <w:autoSpaceDE w:val="0"/>
              <w:autoSpaceDN w:val="0"/>
              <w:adjustRightInd w:val="0"/>
              <w:spacing w:line="360" w:lineRule="auto"/>
              <w:ind w:right="-11"/>
              <w:jc w:val="left"/>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4D6DD1" w:rsidRDefault="00EB7939">
            <w:pPr>
              <w:autoSpaceDE w:val="0"/>
              <w:autoSpaceDN w:val="0"/>
              <w:adjustRightInd w:val="0"/>
              <w:spacing w:line="360" w:lineRule="auto"/>
              <w:ind w:right="-11"/>
              <w:jc w:val="left"/>
              <w:rPr>
                <w:rFonts w:asciiTheme="minorEastAsia" w:hAnsiTheme="minorEastAsia" w:cs="宋体"/>
                <w:bCs/>
                <w:sz w:val="24"/>
                <w:szCs w:val="24"/>
                <w:lang w:val="zh-CN"/>
              </w:rPr>
            </w:pPr>
            <w:r w:rsidRPr="00EB7939">
              <w:rPr>
                <w:rFonts w:asciiTheme="minorEastAsia" w:hAnsiTheme="minorEastAsia" w:cs="宋体" w:hint="eastAsia"/>
                <w:bCs/>
                <w:sz w:val="24"/>
                <w:szCs w:val="24"/>
                <w:lang w:val="zh-CN"/>
              </w:rPr>
              <w:t>参加本次政府采购项目投标截止时间前</w:t>
            </w:r>
            <w:r w:rsidR="00D9500B">
              <w:rPr>
                <w:rFonts w:asciiTheme="minorEastAsia" w:hAnsiTheme="minorEastAsia" w:cs="宋体" w:hint="eastAsia"/>
                <w:bCs/>
                <w:sz w:val="24"/>
                <w:szCs w:val="24"/>
                <w:lang w:val="zh-CN"/>
              </w:rPr>
              <w:t>三个月内任意一个月缴纳税收凭据。（依法免税的投标人，应提供相应文件证明依法免税）</w:t>
            </w:r>
          </w:p>
          <w:p w:rsidR="004D6DD1" w:rsidRDefault="00D9500B">
            <w:pPr>
              <w:autoSpaceDE w:val="0"/>
              <w:autoSpaceDN w:val="0"/>
              <w:adjustRightInd w:val="0"/>
              <w:spacing w:line="360" w:lineRule="auto"/>
              <w:ind w:right="-11"/>
              <w:jc w:val="left"/>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4D6DD1" w:rsidRDefault="00EB7939">
            <w:pPr>
              <w:autoSpaceDE w:val="0"/>
              <w:autoSpaceDN w:val="0"/>
              <w:adjustRightInd w:val="0"/>
              <w:spacing w:line="360" w:lineRule="auto"/>
              <w:ind w:right="-11"/>
              <w:jc w:val="left"/>
              <w:rPr>
                <w:rFonts w:asciiTheme="minorEastAsia" w:hAnsiTheme="minorEastAsia" w:cs="宋体"/>
                <w:bCs/>
                <w:sz w:val="24"/>
                <w:szCs w:val="24"/>
                <w:lang w:val="zh-CN"/>
              </w:rPr>
            </w:pPr>
            <w:r w:rsidRPr="00EB7939">
              <w:rPr>
                <w:rFonts w:asciiTheme="minorEastAsia" w:hAnsiTheme="minorEastAsia" w:cs="宋体" w:hint="eastAsia"/>
                <w:bCs/>
                <w:sz w:val="24"/>
                <w:szCs w:val="24"/>
                <w:lang w:val="zh-CN"/>
              </w:rPr>
              <w:lastRenderedPageBreak/>
              <w:t>参加本次政府采购项目投标截止时间前</w:t>
            </w:r>
            <w:r w:rsidR="00D9500B">
              <w:rPr>
                <w:rFonts w:asciiTheme="minorEastAsia" w:hAnsiTheme="minorEastAsia" w:cs="宋体" w:hint="eastAsia"/>
                <w:bCs/>
                <w:sz w:val="24"/>
                <w:szCs w:val="24"/>
                <w:lang w:val="zh-CN"/>
              </w:rPr>
              <w:t>三个月内任意一个月缴纳社会保险凭据。（依法不需要缴纳社会保障资金的投标人，应提供相应文件证明依法不需要缴纳社会保障资金）</w:t>
            </w:r>
          </w:p>
          <w:p w:rsidR="004D6DD1" w:rsidRDefault="00D9500B">
            <w:pPr>
              <w:autoSpaceDE w:val="0"/>
              <w:autoSpaceDN w:val="0"/>
              <w:adjustRightInd w:val="0"/>
              <w:spacing w:line="360" w:lineRule="auto"/>
              <w:ind w:right="-11"/>
              <w:jc w:val="left"/>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EB7939" w:rsidRPr="00EB7939" w:rsidRDefault="00EB7939" w:rsidP="00EB7939">
            <w:pPr>
              <w:autoSpaceDE w:val="0"/>
              <w:autoSpaceDN w:val="0"/>
              <w:adjustRightInd w:val="0"/>
              <w:spacing w:line="360" w:lineRule="auto"/>
              <w:ind w:right="-11"/>
              <w:jc w:val="left"/>
              <w:rPr>
                <w:rFonts w:asciiTheme="minorEastAsia" w:hAnsiTheme="minorEastAsia" w:cs="宋体"/>
                <w:bCs/>
                <w:sz w:val="24"/>
                <w:szCs w:val="24"/>
                <w:lang w:val="zh-CN"/>
              </w:rPr>
            </w:pPr>
            <w:r w:rsidRPr="00EB7939">
              <w:rPr>
                <w:rFonts w:asciiTheme="minorEastAsia" w:hAnsiTheme="minorEastAsia" w:cs="宋体" w:hint="eastAsia"/>
                <w:bCs/>
                <w:sz w:val="24"/>
                <w:szCs w:val="24"/>
                <w:lang w:val="zh-CN"/>
              </w:rPr>
              <w:t>1、相关设备的购置发票、专业技术人员职称证书、用工合同等；</w:t>
            </w:r>
          </w:p>
          <w:p w:rsidR="00EB7939" w:rsidRPr="00EB7939" w:rsidRDefault="00EB7939" w:rsidP="00EB7939">
            <w:pPr>
              <w:autoSpaceDE w:val="0"/>
              <w:autoSpaceDN w:val="0"/>
              <w:adjustRightInd w:val="0"/>
              <w:spacing w:line="360" w:lineRule="auto"/>
              <w:ind w:right="-11"/>
              <w:jc w:val="left"/>
              <w:rPr>
                <w:rFonts w:asciiTheme="minorEastAsia" w:hAnsiTheme="minorEastAsia" w:cs="宋体"/>
                <w:bCs/>
                <w:sz w:val="24"/>
                <w:szCs w:val="24"/>
                <w:lang w:val="zh-CN"/>
              </w:rPr>
            </w:pPr>
            <w:r w:rsidRPr="00EB7939">
              <w:rPr>
                <w:rFonts w:asciiTheme="minorEastAsia" w:hAnsiTheme="minorEastAsia" w:cs="宋体" w:hint="eastAsia"/>
                <w:bCs/>
                <w:sz w:val="24"/>
                <w:szCs w:val="24"/>
                <w:lang w:val="zh-CN"/>
              </w:rPr>
              <w:t>2、投标人具备履行合同所必须的设备和专业技术能力承诺函或声明（承诺函或声明格式自拟）。</w:t>
            </w:r>
          </w:p>
          <w:p w:rsidR="00EB7939" w:rsidRPr="00EB7939" w:rsidRDefault="00EB7939" w:rsidP="00EB7939">
            <w:pPr>
              <w:spacing w:line="360" w:lineRule="auto"/>
              <w:rPr>
                <w:rFonts w:ascii="楷体" w:eastAsia="楷体" w:hAnsi="楷体" w:cs="仿宋_GB2312"/>
                <w:sz w:val="24"/>
                <w:szCs w:val="24"/>
                <w:lang w:val="zh-CN"/>
              </w:rPr>
            </w:pPr>
            <w:r w:rsidRPr="00D409C8">
              <w:rPr>
                <w:rFonts w:ascii="楷体" w:eastAsia="楷体" w:hAnsi="楷体" w:cs="仿宋_GB2312" w:hint="eastAsia"/>
                <w:sz w:val="24"/>
                <w:szCs w:val="24"/>
                <w:lang w:val="zh-CN"/>
              </w:rPr>
              <w:t>注：仅需提供序号</w:t>
            </w:r>
            <w:r w:rsidRPr="00EB7939">
              <w:rPr>
                <w:rFonts w:ascii="楷体" w:eastAsia="楷体" w:hAnsi="楷体" w:cs="仿宋_GB2312" w:hint="eastAsia"/>
                <w:sz w:val="24"/>
                <w:szCs w:val="24"/>
                <w:lang w:val="zh-CN"/>
              </w:rPr>
              <w:t>1～2其中之一即可。</w:t>
            </w:r>
          </w:p>
          <w:p w:rsidR="004D6DD1" w:rsidRDefault="00D9500B">
            <w:pPr>
              <w:autoSpaceDE w:val="0"/>
              <w:autoSpaceDN w:val="0"/>
              <w:adjustRightInd w:val="0"/>
              <w:spacing w:line="360" w:lineRule="auto"/>
              <w:ind w:right="-11"/>
              <w:jc w:val="left"/>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4D6DD1" w:rsidRDefault="00D9500B">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”。重大违法记录，是指投标人因违法经营受到刑事处罚或者责令停产停业、吊销许可证或者执照、较大数额罚款等行政处罚。</w:t>
            </w:r>
          </w:p>
          <w:p w:rsidR="004D6DD1" w:rsidRDefault="00D9500B">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b/>
                <w:bCs/>
                <w:sz w:val="24"/>
                <w:szCs w:val="24"/>
                <w:lang w:val="zh-CN"/>
              </w:rPr>
              <w:t>七、</w:t>
            </w:r>
            <w:r>
              <w:rPr>
                <w:rFonts w:asciiTheme="minorEastAsia" w:hAnsiTheme="minorEastAsia" w:cs="宋体"/>
                <w:b/>
                <w:bCs/>
                <w:sz w:val="24"/>
                <w:szCs w:val="24"/>
                <w:lang w:val="zh-CN"/>
              </w:rPr>
              <w:t>未被列入“信用中国”网站(www.creditchina.gov.cn)失信被执行人、重大税收违法案件当事人名单的投标人；</w:t>
            </w:r>
            <w:r>
              <w:rPr>
                <w:rFonts w:asciiTheme="minorEastAsia" w:hAnsiTheme="minorEastAsia" w:cs="宋体" w:hint="eastAsia"/>
                <w:b/>
                <w:bCs/>
                <w:sz w:val="24"/>
                <w:szCs w:val="24"/>
                <w:lang w:val="zh-CN"/>
              </w:rPr>
              <w:t>“</w:t>
            </w:r>
            <w:r>
              <w:rPr>
                <w:rFonts w:asciiTheme="minorEastAsia" w:hAnsiTheme="minorEastAsia" w:cs="宋体"/>
                <w:b/>
                <w:bCs/>
                <w:sz w:val="24"/>
                <w:szCs w:val="24"/>
                <w:lang w:val="zh-CN"/>
              </w:rPr>
              <w:t>中国政府采购网</w:t>
            </w:r>
            <w:r>
              <w:rPr>
                <w:rFonts w:asciiTheme="minorEastAsia" w:hAnsiTheme="minorEastAsia" w:cs="宋体" w:hint="eastAsia"/>
                <w:b/>
                <w:bCs/>
                <w:sz w:val="24"/>
                <w:szCs w:val="24"/>
                <w:lang w:val="zh-CN"/>
              </w:rPr>
              <w:t>”</w:t>
            </w:r>
            <w:r>
              <w:rPr>
                <w:rFonts w:asciiTheme="minorEastAsia" w:hAnsiTheme="minorEastAsia" w:cs="宋体"/>
                <w:b/>
                <w:bCs/>
                <w:sz w:val="24"/>
                <w:szCs w:val="24"/>
                <w:lang w:val="zh-CN"/>
              </w:rPr>
              <w:t xml:space="preserve"> (www.ccgp.gov.cn)政府采购严重违法失信行为记录名单的投标人</w:t>
            </w:r>
            <w:r>
              <w:rPr>
                <w:rFonts w:asciiTheme="minorEastAsia" w:hAnsiTheme="minorEastAsia" w:cs="宋体" w:hint="eastAsia"/>
                <w:b/>
                <w:bCs/>
                <w:sz w:val="24"/>
                <w:szCs w:val="24"/>
                <w:lang w:val="zh-CN"/>
              </w:rPr>
              <w:t>；</w:t>
            </w:r>
            <w:r w:rsidR="00552DBE" w:rsidRPr="00507FB2">
              <w:rPr>
                <w:rFonts w:asciiTheme="minorEastAsia" w:hAnsiTheme="minorEastAsia" w:cs="宋体" w:hint="eastAsia"/>
                <w:b/>
                <w:kern w:val="0"/>
                <w:sz w:val="24"/>
                <w:szCs w:val="24"/>
              </w:rPr>
              <w:t>“中国社会组织公共服务平台”网站（www.chinanpo.gov.cn）严重违法失信名单的社会组织</w:t>
            </w:r>
            <w:r>
              <w:rPr>
                <w:rFonts w:asciiTheme="minorEastAsia" w:hAnsiTheme="minorEastAsia" w:cs="宋体" w:hint="eastAsia"/>
                <w:kern w:val="0"/>
                <w:sz w:val="24"/>
                <w:szCs w:val="24"/>
              </w:rPr>
              <w:t>（联合体形式投标的，联合体成员存在不良信用记录，视同联合体存在不良信用记录）。</w:t>
            </w:r>
          </w:p>
          <w:p w:rsidR="00552DBE" w:rsidRDefault="00D9500B" w:rsidP="00552DBE">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1、查询渠道：</w:t>
            </w:r>
          </w:p>
          <w:p w:rsidR="00552DBE" w:rsidRPr="00552DBE" w:rsidRDefault="00552DBE" w:rsidP="00552DBE">
            <w:pPr>
              <w:autoSpaceDE w:val="0"/>
              <w:autoSpaceDN w:val="0"/>
              <w:spacing w:line="360" w:lineRule="auto"/>
              <w:contextualSpacing/>
              <w:jc w:val="left"/>
              <w:rPr>
                <w:rFonts w:asciiTheme="minorEastAsia" w:hAnsiTheme="minorEastAsia" w:cs="宋体"/>
                <w:kern w:val="0"/>
                <w:sz w:val="24"/>
                <w:szCs w:val="24"/>
              </w:rPr>
            </w:pPr>
            <w:r w:rsidRPr="00552DBE">
              <w:rPr>
                <w:rFonts w:asciiTheme="minorEastAsia" w:hAnsiTheme="minorEastAsia" w:cs="宋体" w:hint="eastAsia"/>
                <w:kern w:val="0"/>
                <w:sz w:val="24"/>
                <w:szCs w:val="24"/>
              </w:rPr>
              <w:t>①“信用中国”网站（www.creditchina.gov.cn）</w:t>
            </w:r>
          </w:p>
          <w:p w:rsidR="00552DBE" w:rsidRPr="00552DBE" w:rsidRDefault="00552DBE" w:rsidP="00552DBE">
            <w:pPr>
              <w:autoSpaceDE w:val="0"/>
              <w:autoSpaceDN w:val="0"/>
              <w:spacing w:line="360" w:lineRule="auto"/>
              <w:contextualSpacing/>
              <w:jc w:val="left"/>
              <w:rPr>
                <w:rFonts w:asciiTheme="minorEastAsia" w:hAnsiTheme="minorEastAsia" w:cs="宋体"/>
                <w:kern w:val="0"/>
                <w:sz w:val="24"/>
                <w:szCs w:val="24"/>
              </w:rPr>
            </w:pPr>
            <w:r w:rsidRPr="00552DBE">
              <w:rPr>
                <w:rFonts w:asciiTheme="minorEastAsia" w:hAnsiTheme="minorEastAsia" w:cs="宋体" w:hint="eastAsia"/>
                <w:kern w:val="0"/>
                <w:sz w:val="24"/>
                <w:szCs w:val="24"/>
              </w:rPr>
              <w:t>②“中国政府采购网”（www.ccgp.gov.cn）</w:t>
            </w:r>
          </w:p>
          <w:p w:rsidR="004D6DD1" w:rsidRPr="00552DBE" w:rsidRDefault="00552DBE" w:rsidP="00552DBE">
            <w:pPr>
              <w:autoSpaceDE w:val="0"/>
              <w:autoSpaceDN w:val="0"/>
              <w:spacing w:line="360" w:lineRule="auto"/>
              <w:contextualSpacing/>
              <w:jc w:val="left"/>
              <w:rPr>
                <w:rFonts w:asciiTheme="minorEastAsia" w:hAnsiTheme="minorEastAsia" w:cs="宋体"/>
                <w:kern w:val="0"/>
                <w:sz w:val="24"/>
                <w:szCs w:val="24"/>
              </w:rPr>
            </w:pPr>
            <w:r w:rsidRPr="00552DBE">
              <w:rPr>
                <w:rFonts w:asciiTheme="minorEastAsia" w:hAnsiTheme="minorEastAsia" w:cs="宋体" w:hint="eastAsia"/>
                <w:kern w:val="0"/>
                <w:sz w:val="24"/>
                <w:szCs w:val="24"/>
              </w:rPr>
              <w:t>③</w:t>
            </w:r>
            <w:r w:rsidRPr="00507FB2">
              <w:rPr>
                <w:rFonts w:asciiTheme="minorEastAsia" w:hAnsiTheme="minorEastAsia" w:cs="宋体" w:hint="eastAsia"/>
                <w:kern w:val="0"/>
                <w:sz w:val="24"/>
                <w:szCs w:val="24"/>
              </w:rPr>
              <w:t>“中国社会组织公共服务平台”网站（www.chinanpo.gov.cn）（仅查询社会组织）；</w:t>
            </w:r>
          </w:p>
          <w:p w:rsidR="004D6DD1" w:rsidRDefault="00D9500B">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4D6DD1" w:rsidRDefault="00D9500B">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w:t>
            </w:r>
            <w:r>
              <w:rPr>
                <w:rFonts w:asciiTheme="minorEastAsia" w:hAnsiTheme="minorEastAsia" w:cs="宋体" w:hint="eastAsia"/>
                <w:kern w:val="0"/>
                <w:sz w:val="24"/>
                <w:szCs w:val="24"/>
              </w:rPr>
              <w:lastRenderedPageBreak/>
              <w:t>存；</w:t>
            </w:r>
          </w:p>
          <w:p w:rsidR="004D6DD1" w:rsidRDefault="00D9500B">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w:t>
            </w:r>
            <w:r w:rsidR="00552DBE" w:rsidRPr="00552DBE">
              <w:rPr>
                <w:rFonts w:asciiTheme="minorEastAsia" w:hAnsiTheme="minorEastAsia" w:cs="宋体" w:hint="eastAsia"/>
                <w:kern w:val="0"/>
                <w:sz w:val="24"/>
                <w:szCs w:val="24"/>
              </w:rPr>
              <w:t>严重违法失信社会组织名单</w:t>
            </w:r>
            <w:r>
              <w:rPr>
                <w:rFonts w:asciiTheme="minorEastAsia" w:hAnsiTheme="minorEastAsia" w:cs="宋体" w:hint="eastAsia"/>
                <w:kern w:val="0"/>
                <w:sz w:val="24"/>
                <w:szCs w:val="24"/>
              </w:rPr>
              <w:t>的投标人，将拒绝其参与政府采购活动。</w:t>
            </w:r>
          </w:p>
          <w:p w:rsidR="00552DBE" w:rsidRPr="00507FB2" w:rsidRDefault="00D9500B" w:rsidP="00552DBE">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4D6DD1">
        <w:trPr>
          <w:trHeight w:val="504"/>
          <w:jc w:val="center"/>
        </w:trPr>
        <w:tc>
          <w:tcPr>
            <w:tcW w:w="806" w:type="dxa"/>
            <w:vAlign w:val="center"/>
          </w:tcPr>
          <w:p w:rsidR="004D6DD1" w:rsidRDefault="00D9500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4D6DD1" w:rsidRDefault="00D9500B">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sz w:val="24"/>
                <w:szCs w:val="24"/>
              </w:rPr>
              <w:t>★</w:t>
            </w:r>
            <w:r>
              <w:rPr>
                <w:rFonts w:asciiTheme="minorEastAsia" w:hAnsiTheme="minorEastAsia" w:cs="宋体" w:hint="eastAsia"/>
                <w:bCs/>
                <w:sz w:val="24"/>
                <w:szCs w:val="24"/>
                <w:lang w:val="zh-CN"/>
              </w:rPr>
              <w:t>联合体投标</w:t>
            </w:r>
          </w:p>
        </w:tc>
        <w:tc>
          <w:tcPr>
            <w:tcW w:w="6813" w:type="dxa"/>
            <w:vAlign w:val="center"/>
          </w:tcPr>
          <w:p w:rsidR="004D6DD1" w:rsidRDefault="00D9500B">
            <w:pPr>
              <w:autoSpaceDE w:val="0"/>
              <w:autoSpaceDN w:val="0"/>
              <w:adjustRightInd w:val="0"/>
              <w:spacing w:line="276" w:lineRule="auto"/>
              <w:jc w:val="left"/>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9B2659">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9B2659">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4D6DD1">
        <w:trPr>
          <w:trHeight w:val="504"/>
          <w:jc w:val="center"/>
        </w:trPr>
        <w:tc>
          <w:tcPr>
            <w:tcW w:w="806" w:type="dxa"/>
            <w:vAlign w:val="center"/>
          </w:tcPr>
          <w:p w:rsidR="004D6DD1" w:rsidRDefault="00D9500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4D6DD1" w:rsidRDefault="00D9500B" w:rsidP="00EB7939">
            <w:pPr>
              <w:autoSpaceDE w:val="0"/>
              <w:autoSpaceDN w:val="0"/>
              <w:adjustRightInd w:val="0"/>
              <w:spacing w:line="276" w:lineRule="auto"/>
              <w:ind w:firstLineChars="150" w:firstLine="361"/>
              <w:rPr>
                <w:rFonts w:asciiTheme="minorEastAsia" w:hAnsiTheme="minorEastAsia" w:cs="宋体"/>
                <w:bCs/>
                <w:sz w:val="24"/>
                <w:szCs w:val="24"/>
                <w:lang w:val="zh-CN"/>
              </w:rPr>
            </w:pPr>
            <w:r>
              <w:rPr>
                <w:rFonts w:asciiTheme="minorEastAsia" w:hAnsiTheme="minorEastAsia" w:cs="微软雅黑" w:hint="eastAsia"/>
                <w:b/>
                <w:sz w:val="24"/>
                <w:szCs w:val="24"/>
              </w:rPr>
              <w:t>★</w:t>
            </w:r>
            <w:r>
              <w:rPr>
                <w:rFonts w:asciiTheme="minorEastAsia" w:hAnsiTheme="minorEastAsia" w:cs="宋体" w:hint="eastAsia"/>
                <w:bCs/>
                <w:sz w:val="24"/>
                <w:szCs w:val="24"/>
                <w:lang w:val="zh-CN"/>
              </w:rPr>
              <w:t>最高限价</w:t>
            </w:r>
          </w:p>
        </w:tc>
        <w:tc>
          <w:tcPr>
            <w:tcW w:w="6813" w:type="dxa"/>
            <w:vAlign w:val="center"/>
          </w:tcPr>
          <w:p w:rsidR="004D6DD1" w:rsidRPr="00C70729" w:rsidRDefault="007A4055" w:rsidP="00EB7939">
            <w:pPr>
              <w:autoSpaceDE w:val="0"/>
              <w:autoSpaceDN w:val="0"/>
              <w:spacing w:line="360" w:lineRule="auto"/>
              <w:contextualSpacing/>
              <w:jc w:val="left"/>
              <w:rPr>
                <w:rFonts w:asciiTheme="minorEastAsia" w:hAnsiTheme="minorEastAsia" w:cs="宋体"/>
                <w:kern w:val="0"/>
                <w:sz w:val="24"/>
                <w:szCs w:val="24"/>
              </w:rPr>
            </w:pPr>
            <w:r w:rsidRPr="007A4055">
              <w:rPr>
                <w:rFonts w:asciiTheme="minorEastAsia" w:hAnsiTheme="minorEastAsia" w:cs="宋体" w:hint="eastAsia"/>
                <w:b/>
                <w:kern w:val="0"/>
                <w:sz w:val="24"/>
                <w:szCs w:val="24"/>
              </w:rPr>
              <w:t>A包：450000.00元；B包：544600.00元；C包：874420.00元。</w:t>
            </w:r>
            <w:r w:rsidR="00D9500B" w:rsidRPr="00C70729">
              <w:rPr>
                <w:rFonts w:asciiTheme="minorEastAsia" w:hAnsiTheme="minorEastAsia" w:cs="宋体" w:hint="eastAsia"/>
                <w:b/>
                <w:kern w:val="0"/>
                <w:sz w:val="24"/>
                <w:szCs w:val="24"/>
              </w:rPr>
              <w:t>超出最高限价的投标无效。</w:t>
            </w:r>
          </w:p>
        </w:tc>
      </w:tr>
      <w:tr w:rsidR="004D6DD1">
        <w:trPr>
          <w:trHeight w:val="907"/>
          <w:jc w:val="center"/>
        </w:trPr>
        <w:tc>
          <w:tcPr>
            <w:tcW w:w="806" w:type="dxa"/>
            <w:vAlign w:val="center"/>
          </w:tcPr>
          <w:p w:rsidR="004D6DD1" w:rsidRDefault="00D9500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4D6DD1" w:rsidRDefault="00D9500B">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4D6DD1" w:rsidRDefault="009B2659">
            <w:pPr>
              <w:autoSpaceDE w:val="0"/>
              <w:autoSpaceDN w:val="0"/>
              <w:adjustRightInd w:val="0"/>
              <w:spacing w:line="276" w:lineRule="auto"/>
              <w:jc w:val="left"/>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D9500B">
              <w:rPr>
                <w:rFonts w:asciiTheme="minorEastAsia" w:hAnsiTheme="minorEastAsia" w:cs="宋体" w:hint="eastAsia"/>
                <w:b/>
                <w:kern w:val="0"/>
                <w:sz w:val="24"/>
                <w:szCs w:val="24"/>
                <w:lang w:val="zh-CN"/>
              </w:rPr>
              <w:instrText>eq \o\ac(□,</w:instrText>
            </w:r>
            <w:r w:rsidR="00D9500B">
              <w:rPr>
                <w:rFonts w:asciiTheme="minorEastAsia" w:hAnsiTheme="minorEastAsia" w:cs="宋体" w:hint="eastAsia"/>
                <w:b/>
                <w:kern w:val="0"/>
                <w:position w:val="2"/>
                <w:sz w:val="24"/>
                <w:szCs w:val="24"/>
                <w:lang w:val="zh-CN"/>
              </w:rPr>
              <w:instrText>√</w:instrText>
            </w:r>
            <w:r w:rsidR="00D9500B">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D9500B">
              <w:rPr>
                <w:rFonts w:asciiTheme="minorEastAsia" w:hAnsiTheme="minorEastAsia" w:cs="宋体" w:hint="eastAsia"/>
                <w:bCs/>
                <w:sz w:val="24"/>
                <w:szCs w:val="24"/>
                <w:lang w:val="zh-CN"/>
              </w:rPr>
              <w:t>不组织</w:t>
            </w:r>
          </w:p>
          <w:p w:rsidR="004D6DD1" w:rsidRDefault="00D9500B">
            <w:pPr>
              <w:autoSpaceDE w:val="0"/>
              <w:autoSpaceDN w:val="0"/>
              <w:adjustRightInd w:val="0"/>
              <w:spacing w:line="276" w:lineRule="auto"/>
              <w:jc w:val="left"/>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4D6DD1">
        <w:trPr>
          <w:trHeight w:val="907"/>
          <w:jc w:val="center"/>
        </w:trPr>
        <w:tc>
          <w:tcPr>
            <w:tcW w:w="806" w:type="dxa"/>
            <w:vAlign w:val="center"/>
          </w:tcPr>
          <w:p w:rsidR="004D6DD1" w:rsidRDefault="00D9500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4D6DD1" w:rsidRDefault="00D9500B">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4D6DD1" w:rsidRDefault="009B2659">
            <w:pPr>
              <w:autoSpaceDE w:val="0"/>
              <w:autoSpaceDN w:val="0"/>
              <w:adjustRightInd w:val="0"/>
              <w:spacing w:line="276" w:lineRule="auto"/>
              <w:jc w:val="left"/>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D9500B">
              <w:rPr>
                <w:rFonts w:asciiTheme="minorEastAsia" w:hAnsiTheme="minorEastAsia" w:cs="宋体" w:hint="eastAsia"/>
                <w:b/>
                <w:kern w:val="0"/>
                <w:sz w:val="24"/>
                <w:szCs w:val="24"/>
                <w:lang w:val="zh-CN"/>
              </w:rPr>
              <w:instrText>eq \o\ac(□,</w:instrText>
            </w:r>
            <w:r w:rsidR="00D9500B">
              <w:rPr>
                <w:rFonts w:asciiTheme="minorEastAsia" w:hAnsiTheme="minorEastAsia" w:cs="宋体" w:hint="eastAsia"/>
                <w:b/>
                <w:kern w:val="0"/>
                <w:position w:val="2"/>
                <w:sz w:val="24"/>
                <w:szCs w:val="24"/>
                <w:lang w:val="zh-CN"/>
              </w:rPr>
              <w:instrText>√</w:instrText>
            </w:r>
            <w:r w:rsidR="00D9500B">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D9500B">
              <w:rPr>
                <w:rFonts w:asciiTheme="minorEastAsia" w:hAnsiTheme="minorEastAsia" w:cs="宋体" w:hint="eastAsia"/>
                <w:bCs/>
                <w:sz w:val="24"/>
                <w:szCs w:val="24"/>
                <w:lang w:val="zh-CN"/>
              </w:rPr>
              <w:t>不召开</w:t>
            </w:r>
          </w:p>
          <w:p w:rsidR="004D6DD1" w:rsidRDefault="00D9500B">
            <w:pPr>
              <w:autoSpaceDE w:val="0"/>
              <w:autoSpaceDN w:val="0"/>
              <w:adjustRightInd w:val="0"/>
              <w:spacing w:line="276"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4D6DD1">
        <w:trPr>
          <w:trHeight w:val="504"/>
          <w:jc w:val="center"/>
        </w:trPr>
        <w:tc>
          <w:tcPr>
            <w:tcW w:w="806" w:type="dxa"/>
            <w:vAlign w:val="center"/>
          </w:tcPr>
          <w:p w:rsidR="004D6DD1" w:rsidRDefault="00D9500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4D6DD1" w:rsidRDefault="00D9500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4D6DD1" w:rsidRDefault="009B2659">
            <w:pPr>
              <w:autoSpaceDE w:val="0"/>
              <w:autoSpaceDN w:val="0"/>
              <w:adjustRightInd w:val="0"/>
              <w:spacing w:line="276" w:lineRule="auto"/>
              <w:jc w:val="left"/>
              <w:rPr>
                <w:rFonts w:asciiTheme="minorEastAsia" w:hAnsiTheme="minorEastAsia"/>
                <w:sz w:val="24"/>
                <w:szCs w:val="24"/>
              </w:rPr>
            </w:pPr>
            <w:r>
              <w:rPr>
                <w:rFonts w:asciiTheme="minorEastAsia" w:hAnsiTheme="minorEastAsia" w:cs="宋体"/>
                <w:b/>
                <w:kern w:val="0"/>
                <w:sz w:val="24"/>
                <w:szCs w:val="24"/>
                <w:lang w:val="zh-CN"/>
              </w:rPr>
              <w:fldChar w:fldCharType="begin"/>
            </w:r>
            <w:r w:rsidR="00D9500B">
              <w:rPr>
                <w:rFonts w:asciiTheme="minorEastAsia" w:hAnsiTheme="minorEastAsia" w:cs="宋体" w:hint="eastAsia"/>
                <w:b/>
                <w:kern w:val="0"/>
                <w:sz w:val="24"/>
                <w:szCs w:val="24"/>
                <w:lang w:val="zh-CN"/>
              </w:rPr>
              <w:instrText>eq \o\ac(□,</w:instrText>
            </w:r>
            <w:r w:rsidR="00D9500B">
              <w:rPr>
                <w:rFonts w:asciiTheme="minorEastAsia" w:hAnsiTheme="minorEastAsia" w:cs="宋体" w:hint="eastAsia"/>
                <w:b/>
                <w:kern w:val="0"/>
                <w:position w:val="2"/>
                <w:sz w:val="24"/>
                <w:szCs w:val="24"/>
                <w:lang w:val="zh-CN"/>
              </w:rPr>
              <w:instrText>√</w:instrText>
            </w:r>
            <w:r w:rsidR="00D9500B">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D9500B">
              <w:rPr>
                <w:rFonts w:asciiTheme="minorEastAsia" w:hAnsiTheme="minorEastAsia" w:cs="宋体" w:hint="eastAsia"/>
                <w:bCs/>
                <w:sz w:val="24"/>
                <w:szCs w:val="24"/>
                <w:lang w:val="zh-CN"/>
              </w:rPr>
              <w:t xml:space="preserve">不允许    </w:t>
            </w:r>
            <w:r w:rsidR="00D9500B">
              <w:rPr>
                <w:rFonts w:asciiTheme="minorEastAsia" w:hAnsiTheme="minorEastAsia" w:cs="宋体" w:hint="eastAsia"/>
                <w:b/>
                <w:bCs/>
                <w:sz w:val="24"/>
                <w:szCs w:val="24"/>
                <w:lang w:val="zh-CN"/>
              </w:rPr>
              <w:t>□</w:t>
            </w:r>
            <w:r w:rsidR="00D9500B">
              <w:rPr>
                <w:rFonts w:asciiTheme="minorEastAsia" w:hAnsiTheme="minorEastAsia" w:hint="eastAsia"/>
                <w:sz w:val="24"/>
                <w:szCs w:val="24"/>
              </w:rPr>
              <w:t>允许</w:t>
            </w:r>
          </w:p>
        </w:tc>
      </w:tr>
      <w:tr w:rsidR="004D6DD1">
        <w:trPr>
          <w:trHeight w:val="504"/>
          <w:jc w:val="center"/>
        </w:trPr>
        <w:tc>
          <w:tcPr>
            <w:tcW w:w="806" w:type="dxa"/>
            <w:vAlign w:val="center"/>
          </w:tcPr>
          <w:p w:rsidR="004D6DD1" w:rsidRDefault="00D9500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4D6DD1" w:rsidRDefault="00D9500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投标有效期</w:t>
            </w:r>
          </w:p>
        </w:tc>
        <w:tc>
          <w:tcPr>
            <w:tcW w:w="6813" w:type="dxa"/>
            <w:vAlign w:val="center"/>
          </w:tcPr>
          <w:p w:rsidR="004D6DD1" w:rsidRDefault="00D9500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4D6DD1" w:rsidRDefault="00D9500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4D6DD1">
        <w:trPr>
          <w:trHeight w:val="504"/>
          <w:jc w:val="center"/>
        </w:trPr>
        <w:tc>
          <w:tcPr>
            <w:tcW w:w="806" w:type="dxa"/>
            <w:vAlign w:val="center"/>
          </w:tcPr>
          <w:p w:rsidR="004D6DD1" w:rsidRDefault="00D9500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4D6DD1" w:rsidRDefault="00D9500B">
            <w:pPr>
              <w:autoSpaceDE w:val="0"/>
              <w:autoSpaceDN w:val="0"/>
              <w:adjustRightInd w:val="0"/>
              <w:snapToGrid w:val="0"/>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4D6DD1" w:rsidRDefault="00D9500B">
            <w:pPr>
              <w:autoSpaceDE w:val="0"/>
              <w:autoSpaceDN w:val="0"/>
              <w:adjustRightInd w:val="0"/>
              <w:snapToGrid w:val="0"/>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4D6DD1" w:rsidRDefault="009B2659">
            <w:pPr>
              <w:autoSpaceDE w:val="0"/>
              <w:autoSpaceDN w:val="0"/>
              <w:adjustRightInd w:val="0"/>
              <w:spacing w:line="276" w:lineRule="auto"/>
              <w:jc w:val="left"/>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D9500B">
              <w:rPr>
                <w:rFonts w:asciiTheme="minorEastAsia" w:hAnsiTheme="minorEastAsia" w:cs="宋体" w:hint="eastAsia"/>
                <w:b/>
                <w:kern w:val="0"/>
                <w:sz w:val="24"/>
                <w:szCs w:val="24"/>
                <w:lang w:val="zh-CN"/>
              </w:rPr>
              <w:instrText>eq \o\ac(□,</w:instrText>
            </w:r>
            <w:r w:rsidR="00D9500B">
              <w:rPr>
                <w:rFonts w:asciiTheme="minorEastAsia" w:hAnsiTheme="minorEastAsia" w:cs="宋体" w:hint="eastAsia"/>
                <w:b/>
                <w:kern w:val="0"/>
                <w:position w:val="2"/>
                <w:sz w:val="24"/>
                <w:szCs w:val="24"/>
                <w:lang w:val="zh-CN"/>
              </w:rPr>
              <w:instrText>√</w:instrText>
            </w:r>
            <w:r w:rsidR="00D9500B">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D9500B">
              <w:rPr>
                <w:rFonts w:asciiTheme="minorEastAsia" w:hAnsiTheme="minorEastAsia" w:cs="宋体" w:hint="eastAsia"/>
                <w:bCs/>
                <w:sz w:val="24"/>
                <w:szCs w:val="24"/>
                <w:lang w:val="zh-CN"/>
              </w:rPr>
              <w:t xml:space="preserve">不允许   </w:t>
            </w:r>
            <w:r w:rsidR="00D9500B">
              <w:rPr>
                <w:rFonts w:asciiTheme="minorEastAsia" w:hAnsiTheme="minorEastAsia" w:cs="宋体" w:hint="eastAsia"/>
                <w:b/>
                <w:bCs/>
                <w:sz w:val="24"/>
                <w:szCs w:val="24"/>
                <w:lang w:val="zh-CN"/>
              </w:rPr>
              <w:t>□</w:t>
            </w:r>
            <w:r w:rsidR="00D9500B">
              <w:rPr>
                <w:rFonts w:asciiTheme="minorEastAsia" w:hAnsiTheme="minorEastAsia" w:cs="仿宋_GB2312" w:hint="eastAsia"/>
                <w:sz w:val="24"/>
                <w:szCs w:val="24"/>
              </w:rPr>
              <w:t>允许</w:t>
            </w:r>
          </w:p>
        </w:tc>
      </w:tr>
      <w:tr w:rsidR="004D6DD1">
        <w:trPr>
          <w:trHeight w:val="504"/>
          <w:jc w:val="center"/>
        </w:trPr>
        <w:tc>
          <w:tcPr>
            <w:tcW w:w="806" w:type="dxa"/>
            <w:vAlign w:val="center"/>
          </w:tcPr>
          <w:p w:rsidR="004D6DD1" w:rsidRDefault="00D9500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4D6DD1" w:rsidRDefault="00D9500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4D6DD1" w:rsidRDefault="00D9500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4D6DD1" w:rsidRDefault="00AE09FD" w:rsidP="009C46E7">
            <w:pPr>
              <w:autoSpaceDE w:val="0"/>
              <w:autoSpaceDN w:val="0"/>
              <w:adjustRightInd w:val="0"/>
              <w:spacing w:line="360" w:lineRule="auto"/>
              <w:jc w:val="left"/>
              <w:rPr>
                <w:rFonts w:asciiTheme="minorEastAsia" w:hAnsiTheme="minorEastAsia" w:cs="宋体"/>
                <w:bCs/>
                <w:sz w:val="24"/>
                <w:szCs w:val="24"/>
                <w:lang w:val="zh-CN"/>
              </w:rPr>
            </w:pPr>
            <w:r w:rsidRPr="00AE09FD">
              <w:rPr>
                <w:rFonts w:asciiTheme="minorEastAsia" w:hAnsiTheme="minorEastAsia" w:cs="宋体" w:hint="eastAsia"/>
                <w:bCs/>
                <w:sz w:val="24"/>
                <w:szCs w:val="24"/>
              </w:rPr>
              <w:t>20</w:t>
            </w:r>
            <w:r w:rsidR="000C141A">
              <w:rPr>
                <w:rFonts w:asciiTheme="minorEastAsia" w:hAnsiTheme="minorEastAsia" w:cs="宋体" w:hint="eastAsia"/>
                <w:bCs/>
                <w:sz w:val="24"/>
                <w:szCs w:val="24"/>
              </w:rPr>
              <w:t>20</w:t>
            </w:r>
            <w:r w:rsidRPr="009C46E7">
              <w:rPr>
                <w:rFonts w:asciiTheme="minorEastAsia" w:hAnsiTheme="minorEastAsia" w:cs="宋体" w:hint="eastAsia"/>
                <w:bCs/>
                <w:sz w:val="24"/>
                <w:szCs w:val="24"/>
              </w:rPr>
              <w:t>年</w:t>
            </w:r>
            <w:r w:rsidR="009C46E7" w:rsidRPr="009C46E7">
              <w:rPr>
                <w:rFonts w:asciiTheme="minorEastAsia" w:hAnsiTheme="minorEastAsia" w:cs="宋体" w:hint="eastAsia"/>
                <w:bCs/>
                <w:sz w:val="24"/>
                <w:szCs w:val="24"/>
              </w:rPr>
              <w:t>1</w:t>
            </w:r>
            <w:r w:rsidRPr="009C46E7">
              <w:rPr>
                <w:rFonts w:asciiTheme="minorEastAsia" w:hAnsiTheme="minorEastAsia" w:cs="宋体" w:hint="eastAsia"/>
                <w:bCs/>
                <w:sz w:val="24"/>
                <w:szCs w:val="24"/>
              </w:rPr>
              <w:t>月</w:t>
            </w:r>
            <w:r w:rsidR="009C46E7" w:rsidRPr="009C46E7">
              <w:rPr>
                <w:rFonts w:asciiTheme="minorEastAsia" w:hAnsiTheme="minorEastAsia" w:cs="宋体" w:hint="eastAsia"/>
                <w:bCs/>
                <w:sz w:val="24"/>
                <w:szCs w:val="24"/>
              </w:rPr>
              <w:t>15</w:t>
            </w:r>
            <w:r w:rsidRPr="009C46E7">
              <w:rPr>
                <w:rFonts w:asciiTheme="minorEastAsia" w:hAnsiTheme="minorEastAsia" w:cs="宋体" w:hint="eastAsia"/>
                <w:bCs/>
                <w:sz w:val="24"/>
                <w:szCs w:val="24"/>
              </w:rPr>
              <w:t>日</w:t>
            </w:r>
            <w:r w:rsidR="009C46E7" w:rsidRPr="009C46E7">
              <w:rPr>
                <w:rFonts w:asciiTheme="minorEastAsia" w:hAnsiTheme="minorEastAsia" w:cs="宋体" w:hint="eastAsia"/>
                <w:bCs/>
                <w:sz w:val="24"/>
                <w:szCs w:val="24"/>
              </w:rPr>
              <w:t>8</w:t>
            </w:r>
            <w:r w:rsidRPr="009C46E7">
              <w:rPr>
                <w:rFonts w:asciiTheme="minorEastAsia" w:hAnsiTheme="minorEastAsia" w:cs="宋体" w:hint="eastAsia"/>
                <w:bCs/>
                <w:sz w:val="24"/>
                <w:szCs w:val="24"/>
              </w:rPr>
              <w:t>时</w:t>
            </w:r>
            <w:r w:rsidR="009C46E7" w:rsidRPr="009C46E7">
              <w:rPr>
                <w:rFonts w:asciiTheme="minorEastAsia" w:hAnsiTheme="minorEastAsia" w:cs="宋体" w:hint="eastAsia"/>
                <w:bCs/>
                <w:sz w:val="24"/>
                <w:szCs w:val="24"/>
              </w:rPr>
              <w:t>30</w:t>
            </w:r>
            <w:r w:rsidRPr="009C46E7">
              <w:rPr>
                <w:rFonts w:asciiTheme="minorEastAsia" w:hAnsiTheme="minorEastAsia" w:cs="宋体" w:hint="eastAsia"/>
                <w:bCs/>
                <w:sz w:val="24"/>
                <w:szCs w:val="24"/>
              </w:rPr>
              <w:t>分</w:t>
            </w:r>
            <w:r w:rsidR="00D9500B" w:rsidRPr="009C46E7">
              <w:rPr>
                <w:rFonts w:asciiTheme="minorEastAsia" w:hAnsiTheme="minorEastAsia" w:cs="宋体" w:hint="eastAsia"/>
                <w:bCs/>
                <w:sz w:val="24"/>
                <w:szCs w:val="24"/>
                <w:lang w:val="zh-CN"/>
              </w:rPr>
              <w:t>（北</w:t>
            </w:r>
            <w:r w:rsidR="00D9500B">
              <w:rPr>
                <w:rFonts w:asciiTheme="minorEastAsia" w:hAnsiTheme="minorEastAsia" w:cs="宋体" w:hint="eastAsia"/>
                <w:bCs/>
                <w:sz w:val="24"/>
                <w:szCs w:val="24"/>
                <w:lang w:val="zh-CN"/>
              </w:rPr>
              <w:t>京时间）</w:t>
            </w:r>
          </w:p>
        </w:tc>
      </w:tr>
      <w:tr w:rsidR="004D6DD1">
        <w:trPr>
          <w:trHeight w:val="504"/>
          <w:jc w:val="center"/>
        </w:trPr>
        <w:tc>
          <w:tcPr>
            <w:tcW w:w="806" w:type="dxa"/>
            <w:vAlign w:val="center"/>
          </w:tcPr>
          <w:p w:rsidR="004D6DD1" w:rsidRDefault="00D9500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4D6DD1" w:rsidRDefault="00D9500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4D6DD1" w:rsidRDefault="00D9500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4D6DD1" w:rsidRDefault="001870C6" w:rsidP="009C46E7">
            <w:pPr>
              <w:autoSpaceDE w:val="0"/>
              <w:autoSpaceDN w:val="0"/>
              <w:adjustRightInd w:val="0"/>
              <w:spacing w:line="360" w:lineRule="auto"/>
              <w:jc w:val="left"/>
              <w:rPr>
                <w:rFonts w:asciiTheme="minorEastAsia" w:hAnsiTheme="minorEastAsia" w:cs="宋体"/>
                <w:bCs/>
                <w:sz w:val="24"/>
                <w:szCs w:val="24"/>
                <w:lang w:val="zh-CN"/>
              </w:rPr>
            </w:pPr>
            <w:r w:rsidRPr="001870C6">
              <w:rPr>
                <w:rFonts w:asciiTheme="minorEastAsia" w:hAnsiTheme="minorEastAsia" w:cs="宋体" w:hint="eastAsia"/>
                <w:bCs/>
                <w:sz w:val="24"/>
                <w:szCs w:val="24"/>
                <w:lang w:val="zh-CN"/>
              </w:rPr>
              <w:t>许昌市公共资源交易中心（龙兴路与竹林路交汇处创业服务中心</w:t>
            </w:r>
            <w:r>
              <w:rPr>
                <w:rFonts w:asciiTheme="minorEastAsia" w:hAnsiTheme="minorEastAsia" w:cs="宋体" w:hint="eastAsia"/>
                <w:bCs/>
                <w:sz w:val="24"/>
                <w:szCs w:val="24"/>
                <w:lang w:val="zh-CN"/>
              </w:rPr>
              <w:t xml:space="preserve"> C </w:t>
            </w:r>
            <w:r w:rsidRPr="001870C6">
              <w:rPr>
                <w:rFonts w:asciiTheme="minorEastAsia" w:hAnsiTheme="minorEastAsia" w:cs="宋体" w:hint="eastAsia"/>
                <w:bCs/>
                <w:sz w:val="24"/>
                <w:szCs w:val="24"/>
                <w:lang w:val="zh-CN"/>
              </w:rPr>
              <w:t>座）三楼开标（</w:t>
            </w:r>
            <w:r w:rsidR="009C46E7">
              <w:rPr>
                <w:rFonts w:asciiTheme="minorEastAsia" w:hAnsiTheme="minorEastAsia" w:cs="宋体" w:hint="eastAsia"/>
                <w:bCs/>
                <w:sz w:val="24"/>
                <w:szCs w:val="24"/>
                <w:lang w:val="zh-CN"/>
              </w:rPr>
              <w:t>四</w:t>
            </w:r>
            <w:r w:rsidRPr="001870C6">
              <w:rPr>
                <w:rFonts w:asciiTheme="minorEastAsia" w:hAnsiTheme="minorEastAsia" w:cs="宋体" w:hint="eastAsia"/>
                <w:bCs/>
                <w:sz w:val="24"/>
                <w:szCs w:val="24"/>
                <w:lang w:val="zh-CN"/>
              </w:rPr>
              <w:t>）室</w:t>
            </w:r>
          </w:p>
        </w:tc>
      </w:tr>
      <w:tr w:rsidR="004D6DD1">
        <w:trPr>
          <w:trHeight w:val="504"/>
          <w:jc w:val="center"/>
        </w:trPr>
        <w:tc>
          <w:tcPr>
            <w:tcW w:w="806" w:type="dxa"/>
            <w:vAlign w:val="center"/>
          </w:tcPr>
          <w:p w:rsidR="004D6DD1" w:rsidRDefault="00D9500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4D6DD1" w:rsidRDefault="00D9500B">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9978E8" w:rsidRPr="0097388E" w:rsidRDefault="009978E8" w:rsidP="009978E8">
            <w:pPr>
              <w:tabs>
                <w:tab w:val="left" w:pos="1260"/>
              </w:tabs>
              <w:autoSpaceDE w:val="0"/>
              <w:autoSpaceDN w:val="0"/>
              <w:spacing w:line="360" w:lineRule="auto"/>
              <w:contextualSpacing/>
              <w:rPr>
                <w:rFonts w:asciiTheme="minorEastAsia" w:hAnsiTheme="minorEastAsia" w:cs="仿宋_GB2312"/>
                <w:sz w:val="24"/>
                <w:szCs w:val="24"/>
                <w:lang w:val="zh-CN"/>
              </w:rPr>
            </w:pPr>
            <w:r w:rsidRPr="0097388E">
              <w:rPr>
                <w:rFonts w:asciiTheme="minorEastAsia" w:hAnsiTheme="minorEastAsia" w:cs="仿宋_GB2312" w:hint="eastAsia"/>
                <w:sz w:val="24"/>
                <w:szCs w:val="24"/>
                <w:lang w:val="zh-CN"/>
              </w:rPr>
              <w:t>本项目不收取。</w:t>
            </w:r>
          </w:p>
          <w:p w:rsidR="004D6DD1" w:rsidRDefault="009978E8" w:rsidP="009978E8">
            <w:pPr>
              <w:tabs>
                <w:tab w:val="left" w:pos="1260"/>
              </w:tabs>
              <w:autoSpaceDE w:val="0"/>
              <w:autoSpaceDN w:val="0"/>
              <w:spacing w:line="360" w:lineRule="auto"/>
              <w:contextualSpacing/>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投标人</w:t>
            </w:r>
            <w:r w:rsidRPr="0097388E">
              <w:rPr>
                <w:rFonts w:asciiTheme="minorEastAsia" w:hAnsiTheme="minorEastAsia" w:cs="仿宋_GB2312" w:hint="eastAsia"/>
                <w:sz w:val="24"/>
                <w:szCs w:val="24"/>
                <w:lang w:val="zh-CN"/>
              </w:rPr>
              <w:t>应提供投标承诺函。</w:t>
            </w:r>
          </w:p>
        </w:tc>
      </w:tr>
      <w:tr w:rsidR="007A4055">
        <w:trPr>
          <w:trHeight w:val="504"/>
          <w:jc w:val="center"/>
        </w:trPr>
        <w:tc>
          <w:tcPr>
            <w:tcW w:w="806" w:type="dxa"/>
            <w:vAlign w:val="center"/>
          </w:tcPr>
          <w:p w:rsidR="007A4055" w:rsidRDefault="007A4055" w:rsidP="007A405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7A4055" w:rsidRDefault="007A4055" w:rsidP="007A4055">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vAlign w:val="center"/>
          </w:tcPr>
          <w:p w:rsidR="007A4055" w:rsidRDefault="007A4055" w:rsidP="007A4055">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sz w:val="24"/>
                <w:szCs w:val="24"/>
              </w:rPr>
              <w:t>招标公告、中标公告、变更（更正）公告、现场勘察答复等相</w:t>
            </w:r>
            <w:r>
              <w:rPr>
                <w:rFonts w:asciiTheme="minorEastAsia" w:hAnsiTheme="minorEastAsia" w:cs="宋体" w:hint="eastAsia"/>
                <w:sz w:val="24"/>
                <w:szCs w:val="24"/>
              </w:rPr>
              <w:lastRenderedPageBreak/>
              <w:t>关信息同时在以下网站发布：《中国政府采购网》、《河南省政府采购网》、《许昌市政府采购网》、《全国公共资源交易平台（河南省·许昌市）》</w:t>
            </w:r>
          </w:p>
        </w:tc>
      </w:tr>
      <w:tr w:rsidR="007A4055">
        <w:trPr>
          <w:trHeight w:val="510"/>
          <w:jc w:val="center"/>
        </w:trPr>
        <w:tc>
          <w:tcPr>
            <w:tcW w:w="806" w:type="dxa"/>
            <w:vAlign w:val="center"/>
          </w:tcPr>
          <w:p w:rsidR="007A4055" w:rsidRDefault="007A405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16</w:t>
            </w:r>
          </w:p>
        </w:tc>
        <w:tc>
          <w:tcPr>
            <w:tcW w:w="2268" w:type="dxa"/>
            <w:vAlign w:val="center"/>
          </w:tcPr>
          <w:p w:rsidR="007A4055" w:rsidRDefault="007A405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7A4055" w:rsidRDefault="007A4055">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7A4055">
        <w:trPr>
          <w:trHeight w:val="510"/>
          <w:jc w:val="center"/>
        </w:trPr>
        <w:tc>
          <w:tcPr>
            <w:tcW w:w="806" w:type="dxa"/>
            <w:vAlign w:val="center"/>
          </w:tcPr>
          <w:p w:rsidR="007A4055" w:rsidRDefault="007A405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7A4055" w:rsidRDefault="007A405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7A4055" w:rsidRDefault="007A4055">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7A4055">
        <w:trPr>
          <w:trHeight w:val="510"/>
          <w:jc w:val="center"/>
        </w:trPr>
        <w:tc>
          <w:tcPr>
            <w:tcW w:w="806" w:type="dxa"/>
            <w:vAlign w:val="center"/>
          </w:tcPr>
          <w:p w:rsidR="007A4055" w:rsidRDefault="007A405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7A4055" w:rsidRDefault="007A405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7A4055" w:rsidRDefault="009B2659">
            <w:pPr>
              <w:autoSpaceDE w:val="0"/>
              <w:autoSpaceDN w:val="0"/>
              <w:adjustRightInd w:val="0"/>
              <w:spacing w:line="360" w:lineRule="auto"/>
              <w:jc w:val="left"/>
              <w:rPr>
                <w:rFonts w:asciiTheme="minorEastAsia" w:hAnsiTheme="minorEastAsia" w:cs="宋体"/>
                <w:sz w:val="24"/>
                <w:szCs w:val="24"/>
              </w:rPr>
            </w:pPr>
            <w:r>
              <w:rPr>
                <w:rFonts w:ascii="新宋体" w:eastAsia="新宋体" w:hAnsi="新宋体"/>
                <w:b/>
                <w:sz w:val="24"/>
              </w:rPr>
              <w:fldChar w:fldCharType="begin"/>
            </w:r>
            <w:r w:rsidR="007A4055">
              <w:rPr>
                <w:rFonts w:ascii="新宋体" w:eastAsia="新宋体" w:hAnsi="新宋体" w:hint="eastAsia"/>
                <w:b/>
                <w:sz w:val="24"/>
              </w:rPr>
              <w:instrText>eq \o\ac(□,√)</w:instrText>
            </w:r>
            <w:r>
              <w:rPr>
                <w:rFonts w:ascii="新宋体" w:eastAsia="新宋体" w:hAnsi="新宋体"/>
                <w:b/>
                <w:sz w:val="24"/>
              </w:rPr>
              <w:fldChar w:fldCharType="end"/>
            </w:r>
            <w:r w:rsidR="007A4055">
              <w:rPr>
                <w:rFonts w:ascii="新宋体" w:eastAsia="新宋体" w:hAnsi="新宋体" w:hint="eastAsia"/>
                <w:sz w:val="24"/>
              </w:rPr>
              <w:t>电子投标文件：成功上传至《全国公共资源交易平台（河南省·许昌市）》公共资源交易系统加密电子投标文件1份</w:t>
            </w:r>
            <w:r w:rsidR="007A4055">
              <w:rPr>
                <w:rFonts w:hAnsi="宋体" w:cs="宋体" w:hint="eastAsia"/>
                <w:sz w:val="24"/>
                <w:lang w:val="zh-CN"/>
              </w:rPr>
              <w:t>（文件格式为：</w:t>
            </w:r>
            <w:r w:rsidR="007A4055">
              <w:rPr>
                <w:rFonts w:hAnsi="宋体" w:cs="宋体" w:hint="eastAsia"/>
                <w:sz w:val="24"/>
                <w:lang w:val="zh-CN"/>
              </w:rPr>
              <w:t xml:space="preserve"> XXX</w:t>
            </w:r>
            <w:r w:rsidR="007A4055">
              <w:rPr>
                <w:rFonts w:hAnsi="宋体" w:cs="宋体" w:hint="eastAsia"/>
                <w:sz w:val="24"/>
                <w:lang w:val="zh-CN"/>
              </w:rPr>
              <w:t>公司</w:t>
            </w:r>
            <w:r w:rsidR="007A4055">
              <w:rPr>
                <w:rFonts w:hAnsi="宋体" w:cs="宋体" w:hint="eastAsia"/>
                <w:sz w:val="24"/>
                <w:lang w:val="zh-CN"/>
              </w:rPr>
              <w:t>XXX</w:t>
            </w:r>
            <w:r w:rsidR="007A4055">
              <w:rPr>
                <w:rFonts w:hAnsi="宋体" w:cs="宋体" w:hint="eastAsia"/>
                <w:sz w:val="24"/>
                <w:lang w:val="zh-CN"/>
              </w:rPr>
              <w:t>项目编号</w:t>
            </w:r>
            <w:r w:rsidR="007A4055">
              <w:rPr>
                <w:rFonts w:hAnsi="宋体" w:cs="宋体" w:hint="eastAsia"/>
                <w:sz w:val="24"/>
                <w:lang w:val="zh-CN"/>
              </w:rPr>
              <w:t>.file</w:t>
            </w:r>
            <w:r w:rsidR="007A4055">
              <w:rPr>
                <w:rFonts w:hAnsi="宋体" w:cs="宋体" w:hint="eastAsia"/>
                <w:sz w:val="24"/>
                <w:lang w:val="zh-CN"/>
              </w:rPr>
              <w:t>）。</w:t>
            </w:r>
            <w:r w:rsidR="007A4055">
              <w:rPr>
                <w:rFonts w:ascii="新宋体" w:eastAsia="新宋体" w:hAnsi="新宋体" w:hint="eastAsia"/>
                <w:sz w:val="24"/>
              </w:rPr>
              <w:t>使用电子介质存储的备份文件2份（文件格式为：名称为“备份”的文件夹）。</w:t>
            </w:r>
          </w:p>
          <w:p w:rsidR="007A4055" w:rsidRDefault="009B2659">
            <w:pPr>
              <w:autoSpaceDE w:val="0"/>
              <w:autoSpaceDN w:val="0"/>
              <w:adjustRightInd w:val="0"/>
              <w:spacing w:line="360" w:lineRule="auto"/>
              <w:jc w:val="left"/>
              <w:rPr>
                <w:rFonts w:ascii="新宋体" w:eastAsia="新宋体" w:hAnsi="新宋体"/>
                <w:sz w:val="24"/>
              </w:rPr>
            </w:pPr>
            <w:r>
              <w:rPr>
                <w:rFonts w:ascii="新宋体" w:eastAsia="新宋体" w:hAnsi="新宋体"/>
                <w:b/>
                <w:sz w:val="24"/>
              </w:rPr>
              <w:fldChar w:fldCharType="begin"/>
            </w:r>
            <w:r w:rsidR="007A4055">
              <w:rPr>
                <w:rFonts w:ascii="新宋体" w:eastAsia="新宋体" w:hAnsi="新宋体" w:hint="eastAsia"/>
                <w:b/>
                <w:sz w:val="24"/>
              </w:rPr>
              <w:instrText>eq \o\ac(□,√)</w:instrText>
            </w:r>
            <w:r>
              <w:rPr>
                <w:rFonts w:ascii="新宋体" w:eastAsia="新宋体" w:hAnsi="新宋体"/>
                <w:b/>
                <w:sz w:val="24"/>
              </w:rPr>
              <w:fldChar w:fldCharType="end"/>
            </w:r>
            <w:r w:rsidR="007A4055">
              <w:rPr>
                <w:rFonts w:ascii="新宋体" w:eastAsia="新宋体" w:hAnsi="新宋体" w:hint="eastAsia"/>
                <w:sz w:val="24"/>
              </w:rPr>
              <w:t>纸质投标文件：</w:t>
            </w:r>
            <w:r w:rsidR="007A4055">
              <w:rPr>
                <w:rFonts w:asciiTheme="minorEastAsia" w:hAnsiTheme="minorEastAsia" w:cs="仿宋_GB2312" w:hint="eastAsia"/>
                <w:sz w:val="24"/>
                <w:szCs w:val="24"/>
              </w:rPr>
              <w:t>正本</w:t>
            </w:r>
            <w:r w:rsidR="007A4055">
              <w:rPr>
                <w:rFonts w:asciiTheme="minorEastAsia" w:hAnsiTheme="minorEastAsia" w:cs="仿宋_GB2312" w:hint="eastAsia"/>
                <w:b/>
                <w:sz w:val="24"/>
                <w:szCs w:val="24"/>
              </w:rPr>
              <w:t>一</w:t>
            </w:r>
            <w:r w:rsidR="007A4055">
              <w:rPr>
                <w:rFonts w:asciiTheme="minorEastAsia" w:hAnsiTheme="minorEastAsia" w:cs="仿宋_GB2312" w:hint="eastAsia"/>
                <w:sz w:val="24"/>
                <w:szCs w:val="24"/>
              </w:rPr>
              <w:t>份，副</w:t>
            </w:r>
            <w:r w:rsidR="007A4055">
              <w:rPr>
                <w:rFonts w:asciiTheme="minorEastAsia" w:hAnsiTheme="minorEastAsia" w:cs="仿宋_GB2312" w:hint="eastAsia"/>
                <w:b/>
                <w:sz w:val="24"/>
                <w:szCs w:val="24"/>
              </w:rPr>
              <w:t>本二</w:t>
            </w:r>
            <w:r w:rsidR="007A4055">
              <w:rPr>
                <w:rFonts w:asciiTheme="minorEastAsia" w:hAnsiTheme="minorEastAsia" w:cs="仿宋_GB2312" w:hint="eastAsia"/>
                <w:sz w:val="24"/>
                <w:szCs w:val="24"/>
              </w:rPr>
              <w:t>份。使用</w:t>
            </w:r>
            <w:r w:rsidR="007A4055">
              <w:rPr>
                <w:rFonts w:ascii="新宋体" w:eastAsia="新宋体" w:hAnsi="新宋体" w:hint="eastAsia"/>
                <w:sz w:val="24"/>
              </w:rPr>
              <w:t>格式为“投标文件（供打印）.PDF”的文件</w:t>
            </w:r>
          </w:p>
          <w:p w:rsidR="007A4055" w:rsidRDefault="007A4055">
            <w:pPr>
              <w:autoSpaceDE w:val="0"/>
              <w:autoSpaceDN w:val="0"/>
              <w:adjustRightInd w:val="0"/>
              <w:spacing w:line="360" w:lineRule="auto"/>
              <w:jc w:val="left"/>
              <w:rPr>
                <w:rFonts w:asciiTheme="minorEastAsia" w:hAnsiTheme="minorEastAsia" w:cs="宋体"/>
                <w:bCs/>
                <w:sz w:val="24"/>
                <w:szCs w:val="24"/>
                <w:lang w:val="zh-CN"/>
              </w:rPr>
            </w:pPr>
            <w:r>
              <w:rPr>
                <w:rFonts w:ascii="新宋体" w:eastAsia="新宋体" w:hAnsi="新宋体" w:hint="eastAsia"/>
                <w:sz w:val="24"/>
              </w:rPr>
              <w:t>电子投标文件和纸质投标文件的内容、格式、水印码、签章应一致。</w:t>
            </w:r>
          </w:p>
        </w:tc>
      </w:tr>
      <w:tr w:rsidR="007A4055">
        <w:trPr>
          <w:trHeight w:val="510"/>
          <w:jc w:val="center"/>
        </w:trPr>
        <w:tc>
          <w:tcPr>
            <w:tcW w:w="806" w:type="dxa"/>
            <w:vAlign w:val="center"/>
          </w:tcPr>
          <w:p w:rsidR="007A4055" w:rsidRDefault="007A405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7A4055" w:rsidRDefault="007A405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7A4055" w:rsidRDefault="007A405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7A4055" w:rsidRDefault="009B2659">
            <w:pPr>
              <w:autoSpaceDE w:val="0"/>
              <w:autoSpaceDN w:val="0"/>
              <w:adjustRightInd w:val="0"/>
              <w:spacing w:line="420" w:lineRule="exact"/>
              <w:jc w:val="left"/>
              <w:rPr>
                <w:rFonts w:ascii="新宋体" w:eastAsia="新宋体" w:hAnsi="新宋体"/>
                <w:sz w:val="24"/>
              </w:rPr>
            </w:pPr>
            <w:r>
              <w:rPr>
                <w:rFonts w:ascii="新宋体" w:eastAsia="新宋体" w:hAnsi="新宋体"/>
                <w:b/>
                <w:sz w:val="24"/>
              </w:rPr>
              <w:fldChar w:fldCharType="begin"/>
            </w:r>
            <w:r w:rsidR="007A4055">
              <w:rPr>
                <w:rFonts w:ascii="新宋体" w:eastAsia="新宋体" w:hAnsi="新宋体" w:hint="eastAsia"/>
                <w:b/>
                <w:sz w:val="24"/>
              </w:rPr>
              <w:instrText>eq \o\ac(□,√)</w:instrText>
            </w:r>
            <w:r>
              <w:rPr>
                <w:rFonts w:ascii="新宋体" w:eastAsia="新宋体" w:hAnsi="新宋体"/>
                <w:b/>
                <w:sz w:val="24"/>
              </w:rPr>
              <w:fldChar w:fldCharType="end"/>
            </w:r>
            <w:r w:rsidR="007A4055">
              <w:rPr>
                <w:rFonts w:ascii="新宋体" w:eastAsia="新宋体" w:hAnsi="新宋体" w:hint="eastAsia"/>
                <w:sz w:val="24"/>
              </w:rPr>
              <w:t>电子投标文件：按招标文件要求加盖投标人电子印章和法人电子印章。</w:t>
            </w:r>
          </w:p>
          <w:p w:rsidR="007A4055" w:rsidRDefault="009B2659">
            <w:pPr>
              <w:autoSpaceDE w:val="0"/>
              <w:autoSpaceDN w:val="0"/>
              <w:adjustRightInd w:val="0"/>
              <w:spacing w:line="420" w:lineRule="exact"/>
              <w:jc w:val="left"/>
              <w:rPr>
                <w:rFonts w:asciiTheme="minorEastAsia" w:hAnsiTheme="minorEastAsia" w:cs="仿宋_GB2312"/>
                <w:sz w:val="24"/>
                <w:szCs w:val="24"/>
              </w:rPr>
            </w:pPr>
            <w:r>
              <w:rPr>
                <w:rFonts w:ascii="新宋体" w:eastAsia="新宋体" w:hAnsi="新宋体"/>
                <w:b/>
                <w:sz w:val="24"/>
              </w:rPr>
              <w:fldChar w:fldCharType="begin"/>
            </w:r>
            <w:r w:rsidR="007A4055">
              <w:rPr>
                <w:rFonts w:ascii="新宋体" w:eastAsia="新宋体" w:hAnsi="新宋体" w:hint="eastAsia"/>
                <w:b/>
                <w:sz w:val="24"/>
              </w:rPr>
              <w:instrText>eq \o\ac(□,√)</w:instrText>
            </w:r>
            <w:r>
              <w:rPr>
                <w:rFonts w:ascii="新宋体" w:eastAsia="新宋体" w:hAnsi="新宋体"/>
                <w:b/>
                <w:sz w:val="24"/>
              </w:rPr>
              <w:fldChar w:fldCharType="end"/>
            </w:r>
            <w:r w:rsidR="007A4055">
              <w:rPr>
                <w:rFonts w:ascii="新宋体" w:eastAsia="新宋体" w:hAnsi="新宋体" w:hint="eastAsia"/>
                <w:sz w:val="24"/>
              </w:rPr>
              <w:t>纸质投标文件：投标文件封面加盖投标人公章（投标文件是指投标人电子投标文件制作完成后生成的后缀名为</w:t>
            </w:r>
            <w:r w:rsidR="007A4055">
              <w:rPr>
                <w:rFonts w:hAnsi="宋体" w:hint="eastAsia"/>
                <w:sz w:val="24"/>
                <w:szCs w:val="24"/>
              </w:rPr>
              <w:t>“</w:t>
            </w:r>
            <w:r w:rsidR="007A4055">
              <w:rPr>
                <w:rFonts w:hAnsi="宋体" w:hint="eastAsia"/>
                <w:sz w:val="24"/>
                <w:szCs w:val="24"/>
              </w:rPr>
              <w:t>.PDF</w:t>
            </w:r>
            <w:r w:rsidR="007A4055">
              <w:rPr>
                <w:rFonts w:hAnsi="宋体" w:hint="eastAsia"/>
                <w:sz w:val="24"/>
                <w:szCs w:val="24"/>
              </w:rPr>
              <w:t>”的文件</w:t>
            </w:r>
            <w:r w:rsidR="007A4055">
              <w:rPr>
                <w:rFonts w:ascii="新宋体" w:eastAsia="新宋体" w:hAnsi="新宋体" w:hint="eastAsia"/>
                <w:sz w:val="24"/>
              </w:rPr>
              <w:t>打印的纸质投标文件）。</w:t>
            </w:r>
          </w:p>
        </w:tc>
      </w:tr>
      <w:tr w:rsidR="007A4055">
        <w:trPr>
          <w:trHeight w:val="510"/>
          <w:jc w:val="center"/>
        </w:trPr>
        <w:tc>
          <w:tcPr>
            <w:tcW w:w="806" w:type="dxa"/>
            <w:vAlign w:val="center"/>
          </w:tcPr>
          <w:p w:rsidR="007A4055" w:rsidRDefault="007A4055">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7A4055" w:rsidRDefault="007A4055">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7A4055" w:rsidRDefault="00175820">
            <w:pPr>
              <w:autoSpaceDE w:val="0"/>
              <w:autoSpaceDN w:val="0"/>
              <w:adjustRightInd w:val="0"/>
              <w:spacing w:line="360" w:lineRule="auto"/>
              <w:jc w:val="left"/>
              <w:rPr>
                <w:rFonts w:asciiTheme="minorEastAsia" w:hAnsiTheme="minorEastAsia" w:cs="仿宋_GB2312"/>
                <w:sz w:val="24"/>
                <w:szCs w:val="24"/>
                <w:lang w:val="zh-CN"/>
              </w:rPr>
            </w:pPr>
            <w:r>
              <w:rPr>
                <w:rFonts w:asciiTheme="minorEastAsia" w:hAnsiTheme="minorEastAsia" w:cs="宋体" w:hint="eastAsia"/>
                <w:b/>
                <w:bCs/>
                <w:sz w:val="24"/>
                <w:szCs w:val="24"/>
                <w:lang w:val="zh-CN"/>
              </w:rPr>
              <w:t>□</w:t>
            </w:r>
            <w:r w:rsidR="007A4055" w:rsidRPr="006923BB">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p w:rsidR="007A4055" w:rsidRPr="00C15C89" w:rsidRDefault="009B2659">
            <w:pPr>
              <w:autoSpaceDE w:val="0"/>
              <w:autoSpaceDN w:val="0"/>
              <w:adjustRightInd w:val="0"/>
              <w:spacing w:line="360" w:lineRule="auto"/>
              <w:jc w:val="left"/>
              <w:rPr>
                <w:rFonts w:asciiTheme="minorEastAsia" w:hAnsiTheme="minorEastAsia" w:cs="宋体"/>
                <w:bCs/>
                <w:sz w:val="24"/>
                <w:szCs w:val="24"/>
                <w:highlight w:val="yellow"/>
                <w:lang w:val="zh-CN"/>
              </w:rPr>
            </w:pPr>
            <w:r>
              <w:rPr>
                <w:rFonts w:asciiTheme="minorEastAsia" w:hAnsiTheme="minorEastAsia" w:cs="宋体"/>
                <w:b/>
                <w:kern w:val="0"/>
                <w:sz w:val="24"/>
                <w:szCs w:val="24"/>
                <w:lang w:val="zh-CN"/>
              </w:rPr>
              <w:fldChar w:fldCharType="begin"/>
            </w:r>
            <w:r w:rsidR="00175820">
              <w:rPr>
                <w:rFonts w:asciiTheme="minorEastAsia" w:hAnsiTheme="minorEastAsia" w:cs="宋体" w:hint="eastAsia"/>
                <w:b/>
                <w:kern w:val="0"/>
                <w:sz w:val="24"/>
                <w:szCs w:val="24"/>
                <w:lang w:val="zh-CN"/>
              </w:rPr>
              <w:instrText>eq \o\ac(□,</w:instrText>
            </w:r>
            <w:r w:rsidR="00175820">
              <w:rPr>
                <w:rFonts w:asciiTheme="minorEastAsia" w:hAnsiTheme="minorEastAsia" w:cs="宋体" w:hint="eastAsia"/>
                <w:b/>
                <w:kern w:val="0"/>
                <w:position w:val="2"/>
                <w:sz w:val="24"/>
                <w:szCs w:val="24"/>
                <w:lang w:val="zh-CN"/>
              </w:rPr>
              <w:instrText>√</w:instrText>
            </w:r>
            <w:r w:rsidR="00175820">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A4055" w:rsidRPr="00341A77">
              <w:rPr>
                <w:rFonts w:asciiTheme="minorEastAsia" w:hAnsiTheme="minorEastAsia" w:cs="仿宋_GB2312" w:hint="eastAsia"/>
                <w:sz w:val="24"/>
                <w:szCs w:val="24"/>
                <w:lang w:val="zh-CN"/>
              </w:rPr>
              <w:t>由评审专家组成。评审专家从政府采购评审专家库中随机抽取。</w:t>
            </w:r>
          </w:p>
        </w:tc>
      </w:tr>
      <w:tr w:rsidR="007A4055">
        <w:trPr>
          <w:trHeight w:val="510"/>
          <w:jc w:val="center"/>
        </w:trPr>
        <w:tc>
          <w:tcPr>
            <w:tcW w:w="806" w:type="dxa"/>
            <w:vAlign w:val="center"/>
          </w:tcPr>
          <w:p w:rsidR="007A4055" w:rsidRDefault="007A405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7A4055" w:rsidRDefault="007A405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7A4055" w:rsidRDefault="009B2659">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A4055">
              <w:rPr>
                <w:rFonts w:asciiTheme="minorEastAsia" w:hAnsiTheme="minorEastAsia" w:cs="宋体" w:hint="eastAsia"/>
                <w:b/>
                <w:kern w:val="0"/>
                <w:sz w:val="24"/>
                <w:szCs w:val="24"/>
                <w:lang w:val="zh-CN"/>
              </w:rPr>
              <w:instrText>eq \o\ac(□,</w:instrText>
            </w:r>
            <w:r w:rsidR="007A4055">
              <w:rPr>
                <w:rFonts w:asciiTheme="minorEastAsia" w:hAnsiTheme="minorEastAsia" w:cs="宋体" w:hint="eastAsia"/>
                <w:b/>
                <w:kern w:val="0"/>
                <w:position w:val="2"/>
                <w:sz w:val="24"/>
                <w:szCs w:val="24"/>
                <w:lang w:val="zh-CN"/>
              </w:rPr>
              <w:instrText>√</w:instrText>
            </w:r>
            <w:r w:rsidR="007A4055">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A4055">
              <w:rPr>
                <w:rFonts w:asciiTheme="minorEastAsia" w:hAnsiTheme="minorEastAsia" w:cs="宋体" w:hint="eastAsia"/>
                <w:bCs/>
                <w:sz w:val="24"/>
                <w:szCs w:val="24"/>
                <w:lang w:val="zh-CN"/>
              </w:rPr>
              <w:t>综合评分法</w:t>
            </w:r>
            <w:r w:rsidR="007A4055">
              <w:rPr>
                <w:rFonts w:asciiTheme="minorEastAsia" w:hAnsiTheme="minorEastAsia" w:cs="宋体" w:hint="eastAsia"/>
                <w:b/>
                <w:bCs/>
                <w:sz w:val="24"/>
                <w:szCs w:val="24"/>
                <w:lang w:val="zh-CN"/>
              </w:rPr>
              <w:t>□</w:t>
            </w:r>
            <w:r w:rsidR="007A4055">
              <w:rPr>
                <w:rFonts w:asciiTheme="minorEastAsia" w:hAnsiTheme="minorEastAsia" w:cs="仿宋_GB2312" w:hint="eastAsia"/>
                <w:sz w:val="24"/>
                <w:szCs w:val="24"/>
                <w:lang w:val="zh-CN"/>
              </w:rPr>
              <w:t>最低评标价法</w:t>
            </w:r>
          </w:p>
        </w:tc>
      </w:tr>
      <w:tr w:rsidR="007A4055">
        <w:trPr>
          <w:trHeight w:val="510"/>
          <w:jc w:val="center"/>
        </w:trPr>
        <w:tc>
          <w:tcPr>
            <w:tcW w:w="806" w:type="dxa"/>
            <w:vAlign w:val="center"/>
          </w:tcPr>
          <w:p w:rsidR="007A4055" w:rsidRDefault="007A4055" w:rsidP="007A405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7A4055" w:rsidRDefault="007A4055" w:rsidP="007A405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7A4055" w:rsidRDefault="007A4055" w:rsidP="007A4055">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w:t>
            </w:r>
            <w:r>
              <w:rPr>
                <w:rFonts w:asciiTheme="minorEastAsia" w:hAnsiTheme="minorEastAsia" w:cs="仿宋_GB2312" w:hint="eastAsia"/>
                <w:sz w:val="24"/>
                <w:szCs w:val="24"/>
                <w:lang w:val="zh-CN"/>
              </w:rPr>
              <w:lastRenderedPageBreak/>
              <w:t>电子监督室，并向采购代理机构出具授权函，且不得超过2人。</w:t>
            </w:r>
          </w:p>
        </w:tc>
      </w:tr>
      <w:tr w:rsidR="007A4055">
        <w:trPr>
          <w:trHeight w:val="510"/>
          <w:jc w:val="center"/>
        </w:trPr>
        <w:tc>
          <w:tcPr>
            <w:tcW w:w="806" w:type="dxa"/>
            <w:vAlign w:val="center"/>
          </w:tcPr>
          <w:p w:rsidR="007A4055" w:rsidRDefault="007A405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23</w:t>
            </w:r>
          </w:p>
        </w:tc>
        <w:tc>
          <w:tcPr>
            <w:tcW w:w="2268" w:type="dxa"/>
            <w:vAlign w:val="center"/>
          </w:tcPr>
          <w:p w:rsidR="007A4055" w:rsidRDefault="007A405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7A4055" w:rsidRDefault="009B2659">
            <w:pPr>
              <w:autoSpaceDE w:val="0"/>
              <w:autoSpaceDN w:val="0"/>
              <w:adjustRightInd w:val="0"/>
              <w:spacing w:line="360" w:lineRule="auto"/>
              <w:jc w:val="left"/>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A4055">
              <w:rPr>
                <w:rFonts w:asciiTheme="minorEastAsia" w:hAnsiTheme="minorEastAsia" w:cs="宋体" w:hint="eastAsia"/>
                <w:b/>
                <w:kern w:val="0"/>
                <w:sz w:val="24"/>
                <w:szCs w:val="24"/>
                <w:lang w:val="zh-CN"/>
              </w:rPr>
              <w:instrText>eq \o\ac(□,</w:instrText>
            </w:r>
            <w:r w:rsidR="007A4055">
              <w:rPr>
                <w:rFonts w:asciiTheme="minorEastAsia" w:hAnsiTheme="minorEastAsia" w:cs="宋体" w:hint="eastAsia"/>
                <w:b/>
                <w:kern w:val="0"/>
                <w:position w:val="2"/>
                <w:sz w:val="24"/>
                <w:szCs w:val="24"/>
                <w:lang w:val="zh-CN"/>
              </w:rPr>
              <w:instrText>√</w:instrText>
            </w:r>
            <w:r w:rsidR="007A4055">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A4055">
              <w:rPr>
                <w:rFonts w:asciiTheme="minorEastAsia" w:hAnsiTheme="minorEastAsia" w:cs="宋体" w:hint="eastAsia"/>
                <w:bCs/>
                <w:sz w:val="24"/>
                <w:szCs w:val="24"/>
                <w:lang w:val="zh-CN"/>
              </w:rPr>
              <w:t>无要求</w:t>
            </w:r>
          </w:p>
          <w:p w:rsidR="007A4055" w:rsidRDefault="007A4055">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要求提交。履约保证金的数额为合同金额的%。中标人以支票、汇票、本票或者金融机构、担保机构出具的保函等非现金形式向采购人提交。</w:t>
            </w:r>
          </w:p>
        </w:tc>
      </w:tr>
      <w:tr w:rsidR="007A4055">
        <w:trPr>
          <w:trHeight w:val="510"/>
          <w:jc w:val="center"/>
        </w:trPr>
        <w:tc>
          <w:tcPr>
            <w:tcW w:w="806" w:type="dxa"/>
            <w:vAlign w:val="center"/>
          </w:tcPr>
          <w:p w:rsidR="007A4055" w:rsidRDefault="007A405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7A4055" w:rsidRDefault="007A405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7A4055" w:rsidRDefault="009B2659" w:rsidP="00C15C89">
            <w:pPr>
              <w:autoSpaceDE w:val="0"/>
              <w:autoSpaceDN w:val="0"/>
              <w:spacing w:line="360" w:lineRule="auto"/>
              <w:contextualSpacing/>
              <w:rPr>
                <w:rFonts w:ascii="宋体" w:hAnsi="宋体" w:cs="宋体"/>
                <w:bCs/>
                <w:sz w:val="24"/>
                <w:szCs w:val="24"/>
                <w:lang w:val="zh-CN"/>
              </w:rPr>
            </w:pPr>
            <w:r>
              <w:rPr>
                <w:rFonts w:ascii="宋体" w:hAnsi="宋体" w:cs="宋体"/>
                <w:b/>
                <w:kern w:val="0"/>
                <w:sz w:val="24"/>
                <w:szCs w:val="24"/>
                <w:lang w:val="zh-CN"/>
              </w:rPr>
              <w:fldChar w:fldCharType="begin"/>
            </w:r>
            <w:r w:rsidR="007A4055">
              <w:rPr>
                <w:rFonts w:ascii="宋体" w:hAnsi="宋体" w:cs="宋体"/>
                <w:b/>
                <w:kern w:val="0"/>
                <w:sz w:val="24"/>
                <w:szCs w:val="24"/>
                <w:lang w:val="zh-CN"/>
              </w:rPr>
              <w:instrText xml:space="preserve"> </w:instrText>
            </w:r>
            <w:r w:rsidR="007A4055">
              <w:rPr>
                <w:rFonts w:ascii="宋体" w:hAnsi="宋体" w:cs="宋体" w:hint="eastAsia"/>
                <w:b/>
                <w:kern w:val="0"/>
                <w:sz w:val="24"/>
                <w:szCs w:val="24"/>
                <w:lang w:val="zh-CN"/>
              </w:rPr>
              <w:instrText>eq \o\ac(□)</w:instrText>
            </w:r>
            <w:r>
              <w:rPr>
                <w:rFonts w:ascii="宋体" w:hAnsi="宋体" w:cs="宋体"/>
                <w:b/>
                <w:kern w:val="0"/>
                <w:sz w:val="24"/>
                <w:szCs w:val="24"/>
                <w:lang w:val="zh-CN"/>
              </w:rPr>
              <w:fldChar w:fldCharType="end"/>
            </w:r>
            <w:r w:rsidR="007A4055">
              <w:rPr>
                <w:rFonts w:ascii="宋体" w:hAnsi="宋体" w:cs="宋体" w:hint="eastAsia"/>
                <w:bCs/>
                <w:sz w:val="24"/>
                <w:szCs w:val="24"/>
                <w:lang w:val="zh-CN"/>
              </w:rPr>
              <w:t>不收取。</w:t>
            </w:r>
          </w:p>
          <w:p w:rsidR="007A4055" w:rsidRDefault="009B2659" w:rsidP="00C15C89">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A4055">
              <w:rPr>
                <w:rFonts w:asciiTheme="minorEastAsia" w:hAnsiTheme="minorEastAsia" w:cs="宋体" w:hint="eastAsia"/>
                <w:b/>
                <w:kern w:val="0"/>
                <w:sz w:val="24"/>
                <w:szCs w:val="24"/>
                <w:lang w:val="zh-CN"/>
              </w:rPr>
              <w:instrText>eq \o\ac(□,</w:instrText>
            </w:r>
            <w:r w:rsidR="007A4055">
              <w:rPr>
                <w:rFonts w:asciiTheme="minorEastAsia" w:hAnsiTheme="minorEastAsia" w:cs="宋体" w:hint="eastAsia"/>
                <w:b/>
                <w:kern w:val="0"/>
                <w:position w:val="2"/>
                <w:sz w:val="24"/>
                <w:szCs w:val="24"/>
                <w:lang w:val="zh-CN"/>
              </w:rPr>
              <w:instrText>√</w:instrText>
            </w:r>
            <w:r w:rsidR="007A4055">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A4055">
              <w:rPr>
                <w:rFonts w:asciiTheme="minorEastAsia" w:hAnsiTheme="minorEastAsia" w:cs="宋体" w:hint="eastAsia"/>
                <w:bCs/>
                <w:sz w:val="24"/>
                <w:szCs w:val="24"/>
                <w:lang w:val="zh-CN"/>
              </w:rPr>
              <w:t>收取中标人。</w:t>
            </w:r>
            <w:r w:rsidR="007A4055">
              <w:rPr>
                <w:rFonts w:asciiTheme="minorEastAsia" w:hAnsiTheme="minorEastAsia" w:cs="宋体" w:hint="eastAsia"/>
                <w:b/>
                <w:bCs/>
                <w:sz w:val="24"/>
                <w:szCs w:val="24"/>
                <w:lang w:val="zh-CN"/>
              </w:rPr>
              <w:t>□</w:t>
            </w:r>
            <w:r w:rsidR="007A4055">
              <w:rPr>
                <w:rFonts w:asciiTheme="minorEastAsia" w:hAnsiTheme="minorEastAsia" w:cs="宋体" w:hint="eastAsia"/>
                <w:bCs/>
                <w:sz w:val="24"/>
                <w:szCs w:val="24"/>
                <w:lang w:val="zh-CN"/>
              </w:rPr>
              <w:t>收取采购人。</w:t>
            </w:r>
            <w:r w:rsidR="007A4055">
              <w:rPr>
                <w:rFonts w:asciiTheme="minorEastAsia" w:hAnsiTheme="minorEastAsia" w:cs="宋体" w:hint="eastAsia"/>
                <w:sz w:val="24"/>
                <w:szCs w:val="24"/>
              </w:rPr>
              <w:t>收取标准:中标合同金额的</w:t>
            </w:r>
            <w:r w:rsidR="007A4055">
              <w:rPr>
                <w:rFonts w:asciiTheme="minorEastAsia" w:hAnsiTheme="minorEastAsia" w:cs="宋体" w:hint="eastAsia"/>
                <w:sz w:val="24"/>
                <w:szCs w:val="24"/>
                <w:u w:val="single"/>
              </w:rPr>
              <w:t>1.5</w:t>
            </w:r>
            <w:r w:rsidR="007A4055">
              <w:rPr>
                <w:rFonts w:asciiTheme="minorEastAsia" w:hAnsiTheme="minorEastAsia" w:cs="宋体" w:hint="eastAsia"/>
                <w:sz w:val="24"/>
                <w:szCs w:val="24"/>
              </w:rPr>
              <w:t>%。一次性以银行划账、电汇、汇票或支票的形式支付。</w:t>
            </w:r>
          </w:p>
        </w:tc>
      </w:tr>
      <w:tr w:rsidR="007A4055">
        <w:trPr>
          <w:trHeight w:val="510"/>
          <w:jc w:val="center"/>
        </w:trPr>
        <w:tc>
          <w:tcPr>
            <w:tcW w:w="806" w:type="dxa"/>
            <w:vAlign w:val="center"/>
          </w:tcPr>
          <w:p w:rsidR="007A4055" w:rsidRDefault="007A405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7A4055" w:rsidRDefault="007A405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7A4055" w:rsidRDefault="007A405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7A4055" w:rsidRDefault="007A4055">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中标人在接到中标通知时，须向代理机构发送投标报价及分项报价一览表（包含主要中标标的的名称、规格型号、数量、单价、服务要求等）电子文档，并同时通知代理机构联系人，联系电话：0374-2665899，邮箱：</w:t>
            </w:r>
            <w:hyperlink r:id="rId13" w:history="1">
              <w:r>
                <w:rPr>
                  <w:rStyle w:val="af1"/>
                  <w:rFonts w:asciiTheme="minorEastAsia" w:hAnsiTheme="minorEastAsia" w:cs="宋体" w:hint="eastAsia"/>
                  <w:bCs/>
                  <w:sz w:val="24"/>
                  <w:szCs w:val="24"/>
                  <w:lang w:val="zh-CN"/>
                </w:rPr>
                <w:t>hnhsdlxcgs@126.com</w:t>
              </w:r>
            </w:hyperlink>
            <w:r>
              <w:rPr>
                <w:rFonts w:asciiTheme="minorEastAsia" w:hAnsiTheme="minorEastAsia" w:cs="宋体" w:hint="eastAsia"/>
                <w:bCs/>
                <w:sz w:val="24"/>
                <w:szCs w:val="24"/>
                <w:lang w:val="zh-CN"/>
              </w:rPr>
              <w:t>。</w:t>
            </w:r>
          </w:p>
        </w:tc>
      </w:tr>
      <w:tr w:rsidR="007A4055">
        <w:trPr>
          <w:trHeight w:val="510"/>
          <w:jc w:val="center"/>
        </w:trPr>
        <w:tc>
          <w:tcPr>
            <w:tcW w:w="806" w:type="dxa"/>
            <w:vAlign w:val="center"/>
          </w:tcPr>
          <w:p w:rsidR="007A4055" w:rsidRDefault="007A405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7A4055" w:rsidRDefault="007A405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7A4055" w:rsidRDefault="009B2659">
            <w:pPr>
              <w:autoSpaceDE w:val="0"/>
              <w:autoSpaceDN w:val="0"/>
              <w:adjustRightInd w:val="0"/>
              <w:spacing w:line="360" w:lineRule="auto"/>
              <w:contextualSpacing/>
              <w:jc w:val="left"/>
              <w:rPr>
                <w:rFonts w:hAnsi="宋体" w:cs="宋体"/>
                <w:sz w:val="24"/>
                <w:lang w:val="zh-CN"/>
              </w:rPr>
            </w:pPr>
            <w:r>
              <w:rPr>
                <w:rFonts w:asciiTheme="minorEastAsia" w:hAnsiTheme="minorEastAsia" w:cs="宋体"/>
                <w:b/>
                <w:kern w:val="0"/>
                <w:sz w:val="24"/>
                <w:szCs w:val="24"/>
                <w:lang w:val="zh-CN"/>
              </w:rPr>
              <w:fldChar w:fldCharType="begin"/>
            </w:r>
            <w:r w:rsidR="007A4055">
              <w:rPr>
                <w:rFonts w:asciiTheme="minorEastAsia" w:hAnsiTheme="minorEastAsia" w:cs="宋体" w:hint="eastAsia"/>
                <w:b/>
                <w:kern w:val="0"/>
                <w:sz w:val="24"/>
                <w:szCs w:val="24"/>
                <w:lang w:val="zh-CN"/>
              </w:rPr>
              <w:instrText>eq \o\ac(□,</w:instrText>
            </w:r>
            <w:r w:rsidR="007A4055">
              <w:rPr>
                <w:rFonts w:asciiTheme="minorEastAsia" w:hAnsiTheme="minorEastAsia" w:cs="宋体" w:hint="eastAsia"/>
                <w:b/>
                <w:kern w:val="0"/>
                <w:position w:val="2"/>
                <w:sz w:val="24"/>
                <w:szCs w:val="24"/>
                <w:lang w:val="zh-CN"/>
              </w:rPr>
              <w:instrText>√</w:instrText>
            </w:r>
            <w:r w:rsidR="007A4055">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A4055">
              <w:rPr>
                <w:rFonts w:asciiTheme="minorEastAsia" w:hAnsiTheme="minorEastAsia" w:cs="宋体" w:hint="eastAsia"/>
                <w:bCs/>
                <w:sz w:val="24"/>
                <w:szCs w:val="24"/>
                <w:lang w:val="zh-CN"/>
              </w:rPr>
              <w:t>是。</w:t>
            </w:r>
            <w:r w:rsidR="007A4055">
              <w:rPr>
                <w:rFonts w:hAnsi="宋体" w:cs="宋体" w:hint="eastAsia"/>
                <w:sz w:val="24"/>
                <w:lang w:val="zh-CN"/>
              </w:rPr>
              <w:t>投标人投标时须提供加密电子投标文件、备份文件（使用电子介质存储）、纸质投标文件。评标标准中相关证明资料原件开标现场不再提供（招标文件有要求提供原件的除外）。</w:t>
            </w:r>
          </w:p>
          <w:p w:rsidR="007A4055" w:rsidRDefault="007A4055">
            <w:pPr>
              <w:autoSpaceDE w:val="0"/>
              <w:autoSpaceDN w:val="0"/>
              <w:adjustRightInd w:val="0"/>
              <w:spacing w:line="360" w:lineRule="auto"/>
              <w:contextualSpacing/>
              <w:jc w:val="left"/>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r w:rsidR="007A4055">
        <w:trPr>
          <w:trHeight w:val="510"/>
          <w:jc w:val="center"/>
        </w:trPr>
        <w:tc>
          <w:tcPr>
            <w:tcW w:w="806" w:type="dxa"/>
            <w:vAlign w:val="center"/>
          </w:tcPr>
          <w:p w:rsidR="007A4055" w:rsidRDefault="007A4055">
            <w:pPr>
              <w:autoSpaceDE w:val="0"/>
              <w:autoSpaceDN w:val="0"/>
              <w:adjustRightInd w:val="0"/>
              <w:spacing w:line="360" w:lineRule="auto"/>
              <w:jc w:val="center"/>
              <w:rPr>
                <w:rFonts w:asciiTheme="minorEastAsia" w:hAnsiTheme="minorEastAsia" w:cs="宋体"/>
                <w:b/>
                <w:bCs/>
                <w:sz w:val="24"/>
                <w:szCs w:val="24"/>
                <w:lang w:val="zh-CN"/>
              </w:rPr>
            </w:pPr>
            <w:r>
              <w:rPr>
                <w:rFonts w:asciiTheme="minorEastAsia" w:hAnsiTheme="minorEastAsia" w:cs="宋体" w:hint="eastAsia"/>
                <w:b/>
                <w:bCs/>
                <w:sz w:val="24"/>
                <w:szCs w:val="24"/>
                <w:lang w:val="zh-CN"/>
              </w:rPr>
              <w:t>27</w:t>
            </w:r>
          </w:p>
        </w:tc>
        <w:tc>
          <w:tcPr>
            <w:tcW w:w="2268" w:type="dxa"/>
            <w:vAlign w:val="center"/>
          </w:tcPr>
          <w:p w:rsidR="007A4055" w:rsidRPr="0011416B" w:rsidRDefault="007A4055">
            <w:pPr>
              <w:autoSpaceDE w:val="0"/>
              <w:autoSpaceDN w:val="0"/>
              <w:adjustRightInd w:val="0"/>
              <w:spacing w:line="360" w:lineRule="auto"/>
              <w:jc w:val="center"/>
              <w:rPr>
                <w:rFonts w:asciiTheme="minorEastAsia" w:hAnsiTheme="minorEastAsia" w:cs="宋体"/>
                <w:b/>
                <w:bCs/>
                <w:sz w:val="24"/>
                <w:szCs w:val="24"/>
                <w:lang w:val="zh-CN"/>
              </w:rPr>
            </w:pPr>
            <w:r w:rsidRPr="0011416B">
              <w:rPr>
                <w:rFonts w:asciiTheme="minorEastAsia" w:hAnsiTheme="minorEastAsia" w:cs="宋体" w:hint="eastAsia"/>
                <w:b/>
                <w:bCs/>
                <w:sz w:val="24"/>
                <w:szCs w:val="24"/>
                <w:lang w:val="zh-CN"/>
              </w:rPr>
              <w:t>特别提示</w:t>
            </w:r>
          </w:p>
        </w:tc>
        <w:tc>
          <w:tcPr>
            <w:tcW w:w="6813" w:type="dxa"/>
            <w:vAlign w:val="center"/>
          </w:tcPr>
          <w:p w:rsidR="003A17AD" w:rsidRPr="003A17AD" w:rsidRDefault="003A17AD" w:rsidP="003A17AD">
            <w:pPr>
              <w:autoSpaceDE w:val="0"/>
              <w:autoSpaceDN w:val="0"/>
              <w:adjustRightInd w:val="0"/>
              <w:spacing w:line="360" w:lineRule="auto"/>
              <w:contextualSpacing/>
              <w:rPr>
                <w:rFonts w:asciiTheme="minorEastAsia" w:hAnsiTheme="minorEastAsia" w:cs="宋体"/>
                <w:b/>
                <w:kern w:val="0"/>
                <w:sz w:val="24"/>
                <w:szCs w:val="24"/>
                <w:lang w:val="zh-CN"/>
              </w:rPr>
            </w:pPr>
            <w:r w:rsidRPr="003A17AD">
              <w:rPr>
                <w:rFonts w:asciiTheme="minorEastAsia" w:hAnsiTheme="minorEastAsia" w:cs="宋体" w:hint="eastAsia"/>
                <w:b/>
                <w:kern w:val="0"/>
                <w:sz w:val="24"/>
                <w:szCs w:val="24"/>
                <w:lang w:val="zh-CN"/>
              </w:rPr>
              <w:t>按照《关于推进全流程电子化交易和在线监管工作有关问题的通知》（许公管办[2019]3号）规定：</w:t>
            </w:r>
          </w:p>
          <w:p w:rsidR="003A17AD" w:rsidRPr="003A17AD" w:rsidRDefault="003A17AD" w:rsidP="003A17AD">
            <w:pPr>
              <w:autoSpaceDE w:val="0"/>
              <w:autoSpaceDN w:val="0"/>
              <w:adjustRightInd w:val="0"/>
              <w:spacing w:line="360" w:lineRule="auto"/>
              <w:contextualSpacing/>
              <w:rPr>
                <w:rFonts w:asciiTheme="minorEastAsia" w:hAnsiTheme="minorEastAsia" w:cs="宋体"/>
                <w:b/>
                <w:kern w:val="0"/>
                <w:sz w:val="24"/>
                <w:szCs w:val="24"/>
                <w:lang w:val="zh-CN"/>
              </w:rPr>
            </w:pPr>
            <w:r w:rsidRPr="003A17AD">
              <w:rPr>
                <w:rFonts w:asciiTheme="minorEastAsia" w:hAnsiTheme="minorEastAsia" w:cs="宋体" w:hint="eastAsia"/>
                <w:b/>
                <w:kern w:val="0"/>
                <w:sz w:val="24"/>
                <w:szCs w:val="24"/>
                <w:lang w:val="zh-CN"/>
              </w:rPr>
              <w:t>不同投标人电子投标文件制作硬件特征码（网卡MAC地址、CPU序号、硬盘序列号）均一致时，视为‘不同投标人的投标文件由同一单位或者个人编制’或‘不同投标人委托同一单位或者个人办理投标事宜’，其投标无效”。</w:t>
            </w:r>
          </w:p>
          <w:p w:rsidR="007A4055" w:rsidRPr="0011416B" w:rsidRDefault="003A17AD" w:rsidP="00082E51">
            <w:pPr>
              <w:autoSpaceDE w:val="0"/>
              <w:autoSpaceDN w:val="0"/>
              <w:adjustRightInd w:val="0"/>
              <w:spacing w:line="360" w:lineRule="auto"/>
              <w:contextualSpacing/>
              <w:jc w:val="left"/>
              <w:rPr>
                <w:rFonts w:asciiTheme="minorEastAsia" w:hAnsiTheme="minorEastAsia" w:cs="宋体"/>
                <w:b/>
                <w:color w:val="000000"/>
                <w:kern w:val="0"/>
                <w:szCs w:val="21"/>
                <w:lang w:val="zh-CN"/>
              </w:rPr>
            </w:pPr>
            <w:r w:rsidRPr="003A17AD">
              <w:rPr>
                <w:rFonts w:asciiTheme="minorEastAsia" w:hAnsiTheme="minorEastAsia" w:cs="宋体" w:hint="eastAsia"/>
                <w:b/>
                <w:kern w:val="0"/>
                <w:sz w:val="24"/>
                <w:szCs w:val="24"/>
                <w:lang w:val="zh-CN"/>
              </w:rPr>
              <w:t>评审专家应严格按照要求查看“硬件特征码”相关信息并进行评审，在评</w:t>
            </w:r>
            <w:r w:rsidR="00CE6737">
              <w:rPr>
                <w:rFonts w:asciiTheme="minorEastAsia" w:hAnsiTheme="minorEastAsia" w:cs="宋体" w:hint="eastAsia"/>
                <w:b/>
                <w:kern w:val="0"/>
                <w:sz w:val="24"/>
                <w:szCs w:val="24"/>
                <w:lang w:val="zh-CN"/>
              </w:rPr>
              <w:t>标</w:t>
            </w:r>
            <w:r w:rsidRPr="003A17AD">
              <w:rPr>
                <w:rFonts w:asciiTheme="minorEastAsia" w:hAnsiTheme="minorEastAsia" w:cs="宋体" w:hint="eastAsia"/>
                <w:b/>
                <w:kern w:val="0"/>
                <w:sz w:val="24"/>
                <w:szCs w:val="24"/>
                <w:lang w:val="zh-CN"/>
              </w:rPr>
              <w:t>报告中显示“不同投标人电子投标文件制作硬件特征码”是否雷同的分析及判定结果。</w:t>
            </w:r>
          </w:p>
        </w:tc>
      </w:tr>
    </w:tbl>
    <w:p w:rsidR="004D6DD1" w:rsidRDefault="004D6DD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D6DD1" w:rsidRDefault="004D6DD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D6DD1" w:rsidRDefault="00D9500B">
      <w:pPr>
        <w:pageBreakBefore/>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 xml:space="preserve"> 投标人须知</w:t>
      </w:r>
    </w:p>
    <w:p w:rsidR="004D6DD1" w:rsidRDefault="00D9500B">
      <w:pPr>
        <w:tabs>
          <w:tab w:val="left" w:pos="1260"/>
        </w:tabs>
        <w:autoSpaceDE w:val="0"/>
        <w:autoSpaceDN w:val="0"/>
        <w:adjustRightInd w:val="0"/>
        <w:snapToGrid w:val="0"/>
        <w:spacing w:before="240" w:line="360" w:lineRule="auto"/>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4D6DD1" w:rsidRDefault="00D9500B">
      <w:pPr>
        <w:pStyle w:val="af2"/>
        <w:numPr>
          <w:ilvl w:val="0"/>
          <w:numId w:val="6"/>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适用范围</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1.1本招标文件仅适用于本次“投标邀请”中所述采购项目。</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1.2本招标文件解释权属于“投标邀请”所述的采购人。</w:t>
      </w:r>
    </w:p>
    <w:p w:rsidR="004D6DD1" w:rsidRDefault="00D9500B">
      <w:pPr>
        <w:pStyle w:val="af2"/>
        <w:numPr>
          <w:ilvl w:val="0"/>
          <w:numId w:val="6"/>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定义</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2.1 “采购项目”：“投标人须知前附表”中所述的采购项目。</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2.2 “招标人”：“投标人须知前附表”中所述的组织本次招标的代理机构和采购人。</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2.3 “采购人”：是指依法进行政府采购的国家机关、事业单位、团体组织。采购人名称、地址、电话、联系人见“投标人须知前附表”。</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2.4 “代理机构”：接受采购人委托，代理采购项目的采购代理机构。代理机构名称、地址、 电话、联系人见“投标人须知前附表”。</w:t>
      </w:r>
    </w:p>
    <w:p w:rsidR="004D6DD1" w:rsidRDefault="00D9500B">
      <w:pPr>
        <w:autoSpaceDE w:val="0"/>
        <w:autoSpaceDN w:val="0"/>
        <w:adjustRightInd w:val="0"/>
        <w:snapToGrid w:val="0"/>
        <w:spacing w:line="360" w:lineRule="auto"/>
        <w:ind w:firstLineChars="200" w:firstLine="420"/>
        <w:rPr>
          <w:rFonts w:asciiTheme="minorEastAsia" w:hAnsiTheme="minorEastAsia" w:cs="宋体"/>
          <w:b/>
          <w:kern w:val="0"/>
          <w:szCs w:val="21"/>
        </w:rPr>
      </w:pPr>
      <w:r>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2.5 “潜在投标人”指符合《中华人民共和国政府采购法》及相关法律法规和本招标文件的各项规定，且按照本项目招标公告及招标文件规定的方式获取招标文件的法人、其他组织或者自然人。</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2.6 “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2.7 “进口产品”：是指通过中国海关报关验放进入中国境内且产自关境外的产品，包括已经进入中国境内的进口产品。详见《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 xml:space="preserve">2.7.1 </w:t>
      </w:r>
      <w:r>
        <w:rPr>
          <w:rFonts w:asciiTheme="minorEastAsia" w:hAnsiTheme="minorEastAsia" w:cs="宋体"/>
          <w:kern w:val="0"/>
          <w:szCs w:val="21"/>
        </w:rPr>
        <w:t>招标文件列明不允许或未列明允许进口产品参加投标的，均视为拒绝进口产品参加投标。</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 xml:space="preserve">2.7.2 </w:t>
      </w:r>
      <w:r>
        <w:rPr>
          <w:rFonts w:asciiTheme="minorEastAsia" w:hAnsiTheme="minorEastAsia" w:cs="宋体"/>
          <w:kern w:val="0"/>
          <w:szCs w:val="21"/>
        </w:rPr>
        <w:t>如</w:t>
      </w:r>
      <w:r>
        <w:rPr>
          <w:rFonts w:asciiTheme="minorEastAsia" w:hAnsiTheme="minorEastAsia" w:cs="宋体" w:hint="eastAsia"/>
          <w:kern w:val="0"/>
          <w:szCs w:val="21"/>
        </w:rPr>
        <w:t>招标</w:t>
      </w:r>
      <w:r>
        <w:rPr>
          <w:rFonts w:asciiTheme="minorEastAsia" w:hAnsiTheme="minorEastAsia" w:cs="宋体"/>
          <w:kern w:val="0"/>
          <w:szCs w:val="21"/>
        </w:rPr>
        <w:t>文件中已说明，经财政部门审核同意，允许部分或全部产品采购进口产品，投标人既可提供本国产品，也可以提供进口产品。</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2.8 招标文件中凡标有“★”的条款均系实质性要求条款。</w:t>
      </w:r>
    </w:p>
    <w:p w:rsidR="004D6DD1" w:rsidRDefault="00D9500B">
      <w:pPr>
        <w:pStyle w:val="af2"/>
        <w:numPr>
          <w:ilvl w:val="0"/>
          <w:numId w:val="6"/>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合格的投标人</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3.1 在中华人民共和国境内注册，具有本项目生产、制造、供应或实施能力，符合、承认并承诺履行本招标文件各项规定的法人、其他组织或者自然人。</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3.2 符合本项目“投标邀请”和“投标人须知前附表”中规定的合格投标人所必须具备的条件。</w:t>
      </w:r>
    </w:p>
    <w:p w:rsidR="004D6DD1" w:rsidRDefault="00D9500B">
      <w:pPr>
        <w:autoSpaceDE w:val="0"/>
        <w:autoSpaceDN w:val="0"/>
        <w:adjustRightInd w:val="0"/>
        <w:snapToGrid w:val="0"/>
        <w:spacing w:line="360" w:lineRule="auto"/>
        <w:rPr>
          <w:rFonts w:asciiTheme="minorEastAsia" w:hAnsiTheme="minorEastAsia" w:cs="宋体"/>
          <w:spacing w:val="-2"/>
          <w:kern w:val="0"/>
          <w:szCs w:val="21"/>
        </w:rPr>
      </w:pPr>
      <w:r>
        <w:rPr>
          <w:rFonts w:asciiTheme="minorEastAsia" w:hAnsiTheme="minorEastAsia" w:cs="宋体" w:hint="eastAsia"/>
          <w:spacing w:val="-2"/>
          <w:kern w:val="0"/>
          <w:szCs w:val="21"/>
        </w:rPr>
        <w:t xml:space="preserve">3.3 </w:t>
      </w:r>
      <w:r w:rsidR="00341A77" w:rsidRPr="00341A77">
        <w:rPr>
          <w:rFonts w:asciiTheme="minorEastAsia" w:hAnsiTheme="minorEastAsia" w:cs="宋体" w:hint="eastAsia"/>
          <w:spacing w:val="-2"/>
          <w:kern w:val="0"/>
          <w:szCs w:val="21"/>
        </w:rPr>
        <w:t>3.3</w:t>
      </w:r>
      <w:r w:rsidR="00341A77" w:rsidRPr="00341A77">
        <w:rPr>
          <w:rFonts w:asciiTheme="minorEastAsia" w:hAnsiTheme="minorEastAsia" w:cs="宋体" w:hint="eastAsia"/>
          <w:spacing w:val="-2"/>
          <w:kern w:val="0"/>
          <w:szCs w:val="21"/>
        </w:rPr>
        <w:tab/>
        <w:t>按照财政部《关于在政府采购活动中查询及使用信用记录有关问题的通知》（财库〔2016〕125号）要求，政府采购活动中查询及使用投标人信用记录的具体要求为：</w:t>
      </w:r>
      <w:r>
        <w:rPr>
          <w:rFonts w:asciiTheme="minorEastAsia" w:hAnsiTheme="minorEastAsia" w:cs="宋体" w:hint="eastAsia"/>
          <w:spacing w:val="-2"/>
          <w:kern w:val="0"/>
          <w:szCs w:val="21"/>
        </w:rPr>
        <w:t>投标人未被列入失信被执行人、重大税收违法案件当事人名单、政府采购严重违法失信行为记录名单、</w:t>
      </w:r>
      <w:r w:rsidR="00341A77" w:rsidRPr="00341A77">
        <w:rPr>
          <w:rFonts w:asciiTheme="minorEastAsia" w:hAnsiTheme="minorEastAsia" w:cs="宋体" w:hint="eastAsia"/>
          <w:spacing w:val="-2"/>
          <w:kern w:val="0"/>
          <w:szCs w:val="21"/>
        </w:rPr>
        <w:t>严重违法失信社会组织名</w:t>
      </w:r>
      <w:r w:rsidR="00341A77" w:rsidRPr="00341A77">
        <w:rPr>
          <w:rFonts w:asciiTheme="minorEastAsia" w:hAnsiTheme="minorEastAsia" w:cs="宋体" w:hint="eastAsia"/>
          <w:spacing w:val="-2"/>
          <w:kern w:val="0"/>
          <w:szCs w:val="21"/>
        </w:rPr>
        <w:lastRenderedPageBreak/>
        <w:t>单</w:t>
      </w:r>
      <w:r>
        <w:rPr>
          <w:rFonts w:asciiTheme="minorEastAsia" w:hAnsiTheme="minorEastAsia" w:cs="宋体" w:hint="eastAsia"/>
          <w:spacing w:val="-2"/>
          <w:kern w:val="0"/>
          <w:szCs w:val="21"/>
        </w:rPr>
        <w:t>（联合体形式投标的，联合体成员存在不良信用记录，视同联合体存在不良信用记录）。</w:t>
      </w:r>
    </w:p>
    <w:p w:rsidR="00341A77" w:rsidRDefault="00D9500B" w:rsidP="00341A77">
      <w:pPr>
        <w:autoSpaceDE w:val="0"/>
        <w:autoSpaceDN w:val="0"/>
        <w:adjustRightInd w:val="0"/>
        <w:snapToGrid w:val="0"/>
        <w:spacing w:line="360" w:lineRule="auto"/>
        <w:ind w:firstLineChars="50" w:firstLine="105"/>
        <w:rPr>
          <w:rFonts w:asciiTheme="minorEastAsia" w:hAnsiTheme="minorEastAsia" w:cs="宋体"/>
          <w:kern w:val="0"/>
          <w:szCs w:val="21"/>
        </w:rPr>
      </w:pPr>
      <w:r>
        <w:rPr>
          <w:rFonts w:asciiTheme="minorEastAsia" w:hAnsiTheme="minorEastAsia" w:cs="宋体" w:hint="eastAsia"/>
          <w:kern w:val="0"/>
          <w:szCs w:val="21"/>
        </w:rPr>
        <w:t>(1) 查询渠道：</w:t>
      </w:r>
    </w:p>
    <w:p w:rsidR="00341A77" w:rsidRPr="00341A77" w:rsidRDefault="00341A77" w:rsidP="00341A77">
      <w:pPr>
        <w:autoSpaceDE w:val="0"/>
        <w:autoSpaceDN w:val="0"/>
        <w:adjustRightInd w:val="0"/>
        <w:snapToGrid w:val="0"/>
        <w:spacing w:line="360" w:lineRule="auto"/>
        <w:rPr>
          <w:rFonts w:asciiTheme="minorEastAsia" w:hAnsiTheme="minorEastAsia" w:cs="宋体"/>
          <w:kern w:val="0"/>
          <w:szCs w:val="21"/>
        </w:rPr>
      </w:pPr>
      <w:r w:rsidRPr="00341A77">
        <w:rPr>
          <w:rFonts w:asciiTheme="minorEastAsia" w:hAnsiTheme="minorEastAsia" w:cs="宋体" w:hint="eastAsia"/>
          <w:kern w:val="0"/>
          <w:szCs w:val="21"/>
        </w:rPr>
        <w:t>①“信用中国”网站（www.creditchina.gov.cn）</w:t>
      </w:r>
    </w:p>
    <w:p w:rsidR="00341A77" w:rsidRPr="00341A77" w:rsidRDefault="00341A77" w:rsidP="00341A77">
      <w:pPr>
        <w:autoSpaceDE w:val="0"/>
        <w:autoSpaceDN w:val="0"/>
        <w:adjustRightInd w:val="0"/>
        <w:snapToGrid w:val="0"/>
        <w:spacing w:line="360" w:lineRule="auto"/>
        <w:rPr>
          <w:rFonts w:asciiTheme="minorEastAsia" w:hAnsiTheme="minorEastAsia" w:cs="宋体"/>
          <w:kern w:val="0"/>
          <w:szCs w:val="21"/>
        </w:rPr>
      </w:pPr>
      <w:r w:rsidRPr="00341A77">
        <w:rPr>
          <w:rFonts w:asciiTheme="minorEastAsia" w:hAnsiTheme="minorEastAsia" w:cs="宋体" w:hint="eastAsia"/>
          <w:kern w:val="0"/>
          <w:szCs w:val="21"/>
        </w:rPr>
        <w:t>②“中国政府采购网”（www.ccgp.gov.cn）</w:t>
      </w:r>
    </w:p>
    <w:p w:rsidR="004D6DD1" w:rsidRPr="00341A77" w:rsidRDefault="00341A77" w:rsidP="00341A77">
      <w:pPr>
        <w:autoSpaceDE w:val="0"/>
        <w:autoSpaceDN w:val="0"/>
        <w:adjustRightInd w:val="0"/>
        <w:snapToGrid w:val="0"/>
        <w:spacing w:line="360" w:lineRule="auto"/>
        <w:rPr>
          <w:rFonts w:asciiTheme="minorEastAsia" w:hAnsiTheme="minorEastAsia" w:cs="宋体"/>
          <w:b/>
          <w:kern w:val="0"/>
          <w:szCs w:val="21"/>
        </w:rPr>
      </w:pPr>
      <w:r w:rsidRPr="00341A77">
        <w:rPr>
          <w:rFonts w:asciiTheme="minorEastAsia" w:hAnsiTheme="minorEastAsia" w:cs="宋体" w:hint="eastAsia"/>
          <w:kern w:val="0"/>
          <w:szCs w:val="21"/>
        </w:rPr>
        <w:t>③“中国社会组织公共服务平台”网站（www.chinanpo.gov.cn）（仅查询社会组织）；</w:t>
      </w:r>
    </w:p>
    <w:p w:rsidR="004D6DD1" w:rsidRDefault="00D9500B" w:rsidP="00341A77">
      <w:pPr>
        <w:autoSpaceDE w:val="0"/>
        <w:autoSpaceDN w:val="0"/>
        <w:adjustRightInd w:val="0"/>
        <w:snapToGrid w:val="0"/>
        <w:spacing w:line="360" w:lineRule="auto"/>
        <w:ind w:firstLineChars="50" w:firstLine="105"/>
        <w:rPr>
          <w:rFonts w:asciiTheme="minorEastAsia" w:hAnsiTheme="minorEastAsia" w:cs="宋体"/>
          <w:kern w:val="0"/>
          <w:szCs w:val="21"/>
        </w:rPr>
      </w:pPr>
      <w:r>
        <w:rPr>
          <w:rFonts w:asciiTheme="minorEastAsia" w:hAnsiTheme="minorEastAsia" w:cs="宋体" w:hint="eastAsia"/>
          <w:kern w:val="0"/>
          <w:szCs w:val="21"/>
        </w:rPr>
        <w:t>(2) 截止时间：同投标截止时间；</w:t>
      </w:r>
    </w:p>
    <w:p w:rsidR="004D6DD1" w:rsidRDefault="00D9500B" w:rsidP="00341A77">
      <w:pPr>
        <w:autoSpaceDE w:val="0"/>
        <w:autoSpaceDN w:val="0"/>
        <w:adjustRightInd w:val="0"/>
        <w:snapToGrid w:val="0"/>
        <w:spacing w:line="360" w:lineRule="auto"/>
        <w:ind w:firstLineChars="50" w:firstLine="105"/>
        <w:rPr>
          <w:rFonts w:asciiTheme="minorEastAsia" w:hAnsiTheme="minorEastAsia" w:cs="宋体"/>
          <w:kern w:val="0"/>
          <w:szCs w:val="21"/>
        </w:rPr>
      </w:pPr>
      <w:r>
        <w:rPr>
          <w:rFonts w:asciiTheme="minorEastAsia" w:hAnsiTheme="minorEastAsia" w:cs="宋体" w:hint="eastAsia"/>
          <w:kern w:val="0"/>
          <w:szCs w:val="21"/>
        </w:rPr>
        <w:t>(3) 信用信息查询记录和证据留存具体方式：经采购人确认的查询结果网页截图作为查询记录和证据，与其他采购文件一并保存；</w:t>
      </w:r>
    </w:p>
    <w:p w:rsidR="004D6DD1" w:rsidRDefault="00D9500B" w:rsidP="00341A77">
      <w:pPr>
        <w:autoSpaceDE w:val="0"/>
        <w:autoSpaceDN w:val="0"/>
        <w:adjustRightInd w:val="0"/>
        <w:snapToGrid w:val="0"/>
        <w:spacing w:line="360" w:lineRule="auto"/>
        <w:ind w:firstLineChars="50" w:firstLine="105"/>
        <w:rPr>
          <w:rFonts w:asciiTheme="minorEastAsia" w:hAnsiTheme="minorEastAsia" w:cs="宋体"/>
          <w:kern w:val="0"/>
          <w:szCs w:val="21"/>
        </w:rPr>
      </w:pPr>
      <w:r>
        <w:rPr>
          <w:rFonts w:asciiTheme="minorEastAsia" w:hAnsiTheme="minorEastAsia" w:cs="宋体" w:hint="eastAsia"/>
          <w:kern w:val="0"/>
          <w:szCs w:val="21"/>
        </w:rPr>
        <w:t>(4) 信用信息的使用原则：经采购人认定的被列入</w:t>
      </w:r>
      <w:r w:rsidR="00341A77" w:rsidRPr="00341A77">
        <w:rPr>
          <w:rFonts w:asciiTheme="minorEastAsia" w:hAnsiTheme="minorEastAsia" w:cs="宋体" w:hint="eastAsia"/>
          <w:kern w:val="0"/>
          <w:szCs w:val="21"/>
        </w:rPr>
        <w:t>失信被执行人、重大税收违法案件当事人名单、政府采购严重违法失信行为记录名单、严重违法失信社会组织名单</w:t>
      </w:r>
      <w:r>
        <w:rPr>
          <w:rFonts w:asciiTheme="minorEastAsia" w:hAnsiTheme="minorEastAsia" w:cs="宋体" w:hint="eastAsia"/>
          <w:kern w:val="0"/>
          <w:szCs w:val="21"/>
        </w:rPr>
        <w:t>的投标人，将拒绝其参与政府采购活动。</w:t>
      </w:r>
    </w:p>
    <w:p w:rsidR="004D6DD1" w:rsidRDefault="00D9500B" w:rsidP="00341A77">
      <w:pPr>
        <w:autoSpaceDE w:val="0"/>
        <w:autoSpaceDN w:val="0"/>
        <w:adjustRightInd w:val="0"/>
        <w:snapToGrid w:val="0"/>
        <w:spacing w:line="360" w:lineRule="auto"/>
        <w:ind w:firstLineChars="50" w:firstLine="101"/>
        <w:rPr>
          <w:rFonts w:asciiTheme="minorEastAsia" w:hAnsiTheme="minorEastAsia" w:cs="宋体"/>
          <w:spacing w:val="-4"/>
          <w:kern w:val="0"/>
          <w:szCs w:val="21"/>
        </w:rPr>
      </w:pPr>
      <w:r>
        <w:rPr>
          <w:rFonts w:asciiTheme="minorEastAsia" w:hAnsiTheme="minorEastAsia" w:cs="宋体" w:hint="eastAsia"/>
          <w:spacing w:val="-4"/>
          <w:kern w:val="0"/>
          <w:szCs w:val="21"/>
        </w:rPr>
        <w:t>(5) 投标人不良信用记录以采购人查询结果为准，采购人查询之后，网站信息发生的任何变更不再作为评审依据，投标人自行提供的与网站信息不一致的其他证明材料亦不作为评审依据。</w:t>
      </w:r>
    </w:p>
    <w:p w:rsidR="004D6DD1" w:rsidRDefault="00D9500B">
      <w:pPr>
        <w:autoSpaceDE w:val="0"/>
        <w:autoSpaceDN w:val="0"/>
        <w:adjustRightInd w:val="0"/>
        <w:snapToGrid w:val="0"/>
        <w:spacing w:line="360" w:lineRule="auto"/>
        <w:rPr>
          <w:rFonts w:asciiTheme="minorEastAsia" w:hAnsiTheme="minorEastAsia" w:cs="宋体"/>
          <w:spacing w:val="-4"/>
          <w:kern w:val="0"/>
          <w:szCs w:val="21"/>
        </w:rPr>
      </w:pPr>
      <w:r>
        <w:rPr>
          <w:rFonts w:asciiTheme="minorEastAsia" w:hAnsiTheme="minorEastAsia" w:cs="宋体" w:hint="eastAsia"/>
          <w:spacing w:val="-4"/>
          <w:kern w:val="0"/>
          <w:szCs w:val="21"/>
        </w:rPr>
        <w:t>3.4 单位负责人为同一人或者存在直接控股、管理关系的不同供应商，不得参加同一合同项下的政府采购活动；</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3.5 除单一来源采购项目外，为采购项目提供整体设计、规范编制或者项目管理、监理、检测等服务的供应商，不得再参加该采购项目的其他采购活动。</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3.6 “投标邀请”和“投标人须知前附表”规定接受联合体投标的，除应符合本章第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（1）在投标文件中向采购人提交联合体协议书，明确联合体各方承担的工作和义务；</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（2）联合体中有同类资质的供应商按联合体分工承担相同工作的，应当按照资质等级较低的供应商确定资质等级；</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（3）招标人根据采购项目的特殊要求规定投标人特定条件的，联合体各方中至少应当有一方符合采购规定的特定条件。</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（4）联合体各方不得再单独参加或者与其他供应商另外组成联合体参加同一合同项下的政府采购活动。</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（5）</w:t>
      </w:r>
      <w:r>
        <w:rPr>
          <w:rFonts w:asciiTheme="minorEastAsia" w:hAnsiTheme="minorEastAsia" w:cs="宋体"/>
          <w:kern w:val="0"/>
          <w:szCs w:val="21"/>
        </w:rPr>
        <w:t>联合体各方应当共同与采购人签订采购合同，就采购合同约定的事项对采购人</w:t>
      </w:r>
      <w:hyperlink r:id="rId14"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3.7 法律、行政法规规定的其他条件。</w:t>
      </w:r>
    </w:p>
    <w:p w:rsidR="004D6DD1" w:rsidRDefault="00D9500B">
      <w:pPr>
        <w:pStyle w:val="af2"/>
        <w:numPr>
          <w:ilvl w:val="0"/>
          <w:numId w:val="6"/>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4.2 投标人所提供的服务应当没有侵犯任何第三方的知识产权、技术秘密等合法权利。</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4.3 如投标人所投产品被列入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w:t>
      </w:r>
      <w:r>
        <w:rPr>
          <w:rFonts w:asciiTheme="minorEastAsia" w:hAnsiTheme="minorEastAsia" w:cs="宋体"/>
          <w:kern w:val="0"/>
          <w:szCs w:val="21"/>
        </w:rPr>
        <w:lastRenderedPageBreak/>
        <w:t>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 xml:space="preserve">4.4 </w:t>
      </w:r>
      <w:r>
        <w:rPr>
          <w:rFonts w:asciiTheme="minorEastAsia" w:hAnsiTheme="minorEastAsia" w:cs="宋体" w:hint="eastAsia"/>
          <w:spacing w:val="-2"/>
          <w:kern w:val="0"/>
          <w:szCs w:val="21"/>
        </w:rPr>
        <w:t>投标人所投产品如被列入</w:t>
      </w:r>
      <w:r>
        <w:rPr>
          <w:rFonts w:asciiTheme="minorEastAsia" w:hAnsiTheme="minorEastAsia" w:cs="宋体"/>
          <w:spacing w:val="-2"/>
          <w:kern w:val="0"/>
          <w:szCs w:val="21"/>
        </w:rPr>
        <w:t>《信息安全产品强制性认证目录》，</w:t>
      </w:r>
      <w:r>
        <w:rPr>
          <w:rFonts w:asciiTheme="minorEastAsia" w:hAnsiTheme="minorEastAsia" w:cs="宋体" w:hint="eastAsia"/>
          <w:spacing w:val="-2"/>
          <w:kern w:val="0"/>
          <w:szCs w:val="21"/>
        </w:rPr>
        <w:t>则该产品应</w:t>
      </w:r>
      <w:r>
        <w:rPr>
          <w:rFonts w:asciiTheme="minorEastAsia" w:hAnsiTheme="minorEastAsia" w:cs="宋体"/>
          <w:spacing w:val="-2"/>
          <w:kern w:val="0"/>
          <w:szCs w:val="21"/>
        </w:rPr>
        <w:t>具备</w:t>
      </w:r>
      <w:r>
        <w:rPr>
          <w:rFonts w:asciiTheme="minorEastAsia" w:hAnsiTheme="minorEastAsia" w:cs="宋体" w:hint="eastAsia"/>
          <w:spacing w:val="-2"/>
          <w:kern w:val="0"/>
          <w:szCs w:val="21"/>
        </w:rPr>
        <w:t>中国信息安全认证中心</w:t>
      </w:r>
      <w:r>
        <w:rPr>
          <w:rFonts w:asciiTheme="minorEastAsia" w:hAnsiTheme="minorEastAsia" w:cs="宋体"/>
          <w:spacing w:val="-2"/>
          <w:kern w:val="0"/>
          <w:szCs w:val="21"/>
        </w:rPr>
        <w:t>颁</w:t>
      </w:r>
      <w:r>
        <w:rPr>
          <w:rFonts w:asciiTheme="minorEastAsia" w:hAnsiTheme="minorEastAsia" w:cs="宋体" w:hint="eastAsia"/>
          <w:spacing w:val="-2"/>
          <w:kern w:val="0"/>
          <w:szCs w:val="21"/>
        </w:rPr>
        <w:t>发的</w:t>
      </w:r>
      <w:r>
        <w:rPr>
          <w:rFonts w:asciiTheme="minorEastAsia" w:hAnsiTheme="minorEastAsia" w:cs="宋体"/>
          <w:spacing w:val="-2"/>
          <w:kern w:val="0"/>
          <w:szCs w:val="21"/>
        </w:rPr>
        <w:t>《</w:t>
      </w:r>
      <w:hyperlink r:id="rId15" w:tgtFrame="_blank" w:history="1">
        <w:r>
          <w:rPr>
            <w:rFonts w:asciiTheme="minorEastAsia" w:hAnsiTheme="minorEastAsia" w:cs="宋体" w:hint="eastAsia"/>
            <w:spacing w:val="-2"/>
            <w:kern w:val="0"/>
            <w:szCs w:val="21"/>
          </w:rPr>
          <w:t>中国国家信息安全产品认证证书</w:t>
        </w:r>
      </w:hyperlink>
      <w:r>
        <w:rPr>
          <w:rFonts w:asciiTheme="minorEastAsia" w:hAnsiTheme="minorEastAsia" w:cs="宋体"/>
          <w:spacing w:val="-2"/>
          <w:kern w:val="0"/>
          <w:szCs w:val="21"/>
        </w:rPr>
        <w:t>》。</w:t>
      </w:r>
      <w:r>
        <w:rPr>
          <w:rFonts w:asciiTheme="minorEastAsia" w:hAnsiTheme="minorEastAsia" w:cs="宋体" w:hint="eastAsia"/>
          <w:spacing w:val="-2"/>
          <w:kern w:val="0"/>
          <w:szCs w:val="21"/>
        </w:rPr>
        <w:t>投标人</w:t>
      </w:r>
      <w:r>
        <w:rPr>
          <w:rFonts w:asciiTheme="minorEastAsia" w:hAnsiTheme="minorEastAsia" w:cs="宋体"/>
          <w:spacing w:val="-2"/>
          <w:kern w:val="0"/>
          <w:szCs w:val="21"/>
        </w:rPr>
        <w:t>不能提供超出此目录范畴外的替代品</w:t>
      </w:r>
      <w:r>
        <w:rPr>
          <w:rFonts w:asciiTheme="minorEastAsia" w:hAnsiTheme="minorEastAsia" w:cs="宋体" w:hint="eastAsia"/>
          <w:spacing w:val="-2"/>
          <w:kern w:val="0"/>
          <w:szCs w:val="21"/>
        </w:rPr>
        <w:t>。</w:t>
      </w:r>
    </w:p>
    <w:p w:rsidR="004D6DD1" w:rsidRDefault="00D9500B">
      <w:pPr>
        <w:pStyle w:val="af2"/>
        <w:numPr>
          <w:ilvl w:val="0"/>
          <w:numId w:val="6"/>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投标费用</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4D6DD1" w:rsidRDefault="00D9500B">
      <w:pPr>
        <w:pStyle w:val="af2"/>
        <w:numPr>
          <w:ilvl w:val="0"/>
          <w:numId w:val="6"/>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信息发布</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4D6DD1" w:rsidRDefault="00D9500B">
      <w:pPr>
        <w:pStyle w:val="af2"/>
        <w:numPr>
          <w:ilvl w:val="0"/>
          <w:numId w:val="6"/>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采购代理机构代理费用收取标准和方式</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7.1 收取标准:按照中标合同金额的比例收取。详见投标人须知前附表。</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7.2 收取方式：一次性以银行划账、电汇、汇票或支票的形式支付。</w:t>
      </w:r>
    </w:p>
    <w:p w:rsidR="004D6DD1" w:rsidRDefault="00D9500B">
      <w:pPr>
        <w:pStyle w:val="af2"/>
        <w:numPr>
          <w:ilvl w:val="0"/>
          <w:numId w:val="6"/>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其他</w:t>
      </w:r>
    </w:p>
    <w:p w:rsidR="004D6DD1" w:rsidRDefault="00D9500B">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4D6DD1" w:rsidRDefault="00D9500B">
      <w:pPr>
        <w:tabs>
          <w:tab w:val="left" w:pos="1260"/>
        </w:tabs>
        <w:autoSpaceDE w:val="0"/>
        <w:autoSpaceDN w:val="0"/>
        <w:adjustRightInd w:val="0"/>
        <w:snapToGrid w:val="0"/>
        <w:spacing w:before="240" w:line="360" w:lineRule="auto"/>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4D6DD1" w:rsidRDefault="00D9500B">
      <w:pPr>
        <w:pStyle w:val="af2"/>
        <w:numPr>
          <w:ilvl w:val="0"/>
          <w:numId w:val="6"/>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招标文件构成</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9.1 招标文件由以下部分组成：</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(1)投标邀请（招标公告）</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(2)项目需求</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(3)投标人须知前附表</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(4)投标人须知</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(5)政府采购政策功能</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(6)资格审查与评标</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(7)合同条款及格式</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(8)投标文件有关格式</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本项目招标文件的澄清、答复、修改、补充内容（如有的话）</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lastRenderedPageBreak/>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4D6DD1" w:rsidRDefault="00D9500B">
      <w:pPr>
        <w:pStyle w:val="af2"/>
        <w:numPr>
          <w:ilvl w:val="0"/>
          <w:numId w:val="6"/>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现场考察、开标前答疑会</w:t>
      </w:r>
    </w:p>
    <w:p w:rsidR="004D6DD1" w:rsidRDefault="00D9500B">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kern w:val="0"/>
          <w:szCs w:val="21"/>
        </w:rPr>
        <w:t>10.1 招标人根据采购项目的具体情况，可以在招标文件公告期满后，组织已获取招标文件的潜在投标人现场考察或者召开开标前答疑会。</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10.2 招标人组织现场考察或者召开答疑会的，应当在招标文件中载明，或者在招标文件公告期满后在财政部门指定的政府采购信息发布媒体和《全国公共资源交易平台（河南省·许昌市）》发布更正公告。</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4D6DD1" w:rsidRDefault="00D9500B">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kern w:val="0"/>
          <w:szCs w:val="21"/>
        </w:rPr>
        <w:t>10.4 现场考察及参加开标前答疑会所发生的费用及一切责任由投标人自行承担。</w:t>
      </w:r>
    </w:p>
    <w:p w:rsidR="004D6DD1" w:rsidRDefault="00D9500B">
      <w:pPr>
        <w:pStyle w:val="af2"/>
        <w:numPr>
          <w:ilvl w:val="0"/>
          <w:numId w:val="6"/>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招标文件的澄清或修改</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11.1 在投标截止期前，无论出于何种原因，招标人可主动地或在解答潜在投标人提出的澄清问题时对招标文件进行修改。</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11.2 招标人可以对已发出的招标文件进行必要的澄清或者修改。澄清或者修改的内容可能影响投标文件编制的，招标人将在投标截止时间</w:t>
      </w:r>
      <w:r>
        <w:rPr>
          <w:rFonts w:asciiTheme="minorEastAsia" w:hAnsiTheme="minorEastAsia" w:cs="宋体"/>
          <w:kern w:val="0"/>
          <w:szCs w:val="21"/>
        </w:rPr>
        <w:t>15</w:t>
      </w:r>
      <w:r>
        <w:rPr>
          <w:rFonts w:asciiTheme="minorEastAsia" w:hAnsiTheme="minorEastAsia" w:cs="宋体" w:hint="eastAsia"/>
          <w:kern w:val="0"/>
          <w:szCs w:val="21"/>
        </w:rPr>
        <w:t>日前，在财政部门指定的政府采购信息发布媒体和《全国公共资源交易平台（河南省·许昌市）》发布更正公告。</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11.3 澄清或修改公告的内容为招标文件的组成部分，并对投标人具有约束力。当招标文件与澄清或修改公告就同一内容的表述不一致时，以最后发出的文件内容为准。</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11.4 如果澄清或者修改发出的时间距规定的投标截止时间不足15日，招标人将顺延提交投标文件的截止时间。</w:t>
      </w:r>
    </w:p>
    <w:p w:rsidR="004D6DD1" w:rsidRDefault="00D9500B">
      <w:pPr>
        <w:tabs>
          <w:tab w:val="left" w:pos="1260"/>
        </w:tabs>
        <w:autoSpaceDE w:val="0"/>
        <w:autoSpaceDN w:val="0"/>
        <w:adjustRightInd w:val="0"/>
        <w:snapToGrid w:val="0"/>
        <w:spacing w:before="240" w:line="360" w:lineRule="auto"/>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4D6DD1" w:rsidRDefault="00D9500B">
      <w:pPr>
        <w:pStyle w:val="af2"/>
        <w:numPr>
          <w:ilvl w:val="0"/>
          <w:numId w:val="6"/>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投标的语言及计量单位</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12.1 投标人提交的投标文件以及投标人与招标人就有关投标事宜的所有来往书面文件均应使用中文。除签名、盖章、专用名称等特殊情形外，以中文以外的文字表述的投标文件视同未提供。</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lastRenderedPageBreak/>
        <w:t>12.2 投标计量单位，招标文件已有明确规定的，使用招标文件规定的计量单位；招标文件没有规定的，一律采用中华人民共和国法定计量单位。</w:t>
      </w:r>
    </w:p>
    <w:p w:rsidR="004D6DD1" w:rsidRDefault="00D9500B">
      <w:pPr>
        <w:pStyle w:val="af2"/>
        <w:numPr>
          <w:ilvl w:val="0"/>
          <w:numId w:val="6"/>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投标报价</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13.1 本次招标项目的投标均以</w:t>
      </w:r>
      <w:r w:rsidRPr="00C15C89">
        <w:rPr>
          <w:rFonts w:asciiTheme="minorEastAsia" w:hAnsiTheme="minorEastAsia" w:cs="宋体" w:hint="eastAsia"/>
          <w:b/>
          <w:kern w:val="0"/>
          <w:szCs w:val="21"/>
        </w:rPr>
        <w:t>人民币</w:t>
      </w:r>
      <w:r>
        <w:rPr>
          <w:rFonts w:asciiTheme="minorEastAsia" w:hAnsiTheme="minorEastAsia" w:cs="宋体" w:hint="eastAsia"/>
          <w:kern w:val="0"/>
          <w:szCs w:val="21"/>
        </w:rPr>
        <w:t>为计算单位。</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13.2 采购人不得向投标人索要或者接受其给予的赠品、回扣或者与采购无关的其他商品、服务。</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13.3 投标人应对项目要求的全部内容进行报价，少报漏报将导致其投标为非实质性响应予以拒绝。</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13.5 本项目所涉及的运输、施工、安装、集成、调试、验收、备品和工具等费用均包含在投标报价中。</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13.6 本次招标不接受可选择或可调整的投标方案和报价，任何有选择的或可调整的投标方案和报价将被视为非实质性响应投标而作无效投标处理。</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13.7 报价不得高于本项目最高限价，且不低于成本价。本次招标实行“最高限价（项目控制金额上限）”,投标人的投标报价高于最高限价（项目控制金额上限）的，该投标人的投标文件将被视为非实质性响应予以拒绝。</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13.8 最低报价不能作为中标的保证。</w:t>
      </w:r>
    </w:p>
    <w:p w:rsidR="004D6DD1" w:rsidRDefault="00D9500B">
      <w:pPr>
        <w:pStyle w:val="af2"/>
        <w:numPr>
          <w:ilvl w:val="0"/>
          <w:numId w:val="6"/>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投标有效期</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14.1 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14.2 投标有效期内投标人撤销投标文件的，</w:t>
      </w:r>
      <w:r w:rsidR="009978E8" w:rsidRPr="009978E8">
        <w:rPr>
          <w:rFonts w:asciiTheme="minorEastAsia" w:hAnsiTheme="minorEastAsia" w:cs="宋体" w:hint="eastAsia"/>
          <w:kern w:val="0"/>
          <w:szCs w:val="21"/>
        </w:rPr>
        <w:t>将依法自行承担不利后果。</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14.3</w:t>
      </w:r>
      <w:r w:rsidR="009978E8" w:rsidRPr="009978E8">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其投标在原投标有效期期满后将不再有效。同意延长投标有效期的投标人将不会被要求和允许修正其投标。同意延期的投标人在原投标有效期内应享之权利及应负之责任也相应延续。</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14.4 中标人的投标文件作为项目合同的附件，其有效期至中标人全部合同义务履行完毕为止。</w:t>
      </w:r>
    </w:p>
    <w:p w:rsidR="004D6DD1" w:rsidRDefault="00D9500B">
      <w:pPr>
        <w:pStyle w:val="af2"/>
        <w:numPr>
          <w:ilvl w:val="0"/>
          <w:numId w:val="6"/>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投标文件构成</w:t>
      </w:r>
    </w:p>
    <w:p w:rsidR="004D6DD1" w:rsidRDefault="00D9500B">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kern w:val="0"/>
          <w:szCs w:val="21"/>
        </w:rPr>
        <w:t>15.1 投标文件的构成应符合法律法规及招标文件的要求。</w:t>
      </w:r>
    </w:p>
    <w:p w:rsidR="004D6DD1" w:rsidRDefault="00D9500B">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kern w:val="0"/>
          <w:szCs w:val="21"/>
        </w:rPr>
        <w:t>15.2 投标人应当按照招标文件的要求编制投标文件。投标文件应当对招标文件提出的要求和条件作出明确响应。</w:t>
      </w:r>
    </w:p>
    <w:p w:rsidR="004D6DD1" w:rsidRDefault="00D9500B">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kern w:val="0"/>
          <w:szCs w:val="21"/>
        </w:rPr>
        <w:t>15.3 投标文件由资格证明材料、符合性证明材料、其它材料等组成。</w:t>
      </w:r>
    </w:p>
    <w:p w:rsidR="004D6DD1" w:rsidRDefault="00D9500B">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kern w:val="0"/>
          <w:szCs w:val="21"/>
        </w:rPr>
        <w:lastRenderedPageBreak/>
        <w:t>15.4 投标人根据招标文件的规定和采购项目的实际情况，拟在中标后将中标项目的非主体、非关键性工作分包的，应当在投标文件中载明分包承担主体，分包承担主体应当具备相应资质条件且不得再次分包。</w:t>
      </w:r>
    </w:p>
    <w:p w:rsidR="004D6DD1" w:rsidRDefault="00D9500B">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kern w:val="0"/>
          <w:szCs w:val="21"/>
        </w:rPr>
        <w:t xml:space="preserve">15.5 投标人登录许昌公共资源交易系统下载“许昌投标文件制作系统SEARUN </w:t>
      </w:r>
      <w:r w:rsidR="00901A61">
        <w:rPr>
          <w:rFonts w:asciiTheme="minorEastAsia" w:hAnsiTheme="minorEastAsia" w:cs="宋体" w:hint="eastAsia"/>
          <w:kern w:val="0"/>
          <w:szCs w:val="21"/>
        </w:rPr>
        <w:t>最新版本</w:t>
      </w:r>
      <w:r>
        <w:rPr>
          <w:rFonts w:asciiTheme="minorEastAsia" w:hAnsiTheme="minorEastAsia" w:cs="宋体" w:hint="eastAsia"/>
          <w:kern w:val="0"/>
          <w:szCs w:val="21"/>
        </w:rPr>
        <w:t>”，按招标文件要求根据所投标段制作电子投标文件。 一个标段对应生成一个文件夹（xxxx项目xx标段）,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4D6DD1" w:rsidRDefault="00D9500B">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kern w:val="0"/>
          <w:szCs w:val="21"/>
        </w:rPr>
        <w:t>电子投标文件制作技术咨询：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4D6DD1" w:rsidRDefault="00D9500B">
      <w:pPr>
        <w:pStyle w:val="af2"/>
        <w:numPr>
          <w:ilvl w:val="0"/>
          <w:numId w:val="6"/>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投标文件格式</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16.1 投标文件应参照招标文件第八部分（投标文件有关格式）的内容要求、编排顺序和格式要求，投标人应按照以上要求将投标文件编上唯一的连贯页码并以A4幅面装订成册，并在投标文件封面上注明：正本/副本、所投项目名称、</w:t>
      </w:r>
      <w:r w:rsidR="00F00031">
        <w:rPr>
          <w:rFonts w:asciiTheme="minorEastAsia" w:hAnsiTheme="minorEastAsia" w:cs="宋体" w:hint="eastAsia"/>
          <w:kern w:val="0"/>
          <w:szCs w:val="21"/>
        </w:rPr>
        <w:t>包组</w:t>
      </w:r>
      <w:r w:rsidR="006631F2">
        <w:rPr>
          <w:rFonts w:asciiTheme="minorEastAsia" w:hAnsiTheme="minorEastAsia" w:cs="宋体" w:hint="eastAsia"/>
          <w:kern w:val="0"/>
          <w:szCs w:val="21"/>
        </w:rPr>
        <w:t>名称、</w:t>
      </w:r>
      <w:r>
        <w:rPr>
          <w:rFonts w:asciiTheme="minorEastAsia" w:hAnsiTheme="minorEastAsia" w:cs="宋体" w:hint="eastAsia"/>
          <w:kern w:val="0"/>
          <w:szCs w:val="21"/>
        </w:rPr>
        <w:t>项目编号、投标人名称、日期等字样。</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16.2 投标人应按招标文件提供的格式编写投标文件。招标文件未提供标准格式的投标人可自行拟定。</w:t>
      </w:r>
    </w:p>
    <w:p w:rsidR="004D6DD1" w:rsidRDefault="00D9500B">
      <w:pPr>
        <w:pStyle w:val="af2"/>
        <w:numPr>
          <w:ilvl w:val="0"/>
          <w:numId w:val="6"/>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投标保证金</w:t>
      </w:r>
    </w:p>
    <w:p w:rsidR="004D6DD1" w:rsidRPr="009978E8" w:rsidRDefault="00D9500B">
      <w:pPr>
        <w:autoSpaceDE w:val="0"/>
        <w:autoSpaceDN w:val="0"/>
        <w:adjustRightInd w:val="0"/>
        <w:snapToGrid w:val="0"/>
        <w:spacing w:line="360" w:lineRule="auto"/>
        <w:rPr>
          <w:rFonts w:asciiTheme="minorEastAsia" w:hAnsiTheme="minorEastAsia" w:cs="宋体"/>
          <w:kern w:val="0"/>
          <w:szCs w:val="21"/>
        </w:rPr>
      </w:pPr>
      <w:r w:rsidRPr="009978E8">
        <w:rPr>
          <w:rFonts w:asciiTheme="minorEastAsia" w:hAnsiTheme="minorEastAsia" w:cs="宋体" w:hint="eastAsia"/>
          <w:kern w:val="0"/>
          <w:szCs w:val="21"/>
        </w:rPr>
        <w:t>17.1</w:t>
      </w:r>
      <w:r w:rsidR="009978E8" w:rsidRPr="009978E8">
        <w:rPr>
          <w:rFonts w:asciiTheme="minorEastAsia" w:hAnsiTheme="minorEastAsia" w:cs="宋体" w:hint="eastAsia"/>
          <w:kern w:val="0"/>
          <w:szCs w:val="21"/>
        </w:rPr>
        <w:t>按照河南省《关于优化政府采购营商环境有关问题的通知》（豫财购（2019）4号文）的要求，本项目不予收取投标保证金。</w:t>
      </w:r>
    </w:p>
    <w:p w:rsidR="004D6DD1" w:rsidRPr="009978E8" w:rsidRDefault="00D9500B">
      <w:pPr>
        <w:autoSpaceDE w:val="0"/>
        <w:autoSpaceDN w:val="0"/>
        <w:adjustRightInd w:val="0"/>
        <w:snapToGrid w:val="0"/>
        <w:spacing w:line="360" w:lineRule="auto"/>
        <w:rPr>
          <w:rFonts w:asciiTheme="minorEastAsia" w:hAnsiTheme="minorEastAsia" w:cs="宋体"/>
          <w:kern w:val="0"/>
          <w:szCs w:val="21"/>
        </w:rPr>
      </w:pPr>
      <w:r w:rsidRPr="009978E8">
        <w:rPr>
          <w:rFonts w:asciiTheme="minorEastAsia" w:hAnsiTheme="minorEastAsia" w:cs="宋体" w:hint="eastAsia"/>
          <w:kern w:val="0"/>
          <w:szCs w:val="21"/>
        </w:rPr>
        <w:t>17.2</w:t>
      </w:r>
      <w:r w:rsidR="009978E8" w:rsidRPr="009978E8">
        <w:rPr>
          <w:rFonts w:asciiTheme="minorEastAsia" w:hAnsiTheme="minorEastAsia" w:cs="宋体" w:hint="eastAsia"/>
          <w:kern w:val="0"/>
          <w:szCs w:val="21"/>
        </w:rPr>
        <w:t>投标人应按照招标文件要求，在投标文件中提供投标承诺函，明确所应当履行的责任和义务，诚信履约，并自觉接受行政监管部门的监督管理。</w:t>
      </w:r>
    </w:p>
    <w:p w:rsidR="004D6DD1" w:rsidRDefault="00D9500B">
      <w:pPr>
        <w:pStyle w:val="af2"/>
        <w:numPr>
          <w:ilvl w:val="0"/>
          <w:numId w:val="6"/>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投标文件的数量和签署盖章</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18.1 投标人应提交投标文件份数见“投标人须知前附表”。</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18.2 在招标文件中已明示需盖章及签名之处，电子投标文件应按招标文件要求加盖投标人电子印章和法人电子印章或授权代表电子印章。</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18.3 纸质投标文件是指投标人电子投标文件制作完成后生成的后缀名为“.PDF”的文件打印的投标文件。纸质投标文件正本和副本封面上应清楚标明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4D6DD1" w:rsidRDefault="00D9500B">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kern w:val="0"/>
          <w:szCs w:val="21"/>
        </w:rPr>
        <w:t>18.4 纸质投标文件副本可以是纸质投标文件的正本复印而成。</w:t>
      </w:r>
    </w:p>
    <w:p w:rsidR="004D6DD1" w:rsidRDefault="00D9500B">
      <w:pPr>
        <w:tabs>
          <w:tab w:val="left" w:pos="1260"/>
        </w:tabs>
        <w:autoSpaceDE w:val="0"/>
        <w:autoSpaceDN w:val="0"/>
        <w:adjustRightInd w:val="0"/>
        <w:snapToGrid w:val="0"/>
        <w:spacing w:before="240" w:line="360" w:lineRule="auto"/>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4D6DD1" w:rsidRDefault="00D9500B">
      <w:pPr>
        <w:pStyle w:val="af2"/>
        <w:numPr>
          <w:ilvl w:val="0"/>
          <w:numId w:val="6"/>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投标文件的密封</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19.1 投标人应将纸质投标文件“正本”、“ 副本”密封包装。使用电子介质存储的投标文件单独密封包装，并随纸质投标文件一并提交。</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19.2 投标文件如果未按规定密封，招标人将拒绝接收。</w:t>
      </w:r>
    </w:p>
    <w:p w:rsidR="004D6DD1" w:rsidRDefault="00D9500B">
      <w:pPr>
        <w:pStyle w:val="af2"/>
        <w:numPr>
          <w:ilvl w:val="0"/>
          <w:numId w:val="6"/>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投标截止时间</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20.1 投标人必须在“投标邀请”和“投标人须知前附表”中规定的投标截止时间前，将所有投标文</w:t>
      </w:r>
      <w:r>
        <w:rPr>
          <w:rFonts w:asciiTheme="minorEastAsia" w:hAnsiTheme="minorEastAsia" w:cs="宋体" w:hint="eastAsia"/>
          <w:kern w:val="0"/>
          <w:szCs w:val="21"/>
        </w:rPr>
        <w:lastRenderedPageBreak/>
        <w:t>件送达招标文件指定的开标地点。</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20.2 招标人收到投标文件后，应当如实记载投标文件的送达时间和密封情况，签收保存，并向投标人出具签收回执。任何单位和个人不得在开标前开启投标文件。</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20.3 招标人可以按本须</w:t>
      </w:r>
      <w:r w:rsidRPr="00C15C89">
        <w:rPr>
          <w:rFonts w:asciiTheme="minorEastAsia" w:hAnsiTheme="minorEastAsia" w:cs="宋体" w:hint="eastAsia"/>
          <w:kern w:val="0"/>
          <w:szCs w:val="21"/>
        </w:rPr>
        <w:t>知第1</w:t>
      </w:r>
      <w:r w:rsidR="00C15C89">
        <w:rPr>
          <w:rFonts w:asciiTheme="minorEastAsia" w:hAnsiTheme="minorEastAsia" w:cs="宋体" w:hint="eastAsia"/>
          <w:kern w:val="0"/>
          <w:szCs w:val="21"/>
        </w:rPr>
        <w:t>1</w:t>
      </w:r>
      <w:r w:rsidRPr="00C15C89">
        <w:rPr>
          <w:rFonts w:asciiTheme="minorEastAsia" w:hAnsiTheme="minorEastAsia" w:cs="宋体" w:hint="eastAsia"/>
          <w:kern w:val="0"/>
          <w:szCs w:val="21"/>
        </w:rPr>
        <w:t>条规</w:t>
      </w:r>
      <w:r>
        <w:rPr>
          <w:rFonts w:asciiTheme="minorEastAsia" w:hAnsiTheme="minorEastAsia" w:cs="宋体" w:hint="eastAsia"/>
          <w:kern w:val="0"/>
          <w:szCs w:val="21"/>
        </w:rPr>
        <w:t>定，通过修改招标文件自行决定酌情延长投标截止期。在此情况下，招标人和投标人受投标截止期制约的所有权利和义务均应延长至新的截止日期和时间。投标人按招标人修改通知规定的时间递交投标文件。</w:t>
      </w:r>
    </w:p>
    <w:p w:rsidR="004D6DD1" w:rsidRDefault="00D9500B">
      <w:pPr>
        <w:pStyle w:val="af2"/>
        <w:numPr>
          <w:ilvl w:val="0"/>
          <w:numId w:val="6"/>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迟交的投标文件</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投标截止时间之后送达/上传的投标文件，招标人将拒绝接收。</w:t>
      </w:r>
    </w:p>
    <w:p w:rsidR="004D6DD1" w:rsidRDefault="00D9500B">
      <w:pPr>
        <w:pStyle w:val="af2"/>
        <w:numPr>
          <w:ilvl w:val="0"/>
          <w:numId w:val="6"/>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投标文件的修改和撤回</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22.1 投标人在投标截止时间前，对所递交的纸质投标文件进行补充、修改或者撤回的，须书面通知招标人。</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22.2 投标人补充、修改的内容并作为投标文件的组成部分。补充或修改应当按招标文件要求签署、盖章、密封、递交，并应注明“修改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22.3 投标人在递交纸质投标文件后，可以撤回其投标，但投标人必须在规定的投标截止时间前以书面形式告知招标人。</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22.4 投标人不得在投标有效期内撤销投标文件，</w:t>
      </w:r>
      <w:r w:rsidR="009978E8" w:rsidRPr="009978E8">
        <w:rPr>
          <w:rFonts w:asciiTheme="minorEastAsia" w:hAnsiTheme="minorEastAsia" w:cs="宋体" w:hint="eastAsia"/>
          <w:kern w:val="0"/>
          <w:szCs w:val="21"/>
        </w:rPr>
        <w:t>否则将依法自行承担不利后果。</w:t>
      </w:r>
    </w:p>
    <w:p w:rsidR="004D6DD1" w:rsidRDefault="00D9500B">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b/>
          <w:kern w:val="0"/>
          <w:szCs w:val="21"/>
        </w:rPr>
        <w:t>23.除投标人须知前附表另有规定外，投标人所提交的电子投标文件、纸质投标文件及电子介质存储的备份文件不予退还。</w:t>
      </w:r>
    </w:p>
    <w:p w:rsidR="004D6DD1" w:rsidRDefault="00D9500B">
      <w:pPr>
        <w:tabs>
          <w:tab w:val="left" w:pos="1260"/>
        </w:tabs>
        <w:autoSpaceDE w:val="0"/>
        <w:autoSpaceDN w:val="0"/>
        <w:adjustRightInd w:val="0"/>
        <w:snapToGrid w:val="0"/>
        <w:spacing w:before="240" w:line="360" w:lineRule="auto"/>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4D6DD1" w:rsidRDefault="00D9500B">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b/>
          <w:kern w:val="0"/>
          <w:szCs w:val="21"/>
        </w:rPr>
        <w:t>24.开标</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24.1 招标人将按招标文件规定的时间和地点组织公开开标。开标由代理机构主持，邀请投标人参加。评标委员会成员不得参加开标活动。</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24.2 招标人应当对开标、评标现场活动进行全程录音录像。录音录像应当清晰可辨，音像资料作为采购文件一并存档。</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24.3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（1）电子投标文件的解密</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全流程电子化交易项目电子投标文件采用双重加密。解密需分标段进行两次解密。</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a. 投标人解密：投标人使用本单位CA数字证书远程或现场进行解密。需开标现场使用一体机进行解密的，请在代理机构引导下进行。</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lastRenderedPageBreak/>
        <w:t>b. 代理机构解密：代理机构</w:t>
      </w:r>
      <w:r>
        <w:rPr>
          <w:rFonts w:asciiTheme="minorEastAsia" w:hAnsiTheme="minorEastAsia" w:cs="宋体"/>
          <w:kern w:val="0"/>
          <w:szCs w:val="21"/>
        </w:rPr>
        <w:t>按</w:t>
      </w:r>
      <w:r>
        <w:rPr>
          <w:rFonts w:asciiTheme="minorEastAsia" w:hAnsiTheme="minorEastAsia" w:cs="宋体" w:hint="eastAsia"/>
          <w:kern w:val="0"/>
          <w:szCs w:val="21"/>
        </w:rPr>
        <w:t>电子</w:t>
      </w:r>
      <w:r>
        <w:rPr>
          <w:rFonts w:asciiTheme="minorEastAsia" w:hAnsiTheme="minorEastAsia" w:cs="宋体"/>
          <w:kern w:val="0"/>
          <w:szCs w:val="21"/>
        </w:rPr>
        <w:t>投标</w:t>
      </w:r>
      <w:r>
        <w:rPr>
          <w:rFonts w:asciiTheme="minorEastAsia" w:hAnsiTheme="minorEastAsia" w:cs="宋体" w:hint="eastAsia"/>
          <w:kern w:val="0"/>
          <w:szCs w:val="21"/>
        </w:rPr>
        <w:t>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（2）电子投标文件解密异常情况处理</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a. 因电子交易系统异常无法解密电子投标文件的，使用纸质投标文件以人工方式进行。</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24.4 投标人不足3家的，不得开标。</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24.5 开标过程由采购代理机构负责记录，由参加开标的各投标人代表和相关工作人员签字确认后随采购文件一并存档。</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24.6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24.7 投标人未参加开标的，视同认可开标结果。</w:t>
      </w:r>
    </w:p>
    <w:p w:rsidR="004D6DD1" w:rsidRDefault="00D9500B">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b/>
          <w:kern w:val="0"/>
          <w:szCs w:val="21"/>
        </w:rPr>
        <w:t>25.资格审查</w:t>
      </w:r>
    </w:p>
    <w:p w:rsidR="004D6DD1" w:rsidRDefault="00D9500B">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kern w:val="0"/>
          <w:szCs w:val="21"/>
        </w:rPr>
        <w:t>开标结束后，采购人(采购代理机构)依法对投标人的资格进行审查。合格投标人不足3家的，不得评标。</w:t>
      </w:r>
    </w:p>
    <w:p w:rsidR="004D6DD1" w:rsidRDefault="00D9500B">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b/>
          <w:kern w:val="0"/>
          <w:szCs w:val="21"/>
        </w:rPr>
        <w:t>26.评标委员会的组成</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26.1</w:t>
      </w:r>
      <w:r w:rsidR="006923BB" w:rsidRPr="006923BB">
        <w:rPr>
          <w:rFonts w:asciiTheme="minorEastAsia" w:hAnsiTheme="minorEastAsia" w:cs="宋体" w:hint="eastAsia"/>
          <w:kern w:val="0"/>
          <w:szCs w:val="21"/>
        </w:rPr>
        <w:t>招标人将依法组建评标委员会，评标委员会由评审专家组成，</w:t>
      </w:r>
      <w:r w:rsidR="00175820" w:rsidRPr="00175820">
        <w:rPr>
          <w:rFonts w:asciiTheme="minorEastAsia" w:hAnsiTheme="minorEastAsia" w:cs="宋体" w:hint="eastAsia"/>
          <w:kern w:val="0"/>
          <w:szCs w:val="21"/>
        </w:rPr>
        <w:t>评审专家从政府采购评审专家库中随机抽取。</w:t>
      </w:r>
      <w:r w:rsidR="006923BB" w:rsidRPr="006923BB">
        <w:rPr>
          <w:rFonts w:asciiTheme="minorEastAsia" w:hAnsiTheme="minorEastAsia" w:cs="宋体" w:hint="eastAsia"/>
          <w:kern w:val="0"/>
          <w:szCs w:val="21"/>
        </w:rPr>
        <w:t>成员人数应当为5人以上单数，其中评审专家的人数不少于评标委员会成员总数的三分之二。评审专家依法从政府采购评审专家库中随机抽取。</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采购项目符合下列情形之一的，评标委员会成员人数应当为7人以上单数：</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（1）采购预算金额在1000万元以上；</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（2）技术复杂；</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（3）社会影响较大。</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26.2</w:t>
      </w:r>
      <w:r w:rsidR="006923BB" w:rsidRPr="006923BB">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26.3 评审专家与投标人存在下列利害关系之一的,应当回避:</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(1)参加采购活动前三年内,与供应商存在劳动关系,或者担任过供应商的董事、监事,或者是供应商的控股股东或实际控制人；</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(2)与供应商的法定代表人或者负责人有夫妻、直系血亲、三代以内旁系血亲或者近姻亲关系；</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(3)与供应商有其他可能影响政府采购活动公平、公正进行的关系。</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26.4 评审专家发现本人与参加采购活动的供应商有利害关系的,应当主动提出回避。采购人或者代理机构发现评审专家与参加采购活动的供应商有利害关系的,应当要求其回避。</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26.5 采购人不得担任评标小组长。</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lastRenderedPageBreak/>
        <w:t>26.6 采购人可以在评标前说明项目背景和采购需求，说明内容不得含有歧视性、倾向性意见，不得超出招标文件所述范围。说明应当提交书面材料，并随采购文件一并存档。</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26.7 评标委员会成员名单在评标结果公告前应当保密。</w:t>
      </w:r>
    </w:p>
    <w:p w:rsidR="004D6DD1" w:rsidRDefault="00D9500B">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b/>
          <w:kern w:val="0"/>
          <w:szCs w:val="21"/>
        </w:rPr>
        <w:t>27.符合性审查</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27.1 评标委员会依据有关法律法规和招标文件的规定，对符合资格的投标人的投标文件进行符合性审查，以确定其是否满足招标文件的实质性要求。</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27.2 审查、评价投标文件是否符合招标文件的商务、技术等实质性要求。</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27.3 可要求投标人对投标文件有关事项作出澄清或者说明。</w:t>
      </w:r>
    </w:p>
    <w:p w:rsidR="004D6DD1" w:rsidRDefault="00D9500B">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b/>
          <w:kern w:val="0"/>
          <w:szCs w:val="21"/>
        </w:rPr>
        <w:t>28.投标文件的澄清</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28.1 对于投标文件中含义不明确、同类问题表述不一致或者有明显文字和计算错误的内容，评标委员会应当以书面形式要求投标人作出必要的澄清、说明或者补正。</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28.2 投标人的澄清、说明或者补正应当采用书面形式，并加盖公章，或者由法定代表人</w:t>
      </w:r>
      <w:r w:rsidR="000F0D00" w:rsidRPr="000F0D00">
        <w:rPr>
          <w:rFonts w:asciiTheme="minorEastAsia" w:hAnsiTheme="minorEastAsia" w:cs="宋体" w:hint="eastAsia"/>
          <w:kern w:val="0"/>
          <w:szCs w:val="21"/>
        </w:rPr>
        <w:t>（单位负责人）</w:t>
      </w:r>
      <w:r>
        <w:rPr>
          <w:rFonts w:asciiTheme="minorEastAsia" w:hAnsiTheme="minorEastAsia" w:cs="宋体" w:hint="eastAsia"/>
          <w:kern w:val="0"/>
          <w:szCs w:val="21"/>
        </w:rPr>
        <w:t>或其授权的代表签字。投标人的澄清、说明或者补正不得超出投标文件的范围或者改变投标文件的实质性内容。</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28.3 投标人的澄清文件是其投标文件的组成部分。</w:t>
      </w:r>
    </w:p>
    <w:p w:rsidR="004D6DD1" w:rsidRDefault="00D9500B">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b/>
          <w:kern w:val="0"/>
          <w:szCs w:val="21"/>
        </w:rPr>
        <w:t>29.投标文件报价出现前后不一致的修正</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29.1 投标文件中开标一览表(报价表)内容与投标文件中相应内容不一致的，以开标一览表(报价表)为准；</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29.2 大写金额和小写金额不一致的，以大写金额为准；</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29.3 单价金额小数点或者百分比有明显错位的，以开标一览表的总价为准，并修改单价；</w:t>
      </w:r>
    </w:p>
    <w:p w:rsidR="004D6DD1" w:rsidRDefault="00D9500B">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kern w:val="0"/>
          <w:szCs w:val="21"/>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4D6DD1" w:rsidRDefault="00D9500B">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b/>
          <w:kern w:val="0"/>
          <w:szCs w:val="21"/>
        </w:rPr>
        <w:t>30.投标无效情形</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30.1 投标文件属下列情况之一的，按照无效投标处理：</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(1)未按照招标文件的规定提交投标</w:t>
      </w:r>
      <w:r w:rsidR="009978E8">
        <w:rPr>
          <w:rFonts w:asciiTheme="minorEastAsia" w:hAnsiTheme="minorEastAsia" w:cs="宋体" w:hint="eastAsia"/>
          <w:kern w:val="0"/>
          <w:szCs w:val="21"/>
        </w:rPr>
        <w:t>承诺函</w:t>
      </w:r>
      <w:r>
        <w:rPr>
          <w:rFonts w:asciiTheme="minorEastAsia" w:hAnsiTheme="minorEastAsia" w:cs="宋体" w:hint="eastAsia"/>
          <w:kern w:val="0"/>
          <w:szCs w:val="21"/>
        </w:rPr>
        <w:t>的；</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(2)投标文件未按招标文件要求签署、盖章的；</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(3)不具备招标文件中规定的资格要求的；</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(4)报价超过招标文件中规定的预算金额或者最高限价的；</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(5)</w:t>
      </w:r>
      <w:r>
        <w:rPr>
          <w:rFonts w:asciiTheme="minorEastAsia" w:hAnsiTheme="minorEastAsia" w:cs="宋体"/>
          <w:kern w:val="0"/>
          <w:szCs w:val="21"/>
        </w:rPr>
        <w:t>投标文件含有采购人不能接受的附加条件的</w:t>
      </w:r>
      <w:r>
        <w:rPr>
          <w:rFonts w:asciiTheme="minorEastAsia" w:hAnsiTheme="minorEastAsia" w:cs="宋体" w:hint="eastAsia"/>
          <w:kern w:val="0"/>
          <w:szCs w:val="21"/>
        </w:rPr>
        <w:t>。</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30.2 有下列情形之一的，视为投标人串通投标，其投标无效：</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(1)不同投标人的投标文件由同一单位或者个人编制；</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(2)不同投标人委托同一单位或者个人办理投标事宜；</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(3)不同投标人的投标文件载明的项目管理成员或者联系人员为同一人；</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lastRenderedPageBreak/>
        <w:t>(4)不同投标人的投标文件异常一致或者投标报价呈规律性差异；</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(5)不同投标人的投标文件相互混装；</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11009" w:rsidRPr="00911009" w:rsidRDefault="00D9500B" w:rsidP="003A17AD">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b/>
          <w:kern w:val="0"/>
          <w:szCs w:val="21"/>
        </w:rPr>
        <w:t>30.5</w:t>
      </w:r>
      <w:r w:rsidR="003A17AD" w:rsidRPr="003A17AD">
        <w:rPr>
          <w:rFonts w:asciiTheme="minorEastAsia" w:hAnsiTheme="minorEastAsia" w:cs="宋体" w:hint="eastAsia"/>
          <w:b/>
          <w:kern w:val="0"/>
          <w:szCs w:val="21"/>
        </w:rPr>
        <w:t>按照《关于推进全流程电子化交易和在线监管工作有关问题的通知》（许公管办[2019]3号）规定：不同投标人电子投标文件制作硬件特征码（网卡MAC地址、CPU序号、硬盘序列号）均一致时，视为‘不同投标人的投标文件由同一单位或者个人编制’或‘不同投标人委托同一单位或者个人办理投标事宜’，其投标无效”。评审专家应严格按照要求查看“硬件特征码”相关信息并进行评审，在</w:t>
      </w:r>
      <w:r w:rsidR="00CE6737">
        <w:rPr>
          <w:rFonts w:asciiTheme="minorEastAsia" w:hAnsiTheme="minorEastAsia" w:cs="宋体" w:hint="eastAsia"/>
          <w:b/>
          <w:kern w:val="0"/>
          <w:szCs w:val="21"/>
        </w:rPr>
        <w:t>评标</w:t>
      </w:r>
      <w:r w:rsidR="00082E51" w:rsidRPr="00082E51">
        <w:rPr>
          <w:rFonts w:asciiTheme="minorEastAsia" w:hAnsiTheme="minorEastAsia" w:cs="宋体" w:hint="eastAsia"/>
          <w:b/>
          <w:kern w:val="0"/>
          <w:szCs w:val="21"/>
        </w:rPr>
        <w:t>报告</w:t>
      </w:r>
      <w:r w:rsidR="003A17AD" w:rsidRPr="003A17AD">
        <w:rPr>
          <w:rFonts w:asciiTheme="minorEastAsia" w:hAnsiTheme="minorEastAsia" w:cs="宋体" w:hint="eastAsia"/>
          <w:b/>
          <w:kern w:val="0"/>
          <w:szCs w:val="21"/>
        </w:rPr>
        <w:t>中显示“不同投标人电子投标文件制作硬件特征码”是否雷同的分析及判定结果。</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 xml:space="preserve">30.6 </w:t>
      </w:r>
      <w:r>
        <w:rPr>
          <w:rFonts w:asciiTheme="minorEastAsia" w:hAnsiTheme="minorEastAsia" w:cs="宋体"/>
          <w:kern w:val="0"/>
          <w:szCs w:val="21"/>
        </w:rPr>
        <w:t>法律、法规和招标文件规定的其他无效情形。</w:t>
      </w:r>
    </w:p>
    <w:p w:rsidR="004D6DD1" w:rsidRDefault="00D9500B">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b/>
          <w:kern w:val="0"/>
          <w:szCs w:val="21"/>
        </w:rPr>
        <w:t>31.相同品牌投标人的认定</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4D6DD1" w:rsidRDefault="00D9500B">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b/>
          <w:kern w:val="0"/>
          <w:szCs w:val="21"/>
        </w:rPr>
        <w:t>32.投标文件的比较与评价</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4D6DD1" w:rsidRDefault="00D9500B">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b/>
          <w:kern w:val="0"/>
          <w:szCs w:val="21"/>
        </w:rPr>
        <w:t>33.评标方法、评标标准</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33.1 评标方法分为最低评标价法和综合评分法。</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（1）最低评标价法</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a. 最低评标价法，是指投标文件满足招标文件全部实质性要求，且投标报价最低的投标人为中标候选人的评标方法。</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b. 采用最低评标价法评标时，除了算术修正和落实政府采购政策需进行的价格扣除外，不能对投标人的投标价格进行任何调整。</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lastRenderedPageBreak/>
        <w:t>（2）综合评分法，是指投标文件满足招标文件全部实质性要求，且按照评审因素的量化指标评审得分最高的投标人为中标候选人的评标方法。</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33.2 价格分</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（1）价格分采用低价优先法计算，即满足招标文件要求且投标价格最低的投标报价为评标基准价，其价格分为满分。其他投标人的价格分统一按照下列公式计算：</w:t>
      </w:r>
    </w:p>
    <w:p w:rsidR="004D6DD1" w:rsidRDefault="00D9500B">
      <w:pPr>
        <w:autoSpaceDE w:val="0"/>
        <w:autoSpaceDN w:val="0"/>
        <w:adjustRightInd w:val="0"/>
        <w:snapToGrid w:val="0"/>
        <w:spacing w:line="360" w:lineRule="auto"/>
        <w:ind w:left="964"/>
        <w:rPr>
          <w:rFonts w:asciiTheme="minorEastAsia" w:hAnsiTheme="minorEastAsia" w:cs="宋体"/>
          <w:kern w:val="0"/>
          <w:szCs w:val="21"/>
        </w:rPr>
      </w:pPr>
      <w:r>
        <w:rPr>
          <w:rFonts w:asciiTheme="minorEastAsia" w:hAnsiTheme="minorEastAsia" w:cs="宋体" w:hint="eastAsia"/>
          <w:kern w:val="0"/>
          <w:szCs w:val="21"/>
        </w:rPr>
        <w:t>投标报价得分=(评标基准价/投标报价)×100</w:t>
      </w:r>
    </w:p>
    <w:p w:rsidR="004D6DD1" w:rsidRDefault="00D9500B">
      <w:pPr>
        <w:autoSpaceDE w:val="0"/>
        <w:autoSpaceDN w:val="0"/>
        <w:adjustRightInd w:val="0"/>
        <w:snapToGrid w:val="0"/>
        <w:spacing w:line="360" w:lineRule="auto"/>
        <w:ind w:left="964"/>
        <w:rPr>
          <w:rFonts w:asciiTheme="minorEastAsia" w:hAnsiTheme="minorEastAsia" w:cs="宋体"/>
          <w:kern w:val="0"/>
          <w:szCs w:val="21"/>
        </w:rPr>
      </w:pPr>
      <w:r>
        <w:rPr>
          <w:rFonts w:asciiTheme="minorEastAsia" w:hAnsiTheme="minorEastAsia" w:cs="宋体" w:hint="eastAsia"/>
          <w:kern w:val="0"/>
          <w:szCs w:val="21"/>
        </w:rPr>
        <w:t>评标总得分=F1×A1+F2×A2+……+Fn×An</w:t>
      </w:r>
    </w:p>
    <w:p w:rsidR="004D6DD1" w:rsidRDefault="00D9500B">
      <w:pPr>
        <w:autoSpaceDE w:val="0"/>
        <w:autoSpaceDN w:val="0"/>
        <w:adjustRightInd w:val="0"/>
        <w:snapToGrid w:val="0"/>
        <w:spacing w:line="360" w:lineRule="auto"/>
        <w:ind w:left="964"/>
        <w:rPr>
          <w:rFonts w:asciiTheme="minorEastAsia" w:hAnsiTheme="minorEastAsia" w:cs="宋体"/>
          <w:kern w:val="0"/>
          <w:szCs w:val="21"/>
        </w:rPr>
      </w:pPr>
      <w:r>
        <w:rPr>
          <w:rFonts w:asciiTheme="minorEastAsia" w:hAnsiTheme="minorEastAsia" w:cs="宋体" w:hint="eastAsia"/>
          <w:kern w:val="0"/>
          <w:szCs w:val="21"/>
        </w:rPr>
        <w:t>F1、F2……Fn分别为各项评审因素的得分;</w:t>
      </w:r>
    </w:p>
    <w:p w:rsidR="004D6DD1" w:rsidRDefault="00D9500B">
      <w:pPr>
        <w:autoSpaceDE w:val="0"/>
        <w:autoSpaceDN w:val="0"/>
        <w:adjustRightInd w:val="0"/>
        <w:snapToGrid w:val="0"/>
        <w:spacing w:line="360" w:lineRule="auto"/>
        <w:ind w:left="964"/>
        <w:rPr>
          <w:rFonts w:asciiTheme="minorEastAsia" w:hAnsiTheme="minorEastAsia" w:cs="宋体"/>
          <w:kern w:val="0"/>
          <w:szCs w:val="21"/>
        </w:rPr>
      </w:pPr>
      <w:r>
        <w:rPr>
          <w:rFonts w:asciiTheme="minorEastAsia" w:hAnsiTheme="minorEastAsia" w:cs="宋体" w:hint="eastAsia"/>
          <w:kern w:val="0"/>
          <w:szCs w:val="21"/>
        </w:rPr>
        <w:t>A1、A2、……An 分别为各项评审因素所占的权重(A1+A2+……+An=1)。</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（2）评标过程中，不得去掉报价中的最高报价和最低报价。</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（3）因落实政府采购政策进行价格调整的，以调整后的价格计算评标基准价和投标报价。</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33.3 本次评标具体评标方法、评标标准见（第六章 资格审查与评标）。</w:t>
      </w:r>
    </w:p>
    <w:p w:rsidR="004D6DD1" w:rsidRDefault="00D9500B">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b/>
          <w:kern w:val="0"/>
          <w:szCs w:val="21"/>
        </w:rPr>
        <w:t>34.推荐中标候选人</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34.1 采用最低评标价法的，评标结果按投标报价由低到高顺序排列。投标报价相同的并列。投标文件满足招标文件全部实质性要求且投标报价最低的投标人为排名第一的中标候选人。</w:t>
      </w:r>
    </w:p>
    <w:p w:rsidR="004D6DD1" w:rsidRDefault="00D9500B">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kern w:val="0"/>
          <w:szCs w:val="21"/>
        </w:rPr>
        <w:t>34.2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4D6DD1" w:rsidRDefault="00D9500B">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b/>
          <w:kern w:val="0"/>
          <w:szCs w:val="21"/>
        </w:rPr>
        <w:t>35.评审意见无效情形</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评标委员会及其成员有下列行为之一的，其评审意见无效：</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(1)确定参与评标至评标结束前私自接触投标人；</w:t>
      </w:r>
    </w:p>
    <w:p w:rsidR="004D6DD1" w:rsidRDefault="00D9500B">
      <w:pPr>
        <w:autoSpaceDE w:val="0"/>
        <w:autoSpaceDN w:val="0"/>
        <w:adjustRightInd w:val="0"/>
        <w:snapToGrid w:val="0"/>
        <w:spacing w:line="360" w:lineRule="auto"/>
        <w:rPr>
          <w:rFonts w:asciiTheme="minorEastAsia" w:hAnsiTheme="minorEastAsia" w:cs="宋体"/>
          <w:spacing w:val="-4"/>
          <w:kern w:val="0"/>
          <w:szCs w:val="21"/>
        </w:rPr>
      </w:pPr>
      <w:r>
        <w:rPr>
          <w:rFonts w:asciiTheme="minorEastAsia" w:hAnsiTheme="minorEastAsia" w:cs="宋体" w:hint="eastAsia"/>
          <w:spacing w:val="-4"/>
          <w:kern w:val="0"/>
          <w:szCs w:val="21"/>
        </w:rPr>
        <w:t>(2)接受投标人提出的与投标文件不一致的澄清或者说明，《投标人须知》26条规定的情形除外；</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(3)违反评标纪律发表倾向性意见或者征询采购人的倾向性意见；</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(4)对需要专业判断的主观评审因素协商评分；</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(5)在评标过程中擅离职守，影响评标程序正常进行的；</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(6)记录、复制或者带走任何评标资料；</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(7)其他不遵守评标纪律的行为。</w:t>
      </w:r>
    </w:p>
    <w:p w:rsidR="004D6DD1" w:rsidRDefault="00D9500B">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b/>
          <w:kern w:val="0"/>
          <w:szCs w:val="21"/>
        </w:rPr>
        <w:t>36.保密</w:t>
      </w:r>
    </w:p>
    <w:p w:rsidR="004D6DD1" w:rsidRDefault="00D9500B">
      <w:pPr>
        <w:autoSpaceDE w:val="0"/>
        <w:autoSpaceDN w:val="0"/>
        <w:adjustRightInd w:val="0"/>
        <w:snapToGrid w:val="0"/>
        <w:spacing w:line="360" w:lineRule="auto"/>
        <w:rPr>
          <w:rFonts w:asciiTheme="minorEastAsia" w:hAnsiTheme="minorEastAsia" w:cs="宋体"/>
          <w:spacing w:val="-2"/>
          <w:kern w:val="0"/>
          <w:szCs w:val="21"/>
        </w:rPr>
      </w:pPr>
      <w:r>
        <w:rPr>
          <w:rFonts w:asciiTheme="minorEastAsia" w:hAnsiTheme="minorEastAsia" w:cs="宋体" w:hint="eastAsia"/>
          <w:spacing w:val="-2"/>
          <w:kern w:val="0"/>
          <w:szCs w:val="21"/>
        </w:rPr>
        <w:t>36.1 评审专家应当遵守评审工作纪律，不得泄露评审文件、评审情况和评审中获悉的商业秘密。</w:t>
      </w:r>
    </w:p>
    <w:p w:rsidR="004D6DD1" w:rsidRDefault="00D9500B">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kern w:val="0"/>
          <w:szCs w:val="21"/>
        </w:rPr>
        <w:t>36.2 采购人、采购代理机构应当采取必要措施，保证评标在严格保密的情况下进行。有关人员对评标情况以及在评标过程中获悉的国家秘密、商业秘密负有保密责任。</w:t>
      </w:r>
    </w:p>
    <w:p w:rsidR="004D6DD1" w:rsidRDefault="00D9500B">
      <w:pPr>
        <w:tabs>
          <w:tab w:val="left" w:pos="1260"/>
        </w:tabs>
        <w:autoSpaceDE w:val="0"/>
        <w:autoSpaceDN w:val="0"/>
        <w:adjustRightInd w:val="0"/>
        <w:snapToGrid w:val="0"/>
        <w:spacing w:before="240" w:line="360" w:lineRule="auto"/>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4D6DD1" w:rsidRDefault="00D9500B">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b/>
          <w:kern w:val="0"/>
          <w:szCs w:val="21"/>
        </w:rPr>
        <w:t>37.确定中标人</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lastRenderedPageBreak/>
        <w:t>37.1 采购人应当自收到评标报告之日起5个工作日内，在评标报告确定的中标候选人名单中按顺序确定中标人。中标候选人并列的，由采购人采取随机抽取的方式确定。</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37.2 采购人在收到评标报告5个工作日内未按评标报告推荐的中标候选人顺序确定中标人，又不能说明合法理由的，视同按评标报告推荐的顺序确定排名第一的中标候选人为中标人。</w:t>
      </w:r>
    </w:p>
    <w:p w:rsidR="004D6DD1" w:rsidRDefault="00D9500B">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b/>
          <w:kern w:val="0"/>
          <w:szCs w:val="21"/>
        </w:rPr>
        <w:t>38.中标公告、发出中标通知书</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38.1 采购人确认中标人后，招标人在公告中标结果的同时，向中标人发出中标通知书。</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38.2 中标通知书发出后，采购人不得违法改变中标结果，中标人无正当理由不得放弃中标。</w:t>
      </w:r>
    </w:p>
    <w:p w:rsidR="004D6DD1" w:rsidRDefault="00D9500B">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kern w:val="0"/>
          <w:szCs w:val="21"/>
        </w:rPr>
        <w:t>38.3 中标人在接到中标通知时，须向代理机构发送投标报价及分项报价一览表（包含主要中标标的的名称、规格型号、数量、单价、服务要求等）电子文档，并同时通知代理机构联系人。</w:t>
      </w:r>
    </w:p>
    <w:p w:rsidR="004D6DD1" w:rsidRDefault="00D9500B">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b/>
          <w:kern w:val="0"/>
          <w:szCs w:val="21"/>
        </w:rPr>
        <w:t>39.质疑提出与答复</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39.1 供应商认为采购文件、采购过程和中标结果使自己的权益受到损害的，可以依法向采购人、采购代理机构提出质疑。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(1)对采购文件提出质疑的，</w:t>
      </w:r>
      <w:r>
        <w:rPr>
          <w:rFonts w:asciiTheme="minorEastAsia" w:hAnsiTheme="minorEastAsia" w:cs="宋体"/>
          <w:kern w:val="0"/>
          <w:szCs w:val="21"/>
        </w:rPr>
        <w:t>潜在</w:t>
      </w:r>
      <w:r>
        <w:rPr>
          <w:rFonts w:asciiTheme="minorEastAsia" w:hAnsiTheme="minorEastAsia" w:cs="宋体" w:hint="eastAsia"/>
          <w:kern w:val="0"/>
          <w:szCs w:val="21"/>
        </w:rPr>
        <w:t>投标人应</w:t>
      </w:r>
      <w:r>
        <w:rPr>
          <w:rFonts w:asciiTheme="minorEastAsia" w:hAnsiTheme="minorEastAsia" w:cs="宋体"/>
          <w:kern w:val="0"/>
          <w:szCs w:val="21"/>
        </w:rPr>
        <w:t>已依法获取采购文件</w:t>
      </w:r>
      <w:r>
        <w:rPr>
          <w:rFonts w:asciiTheme="minorEastAsia" w:hAnsiTheme="minorEastAsia" w:cs="宋体" w:hint="eastAsia"/>
          <w:kern w:val="0"/>
          <w:szCs w:val="21"/>
        </w:rPr>
        <w:t>，且应当在</w:t>
      </w:r>
      <w:r>
        <w:rPr>
          <w:rFonts w:asciiTheme="minorEastAsia" w:hAnsiTheme="minorEastAsia" w:cs="宋体"/>
          <w:kern w:val="0"/>
          <w:szCs w:val="21"/>
        </w:rPr>
        <w:t>获取采购文件或者采购文件公告期限届满之日起7个工作日内</w:t>
      </w:r>
      <w:r>
        <w:rPr>
          <w:rFonts w:asciiTheme="minorEastAsia" w:hAnsiTheme="minorEastAsia" w:cs="宋体" w:hint="eastAsia"/>
          <w:kern w:val="0"/>
          <w:szCs w:val="21"/>
        </w:rPr>
        <w:t>通过《全国公共资源交易平台（河南省·许昌市）》一次性提出，如未提出视为全面接受；</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(2)对采购过程提出质疑的，为各采购程序环节结束之日起七个工作日内，以书面形式向采购人和采购代理机构一次性提出；</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(3)对中标结果提出质疑的，为中标结果公告期限届满之日起七个工作日内，以书面形式向采购人和采购代理机构一次性提出。</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 xml:space="preserve">39.2 </w:t>
      </w:r>
      <w:r>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w:t>
      </w:r>
      <w:r>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w:t>
      </w:r>
      <w:r>
        <w:rPr>
          <w:rFonts w:asciiTheme="minorEastAsia" w:hAnsiTheme="minorEastAsia" w:cs="宋体"/>
          <w:kern w:val="0"/>
          <w:szCs w:val="21"/>
        </w:rPr>
        <w:t>对采购过程、中标结果提出的质疑，合格供应商符合法定数量时，可以从合格的中标</w:t>
      </w:r>
      <w:r>
        <w:rPr>
          <w:rFonts w:asciiTheme="minorEastAsia" w:hAnsiTheme="minorEastAsia" w:cs="宋体" w:hint="eastAsia"/>
          <w:kern w:val="0"/>
          <w:szCs w:val="21"/>
        </w:rPr>
        <w:t>候选人</w:t>
      </w:r>
      <w:r>
        <w:rPr>
          <w:rFonts w:asciiTheme="minorEastAsia" w:hAnsiTheme="minorEastAsia" w:cs="宋体"/>
          <w:kern w:val="0"/>
          <w:szCs w:val="21"/>
        </w:rPr>
        <w:t>中另行确定中标供应商的，应当依法另行确定中标供应商；否则应当重新开展采购活动。</w:t>
      </w:r>
    </w:p>
    <w:p w:rsidR="004D6DD1" w:rsidRDefault="00D9500B">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b/>
          <w:kern w:val="0"/>
          <w:szCs w:val="21"/>
        </w:rPr>
        <w:t>40.签订合同</w:t>
      </w:r>
    </w:p>
    <w:p w:rsidR="004D6DD1" w:rsidRDefault="00D9500B">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4D6DD1" w:rsidRDefault="00D9500B">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b/>
          <w:kern w:val="0"/>
          <w:szCs w:val="21"/>
        </w:rPr>
        <w:t>41.履约保证金</w:t>
      </w:r>
    </w:p>
    <w:p w:rsidR="004D6DD1" w:rsidRDefault="00D9500B">
      <w:pPr>
        <w:autoSpaceDE w:val="0"/>
        <w:autoSpaceDN w:val="0"/>
        <w:adjustRightInd w:val="0"/>
        <w:snapToGrid w:val="0"/>
        <w:spacing w:line="360" w:lineRule="auto"/>
        <w:rPr>
          <w:rFonts w:asciiTheme="majorEastAsia" w:eastAsiaTheme="majorEastAsia" w:hAnsiTheme="majorEastAsia" w:cs="宋体"/>
          <w:b/>
          <w:kern w:val="0"/>
          <w:sz w:val="36"/>
          <w:szCs w:val="36"/>
        </w:rPr>
      </w:pPr>
      <w:r>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sz w:val="24"/>
          <w:szCs w:val="24"/>
        </w:rPr>
        <w:br/>
      </w:r>
    </w:p>
    <w:p w:rsidR="004D6DD1" w:rsidRDefault="00D9500B">
      <w:pPr>
        <w:pageBreakBefore/>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 xml:space="preserve"> 政府采购政策功能</w:t>
      </w:r>
    </w:p>
    <w:p w:rsidR="004D6DD1" w:rsidRDefault="00D9500B">
      <w:pPr>
        <w:spacing w:before="240" w:line="360" w:lineRule="auto"/>
        <w:ind w:firstLineChars="200" w:firstLine="420"/>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4D6DD1" w:rsidRDefault="00D9500B" w:rsidP="00341A77">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一、促进中小企业发展</w:t>
      </w:r>
      <w:r w:rsidR="00341A77" w:rsidRPr="00341A77">
        <w:rPr>
          <w:rFonts w:asciiTheme="minorEastAsia" w:hAnsiTheme="minorEastAsia" w:cs="仿宋_GB2312" w:hint="eastAsia"/>
          <w:b/>
          <w:szCs w:val="21"/>
          <w:lang w:val="zh-CN"/>
        </w:rPr>
        <w:t>（不含民办非企业）</w:t>
      </w:r>
    </w:p>
    <w:p w:rsidR="004D6DD1" w:rsidRDefault="00D9500B">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4D6DD1" w:rsidRDefault="00D9500B">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4D6DD1" w:rsidRDefault="00D9500B">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4D6DD1" w:rsidRDefault="00D9500B">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4D6DD1" w:rsidRDefault="00D9500B">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二、支持监狱企业发展</w:t>
      </w:r>
    </w:p>
    <w:p w:rsidR="004D6DD1" w:rsidRDefault="00D9500B">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0" w:name="OLE_LINK6"/>
      <w:r>
        <w:rPr>
          <w:rFonts w:asciiTheme="minorEastAsia" w:hAnsiTheme="minorEastAsia" w:cs="仿宋_GB2312" w:hint="eastAsia"/>
          <w:szCs w:val="21"/>
          <w:lang w:val="zh-CN"/>
        </w:rPr>
        <w:t>财库[2014]68号</w:t>
      </w:r>
      <w:bookmarkEnd w:id="0"/>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4D6DD1" w:rsidRDefault="00D9500B" w:rsidP="00341A77">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三、促进残疾人就业</w:t>
      </w:r>
    </w:p>
    <w:p w:rsidR="004D6DD1" w:rsidRDefault="00D9500B">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 w:val="21"/>
          <w:szCs w:val="21"/>
        </w:rPr>
        <w:t>残疾人福利性单位属于小型、微型企业的，不重复享受政策。</w:t>
      </w:r>
    </w:p>
    <w:p w:rsidR="004D6DD1" w:rsidRDefault="00D9500B">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w:t>
      </w:r>
      <w:r>
        <w:rPr>
          <w:rFonts w:asciiTheme="minorEastAsia" w:eastAsiaTheme="minorEastAsia" w:hAnsiTheme="minorEastAsia" w:cs="仿宋_GB2312" w:hint="eastAsia"/>
          <w:sz w:val="21"/>
          <w:szCs w:val="21"/>
          <w:lang w:val="zh-CN"/>
        </w:rPr>
        <w:lastRenderedPageBreak/>
        <w:t>何单位或者个人在政府采购活动中均不得要求残疾人福利性单位提供其他证明声明函内容的材料。</w:t>
      </w:r>
    </w:p>
    <w:p w:rsidR="004D6DD1" w:rsidRDefault="00D9500B">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341A77" w:rsidRPr="00341A77" w:rsidRDefault="00341A77" w:rsidP="00341A77">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w:t>
      </w:r>
      <w:r w:rsidRPr="00341A77">
        <w:rPr>
          <w:rFonts w:asciiTheme="minorEastAsia" w:hAnsiTheme="minorEastAsia" w:cs="仿宋_GB2312" w:hint="eastAsia"/>
          <w:b/>
          <w:szCs w:val="21"/>
          <w:lang w:val="zh-CN"/>
        </w:rPr>
        <w:t>、支持脱贫攻坚（物业服务采购）</w:t>
      </w:r>
    </w:p>
    <w:p w:rsidR="00341A77" w:rsidRPr="00341A77" w:rsidRDefault="00341A77" w:rsidP="00341A77">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341A77">
        <w:rPr>
          <w:rFonts w:asciiTheme="minorEastAsia" w:eastAsiaTheme="minorEastAsia" w:hAnsiTheme="minorEastAsia" w:cs="仿宋_GB2312" w:hint="eastAsia"/>
          <w:sz w:val="21"/>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341A77" w:rsidRPr="00341A77" w:rsidRDefault="00341A77" w:rsidP="00341A77">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341A77">
        <w:rPr>
          <w:rFonts w:asciiTheme="minorEastAsia" w:eastAsiaTheme="minorEastAsia" w:hAnsiTheme="minorEastAsia" w:cs="仿宋_GB2312" w:hint="eastAsia"/>
          <w:sz w:val="21"/>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4D6DD1" w:rsidRDefault="004D6DD1">
      <w:pPr>
        <w:pStyle w:val="a7"/>
        <w:spacing w:line="360" w:lineRule="auto"/>
        <w:ind w:firstLineChars="200" w:firstLine="420"/>
        <w:contextualSpacing/>
        <w:rPr>
          <w:rFonts w:asciiTheme="minorEastAsia" w:eastAsiaTheme="minorEastAsia" w:hAnsiTheme="minorEastAsia" w:cs="仿宋_GB2312"/>
          <w:sz w:val="21"/>
          <w:szCs w:val="21"/>
          <w:lang w:val="zh-CN"/>
        </w:rPr>
      </w:pPr>
    </w:p>
    <w:p w:rsidR="004D6DD1" w:rsidRDefault="00D9500B">
      <w:pPr>
        <w:pageBreakBefore/>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 xml:space="preserve"> 资格审查与评标</w:t>
      </w:r>
    </w:p>
    <w:p w:rsidR="004D6DD1" w:rsidRDefault="00D9500B">
      <w:pPr>
        <w:pStyle w:val="a7"/>
        <w:spacing w:before="240" w:line="360" w:lineRule="auto"/>
        <w:ind w:firstLine="211"/>
        <w:contextualSpacing/>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4D6DD1" w:rsidRDefault="00D9500B">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（一）</w:t>
      </w:r>
      <w:r>
        <w:rPr>
          <w:rFonts w:asciiTheme="minorEastAsia" w:eastAsiaTheme="minorEastAsia" w:hAnsiTheme="minorEastAsia" w:cs="仿宋_GB2312"/>
          <w:sz w:val="21"/>
          <w:szCs w:val="21"/>
          <w:lang w:val="zh-CN"/>
        </w:rPr>
        <w:t>开标结束后，</w:t>
      </w:r>
      <w:r>
        <w:rPr>
          <w:rFonts w:asciiTheme="minorEastAsia" w:eastAsiaTheme="minorEastAsia" w:hAnsiTheme="minorEastAsia" w:cs="仿宋_GB2312" w:hint="eastAsia"/>
          <w:sz w:val="21"/>
          <w:szCs w:val="21"/>
          <w:lang w:val="zh-CN"/>
        </w:rPr>
        <w:t>采购人(采购代理机构)依法对投标人资格进行审查</w:t>
      </w:r>
      <w:r>
        <w:rPr>
          <w:rFonts w:asciiTheme="minorEastAsia" w:eastAsiaTheme="minorEastAsia" w:hAnsiTheme="minorEastAsia" w:cs="仿宋_GB2312"/>
          <w:sz w:val="21"/>
          <w:szCs w:val="21"/>
          <w:lang w:val="zh-CN"/>
        </w:rPr>
        <w:t>。</w:t>
      </w:r>
    </w:p>
    <w:p w:rsidR="004D6DD1" w:rsidRDefault="00D9500B">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4D6DD1" w:rsidRDefault="00D9500B">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0F0D00" w:rsidTr="00891CA1">
        <w:trPr>
          <w:trHeight w:val="567"/>
          <w:jc w:val="center"/>
        </w:trPr>
        <w:tc>
          <w:tcPr>
            <w:tcW w:w="675" w:type="dxa"/>
            <w:vAlign w:val="center"/>
          </w:tcPr>
          <w:p w:rsidR="000F0D00" w:rsidRDefault="000F0D00" w:rsidP="00891CA1">
            <w:pPr>
              <w:spacing w:line="360" w:lineRule="auto"/>
              <w:jc w:val="center"/>
              <w:rPr>
                <w:rFonts w:ascii="宋体" w:hAnsi="宋体"/>
                <w:b/>
                <w:szCs w:val="21"/>
              </w:rPr>
            </w:pPr>
            <w:r>
              <w:rPr>
                <w:rFonts w:ascii="宋体" w:hAnsi="宋体" w:hint="eastAsia"/>
                <w:b/>
                <w:szCs w:val="21"/>
              </w:rPr>
              <w:t>序号</w:t>
            </w:r>
          </w:p>
        </w:tc>
        <w:tc>
          <w:tcPr>
            <w:tcW w:w="2410" w:type="dxa"/>
            <w:vAlign w:val="center"/>
          </w:tcPr>
          <w:p w:rsidR="000F0D00" w:rsidRDefault="000F0D00" w:rsidP="00891CA1">
            <w:pPr>
              <w:spacing w:line="360" w:lineRule="auto"/>
              <w:jc w:val="center"/>
              <w:rPr>
                <w:rFonts w:ascii="宋体" w:hAnsi="宋体"/>
                <w:b/>
                <w:szCs w:val="21"/>
              </w:rPr>
            </w:pPr>
            <w:r>
              <w:rPr>
                <w:rFonts w:ascii="宋体" w:hAnsi="宋体" w:hint="eastAsia"/>
                <w:b/>
                <w:szCs w:val="21"/>
              </w:rPr>
              <w:t>资格审查</w:t>
            </w:r>
            <w:r>
              <w:rPr>
                <w:rFonts w:ascii="宋体" w:hAnsi="宋体"/>
                <w:b/>
                <w:szCs w:val="21"/>
              </w:rPr>
              <w:t>因素</w:t>
            </w:r>
          </w:p>
        </w:tc>
        <w:tc>
          <w:tcPr>
            <w:tcW w:w="5954" w:type="dxa"/>
            <w:vAlign w:val="center"/>
          </w:tcPr>
          <w:p w:rsidR="000F0D00" w:rsidRDefault="000F0D00" w:rsidP="00891CA1">
            <w:pPr>
              <w:spacing w:line="360" w:lineRule="auto"/>
              <w:jc w:val="center"/>
              <w:rPr>
                <w:rFonts w:ascii="宋体" w:hAnsi="宋体"/>
                <w:b/>
                <w:szCs w:val="21"/>
              </w:rPr>
            </w:pPr>
            <w:r>
              <w:rPr>
                <w:rFonts w:ascii="宋体" w:hAnsi="宋体" w:hint="eastAsia"/>
                <w:b/>
                <w:szCs w:val="21"/>
              </w:rPr>
              <w:t>说明与要求</w:t>
            </w:r>
          </w:p>
        </w:tc>
      </w:tr>
      <w:tr w:rsidR="000F0D00" w:rsidTr="00891CA1">
        <w:trPr>
          <w:trHeight w:val="567"/>
          <w:jc w:val="center"/>
        </w:trPr>
        <w:tc>
          <w:tcPr>
            <w:tcW w:w="675" w:type="dxa"/>
            <w:vAlign w:val="center"/>
          </w:tcPr>
          <w:p w:rsidR="000F0D00" w:rsidRDefault="000F0D00" w:rsidP="00891CA1">
            <w:pPr>
              <w:spacing w:line="360" w:lineRule="auto"/>
              <w:jc w:val="center"/>
              <w:rPr>
                <w:rFonts w:ascii="宋体" w:hAnsi="宋体"/>
                <w:b/>
                <w:szCs w:val="21"/>
              </w:rPr>
            </w:pPr>
            <w:r>
              <w:rPr>
                <w:rFonts w:ascii="宋体" w:hAnsi="宋体" w:hint="eastAsia"/>
                <w:b/>
                <w:szCs w:val="21"/>
              </w:rPr>
              <w:t>1</w:t>
            </w:r>
          </w:p>
        </w:tc>
        <w:tc>
          <w:tcPr>
            <w:tcW w:w="2410" w:type="dxa"/>
            <w:vAlign w:val="center"/>
          </w:tcPr>
          <w:p w:rsidR="000F0D00" w:rsidRDefault="000F0D00" w:rsidP="00891CA1">
            <w:pPr>
              <w:spacing w:line="360" w:lineRule="auto"/>
              <w:jc w:val="center"/>
              <w:rPr>
                <w:rFonts w:ascii="宋体" w:hAnsi="宋体"/>
                <w:b/>
                <w:szCs w:val="21"/>
              </w:rPr>
            </w:pPr>
            <w:r>
              <w:rPr>
                <w:rFonts w:ascii="宋体" w:hAnsi="宋体" w:hint="eastAsia"/>
                <w:b/>
                <w:szCs w:val="21"/>
              </w:rPr>
              <w:t>投标函</w:t>
            </w:r>
          </w:p>
        </w:tc>
        <w:tc>
          <w:tcPr>
            <w:tcW w:w="5954" w:type="dxa"/>
            <w:vAlign w:val="center"/>
          </w:tcPr>
          <w:p w:rsidR="000F0D00" w:rsidRDefault="000F0D00" w:rsidP="00891CA1">
            <w:pPr>
              <w:spacing w:line="360" w:lineRule="auto"/>
              <w:jc w:val="left"/>
              <w:rPr>
                <w:rFonts w:ascii="宋体" w:hAnsi="宋体"/>
                <w:b/>
                <w:szCs w:val="21"/>
              </w:rPr>
            </w:pPr>
            <w:r>
              <w:rPr>
                <w:rFonts w:ascii="宋体" w:hAnsi="宋体" w:cs="微软雅黑" w:hint="eastAsia"/>
                <w:bCs/>
                <w:szCs w:val="21"/>
              </w:rPr>
              <w:t>参考招标文件第八章3.1格式填写</w:t>
            </w:r>
          </w:p>
        </w:tc>
      </w:tr>
      <w:tr w:rsidR="000F0D00" w:rsidTr="00891CA1">
        <w:trPr>
          <w:jc w:val="center"/>
        </w:trPr>
        <w:tc>
          <w:tcPr>
            <w:tcW w:w="675" w:type="dxa"/>
            <w:vAlign w:val="center"/>
          </w:tcPr>
          <w:p w:rsidR="000F0D00" w:rsidRDefault="000F0D00" w:rsidP="00891CA1">
            <w:pPr>
              <w:spacing w:line="360" w:lineRule="auto"/>
              <w:jc w:val="center"/>
              <w:rPr>
                <w:rFonts w:ascii="宋体" w:hAnsi="宋体"/>
                <w:b/>
                <w:bCs/>
                <w:szCs w:val="21"/>
              </w:rPr>
            </w:pPr>
            <w:r>
              <w:rPr>
                <w:rFonts w:ascii="宋体" w:hAnsi="宋体" w:hint="eastAsia"/>
                <w:b/>
                <w:bCs/>
                <w:szCs w:val="21"/>
              </w:rPr>
              <w:t>2</w:t>
            </w:r>
          </w:p>
        </w:tc>
        <w:tc>
          <w:tcPr>
            <w:tcW w:w="2410" w:type="dxa"/>
            <w:vAlign w:val="center"/>
          </w:tcPr>
          <w:p w:rsidR="000F0D00" w:rsidRDefault="000F0D00" w:rsidP="00891CA1">
            <w:pPr>
              <w:spacing w:line="360" w:lineRule="auto"/>
              <w:jc w:val="center"/>
              <w:rPr>
                <w:rFonts w:ascii="宋体" w:hAnsi="宋体"/>
                <w:b/>
                <w:szCs w:val="21"/>
              </w:rPr>
            </w:pPr>
            <w:r>
              <w:rPr>
                <w:rFonts w:ascii="宋体" w:hAnsi="宋体" w:hint="eastAsia"/>
                <w:b/>
                <w:bCs/>
                <w:szCs w:val="21"/>
              </w:rPr>
              <w:t>法人或者其他组织的营业执照等证明文件，自然人的身份证明</w:t>
            </w:r>
          </w:p>
        </w:tc>
        <w:tc>
          <w:tcPr>
            <w:tcW w:w="5954" w:type="dxa"/>
            <w:vAlign w:val="center"/>
          </w:tcPr>
          <w:p w:rsidR="000F0D00" w:rsidRDefault="000F0D00" w:rsidP="00891CA1">
            <w:pPr>
              <w:spacing w:line="360" w:lineRule="auto"/>
              <w:jc w:val="left"/>
              <w:rPr>
                <w:rFonts w:ascii="宋体" w:hAnsi="宋体"/>
                <w:bCs/>
                <w:szCs w:val="21"/>
              </w:rPr>
            </w:pPr>
            <w:r>
              <w:rPr>
                <w:rFonts w:ascii="宋体" w:hAnsi="宋体" w:hint="eastAsia"/>
                <w:bCs/>
                <w:szCs w:val="21"/>
              </w:rPr>
              <w:t>（1）企业法人营业执照或营业执照。（企业投标提供）</w:t>
            </w:r>
          </w:p>
          <w:p w:rsidR="000F0D00" w:rsidRDefault="000F0D00" w:rsidP="00891CA1">
            <w:pPr>
              <w:spacing w:line="360" w:lineRule="auto"/>
              <w:jc w:val="left"/>
              <w:rPr>
                <w:rFonts w:ascii="宋体" w:hAnsi="宋体"/>
                <w:bCs/>
                <w:szCs w:val="21"/>
              </w:rPr>
            </w:pPr>
            <w:r>
              <w:rPr>
                <w:rFonts w:ascii="宋体" w:hAnsi="宋体" w:hint="eastAsia"/>
                <w:bCs/>
                <w:szCs w:val="21"/>
              </w:rPr>
              <w:t>（2）事业单位法人证书。（事业单位投标提供）</w:t>
            </w:r>
          </w:p>
          <w:p w:rsidR="000F0D00" w:rsidRDefault="000F0D00" w:rsidP="00891CA1">
            <w:pPr>
              <w:spacing w:line="360" w:lineRule="auto"/>
              <w:jc w:val="left"/>
              <w:rPr>
                <w:rFonts w:ascii="宋体" w:hAnsi="宋体"/>
                <w:bCs/>
                <w:szCs w:val="21"/>
              </w:rPr>
            </w:pPr>
            <w:r>
              <w:rPr>
                <w:rFonts w:ascii="宋体" w:hAnsi="宋体" w:hint="eastAsia"/>
                <w:bCs/>
                <w:szCs w:val="21"/>
              </w:rPr>
              <w:t>（3）执业许可证。（非企业专业服务机构投标提供）</w:t>
            </w:r>
          </w:p>
          <w:p w:rsidR="000F0D00" w:rsidRDefault="000F0D00" w:rsidP="00891CA1">
            <w:pPr>
              <w:spacing w:line="360" w:lineRule="auto"/>
              <w:jc w:val="left"/>
              <w:rPr>
                <w:rFonts w:ascii="宋体" w:hAnsi="宋体"/>
                <w:bCs/>
                <w:szCs w:val="21"/>
              </w:rPr>
            </w:pPr>
            <w:r>
              <w:rPr>
                <w:rFonts w:ascii="宋体" w:hAnsi="宋体" w:hint="eastAsia"/>
                <w:bCs/>
                <w:szCs w:val="21"/>
              </w:rPr>
              <w:t>（4）个体工商户营业执照。（个体工商户投标提供）</w:t>
            </w:r>
          </w:p>
          <w:p w:rsidR="000F0D00" w:rsidRDefault="000F0D00" w:rsidP="00891CA1">
            <w:pPr>
              <w:spacing w:line="360" w:lineRule="auto"/>
              <w:jc w:val="left"/>
              <w:rPr>
                <w:rFonts w:ascii="宋体" w:hAnsi="宋体"/>
                <w:bCs/>
                <w:szCs w:val="21"/>
              </w:rPr>
            </w:pPr>
            <w:r>
              <w:rPr>
                <w:rFonts w:ascii="宋体" w:hAnsi="宋体" w:hint="eastAsia"/>
                <w:bCs/>
                <w:szCs w:val="21"/>
              </w:rPr>
              <w:t>（5）自然人身份证明。（自然人投标提供）</w:t>
            </w:r>
          </w:p>
          <w:p w:rsidR="000F0D00" w:rsidRDefault="000F0D00" w:rsidP="00891CA1">
            <w:pPr>
              <w:spacing w:line="360" w:lineRule="auto"/>
              <w:jc w:val="left"/>
              <w:rPr>
                <w:rFonts w:ascii="宋体" w:hAnsi="宋体"/>
                <w:b/>
                <w:bCs/>
                <w:szCs w:val="21"/>
              </w:rPr>
            </w:pPr>
            <w:r>
              <w:rPr>
                <w:rFonts w:ascii="宋体" w:hAnsi="宋体" w:hint="eastAsia"/>
                <w:bCs/>
                <w:szCs w:val="21"/>
              </w:rPr>
              <w:t>（6）民办非企业单位登记证书。（民办非企业单位投标提供）</w:t>
            </w:r>
          </w:p>
        </w:tc>
      </w:tr>
      <w:tr w:rsidR="000F0D00" w:rsidTr="00891CA1">
        <w:trPr>
          <w:jc w:val="center"/>
        </w:trPr>
        <w:tc>
          <w:tcPr>
            <w:tcW w:w="675" w:type="dxa"/>
            <w:vAlign w:val="center"/>
          </w:tcPr>
          <w:p w:rsidR="000F0D00" w:rsidRDefault="000F0D00" w:rsidP="00891CA1">
            <w:pPr>
              <w:spacing w:line="360" w:lineRule="auto"/>
              <w:jc w:val="center"/>
              <w:rPr>
                <w:rFonts w:ascii="宋体" w:hAnsi="宋体"/>
                <w:b/>
                <w:bCs/>
                <w:szCs w:val="21"/>
              </w:rPr>
            </w:pPr>
            <w:r>
              <w:rPr>
                <w:rFonts w:ascii="宋体" w:hAnsi="宋体" w:hint="eastAsia"/>
                <w:b/>
                <w:bCs/>
                <w:szCs w:val="21"/>
              </w:rPr>
              <w:t>3</w:t>
            </w:r>
          </w:p>
        </w:tc>
        <w:tc>
          <w:tcPr>
            <w:tcW w:w="2410" w:type="dxa"/>
            <w:vAlign w:val="center"/>
          </w:tcPr>
          <w:p w:rsidR="000F0D00" w:rsidRDefault="000F0D00" w:rsidP="00891CA1">
            <w:pPr>
              <w:spacing w:line="360" w:lineRule="auto"/>
              <w:jc w:val="center"/>
              <w:rPr>
                <w:rFonts w:ascii="宋体" w:hAnsi="宋体"/>
                <w:b/>
                <w:szCs w:val="21"/>
              </w:rPr>
            </w:pPr>
            <w:r>
              <w:rPr>
                <w:rFonts w:ascii="宋体" w:hAnsi="宋体" w:hint="eastAsia"/>
                <w:b/>
                <w:bCs/>
                <w:szCs w:val="21"/>
              </w:rPr>
              <w:t>财务状况报告相关材料</w:t>
            </w:r>
          </w:p>
        </w:tc>
        <w:tc>
          <w:tcPr>
            <w:tcW w:w="5954" w:type="dxa"/>
          </w:tcPr>
          <w:p w:rsidR="000F0D00" w:rsidRPr="00C15C89" w:rsidRDefault="000F0D00" w:rsidP="00891CA1">
            <w:pPr>
              <w:spacing w:line="360" w:lineRule="auto"/>
              <w:jc w:val="left"/>
              <w:rPr>
                <w:rFonts w:asciiTheme="minorEastAsia" w:hAnsiTheme="minorEastAsia"/>
                <w:bCs/>
                <w:szCs w:val="21"/>
              </w:rPr>
            </w:pPr>
            <w:r>
              <w:rPr>
                <w:rFonts w:asciiTheme="minorEastAsia" w:hAnsiTheme="minorEastAsia" w:hint="eastAsia"/>
                <w:bCs/>
                <w:szCs w:val="21"/>
              </w:rPr>
              <w:t>（1）</w:t>
            </w:r>
            <w:r w:rsidRPr="00C15C89">
              <w:rPr>
                <w:rFonts w:asciiTheme="minorEastAsia" w:hAnsiTheme="minorEastAsia" w:hint="eastAsia"/>
                <w:bCs/>
                <w:szCs w:val="21"/>
              </w:rPr>
              <w:t>投标人是法人（法人包括企业法人、机关法人、事业单位法人和社会团体法人），提供本单位：</w:t>
            </w:r>
          </w:p>
          <w:p w:rsidR="000F0D00" w:rsidRPr="00C15C89" w:rsidRDefault="000F0D00" w:rsidP="00891CA1">
            <w:pPr>
              <w:spacing w:line="360" w:lineRule="auto"/>
              <w:jc w:val="left"/>
              <w:rPr>
                <w:rFonts w:asciiTheme="minorEastAsia" w:hAnsiTheme="minorEastAsia"/>
                <w:bCs/>
                <w:szCs w:val="21"/>
              </w:rPr>
            </w:pPr>
            <w:r w:rsidRPr="00C15C89">
              <w:rPr>
                <w:rFonts w:asciiTheme="minorEastAsia" w:hAnsiTheme="minorEastAsia" w:hint="eastAsia"/>
                <w:bCs/>
                <w:szCs w:val="21"/>
              </w:rPr>
              <w:t>①2018年度经审计的财务报告，包括资产负债表、利润表、现金流量表、所有者权益变动表及其附注；</w:t>
            </w:r>
          </w:p>
          <w:p w:rsidR="000F0D00" w:rsidRPr="00C15C89" w:rsidRDefault="000F0D00" w:rsidP="00891CA1">
            <w:pPr>
              <w:spacing w:line="360" w:lineRule="auto"/>
              <w:jc w:val="left"/>
              <w:rPr>
                <w:rFonts w:asciiTheme="minorEastAsia" w:hAnsiTheme="minorEastAsia"/>
                <w:bCs/>
                <w:szCs w:val="21"/>
              </w:rPr>
            </w:pPr>
            <w:r w:rsidRPr="00C15C89">
              <w:rPr>
                <w:rFonts w:asciiTheme="minorEastAsia" w:hAnsiTheme="minorEastAsia" w:hint="eastAsia"/>
                <w:bCs/>
                <w:szCs w:val="21"/>
              </w:rPr>
              <w:t>②基本开户银行出具的资信证明；</w:t>
            </w:r>
          </w:p>
          <w:p w:rsidR="000F0D00" w:rsidRPr="00C15C89" w:rsidRDefault="000F0D00" w:rsidP="00891CA1">
            <w:pPr>
              <w:spacing w:line="360" w:lineRule="auto"/>
              <w:jc w:val="left"/>
              <w:rPr>
                <w:rFonts w:asciiTheme="minorEastAsia" w:hAnsiTheme="minorEastAsia"/>
                <w:bCs/>
                <w:szCs w:val="21"/>
              </w:rPr>
            </w:pPr>
            <w:r w:rsidRPr="00C15C89">
              <w:rPr>
                <w:rFonts w:asciiTheme="minorEastAsia" w:hAnsiTheme="minorEastAsia" w:hint="eastAsia"/>
                <w:bCs/>
                <w:szCs w:val="21"/>
              </w:rPr>
              <w:t>③财政部门认可的政府采购专业担保机构的证明文件和担保机构出具的投标担保函。</w:t>
            </w:r>
          </w:p>
          <w:p w:rsidR="000F0D00" w:rsidRPr="00C15C89" w:rsidRDefault="000F0D00" w:rsidP="00891CA1">
            <w:pPr>
              <w:spacing w:line="360" w:lineRule="auto"/>
              <w:jc w:val="left"/>
              <w:rPr>
                <w:rFonts w:ascii="楷体" w:eastAsia="楷体" w:hAnsi="楷体"/>
                <w:bCs/>
                <w:szCs w:val="21"/>
              </w:rPr>
            </w:pPr>
            <w:r w:rsidRPr="00C15C89">
              <w:rPr>
                <w:rFonts w:ascii="楷体" w:eastAsia="楷体" w:hAnsi="楷体" w:hint="eastAsia"/>
                <w:bCs/>
                <w:szCs w:val="21"/>
              </w:rPr>
              <w:t>注：仅需提供序号①～③其中之一即可。</w:t>
            </w:r>
          </w:p>
          <w:p w:rsidR="000F0D00" w:rsidRPr="00C15C89" w:rsidRDefault="000F0D00" w:rsidP="00891CA1">
            <w:pPr>
              <w:spacing w:line="360" w:lineRule="auto"/>
              <w:jc w:val="left"/>
              <w:rPr>
                <w:rFonts w:asciiTheme="minorEastAsia" w:hAnsiTheme="minorEastAsia"/>
                <w:bCs/>
                <w:szCs w:val="21"/>
              </w:rPr>
            </w:pPr>
            <w:r>
              <w:rPr>
                <w:rFonts w:asciiTheme="minorEastAsia" w:hAnsiTheme="minorEastAsia" w:hint="eastAsia"/>
                <w:bCs/>
                <w:szCs w:val="21"/>
              </w:rPr>
              <w:t>（2）</w:t>
            </w:r>
            <w:r w:rsidRPr="00C15C89">
              <w:rPr>
                <w:rFonts w:asciiTheme="minorEastAsia" w:hAnsiTheme="minorEastAsia" w:hint="eastAsia"/>
                <w:bCs/>
                <w:szCs w:val="21"/>
              </w:rPr>
              <w:t>投标人（其他组织和自然人）提供本单位：</w:t>
            </w:r>
          </w:p>
          <w:p w:rsidR="000F0D00" w:rsidRPr="00C15C89" w:rsidRDefault="000F0D00" w:rsidP="00891CA1">
            <w:pPr>
              <w:spacing w:line="360" w:lineRule="auto"/>
              <w:jc w:val="left"/>
              <w:rPr>
                <w:rFonts w:asciiTheme="minorEastAsia" w:hAnsiTheme="minorEastAsia"/>
                <w:bCs/>
                <w:szCs w:val="21"/>
              </w:rPr>
            </w:pPr>
            <w:r w:rsidRPr="00C15C89">
              <w:rPr>
                <w:rFonts w:asciiTheme="minorEastAsia" w:hAnsiTheme="minorEastAsia" w:hint="eastAsia"/>
                <w:bCs/>
                <w:szCs w:val="21"/>
              </w:rPr>
              <w:t>①2018年度经审计的财务报告，包括资产负债表、利润表、现金流量表、所有者权益变动表及其附注；</w:t>
            </w:r>
          </w:p>
          <w:p w:rsidR="000F0D00" w:rsidRPr="00C15C89" w:rsidRDefault="000F0D00" w:rsidP="00891CA1">
            <w:pPr>
              <w:spacing w:line="360" w:lineRule="auto"/>
              <w:jc w:val="left"/>
              <w:rPr>
                <w:rFonts w:asciiTheme="minorEastAsia" w:hAnsiTheme="minorEastAsia"/>
                <w:bCs/>
                <w:szCs w:val="21"/>
              </w:rPr>
            </w:pPr>
            <w:r w:rsidRPr="00C15C89">
              <w:rPr>
                <w:rFonts w:asciiTheme="minorEastAsia" w:hAnsiTheme="minorEastAsia" w:hint="eastAsia"/>
                <w:bCs/>
                <w:szCs w:val="21"/>
              </w:rPr>
              <w:t>②银行出具的资信证明；</w:t>
            </w:r>
          </w:p>
          <w:p w:rsidR="000F0D00" w:rsidRPr="00C15C89" w:rsidRDefault="000F0D00" w:rsidP="00891CA1">
            <w:pPr>
              <w:spacing w:line="360" w:lineRule="auto"/>
              <w:jc w:val="left"/>
              <w:rPr>
                <w:rFonts w:asciiTheme="minorEastAsia" w:hAnsiTheme="minorEastAsia"/>
                <w:bCs/>
                <w:szCs w:val="21"/>
              </w:rPr>
            </w:pPr>
            <w:r w:rsidRPr="00C15C89">
              <w:rPr>
                <w:rFonts w:asciiTheme="minorEastAsia" w:hAnsiTheme="minorEastAsia" w:hint="eastAsia"/>
                <w:bCs/>
                <w:szCs w:val="21"/>
              </w:rPr>
              <w:t>③财政部门认可的政府采购专业担保机构的证明文件和担保机</w:t>
            </w:r>
            <w:r w:rsidRPr="00C15C89">
              <w:rPr>
                <w:rFonts w:asciiTheme="minorEastAsia" w:hAnsiTheme="minorEastAsia" w:hint="eastAsia"/>
                <w:bCs/>
                <w:szCs w:val="21"/>
              </w:rPr>
              <w:lastRenderedPageBreak/>
              <w:t>构出具的投标担保函。</w:t>
            </w:r>
          </w:p>
          <w:p w:rsidR="000F0D00" w:rsidRDefault="000F0D00" w:rsidP="00891CA1">
            <w:pPr>
              <w:spacing w:line="360" w:lineRule="auto"/>
              <w:jc w:val="left"/>
              <w:rPr>
                <w:rFonts w:ascii="宋体" w:hAnsi="宋体"/>
                <w:b/>
                <w:bCs/>
                <w:szCs w:val="21"/>
              </w:rPr>
            </w:pPr>
            <w:r w:rsidRPr="00C15C89">
              <w:rPr>
                <w:rFonts w:ascii="楷体" w:eastAsia="楷体" w:hAnsi="楷体" w:hint="eastAsia"/>
                <w:bCs/>
                <w:szCs w:val="21"/>
              </w:rPr>
              <w:t>注：仅需提供序号①～③其中之一即可。</w:t>
            </w:r>
          </w:p>
        </w:tc>
      </w:tr>
      <w:tr w:rsidR="000F0D00" w:rsidTr="00891CA1">
        <w:trPr>
          <w:jc w:val="center"/>
        </w:trPr>
        <w:tc>
          <w:tcPr>
            <w:tcW w:w="675" w:type="dxa"/>
            <w:vAlign w:val="center"/>
          </w:tcPr>
          <w:p w:rsidR="000F0D00" w:rsidRDefault="000F0D00" w:rsidP="00891CA1">
            <w:pPr>
              <w:spacing w:line="360" w:lineRule="auto"/>
              <w:jc w:val="center"/>
              <w:rPr>
                <w:rFonts w:ascii="宋体" w:hAnsi="宋体"/>
                <w:b/>
                <w:bCs/>
                <w:szCs w:val="21"/>
              </w:rPr>
            </w:pPr>
            <w:r>
              <w:rPr>
                <w:rFonts w:ascii="宋体" w:hAnsi="宋体" w:hint="eastAsia"/>
                <w:b/>
                <w:bCs/>
                <w:szCs w:val="21"/>
              </w:rPr>
              <w:lastRenderedPageBreak/>
              <w:t>4</w:t>
            </w:r>
          </w:p>
        </w:tc>
        <w:tc>
          <w:tcPr>
            <w:tcW w:w="2410" w:type="dxa"/>
            <w:vAlign w:val="center"/>
          </w:tcPr>
          <w:p w:rsidR="000F0D00" w:rsidRDefault="000F0D00" w:rsidP="00891CA1">
            <w:pPr>
              <w:spacing w:line="360" w:lineRule="auto"/>
              <w:jc w:val="center"/>
              <w:rPr>
                <w:rFonts w:ascii="宋体" w:hAnsi="宋体"/>
                <w:b/>
                <w:szCs w:val="21"/>
              </w:rPr>
            </w:pPr>
            <w:r>
              <w:rPr>
                <w:rFonts w:ascii="宋体" w:hAnsi="宋体" w:hint="eastAsia"/>
                <w:b/>
                <w:bCs/>
                <w:szCs w:val="21"/>
              </w:rPr>
              <w:t>依法缴纳税收相关材料</w:t>
            </w:r>
          </w:p>
        </w:tc>
        <w:tc>
          <w:tcPr>
            <w:tcW w:w="5954" w:type="dxa"/>
          </w:tcPr>
          <w:p w:rsidR="000F0D00" w:rsidRDefault="000F0D00" w:rsidP="00891CA1">
            <w:pPr>
              <w:spacing w:line="360" w:lineRule="auto"/>
              <w:jc w:val="left"/>
              <w:rPr>
                <w:rFonts w:ascii="宋体" w:hAnsi="宋体"/>
                <w:b/>
                <w:bCs/>
                <w:szCs w:val="21"/>
              </w:rPr>
            </w:pPr>
            <w:r w:rsidRPr="000F0D00">
              <w:rPr>
                <w:rFonts w:ascii="宋体" w:hAnsi="宋体" w:cs="微软雅黑" w:hint="eastAsia"/>
                <w:bCs/>
                <w:szCs w:val="21"/>
              </w:rPr>
              <w:t>参加本次政府采购项目投标截止时间前三个月内任意一个月缴纳税收凭据。（依法免税的投标人，应提供相应文件证明依法免税）</w:t>
            </w:r>
          </w:p>
        </w:tc>
      </w:tr>
      <w:tr w:rsidR="000F0D00" w:rsidTr="00891CA1">
        <w:trPr>
          <w:jc w:val="center"/>
        </w:trPr>
        <w:tc>
          <w:tcPr>
            <w:tcW w:w="675" w:type="dxa"/>
            <w:vAlign w:val="center"/>
          </w:tcPr>
          <w:p w:rsidR="000F0D00" w:rsidRDefault="000F0D00" w:rsidP="00891CA1">
            <w:pPr>
              <w:spacing w:line="360" w:lineRule="auto"/>
              <w:jc w:val="center"/>
              <w:rPr>
                <w:rFonts w:ascii="宋体" w:hAnsi="宋体"/>
                <w:b/>
                <w:bCs/>
                <w:szCs w:val="21"/>
              </w:rPr>
            </w:pPr>
            <w:r>
              <w:rPr>
                <w:rFonts w:ascii="宋体" w:hAnsi="宋体" w:hint="eastAsia"/>
                <w:b/>
                <w:bCs/>
                <w:szCs w:val="21"/>
              </w:rPr>
              <w:t>5</w:t>
            </w:r>
          </w:p>
        </w:tc>
        <w:tc>
          <w:tcPr>
            <w:tcW w:w="2410" w:type="dxa"/>
            <w:vAlign w:val="center"/>
          </w:tcPr>
          <w:p w:rsidR="000F0D00" w:rsidRDefault="000F0D00" w:rsidP="00891CA1">
            <w:pPr>
              <w:spacing w:line="360" w:lineRule="auto"/>
              <w:jc w:val="center"/>
              <w:rPr>
                <w:rFonts w:ascii="宋体" w:hAnsi="宋体"/>
                <w:bCs/>
                <w:szCs w:val="21"/>
              </w:rPr>
            </w:pPr>
            <w:r>
              <w:rPr>
                <w:rFonts w:ascii="宋体" w:hAnsi="宋体" w:hint="eastAsia"/>
                <w:b/>
                <w:bCs/>
                <w:szCs w:val="21"/>
              </w:rPr>
              <w:t>依法缴纳社会保障资金的证明材料</w:t>
            </w:r>
          </w:p>
        </w:tc>
        <w:tc>
          <w:tcPr>
            <w:tcW w:w="5954" w:type="dxa"/>
          </w:tcPr>
          <w:p w:rsidR="000F0D00" w:rsidRDefault="000F0D00" w:rsidP="00891CA1">
            <w:pPr>
              <w:spacing w:line="360" w:lineRule="auto"/>
              <w:jc w:val="left"/>
              <w:rPr>
                <w:rFonts w:ascii="宋体" w:hAnsi="宋体"/>
                <w:b/>
                <w:bCs/>
                <w:szCs w:val="21"/>
              </w:rPr>
            </w:pPr>
            <w:r w:rsidRPr="000F0D00">
              <w:rPr>
                <w:rFonts w:ascii="宋体" w:hAnsi="宋体" w:cs="微软雅黑" w:hint="eastAsia"/>
                <w:bCs/>
                <w:szCs w:val="21"/>
              </w:rPr>
              <w:t>参加本次政府采购项目投标截止时间前三个月内任意一个月缴纳社会保险凭据。（依法不需要缴纳社会保障资金的投标人，应提供相应文件证明依法不需要缴纳社会保障资金）</w:t>
            </w:r>
          </w:p>
        </w:tc>
      </w:tr>
      <w:tr w:rsidR="000F0D00" w:rsidTr="00891CA1">
        <w:trPr>
          <w:jc w:val="center"/>
        </w:trPr>
        <w:tc>
          <w:tcPr>
            <w:tcW w:w="675" w:type="dxa"/>
            <w:vAlign w:val="center"/>
          </w:tcPr>
          <w:p w:rsidR="000F0D00" w:rsidRDefault="000F0D00" w:rsidP="00891CA1">
            <w:pPr>
              <w:spacing w:line="360" w:lineRule="auto"/>
              <w:jc w:val="center"/>
              <w:rPr>
                <w:rFonts w:ascii="宋体" w:hAnsi="宋体"/>
                <w:b/>
                <w:bCs/>
                <w:szCs w:val="21"/>
              </w:rPr>
            </w:pPr>
            <w:r>
              <w:rPr>
                <w:rFonts w:ascii="宋体" w:hAnsi="宋体" w:hint="eastAsia"/>
                <w:b/>
                <w:bCs/>
                <w:szCs w:val="21"/>
              </w:rPr>
              <w:t>6</w:t>
            </w:r>
          </w:p>
        </w:tc>
        <w:tc>
          <w:tcPr>
            <w:tcW w:w="2410" w:type="dxa"/>
            <w:vAlign w:val="center"/>
          </w:tcPr>
          <w:p w:rsidR="000F0D00" w:rsidRDefault="000F0D00" w:rsidP="00891CA1">
            <w:pPr>
              <w:spacing w:line="360" w:lineRule="auto"/>
              <w:jc w:val="center"/>
              <w:rPr>
                <w:rFonts w:ascii="宋体" w:hAnsi="宋体"/>
                <w:b/>
                <w:szCs w:val="21"/>
              </w:rPr>
            </w:pPr>
            <w:r>
              <w:rPr>
                <w:rFonts w:ascii="宋体" w:hAnsi="宋体" w:hint="eastAsia"/>
                <w:b/>
                <w:bCs/>
                <w:szCs w:val="21"/>
              </w:rPr>
              <w:t>履行合同所必须的设备和专业技术能力的证明材料</w:t>
            </w:r>
          </w:p>
        </w:tc>
        <w:tc>
          <w:tcPr>
            <w:tcW w:w="5954" w:type="dxa"/>
          </w:tcPr>
          <w:p w:rsidR="000F0D00" w:rsidRPr="00C15C89" w:rsidRDefault="000F0D00" w:rsidP="00891CA1">
            <w:pPr>
              <w:spacing w:line="360" w:lineRule="auto"/>
              <w:jc w:val="left"/>
              <w:rPr>
                <w:rFonts w:asciiTheme="minorEastAsia" w:hAnsiTheme="minorEastAsia"/>
                <w:bCs/>
                <w:szCs w:val="21"/>
              </w:rPr>
            </w:pPr>
            <w:r>
              <w:rPr>
                <w:rFonts w:asciiTheme="minorEastAsia" w:hAnsiTheme="minorEastAsia" w:hint="eastAsia"/>
                <w:bCs/>
                <w:szCs w:val="21"/>
              </w:rPr>
              <w:t>（1）</w:t>
            </w:r>
            <w:r w:rsidRPr="00C15C89">
              <w:rPr>
                <w:rFonts w:asciiTheme="minorEastAsia" w:hAnsiTheme="minorEastAsia" w:hint="eastAsia"/>
                <w:bCs/>
                <w:szCs w:val="21"/>
              </w:rPr>
              <w:t>相关设备的购置发票、专业技术人员职称证书、用工合同等；</w:t>
            </w:r>
          </w:p>
          <w:p w:rsidR="000F0D00" w:rsidRPr="00C15C89" w:rsidRDefault="000F0D00" w:rsidP="00891CA1">
            <w:pPr>
              <w:spacing w:line="360" w:lineRule="auto"/>
              <w:jc w:val="left"/>
              <w:rPr>
                <w:rFonts w:asciiTheme="minorEastAsia" w:hAnsiTheme="minorEastAsia"/>
                <w:bCs/>
                <w:szCs w:val="21"/>
              </w:rPr>
            </w:pPr>
            <w:r>
              <w:rPr>
                <w:rFonts w:asciiTheme="minorEastAsia" w:hAnsiTheme="minorEastAsia" w:hint="eastAsia"/>
                <w:bCs/>
                <w:szCs w:val="21"/>
              </w:rPr>
              <w:t>（2）</w:t>
            </w:r>
            <w:r w:rsidRPr="00C15C89">
              <w:rPr>
                <w:rFonts w:asciiTheme="minorEastAsia" w:hAnsiTheme="minorEastAsia" w:hint="eastAsia"/>
                <w:bCs/>
                <w:szCs w:val="21"/>
              </w:rPr>
              <w:t>投标人具备履行合同所必须的设备和专业技术能力承诺函或声明（承诺函或声明格式自拟）。</w:t>
            </w:r>
          </w:p>
          <w:p w:rsidR="000F0D00" w:rsidRDefault="000F0D00" w:rsidP="00891CA1">
            <w:pPr>
              <w:spacing w:line="360" w:lineRule="auto"/>
              <w:jc w:val="left"/>
              <w:rPr>
                <w:rFonts w:ascii="宋体" w:hAnsi="宋体"/>
                <w:b/>
                <w:bCs/>
                <w:szCs w:val="21"/>
              </w:rPr>
            </w:pPr>
            <w:r w:rsidRPr="00C15C89">
              <w:rPr>
                <w:rFonts w:ascii="楷体" w:eastAsia="楷体" w:hAnsi="楷体" w:hint="eastAsia"/>
                <w:bCs/>
                <w:szCs w:val="21"/>
              </w:rPr>
              <w:t>注：仅需提供序号1～2其中之一即可。</w:t>
            </w:r>
          </w:p>
        </w:tc>
      </w:tr>
      <w:tr w:rsidR="000F0D00" w:rsidTr="00891CA1">
        <w:trPr>
          <w:jc w:val="center"/>
        </w:trPr>
        <w:tc>
          <w:tcPr>
            <w:tcW w:w="675" w:type="dxa"/>
            <w:vAlign w:val="center"/>
          </w:tcPr>
          <w:p w:rsidR="000F0D00" w:rsidRDefault="000F0D00" w:rsidP="00891CA1">
            <w:pPr>
              <w:spacing w:line="360" w:lineRule="auto"/>
              <w:jc w:val="center"/>
              <w:rPr>
                <w:rFonts w:ascii="宋体" w:hAnsi="宋体"/>
                <w:b/>
                <w:bCs/>
                <w:szCs w:val="21"/>
              </w:rPr>
            </w:pPr>
            <w:r>
              <w:rPr>
                <w:rFonts w:ascii="宋体" w:hAnsi="宋体" w:hint="eastAsia"/>
                <w:b/>
                <w:bCs/>
                <w:szCs w:val="21"/>
              </w:rPr>
              <w:t>7</w:t>
            </w:r>
          </w:p>
        </w:tc>
        <w:tc>
          <w:tcPr>
            <w:tcW w:w="2410" w:type="dxa"/>
            <w:vAlign w:val="center"/>
          </w:tcPr>
          <w:p w:rsidR="000F0D00" w:rsidRDefault="000F0D00" w:rsidP="00891CA1">
            <w:pPr>
              <w:spacing w:line="360" w:lineRule="auto"/>
              <w:jc w:val="center"/>
              <w:rPr>
                <w:rFonts w:ascii="宋体" w:hAnsi="宋体"/>
                <w:bCs/>
                <w:szCs w:val="21"/>
              </w:rPr>
            </w:pPr>
            <w:r>
              <w:rPr>
                <w:rFonts w:ascii="宋体" w:hAnsi="宋体" w:hint="eastAsia"/>
                <w:b/>
                <w:bCs/>
                <w:szCs w:val="21"/>
              </w:rPr>
              <w:t>参加政府采购活动前3年内在经营活动中没有重大违法记录的声明</w:t>
            </w:r>
          </w:p>
        </w:tc>
        <w:tc>
          <w:tcPr>
            <w:tcW w:w="5954" w:type="dxa"/>
            <w:vAlign w:val="center"/>
          </w:tcPr>
          <w:p w:rsidR="000F0D00" w:rsidRDefault="000F0D00" w:rsidP="00891CA1">
            <w:pPr>
              <w:spacing w:line="360" w:lineRule="auto"/>
              <w:jc w:val="left"/>
              <w:rPr>
                <w:rFonts w:ascii="宋体" w:hAnsi="宋体"/>
                <w:b/>
                <w:bCs/>
                <w:szCs w:val="21"/>
              </w:rPr>
            </w:pPr>
            <w:r>
              <w:rPr>
                <w:rFonts w:ascii="宋体" w:hAnsi="宋体" w:cs="微软雅黑" w:hint="eastAsia"/>
                <w:bCs/>
                <w:szCs w:val="21"/>
              </w:rPr>
              <w:t>按照招标文件提供格式填写。</w:t>
            </w:r>
            <w:r>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0F0D00" w:rsidTr="00891CA1">
        <w:trPr>
          <w:jc w:val="center"/>
        </w:trPr>
        <w:tc>
          <w:tcPr>
            <w:tcW w:w="675" w:type="dxa"/>
            <w:vAlign w:val="center"/>
          </w:tcPr>
          <w:p w:rsidR="000F0D00" w:rsidRDefault="000F0D00" w:rsidP="00891CA1">
            <w:pPr>
              <w:spacing w:line="360" w:lineRule="auto"/>
              <w:jc w:val="center"/>
              <w:rPr>
                <w:rFonts w:ascii="宋体" w:hAnsi="宋体"/>
                <w:b/>
                <w:bCs/>
                <w:szCs w:val="21"/>
              </w:rPr>
            </w:pPr>
            <w:r>
              <w:rPr>
                <w:rFonts w:ascii="宋体" w:hAnsi="宋体" w:hint="eastAsia"/>
                <w:b/>
                <w:bCs/>
                <w:szCs w:val="21"/>
              </w:rPr>
              <w:t>8</w:t>
            </w:r>
          </w:p>
        </w:tc>
        <w:tc>
          <w:tcPr>
            <w:tcW w:w="2410" w:type="dxa"/>
            <w:vAlign w:val="center"/>
          </w:tcPr>
          <w:p w:rsidR="000F0D00" w:rsidRDefault="000F0D00" w:rsidP="00891CA1">
            <w:pPr>
              <w:spacing w:line="360" w:lineRule="auto"/>
              <w:jc w:val="center"/>
              <w:rPr>
                <w:rFonts w:ascii="宋体" w:hAnsi="宋体"/>
                <w:bCs/>
                <w:szCs w:val="21"/>
              </w:rPr>
            </w:pPr>
            <w:r>
              <w:rPr>
                <w:rFonts w:ascii="宋体" w:hAnsi="宋体" w:hint="eastAsia"/>
                <w:b/>
                <w:bCs/>
                <w:szCs w:val="21"/>
              </w:rPr>
              <w:t>信用记录查询及使用</w:t>
            </w:r>
          </w:p>
        </w:tc>
        <w:tc>
          <w:tcPr>
            <w:tcW w:w="5954" w:type="dxa"/>
          </w:tcPr>
          <w:p w:rsidR="000F0D00" w:rsidRPr="00891CA1" w:rsidRDefault="000F0D00" w:rsidP="00891CA1">
            <w:pPr>
              <w:spacing w:line="360" w:lineRule="auto"/>
              <w:jc w:val="left"/>
              <w:rPr>
                <w:rFonts w:ascii="宋体" w:hAnsi="宋体"/>
                <w:bCs/>
                <w:szCs w:val="21"/>
              </w:rPr>
            </w:pPr>
            <w:r w:rsidRPr="00891CA1">
              <w:rPr>
                <w:rFonts w:ascii="宋体" w:hAnsi="宋体" w:hint="eastAsia"/>
                <w:bCs/>
                <w:szCs w:val="21"/>
              </w:rPr>
              <w:t>政府采购活动中查询及使用投标人信用记录的具体要求为：投标人未被列入</w:t>
            </w:r>
            <w:r w:rsidRPr="00891CA1">
              <w:rPr>
                <w:rFonts w:ascii="宋体" w:hAnsi="宋体"/>
                <w:bCs/>
                <w:szCs w:val="21"/>
              </w:rPr>
              <w:t>“信用中国”网站</w:t>
            </w:r>
            <w:r w:rsidR="00891CA1" w:rsidRPr="00891CA1">
              <w:rPr>
                <w:rFonts w:ascii="宋体" w:hAnsi="宋体"/>
                <w:bCs/>
                <w:szCs w:val="21"/>
              </w:rPr>
              <w:t>(www.creditchina.gov.cn)</w:t>
            </w:r>
            <w:r w:rsidRPr="00891CA1">
              <w:rPr>
                <w:rFonts w:ascii="宋体" w:hAnsi="宋体" w:hint="eastAsia"/>
                <w:bCs/>
                <w:szCs w:val="21"/>
              </w:rPr>
              <w:t>失信被执行人、重大税收违法案件当事人名单</w:t>
            </w:r>
            <w:r w:rsidR="00891CA1">
              <w:rPr>
                <w:rFonts w:ascii="宋体" w:hAnsi="宋体" w:hint="eastAsia"/>
                <w:bCs/>
                <w:szCs w:val="21"/>
              </w:rPr>
              <w:t>；</w:t>
            </w:r>
            <w:r w:rsidRPr="00891CA1">
              <w:rPr>
                <w:rFonts w:ascii="宋体" w:hAnsi="宋体" w:hint="eastAsia"/>
                <w:bCs/>
                <w:szCs w:val="21"/>
              </w:rPr>
              <w:t>“</w:t>
            </w:r>
            <w:r w:rsidRPr="00891CA1">
              <w:rPr>
                <w:rFonts w:ascii="宋体" w:hAnsi="宋体"/>
                <w:bCs/>
                <w:szCs w:val="21"/>
              </w:rPr>
              <w:t>中国政府采购网</w:t>
            </w:r>
            <w:r w:rsidRPr="00891CA1">
              <w:rPr>
                <w:rFonts w:ascii="宋体" w:hAnsi="宋体" w:hint="eastAsia"/>
                <w:bCs/>
                <w:szCs w:val="21"/>
              </w:rPr>
              <w:t>”</w:t>
            </w:r>
            <w:r w:rsidR="00891CA1" w:rsidRPr="00891CA1">
              <w:rPr>
                <w:rFonts w:ascii="宋体" w:hAnsi="宋体"/>
                <w:bCs/>
                <w:szCs w:val="21"/>
              </w:rPr>
              <w:t>(www.ccgp.gov.cn)</w:t>
            </w:r>
            <w:r w:rsidRPr="00891CA1">
              <w:rPr>
                <w:rFonts w:ascii="宋体" w:hAnsi="宋体" w:hint="eastAsia"/>
                <w:bCs/>
                <w:szCs w:val="21"/>
              </w:rPr>
              <w:t>政府采购严重违法失信行为记录名单</w:t>
            </w:r>
            <w:r w:rsidR="00891CA1">
              <w:rPr>
                <w:rFonts w:ascii="宋体" w:hAnsi="宋体" w:hint="eastAsia"/>
                <w:bCs/>
                <w:szCs w:val="21"/>
              </w:rPr>
              <w:t>；</w:t>
            </w:r>
            <w:r w:rsidRPr="00891CA1">
              <w:rPr>
                <w:rFonts w:ascii="宋体" w:hAnsi="宋体" w:cs="仿宋_GB2312" w:hint="eastAsia"/>
                <w:color w:val="000000"/>
                <w:szCs w:val="21"/>
              </w:rPr>
              <w:t>“中国社会组织公共服务平台”网站（</w:t>
            </w:r>
            <w:r w:rsidRPr="00891CA1">
              <w:rPr>
                <w:rFonts w:ascii="宋体" w:hAnsi="宋体" w:cs="仿宋_GB2312"/>
                <w:color w:val="000000"/>
                <w:szCs w:val="21"/>
              </w:rPr>
              <w:t>www.chinanpo.gov.cn</w:t>
            </w:r>
            <w:r w:rsidRPr="00891CA1">
              <w:rPr>
                <w:rFonts w:ascii="宋体" w:hAnsi="宋体" w:cs="仿宋_GB2312" w:hint="eastAsia"/>
                <w:color w:val="000000"/>
                <w:szCs w:val="21"/>
              </w:rPr>
              <w:t>）严重违法失信社会组织名单的投标人；</w:t>
            </w:r>
            <w:r w:rsidRPr="00891CA1">
              <w:rPr>
                <w:rFonts w:ascii="宋体" w:hAnsi="宋体" w:hint="eastAsia"/>
                <w:bCs/>
                <w:szCs w:val="21"/>
              </w:rPr>
              <w:t>（联合体形式投标的，联合体成员存在不良信用记录，视同联合体存在不良信用记录）。</w:t>
            </w:r>
          </w:p>
          <w:p w:rsidR="000F0D00" w:rsidRDefault="000F0D00" w:rsidP="00891CA1">
            <w:pPr>
              <w:spacing w:line="360" w:lineRule="auto"/>
              <w:jc w:val="left"/>
              <w:rPr>
                <w:rFonts w:ascii="宋体" w:hAnsi="宋体"/>
                <w:bCs/>
                <w:szCs w:val="21"/>
              </w:rPr>
            </w:pPr>
            <w:r>
              <w:rPr>
                <w:rFonts w:ascii="宋体" w:hAnsi="宋体" w:hint="eastAsia"/>
                <w:bCs/>
                <w:szCs w:val="21"/>
              </w:rPr>
              <w:t>（1）查询渠道：</w:t>
            </w:r>
          </w:p>
          <w:p w:rsidR="00891CA1" w:rsidRPr="00891CA1" w:rsidRDefault="00891CA1" w:rsidP="00891CA1">
            <w:pPr>
              <w:spacing w:line="360" w:lineRule="auto"/>
              <w:jc w:val="left"/>
              <w:rPr>
                <w:rFonts w:ascii="宋体" w:hAnsi="宋体"/>
                <w:bCs/>
                <w:szCs w:val="21"/>
              </w:rPr>
            </w:pPr>
            <w:r w:rsidRPr="00891CA1">
              <w:rPr>
                <w:rFonts w:ascii="宋体" w:hAnsi="宋体" w:hint="eastAsia"/>
                <w:bCs/>
                <w:szCs w:val="21"/>
              </w:rPr>
              <w:t>①“信用中国”网站（www.creditchina.gov.cn）</w:t>
            </w:r>
          </w:p>
          <w:p w:rsidR="00891CA1" w:rsidRPr="00891CA1" w:rsidRDefault="00891CA1" w:rsidP="00891CA1">
            <w:pPr>
              <w:spacing w:line="360" w:lineRule="auto"/>
              <w:jc w:val="left"/>
              <w:rPr>
                <w:rFonts w:ascii="宋体" w:hAnsi="宋体"/>
                <w:bCs/>
                <w:szCs w:val="21"/>
              </w:rPr>
            </w:pPr>
            <w:r w:rsidRPr="00891CA1">
              <w:rPr>
                <w:rFonts w:ascii="宋体" w:hAnsi="宋体" w:hint="eastAsia"/>
                <w:bCs/>
                <w:szCs w:val="21"/>
              </w:rPr>
              <w:t>②“中国政府采购网”（www.ccgp.gov.cn）</w:t>
            </w:r>
          </w:p>
          <w:p w:rsidR="00891CA1" w:rsidRDefault="00891CA1" w:rsidP="00891CA1">
            <w:pPr>
              <w:spacing w:line="360" w:lineRule="auto"/>
              <w:jc w:val="left"/>
              <w:rPr>
                <w:rFonts w:ascii="宋体" w:hAnsi="宋体"/>
                <w:bCs/>
                <w:szCs w:val="21"/>
              </w:rPr>
            </w:pPr>
            <w:r w:rsidRPr="00891CA1">
              <w:rPr>
                <w:rFonts w:ascii="宋体" w:hAnsi="宋体" w:hint="eastAsia"/>
                <w:bCs/>
                <w:szCs w:val="21"/>
              </w:rPr>
              <w:t>③“中国社会组织公共服务平台”网站（www.chinanpo.gov.cn）（仅查询社会组织）；</w:t>
            </w:r>
          </w:p>
          <w:p w:rsidR="000F0D00" w:rsidRDefault="000F0D00" w:rsidP="00891CA1">
            <w:pPr>
              <w:spacing w:line="360" w:lineRule="auto"/>
              <w:jc w:val="left"/>
              <w:rPr>
                <w:rFonts w:ascii="宋体" w:hAnsi="宋体"/>
                <w:bCs/>
                <w:szCs w:val="21"/>
              </w:rPr>
            </w:pPr>
            <w:r>
              <w:rPr>
                <w:rFonts w:ascii="宋体" w:hAnsi="宋体" w:hint="eastAsia"/>
                <w:bCs/>
                <w:szCs w:val="21"/>
              </w:rPr>
              <w:lastRenderedPageBreak/>
              <w:t>（2）截止时间：同投标截止时间；</w:t>
            </w:r>
          </w:p>
          <w:p w:rsidR="000F0D00" w:rsidRDefault="000F0D00" w:rsidP="00891CA1">
            <w:pPr>
              <w:spacing w:line="360" w:lineRule="auto"/>
              <w:jc w:val="left"/>
              <w:rPr>
                <w:rFonts w:ascii="宋体" w:hAnsi="宋体"/>
                <w:bCs/>
                <w:szCs w:val="21"/>
              </w:rPr>
            </w:pPr>
            <w:r>
              <w:rPr>
                <w:rFonts w:ascii="宋体" w:hAnsi="宋体" w:hint="eastAsia"/>
                <w:bCs/>
                <w:szCs w:val="21"/>
              </w:rPr>
              <w:t>（3）信用信息查询记录和证据留存具体方式：经采购人确认的查询结果网页截图作为查询记录和证据，与其他采购文件一并保存；</w:t>
            </w:r>
          </w:p>
          <w:p w:rsidR="000F0D00" w:rsidRDefault="000F0D00" w:rsidP="00891CA1">
            <w:pPr>
              <w:spacing w:line="360" w:lineRule="auto"/>
              <w:jc w:val="left"/>
              <w:rPr>
                <w:rFonts w:ascii="宋体" w:hAnsi="宋体"/>
                <w:b/>
                <w:bCs/>
                <w:szCs w:val="21"/>
              </w:rPr>
            </w:pPr>
            <w:r>
              <w:rPr>
                <w:rFonts w:ascii="宋体" w:hAnsi="宋体" w:hint="eastAsia"/>
                <w:bCs/>
                <w:szCs w:val="21"/>
              </w:rPr>
              <w:t>（4）信用信息的使用原则：</w:t>
            </w:r>
            <w:r w:rsidR="00891CA1" w:rsidRPr="00891CA1">
              <w:rPr>
                <w:rFonts w:ascii="宋体" w:hAnsi="宋体" w:hint="eastAsia"/>
                <w:bCs/>
                <w:szCs w:val="21"/>
              </w:rPr>
              <w:t>经采购人认定的被列入失信被执行人、重大税收违法案件当事人名单、政府采购严重违法失信行为记录名单、严重违法失信社会组织名单的投标人，将拒绝其参与政府采购活动。</w:t>
            </w:r>
          </w:p>
        </w:tc>
      </w:tr>
      <w:tr w:rsidR="000F0D00" w:rsidTr="00891CA1">
        <w:trPr>
          <w:trHeight w:val="624"/>
          <w:jc w:val="center"/>
        </w:trPr>
        <w:tc>
          <w:tcPr>
            <w:tcW w:w="675" w:type="dxa"/>
            <w:vAlign w:val="center"/>
          </w:tcPr>
          <w:p w:rsidR="000F0D00" w:rsidRDefault="000F0D00" w:rsidP="00891CA1">
            <w:pPr>
              <w:spacing w:line="360" w:lineRule="auto"/>
              <w:jc w:val="center"/>
              <w:rPr>
                <w:rFonts w:ascii="宋体" w:hAnsi="宋体"/>
                <w:b/>
                <w:bCs/>
                <w:szCs w:val="21"/>
              </w:rPr>
            </w:pPr>
            <w:r>
              <w:rPr>
                <w:rFonts w:ascii="宋体" w:hAnsi="宋体" w:hint="eastAsia"/>
                <w:b/>
                <w:bCs/>
                <w:szCs w:val="21"/>
              </w:rPr>
              <w:lastRenderedPageBreak/>
              <w:t>9</w:t>
            </w:r>
          </w:p>
        </w:tc>
        <w:tc>
          <w:tcPr>
            <w:tcW w:w="2410" w:type="dxa"/>
            <w:vAlign w:val="center"/>
          </w:tcPr>
          <w:p w:rsidR="000F0D00" w:rsidRDefault="000F0D00" w:rsidP="00891CA1">
            <w:pPr>
              <w:spacing w:line="360" w:lineRule="auto"/>
              <w:jc w:val="center"/>
              <w:rPr>
                <w:rFonts w:ascii="宋体" w:hAnsi="宋体"/>
                <w:b/>
                <w:szCs w:val="21"/>
              </w:rPr>
            </w:pPr>
            <w:r>
              <w:rPr>
                <w:rFonts w:ascii="宋体" w:hAnsi="宋体" w:hint="eastAsia"/>
                <w:b/>
                <w:szCs w:val="21"/>
              </w:rPr>
              <w:t>投标人须具备的特殊</w:t>
            </w:r>
          </w:p>
          <w:p w:rsidR="000F0D00" w:rsidRDefault="000F0D00" w:rsidP="00891CA1">
            <w:pPr>
              <w:spacing w:line="360" w:lineRule="auto"/>
              <w:jc w:val="center"/>
              <w:rPr>
                <w:rFonts w:ascii="宋体" w:hAnsi="宋体"/>
                <w:b/>
                <w:bCs/>
                <w:szCs w:val="21"/>
              </w:rPr>
            </w:pPr>
            <w:r>
              <w:rPr>
                <w:rFonts w:ascii="宋体" w:hAnsi="宋体" w:hint="eastAsia"/>
                <w:b/>
                <w:szCs w:val="21"/>
              </w:rPr>
              <w:t>资质证书</w:t>
            </w:r>
          </w:p>
        </w:tc>
        <w:tc>
          <w:tcPr>
            <w:tcW w:w="5954" w:type="dxa"/>
            <w:vAlign w:val="center"/>
          </w:tcPr>
          <w:p w:rsidR="000F0D00" w:rsidRDefault="000F0D00" w:rsidP="00891CA1">
            <w:pPr>
              <w:spacing w:line="360" w:lineRule="auto"/>
              <w:jc w:val="left"/>
              <w:rPr>
                <w:rFonts w:ascii="宋体" w:hAnsi="宋体"/>
                <w:b/>
                <w:bCs/>
                <w:szCs w:val="21"/>
              </w:rPr>
            </w:pPr>
            <w:r>
              <w:rPr>
                <w:rFonts w:ascii="宋体" w:hAnsi="宋体" w:hint="eastAsia"/>
                <w:b/>
                <w:bCs/>
                <w:szCs w:val="21"/>
              </w:rPr>
              <w:t>无</w:t>
            </w:r>
          </w:p>
        </w:tc>
      </w:tr>
      <w:tr w:rsidR="000F0D00" w:rsidTr="00891CA1">
        <w:trPr>
          <w:trHeight w:val="624"/>
          <w:jc w:val="center"/>
        </w:trPr>
        <w:tc>
          <w:tcPr>
            <w:tcW w:w="675" w:type="dxa"/>
            <w:vAlign w:val="center"/>
          </w:tcPr>
          <w:p w:rsidR="000F0D00" w:rsidRDefault="000F0D00" w:rsidP="00891CA1">
            <w:pPr>
              <w:spacing w:line="360" w:lineRule="auto"/>
              <w:jc w:val="center"/>
              <w:rPr>
                <w:rFonts w:ascii="宋体" w:hAnsi="宋体"/>
                <w:b/>
                <w:bCs/>
                <w:szCs w:val="21"/>
              </w:rPr>
            </w:pPr>
            <w:r>
              <w:rPr>
                <w:rFonts w:ascii="宋体" w:hAnsi="宋体" w:hint="eastAsia"/>
                <w:b/>
                <w:bCs/>
                <w:szCs w:val="21"/>
              </w:rPr>
              <w:t>10</w:t>
            </w:r>
          </w:p>
        </w:tc>
        <w:tc>
          <w:tcPr>
            <w:tcW w:w="2410" w:type="dxa"/>
            <w:vAlign w:val="center"/>
          </w:tcPr>
          <w:p w:rsidR="000F0D00" w:rsidRDefault="000F0D00" w:rsidP="00891CA1">
            <w:pPr>
              <w:spacing w:line="360" w:lineRule="auto"/>
              <w:jc w:val="center"/>
              <w:rPr>
                <w:rFonts w:ascii="宋体" w:hAnsi="宋体"/>
                <w:b/>
                <w:bCs/>
                <w:szCs w:val="21"/>
              </w:rPr>
            </w:pPr>
            <w:r>
              <w:rPr>
                <w:rFonts w:ascii="宋体" w:hAnsi="宋体" w:hint="eastAsia"/>
                <w:b/>
                <w:bCs/>
                <w:szCs w:val="21"/>
              </w:rPr>
              <w:t>投标</w:t>
            </w:r>
            <w:r>
              <w:rPr>
                <w:rFonts w:ascii="宋体" w:hAnsi="宋体" w:cs="仿宋_GB2312" w:hint="eastAsia"/>
                <w:b/>
                <w:szCs w:val="21"/>
                <w:lang w:val="zh-CN"/>
              </w:rPr>
              <w:t>报价</w:t>
            </w:r>
          </w:p>
        </w:tc>
        <w:tc>
          <w:tcPr>
            <w:tcW w:w="5954" w:type="dxa"/>
          </w:tcPr>
          <w:p w:rsidR="000F0D00" w:rsidRDefault="000F0D00" w:rsidP="00891CA1">
            <w:pPr>
              <w:spacing w:line="360" w:lineRule="auto"/>
              <w:jc w:val="left"/>
              <w:rPr>
                <w:rFonts w:ascii="宋体" w:hAnsi="宋体"/>
                <w:b/>
                <w:bCs/>
                <w:szCs w:val="21"/>
              </w:rPr>
            </w:pPr>
            <w:r>
              <w:rPr>
                <w:rFonts w:ascii="宋体" w:hAnsi="宋体" w:cs="仿宋_GB2312" w:hint="eastAsia"/>
                <w:szCs w:val="21"/>
                <w:lang w:val="zh-CN"/>
              </w:rPr>
              <w:t>投标报价是否超出招标文件中规定的预算金额，超出预算金额的投标无效。如投标人须知前附表规定最高限价，则</w:t>
            </w:r>
            <w:r>
              <w:rPr>
                <w:rFonts w:ascii="宋体" w:hAnsi="宋体" w:cs="宋体" w:hint="eastAsia"/>
                <w:bCs/>
                <w:szCs w:val="21"/>
                <w:lang w:val="zh-CN"/>
              </w:rPr>
              <w:t>超出预算金额和最高限价的投标无效。</w:t>
            </w:r>
          </w:p>
        </w:tc>
      </w:tr>
      <w:tr w:rsidR="000F0D00" w:rsidTr="00891CA1">
        <w:trPr>
          <w:trHeight w:val="624"/>
          <w:jc w:val="center"/>
        </w:trPr>
        <w:tc>
          <w:tcPr>
            <w:tcW w:w="675" w:type="dxa"/>
            <w:vAlign w:val="center"/>
          </w:tcPr>
          <w:p w:rsidR="000F0D00" w:rsidRDefault="000F0D00" w:rsidP="00891CA1">
            <w:pPr>
              <w:spacing w:line="360" w:lineRule="auto"/>
              <w:jc w:val="center"/>
              <w:rPr>
                <w:rFonts w:ascii="宋体" w:hAnsi="宋体"/>
                <w:b/>
                <w:bCs/>
                <w:szCs w:val="21"/>
              </w:rPr>
            </w:pPr>
            <w:r>
              <w:rPr>
                <w:rFonts w:ascii="宋体" w:hAnsi="宋体" w:hint="eastAsia"/>
                <w:b/>
                <w:bCs/>
                <w:szCs w:val="21"/>
              </w:rPr>
              <w:t>11</w:t>
            </w:r>
          </w:p>
        </w:tc>
        <w:tc>
          <w:tcPr>
            <w:tcW w:w="2410" w:type="dxa"/>
            <w:vAlign w:val="center"/>
          </w:tcPr>
          <w:p w:rsidR="000F0D00" w:rsidRDefault="000F0D00" w:rsidP="00891CA1">
            <w:pPr>
              <w:spacing w:line="360" w:lineRule="auto"/>
              <w:jc w:val="center"/>
              <w:rPr>
                <w:rFonts w:ascii="宋体" w:hAnsi="宋体"/>
                <w:szCs w:val="21"/>
              </w:rPr>
            </w:pPr>
            <w:r>
              <w:rPr>
                <w:rFonts w:ascii="宋体" w:hAnsi="宋体" w:hint="eastAsia"/>
                <w:b/>
                <w:szCs w:val="21"/>
              </w:rPr>
              <w:t>投标承诺函</w:t>
            </w:r>
          </w:p>
        </w:tc>
        <w:tc>
          <w:tcPr>
            <w:tcW w:w="5954" w:type="dxa"/>
            <w:vAlign w:val="center"/>
          </w:tcPr>
          <w:p w:rsidR="000F0D00" w:rsidRDefault="000F0D00" w:rsidP="00891CA1">
            <w:pPr>
              <w:spacing w:line="360" w:lineRule="auto"/>
              <w:jc w:val="left"/>
              <w:rPr>
                <w:rFonts w:ascii="宋体" w:hAnsi="宋体"/>
                <w:b/>
                <w:szCs w:val="21"/>
              </w:rPr>
            </w:pPr>
            <w:r>
              <w:rPr>
                <w:rFonts w:ascii="宋体" w:hAnsi="宋体" w:hint="eastAsia"/>
                <w:szCs w:val="21"/>
              </w:rPr>
              <w:t>投标人以投标承诺函的形式替代投标保证金。</w:t>
            </w:r>
          </w:p>
        </w:tc>
      </w:tr>
      <w:tr w:rsidR="000F0D00" w:rsidTr="00891CA1">
        <w:trPr>
          <w:trHeight w:val="624"/>
          <w:jc w:val="center"/>
        </w:trPr>
        <w:tc>
          <w:tcPr>
            <w:tcW w:w="675" w:type="dxa"/>
            <w:vAlign w:val="center"/>
          </w:tcPr>
          <w:p w:rsidR="000F0D00" w:rsidRDefault="000F0D00" w:rsidP="00891CA1">
            <w:pPr>
              <w:spacing w:line="360" w:lineRule="auto"/>
              <w:jc w:val="center"/>
              <w:rPr>
                <w:rFonts w:ascii="宋体" w:hAnsi="宋体"/>
                <w:b/>
                <w:szCs w:val="21"/>
              </w:rPr>
            </w:pPr>
            <w:r>
              <w:rPr>
                <w:rFonts w:ascii="宋体" w:hAnsi="宋体" w:hint="eastAsia"/>
                <w:b/>
                <w:szCs w:val="21"/>
              </w:rPr>
              <w:t>12</w:t>
            </w:r>
          </w:p>
        </w:tc>
        <w:tc>
          <w:tcPr>
            <w:tcW w:w="2410" w:type="dxa"/>
            <w:vAlign w:val="center"/>
          </w:tcPr>
          <w:p w:rsidR="000F0D00" w:rsidRDefault="000F0D00" w:rsidP="00891CA1">
            <w:pPr>
              <w:spacing w:line="360" w:lineRule="auto"/>
              <w:jc w:val="center"/>
              <w:rPr>
                <w:rFonts w:ascii="宋体" w:hAnsi="宋体"/>
                <w:b/>
                <w:bCs/>
                <w:szCs w:val="21"/>
              </w:rPr>
            </w:pPr>
            <w:r>
              <w:rPr>
                <w:rFonts w:ascii="宋体" w:hAnsi="宋体" w:hint="eastAsia"/>
                <w:b/>
                <w:bCs/>
                <w:szCs w:val="21"/>
              </w:rPr>
              <w:t>联合体协议</w:t>
            </w:r>
          </w:p>
        </w:tc>
        <w:tc>
          <w:tcPr>
            <w:tcW w:w="5954" w:type="dxa"/>
          </w:tcPr>
          <w:p w:rsidR="000F0D00" w:rsidRDefault="000F0D00" w:rsidP="00891CA1">
            <w:pPr>
              <w:spacing w:line="360" w:lineRule="auto"/>
              <w:jc w:val="left"/>
              <w:rPr>
                <w:rFonts w:ascii="宋体" w:hAnsi="宋体"/>
                <w:b/>
                <w:bCs/>
                <w:szCs w:val="21"/>
              </w:rPr>
            </w:pPr>
            <w:r>
              <w:rPr>
                <w:rFonts w:ascii="宋体" w:hAnsi="宋体" w:hint="eastAsia"/>
                <w:bCs/>
                <w:szCs w:val="21"/>
              </w:rPr>
              <w:t>招标文件接受联合体投标且投标人为联合体的，投标人应提供本协议；否则无须提供。</w:t>
            </w:r>
          </w:p>
        </w:tc>
      </w:tr>
      <w:tr w:rsidR="000F0D00" w:rsidTr="00891CA1">
        <w:trPr>
          <w:trHeight w:val="567"/>
          <w:jc w:val="center"/>
        </w:trPr>
        <w:tc>
          <w:tcPr>
            <w:tcW w:w="675" w:type="dxa"/>
            <w:vAlign w:val="center"/>
          </w:tcPr>
          <w:p w:rsidR="000F0D00" w:rsidRDefault="000F0D00" w:rsidP="00891CA1">
            <w:pPr>
              <w:spacing w:line="360" w:lineRule="auto"/>
              <w:contextualSpacing/>
              <w:jc w:val="center"/>
              <w:rPr>
                <w:rFonts w:ascii="宋体" w:hAnsi="宋体"/>
                <w:b/>
                <w:szCs w:val="21"/>
              </w:rPr>
            </w:pPr>
            <w:r>
              <w:rPr>
                <w:rFonts w:ascii="宋体" w:hAnsi="宋体" w:hint="eastAsia"/>
                <w:b/>
                <w:szCs w:val="21"/>
              </w:rPr>
              <w:t>13</w:t>
            </w:r>
          </w:p>
        </w:tc>
        <w:tc>
          <w:tcPr>
            <w:tcW w:w="2410" w:type="dxa"/>
            <w:vAlign w:val="center"/>
          </w:tcPr>
          <w:p w:rsidR="000F0D00" w:rsidRDefault="000F0D00" w:rsidP="00891CA1">
            <w:pPr>
              <w:spacing w:line="360" w:lineRule="auto"/>
              <w:contextualSpacing/>
              <w:jc w:val="center"/>
              <w:rPr>
                <w:rFonts w:ascii="宋体" w:hAnsi="宋体"/>
                <w:b/>
                <w:szCs w:val="21"/>
              </w:rPr>
            </w:pPr>
            <w:r>
              <w:rPr>
                <w:rFonts w:ascii="宋体" w:hAnsi="宋体" w:hint="eastAsia"/>
                <w:b/>
                <w:szCs w:val="21"/>
              </w:rPr>
              <w:t>投标人身份证明及授权</w:t>
            </w:r>
          </w:p>
        </w:tc>
        <w:tc>
          <w:tcPr>
            <w:tcW w:w="5954" w:type="dxa"/>
          </w:tcPr>
          <w:p w:rsidR="000F0D00" w:rsidRDefault="000F0D00" w:rsidP="00891CA1">
            <w:pPr>
              <w:spacing w:line="360" w:lineRule="auto"/>
              <w:jc w:val="left"/>
              <w:rPr>
                <w:rFonts w:ascii="宋体" w:hAnsi="宋体" w:cs="仿宋_GB2312"/>
                <w:szCs w:val="21"/>
                <w:lang w:val="zh-CN"/>
              </w:rPr>
            </w:pPr>
            <w:r>
              <w:rPr>
                <w:rFonts w:ascii="宋体" w:hAnsi="宋体" w:cs="仿宋_GB2312" w:hint="eastAsia"/>
                <w:szCs w:val="21"/>
                <w:lang w:val="zh-CN"/>
              </w:rPr>
              <w:t>（1）法定代表人身份证明或提供法定代表人授权委托书及被授权人身份证明。（法人投标提供）</w:t>
            </w:r>
          </w:p>
          <w:p w:rsidR="000F0D00" w:rsidRDefault="000F0D00" w:rsidP="00891CA1">
            <w:pPr>
              <w:spacing w:line="360" w:lineRule="auto"/>
              <w:jc w:val="left"/>
              <w:rPr>
                <w:rFonts w:ascii="宋体" w:hAnsi="宋体" w:cs="仿宋_GB2312"/>
                <w:szCs w:val="21"/>
                <w:lang w:val="zh-CN"/>
              </w:rPr>
            </w:pPr>
            <w:r>
              <w:rPr>
                <w:rFonts w:ascii="宋体" w:hAnsi="宋体" w:cs="仿宋_GB2312" w:hint="eastAsia"/>
                <w:szCs w:val="21"/>
                <w:lang w:val="zh-CN"/>
              </w:rPr>
              <w:t>（2）单位负责人身份证明或提供单位负责人授权委托书及被授权人身份证明。（非法人投标提供）</w:t>
            </w:r>
          </w:p>
          <w:p w:rsidR="000F0D00" w:rsidRDefault="000F0D00" w:rsidP="00891CA1">
            <w:pPr>
              <w:spacing w:line="360" w:lineRule="auto"/>
              <w:jc w:val="left"/>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0F0D00" w:rsidRDefault="000F0D00" w:rsidP="00891CA1">
            <w:pPr>
              <w:spacing w:line="360" w:lineRule="auto"/>
              <w:jc w:val="left"/>
              <w:rPr>
                <w:rFonts w:ascii="宋体" w:hAnsi="宋体"/>
                <w:b/>
                <w:sz w:val="24"/>
                <w:szCs w:val="24"/>
              </w:rPr>
            </w:pPr>
            <w:r>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0F0D00" w:rsidRDefault="000F0D00" w:rsidP="00891CA1">
            <w:pPr>
              <w:spacing w:line="360" w:lineRule="auto"/>
              <w:contextualSpacing/>
              <w:jc w:val="left"/>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w:t>
            </w:r>
            <w:r>
              <w:rPr>
                <w:rFonts w:ascii="楷体" w:eastAsia="楷体" w:hAnsi="楷体" w:hint="eastAsia"/>
                <w:color w:val="000000"/>
                <w:sz w:val="24"/>
                <w:szCs w:val="24"/>
              </w:rPr>
              <w:lastRenderedPageBreak/>
              <w:t>与实际提交的“营业执照等证明文件”载明的一致。</w:t>
            </w:r>
          </w:p>
          <w:p w:rsidR="000F0D00" w:rsidRDefault="000F0D00" w:rsidP="00891CA1">
            <w:pPr>
              <w:spacing w:line="360" w:lineRule="auto"/>
              <w:contextualSpacing/>
              <w:jc w:val="left"/>
              <w:rPr>
                <w:rFonts w:ascii="宋体" w:hAnsi="宋体"/>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投标人为自然人的，无需填写法定代表人授权书。</w:t>
            </w:r>
          </w:p>
        </w:tc>
      </w:tr>
      <w:tr w:rsidR="000F0D00" w:rsidTr="00891CA1">
        <w:trPr>
          <w:trHeight w:val="567"/>
          <w:jc w:val="center"/>
        </w:trPr>
        <w:tc>
          <w:tcPr>
            <w:tcW w:w="675" w:type="dxa"/>
            <w:vAlign w:val="center"/>
          </w:tcPr>
          <w:p w:rsidR="000F0D00" w:rsidRDefault="000F0D00" w:rsidP="00891CA1">
            <w:pPr>
              <w:spacing w:line="360" w:lineRule="auto"/>
              <w:contextualSpacing/>
              <w:jc w:val="center"/>
              <w:rPr>
                <w:rFonts w:ascii="宋体" w:hAnsi="宋体"/>
                <w:b/>
                <w:szCs w:val="21"/>
              </w:rPr>
            </w:pPr>
            <w:r>
              <w:rPr>
                <w:rFonts w:ascii="宋体" w:hAnsi="宋体" w:hint="eastAsia"/>
                <w:b/>
                <w:szCs w:val="21"/>
              </w:rPr>
              <w:lastRenderedPageBreak/>
              <w:t>14</w:t>
            </w:r>
          </w:p>
        </w:tc>
        <w:tc>
          <w:tcPr>
            <w:tcW w:w="2410" w:type="dxa"/>
            <w:vAlign w:val="center"/>
          </w:tcPr>
          <w:p w:rsidR="000F0D00" w:rsidRDefault="000F0D00" w:rsidP="00891CA1">
            <w:pPr>
              <w:spacing w:line="360" w:lineRule="auto"/>
              <w:jc w:val="center"/>
              <w:rPr>
                <w:rFonts w:ascii="宋体" w:hAnsi="宋体"/>
                <w:b/>
                <w:bCs/>
                <w:szCs w:val="21"/>
              </w:rPr>
            </w:pPr>
            <w:r>
              <w:rPr>
                <w:rFonts w:ascii="宋体" w:hAnsi="宋体" w:hint="eastAsia"/>
                <w:b/>
                <w:bCs/>
                <w:szCs w:val="21"/>
              </w:rPr>
              <w:t>单位负责人为同一人或者存在直接控股、管理关系的不同供应商，不得参加同一合同项下的政府采购活动</w:t>
            </w:r>
          </w:p>
        </w:tc>
        <w:tc>
          <w:tcPr>
            <w:tcW w:w="5954" w:type="dxa"/>
            <w:vAlign w:val="center"/>
          </w:tcPr>
          <w:p w:rsidR="000F0D00" w:rsidRDefault="000F0D00" w:rsidP="00891CA1">
            <w:pPr>
              <w:spacing w:line="360" w:lineRule="auto"/>
              <w:jc w:val="left"/>
              <w:rPr>
                <w:rFonts w:ascii="宋体" w:hAnsi="宋体" w:cs="仿宋_GB2312"/>
                <w:szCs w:val="21"/>
                <w:lang w:val="zh-CN"/>
              </w:rPr>
            </w:pPr>
            <w:r>
              <w:rPr>
                <w:rFonts w:ascii="宋体" w:hAnsi="宋体" w:cs="仿宋_GB2312" w:hint="eastAsia"/>
                <w:szCs w:val="21"/>
                <w:lang w:val="zh-CN"/>
              </w:rPr>
              <w:t>投标人提供与参加本项目投标的其他供应商之间，单位负责人不为同一人并且不存在直接控股、管理关系承诺函（承诺函格式自拟）。</w:t>
            </w:r>
          </w:p>
        </w:tc>
      </w:tr>
      <w:tr w:rsidR="000F0D00" w:rsidTr="00891CA1">
        <w:trPr>
          <w:trHeight w:val="567"/>
          <w:jc w:val="center"/>
        </w:trPr>
        <w:tc>
          <w:tcPr>
            <w:tcW w:w="675" w:type="dxa"/>
            <w:vAlign w:val="center"/>
          </w:tcPr>
          <w:p w:rsidR="000F0D00" w:rsidRDefault="000F0D00" w:rsidP="00891CA1">
            <w:pPr>
              <w:spacing w:line="360" w:lineRule="auto"/>
              <w:contextualSpacing/>
              <w:jc w:val="center"/>
              <w:rPr>
                <w:rFonts w:ascii="宋体" w:hAnsi="宋体"/>
                <w:b/>
                <w:szCs w:val="21"/>
              </w:rPr>
            </w:pPr>
            <w:r>
              <w:rPr>
                <w:rFonts w:ascii="宋体" w:hAnsi="宋体" w:hint="eastAsia"/>
                <w:b/>
                <w:szCs w:val="21"/>
              </w:rPr>
              <w:t>15</w:t>
            </w:r>
          </w:p>
        </w:tc>
        <w:tc>
          <w:tcPr>
            <w:tcW w:w="2410" w:type="dxa"/>
            <w:vAlign w:val="center"/>
          </w:tcPr>
          <w:p w:rsidR="000F0D00" w:rsidRDefault="000F0D00" w:rsidP="00891CA1">
            <w:pPr>
              <w:spacing w:line="360" w:lineRule="auto"/>
              <w:jc w:val="center"/>
              <w:rPr>
                <w:rFonts w:ascii="宋体" w:hAnsi="宋体"/>
                <w:b/>
                <w:bCs/>
                <w:szCs w:val="21"/>
              </w:rPr>
            </w:pPr>
            <w:r>
              <w:rPr>
                <w:rFonts w:ascii="宋体" w:hAnsi="宋体" w:hint="eastAsia"/>
                <w:b/>
                <w:bCs/>
                <w:szCs w:val="21"/>
              </w:rPr>
              <w:t>为本项目提供整体设计、规范编制或者项目管理、监理、检测等服务的供应商不得参加本项目投标</w:t>
            </w:r>
          </w:p>
        </w:tc>
        <w:tc>
          <w:tcPr>
            <w:tcW w:w="5954" w:type="dxa"/>
            <w:vAlign w:val="center"/>
          </w:tcPr>
          <w:p w:rsidR="000F0D00" w:rsidRDefault="000F0D00" w:rsidP="00891CA1">
            <w:pPr>
              <w:spacing w:line="360" w:lineRule="auto"/>
              <w:jc w:val="left"/>
              <w:rPr>
                <w:rFonts w:ascii="宋体" w:hAnsi="宋体"/>
                <w:bCs/>
                <w:szCs w:val="21"/>
              </w:rPr>
            </w:pPr>
            <w:r>
              <w:rPr>
                <w:rFonts w:ascii="宋体" w:hAnsi="宋体" w:cs="仿宋_GB2312" w:hint="eastAsia"/>
                <w:szCs w:val="21"/>
                <w:lang w:val="zh-CN"/>
              </w:rPr>
              <w:t>投标人</w:t>
            </w:r>
            <w:bookmarkStart w:id="1" w:name="baidusnap2"/>
            <w:bookmarkEnd w:id="1"/>
            <w:r>
              <w:rPr>
                <w:rFonts w:ascii="宋体" w:hAnsi="宋体" w:cs="仿宋_GB2312" w:hint="eastAsia"/>
                <w:szCs w:val="21"/>
                <w:lang w:val="zh-CN"/>
              </w:rPr>
              <w:t>提供未为本项目提供整体设计、</w:t>
            </w:r>
            <w:bookmarkStart w:id="2" w:name="baidusnap9"/>
            <w:bookmarkEnd w:id="2"/>
            <w:r>
              <w:rPr>
                <w:rFonts w:ascii="宋体" w:hAnsi="宋体" w:cs="仿宋_GB2312" w:hint="eastAsia"/>
                <w:szCs w:val="21"/>
                <w:lang w:val="zh-CN"/>
              </w:rPr>
              <w:t>规范编制或者项目管理、监理、检测等服务承诺函（承诺函格式自拟）。</w:t>
            </w:r>
          </w:p>
        </w:tc>
      </w:tr>
    </w:tbl>
    <w:p w:rsidR="004D6DD1" w:rsidRDefault="00D9500B">
      <w:pPr>
        <w:pStyle w:val="a7"/>
        <w:spacing w:before="240" w:line="360" w:lineRule="auto"/>
        <w:contextualSpacing/>
        <w:jc w:val="left"/>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4D6DD1" w:rsidRDefault="00D9500B">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（一）评标方法</w:t>
      </w:r>
    </w:p>
    <w:p w:rsidR="004D6DD1" w:rsidRDefault="00D9500B">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本项目采用综合评分法。总分为100分。</w:t>
      </w:r>
    </w:p>
    <w:p w:rsidR="004D6DD1" w:rsidRDefault="00D9500B">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eastAsiaTheme="minorEastAsia" w:hAnsiTheme="minorEastAsia" w:cs="仿宋_GB2312"/>
          <w:b/>
          <w:sz w:val="21"/>
          <w:szCs w:val="21"/>
          <w:lang w:val="zh-CN"/>
        </w:rPr>
        <w:t>评标委员会负责具体评标事务，并独立履行下列职责</w:t>
      </w:r>
    </w:p>
    <w:p w:rsidR="004D6DD1" w:rsidRDefault="00D9500B">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审查、评价投标文件是否符合招标文件的商务、技术等实质性要求；</w:t>
      </w:r>
    </w:p>
    <w:p w:rsidR="004D6DD1" w:rsidRDefault="00D9500B">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4D6DD1" w:rsidRPr="00C15C89" w:rsidRDefault="00D9500B" w:rsidP="00C15C89">
      <w:pPr>
        <w:pStyle w:val="a7"/>
        <w:spacing w:line="360" w:lineRule="auto"/>
        <w:ind w:firstLineChars="200" w:firstLine="422"/>
        <w:contextualSpacing/>
        <w:jc w:val="left"/>
        <w:rPr>
          <w:rFonts w:asciiTheme="minorEastAsia" w:hAnsiTheme="minorEastAsia" w:cs="仿宋_GB2312"/>
          <w:b/>
          <w:sz w:val="21"/>
          <w:szCs w:val="21"/>
          <w:lang w:val="zh-CN"/>
        </w:rPr>
      </w:pPr>
      <w:r w:rsidRPr="00C15C89">
        <w:rPr>
          <w:rFonts w:asciiTheme="minorEastAsia" w:hAnsiTheme="minorEastAsia" w:cs="仿宋_GB2312" w:hint="eastAsia"/>
          <w:b/>
          <w:sz w:val="21"/>
          <w:szCs w:val="21"/>
          <w:lang w:val="zh-CN"/>
        </w:rPr>
        <w:t>注：符合性审查中所涉及到的证书及材料，均应在电子投标文件中提供原件扫描件（或图片）。</w:t>
      </w:r>
    </w:p>
    <w:p w:rsidR="004D6DD1" w:rsidRDefault="00D9500B">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要求投标人对投标文件有关事项作出澄清或者说明；</w:t>
      </w:r>
    </w:p>
    <w:p w:rsidR="004D6DD1" w:rsidRDefault="00D9500B">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4D6DD1" w:rsidRDefault="00D9500B">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w:t>
      </w:r>
      <w:r w:rsidR="00891CA1" w:rsidRPr="00891CA1">
        <w:rPr>
          <w:rFonts w:asciiTheme="minorEastAsia" w:eastAsiaTheme="minorEastAsia" w:hAnsiTheme="minorEastAsia" w:cs="仿宋_GB2312" w:hint="eastAsia"/>
          <w:sz w:val="21"/>
          <w:szCs w:val="21"/>
          <w:lang w:val="zh-CN"/>
        </w:rPr>
        <w:t>（单位负责人）</w:t>
      </w:r>
      <w:r>
        <w:rPr>
          <w:rFonts w:asciiTheme="minorEastAsia" w:eastAsiaTheme="minorEastAsia" w:hAnsiTheme="minorEastAsia" w:cs="仿宋_GB2312"/>
          <w:sz w:val="21"/>
          <w:szCs w:val="21"/>
          <w:lang w:val="zh-CN"/>
        </w:rPr>
        <w:t>或其授权的代表签字。投标人的澄清、说明或者补正不得超出投标文件的范围或者改变投标文件的实质性内容。</w:t>
      </w:r>
    </w:p>
    <w:p w:rsidR="004D6DD1" w:rsidRDefault="00D9500B">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对投标文件进行比较和评价；</w:t>
      </w:r>
    </w:p>
    <w:p w:rsidR="004D6DD1" w:rsidRDefault="00D9500B">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w:t>
      </w:r>
      <w:r>
        <w:rPr>
          <w:rFonts w:asciiTheme="minorEastAsia" w:eastAsiaTheme="minorEastAsia" w:hAnsiTheme="minorEastAsia" w:cs="仿宋_GB2312" w:hint="eastAsia"/>
          <w:sz w:val="21"/>
          <w:szCs w:val="21"/>
          <w:lang w:val="zh-CN"/>
        </w:rPr>
        <w:lastRenderedPageBreak/>
        <w:t>价，并汇总每个投标人的得分。</w:t>
      </w:r>
      <w:r>
        <w:rPr>
          <w:rFonts w:asciiTheme="minorEastAsia" w:hAnsiTheme="minorEastAsia" w:cs="仿宋_GB2312" w:hint="eastAsia"/>
          <w:sz w:val="21"/>
          <w:szCs w:val="21"/>
          <w:lang w:val="zh-CN"/>
        </w:rPr>
        <w:t>评标过程中，不得去掉报价中的最高报价和最低报价。</w:t>
      </w:r>
    </w:p>
    <w:p w:rsidR="004D6DD1" w:rsidRDefault="00D9500B">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注：评标标准中所涉及到的证书及材料，均应在电子投标文件中提供原件扫描件（或图片）。</w:t>
      </w:r>
    </w:p>
    <w:p w:rsidR="004D6DD1" w:rsidRDefault="00D9500B">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（1）价格分计算</w:t>
      </w:r>
    </w:p>
    <w:p w:rsidR="004D6DD1" w:rsidRDefault="00D9500B">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4D6DD1" w:rsidRDefault="00D9500B">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4D6DD1" w:rsidRDefault="00D9500B">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4D6DD1" w:rsidRDefault="00D9500B">
      <w:pPr>
        <w:pStyle w:val="a7"/>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sz w:val="21"/>
          <w:szCs w:val="21"/>
        </w:rPr>
        <w:t>残疾人福利性单位属于小型、微型企业的，不重复享受政策。</w:t>
      </w:r>
    </w:p>
    <w:p w:rsidR="004D6DD1" w:rsidRDefault="00D9500B">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sz w:val="21"/>
          <w:szCs w:val="21"/>
        </w:rPr>
        <w:t>（2）</w:t>
      </w:r>
      <w:r>
        <w:rPr>
          <w:rFonts w:asciiTheme="minorEastAsia" w:eastAsiaTheme="minorEastAsia" w:hAnsiTheme="minorEastAsia" w:cs="仿宋_GB2312"/>
          <w:b/>
          <w:sz w:val="21"/>
          <w:szCs w:val="21"/>
          <w:lang w:val="zh-CN"/>
        </w:rPr>
        <w:t>关于相同品牌产品</w:t>
      </w:r>
      <w:r>
        <w:rPr>
          <w:rFonts w:asciiTheme="minorEastAsia" w:eastAsiaTheme="minorEastAsia" w:hAnsiTheme="minorEastAsia" w:cs="仿宋_GB2312"/>
          <w:b/>
          <w:bCs/>
          <w:sz w:val="21"/>
          <w:szCs w:val="21"/>
          <w:lang w:val="zh-CN"/>
        </w:rPr>
        <w:t>（服务类项目不适用本条款规定）</w:t>
      </w:r>
    </w:p>
    <w:p w:rsidR="004D6DD1" w:rsidRDefault="00D9500B">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 w:val="21"/>
          <w:szCs w:val="21"/>
          <w:lang w:val="zh-CN"/>
        </w:rPr>
        <w:t>采取随机抽取</w:t>
      </w:r>
      <w:r>
        <w:rPr>
          <w:rFonts w:asciiTheme="minorEastAsia" w:eastAsiaTheme="minorEastAsia" w:hAnsiTheme="minorEastAsia" w:cs="仿宋_GB2312"/>
          <w:sz w:val="21"/>
          <w:szCs w:val="21"/>
          <w:lang w:val="zh-CN"/>
        </w:rPr>
        <w:t>方式确定一个参加评标的投标人，其他投标无效。</w:t>
      </w:r>
    </w:p>
    <w:p w:rsidR="004D6DD1" w:rsidRDefault="00D9500B">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采用综合评分法的，提供相同品牌产品</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非单一产品采购项目，多家投标人提供的核心产品品牌相同</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 w:val="21"/>
          <w:szCs w:val="21"/>
          <w:lang w:val="zh-CN"/>
        </w:rPr>
        <w:t>由采购人或者采购人委托评标委员会</w:t>
      </w:r>
      <w:r>
        <w:rPr>
          <w:rFonts w:asciiTheme="minorEastAsia" w:eastAsiaTheme="minorEastAsia" w:hAnsiTheme="minorEastAsia" w:cs="仿宋_GB2312"/>
          <w:sz w:val="21"/>
          <w:szCs w:val="21"/>
          <w:lang w:val="zh-CN"/>
        </w:rPr>
        <w:t>采取随机抽取方式确定</w:t>
      </w:r>
      <w:r>
        <w:rPr>
          <w:rFonts w:asciiTheme="minorEastAsia" w:eastAsiaTheme="minorEastAsia" w:hAnsiTheme="minorEastAsia" w:cs="仿宋_GB2312" w:hint="eastAsia"/>
          <w:sz w:val="21"/>
          <w:szCs w:val="21"/>
          <w:lang w:val="zh-CN"/>
        </w:rPr>
        <w:t>一个投标人获得中标人推荐资格</w:t>
      </w:r>
      <w:r>
        <w:rPr>
          <w:rFonts w:asciiTheme="minorEastAsia" w:eastAsiaTheme="minorEastAsia" w:hAnsiTheme="minorEastAsia" w:cs="仿宋_GB2312"/>
          <w:sz w:val="21"/>
          <w:szCs w:val="21"/>
          <w:lang w:val="zh-CN"/>
        </w:rPr>
        <w:t>，其他同品牌投标人不作为中标</w:t>
      </w:r>
      <w:r>
        <w:rPr>
          <w:rFonts w:asciiTheme="minorEastAsia" w:eastAsiaTheme="minorEastAsia" w:hAnsiTheme="minorEastAsia" w:cs="仿宋_GB2312"/>
          <w:sz w:val="21"/>
          <w:szCs w:val="21"/>
          <w:lang w:val="zh-CN"/>
        </w:rPr>
        <w:lastRenderedPageBreak/>
        <w:t>候选人。</w:t>
      </w:r>
    </w:p>
    <w:p w:rsidR="004D6DD1" w:rsidRDefault="00D9500B">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（3）关于强制性产品认证</w:t>
      </w:r>
    </w:p>
    <w:p w:rsidR="004D6DD1" w:rsidRDefault="00D9500B">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1）如投标人所投产品属于“中国强制性产品认证”（3C认证）范围内,则必须承诺采用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4D6DD1" w:rsidRDefault="00D9500B">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2)投标人所投产品如被列入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则投标文件中应根据本项目招标文件“第二章 项目需求”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EA549E" w:rsidRPr="00EA549E" w:rsidRDefault="00EA549E" w:rsidP="00EA549E">
      <w:pPr>
        <w:wordWrap w:val="0"/>
        <w:autoSpaceDE w:val="0"/>
        <w:autoSpaceDN w:val="0"/>
        <w:spacing w:line="360" w:lineRule="auto"/>
        <w:ind w:firstLineChars="200" w:firstLine="420"/>
        <w:contextualSpacing/>
        <w:rPr>
          <w:rFonts w:asciiTheme="minorEastAsia" w:hAnsiTheme="minorEastAsia" w:cs="宋体"/>
          <w:kern w:val="0"/>
          <w:szCs w:val="21"/>
        </w:rPr>
      </w:pPr>
      <w:r w:rsidRPr="00EA549E">
        <w:rPr>
          <w:rFonts w:asciiTheme="minorEastAsia" w:hAnsiTheme="minorEastAsia" w:cs="宋体" w:hint="eastAsia"/>
          <w:kern w:val="0"/>
          <w:szCs w:val="21"/>
        </w:rPr>
        <w:t>①中国信息安全认证中心官网（http://www.isccc.gov.cn/index.shtml）产品查询结果截图并加盖投标人公章；</w:t>
      </w:r>
    </w:p>
    <w:p w:rsidR="00EA549E" w:rsidRPr="00EA549E" w:rsidRDefault="00EA549E" w:rsidP="00EA549E">
      <w:pPr>
        <w:wordWrap w:val="0"/>
        <w:autoSpaceDE w:val="0"/>
        <w:autoSpaceDN w:val="0"/>
        <w:spacing w:line="360" w:lineRule="auto"/>
        <w:ind w:firstLineChars="200" w:firstLine="420"/>
        <w:contextualSpacing/>
        <w:rPr>
          <w:rFonts w:asciiTheme="minorEastAsia" w:hAnsiTheme="minorEastAsia" w:cs="宋体"/>
          <w:kern w:val="0"/>
          <w:szCs w:val="21"/>
        </w:rPr>
      </w:pPr>
      <w:r w:rsidRPr="00EA549E">
        <w:rPr>
          <w:rFonts w:asciiTheme="minorEastAsia" w:hAnsiTheme="minorEastAsia" w:cs="宋体" w:hint="eastAsia"/>
          <w:kern w:val="0"/>
          <w:szCs w:val="21"/>
        </w:rPr>
        <w:t>②中国信息安全认证中心颁发的《中国国家信息安全产品认证证书》加盖投标人公章的原件扫描件（或图片）。</w:t>
      </w:r>
    </w:p>
    <w:p w:rsidR="004D6DD1" w:rsidRPr="00EA549E" w:rsidRDefault="00EA549E" w:rsidP="00EA549E">
      <w:pPr>
        <w:wordWrap w:val="0"/>
        <w:autoSpaceDE w:val="0"/>
        <w:autoSpaceDN w:val="0"/>
        <w:spacing w:line="360" w:lineRule="auto"/>
        <w:ind w:firstLineChars="200" w:firstLine="420"/>
        <w:contextualSpacing/>
        <w:rPr>
          <w:rFonts w:ascii="楷体" w:eastAsia="楷体" w:hAnsi="楷体" w:cs="仿宋_GB2312"/>
          <w:szCs w:val="21"/>
        </w:rPr>
      </w:pPr>
      <w:r w:rsidRPr="00EA549E">
        <w:rPr>
          <w:rFonts w:ascii="楷体" w:eastAsia="楷体" w:hAnsi="楷体" w:cs="宋体" w:hint="eastAsia"/>
          <w:kern w:val="0"/>
          <w:szCs w:val="21"/>
        </w:rPr>
        <w:t>注：仅需提供序号①～②其中之一即可。</w:t>
      </w:r>
    </w:p>
    <w:p w:rsidR="00EA549E" w:rsidRPr="00EA549E" w:rsidRDefault="00EA549E" w:rsidP="00EA549E">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sidRPr="00EA549E">
        <w:rPr>
          <w:rFonts w:asciiTheme="minorEastAsia" w:hAnsiTheme="minorEastAsia" w:cs="仿宋_GB2312" w:hint="eastAsia"/>
          <w:b/>
          <w:szCs w:val="21"/>
          <w:lang w:val="zh-CN"/>
        </w:rPr>
        <w:t>（</w:t>
      </w:r>
      <w:r>
        <w:rPr>
          <w:rFonts w:asciiTheme="minorEastAsia" w:hAnsiTheme="minorEastAsia" w:cs="仿宋_GB2312" w:hint="eastAsia"/>
          <w:b/>
          <w:szCs w:val="21"/>
          <w:lang w:val="zh-CN"/>
        </w:rPr>
        <w:t>4</w:t>
      </w:r>
      <w:r w:rsidRPr="00EA549E">
        <w:rPr>
          <w:rFonts w:asciiTheme="minorEastAsia" w:hAnsiTheme="minorEastAsia" w:cs="仿宋_GB2312" w:hint="eastAsia"/>
          <w:b/>
          <w:szCs w:val="21"/>
          <w:lang w:val="zh-CN"/>
        </w:rPr>
        <w:t>）支持脱贫攻坚（物业服务项目）</w:t>
      </w:r>
    </w:p>
    <w:p w:rsidR="00EA549E" w:rsidRPr="00EA549E" w:rsidRDefault="00EA549E" w:rsidP="00EA549E">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EA549E">
        <w:rPr>
          <w:rFonts w:asciiTheme="minorEastAsia" w:hAnsiTheme="minorEastAsia"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4D6DD1" w:rsidRDefault="00D9500B" w:rsidP="00EA549E">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w:t>
      </w:r>
      <w:r w:rsidR="00EA549E">
        <w:rPr>
          <w:rFonts w:asciiTheme="minorEastAsia" w:hAnsiTheme="minorEastAsia" w:cs="仿宋_GB2312" w:hint="eastAsia"/>
          <w:b/>
          <w:szCs w:val="21"/>
          <w:lang w:val="zh-CN"/>
        </w:rPr>
        <w:t>5</w:t>
      </w:r>
      <w:r>
        <w:rPr>
          <w:rFonts w:asciiTheme="minorEastAsia" w:hAnsiTheme="minorEastAsia" w:cs="仿宋_GB2312" w:hint="eastAsia"/>
          <w:b/>
          <w:szCs w:val="21"/>
          <w:lang w:val="zh-CN"/>
        </w:rPr>
        <w:t>）投标无效情形</w:t>
      </w:r>
    </w:p>
    <w:p w:rsidR="004D6DD1" w:rsidRDefault="00D9500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4D6DD1" w:rsidRDefault="00D9500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2）符合性审查资料未按招标文件要求签署、盖章的.</w:t>
      </w:r>
    </w:p>
    <w:p w:rsidR="004D6DD1" w:rsidRDefault="00D9500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3）有下列情形之一的，视为投标人串通投标，其投标无效：</w:t>
      </w:r>
    </w:p>
    <w:p w:rsidR="004D6DD1" w:rsidRDefault="00D9500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a.不同投标人的投标文件由同一单位或者个人编制；</w:t>
      </w:r>
    </w:p>
    <w:p w:rsidR="004D6DD1" w:rsidRDefault="00D9500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b.不同投标人委托同一单位或者个人办理投标事宜；</w:t>
      </w:r>
    </w:p>
    <w:p w:rsidR="004D6DD1" w:rsidRDefault="00D9500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c.不同投标人的投标文件载明的项目管理成员或者联系人员为同一人；</w:t>
      </w:r>
    </w:p>
    <w:p w:rsidR="004D6DD1" w:rsidRDefault="00D9500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d.不同投标人的投标文件异常一致或者投标报价呈规律性差异；</w:t>
      </w:r>
    </w:p>
    <w:p w:rsidR="004D6DD1" w:rsidRDefault="00D9500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e.不同投标人的投标文件相互混装。</w:t>
      </w:r>
    </w:p>
    <w:p w:rsidR="004D6DD1" w:rsidRDefault="00D9500B">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w:t>
      </w:r>
      <w:r>
        <w:rPr>
          <w:rFonts w:asciiTheme="minorEastAsia" w:hAnsiTheme="minorEastAsia" w:cs="仿宋_GB2312" w:hint="eastAsia"/>
          <w:szCs w:val="21"/>
          <w:lang w:val="zh-CN"/>
        </w:rPr>
        <w:lastRenderedPageBreak/>
        <w:t>明材料；投标人不能证明其报价合理性的，评标委员会应当将其作为无效投标处理。</w:t>
      </w:r>
    </w:p>
    <w:p w:rsidR="003A17AD" w:rsidRPr="003A17AD" w:rsidRDefault="00D9500B" w:rsidP="003A17AD">
      <w:pPr>
        <w:tabs>
          <w:tab w:val="left" w:pos="1260"/>
        </w:tabs>
        <w:autoSpaceDE w:val="0"/>
        <w:autoSpaceDN w:val="0"/>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5）</w:t>
      </w:r>
      <w:r w:rsidR="003A17AD" w:rsidRPr="003A17AD">
        <w:rPr>
          <w:rFonts w:asciiTheme="minorEastAsia" w:hAnsiTheme="minorEastAsia" w:cs="仿宋_GB2312" w:hint="eastAsia"/>
          <w:b/>
          <w:szCs w:val="21"/>
          <w:lang w:val="zh-CN"/>
        </w:rPr>
        <w:t>按照《关于推进全流程电子化交易和在线监管工作有关问题的通知》（许公管办[2019]3号）规定：不同投标人电子投标文件制作硬件特征码（网卡MAC地址、CPU序号、硬盘序列号）均一致时，视为‘不同投标人的投标文件由同一单位或者个人编制’或‘不同投标人委托同一单位或者个人办理投标事宜’，其投标无效”。</w:t>
      </w:r>
    </w:p>
    <w:p w:rsidR="00911009" w:rsidRPr="00911009" w:rsidRDefault="003A17AD" w:rsidP="003A17AD">
      <w:pPr>
        <w:tabs>
          <w:tab w:val="left" w:pos="1260"/>
        </w:tabs>
        <w:autoSpaceDE w:val="0"/>
        <w:autoSpaceDN w:val="0"/>
        <w:spacing w:line="360" w:lineRule="auto"/>
        <w:ind w:firstLineChars="200" w:firstLine="422"/>
        <w:rPr>
          <w:rFonts w:asciiTheme="minorEastAsia" w:hAnsiTheme="minorEastAsia" w:cs="仿宋_GB2312"/>
          <w:b/>
          <w:szCs w:val="21"/>
          <w:lang w:val="zh-CN"/>
        </w:rPr>
      </w:pPr>
      <w:r w:rsidRPr="003A17AD">
        <w:rPr>
          <w:rFonts w:asciiTheme="minorEastAsia" w:hAnsiTheme="minorEastAsia" w:cs="仿宋_GB2312" w:hint="eastAsia"/>
          <w:b/>
          <w:szCs w:val="21"/>
          <w:lang w:val="zh-CN"/>
        </w:rPr>
        <w:t>评审专家应严格按照要求查看“硬件特征码”相关信息并进行评审，在</w:t>
      </w:r>
      <w:r w:rsidR="00CE6737">
        <w:rPr>
          <w:rFonts w:asciiTheme="minorEastAsia" w:hAnsiTheme="minorEastAsia" w:cs="仿宋_GB2312" w:hint="eastAsia"/>
          <w:b/>
          <w:szCs w:val="21"/>
          <w:lang w:val="zh-CN"/>
        </w:rPr>
        <w:t>评标</w:t>
      </w:r>
      <w:r w:rsidR="00082E51" w:rsidRPr="00082E51">
        <w:rPr>
          <w:rFonts w:asciiTheme="minorEastAsia" w:hAnsiTheme="minorEastAsia" w:cs="仿宋_GB2312" w:hint="eastAsia"/>
          <w:b/>
          <w:szCs w:val="21"/>
          <w:lang w:val="zh-CN"/>
        </w:rPr>
        <w:t>报告</w:t>
      </w:r>
      <w:r w:rsidRPr="003A17AD">
        <w:rPr>
          <w:rFonts w:asciiTheme="minorEastAsia" w:hAnsiTheme="minorEastAsia" w:cs="仿宋_GB2312" w:hint="eastAsia"/>
          <w:b/>
          <w:szCs w:val="21"/>
          <w:lang w:val="zh-CN"/>
        </w:rPr>
        <w:t>中显示“不同投标人电子投标文件制作硬件特征码”是否雷同的分析及判定结果。</w:t>
      </w:r>
    </w:p>
    <w:p w:rsidR="004D6DD1" w:rsidRDefault="00D9500B">
      <w:pPr>
        <w:tabs>
          <w:tab w:val="left" w:pos="1260"/>
        </w:tabs>
        <w:autoSpaceDE w:val="0"/>
        <w:autoSpaceDN w:val="0"/>
        <w:spacing w:line="360" w:lineRule="auto"/>
        <w:ind w:firstLineChars="200" w:firstLine="420"/>
        <w:rPr>
          <w:rFonts w:asciiTheme="minorEastAsia" w:hAnsiTheme="minorEastAsia" w:cs="仿宋_GB2312"/>
          <w:szCs w:val="21"/>
          <w:lang w:val="zh-CN"/>
        </w:rPr>
      </w:pPr>
      <w:r>
        <w:rPr>
          <w:rFonts w:asciiTheme="minorEastAsia" w:hAnsiTheme="minorEastAsia" w:cs="仿宋_GB2312" w:hint="eastAsia"/>
          <w:szCs w:val="21"/>
          <w:lang w:val="zh-CN"/>
        </w:rPr>
        <w:t>6）</w:t>
      </w:r>
      <w:r>
        <w:rPr>
          <w:rFonts w:asciiTheme="minorEastAsia" w:hAnsiTheme="minorEastAsia" w:cs="仿宋_GB2312"/>
          <w:szCs w:val="21"/>
          <w:lang w:val="zh-CN"/>
        </w:rPr>
        <w:t>法律、法规和招标文件规定的其他无效情形。</w:t>
      </w:r>
    </w:p>
    <w:p w:rsidR="004D6DD1" w:rsidRDefault="00D9500B">
      <w:pPr>
        <w:tabs>
          <w:tab w:val="left" w:pos="1260"/>
        </w:tabs>
        <w:autoSpaceDE w:val="0"/>
        <w:autoSpaceDN w:val="0"/>
        <w:adjustRightInd w:val="0"/>
        <w:snapToGrid w:val="0"/>
        <w:spacing w:before="240" w:after="240"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w:t>
      </w:r>
      <w:r w:rsidR="00EA549E">
        <w:rPr>
          <w:rFonts w:asciiTheme="minorEastAsia" w:hAnsiTheme="minorEastAsia" w:cs="仿宋_GB2312" w:hint="eastAsia"/>
          <w:b/>
          <w:szCs w:val="21"/>
          <w:lang w:val="zh-CN"/>
        </w:rPr>
        <w:t>6</w:t>
      </w:r>
      <w:r>
        <w:rPr>
          <w:rFonts w:asciiTheme="minorEastAsia" w:hAnsiTheme="minorEastAsia" w:cs="仿宋_GB2312" w:hint="eastAsia"/>
          <w:b/>
          <w:szCs w:val="21"/>
          <w:lang w:val="zh-CN"/>
        </w:rPr>
        <w:t>）评标标准</w:t>
      </w:r>
    </w:p>
    <w:p w:rsidR="000D7E05" w:rsidRDefault="000D7E05" w:rsidP="000D7E05">
      <w:pPr>
        <w:pStyle w:val="a7"/>
        <w:spacing w:line="360" w:lineRule="auto"/>
        <w:ind w:firstLine="465"/>
        <w:contextualSpacing/>
        <w:jc w:val="left"/>
        <w:rPr>
          <w:rFonts w:asciiTheme="minorEastAsia" w:eastAsiaTheme="minorEastAsia" w:hAnsiTheme="minorEastAsia" w:cs="仿宋_GB2312"/>
          <w:b/>
          <w:sz w:val="28"/>
          <w:szCs w:val="28"/>
          <w:lang w:val="zh-CN"/>
        </w:rPr>
      </w:pPr>
      <w:r>
        <w:rPr>
          <w:rFonts w:asciiTheme="minorEastAsia" w:eastAsiaTheme="minorEastAsia" w:hAnsiTheme="minorEastAsia" w:cs="仿宋_GB2312" w:hint="eastAsia"/>
          <w:b/>
          <w:sz w:val="28"/>
          <w:szCs w:val="28"/>
          <w:lang w:val="zh-CN"/>
        </w:rPr>
        <w:t>A</w:t>
      </w:r>
      <w:r w:rsidR="00964EDF">
        <w:rPr>
          <w:rFonts w:asciiTheme="minorEastAsia" w:eastAsiaTheme="minorEastAsia" w:hAnsiTheme="minorEastAsia" w:cs="仿宋_GB2312" w:hint="eastAsia"/>
          <w:b/>
          <w:sz w:val="28"/>
          <w:szCs w:val="28"/>
          <w:lang w:val="zh-CN"/>
        </w:rPr>
        <w:t>包</w:t>
      </w:r>
      <w:r w:rsidR="00BE6211">
        <w:rPr>
          <w:rFonts w:asciiTheme="minorEastAsia" w:eastAsiaTheme="minorEastAsia" w:hAnsiTheme="minorEastAsia" w:cs="仿宋_GB2312" w:hint="eastAsia"/>
          <w:b/>
          <w:sz w:val="28"/>
          <w:szCs w:val="28"/>
          <w:lang w:val="zh-CN"/>
        </w:rPr>
        <w:t>：</w:t>
      </w:r>
    </w:p>
    <w:tbl>
      <w:tblPr>
        <w:tblW w:w="8937" w:type="dxa"/>
        <w:jc w:val="center"/>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425"/>
        <w:gridCol w:w="6419"/>
        <w:gridCol w:w="1093"/>
      </w:tblGrid>
      <w:tr w:rsidR="00212514" w:rsidTr="00212514">
        <w:trPr>
          <w:trHeight w:val="1290"/>
          <w:jc w:val="center"/>
        </w:trPr>
        <w:tc>
          <w:tcPr>
            <w:tcW w:w="1425" w:type="dxa"/>
            <w:shd w:val="clear" w:color="auto" w:fill="auto"/>
            <w:tcMar>
              <w:left w:w="108" w:type="dxa"/>
              <w:right w:w="108" w:type="dxa"/>
            </w:tcMar>
            <w:vAlign w:val="center"/>
          </w:tcPr>
          <w:p w:rsidR="00212514" w:rsidRDefault="00212514" w:rsidP="00212514">
            <w:pPr>
              <w:widowControl/>
              <w:spacing w:line="330" w:lineRule="atLeast"/>
              <w:rPr>
                <w:rFonts w:asciiTheme="minorEastAsia" w:hAnsiTheme="minorEastAsia" w:cs="仿宋"/>
                <w:sz w:val="24"/>
                <w:szCs w:val="24"/>
              </w:rPr>
            </w:pPr>
            <w:r>
              <w:rPr>
                <w:rFonts w:asciiTheme="minorEastAsia" w:hAnsiTheme="minorEastAsia" w:cs="仿宋" w:hint="eastAsia"/>
                <w:kern w:val="0"/>
                <w:sz w:val="24"/>
                <w:szCs w:val="24"/>
              </w:rPr>
              <w:t>分值构成</w:t>
            </w:r>
          </w:p>
          <w:p w:rsidR="00212514" w:rsidRDefault="00212514" w:rsidP="00212514">
            <w:pPr>
              <w:widowControl/>
              <w:spacing w:line="330" w:lineRule="atLeast"/>
              <w:rPr>
                <w:rFonts w:asciiTheme="minorEastAsia" w:hAnsiTheme="minorEastAsia" w:cs="仿宋"/>
                <w:sz w:val="24"/>
                <w:szCs w:val="24"/>
              </w:rPr>
            </w:pPr>
            <w:r>
              <w:rPr>
                <w:rFonts w:asciiTheme="minorEastAsia" w:hAnsiTheme="minorEastAsia" w:cs="仿宋" w:hint="eastAsia"/>
                <w:kern w:val="0"/>
                <w:sz w:val="24"/>
                <w:szCs w:val="24"/>
              </w:rPr>
              <w:t>(总分100分)</w:t>
            </w:r>
          </w:p>
        </w:tc>
        <w:tc>
          <w:tcPr>
            <w:tcW w:w="7512" w:type="dxa"/>
            <w:gridSpan w:val="2"/>
            <w:shd w:val="clear" w:color="auto" w:fill="auto"/>
            <w:tcMar>
              <w:left w:w="108" w:type="dxa"/>
              <w:right w:w="108" w:type="dxa"/>
            </w:tcMar>
            <w:vAlign w:val="center"/>
          </w:tcPr>
          <w:p w:rsidR="00212514" w:rsidRDefault="00212514" w:rsidP="00212514">
            <w:pPr>
              <w:widowControl/>
              <w:spacing w:line="360" w:lineRule="atLeast"/>
              <w:jc w:val="center"/>
              <w:rPr>
                <w:rFonts w:asciiTheme="minorEastAsia" w:hAnsiTheme="minorEastAsia" w:cs="仿宋"/>
                <w:sz w:val="24"/>
                <w:szCs w:val="24"/>
              </w:rPr>
            </w:pPr>
            <w:r>
              <w:rPr>
                <w:rFonts w:asciiTheme="minorEastAsia" w:hAnsiTheme="minorEastAsia" w:cs="仿宋" w:hint="eastAsia"/>
                <w:kern w:val="0"/>
                <w:sz w:val="24"/>
                <w:szCs w:val="24"/>
              </w:rPr>
              <w:t>价格分值：</w:t>
            </w:r>
            <w:r>
              <w:rPr>
                <w:rFonts w:asciiTheme="minorEastAsia" w:hAnsiTheme="minorEastAsia" w:cs="仿宋" w:hint="eastAsia"/>
                <w:kern w:val="0"/>
                <w:sz w:val="24"/>
                <w:szCs w:val="24"/>
                <w:u w:val="single"/>
              </w:rPr>
              <w:t xml:space="preserve"> 30 </w:t>
            </w:r>
            <w:r>
              <w:rPr>
                <w:rFonts w:asciiTheme="minorEastAsia" w:hAnsiTheme="minorEastAsia" w:cs="仿宋" w:hint="eastAsia"/>
                <w:kern w:val="0"/>
                <w:sz w:val="24"/>
                <w:szCs w:val="24"/>
              </w:rPr>
              <w:t>分</w:t>
            </w:r>
          </w:p>
          <w:p w:rsidR="00212514" w:rsidRDefault="00212514" w:rsidP="00212514">
            <w:pPr>
              <w:widowControl/>
              <w:spacing w:line="360" w:lineRule="atLeast"/>
              <w:jc w:val="center"/>
              <w:rPr>
                <w:rFonts w:asciiTheme="minorEastAsia" w:hAnsiTheme="minorEastAsia" w:cs="仿宋"/>
                <w:sz w:val="24"/>
                <w:szCs w:val="24"/>
              </w:rPr>
            </w:pPr>
            <w:r>
              <w:rPr>
                <w:rFonts w:asciiTheme="minorEastAsia" w:hAnsiTheme="minorEastAsia" w:cs="仿宋" w:hint="eastAsia"/>
                <w:kern w:val="0"/>
                <w:sz w:val="24"/>
                <w:szCs w:val="24"/>
              </w:rPr>
              <w:t>商务部分：</w:t>
            </w:r>
            <w:r>
              <w:rPr>
                <w:rFonts w:asciiTheme="minorEastAsia" w:hAnsiTheme="minorEastAsia" w:cs="仿宋" w:hint="eastAsia"/>
                <w:kern w:val="0"/>
                <w:sz w:val="24"/>
                <w:szCs w:val="24"/>
                <w:u w:val="single"/>
              </w:rPr>
              <w:t xml:space="preserve"> 40 </w:t>
            </w:r>
            <w:r>
              <w:rPr>
                <w:rFonts w:asciiTheme="minorEastAsia" w:hAnsiTheme="minorEastAsia" w:cs="仿宋" w:hint="eastAsia"/>
                <w:kern w:val="0"/>
                <w:sz w:val="24"/>
                <w:szCs w:val="24"/>
              </w:rPr>
              <w:t>分</w:t>
            </w:r>
          </w:p>
          <w:p w:rsidR="00212514" w:rsidRDefault="00212514" w:rsidP="00212514">
            <w:pPr>
              <w:widowControl/>
              <w:spacing w:line="360" w:lineRule="atLeast"/>
              <w:jc w:val="center"/>
              <w:rPr>
                <w:rFonts w:asciiTheme="minorEastAsia" w:hAnsiTheme="minorEastAsia" w:cs="仿宋"/>
                <w:sz w:val="24"/>
                <w:szCs w:val="24"/>
              </w:rPr>
            </w:pPr>
            <w:r>
              <w:rPr>
                <w:rFonts w:asciiTheme="minorEastAsia" w:hAnsiTheme="minorEastAsia" w:cs="仿宋" w:hint="eastAsia"/>
                <w:kern w:val="0"/>
                <w:sz w:val="24"/>
                <w:szCs w:val="24"/>
              </w:rPr>
              <w:t>技术部分：</w:t>
            </w:r>
            <w:r>
              <w:rPr>
                <w:rFonts w:asciiTheme="minorEastAsia" w:hAnsiTheme="minorEastAsia" w:cs="仿宋" w:hint="eastAsia"/>
                <w:kern w:val="0"/>
                <w:sz w:val="24"/>
                <w:szCs w:val="24"/>
                <w:u w:val="single"/>
              </w:rPr>
              <w:t xml:space="preserve"> 30 </w:t>
            </w:r>
            <w:r>
              <w:rPr>
                <w:rFonts w:asciiTheme="minorEastAsia" w:hAnsiTheme="minorEastAsia" w:cs="仿宋" w:hint="eastAsia"/>
                <w:kern w:val="0"/>
                <w:sz w:val="24"/>
                <w:szCs w:val="24"/>
              </w:rPr>
              <w:t>分</w:t>
            </w:r>
          </w:p>
        </w:tc>
      </w:tr>
      <w:tr w:rsidR="00212514" w:rsidTr="00212514">
        <w:trPr>
          <w:trHeight w:val="591"/>
          <w:jc w:val="center"/>
        </w:trPr>
        <w:tc>
          <w:tcPr>
            <w:tcW w:w="8937" w:type="dxa"/>
            <w:gridSpan w:val="3"/>
            <w:shd w:val="clear" w:color="auto" w:fill="auto"/>
            <w:tcMar>
              <w:left w:w="108" w:type="dxa"/>
              <w:right w:w="108" w:type="dxa"/>
            </w:tcMar>
            <w:vAlign w:val="center"/>
          </w:tcPr>
          <w:p w:rsidR="00212514" w:rsidRDefault="00212514" w:rsidP="00212514">
            <w:pPr>
              <w:widowControl/>
              <w:spacing w:line="330" w:lineRule="atLeast"/>
              <w:rPr>
                <w:rFonts w:asciiTheme="minorEastAsia" w:hAnsiTheme="minorEastAsia" w:cs="仿宋"/>
                <w:sz w:val="24"/>
                <w:szCs w:val="24"/>
              </w:rPr>
            </w:pPr>
            <w:r>
              <w:rPr>
                <w:rFonts w:asciiTheme="minorEastAsia" w:hAnsiTheme="minorEastAsia" w:cs="仿宋" w:hint="eastAsia"/>
                <w:b/>
                <w:kern w:val="0"/>
                <w:sz w:val="24"/>
                <w:szCs w:val="24"/>
              </w:rPr>
              <w:t>一、价格部分（满分</w:t>
            </w:r>
            <w:r>
              <w:rPr>
                <w:rFonts w:asciiTheme="minorEastAsia" w:hAnsiTheme="minorEastAsia" w:cs="仿宋" w:hint="eastAsia"/>
                <w:b/>
                <w:kern w:val="0"/>
                <w:sz w:val="24"/>
                <w:szCs w:val="24"/>
                <w:u w:val="single"/>
              </w:rPr>
              <w:t>30</w:t>
            </w:r>
            <w:r>
              <w:rPr>
                <w:rFonts w:asciiTheme="minorEastAsia" w:hAnsiTheme="minorEastAsia" w:cs="仿宋" w:hint="eastAsia"/>
                <w:b/>
                <w:kern w:val="0"/>
                <w:sz w:val="24"/>
                <w:szCs w:val="24"/>
              </w:rPr>
              <w:t>分）</w:t>
            </w:r>
          </w:p>
        </w:tc>
      </w:tr>
      <w:tr w:rsidR="00212514" w:rsidTr="00212514">
        <w:trPr>
          <w:trHeight w:val="591"/>
          <w:jc w:val="center"/>
        </w:trPr>
        <w:tc>
          <w:tcPr>
            <w:tcW w:w="1425" w:type="dxa"/>
            <w:shd w:val="clear" w:color="auto" w:fill="auto"/>
            <w:tcMar>
              <w:left w:w="108" w:type="dxa"/>
              <w:right w:w="108" w:type="dxa"/>
            </w:tcMar>
            <w:vAlign w:val="center"/>
          </w:tcPr>
          <w:p w:rsidR="00212514" w:rsidRDefault="00212514" w:rsidP="00212514">
            <w:pPr>
              <w:widowControl/>
              <w:spacing w:line="330" w:lineRule="atLeast"/>
              <w:jc w:val="center"/>
              <w:rPr>
                <w:rFonts w:asciiTheme="minorEastAsia" w:hAnsiTheme="minorEastAsia" w:cs="仿宋"/>
                <w:sz w:val="24"/>
                <w:szCs w:val="24"/>
              </w:rPr>
            </w:pPr>
            <w:r>
              <w:rPr>
                <w:rFonts w:asciiTheme="minorEastAsia" w:hAnsiTheme="minorEastAsia" w:cs="仿宋" w:hint="eastAsia"/>
                <w:b/>
                <w:kern w:val="0"/>
                <w:sz w:val="24"/>
                <w:szCs w:val="24"/>
              </w:rPr>
              <w:t>评分因素</w:t>
            </w:r>
          </w:p>
        </w:tc>
        <w:tc>
          <w:tcPr>
            <w:tcW w:w="6419" w:type="dxa"/>
            <w:shd w:val="clear" w:color="auto" w:fill="auto"/>
            <w:tcMar>
              <w:left w:w="108" w:type="dxa"/>
              <w:right w:w="108" w:type="dxa"/>
            </w:tcMar>
            <w:vAlign w:val="center"/>
          </w:tcPr>
          <w:p w:rsidR="00212514" w:rsidRDefault="00212514" w:rsidP="00212514">
            <w:pPr>
              <w:widowControl/>
              <w:spacing w:line="330" w:lineRule="atLeast"/>
              <w:jc w:val="center"/>
              <w:rPr>
                <w:rFonts w:asciiTheme="minorEastAsia" w:hAnsiTheme="minorEastAsia" w:cs="仿宋"/>
                <w:sz w:val="24"/>
                <w:szCs w:val="24"/>
              </w:rPr>
            </w:pPr>
            <w:r>
              <w:rPr>
                <w:rFonts w:asciiTheme="minorEastAsia" w:hAnsiTheme="minorEastAsia" w:cs="仿宋" w:hint="eastAsia"/>
                <w:b/>
                <w:kern w:val="0"/>
                <w:sz w:val="24"/>
                <w:szCs w:val="24"/>
              </w:rPr>
              <w:t>评分标准</w:t>
            </w:r>
          </w:p>
        </w:tc>
        <w:tc>
          <w:tcPr>
            <w:tcW w:w="1093" w:type="dxa"/>
            <w:shd w:val="clear" w:color="auto" w:fill="auto"/>
            <w:tcMar>
              <w:left w:w="108" w:type="dxa"/>
              <w:right w:w="108" w:type="dxa"/>
            </w:tcMar>
            <w:vAlign w:val="center"/>
          </w:tcPr>
          <w:p w:rsidR="00212514" w:rsidRDefault="00212514" w:rsidP="00212514">
            <w:pPr>
              <w:widowControl/>
              <w:spacing w:line="330" w:lineRule="atLeast"/>
              <w:jc w:val="center"/>
              <w:rPr>
                <w:rFonts w:asciiTheme="minorEastAsia" w:hAnsiTheme="minorEastAsia" w:cs="仿宋"/>
                <w:sz w:val="24"/>
                <w:szCs w:val="24"/>
              </w:rPr>
            </w:pPr>
            <w:r>
              <w:rPr>
                <w:rFonts w:asciiTheme="minorEastAsia" w:hAnsiTheme="minorEastAsia" w:cs="仿宋" w:hint="eastAsia"/>
                <w:b/>
                <w:kern w:val="0"/>
                <w:sz w:val="24"/>
                <w:szCs w:val="24"/>
              </w:rPr>
              <w:t>分值</w:t>
            </w:r>
          </w:p>
        </w:tc>
      </w:tr>
      <w:tr w:rsidR="00212514" w:rsidTr="00212514">
        <w:trPr>
          <w:trHeight w:val="1304"/>
          <w:jc w:val="center"/>
        </w:trPr>
        <w:tc>
          <w:tcPr>
            <w:tcW w:w="1425" w:type="dxa"/>
            <w:shd w:val="clear" w:color="auto" w:fill="auto"/>
            <w:tcMar>
              <w:left w:w="108" w:type="dxa"/>
              <w:right w:w="108" w:type="dxa"/>
            </w:tcMar>
            <w:vAlign w:val="center"/>
          </w:tcPr>
          <w:p w:rsidR="00212514" w:rsidRDefault="00212514" w:rsidP="00212514">
            <w:pPr>
              <w:widowControl/>
              <w:spacing w:line="330" w:lineRule="atLeast"/>
              <w:jc w:val="center"/>
              <w:rPr>
                <w:rFonts w:asciiTheme="minorEastAsia" w:hAnsiTheme="minorEastAsia" w:cs="仿宋"/>
                <w:sz w:val="24"/>
                <w:szCs w:val="24"/>
              </w:rPr>
            </w:pPr>
            <w:r>
              <w:rPr>
                <w:rFonts w:asciiTheme="minorEastAsia" w:hAnsiTheme="minorEastAsia" w:cs="仿宋" w:hint="eastAsia"/>
                <w:kern w:val="0"/>
                <w:sz w:val="24"/>
                <w:szCs w:val="24"/>
              </w:rPr>
              <w:t>投标报价</w:t>
            </w:r>
          </w:p>
        </w:tc>
        <w:tc>
          <w:tcPr>
            <w:tcW w:w="6419" w:type="dxa"/>
            <w:shd w:val="clear" w:color="auto" w:fill="auto"/>
            <w:tcMar>
              <w:left w:w="108" w:type="dxa"/>
              <w:right w:w="108" w:type="dxa"/>
            </w:tcMar>
            <w:vAlign w:val="center"/>
          </w:tcPr>
          <w:p w:rsidR="00212514" w:rsidRDefault="00212514" w:rsidP="00212514">
            <w:pPr>
              <w:spacing w:line="276" w:lineRule="auto"/>
              <w:rPr>
                <w:rFonts w:asciiTheme="minorEastAsia" w:hAnsiTheme="minorEastAsia" w:cs="仿宋"/>
                <w:sz w:val="24"/>
                <w:szCs w:val="24"/>
              </w:rPr>
            </w:pPr>
            <w:r>
              <w:rPr>
                <w:rFonts w:asciiTheme="minorEastAsia" w:hAnsiTheme="minorEastAsia" w:cs="仿宋" w:hint="eastAsia"/>
                <w:sz w:val="24"/>
                <w:szCs w:val="24"/>
              </w:rPr>
              <w:t>评标基准价：满足招标文件要求的有效投标报价中，最低的投标报价为评标基准价。</w:t>
            </w:r>
          </w:p>
          <w:p w:rsidR="00212514" w:rsidRDefault="00212514" w:rsidP="00212514">
            <w:pPr>
              <w:spacing w:line="276" w:lineRule="auto"/>
              <w:rPr>
                <w:rFonts w:asciiTheme="minorEastAsia" w:hAnsiTheme="minorEastAsia" w:cs="仿宋"/>
                <w:sz w:val="24"/>
                <w:szCs w:val="24"/>
              </w:rPr>
            </w:pPr>
            <w:r>
              <w:rPr>
                <w:rFonts w:asciiTheme="minorEastAsia" w:hAnsiTheme="minorEastAsia" w:cs="仿宋" w:hint="eastAsia"/>
                <w:sz w:val="24"/>
                <w:szCs w:val="24"/>
              </w:rPr>
              <w:t>投标报价得分=（评标基准价/投标报价）×30</w:t>
            </w:r>
          </w:p>
          <w:p w:rsidR="00212514" w:rsidRPr="00A64E7A" w:rsidRDefault="00212514" w:rsidP="00212514">
            <w:pPr>
              <w:spacing w:line="276" w:lineRule="auto"/>
              <w:ind w:firstLineChars="100" w:firstLine="241"/>
              <w:rPr>
                <w:b/>
              </w:rPr>
            </w:pPr>
            <w:r w:rsidRPr="00A64E7A">
              <w:rPr>
                <w:rFonts w:asciiTheme="minorEastAsia" w:hAnsiTheme="minorEastAsia" w:cs="仿宋" w:hint="eastAsia"/>
                <w:b/>
                <w:sz w:val="24"/>
                <w:szCs w:val="24"/>
              </w:rPr>
              <w:t>注：当投标人的报价明显低于常规报价，评标委员会认为该投标人的最低投标报价或者某些小项报价明显不合理或者明显低于其他通过符合性审查投标人的报价，有可能影响产品质量或者不能诚信履约的，应当要求该投标人在评标现场合理的时间内提供书面说明，必要时提供相关证明材料予以解释说明（包括原料成本、加工成本、管理费用、人员成本、物流运输成本、税收等所有成本及利润），投标人不能证明其报价合理的，评标委员会将认定该投标人以低于成本价投标，报价严重不平衡、不合理，是恶意不正当竞争行为,其投标将作无效投标处理。</w:t>
            </w:r>
          </w:p>
        </w:tc>
        <w:tc>
          <w:tcPr>
            <w:tcW w:w="1093" w:type="dxa"/>
            <w:shd w:val="clear" w:color="auto" w:fill="auto"/>
            <w:tcMar>
              <w:left w:w="108" w:type="dxa"/>
              <w:right w:w="108" w:type="dxa"/>
            </w:tcMar>
            <w:vAlign w:val="center"/>
          </w:tcPr>
          <w:p w:rsidR="00212514" w:rsidRDefault="00212514" w:rsidP="00212514">
            <w:pPr>
              <w:widowControl/>
              <w:spacing w:line="330" w:lineRule="atLeast"/>
              <w:jc w:val="center"/>
              <w:rPr>
                <w:rFonts w:asciiTheme="minorEastAsia" w:hAnsiTheme="minorEastAsia" w:cs="仿宋"/>
                <w:sz w:val="24"/>
                <w:szCs w:val="24"/>
              </w:rPr>
            </w:pPr>
            <w:r>
              <w:rPr>
                <w:rFonts w:asciiTheme="minorEastAsia" w:hAnsiTheme="minorEastAsia" w:cs="仿宋" w:hint="eastAsia"/>
                <w:kern w:val="0"/>
                <w:sz w:val="24"/>
                <w:szCs w:val="24"/>
                <w:u w:val="single"/>
              </w:rPr>
              <w:t>30</w:t>
            </w:r>
            <w:r>
              <w:rPr>
                <w:rFonts w:asciiTheme="minorEastAsia" w:hAnsiTheme="minorEastAsia" w:cs="仿宋" w:hint="eastAsia"/>
                <w:kern w:val="0"/>
                <w:sz w:val="24"/>
                <w:szCs w:val="24"/>
              </w:rPr>
              <w:t>分</w:t>
            </w:r>
          </w:p>
        </w:tc>
      </w:tr>
      <w:tr w:rsidR="00212514" w:rsidTr="00212514">
        <w:trPr>
          <w:trHeight w:val="591"/>
          <w:jc w:val="center"/>
        </w:trPr>
        <w:tc>
          <w:tcPr>
            <w:tcW w:w="8937" w:type="dxa"/>
            <w:gridSpan w:val="3"/>
            <w:shd w:val="clear" w:color="auto" w:fill="auto"/>
            <w:tcMar>
              <w:left w:w="108" w:type="dxa"/>
              <w:right w:w="108" w:type="dxa"/>
            </w:tcMar>
            <w:vAlign w:val="center"/>
          </w:tcPr>
          <w:p w:rsidR="00212514" w:rsidRDefault="00212514" w:rsidP="00212514">
            <w:pPr>
              <w:widowControl/>
              <w:spacing w:line="330" w:lineRule="atLeast"/>
              <w:rPr>
                <w:rFonts w:asciiTheme="minorEastAsia" w:hAnsiTheme="minorEastAsia" w:cs="仿宋"/>
                <w:sz w:val="24"/>
                <w:szCs w:val="24"/>
              </w:rPr>
            </w:pPr>
            <w:r>
              <w:rPr>
                <w:rFonts w:asciiTheme="minorEastAsia" w:hAnsiTheme="minorEastAsia" w:cs="仿宋" w:hint="eastAsia"/>
                <w:b/>
                <w:kern w:val="0"/>
                <w:sz w:val="24"/>
                <w:szCs w:val="24"/>
              </w:rPr>
              <w:t>二、商务部分（满分</w:t>
            </w:r>
            <w:r>
              <w:rPr>
                <w:rFonts w:asciiTheme="minorEastAsia" w:hAnsiTheme="minorEastAsia" w:cs="仿宋" w:hint="eastAsia"/>
                <w:b/>
                <w:kern w:val="0"/>
                <w:sz w:val="24"/>
                <w:szCs w:val="24"/>
                <w:u w:val="single"/>
              </w:rPr>
              <w:t>40</w:t>
            </w:r>
            <w:r>
              <w:rPr>
                <w:rFonts w:asciiTheme="minorEastAsia" w:hAnsiTheme="minorEastAsia" w:cs="仿宋" w:hint="eastAsia"/>
                <w:b/>
                <w:kern w:val="0"/>
                <w:sz w:val="24"/>
                <w:szCs w:val="24"/>
              </w:rPr>
              <w:t>分）</w:t>
            </w:r>
          </w:p>
        </w:tc>
      </w:tr>
      <w:tr w:rsidR="00212514" w:rsidTr="00212514">
        <w:trPr>
          <w:trHeight w:val="591"/>
          <w:jc w:val="center"/>
        </w:trPr>
        <w:tc>
          <w:tcPr>
            <w:tcW w:w="1425" w:type="dxa"/>
            <w:shd w:val="clear" w:color="auto" w:fill="auto"/>
            <w:tcMar>
              <w:left w:w="108" w:type="dxa"/>
              <w:right w:w="108" w:type="dxa"/>
            </w:tcMar>
            <w:vAlign w:val="center"/>
          </w:tcPr>
          <w:p w:rsidR="00212514" w:rsidRDefault="00212514" w:rsidP="00212514">
            <w:pPr>
              <w:widowControl/>
              <w:spacing w:line="330" w:lineRule="atLeast"/>
              <w:jc w:val="center"/>
              <w:rPr>
                <w:rFonts w:asciiTheme="minorEastAsia" w:hAnsiTheme="minorEastAsia" w:cs="仿宋"/>
                <w:sz w:val="24"/>
                <w:szCs w:val="24"/>
              </w:rPr>
            </w:pPr>
            <w:r>
              <w:rPr>
                <w:rFonts w:asciiTheme="minorEastAsia" w:hAnsiTheme="minorEastAsia" w:cs="仿宋" w:hint="eastAsia"/>
                <w:b/>
                <w:kern w:val="0"/>
                <w:sz w:val="24"/>
                <w:szCs w:val="24"/>
              </w:rPr>
              <w:t>评分因素</w:t>
            </w:r>
          </w:p>
        </w:tc>
        <w:tc>
          <w:tcPr>
            <w:tcW w:w="6419" w:type="dxa"/>
            <w:shd w:val="clear" w:color="auto" w:fill="auto"/>
            <w:tcMar>
              <w:left w:w="108" w:type="dxa"/>
              <w:right w:w="108" w:type="dxa"/>
            </w:tcMar>
            <w:vAlign w:val="center"/>
          </w:tcPr>
          <w:p w:rsidR="00212514" w:rsidRDefault="00212514" w:rsidP="00212514">
            <w:pPr>
              <w:widowControl/>
              <w:spacing w:line="330" w:lineRule="atLeast"/>
              <w:jc w:val="center"/>
              <w:rPr>
                <w:rFonts w:asciiTheme="minorEastAsia" w:hAnsiTheme="minorEastAsia" w:cs="仿宋"/>
                <w:sz w:val="24"/>
                <w:szCs w:val="24"/>
              </w:rPr>
            </w:pPr>
            <w:r>
              <w:rPr>
                <w:rFonts w:asciiTheme="minorEastAsia" w:hAnsiTheme="minorEastAsia" w:cs="仿宋" w:hint="eastAsia"/>
                <w:b/>
                <w:kern w:val="0"/>
                <w:sz w:val="24"/>
                <w:szCs w:val="24"/>
              </w:rPr>
              <w:t>评分标准</w:t>
            </w:r>
          </w:p>
        </w:tc>
        <w:tc>
          <w:tcPr>
            <w:tcW w:w="1093" w:type="dxa"/>
            <w:shd w:val="clear" w:color="auto" w:fill="auto"/>
            <w:tcMar>
              <w:left w:w="108" w:type="dxa"/>
              <w:right w:w="108" w:type="dxa"/>
            </w:tcMar>
            <w:vAlign w:val="center"/>
          </w:tcPr>
          <w:p w:rsidR="00212514" w:rsidRDefault="00212514" w:rsidP="00212514">
            <w:pPr>
              <w:widowControl/>
              <w:spacing w:line="330" w:lineRule="atLeast"/>
              <w:jc w:val="center"/>
              <w:rPr>
                <w:rFonts w:asciiTheme="minorEastAsia" w:hAnsiTheme="minorEastAsia" w:cs="仿宋"/>
                <w:sz w:val="24"/>
                <w:szCs w:val="24"/>
              </w:rPr>
            </w:pPr>
            <w:r>
              <w:rPr>
                <w:rFonts w:asciiTheme="minorEastAsia" w:hAnsiTheme="minorEastAsia" w:cs="仿宋" w:hint="eastAsia"/>
                <w:b/>
                <w:kern w:val="0"/>
                <w:sz w:val="24"/>
                <w:szCs w:val="24"/>
              </w:rPr>
              <w:t>分值</w:t>
            </w:r>
          </w:p>
        </w:tc>
      </w:tr>
      <w:tr w:rsidR="00212514" w:rsidTr="00212514">
        <w:trPr>
          <w:trHeight w:val="619"/>
          <w:jc w:val="center"/>
        </w:trPr>
        <w:tc>
          <w:tcPr>
            <w:tcW w:w="1425" w:type="dxa"/>
            <w:vMerge w:val="restart"/>
            <w:shd w:val="clear" w:color="auto" w:fill="auto"/>
            <w:tcMar>
              <w:left w:w="108" w:type="dxa"/>
              <w:right w:w="108" w:type="dxa"/>
            </w:tcMar>
            <w:vAlign w:val="center"/>
          </w:tcPr>
          <w:p w:rsidR="00212514" w:rsidRDefault="00212514" w:rsidP="00212514">
            <w:pPr>
              <w:widowControl/>
              <w:spacing w:line="360" w:lineRule="atLeast"/>
              <w:jc w:val="center"/>
              <w:rPr>
                <w:rFonts w:asciiTheme="minorEastAsia" w:hAnsiTheme="minorEastAsia" w:cs="仿宋"/>
                <w:sz w:val="24"/>
                <w:szCs w:val="24"/>
              </w:rPr>
            </w:pPr>
            <w:r>
              <w:rPr>
                <w:rFonts w:asciiTheme="minorEastAsia" w:hAnsiTheme="minorEastAsia" w:cs="仿宋" w:hint="eastAsia"/>
                <w:kern w:val="0"/>
                <w:sz w:val="24"/>
                <w:szCs w:val="24"/>
              </w:rPr>
              <w:lastRenderedPageBreak/>
              <w:t>信誉</w:t>
            </w:r>
          </w:p>
        </w:tc>
        <w:tc>
          <w:tcPr>
            <w:tcW w:w="6419" w:type="dxa"/>
            <w:shd w:val="clear" w:color="auto" w:fill="auto"/>
            <w:tcMar>
              <w:left w:w="108" w:type="dxa"/>
              <w:right w:w="108" w:type="dxa"/>
            </w:tcMar>
            <w:vAlign w:val="center"/>
          </w:tcPr>
          <w:p w:rsidR="00212514" w:rsidRDefault="00212514" w:rsidP="00212514">
            <w:pPr>
              <w:spacing w:line="276" w:lineRule="auto"/>
              <w:rPr>
                <w:rFonts w:asciiTheme="minorEastAsia" w:hAnsiTheme="minorEastAsia" w:cs="仿宋"/>
                <w:sz w:val="24"/>
                <w:szCs w:val="24"/>
              </w:rPr>
            </w:pPr>
            <w:r w:rsidRPr="007226E2">
              <w:rPr>
                <w:rFonts w:asciiTheme="minorEastAsia" w:hAnsiTheme="minorEastAsia" w:cs="仿宋" w:hint="eastAsia"/>
                <w:sz w:val="24"/>
                <w:szCs w:val="24"/>
              </w:rPr>
              <w:t>1、投标人具有质量管理体系认证、环境管理体系认证、职业健康安全管理体系认证。每有一项得2分，满分6分 (以证书为准)。</w:t>
            </w:r>
          </w:p>
        </w:tc>
        <w:tc>
          <w:tcPr>
            <w:tcW w:w="1093" w:type="dxa"/>
            <w:vMerge w:val="restart"/>
            <w:shd w:val="clear" w:color="auto" w:fill="auto"/>
            <w:tcMar>
              <w:left w:w="108" w:type="dxa"/>
              <w:right w:w="108" w:type="dxa"/>
            </w:tcMar>
            <w:vAlign w:val="center"/>
          </w:tcPr>
          <w:p w:rsidR="00212514" w:rsidRDefault="00212514" w:rsidP="00212514">
            <w:pPr>
              <w:widowControl/>
              <w:spacing w:line="330" w:lineRule="atLeast"/>
              <w:jc w:val="center"/>
              <w:rPr>
                <w:rFonts w:asciiTheme="minorEastAsia" w:hAnsiTheme="minorEastAsia" w:cs="仿宋"/>
                <w:sz w:val="24"/>
                <w:szCs w:val="24"/>
              </w:rPr>
            </w:pPr>
            <w:r>
              <w:rPr>
                <w:rFonts w:asciiTheme="minorEastAsia" w:hAnsiTheme="minorEastAsia" w:cs="仿宋" w:hint="eastAsia"/>
                <w:kern w:val="0"/>
                <w:sz w:val="24"/>
                <w:szCs w:val="24"/>
                <w:u w:val="single"/>
              </w:rPr>
              <w:t>13</w:t>
            </w:r>
            <w:r>
              <w:rPr>
                <w:rFonts w:asciiTheme="minorEastAsia" w:hAnsiTheme="minorEastAsia" w:cs="仿宋" w:hint="eastAsia"/>
                <w:kern w:val="0"/>
                <w:sz w:val="24"/>
                <w:szCs w:val="24"/>
              </w:rPr>
              <w:t>分</w:t>
            </w:r>
          </w:p>
        </w:tc>
      </w:tr>
      <w:tr w:rsidR="00212514" w:rsidTr="00212514">
        <w:trPr>
          <w:trHeight w:val="745"/>
          <w:jc w:val="center"/>
        </w:trPr>
        <w:tc>
          <w:tcPr>
            <w:tcW w:w="1425" w:type="dxa"/>
            <w:vMerge/>
            <w:shd w:val="clear" w:color="auto" w:fill="auto"/>
            <w:tcMar>
              <w:left w:w="108" w:type="dxa"/>
              <w:right w:w="108" w:type="dxa"/>
            </w:tcMar>
            <w:vAlign w:val="center"/>
          </w:tcPr>
          <w:p w:rsidR="00212514" w:rsidRDefault="00212514" w:rsidP="00212514">
            <w:pPr>
              <w:widowControl/>
              <w:spacing w:line="360" w:lineRule="atLeast"/>
              <w:jc w:val="center"/>
              <w:rPr>
                <w:rFonts w:asciiTheme="minorEastAsia" w:hAnsiTheme="minorEastAsia" w:cs="仿宋"/>
                <w:kern w:val="0"/>
                <w:sz w:val="24"/>
                <w:szCs w:val="24"/>
              </w:rPr>
            </w:pPr>
          </w:p>
        </w:tc>
        <w:tc>
          <w:tcPr>
            <w:tcW w:w="6419" w:type="dxa"/>
            <w:shd w:val="clear" w:color="auto" w:fill="auto"/>
            <w:tcMar>
              <w:left w:w="108" w:type="dxa"/>
              <w:right w:w="108" w:type="dxa"/>
            </w:tcMar>
            <w:vAlign w:val="center"/>
          </w:tcPr>
          <w:p w:rsidR="00212514" w:rsidRDefault="00212514" w:rsidP="00212514">
            <w:pPr>
              <w:spacing w:line="276" w:lineRule="auto"/>
              <w:rPr>
                <w:rFonts w:asciiTheme="minorEastAsia" w:hAnsiTheme="minorEastAsia" w:cs="仿宋"/>
                <w:sz w:val="24"/>
                <w:szCs w:val="24"/>
              </w:rPr>
            </w:pPr>
            <w:r>
              <w:rPr>
                <w:rFonts w:asciiTheme="minorEastAsia" w:hAnsiTheme="minorEastAsia" w:cs="仿宋" w:hint="eastAsia"/>
                <w:sz w:val="24"/>
                <w:szCs w:val="24"/>
              </w:rPr>
              <w:t>2、</w:t>
            </w:r>
            <w:r w:rsidRPr="00A64E7A">
              <w:rPr>
                <w:rFonts w:asciiTheme="minorEastAsia" w:hAnsiTheme="minorEastAsia" w:cs="仿宋" w:hint="eastAsia"/>
                <w:sz w:val="24"/>
                <w:szCs w:val="24"/>
              </w:rPr>
              <w:t>投标人获得行政部门颁发荣誉证书的，一项得2分，最多得4分(以证书为准)。</w:t>
            </w:r>
          </w:p>
        </w:tc>
        <w:tc>
          <w:tcPr>
            <w:tcW w:w="1093" w:type="dxa"/>
            <w:vMerge/>
            <w:shd w:val="clear" w:color="auto" w:fill="auto"/>
            <w:tcMar>
              <w:left w:w="108" w:type="dxa"/>
              <w:right w:w="108" w:type="dxa"/>
            </w:tcMar>
            <w:vAlign w:val="center"/>
          </w:tcPr>
          <w:p w:rsidR="00212514" w:rsidRDefault="00212514" w:rsidP="00212514">
            <w:pPr>
              <w:widowControl/>
              <w:spacing w:line="330" w:lineRule="atLeast"/>
              <w:jc w:val="center"/>
              <w:rPr>
                <w:rFonts w:asciiTheme="minorEastAsia" w:hAnsiTheme="minorEastAsia" w:cs="仿宋"/>
                <w:kern w:val="0"/>
                <w:sz w:val="24"/>
                <w:szCs w:val="24"/>
                <w:u w:val="single"/>
              </w:rPr>
            </w:pPr>
          </w:p>
        </w:tc>
      </w:tr>
      <w:tr w:rsidR="00212514" w:rsidTr="00212514">
        <w:trPr>
          <w:trHeight w:val="745"/>
          <w:jc w:val="center"/>
        </w:trPr>
        <w:tc>
          <w:tcPr>
            <w:tcW w:w="1425" w:type="dxa"/>
            <w:vMerge/>
            <w:shd w:val="clear" w:color="auto" w:fill="auto"/>
            <w:tcMar>
              <w:left w:w="108" w:type="dxa"/>
              <w:right w:w="108" w:type="dxa"/>
            </w:tcMar>
            <w:vAlign w:val="center"/>
          </w:tcPr>
          <w:p w:rsidR="00212514" w:rsidRDefault="00212514" w:rsidP="00212514">
            <w:pPr>
              <w:widowControl/>
              <w:spacing w:line="360" w:lineRule="atLeast"/>
              <w:jc w:val="center"/>
              <w:rPr>
                <w:rFonts w:asciiTheme="minorEastAsia" w:hAnsiTheme="minorEastAsia" w:cs="仿宋"/>
                <w:kern w:val="0"/>
                <w:sz w:val="24"/>
                <w:szCs w:val="24"/>
              </w:rPr>
            </w:pPr>
          </w:p>
        </w:tc>
        <w:tc>
          <w:tcPr>
            <w:tcW w:w="6419" w:type="dxa"/>
            <w:shd w:val="clear" w:color="auto" w:fill="auto"/>
            <w:tcMar>
              <w:left w:w="108" w:type="dxa"/>
              <w:right w:w="108" w:type="dxa"/>
            </w:tcMar>
            <w:vAlign w:val="center"/>
          </w:tcPr>
          <w:p w:rsidR="00212514" w:rsidRDefault="00212514" w:rsidP="00212514">
            <w:pPr>
              <w:spacing w:line="276" w:lineRule="auto"/>
              <w:rPr>
                <w:rFonts w:asciiTheme="minorEastAsia" w:hAnsiTheme="minorEastAsia" w:cs="仿宋"/>
                <w:sz w:val="24"/>
                <w:szCs w:val="24"/>
              </w:rPr>
            </w:pPr>
            <w:r>
              <w:rPr>
                <w:rFonts w:asciiTheme="minorEastAsia" w:hAnsiTheme="minorEastAsia" w:cs="仿宋" w:hint="eastAsia"/>
                <w:sz w:val="24"/>
                <w:szCs w:val="24"/>
              </w:rPr>
              <w:t>3、</w:t>
            </w:r>
            <w:r w:rsidRPr="00A64E7A">
              <w:rPr>
                <w:rFonts w:asciiTheme="minorEastAsia" w:hAnsiTheme="minorEastAsia" w:cs="仿宋" w:hint="eastAsia"/>
                <w:sz w:val="24"/>
                <w:szCs w:val="24"/>
              </w:rPr>
              <w:t>所投产品获得</w:t>
            </w:r>
            <w:r w:rsidRPr="00792EBA">
              <w:rPr>
                <w:rFonts w:asciiTheme="minorEastAsia" w:hAnsiTheme="minorEastAsia" w:cs="仿宋" w:hint="eastAsia"/>
                <w:sz w:val="24"/>
                <w:szCs w:val="24"/>
              </w:rPr>
              <w:t>省级</w:t>
            </w:r>
            <w:r>
              <w:rPr>
                <w:rFonts w:asciiTheme="minorEastAsia" w:hAnsiTheme="minorEastAsia" w:cs="仿宋" w:hint="eastAsia"/>
                <w:sz w:val="24"/>
                <w:szCs w:val="24"/>
              </w:rPr>
              <w:t>及</w:t>
            </w:r>
            <w:r w:rsidRPr="00792EBA">
              <w:rPr>
                <w:rFonts w:asciiTheme="minorEastAsia" w:hAnsiTheme="minorEastAsia" w:cs="仿宋" w:hint="eastAsia"/>
                <w:sz w:val="24"/>
                <w:szCs w:val="24"/>
              </w:rPr>
              <w:t>以上</w:t>
            </w:r>
            <w:r w:rsidRPr="00A64E7A">
              <w:rPr>
                <w:rFonts w:asciiTheme="minorEastAsia" w:hAnsiTheme="minorEastAsia" w:cs="仿宋" w:hint="eastAsia"/>
                <w:sz w:val="24"/>
                <w:szCs w:val="24"/>
              </w:rPr>
              <w:t>质量技术监督部门授予相关荣誉证书的得3分，最多得</w:t>
            </w:r>
            <w:r>
              <w:rPr>
                <w:rFonts w:asciiTheme="minorEastAsia" w:hAnsiTheme="minorEastAsia" w:cs="仿宋" w:hint="eastAsia"/>
                <w:sz w:val="24"/>
                <w:szCs w:val="24"/>
              </w:rPr>
              <w:t>3</w:t>
            </w:r>
            <w:r w:rsidRPr="00A64E7A">
              <w:rPr>
                <w:rFonts w:asciiTheme="minorEastAsia" w:hAnsiTheme="minorEastAsia" w:cs="仿宋" w:hint="eastAsia"/>
                <w:sz w:val="24"/>
                <w:szCs w:val="24"/>
              </w:rPr>
              <w:t>分(以证书为准)。</w:t>
            </w:r>
          </w:p>
        </w:tc>
        <w:tc>
          <w:tcPr>
            <w:tcW w:w="1093" w:type="dxa"/>
            <w:vMerge/>
            <w:shd w:val="clear" w:color="auto" w:fill="auto"/>
            <w:tcMar>
              <w:left w:w="108" w:type="dxa"/>
              <w:right w:w="108" w:type="dxa"/>
            </w:tcMar>
            <w:vAlign w:val="center"/>
          </w:tcPr>
          <w:p w:rsidR="00212514" w:rsidRDefault="00212514" w:rsidP="00212514">
            <w:pPr>
              <w:widowControl/>
              <w:spacing w:line="330" w:lineRule="atLeast"/>
              <w:jc w:val="center"/>
              <w:rPr>
                <w:rFonts w:asciiTheme="minorEastAsia" w:hAnsiTheme="minorEastAsia" w:cs="仿宋"/>
                <w:kern w:val="0"/>
                <w:sz w:val="24"/>
                <w:szCs w:val="24"/>
                <w:u w:val="single"/>
              </w:rPr>
            </w:pPr>
          </w:p>
        </w:tc>
      </w:tr>
      <w:tr w:rsidR="00212514" w:rsidTr="00212514">
        <w:trPr>
          <w:trHeight w:val="420"/>
          <w:jc w:val="center"/>
        </w:trPr>
        <w:tc>
          <w:tcPr>
            <w:tcW w:w="1425" w:type="dxa"/>
            <w:shd w:val="clear" w:color="auto" w:fill="auto"/>
            <w:tcMar>
              <w:left w:w="108" w:type="dxa"/>
              <w:right w:w="108" w:type="dxa"/>
            </w:tcMar>
            <w:vAlign w:val="center"/>
          </w:tcPr>
          <w:p w:rsidR="00212514" w:rsidRPr="00B23171" w:rsidRDefault="00212514" w:rsidP="00212514">
            <w:pPr>
              <w:widowControl/>
              <w:spacing w:line="400" w:lineRule="atLeast"/>
              <w:jc w:val="center"/>
              <w:rPr>
                <w:rFonts w:asciiTheme="minorEastAsia" w:hAnsiTheme="minorEastAsia" w:cs="仿宋"/>
                <w:kern w:val="0"/>
                <w:sz w:val="24"/>
                <w:szCs w:val="24"/>
              </w:rPr>
            </w:pPr>
            <w:r>
              <w:rPr>
                <w:rFonts w:asciiTheme="minorEastAsia" w:hAnsiTheme="minorEastAsia" w:cs="仿宋" w:hint="eastAsia"/>
                <w:kern w:val="0"/>
                <w:sz w:val="24"/>
                <w:szCs w:val="24"/>
              </w:rPr>
              <w:t>企业业绩</w:t>
            </w:r>
          </w:p>
        </w:tc>
        <w:tc>
          <w:tcPr>
            <w:tcW w:w="6419" w:type="dxa"/>
            <w:shd w:val="clear" w:color="auto" w:fill="auto"/>
            <w:tcMar>
              <w:left w:w="108" w:type="dxa"/>
              <w:right w:w="108" w:type="dxa"/>
            </w:tcMar>
            <w:vAlign w:val="center"/>
          </w:tcPr>
          <w:p w:rsidR="00212514" w:rsidRDefault="00212514" w:rsidP="00212514">
            <w:pPr>
              <w:spacing w:line="276" w:lineRule="auto"/>
              <w:rPr>
                <w:rFonts w:asciiTheme="minorEastAsia" w:hAnsiTheme="minorEastAsia"/>
                <w:sz w:val="24"/>
                <w:szCs w:val="24"/>
              </w:rPr>
            </w:pPr>
            <w:r>
              <w:rPr>
                <w:rFonts w:asciiTheme="minorEastAsia" w:hAnsiTheme="minorEastAsia" w:hint="eastAsia"/>
                <w:sz w:val="24"/>
                <w:szCs w:val="24"/>
              </w:rPr>
              <w:t>投标人自2016年1月1日以来具有与本包采购内容类似的项目业绩，且单项合同金额在本包采购预算金额及以上的，每提供一套得3分，满分9分（以合同时间为准，提供合同、中标通知书）。</w:t>
            </w:r>
          </w:p>
        </w:tc>
        <w:tc>
          <w:tcPr>
            <w:tcW w:w="1093" w:type="dxa"/>
            <w:shd w:val="clear" w:color="auto" w:fill="auto"/>
            <w:tcMar>
              <w:left w:w="108" w:type="dxa"/>
              <w:right w:w="108" w:type="dxa"/>
            </w:tcMar>
            <w:vAlign w:val="center"/>
          </w:tcPr>
          <w:p w:rsidR="00212514" w:rsidRDefault="00212514" w:rsidP="00212514">
            <w:pPr>
              <w:widowControl/>
              <w:spacing w:line="330" w:lineRule="atLeast"/>
              <w:jc w:val="center"/>
              <w:rPr>
                <w:rFonts w:asciiTheme="minorEastAsia" w:hAnsiTheme="minorEastAsia" w:cs="仿宋"/>
                <w:kern w:val="0"/>
                <w:sz w:val="24"/>
                <w:szCs w:val="24"/>
                <w:u w:val="single"/>
              </w:rPr>
            </w:pPr>
            <w:r>
              <w:rPr>
                <w:rFonts w:asciiTheme="minorEastAsia" w:hAnsiTheme="minorEastAsia" w:cs="仿宋" w:hint="eastAsia"/>
                <w:kern w:val="0"/>
                <w:sz w:val="24"/>
                <w:szCs w:val="24"/>
                <w:u w:val="single"/>
              </w:rPr>
              <w:t>9</w:t>
            </w:r>
            <w:r>
              <w:rPr>
                <w:rFonts w:asciiTheme="minorEastAsia" w:hAnsiTheme="minorEastAsia" w:cs="仿宋" w:hint="eastAsia"/>
                <w:kern w:val="0"/>
                <w:sz w:val="24"/>
                <w:szCs w:val="24"/>
              </w:rPr>
              <w:t>分</w:t>
            </w:r>
          </w:p>
        </w:tc>
      </w:tr>
      <w:tr w:rsidR="00F00031" w:rsidTr="00212514">
        <w:trPr>
          <w:trHeight w:val="554"/>
          <w:jc w:val="center"/>
        </w:trPr>
        <w:tc>
          <w:tcPr>
            <w:tcW w:w="1425" w:type="dxa"/>
            <w:vMerge w:val="restart"/>
            <w:shd w:val="clear" w:color="auto" w:fill="auto"/>
            <w:tcMar>
              <w:left w:w="108" w:type="dxa"/>
              <w:right w:w="108" w:type="dxa"/>
            </w:tcMar>
            <w:vAlign w:val="center"/>
          </w:tcPr>
          <w:p w:rsidR="00F00031" w:rsidRPr="00B23171" w:rsidRDefault="00F00031" w:rsidP="00212514">
            <w:pPr>
              <w:widowControl/>
              <w:spacing w:line="440" w:lineRule="exact"/>
              <w:jc w:val="center"/>
              <w:rPr>
                <w:rFonts w:asciiTheme="minorEastAsia" w:hAnsiTheme="minorEastAsia"/>
                <w:sz w:val="24"/>
                <w:szCs w:val="24"/>
              </w:rPr>
            </w:pPr>
            <w:r w:rsidRPr="00B23171">
              <w:rPr>
                <w:rFonts w:asciiTheme="minorEastAsia" w:hAnsiTheme="minorEastAsia" w:hint="eastAsia"/>
                <w:sz w:val="24"/>
                <w:szCs w:val="24"/>
              </w:rPr>
              <w:t>投标文件</w:t>
            </w:r>
          </w:p>
          <w:p w:rsidR="00F00031" w:rsidRPr="00B23171" w:rsidRDefault="00F00031" w:rsidP="00212514">
            <w:pPr>
              <w:widowControl/>
              <w:spacing w:line="440" w:lineRule="exact"/>
              <w:jc w:val="center"/>
              <w:rPr>
                <w:rFonts w:asciiTheme="minorEastAsia" w:hAnsiTheme="minorEastAsia"/>
                <w:sz w:val="24"/>
                <w:szCs w:val="24"/>
              </w:rPr>
            </w:pPr>
            <w:r w:rsidRPr="00B23171">
              <w:rPr>
                <w:rFonts w:asciiTheme="minorEastAsia" w:hAnsiTheme="minorEastAsia" w:hint="eastAsia"/>
                <w:sz w:val="24"/>
                <w:szCs w:val="24"/>
              </w:rPr>
              <w:t>规范程度</w:t>
            </w:r>
          </w:p>
        </w:tc>
        <w:tc>
          <w:tcPr>
            <w:tcW w:w="6419" w:type="dxa"/>
            <w:shd w:val="clear" w:color="auto" w:fill="auto"/>
            <w:tcMar>
              <w:left w:w="108" w:type="dxa"/>
              <w:right w:w="108" w:type="dxa"/>
            </w:tcMar>
            <w:vAlign w:val="center"/>
          </w:tcPr>
          <w:p w:rsidR="00F00031" w:rsidRPr="00F00031" w:rsidRDefault="00F00031" w:rsidP="00F00031">
            <w:pPr>
              <w:spacing w:line="276" w:lineRule="auto"/>
              <w:rPr>
                <w:rFonts w:asciiTheme="minorEastAsia" w:hAnsiTheme="minorEastAsia"/>
                <w:sz w:val="24"/>
                <w:szCs w:val="24"/>
              </w:rPr>
            </w:pPr>
            <w:r w:rsidRPr="00F00031">
              <w:rPr>
                <w:rFonts w:asciiTheme="minorEastAsia" w:hAnsiTheme="minorEastAsia" w:hint="eastAsia"/>
                <w:sz w:val="24"/>
                <w:szCs w:val="24"/>
              </w:rPr>
              <w:t>1、电子投标文件制作规范、无差错2分；有排版或格式错误不的得分。</w:t>
            </w:r>
          </w:p>
        </w:tc>
        <w:tc>
          <w:tcPr>
            <w:tcW w:w="1093" w:type="dxa"/>
            <w:vMerge w:val="restart"/>
            <w:shd w:val="clear" w:color="auto" w:fill="auto"/>
            <w:tcMar>
              <w:left w:w="108" w:type="dxa"/>
              <w:right w:w="108" w:type="dxa"/>
            </w:tcMar>
            <w:vAlign w:val="center"/>
          </w:tcPr>
          <w:p w:rsidR="00F00031" w:rsidRDefault="00F00031" w:rsidP="00212514">
            <w:pPr>
              <w:widowControl/>
              <w:spacing w:line="330" w:lineRule="atLeast"/>
              <w:jc w:val="center"/>
              <w:rPr>
                <w:rFonts w:asciiTheme="minorEastAsia" w:hAnsiTheme="minorEastAsia" w:cs="仿宋"/>
                <w:kern w:val="0"/>
                <w:sz w:val="24"/>
                <w:szCs w:val="24"/>
                <w:u w:val="single"/>
              </w:rPr>
            </w:pPr>
            <w:r>
              <w:rPr>
                <w:rFonts w:asciiTheme="minorEastAsia" w:hAnsiTheme="minorEastAsia" w:cs="仿宋" w:hint="eastAsia"/>
                <w:kern w:val="0"/>
                <w:sz w:val="24"/>
                <w:szCs w:val="24"/>
                <w:u w:val="single"/>
              </w:rPr>
              <w:t>3</w:t>
            </w:r>
            <w:r>
              <w:rPr>
                <w:rFonts w:asciiTheme="minorEastAsia" w:hAnsiTheme="minorEastAsia" w:cs="仿宋" w:hint="eastAsia"/>
                <w:kern w:val="0"/>
                <w:sz w:val="24"/>
                <w:szCs w:val="24"/>
              </w:rPr>
              <w:t>分</w:t>
            </w:r>
          </w:p>
        </w:tc>
      </w:tr>
      <w:tr w:rsidR="00F00031" w:rsidTr="00212514">
        <w:trPr>
          <w:trHeight w:val="561"/>
          <w:jc w:val="center"/>
        </w:trPr>
        <w:tc>
          <w:tcPr>
            <w:tcW w:w="1425" w:type="dxa"/>
            <w:vMerge/>
            <w:shd w:val="clear" w:color="auto" w:fill="auto"/>
            <w:tcMar>
              <w:left w:w="108" w:type="dxa"/>
              <w:right w:w="108" w:type="dxa"/>
            </w:tcMar>
            <w:vAlign w:val="center"/>
          </w:tcPr>
          <w:p w:rsidR="00F00031" w:rsidRDefault="00F00031" w:rsidP="00212514">
            <w:pPr>
              <w:autoSpaceDE w:val="0"/>
              <w:autoSpaceDN w:val="0"/>
              <w:adjustRightInd w:val="0"/>
              <w:spacing w:line="480" w:lineRule="exact"/>
              <w:jc w:val="center"/>
              <w:rPr>
                <w:rFonts w:ascii="宋体" w:eastAsia="宋体" w:hAnsi="宋体" w:cs="宋体"/>
                <w:szCs w:val="21"/>
                <w:shd w:val="clear" w:color="auto" w:fill="FFFFFF"/>
              </w:rPr>
            </w:pPr>
          </w:p>
        </w:tc>
        <w:tc>
          <w:tcPr>
            <w:tcW w:w="6419" w:type="dxa"/>
            <w:shd w:val="clear" w:color="auto" w:fill="auto"/>
            <w:tcMar>
              <w:left w:w="108" w:type="dxa"/>
              <w:right w:w="108" w:type="dxa"/>
            </w:tcMar>
            <w:vAlign w:val="center"/>
          </w:tcPr>
          <w:p w:rsidR="00F00031" w:rsidRPr="00F00031" w:rsidRDefault="00F00031" w:rsidP="00F00031">
            <w:pPr>
              <w:spacing w:line="276" w:lineRule="auto"/>
              <w:rPr>
                <w:rFonts w:asciiTheme="minorEastAsia" w:hAnsiTheme="minorEastAsia"/>
                <w:sz w:val="24"/>
                <w:szCs w:val="24"/>
              </w:rPr>
            </w:pPr>
            <w:r w:rsidRPr="00F00031">
              <w:rPr>
                <w:rFonts w:asciiTheme="minorEastAsia" w:hAnsiTheme="minorEastAsia" w:hint="eastAsia"/>
                <w:sz w:val="24"/>
                <w:szCs w:val="24"/>
              </w:rPr>
              <w:t>2、文字、图片清晰完整1分；有文字错误或图片模糊不清不得分。</w:t>
            </w:r>
          </w:p>
        </w:tc>
        <w:tc>
          <w:tcPr>
            <w:tcW w:w="1093" w:type="dxa"/>
            <w:vMerge/>
            <w:shd w:val="clear" w:color="auto" w:fill="auto"/>
            <w:tcMar>
              <w:left w:w="108" w:type="dxa"/>
              <w:right w:w="108" w:type="dxa"/>
            </w:tcMar>
            <w:vAlign w:val="center"/>
          </w:tcPr>
          <w:p w:rsidR="00F00031" w:rsidRDefault="00F00031" w:rsidP="00212514">
            <w:pPr>
              <w:widowControl/>
              <w:spacing w:line="330" w:lineRule="atLeast"/>
              <w:jc w:val="center"/>
              <w:rPr>
                <w:rFonts w:asciiTheme="minorEastAsia" w:hAnsiTheme="minorEastAsia" w:cs="仿宋"/>
                <w:kern w:val="0"/>
                <w:sz w:val="24"/>
                <w:szCs w:val="24"/>
                <w:u w:val="single"/>
              </w:rPr>
            </w:pPr>
          </w:p>
        </w:tc>
      </w:tr>
      <w:tr w:rsidR="00212514" w:rsidTr="00212514">
        <w:trPr>
          <w:trHeight w:val="4086"/>
          <w:jc w:val="center"/>
        </w:trPr>
        <w:tc>
          <w:tcPr>
            <w:tcW w:w="1425" w:type="dxa"/>
            <w:shd w:val="clear" w:color="auto" w:fill="auto"/>
            <w:tcMar>
              <w:left w:w="108" w:type="dxa"/>
              <w:right w:w="108" w:type="dxa"/>
            </w:tcMar>
            <w:vAlign w:val="center"/>
          </w:tcPr>
          <w:p w:rsidR="00212514" w:rsidRDefault="00212514" w:rsidP="00212514">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售后服务</w:t>
            </w:r>
          </w:p>
          <w:p w:rsidR="00212514" w:rsidRDefault="00212514" w:rsidP="00212514">
            <w:pPr>
              <w:autoSpaceDE w:val="0"/>
              <w:autoSpaceDN w:val="0"/>
              <w:adjustRightInd w:val="0"/>
              <w:spacing w:line="480" w:lineRule="exact"/>
              <w:jc w:val="center"/>
              <w:rPr>
                <w:rFonts w:ascii="宋体" w:eastAsia="宋体" w:hAnsi="宋体" w:cs="宋体"/>
                <w:szCs w:val="21"/>
                <w:shd w:val="clear" w:color="auto" w:fill="FFFFFF"/>
              </w:rPr>
            </w:pPr>
            <w:r>
              <w:rPr>
                <w:rFonts w:asciiTheme="minorEastAsia" w:hAnsiTheme="minorEastAsia" w:hint="eastAsia"/>
                <w:sz w:val="24"/>
                <w:szCs w:val="24"/>
              </w:rPr>
              <w:t>方案</w:t>
            </w:r>
          </w:p>
        </w:tc>
        <w:tc>
          <w:tcPr>
            <w:tcW w:w="6419" w:type="dxa"/>
            <w:shd w:val="clear" w:color="auto" w:fill="auto"/>
            <w:tcMar>
              <w:left w:w="108" w:type="dxa"/>
              <w:right w:w="108" w:type="dxa"/>
            </w:tcMar>
            <w:vAlign w:val="center"/>
          </w:tcPr>
          <w:p w:rsidR="00212514" w:rsidRPr="00B23171" w:rsidRDefault="00212514" w:rsidP="00212514">
            <w:pPr>
              <w:spacing w:line="276" w:lineRule="auto"/>
              <w:rPr>
                <w:rFonts w:asciiTheme="minorEastAsia" w:hAnsiTheme="minorEastAsia"/>
                <w:sz w:val="24"/>
                <w:szCs w:val="24"/>
              </w:rPr>
            </w:pPr>
            <w:r>
              <w:rPr>
                <w:rFonts w:asciiTheme="minorEastAsia" w:hAnsiTheme="minorEastAsia" w:hint="eastAsia"/>
                <w:sz w:val="24"/>
                <w:szCs w:val="24"/>
              </w:rPr>
              <w:t>1</w:t>
            </w:r>
            <w:r w:rsidRPr="00B23171">
              <w:rPr>
                <w:rFonts w:asciiTheme="minorEastAsia" w:hAnsiTheme="minorEastAsia" w:hint="eastAsia"/>
                <w:sz w:val="24"/>
                <w:szCs w:val="24"/>
              </w:rPr>
              <w:t>、应急情况处理方案。（好得</w:t>
            </w:r>
            <w:r>
              <w:rPr>
                <w:rFonts w:asciiTheme="minorEastAsia" w:hAnsiTheme="minorEastAsia" w:hint="eastAsia"/>
                <w:sz w:val="24"/>
                <w:szCs w:val="24"/>
              </w:rPr>
              <w:t>3</w:t>
            </w:r>
            <w:r w:rsidRPr="00B23171">
              <w:rPr>
                <w:rFonts w:asciiTheme="minorEastAsia" w:hAnsiTheme="minorEastAsia" w:hint="eastAsia"/>
                <w:sz w:val="24"/>
                <w:szCs w:val="24"/>
              </w:rPr>
              <w:t>分</w:t>
            </w:r>
            <w:r w:rsidR="00FA0653" w:rsidRPr="00B23171">
              <w:rPr>
                <w:rFonts w:asciiTheme="minorEastAsia" w:hAnsiTheme="minorEastAsia" w:hint="eastAsia"/>
                <w:sz w:val="24"/>
                <w:szCs w:val="24"/>
              </w:rPr>
              <w:t>、较好得</w:t>
            </w:r>
            <w:r w:rsidR="00FA0653">
              <w:rPr>
                <w:rFonts w:asciiTheme="minorEastAsia" w:hAnsiTheme="minorEastAsia" w:hint="eastAsia"/>
                <w:sz w:val="24"/>
                <w:szCs w:val="24"/>
              </w:rPr>
              <w:t>2</w:t>
            </w:r>
            <w:r w:rsidR="00FA0653" w:rsidRPr="00B23171">
              <w:rPr>
                <w:rFonts w:asciiTheme="minorEastAsia" w:hAnsiTheme="minorEastAsia" w:hint="eastAsia"/>
                <w:sz w:val="24"/>
                <w:szCs w:val="24"/>
              </w:rPr>
              <w:t>分、一般得1分</w:t>
            </w:r>
            <w:r>
              <w:rPr>
                <w:rFonts w:asciiTheme="minorEastAsia" w:hAnsiTheme="minorEastAsia" w:hint="eastAsia"/>
                <w:sz w:val="24"/>
                <w:szCs w:val="24"/>
              </w:rPr>
              <w:t>，没有的不得分</w:t>
            </w:r>
            <w:r w:rsidRPr="00B23171">
              <w:rPr>
                <w:rFonts w:asciiTheme="minorEastAsia" w:hAnsiTheme="minorEastAsia" w:hint="eastAsia"/>
                <w:sz w:val="24"/>
                <w:szCs w:val="24"/>
              </w:rPr>
              <w:t>）</w:t>
            </w:r>
          </w:p>
          <w:p w:rsidR="00212514" w:rsidRPr="00B23171" w:rsidRDefault="00212514" w:rsidP="00212514">
            <w:pPr>
              <w:spacing w:line="276" w:lineRule="auto"/>
              <w:rPr>
                <w:rFonts w:asciiTheme="minorEastAsia" w:hAnsiTheme="minorEastAsia"/>
                <w:sz w:val="24"/>
                <w:szCs w:val="24"/>
              </w:rPr>
            </w:pPr>
            <w:r>
              <w:rPr>
                <w:rFonts w:asciiTheme="minorEastAsia" w:hAnsiTheme="minorEastAsia" w:hint="eastAsia"/>
                <w:sz w:val="24"/>
                <w:szCs w:val="24"/>
              </w:rPr>
              <w:t>2</w:t>
            </w:r>
            <w:r w:rsidRPr="00B23171">
              <w:rPr>
                <w:rFonts w:asciiTheme="minorEastAsia" w:hAnsiTheme="minorEastAsia" w:hint="eastAsia"/>
                <w:sz w:val="24"/>
                <w:szCs w:val="24"/>
              </w:rPr>
              <w:t>、售后服务体系完整、计划可行者。（好得</w:t>
            </w:r>
            <w:r>
              <w:rPr>
                <w:rFonts w:asciiTheme="minorEastAsia" w:hAnsiTheme="minorEastAsia" w:hint="eastAsia"/>
                <w:sz w:val="24"/>
                <w:szCs w:val="24"/>
              </w:rPr>
              <w:t>3</w:t>
            </w:r>
            <w:r w:rsidRPr="00B23171">
              <w:rPr>
                <w:rFonts w:asciiTheme="minorEastAsia" w:hAnsiTheme="minorEastAsia" w:hint="eastAsia"/>
                <w:sz w:val="24"/>
                <w:szCs w:val="24"/>
              </w:rPr>
              <w:t>分</w:t>
            </w:r>
            <w:r w:rsidR="00FA0653" w:rsidRPr="00B23171">
              <w:rPr>
                <w:rFonts w:asciiTheme="minorEastAsia" w:hAnsiTheme="minorEastAsia" w:hint="eastAsia"/>
                <w:sz w:val="24"/>
                <w:szCs w:val="24"/>
              </w:rPr>
              <w:t>、较好得</w:t>
            </w:r>
            <w:r w:rsidR="00FA0653">
              <w:rPr>
                <w:rFonts w:asciiTheme="minorEastAsia" w:hAnsiTheme="minorEastAsia" w:hint="eastAsia"/>
                <w:sz w:val="24"/>
                <w:szCs w:val="24"/>
              </w:rPr>
              <w:t>2</w:t>
            </w:r>
            <w:r w:rsidR="00FA0653" w:rsidRPr="00B23171">
              <w:rPr>
                <w:rFonts w:asciiTheme="minorEastAsia" w:hAnsiTheme="minorEastAsia" w:hint="eastAsia"/>
                <w:sz w:val="24"/>
                <w:szCs w:val="24"/>
              </w:rPr>
              <w:t>分、一般得1分</w:t>
            </w:r>
            <w:r>
              <w:rPr>
                <w:rFonts w:asciiTheme="minorEastAsia" w:hAnsiTheme="minorEastAsia" w:hint="eastAsia"/>
                <w:sz w:val="24"/>
                <w:szCs w:val="24"/>
              </w:rPr>
              <w:t>，没有的不得分</w:t>
            </w:r>
            <w:r w:rsidRPr="00B23171">
              <w:rPr>
                <w:rFonts w:asciiTheme="minorEastAsia" w:hAnsiTheme="minorEastAsia" w:hint="eastAsia"/>
                <w:sz w:val="24"/>
                <w:szCs w:val="24"/>
              </w:rPr>
              <w:t>）</w:t>
            </w:r>
          </w:p>
          <w:p w:rsidR="00212514" w:rsidRPr="00B23171" w:rsidRDefault="00212514" w:rsidP="00212514">
            <w:pPr>
              <w:spacing w:line="276" w:lineRule="auto"/>
              <w:rPr>
                <w:rFonts w:asciiTheme="minorEastAsia" w:hAnsiTheme="minorEastAsia"/>
                <w:sz w:val="24"/>
                <w:szCs w:val="24"/>
              </w:rPr>
            </w:pPr>
            <w:r>
              <w:rPr>
                <w:rFonts w:asciiTheme="minorEastAsia" w:hAnsiTheme="minorEastAsia" w:hint="eastAsia"/>
                <w:sz w:val="24"/>
                <w:szCs w:val="24"/>
              </w:rPr>
              <w:t>3</w:t>
            </w:r>
            <w:r w:rsidRPr="00B23171">
              <w:rPr>
                <w:rFonts w:asciiTheme="minorEastAsia" w:hAnsiTheme="minorEastAsia" w:hint="eastAsia"/>
                <w:sz w:val="24"/>
                <w:szCs w:val="24"/>
              </w:rPr>
              <w:t>、针对工作人员安排、培训方案及培训计划完整、周密。（好得</w:t>
            </w:r>
            <w:r>
              <w:rPr>
                <w:rFonts w:asciiTheme="minorEastAsia" w:hAnsiTheme="minorEastAsia" w:hint="eastAsia"/>
                <w:sz w:val="24"/>
                <w:szCs w:val="24"/>
              </w:rPr>
              <w:t>3</w:t>
            </w:r>
            <w:r w:rsidRPr="00B23171">
              <w:rPr>
                <w:rFonts w:asciiTheme="minorEastAsia" w:hAnsiTheme="minorEastAsia" w:hint="eastAsia"/>
                <w:sz w:val="24"/>
                <w:szCs w:val="24"/>
              </w:rPr>
              <w:t>分</w:t>
            </w:r>
            <w:r w:rsidR="00FA0653" w:rsidRPr="00B23171">
              <w:rPr>
                <w:rFonts w:asciiTheme="minorEastAsia" w:hAnsiTheme="minorEastAsia" w:hint="eastAsia"/>
                <w:sz w:val="24"/>
                <w:szCs w:val="24"/>
              </w:rPr>
              <w:t>、较好得</w:t>
            </w:r>
            <w:r w:rsidR="00FA0653">
              <w:rPr>
                <w:rFonts w:asciiTheme="minorEastAsia" w:hAnsiTheme="minorEastAsia" w:hint="eastAsia"/>
                <w:sz w:val="24"/>
                <w:szCs w:val="24"/>
              </w:rPr>
              <w:t>2</w:t>
            </w:r>
            <w:r w:rsidR="00FA0653" w:rsidRPr="00B23171">
              <w:rPr>
                <w:rFonts w:asciiTheme="minorEastAsia" w:hAnsiTheme="minorEastAsia" w:hint="eastAsia"/>
                <w:sz w:val="24"/>
                <w:szCs w:val="24"/>
              </w:rPr>
              <w:t>分、一般得1分</w:t>
            </w:r>
            <w:r>
              <w:rPr>
                <w:rFonts w:asciiTheme="minorEastAsia" w:hAnsiTheme="minorEastAsia" w:hint="eastAsia"/>
                <w:sz w:val="24"/>
                <w:szCs w:val="24"/>
              </w:rPr>
              <w:t>，没有的不得分</w:t>
            </w:r>
            <w:r w:rsidRPr="00B23171">
              <w:rPr>
                <w:rFonts w:asciiTheme="minorEastAsia" w:hAnsiTheme="minorEastAsia" w:hint="eastAsia"/>
                <w:sz w:val="24"/>
                <w:szCs w:val="24"/>
              </w:rPr>
              <w:t>）</w:t>
            </w:r>
          </w:p>
          <w:p w:rsidR="00212514" w:rsidRPr="00B23171" w:rsidRDefault="00212514" w:rsidP="00212514">
            <w:pPr>
              <w:spacing w:line="276" w:lineRule="auto"/>
              <w:rPr>
                <w:rFonts w:asciiTheme="minorEastAsia" w:hAnsiTheme="minorEastAsia"/>
                <w:sz w:val="24"/>
                <w:szCs w:val="24"/>
              </w:rPr>
            </w:pPr>
            <w:r>
              <w:rPr>
                <w:rFonts w:asciiTheme="minorEastAsia" w:hAnsiTheme="minorEastAsia" w:hint="eastAsia"/>
                <w:sz w:val="24"/>
                <w:szCs w:val="24"/>
              </w:rPr>
              <w:t>4</w:t>
            </w:r>
            <w:r w:rsidRPr="00B23171">
              <w:rPr>
                <w:rFonts w:asciiTheme="minorEastAsia" w:hAnsiTheme="minorEastAsia" w:hint="eastAsia"/>
                <w:sz w:val="24"/>
                <w:szCs w:val="24"/>
              </w:rPr>
              <w:t>、技术支持、售后服务程序合理，人员配备技术力量强，故障响应时间小于2小时，上门时间小于8小时，</w:t>
            </w:r>
            <w:r w:rsidR="00FA0653" w:rsidRPr="00FA0653">
              <w:rPr>
                <w:rFonts w:asciiTheme="minorEastAsia" w:hAnsiTheme="minorEastAsia" w:hint="eastAsia"/>
                <w:sz w:val="24"/>
                <w:szCs w:val="24"/>
              </w:rPr>
              <w:t>解决问题时间小于</w:t>
            </w:r>
            <w:r w:rsidR="000D7E05">
              <w:rPr>
                <w:rFonts w:asciiTheme="minorEastAsia" w:hAnsiTheme="minorEastAsia" w:hint="eastAsia"/>
                <w:sz w:val="24"/>
                <w:szCs w:val="24"/>
              </w:rPr>
              <w:t>24</w:t>
            </w:r>
            <w:r w:rsidR="00FA0653" w:rsidRPr="00FA0653">
              <w:rPr>
                <w:rFonts w:asciiTheme="minorEastAsia" w:hAnsiTheme="minorEastAsia" w:hint="eastAsia"/>
                <w:sz w:val="24"/>
                <w:szCs w:val="24"/>
              </w:rPr>
              <w:t>小时</w:t>
            </w:r>
            <w:r w:rsidRPr="00B23171">
              <w:rPr>
                <w:rFonts w:asciiTheme="minorEastAsia" w:hAnsiTheme="minorEastAsia" w:hint="eastAsia"/>
                <w:sz w:val="24"/>
                <w:szCs w:val="24"/>
              </w:rPr>
              <w:t>，得</w:t>
            </w:r>
            <w:r>
              <w:rPr>
                <w:rFonts w:asciiTheme="minorEastAsia" w:hAnsiTheme="minorEastAsia" w:hint="eastAsia"/>
                <w:sz w:val="24"/>
                <w:szCs w:val="24"/>
              </w:rPr>
              <w:t>3</w:t>
            </w:r>
            <w:r w:rsidRPr="00B23171">
              <w:rPr>
                <w:rFonts w:asciiTheme="minorEastAsia" w:hAnsiTheme="minorEastAsia" w:hint="eastAsia"/>
                <w:sz w:val="24"/>
                <w:szCs w:val="24"/>
              </w:rPr>
              <w:t>分，不满足不得分。</w:t>
            </w:r>
          </w:p>
          <w:p w:rsidR="00212514" w:rsidRPr="00B23171" w:rsidRDefault="00212514" w:rsidP="00212514">
            <w:pPr>
              <w:spacing w:line="276" w:lineRule="auto"/>
              <w:rPr>
                <w:rFonts w:asciiTheme="minorEastAsia" w:hAnsiTheme="minorEastAsia"/>
                <w:sz w:val="24"/>
                <w:szCs w:val="24"/>
              </w:rPr>
            </w:pPr>
            <w:r>
              <w:rPr>
                <w:rFonts w:asciiTheme="minorEastAsia" w:hAnsiTheme="minorEastAsia" w:hint="eastAsia"/>
                <w:sz w:val="24"/>
                <w:szCs w:val="24"/>
              </w:rPr>
              <w:t>5</w:t>
            </w:r>
            <w:r w:rsidRPr="00B23171">
              <w:rPr>
                <w:rFonts w:asciiTheme="minorEastAsia" w:hAnsiTheme="minorEastAsia" w:hint="eastAsia"/>
                <w:sz w:val="24"/>
                <w:szCs w:val="24"/>
              </w:rPr>
              <w:t>、其他实质性承诺，根据情况而定，描述详细的得</w:t>
            </w:r>
            <w:r>
              <w:rPr>
                <w:rFonts w:asciiTheme="minorEastAsia" w:hAnsiTheme="minorEastAsia" w:hint="eastAsia"/>
                <w:sz w:val="24"/>
                <w:szCs w:val="24"/>
              </w:rPr>
              <w:t>3</w:t>
            </w:r>
            <w:r w:rsidRPr="00B23171">
              <w:rPr>
                <w:rFonts w:asciiTheme="minorEastAsia" w:hAnsiTheme="minorEastAsia" w:hint="eastAsia"/>
                <w:sz w:val="24"/>
                <w:szCs w:val="24"/>
              </w:rPr>
              <w:t>分，仅做简单描述得</w:t>
            </w:r>
            <w:r>
              <w:rPr>
                <w:rFonts w:asciiTheme="minorEastAsia" w:hAnsiTheme="minorEastAsia" w:hint="eastAsia"/>
                <w:sz w:val="24"/>
                <w:szCs w:val="24"/>
              </w:rPr>
              <w:t>1</w:t>
            </w:r>
            <w:r w:rsidRPr="00B23171">
              <w:rPr>
                <w:rFonts w:asciiTheme="minorEastAsia" w:hAnsiTheme="minorEastAsia" w:hint="eastAsia"/>
                <w:sz w:val="24"/>
                <w:szCs w:val="24"/>
              </w:rPr>
              <w:t>分，没有的不得分。</w:t>
            </w:r>
          </w:p>
        </w:tc>
        <w:tc>
          <w:tcPr>
            <w:tcW w:w="1093" w:type="dxa"/>
            <w:shd w:val="clear" w:color="auto" w:fill="auto"/>
            <w:tcMar>
              <w:left w:w="108" w:type="dxa"/>
              <w:right w:w="108" w:type="dxa"/>
            </w:tcMar>
            <w:vAlign w:val="center"/>
          </w:tcPr>
          <w:p w:rsidR="00212514" w:rsidRDefault="00212514" w:rsidP="00212514">
            <w:pPr>
              <w:widowControl/>
              <w:spacing w:line="330" w:lineRule="atLeast"/>
              <w:jc w:val="center"/>
              <w:rPr>
                <w:rFonts w:asciiTheme="minorEastAsia" w:hAnsiTheme="minorEastAsia" w:cs="仿宋"/>
                <w:kern w:val="0"/>
                <w:sz w:val="24"/>
                <w:szCs w:val="24"/>
                <w:u w:val="single"/>
              </w:rPr>
            </w:pPr>
            <w:r>
              <w:rPr>
                <w:rFonts w:asciiTheme="minorEastAsia" w:hAnsiTheme="minorEastAsia" w:cs="仿宋" w:hint="eastAsia"/>
                <w:kern w:val="0"/>
                <w:sz w:val="24"/>
                <w:szCs w:val="24"/>
                <w:u w:val="single"/>
              </w:rPr>
              <w:t>15</w:t>
            </w:r>
            <w:r>
              <w:rPr>
                <w:rFonts w:asciiTheme="minorEastAsia" w:hAnsiTheme="minorEastAsia" w:cs="仿宋" w:hint="eastAsia"/>
                <w:kern w:val="0"/>
                <w:sz w:val="24"/>
                <w:szCs w:val="24"/>
              </w:rPr>
              <w:t>分</w:t>
            </w:r>
          </w:p>
        </w:tc>
      </w:tr>
      <w:tr w:rsidR="00212514" w:rsidTr="00212514">
        <w:trPr>
          <w:trHeight w:val="1110"/>
          <w:jc w:val="center"/>
        </w:trPr>
        <w:tc>
          <w:tcPr>
            <w:tcW w:w="8937" w:type="dxa"/>
            <w:gridSpan w:val="3"/>
            <w:shd w:val="clear" w:color="auto" w:fill="auto"/>
            <w:tcMar>
              <w:left w:w="108" w:type="dxa"/>
              <w:right w:w="108" w:type="dxa"/>
            </w:tcMar>
            <w:vAlign w:val="center"/>
          </w:tcPr>
          <w:p w:rsidR="00212514" w:rsidRDefault="00212514" w:rsidP="006B4BEF">
            <w:pPr>
              <w:widowControl/>
              <w:spacing w:line="330" w:lineRule="atLeast"/>
              <w:rPr>
                <w:rFonts w:asciiTheme="minorEastAsia" w:hAnsiTheme="minorEastAsia"/>
                <w:b/>
                <w:sz w:val="24"/>
                <w:szCs w:val="24"/>
              </w:rPr>
            </w:pPr>
            <w:r>
              <w:rPr>
                <w:rFonts w:asciiTheme="minorEastAsia" w:hAnsiTheme="minorEastAsia" w:cs="仿宋" w:hint="eastAsia"/>
                <w:b/>
                <w:kern w:val="0"/>
                <w:sz w:val="24"/>
                <w:szCs w:val="24"/>
              </w:rPr>
              <w:t>注：1.凡评标办法里涉及到的证书、证件及业绩材料等，均应在电子版投标文件中附其原件扫描件（或图片），否则该项得分应作0分处理。</w:t>
            </w:r>
          </w:p>
        </w:tc>
      </w:tr>
      <w:tr w:rsidR="00212514" w:rsidTr="00212514">
        <w:trPr>
          <w:trHeight w:val="623"/>
          <w:jc w:val="center"/>
        </w:trPr>
        <w:tc>
          <w:tcPr>
            <w:tcW w:w="8937" w:type="dxa"/>
            <w:gridSpan w:val="3"/>
            <w:shd w:val="clear" w:color="auto" w:fill="auto"/>
            <w:tcMar>
              <w:left w:w="108" w:type="dxa"/>
              <w:right w:w="108" w:type="dxa"/>
            </w:tcMar>
            <w:vAlign w:val="center"/>
          </w:tcPr>
          <w:p w:rsidR="00212514" w:rsidRDefault="00212514" w:rsidP="00212514">
            <w:pPr>
              <w:widowControl/>
              <w:spacing w:line="330" w:lineRule="atLeast"/>
              <w:rPr>
                <w:rFonts w:asciiTheme="minorEastAsia" w:hAnsiTheme="minorEastAsia" w:cs="仿宋"/>
                <w:sz w:val="24"/>
                <w:szCs w:val="24"/>
              </w:rPr>
            </w:pPr>
            <w:r>
              <w:rPr>
                <w:rFonts w:asciiTheme="minorEastAsia" w:hAnsiTheme="minorEastAsia" w:cs="仿宋" w:hint="eastAsia"/>
                <w:b/>
                <w:kern w:val="0"/>
                <w:sz w:val="24"/>
                <w:szCs w:val="24"/>
              </w:rPr>
              <w:t>三、技术部分（满分</w:t>
            </w:r>
            <w:r>
              <w:rPr>
                <w:rFonts w:asciiTheme="minorEastAsia" w:hAnsiTheme="minorEastAsia" w:cs="仿宋" w:hint="eastAsia"/>
                <w:b/>
                <w:kern w:val="0"/>
                <w:sz w:val="24"/>
                <w:szCs w:val="24"/>
                <w:u w:val="single"/>
              </w:rPr>
              <w:t>30</w:t>
            </w:r>
            <w:r>
              <w:rPr>
                <w:rFonts w:asciiTheme="minorEastAsia" w:hAnsiTheme="minorEastAsia" w:cs="仿宋" w:hint="eastAsia"/>
                <w:b/>
                <w:kern w:val="0"/>
                <w:sz w:val="24"/>
                <w:szCs w:val="24"/>
              </w:rPr>
              <w:t>分）</w:t>
            </w:r>
          </w:p>
        </w:tc>
      </w:tr>
      <w:tr w:rsidR="00212514" w:rsidTr="00212514">
        <w:trPr>
          <w:trHeight w:val="591"/>
          <w:jc w:val="center"/>
        </w:trPr>
        <w:tc>
          <w:tcPr>
            <w:tcW w:w="1425" w:type="dxa"/>
            <w:shd w:val="clear" w:color="auto" w:fill="auto"/>
            <w:tcMar>
              <w:left w:w="108" w:type="dxa"/>
              <w:right w:w="108" w:type="dxa"/>
            </w:tcMar>
            <w:vAlign w:val="center"/>
          </w:tcPr>
          <w:p w:rsidR="00212514" w:rsidRDefault="00212514" w:rsidP="00212514">
            <w:pPr>
              <w:widowControl/>
              <w:spacing w:line="330" w:lineRule="atLeast"/>
              <w:jc w:val="center"/>
              <w:rPr>
                <w:rFonts w:asciiTheme="minorEastAsia" w:hAnsiTheme="minorEastAsia" w:cs="仿宋"/>
                <w:sz w:val="24"/>
                <w:szCs w:val="24"/>
              </w:rPr>
            </w:pPr>
            <w:r>
              <w:rPr>
                <w:rFonts w:asciiTheme="minorEastAsia" w:hAnsiTheme="minorEastAsia" w:cs="仿宋" w:hint="eastAsia"/>
                <w:b/>
                <w:kern w:val="0"/>
                <w:sz w:val="24"/>
                <w:szCs w:val="24"/>
              </w:rPr>
              <w:t>评分因素</w:t>
            </w:r>
          </w:p>
        </w:tc>
        <w:tc>
          <w:tcPr>
            <w:tcW w:w="6419" w:type="dxa"/>
            <w:shd w:val="clear" w:color="auto" w:fill="auto"/>
            <w:tcMar>
              <w:left w:w="108" w:type="dxa"/>
              <w:right w:w="108" w:type="dxa"/>
            </w:tcMar>
            <w:vAlign w:val="center"/>
          </w:tcPr>
          <w:p w:rsidR="00212514" w:rsidRDefault="00212514" w:rsidP="00212514">
            <w:pPr>
              <w:widowControl/>
              <w:spacing w:line="330" w:lineRule="atLeast"/>
              <w:jc w:val="center"/>
              <w:rPr>
                <w:rFonts w:asciiTheme="minorEastAsia" w:hAnsiTheme="minorEastAsia" w:cs="仿宋"/>
                <w:sz w:val="24"/>
                <w:szCs w:val="24"/>
              </w:rPr>
            </w:pPr>
            <w:r>
              <w:rPr>
                <w:rFonts w:asciiTheme="minorEastAsia" w:hAnsiTheme="minorEastAsia" w:cs="仿宋" w:hint="eastAsia"/>
                <w:b/>
                <w:kern w:val="0"/>
                <w:sz w:val="24"/>
                <w:szCs w:val="24"/>
              </w:rPr>
              <w:t>评分标准</w:t>
            </w:r>
          </w:p>
        </w:tc>
        <w:tc>
          <w:tcPr>
            <w:tcW w:w="1093" w:type="dxa"/>
            <w:shd w:val="clear" w:color="auto" w:fill="auto"/>
            <w:tcMar>
              <w:left w:w="108" w:type="dxa"/>
              <w:right w:w="108" w:type="dxa"/>
            </w:tcMar>
            <w:vAlign w:val="center"/>
          </w:tcPr>
          <w:p w:rsidR="00212514" w:rsidRDefault="00212514" w:rsidP="00212514">
            <w:pPr>
              <w:widowControl/>
              <w:spacing w:line="330" w:lineRule="atLeast"/>
              <w:jc w:val="center"/>
              <w:rPr>
                <w:rFonts w:asciiTheme="minorEastAsia" w:hAnsiTheme="minorEastAsia" w:cs="仿宋"/>
                <w:sz w:val="24"/>
                <w:szCs w:val="24"/>
              </w:rPr>
            </w:pPr>
            <w:r>
              <w:rPr>
                <w:rFonts w:asciiTheme="minorEastAsia" w:hAnsiTheme="minorEastAsia" w:cs="仿宋" w:hint="eastAsia"/>
                <w:b/>
                <w:kern w:val="0"/>
                <w:sz w:val="24"/>
                <w:szCs w:val="24"/>
              </w:rPr>
              <w:t>分值</w:t>
            </w:r>
          </w:p>
        </w:tc>
      </w:tr>
      <w:tr w:rsidR="00212514" w:rsidTr="00212514">
        <w:trPr>
          <w:trHeight w:val="1756"/>
          <w:jc w:val="center"/>
        </w:trPr>
        <w:tc>
          <w:tcPr>
            <w:tcW w:w="1425" w:type="dxa"/>
            <w:shd w:val="clear" w:color="auto" w:fill="auto"/>
            <w:tcMar>
              <w:left w:w="108" w:type="dxa"/>
              <w:right w:w="108" w:type="dxa"/>
            </w:tcMar>
            <w:vAlign w:val="center"/>
          </w:tcPr>
          <w:p w:rsidR="00212514" w:rsidRDefault="00212514" w:rsidP="00212514">
            <w:pPr>
              <w:widowControl/>
              <w:spacing w:line="440" w:lineRule="exact"/>
              <w:jc w:val="center"/>
              <w:rPr>
                <w:rFonts w:asciiTheme="minorEastAsia" w:hAnsiTheme="minorEastAsia"/>
                <w:sz w:val="24"/>
                <w:szCs w:val="24"/>
              </w:rPr>
            </w:pPr>
            <w:r>
              <w:rPr>
                <w:rFonts w:asciiTheme="minorEastAsia" w:hAnsiTheme="minorEastAsia" w:hint="eastAsia"/>
                <w:sz w:val="24"/>
                <w:szCs w:val="24"/>
              </w:rPr>
              <w:t>技术参数</w:t>
            </w:r>
          </w:p>
        </w:tc>
        <w:tc>
          <w:tcPr>
            <w:tcW w:w="6419" w:type="dxa"/>
            <w:shd w:val="clear" w:color="auto" w:fill="auto"/>
            <w:tcMar>
              <w:left w:w="108" w:type="dxa"/>
              <w:right w:w="108" w:type="dxa"/>
            </w:tcMar>
            <w:vAlign w:val="center"/>
          </w:tcPr>
          <w:p w:rsidR="00212514" w:rsidRDefault="00212514" w:rsidP="00212514">
            <w:pPr>
              <w:spacing w:line="276" w:lineRule="auto"/>
              <w:rPr>
                <w:rFonts w:asciiTheme="minorEastAsia" w:hAnsiTheme="minorEastAsia"/>
                <w:sz w:val="24"/>
                <w:szCs w:val="24"/>
              </w:rPr>
            </w:pPr>
            <w:r>
              <w:rPr>
                <w:rFonts w:asciiTheme="minorEastAsia" w:hAnsiTheme="minorEastAsia" w:hint="eastAsia"/>
                <w:sz w:val="24"/>
                <w:szCs w:val="24"/>
              </w:rPr>
              <w:t>供应商所投货物的技术参数、性能指标能够全部满足招标文件的得基本分20分；</w:t>
            </w:r>
          </w:p>
          <w:p w:rsidR="00212514" w:rsidRDefault="00212514" w:rsidP="00964EDF">
            <w:pPr>
              <w:spacing w:line="276" w:lineRule="auto"/>
              <w:rPr>
                <w:rFonts w:asciiTheme="minorEastAsia" w:hAnsiTheme="minorEastAsia"/>
                <w:sz w:val="24"/>
                <w:szCs w:val="24"/>
              </w:rPr>
            </w:pPr>
            <w:r>
              <w:rPr>
                <w:rFonts w:asciiTheme="minorEastAsia" w:hAnsiTheme="minorEastAsia" w:hint="eastAsia"/>
                <w:sz w:val="24"/>
                <w:szCs w:val="24"/>
              </w:rPr>
              <w:t>采购需求中加★号技术参数，投标人每优于一项加</w:t>
            </w:r>
            <w:r w:rsidR="00964EDF">
              <w:rPr>
                <w:rFonts w:asciiTheme="minorEastAsia" w:hAnsiTheme="minorEastAsia" w:hint="eastAsia"/>
                <w:sz w:val="24"/>
                <w:szCs w:val="24"/>
              </w:rPr>
              <w:t>2</w:t>
            </w:r>
            <w:r>
              <w:rPr>
                <w:rFonts w:asciiTheme="minorEastAsia" w:hAnsiTheme="minorEastAsia" w:hint="eastAsia"/>
                <w:sz w:val="24"/>
                <w:szCs w:val="24"/>
              </w:rPr>
              <w:t>分，加分最多不超过10分。</w:t>
            </w:r>
          </w:p>
        </w:tc>
        <w:tc>
          <w:tcPr>
            <w:tcW w:w="1093" w:type="dxa"/>
            <w:shd w:val="clear" w:color="auto" w:fill="auto"/>
            <w:tcMar>
              <w:left w:w="108" w:type="dxa"/>
              <w:right w:w="108" w:type="dxa"/>
            </w:tcMar>
            <w:vAlign w:val="center"/>
          </w:tcPr>
          <w:p w:rsidR="00212514" w:rsidRDefault="00212514" w:rsidP="00212514">
            <w:pPr>
              <w:widowControl/>
              <w:spacing w:line="330" w:lineRule="atLeast"/>
              <w:jc w:val="center"/>
              <w:rPr>
                <w:rFonts w:asciiTheme="minorEastAsia" w:hAnsiTheme="minorEastAsia" w:cs="仿宋"/>
                <w:kern w:val="0"/>
                <w:sz w:val="24"/>
                <w:szCs w:val="24"/>
              </w:rPr>
            </w:pPr>
            <w:r>
              <w:rPr>
                <w:rFonts w:asciiTheme="minorEastAsia" w:hAnsiTheme="minorEastAsia" w:cs="仿宋" w:hint="eastAsia"/>
                <w:kern w:val="0"/>
                <w:sz w:val="24"/>
                <w:szCs w:val="24"/>
                <w:u w:val="single"/>
              </w:rPr>
              <w:t>30</w:t>
            </w:r>
            <w:r>
              <w:rPr>
                <w:rFonts w:asciiTheme="minorEastAsia" w:hAnsiTheme="minorEastAsia" w:cs="仿宋" w:hint="eastAsia"/>
                <w:kern w:val="0"/>
                <w:sz w:val="24"/>
                <w:szCs w:val="24"/>
              </w:rPr>
              <w:t>分</w:t>
            </w:r>
          </w:p>
        </w:tc>
      </w:tr>
    </w:tbl>
    <w:p w:rsidR="00212514" w:rsidRDefault="00212514" w:rsidP="0082671D">
      <w:pPr>
        <w:pStyle w:val="a7"/>
        <w:spacing w:line="360" w:lineRule="auto"/>
        <w:contextualSpacing/>
        <w:jc w:val="left"/>
        <w:rPr>
          <w:rFonts w:asciiTheme="minorEastAsia" w:eastAsiaTheme="minorEastAsia" w:hAnsiTheme="minorEastAsia" w:cs="仿宋_GB2312"/>
          <w:b/>
          <w:sz w:val="28"/>
          <w:szCs w:val="28"/>
          <w:lang w:val="zh-CN"/>
        </w:rPr>
      </w:pPr>
    </w:p>
    <w:p w:rsidR="00BE6211" w:rsidRDefault="00BE6211" w:rsidP="0082671D">
      <w:pPr>
        <w:pStyle w:val="a7"/>
        <w:spacing w:line="360" w:lineRule="auto"/>
        <w:contextualSpacing/>
        <w:jc w:val="left"/>
        <w:rPr>
          <w:rFonts w:asciiTheme="minorEastAsia" w:eastAsiaTheme="minorEastAsia" w:hAnsiTheme="minorEastAsia" w:cs="仿宋_GB2312"/>
          <w:b/>
          <w:sz w:val="28"/>
          <w:szCs w:val="28"/>
          <w:lang w:val="zh-CN"/>
        </w:rPr>
      </w:pPr>
      <w:r>
        <w:rPr>
          <w:rFonts w:asciiTheme="minorEastAsia" w:eastAsiaTheme="minorEastAsia" w:hAnsiTheme="minorEastAsia" w:cs="仿宋_GB2312" w:hint="eastAsia"/>
          <w:b/>
          <w:sz w:val="28"/>
          <w:szCs w:val="28"/>
          <w:lang w:val="zh-CN"/>
        </w:rPr>
        <w:t>B包：</w:t>
      </w:r>
    </w:p>
    <w:tbl>
      <w:tblPr>
        <w:tblW w:w="8937" w:type="dxa"/>
        <w:jc w:val="center"/>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425"/>
        <w:gridCol w:w="6419"/>
        <w:gridCol w:w="1093"/>
      </w:tblGrid>
      <w:tr w:rsidR="00313442" w:rsidTr="005E63D9">
        <w:trPr>
          <w:trHeight w:val="1290"/>
          <w:jc w:val="center"/>
        </w:trPr>
        <w:tc>
          <w:tcPr>
            <w:tcW w:w="1425" w:type="dxa"/>
            <w:shd w:val="clear" w:color="auto" w:fill="auto"/>
            <w:tcMar>
              <w:left w:w="108" w:type="dxa"/>
              <w:right w:w="108" w:type="dxa"/>
            </w:tcMar>
            <w:vAlign w:val="center"/>
          </w:tcPr>
          <w:p w:rsidR="00313442" w:rsidRDefault="00313442" w:rsidP="005E63D9">
            <w:pPr>
              <w:widowControl/>
              <w:spacing w:line="330" w:lineRule="atLeast"/>
              <w:rPr>
                <w:rFonts w:asciiTheme="minorEastAsia" w:hAnsiTheme="minorEastAsia" w:cs="仿宋"/>
                <w:sz w:val="24"/>
                <w:szCs w:val="24"/>
              </w:rPr>
            </w:pPr>
            <w:r>
              <w:rPr>
                <w:rFonts w:asciiTheme="minorEastAsia" w:hAnsiTheme="minorEastAsia" w:cs="仿宋" w:hint="eastAsia"/>
                <w:kern w:val="0"/>
                <w:sz w:val="24"/>
                <w:szCs w:val="24"/>
              </w:rPr>
              <w:t>分值构成</w:t>
            </w:r>
          </w:p>
          <w:p w:rsidR="00313442" w:rsidRDefault="00313442" w:rsidP="005E63D9">
            <w:pPr>
              <w:widowControl/>
              <w:spacing w:line="330" w:lineRule="atLeast"/>
              <w:rPr>
                <w:rFonts w:asciiTheme="minorEastAsia" w:hAnsiTheme="minorEastAsia" w:cs="仿宋"/>
                <w:sz w:val="24"/>
                <w:szCs w:val="24"/>
              </w:rPr>
            </w:pPr>
            <w:r>
              <w:rPr>
                <w:rFonts w:asciiTheme="minorEastAsia" w:hAnsiTheme="minorEastAsia" w:cs="仿宋" w:hint="eastAsia"/>
                <w:kern w:val="0"/>
                <w:sz w:val="24"/>
                <w:szCs w:val="24"/>
              </w:rPr>
              <w:t>(总分100分)</w:t>
            </w:r>
          </w:p>
        </w:tc>
        <w:tc>
          <w:tcPr>
            <w:tcW w:w="7512" w:type="dxa"/>
            <w:gridSpan w:val="2"/>
            <w:shd w:val="clear" w:color="auto" w:fill="auto"/>
            <w:tcMar>
              <w:left w:w="108" w:type="dxa"/>
              <w:right w:w="108" w:type="dxa"/>
            </w:tcMar>
            <w:vAlign w:val="center"/>
          </w:tcPr>
          <w:p w:rsidR="00313442" w:rsidRDefault="00313442" w:rsidP="005E63D9">
            <w:pPr>
              <w:widowControl/>
              <w:spacing w:line="360" w:lineRule="atLeast"/>
              <w:jc w:val="center"/>
              <w:rPr>
                <w:rFonts w:asciiTheme="minorEastAsia" w:hAnsiTheme="minorEastAsia" w:cs="仿宋"/>
                <w:sz w:val="24"/>
                <w:szCs w:val="24"/>
              </w:rPr>
            </w:pPr>
            <w:r>
              <w:rPr>
                <w:rFonts w:asciiTheme="minorEastAsia" w:hAnsiTheme="minorEastAsia" w:cs="仿宋" w:hint="eastAsia"/>
                <w:kern w:val="0"/>
                <w:sz w:val="24"/>
                <w:szCs w:val="24"/>
              </w:rPr>
              <w:t>价格分值：</w:t>
            </w:r>
            <w:r>
              <w:rPr>
                <w:rFonts w:asciiTheme="minorEastAsia" w:hAnsiTheme="minorEastAsia" w:cs="仿宋" w:hint="eastAsia"/>
                <w:kern w:val="0"/>
                <w:sz w:val="24"/>
                <w:szCs w:val="24"/>
                <w:u w:val="single"/>
              </w:rPr>
              <w:t xml:space="preserve"> 30 </w:t>
            </w:r>
            <w:r>
              <w:rPr>
                <w:rFonts w:asciiTheme="minorEastAsia" w:hAnsiTheme="minorEastAsia" w:cs="仿宋" w:hint="eastAsia"/>
                <w:kern w:val="0"/>
                <w:sz w:val="24"/>
                <w:szCs w:val="24"/>
              </w:rPr>
              <w:t>分</w:t>
            </w:r>
          </w:p>
          <w:p w:rsidR="00313442" w:rsidRDefault="00313442" w:rsidP="005E63D9">
            <w:pPr>
              <w:widowControl/>
              <w:spacing w:line="360" w:lineRule="atLeast"/>
              <w:jc w:val="center"/>
              <w:rPr>
                <w:rFonts w:asciiTheme="minorEastAsia" w:hAnsiTheme="minorEastAsia" w:cs="仿宋"/>
                <w:sz w:val="24"/>
                <w:szCs w:val="24"/>
              </w:rPr>
            </w:pPr>
            <w:r>
              <w:rPr>
                <w:rFonts w:asciiTheme="minorEastAsia" w:hAnsiTheme="minorEastAsia" w:cs="仿宋" w:hint="eastAsia"/>
                <w:kern w:val="0"/>
                <w:sz w:val="24"/>
                <w:szCs w:val="24"/>
              </w:rPr>
              <w:t>商务部分：</w:t>
            </w:r>
            <w:r>
              <w:rPr>
                <w:rFonts w:asciiTheme="minorEastAsia" w:hAnsiTheme="minorEastAsia" w:cs="仿宋" w:hint="eastAsia"/>
                <w:kern w:val="0"/>
                <w:sz w:val="24"/>
                <w:szCs w:val="24"/>
                <w:u w:val="single"/>
              </w:rPr>
              <w:t xml:space="preserve"> 40 </w:t>
            </w:r>
            <w:r>
              <w:rPr>
                <w:rFonts w:asciiTheme="minorEastAsia" w:hAnsiTheme="minorEastAsia" w:cs="仿宋" w:hint="eastAsia"/>
                <w:kern w:val="0"/>
                <w:sz w:val="24"/>
                <w:szCs w:val="24"/>
              </w:rPr>
              <w:t>分</w:t>
            </w:r>
          </w:p>
          <w:p w:rsidR="00313442" w:rsidRDefault="00313442" w:rsidP="005E63D9">
            <w:pPr>
              <w:widowControl/>
              <w:spacing w:line="360" w:lineRule="atLeast"/>
              <w:jc w:val="center"/>
              <w:rPr>
                <w:rFonts w:asciiTheme="minorEastAsia" w:hAnsiTheme="minorEastAsia" w:cs="仿宋"/>
                <w:sz w:val="24"/>
                <w:szCs w:val="24"/>
              </w:rPr>
            </w:pPr>
            <w:r>
              <w:rPr>
                <w:rFonts w:asciiTheme="minorEastAsia" w:hAnsiTheme="minorEastAsia" w:cs="仿宋" w:hint="eastAsia"/>
                <w:kern w:val="0"/>
                <w:sz w:val="24"/>
                <w:szCs w:val="24"/>
              </w:rPr>
              <w:t>技术部分：</w:t>
            </w:r>
            <w:r>
              <w:rPr>
                <w:rFonts w:asciiTheme="minorEastAsia" w:hAnsiTheme="minorEastAsia" w:cs="仿宋" w:hint="eastAsia"/>
                <w:kern w:val="0"/>
                <w:sz w:val="24"/>
                <w:szCs w:val="24"/>
                <w:u w:val="single"/>
              </w:rPr>
              <w:t xml:space="preserve"> 30 </w:t>
            </w:r>
            <w:r>
              <w:rPr>
                <w:rFonts w:asciiTheme="minorEastAsia" w:hAnsiTheme="minorEastAsia" w:cs="仿宋" w:hint="eastAsia"/>
                <w:kern w:val="0"/>
                <w:sz w:val="24"/>
                <w:szCs w:val="24"/>
              </w:rPr>
              <w:t>分</w:t>
            </w:r>
          </w:p>
        </w:tc>
      </w:tr>
      <w:tr w:rsidR="00313442" w:rsidTr="005E63D9">
        <w:trPr>
          <w:trHeight w:val="591"/>
          <w:jc w:val="center"/>
        </w:trPr>
        <w:tc>
          <w:tcPr>
            <w:tcW w:w="8937" w:type="dxa"/>
            <w:gridSpan w:val="3"/>
            <w:shd w:val="clear" w:color="auto" w:fill="auto"/>
            <w:tcMar>
              <w:left w:w="108" w:type="dxa"/>
              <w:right w:w="108" w:type="dxa"/>
            </w:tcMar>
            <w:vAlign w:val="center"/>
          </w:tcPr>
          <w:p w:rsidR="00313442" w:rsidRDefault="00313442" w:rsidP="005E63D9">
            <w:pPr>
              <w:widowControl/>
              <w:spacing w:line="330" w:lineRule="atLeast"/>
              <w:rPr>
                <w:rFonts w:asciiTheme="minorEastAsia" w:hAnsiTheme="minorEastAsia" w:cs="仿宋"/>
                <w:sz w:val="24"/>
                <w:szCs w:val="24"/>
              </w:rPr>
            </w:pPr>
            <w:r>
              <w:rPr>
                <w:rFonts w:asciiTheme="minorEastAsia" w:hAnsiTheme="minorEastAsia" w:cs="仿宋" w:hint="eastAsia"/>
                <w:b/>
                <w:kern w:val="0"/>
                <w:sz w:val="24"/>
                <w:szCs w:val="24"/>
              </w:rPr>
              <w:t>一、价格部分（满分</w:t>
            </w:r>
            <w:r>
              <w:rPr>
                <w:rFonts w:asciiTheme="minorEastAsia" w:hAnsiTheme="minorEastAsia" w:cs="仿宋" w:hint="eastAsia"/>
                <w:b/>
                <w:kern w:val="0"/>
                <w:sz w:val="24"/>
                <w:szCs w:val="24"/>
                <w:u w:val="single"/>
              </w:rPr>
              <w:t>30</w:t>
            </w:r>
            <w:r>
              <w:rPr>
                <w:rFonts w:asciiTheme="minorEastAsia" w:hAnsiTheme="minorEastAsia" w:cs="仿宋" w:hint="eastAsia"/>
                <w:b/>
                <w:kern w:val="0"/>
                <w:sz w:val="24"/>
                <w:szCs w:val="24"/>
              </w:rPr>
              <w:t>分）</w:t>
            </w:r>
          </w:p>
        </w:tc>
      </w:tr>
      <w:tr w:rsidR="00313442" w:rsidTr="005E63D9">
        <w:trPr>
          <w:trHeight w:val="591"/>
          <w:jc w:val="center"/>
        </w:trPr>
        <w:tc>
          <w:tcPr>
            <w:tcW w:w="1425" w:type="dxa"/>
            <w:shd w:val="clear" w:color="auto" w:fill="auto"/>
            <w:tcMar>
              <w:left w:w="108" w:type="dxa"/>
              <w:right w:w="108" w:type="dxa"/>
            </w:tcMar>
            <w:vAlign w:val="center"/>
          </w:tcPr>
          <w:p w:rsidR="00313442" w:rsidRDefault="00313442" w:rsidP="005E63D9">
            <w:pPr>
              <w:widowControl/>
              <w:spacing w:line="330" w:lineRule="atLeast"/>
              <w:jc w:val="center"/>
              <w:rPr>
                <w:rFonts w:asciiTheme="minorEastAsia" w:hAnsiTheme="minorEastAsia" w:cs="仿宋"/>
                <w:sz w:val="24"/>
                <w:szCs w:val="24"/>
              </w:rPr>
            </w:pPr>
            <w:r>
              <w:rPr>
                <w:rFonts w:asciiTheme="minorEastAsia" w:hAnsiTheme="minorEastAsia" w:cs="仿宋" w:hint="eastAsia"/>
                <w:b/>
                <w:kern w:val="0"/>
                <w:sz w:val="24"/>
                <w:szCs w:val="24"/>
              </w:rPr>
              <w:t>评分因素</w:t>
            </w:r>
          </w:p>
        </w:tc>
        <w:tc>
          <w:tcPr>
            <w:tcW w:w="6419" w:type="dxa"/>
            <w:shd w:val="clear" w:color="auto" w:fill="auto"/>
            <w:tcMar>
              <w:left w:w="108" w:type="dxa"/>
              <w:right w:w="108" w:type="dxa"/>
            </w:tcMar>
            <w:vAlign w:val="center"/>
          </w:tcPr>
          <w:p w:rsidR="00313442" w:rsidRDefault="00313442" w:rsidP="005E63D9">
            <w:pPr>
              <w:widowControl/>
              <w:spacing w:line="330" w:lineRule="atLeast"/>
              <w:jc w:val="center"/>
              <w:rPr>
                <w:rFonts w:asciiTheme="minorEastAsia" w:hAnsiTheme="minorEastAsia" w:cs="仿宋"/>
                <w:sz w:val="24"/>
                <w:szCs w:val="24"/>
              </w:rPr>
            </w:pPr>
            <w:r>
              <w:rPr>
                <w:rFonts w:asciiTheme="minorEastAsia" w:hAnsiTheme="minorEastAsia" w:cs="仿宋" w:hint="eastAsia"/>
                <w:b/>
                <w:kern w:val="0"/>
                <w:sz w:val="24"/>
                <w:szCs w:val="24"/>
              </w:rPr>
              <w:t>评分标准</w:t>
            </w:r>
          </w:p>
        </w:tc>
        <w:tc>
          <w:tcPr>
            <w:tcW w:w="1093" w:type="dxa"/>
            <w:shd w:val="clear" w:color="auto" w:fill="auto"/>
            <w:tcMar>
              <w:left w:w="108" w:type="dxa"/>
              <w:right w:w="108" w:type="dxa"/>
            </w:tcMar>
            <w:vAlign w:val="center"/>
          </w:tcPr>
          <w:p w:rsidR="00313442" w:rsidRDefault="00313442" w:rsidP="005E63D9">
            <w:pPr>
              <w:widowControl/>
              <w:spacing w:line="330" w:lineRule="atLeast"/>
              <w:jc w:val="center"/>
              <w:rPr>
                <w:rFonts w:asciiTheme="minorEastAsia" w:hAnsiTheme="minorEastAsia" w:cs="仿宋"/>
                <w:sz w:val="24"/>
                <w:szCs w:val="24"/>
              </w:rPr>
            </w:pPr>
            <w:r>
              <w:rPr>
                <w:rFonts w:asciiTheme="minorEastAsia" w:hAnsiTheme="minorEastAsia" w:cs="仿宋" w:hint="eastAsia"/>
                <w:b/>
                <w:kern w:val="0"/>
                <w:sz w:val="24"/>
                <w:szCs w:val="24"/>
              </w:rPr>
              <w:t>分值</w:t>
            </w:r>
          </w:p>
        </w:tc>
      </w:tr>
      <w:tr w:rsidR="00313442" w:rsidTr="005E63D9">
        <w:trPr>
          <w:trHeight w:val="1304"/>
          <w:jc w:val="center"/>
        </w:trPr>
        <w:tc>
          <w:tcPr>
            <w:tcW w:w="1425" w:type="dxa"/>
            <w:shd w:val="clear" w:color="auto" w:fill="auto"/>
            <w:tcMar>
              <w:left w:w="108" w:type="dxa"/>
              <w:right w:w="108" w:type="dxa"/>
            </w:tcMar>
            <w:vAlign w:val="center"/>
          </w:tcPr>
          <w:p w:rsidR="00313442" w:rsidRDefault="00313442" w:rsidP="005E63D9">
            <w:pPr>
              <w:widowControl/>
              <w:spacing w:line="330" w:lineRule="atLeast"/>
              <w:jc w:val="center"/>
              <w:rPr>
                <w:rFonts w:asciiTheme="minorEastAsia" w:hAnsiTheme="minorEastAsia" w:cs="仿宋"/>
                <w:sz w:val="24"/>
                <w:szCs w:val="24"/>
              </w:rPr>
            </w:pPr>
            <w:r>
              <w:rPr>
                <w:rFonts w:asciiTheme="minorEastAsia" w:hAnsiTheme="minorEastAsia" w:cs="仿宋" w:hint="eastAsia"/>
                <w:kern w:val="0"/>
                <w:sz w:val="24"/>
                <w:szCs w:val="24"/>
              </w:rPr>
              <w:t>投标报价</w:t>
            </w:r>
          </w:p>
        </w:tc>
        <w:tc>
          <w:tcPr>
            <w:tcW w:w="6419" w:type="dxa"/>
            <w:shd w:val="clear" w:color="auto" w:fill="auto"/>
            <w:tcMar>
              <w:left w:w="108" w:type="dxa"/>
              <w:right w:w="108" w:type="dxa"/>
            </w:tcMar>
            <w:vAlign w:val="center"/>
          </w:tcPr>
          <w:p w:rsidR="00313442" w:rsidRDefault="00313442" w:rsidP="005E63D9">
            <w:pPr>
              <w:spacing w:line="276" w:lineRule="auto"/>
              <w:rPr>
                <w:rFonts w:asciiTheme="minorEastAsia" w:hAnsiTheme="minorEastAsia" w:cs="仿宋"/>
                <w:sz w:val="24"/>
                <w:szCs w:val="24"/>
              </w:rPr>
            </w:pPr>
            <w:r>
              <w:rPr>
                <w:rFonts w:asciiTheme="minorEastAsia" w:hAnsiTheme="minorEastAsia" w:cs="仿宋" w:hint="eastAsia"/>
                <w:sz w:val="24"/>
                <w:szCs w:val="24"/>
              </w:rPr>
              <w:t>评标基准价：满足招标文件要求的有效投标报价中，最低的投标报价为评标基准价。</w:t>
            </w:r>
          </w:p>
          <w:p w:rsidR="00313442" w:rsidRDefault="00313442" w:rsidP="005E63D9">
            <w:pPr>
              <w:spacing w:line="276" w:lineRule="auto"/>
              <w:rPr>
                <w:rFonts w:asciiTheme="minorEastAsia" w:hAnsiTheme="minorEastAsia" w:cs="仿宋"/>
                <w:sz w:val="24"/>
                <w:szCs w:val="24"/>
              </w:rPr>
            </w:pPr>
            <w:r>
              <w:rPr>
                <w:rFonts w:asciiTheme="minorEastAsia" w:hAnsiTheme="minorEastAsia" w:cs="仿宋" w:hint="eastAsia"/>
                <w:sz w:val="24"/>
                <w:szCs w:val="24"/>
              </w:rPr>
              <w:t>投标报价得分=（评标基准价/投标报价）×30</w:t>
            </w:r>
          </w:p>
          <w:p w:rsidR="00313442" w:rsidRPr="00A64E7A" w:rsidRDefault="00313442" w:rsidP="005E63D9">
            <w:pPr>
              <w:spacing w:line="276" w:lineRule="auto"/>
              <w:ind w:firstLineChars="100" w:firstLine="241"/>
              <w:rPr>
                <w:b/>
              </w:rPr>
            </w:pPr>
            <w:r w:rsidRPr="00A64E7A">
              <w:rPr>
                <w:rFonts w:asciiTheme="minorEastAsia" w:hAnsiTheme="minorEastAsia" w:cs="仿宋" w:hint="eastAsia"/>
                <w:b/>
                <w:sz w:val="24"/>
                <w:szCs w:val="24"/>
              </w:rPr>
              <w:t>注：当投标人的报价明显低于常规报价，评标委员会认为该投标人的最低投标报价或者某些小项报价明显不合理或者明显低于其他通过符合性审查投标人的报价，有可能影响产品质量或者不能诚信履约的，应当要求该投标人在评标现场合理的时间内提供书面说明，必要时提供相关证明材料予以解释说明（包括原料成本、加工成本、管理费用、人员成本、物流运输成本、税收等所有成本及利润），投标人不能证明其报价合理的，评标委员会将认定该投标人以低于成本价投标，报价严重不平衡、不合理，是恶意不正当竞争行为,其投标将作无效投标处理。</w:t>
            </w:r>
          </w:p>
        </w:tc>
        <w:tc>
          <w:tcPr>
            <w:tcW w:w="1093" w:type="dxa"/>
            <w:shd w:val="clear" w:color="auto" w:fill="auto"/>
            <w:tcMar>
              <w:left w:w="108" w:type="dxa"/>
              <w:right w:w="108" w:type="dxa"/>
            </w:tcMar>
            <w:vAlign w:val="center"/>
          </w:tcPr>
          <w:p w:rsidR="00313442" w:rsidRDefault="00313442" w:rsidP="005E63D9">
            <w:pPr>
              <w:widowControl/>
              <w:spacing w:line="330" w:lineRule="atLeast"/>
              <w:jc w:val="center"/>
              <w:rPr>
                <w:rFonts w:asciiTheme="minorEastAsia" w:hAnsiTheme="minorEastAsia" w:cs="仿宋"/>
                <w:sz w:val="24"/>
                <w:szCs w:val="24"/>
              </w:rPr>
            </w:pPr>
            <w:r>
              <w:rPr>
                <w:rFonts w:asciiTheme="minorEastAsia" w:hAnsiTheme="minorEastAsia" w:cs="仿宋" w:hint="eastAsia"/>
                <w:kern w:val="0"/>
                <w:sz w:val="24"/>
                <w:szCs w:val="24"/>
                <w:u w:val="single"/>
              </w:rPr>
              <w:t>30</w:t>
            </w:r>
            <w:r>
              <w:rPr>
                <w:rFonts w:asciiTheme="minorEastAsia" w:hAnsiTheme="minorEastAsia" w:cs="仿宋" w:hint="eastAsia"/>
                <w:kern w:val="0"/>
                <w:sz w:val="24"/>
                <w:szCs w:val="24"/>
              </w:rPr>
              <w:t>分</w:t>
            </w:r>
          </w:p>
        </w:tc>
      </w:tr>
      <w:tr w:rsidR="00313442" w:rsidTr="005E63D9">
        <w:trPr>
          <w:trHeight w:val="591"/>
          <w:jc w:val="center"/>
        </w:trPr>
        <w:tc>
          <w:tcPr>
            <w:tcW w:w="8937" w:type="dxa"/>
            <w:gridSpan w:val="3"/>
            <w:shd w:val="clear" w:color="auto" w:fill="auto"/>
            <w:tcMar>
              <w:left w:w="108" w:type="dxa"/>
              <w:right w:w="108" w:type="dxa"/>
            </w:tcMar>
            <w:vAlign w:val="center"/>
          </w:tcPr>
          <w:p w:rsidR="00313442" w:rsidRDefault="00313442" w:rsidP="005E63D9">
            <w:pPr>
              <w:widowControl/>
              <w:spacing w:line="330" w:lineRule="atLeast"/>
              <w:rPr>
                <w:rFonts w:asciiTheme="minorEastAsia" w:hAnsiTheme="minorEastAsia" w:cs="仿宋"/>
                <w:sz w:val="24"/>
                <w:szCs w:val="24"/>
              </w:rPr>
            </w:pPr>
            <w:r>
              <w:rPr>
                <w:rFonts w:asciiTheme="minorEastAsia" w:hAnsiTheme="minorEastAsia" w:cs="仿宋" w:hint="eastAsia"/>
                <w:b/>
                <w:kern w:val="0"/>
                <w:sz w:val="24"/>
                <w:szCs w:val="24"/>
              </w:rPr>
              <w:t>二、商务部分（满分</w:t>
            </w:r>
            <w:r>
              <w:rPr>
                <w:rFonts w:asciiTheme="minorEastAsia" w:hAnsiTheme="minorEastAsia" w:cs="仿宋" w:hint="eastAsia"/>
                <w:b/>
                <w:kern w:val="0"/>
                <w:sz w:val="24"/>
                <w:szCs w:val="24"/>
                <w:u w:val="single"/>
              </w:rPr>
              <w:t>40</w:t>
            </w:r>
            <w:r>
              <w:rPr>
                <w:rFonts w:asciiTheme="minorEastAsia" w:hAnsiTheme="minorEastAsia" w:cs="仿宋" w:hint="eastAsia"/>
                <w:b/>
                <w:kern w:val="0"/>
                <w:sz w:val="24"/>
                <w:szCs w:val="24"/>
              </w:rPr>
              <w:t>分）</w:t>
            </w:r>
          </w:p>
        </w:tc>
      </w:tr>
      <w:tr w:rsidR="00313442" w:rsidTr="005E63D9">
        <w:trPr>
          <w:trHeight w:val="591"/>
          <w:jc w:val="center"/>
        </w:trPr>
        <w:tc>
          <w:tcPr>
            <w:tcW w:w="1425" w:type="dxa"/>
            <w:shd w:val="clear" w:color="auto" w:fill="auto"/>
            <w:tcMar>
              <w:left w:w="108" w:type="dxa"/>
              <w:right w:w="108" w:type="dxa"/>
            </w:tcMar>
            <w:vAlign w:val="center"/>
          </w:tcPr>
          <w:p w:rsidR="00313442" w:rsidRDefault="00313442" w:rsidP="005E63D9">
            <w:pPr>
              <w:widowControl/>
              <w:spacing w:line="330" w:lineRule="atLeast"/>
              <w:jc w:val="center"/>
              <w:rPr>
                <w:rFonts w:asciiTheme="minorEastAsia" w:hAnsiTheme="minorEastAsia" w:cs="仿宋"/>
                <w:sz w:val="24"/>
                <w:szCs w:val="24"/>
              </w:rPr>
            </w:pPr>
            <w:r>
              <w:rPr>
                <w:rFonts w:asciiTheme="minorEastAsia" w:hAnsiTheme="minorEastAsia" w:cs="仿宋" w:hint="eastAsia"/>
                <w:b/>
                <w:kern w:val="0"/>
                <w:sz w:val="24"/>
                <w:szCs w:val="24"/>
              </w:rPr>
              <w:t>评分因素</w:t>
            </w:r>
          </w:p>
        </w:tc>
        <w:tc>
          <w:tcPr>
            <w:tcW w:w="6419" w:type="dxa"/>
            <w:shd w:val="clear" w:color="auto" w:fill="auto"/>
            <w:tcMar>
              <w:left w:w="108" w:type="dxa"/>
              <w:right w:w="108" w:type="dxa"/>
            </w:tcMar>
            <w:vAlign w:val="center"/>
          </w:tcPr>
          <w:p w:rsidR="00313442" w:rsidRDefault="00313442" w:rsidP="005E63D9">
            <w:pPr>
              <w:widowControl/>
              <w:spacing w:line="330" w:lineRule="atLeast"/>
              <w:jc w:val="center"/>
              <w:rPr>
                <w:rFonts w:asciiTheme="minorEastAsia" w:hAnsiTheme="minorEastAsia" w:cs="仿宋"/>
                <w:sz w:val="24"/>
                <w:szCs w:val="24"/>
              </w:rPr>
            </w:pPr>
            <w:r>
              <w:rPr>
                <w:rFonts w:asciiTheme="minorEastAsia" w:hAnsiTheme="minorEastAsia" w:cs="仿宋" w:hint="eastAsia"/>
                <w:b/>
                <w:kern w:val="0"/>
                <w:sz w:val="24"/>
                <w:szCs w:val="24"/>
              </w:rPr>
              <w:t>评分标准</w:t>
            </w:r>
          </w:p>
        </w:tc>
        <w:tc>
          <w:tcPr>
            <w:tcW w:w="1093" w:type="dxa"/>
            <w:shd w:val="clear" w:color="auto" w:fill="auto"/>
            <w:tcMar>
              <w:left w:w="108" w:type="dxa"/>
              <w:right w:w="108" w:type="dxa"/>
            </w:tcMar>
            <w:vAlign w:val="center"/>
          </w:tcPr>
          <w:p w:rsidR="00313442" w:rsidRDefault="00313442" w:rsidP="005E63D9">
            <w:pPr>
              <w:widowControl/>
              <w:spacing w:line="330" w:lineRule="atLeast"/>
              <w:jc w:val="center"/>
              <w:rPr>
                <w:rFonts w:asciiTheme="minorEastAsia" w:hAnsiTheme="minorEastAsia" w:cs="仿宋"/>
                <w:sz w:val="24"/>
                <w:szCs w:val="24"/>
              </w:rPr>
            </w:pPr>
            <w:r>
              <w:rPr>
                <w:rFonts w:asciiTheme="minorEastAsia" w:hAnsiTheme="minorEastAsia" w:cs="仿宋" w:hint="eastAsia"/>
                <w:b/>
                <w:kern w:val="0"/>
                <w:sz w:val="24"/>
                <w:szCs w:val="24"/>
              </w:rPr>
              <w:t>分值</w:t>
            </w:r>
          </w:p>
        </w:tc>
      </w:tr>
      <w:tr w:rsidR="00313442" w:rsidTr="005E63D9">
        <w:trPr>
          <w:trHeight w:val="1337"/>
          <w:jc w:val="center"/>
        </w:trPr>
        <w:tc>
          <w:tcPr>
            <w:tcW w:w="1425" w:type="dxa"/>
            <w:shd w:val="clear" w:color="auto" w:fill="auto"/>
            <w:tcMar>
              <w:left w:w="108" w:type="dxa"/>
              <w:right w:w="108" w:type="dxa"/>
            </w:tcMar>
            <w:vAlign w:val="center"/>
          </w:tcPr>
          <w:p w:rsidR="00313442" w:rsidRDefault="00313442" w:rsidP="005E63D9">
            <w:pPr>
              <w:widowControl/>
              <w:spacing w:line="360" w:lineRule="atLeast"/>
              <w:jc w:val="center"/>
              <w:rPr>
                <w:rFonts w:asciiTheme="minorEastAsia" w:hAnsiTheme="minorEastAsia" w:cs="仿宋"/>
                <w:sz w:val="24"/>
                <w:szCs w:val="24"/>
              </w:rPr>
            </w:pPr>
            <w:r>
              <w:rPr>
                <w:rFonts w:asciiTheme="minorEastAsia" w:hAnsiTheme="minorEastAsia" w:cs="仿宋" w:hint="eastAsia"/>
                <w:kern w:val="0"/>
                <w:sz w:val="24"/>
                <w:szCs w:val="24"/>
              </w:rPr>
              <w:t>信誉</w:t>
            </w:r>
          </w:p>
        </w:tc>
        <w:tc>
          <w:tcPr>
            <w:tcW w:w="6419" w:type="dxa"/>
            <w:shd w:val="clear" w:color="auto" w:fill="auto"/>
            <w:tcMar>
              <w:left w:w="108" w:type="dxa"/>
              <w:right w:w="108" w:type="dxa"/>
            </w:tcMar>
            <w:vAlign w:val="center"/>
          </w:tcPr>
          <w:p w:rsidR="00313442" w:rsidRDefault="00313442" w:rsidP="005E63D9">
            <w:pPr>
              <w:spacing w:line="276" w:lineRule="auto"/>
              <w:rPr>
                <w:rFonts w:asciiTheme="minorEastAsia" w:hAnsiTheme="minorEastAsia" w:cs="仿宋"/>
                <w:sz w:val="24"/>
                <w:szCs w:val="24"/>
              </w:rPr>
            </w:pPr>
            <w:r>
              <w:rPr>
                <w:rFonts w:ascii="宋体" w:hAnsi="宋体" w:cs="宋体" w:hint="eastAsia"/>
                <w:sz w:val="24"/>
                <w:szCs w:val="24"/>
              </w:rPr>
              <w:t>2016年1月1日以来</w:t>
            </w:r>
            <w:r w:rsidRPr="009176C2">
              <w:rPr>
                <w:rFonts w:ascii="宋体" w:hAnsi="宋体" w:cs="宋体" w:hint="eastAsia"/>
                <w:sz w:val="24"/>
                <w:szCs w:val="24"/>
              </w:rPr>
              <w:t>投标人获得行政部门颁发荣誉证书的，一项得</w:t>
            </w:r>
            <w:r>
              <w:rPr>
                <w:rFonts w:ascii="宋体" w:hAnsi="宋体" w:cs="宋体" w:hint="eastAsia"/>
                <w:sz w:val="24"/>
                <w:szCs w:val="24"/>
              </w:rPr>
              <w:t>4</w:t>
            </w:r>
            <w:r w:rsidRPr="009176C2">
              <w:rPr>
                <w:rFonts w:ascii="宋体" w:hAnsi="宋体" w:cs="宋体" w:hint="eastAsia"/>
                <w:sz w:val="24"/>
                <w:szCs w:val="24"/>
              </w:rPr>
              <w:t>分，最多得</w:t>
            </w:r>
            <w:r>
              <w:rPr>
                <w:rFonts w:ascii="宋体" w:hAnsi="宋体" w:cs="宋体" w:hint="eastAsia"/>
                <w:sz w:val="24"/>
                <w:szCs w:val="24"/>
              </w:rPr>
              <w:t>12</w:t>
            </w:r>
            <w:r w:rsidRPr="009176C2">
              <w:rPr>
                <w:rFonts w:ascii="宋体" w:hAnsi="宋体" w:cs="宋体" w:hint="eastAsia"/>
                <w:sz w:val="24"/>
                <w:szCs w:val="24"/>
              </w:rPr>
              <w:t>分</w:t>
            </w:r>
            <w:r>
              <w:rPr>
                <w:rFonts w:ascii="宋体" w:hAnsi="宋体" w:cs="宋体" w:hint="eastAsia"/>
                <w:kern w:val="0"/>
                <w:sz w:val="24"/>
                <w:szCs w:val="24"/>
              </w:rPr>
              <w:t>(以网页截图为准，时间以证书发证时间为准)</w:t>
            </w:r>
            <w:r w:rsidRPr="009176C2">
              <w:rPr>
                <w:rFonts w:ascii="宋体" w:hAnsi="宋体" w:cs="宋体" w:hint="eastAsia"/>
                <w:sz w:val="24"/>
                <w:szCs w:val="24"/>
              </w:rPr>
              <w:t>。</w:t>
            </w:r>
          </w:p>
        </w:tc>
        <w:tc>
          <w:tcPr>
            <w:tcW w:w="1093" w:type="dxa"/>
            <w:shd w:val="clear" w:color="auto" w:fill="auto"/>
            <w:tcMar>
              <w:left w:w="108" w:type="dxa"/>
              <w:right w:w="108" w:type="dxa"/>
            </w:tcMar>
            <w:vAlign w:val="center"/>
          </w:tcPr>
          <w:p w:rsidR="00313442" w:rsidRDefault="00313442" w:rsidP="005E63D9">
            <w:pPr>
              <w:widowControl/>
              <w:spacing w:line="330" w:lineRule="atLeast"/>
              <w:jc w:val="center"/>
              <w:rPr>
                <w:rFonts w:asciiTheme="minorEastAsia" w:hAnsiTheme="minorEastAsia" w:cs="仿宋"/>
                <w:sz w:val="24"/>
                <w:szCs w:val="24"/>
              </w:rPr>
            </w:pPr>
            <w:r>
              <w:rPr>
                <w:rFonts w:asciiTheme="minorEastAsia" w:hAnsiTheme="minorEastAsia" w:cs="仿宋" w:hint="eastAsia"/>
                <w:kern w:val="0"/>
                <w:sz w:val="24"/>
                <w:szCs w:val="24"/>
                <w:u w:val="single"/>
              </w:rPr>
              <w:t>12</w:t>
            </w:r>
            <w:r>
              <w:rPr>
                <w:rFonts w:asciiTheme="minorEastAsia" w:hAnsiTheme="minorEastAsia" w:cs="仿宋" w:hint="eastAsia"/>
                <w:kern w:val="0"/>
                <w:sz w:val="24"/>
                <w:szCs w:val="24"/>
              </w:rPr>
              <w:t>分</w:t>
            </w:r>
          </w:p>
        </w:tc>
      </w:tr>
      <w:tr w:rsidR="00313442" w:rsidTr="005E63D9">
        <w:trPr>
          <w:trHeight w:val="420"/>
          <w:jc w:val="center"/>
        </w:trPr>
        <w:tc>
          <w:tcPr>
            <w:tcW w:w="1425" w:type="dxa"/>
            <w:shd w:val="clear" w:color="auto" w:fill="auto"/>
            <w:tcMar>
              <w:left w:w="108" w:type="dxa"/>
              <w:right w:w="108" w:type="dxa"/>
            </w:tcMar>
            <w:vAlign w:val="center"/>
          </w:tcPr>
          <w:p w:rsidR="00313442" w:rsidRPr="00B23171" w:rsidRDefault="00313442" w:rsidP="005E63D9">
            <w:pPr>
              <w:widowControl/>
              <w:spacing w:line="400" w:lineRule="atLeast"/>
              <w:jc w:val="center"/>
              <w:rPr>
                <w:rFonts w:asciiTheme="minorEastAsia" w:hAnsiTheme="minorEastAsia" w:cs="仿宋"/>
                <w:kern w:val="0"/>
                <w:sz w:val="24"/>
                <w:szCs w:val="24"/>
              </w:rPr>
            </w:pPr>
            <w:r>
              <w:rPr>
                <w:rFonts w:asciiTheme="minorEastAsia" w:hAnsiTheme="minorEastAsia" w:cs="仿宋" w:hint="eastAsia"/>
                <w:kern w:val="0"/>
                <w:sz w:val="24"/>
                <w:szCs w:val="24"/>
              </w:rPr>
              <w:t>企业业绩</w:t>
            </w:r>
          </w:p>
        </w:tc>
        <w:tc>
          <w:tcPr>
            <w:tcW w:w="6419" w:type="dxa"/>
            <w:shd w:val="clear" w:color="auto" w:fill="auto"/>
            <w:tcMar>
              <w:left w:w="108" w:type="dxa"/>
              <w:right w:w="108" w:type="dxa"/>
            </w:tcMar>
            <w:vAlign w:val="center"/>
          </w:tcPr>
          <w:p w:rsidR="00313442" w:rsidRDefault="00313442" w:rsidP="005E63D9">
            <w:pPr>
              <w:spacing w:line="276" w:lineRule="auto"/>
              <w:rPr>
                <w:rFonts w:asciiTheme="minorEastAsia" w:hAnsiTheme="minorEastAsia"/>
                <w:sz w:val="24"/>
                <w:szCs w:val="24"/>
              </w:rPr>
            </w:pPr>
            <w:r w:rsidRPr="00E921F4">
              <w:rPr>
                <w:rFonts w:ascii="宋体" w:hAnsi="宋体" w:cs="宋体" w:hint="eastAsia"/>
                <w:sz w:val="24"/>
                <w:szCs w:val="24"/>
              </w:rPr>
              <w:t>投标人自2016年1月1日以来具有与本包采购内容类似的项目业绩，且单项合同金额在本包采购预算金额及以上的，每提供一套得</w:t>
            </w:r>
            <w:r>
              <w:rPr>
                <w:rFonts w:ascii="宋体" w:hAnsi="宋体" w:cs="宋体" w:hint="eastAsia"/>
                <w:sz w:val="24"/>
                <w:szCs w:val="24"/>
              </w:rPr>
              <w:t>4</w:t>
            </w:r>
            <w:r w:rsidRPr="00E921F4">
              <w:rPr>
                <w:rFonts w:ascii="宋体" w:hAnsi="宋体" w:cs="宋体" w:hint="eastAsia"/>
                <w:sz w:val="24"/>
                <w:szCs w:val="24"/>
              </w:rPr>
              <w:t>分，满分</w:t>
            </w:r>
            <w:r>
              <w:rPr>
                <w:rFonts w:ascii="宋体" w:hAnsi="宋体" w:cs="宋体" w:hint="eastAsia"/>
                <w:sz w:val="24"/>
                <w:szCs w:val="24"/>
              </w:rPr>
              <w:t>12</w:t>
            </w:r>
            <w:r w:rsidRPr="00E921F4">
              <w:rPr>
                <w:rFonts w:ascii="宋体" w:hAnsi="宋体" w:cs="宋体" w:hint="eastAsia"/>
                <w:sz w:val="24"/>
                <w:szCs w:val="24"/>
              </w:rPr>
              <w:t>分。（</w:t>
            </w:r>
            <w:r>
              <w:rPr>
                <w:rFonts w:ascii="宋体" w:hAnsi="宋体" w:cs="宋体" w:hint="eastAsia"/>
                <w:sz w:val="24"/>
                <w:szCs w:val="24"/>
              </w:rPr>
              <w:t>以中标通知书、合同、中标结果网页截图为准，三项缺任何一项均不得分，时间以合同签订日期或中标通知书发布日期为准）。</w:t>
            </w:r>
          </w:p>
        </w:tc>
        <w:tc>
          <w:tcPr>
            <w:tcW w:w="1093" w:type="dxa"/>
            <w:shd w:val="clear" w:color="auto" w:fill="auto"/>
            <w:tcMar>
              <w:left w:w="108" w:type="dxa"/>
              <w:right w:w="108" w:type="dxa"/>
            </w:tcMar>
            <w:vAlign w:val="center"/>
          </w:tcPr>
          <w:p w:rsidR="00313442" w:rsidRDefault="00313442" w:rsidP="000F0F42">
            <w:pPr>
              <w:widowControl/>
              <w:spacing w:line="330" w:lineRule="atLeast"/>
              <w:jc w:val="center"/>
              <w:rPr>
                <w:rFonts w:asciiTheme="minorEastAsia" w:hAnsiTheme="minorEastAsia" w:cs="仿宋"/>
                <w:kern w:val="0"/>
                <w:sz w:val="24"/>
                <w:szCs w:val="24"/>
                <w:u w:val="single"/>
              </w:rPr>
            </w:pPr>
            <w:r>
              <w:rPr>
                <w:rFonts w:asciiTheme="minorEastAsia" w:hAnsiTheme="minorEastAsia" w:cs="仿宋" w:hint="eastAsia"/>
                <w:kern w:val="0"/>
                <w:sz w:val="24"/>
                <w:szCs w:val="24"/>
                <w:u w:val="single"/>
              </w:rPr>
              <w:t>1</w:t>
            </w:r>
            <w:r w:rsidR="000F0F42">
              <w:rPr>
                <w:rFonts w:asciiTheme="minorEastAsia" w:hAnsiTheme="minorEastAsia" w:cs="仿宋" w:hint="eastAsia"/>
                <w:kern w:val="0"/>
                <w:sz w:val="24"/>
                <w:szCs w:val="24"/>
                <w:u w:val="single"/>
              </w:rPr>
              <w:t>2</w:t>
            </w:r>
            <w:r>
              <w:rPr>
                <w:rFonts w:asciiTheme="minorEastAsia" w:hAnsiTheme="minorEastAsia" w:cs="仿宋" w:hint="eastAsia"/>
                <w:kern w:val="0"/>
                <w:sz w:val="24"/>
                <w:szCs w:val="24"/>
              </w:rPr>
              <w:t>分</w:t>
            </w:r>
          </w:p>
        </w:tc>
      </w:tr>
      <w:tr w:rsidR="00313442" w:rsidTr="005E63D9">
        <w:trPr>
          <w:trHeight w:val="2242"/>
          <w:jc w:val="center"/>
        </w:trPr>
        <w:tc>
          <w:tcPr>
            <w:tcW w:w="1425" w:type="dxa"/>
            <w:shd w:val="clear" w:color="auto" w:fill="auto"/>
            <w:tcMar>
              <w:left w:w="108" w:type="dxa"/>
              <w:right w:w="108" w:type="dxa"/>
            </w:tcMar>
            <w:vAlign w:val="center"/>
          </w:tcPr>
          <w:p w:rsidR="00313442" w:rsidRPr="00BE6211" w:rsidRDefault="00313442" w:rsidP="005E63D9">
            <w:pPr>
              <w:widowControl/>
              <w:spacing w:line="440" w:lineRule="exact"/>
              <w:jc w:val="center"/>
              <w:rPr>
                <w:rFonts w:asciiTheme="minorEastAsia" w:hAnsiTheme="minorEastAsia"/>
                <w:sz w:val="24"/>
                <w:szCs w:val="24"/>
              </w:rPr>
            </w:pPr>
            <w:r w:rsidRPr="00BE6211">
              <w:rPr>
                <w:rFonts w:asciiTheme="minorEastAsia" w:hAnsiTheme="minorEastAsia" w:hint="eastAsia"/>
                <w:sz w:val="24"/>
                <w:szCs w:val="24"/>
              </w:rPr>
              <w:lastRenderedPageBreak/>
              <w:t>售后服务保障</w:t>
            </w:r>
          </w:p>
        </w:tc>
        <w:tc>
          <w:tcPr>
            <w:tcW w:w="6419" w:type="dxa"/>
            <w:shd w:val="clear" w:color="auto" w:fill="auto"/>
            <w:tcMar>
              <w:left w:w="108" w:type="dxa"/>
              <w:right w:w="108" w:type="dxa"/>
            </w:tcMar>
            <w:vAlign w:val="center"/>
          </w:tcPr>
          <w:p w:rsidR="00313442" w:rsidRPr="00BE6211" w:rsidRDefault="00313442" w:rsidP="005E63D9">
            <w:pPr>
              <w:spacing w:line="276" w:lineRule="auto"/>
              <w:rPr>
                <w:rFonts w:asciiTheme="minorEastAsia" w:hAnsiTheme="minorEastAsia"/>
                <w:sz w:val="24"/>
                <w:szCs w:val="24"/>
              </w:rPr>
            </w:pPr>
            <w:r w:rsidRPr="00BE6211">
              <w:rPr>
                <w:rFonts w:asciiTheme="minorEastAsia" w:hAnsiTheme="minorEastAsia" w:hint="eastAsia"/>
                <w:sz w:val="24"/>
                <w:szCs w:val="24"/>
              </w:rPr>
              <w:t>1、具有完善的售后服务方案的，</w:t>
            </w:r>
            <w:r>
              <w:rPr>
                <w:rFonts w:asciiTheme="minorEastAsia" w:hAnsiTheme="minorEastAsia" w:hint="eastAsia"/>
                <w:sz w:val="24"/>
                <w:szCs w:val="24"/>
              </w:rPr>
              <w:t>好的</w:t>
            </w:r>
            <w:r w:rsidRPr="00BE6211">
              <w:rPr>
                <w:rFonts w:asciiTheme="minorEastAsia" w:hAnsiTheme="minorEastAsia" w:hint="eastAsia"/>
                <w:sz w:val="24"/>
                <w:szCs w:val="24"/>
              </w:rPr>
              <w:t>得</w:t>
            </w:r>
            <w:r w:rsidR="000F0F42">
              <w:rPr>
                <w:rFonts w:asciiTheme="minorEastAsia" w:hAnsiTheme="minorEastAsia" w:hint="eastAsia"/>
                <w:sz w:val="24"/>
                <w:szCs w:val="24"/>
              </w:rPr>
              <w:t>6</w:t>
            </w:r>
            <w:r w:rsidRPr="00BE6211">
              <w:rPr>
                <w:rFonts w:asciiTheme="minorEastAsia" w:hAnsiTheme="minorEastAsia" w:hint="eastAsia"/>
                <w:sz w:val="24"/>
                <w:szCs w:val="24"/>
              </w:rPr>
              <w:t>分，一般得</w:t>
            </w:r>
            <w:r w:rsidR="000F0F42">
              <w:rPr>
                <w:rFonts w:asciiTheme="minorEastAsia" w:hAnsiTheme="minorEastAsia" w:hint="eastAsia"/>
                <w:sz w:val="24"/>
                <w:szCs w:val="24"/>
              </w:rPr>
              <w:t>3</w:t>
            </w:r>
            <w:r w:rsidRPr="00BE6211">
              <w:rPr>
                <w:rFonts w:asciiTheme="minorEastAsia" w:hAnsiTheme="minorEastAsia" w:hint="eastAsia"/>
                <w:sz w:val="24"/>
                <w:szCs w:val="24"/>
              </w:rPr>
              <w:t>分，没有不得分。</w:t>
            </w:r>
          </w:p>
          <w:p w:rsidR="00313442" w:rsidRPr="00BE6211" w:rsidRDefault="00313442" w:rsidP="005E63D9">
            <w:pPr>
              <w:spacing w:line="276" w:lineRule="auto"/>
              <w:rPr>
                <w:rFonts w:asciiTheme="minorEastAsia" w:hAnsiTheme="minorEastAsia"/>
                <w:sz w:val="24"/>
                <w:szCs w:val="24"/>
              </w:rPr>
            </w:pPr>
            <w:r w:rsidRPr="00BE6211">
              <w:rPr>
                <w:rFonts w:asciiTheme="minorEastAsia" w:hAnsiTheme="minorEastAsia"/>
                <w:sz w:val="24"/>
                <w:szCs w:val="24"/>
              </w:rPr>
              <w:t>2</w:t>
            </w:r>
            <w:r w:rsidRPr="00BE6211">
              <w:rPr>
                <w:rFonts w:asciiTheme="minorEastAsia" w:hAnsiTheme="minorEastAsia" w:hint="eastAsia"/>
                <w:sz w:val="24"/>
                <w:szCs w:val="24"/>
              </w:rPr>
              <w:t>、售后服务体系完整，计划可行的，</w:t>
            </w:r>
            <w:r>
              <w:rPr>
                <w:rFonts w:asciiTheme="minorEastAsia" w:hAnsiTheme="minorEastAsia" w:hint="eastAsia"/>
                <w:sz w:val="24"/>
                <w:szCs w:val="24"/>
              </w:rPr>
              <w:t>好的</w:t>
            </w:r>
            <w:r w:rsidRPr="00BE6211">
              <w:rPr>
                <w:rFonts w:asciiTheme="minorEastAsia" w:hAnsiTheme="minorEastAsia" w:hint="eastAsia"/>
                <w:sz w:val="24"/>
                <w:szCs w:val="24"/>
              </w:rPr>
              <w:t>得</w:t>
            </w:r>
            <w:r>
              <w:rPr>
                <w:rFonts w:asciiTheme="minorEastAsia" w:hAnsiTheme="minorEastAsia" w:hint="eastAsia"/>
                <w:sz w:val="24"/>
                <w:szCs w:val="24"/>
              </w:rPr>
              <w:t>5</w:t>
            </w:r>
            <w:r w:rsidRPr="00BE6211">
              <w:rPr>
                <w:rFonts w:asciiTheme="minorEastAsia" w:hAnsiTheme="minorEastAsia" w:hint="eastAsia"/>
                <w:sz w:val="24"/>
                <w:szCs w:val="24"/>
              </w:rPr>
              <w:t>分，一般得</w:t>
            </w:r>
            <w:r w:rsidR="000F0F42">
              <w:rPr>
                <w:rFonts w:asciiTheme="minorEastAsia" w:hAnsiTheme="minorEastAsia" w:hint="eastAsia"/>
                <w:sz w:val="24"/>
                <w:szCs w:val="24"/>
              </w:rPr>
              <w:t>3</w:t>
            </w:r>
            <w:r w:rsidRPr="00BE6211">
              <w:rPr>
                <w:rFonts w:asciiTheme="minorEastAsia" w:hAnsiTheme="minorEastAsia" w:hint="eastAsia"/>
                <w:sz w:val="24"/>
                <w:szCs w:val="24"/>
              </w:rPr>
              <w:t>分，没有不得分。</w:t>
            </w:r>
          </w:p>
          <w:p w:rsidR="00313442" w:rsidRPr="00BE6211" w:rsidRDefault="00313442" w:rsidP="000F0F42">
            <w:pPr>
              <w:spacing w:line="276" w:lineRule="auto"/>
              <w:rPr>
                <w:rFonts w:asciiTheme="minorEastAsia" w:hAnsiTheme="minorEastAsia"/>
                <w:sz w:val="24"/>
                <w:szCs w:val="24"/>
              </w:rPr>
            </w:pPr>
            <w:r w:rsidRPr="00BE6211">
              <w:rPr>
                <w:rFonts w:asciiTheme="minorEastAsia" w:hAnsiTheme="minorEastAsia"/>
                <w:sz w:val="24"/>
                <w:szCs w:val="24"/>
              </w:rPr>
              <w:t>3</w:t>
            </w:r>
            <w:r w:rsidRPr="00BE6211">
              <w:rPr>
                <w:rFonts w:asciiTheme="minorEastAsia" w:hAnsiTheme="minorEastAsia" w:hint="eastAsia"/>
                <w:sz w:val="24"/>
                <w:szCs w:val="24"/>
              </w:rPr>
              <w:t>、其他实质性承诺，根据情况而定，</w:t>
            </w:r>
            <w:r>
              <w:rPr>
                <w:rFonts w:asciiTheme="minorEastAsia" w:hAnsiTheme="minorEastAsia" w:hint="eastAsia"/>
                <w:sz w:val="24"/>
                <w:szCs w:val="24"/>
              </w:rPr>
              <w:t>好的</w:t>
            </w:r>
            <w:r w:rsidRPr="00BE6211">
              <w:rPr>
                <w:rFonts w:asciiTheme="minorEastAsia" w:hAnsiTheme="minorEastAsia" w:hint="eastAsia"/>
                <w:sz w:val="24"/>
                <w:szCs w:val="24"/>
              </w:rPr>
              <w:t>得</w:t>
            </w:r>
            <w:r w:rsidR="000F0F42">
              <w:rPr>
                <w:rFonts w:asciiTheme="minorEastAsia" w:hAnsiTheme="minorEastAsia" w:hint="eastAsia"/>
                <w:sz w:val="24"/>
                <w:szCs w:val="24"/>
              </w:rPr>
              <w:t>5</w:t>
            </w:r>
            <w:r w:rsidRPr="00BE6211">
              <w:rPr>
                <w:rFonts w:asciiTheme="minorEastAsia" w:hAnsiTheme="minorEastAsia" w:hint="eastAsia"/>
                <w:sz w:val="24"/>
                <w:szCs w:val="24"/>
              </w:rPr>
              <w:t>分，一般得</w:t>
            </w:r>
            <w:r w:rsidR="000F0F42">
              <w:rPr>
                <w:rFonts w:asciiTheme="minorEastAsia" w:hAnsiTheme="minorEastAsia" w:hint="eastAsia"/>
                <w:sz w:val="24"/>
                <w:szCs w:val="24"/>
              </w:rPr>
              <w:t>3</w:t>
            </w:r>
            <w:r w:rsidRPr="00BE6211">
              <w:rPr>
                <w:rFonts w:asciiTheme="minorEastAsia" w:hAnsiTheme="minorEastAsia" w:hint="eastAsia"/>
                <w:sz w:val="24"/>
                <w:szCs w:val="24"/>
              </w:rPr>
              <w:t>分，没有不得分。</w:t>
            </w:r>
          </w:p>
        </w:tc>
        <w:tc>
          <w:tcPr>
            <w:tcW w:w="1093" w:type="dxa"/>
            <w:shd w:val="clear" w:color="auto" w:fill="auto"/>
            <w:tcMar>
              <w:left w:w="108" w:type="dxa"/>
              <w:right w:w="108" w:type="dxa"/>
            </w:tcMar>
            <w:vAlign w:val="center"/>
          </w:tcPr>
          <w:p w:rsidR="00313442" w:rsidRDefault="00313442" w:rsidP="000F0F42">
            <w:pPr>
              <w:widowControl/>
              <w:spacing w:line="330" w:lineRule="atLeast"/>
              <w:jc w:val="center"/>
              <w:rPr>
                <w:rFonts w:ascii="宋体" w:hAnsi="宋体" w:cs="仿宋"/>
                <w:kern w:val="0"/>
                <w:sz w:val="24"/>
                <w:szCs w:val="24"/>
                <w:u w:val="single"/>
              </w:rPr>
            </w:pPr>
            <w:r>
              <w:rPr>
                <w:rFonts w:ascii="宋体" w:hAnsi="宋体" w:cs="仿宋" w:hint="eastAsia"/>
                <w:kern w:val="0"/>
                <w:sz w:val="24"/>
                <w:szCs w:val="24"/>
                <w:u w:val="single"/>
              </w:rPr>
              <w:t>1</w:t>
            </w:r>
            <w:r w:rsidR="000F0F42">
              <w:rPr>
                <w:rFonts w:ascii="宋体" w:hAnsi="宋体" w:cs="仿宋" w:hint="eastAsia"/>
                <w:kern w:val="0"/>
                <w:sz w:val="24"/>
                <w:szCs w:val="24"/>
                <w:u w:val="single"/>
              </w:rPr>
              <w:t>6</w:t>
            </w:r>
            <w:r w:rsidRPr="00BE6211">
              <w:rPr>
                <w:rFonts w:ascii="宋体" w:hAnsi="宋体" w:cs="仿宋" w:hint="eastAsia"/>
                <w:kern w:val="0"/>
                <w:sz w:val="24"/>
                <w:szCs w:val="24"/>
              </w:rPr>
              <w:t>分</w:t>
            </w:r>
          </w:p>
        </w:tc>
      </w:tr>
      <w:tr w:rsidR="00313442" w:rsidTr="005E63D9">
        <w:trPr>
          <w:trHeight w:val="983"/>
          <w:jc w:val="center"/>
        </w:trPr>
        <w:tc>
          <w:tcPr>
            <w:tcW w:w="8937" w:type="dxa"/>
            <w:gridSpan w:val="3"/>
            <w:shd w:val="clear" w:color="auto" w:fill="auto"/>
            <w:tcMar>
              <w:left w:w="108" w:type="dxa"/>
              <w:right w:w="108" w:type="dxa"/>
            </w:tcMar>
            <w:vAlign w:val="center"/>
          </w:tcPr>
          <w:p w:rsidR="00313442" w:rsidRPr="00BE6211" w:rsidRDefault="00313442" w:rsidP="005E63D9">
            <w:pPr>
              <w:widowControl/>
              <w:spacing w:line="330" w:lineRule="atLeast"/>
              <w:rPr>
                <w:rFonts w:asciiTheme="minorEastAsia" w:hAnsiTheme="minorEastAsia" w:cs="仿宋"/>
                <w:b/>
                <w:kern w:val="0"/>
                <w:sz w:val="24"/>
                <w:szCs w:val="24"/>
              </w:rPr>
            </w:pPr>
            <w:r>
              <w:rPr>
                <w:rFonts w:asciiTheme="minorEastAsia" w:hAnsiTheme="minorEastAsia" w:cs="仿宋" w:hint="eastAsia"/>
                <w:b/>
                <w:kern w:val="0"/>
                <w:sz w:val="24"/>
                <w:szCs w:val="24"/>
              </w:rPr>
              <w:t>注：1.凡评标办法里涉及到的证书、证件及业绩材料等，均应在电子版投标文件中附其原件扫描件（或图片），否则该项得分应作0分处理。</w:t>
            </w:r>
          </w:p>
        </w:tc>
      </w:tr>
      <w:tr w:rsidR="00313442" w:rsidTr="005E63D9">
        <w:trPr>
          <w:trHeight w:val="623"/>
          <w:jc w:val="center"/>
        </w:trPr>
        <w:tc>
          <w:tcPr>
            <w:tcW w:w="8937" w:type="dxa"/>
            <w:gridSpan w:val="3"/>
            <w:shd w:val="clear" w:color="auto" w:fill="auto"/>
            <w:tcMar>
              <w:left w:w="108" w:type="dxa"/>
              <w:right w:w="108" w:type="dxa"/>
            </w:tcMar>
            <w:vAlign w:val="center"/>
          </w:tcPr>
          <w:p w:rsidR="00313442" w:rsidRDefault="00313442" w:rsidP="005E63D9">
            <w:pPr>
              <w:widowControl/>
              <w:spacing w:line="330" w:lineRule="atLeast"/>
              <w:rPr>
                <w:rFonts w:asciiTheme="minorEastAsia" w:hAnsiTheme="minorEastAsia" w:cs="仿宋"/>
                <w:sz w:val="24"/>
                <w:szCs w:val="24"/>
              </w:rPr>
            </w:pPr>
            <w:r>
              <w:rPr>
                <w:rFonts w:asciiTheme="minorEastAsia" w:hAnsiTheme="minorEastAsia" w:cs="仿宋" w:hint="eastAsia"/>
                <w:b/>
                <w:kern w:val="0"/>
                <w:sz w:val="24"/>
                <w:szCs w:val="24"/>
              </w:rPr>
              <w:t>三、技术部分（满分</w:t>
            </w:r>
            <w:r>
              <w:rPr>
                <w:rFonts w:asciiTheme="minorEastAsia" w:hAnsiTheme="minorEastAsia" w:cs="仿宋" w:hint="eastAsia"/>
                <w:b/>
                <w:kern w:val="0"/>
                <w:sz w:val="24"/>
                <w:szCs w:val="24"/>
                <w:u w:val="single"/>
              </w:rPr>
              <w:t>30</w:t>
            </w:r>
            <w:r>
              <w:rPr>
                <w:rFonts w:asciiTheme="minorEastAsia" w:hAnsiTheme="minorEastAsia" w:cs="仿宋" w:hint="eastAsia"/>
                <w:b/>
                <w:kern w:val="0"/>
                <w:sz w:val="24"/>
                <w:szCs w:val="24"/>
              </w:rPr>
              <w:t>分）</w:t>
            </w:r>
          </w:p>
        </w:tc>
      </w:tr>
      <w:tr w:rsidR="00313442" w:rsidTr="005E63D9">
        <w:trPr>
          <w:trHeight w:val="591"/>
          <w:jc w:val="center"/>
        </w:trPr>
        <w:tc>
          <w:tcPr>
            <w:tcW w:w="1425" w:type="dxa"/>
            <w:shd w:val="clear" w:color="auto" w:fill="auto"/>
            <w:tcMar>
              <w:left w:w="108" w:type="dxa"/>
              <w:right w:w="108" w:type="dxa"/>
            </w:tcMar>
            <w:vAlign w:val="center"/>
          </w:tcPr>
          <w:p w:rsidR="00313442" w:rsidRDefault="00313442" w:rsidP="005E63D9">
            <w:pPr>
              <w:widowControl/>
              <w:spacing w:line="330" w:lineRule="atLeast"/>
              <w:jc w:val="center"/>
              <w:rPr>
                <w:rFonts w:asciiTheme="minorEastAsia" w:hAnsiTheme="minorEastAsia" w:cs="仿宋"/>
                <w:sz w:val="24"/>
                <w:szCs w:val="24"/>
              </w:rPr>
            </w:pPr>
            <w:r>
              <w:rPr>
                <w:rFonts w:asciiTheme="minorEastAsia" w:hAnsiTheme="minorEastAsia" w:cs="仿宋" w:hint="eastAsia"/>
                <w:b/>
                <w:kern w:val="0"/>
                <w:sz w:val="24"/>
                <w:szCs w:val="24"/>
              </w:rPr>
              <w:t>评分因素</w:t>
            </w:r>
          </w:p>
        </w:tc>
        <w:tc>
          <w:tcPr>
            <w:tcW w:w="6419" w:type="dxa"/>
            <w:shd w:val="clear" w:color="auto" w:fill="auto"/>
            <w:tcMar>
              <w:left w:w="108" w:type="dxa"/>
              <w:right w:w="108" w:type="dxa"/>
            </w:tcMar>
            <w:vAlign w:val="center"/>
          </w:tcPr>
          <w:p w:rsidR="00313442" w:rsidRDefault="00313442" w:rsidP="005E63D9">
            <w:pPr>
              <w:widowControl/>
              <w:spacing w:line="330" w:lineRule="atLeast"/>
              <w:jc w:val="center"/>
              <w:rPr>
                <w:rFonts w:asciiTheme="minorEastAsia" w:hAnsiTheme="minorEastAsia" w:cs="仿宋"/>
                <w:sz w:val="24"/>
                <w:szCs w:val="24"/>
              </w:rPr>
            </w:pPr>
            <w:r>
              <w:rPr>
                <w:rFonts w:asciiTheme="minorEastAsia" w:hAnsiTheme="minorEastAsia" w:cs="仿宋" w:hint="eastAsia"/>
                <w:b/>
                <w:kern w:val="0"/>
                <w:sz w:val="24"/>
                <w:szCs w:val="24"/>
              </w:rPr>
              <w:t>评分标准</w:t>
            </w:r>
          </w:p>
        </w:tc>
        <w:tc>
          <w:tcPr>
            <w:tcW w:w="1093" w:type="dxa"/>
            <w:shd w:val="clear" w:color="auto" w:fill="auto"/>
            <w:tcMar>
              <w:left w:w="108" w:type="dxa"/>
              <w:right w:w="108" w:type="dxa"/>
            </w:tcMar>
            <w:vAlign w:val="center"/>
          </w:tcPr>
          <w:p w:rsidR="00313442" w:rsidRDefault="00313442" w:rsidP="005E63D9">
            <w:pPr>
              <w:widowControl/>
              <w:spacing w:line="330" w:lineRule="atLeast"/>
              <w:jc w:val="center"/>
              <w:rPr>
                <w:rFonts w:asciiTheme="minorEastAsia" w:hAnsiTheme="minorEastAsia" w:cs="仿宋"/>
                <w:sz w:val="24"/>
                <w:szCs w:val="24"/>
              </w:rPr>
            </w:pPr>
            <w:r>
              <w:rPr>
                <w:rFonts w:asciiTheme="minorEastAsia" w:hAnsiTheme="minorEastAsia" w:cs="仿宋" w:hint="eastAsia"/>
                <w:b/>
                <w:kern w:val="0"/>
                <w:sz w:val="24"/>
                <w:szCs w:val="24"/>
              </w:rPr>
              <w:t>分值</w:t>
            </w:r>
          </w:p>
        </w:tc>
      </w:tr>
      <w:tr w:rsidR="00313442" w:rsidTr="005E63D9">
        <w:trPr>
          <w:trHeight w:val="1756"/>
          <w:jc w:val="center"/>
        </w:trPr>
        <w:tc>
          <w:tcPr>
            <w:tcW w:w="1425" w:type="dxa"/>
            <w:shd w:val="clear" w:color="auto" w:fill="auto"/>
            <w:tcMar>
              <w:left w:w="108" w:type="dxa"/>
              <w:right w:w="108" w:type="dxa"/>
            </w:tcMar>
            <w:vAlign w:val="center"/>
          </w:tcPr>
          <w:p w:rsidR="00313442" w:rsidRDefault="00313442" w:rsidP="005E63D9">
            <w:pPr>
              <w:widowControl/>
              <w:spacing w:line="440" w:lineRule="exact"/>
              <w:jc w:val="center"/>
              <w:rPr>
                <w:rFonts w:asciiTheme="minorEastAsia" w:hAnsiTheme="minorEastAsia"/>
                <w:sz w:val="24"/>
                <w:szCs w:val="24"/>
              </w:rPr>
            </w:pPr>
            <w:r>
              <w:rPr>
                <w:rFonts w:asciiTheme="minorEastAsia" w:hAnsiTheme="minorEastAsia" w:hint="eastAsia"/>
                <w:sz w:val="24"/>
                <w:szCs w:val="24"/>
              </w:rPr>
              <w:t>技术参数</w:t>
            </w:r>
          </w:p>
        </w:tc>
        <w:tc>
          <w:tcPr>
            <w:tcW w:w="6419" w:type="dxa"/>
            <w:shd w:val="clear" w:color="auto" w:fill="auto"/>
            <w:tcMar>
              <w:left w:w="108" w:type="dxa"/>
              <w:right w:w="108" w:type="dxa"/>
            </w:tcMar>
            <w:vAlign w:val="center"/>
          </w:tcPr>
          <w:p w:rsidR="00313442" w:rsidRDefault="00313442" w:rsidP="005E63D9">
            <w:pPr>
              <w:spacing w:line="276" w:lineRule="auto"/>
              <w:rPr>
                <w:rFonts w:asciiTheme="minorEastAsia" w:hAnsiTheme="minorEastAsia"/>
                <w:sz w:val="24"/>
                <w:szCs w:val="24"/>
              </w:rPr>
            </w:pPr>
            <w:r>
              <w:rPr>
                <w:rFonts w:asciiTheme="minorEastAsia" w:hAnsiTheme="minorEastAsia" w:hint="eastAsia"/>
                <w:sz w:val="24"/>
                <w:szCs w:val="24"/>
              </w:rPr>
              <w:t>供应商所投货物的技术参数、性能指标能够全部满足招标文件的得基本分10分；</w:t>
            </w:r>
          </w:p>
          <w:p w:rsidR="00313442" w:rsidRDefault="00313442" w:rsidP="00564D05">
            <w:pPr>
              <w:spacing w:line="276" w:lineRule="auto"/>
              <w:rPr>
                <w:rFonts w:asciiTheme="minorEastAsia" w:hAnsiTheme="minorEastAsia"/>
                <w:sz w:val="24"/>
                <w:szCs w:val="24"/>
              </w:rPr>
            </w:pPr>
            <w:r w:rsidRPr="00BE6211">
              <w:rPr>
                <w:rFonts w:asciiTheme="minorEastAsia" w:hAnsiTheme="minorEastAsia" w:hint="eastAsia"/>
                <w:sz w:val="24"/>
                <w:szCs w:val="24"/>
              </w:rPr>
              <w:t>采购需求中加★号技术参数，投标人每满足一项加</w:t>
            </w:r>
            <w:r w:rsidR="00564D05">
              <w:rPr>
                <w:rFonts w:asciiTheme="minorEastAsia" w:hAnsiTheme="minorEastAsia" w:hint="eastAsia"/>
                <w:sz w:val="24"/>
                <w:szCs w:val="24"/>
              </w:rPr>
              <w:t>4</w:t>
            </w:r>
            <w:r w:rsidRPr="00BE6211">
              <w:rPr>
                <w:rFonts w:asciiTheme="minorEastAsia" w:hAnsiTheme="minorEastAsia" w:hint="eastAsia"/>
                <w:sz w:val="24"/>
                <w:szCs w:val="24"/>
              </w:rPr>
              <w:t>分，最多加</w:t>
            </w:r>
            <w:r>
              <w:rPr>
                <w:rFonts w:asciiTheme="minorEastAsia" w:hAnsiTheme="minorEastAsia" w:hint="eastAsia"/>
                <w:sz w:val="24"/>
                <w:szCs w:val="24"/>
              </w:rPr>
              <w:t>8</w:t>
            </w:r>
            <w:r w:rsidRPr="00BE6211">
              <w:rPr>
                <w:rFonts w:asciiTheme="minorEastAsia" w:hAnsiTheme="minorEastAsia" w:hint="eastAsia"/>
                <w:sz w:val="24"/>
                <w:szCs w:val="24"/>
              </w:rPr>
              <w:t>分。</w:t>
            </w:r>
          </w:p>
        </w:tc>
        <w:tc>
          <w:tcPr>
            <w:tcW w:w="1093" w:type="dxa"/>
            <w:shd w:val="clear" w:color="auto" w:fill="auto"/>
            <w:tcMar>
              <w:left w:w="108" w:type="dxa"/>
              <w:right w:w="108" w:type="dxa"/>
            </w:tcMar>
            <w:vAlign w:val="center"/>
          </w:tcPr>
          <w:p w:rsidR="00313442" w:rsidRDefault="00313442" w:rsidP="005E63D9">
            <w:pPr>
              <w:widowControl/>
              <w:spacing w:line="330" w:lineRule="atLeast"/>
              <w:jc w:val="center"/>
              <w:rPr>
                <w:rFonts w:asciiTheme="minorEastAsia" w:hAnsiTheme="minorEastAsia" w:cs="仿宋"/>
                <w:kern w:val="0"/>
                <w:sz w:val="24"/>
                <w:szCs w:val="24"/>
              </w:rPr>
            </w:pPr>
            <w:r>
              <w:rPr>
                <w:rFonts w:asciiTheme="minorEastAsia" w:hAnsiTheme="minorEastAsia" w:cs="仿宋" w:hint="eastAsia"/>
                <w:kern w:val="0"/>
                <w:sz w:val="24"/>
                <w:szCs w:val="24"/>
                <w:u w:val="single"/>
              </w:rPr>
              <w:t>18</w:t>
            </w:r>
            <w:r>
              <w:rPr>
                <w:rFonts w:asciiTheme="minorEastAsia" w:hAnsiTheme="minorEastAsia" w:cs="仿宋" w:hint="eastAsia"/>
                <w:kern w:val="0"/>
                <w:sz w:val="24"/>
                <w:szCs w:val="24"/>
              </w:rPr>
              <w:t>分</w:t>
            </w:r>
          </w:p>
        </w:tc>
      </w:tr>
      <w:tr w:rsidR="00313442" w:rsidTr="005E63D9">
        <w:trPr>
          <w:trHeight w:val="1509"/>
          <w:jc w:val="center"/>
        </w:trPr>
        <w:tc>
          <w:tcPr>
            <w:tcW w:w="1425" w:type="dxa"/>
            <w:shd w:val="clear" w:color="auto" w:fill="auto"/>
            <w:tcMar>
              <w:left w:w="108" w:type="dxa"/>
              <w:right w:w="108" w:type="dxa"/>
            </w:tcMar>
            <w:vAlign w:val="center"/>
          </w:tcPr>
          <w:p w:rsidR="00313442" w:rsidRPr="00BE6211" w:rsidRDefault="00313442" w:rsidP="005E63D9">
            <w:pPr>
              <w:widowControl/>
              <w:spacing w:line="440" w:lineRule="exact"/>
              <w:jc w:val="center"/>
              <w:rPr>
                <w:rFonts w:asciiTheme="minorEastAsia" w:hAnsiTheme="minorEastAsia"/>
                <w:sz w:val="24"/>
                <w:szCs w:val="24"/>
              </w:rPr>
            </w:pPr>
            <w:r w:rsidRPr="00BE6211">
              <w:rPr>
                <w:rFonts w:asciiTheme="minorEastAsia" w:hAnsiTheme="minorEastAsia" w:hint="eastAsia"/>
                <w:sz w:val="24"/>
                <w:szCs w:val="24"/>
              </w:rPr>
              <w:t>项目供货方案</w:t>
            </w:r>
          </w:p>
        </w:tc>
        <w:tc>
          <w:tcPr>
            <w:tcW w:w="6419" w:type="dxa"/>
            <w:shd w:val="clear" w:color="auto" w:fill="auto"/>
            <w:tcMar>
              <w:left w:w="108" w:type="dxa"/>
              <w:right w:w="108" w:type="dxa"/>
            </w:tcMar>
            <w:vAlign w:val="center"/>
          </w:tcPr>
          <w:p w:rsidR="00313442" w:rsidRPr="00BE6211" w:rsidRDefault="00313442" w:rsidP="000F0F42">
            <w:pPr>
              <w:spacing w:line="276" w:lineRule="auto"/>
              <w:rPr>
                <w:rFonts w:asciiTheme="minorEastAsia" w:hAnsiTheme="minorEastAsia"/>
                <w:sz w:val="24"/>
                <w:szCs w:val="24"/>
              </w:rPr>
            </w:pPr>
            <w:r w:rsidRPr="00BE6211">
              <w:rPr>
                <w:rFonts w:asciiTheme="minorEastAsia" w:hAnsiTheme="minorEastAsia" w:hint="eastAsia"/>
                <w:sz w:val="24"/>
                <w:szCs w:val="24"/>
              </w:rPr>
              <w:t>根据投标人的供货方案细致程度，包括供货实施方案、供货期、供货保障措施、运输安装人员的安排等，方案描述详细且完善合理的得</w:t>
            </w:r>
            <w:r>
              <w:rPr>
                <w:rFonts w:asciiTheme="minorEastAsia" w:hAnsiTheme="minorEastAsia" w:hint="eastAsia"/>
                <w:sz w:val="24"/>
                <w:szCs w:val="24"/>
              </w:rPr>
              <w:t>1</w:t>
            </w:r>
            <w:r w:rsidR="000F0F42">
              <w:rPr>
                <w:rFonts w:asciiTheme="minorEastAsia" w:hAnsiTheme="minorEastAsia" w:hint="eastAsia"/>
                <w:sz w:val="24"/>
                <w:szCs w:val="24"/>
              </w:rPr>
              <w:t>2</w:t>
            </w:r>
            <w:r w:rsidRPr="00BE6211">
              <w:rPr>
                <w:rFonts w:asciiTheme="minorEastAsia" w:hAnsiTheme="minorEastAsia" w:hint="eastAsia"/>
                <w:sz w:val="24"/>
                <w:szCs w:val="24"/>
              </w:rPr>
              <w:t>分，描述一般的得</w:t>
            </w:r>
            <w:r>
              <w:rPr>
                <w:rFonts w:asciiTheme="minorEastAsia" w:hAnsiTheme="minorEastAsia" w:hint="eastAsia"/>
                <w:sz w:val="24"/>
                <w:szCs w:val="24"/>
              </w:rPr>
              <w:t>7</w:t>
            </w:r>
            <w:r w:rsidRPr="00BE6211">
              <w:rPr>
                <w:rFonts w:asciiTheme="minorEastAsia" w:hAnsiTheme="minorEastAsia" w:hint="eastAsia"/>
                <w:sz w:val="24"/>
                <w:szCs w:val="24"/>
              </w:rPr>
              <w:t>分，描述较差的得</w:t>
            </w:r>
            <w:r w:rsidRPr="00BE6211">
              <w:rPr>
                <w:rFonts w:asciiTheme="minorEastAsia" w:hAnsiTheme="minorEastAsia"/>
                <w:sz w:val="24"/>
                <w:szCs w:val="24"/>
              </w:rPr>
              <w:t>2</w:t>
            </w:r>
            <w:r w:rsidRPr="00BE6211">
              <w:rPr>
                <w:rFonts w:asciiTheme="minorEastAsia" w:hAnsiTheme="minorEastAsia" w:hint="eastAsia"/>
                <w:sz w:val="24"/>
                <w:szCs w:val="24"/>
              </w:rPr>
              <w:t>分，没有不得分。</w:t>
            </w:r>
          </w:p>
        </w:tc>
        <w:tc>
          <w:tcPr>
            <w:tcW w:w="1093" w:type="dxa"/>
            <w:shd w:val="clear" w:color="auto" w:fill="auto"/>
            <w:tcMar>
              <w:left w:w="108" w:type="dxa"/>
              <w:right w:w="108" w:type="dxa"/>
            </w:tcMar>
            <w:vAlign w:val="center"/>
          </w:tcPr>
          <w:p w:rsidR="00313442" w:rsidRPr="00B47627" w:rsidRDefault="00313442" w:rsidP="000F0F42">
            <w:pPr>
              <w:widowControl/>
              <w:snapToGrid w:val="0"/>
              <w:spacing w:line="276" w:lineRule="auto"/>
              <w:jc w:val="center"/>
              <w:rPr>
                <w:rFonts w:ascii="宋体" w:hAnsi="宋体" w:cs="宋体"/>
                <w:color w:val="000000"/>
                <w:kern w:val="0"/>
                <w:sz w:val="24"/>
                <w:u w:val="single"/>
              </w:rPr>
            </w:pPr>
            <w:r w:rsidRPr="00B47627">
              <w:rPr>
                <w:rFonts w:ascii="宋体" w:hAnsi="宋体" w:cs="宋体"/>
                <w:color w:val="000000"/>
                <w:kern w:val="0"/>
                <w:sz w:val="24"/>
                <w:u w:val="single"/>
              </w:rPr>
              <w:t>1</w:t>
            </w:r>
            <w:r w:rsidR="000F0F42">
              <w:rPr>
                <w:rFonts w:ascii="宋体" w:hAnsi="宋体" w:cs="宋体" w:hint="eastAsia"/>
                <w:color w:val="000000"/>
                <w:kern w:val="0"/>
                <w:sz w:val="24"/>
                <w:u w:val="single"/>
              </w:rPr>
              <w:t>2</w:t>
            </w:r>
            <w:r w:rsidRPr="00BE6211">
              <w:rPr>
                <w:rFonts w:ascii="宋体" w:hAnsi="宋体" w:cs="宋体" w:hint="eastAsia"/>
                <w:color w:val="000000"/>
                <w:kern w:val="0"/>
                <w:sz w:val="24"/>
              </w:rPr>
              <w:t>分</w:t>
            </w:r>
          </w:p>
        </w:tc>
      </w:tr>
    </w:tbl>
    <w:p w:rsidR="00BE6211" w:rsidRDefault="00BE6211" w:rsidP="0082671D">
      <w:pPr>
        <w:pStyle w:val="a7"/>
        <w:spacing w:line="360" w:lineRule="auto"/>
        <w:contextualSpacing/>
        <w:jc w:val="left"/>
        <w:rPr>
          <w:rFonts w:asciiTheme="minorEastAsia" w:eastAsiaTheme="minorEastAsia" w:hAnsiTheme="minorEastAsia" w:cs="仿宋_GB2312"/>
          <w:b/>
          <w:sz w:val="28"/>
          <w:szCs w:val="28"/>
          <w:lang w:val="zh-CN"/>
        </w:rPr>
      </w:pPr>
    </w:p>
    <w:p w:rsidR="00964EDF" w:rsidRDefault="007A4055" w:rsidP="0082671D">
      <w:pPr>
        <w:pStyle w:val="a7"/>
        <w:spacing w:line="360" w:lineRule="auto"/>
        <w:contextualSpacing/>
        <w:jc w:val="left"/>
        <w:rPr>
          <w:rFonts w:asciiTheme="minorEastAsia" w:eastAsiaTheme="minorEastAsia" w:hAnsiTheme="minorEastAsia" w:cs="仿宋_GB2312"/>
          <w:b/>
          <w:sz w:val="28"/>
          <w:szCs w:val="28"/>
          <w:lang w:val="zh-CN"/>
        </w:rPr>
      </w:pPr>
      <w:r>
        <w:rPr>
          <w:rFonts w:asciiTheme="minorEastAsia" w:eastAsiaTheme="minorEastAsia" w:hAnsiTheme="minorEastAsia" w:cs="仿宋_GB2312" w:hint="eastAsia"/>
          <w:b/>
          <w:sz w:val="28"/>
          <w:szCs w:val="28"/>
          <w:lang w:val="zh-CN"/>
        </w:rPr>
        <w:t>C</w:t>
      </w:r>
      <w:r w:rsidR="00964EDF">
        <w:rPr>
          <w:rFonts w:asciiTheme="minorEastAsia" w:eastAsiaTheme="minorEastAsia" w:hAnsiTheme="minorEastAsia" w:cs="仿宋_GB2312" w:hint="eastAsia"/>
          <w:b/>
          <w:sz w:val="28"/>
          <w:szCs w:val="28"/>
          <w:lang w:val="zh-CN"/>
        </w:rPr>
        <w:t>包：</w:t>
      </w:r>
    </w:p>
    <w:tbl>
      <w:tblPr>
        <w:tblW w:w="8937" w:type="dxa"/>
        <w:jc w:val="center"/>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425"/>
        <w:gridCol w:w="6419"/>
        <w:gridCol w:w="1093"/>
      </w:tblGrid>
      <w:tr w:rsidR="00895502" w:rsidTr="00C76074">
        <w:trPr>
          <w:trHeight w:val="1290"/>
          <w:jc w:val="center"/>
        </w:trPr>
        <w:tc>
          <w:tcPr>
            <w:tcW w:w="1425" w:type="dxa"/>
            <w:shd w:val="clear" w:color="auto" w:fill="auto"/>
            <w:tcMar>
              <w:left w:w="108" w:type="dxa"/>
              <w:right w:w="108" w:type="dxa"/>
            </w:tcMar>
            <w:vAlign w:val="center"/>
          </w:tcPr>
          <w:p w:rsidR="00895502" w:rsidRDefault="00895502" w:rsidP="00C76074">
            <w:pPr>
              <w:widowControl/>
              <w:spacing w:line="330" w:lineRule="atLeast"/>
              <w:rPr>
                <w:rFonts w:asciiTheme="minorEastAsia" w:hAnsiTheme="minorEastAsia" w:cs="仿宋"/>
                <w:sz w:val="24"/>
                <w:szCs w:val="24"/>
              </w:rPr>
            </w:pPr>
            <w:r>
              <w:rPr>
                <w:rFonts w:asciiTheme="minorEastAsia" w:hAnsiTheme="minorEastAsia" w:cs="仿宋" w:hint="eastAsia"/>
                <w:kern w:val="0"/>
                <w:sz w:val="24"/>
                <w:szCs w:val="24"/>
              </w:rPr>
              <w:t>分值构成</w:t>
            </w:r>
          </w:p>
          <w:p w:rsidR="00895502" w:rsidRDefault="00895502" w:rsidP="00C76074">
            <w:pPr>
              <w:widowControl/>
              <w:spacing w:line="330" w:lineRule="atLeast"/>
              <w:rPr>
                <w:rFonts w:asciiTheme="minorEastAsia" w:hAnsiTheme="minorEastAsia" w:cs="仿宋"/>
                <w:sz w:val="24"/>
                <w:szCs w:val="24"/>
              </w:rPr>
            </w:pPr>
            <w:r>
              <w:rPr>
                <w:rFonts w:asciiTheme="minorEastAsia" w:hAnsiTheme="minorEastAsia" w:cs="仿宋" w:hint="eastAsia"/>
                <w:kern w:val="0"/>
                <w:sz w:val="24"/>
                <w:szCs w:val="24"/>
              </w:rPr>
              <w:t>(总分100分)</w:t>
            </w:r>
          </w:p>
        </w:tc>
        <w:tc>
          <w:tcPr>
            <w:tcW w:w="7512" w:type="dxa"/>
            <w:gridSpan w:val="2"/>
            <w:shd w:val="clear" w:color="auto" w:fill="auto"/>
            <w:tcMar>
              <w:left w:w="108" w:type="dxa"/>
              <w:right w:w="108" w:type="dxa"/>
            </w:tcMar>
            <w:vAlign w:val="center"/>
          </w:tcPr>
          <w:p w:rsidR="00895502" w:rsidRDefault="00895502" w:rsidP="00C76074">
            <w:pPr>
              <w:widowControl/>
              <w:spacing w:line="360" w:lineRule="atLeast"/>
              <w:jc w:val="center"/>
              <w:rPr>
                <w:rFonts w:asciiTheme="minorEastAsia" w:hAnsiTheme="minorEastAsia" w:cs="仿宋"/>
                <w:sz w:val="24"/>
                <w:szCs w:val="24"/>
              </w:rPr>
            </w:pPr>
            <w:r>
              <w:rPr>
                <w:rFonts w:asciiTheme="minorEastAsia" w:hAnsiTheme="minorEastAsia" w:cs="仿宋" w:hint="eastAsia"/>
                <w:kern w:val="0"/>
                <w:sz w:val="24"/>
                <w:szCs w:val="24"/>
              </w:rPr>
              <w:t>价格分值：</w:t>
            </w:r>
            <w:r>
              <w:rPr>
                <w:rFonts w:asciiTheme="minorEastAsia" w:hAnsiTheme="minorEastAsia" w:cs="仿宋" w:hint="eastAsia"/>
                <w:kern w:val="0"/>
                <w:sz w:val="24"/>
                <w:szCs w:val="24"/>
                <w:u w:val="single"/>
              </w:rPr>
              <w:t xml:space="preserve"> 30 </w:t>
            </w:r>
            <w:r>
              <w:rPr>
                <w:rFonts w:asciiTheme="minorEastAsia" w:hAnsiTheme="minorEastAsia" w:cs="仿宋" w:hint="eastAsia"/>
                <w:kern w:val="0"/>
                <w:sz w:val="24"/>
                <w:szCs w:val="24"/>
              </w:rPr>
              <w:t>分</w:t>
            </w:r>
          </w:p>
          <w:p w:rsidR="00895502" w:rsidRDefault="00895502" w:rsidP="00C76074">
            <w:pPr>
              <w:widowControl/>
              <w:spacing w:line="360" w:lineRule="atLeast"/>
              <w:jc w:val="center"/>
              <w:rPr>
                <w:rFonts w:asciiTheme="minorEastAsia" w:hAnsiTheme="minorEastAsia" w:cs="仿宋"/>
                <w:sz w:val="24"/>
                <w:szCs w:val="24"/>
              </w:rPr>
            </w:pPr>
            <w:r>
              <w:rPr>
                <w:rFonts w:asciiTheme="minorEastAsia" w:hAnsiTheme="minorEastAsia" w:cs="仿宋" w:hint="eastAsia"/>
                <w:kern w:val="0"/>
                <w:sz w:val="24"/>
                <w:szCs w:val="24"/>
              </w:rPr>
              <w:t>商务部分：</w:t>
            </w:r>
            <w:r>
              <w:rPr>
                <w:rFonts w:asciiTheme="minorEastAsia" w:hAnsiTheme="minorEastAsia" w:cs="仿宋" w:hint="eastAsia"/>
                <w:kern w:val="0"/>
                <w:sz w:val="24"/>
                <w:szCs w:val="24"/>
                <w:u w:val="single"/>
              </w:rPr>
              <w:t xml:space="preserve"> 25 </w:t>
            </w:r>
            <w:r>
              <w:rPr>
                <w:rFonts w:asciiTheme="minorEastAsia" w:hAnsiTheme="minorEastAsia" w:cs="仿宋" w:hint="eastAsia"/>
                <w:kern w:val="0"/>
                <w:sz w:val="24"/>
                <w:szCs w:val="24"/>
              </w:rPr>
              <w:t>分</w:t>
            </w:r>
          </w:p>
          <w:p w:rsidR="00895502" w:rsidRDefault="00895502" w:rsidP="00C76074">
            <w:pPr>
              <w:widowControl/>
              <w:spacing w:line="360" w:lineRule="atLeast"/>
              <w:jc w:val="center"/>
              <w:rPr>
                <w:rFonts w:asciiTheme="minorEastAsia" w:hAnsiTheme="minorEastAsia" w:cs="仿宋"/>
                <w:sz w:val="24"/>
                <w:szCs w:val="24"/>
              </w:rPr>
            </w:pPr>
            <w:r>
              <w:rPr>
                <w:rFonts w:asciiTheme="minorEastAsia" w:hAnsiTheme="minorEastAsia" w:cs="仿宋" w:hint="eastAsia"/>
                <w:kern w:val="0"/>
                <w:sz w:val="24"/>
                <w:szCs w:val="24"/>
              </w:rPr>
              <w:t>技术部分：</w:t>
            </w:r>
            <w:r>
              <w:rPr>
                <w:rFonts w:asciiTheme="minorEastAsia" w:hAnsiTheme="minorEastAsia" w:cs="仿宋" w:hint="eastAsia"/>
                <w:kern w:val="0"/>
                <w:sz w:val="24"/>
                <w:szCs w:val="24"/>
                <w:u w:val="single"/>
              </w:rPr>
              <w:t xml:space="preserve"> 45 </w:t>
            </w:r>
            <w:r>
              <w:rPr>
                <w:rFonts w:asciiTheme="minorEastAsia" w:hAnsiTheme="minorEastAsia" w:cs="仿宋" w:hint="eastAsia"/>
                <w:kern w:val="0"/>
                <w:sz w:val="24"/>
                <w:szCs w:val="24"/>
              </w:rPr>
              <w:t>分</w:t>
            </w:r>
          </w:p>
        </w:tc>
      </w:tr>
      <w:tr w:rsidR="00895502" w:rsidTr="00C76074">
        <w:trPr>
          <w:trHeight w:val="591"/>
          <w:jc w:val="center"/>
        </w:trPr>
        <w:tc>
          <w:tcPr>
            <w:tcW w:w="8937" w:type="dxa"/>
            <w:gridSpan w:val="3"/>
            <w:shd w:val="clear" w:color="auto" w:fill="auto"/>
            <w:tcMar>
              <w:left w:w="108" w:type="dxa"/>
              <w:right w:w="108" w:type="dxa"/>
            </w:tcMar>
            <w:vAlign w:val="center"/>
          </w:tcPr>
          <w:p w:rsidR="00895502" w:rsidRDefault="00895502" w:rsidP="00C76074">
            <w:pPr>
              <w:widowControl/>
              <w:spacing w:line="330" w:lineRule="atLeast"/>
              <w:rPr>
                <w:rFonts w:asciiTheme="minorEastAsia" w:hAnsiTheme="minorEastAsia" w:cs="仿宋"/>
                <w:sz w:val="24"/>
                <w:szCs w:val="24"/>
              </w:rPr>
            </w:pPr>
            <w:r>
              <w:rPr>
                <w:rFonts w:asciiTheme="minorEastAsia" w:hAnsiTheme="minorEastAsia" w:cs="仿宋" w:hint="eastAsia"/>
                <w:b/>
                <w:kern w:val="0"/>
                <w:sz w:val="24"/>
                <w:szCs w:val="24"/>
              </w:rPr>
              <w:t>一、价格部分（满分</w:t>
            </w:r>
            <w:r>
              <w:rPr>
                <w:rFonts w:asciiTheme="minorEastAsia" w:hAnsiTheme="minorEastAsia" w:cs="仿宋" w:hint="eastAsia"/>
                <w:b/>
                <w:kern w:val="0"/>
                <w:sz w:val="24"/>
                <w:szCs w:val="24"/>
                <w:u w:val="single"/>
              </w:rPr>
              <w:t>30</w:t>
            </w:r>
            <w:r>
              <w:rPr>
                <w:rFonts w:asciiTheme="minorEastAsia" w:hAnsiTheme="minorEastAsia" w:cs="仿宋" w:hint="eastAsia"/>
                <w:b/>
                <w:kern w:val="0"/>
                <w:sz w:val="24"/>
                <w:szCs w:val="24"/>
              </w:rPr>
              <w:t>分）</w:t>
            </w:r>
          </w:p>
        </w:tc>
      </w:tr>
      <w:tr w:rsidR="00895502" w:rsidTr="00C76074">
        <w:trPr>
          <w:trHeight w:val="591"/>
          <w:jc w:val="center"/>
        </w:trPr>
        <w:tc>
          <w:tcPr>
            <w:tcW w:w="1425" w:type="dxa"/>
            <w:shd w:val="clear" w:color="auto" w:fill="auto"/>
            <w:tcMar>
              <w:left w:w="108" w:type="dxa"/>
              <w:right w:w="108" w:type="dxa"/>
            </w:tcMar>
            <w:vAlign w:val="center"/>
          </w:tcPr>
          <w:p w:rsidR="00895502" w:rsidRDefault="00895502" w:rsidP="00C76074">
            <w:pPr>
              <w:widowControl/>
              <w:spacing w:line="330" w:lineRule="atLeast"/>
              <w:jc w:val="center"/>
              <w:rPr>
                <w:rFonts w:asciiTheme="minorEastAsia" w:hAnsiTheme="minorEastAsia" w:cs="仿宋"/>
                <w:sz w:val="24"/>
                <w:szCs w:val="24"/>
              </w:rPr>
            </w:pPr>
            <w:r>
              <w:rPr>
                <w:rFonts w:asciiTheme="minorEastAsia" w:hAnsiTheme="minorEastAsia" w:cs="仿宋" w:hint="eastAsia"/>
                <w:b/>
                <w:kern w:val="0"/>
                <w:sz w:val="24"/>
                <w:szCs w:val="24"/>
              </w:rPr>
              <w:t>评分因素</w:t>
            </w:r>
          </w:p>
        </w:tc>
        <w:tc>
          <w:tcPr>
            <w:tcW w:w="6419" w:type="dxa"/>
            <w:shd w:val="clear" w:color="auto" w:fill="auto"/>
            <w:tcMar>
              <w:left w:w="108" w:type="dxa"/>
              <w:right w:w="108" w:type="dxa"/>
            </w:tcMar>
            <w:vAlign w:val="center"/>
          </w:tcPr>
          <w:p w:rsidR="00895502" w:rsidRDefault="00895502" w:rsidP="00C76074">
            <w:pPr>
              <w:widowControl/>
              <w:spacing w:line="330" w:lineRule="atLeast"/>
              <w:jc w:val="center"/>
              <w:rPr>
                <w:rFonts w:asciiTheme="minorEastAsia" w:hAnsiTheme="minorEastAsia" w:cs="仿宋"/>
                <w:sz w:val="24"/>
                <w:szCs w:val="24"/>
              </w:rPr>
            </w:pPr>
            <w:r>
              <w:rPr>
                <w:rFonts w:asciiTheme="minorEastAsia" w:hAnsiTheme="minorEastAsia" w:cs="仿宋" w:hint="eastAsia"/>
                <w:b/>
                <w:kern w:val="0"/>
                <w:sz w:val="24"/>
                <w:szCs w:val="24"/>
              </w:rPr>
              <w:t>评分标准</w:t>
            </w:r>
          </w:p>
        </w:tc>
        <w:tc>
          <w:tcPr>
            <w:tcW w:w="1093" w:type="dxa"/>
            <w:shd w:val="clear" w:color="auto" w:fill="auto"/>
            <w:tcMar>
              <w:left w:w="108" w:type="dxa"/>
              <w:right w:w="108" w:type="dxa"/>
            </w:tcMar>
            <w:vAlign w:val="center"/>
          </w:tcPr>
          <w:p w:rsidR="00895502" w:rsidRDefault="00895502" w:rsidP="00C76074">
            <w:pPr>
              <w:widowControl/>
              <w:spacing w:line="330" w:lineRule="atLeast"/>
              <w:jc w:val="center"/>
              <w:rPr>
                <w:rFonts w:asciiTheme="minorEastAsia" w:hAnsiTheme="minorEastAsia" w:cs="仿宋"/>
                <w:sz w:val="24"/>
                <w:szCs w:val="24"/>
              </w:rPr>
            </w:pPr>
            <w:r>
              <w:rPr>
                <w:rFonts w:asciiTheme="minorEastAsia" w:hAnsiTheme="minorEastAsia" w:cs="仿宋" w:hint="eastAsia"/>
                <w:b/>
                <w:kern w:val="0"/>
                <w:sz w:val="24"/>
                <w:szCs w:val="24"/>
              </w:rPr>
              <w:t>分值</w:t>
            </w:r>
          </w:p>
        </w:tc>
      </w:tr>
      <w:tr w:rsidR="00895502" w:rsidTr="00C76074">
        <w:trPr>
          <w:trHeight w:val="1304"/>
          <w:jc w:val="center"/>
        </w:trPr>
        <w:tc>
          <w:tcPr>
            <w:tcW w:w="1425" w:type="dxa"/>
            <w:shd w:val="clear" w:color="auto" w:fill="auto"/>
            <w:tcMar>
              <w:left w:w="108" w:type="dxa"/>
              <w:right w:w="108" w:type="dxa"/>
            </w:tcMar>
            <w:vAlign w:val="center"/>
          </w:tcPr>
          <w:p w:rsidR="00895502" w:rsidRDefault="00895502" w:rsidP="00C76074">
            <w:pPr>
              <w:widowControl/>
              <w:spacing w:line="330" w:lineRule="atLeast"/>
              <w:jc w:val="center"/>
              <w:rPr>
                <w:rFonts w:asciiTheme="minorEastAsia" w:hAnsiTheme="minorEastAsia" w:cs="仿宋"/>
                <w:sz w:val="24"/>
                <w:szCs w:val="24"/>
              </w:rPr>
            </w:pPr>
            <w:r>
              <w:rPr>
                <w:rFonts w:asciiTheme="minorEastAsia" w:hAnsiTheme="minorEastAsia" w:cs="仿宋" w:hint="eastAsia"/>
                <w:kern w:val="0"/>
                <w:sz w:val="24"/>
                <w:szCs w:val="24"/>
              </w:rPr>
              <w:t>投标报价</w:t>
            </w:r>
          </w:p>
        </w:tc>
        <w:tc>
          <w:tcPr>
            <w:tcW w:w="6419" w:type="dxa"/>
            <w:shd w:val="clear" w:color="auto" w:fill="auto"/>
            <w:tcMar>
              <w:left w:w="108" w:type="dxa"/>
              <w:right w:w="108" w:type="dxa"/>
            </w:tcMar>
            <w:vAlign w:val="center"/>
          </w:tcPr>
          <w:p w:rsidR="00895502" w:rsidRDefault="00895502" w:rsidP="00C76074">
            <w:pPr>
              <w:spacing w:line="276" w:lineRule="auto"/>
              <w:rPr>
                <w:rFonts w:asciiTheme="minorEastAsia" w:hAnsiTheme="minorEastAsia" w:cs="仿宋"/>
                <w:sz w:val="24"/>
                <w:szCs w:val="24"/>
              </w:rPr>
            </w:pPr>
            <w:r>
              <w:rPr>
                <w:rFonts w:asciiTheme="minorEastAsia" w:hAnsiTheme="minorEastAsia" w:cs="仿宋" w:hint="eastAsia"/>
                <w:sz w:val="24"/>
                <w:szCs w:val="24"/>
              </w:rPr>
              <w:t>评标基准价：满足招标文件要求的有效投标报价中，最低的投标报价为评标基准价。</w:t>
            </w:r>
          </w:p>
          <w:p w:rsidR="00895502" w:rsidRDefault="00895502" w:rsidP="00C76074">
            <w:pPr>
              <w:spacing w:line="276" w:lineRule="auto"/>
              <w:rPr>
                <w:rFonts w:asciiTheme="minorEastAsia" w:hAnsiTheme="minorEastAsia" w:cs="仿宋"/>
                <w:sz w:val="24"/>
                <w:szCs w:val="24"/>
              </w:rPr>
            </w:pPr>
            <w:r>
              <w:rPr>
                <w:rFonts w:asciiTheme="minorEastAsia" w:hAnsiTheme="minorEastAsia" w:cs="仿宋" w:hint="eastAsia"/>
                <w:sz w:val="24"/>
                <w:szCs w:val="24"/>
              </w:rPr>
              <w:t>投标报价得分=（评标基准价/投标报价）×30</w:t>
            </w:r>
          </w:p>
          <w:p w:rsidR="00895502" w:rsidRPr="00A64E7A" w:rsidRDefault="00895502" w:rsidP="00C76074">
            <w:pPr>
              <w:spacing w:line="276" w:lineRule="auto"/>
              <w:ind w:firstLineChars="100" w:firstLine="241"/>
              <w:rPr>
                <w:b/>
              </w:rPr>
            </w:pPr>
            <w:r w:rsidRPr="00A64E7A">
              <w:rPr>
                <w:rFonts w:asciiTheme="minorEastAsia" w:hAnsiTheme="minorEastAsia" w:cs="仿宋" w:hint="eastAsia"/>
                <w:b/>
                <w:sz w:val="24"/>
                <w:szCs w:val="24"/>
              </w:rPr>
              <w:t>注：当投标人的报价明显低于常规报价，评标委员会认为该投标人的最低投标报价或者某些小项报价明显不合理或者明显低于其他通过符合性审查投标人的报价，有可能影响</w:t>
            </w:r>
            <w:r w:rsidRPr="00A64E7A">
              <w:rPr>
                <w:rFonts w:asciiTheme="minorEastAsia" w:hAnsiTheme="minorEastAsia" w:cs="仿宋" w:hint="eastAsia"/>
                <w:b/>
                <w:sz w:val="24"/>
                <w:szCs w:val="24"/>
              </w:rPr>
              <w:lastRenderedPageBreak/>
              <w:t>产品质量或者不能诚信履约的，应当要求该投标人在评标现场合理的时间内提供书面说明，必要时提供相关证明材料予以解释说明（包括原料成本、加工成本、管理费用、人员成本、物流运输成本、税收等所有成本及利润），投标人不能证明其报价合理的，评标委员会将认定该投标人以低于成本价投标，报价严重不平衡、不合理，是恶意不正当竞争行为,其投标将作无效投标处理。</w:t>
            </w:r>
          </w:p>
        </w:tc>
        <w:tc>
          <w:tcPr>
            <w:tcW w:w="1093" w:type="dxa"/>
            <w:shd w:val="clear" w:color="auto" w:fill="auto"/>
            <w:tcMar>
              <w:left w:w="108" w:type="dxa"/>
              <w:right w:w="108" w:type="dxa"/>
            </w:tcMar>
            <w:vAlign w:val="center"/>
          </w:tcPr>
          <w:p w:rsidR="00895502" w:rsidRDefault="00895502" w:rsidP="00C76074">
            <w:pPr>
              <w:widowControl/>
              <w:spacing w:line="330" w:lineRule="atLeast"/>
              <w:jc w:val="center"/>
              <w:rPr>
                <w:rFonts w:asciiTheme="minorEastAsia" w:hAnsiTheme="minorEastAsia" w:cs="仿宋"/>
                <w:sz w:val="24"/>
                <w:szCs w:val="24"/>
              </w:rPr>
            </w:pPr>
            <w:r>
              <w:rPr>
                <w:rFonts w:asciiTheme="minorEastAsia" w:hAnsiTheme="minorEastAsia" w:cs="仿宋" w:hint="eastAsia"/>
                <w:kern w:val="0"/>
                <w:sz w:val="24"/>
                <w:szCs w:val="24"/>
                <w:u w:val="single"/>
              </w:rPr>
              <w:lastRenderedPageBreak/>
              <w:t>30</w:t>
            </w:r>
            <w:r>
              <w:rPr>
                <w:rFonts w:asciiTheme="minorEastAsia" w:hAnsiTheme="minorEastAsia" w:cs="仿宋" w:hint="eastAsia"/>
                <w:kern w:val="0"/>
                <w:sz w:val="24"/>
                <w:szCs w:val="24"/>
              </w:rPr>
              <w:t>分</w:t>
            </w:r>
          </w:p>
        </w:tc>
      </w:tr>
      <w:tr w:rsidR="00895502" w:rsidTr="00C76074">
        <w:trPr>
          <w:trHeight w:val="591"/>
          <w:jc w:val="center"/>
        </w:trPr>
        <w:tc>
          <w:tcPr>
            <w:tcW w:w="8937" w:type="dxa"/>
            <w:gridSpan w:val="3"/>
            <w:shd w:val="clear" w:color="auto" w:fill="auto"/>
            <w:tcMar>
              <w:left w:w="108" w:type="dxa"/>
              <w:right w:w="108" w:type="dxa"/>
            </w:tcMar>
            <w:vAlign w:val="center"/>
          </w:tcPr>
          <w:p w:rsidR="00895502" w:rsidRDefault="00895502" w:rsidP="00C76074">
            <w:pPr>
              <w:widowControl/>
              <w:spacing w:line="330" w:lineRule="atLeast"/>
              <w:rPr>
                <w:rFonts w:asciiTheme="minorEastAsia" w:hAnsiTheme="minorEastAsia" w:cs="仿宋"/>
                <w:sz w:val="24"/>
                <w:szCs w:val="24"/>
              </w:rPr>
            </w:pPr>
            <w:r>
              <w:rPr>
                <w:rFonts w:asciiTheme="minorEastAsia" w:hAnsiTheme="minorEastAsia" w:cs="仿宋" w:hint="eastAsia"/>
                <w:b/>
                <w:kern w:val="0"/>
                <w:sz w:val="24"/>
                <w:szCs w:val="24"/>
              </w:rPr>
              <w:lastRenderedPageBreak/>
              <w:t>二、商务部分（满分</w:t>
            </w:r>
            <w:r>
              <w:rPr>
                <w:rFonts w:asciiTheme="minorEastAsia" w:hAnsiTheme="minorEastAsia" w:cs="仿宋" w:hint="eastAsia"/>
                <w:b/>
                <w:kern w:val="0"/>
                <w:sz w:val="24"/>
                <w:szCs w:val="24"/>
                <w:u w:val="single"/>
              </w:rPr>
              <w:t>25</w:t>
            </w:r>
            <w:r>
              <w:rPr>
                <w:rFonts w:asciiTheme="minorEastAsia" w:hAnsiTheme="minorEastAsia" w:cs="仿宋" w:hint="eastAsia"/>
                <w:b/>
                <w:kern w:val="0"/>
                <w:sz w:val="24"/>
                <w:szCs w:val="24"/>
              </w:rPr>
              <w:t>分）</w:t>
            </w:r>
          </w:p>
        </w:tc>
      </w:tr>
      <w:tr w:rsidR="00895502" w:rsidTr="00C76074">
        <w:trPr>
          <w:trHeight w:val="591"/>
          <w:jc w:val="center"/>
        </w:trPr>
        <w:tc>
          <w:tcPr>
            <w:tcW w:w="1425" w:type="dxa"/>
            <w:shd w:val="clear" w:color="auto" w:fill="auto"/>
            <w:tcMar>
              <w:left w:w="108" w:type="dxa"/>
              <w:right w:w="108" w:type="dxa"/>
            </w:tcMar>
            <w:vAlign w:val="center"/>
          </w:tcPr>
          <w:p w:rsidR="00895502" w:rsidRDefault="00895502" w:rsidP="00C76074">
            <w:pPr>
              <w:widowControl/>
              <w:spacing w:line="330" w:lineRule="atLeast"/>
              <w:jc w:val="center"/>
              <w:rPr>
                <w:rFonts w:asciiTheme="minorEastAsia" w:hAnsiTheme="minorEastAsia" w:cs="仿宋"/>
                <w:sz w:val="24"/>
                <w:szCs w:val="24"/>
              </w:rPr>
            </w:pPr>
            <w:r>
              <w:rPr>
                <w:rFonts w:asciiTheme="minorEastAsia" w:hAnsiTheme="minorEastAsia" w:cs="仿宋" w:hint="eastAsia"/>
                <w:b/>
                <w:kern w:val="0"/>
                <w:sz w:val="24"/>
                <w:szCs w:val="24"/>
              </w:rPr>
              <w:t>评分因素</w:t>
            </w:r>
          </w:p>
        </w:tc>
        <w:tc>
          <w:tcPr>
            <w:tcW w:w="6419" w:type="dxa"/>
            <w:shd w:val="clear" w:color="auto" w:fill="auto"/>
            <w:tcMar>
              <w:left w:w="108" w:type="dxa"/>
              <w:right w:w="108" w:type="dxa"/>
            </w:tcMar>
            <w:vAlign w:val="center"/>
          </w:tcPr>
          <w:p w:rsidR="00895502" w:rsidRDefault="00895502" w:rsidP="00C76074">
            <w:pPr>
              <w:widowControl/>
              <w:spacing w:line="330" w:lineRule="atLeast"/>
              <w:jc w:val="center"/>
              <w:rPr>
                <w:rFonts w:asciiTheme="minorEastAsia" w:hAnsiTheme="minorEastAsia" w:cs="仿宋"/>
                <w:sz w:val="24"/>
                <w:szCs w:val="24"/>
              </w:rPr>
            </w:pPr>
            <w:r>
              <w:rPr>
                <w:rFonts w:asciiTheme="minorEastAsia" w:hAnsiTheme="minorEastAsia" w:cs="仿宋" w:hint="eastAsia"/>
                <w:b/>
                <w:kern w:val="0"/>
                <w:sz w:val="24"/>
                <w:szCs w:val="24"/>
              </w:rPr>
              <w:t>评分标准</w:t>
            </w:r>
          </w:p>
        </w:tc>
        <w:tc>
          <w:tcPr>
            <w:tcW w:w="1093" w:type="dxa"/>
            <w:shd w:val="clear" w:color="auto" w:fill="auto"/>
            <w:tcMar>
              <w:left w:w="108" w:type="dxa"/>
              <w:right w:w="108" w:type="dxa"/>
            </w:tcMar>
            <w:vAlign w:val="center"/>
          </w:tcPr>
          <w:p w:rsidR="00895502" w:rsidRDefault="00895502" w:rsidP="00C76074">
            <w:pPr>
              <w:widowControl/>
              <w:spacing w:line="330" w:lineRule="atLeast"/>
              <w:jc w:val="center"/>
              <w:rPr>
                <w:rFonts w:asciiTheme="minorEastAsia" w:hAnsiTheme="minorEastAsia" w:cs="仿宋"/>
                <w:sz w:val="24"/>
                <w:szCs w:val="24"/>
              </w:rPr>
            </w:pPr>
            <w:r>
              <w:rPr>
                <w:rFonts w:asciiTheme="minorEastAsia" w:hAnsiTheme="minorEastAsia" w:cs="仿宋" w:hint="eastAsia"/>
                <w:b/>
                <w:kern w:val="0"/>
                <w:sz w:val="24"/>
                <w:szCs w:val="24"/>
              </w:rPr>
              <w:t>分值</w:t>
            </w:r>
          </w:p>
        </w:tc>
      </w:tr>
      <w:tr w:rsidR="00895502" w:rsidTr="00C76074">
        <w:trPr>
          <w:trHeight w:val="864"/>
          <w:jc w:val="center"/>
        </w:trPr>
        <w:tc>
          <w:tcPr>
            <w:tcW w:w="1425" w:type="dxa"/>
            <w:vMerge w:val="restart"/>
            <w:shd w:val="clear" w:color="auto" w:fill="auto"/>
            <w:tcMar>
              <w:left w:w="108" w:type="dxa"/>
              <w:right w:w="108" w:type="dxa"/>
            </w:tcMar>
            <w:vAlign w:val="center"/>
          </w:tcPr>
          <w:p w:rsidR="00895502" w:rsidRPr="00B23171" w:rsidRDefault="00895502" w:rsidP="00C76074">
            <w:pPr>
              <w:widowControl/>
              <w:spacing w:line="400" w:lineRule="atLeast"/>
              <w:jc w:val="center"/>
              <w:rPr>
                <w:rFonts w:asciiTheme="minorEastAsia" w:hAnsiTheme="minorEastAsia" w:cs="仿宋"/>
                <w:kern w:val="0"/>
                <w:sz w:val="24"/>
                <w:szCs w:val="24"/>
              </w:rPr>
            </w:pPr>
            <w:r>
              <w:rPr>
                <w:rFonts w:asciiTheme="minorEastAsia" w:hAnsiTheme="minorEastAsia" w:cs="仿宋" w:hint="eastAsia"/>
                <w:kern w:val="0"/>
                <w:sz w:val="24"/>
                <w:szCs w:val="24"/>
              </w:rPr>
              <w:t>企业实力</w:t>
            </w:r>
          </w:p>
        </w:tc>
        <w:tc>
          <w:tcPr>
            <w:tcW w:w="6419" w:type="dxa"/>
            <w:shd w:val="clear" w:color="auto" w:fill="auto"/>
            <w:tcMar>
              <w:left w:w="108" w:type="dxa"/>
              <w:right w:w="108" w:type="dxa"/>
            </w:tcMar>
            <w:vAlign w:val="center"/>
          </w:tcPr>
          <w:p w:rsidR="00895502" w:rsidRPr="00E7717D" w:rsidRDefault="00895502" w:rsidP="00C76074">
            <w:pPr>
              <w:spacing w:line="276" w:lineRule="auto"/>
              <w:ind w:firstLineChars="50" w:firstLine="120"/>
              <w:rPr>
                <w:rFonts w:asciiTheme="minorEastAsia" w:hAnsiTheme="minorEastAsia" w:cs="仿宋"/>
                <w:sz w:val="24"/>
                <w:szCs w:val="24"/>
              </w:rPr>
            </w:pPr>
            <w:r>
              <w:rPr>
                <w:rFonts w:asciiTheme="minorEastAsia" w:hAnsiTheme="minorEastAsia" w:cs="仿宋" w:hint="eastAsia"/>
                <w:sz w:val="24"/>
                <w:szCs w:val="24"/>
              </w:rPr>
              <w:t>1、投标人所投产品制造商</w:t>
            </w:r>
            <w:r w:rsidRPr="00384BF0">
              <w:rPr>
                <w:rFonts w:asciiTheme="minorEastAsia" w:hAnsiTheme="minorEastAsia" w:cs="仿宋" w:hint="eastAsia"/>
                <w:sz w:val="24"/>
                <w:szCs w:val="24"/>
              </w:rPr>
              <w:t>获得中国信息安全测评中心颁发的技术支撑单位等级证书一级证书的得5分，二级证书的得2分，三级证书的得1分，提供证书复印件并加盖</w:t>
            </w:r>
            <w:r>
              <w:rPr>
                <w:rFonts w:asciiTheme="minorEastAsia" w:hAnsiTheme="minorEastAsia" w:cs="仿宋" w:hint="eastAsia"/>
                <w:sz w:val="24"/>
                <w:szCs w:val="24"/>
              </w:rPr>
              <w:t>厂家公章</w:t>
            </w:r>
            <w:r w:rsidRPr="00E7717D">
              <w:rPr>
                <w:rFonts w:asciiTheme="minorEastAsia" w:hAnsiTheme="minorEastAsia" w:cs="仿宋" w:hint="eastAsia"/>
                <w:sz w:val="24"/>
                <w:szCs w:val="24"/>
              </w:rPr>
              <w:t>。</w:t>
            </w:r>
          </w:p>
        </w:tc>
        <w:tc>
          <w:tcPr>
            <w:tcW w:w="1093" w:type="dxa"/>
            <w:vMerge w:val="restart"/>
            <w:shd w:val="clear" w:color="auto" w:fill="auto"/>
            <w:tcMar>
              <w:left w:w="108" w:type="dxa"/>
              <w:right w:w="108" w:type="dxa"/>
            </w:tcMar>
            <w:vAlign w:val="center"/>
          </w:tcPr>
          <w:p w:rsidR="00895502" w:rsidRDefault="00895502" w:rsidP="00C76074">
            <w:pPr>
              <w:widowControl/>
              <w:spacing w:line="330" w:lineRule="atLeast"/>
              <w:jc w:val="center"/>
              <w:rPr>
                <w:rFonts w:asciiTheme="minorEastAsia" w:hAnsiTheme="minorEastAsia" w:cs="仿宋"/>
                <w:kern w:val="0"/>
                <w:sz w:val="24"/>
                <w:szCs w:val="24"/>
                <w:u w:val="single"/>
              </w:rPr>
            </w:pPr>
            <w:r>
              <w:rPr>
                <w:rFonts w:asciiTheme="minorEastAsia" w:hAnsiTheme="minorEastAsia" w:cs="仿宋" w:hint="eastAsia"/>
                <w:kern w:val="0"/>
                <w:sz w:val="24"/>
                <w:szCs w:val="24"/>
                <w:u w:val="single"/>
              </w:rPr>
              <w:t>15</w:t>
            </w:r>
            <w:r>
              <w:rPr>
                <w:rFonts w:asciiTheme="minorEastAsia" w:hAnsiTheme="minorEastAsia" w:cs="仿宋" w:hint="eastAsia"/>
                <w:kern w:val="0"/>
                <w:sz w:val="24"/>
                <w:szCs w:val="24"/>
              </w:rPr>
              <w:t>分</w:t>
            </w:r>
          </w:p>
        </w:tc>
      </w:tr>
      <w:tr w:rsidR="00895502" w:rsidTr="00C76074">
        <w:trPr>
          <w:trHeight w:val="1274"/>
          <w:jc w:val="center"/>
        </w:trPr>
        <w:tc>
          <w:tcPr>
            <w:tcW w:w="1425" w:type="dxa"/>
            <w:vMerge/>
            <w:shd w:val="clear" w:color="auto" w:fill="auto"/>
            <w:tcMar>
              <w:left w:w="108" w:type="dxa"/>
              <w:right w:w="108" w:type="dxa"/>
            </w:tcMar>
            <w:vAlign w:val="center"/>
          </w:tcPr>
          <w:p w:rsidR="00895502" w:rsidRDefault="00895502" w:rsidP="00C76074">
            <w:pPr>
              <w:widowControl/>
              <w:spacing w:line="400" w:lineRule="atLeast"/>
              <w:jc w:val="center"/>
              <w:rPr>
                <w:rFonts w:asciiTheme="minorEastAsia" w:hAnsiTheme="minorEastAsia" w:cs="仿宋"/>
                <w:kern w:val="0"/>
                <w:sz w:val="24"/>
                <w:szCs w:val="24"/>
              </w:rPr>
            </w:pPr>
          </w:p>
        </w:tc>
        <w:tc>
          <w:tcPr>
            <w:tcW w:w="6419" w:type="dxa"/>
            <w:shd w:val="clear" w:color="auto" w:fill="auto"/>
            <w:tcMar>
              <w:left w:w="108" w:type="dxa"/>
              <w:right w:w="108" w:type="dxa"/>
            </w:tcMar>
            <w:vAlign w:val="center"/>
          </w:tcPr>
          <w:p w:rsidR="00895502" w:rsidRDefault="00895502" w:rsidP="00C76074">
            <w:pPr>
              <w:spacing w:line="276" w:lineRule="auto"/>
              <w:ind w:firstLineChars="50" w:firstLine="120"/>
              <w:rPr>
                <w:rFonts w:asciiTheme="minorEastAsia" w:hAnsiTheme="minorEastAsia" w:cs="仿宋"/>
                <w:sz w:val="24"/>
                <w:szCs w:val="24"/>
              </w:rPr>
            </w:pPr>
            <w:r>
              <w:rPr>
                <w:rFonts w:asciiTheme="minorEastAsia" w:hAnsiTheme="minorEastAsia" w:cs="仿宋" w:hint="eastAsia"/>
                <w:sz w:val="24"/>
                <w:szCs w:val="24"/>
              </w:rPr>
              <w:t>2、投标人所投产品制造商</w:t>
            </w:r>
            <w:r w:rsidRPr="00384BF0">
              <w:rPr>
                <w:rFonts w:asciiTheme="minorEastAsia" w:hAnsiTheme="minorEastAsia" w:cs="仿宋" w:hint="eastAsia"/>
                <w:sz w:val="24"/>
                <w:szCs w:val="24"/>
              </w:rPr>
              <w:t>获得国家级工商行政管理单位颁发的“守合同 重信用”企业资格的得5分，获得省级工商行政管理单位颁发的“守合同 重信用”企业资格的得2分，提供相关证明材料复印件并加盖</w:t>
            </w:r>
            <w:r>
              <w:rPr>
                <w:rFonts w:asciiTheme="minorEastAsia" w:hAnsiTheme="minorEastAsia" w:cs="仿宋" w:hint="eastAsia"/>
                <w:sz w:val="24"/>
                <w:szCs w:val="24"/>
              </w:rPr>
              <w:t>厂家公章</w:t>
            </w:r>
            <w:r w:rsidRPr="00E7717D">
              <w:rPr>
                <w:rFonts w:asciiTheme="minorEastAsia" w:hAnsiTheme="minorEastAsia" w:cs="仿宋" w:hint="eastAsia"/>
                <w:sz w:val="24"/>
                <w:szCs w:val="24"/>
              </w:rPr>
              <w:t>。</w:t>
            </w:r>
          </w:p>
        </w:tc>
        <w:tc>
          <w:tcPr>
            <w:tcW w:w="1093" w:type="dxa"/>
            <w:vMerge/>
            <w:shd w:val="clear" w:color="auto" w:fill="auto"/>
            <w:tcMar>
              <w:left w:w="108" w:type="dxa"/>
              <w:right w:w="108" w:type="dxa"/>
            </w:tcMar>
            <w:vAlign w:val="center"/>
          </w:tcPr>
          <w:p w:rsidR="00895502" w:rsidRDefault="00895502" w:rsidP="00C76074">
            <w:pPr>
              <w:widowControl/>
              <w:spacing w:line="330" w:lineRule="atLeast"/>
              <w:jc w:val="center"/>
              <w:rPr>
                <w:rFonts w:asciiTheme="minorEastAsia" w:hAnsiTheme="minorEastAsia" w:cs="仿宋"/>
                <w:kern w:val="0"/>
                <w:sz w:val="24"/>
                <w:szCs w:val="24"/>
                <w:u w:val="single"/>
              </w:rPr>
            </w:pPr>
          </w:p>
        </w:tc>
      </w:tr>
      <w:tr w:rsidR="00895502" w:rsidRPr="006C55D2" w:rsidTr="00C76074">
        <w:trPr>
          <w:trHeight w:val="1120"/>
          <w:jc w:val="center"/>
        </w:trPr>
        <w:tc>
          <w:tcPr>
            <w:tcW w:w="1425" w:type="dxa"/>
            <w:vMerge/>
            <w:shd w:val="clear" w:color="auto" w:fill="auto"/>
            <w:tcMar>
              <w:left w:w="108" w:type="dxa"/>
              <w:right w:w="108" w:type="dxa"/>
            </w:tcMar>
            <w:vAlign w:val="center"/>
          </w:tcPr>
          <w:p w:rsidR="00895502" w:rsidRDefault="00895502" w:rsidP="00C76074">
            <w:pPr>
              <w:widowControl/>
              <w:spacing w:line="400" w:lineRule="atLeast"/>
              <w:jc w:val="center"/>
              <w:rPr>
                <w:rFonts w:asciiTheme="minorEastAsia" w:hAnsiTheme="minorEastAsia" w:cs="仿宋"/>
                <w:kern w:val="0"/>
                <w:sz w:val="24"/>
                <w:szCs w:val="24"/>
              </w:rPr>
            </w:pPr>
          </w:p>
        </w:tc>
        <w:tc>
          <w:tcPr>
            <w:tcW w:w="6419" w:type="dxa"/>
            <w:shd w:val="clear" w:color="auto" w:fill="auto"/>
            <w:tcMar>
              <w:left w:w="108" w:type="dxa"/>
              <w:right w:w="108" w:type="dxa"/>
            </w:tcMar>
            <w:vAlign w:val="center"/>
          </w:tcPr>
          <w:p w:rsidR="00895502" w:rsidRDefault="00895502" w:rsidP="00C76074">
            <w:pPr>
              <w:spacing w:line="276" w:lineRule="auto"/>
              <w:ind w:firstLineChars="50" w:firstLine="120"/>
              <w:rPr>
                <w:rFonts w:asciiTheme="minorEastAsia" w:hAnsiTheme="minorEastAsia" w:cs="仿宋"/>
                <w:sz w:val="24"/>
                <w:szCs w:val="24"/>
              </w:rPr>
            </w:pPr>
            <w:r>
              <w:rPr>
                <w:rFonts w:asciiTheme="minorEastAsia" w:hAnsiTheme="minorEastAsia" w:cs="仿宋" w:hint="eastAsia"/>
                <w:sz w:val="24"/>
                <w:szCs w:val="24"/>
              </w:rPr>
              <w:t>3、</w:t>
            </w:r>
            <w:r w:rsidRPr="00384BF0">
              <w:rPr>
                <w:rFonts w:asciiTheme="minorEastAsia" w:hAnsiTheme="minorEastAsia" w:cs="仿宋" w:hint="eastAsia"/>
                <w:sz w:val="24"/>
                <w:szCs w:val="24"/>
              </w:rPr>
              <w:t>投标人所投产品及平台开发体系认证达到CMMI5得5分</w:t>
            </w:r>
            <w:r>
              <w:rPr>
                <w:rFonts w:asciiTheme="minorEastAsia" w:hAnsiTheme="minorEastAsia" w:cs="仿宋" w:hint="eastAsia"/>
                <w:sz w:val="24"/>
                <w:szCs w:val="24"/>
              </w:rPr>
              <w:t>，</w:t>
            </w:r>
            <w:r w:rsidRPr="00384BF0">
              <w:rPr>
                <w:rFonts w:asciiTheme="minorEastAsia" w:hAnsiTheme="minorEastAsia" w:cs="仿宋" w:hint="eastAsia"/>
                <w:sz w:val="24"/>
                <w:szCs w:val="24"/>
              </w:rPr>
              <w:t>达到CMMI4得3分</w:t>
            </w:r>
            <w:r>
              <w:rPr>
                <w:rFonts w:asciiTheme="minorEastAsia" w:hAnsiTheme="minorEastAsia" w:cs="仿宋" w:hint="eastAsia"/>
                <w:sz w:val="24"/>
                <w:szCs w:val="24"/>
              </w:rPr>
              <w:t>，</w:t>
            </w:r>
            <w:r w:rsidRPr="00384BF0">
              <w:rPr>
                <w:rFonts w:asciiTheme="minorEastAsia" w:hAnsiTheme="minorEastAsia" w:cs="仿宋" w:hint="eastAsia"/>
                <w:sz w:val="24"/>
                <w:szCs w:val="24"/>
              </w:rPr>
              <w:t>达到CMMI3以下的得1</w:t>
            </w:r>
            <w:r>
              <w:rPr>
                <w:rFonts w:asciiTheme="minorEastAsia" w:hAnsiTheme="minorEastAsia" w:cs="仿宋" w:hint="eastAsia"/>
                <w:sz w:val="24"/>
                <w:szCs w:val="24"/>
              </w:rPr>
              <w:t>分，并加盖厂家</w:t>
            </w:r>
            <w:r w:rsidRPr="00384BF0">
              <w:rPr>
                <w:rFonts w:asciiTheme="minorEastAsia" w:hAnsiTheme="minorEastAsia" w:cs="仿宋" w:hint="eastAsia"/>
                <w:sz w:val="24"/>
                <w:szCs w:val="24"/>
              </w:rPr>
              <w:t>公章。</w:t>
            </w:r>
          </w:p>
        </w:tc>
        <w:tc>
          <w:tcPr>
            <w:tcW w:w="1093" w:type="dxa"/>
            <w:vMerge/>
            <w:shd w:val="clear" w:color="auto" w:fill="auto"/>
            <w:tcMar>
              <w:left w:w="108" w:type="dxa"/>
              <w:right w:w="108" w:type="dxa"/>
            </w:tcMar>
            <w:vAlign w:val="center"/>
          </w:tcPr>
          <w:p w:rsidR="00895502" w:rsidRDefault="00895502" w:rsidP="00C76074">
            <w:pPr>
              <w:widowControl/>
              <w:spacing w:line="330" w:lineRule="atLeast"/>
              <w:jc w:val="center"/>
              <w:rPr>
                <w:rFonts w:asciiTheme="minorEastAsia" w:hAnsiTheme="minorEastAsia" w:cs="仿宋"/>
                <w:kern w:val="0"/>
                <w:sz w:val="24"/>
                <w:szCs w:val="24"/>
                <w:u w:val="single"/>
              </w:rPr>
            </w:pPr>
          </w:p>
        </w:tc>
      </w:tr>
      <w:tr w:rsidR="00895502" w:rsidRPr="006C55D2" w:rsidTr="00C76074">
        <w:trPr>
          <w:trHeight w:val="1120"/>
          <w:jc w:val="center"/>
        </w:trPr>
        <w:tc>
          <w:tcPr>
            <w:tcW w:w="1425" w:type="dxa"/>
            <w:shd w:val="clear" w:color="auto" w:fill="auto"/>
            <w:tcMar>
              <w:left w:w="108" w:type="dxa"/>
              <w:right w:w="108" w:type="dxa"/>
            </w:tcMar>
            <w:vAlign w:val="center"/>
          </w:tcPr>
          <w:p w:rsidR="00895502" w:rsidRPr="00E7717D" w:rsidRDefault="00895502" w:rsidP="00C76074">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售后服务</w:t>
            </w:r>
          </w:p>
        </w:tc>
        <w:tc>
          <w:tcPr>
            <w:tcW w:w="6419" w:type="dxa"/>
            <w:shd w:val="clear" w:color="auto" w:fill="auto"/>
            <w:tcMar>
              <w:left w:w="108" w:type="dxa"/>
              <w:right w:w="108" w:type="dxa"/>
            </w:tcMar>
            <w:vAlign w:val="center"/>
          </w:tcPr>
          <w:p w:rsidR="00895502" w:rsidRPr="00E7717D" w:rsidRDefault="00895502" w:rsidP="00C76074">
            <w:pPr>
              <w:spacing w:line="276" w:lineRule="auto"/>
              <w:ind w:firstLineChars="50" w:firstLine="120"/>
              <w:rPr>
                <w:rFonts w:asciiTheme="minorEastAsia" w:hAnsiTheme="minorEastAsia"/>
                <w:sz w:val="24"/>
                <w:szCs w:val="24"/>
              </w:rPr>
            </w:pPr>
            <w:r>
              <w:rPr>
                <w:rFonts w:asciiTheme="minorEastAsia" w:hAnsiTheme="minorEastAsia" w:hint="eastAsia"/>
                <w:sz w:val="24"/>
                <w:szCs w:val="24"/>
              </w:rPr>
              <w:t>1、</w:t>
            </w:r>
            <w:r w:rsidRPr="00E7717D">
              <w:rPr>
                <w:rFonts w:asciiTheme="minorEastAsia" w:hAnsiTheme="minorEastAsia" w:hint="eastAsia"/>
                <w:sz w:val="24"/>
                <w:szCs w:val="24"/>
              </w:rPr>
              <w:t>配件等设备的易损件备（配）件免费提供的清单和年限及期满后易损件的供货价格及服务</w:t>
            </w:r>
            <w:r>
              <w:rPr>
                <w:rFonts w:asciiTheme="minorEastAsia" w:hAnsiTheme="minorEastAsia" w:hint="eastAsia"/>
                <w:sz w:val="24"/>
                <w:szCs w:val="24"/>
              </w:rPr>
              <w:t>。</w:t>
            </w:r>
            <w:r w:rsidRPr="00E7717D">
              <w:rPr>
                <w:rFonts w:asciiTheme="minorEastAsia" w:hAnsiTheme="minorEastAsia" w:hint="eastAsia"/>
                <w:sz w:val="24"/>
                <w:szCs w:val="24"/>
              </w:rPr>
              <w:t>（</w:t>
            </w:r>
            <w:r>
              <w:rPr>
                <w:rFonts w:asciiTheme="minorEastAsia" w:hAnsiTheme="minorEastAsia" w:hint="eastAsia"/>
                <w:sz w:val="24"/>
                <w:szCs w:val="24"/>
              </w:rPr>
              <w:t>提供得4</w:t>
            </w:r>
            <w:r w:rsidRPr="00E7717D">
              <w:rPr>
                <w:rFonts w:asciiTheme="minorEastAsia" w:hAnsiTheme="minorEastAsia" w:hint="eastAsia"/>
                <w:sz w:val="24"/>
                <w:szCs w:val="24"/>
              </w:rPr>
              <w:t>分，没有的不得分）</w:t>
            </w:r>
          </w:p>
          <w:p w:rsidR="00895502" w:rsidRPr="00B23171" w:rsidRDefault="00895502" w:rsidP="00C76074">
            <w:pPr>
              <w:spacing w:line="276" w:lineRule="auto"/>
              <w:ind w:firstLineChars="50" w:firstLine="120"/>
              <w:rPr>
                <w:rFonts w:asciiTheme="minorEastAsia" w:hAnsiTheme="minorEastAsia"/>
                <w:sz w:val="24"/>
                <w:szCs w:val="24"/>
              </w:rPr>
            </w:pPr>
            <w:r>
              <w:rPr>
                <w:rFonts w:asciiTheme="minorEastAsia" w:hAnsiTheme="minorEastAsia" w:hint="eastAsia"/>
                <w:sz w:val="24"/>
                <w:szCs w:val="24"/>
              </w:rPr>
              <w:t>2</w:t>
            </w:r>
            <w:r w:rsidRPr="00B23171">
              <w:rPr>
                <w:rFonts w:asciiTheme="minorEastAsia" w:hAnsiTheme="minorEastAsia" w:hint="eastAsia"/>
                <w:sz w:val="24"/>
                <w:szCs w:val="24"/>
              </w:rPr>
              <w:t>、</w:t>
            </w:r>
            <w:r w:rsidRPr="00E7717D">
              <w:rPr>
                <w:rFonts w:asciiTheme="minorEastAsia" w:hAnsiTheme="minorEastAsia" w:hint="eastAsia"/>
                <w:sz w:val="24"/>
                <w:szCs w:val="24"/>
              </w:rPr>
              <w:t>保修期内维修响应时间和保证措施</w:t>
            </w:r>
            <w:r w:rsidRPr="00B23171">
              <w:rPr>
                <w:rFonts w:asciiTheme="minorEastAsia" w:hAnsiTheme="minorEastAsia" w:hint="eastAsia"/>
                <w:sz w:val="24"/>
                <w:szCs w:val="24"/>
              </w:rPr>
              <w:t>。（</w:t>
            </w:r>
            <w:r>
              <w:rPr>
                <w:rFonts w:asciiTheme="minorEastAsia" w:hAnsiTheme="minorEastAsia" w:hint="eastAsia"/>
                <w:sz w:val="24"/>
                <w:szCs w:val="24"/>
              </w:rPr>
              <w:t>提供得</w:t>
            </w:r>
            <w:r w:rsidR="000F0F42">
              <w:rPr>
                <w:rFonts w:asciiTheme="minorEastAsia" w:hAnsiTheme="minorEastAsia" w:hint="eastAsia"/>
                <w:sz w:val="24"/>
                <w:szCs w:val="24"/>
              </w:rPr>
              <w:t>3</w:t>
            </w:r>
            <w:r w:rsidRPr="00E7717D">
              <w:rPr>
                <w:rFonts w:asciiTheme="minorEastAsia" w:hAnsiTheme="minorEastAsia" w:hint="eastAsia"/>
                <w:sz w:val="24"/>
                <w:szCs w:val="24"/>
              </w:rPr>
              <w:t>分，没有的不得分</w:t>
            </w:r>
            <w:r w:rsidRPr="00B23171">
              <w:rPr>
                <w:rFonts w:asciiTheme="minorEastAsia" w:hAnsiTheme="minorEastAsia" w:hint="eastAsia"/>
                <w:sz w:val="24"/>
                <w:szCs w:val="24"/>
              </w:rPr>
              <w:t>）</w:t>
            </w:r>
          </w:p>
          <w:p w:rsidR="00895502" w:rsidRPr="00B23171" w:rsidRDefault="00895502" w:rsidP="000F0F42">
            <w:pPr>
              <w:spacing w:line="276" w:lineRule="auto"/>
              <w:ind w:firstLineChars="50" w:firstLine="120"/>
              <w:rPr>
                <w:rFonts w:asciiTheme="minorEastAsia" w:hAnsiTheme="minorEastAsia"/>
                <w:sz w:val="24"/>
                <w:szCs w:val="24"/>
              </w:rPr>
            </w:pPr>
            <w:r>
              <w:rPr>
                <w:rFonts w:asciiTheme="minorEastAsia" w:hAnsiTheme="minorEastAsia" w:hint="eastAsia"/>
                <w:sz w:val="24"/>
                <w:szCs w:val="24"/>
              </w:rPr>
              <w:t>3</w:t>
            </w:r>
            <w:r w:rsidRPr="00B23171">
              <w:rPr>
                <w:rFonts w:asciiTheme="minorEastAsia" w:hAnsiTheme="minorEastAsia" w:hint="eastAsia"/>
                <w:sz w:val="24"/>
                <w:szCs w:val="24"/>
              </w:rPr>
              <w:t>、其他实质性承诺，根据情况而定，</w:t>
            </w:r>
            <w:r>
              <w:rPr>
                <w:rFonts w:asciiTheme="minorEastAsia" w:hAnsiTheme="minorEastAsia" w:hint="eastAsia"/>
                <w:sz w:val="24"/>
                <w:szCs w:val="24"/>
              </w:rPr>
              <w:t>提供得</w:t>
            </w:r>
            <w:r w:rsidR="000F0F42">
              <w:rPr>
                <w:rFonts w:asciiTheme="minorEastAsia" w:hAnsiTheme="minorEastAsia" w:hint="eastAsia"/>
                <w:sz w:val="24"/>
                <w:szCs w:val="24"/>
              </w:rPr>
              <w:t>3</w:t>
            </w:r>
            <w:r w:rsidRPr="00E7717D">
              <w:rPr>
                <w:rFonts w:asciiTheme="minorEastAsia" w:hAnsiTheme="minorEastAsia" w:hint="eastAsia"/>
                <w:sz w:val="24"/>
                <w:szCs w:val="24"/>
              </w:rPr>
              <w:t>分，没有的不得分</w:t>
            </w:r>
            <w:r w:rsidRPr="00B23171">
              <w:rPr>
                <w:rFonts w:asciiTheme="minorEastAsia" w:hAnsiTheme="minorEastAsia" w:hint="eastAsia"/>
                <w:sz w:val="24"/>
                <w:szCs w:val="24"/>
              </w:rPr>
              <w:t>。</w:t>
            </w:r>
          </w:p>
        </w:tc>
        <w:tc>
          <w:tcPr>
            <w:tcW w:w="1093" w:type="dxa"/>
            <w:shd w:val="clear" w:color="auto" w:fill="auto"/>
            <w:tcMar>
              <w:left w:w="108" w:type="dxa"/>
              <w:right w:w="108" w:type="dxa"/>
            </w:tcMar>
            <w:vAlign w:val="center"/>
          </w:tcPr>
          <w:p w:rsidR="00895502" w:rsidRDefault="00895502" w:rsidP="00C76074">
            <w:pPr>
              <w:widowControl/>
              <w:spacing w:line="330" w:lineRule="atLeast"/>
              <w:jc w:val="center"/>
              <w:rPr>
                <w:rFonts w:asciiTheme="minorEastAsia" w:hAnsiTheme="minorEastAsia" w:cs="仿宋"/>
                <w:kern w:val="0"/>
                <w:sz w:val="24"/>
                <w:szCs w:val="24"/>
                <w:u w:val="single"/>
              </w:rPr>
            </w:pPr>
            <w:r>
              <w:rPr>
                <w:rFonts w:asciiTheme="minorEastAsia" w:hAnsiTheme="minorEastAsia" w:cs="仿宋" w:hint="eastAsia"/>
                <w:kern w:val="0"/>
                <w:sz w:val="24"/>
                <w:szCs w:val="24"/>
                <w:u w:val="single"/>
              </w:rPr>
              <w:t>10</w:t>
            </w:r>
            <w:r>
              <w:rPr>
                <w:rFonts w:asciiTheme="minorEastAsia" w:hAnsiTheme="minorEastAsia" w:cs="仿宋" w:hint="eastAsia"/>
                <w:kern w:val="0"/>
                <w:sz w:val="24"/>
                <w:szCs w:val="24"/>
              </w:rPr>
              <w:t>分</w:t>
            </w:r>
          </w:p>
        </w:tc>
      </w:tr>
      <w:tr w:rsidR="00895502" w:rsidTr="00C76074">
        <w:trPr>
          <w:trHeight w:val="1110"/>
          <w:jc w:val="center"/>
        </w:trPr>
        <w:tc>
          <w:tcPr>
            <w:tcW w:w="8937" w:type="dxa"/>
            <w:gridSpan w:val="3"/>
            <w:shd w:val="clear" w:color="auto" w:fill="auto"/>
            <w:tcMar>
              <w:left w:w="108" w:type="dxa"/>
              <w:right w:w="108" w:type="dxa"/>
            </w:tcMar>
            <w:vAlign w:val="center"/>
          </w:tcPr>
          <w:p w:rsidR="00895502" w:rsidRDefault="00895502" w:rsidP="00C76074">
            <w:pPr>
              <w:widowControl/>
              <w:spacing w:line="330" w:lineRule="atLeast"/>
              <w:rPr>
                <w:rFonts w:asciiTheme="minorEastAsia" w:hAnsiTheme="minorEastAsia"/>
                <w:b/>
                <w:sz w:val="24"/>
                <w:szCs w:val="24"/>
              </w:rPr>
            </w:pPr>
            <w:r>
              <w:rPr>
                <w:rFonts w:asciiTheme="minorEastAsia" w:hAnsiTheme="minorEastAsia" w:cs="仿宋" w:hint="eastAsia"/>
                <w:b/>
                <w:kern w:val="0"/>
                <w:sz w:val="24"/>
                <w:szCs w:val="24"/>
              </w:rPr>
              <w:t>注：1.凡评标办法里涉及到的证书、证件及业绩材料等，均应在电子版投标文件中附其原件扫描件（或图片），否则该项得分应作0分处理。</w:t>
            </w:r>
          </w:p>
        </w:tc>
      </w:tr>
      <w:tr w:rsidR="00895502" w:rsidTr="00C76074">
        <w:trPr>
          <w:trHeight w:val="623"/>
          <w:jc w:val="center"/>
        </w:trPr>
        <w:tc>
          <w:tcPr>
            <w:tcW w:w="8937" w:type="dxa"/>
            <w:gridSpan w:val="3"/>
            <w:shd w:val="clear" w:color="auto" w:fill="auto"/>
            <w:tcMar>
              <w:left w:w="108" w:type="dxa"/>
              <w:right w:w="108" w:type="dxa"/>
            </w:tcMar>
            <w:vAlign w:val="center"/>
          </w:tcPr>
          <w:p w:rsidR="00895502" w:rsidRDefault="00895502" w:rsidP="00C76074">
            <w:pPr>
              <w:widowControl/>
              <w:spacing w:line="330" w:lineRule="atLeast"/>
              <w:rPr>
                <w:rFonts w:asciiTheme="minorEastAsia" w:hAnsiTheme="minorEastAsia" w:cs="仿宋"/>
                <w:sz w:val="24"/>
                <w:szCs w:val="24"/>
              </w:rPr>
            </w:pPr>
            <w:r>
              <w:rPr>
                <w:rFonts w:asciiTheme="minorEastAsia" w:hAnsiTheme="minorEastAsia" w:cs="仿宋" w:hint="eastAsia"/>
                <w:b/>
                <w:kern w:val="0"/>
                <w:sz w:val="24"/>
                <w:szCs w:val="24"/>
              </w:rPr>
              <w:t>三、技术部分（满分</w:t>
            </w:r>
            <w:r>
              <w:rPr>
                <w:rFonts w:asciiTheme="minorEastAsia" w:hAnsiTheme="minorEastAsia" w:cs="仿宋" w:hint="eastAsia"/>
                <w:b/>
                <w:kern w:val="0"/>
                <w:sz w:val="24"/>
                <w:szCs w:val="24"/>
                <w:u w:val="single"/>
              </w:rPr>
              <w:t>45</w:t>
            </w:r>
            <w:r>
              <w:rPr>
                <w:rFonts w:asciiTheme="minorEastAsia" w:hAnsiTheme="minorEastAsia" w:cs="仿宋" w:hint="eastAsia"/>
                <w:b/>
                <w:kern w:val="0"/>
                <w:sz w:val="24"/>
                <w:szCs w:val="24"/>
              </w:rPr>
              <w:t>分）</w:t>
            </w:r>
          </w:p>
        </w:tc>
      </w:tr>
      <w:tr w:rsidR="00895502" w:rsidTr="00C76074">
        <w:trPr>
          <w:trHeight w:val="591"/>
          <w:jc w:val="center"/>
        </w:trPr>
        <w:tc>
          <w:tcPr>
            <w:tcW w:w="1425" w:type="dxa"/>
            <w:shd w:val="clear" w:color="auto" w:fill="auto"/>
            <w:tcMar>
              <w:left w:w="108" w:type="dxa"/>
              <w:right w:w="108" w:type="dxa"/>
            </w:tcMar>
            <w:vAlign w:val="center"/>
          </w:tcPr>
          <w:p w:rsidR="00895502" w:rsidRDefault="00895502" w:rsidP="00C76074">
            <w:pPr>
              <w:widowControl/>
              <w:spacing w:line="330" w:lineRule="atLeast"/>
              <w:jc w:val="center"/>
              <w:rPr>
                <w:rFonts w:asciiTheme="minorEastAsia" w:hAnsiTheme="minorEastAsia" w:cs="仿宋"/>
                <w:sz w:val="24"/>
                <w:szCs w:val="24"/>
              </w:rPr>
            </w:pPr>
            <w:r>
              <w:rPr>
                <w:rFonts w:asciiTheme="minorEastAsia" w:hAnsiTheme="minorEastAsia" w:cs="仿宋" w:hint="eastAsia"/>
                <w:b/>
                <w:kern w:val="0"/>
                <w:sz w:val="24"/>
                <w:szCs w:val="24"/>
              </w:rPr>
              <w:t>评分因素</w:t>
            </w:r>
          </w:p>
        </w:tc>
        <w:tc>
          <w:tcPr>
            <w:tcW w:w="6419" w:type="dxa"/>
            <w:shd w:val="clear" w:color="auto" w:fill="auto"/>
            <w:tcMar>
              <w:left w:w="108" w:type="dxa"/>
              <w:right w:w="108" w:type="dxa"/>
            </w:tcMar>
            <w:vAlign w:val="center"/>
          </w:tcPr>
          <w:p w:rsidR="00895502" w:rsidRDefault="00895502" w:rsidP="00C76074">
            <w:pPr>
              <w:widowControl/>
              <w:spacing w:line="330" w:lineRule="atLeast"/>
              <w:jc w:val="center"/>
              <w:rPr>
                <w:rFonts w:asciiTheme="minorEastAsia" w:hAnsiTheme="minorEastAsia" w:cs="仿宋"/>
                <w:sz w:val="24"/>
                <w:szCs w:val="24"/>
              </w:rPr>
            </w:pPr>
            <w:r>
              <w:rPr>
                <w:rFonts w:asciiTheme="minorEastAsia" w:hAnsiTheme="minorEastAsia" w:cs="仿宋" w:hint="eastAsia"/>
                <w:b/>
                <w:kern w:val="0"/>
                <w:sz w:val="24"/>
                <w:szCs w:val="24"/>
              </w:rPr>
              <w:t>评分标准</w:t>
            </w:r>
          </w:p>
        </w:tc>
        <w:tc>
          <w:tcPr>
            <w:tcW w:w="1093" w:type="dxa"/>
            <w:shd w:val="clear" w:color="auto" w:fill="auto"/>
            <w:tcMar>
              <w:left w:w="108" w:type="dxa"/>
              <w:right w:w="108" w:type="dxa"/>
            </w:tcMar>
            <w:vAlign w:val="center"/>
          </w:tcPr>
          <w:p w:rsidR="00895502" w:rsidRDefault="00895502" w:rsidP="00C76074">
            <w:pPr>
              <w:widowControl/>
              <w:spacing w:line="330" w:lineRule="atLeast"/>
              <w:jc w:val="center"/>
              <w:rPr>
                <w:rFonts w:asciiTheme="minorEastAsia" w:hAnsiTheme="minorEastAsia" w:cs="仿宋"/>
                <w:sz w:val="24"/>
                <w:szCs w:val="24"/>
              </w:rPr>
            </w:pPr>
            <w:r>
              <w:rPr>
                <w:rFonts w:asciiTheme="minorEastAsia" w:hAnsiTheme="minorEastAsia" w:cs="仿宋" w:hint="eastAsia"/>
                <w:b/>
                <w:kern w:val="0"/>
                <w:sz w:val="24"/>
                <w:szCs w:val="24"/>
              </w:rPr>
              <w:t>分值</w:t>
            </w:r>
          </w:p>
        </w:tc>
      </w:tr>
      <w:tr w:rsidR="00895502" w:rsidTr="00C76074">
        <w:trPr>
          <w:trHeight w:val="1756"/>
          <w:jc w:val="center"/>
        </w:trPr>
        <w:tc>
          <w:tcPr>
            <w:tcW w:w="1425" w:type="dxa"/>
            <w:shd w:val="clear" w:color="auto" w:fill="auto"/>
            <w:tcMar>
              <w:left w:w="108" w:type="dxa"/>
              <w:right w:w="108" w:type="dxa"/>
            </w:tcMar>
            <w:vAlign w:val="center"/>
          </w:tcPr>
          <w:p w:rsidR="00895502" w:rsidRDefault="00895502" w:rsidP="00C76074">
            <w:pPr>
              <w:widowControl/>
              <w:spacing w:line="440" w:lineRule="exact"/>
              <w:jc w:val="center"/>
              <w:rPr>
                <w:rFonts w:asciiTheme="minorEastAsia" w:hAnsiTheme="minorEastAsia"/>
                <w:sz w:val="24"/>
                <w:szCs w:val="24"/>
              </w:rPr>
            </w:pPr>
            <w:r>
              <w:rPr>
                <w:rFonts w:asciiTheme="minorEastAsia" w:hAnsiTheme="minorEastAsia" w:hint="eastAsia"/>
                <w:sz w:val="24"/>
                <w:szCs w:val="24"/>
              </w:rPr>
              <w:lastRenderedPageBreak/>
              <w:t>技术参数</w:t>
            </w:r>
          </w:p>
        </w:tc>
        <w:tc>
          <w:tcPr>
            <w:tcW w:w="6419" w:type="dxa"/>
            <w:shd w:val="clear" w:color="auto" w:fill="auto"/>
            <w:tcMar>
              <w:left w:w="108" w:type="dxa"/>
              <w:right w:w="108" w:type="dxa"/>
            </w:tcMar>
            <w:vAlign w:val="center"/>
          </w:tcPr>
          <w:p w:rsidR="00895502" w:rsidRDefault="00895502" w:rsidP="00C76074">
            <w:pPr>
              <w:spacing w:line="276" w:lineRule="auto"/>
              <w:rPr>
                <w:rFonts w:asciiTheme="minorEastAsia" w:hAnsiTheme="minorEastAsia"/>
                <w:sz w:val="24"/>
                <w:szCs w:val="24"/>
              </w:rPr>
            </w:pPr>
            <w:r>
              <w:rPr>
                <w:rFonts w:asciiTheme="minorEastAsia" w:hAnsiTheme="minorEastAsia" w:hint="eastAsia"/>
                <w:sz w:val="24"/>
                <w:szCs w:val="24"/>
              </w:rPr>
              <w:t>供应商所投货物的技术参数、性能指标能够全部满足招标文件的得基本分15分；</w:t>
            </w:r>
          </w:p>
          <w:p w:rsidR="00895502" w:rsidRDefault="00895502" w:rsidP="00C76074">
            <w:pPr>
              <w:spacing w:line="276" w:lineRule="auto"/>
              <w:rPr>
                <w:rFonts w:asciiTheme="minorEastAsia" w:hAnsiTheme="minorEastAsia"/>
                <w:sz w:val="24"/>
                <w:szCs w:val="24"/>
              </w:rPr>
            </w:pPr>
            <w:r>
              <w:rPr>
                <w:rFonts w:asciiTheme="minorEastAsia" w:hAnsiTheme="minorEastAsia" w:hint="eastAsia"/>
                <w:sz w:val="24"/>
                <w:szCs w:val="24"/>
              </w:rPr>
              <w:t>采购需求中加★号技术参数，投标人每提供一项</w:t>
            </w:r>
            <w:r w:rsidRPr="00A44A2A">
              <w:rPr>
                <w:rFonts w:asciiTheme="minorEastAsia" w:hAnsiTheme="minorEastAsia" w:hint="eastAsia"/>
                <w:sz w:val="24"/>
                <w:szCs w:val="24"/>
              </w:rPr>
              <w:t>带有CNAS、CMA认可的权威实验室出具的检测报告</w:t>
            </w:r>
            <w:r>
              <w:rPr>
                <w:rFonts w:asciiTheme="minorEastAsia" w:hAnsiTheme="minorEastAsia" w:hint="eastAsia"/>
                <w:sz w:val="24"/>
                <w:szCs w:val="24"/>
              </w:rPr>
              <w:t>复印件并加盖厂家公章的加2分，最多加30分。</w:t>
            </w:r>
          </w:p>
        </w:tc>
        <w:tc>
          <w:tcPr>
            <w:tcW w:w="1093" w:type="dxa"/>
            <w:shd w:val="clear" w:color="auto" w:fill="auto"/>
            <w:tcMar>
              <w:left w:w="108" w:type="dxa"/>
              <w:right w:w="108" w:type="dxa"/>
            </w:tcMar>
            <w:vAlign w:val="center"/>
          </w:tcPr>
          <w:p w:rsidR="00895502" w:rsidRDefault="00895502" w:rsidP="00C76074">
            <w:pPr>
              <w:widowControl/>
              <w:spacing w:line="330" w:lineRule="atLeast"/>
              <w:jc w:val="center"/>
              <w:rPr>
                <w:rFonts w:asciiTheme="minorEastAsia" w:hAnsiTheme="minorEastAsia" w:cs="仿宋"/>
                <w:kern w:val="0"/>
                <w:sz w:val="24"/>
                <w:szCs w:val="24"/>
              </w:rPr>
            </w:pPr>
            <w:r>
              <w:rPr>
                <w:rFonts w:asciiTheme="minorEastAsia" w:hAnsiTheme="minorEastAsia" w:cs="仿宋" w:hint="eastAsia"/>
                <w:kern w:val="0"/>
                <w:sz w:val="24"/>
                <w:szCs w:val="24"/>
                <w:u w:val="single"/>
              </w:rPr>
              <w:t>45</w:t>
            </w:r>
            <w:r>
              <w:rPr>
                <w:rFonts w:asciiTheme="minorEastAsia" w:hAnsiTheme="minorEastAsia" w:cs="仿宋" w:hint="eastAsia"/>
                <w:kern w:val="0"/>
                <w:sz w:val="24"/>
                <w:szCs w:val="24"/>
              </w:rPr>
              <w:t>分</w:t>
            </w:r>
          </w:p>
        </w:tc>
      </w:tr>
    </w:tbl>
    <w:p w:rsidR="00964EDF" w:rsidRDefault="00964EDF" w:rsidP="0082671D">
      <w:pPr>
        <w:pStyle w:val="a7"/>
        <w:spacing w:line="360" w:lineRule="auto"/>
        <w:contextualSpacing/>
        <w:jc w:val="left"/>
        <w:rPr>
          <w:rFonts w:asciiTheme="minorEastAsia" w:eastAsiaTheme="minorEastAsia" w:hAnsiTheme="minorEastAsia" w:cs="仿宋_GB2312"/>
          <w:b/>
          <w:sz w:val="28"/>
          <w:szCs w:val="28"/>
          <w:lang w:val="zh-CN"/>
        </w:rPr>
      </w:pPr>
    </w:p>
    <w:p w:rsidR="004D6DD1" w:rsidRDefault="00D9500B">
      <w:pPr>
        <w:spacing w:line="360" w:lineRule="auto"/>
        <w:ind w:firstLineChars="200" w:firstLine="482"/>
        <w:rPr>
          <w:rFonts w:asciiTheme="minorEastAsia" w:hAnsiTheme="minorEastAsia" w:cs="仿宋_GB2312"/>
          <w:b/>
          <w:sz w:val="24"/>
          <w:szCs w:val="24"/>
          <w:lang w:val="zh-CN"/>
        </w:rPr>
      </w:pPr>
      <w:bookmarkStart w:id="3" w:name="_GoBack"/>
      <w:bookmarkEnd w:id="3"/>
      <w:r>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4D6DD1">
        <w:trPr>
          <w:trHeight w:val="557"/>
        </w:trPr>
        <w:tc>
          <w:tcPr>
            <w:tcW w:w="721" w:type="dxa"/>
            <w:vAlign w:val="center"/>
          </w:tcPr>
          <w:p w:rsidR="004D6DD1" w:rsidRDefault="00D9500B">
            <w:pPr>
              <w:jc w:val="center"/>
              <w:rPr>
                <w:rFonts w:ascii="宋体" w:eastAsia="宋体" w:hAnsi="宋体"/>
                <w:b/>
                <w:sz w:val="24"/>
                <w:szCs w:val="24"/>
                <w:lang w:val="en-GB"/>
              </w:rPr>
            </w:pPr>
            <w:r>
              <w:rPr>
                <w:rFonts w:ascii="宋体" w:eastAsia="宋体" w:hAnsi="宋体" w:hint="eastAsia"/>
                <w:b/>
                <w:sz w:val="24"/>
                <w:szCs w:val="24"/>
                <w:lang w:val="en-GB"/>
              </w:rPr>
              <w:t>序号</w:t>
            </w:r>
          </w:p>
        </w:tc>
        <w:tc>
          <w:tcPr>
            <w:tcW w:w="2823" w:type="dxa"/>
            <w:vAlign w:val="center"/>
          </w:tcPr>
          <w:p w:rsidR="004D6DD1" w:rsidRDefault="00D9500B">
            <w:pPr>
              <w:jc w:val="center"/>
              <w:rPr>
                <w:rFonts w:ascii="宋体" w:eastAsia="宋体" w:hAnsi="宋体"/>
                <w:b/>
                <w:sz w:val="24"/>
                <w:szCs w:val="24"/>
                <w:lang w:val="en-GB"/>
              </w:rPr>
            </w:pPr>
            <w:r>
              <w:rPr>
                <w:rFonts w:ascii="宋体" w:eastAsia="宋体" w:hAnsi="宋体" w:hint="eastAsia"/>
                <w:b/>
                <w:sz w:val="24"/>
                <w:szCs w:val="24"/>
                <w:lang w:val="en-GB"/>
              </w:rPr>
              <w:t>情形</w:t>
            </w:r>
          </w:p>
        </w:tc>
        <w:tc>
          <w:tcPr>
            <w:tcW w:w="2552" w:type="dxa"/>
            <w:vAlign w:val="center"/>
          </w:tcPr>
          <w:p w:rsidR="004D6DD1" w:rsidRDefault="00D9500B">
            <w:pPr>
              <w:jc w:val="center"/>
              <w:rPr>
                <w:rFonts w:ascii="宋体" w:eastAsia="宋体" w:hAnsi="宋体"/>
                <w:b/>
                <w:sz w:val="24"/>
                <w:szCs w:val="24"/>
                <w:lang w:val="en-GB"/>
              </w:rPr>
            </w:pPr>
            <w:r>
              <w:rPr>
                <w:rFonts w:ascii="宋体" w:eastAsia="宋体" w:hAnsi="宋体" w:hint="eastAsia"/>
                <w:b/>
                <w:sz w:val="24"/>
                <w:szCs w:val="24"/>
              </w:rPr>
              <w:t>价格扣除</w:t>
            </w:r>
            <w:r>
              <w:rPr>
                <w:rFonts w:ascii="宋体" w:eastAsia="宋体" w:hAnsi="宋体" w:hint="eastAsia"/>
                <w:b/>
                <w:sz w:val="24"/>
                <w:szCs w:val="24"/>
                <w:lang w:val="en-GB"/>
              </w:rPr>
              <w:t>比例</w:t>
            </w:r>
          </w:p>
        </w:tc>
        <w:tc>
          <w:tcPr>
            <w:tcW w:w="2835" w:type="dxa"/>
            <w:vAlign w:val="center"/>
          </w:tcPr>
          <w:p w:rsidR="004D6DD1" w:rsidRDefault="00D9500B">
            <w:pPr>
              <w:jc w:val="center"/>
              <w:rPr>
                <w:rFonts w:ascii="宋体" w:eastAsia="宋体" w:hAnsi="宋体"/>
                <w:b/>
                <w:sz w:val="24"/>
                <w:szCs w:val="24"/>
                <w:lang w:val="en-GB"/>
              </w:rPr>
            </w:pPr>
            <w:r>
              <w:rPr>
                <w:rFonts w:ascii="宋体" w:eastAsia="宋体" w:hAnsi="宋体" w:hint="eastAsia"/>
                <w:b/>
                <w:sz w:val="24"/>
                <w:szCs w:val="24"/>
                <w:lang w:val="en-GB"/>
              </w:rPr>
              <w:t>计算公式</w:t>
            </w:r>
          </w:p>
        </w:tc>
      </w:tr>
      <w:tr w:rsidR="004D6DD1">
        <w:trPr>
          <w:trHeight w:val="891"/>
        </w:trPr>
        <w:tc>
          <w:tcPr>
            <w:tcW w:w="721" w:type="dxa"/>
            <w:vAlign w:val="center"/>
          </w:tcPr>
          <w:p w:rsidR="004D6DD1" w:rsidRDefault="00D9500B">
            <w:pPr>
              <w:jc w:val="center"/>
              <w:rPr>
                <w:rFonts w:ascii="宋体" w:eastAsia="宋体" w:hAnsi="宋体"/>
                <w:sz w:val="24"/>
                <w:szCs w:val="24"/>
                <w:lang w:val="en-GB"/>
              </w:rPr>
            </w:pPr>
            <w:r>
              <w:rPr>
                <w:rFonts w:ascii="宋体" w:eastAsia="宋体" w:hAnsi="宋体" w:hint="eastAsia"/>
                <w:sz w:val="24"/>
                <w:szCs w:val="24"/>
                <w:lang w:val="en-GB"/>
              </w:rPr>
              <w:t>1</w:t>
            </w:r>
          </w:p>
        </w:tc>
        <w:tc>
          <w:tcPr>
            <w:tcW w:w="2823" w:type="dxa"/>
            <w:vAlign w:val="center"/>
          </w:tcPr>
          <w:p w:rsidR="004D6DD1" w:rsidRDefault="00D9500B">
            <w:pPr>
              <w:jc w:val="center"/>
              <w:rPr>
                <w:rFonts w:ascii="宋体" w:eastAsia="宋体" w:hAnsi="宋体"/>
                <w:sz w:val="24"/>
                <w:szCs w:val="24"/>
                <w:lang w:val="en-GB"/>
              </w:rPr>
            </w:pPr>
            <w:r>
              <w:rPr>
                <w:rFonts w:ascii="宋体" w:eastAsia="宋体" w:hAnsi="宋体" w:hint="eastAsia"/>
                <w:sz w:val="24"/>
                <w:szCs w:val="24"/>
                <w:lang w:val="en-GB"/>
              </w:rPr>
              <w:t>非联合体投标人</w:t>
            </w:r>
          </w:p>
          <w:p w:rsidR="004D6DD1" w:rsidRDefault="00D9500B">
            <w:pPr>
              <w:rPr>
                <w:rFonts w:ascii="宋体" w:eastAsia="宋体" w:hAnsi="宋体"/>
                <w:b/>
                <w:sz w:val="24"/>
                <w:szCs w:val="24"/>
                <w:lang w:val="en-GB"/>
              </w:rPr>
            </w:pPr>
            <w:r>
              <w:rPr>
                <w:rFonts w:ascii="宋体" w:eastAsia="宋体" w:hAnsi="宋体" w:hint="eastAsia"/>
                <w:sz w:val="24"/>
                <w:szCs w:val="24"/>
                <w:lang w:val="en-GB"/>
              </w:rPr>
              <w:t>（投标人须为中小企业）</w:t>
            </w:r>
          </w:p>
        </w:tc>
        <w:tc>
          <w:tcPr>
            <w:tcW w:w="2552" w:type="dxa"/>
            <w:vAlign w:val="center"/>
          </w:tcPr>
          <w:p w:rsidR="004D6DD1" w:rsidRDefault="00D9500B">
            <w:pPr>
              <w:rPr>
                <w:rFonts w:ascii="宋体" w:eastAsia="宋体" w:hAnsi="宋体"/>
                <w:b/>
                <w:sz w:val="24"/>
                <w:szCs w:val="24"/>
                <w:lang w:val="en-GB"/>
              </w:rPr>
            </w:pPr>
            <w:r>
              <w:rPr>
                <w:rFonts w:ascii="宋体" w:eastAsia="宋体" w:hAnsi="宋体" w:hint="eastAsia"/>
                <w:sz w:val="24"/>
                <w:szCs w:val="24"/>
              </w:rPr>
              <w:t>对小型和微型企业产品的价格扣除</w:t>
            </w:r>
            <w:r>
              <w:rPr>
                <w:rFonts w:ascii="宋体" w:eastAsia="宋体" w:hAnsi="宋体"/>
                <w:sz w:val="24"/>
                <w:szCs w:val="24"/>
                <w:u w:val="single"/>
              </w:rPr>
              <w:t>6</w:t>
            </w:r>
            <w:r>
              <w:rPr>
                <w:rFonts w:ascii="宋体" w:eastAsia="宋体" w:hAnsi="宋体" w:hint="eastAsia"/>
                <w:sz w:val="24"/>
                <w:szCs w:val="24"/>
              </w:rPr>
              <w:t>%</w:t>
            </w:r>
          </w:p>
        </w:tc>
        <w:tc>
          <w:tcPr>
            <w:tcW w:w="2835" w:type="dxa"/>
            <w:vMerge w:val="restart"/>
            <w:shd w:val="clear" w:color="auto" w:fill="auto"/>
            <w:vAlign w:val="center"/>
          </w:tcPr>
          <w:p w:rsidR="004D6DD1" w:rsidRDefault="00D9500B">
            <w:pPr>
              <w:jc w:val="center"/>
              <w:rPr>
                <w:rFonts w:ascii="宋体" w:eastAsia="宋体" w:hAnsi="宋体"/>
                <w:sz w:val="24"/>
                <w:szCs w:val="24"/>
                <w:lang w:val="en-GB"/>
              </w:rPr>
            </w:pPr>
            <w:r>
              <w:rPr>
                <w:rFonts w:ascii="宋体" w:eastAsia="宋体" w:hAnsi="宋体" w:hint="eastAsia"/>
                <w:sz w:val="24"/>
                <w:szCs w:val="24"/>
                <w:lang w:val="en-GB"/>
              </w:rPr>
              <w:t>评标价格＝投标报价—</w:t>
            </w:r>
            <w:r>
              <w:rPr>
                <w:rFonts w:ascii="宋体" w:eastAsia="宋体" w:hAnsi="宋体" w:hint="eastAsia"/>
                <w:sz w:val="24"/>
                <w:szCs w:val="24"/>
              </w:rPr>
              <w:t>小型和微型企业产品的价格</w:t>
            </w:r>
            <w:r>
              <w:rPr>
                <w:rFonts w:ascii="宋体" w:eastAsia="宋体" w:hAnsi="宋体" w:hint="eastAsia"/>
                <w:sz w:val="24"/>
                <w:szCs w:val="24"/>
                <w:lang w:val="en-GB"/>
              </w:rPr>
              <w:t>×6%</w:t>
            </w:r>
          </w:p>
          <w:p w:rsidR="004D6DD1" w:rsidRDefault="004D6DD1">
            <w:pPr>
              <w:rPr>
                <w:rFonts w:ascii="宋体" w:eastAsia="宋体" w:hAnsi="宋体"/>
                <w:b/>
                <w:sz w:val="24"/>
                <w:szCs w:val="24"/>
                <w:lang w:val="en-GB"/>
              </w:rPr>
            </w:pPr>
          </w:p>
        </w:tc>
      </w:tr>
      <w:tr w:rsidR="004D6DD1">
        <w:trPr>
          <w:trHeight w:val="1414"/>
        </w:trPr>
        <w:tc>
          <w:tcPr>
            <w:tcW w:w="721" w:type="dxa"/>
            <w:vAlign w:val="center"/>
          </w:tcPr>
          <w:p w:rsidR="004D6DD1" w:rsidRDefault="00D9500B">
            <w:pPr>
              <w:jc w:val="center"/>
              <w:rPr>
                <w:rFonts w:ascii="宋体" w:eastAsia="宋体" w:hAnsi="宋体"/>
                <w:sz w:val="24"/>
                <w:szCs w:val="24"/>
                <w:lang w:val="en-GB"/>
              </w:rPr>
            </w:pPr>
            <w:r>
              <w:rPr>
                <w:rFonts w:ascii="宋体" w:eastAsia="宋体" w:hAnsi="宋体" w:hint="eastAsia"/>
                <w:sz w:val="24"/>
                <w:szCs w:val="24"/>
                <w:lang w:val="en-GB"/>
              </w:rPr>
              <w:t>2</w:t>
            </w:r>
          </w:p>
        </w:tc>
        <w:tc>
          <w:tcPr>
            <w:tcW w:w="2823" w:type="dxa"/>
            <w:vAlign w:val="center"/>
          </w:tcPr>
          <w:p w:rsidR="004D6DD1" w:rsidRDefault="00D9500B">
            <w:pPr>
              <w:jc w:val="center"/>
              <w:rPr>
                <w:rFonts w:ascii="宋体" w:eastAsia="宋体" w:hAnsi="宋体"/>
                <w:b/>
                <w:sz w:val="24"/>
                <w:szCs w:val="24"/>
              </w:rPr>
            </w:pPr>
            <w:r>
              <w:rPr>
                <w:rFonts w:ascii="宋体" w:eastAsia="宋体" w:hAnsi="宋体" w:hint="eastAsia"/>
                <w:sz w:val="24"/>
                <w:szCs w:val="24"/>
                <w:lang w:val="en-GB"/>
              </w:rPr>
              <w:t>联合体各方均为小型、微型企业</w:t>
            </w:r>
          </w:p>
        </w:tc>
        <w:tc>
          <w:tcPr>
            <w:tcW w:w="2552" w:type="dxa"/>
            <w:vAlign w:val="center"/>
          </w:tcPr>
          <w:p w:rsidR="004D6DD1" w:rsidRDefault="00D9500B">
            <w:pPr>
              <w:jc w:val="center"/>
              <w:rPr>
                <w:rFonts w:ascii="宋体" w:eastAsia="宋体" w:hAnsi="宋体"/>
                <w:sz w:val="24"/>
                <w:szCs w:val="24"/>
              </w:rPr>
            </w:pPr>
            <w:r>
              <w:rPr>
                <w:rFonts w:ascii="宋体" w:eastAsia="宋体" w:hAnsi="宋体" w:hint="eastAsia"/>
                <w:sz w:val="24"/>
                <w:szCs w:val="24"/>
              </w:rPr>
              <w:t>对小型和微型企业产品的价格扣除</w:t>
            </w:r>
            <w:r>
              <w:rPr>
                <w:rFonts w:ascii="宋体" w:eastAsia="宋体" w:hAnsi="宋体"/>
                <w:sz w:val="24"/>
                <w:szCs w:val="24"/>
                <w:u w:val="single"/>
              </w:rPr>
              <w:t>6</w:t>
            </w:r>
            <w:r>
              <w:rPr>
                <w:rFonts w:ascii="宋体" w:eastAsia="宋体" w:hAnsi="宋体" w:hint="eastAsia"/>
                <w:sz w:val="24"/>
                <w:szCs w:val="24"/>
              </w:rPr>
              <w:t>%</w:t>
            </w:r>
          </w:p>
          <w:p w:rsidR="004D6DD1" w:rsidRDefault="00D9500B">
            <w:pPr>
              <w:jc w:val="center"/>
              <w:rPr>
                <w:rFonts w:ascii="宋体" w:eastAsia="宋体" w:hAnsi="宋体"/>
                <w:b/>
                <w:sz w:val="24"/>
                <w:szCs w:val="24"/>
                <w:lang w:val="en-GB"/>
              </w:rPr>
            </w:pPr>
            <w:r>
              <w:rPr>
                <w:rFonts w:ascii="宋体" w:eastAsia="宋体" w:hAnsi="宋体" w:hint="eastAsia"/>
                <w:sz w:val="24"/>
                <w:szCs w:val="24"/>
              </w:rPr>
              <w:t>（不再享受序号3的价格折扣）</w:t>
            </w:r>
          </w:p>
        </w:tc>
        <w:tc>
          <w:tcPr>
            <w:tcW w:w="2835" w:type="dxa"/>
            <w:vMerge/>
            <w:shd w:val="clear" w:color="auto" w:fill="auto"/>
          </w:tcPr>
          <w:p w:rsidR="004D6DD1" w:rsidRDefault="004D6DD1">
            <w:pPr>
              <w:rPr>
                <w:rFonts w:ascii="宋体" w:eastAsia="宋体" w:hAnsi="宋体"/>
                <w:sz w:val="24"/>
                <w:szCs w:val="24"/>
                <w:lang w:val="en-GB"/>
              </w:rPr>
            </w:pPr>
          </w:p>
        </w:tc>
      </w:tr>
      <w:tr w:rsidR="004D6DD1">
        <w:trPr>
          <w:trHeight w:val="707"/>
        </w:trPr>
        <w:tc>
          <w:tcPr>
            <w:tcW w:w="721" w:type="dxa"/>
            <w:vAlign w:val="center"/>
          </w:tcPr>
          <w:p w:rsidR="004D6DD1" w:rsidRDefault="00D9500B">
            <w:pPr>
              <w:jc w:val="center"/>
              <w:rPr>
                <w:rFonts w:ascii="宋体" w:eastAsia="宋体" w:hAnsi="宋体"/>
                <w:sz w:val="24"/>
                <w:szCs w:val="24"/>
                <w:lang w:val="en-GB"/>
              </w:rPr>
            </w:pPr>
            <w:r>
              <w:rPr>
                <w:rFonts w:ascii="宋体" w:eastAsia="宋体" w:hAnsi="宋体" w:hint="eastAsia"/>
                <w:sz w:val="24"/>
                <w:szCs w:val="24"/>
                <w:lang w:val="en-GB"/>
              </w:rPr>
              <w:t>3</w:t>
            </w:r>
          </w:p>
        </w:tc>
        <w:tc>
          <w:tcPr>
            <w:tcW w:w="2823" w:type="dxa"/>
            <w:vAlign w:val="center"/>
          </w:tcPr>
          <w:p w:rsidR="004D6DD1" w:rsidRDefault="00D9500B">
            <w:pPr>
              <w:rPr>
                <w:rFonts w:ascii="宋体" w:eastAsia="宋体" w:hAnsi="宋体"/>
                <w:b/>
                <w:sz w:val="24"/>
                <w:szCs w:val="24"/>
                <w:lang w:val="en-GB"/>
              </w:rPr>
            </w:pPr>
            <w:r>
              <w:rPr>
                <w:rFonts w:ascii="宋体" w:eastAsia="宋体" w:hAnsi="宋体" w:hint="eastAsia"/>
                <w:sz w:val="24"/>
                <w:szCs w:val="24"/>
                <w:lang w:val="en-GB"/>
              </w:rPr>
              <w:t>联合体一方为小型、微型企业且小型、微型企业协议合同金额占联合体协议合同总金额30%以上的</w:t>
            </w:r>
          </w:p>
        </w:tc>
        <w:tc>
          <w:tcPr>
            <w:tcW w:w="2552" w:type="dxa"/>
            <w:vAlign w:val="center"/>
          </w:tcPr>
          <w:p w:rsidR="004D6DD1" w:rsidRDefault="00D9500B">
            <w:pPr>
              <w:rPr>
                <w:rFonts w:ascii="宋体" w:eastAsia="宋体" w:hAnsi="宋体"/>
                <w:sz w:val="24"/>
                <w:szCs w:val="24"/>
                <w:lang w:val="en-GB"/>
              </w:rPr>
            </w:pPr>
            <w:r>
              <w:rPr>
                <w:rFonts w:ascii="宋体" w:eastAsia="宋体" w:hAnsi="宋体" w:hint="eastAsia"/>
                <w:sz w:val="24"/>
                <w:szCs w:val="24"/>
                <w:lang w:val="en-GB"/>
              </w:rPr>
              <w:t>对联合体总金额扣除</w:t>
            </w:r>
          </w:p>
          <w:p w:rsidR="004D6DD1" w:rsidRDefault="00D9500B">
            <w:pPr>
              <w:jc w:val="center"/>
              <w:rPr>
                <w:rFonts w:ascii="宋体" w:eastAsia="宋体" w:hAnsi="宋体"/>
                <w:b/>
                <w:sz w:val="24"/>
                <w:szCs w:val="24"/>
                <w:lang w:val="en-GB"/>
              </w:rPr>
            </w:pPr>
            <w:r>
              <w:rPr>
                <w:rFonts w:ascii="宋体" w:eastAsia="宋体" w:hAnsi="宋体"/>
                <w:sz w:val="24"/>
                <w:szCs w:val="24"/>
                <w:u w:val="single"/>
              </w:rPr>
              <w:t>2</w:t>
            </w:r>
            <w:r>
              <w:rPr>
                <w:rFonts w:ascii="宋体" w:eastAsia="宋体" w:hAnsi="宋体" w:hint="eastAsia"/>
                <w:sz w:val="24"/>
                <w:szCs w:val="24"/>
              </w:rPr>
              <w:t>%</w:t>
            </w:r>
          </w:p>
        </w:tc>
        <w:tc>
          <w:tcPr>
            <w:tcW w:w="2835" w:type="dxa"/>
            <w:shd w:val="clear" w:color="auto" w:fill="auto"/>
            <w:vAlign w:val="center"/>
          </w:tcPr>
          <w:p w:rsidR="004D6DD1" w:rsidRDefault="00D9500B">
            <w:pPr>
              <w:jc w:val="center"/>
              <w:rPr>
                <w:rFonts w:ascii="宋体" w:eastAsia="宋体" w:hAnsi="宋体"/>
                <w:sz w:val="24"/>
                <w:szCs w:val="24"/>
                <w:u w:val="single"/>
              </w:rPr>
            </w:pPr>
            <w:r>
              <w:rPr>
                <w:rFonts w:ascii="宋体" w:eastAsia="宋体" w:hAnsi="宋体" w:hint="eastAsia"/>
                <w:sz w:val="24"/>
                <w:szCs w:val="24"/>
                <w:lang w:val="en-GB"/>
              </w:rPr>
              <w:t>评标价格＝投标报价×</w:t>
            </w:r>
            <w:r>
              <w:rPr>
                <w:rFonts w:ascii="宋体" w:eastAsia="宋体" w:hAnsi="宋体" w:hint="eastAsia"/>
                <w:sz w:val="24"/>
                <w:szCs w:val="24"/>
              </w:rPr>
              <w:t>(1-</w:t>
            </w:r>
            <w:r>
              <w:rPr>
                <w:rFonts w:ascii="宋体" w:eastAsia="宋体" w:hAnsi="宋体"/>
                <w:sz w:val="24"/>
                <w:szCs w:val="24"/>
                <w:u w:val="single"/>
              </w:rPr>
              <w:t>2</w:t>
            </w:r>
            <w:r>
              <w:rPr>
                <w:rFonts w:ascii="宋体" w:eastAsia="宋体" w:hAnsi="宋体" w:hint="eastAsia"/>
                <w:sz w:val="24"/>
                <w:szCs w:val="24"/>
                <w:u w:val="single"/>
              </w:rPr>
              <w:t>%)</w:t>
            </w:r>
          </w:p>
          <w:p w:rsidR="004D6DD1" w:rsidRDefault="004D6DD1">
            <w:pPr>
              <w:rPr>
                <w:rFonts w:ascii="宋体" w:eastAsia="宋体" w:hAnsi="宋体"/>
                <w:b/>
                <w:sz w:val="24"/>
                <w:szCs w:val="24"/>
                <w:lang w:val="en-GB"/>
              </w:rPr>
            </w:pPr>
          </w:p>
        </w:tc>
      </w:tr>
      <w:tr w:rsidR="004D6DD1">
        <w:trPr>
          <w:trHeight w:val="707"/>
        </w:trPr>
        <w:tc>
          <w:tcPr>
            <w:tcW w:w="721" w:type="dxa"/>
            <w:vAlign w:val="center"/>
          </w:tcPr>
          <w:p w:rsidR="004D6DD1" w:rsidRDefault="00D9500B">
            <w:pPr>
              <w:jc w:val="center"/>
              <w:rPr>
                <w:rFonts w:ascii="宋体" w:eastAsia="宋体" w:hAnsi="宋体"/>
                <w:sz w:val="24"/>
                <w:szCs w:val="24"/>
                <w:lang w:val="en-GB"/>
              </w:rPr>
            </w:pPr>
            <w:r>
              <w:rPr>
                <w:rFonts w:ascii="宋体" w:eastAsia="宋体" w:hAnsi="宋体" w:hint="eastAsia"/>
                <w:sz w:val="24"/>
                <w:szCs w:val="24"/>
                <w:lang w:val="en-GB"/>
              </w:rPr>
              <w:t>4</w:t>
            </w:r>
          </w:p>
        </w:tc>
        <w:tc>
          <w:tcPr>
            <w:tcW w:w="2823" w:type="dxa"/>
            <w:vAlign w:val="center"/>
          </w:tcPr>
          <w:p w:rsidR="004D6DD1" w:rsidRDefault="00D9500B">
            <w:pPr>
              <w:jc w:val="center"/>
              <w:rPr>
                <w:rFonts w:ascii="宋体" w:eastAsia="宋体" w:hAnsi="宋体"/>
                <w:sz w:val="24"/>
                <w:szCs w:val="24"/>
                <w:lang w:val="en-GB"/>
              </w:rPr>
            </w:pPr>
            <w:r>
              <w:rPr>
                <w:rFonts w:ascii="宋体" w:eastAsia="宋体" w:hAnsi="宋体" w:hint="eastAsia"/>
                <w:sz w:val="24"/>
                <w:szCs w:val="24"/>
                <w:lang w:val="en-GB"/>
              </w:rPr>
              <w:t>监狱企业</w:t>
            </w:r>
          </w:p>
        </w:tc>
        <w:tc>
          <w:tcPr>
            <w:tcW w:w="2552" w:type="dxa"/>
            <w:vAlign w:val="center"/>
          </w:tcPr>
          <w:p w:rsidR="004D6DD1" w:rsidRDefault="00D9500B">
            <w:pPr>
              <w:rPr>
                <w:rFonts w:ascii="宋体" w:eastAsia="宋体" w:hAnsi="宋体"/>
                <w:sz w:val="24"/>
                <w:szCs w:val="24"/>
                <w:lang w:val="en-GB"/>
              </w:rPr>
            </w:pPr>
            <w:r>
              <w:rPr>
                <w:rFonts w:ascii="宋体" w:eastAsia="宋体" w:hAnsi="宋体" w:hint="eastAsia"/>
                <w:sz w:val="24"/>
                <w:szCs w:val="24"/>
                <w:lang w:val="en-GB"/>
              </w:rPr>
              <w:t>视同小型、微型企业</w:t>
            </w:r>
          </w:p>
          <w:p w:rsidR="004D6DD1" w:rsidRDefault="00D9500B">
            <w:pPr>
              <w:jc w:val="center"/>
              <w:rPr>
                <w:rFonts w:ascii="宋体" w:eastAsia="宋体" w:hAnsi="宋体"/>
                <w:sz w:val="24"/>
                <w:szCs w:val="24"/>
                <w:lang w:val="en-GB"/>
              </w:rPr>
            </w:pPr>
            <w:r>
              <w:rPr>
                <w:rFonts w:ascii="宋体" w:eastAsia="宋体" w:hAnsi="宋体" w:hint="eastAsia"/>
                <w:sz w:val="24"/>
                <w:szCs w:val="24"/>
                <w:lang w:val="en-GB"/>
              </w:rPr>
              <w:t>对监狱企业产品价格扣除</w:t>
            </w:r>
            <w:r>
              <w:rPr>
                <w:rFonts w:ascii="宋体" w:eastAsia="宋体" w:hAnsi="宋体"/>
                <w:sz w:val="24"/>
                <w:szCs w:val="24"/>
                <w:u w:val="single"/>
              </w:rPr>
              <w:t>6</w:t>
            </w:r>
            <w:r>
              <w:rPr>
                <w:rFonts w:ascii="宋体" w:eastAsia="宋体" w:hAnsi="宋体" w:hint="eastAsia"/>
                <w:sz w:val="24"/>
                <w:szCs w:val="24"/>
              </w:rPr>
              <w:t>%</w:t>
            </w:r>
          </w:p>
        </w:tc>
        <w:tc>
          <w:tcPr>
            <w:tcW w:w="2835" w:type="dxa"/>
            <w:shd w:val="clear" w:color="auto" w:fill="auto"/>
            <w:vAlign w:val="center"/>
          </w:tcPr>
          <w:p w:rsidR="004D6DD1" w:rsidRDefault="00D9500B">
            <w:pPr>
              <w:jc w:val="center"/>
              <w:rPr>
                <w:rFonts w:ascii="宋体" w:eastAsia="宋体" w:hAnsi="宋体"/>
                <w:sz w:val="24"/>
                <w:szCs w:val="24"/>
                <w:lang w:val="en-GB"/>
              </w:rPr>
            </w:pPr>
            <w:r>
              <w:rPr>
                <w:rFonts w:ascii="宋体" w:eastAsia="宋体" w:hAnsi="宋体" w:hint="eastAsia"/>
                <w:sz w:val="24"/>
                <w:szCs w:val="24"/>
                <w:lang w:val="en-GB"/>
              </w:rPr>
              <w:t>评标价格＝投标报价—</w:t>
            </w:r>
            <w:r>
              <w:rPr>
                <w:rFonts w:ascii="宋体" w:eastAsia="宋体" w:hAnsi="宋体" w:hint="eastAsia"/>
                <w:sz w:val="24"/>
                <w:szCs w:val="24"/>
              </w:rPr>
              <w:t>监狱企业产品的价格</w:t>
            </w:r>
            <w:r>
              <w:rPr>
                <w:rFonts w:ascii="宋体" w:eastAsia="宋体" w:hAnsi="宋体" w:hint="eastAsia"/>
                <w:sz w:val="24"/>
                <w:szCs w:val="24"/>
                <w:lang w:val="en-GB"/>
              </w:rPr>
              <w:t>×6%</w:t>
            </w:r>
          </w:p>
        </w:tc>
      </w:tr>
      <w:tr w:rsidR="004D6DD1">
        <w:trPr>
          <w:trHeight w:val="707"/>
        </w:trPr>
        <w:tc>
          <w:tcPr>
            <w:tcW w:w="721" w:type="dxa"/>
            <w:vAlign w:val="center"/>
          </w:tcPr>
          <w:p w:rsidR="004D6DD1" w:rsidRDefault="00D9500B">
            <w:pPr>
              <w:jc w:val="center"/>
              <w:rPr>
                <w:rFonts w:ascii="宋体" w:eastAsia="宋体" w:hAnsi="宋体"/>
                <w:sz w:val="24"/>
                <w:szCs w:val="24"/>
                <w:lang w:val="en-GB"/>
              </w:rPr>
            </w:pPr>
            <w:r>
              <w:rPr>
                <w:rFonts w:ascii="宋体" w:eastAsia="宋体" w:hAnsi="宋体" w:hint="eastAsia"/>
                <w:sz w:val="24"/>
                <w:szCs w:val="24"/>
                <w:lang w:val="en-GB"/>
              </w:rPr>
              <w:t>5</w:t>
            </w:r>
          </w:p>
        </w:tc>
        <w:tc>
          <w:tcPr>
            <w:tcW w:w="2823" w:type="dxa"/>
            <w:vAlign w:val="center"/>
          </w:tcPr>
          <w:p w:rsidR="004D6DD1" w:rsidRDefault="00D9500B">
            <w:pPr>
              <w:jc w:val="center"/>
              <w:rPr>
                <w:rFonts w:ascii="宋体" w:eastAsia="宋体" w:hAnsi="宋体"/>
                <w:sz w:val="24"/>
                <w:szCs w:val="24"/>
                <w:lang w:val="en-GB"/>
              </w:rPr>
            </w:pPr>
            <w:r>
              <w:rPr>
                <w:rFonts w:ascii="宋体" w:eastAsia="宋体" w:hAnsi="宋体" w:hint="eastAsia"/>
                <w:sz w:val="24"/>
                <w:szCs w:val="24"/>
                <w:lang w:val="en-GB"/>
              </w:rPr>
              <w:t>残疾人福利性单位</w:t>
            </w:r>
          </w:p>
        </w:tc>
        <w:tc>
          <w:tcPr>
            <w:tcW w:w="2552" w:type="dxa"/>
            <w:vAlign w:val="center"/>
          </w:tcPr>
          <w:p w:rsidR="004D6DD1" w:rsidRDefault="00D9500B">
            <w:pPr>
              <w:rPr>
                <w:rFonts w:ascii="宋体" w:eastAsia="宋体" w:hAnsi="宋体"/>
                <w:sz w:val="24"/>
                <w:szCs w:val="24"/>
                <w:lang w:val="en-GB"/>
              </w:rPr>
            </w:pPr>
            <w:r>
              <w:rPr>
                <w:rFonts w:ascii="宋体" w:eastAsia="宋体" w:hAnsi="宋体" w:hint="eastAsia"/>
                <w:sz w:val="24"/>
                <w:szCs w:val="24"/>
                <w:lang w:val="en-GB"/>
              </w:rPr>
              <w:t>视同小型、微型企业</w:t>
            </w:r>
          </w:p>
          <w:p w:rsidR="004D6DD1" w:rsidRDefault="00D9500B">
            <w:pPr>
              <w:jc w:val="center"/>
              <w:rPr>
                <w:rFonts w:ascii="宋体" w:eastAsia="宋体" w:hAnsi="宋体"/>
                <w:sz w:val="24"/>
                <w:szCs w:val="24"/>
                <w:lang w:val="en-GB"/>
              </w:rPr>
            </w:pPr>
            <w:r>
              <w:rPr>
                <w:rFonts w:ascii="宋体" w:eastAsia="宋体" w:hAnsi="宋体" w:hint="eastAsia"/>
                <w:sz w:val="24"/>
                <w:szCs w:val="24"/>
                <w:lang w:val="en-GB"/>
              </w:rPr>
              <w:t>对残疾人福利性单位产品价格扣除</w:t>
            </w:r>
            <w:r>
              <w:rPr>
                <w:rFonts w:ascii="宋体" w:eastAsia="宋体" w:hAnsi="宋体"/>
                <w:sz w:val="24"/>
                <w:szCs w:val="24"/>
                <w:u w:val="single"/>
              </w:rPr>
              <w:t>6</w:t>
            </w:r>
            <w:r>
              <w:rPr>
                <w:rFonts w:ascii="宋体" w:eastAsia="宋体" w:hAnsi="宋体" w:hint="eastAsia"/>
                <w:sz w:val="24"/>
                <w:szCs w:val="24"/>
              </w:rPr>
              <w:t>%</w:t>
            </w:r>
          </w:p>
        </w:tc>
        <w:tc>
          <w:tcPr>
            <w:tcW w:w="2835" w:type="dxa"/>
            <w:shd w:val="clear" w:color="auto" w:fill="auto"/>
            <w:vAlign w:val="center"/>
          </w:tcPr>
          <w:p w:rsidR="004D6DD1" w:rsidRDefault="00D9500B">
            <w:pPr>
              <w:jc w:val="center"/>
              <w:rPr>
                <w:rFonts w:ascii="宋体" w:eastAsia="宋体" w:hAnsi="宋体"/>
                <w:sz w:val="24"/>
                <w:szCs w:val="24"/>
                <w:lang w:val="en-GB"/>
              </w:rPr>
            </w:pPr>
            <w:r>
              <w:rPr>
                <w:rFonts w:ascii="宋体" w:eastAsia="宋体" w:hAnsi="宋体" w:hint="eastAsia"/>
                <w:sz w:val="24"/>
                <w:szCs w:val="24"/>
                <w:lang w:val="en-GB"/>
              </w:rPr>
              <w:t>评标价格＝投标报价—</w:t>
            </w:r>
            <w:r>
              <w:rPr>
                <w:rFonts w:ascii="宋体" w:eastAsia="宋体" w:hAnsi="宋体" w:hint="eastAsia"/>
                <w:sz w:val="24"/>
                <w:szCs w:val="24"/>
              </w:rPr>
              <w:t>残疾人福利性单位产品的价格</w:t>
            </w:r>
            <w:r>
              <w:rPr>
                <w:rFonts w:ascii="宋体" w:eastAsia="宋体" w:hAnsi="宋体" w:hint="eastAsia"/>
                <w:sz w:val="24"/>
                <w:szCs w:val="24"/>
                <w:lang w:val="en-GB"/>
              </w:rPr>
              <w:t>×6%</w:t>
            </w:r>
          </w:p>
        </w:tc>
      </w:tr>
      <w:tr w:rsidR="004D6DD1">
        <w:trPr>
          <w:trHeight w:val="917"/>
        </w:trPr>
        <w:tc>
          <w:tcPr>
            <w:tcW w:w="8931" w:type="dxa"/>
            <w:gridSpan w:val="4"/>
            <w:vAlign w:val="center"/>
          </w:tcPr>
          <w:p w:rsidR="004D6DD1" w:rsidRDefault="00D9500B">
            <w:pPr>
              <w:widowControl/>
              <w:adjustRightInd w:val="0"/>
              <w:spacing w:line="360" w:lineRule="auto"/>
              <w:ind w:leftChars="-1" w:left="-2" w:firstLineChars="200" w:firstLine="480"/>
              <w:jc w:val="left"/>
              <w:rPr>
                <w:rFonts w:ascii="宋体" w:eastAsia="宋体" w:hAnsi="宋体" w:cs="仿宋_GB2312"/>
                <w:sz w:val="24"/>
                <w:szCs w:val="24"/>
                <w:lang w:val="zh-CN"/>
              </w:rPr>
            </w:pPr>
            <w:r>
              <w:rPr>
                <w:rFonts w:ascii="宋体" w:eastAsia="宋体" w:hAnsi="宋体"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4D6DD1" w:rsidRDefault="00D9500B">
            <w:pPr>
              <w:widowControl/>
              <w:adjustRightInd w:val="0"/>
              <w:spacing w:line="360" w:lineRule="auto"/>
              <w:ind w:leftChars="-1" w:left="-2" w:firstLineChars="200" w:firstLine="480"/>
              <w:jc w:val="left"/>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sz w:val="24"/>
                <w:szCs w:val="24"/>
                <w:lang w:val="zh-CN"/>
              </w:rPr>
              <w:t>经评标委员会</w:t>
            </w:r>
            <w:r>
              <w:rPr>
                <w:rFonts w:ascii="宋体" w:eastAsia="宋体" w:hAnsi="宋体" w:cs="仿宋_GB2312" w:hint="eastAsia"/>
                <w:sz w:val="24"/>
                <w:szCs w:val="24"/>
                <w:lang w:val="zh-CN"/>
              </w:rPr>
              <w:t>审查、评价</w:t>
            </w:r>
            <w:r>
              <w:rPr>
                <w:rFonts w:ascii="宋体" w:eastAsia="宋体" w:hAnsi="宋体" w:cs="仿宋_GB2312"/>
                <w:sz w:val="24"/>
                <w:szCs w:val="24"/>
                <w:lang w:val="zh-CN"/>
              </w:rPr>
              <w:t>，</w:t>
            </w:r>
            <w:r>
              <w:rPr>
                <w:rFonts w:ascii="宋体" w:eastAsia="宋体" w:hAnsi="宋体" w:cs="仿宋_GB2312" w:hint="eastAsia"/>
                <w:sz w:val="24"/>
                <w:szCs w:val="24"/>
                <w:lang w:val="zh-CN"/>
              </w:rPr>
              <w:t>投标文件符合</w:t>
            </w:r>
            <w:r>
              <w:rPr>
                <w:rFonts w:ascii="宋体" w:eastAsia="宋体" w:hAnsi="宋体" w:cs="仿宋_GB2312"/>
                <w:sz w:val="24"/>
                <w:szCs w:val="24"/>
                <w:lang w:val="zh-CN"/>
              </w:rPr>
              <w:t>招标文件</w:t>
            </w:r>
            <w:r>
              <w:rPr>
                <w:rFonts w:ascii="宋体" w:eastAsia="宋体" w:hAnsi="宋体" w:cs="仿宋_GB2312" w:hint="eastAsia"/>
                <w:sz w:val="24"/>
                <w:szCs w:val="24"/>
                <w:lang w:val="zh-CN"/>
              </w:rPr>
              <w:t>实质性</w:t>
            </w:r>
            <w:r>
              <w:rPr>
                <w:rFonts w:ascii="宋体" w:eastAsia="宋体" w:hAnsi="宋体" w:cs="仿宋_GB2312"/>
                <w:sz w:val="24"/>
                <w:szCs w:val="24"/>
                <w:lang w:val="zh-CN"/>
              </w:rPr>
              <w:t>要求且</w:t>
            </w:r>
            <w:r>
              <w:rPr>
                <w:rFonts w:ascii="宋体" w:eastAsia="宋体" w:hAnsi="宋体" w:cs="仿宋_GB2312" w:hint="eastAsia"/>
                <w:sz w:val="24"/>
                <w:szCs w:val="24"/>
                <w:lang w:val="zh-CN"/>
              </w:rPr>
              <w:t>进行了政策性价格扣除后，</w:t>
            </w:r>
            <w:r>
              <w:rPr>
                <w:rFonts w:ascii="宋体" w:eastAsia="宋体" w:hAnsi="宋体" w:cs="仿宋_GB2312"/>
                <w:sz w:val="24"/>
                <w:szCs w:val="24"/>
                <w:lang w:val="zh-CN"/>
              </w:rPr>
              <w:t>以</w:t>
            </w:r>
            <w:r>
              <w:rPr>
                <w:rFonts w:ascii="宋体" w:eastAsia="宋体" w:hAnsi="宋体" w:cs="仿宋_GB2312" w:hint="eastAsia"/>
                <w:sz w:val="24"/>
                <w:szCs w:val="24"/>
                <w:lang w:val="zh-CN"/>
              </w:rPr>
              <w:t>评标价格的</w:t>
            </w:r>
            <w:r>
              <w:rPr>
                <w:rFonts w:ascii="宋体" w:eastAsia="宋体" w:hAnsi="宋体" w:cs="仿宋_GB2312"/>
                <w:sz w:val="24"/>
                <w:szCs w:val="24"/>
                <w:lang w:val="zh-CN"/>
              </w:rPr>
              <w:t>最低价者定为评标基准价，其价格分为满分。其他投标人的价格分统一按下列公式</w:t>
            </w:r>
            <w:r>
              <w:rPr>
                <w:rFonts w:ascii="宋体" w:eastAsia="宋体" w:hAnsi="宋体" w:cs="仿宋_GB2312" w:hint="eastAsia"/>
                <w:sz w:val="24"/>
                <w:szCs w:val="24"/>
                <w:lang w:val="zh-CN"/>
              </w:rPr>
              <w:t>计算</w:t>
            </w:r>
            <w:r>
              <w:rPr>
                <w:rFonts w:ascii="宋体" w:eastAsia="宋体" w:hAnsi="宋体" w:cs="仿宋_GB2312"/>
                <w:sz w:val="24"/>
                <w:szCs w:val="24"/>
                <w:lang w:val="zh-CN"/>
              </w:rPr>
              <w:t>。即：</w:t>
            </w:r>
          </w:p>
          <w:p w:rsidR="004D6DD1" w:rsidRDefault="00D9500B" w:rsidP="00D9500B">
            <w:pPr>
              <w:widowControl/>
              <w:adjustRightInd w:val="0"/>
              <w:spacing w:line="360" w:lineRule="auto"/>
              <w:ind w:leftChars="-42" w:left="-88" w:firstLineChars="214" w:firstLine="514"/>
              <w:jc w:val="left"/>
              <w:rPr>
                <w:rFonts w:ascii="宋体" w:eastAsia="宋体" w:hAnsi="宋体" w:cs="仿宋_GB2312"/>
                <w:sz w:val="24"/>
                <w:szCs w:val="24"/>
                <w:lang w:val="zh-CN"/>
              </w:rPr>
            </w:pPr>
            <w:r>
              <w:rPr>
                <w:rFonts w:ascii="宋体" w:eastAsia="宋体" w:hAnsi="宋体" w:cs="仿宋_GB2312"/>
                <w:sz w:val="24"/>
                <w:szCs w:val="24"/>
                <w:lang w:val="zh-CN"/>
              </w:rPr>
              <w:t>评标基准价</w:t>
            </w:r>
            <w:r>
              <w:rPr>
                <w:rFonts w:ascii="宋体" w:eastAsia="宋体" w:hAnsi="宋体" w:cs="仿宋_GB2312" w:hint="eastAsia"/>
                <w:sz w:val="24"/>
                <w:szCs w:val="24"/>
                <w:lang w:val="zh-CN"/>
              </w:rPr>
              <w:t>=评标价格的最低价</w:t>
            </w:r>
          </w:p>
          <w:p w:rsidR="004D6DD1" w:rsidRDefault="00D9500B" w:rsidP="00D9500B">
            <w:pPr>
              <w:adjustRightInd w:val="0"/>
              <w:spacing w:line="360" w:lineRule="auto"/>
              <w:ind w:leftChars="-42" w:left="-88" w:firstLineChars="214" w:firstLine="514"/>
              <w:jc w:val="left"/>
              <w:rPr>
                <w:rFonts w:ascii="宋体" w:eastAsia="宋体" w:hAnsi="宋体" w:cs="仿宋_GB2312"/>
                <w:sz w:val="24"/>
                <w:szCs w:val="24"/>
                <w:lang w:val="zh-CN"/>
              </w:rPr>
            </w:pPr>
            <w:r>
              <w:rPr>
                <w:rFonts w:ascii="宋体" w:eastAsia="宋体" w:hAnsi="宋体" w:cs="仿宋_GB2312"/>
                <w:sz w:val="24"/>
                <w:szCs w:val="24"/>
                <w:lang w:val="zh-CN"/>
              </w:rPr>
              <w:t>其他投标报价得分</w:t>
            </w:r>
            <w:r>
              <w:rPr>
                <w:rFonts w:ascii="宋体" w:eastAsia="宋体" w:hAnsi="宋体" w:cs="仿宋_GB2312" w:hint="eastAsia"/>
                <w:sz w:val="24"/>
                <w:szCs w:val="24"/>
                <w:lang w:val="zh-CN"/>
              </w:rPr>
              <w:t>=（</w:t>
            </w:r>
            <w:r>
              <w:rPr>
                <w:rFonts w:ascii="宋体" w:eastAsia="宋体" w:hAnsi="宋体" w:cs="仿宋_GB2312"/>
                <w:sz w:val="24"/>
                <w:szCs w:val="24"/>
                <w:lang w:val="zh-CN"/>
              </w:rPr>
              <w:t>评标基准价</w:t>
            </w:r>
            <w:r>
              <w:rPr>
                <w:rFonts w:ascii="宋体" w:eastAsia="宋体" w:hAnsi="宋体" w:cs="仿宋_GB2312" w:hint="eastAsia"/>
                <w:sz w:val="24"/>
                <w:szCs w:val="24"/>
                <w:lang w:val="zh-CN"/>
              </w:rPr>
              <w:t>/评标价格）</w:t>
            </w:r>
            <w:r>
              <w:rPr>
                <w:rFonts w:ascii="宋体" w:eastAsia="宋体" w:hAnsi="宋体" w:cs="仿宋_GB2312"/>
                <w:sz w:val="24"/>
                <w:szCs w:val="24"/>
                <w:lang w:val="zh-CN"/>
              </w:rPr>
              <w:t>×</w:t>
            </w:r>
            <w:r>
              <w:rPr>
                <w:rFonts w:ascii="宋体" w:eastAsia="宋体" w:hAnsi="宋体" w:cs="仿宋_GB2312" w:hint="eastAsia"/>
                <w:sz w:val="24"/>
                <w:szCs w:val="24"/>
                <w:lang w:val="zh-CN"/>
              </w:rPr>
              <w:t>评标标准中价格分值</w:t>
            </w:r>
          </w:p>
        </w:tc>
      </w:tr>
    </w:tbl>
    <w:p w:rsidR="004D6DD1" w:rsidRDefault="00D9500B">
      <w:pPr>
        <w:spacing w:line="360" w:lineRule="auto"/>
        <w:rPr>
          <w:rFonts w:ascii="宋体" w:hAnsi="宋体"/>
          <w:bCs/>
          <w:szCs w:val="21"/>
          <w:lang w:val="en-GB"/>
        </w:rPr>
      </w:pPr>
      <w:r>
        <w:rPr>
          <w:rFonts w:ascii="宋体" w:hAnsi="宋体" w:hint="eastAsia"/>
          <w:bCs/>
          <w:szCs w:val="21"/>
          <w:lang w:val="en-GB"/>
        </w:rPr>
        <w:t>备注：</w:t>
      </w:r>
    </w:p>
    <w:p w:rsidR="004D6DD1" w:rsidRDefault="00D9500B">
      <w:pPr>
        <w:spacing w:line="360" w:lineRule="auto"/>
        <w:ind w:firstLineChars="200" w:firstLine="420"/>
        <w:rPr>
          <w:rFonts w:ascii="宋体" w:hAnsi="宋体"/>
          <w:bCs/>
          <w:szCs w:val="21"/>
          <w:lang w:val="en-GB"/>
        </w:rPr>
      </w:pPr>
      <w:r>
        <w:rPr>
          <w:rFonts w:ascii="宋体" w:hAnsi="宋体" w:hint="eastAsia"/>
          <w:bCs/>
          <w:szCs w:val="21"/>
          <w:lang w:val="en-GB"/>
        </w:rPr>
        <w:lastRenderedPageBreak/>
        <w:t>a、不接受联合体投标的项目，本表中第2项、第3项情形不适用。</w:t>
      </w:r>
    </w:p>
    <w:p w:rsidR="004D6DD1" w:rsidRDefault="00D9500B">
      <w:pPr>
        <w:spacing w:line="360" w:lineRule="auto"/>
        <w:ind w:firstLineChars="200" w:firstLine="420"/>
        <w:rPr>
          <w:rFonts w:ascii="宋体" w:hAnsi="宋体"/>
          <w:bCs/>
          <w:szCs w:val="21"/>
          <w:lang w:val="en-GB"/>
        </w:rPr>
      </w:pPr>
      <w:r>
        <w:rPr>
          <w:rFonts w:ascii="宋体" w:hAnsi="宋体" w:hint="eastAsia"/>
          <w:bCs/>
          <w:szCs w:val="21"/>
          <w:lang w:val="en-GB"/>
        </w:rPr>
        <w:t>b、小型和微型企业产品包括货物及其提供的服务与工程。</w:t>
      </w:r>
    </w:p>
    <w:p w:rsidR="004D6DD1" w:rsidRDefault="00D9500B">
      <w:pPr>
        <w:spacing w:line="360" w:lineRule="auto"/>
        <w:ind w:firstLineChars="200" w:firstLine="420"/>
        <w:rPr>
          <w:rFonts w:ascii="宋体" w:hAnsi="宋体"/>
          <w:bCs/>
          <w:szCs w:val="21"/>
          <w:lang w:val="en-GB"/>
        </w:rPr>
      </w:pPr>
      <w:r>
        <w:rPr>
          <w:rFonts w:ascii="宋体" w:hAnsi="宋体" w:hint="eastAsia"/>
          <w:bCs/>
          <w:szCs w:val="21"/>
          <w:lang w:val="en-GB"/>
        </w:rPr>
        <w:t>c、中小企业、残疾人福利性单位提供其他企业制造的货物的，则该货物的制造商也必须为上述企业，否则不能享受价格优惠。</w:t>
      </w:r>
    </w:p>
    <w:p w:rsidR="004D6DD1" w:rsidRDefault="00D9500B">
      <w:pPr>
        <w:spacing w:line="360" w:lineRule="auto"/>
        <w:ind w:firstLineChars="200" w:firstLine="420"/>
        <w:rPr>
          <w:rFonts w:ascii="宋体" w:hAnsi="宋体"/>
          <w:bCs/>
          <w:szCs w:val="21"/>
          <w:lang w:val="en-GB"/>
        </w:rPr>
      </w:pPr>
      <w:r>
        <w:rPr>
          <w:rFonts w:ascii="宋体" w:hAnsi="宋体" w:hint="eastAsia"/>
          <w:bCs/>
          <w:szCs w:val="21"/>
          <w:lang w:val="en-GB"/>
        </w:rPr>
        <w:t>d、残疾人福利性单位属于小型、微型企业的，不重复享受政策。</w:t>
      </w:r>
    </w:p>
    <w:p w:rsidR="004D6DD1" w:rsidRDefault="00D9500B">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w:t>
      </w:r>
      <w:r w:rsidR="00EA549E">
        <w:rPr>
          <w:rFonts w:asciiTheme="minorEastAsia" w:hAnsiTheme="minorEastAsia" w:cs="仿宋_GB2312" w:hint="eastAsia"/>
          <w:b/>
          <w:szCs w:val="21"/>
          <w:lang w:val="zh-CN"/>
        </w:rPr>
        <w:t>7</w:t>
      </w:r>
      <w:r>
        <w:rPr>
          <w:rFonts w:asciiTheme="minorEastAsia" w:hAnsiTheme="minorEastAsia" w:cs="仿宋_GB2312" w:hint="eastAsia"/>
          <w:b/>
          <w:szCs w:val="21"/>
          <w:lang w:val="zh-CN"/>
        </w:rPr>
        <w:t>）</w:t>
      </w:r>
      <w:r>
        <w:rPr>
          <w:rFonts w:asciiTheme="minorEastAsia" w:hAnsiTheme="minorEastAsia" w:cs="仿宋_GB2312"/>
          <w:b/>
          <w:szCs w:val="21"/>
          <w:lang w:val="zh-CN"/>
        </w:rPr>
        <w:t>评标结果汇总完成后，除下列情形外，任何人不得修改评标结果：</w:t>
      </w:r>
    </w:p>
    <w:p w:rsidR="004D6DD1" w:rsidRDefault="00D9500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1） </w:t>
      </w:r>
      <w:r>
        <w:rPr>
          <w:rFonts w:asciiTheme="minorEastAsia" w:hAnsiTheme="minorEastAsia" w:cs="仿宋_GB2312"/>
          <w:szCs w:val="21"/>
          <w:lang w:val="zh-CN"/>
        </w:rPr>
        <w:t>分值汇总计算错误的；</w:t>
      </w:r>
    </w:p>
    <w:p w:rsidR="004D6DD1" w:rsidRDefault="00D9500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2） </w:t>
      </w:r>
      <w:r>
        <w:rPr>
          <w:rFonts w:asciiTheme="minorEastAsia" w:hAnsiTheme="minorEastAsia" w:cs="仿宋_GB2312"/>
          <w:szCs w:val="21"/>
          <w:lang w:val="zh-CN"/>
        </w:rPr>
        <w:t>分项评分超出评分标准范围的；</w:t>
      </w:r>
    </w:p>
    <w:p w:rsidR="004D6DD1" w:rsidRDefault="00D9500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3） </w:t>
      </w:r>
      <w:r>
        <w:rPr>
          <w:rFonts w:asciiTheme="minorEastAsia" w:hAnsiTheme="minorEastAsia" w:cs="仿宋_GB2312"/>
          <w:szCs w:val="21"/>
          <w:lang w:val="zh-CN"/>
        </w:rPr>
        <w:t>评标委员会成员对客观评审因素评分不一致的；</w:t>
      </w:r>
    </w:p>
    <w:p w:rsidR="004D6DD1" w:rsidRDefault="00D9500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4） </w:t>
      </w:r>
      <w:r>
        <w:rPr>
          <w:rFonts w:asciiTheme="minorEastAsia" w:hAnsiTheme="minorEastAsia" w:cs="仿宋_GB2312"/>
          <w:szCs w:val="21"/>
          <w:lang w:val="zh-CN"/>
        </w:rPr>
        <w:t>经评标委员会认定评分畸高、畸低的。</w:t>
      </w:r>
    </w:p>
    <w:p w:rsidR="004D6DD1" w:rsidRDefault="00D9500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4D6DD1" w:rsidRDefault="00D9500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082E51" w:rsidRPr="00082E51" w:rsidRDefault="00EA549E" w:rsidP="00313442">
      <w:pPr>
        <w:tabs>
          <w:tab w:val="left" w:pos="1260"/>
        </w:tabs>
        <w:autoSpaceDE w:val="0"/>
        <w:autoSpaceDN w:val="0"/>
        <w:spacing w:line="360" w:lineRule="auto"/>
        <w:ind w:firstLineChars="200" w:firstLine="422"/>
        <w:contextualSpacing/>
        <w:rPr>
          <w:rFonts w:asciiTheme="minorEastAsia" w:hAnsiTheme="minorEastAsia" w:cs="仿宋_GB2312"/>
          <w:szCs w:val="21"/>
          <w:lang w:val="zh-CN"/>
        </w:rPr>
      </w:pPr>
      <w:r w:rsidRPr="00EA549E">
        <w:rPr>
          <w:rFonts w:asciiTheme="minorEastAsia" w:hAnsiTheme="minorEastAsia" w:cs="仿宋_GB2312" w:hint="eastAsia"/>
          <w:b/>
          <w:szCs w:val="21"/>
          <w:lang w:val="zh-CN"/>
        </w:rPr>
        <w:t>（8）</w:t>
      </w:r>
      <w:r w:rsidR="00082E51" w:rsidRPr="00082E51">
        <w:rPr>
          <w:rFonts w:asciiTheme="minorEastAsia" w:hAnsiTheme="minorEastAsia" w:cs="仿宋_GB2312" w:hint="eastAsia"/>
          <w:szCs w:val="21"/>
          <w:lang w:val="zh-CN"/>
        </w:rPr>
        <w:t>按照《关于推进全流程电子化交易和在线监管工作有关问题的通知》（许公管办[2019]3号）规定：评审专家应严格按照要求查看“</w:t>
      </w:r>
      <w:r w:rsidR="00CE6737">
        <w:rPr>
          <w:rFonts w:asciiTheme="minorEastAsia" w:hAnsiTheme="minorEastAsia" w:cs="仿宋_GB2312" w:hint="eastAsia"/>
          <w:szCs w:val="21"/>
          <w:lang w:val="zh-CN"/>
        </w:rPr>
        <w:t>硬件特征码”相关信息并进行评审，在评标</w:t>
      </w:r>
      <w:r w:rsidR="00082E51" w:rsidRPr="00082E51">
        <w:rPr>
          <w:rFonts w:asciiTheme="minorEastAsia" w:hAnsiTheme="minorEastAsia" w:cs="仿宋_GB2312" w:hint="eastAsia"/>
          <w:szCs w:val="21"/>
          <w:lang w:val="zh-CN"/>
        </w:rPr>
        <w:t>报告中显示“不同投标人电子投标文件制作硬件特征码”是否雷同的分析及判定结果。</w:t>
      </w:r>
    </w:p>
    <w:p w:rsidR="004D6DD1" w:rsidRDefault="00D9500B" w:rsidP="00EA549E">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w:t>
      </w:r>
      <w:r w:rsidR="00EA549E">
        <w:rPr>
          <w:rFonts w:asciiTheme="minorEastAsia" w:hAnsiTheme="minorEastAsia" w:cs="仿宋_GB2312" w:hint="eastAsia"/>
          <w:b/>
          <w:szCs w:val="21"/>
          <w:lang w:val="zh-CN"/>
        </w:rPr>
        <w:t>9</w:t>
      </w:r>
      <w:r>
        <w:rPr>
          <w:rFonts w:asciiTheme="minorEastAsia" w:hAnsiTheme="minorEastAsia" w:cs="仿宋_GB2312" w:hint="eastAsia"/>
          <w:b/>
          <w:szCs w:val="21"/>
          <w:lang w:val="zh-CN"/>
        </w:rPr>
        <w:t>）</w:t>
      </w:r>
      <w:r>
        <w:rPr>
          <w:rFonts w:asciiTheme="minorEastAsia" w:hAnsiTheme="minorEastAsia" w:cs="仿宋_GB2312"/>
          <w:b/>
          <w:szCs w:val="21"/>
          <w:lang w:val="zh-CN"/>
        </w:rPr>
        <w:t>评标委员会</w:t>
      </w:r>
      <w:r>
        <w:rPr>
          <w:rFonts w:asciiTheme="minorEastAsia" w:hAnsiTheme="minorEastAsia" w:cs="仿宋_GB2312" w:hint="eastAsia"/>
          <w:b/>
          <w:szCs w:val="21"/>
          <w:lang w:val="zh-CN"/>
        </w:rPr>
        <w:t>争议处理</w:t>
      </w:r>
    </w:p>
    <w:p w:rsidR="004D6DD1" w:rsidRDefault="00D9500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4D6DD1" w:rsidRDefault="00D9500B">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w:t>
      </w:r>
      <w:r>
        <w:rPr>
          <w:rFonts w:asciiTheme="minorEastAsia" w:hAnsiTheme="minorEastAsia" w:cs="仿宋_GB2312"/>
          <w:b/>
          <w:szCs w:val="21"/>
          <w:lang w:val="zh-CN"/>
        </w:rPr>
        <w:t>确定中标候选人名单，以及根据采购人委托直接确定中标人</w:t>
      </w:r>
      <w:r>
        <w:rPr>
          <w:rFonts w:asciiTheme="minorEastAsia" w:hAnsiTheme="minorEastAsia" w:cs="仿宋_GB2312" w:hint="eastAsia"/>
          <w:b/>
          <w:szCs w:val="21"/>
          <w:lang w:val="zh-CN"/>
        </w:rPr>
        <w:t>。</w:t>
      </w:r>
    </w:p>
    <w:p w:rsidR="004D6DD1" w:rsidRDefault="004D6DD1">
      <w:pPr>
        <w:pStyle w:val="a0"/>
        <w:ind w:firstLine="340"/>
        <w:rPr>
          <w:lang w:val="zh-CN"/>
        </w:rPr>
      </w:pPr>
    </w:p>
    <w:p w:rsidR="004D6DD1" w:rsidRDefault="00D9500B">
      <w:pPr>
        <w:pageBreakBefore/>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 xml:space="preserve"> 合同条款及格式</w:t>
      </w:r>
    </w:p>
    <w:p w:rsidR="004D6DD1" w:rsidRDefault="004D6DD1">
      <w:pPr>
        <w:spacing w:line="360" w:lineRule="auto"/>
        <w:jc w:val="center"/>
        <w:rPr>
          <w:rFonts w:ascii="宋体" w:hAnsi="宋体" w:cs="微软雅黑"/>
          <w:b/>
          <w:bCs/>
          <w:sz w:val="24"/>
          <w:szCs w:val="24"/>
        </w:rPr>
      </w:pPr>
    </w:p>
    <w:p w:rsidR="004D6DD1" w:rsidRDefault="00D9500B">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（此合同仅供参考。以最终采购人与中标人签定的合同条款为准进行公示，</w:t>
      </w:r>
    </w:p>
    <w:p w:rsidR="004D6DD1" w:rsidRDefault="00D9500B">
      <w:pPr>
        <w:spacing w:line="360" w:lineRule="auto"/>
        <w:ind w:firstLineChars="200" w:firstLine="482"/>
        <w:jc w:val="center"/>
        <w:rPr>
          <w:rFonts w:ascii="宋体" w:hAnsi="宋体" w:cs="微软雅黑"/>
          <w:b/>
          <w:bCs/>
          <w:sz w:val="24"/>
          <w:szCs w:val="24"/>
        </w:rPr>
      </w:pPr>
      <w:r>
        <w:rPr>
          <w:rFonts w:ascii="宋体" w:hAnsi="宋体" w:cs="微软雅黑" w:hint="eastAsia"/>
          <w:b/>
          <w:bCs/>
          <w:sz w:val="24"/>
          <w:szCs w:val="24"/>
        </w:rPr>
        <w:t>最终签定合同的主要条款不能与招标文件有冲突）</w:t>
      </w:r>
    </w:p>
    <w:p w:rsidR="00F00031" w:rsidRPr="00F00031" w:rsidRDefault="00F00031" w:rsidP="00F00031">
      <w:pPr>
        <w:autoSpaceDE w:val="0"/>
        <w:autoSpaceDN w:val="0"/>
        <w:spacing w:line="360" w:lineRule="auto"/>
        <w:rPr>
          <w:rFonts w:asciiTheme="minorEastAsia" w:hAnsiTheme="minorEastAsia" w:cs="宋体"/>
          <w:sz w:val="24"/>
          <w:szCs w:val="24"/>
          <w:lang w:val="zh-CN"/>
        </w:rPr>
      </w:pPr>
      <w:r w:rsidRPr="00F00031">
        <w:rPr>
          <w:rFonts w:asciiTheme="minorEastAsia" w:hAnsiTheme="minorEastAsia" w:cs="宋体" w:hint="eastAsia"/>
          <w:sz w:val="24"/>
          <w:szCs w:val="24"/>
          <w:lang w:val="zh-CN"/>
        </w:rPr>
        <w:t>合同编号：</w:t>
      </w:r>
    </w:p>
    <w:p w:rsidR="00F00031" w:rsidRPr="00F00031" w:rsidRDefault="00F00031" w:rsidP="00F00031">
      <w:pPr>
        <w:autoSpaceDE w:val="0"/>
        <w:autoSpaceDN w:val="0"/>
        <w:spacing w:line="360" w:lineRule="auto"/>
        <w:rPr>
          <w:rFonts w:asciiTheme="minorEastAsia" w:hAnsiTheme="minorEastAsia" w:cs="宋体"/>
          <w:sz w:val="24"/>
          <w:szCs w:val="24"/>
          <w:lang w:val="zh-CN"/>
        </w:rPr>
      </w:pPr>
      <w:r w:rsidRPr="00F00031">
        <w:rPr>
          <w:rFonts w:asciiTheme="minorEastAsia" w:hAnsiTheme="minorEastAsia" w:cs="宋体" w:hint="eastAsia"/>
          <w:sz w:val="24"/>
          <w:szCs w:val="24"/>
          <w:lang w:val="zh-CN"/>
        </w:rPr>
        <w:t>供方：</w:t>
      </w:r>
      <w:r w:rsidRPr="00F00031">
        <w:rPr>
          <w:rFonts w:asciiTheme="minorEastAsia" w:hAnsiTheme="minorEastAsia" w:cs="宋体"/>
          <w:sz w:val="24"/>
          <w:szCs w:val="24"/>
          <w:lang w:val="zh-CN"/>
        </w:rPr>
        <w:t xml:space="preserve">                                  </w:t>
      </w:r>
      <w:r w:rsidRPr="00F00031">
        <w:rPr>
          <w:rFonts w:asciiTheme="minorEastAsia" w:hAnsiTheme="minorEastAsia" w:cs="宋体" w:hint="eastAsia"/>
          <w:sz w:val="24"/>
          <w:szCs w:val="24"/>
          <w:lang w:val="zh-CN"/>
        </w:rPr>
        <w:t>需方：</w:t>
      </w:r>
    </w:p>
    <w:p w:rsidR="00F00031" w:rsidRPr="00F00031" w:rsidRDefault="00F00031" w:rsidP="00F00031">
      <w:pPr>
        <w:autoSpaceDE w:val="0"/>
        <w:autoSpaceDN w:val="0"/>
        <w:spacing w:line="360" w:lineRule="auto"/>
        <w:rPr>
          <w:rFonts w:asciiTheme="minorEastAsia" w:hAnsiTheme="minorEastAsia" w:cs="宋体"/>
          <w:sz w:val="24"/>
          <w:szCs w:val="24"/>
          <w:lang w:val="zh-CN"/>
        </w:rPr>
      </w:pPr>
      <w:r w:rsidRPr="00F00031">
        <w:rPr>
          <w:rFonts w:asciiTheme="minorEastAsia" w:hAnsiTheme="minorEastAsia" w:cs="宋体"/>
          <w:sz w:val="24"/>
          <w:szCs w:val="24"/>
          <w:lang w:val="zh-CN"/>
        </w:rPr>
        <w:t xml:space="preserve">    </w:t>
      </w:r>
      <w:r w:rsidRPr="00F00031">
        <w:rPr>
          <w:rFonts w:asciiTheme="minorEastAsia" w:hAnsiTheme="minorEastAsia" w:cs="宋体" w:hint="eastAsia"/>
          <w:sz w:val="24"/>
          <w:szCs w:val="24"/>
          <w:lang w:val="zh-CN"/>
        </w:rPr>
        <w:t>供、需双方根据</w:t>
      </w:r>
      <w:r w:rsidRPr="00F00031">
        <w:rPr>
          <w:rFonts w:asciiTheme="minorEastAsia" w:hAnsiTheme="minorEastAsia" w:cs="宋体"/>
          <w:sz w:val="24"/>
          <w:szCs w:val="24"/>
          <w:lang w:val="zh-CN"/>
        </w:rPr>
        <w:t xml:space="preserve">   </w:t>
      </w:r>
      <w:r w:rsidRPr="00F00031">
        <w:rPr>
          <w:rFonts w:asciiTheme="minorEastAsia" w:hAnsiTheme="minorEastAsia" w:cs="宋体" w:hint="eastAsia"/>
          <w:sz w:val="24"/>
          <w:szCs w:val="24"/>
          <w:lang w:val="zh-CN"/>
        </w:rPr>
        <w:t>年</w:t>
      </w:r>
      <w:r w:rsidRPr="00F00031">
        <w:rPr>
          <w:rFonts w:asciiTheme="minorEastAsia" w:hAnsiTheme="minorEastAsia" w:cs="宋体"/>
          <w:sz w:val="24"/>
          <w:szCs w:val="24"/>
          <w:lang w:val="zh-CN"/>
        </w:rPr>
        <w:t xml:space="preserve">  </w:t>
      </w:r>
      <w:r w:rsidRPr="00F00031">
        <w:rPr>
          <w:rFonts w:asciiTheme="minorEastAsia" w:hAnsiTheme="minorEastAsia" w:cs="宋体" w:hint="eastAsia"/>
          <w:sz w:val="24"/>
          <w:szCs w:val="24"/>
          <w:lang w:val="zh-CN"/>
        </w:rPr>
        <w:t>月</w:t>
      </w:r>
      <w:r w:rsidRPr="00F00031">
        <w:rPr>
          <w:rFonts w:asciiTheme="minorEastAsia" w:hAnsiTheme="minorEastAsia" w:cs="宋体"/>
          <w:sz w:val="24"/>
          <w:szCs w:val="24"/>
          <w:lang w:val="zh-CN"/>
        </w:rPr>
        <w:t xml:space="preserve">  </w:t>
      </w:r>
      <w:r w:rsidRPr="00F00031">
        <w:rPr>
          <w:rFonts w:asciiTheme="minorEastAsia" w:hAnsiTheme="minorEastAsia" w:cs="宋体" w:hint="eastAsia"/>
          <w:sz w:val="24"/>
          <w:szCs w:val="24"/>
          <w:lang w:val="zh-CN"/>
        </w:rPr>
        <w:t>日招标人签发的中标通知书和招投标文件，并经双方协商一致，在平等互利的基础上，达成以下合同条款：</w:t>
      </w:r>
    </w:p>
    <w:p w:rsidR="00F00031" w:rsidRPr="00F00031" w:rsidRDefault="00F00031" w:rsidP="00F00031">
      <w:pPr>
        <w:autoSpaceDE w:val="0"/>
        <w:autoSpaceDN w:val="0"/>
        <w:spacing w:line="360" w:lineRule="auto"/>
        <w:ind w:firstLine="480"/>
        <w:rPr>
          <w:rFonts w:asciiTheme="minorEastAsia" w:hAnsiTheme="minorEastAsia" w:cs="宋体"/>
          <w:sz w:val="24"/>
          <w:szCs w:val="24"/>
          <w:lang w:val="zh-CN"/>
        </w:rPr>
      </w:pPr>
      <w:r w:rsidRPr="00F00031">
        <w:rPr>
          <w:rFonts w:asciiTheme="minorEastAsia" w:hAnsiTheme="minorEastAsia" w:cs="宋体" w:hint="eastAsia"/>
          <w:sz w:val="24"/>
          <w:szCs w:val="24"/>
          <w:lang w:val="zh-CN"/>
        </w:rPr>
        <w:t>一、招标文件、投标文件、澄清文件及材料（如果有的话）、中标通知书、合同条款、补充协议（如果有的话）均为合同不可分割的部分。</w:t>
      </w:r>
    </w:p>
    <w:p w:rsidR="00F00031" w:rsidRPr="00F00031" w:rsidRDefault="00F00031" w:rsidP="00F00031">
      <w:pPr>
        <w:autoSpaceDE w:val="0"/>
        <w:autoSpaceDN w:val="0"/>
        <w:spacing w:line="360" w:lineRule="auto"/>
        <w:ind w:firstLine="480"/>
        <w:rPr>
          <w:rFonts w:asciiTheme="minorEastAsia" w:hAnsiTheme="minorEastAsia" w:cs="宋体"/>
          <w:sz w:val="24"/>
          <w:szCs w:val="24"/>
          <w:lang w:val="zh-CN"/>
        </w:rPr>
      </w:pPr>
      <w:r w:rsidRPr="00F00031">
        <w:rPr>
          <w:rFonts w:asciiTheme="minorEastAsia" w:hAnsiTheme="minorEastAsia" w:cs="宋体" w:hint="eastAsia"/>
          <w:sz w:val="24"/>
          <w:szCs w:val="24"/>
          <w:lang w:val="zh-CN"/>
        </w:rPr>
        <w:t>二、货物名称、数量、规格、型号、金额及交货期</w:t>
      </w:r>
    </w:p>
    <w:tbl>
      <w:tblPr>
        <w:tblW w:w="0" w:type="auto"/>
        <w:tblLayout w:type="fixed"/>
        <w:tblLook w:val="0000"/>
      </w:tblPr>
      <w:tblGrid>
        <w:gridCol w:w="491"/>
        <w:gridCol w:w="1512"/>
        <w:gridCol w:w="2456"/>
        <w:gridCol w:w="567"/>
        <w:gridCol w:w="567"/>
        <w:gridCol w:w="1323"/>
        <w:gridCol w:w="1323"/>
        <w:gridCol w:w="1251"/>
      </w:tblGrid>
      <w:tr w:rsidR="00F00031" w:rsidRPr="00F00031" w:rsidTr="00347F71">
        <w:trPr>
          <w:trHeight w:val="90"/>
        </w:trPr>
        <w:tc>
          <w:tcPr>
            <w:tcW w:w="491" w:type="dxa"/>
            <w:tcBorders>
              <w:top w:val="single" w:sz="6" w:space="0" w:color="auto"/>
              <w:left w:val="single" w:sz="6" w:space="0" w:color="auto"/>
              <w:bottom w:val="single" w:sz="6" w:space="0" w:color="auto"/>
              <w:right w:val="single" w:sz="6" w:space="0" w:color="auto"/>
            </w:tcBorders>
            <w:vAlign w:val="center"/>
          </w:tcPr>
          <w:p w:rsidR="00F00031" w:rsidRPr="00F00031" w:rsidRDefault="00F00031" w:rsidP="00F00031">
            <w:pPr>
              <w:autoSpaceDE w:val="0"/>
              <w:autoSpaceDN w:val="0"/>
              <w:spacing w:line="360" w:lineRule="auto"/>
              <w:jc w:val="center"/>
              <w:rPr>
                <w:rFonts w:asciiTheme="minorEastAsia" w:hAnsiTheme="minorEastAsia"/>
                <w:sz w:val="24"/>
                <w:szCs w:val="24"/>
              </w:rPr>
            </w:pPr>
            <w:r w:rsidRPr="00F00031">
              <w:rPr>
                <w:rFonts w:asciiTheme="minorEastAsia" w:hAnsiTheme="minorEastAsia" w:cs="宋体" w:hint="eastAsia"/>
                <w:sz w:val="24"/>
                <w:szCs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F00031" w:rsidRPr="00F00031" w:rsidRDefault="00F00031" w:rsidP="00F00031">
            <w:pPr>
              <w:autoSpaceDE w:val="0"/>
              <w:autoSpaceDN w:val="0"/>
              <w:spacing w:line="360" w:lineRule="auto"/>
              <w:jc w:val="center"/>
              <w:rPr>
                <w:rFonts w:asciiTheme="minorEastAsia" w:hAnsiTheme="minorEastAsia"/>
                <w:sz w:val="24"/>
                <w:szCs w:val="24"/>
              </w:rPr>
            </w:pPr>
            <w:r w:rsidRPr="00F00031">
              <w:rPr>
                <w:rFonts w:asciiTheme="minorEastAsia" w:hAnsiTheme="minorEastAsia" w:cs="宋体" w:hint="eastAsia"/>
                <w:sz w:val="24"/>
                <w:szCs w:val="24"/>
                <w:lang w:val="zh-CN"/>
              </w:rPr>
              <w:t>名</w:t>
            </w:r>
            <w:r w:rsidRPr="00F00031">
              <w:rPr>
                <w:rFonts w:asciiTheme="minorEastAsia" w:hAnsiTheme="minorEastAsia"/>
                <w:sz w:val="24"/>
                <w:szCs w:val="24"/>
              </w:rPr>
              <w:t xml:space="preserve"> </w:t>
            </w:r>
            <w:r w:rsidRPr="00F00031">
              <w:rPr>
                <w:rFonts w:asciiTheme="minorEastAsia" w:hAnsiTheme="minorEastAsia" w:cs="宋体" w:hint="eastAsia"/>
                <w:sz w:val="24"/>
                <w:szCs w:val="24"/>
                <w:lang w:val="zh-CN"/>
              </w:rPr>
              <w:t>称</w:t>
            </w:r>
          </w:p>
        </w:tc>
        <w:tc>
          <w:tcPr>
            <w:tcW w:w="2456" w:type="dxa"/>
            <w:tcBorders>
              <w:top w:val="single" w:sz="6" w:space="0" w:color="auto"/>
              <w:left w:val="single" w:sz="6" w:space="0" w:color="auto"/>
              <w:bottom w:val="single" w:sz="6" w:space="0" w:color="auto"/>
              <w:right w:val="single" w:sz="6" w:space="0" w:color="auto"/>
            </w:tcBorders>
            <w:vAlign w:val="center"/>
          </w:tcPr>
          <w:p w:rsidR="00F00031" w:rsidRPr="00F00031" w:rsidRDefault="00F00031" w:rsidP="00F00031">
            <w:pPr>
              <w:autoSpaceDE w:val="0"/>
              <w:autoSpaceDN w:val="0"/>
              <w:spacing w:line="360" w:lineRule="auto"/>
              <w:jc w:val="center"/>
              <w:rPr>
                <w:rFonts w:asciiTheme="minorEastAsia" w:hAnsiTheme="minorEastAsia"/>
                <w:sz w:val="24"/>
                <w:szCs w:val="24"/>
              </w:rPr>
            </w:pPr>
            <w:r w:rsidRPr="00F00031">
              <w:rPr>
                <w:rFonts w:asciiTheme="minorEastAsia" w:hAnsiTheme="minorEastAsia" w:cs="宋体" w:hint="eastAsia"/>
                <w:sz w:val="24"/>
                <w:szCs w:val="24"/>
                <w:lang w:val="zh-CN"/>
              </w:rPr>
              <w:t>服务内容</w:t>
            </w:r>
          </w:p>
        </w:tc>
        <w:tc>
          <w:tcPr>
            <w:tcW w:w="567" w:type="dxa"/>
            <w:tcBorders>
              <w:top w:val="single" w:sz="6" w:space="0" w:color="auto"/>
              <w:left w:val="single" w:sz="6" w:space="0" w:color="auto"/>
              <w:bottom w:val="single" w:sz="6" w:space="0" w:color="auto"/>
              <w:right w:val="single" w:sz="6" w:space="0" w:color="auto"/>
            </w:tcBorders>
            <w:vAlign w:val="center"/>
          </w:tcPr>
          <w:p w:rsidR="00F00031" w:rsidRPr="00F00031" w:rsidRDefault="00F00031" w:rsidP="00F00031">
            <w:pPr>
              <w:autoSpaceDE w:val="0"/>
              <w:autoSpaceDN w:val="0"/>
              <w:spacing w:line="360" w:lineRule="auto"/>
              <w:jc w:val="center"/>
              <w:rPr>
                <w:rFonts w:asciiTheme="minorEastAsia" w:hAnsiTheme="minorEastAsia"/>
                <w:sz w:val="24"/>
                <w:szCs w:val="24"/>
              </w:rPr>
            </w:pPr>
            <w:r w:rsidRPr="00F00031">
              <w:rPr>
                <w:rFonts w:asciiTheme="minorEastAsia" w:hAnsiTheme="minorEastAsia" w:cs="宋体" w:hint="eastAsia"/>
                <w:sz w:val="24"/>
                <w:szCs w:val="24"/>
                <w:lang w:val="zh-CN"/>
              </w:rPr>
              <w:t>单</w:t>
            </w:r>
            <w:r w:rsidRPr="00F00031">
              <w:rPr>
                <w:rFonts w:asciiTheme="minorEastAsia" w:hAnsiTheme="minorEastAsia"/>
                <w:sz w:val="24"/>
                <w:szCs w:val="24"/>
              </w:rPr>
              <w:t xml:space="preserve"> </w:t>
            </w:r>
            <w:r w:rsidRPr="00F00031">
              <w:rPr>
                <w:rFonts w:asciiTheme="minorEastAsia" w:hAnsiTheme="minorEastAsia" w:cs="宋体" w:hint="eastAsia"/>
                <w:sz w:val="24"/>
                <w:szCs w:val="24"/>
                <w:lang w:val="zh-CN"/>
              </w:rPr>
              <w:t>位</w:t>
            </w:r>
          </w:p>
        </w:tc>
        <w:tc>
          <w:tcPr>
            <w:tcW w:w="567" w:type="dxa"/>
            <w:tcBorders>
              <w:top w:val="single" w:sz="6" w:space="0" w:color="auto"/>
              <w:left w:val="single" w:sz="6" w:space="0" w:color="auto"/>
              <w:bottom w:val="single" w:sz="6" w:space="0" w:color="auto"/>
              <w:right w:val="single" w:sz="6" w:space="0" w:color="auto"/>
            </w:tcBorders>
            <w:vAlign w:val="center"/>
          </w:tcPr>
          <w:p w:rsidR="00F00031" w:rsidRPr="00F00031" w:rsidRDefault="00F00031" w:rsidP="00F00031">
            <w:pPr>
              <w:autoSpaceDE w:val="0"/>
              <w:autoSpaceDN w:val="0"/>
              <w:spacing w:line="360" w:lineRule="auto"/>
              <w:jc w:val="center"/>
              <w:rPr>
                <w:rFonts w:asciiTheme="minorEastAsia" w:hAnsiTheme="minorEastAsia"/>
                <w:sz w:val="24"/>
                <w:szCs w:val="24"/>
              </w:rPr>
            </w:pPr>
            <w:r w:rsidRPr="00F00031">
              <w:rPr>
                <w:rFonts w:asciiTheme="minorEastAsia" w:hAnsiTheme="minorEastAsia" w:cs="宋体" w:hint="eastAsia"/>
                <w:sz w:val="24"/>
                <w:szCs w:val="24"/>
                <w:lang w:val="zh-CN"/>
              </w:rPr>
              <w:t>数</w:t>
            </w:r>
            <w:r w:rsidRPr="00F00031">
              <w:rPr>
                <w:rFonts w:asciiTheme="minorEastAsia" w:hAnsiTheme="minorEastAsia"/>
                <w:sz w:val="24"/>
                <w:szCs w:val="24"/>
              </w:rPr>
              <w:t xml:space="preserve"> </w:t>
            </w:r>
            <w:r w:rsidRPr="00F00031">
              <w:rPr>
                <w:rFonts w:asciiTheme="minorEastAsia" w:hAnsiTheme="minorEastAsia" w:cs="宋体" w:hint="eastAsia"/>
                <w:sz w:val="24"/>
                <w:szCs w:val="24"/>
                <w:lang w:val="zh-CN"/>
              </w:rPr>
              <w:t>量</w:t>
            </w:r>
          </w:p>
        </w:tc>
        <w:tc>
          <w:tcPr>
            <w:tcW w:w="1323" w:type="dxa"/>
            <w:tcBorders>
              <w:top w:val="single" w:sz="6" w:space="0" w:color="auto"/>
              <w:left w:val="single" w:sz="6" w:space="0" w:color="auto"/>
              <w:bottom w:val="single" w:sz="6" w:space="0" w:color="auto"/>
              <w:right w:val="single" w:sz="6" w:space="0" w:color="auto"/>
            </w:tcBorders>
            <w:vAlign w:val="center"/>
          </w:tcPr>
          <w:p w:rsidR="00F00031" w:rsidRPr="00F00031" w:rsidRDefault="00F00031" w:rsidP="00F00031">
            <w:pPr>
              <w:autoSpaceDE w:val="0"/>
              <w:autoSpaceDN w:val="0"/>
              <w:spacing w:line="360" w:lineRule="auto"/>
              <w:jc w:val="center"/>
              <w:rPr>
                <w:rFonts w:asciiTheme="minorEastAsia" w:hAnsiTheme="minorEastAsia"/>
                <w:sz w:val="24"/>
                <w:szCs w:val="24"/>
              </w:rPr>
            </w:pPr>
            <w:r w:rsidRPr="00F00031">
              <w:rPr>
                <w:rFonts w:asciiTheme="minorEastAsia" w:hAnsiTheme="minorEastAsia" w:cs="宋体" w:hint="eastAsia"/>
                <w:sz w:val="24"/>
                <w:szCs w:val="24"/>
                <w:lang w:val="zh-CN"/>
              </w:rPr>
              <w:t>单</w:t>
            </w:r>
            <w:r w:rsidRPr="00F00031">
              <w:rPr>
                <w:rFonts w:asciiTheme="minorEastAsia" w:hAnsiTheme="minorEastAsia"/>
                <w:sz w:val="24"/>
                <w:szCs w:val="24"/>
              </w:rPr>
              <w:t xml:space="preserve"> </w:t>
            </w:r>
            <w:r w:rsidRPr="00F00031">
              <w:rPr>
                <w:rFonts w:asciiTheme="minorEastAsia" w:hAnsiTheme="minorEastAsia" w:cs="宋体" w:hint="eastAsia"/>
                <w:sz w:val="24"/>
                <w:szCs w:val="24"/>
                <w:lang w:val="zh-CN"/>
              </w:rPr>
              <w:t>价</w:t>
            </w:r>
          </w:p>
        </w:tc>
        <w:tc>
          <w:tcPr>
            <w:tcW w:w="1323" w:type="dxa"/>
            <w:tcBorders>
              <w:top w:val="single" w:sz="6" w:space="0" w:color="auto"/>
              <w:left w:val="single" w:sz="6" w:space="0" w:color="auto"/>
              <w:bottom w:val="single" w:sz="6" w:space="0" w:color="auto"/>
              <w:right w:val="single" w:sz="6" w:space="0" w:color="auto"/>
            </w:tcBorders>
            <w:vAlign w:val="center"/>
          </w:tcPr>
          <w:p w:rsidR="00F00031" w:rsidRPr="00F00031" w:rsidRDefault="00F00031" w:rsidP="00F00031">
            <w:pPr>
              <w:autoSpaceDE w:val="0"/>
              <w:autoSpaceDN w:val="0"/>
              <w:spacing w:line="360" w:lineRule="auto"/>
              <w:ind w:firstLine="120"/>
              <w:rPr>
                <w:rFonts w:asciiTheme="minorEastAsia" w:hAnsiTheme="minorEastAsia"/>
                <w:sz w:val="24"/>
                <w:szCs w:val="24"/>
              </w:rPr>
            </w:pPr>
            <w:r w:rsidRPr="00F00031">
              <w:rPr>
                <w:rFonts w:asciiTheme="minorEastAsia" w:hAnsiTheme="minorEastAsia" w:cs="宋体" w:hint="eastAsia"/>
                <w:sz w:val="24"/>
                <w:szCs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F00031" w:rsidRPr="00F00031" w:rsidRDefault="00F00031" w:rsidP="00F00031">
            <w:pPr>
              <w:autoSpaceDE w:val="0"/>
              <w:autoSpaceDN w:val="0"/>
              <w:spacing w:line="360" w:lineRule="auto"/>
              <w:ind w:left="120" w:hanging="120"/>
              <w:jc w:val="center"/>
              <w:rPr>
                <w:rFonts w:asciiTheme="minorEastAsia" w:hAnsiTheme="minorEastAsia"/>
                <w:sz w:val="24"/>
                <w:szCs w:val="24"/>
              </w:rPr>
            </w:pPr>
            <w:r w:rsidRPr="00F00031">
              <w:rPr>
                <w:rFonts w:asciiTheme="minorEastAsia" w:hAnsiTheme="minorEastAsia" w:cs="宋体" w:hint="eastAsia"/>
                <w:sz w:val="24"/>
                <w:szCs w:val="24"/>
                <w:lang w:val="zh-CN"/>
              </w:rPr>
              <w:t>服务期</w:t>
            </w:r>
          </w:p>
        </w:tc>
      </w:tr>
      <w:tr w:rsidR="00F00031" w:rsidRPr="00F00031" w:rsidTr="00347F71">
        <w:trPr>
          <w:trHeight w:val="430"/>
        </w:trPr>
        <w:tc>
          <w:tcPr>
            <w:tcW w:w="491" w:type="dxa"/>
            <w:tcBorders>
              <w:top w:val="single" w:sz="6" w:space="0" w:color="auto"/>
              <w:left w:val="single" w:sz="6" w:space="0" w:color="auto"/>
              <w:bottom w:val="single" w:sz="6" w:space="0" w:color="auto"/>
              <w:right w:val="single" w:sz="6" w:space="0" w:color="auto"/>
            </w:tcBorders>
          </w:tcPr>
          <w:p w:rsidR="00F00031" w:rsidRPr="00F00031" w:rsidRDefault="00F00031" w:rsidP="00F00031">
            <w:pPr>
              <w:autoSpaceDE w:val="0"/>
              <w:autoSpaceDN w:val="0"/>
              <w:spacing w:line="360" w:lineRule="auto"/>
              <w:rPr>
                <w:rFonts w:asciiTheme="minorEastAsia" w:hAnsiTheme="minorEastAsia"/>
                <w:sz w:val="24"/>
                <w:szCs w:val="24"/>
              </w:rPr>
            </w:pPr>
          </w:p>
        </w:tc>
        <w:tc>
          <w:tcPr>
            <w:tcW w:w="1512" w:type="dxa"/>
            <w:tcBorders>
              <w:top w:val="single" w:sz="6" w:space="0" w:color="auto"/>
              <w:left w:val="single" w:sz="6" w:space="0" w:color="auto"/>
              <w:bottom w:val="single" w:sz="6" w:space="0" w:color="auto"/>
              <w:right w:val="single" w:sz="6" w:space="0" w:color="auto"/>
            </w:tcBorders>
          </w:tcPr>
          <w:p w:rsidR="00F00031" w:rsidRPr="00F00031" w:rsidRDefault="00F00031" w:rsidP="00F00031">
            <w:pPr>
              <w:autoSpaceDE w:val="0"/>
              <w:autoSpaceDN w:val="0"/>
              <w:spacing w:line="360" w:lineRule="auto"/>
              <w:rPr>
                <w:rFonts w:asciiTheme="minorEastAsia" w:hAnsiTheme="minorEastAsia"/>
                <w:sz w:val="24"/>
                <w:szCs w:val="24"/>
              </w:rPr>
            </w:pPr>
          </w:p>
        </w:tc>
        <w:tc>
          <w:tcPr>
            <w:tcW w:w="2456" w:type="dxa"/>
            <w:tcBorders>
              <w:top w:val="single" w:sz="6" w:space="0" w:color="auto"/>
              <w:left w:val="single" w:sz="6" w:space="0" w:color="auto"/>
              <w:bottom w:val="single" w:sz="6" w:space="0" w:color="auto"/>
              <w:right w:val="single" w:sz="6" w:space="0" w:color="auto"/>
            </w:tcBorders>
          </w:tcPr>
          <w:p w:rsidR="00F00031" w:rsidRPr="00F00031" w:rsidRDefault="00F00031" w:rsidP="00F00031">
            <w:pPr>
              <w:autoSpaceDE w:val="0"/>
              <w:autoSpaceDN w:val="0"/>
              <w:spacing w:line="360" w:lineRule="auto"/>
              <w:rPr>
                <w:rFonts w:asciiTheme="minorEastAsia" w:hAnsiTheme="minorEastAsia"/>
                <w:sz w:val="24"/>
                <w:szCs w:val="24"/>
              </w:rPr>
            </w:pPr>
          </w:p>
        </w:tc>
        <w:tc>
          <w:tcPr>
            <w:tcW w:w="567" w:type="dxa"/>
            <w:tcBorders>
              <w:top w:val="single" w:sz="6" w:space="0" w:color="auto"/>
              <w:left w:val="single" w:sz="6" w:space="0" w:color="auto"/>
              <w:bottom w:val="single" w:sz="6" w:space="0" w:color="auto"/>
              <w:right w:val="single" w:sz="6" w:space="0" w:color="auto"/>
            </w:tcBorders>
          </w:tcPr>
          <w:p w:rsidR="00F00031" w:rsidRPr="00F00031" w:rsidRDefault="00F00031" w:rsidP="00F00031">
            <w:pPr>
              <w:autoSpaceDE w:val="0"/>
              <w:autoSpaceDN w:val="0"/>
              <w:spacing w:line="360" w:lineRule="auto"/>
              <w:rPr>
                <w:rFonts w:asciiTheme="minorEastAsia" w:hAnsiTheme="minorEastAsia"/>
                <w:sz w:val="24"/>
                <w:szCs w:val="24"/>
              </w:rPr>
            </w:pPr>
          </w:p>
        </w:tc>
        <w:tc>
          <w:tcPr>
            <w:tcW w:w="567" w:type="dxa"/>
            <w:tcBorders>
              <w:top w:val="single" w:sz="6" w:space="0" w:color="auto"/>
              <w:left w:val="single" w:sz="6" w:space="0" w:color="auto"/>
              <w:bottom w:val="single" w:sz="6" w:space="0" w:color="auto"/>
              <w:right w:val="single" w:sz="6" w:space="0" w:color="auto"/>
            </w:tcBorders>
          </w:tcPr>
          <w:p w:rsidR="00F00031" w:rsidRPr="00F00031" w:rsidRDefault="00F00031" w:rsidP="00F00031">
            <w:pPr>
              <w:autoSpaceDE w:val="0"/>
              <w:autoSpaceDN w:val="0"/>
              <w:spacing w:line="360" w:lineRule="auto"/>
              <w:rPr>
                <w:rFonts w:asciiTheme="minorEastAsia" w:hAnsiTheme="minorEastAsia"/>
                <w:sz w:val="24"/>
                <w:szCs w:val="24"/>
              </w:rPr>
            </w:pPr>
          </w:p>
        </w:tc>
        <w:tc>
          <w:tcPr>
            <w:tcW w:w="1323" w:type="dxa"/>
            <w:tcBorders>
              <w:top w:val="single" w:sz="6" w:space="0" w:color="auto"/>
              <w:left w:val="single" w:sz="6" w:space="0" w:color="auto"/>
              <w:bottom w:val="single" w:sz="6" w:space="0" w:color="auto"/>
              <w:right w:val="single" w:sz="6" w:space="0" w:color="auto"/>
            </w:tcBorders>
          </w:tcPr>
          <w:p w:rsidR="00F00031" w:rsidRPr="00F00031" w:rsidRDefault="00F00031" w:rsidP="00F00031">
            <w:pPr>
              <w:autoSpaceDE w:val="0"/>
              <w:autoSpaceDN w:val="0"/>
              <w:spacing w:line="360" w:lineRule="auto"/>
              <w:rPr>
                <w:rFonts w:asciiTheme="minorEastAsia" w:hAnsiTheme="minorEastAsia"/>
                <w:sz w:val="24"/>
                <w:szCs w:val="24"/>
              </w:rPr>
            </w:pPr>
          </w:p>
        </w:tc>
        <w:tc>
          <w:tcPr>
            <w:tcW w:w="1323" w:type="dxa"/>
            <w:tcBorders>
              <w:top w:val="single" w:sz="6" w:space="0" w:color="auto"/>
              <w:left w:val="single" w:sz="6" w:space="0" w:color="auto"/>
              <w:bottom w:val="single" w:sz="6" w:space="0" w:color="auto"/>
              <w:right w:val="single" w:sz="6" w:space="0" w:color="auto"/>
            </w:tcBorders>
          </w:tcPr>
          <w:p w:rsidR="00F00031" w:rsidRPr="00F00031" w:rsidRDefault="00F00031" w:rsidP="00F00031">
            <w:pPr>
              <w:autoSpaceDE w:val="0"/>
              <w:autoSpaceDN w:val="0"/>
              <w:spacing w:line="360" w:lineRule="auto"/>
              <w:rPr>
                <w:rFonts w:asciiTheme="minorEastAsia" w:hAnsiTheme="minorEastAsia"/>
                <w:sz w:val="24"/>
                <w:szCs w:val="24"/>
              </w:rPr>
            </w:pPr>
          </w:p>
        </w:tc>
        <w:tc>
          <w:tcPr>
            <w:tcW w:w="1251" w:type="dxa"/>
            <w:tcBorders>
              <w:top w:val="single" w:sz="6" w:space="0" w:color="auto"/>
              <w:left w:val="single" w:sz="6" w:space="0" w:color="auto"/>
              <w:bottom w:val="single" w:sz="6" w:space="0" w:color="auto"/>
              <w:right w:val="single" w:sz="6" w:space="0" w:color="auto"/>
            </w:tcBorders>
          </w:tcPr>
          <w:p w:rsidR="00F00031" w:rsidRPr="00F00031" w:rsidRDefault="00F00031" w:rsidP="00F00031">
            <w:pPr>
              <w:autoSpaceDE w:val="0"/>
              <w:autoSpaceDN w:val="0"/>
              <w:spacing w:line="360" w:lineRule="auto"/>
              <w:rPr>
                <w:rFonts w:asciiTheme="minorEastAsia" w:hAnsiTheme="minorEastAsia"/>
                <w:sz w:val="24"/>
                <w:szCs w:val="24"/>
              </w:rPr>
            </w:pPr>
          </w:p>
        </w:tc>
      </w:tr>
      <w:tr w:rsidR="00F00031" w:rsidRPr="00F00031" w:rsidTr="00347F71">
        <w:trPr>
          <w:trHeight w:val="446"/>
        </w:trPr>
        <w:tc>
          <w:tcPr>
            <w:tcW w:w="491" w:type="dxa"/>
            <w:tcBorders>
              <w:top w:val="single" w:sz="6" w:space="0" w:color="auto"/>
              <w:left w:val="single" w:sz="6" w:space="0" w:color="auto"/>
              <w:bottom w:val="single" w:sz="6" w:space="0" w:color="auto"/>
              <w:right w:val="single" w:sz="6" w:space="0" w:color="auto"/>
            </w:tcBorders>
          </w:tcPr>
          <w:p w:rsidR="00F00031" w:rsidRPr="00F00031" w:rsidRDefault="00F00031" w:rsidP="00F00031">
            <w:pPr>
              <w:autoSpaceDE w:val="0"/>
              <w:autoSpaceDN w:val="0"/>
              <w:spacing w:line="360" w:lineRule="auto"/>
              <w:rPr>
                <w:rFonts w:asciiTheme="minorEastAsia" w:hAnsiTheme="minorEastAsia"/>
                <w:sz w:val="24"/>
                <w:szCs w:val="24"/>
              </w:rPr>
            </w:pPr>
          </w:p>
        </w:tc>
        <w:tc>
          <w:tcPr>
            <w:tcW w:w="1512" w:type="dxa"/>
            <w:tcBorders>
              <w:top w:val="single" w:sz="6" w:space="0" w:color="auto"/>
              <w:left w:val="single" w:sz="6" w:space="0" w:color="auto"/>
              <w:bottom w:val="single" w:sz="6" w:space="0" w:color="auto"/>
              <w:right w:val="single" w:sz="6" w:space="0" w:color="auto"/>
            </w:tcBorders>
          </w:tcPr>
          <w:p w:rsidR="00F00031" w:rsidRPr="00F00031" w:rsidRDefault="00F00031" w:rsidP="00F00031">
            <w:pPr>
              <w:autoSpaceDE w:val="0"/>
              <w:autoSpaceDN w:val="0"/>
              <w:spacing w:line="360" w:lineRule="auto"/>
              <w:rPr>
                <w:rFonts w:asciiTheme="minorEastAsia" w:hAnsiTheme="minorEastAsia"/>
                <w:sz w:val="24"/>
                <w:szCs w:val="24"/>
              </w:rPr>
            </w:pPr>
          </w:p>
        </w:tc>
        <w:tc>
          <w:tcPr>
            <w:tcW w:w="2456" w:type="dxa"/>
            <w:tcBorders>
              <w:top w:val="single" w:sz="6" w:space="0" w:color="auto"/>
              <w:left w:val="single" w:sz="6" w:space="0" w:color="auto"/>
              <w:bottom w:val="single" w:sz="6" w:space="0" w:color="auto"/>
              <w:right w:val="single" w:sz="6" w:space="0" w:color="auto"/>
            </w:tcBorders>
          </w:tcPr>
          <w:p w:rsidR="00F00031" w:rsidRPr="00F00031" w:rsidRDefault="00F00031" w:rsidP="00F00031">
            <w:pPr>
              <w:autoSpaceDE w:val="0"/>
              <w:autoSpaceDN w:val="0"/>
              <w:spacing w:line="360" w:lineRule="auto"/>
              <w:rPr>
                <w:rFonts w:asciiTheme="minorEastAsia" w:hAnsiTheme="minorEastAsia"/>
                <w:sz w:val="24"/>
                <w:szCs w:val="24"/>
              </w:rPr>
            </w:pPr>
          </w:p>
        </w:tc>
        <w:tc>
          <w:tcPr>
            <w:tcW w:w="567" w:type="dxa"/>
            <w:tcBorders>
              <w:top w:val="single" w:sz="6" w:space="0" w:color="auto"/>
              <w:left w:val="single" w:sz="6" w:space="0" w:color="auto"/>
              <w:bottom w:val="single" w:sz="6" w:space="0" w:color="auto"/>
              <w:right w:val="single" w:sz="6" w:space="0" w:color="auto"/>
            </w:tcBorders>
          </w:tcPr>
          <w:p w:rsidR="00F00031" w:rsidRPr="00F00031" w:rsidRDefault="00F00031" w:rsidP="00F00031">
            <w:pPr>
              <w:autoSpaceDE w:val="0"/>
              <w:autoSpaceDN w:val="0"/>
              <w:spacing w:line="360" w:lineRule="auto"/>
              <w:rPr>
                <w:rFonts w:asciiTheme="minorEastAsia" w:hAnsiTheme="minorEastAsia"/>
                <w:sz w:val="24"/>
                <w:szCs w:val="24"/>
              </w:rPr>
            </w:pPr>
          </w:p>
        </w:tc>
        <w:tc>
          <w:tcPr>
            <w:tcW w:w="567" w:type="dxa"/>
            <w:tcBorders>
              <w:top w:val="single" w:sz="6" w:space="0" w:color="auto"/>
              <w:left w:val="single" w:sz="6" w:space="0" w:color="auto"/>
              <w:bottom w:val="single" w:sz="6" w:space="0" w:color="auto"/>
              <w:right w:val="single" w:sz="6" w:space="0" w:color="auto"/>
            </w:tcBorders>
          </w:tcPr>
          <w:p w:rsidR="00F00031" w:rsidRPr="00F00031" w:rsidRDefault="00F00031" w:rsidP="00F00031">
            <w:pPr>
              <w:autoSpaceDE w:val="0"/>
              <w:autoSpaceDN w:val="0"/>
              <w:spacing w:line="360" w:lineRule="auto"/>
              <w:rPr>
                <w:rFonts w:asciiTheme="minorEastAsia" w:hAnsiTheme="minorEastAsia"/>
                <w:sz w:val="24"/>
                <w:szCs w:val="24"/>
              </w:rPr>
            </w:pPr>
          </w:p>
        </w:tc>
        <w:tc>
          <w:tcPr>
            <w:tcW w:w="1323" w:type="dxa"/>
            <w:tcBorders>
              <w:top w:val="single" w:sz="6" w:space="0" w:color="auto"/>
              <w:left w:val="single" w:sz="6" w:space="0" w:color="auto"/>
              <w:bottom w:val="single" w:sz="6" w:space="0" w:color="auto"/>
              <w:right w:val="single" w:sz="6" w:space="0" w:color="auto"/>
            </w:tcBorders>
          </w:tcPr>
          <w:p w:rsidR="00F00031" w:rsidRPr="00F00031" w:rsidRDefault="00F00031" w:rsidP="00F00031">
            <w:pPr>
              <w:autoSpaceDE w:val="0"/>
              <w:autoSpaceDN w:val="0"/>
              <w:spacing w:line="360" w:lineRule="auto"/>
              <w:rPr>
                <w:rFonts w:asciiTheme="minorEastAsia" w:hAnsiTheme="minorEastAsia"/>
                <w:sz w:val="24"/>
                <w:szCs w:val="24"/>
              </w:rPr>
            </w:pPr>
          </w:p>
        </w:tc>
        <w:tc>
          <w:tcPr>
            <w:tcW w:w="1323" w:type="dxa"/>
            <w:tcBorders>
              <w:top w:val="single" w:sz="6" w:space="0" w:color="auto"/>
              <w:left w:val="single" w:sz="6" w:space="0" w:color="auto"/>
              <w:bottom w:val="single" w:sz="6" w:space="0" w:color="auto"/>
              <w:right w:val="single" w:sz="6" w:space="0" w:color="auto"/>
            </w:tcBorders>
          </w:tcPr>
          <w:p w:rsidR="00F00031" w:rsidRPr="00F00031" w:rsidRDefault="00F00031" w:rsidP="00F00031">
            <w:pPr>
              <w:autoSpaceDE w:val="0"/>
              <w:autoSpaceDN w:val="0"/>
              <w:spacing w:line="360" w:lineRule="auto"/>
              <w:rPr>
                <w:rFonts w:asciiTheme="minorEastAsia" w:hAnsiTheme="minorEastAsia"/>
                <w:sz w:val="24"/>
                <w:szCs w:val="24"/>
              </w:rPr>
            </w:pPr>
          </w:p>
        </w:tc>
        <w:tc>
          <w:tcPr>
            <w:tcW w:w="1251" w:type="dxa"/>
            <w:tcBorders>
              <w:top w:val="single" w:sz="6" w:space="0" w:color="auto"/>
              <w:left w:val="single" w:sz="6" w:space="0" w:color="auto"/>
              <w:bottom w:val="single" w:sz="6" w:space="0" w:color="auto"/>
              <w:right w:val="single" w:sz="6" w:space="0" w:color="auto"/>
            </w:tcBorders>
          </w:tcPr>
          <w:p w:rsidR="00F00031" w:rsidRPr="00F00031" w:rsidRDefault="00F00031" w:rsidP="00F00031">
            <w:pPr>
              <w:autoSpaceDE w:val="0"/>
              <w:autoSpaceDN w:val="0"/>
              <w:spacing w:line="360" w:lineRule="auto"/>
              <w:rPr>
                <w:rFonts w:asciiTheme="minorEastAsia" w:hAnsiTheme="minorEastAsia"/>
                <w:sz w:val="24"/>
                <w:szCs w:val="24"/>
              </w:rPr>
            </w:pPr>
          </w:p>
        </w:tc>
      </w:tr>
      <w:tr w:rsidR="00F00031" w:rsidRPr="00F00031" w:rsidTr="00347F71">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F00031" w:rsidRPr="00F00031" w:rsidRDefault="00F00031" w:rsidP="00F00031">
            <w:pPr>
              <w:autoSpaceDE w:val="0"/>
              <w:autoSpaceDN w:val="0"/>
              <w:spacing w:line="360" w:lineRule="auto"/>
              <w:jc w:val="center"/>
              <w:rPr>
                <w:rFonts w:asciiTheme="minorEastAsia" w:hAnsiTheme="minorEastAsia"/>
                <w:sz w:val="24"/>
                <w:szCs w:val="24"/>
              </w:rPr>
            </w:pPr>
            <w:r w:rsidRPr="00F00031">
              <w:rPr>
                <w:rFonts w:asciiTheme="minorEastAsia" w:hAnsiTheme="minorEastAsia" w:cs="宋体" w:hint="eastAsia"/>
                <w:sz w:val="24"/>
                <w:szCs w:val="24"/>
                <w:lang w:val="zh-CN"/>
              </w:rPr>
              <w:t>合</w:t>
            </w:r>
            <w:r w:rsidRPr="00F00031">
              <w:rPr>
                <w:rFonts w:asciiTheme="minorEastAsia" w:hAnsiTheme="minorEastAsia"/>
                <w:sz w:val="24"/>
                <w:szCs w:val="24"/>
              </w:rPr>
              <w:t xml:space="preserve">  </w:t>
            </w:r>
            <w:r w:rsidRPr="00F00031">
              <w:rPr>
                <w:rFonts w:asciiTheme="minorEastAsia" w:hAnsiTheme="minorEastAsia" w:cs="宋体" w:hint="eastAsia"/>
                <w:sz w:val="24"/>
                <w:szCs w:val="24"/>
                <w:lang w:val="zh-CN"/>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F00031" w:rsidRPr="00F00031" w:rsidRDefault="00F00031" w:rsidP="00F00031">
            <w:pPr>
              <w:autoSpaceDE w:val="0"/>
              <w:autoSpaceDN w:val="0"/>
              <w:spacing w:line="360" w:lineRule="auto"/>
              <w:jc w:val="center"/>
              <w:rPr>
                <w:rFonts w:asciiTheme="minorEastAsia" w:hAnsiTheme="minorEastAsia" w:cs="宋体"/>
                <w:sz w:val="24"/>
                <w:szCs w:val="24"/>
                <w:lang w:val="zh-CN"/>
              </w:rPr>
            </w:pPr>
            <w:r w:rsidRPr="00F00031">
              <w:rPr>
                <w:rFonts w:asciiTheme="minorEastAsia" w:hAnsiTheme="minorEastAsia" w:cs="宋体" w:hint="eastAsia"/>
                <w:sz w:val="24"/>
                <w:szCs w:val="24"/>
                <w:lang w:val="zh-CN"/>
              </w:rPr>
              <w:t xml:space="preserve">大写：　　　　　　</w:t>
            </w:r>
            <w:r w:rsidRPr="00F00031">
              <w:rPr>
                <w:rFonts w:asciiTheme="minorEastAsia" w:hAnsiTheme="minorEastAsia"/>
                <w:sz w:val="24"/>
                <w:szCs w:val="24"/>
              </w:rPr>
              <w:t xml:space="preserve">           </w:t>
            </w:r>
            <w:r w:rsidRPr="00F00031">
              <w:rPr>
                <w:rFonts w:asciiTheme="minorEastAsia" w:hAnsiTheme="minorEastAsia" w:cs="宋体" w:hint="eastAsia"/>
                <w:sz w:val="24"/>
                <w:szCs w:val="24"/>
                <w:lang w:val="zh-CN"/>
              </w:rPr>
              <w:t>小写：</w:t>
            </w:r>
          </w:p>
        </w:tc>
      </w:tr>
    </w:tbl>
    <w:p w:rsidR="00F00031" w:rsidRPr="00F00031" w:rsidRDefault="00F00031" w:rsidP="00F00031">
      <w:pPr>
        <w:autoSpaceDE w:val="0"/>
        <w:autoSpaceDN w:val="0"/>
        <w:spacing w:line="360" w:lineRule="auto"/>
        <w:ind w:firstLine="480"/>
        <w:rPr>
          <w:rFonts w:asciiTheme="minorEastAsia" w:hAnsiTheme="minorEastAsia" w:cs="宋体"/>
          <w:sz w:val="24"/>
          <w:szCs w:val="24"/>
          <w:lang w:val="zh-CN"/>
        </w:rPr>
      </w:pPr>
      <w:r w:rsidRPr="00F00031">
        <w:rPr>
          <w:rFonts w:asciiTheme="minorEastAsia" w:hAnsiTheme="minorEastAsia" w:cs="宋体" w:hint="eastAsia"/>
          <w:sz w:val="24"/>
          <w:szCs w:val="24"/>
          <w:lang w:val="zh-CN"/>
        </w:rPr>
        <w:t>三、设备质量要求及供方对质量负责的条件和期限</w:t>
      </w:r>
    </w:p>
    <w:p w:rsidR="00F00031" w:rsidRPr="00F00031" w:rsidRDefault="00F00031" w:rsidP="00F00031">
      <w:pPr>
        <w:autoSpaceDE w:val="0"/>
        <w:autoSpaceDN w:val="0"/>
        <w:spacing w:line="360" w:lineRule="auto"/>
        <w:rPr>
          <w:rFonts w:asciiTheme="minorEastAsia" w:hAnsiTheme="minorEastAsia" w:cs="宋体"/>
          <w:sz w:val="24"/>
          <w:szCs w:val="24"/>
          <w:lang w:val="zh-CN"/>
        </w:rPr>
      </w:pPr>
      <w:r w:rsidRPr="00F00031">
        <w:rPr>
          <w:rFonts w:asciiTheme="minorEastAsia" w:hAnsiTheme="minorEastAsia" w:cs="宋体"/>
          <w:sz w:val="24"/>
          <w:szCs w:val="24"/>
          <w:lang w:val="zh-CN"/>
        </w:rPr>
        <w:t xml:space="preserve">    1</w:t>
      </w:r>
      <w:r w:rsidRPr="00F00031">
        <w:rPr>
          <w:rFonts w:asciiTheme="minorEastAsia" w:hAnsiTheme="minorEastAsia" w:cs="宋体" w:hint="eastAsia"/>
          <w:sz w:val="24"/>
          <w:szCs w:val="24"/>
          <w:lang w:val="zh-CN"/>
        </w:rPr>
        <w:t>、供方提供的货物须是全新的且保证不是库存或积压品</w:t>
      </w:r>
      <w:r w:rsidRPr="00F00031">
        <w:rPr>
          <w:rFonts w:asciiTheme="minorEastAsia" w:hAnsiTheme="minorEastAsia" w:cs="宋体"/>
          <w:sz w:val="24"/>
          <w:szCs w:val="24"/>
          <w:lang w:val="zh-CN"/>
        </w:rPr>
        <w:t>(</w:t>
      </w:r>
      <w:r w:rsidRPr="00F00031">
        <w:rPr>
          <w:rFonts w:asciiTheme="minorEastAsia" w:hAnsiTheme="minorEastAsia" w:cs="宋体" w:hint="eastAsia"/>
          <w:sz w:val="24"/>
          <w:szCs w:val="24"/>
          <w:lang w:val="zh-CN"/>
        </w:rPr>
        <w:t>包括零部件</w:t>
      </w:r>
      <w:r w:rsidRPr="00F00031">
        <w:rPr>
          <w:rFonts w:asciiTheme="minorEastAsia" w:hAnsiTheme="minorEastAsia" w:cs="宋体"/>
          <w:sz w:val="24"/>
          <w:szCs w:val="24"/>
          <w:lang w:val="zh-CN"/>
        </w:rPr>
        <w:t>)</w:t>
      </w:r>
      <w:r w:rsidRPr="00F00031">
        <w:rPr>
          <w:rFonts w:asciiTheme="minorEastAsia" w:hAnsiTheme="minorEastAsia" w:cs="宋体" w:hint="eastAsia"/>
          <w:sz w:val="24"/>
          <w:szCs w:val="24"/>
          <w:lang w:val="zh-CN"/>
        </w:rPr>
        <w:t>，符合国家、部委或地方相关标准以及该产品的出厂标准。</w:t>
      </w:r>
    </w:p>
    <w:p w:rsidR="00F00031" w:rsidRPr="00F00031" w:rsidRDefault="00F00031" w:rsidP="00F00031">
      <w:pPr>
        <w:autoSpaceDE w:val="0"/>
        <w:autoSpaceDN w:val="0"/>
        <w:spacing w:line="360" w:lineRule="auto"/>
        <w:ind w:firstLine="570"/>
        <w:rPr>
          <w:rFonts w:asciiTheme="minorEastAsia" w:hAnsiTheme="minorEastAsia" w:cs="宋体"/>
          <w:sz w:val="24"/>
          <w:szCs w:val="24"/>
          <w:lang w:val="zh-CN"/>
        </w:rPr>
      </w:pPr>
      <w:r w:rsidRPr="00F00031">
        <w:rPr>
          <w:rFonts w:asciiTheme="minorEastAsia" w:hAnsiTheme="minorEastAsia" w:cs="宋体"/>
          <w:sz w:val="24"/>
          <w:szCs w:val="24"/>
          <w:lang w:val="zh-CN"/>
        </w:rPr>
        <w:t>2</w:t>
      </w:r>
      <w:r w:rsidRPr="00F00031">
        <w:rPr>
          <w:rFonts w:asciiTheme="minorEastAsia" w:hAnsiTheme="minorEastAsia" w:cs="宋体" w:hint="eastAsia"/>
          <w:sz w:val="24"/>
          <w:szCs w:val="24"/>
          <w:lang w:val="zh-CN"/>
        </w:rPr>
        <w:t>、供方应在产品使用期限内，承担所提供的货物因自身质量原因产生的责任。</w:t>
      </w:r>
    </w:p>
    <w:p w:rsidR="00F00031" w:rsidRPr="00F00031" w:rsidRDefault="00F00031" w:rsidP="00F00031">
      <w:pPr>
        <w:autoSpaceDE w:val="0"/>
        <w:autoSpaceDN w:val="0"/>
        <w:spacing w:line="360" w:lineRule="auto"/>
        <w:ind w:firstLine="570"/>
        <w:rPr>
          <w:rFonts w:asciiTheme="minorEastAsia" w:hAnsiTheme="minorEastAsia" w:cs="宋体"/>
          <w:sz w:val="24"/>
          <w:szCs w:val="24"/>
          <w:lang w:val="zh-CN"/>
        </w:rPr>
      </w:pPr>
      <w:r w:rsidRPr="00F00031">
        <w:rPr>
          <w:rFonts w:asciiTheme="minorEastAsia" w:hAnsiTheme="minorEastAsia" w:cs="宋体" w:hint="eastAsia"/>
          <w:sz w:val="24"/>
          <w:szCs w:val="24"/>
          <w:lang w:val="zh-CN"/>
        </w:rPr>
        <w:t>四、交货时间、地点、方式：</w:t>
      </w:r>
      <w:r w:rsidRPr="00F00031">
        <w:rPr>
          <w:rFonts w:asciiTheme="minorEastAsia" w:hAnsiTheme="minorEastAsia" w:cs="宋体"/>
          <w:sz w:val="24"/>
          <w:szCs w:val="24"/>
          <w:lang w:val="zh-CN"/>
        </w:rPr>
        <w:t xml:space="preserve"> </w:t>
      </w:r>
      <w:r w:rsidR="0023737E">
        <w:rPr>
          <w:rFonts w:asciiTheme="minorEastAsia" w:hAnsiTheme="minorEastAsia" w:cs="宋体" w:hint="eastAsia"/>
          <w:sz w:val="24"/>
          <w:szCs w:val="24"/>
          <w:lang w:val="zh-CN"/>
        </w:rPr>
        <w:t xml:space="preserve">  </w:t>
      </w:r>
      <w:r w:rsidRPr="00F00031">
        <w:rPr>
          <w:rFonts w:asciiTheme="minorEastAsia" w:hAnsiTheme="minorEastAsia" w:cs="宋体" w:hint="eastAsia"/>
          <w:sz w:val="24"/>
          <w:szCs w:val="24"/>
          <w:lang w:val="zh-CN"/>
        </w:rPr>
        <w:t>年</w:t>
      </w:r>
      <w:r w:rsidRPr="00F00031">
        <w:rPr>
          <w:rFonts w:asciiTheme="minorEastAsia" w:hAnsiTheme="minorEastAsia" w:cs="宋体"/>
          <w:sz w:val="24"/>
          <w:szCs w:val="24"/>
          <w:lang w:val="zh-CN"/>
        </w:rPr>
        <w:t xml:space="preserve"> </w:t>
      </w:r>
      <w:r w:rsidR="0023737E">
        <w:rPr>
          <w:rFonts w:asciiTheme="minorEastAsia" w:hAnsiTheme="minorEastAsia" w:cs="宋体" w:hint="eastAsia"/>
          <w:sz w:val="24"/>
          <w:szCs w:val="24"/>
          <w:lang w:val="zh-CN"/>
        </w:rPr>
        <w:t xml:space="preserve"> </w:t>
      </w:r>
      <w:r w:rsidRPr="00F00031">
        <w:rPr>
          <w:rFonts w:asciiTheme="minorEastAsia" w:hAnsiTheme="minorEastAsia" w:cs="宋体" w:hint="eastAsia"/>
          <w:sz w:val="24"/>
          <w:szCs w:val="24"/>
          <w:lang w:val="zh-CN"/>
        </w:rPr>
        <w:t>月</w:t>
      </w:r>
      <w:r w:rsidR="0023737E">
        <w:rPr>
          <w:rFonts w:asciiTheme="minorEastAsia" w:hAnsiTheme="minorEastAsia" w:cs="宋体" w:hint="eastAsia"/>
          <w:sz w:val="24"/>
          <w:szCs w:val="24"/>
          <w:lang w:val="zh-CN"/>
        </w:rPr>
        <w:t xml:space="preserve"> </w:t>
      </w:r>
      <w:r w:rsidRPr="00F00031">
        <w:rPr>
          <w:rFonts w:asciiTheme="minorEastAsia" w:hAnsiTheme="minorEastAsia" w:cs="宋体"/>
          <w:sz w:val="24"/>
          <w:szCs w:val="24"/>
          <w:lang w:val="zh-CN"/>
        </w:rPr>
        <w:t xml:space="preserve"> </w:t>
      </w:r>
      <w:r w:rsidRPr="00F00031">
        <w:rPr>
          <w:rFonts w:asciiTheme="minorEastAsia" w:hAnsiTheme="minorEastAsia" w:cs="宋体" w:hint="eastAsia"/>
          <w:sz w:val="24"/>
          <w:szCs w:val="24"/>
          <w:lang w:val="zh-CN"/>
        </w:rPr>
        <w:t>日前，供方负责将货物按需方规定的地点交货、安装、调试完毕，并具备验收条件。</w:t>
      </w:r>
    </w:p>
    <w:p w:rsidR="00F00031" w:rsidRPr="00F00031" w:rsidRDefault="00F00031" w:rsidP="00F00031">
      <w:pPr>
        <w:autoSpaceDE w:val="0"/>
        <w:autoSpaceDN w:val="0"/>
        <w:spacing w:line="360" w:lineRule="auto"/>
        <w:ind w:firstLine="480"/>
        <w:rPr>
          <w:rFonts w:asciiTheme="minorEastAsia" w:hAnsiTheme="minorEastAsia" w:cs="宋体"/>
          <w:sz w:val="24"/>
          <w:szCs w:val="24"/>
          <w:lang w:val="zh-CN"/>
        </w:rPr>
      </w:pPr>
      <w:r w:rsidRPr="00F00031">
        <w:rPr>
          <w:rFonts w:asciiTheme="minorEastAsia" w:hAnsiTheme="minorEastAsia" w:cs="宋体" w:hint="eastAsia"/>
          <w:sz w:val="24"/>
          <w:szCs w:val="24"/>
          <w:lang w:val="zh-CN"/>
        </w:rPr>
        <w:t>五、货物标志、包装、运输：按招标文件办理。供方将货物直接运至规定的地点，运费自理。</w:t>
      </w:r>
    </w:p>
    <w:p w:rsidR="00F00031" w:rsidRPr="00F00031" w:rsidRDefault="00F00031" w:rsidP="00F00031">
      <w:pPr>
        <w:autoSpaceDE w:val="0"/>
        <w:autoSpaceDN w:val="0"/>
        <w:spacing w:line="360" w:lineRule="auto"/>
        <w:ind w:firstLine="480"/>
        <w:rPr>
          <w:rFonts w:asciiTheme="minorEastAsia" w:hAnsiTheme="minorEastAsia" w:cs="宋体"/>
          <w:sz w:val="24"/>
          <w:szCs w:val="24"/>
          <w:lang w:val="zh-CN"/>
        </w:rPr>
      </w:pPr>
      <w:r w:rsidRPr="00F00031">
        <w:rPr>
          <w:rFonts w:asciiTheme="minorEastAsia" w:hAnsiTheme="minorEastAsia" w:cs="宋体" w:hint="eastAsia"/>
          <w:sz w:val="24"/>
          <w:szCs w:val="24"/>
          <w:lang w:val="zh-CN"/>
        </w:rPr>
        <w:t>六、技术资料及技术服务：供方在交货时应执行招标文件中有关技术资料、技术服务的规定，向需方交付技术资料并进行技术培训。</w:t>
      </w:r>
    </w:p>
    <w:p w:rsidR="00F00031" w:rsidRPr="00F00031" w:rsidRDefault="00F00031" w:rsidP="00F00031">
      <w:pPr>
        <w:autoSpaceDE w:val="0"/>
        <w:autoSpaceDN w:val="0"/>
        <w:spacing w:line="360" w:lineRule="auto"/>
        <w:ind w:firstLine="480"/>
        <w:rPr>
          <w:rFonts w:asciiTheme="minorEastAsia" w:hAnsiTheme="minorEastAsia" w:cs="宋体"/>
          <w:sz w:val="24"/>
          <w:szCs w:val="24"/>
          <w:lang w:val="zh-CN"/>
        </w:rPr>
      </w:pPr>
      <w:r w:rsidRPr="00F00031">
        <w:rPr>
          <w:rFonts w:asciiTheme="minorEastAsia" w:hAnsiTheme="minorEastAsia" w:cs="宋体" w:hint="eastAsia"/>
          <w:sz w:val="24"/>
          <w:szCs w:val="24"/>
          <w:lang w:val="zh-CN"/>
        </w:rPr>
        <w:t>七、货物验收：验收标准按招标文件规定执行。需方有权对供方所交货物抽样做试运行实验、实验室检查。</w:t>
      </w:r>
    </w:p>
    <w:p w:rsidR="00F00031" w:rsidRPr="00F00031" w:rsidRDefault="00F00031" w:rsidP="00F00031">
      <w:pPr>
        <w:autoSpaceDE w:val="0"/>
        <w:autoSpaceDN w:val="0"/>
        <w:spacing w:line="360" w:lineRule="auto"/>
        <w:ind w:firstLine="480"/>
        <w:rPr>
          <w:rFonts w:asciiTheme="minorEastAsia" w:hAnsiTheme="minorEastAsia" w:cs="宋体"/>
          <w:sz w:val="24"/>
          <w:szCs w:val="24"/>
          <w:lang w:val="zh-CN"/>
        </w:rPr>
      </w:pPr>
      <w:r w:rsidRPr="00F00031">
        <w:rPr>
          <w:rFonts w:asciiTheme="minorEastAsia" w:hAnsiTheme="minorEastAsia" w:cs="宋体" w:hint="eastAsia"/>
          <w:sz w:val="24"/>
          <w:szCs w:val="24"/>
          <w:lang w:val="zh-CN"/>
        </w:rPr>
        <w:t>八、售后服务：按招标文件及投标文件相应条款执行。</w:t>
      </w:r>
    </w:p>
    <w:p w:rsidR="00F00031" w:rsidRPr="00F00031" w:rsidRDefault="00F00031" w:rsidP="00F00031">
      <w:pPr>
        <w:autoSpaceDE w:val="0"/>
        <w:autoSpaceDN w:val="0"/>
        <w:spacing w:line="360" w:lineRule="auto"/>
        <w:ind w:firstLine="480"/>
        <w:rPr>
          <w:rFonts w:asciiTheme="minorEastAsia" w:hAnsiTheme="minorEastAsia" w:cs="宋体"/>
          <w:sz w:val="24"/>
          <w:szCs w:val="24"/>
          <w:lang w:val="zh-CN"/>
        </w:rPr>
      </w:pPr>
      <w:r w:rsidRPr="00F00031">
        <w:rPr>
          <w:rFonts w:asciiTheme="minorEastAsia" w:hAnsiTheme="minorEastAsia" w:cs="宋体" w:hint="eastAsia"/>
          <w:sz w:val="24"/>
          <w:szCs w:val="24"/>
          <w:lang w:val="zh-CN"/>
        </w:rPr>
        <w:lastRenderedPageBreak/>
        <w:t>九、结算方式：设备到货经验收合格后付总价的</w:t>
      </w:r>
      <w:r w:rsidRPr="00F00031">
        <w:rPr>
          <w:rFonts w:asciiTheme="minorEastAsia" w:hAnsiTheme="minorEastAsia" w:cs="宋体"/>
          <w:sz w:val="24"/>
          <w:szCs w:val="24"/>
          <w:u w:val="single"/>
          <w:lang w:val="zh-CN"/>
        </w:rPr>
        <w:t xml:space="preserve">   %</w:t>
      </w:r>
      <w:r w:rsidRPr="00F00031">
        <w:rPr>
          <w:rFonts w:asciiTheme="minorEastAsia" w:hAnsiTheme="minorEastAsia" w:cs="宋体" w:hint="eastAsia"/>
          <w:sz w:val="24"/>
          <w:szCs w:val="24"/>
          <w:lang w:val="zh-CN"/>
        </w:rPr>
        <w:t>，剩余</w:t>
      </w:r>
      <w:r w:rsidRPr="00F00031">
        <w:rPr>
          <w:rFonts w:asciiTheme="minorEastAsia" w:hAnsiTheme="minorEastAsia" w:cs="宋体"/>
          <w:sz w:val="24"/>
          <w:szCs w:val="24"/>
          <w:u w:val="single"/>
          <w:lang w:val="zh-CN"/>
        </w:rPr>
        <w:t xml:space="preserve">   %</w:t>
      </w:r>
      <w:r w:rsidRPr="00F00031">
        <w:rPr>
          <w:rFonts w:asciiTheme="minorEastAsia" w:hAnsiTheme="minorEastAsia" w:cs="宋体" w:hint="eastAsia"/>
          <w:sz w:val="24"/>
          <w:szCs w:val="24"/>
          <w:lang w:val="zh-CN"/>
        </w:rPr>
        <w:t>满一年无质量问题一次付清。</w:t>
      </w:r>
    </w:p>
    <w:p w:rsidR="00F00031" w:rsidRPr="00F00031" w:rsidRDefault="00F00031" w:rsidP="00F00031">
      <w:pPr>
        <w:autoSpaceDE w:val="0"/>
        <w:autoSpaceDN w:val="0"/>
        <w:spacing w:line="360" w:lineRule="auto"/>
        <w:ind w:firstLine="480"/>
        <w:rPr>
          <w:rFonts w:asciiTheme="minorEastAsia" w:hAnsiTheme="minorEastAsia" w:cs="宋体"/>
          <w:sz w:val="24"/>
          <w:szCs w:val="24"/>
          <w:lang w:val="zh-CN"/>
        </w:rPr>
      </w:pPr>
      <w:r w:rsidRPr="00F00031">
        <w:rPr>
          <w:rFonts w:asciiTheme="minorEastAsia" w:hAnsiTheme="minorEastAsia" w:cs="宋体" w:hint="eastAsia"/>
          <w:sz w:val="24"/>
          <w:szCs w:val="24"/>
          <w:lang w:val="zh-CN"/>
        </w:rPr>
        <w:t>十、法律责任</w:t>
      </w:r>
    </w:p>
    <w:p w:rsidR="00F00031" w:rsidRPr="00F00031" w:rsidRDefault="00F00031" w:rsidP="00F00031">
      <w:pPr>
        <w:autoSpaceDE w:val="0"/>
        <w:autoSpaceDN w:val="0"/>
        <w:spacing w:line="360" w:lineRule="auto"/>
        <w:rPr>
          <w:rFonts w:asciiTheme="minorEastAsia" w:hAnsiTheme="minorEastAsia" w:cs="宋体"/>
          <w:sz w:val="24"/>
          <w:szCs w:val="24"/>
          <w:lang w:val="zh-CN"/>
        </w:rPr>
      </w:pPr>
      <w:r w:rsidRPr="00F00031">
        <w:rPr>
          <w:rFonts w:asciiTheme="minorEastAsia" w:hAnsiTheme="minorEastAsia" w:cs="宋体"/>
          <w:sz w:val="24"/>
          <w:szCs w:val="24"/>
          <w:lang w:val="zh-CN"/>
        </w:rPr>
        <w:t xml:space="preserve">    1</w:t>
      </w:r>
      <w:r w:rsidRPr="00F00031">
        <w:rPr>
          <w:rFonts w:asciiTheme="minorEastAsia" w:hAnsiTheme="minorEastAsia" w:cs="宋体" w:hint="eastAsia"/>
          <w:sz w:val="24"/>
          <w:szCs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F00031" w:rsidRPr="00F00031" w:rsidRDefault="00F00031" w:rsidP="00F00031">
      <w:pPr>
        <w:autoSpaceDE w:val="0"/>
        <w:autoSpaceDN w:val="0"/>
        <w:spacing w:line="360" w:lineRule="auto"/>
        <w:rPr>
          <w:rFonts w:asciiTheme="minorEastAsia" w:hAnsiTheme="minorEastAsia" w:cs="宋体"/>
          <w:sz w:val="24"/>
          <w:szCs w:val="24"/>
          <w:lang w:val="zh-CN"/>
        </w:rPr>
      </w:pPr>
      <w:r w:rsidRPr="00F00031">
        <w:rPr>
          <w:rFonts w:asciiTheme="minorEastAsia" w:hAnsiTheme="minorEastAsia" w:cs="宋体"/>
          <w:sz w:val="24"/>
          <w:szCs w:val="24"/>
          <w:lang w:val="zh-CN"/>
        </w:rPr>
        <w:t xml:space="preserve">    2</w:t>
      </w:r>
      <w:r w:rsidRPr="00F00031">
        <w:rPr>
          <w:rFonts w:asciiTheme="minorEastAsia" w:hAnsiTheme="minorEastAsia" w:cs="宋体" w:hint="eastAsia"/>
          <w:sz w:val="24"/>
          <w:szCs w:val="24"/>
          <w:lang w:val="zh-CN"/>
        </w:rPr>
        <w:t>、供方逾期交付货物，应向需方每日支付逾期交货部分货款总值</w:t>
      </w:r>
      <w:r w:rsidRPr="00F00031">
        <w:rPr>
          <w:rFonts w:asciiTheme="minorEastAsia" w:hAnsiTheme="minorEastAsia" w:cs="宋体"/>
          <w:sz w:val="24"/>
          <w:szCs w:val="24"/>
          <w:lang w:val="zh-CN"/>
        </w:rPr>
        <w:t>5%</w:t>
      </w:r>
      <w:r w:rsidRPr="00F00031">
        <w:rPr>
          <w:rFonts w:asciiTheme="minorEastAsia" w:hAnsiTheme="minorEastAsia" w:cs="宋体" w:hint="eastAsia"/>
          <w:sz w:val="24"/>
          <w:szCs w:val="24"/>
          <w:lang w:val="zh-CN"/>
        </w:rPr>
        <w:t>的违约金；在合同规定的交货期满</w:t>
      </w:r>
      <w:r w:rsidRPr="00F00031">
        <w:rPr>
          <w:rFonts w:asciiTheme="minorEastAsia" w:hAnsiTheme="minorEastAsia" w:cs="宋体"/>
          <w:sz w:val="24"/>
          <w:szCs w:val="24"/>
          <w:lang w:val="zh-CN"/>
        </w:rPr>
        <w:t>15</w:t>
      </w:r>
      <w:r w:rsidRPr="00F00031">
        <w:rPr>
          <w:rFonts w:asciiTheme="minorEastAsia" w:hAnsiTheme="minorEastAsia" w:cs="宋体" w:hint="eastAsia"/>
          <w:sz w:val="24"/>
          <w:szCs w:val="24"/>
          <w:lang w:val="zh-CN"/>
        </w:rPr>
        <w:t>日仍未全部交货，按不能交货处理。仅支付已验收货物的货款，供方应承担由此发生的全部费用。</w:t>
      </w:r>
    </w:p>
    <w:p w:rsidR="00F00031" w:rsidRPr="00F00031" w:rsidRDefault="00F00031" w:rsidP="00F00031">
      <w:pPr>
        <w:autoSpaceDE w:val="0"/>
        <w:autoSpaceDN w:val="0"/>
        <w:spacing w:line="360" w:lineRule="auto"/>
        <w:rPr>
          <w:rFonts w:asciiTheme="minorEastAsia" w:hAnsiTheme="minorEastAsia" w:cs="宋体"/>
          <w:sz w:val="24"/>
          <w:szCs w:val="24"/>
          <w:lang w:val="zh-CN"/>
        </w:rPr>
      </w:pPr>
      <w:r w:rsidRPr="00F00031">
        <w:rPr>
          <w:rFonts w:asciiTheme="minorEastAsia" w:hAnsiTheme="minorEastAsia" w:cs="宋体"/>
          <w:sz w:val="24"/>
          <w:szCs w:val="24"/>
          <w:lang w:val="zh-CN"/>
        </w:rPr>
        <w:t xml:space="preserve">    3</w:t>
      </w:r>
      <w:r w:rsidRPr="00F00031">
        <w:rPr>
          <w:rFonts w:asciiTheme="minorEastAsia" w:hAnsiTheme="minorEastAsia" w:cs="宋体" w:hint="eastAsia"/>
          <w:sz w:val="24"/>
          <w:szCs w:val="24"/>
          <w:lang w:val="zh-CN"/>
        </w:rPr>
        <w:t>、供方在本合同规定的交货期内不能交货，应向需方支付全部合同金额</w:t>
      </w:r>
      <w:r w:rsidRPr="00F00031">
        <w:rPr>
          <w:rFonts w:asciiTheme="minorEastAsia" w:hAnsiTheme="minorEastAsia" w:cs="宋体"/>
          <w:sz w:val="24"/>
          <w:szCs w:val="24"/>
          <w:lang w:val="zh-CN"/>
        </w:rPr>
        <w:t>5%</w:t>
      </w:r>
      <w:r w:rsidRPr="00F00031">
        <w:rPr>
          <w:rFonts w:asciiTheme="minorEastAsia" w:hAnsiTheme="minorEastAsia" w:cs="宋体" w:hint="eastAsia"/>
          <w:sz w:val="24"/>
          <w:szCs w:val="24"/>
          <w:lang w:val="zh-CN"/>
        </w:rPr>
        <w:t>的违约金，需方有权终止合同。</w:t>
      </w:r>
    </w:p>
    <w:p w:rsidR="00F00031" w:rsidRPr="00F00031" w:rsidRDefault="00F00031" w:rsidP="00F00031">
      <w:pPr>
        <w:autoSpaceDE w:val="0"/>
        <w:autoSpaceDN w:val="0"/>
        <w:spacing w:line="360" w:lineRule="auto"/>
        <w:rPr>
          <w:rFonts w:asciiTheme="minorEastAsia" w:hAnsiTheme="minorEastAsia" w:cs="宋体"/>
          <w:sz w:val="24"/>
          <w:szCs w:val="24"/>
          <w:lang w:val="zh-CN"/>
        </w:rPr>
      </w:pPr>
      <w:r w:rsidRPr="00F00031">
        <w:rPr>
          <w:rFonts w:asciiTheme="minorEastAsia" w:hAnsiTheme="minorEastAsia" w:cs="宋体"/>
          <w:sz w:val="24"/>
          <w:szCs w:val="24"/>
          <w:lang w:val="zh-CN"/>
        </w:rPr>
        <w:t xml:space="preserve">    4</w:t>
      </w:r>
      <w:r w:rsidRPr="00F00031">
        <w:rPr>
          <w:rFonts w:asciiTheme="minorEastAsia" w:hAnsiTheme="minorEastAsia" w:cs="宋体" w:hint="eastAsia"/>
          <w:sz w:val="24"/>
          <w:szCs w:val="24"/>
          <w:lang w:val="zh-CN"/>
        </w:rPr>
        <w:t>、需方无正当理由拒收设备，应向供方支付无正当理由拒收设备金额</w:t>
      </w:r>
      <w:r w:rsidRPr="00F00031">
        <w:rPr>
          <w:rFonts w:asciiTheme="minorEastAsia" w:hAnsiTheme="minorEastAsia" w:cs="宋体"/>
          <w:sz w:val="24"/>
          <w:szCs w:val="24"/>
          <w:lang w:val="zh-CN"/>
        </w:rPr>
        <w:t>5%</w:t>
      </w:r>
      <w:r w:rsidRPr="00F00031">
        <w:rPr>
          <w:rFonts w:asciiTheme="minorEastAsia" w:hAnsiTheme="minorEastAsia" w:cs="宋体" w:hint="eastAsia"/>
          <w:sz w:val="24"/>
          <w:szCs w:val="24"/>
          <w:lang w:val="zh-CN"/>
        </w:rPr>
        <w:t>的违约金。</w:t>
      </w:r>
      <w:r w:rsidRPr="00F00031">
        <w:rPr>
          <w:rFonts w:asciiTheme="minorEastAsia" w:hAnsiTheme="minorEastAsia" w:cs="宋体"/>
          <w:sz w:val="24"/>
          <w:szCs w:val="24"/>
          <w:lang w:val="zh-CN"/>
        </w:rPr>
        <w:t xml:space="preserve">  </w:t>
      </w:r>
    </w:p>
    <w:p w:rsidR="00F00031" w:rsidRPr="00F00031" w:rsidRDefault="00F00031" w:rsidP="00F00031">
      <w:pPr>
        <w:autoSpaceDE w:val="0"/>
        <w:autoSpaceDN w:val="0"/>
        <w:spacing w:line="360" w:lineRule="auto"/>
        <w:rPr>
          <w:rFonts w:asciiTheme="minorEastAsia" w:hAnsiTheme="minorEastAsia" w:cs="宋体"/>
          <w:sz w:val="24"/>
          <w:szCs w:val="24"/>
          <w:lang w:val="zh-CN"/>
        </w:rPr>
      </w:pPr>
      <w:r w:rsidRPr="00F00031">
        <w:rPr>
          <w:rFonts w:asciiTheme="minorEastAsia" w:hAnsiTheme="minorEastAsia" w:cs="宋体"/>
          <w:sz w:val="24"/>
          <w:szCs w:val="24"/>
          <w:lang w:val="zh-CN"/>
        </w:rPr>
        <w:t xml:space="preserve">    5</w:t>
      </w:r>
      <w:r w:rsidRPr="00F00031">
        <w:rPr>
          <w:rFonts w:asciiTheme="minorEastAsia" w:hAnsiTheme="minorEastAsia" w:cs="宋体" w:hint="eastAsia"/>
          <w:sz w:val="24"/>
          <w:szCs w:val="24"/>
          <w:lang w:val="zh-CN"/>
        </w:rPr>
        <w:t>、因供方原因造成逾期付款，需方不承担责任。</w:t>
      </w:r>
    </w:p>
    <w:p w:rsidR="00F00031" w:rsidRPr="00F00031" w:rsidRDefault="00F00031" w:rsidP="00F00031">
      <w:pPr>
        <w:autoSpaceDE w:val="0"/>
        <w:autoSpaceDN w:val="0"/>
        <w:spacing w:line="360" w:lineRule="auto"/>
        <w:ind w:firstLine="480"/>
        <w:rPr>
          <w:rFonts w:asciiTheme="minorEastAsia" w:hAnsiTheme="minorEastAsia" w:cs="宋体"/>
          <w:sz w:val="24"/>
          <w:szCs w:val="24"/>
          <w:lang w:val="zh-CN"/>
        </w:rPr>
      </w:pPr>
      <w:r w:rsidRPr="00F00031">
        <w:rPr>
          <w:rFonts w:asciiTheme="minorEastAsia" w:hAnsiTheme="minorEastAsia" w:cs="宋体" w:hint="eastAsia"/>
          <w:sz w:val="24"/>
          <w:szCs w:val="24"/>
          <w:lang w:val="zh-CN"/>
        </w:rPr>
        <w:t>十一、质量鉴定：因质量问题发生争议，由许昌市技术监督局或其指定的机构进行质量鉴定，该鉴定结论是终局的，供需双方均应当接受鉴定结论。</w:t>
      </w:r>
    </w:p>
    <w:p w:rsidR="00F00031" w:rsidRPr="00F00031" w:rsidRDefault="00F00031" w:rsidP="00F00031">
      <w:pPr>
        <w:autoSpaceDE w:val="0"/>
        <w:autoSpaceDN w:val="0"/>
        <w:spacing w:line="360" w:lineRule="auto"/>
        <w:ind w:firstLine="360"/>
        <w:rPr>
          <w:rFonts w:asciiTheme="minorEastAsia" w:hAnsiTheme="minorEastAsia" w:cs="宋体"/>
          <w:sz w:val="24"/>
          <w:szCs w:val="24"/>
          <w:lang w:val="zh-CN"/>
        </w:rPr>
      </w:pPr>
      <w:r w:rsidRPr="00F00031">
        <w:rPr>
          <w:rFonts w:asciiTheme="minorEastAsia" w:hAnsiTheme="minorEastAsia" w:cs="宋体" w:hint="eastAsia"/>
          <w:sz w:val="24"/>
          <w:szCs w:val="24"/>
          <w:lang w:val="zh-CN"/>
        </w:rPr>
        <w:t>十二、合同生效及其它：本合同经双方法定代表人</w:t>
      </w:r>
      <w:r w:rsidR="00891CA1" w:rsidRPr="00891CA1">
        <w:rPr>
          <w:rFonts w:asciiTheme="minorEastAsia" w:hAnsiTheme="minorEastAsia" w:cs="宋体" w:hint="eastAsia"/>
          <w:sz w:val="24"/>
          <w:szCs w:val="24"/>
          <w:lang w:val="zh-CN"/>
        </w:rPr>
        <w:t>（单位负责人）</w:t>
      </w:r>
      <w:r w:rsidRPr="00F00031">
        <w:rPr>
          <w:rFonts w:asciiTheme="minorEastAsia" w:hAnsiTheme="minorEastAsia" w:cs="宋体" w:hint="eastAsia"/>
          <w:sz w:val="24"/>
          <w:szCs w:val="24"/>
          <w:lang w:val="zh-CN"/>
        </w:rPr>
        <w:t>或委托代理人签字并加盖公章后生效。本合同一式</w:t>
      </w:r>
      <w:r w:rsidRPr="00F00031">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u w:val="single"/>
          <w:lang w:val="zh-CN"/>
        </w:rPr>
        <w:t xml:space="preserve"> </w:t>
      </w:r>
      <w:r w:rsidRPr="00F00031">
        <w:rPr>
          <w:rFonts w:asciiTheme="minorEastAsia" w:hAnsiTheme="minorEastAsia" w:cs="宋体" w:hint="eastAsia"/>
          <w:sz w:val="24"/>
          <w:szCs w:val="24"/>
          <w:lang w:val="zh-CN"/>
        </w:rPr>
        <w:t>份，供需双方各一份、相关部门</w:t>
      </w:r>
      <w:r w:rsidRPr="00F00031">
        <w:rPr>
          <w:rFonts w:asciiTheme="minorEastAsia" w:hAnsiTheme="minorEastAsia" w:cs="宋体" w:hint="eastAsia"/>
          <w:sz w:val="24"/>
          <w:szCs w:val="24"/>
          <w:u w:val="single"/>
        </w:rPr>
        <w:t xml:space="preserve"> </w:t>
      </w:r>
      <w:r w:rsidRPr="00F00031">
        <w:rPr>
          <w:rFonts w:asciiTheme="minorEastAsia" w:hAnsiTheme="minorEastAsia" w:cs="宋体" w:hint="eastAsia"/>
          <w:sz w:val="24"/>
          <w:szCs w:val="24"/>
          <w:u w:val="single"/>
          <w:lang w:val="zh-CN"/>
        </w:rPr>
        <w:t xml:space="preserve">　</w:t>
      </w:r>
      <w:r w:rsidRPr="00F00031">
        <w:rPr>
          <w:rFonts w:asciiTheme="minorEastAsia" w:hAnsiTheme="minorEastAsia" w:cs="宋体" w:hint="eastAsia"/>
          <w:sz w:val="24"/>
          <w:szCs w:val="24"/>
          <w:lang w:val="zh-CN"/>
        </w:rPr>
        <w:t>份。</w:t>
      </w:r>
    </w:p>
    <w:p w:rsidR="00F00031" w:rsidRPr="00F00031" w:rsidRDefault="00F00031" w:rsidP="00F00031">
      <w:pPr>
        <w:autoSpaceDE w:val="0"/>
        <w:autoSpaceDN w:val="0"/>
        <w:spacing w:line="360" w:lineRule="auto"/>
        <w:ind w:firstLine="480"/>
        <w:rPr>
          <w:rFonts w:asciiTheme="minorEastAsia" w:hAnsiTheme="minorEastAsia" w:cs="宋体"/>
          <w:sz w:val="24"/>
          <w:szCs w:val="24"/>
          <w:lang w:val="zh-CN"/>
        </w:rPr>
      </w:pPr>
      <w:r w:rsidRPr="00F00031">
        <w:rPr>
          <w:rFonts w:asciiTheme="minorEastAsia" w:hAnsiTheme="minorEastAsia" w:cs="宋体" w:hint="eastAsia"/>
          <w:sz w:val="24"/>
          <w:szCs w:val="24"/>
          <w:lang w:val="zh-CN"/>
        </w:rPr>
        <w:t>供方：</w:t>
      </w:r>
      <w:r w:rsidRPr="00F00031">
        <w:rPr>
          <w:rFonts w:asciiTheme="minorEastAsia" w:hAnsiTheme="minorEastAsia" w:cs="宋体"/>
          <w:sz w:val="24"/>
          <w:szCs w:val="24"/>
          <w:lang w:val="zh-CN"/>
        </w:rPr>
        <w:t xml:space="preserve">                              </w:t>
      </w:r>
      <w:r w:rsidRPr="00F00031">
        <w:rPr>
          <w:rFonts w:asciiTheme="minorEastAsia" w:hAnsiTheme="minorEastAsia" w:cs="宋体" w:hint="eastAsia"/>
          <w:sz w:val="24"/>
          <w:szCs w:val="24"/>
          <w:lang w:val="zh-CN"/>
        </w:rPr>
        <w:t>需方：</w:t>
      </w:r>
    </w:p>
    <w:p w:rsidR="00F00031" w:rsidRPr="00F00031" w:rsidRDefault="00F00031" w:rsidP="00F00031">
      <w:pPr>
        <w:autoSpaceDE w:val="0"/>
        <w:autoSpaceDN w:val="0"/>
        <w:spacing w:line="360" w:lineRule="auto"/>
        <w:ind w:firstLine="480"/>
        <w:rPr>
          <w:rFonts w:asciiTheme="minorEastAsia" w:hAnsiTheme="minorEastAsia" w:cs="宋体"/>
          <w:sz w:val="24"/>
          <w:szCs w:val="24"/>
          <w:lang w:val="zh-CN"/>
        </w:rPr>
      </w:pPr>
      <w:r w:rsidRPr="00F00031">
        <w:rPr>
          <w:rFonts w:asciiTheme="minorEastAsia" w:hAnsiTheme="minorEastAsia" w:cs="宋体" w:hint="eastAsia"/>
          <w:sz w:val="24"/>
          <w:szCs w:val="24"/>
          <w:lang w:val="zh-CN"/>
        </w:rPr>
        <w:t>地址：</w:t>
      </w:r>
      <w:r w:rsidRPr="00F00031">
        <w:rPr>
          <w:rFonts w:asciiTheme="minorEastAsia" w:hAnsiTheme="minorEastAsia" w:cs="宋体"/>
          <w:sz w:val="24"/>
          <w:szCs w:val="24"/>
          <w:lang w:val="zh-CN"/>
        </w:rPr>
        <w:t xml:space="preserve">                              </w:t>
      </w:r>
      <w:r w:rsidRPr="00F00031">
        <w:rPr>
          <w:rFonts w:asciiTheme="minorEastAsia" w:hAnsiTheme="minorEastAsia" w:cs="宋体" w:hint="eastAsia"/>
          <w:sz w:val="24"/>
          <w:szCs w:val="24"/>
          <w:lang w:val="zh-CN"/>
        </w:rPr>
        <w:t>地址：</w:t>
      </w:r>
    </w:p>
    <w:p w:rsidR="00F00031" w:rsidRPr="00F00031" w:rsidRDefault="00F00031" w:rsidP="00F00031">
      <w:pPr>
        <w:autoSpaceDE w:val="0"/>
        <w:autoSpaceDN w:val="0"/>
        <w:spacing w:line="360" w:lineRule="auto"/>
        <w:ind w:firstLine="480"/>
        <w:rPr>
          <w:rFonts w:asciiTheme="minorEastAsia" w:hAnsiTheme="minorEastAsia" w:cs="宋体"/>
          <w:sz w:val="24"/>
          <w:szCs w:val="24"/>
          <w:lang w:val="zh-CN"/>
        </w:rPr>
      </w:pPr>
      <w:r w:rsidRPr="00F00031">
        <w:rPr>
          <w:rFonts w:asciiTheme="minorEastAsia" w:hAnsiTheme="minorEastAsia" w:cs="宋体" w:hint="eastAsia"/>
          <w:sz w:val="24"/>
          <w:szCs w:val="24"/>
          <w:lang w:val="zh-CN"/>
        </w:rPr>
        <w:t>法定代表人</w:t>
      </w:r>
      <w:r w:rsidR="00891CA1" w:rsidRPr="00891CA1">
        <w:rPr>
          <w:rFonts w:asciiTheme="minorEastAsia" w:hAnsiTheme="minorEastAsia" w:cs="宋体" w:hint="eastAsia"/>
          <w:sz w:val="24"/>
          <w:szCs w:val="24"/>
          <w:lang w:val="zh-CN"/>
        </w:rPr>
        <w:t>（单位负责人）</w:t>
      </w:r>
      <w:r w:rsidRPr="00F00031">
        <w:rPr>
          <w:rFonts w:asciiTheme="minorEastAsia" w:hAnsiTheme="minorEastAsia" w:cs="宋体" w:hint="eastAsia"/>
          <w:sz w:val="24"/>
          <w:szCs w:val="24"/>
          <w:lang w:val="zh-CN"/>
        </w:rPr>
        <w:t>：</w:t>
      </w:r>
      <w:r w:rsidRPr="00F00031">
        <w:rPr>
          <w:rFonts w:asciiTheme="minorEastAsia" w:hAnsiTheme="minorEastAsia" w:cs="宋体"/>
          <w:sz w:val="24"/>
          <w:szCs w:val="24"/>
          <w:lang w:val="zh-CN"/>
        </w:rPr>
        <w:t xml:space="preserve">           </w:t>
      </w:r>
      <w:r w:rsidRPr="00F00031">
        <w:rPr>
          <w:rFonts w:asciiTheme="minorEastAsia" w:hAnsiTheme="minorEastAsia" w:cs="宋体" w:hint="eastAsia"/>
          <w:sz w:val="24"/>
          <w:szCs w:val="24"/>
          <w:lang w:val="zh-CN"/>
        </w:rPr>
        <w:t>法定代表人</w:t>
      </w:r>
      <w:r w:rsidR="00891CA1" w:rsidRPr="00891CA1">
        <w:rPr>
          <w:rFonts w:asciiTheme="minorEastAsia" w:hAnsiTheme="minorEastAsia" w:cs="宋体" w:hint="eastAsia"/>
          <w:sz w:val="24"/>
          <w:szCs w:val="24"/>
          <w:lang w:val="zh-CN"/>
        </w:rPr>
        <w:t>（单位负责人）</w:t>
      </w:r>
      <w:r w:rsidRPr="00F00031">
        <w:rPr>
          <w:rFonts w:asciiTheme="minorEastAsia" w:hAnsiTheme="minorEastAsia" w:cs="宋体" w:hint="eastAsia"/>
          <w:sz w:val="24"/>
          <w:szCs w:val="24"/>
          <w:lang w:val="zh-CN"/>
        </w:rPr>
        <w:t>：</w:t>
      </w:r>
    </w:p>
    <w:p w:rsidR="00F00031" w:rsidRPr="00F00031" w:rsidRDefault="00F00031" w:rsidP="00F00031">
      <w:pPr>
        <w:autoSpaceDE w:val="0"/>
        <w:autoSpaceDN w:val="0"/>
        <w:spacing w:line="360" w:lineRule="auto"/>
        <w:ind w:firstLine="480"/>
        <w:rPr>
          <w:rFonts w:asciiTheme="minorEastAsia" w:hAnsiTheme="minorEastAsia" w:cs="宋体"/>
          <w:sz w:val="24"/>
          <w:szCs w:val="24"/>
          <w:lang w:val="zh-CN"/>
        </w:rPr>
      </w:pPr>
      <w:r w:rsidRPr="00F00031">
        <w:rPr>
          <w:rFonts w:asciiTheme="minorEastAsia" w:hAnsiTheme="minorEastAsia" w:cs="宋体" w:hint="eastAsia"/>
          <w:sz w:val="24"/>
          <w:szCs w:val="24"/>
          <w:lang w:val="zh-CN"/>
        </w:rPr>
        <w:t>委托代理人：</w:t>
      </w:r>
      <w:r w:rsidRPr="00F00031">
        <w:rPr>
          <w:rFonts w:asciiTheme="minorEastAsia" w:hAnsiTheme="minorEastAsia" w:cs="宋体"/>
          <w:sz w:val="24"/>
          <w:szCs w:val="24"/>
          <w:lang w:val="zh-CN"/>
        </w:rPr>
        <w:t xml:space="preserve">                        </w:t>
      </w:r>
      <w:r w:rsidRPr="00F00031">
        <w:rPr>
          <w:rFonts w:asciiTheme="minorEastAsia" w:hAnsiTheme="minorEastAsia" w:cs="宋体" w:hint="eastAsia"/>
          <w:sz w:val="24"/>
          <w:szCs w:val="24"/>
          <w:lang w:val="zh-CN"/>
        </w:rPr>
        <w:t>委托代理人：</w:t>
      </w:r>
    </w:p>
    <w:p w:rsidR="00F00031" w:rsidRPr="00F00031" w:rsidRDefault="00F00031" w:rsidP="00F00031">
      <w:pPr>
        <w:autoSpaceDE w:val="0"/>
        <w:autoSpaceDN w:val="0"/>
        <w:spacing w:line="360" w:lineRule="auto"/>
        <w:ind w:firstLine="480"/>
        <w:rPr>
          <w:rFonts w:asciiTheme="minorEastAsia" w:hAnsiTheme="minorEastAsia" w:cs="宋体"/>
          <w:sz w:val="24"/>
          <w:szCs w:val="24"/>
          <w:lang w:val="zh-CN"/>
        </w:rPr>
      </w:pPr>
      <w:r w:rsidRPr="00F00031">
        <w:rPr>
          <w:rFonts w:asciiTheme="minorEastAsia" w:hAnsiTheme="minorEastAsia" w:cs="宋体" w:hint="eastAsia"/>
          <w:sz w:val="24"/>
          <w:szCs w:val="24"/>
          <w:lang w:val="zh-CN"/>
        </w:rPr>
        <w:t>电话：</w:t>
      </w:r>
      <w:r w:rsidRPr="00F00031">
        <w:rPr>
          <w:rFonts w:asciiTheme="minorEastAsia" w:hAnsiTheme="minorEastAsia" w:cs="宋体"/>
          <w:sz w:val="24"/>
          <w:szCs w:val="24"/>
          <w:lang w:val="zh-CN"/>
        </w:rPr>
        <w:t xml:space="preserve">                              </w:t>
      </w:r>
      <w:r w:rsidRPr="00F00031">
        <w:rPr>
          <w:rFonts w:asciiTheme="minorEastAsia" w:hAnsiTheme="minorEastAsia" w:cs="宋体" w:hint="eastAsia"/>
          <w:sz w:val="24"/>
          <w:szCs w:val="24"/>
          <w:lang w:val="zh-CN"/>
        </w:rPr>
        <w:t>电话：</w:t>
      </w:r>
    </w:p>
    <w:p w:rsidR="00F00031" w:rsidRPr="00F00031" w:rsidRDefault="00F00031" w:rsidP="00F00031">
      <w:pPr>
        <w:autoSpaceDE w:val="0"/>
        <w:autoSpaceDN w:val="0"/>
        <w:spacing w:line="360" w:lineRule="auto"/>
        <w:ind w:firstLine="480"/>
        <w:rPr>
          <w:rFonts w:asciiTheme="minorEastAsia" w:hAnsiTheme="minorEastAsia" w:cs="宋体"/>
          <w:sz w:val="24"/>
          <w:szCs w:val="24"/>
          <w:lang w:val="zh-CN"/>
        </w:rPr>
      </w:pPr>
      <w:r w:rsidRPr="00F00031">
        <w:rPr>
          <w:rFonts w:asciiTheme="minorEastAsia" w:hAnsiTheme="minorEastAsia" w:cs="宋体" w:hint="eastAsia"/>
          <w:sz w:val="24"/>
          <w:szCs w:val="24"/>
          <w:lang w:val="zh-CN"/>
        </w:rPr>
        <w:t>开户银行：</w:t>
      </w:r>
      <w:r w:rsidRPr="00F00031">
        <w:rPr>
          <w:rFonts w:asciiTheme="minorEastAsia" w:hAnsiTheme="minorEastAsia" w:cs="宋体"/>
          <w:sz w:val="24"/>
          <w:szCs w:val="24"/>
          <w:lang w:val="zh-CN"/>
        </w:rPr>
        <w:t xml:space="preserve">                          </w:t>
      </w:r>
      <w:r w:rsidRPr="00F00031">
        <w:rPr>
          <w:rFonts w:asciiTheme="minorEastAsia" w:hAnsiTheme="minorEastAsia" w:cs="宋体" w:hint="eastAsia"/>
          <w:sz w:val="24"/>
          <w:szCs w:val="24"/>
          <w:lang w:val="zh-CN"/>
        </w:rPr>
        <w:t>开户银行：</w:t>
      </w:r>
    </w:p>
    <w:p w:rsidR="00F00031" w:rsidRPr="00F00031" w:rsidRDefault="00F00031" w:rsidP="00F00031">
      <w:pPr>
        <w:autoSpaceDE w:val="0"/>
        <w:autoSpaceDN w:val="0"/>
        <w:spacing w:line="360" w:lineRule="auto"/>
        <w:ind w:firstLine="480"/>
        <w:rPr>
          <w:rFonts w:asciiTheme="minorEastAsia" w:hAnsiTheme="minorEastAsia" w:cs="宋体"/>
          <w:sz w:val="24"/>
          <w:szCs w:val="24"/>
          <w:lang w:val="zh-CN"/>
        </w:rPr>
      </w:pPr>
      <w:r w:rsidRPr="00F00031">
        <w:rPr>
          <w:rFonts w:asciiTheme="minorEastAsia" w:hAnsiTheme="minorEastAsia" w:cs="宋体" w:hint="eastAsia"/>
          <w:sz w:val="24"/>
          <w:szCs w:val="24"/>
          <w:lang w:val="zh-CN"/>
        </w:rPr>
        <w:t>帐号：</w:t>
      </w:r>
      <w:r w:rsidRPr="00F00031">
        <w:rPr>
          <w:rFonts w:asciiTheme="minorEastAsia" w:hAnsiTheme="minorEastAsia" w:cs="宋体"/>
          <w:sz w:val="24"/>
          <w:szCs w:val="24"/>
          <w:lang w:val="zh-CN"/>
        </w:rPr>
        <w:t xml:space="preserve">                              </w:t>
      </w:r>
      <w:r w:rsidRPr="00F00031">
        <w:rPr>
          <w:rFonts w:asciiTheme="minorEastAsia" w:hAnsiTheme="minorEastAsia" w:cs="宋体" w:hint="eastAsia"/>
          <w:sz w:val="24"/>
          <w:szCs w:val="24"/>
          <w:lang w:val="zh-CN"/>
        </w:rPr>
        <w:t>帐号：</w:t>
      </w:r>
    </w:p>
    <w:p w:rsidR="00F00031" w:rsidRPr="00F00031" w:rsidRDefault="00F00031" w:rsidP="00F00031">
      <w:pPr>
        <w:autoSpaceDE w:val="0"/>
        <w:autoSpaceDN w:val="0"/>
        <w:spacing w:line="360" w:lineRule="auto"/>
        <w:ind w:firstLine="480"/>
        <w:rPr>
          <w:rFonts w:asciiTheme="minorEastAsia" w:hAnsiTheme="minorEastAsia" w:cs="宋体"/>
          <w:b/>
          <w:kern w:val="0"/>
          <w:sz w:val="24"/>
          <w:szCs w:val="24"/>
        </w:rPr>
      </w:pPr>
      <w:r w:rsidRPr="00F00031">
        <w:rPr>
          <w:rFonts w:asciiTheme="minorEastAsia" w:hAnsiTheme="minorEastAsia" w:cs="宋体" w:hint="eastAsia"/>
          <w:sz w:val="24"/>
          <w:szCs w:val="24"/>
          <w:lang w:val="zh-CN"/>
        </w:rPr>
        <w:t>税务登记证号：</w:t>
      </w:r>
      <w:r w:rsidRPr="00F00031">
        <w:rPr>
          <w:rFonts w:asciiTheme="minorEastAsia" w:hAnsiTheme="minorEastAsia" w:cs="宋体"/>
          <w:sz w:val="24"/>
          <w:szCs w:val="24"/>
          <w:lang w:val="zh-CN"/>
        </w:rPr>
        <w:t xml:space="preserve">                      </w:t>
      </w:r>
      <w:r w:rsidRPr="00F00031">
        <w:rPr>
          <w:rFonts w:asciiTheme="minorEastAsia" w:hAnsiTheme="minorEastAsia" w:cs="宋体" w:hint="eastAsia"/>
          <w:sz w:val="24"/>
          <w:szCs w:val="24"/>
          <w:lang w:val="zh-CN"/>
        </w:rPr>
        <w:t>签定时间：</w:t>
      </w:r>
    </w:p>
    <w:p w:rsidR="004D6DD1" w:rsidRDefault="004D6DD1">
      <w:pPr>
        <w:pStyle w:val="a7"/>
        <w:spacing w:line="360" w:lineRule="auto"/>
        <w:contextualSpacing/>
        <w:jc w:val="center"/>
        <w:rPr>
          <w:rFonts w:asciiTheme="majorEastAsia" w:eastAsiaTheme="majorEastAsia" w:hAnsiTheme="majorEastAsia" w:cs="宋体"/>
          <w:b/>
          <w:kern w:val="0"/>
          <w:sz w:val="36"/>
          <w:szCs w:val="36"/>
        </w:rPr>
      </w:pPr>
    </w:p>
    <w:p w:rsidR="004D6DD1" w:rsidRDefault="00D9500B">
      <w:pPr>
        <w:pageBreakBefore/>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 xml:space="preserve"> 投标文件有关格式</w:t>
      </w:r>
    </w:p>
    <w:p w:rsidR="004D6DD1" w:rsidRDefault="004D6DD1">
      <w:pPr>
        <w:jc w:val="left"/>
        <w:rPr>
          <w:rStyle w:val="2Char1"/>
          <w:rFonts w:ascii="宋体" w:eastAsia="宋体" w:hAnsi="宋体"/>
        </w:rPr>
      </w:pPr>
    </w:p>
    <w:p w:rsidR="004D6DD1" w:rsidRDefault="00D9500B">
      <w:pPr>
        <w:jc w:val="left"/>
        <w:rPr>
          <w:rStyle w:val="2Char1"/>
          <w:rFonts w:ascii="宋体" w:eastAsia="宋体" w:hAnsi="宋体"/>
        </w:rPr>
      </w:pPr>
      <w:r>
        <w:rPr>
          <w:rStyle w:val="2Char1"/>
          <w:rFonts w:ascii="宋体" w:eastAsia="宋体" w:hAnsi="宋体" w:hint="eastAsia"/>
        </w:rPr>
        <w:t>投标文件封皮格式</w:t>
      </w:r>
      <w:bookmarkStart w:id="4" w:name="_Toc14398"/>
      <w:bookmarkStart w:id="5" w:name="_Toc5131"/>
      <w:bookmarkStart w:id="6" w:name="_Toc12595"/>
      <w:bookmarkStart w:id="7" w:name="_Toc16238"/>
    </w:p>
    <w:p w:rsidR="004D6DD1" w:rsidRDefault="004D6DD1">
      <w:pPr>
        <w:pStyle w:val="a0"/>
        <w:ind w:firstLine="340"/>
      </w:pPr>
    </w:p>
    <w:p w:rsidR="004D6DD1" w:rsidRDefault="00D9500B">
      <w:pPr>
        <w:jc w:val="right"/>
        <w:rPr>
          <w:rStyle w:val="2Char1"/>
          <w:rFonts w:ascii="宋体" w:eastAsia="宋体" w:hAnsi="宋体"/>
        </w:rPr>
      </w:pPr>
      <w:r>
        <w:rPr>
          <w:rStyle w:val="2Char1"/>
          <w:rFonts w:ascii="宋体" w:eastAsia="宋体" w:hAnsi="宋体" w:hint="eastAsia"/>
        </w:rPr>
        <w:t>正本/副本</w:t>
      </w:r>
    </w:p>
    <w:bookmarkEnd w:id="4"/>
    <w:bookmarkEnd w:id="5"/>
    <w:bookmarkEnd w:id="6"/>
    <w:bookmarkEnd w:id="7"/>
    <w:p w:rsidR="004D6DD1" w:rsidRDefault="004D6DD1">
      <w:pPr>
        <w:jc w:val="left"/>
        <w:rPr>
          <w:rStyle w:val="2Char1"/>
          <w:rFonts w:ascii="宋体" w:eastAsia="宋体" w:hAnsi="宋体"/>
        </w:rPr>
      </w:pPr>
    </w:p>
    <w:p w:rsidR="004D6DD1" w:rsidRDefault="004D6DD1">
      <w:pPr>
        <w:rPr>
          <w:rFonts w:ascii="宋体" w:eastAsia="宋体" w:hAnsi="宋体" w:cs="微软雅黑"/>
          <w:sz w:val="28"/>
          <w:szCs w:val="28"/>
          <w:u w:val="single"/>
        </w:rPr>
      </w:pPr>
    </w:p>
    <w:p w:rsidR="004D6DD1" w:rsidRDefault="00D9500B">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w:t>
      </w:r>
      <w:r w:rsidR="00E87F36">
        <w:rPr>
          <w:rFonts w:ascii="宋体" w:eastAsia="宋体" w:hAnsi="宋体" w:cs="宋体" w:hint="eastAsia"/>
          <w:b/>
          <w:bCs/>
          <w:sz w:val="40"/>
          <w:szCs w:val="40"/>
          <w:u w:val="single"/>
        </w:rPr>
        <w:t>（项目名称</w:t>
      </w:r>
      <w:r w:rsidR="00374409">
        <w:rPr>
          <w:rFonts w:ascii="宋体" w:eastAsia="宋体" w:hAnsi="宋体" w:cs="宋体" w:hint="eastAsia"/>
          <w:b/>
          <w:bCs/>
          <w:sz w:val="40"/>
          <w:szCs w:val="40"/>
          <w:u w:val="single"/>
        </w:rPr>
        <w:t>、  包</w:t>
      </w:r>
      <w:r w:rsidRPr="00FA0653">
        <w:rPr>
          <w:rFonts w:ascii="宋体" w:eastAsia="宋体" w:hAnsi="宋体" w:cs="宋体" w:hint="eastAsia"/>
          <w:b/>
          <w:bCs/>
          <w:sz w:val="40"/>
          <w:szCs w:val="40"/>
          <w:u w:val="single"/>
        </w:rPr>
        <w:t>）</w:t>
      </w:r>
      <w:r>
        <w:rPr>
          <w:rFonts w:ascii="宋体" w:eastAsia="宋体" w:hAnsi="宋体" w:cs="宋体" w:hint="eastAsia"/>
          <w:b/>
          <w:bCs/>
          <w:sz w:val="40"/>
          <w:szCs w:val="40"/>
          <w:u w:val="single"/>
        </w:rPr>
        <w:t xml:space="preserve">  </w:t>
      </w:r>
    </w:p>
    <w:p w:rsidR="004D6DD1" w:rsidRDefault="004D6DD1">
      <w:pPr>
        <w:jc w:val="center"/>
        <w:rPr>
          <w:rFonts w:ascii="宋体" w:eastAsia="宋体" w:hAnsi="宋体" w:cs="微软雅黑"/>
          <w:sz w:val="28"/>
          <w:szCs w:val="28"/>
          <w:u w:val="single"/>
        </w:rPr>
      </w:pPr>
    </w:p>
    <w:p w:rsidR="004D6DD1" w:rsidRDefault="004D6DD1">
      <w:pPr>
        <w:rPr>
          <w:rFonts w:ascii="宋体" w:eastAsia="宋体" w:hAnsi="宋体" w:cs="微软雅黑"/>
          <w:sz w:val="20"/>
          <w:szCs w:val="20"/>
        </w:rPr>
      </w:pPr>
    </w:p>
    <w:p w:rsidR="004D6DD1" w:rsidRDefault="004D6DD1">
      <w:pPr>
        <w:rPr>
          <w:rFonts w:ascii="宋体" w:eastAsia="宋体" w:hAnsi="宋体" w:cs="微软雅黑"/>
          <w:sz w:val="20"/>
          <w:szCs w:val="20"/>
        </w:rPr>
      </w:pPr>
    </w:p>
    <w:p w:rsidR="004D6DD1" w:rsidRDefault="00D9500B">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4D6DD1" w:rsidRDefault="004D6DD1">
      <w:pPr>
        <w:rPr>
          <w:rFonts w:ascii="宋体" w:eastAsia="宋体" w:hAnsi="宋体" w:cs="微软雅黑"/>
          <w:sz w:val="28"/>
          <w:szCs w:val="28"/>
        </w:rPr>
      </w:pPr>
    </w:p>
    <w:p w:rsidR="004D6DD1" w:rsidRDefault="00D9500B">
      <w:pPr>
        <w:ind w:firstLineChars="1100" w:firstLine="3080"/>
        <w:rPr>
          <w:rFonts w:ascii="宋体" w:eastAsia="宋体" w:hAnsi="宋体" w:cs="微软雅黑"/>
          <w:sz w:val="28"/>
          <w:szCs w:val="28"/>
          <w:u w:val="single"/>
        </w:rPr>
      </w:pPr>
      <w:r>
        <w:rPr>
          <w:rFonts w:ascii="宋体" w:eastAsia="宋体" w:hAnsi="宋体" w:cs="微软雅黑" w:hint="eastAsia"/>
          <w:sz w:val="28"/>
          <w:szCs w:val="28"/>
        </w:rPr>
        <w:t>项目编号：</w:t>
      </w:r>
    </w:p>
    <w:p w:rsidR="00FA0653" w:rsidRDefault="00FA0653" w:rsidP="00FA0653">
      <w:pPr>
        <w:pStyle w:val="a0"/>
        <w:ind w:firstLineChars="0" w:firstLine="0"/>
      </w:pPr>
    </w:p>
    <w:p w:rsidR="00FA0653" w:rsidRDefault="00FA0653" w:rsidP="00FA0653">
      <w:pPr>
        <w:pStyle w:val="a0"/>
        <w:ind w:firstLineChars="0" w:firstLine="0"/>
      </w:pPr>
    </w:p>
    <w:p w:rsidR="00FA0653" w:rsidRDefault="00FA0653" w:rsidP="00FA0653">
      <w:pPr>
        <w:pStyle w:val="a0"/>
        <w:ind w:firstLineChars="0" w:firstLine="0"/>
      </w:pPr>
    </w:p>
    <w:p w:rsidR="004D6DD1" w:rsidRDefault="004D6DD1">
      <w:pPr>
        <w:rPr>
          <w:rFonts w:ascii="宋体" w:eastAsia="宋体" w:hAnsi="宋体" w:cs="微软雅黑"/>
          <w:sz w:val="28"/>
          <w:szCs w:val="28"/>
        </w:rPr>
      </w:pPr>
    </w:p>
    <w:p w:rsidR="004D6DD1" w:rsidRDefault="00D9500B">
      <w:pPr>
        <w:ind w:firstLineChars="400" w:firstLine="1120"/>
        <w:jc w:val="left"/>
        <w:rPr>
          <w:rFonts w:ascii="宋体" w:eastAsia="宋体" w:hAnsi="宋体" w:cs="微软雅黑"/>
          <w:sz w:val="28"/>
          <w:szCs w:val="28"/>
          <w:u w:val="single"/>
        </w:rPr>
      </w:pPr>
      <w:r>
        <w:rPr>
          <w:rFonts w:ascii="宋体" w:eastAsia="宋体" w:hAnsi="宋体" w:cs="微软雅黑" w:hint="eastAsia"/>
          <w:sz w:val="28"/>
          <w:szCs w:val="28"/>
        </w:rPr>
        <w:t>投  标  人：</w:t>
      </w:r>
      <w:r w:rsidR="00891CA1">
        <w:rPr>
          <w:rFonts w:ascii="宋体" w:eastAsia="宋体" w:hAnsi="宋体" w:cs="微软雅黑" w:hint="eastAsia"/>
          <w:sz w:val="28"/>
          <w:szCs w:val="28"/>
          <w:u w:val="single"/>
        </w:rPr>
        <w:t xml:space="preserve">           </w:t>
      </w:r>
      <w:r w:rsidR="00374409">
        <w:rPr>
          <w:rFonts w:ascii="宋体" w:eastAsia="宋体" w:hAnsi="宋体" w:cs="微软雅黑" w:hint="eastAsia"/>
          <w:sz w:val="28"/>
          <w:szCs w:val="28"/>
          <w:u w:val="single"/>
        </w:rPr>
        <w:t xml:space="preserve">        </w:t>
      </w:r>
      <w:r w:rsidR="00891CA1">
        <w:rPr>
          <w:rFonts w:ascii="宋体" w:eastAsia="宋体" w:hAnsi="宋体" w:cs="微软雅黑" w:hint="eastAsia"/>
          <w:sz w:val="28"/>
          <w:szCs w:val="28"/>
          <w:u w:val="single"/>
        </w:rPr>
        <w:t xml:space="preserve">         </w:t>
      </w:r>
      <w:r w:rsidR="00C615B1">
        <w:rPr>
          <w:rFonts w:ascii="宋体" w:eastAsia="宋体" w:hAnsi="宋体" w:cs="微软雅黑" w:hint="eastAsia"/>
          <w:sz w:val="28"/>
          <w:szCs w:val="28"/>
          <w:u w:val="single"/>
        </w:rPr>
        <w:t xml:space="preserve"> </w:t>
      </w:r>
      <w:r w:rsidR="00085D77">
        <w:rPr>
          <w:rFonts w:ascii="宋体" w:eastAsia="宋体" w:hAnsi="宋体" w:cs="微软雅黑" w:hint="eastAsia"/>
          <w:sz w:val="28"/>
          <w:szCs w:val="28"/>
          <w:u w:val="single"/>
        </w:rPr>
        <w:t xml:space="preserve">   </w:t>
      </w:r>
      <w:r>
        <w:rPr>
          <w:rFonts w:ascii="宋体" w:eastAsia="宋体" w:hAnsi="宋体" w:cs="微软雅黑" w:hint="eastAsia"/>
          <w:sz w:val="28"/>
          <w:szCs w:val="28"/>
        </w:rPr>
        <w:t>（盖单位章）</w:t>
      </w:r>
    </w:p>
    <w:p w:rsidR="004D6DD1" w:rsidRDefault="00D9500B">
      <w:pPr>
        <w:ind w:leftChars="514" w:left="1079"/>
        <w:jc w:val="left"/>
        <w:rPr>
          <w:rFonts w:ascii="宋体" w:eastAsia="宋体" w:hAnsi="宋体" w:cs="微软雅黑"/>
          <w:sz w:val="28"/>
          <w:szCs w:val="28"/>
        </w:rPr>
      </w:pPr>
      <w:r>
        <w:rPr>
          <w:rFonts w:ascii="宋体" w:eastAsia="宋体" w:hAnsi="宋体" w:cs="微软雅黑" w:hint="eastAsia"/>
          <w:sz w:val="28"/>
          <w:szCs w:val="28"/>
        </w:rPr>
        <w:t>法定代表人</w:t>
      </w:r>
      <w:r w:rsidR="00891CA1" w:rsidRPr="00891CA1">
        <w:rPr>
          <w:rFonts w:ascii="宋体" w:eastAsia="宋体" w:hAnsi="宋体" w:cs="微软雅黑" w:hint="eastAsia"/>
          <w:sz w:val="28"/>
          <w:szCs w:val="28"/>
        </w:rPr>
        <w:t>（单位负责人）</w:t>
      </w:r>
      <w:r>
        <w:rPr>
          <w:rFonts w:ascii="宋体" w:eastAsia="宋体" w:hAnsi="宋体" w:cs="微软雅黑" w:hint="eastAsia"/>
          <w:sz w:val="28"/>
          <w:szCs w:val="28"/>
        </w:rPr>
        <w:t>或其委托代理人：</w:t>
      </w:r>
      <w:r w:rsidR="00C615B1">
        <w:rPr>
          <w:rFonts w:ascii="宋体" w:eastAsia="宋体" w:hAnsi="宋体" w:cs="微软雅黑" w:hint="eastAsia"/>
          <w:sz w:val="28"/>
          <w:szCs w:val="28"/>
          <w:u w:val="single"/>
        </w:rPr>
        <w:t xml:space="preserve"> </w:t>
      </w:r>
      <w:r w:rsidR="00891CA1">
        <w:rPr>
          <w:rFonts w:ascii="宋体" w:eastAsia="宋体" w:hAnsi="宋体" w:cs="微软雅黑" w:hint="eastAsia"/>
          <w:sz w:val="28"/>
          <w:szCs w:val="28"/>
          <w:u w:val="single"/>
        </w:rPr>
        <w:t xml:space="preserve"> </w:t>
      </w:r>
      <w:r w:rsidR="00085D77">
        <w:rPr>
          <w:rFonts w:ascii="宋体" w:eastAsia="宋体" w:hAnsi="宋体" w:cs="微软雅黑" w:hint="eastAsia"/>
          <w:sz w:val="28"/>
          <w:szCs w:val="28"/>
          <w:u w:val="single"/>
        </w:rPr>
        <w:t xml:space="preserve"> </w:t>
      </w:r>
      <w:r>
        <w:rPr>
          <w:rFonts w:ascii="宋体" w:eastAsia="宋体" w:hAnsi="宋体" w:cs="微软雅黑" w:hint="eastAsia"/>
          <w:sz w:val="28"/>
          <w:szCs w:val="28"/>
        </w:rPr>
        <w:t>（签字或盖章）</w:t>
      </w:r>
    </w:p>
    <w:p w:rsidR="004D6DD1" w:rsidRDefault="00D9500B">
      <w:pPr>
        <w:ind w:firstLineChars="1200" w:firstLine="3360"/>
        <w:rPr>
          <w:rFonts w:ascii="宋体" w:eastAsia="宋体" w:hAnsi="宋体" w:cs="微软雅黑"/>
          <w:sz w:val="28"/>
          <w:szCs w:val="28"/>
        </w:rPr>
      </w:pPr>
      <w:r>
        <w:rPr>
          <w:rFonts w:ascii="宋体" w:eastAsia="宋体" w:hAnsi="宋体" w:cs="微软雅黑" w:hint="eastAsia"/>
          <w:sz w:val="28"/>
          <w:szCs w:val="28"/>
        </w:rPr>
        <w:t>年    月    日</w:t>
      </w:r>
    </w:p>
    <w:p w:rsidR="004D6DD1" w:rsidRDefault="004D6DD1">
      <w:pPr>
        <w:autoSpaceDE w:val="0"/>
        <w:autoSpaceDN w:val="0"/>
        <w:adjustRightInd w:val="0"/>
        <w:spacing w:line="700" w:lineRule="exact"/>
        <w:ind w:firstLine="551"/>
        <w:jc w:val="center"/>
        <w:rPr>
          <w:rFonts w:asciiTheme="minorEastAsia" w:hAnsiTheme="minorEastAsia" w:cs="黑体"/>
          <w:b/>
          <w:bCs/>
          <w:sz w:val="44"/>
          <w:szCs w:val="44"/>
          <w:lang w:val="zh-CN"/>
        </w:rPr>
      </w:pPr>
    </w:p>
    <w:p w:rsidR="004D6DD1" w:rsidRDefault="00D9500B">
      <w:pPr>
        <w:pStyle w:val="260"/>
        <w:numPr>
          <w:ilvl w:val="0"/>
          <w:numId w:val="0"/>
        </w:numPr>
        <w:tabs>
          <w:tab w:val="left" w:pos="660"/>
        </w:tabs>
        <w:snapToGrid w:val="0"/>
        <w:spacing w:before="0" w:after="240" w:line="400" w:lineRule="exact"/>
        <w:rPr>
          <w:rFonts w:asciiTheme="minorEastAsia" w:eastAsiaTheme="minorEastAsia" w:hAnsiTheme="minorEastAsia" w:cs="黑体"/>
          <w:color w:val="auto"/>
          <w:kern w:val="2"/>
          <w:sz w:val="36"/>
          <w:szCs w:val="36"/>
          <w:lang w:val="zh-CN"/>
        </w:rPr>
      </w:pPr>
      <w:bookmarkStart w:id="8" w:name="_Toc184023138"/>
      <w:bookmarkStart w:id="9" w:name="_Toc186274126"/>
      <w:bookmarkStart w:id="10" w:name="_Toc174185203"/>
      <w:r>
        <w:rPr>
          <w:rFonts w:asciiTheme="minorEastAsia" w:eastAsiaTheme="minorEastAsia" w:hAnsiTheme="minorEastAsia" w:cs="黑体" w:hint="eastAsia"/>
          <w:color w:val="auto"/>
          <w:kern w:val="2"/>
          <w:sz w:val="36"/>
          <w:szCs w:val="36"/>
          <w:lang w:val="zh-CN"/>
        </w:rPr>
        <w:lastRenderedPageBreak/>
        <w:t>一、投标人应答索引表</w:t>
      </w:r>
      <w:bookmarkEnd w:id="8"/>
      <w:bookmarkEnd w:id="9"/>
      <w:bookmarkEnd w:id="10"/>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774"/>
        <w:gridCol w:w="432"/>
        <w:gridCol w:w="277"/>
        <w:gridCol w:w="2268"/>
        <w:gridCol w:w="1559"/>
        <w:gridCol w:w="1560"/>
        <w:gridCol w:w="2018"/>
      </w:tblGrid>
      <w:tr w:rsidR="004D6DD1" w:rsidRPr="00B65C56" w:rsidTr="00780384">
        <w:trPr>
          <w:jc w:val="center"/>
        </w:trPr>
        <w:tc>
          <w:tcPr>
            <w:tcW w:w="468" w:type="dxa"/>
            <w:vAlign w:val="center"/>
          </w:tcPr>
          <w:p w:rsidR="004D6DD1" w:rsidRPr="00B65C56" w:rsidRDefault="00D9500B" w:rsidP="00780384">
            <w:pPr>
              <w:snapToGrid w:val="0"/>
              <w:spacing w:line="400" w:lineRule="exact"/>
              <w:jc w:val="center"/>
              <w:rPr>
                <w:rFonts w:asciiTheme="minorEastAsia" w:hAnsiTheme="minorEastAsia" w:cs="微软雅黑"/>
                <w:b/>
                <w:szCs w:val="21"/>
              </w:rPr>
            </w:pPr>
            <w:r w:rsidRPr="00B65C56">
              <w:rPr>
                <w:rFonts w:asciiTheme="minorEastAsia" w:hAnsiTheme="minorEastAsia" w:cs="微软雅黑" w:hint="eastAsia"/>
                <w:b/>
                <w:szCs w:val="21"/>
              </w:rPr>
              <w:t>序号</w:t>
            </w:r>
          </w:p>
        </w:tc>
        <w:tc>
          <w:tcPr>
            <w:tcW w:w="3751" w:type="dxa"/>
            <w:gridSpan w:val="4"/>
            <w:vAlign w:val="center"/>
          </w:tcPr>
          <w:p w:rsidR="004D6DD1" w:rsidRPr="00B65C56" w:rsidRDefault="00D9500B" w:rsidP="00780384">
            <w:pPr>
              <w:snapToGrid w:val="0"/>
              <w:spacing w:line="400" w:lineRule="exact"/>
              <w:jc w:val="center"/>
              <w:rPr>
                <w:rFonts w:asciiTheme="minorEastAsia" w:hAnsiTheme="minorEastAsia" w:cs="微软雅黑"/>
                <w:b/>
                <w:szCs w:val="21"/>
              </w:rPr>
            </w:pPr>
            <w:r w:rsidRPr="00B65C56">
              <w:rPr>
                <w:rFonts w:asciiTheme="minorEastAsia" w:hAnsiTheme="minorEastAsia" w:cs="微软雅黑" w:hint="eastAsia"/>
                <w:b/>
                <w:szCs w:val="21"/>
              </w:rPr>
              <w:t>项目</w:t>
            </w:r>
          </w:p>
        </w:tc>
        <w:tc>
          <w:tcPr>
            <w:tcW w:w="1559" w:type="dxa"/>
            <w:vAlign w:val="center"/>
          </w:tcPr>
          <w:p w:rsidR="004D6DD1" w:rsidRPr="00B65C56" w:rsidRDefault="00D9500B" w:rsidP="00780384">
            <w:pPr>
              <w:snapToGrid w:val="0"/>
              <w:spacing w:line="400" w:lineRule="exact"/>
              <w:jc w:val="center"/>
              <w:rPr>
                <w:rFonts w:asciiTheme="minorEastAsia" w:hAnsiTheme="minorEastAsia" w:cs="微软雅黑"/>
                <w:b/>
                <w:szCs w:val="21"/>
              </w:rPr>
            </w:pPr>
            <w:r w:rsidRPr="00B65C56">
              <w:rPr>
                <w:rFonts w:asciiTheme="minorEastAsia" w:hAnsiTheme="minorEastAsia" w:cs="微软雅黑" w:hint="eastAsia"/>
                <w:b/>
                <w:szCs w:val="21"/>
              </w:rPr>
              <w:t>投标人应答</w:t>
            </w:r>
          </w:p>
          <w:p w:rsidR="004D6DD1" w:rsidRPr="00B65C56" w:rsidRDefault="00D9500B" w:rsidP="00780384">
            <w:pPr>
              <w:snapToGrid w:val="0"/>
              <w:spacing w:line="400" w:lineRule="exact"/>
              <w:jc w:val="center"/>
              <w:rPr>
                <w:rFonts w:asciiTheme="minorEastAsia" w:hAnsiTheme="minorEastAsia" w:cs="微软雅黑"/>
                <w:b/>
                <w:szCs w:val="21"/>
              </w:rPr>
            </w:pPr>
            <w:r w:rsidRPr="00B65C56">
              <w:rPr>
                <w:rFonts w:asciiTheme="minorEastAsia" w:hAnsiTheme="minorEastAsia" w:cs="微软雅黑" w:hint="eastAsia"/>
                <w:b/>
                <w:szCs w:val="21"/>
              </w:rPr>
              <w:t>（有/没有）</w:t>
            </w:r>
          </w:p>
        </w:tc>
        <w:tc>
          <w:tcPr>
            <w:tcW w:w="1560" w:type="dxa"/>
            <w:vAlign w:val="center"/>
          </w:tcPr>
          <w:p w:rsidR="004D6DD1" w:rsidRPr="00B65C56" w:rsidRDefault="00D9500B" w:rsidP="00780384">
            <w:pPr>
              <w:snapToGrid w:val="0"/>
              <w:spacing w:line="400" w:lineRule="exact"/>
              <w:jc w:val="center"/>
              <w:rPr>
                <w:rFonts w:asciiTheme="minorEastAsia" w:hAnsiTheme="minorEastAsia" w:cs="微软雅黑"/>
                <w:b/>
                <w:szCs w:val="21"/>
              </w:rPr>
            </w:pPr>
            <w:r w:rsidRPr="00B65C56">
              <w:rPr>
                <w:rFonts w:asciiTheme="minorEastAsia" w:hAnsiTheme="minorEastAsia" w:cs="微软雅黑" w:hint="eastAsia"/>
                <w:b/>
                <w:szCs w:val="21"/>
              </w:rPr>
              <w:t>投标文件中所在页码</w:t>
            </w:r>
          </w:p>
        </w:tc>
        <w:tc>
          <w:tcPr>
            <w:tcW w:w="2018" w:type="dxa"/>
            <w:vAlign w:val="center"/>
          </w:tcPr>
          <w:p w:rsidR="004D6DD1" w:rsidRPr="00B65C56" w:rsidRDefault="00D9500B" w:rsidP="00780384">
            <w:pPr>
              <w:snapToGrid w:val="0"/>
              <w:spacing w:line="400" w:lineRule="exact"/>
              <w:jc w:val="center"/>
              <w:rPr>
                <w:rFonts w:asciiTheme="minorEastAsia" w:hAnsiTheme="minorEastAsia" w:cs="微软雅黑"/>
                <w:b/>
                <w:szCs w:val="21"/>
              </w:rPr>
            </w:pPr>
            <w:r w:rsidRPr="00B65C56">
              <w:rPr>
                <w:rFonts w:asciiTheme="minorEastAsia" w:hAnsiTheme="minorEastAsia" w:cs="微软雅黑" w:hint="eastAsia"/>
                <w:b/>
                <w:szCs w:val="21"/>
              </w:rPr>
              <w:t>备注说明</w:t>
            </w:r>
          </w:p>
        </w:tc>
      </w:tr>
      <w:tr w:rsidR="004D6DD1" w:rsidRPr="00B65C56" w:rsidTr="00780384">
        <w:trPr>
          <w:trHeight w:hRule="exact" w:val="510"/>
          <w:jc w:val="center"/>
        </w:trPr>
        <w:tc>
          <w:tcPr>
            <w:tcW w:w="468" w:type="dxa"/>
            <w:vAlign w:val="center"/>
          </w:tcPr>
          <w:p w:rsidR="004D6DD1" w:rsidRPr="00B65C56" w:rsidRDefault="00D9500B">
            <w:pPr>
              <w:adjustRightInd w:val="0"/>
              <w:snapToGrid w:val="0"/>
              <w:spacing w:line="400" w:lineRule="exact"/>
              <w:textAlignment w:val="baseline"/>
              <w:rPr>
                <w:rFonts w:asciiTheme="minorEastAsia" w:hAnsiTheme="minorEastAsia" w:cs="微软雅黑"/>
                <w:szCs w:val="21"/>
              </w:rPr>
            </w:pPr>
            <w:r w:rsidRPr="00B65C56">
              <w:rPr>
                <w:rFonts w:asciiTheme="minorEastAsia" w:hAnsiTheme="minorEastAsia" w:cs="微软雅黑" w:hint="eastAsia"/>
                <w:szCs w:val="21"/>
              </w:rPr>
              <w:t>1</w:t>
            </w:r>
          </w:p>
        </w:tc>
        <w:tc>
          <w:tcPr>
            <w:tcW w:w="3751" w:type="dxa"/>
            <w:gridSpan w:val="4"/>
            <w:vAlign w:val="center"/>
          </w:tcPr>
          <w:p w:rsidR="004D6DD1" w:rsidRPr="00B65C56" w:rsidRDefault="00D9500B">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B65C56">
              <w:rPr>
                <w:rFonts w:asciiTheme="minorEastAsia" w:eastAsiaTheme="minorEastAsia" w:hAnsiTheme="minorEastAsia" w:hint="eastAsia"/>
                <w:kern w:val="0"/>
                <w:sz w:val="21"/>
                <w:szCs w:val="21"/>
              </w:rPr>
              <w:t>投标人应答索引表</w:t>
            </w:r>
          </w:p>
        </w:tc>
        <w:tc>
          <w:tcPr>
            <w:tcW w:w="1559" w:type="dxa"/>
            <w:vAlign w:val="center"/>
          </w:tcPr>
          <w:p w:rsidR="004D6DD1" w:rsidRPr="00B65C56" w:rsidRDefault="004D6DD1">
            <w:pPr>
              <w:snapToGrid w:val="0"/>
              <w:spacing w:line="400" w:lineRule="exact"/>
              <w:rPr>
                <w:rFonts w:asciiTheme="minorEastAsia" w:hAnsiTheme="minorEastAsia" w:cs="微软雅黑"/>
                <w:szCs w:val="21"/>
              </w:rPr>
            </w:pPr>
          </w:p>
        </w:tc>
        <w:tc>
          <w:tcPr>
            <w:tcW w:w="1560" w:type="dxa"/>
            <w:vAlign w:val="center"/>
          </w:tcPr>
          <w:p w:rsidR="004D6DD1" w:rsidRPr="00B65C56" w:rsidRDefault="004D6DD1">
            <w:pPr>
              <w:snapToGrid w:val="0"/>
              <w:spacing w:line="400" w:lineRule="exact"/>
              <w:rPr>
                <w:rFonts w:asciiTheme="minorEastAsia" w:hAnsiTheme="minorEastAsia" w:cs="微软雅黑"/>
                <w:szCs w:val="21"/>
              </w:rPr>
            </w:pPr>
          </w:p>
        </w:tc>
        <w:tc>
          <w:tcPr>
            <w:tcW w:w="2018" w:type="dxa"/>
            <w:vAlign w:val="center"/>
          </w:tcPr>
          <w:p w:rsidR="004D6DD1" w:rsidRPr="00B65C56" w:rsidRDefault="004D6DD1">
            <w:pPr>
              <w:snapToGrid w:val="0"/>
              <w:spacing w:line="400" w:lineRule="exact"/>
              <w:rPr>
                <w:rFonts w:asciiTheme="minorEastAsia" w:hAnsiTheme="minorEastAsia" w:cs="微软雅黑"/>
                <w:szCs w:val="21"/>
              </w:rPr>
            </w:pPr>
          </w:p>
        </w:tc>
      </w:tr>
      <w:tr w:rsidR="004D6DD1" w:rsidRPr="00B65C56" w:rsidTr="00780384">
        <w:trPr>
          <w:trHeight w:hRule="exact" w:val="510"/>
          <w:jc w:val="center"/>
        </w:trPr>
        <w:tc>
          <w:tcPr>
            <w:tcW w:w="468" w:type="dxa"/>
            <w:vAlign w:val="center"/>
          </w:tcPr>
          <w:p w:rsidR="004D6DD1" w:rsidRPr="00B65C56" w:rsidRDefault="00D9500B">
            <w:pPr>
              <w:adjustRightInd w:val="0"/>
              <w:snapToGrid w:val="0"/>
              <w:spacing w:line="400" w:lineRule="exact"/>
              <w:textAlignment w:val="baseline"/>
              <w:rPr>
                <w:rFonts w:asciiTheme="minorEastAsia" w:hAnsiTheme="minorEastAsia" w:cs="微软雅黑"/>
                <w:szCs w:val="21"/>
              </w:rPr>
            </w:pPr>
            <w:r w:rsidRPr="00B65C56">
              <w:rPr>
                <w:rFonts w:asciiTheme="minorEastAsia" w:hAnsiTheme="minorEastAsia" w:cs="微软雅黑" w:hint="eastAsia"/>
                <w:szCs w:val="21"/>
              </w:rPr>
              <w:t>2</w:t>
            </w:r>
          </w:p>
        </w:tc>
        <w:tc>
          <w:tcPr>
            <w:tcW w:w="3751" w:type="dxa"/>
            <w:gridSpan w:val="4"/>
            <w:vAlign w:val="center"/>
          </w:tcPr>
          <w:p w:rsidR="004D6DD1" w:rsidRPr="00B65C56" w:rsidRDefault="00D9500B">
            <w:pPr>
              <w:pStyle w:val="a7"/>
              <w:kinsoku w:val="0"/>
              <w:overflowPunct w:val="0"/>
              <w:autoSpaceDE w:val="0"/>
              <w:autoSpaceDN w:val="0"/>
              <w:spacing w:line="320" w:lineRule="exact"/>
              <w:rPr>
                <w:rFonts w:asciiTheme="minorEastAsia" w:eastAsiaTheme="minorEastAsia" w:hAnsiTheme="minorEastAsia"/>
                <w:kern w:val="0"/>
                <w:sz w:val="21"/>
                <w:szCs w:val="21"/>
              </w:rPr>
            </w:pPr>
            <w:r w:rsidRPr="00B65C56">
              <w:rPr>
                <w:rFonts w:asciiTheme="minorEastAsia" w:eastAsiaTheme="minorEastAsia" w:hAnsiTheme="minorEastAsia" w:hint="eastAsia"/>
                <w:kern w:val="0"/>
                <w:sz w:val="21"/>
                <w:szCs w:val="21"/>
              </w:rPr>
              <w:t>开标一览表</w:t>
            </w:r>
          </w:p>
        </w:tc>
        <w:tc>
          <w:tcPr>
            <w:tcW w:w="1559" w:type="dxa"/>
            <w:vAlign w:val="center"/>
          </w:tcPr>
          <w:p w:rsidR="004D6DD1" w:rsidRPr="00B65C56" w:rsidRDefault="004D6DD1">
            <w:pPr>
              <w:snapToGrid w:val="0"/>
              <w:spacing w:line="400" w:lineRule="exact"/>
              <w:rPr>
                <w:rFonts w:asciiTheme="minorEastAsia" w:hAnsiTheme="minorEastAsia" w:cs="微软雅黑"/>
                <w:szCs w:val="21"/>
              </w:rPr>
            </w:pPr>
          </w:p>
        </w:tc>
        <w:tc>
          <w:tcPr>
            <w:tcW w:w="1560" w:type="dxa"/>
            <w:vAlign w:val="center"/>
          </w:tcPr>
          <w:p w:rsidR="004D6DD1" w:rsidRPr="00B65C56" w:rsidRDefault="004D6DD1">
            <w:pPr>
              <w:snapToGrid w:val="0"/>
              <w:spacing w:line="400" w:lineRule="exact"/>
              <w:rPr>
                <w:rFonts w:asciiTheme="minorEastAsia" w:hAnsiTheme="minorEastAsia" w:cs="微软雅黑"/>
                <w:szCs w:val="21"/>
              </w:rPr>
            </w:pPr>
          </w:p>
        </w:tc>
        <w:tc>
          <w:tcPr>
            <w:tcW w:w="2018" w:type="dxa"/>
            <w:vAlign w:val="center"/>
          </w:tcPr>
          <w:p w:rsidR="004D6DD1" w:rsidRPr="00B65C56" w:rsidRDefault="004D6DD1">
            <w:pPr>
              <w:snapToGrid w:val="0"/>
              <w:spacing w:line="400" w:lineRule="exact"/>
              <w:rPr>
                <w:rFonts w:asciiTheme="minorEastAsia" w:hAnsiTheme="minorEastAsia" w:cs="微软雅黑"/>
                <w:szCs w:val="21"/>
              </w:rPr>
            </w:pPr>
          </w:p>
        </w:tc>
      </w:tr>
      <w:tr w:rsidR="004D6DD1" w:rsidRPr="00B65C56" w:rsidTr="00780384">
        <w:trPr>
          <w:trHeight w:hRule="exact" w:val="510"/>
          <w:jc w:val="center"/>
        </w:trPr>
        <w:tc>
          <w:tcPr>
            <w:tcW w:w="468" w:type="dxa"/>
            <w:vAlign w:val="center"/>
          </w:tcPr>
          <w:p w:rsidR="004D6DD1" w:rsidRPr="00B65C56" w:rsidRDefault="00D9500B">
            <w:pPr>
              <w:adjustRightInd w:val="0"/>
              <w:snapToGrid w:val="0"/>
              <w:spacing w:line="400" w:lineRule="exact"/>
              <w:textAlignment w:val="baseline"/>
              <w:rPr>
                <w:rFonts w:asciiTheme="minorEastAsia" w:hAnsiTheme="minorEastAsia" w:cs="微软雅黑"/>
                <w:szCs w:val="21"/>
              </w:rPr>
            </w:pPr>
            <w:r w:rsidRPr="00B65C56">
              <w:rPr>
                <w:rFonts w:asciiTheme="minorEastAsia" w:hAnsiTheme="minorEastAsia" w:cs="微软雅黑" w:hint="eastAsia"/>
                <w:szCs w:val="21"/>
              </w:rPr>
              <w:t>3</w:t>
            </w:r>
          </w:p>
        </w:tc>
        <w:tc>
          <w:tcPr>
            <w:tcW w:w="3751" w:type="dxa"/>
            <w:gridSpan w:val="4"/>
            <w:vAlign w:val="center"/>
          </w:tcPr>
          <w:p w:rsidR="004D6DD1" w:rsidRPr="00B65C56" w:rsidRDefault="00D9500B">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B65C56">
              <w:rPr>
                <w:rFonts w:asciiTheme="minorEastAsia" w:eastAsiaTheme="minorEastAsia" w:hAnsiTheme="minorEastAsia" w:hint="eastAsia"/>
                <w:kern w:val="0"/>
                <w:sz w:val="21"/>
                <w:szCs w:val="21"/>
              </w:rPr>
              <w:t>投标函</w:t>
            </w:r>
          </w:p>
        </w:tc>
        <w:tc>
          <w:tcPr>
            <w:tcW w:w="1559" w:type="dxa"/>
            <w:vAlign w:val="center"/>
          </w:tcPr>
          <w:p w:rsidR="004D6DD1" w:rsidRPr="00B65C56" w:rsidRDefault="004D6DD1">
            <w:pPr>
              <w:snapToGrid w:val="0"/>
              <w:spacing w:line="400" w:lineRule="exact"/>
              <w:rPr>
                <w:rFonts w:asciiTheme="minorEastAsia" w:hAnsiTheme="minorEastAsia" w:cs="微软雅黑"/>
                <w:szCs w:val="21"/>
              </w:rPr>
            </w:pPr>
          </w:p>
        </w:tc>
        <w:tc>
          <w:tcPr>
            <w:tcW w:w="1560" w:type="dxa"/>
            <w:vAlign w:val="center"/>
          </w:tcPr>
          <w:p w:rsidR="004D6DD1" w:rsidRPr="00B65C56" w:rsidRDefault="004D6DD1">
            <w:pPr>
              <w:snapToGrid w:val="0"/>
              <w:spacing w:line="400" w:lineRule="exact"/>
              <w:rPr>
                <w:rFonts w:asciiTheme="minorEastAsia" w:hAnsiTheme="minorEastAsia" w:cs="微软雅黑"/>
                <w:szCs w:val="21"/>
              </w:rPr>
            </w:pPr>
          </w:p>
        </w:tc>
        <w:tc>
          <w:tcPr>
            <w:tcW w:w="2018" w:type="dxa"/>
            <w:vAlign w:val="center"/>
          </w:tcPr>
          <w:p w:rsidR="004D6DD1" w:rsidRPr="00B65C56" w:rsidRDefault="004D6DD1">
            <w:pPr>
              <w:snapToGrid w:val="0"/>
              <w:spacing w:line="400" w:lineRule="exact"/>
              <w:rPr>
                <w:rFonts w:asciiTheme="minorEastAsia" w:hAnsiTheme="minorEastAsia" w:cs="微软雅黑"/>
                <w:szCs w:val="21"/>
              </w:rPr>
            </w:pPr>
          </w:p>
        </w:tc>
      </w:tr>
      <w:tr w:rsidR="004D6DD1" w:rsidRPr="00B65C56" w:rsidTr="00B65C56">
        <w:trPr>
          <w:trHeight w:hRule="exact" w:val="581"/>
          <w:jc w:val="center"/>
        </w:trPr>
        <w:tc>
          <w:tcPr>
            <w:tcW w:w="468" w:type="dxa"/>
            <w:vAlign w:val="center"/>
          </w:tcPr>
          <w:p w:rsidR="004D6DD1" w:rsidRPr="00B65C56" w:rsidRDefault="00D9500B">
            <w:pPr>
              <w:adjustRightInd w:val="0"/>
              <w:snapToGrid w:val="0"/>
              <w:spacing w:line="400" w:lineRule="exact"/>
              <w:textAlignment w:val="baseline"/>
              <w:rPr>
                <w:rFonts w:asciiTheme="minorEastAsia" w:hAnsiTheme="minorEastAsia" w:cs="微软雅黑"/>
                <w:szCs w:val="21"/>
              </w:rPr>
            </w:pPr>
            <w:r w:rsidRPr="00B65C56">
              <w:rPr>
                <w:rFonts w:asciiTheme="minorEastAsia" w:hAnsiTheme="minorEastAsia" w:cs="微软雅黑" w:hint="eastAsia"/>
                <w:szCs w:val="21"/>
              </w:rPr>
              <w:t>4</w:t>
            </w:r>
          </w:p>
        </w:tc>
        <w:tc>
          <w:tcPr>
            <w:tcW w:w="3751" w:type="dxa"/>
            <w:gridSpan w:val="4"/>
            <w:vAlign w:val="center"/>
          </w:tcPr>
          <w:p w:rsidR="004D6DD1" w:rsidRPr="00B65C56" w:rsidRDefault="00D9500B">
            <w:pPr>
              <w:pStyle w:val="a7"/>
              <w:kinsoku w:val="0"/>
              <w:overflowPunct w:val="0"/>
              <w:autoSpaceDE w:val="0"/>
              <w:autoSpaceDN w:val="0"/>
              <w:spacing w:line="320" w:lineRule="exact"/>
              <w:rPr>
                <w:rFonts w:asciiTheme="minorEastAsia" w:eastAsiaTheme="minorEastAsia" w:hAnsiTheme="minorEastAsia"/>
                <w:kern w:val="0"/>
                <w:sz w:val="21"/>
                <w:szCs w:val="21"/>
              </w:rPr>
            </w:pPr>
            <w:r w:rsidRPr="00B65C56">
              <w:rPr>
                <w:rFonts w:asciiTheme="minorEastAsia" w:eastAsiaTheme="minorEastAsia" w:hAnsiTheme="minorEastAsia" w:cstheme="majorEastAsia" w:hint="eastAsia"/>
                <w:bCs/>
                <w:sz w:val="21"/>
                <w:szCs w:val="21"/>
                <w:lang w:val="zh-CN"/>
              </w:rPr>
              <w:t>法定代表人</w:t>
            </w:r>
            <w:r w:rsidR="00EA549E" w:rsidRPr="00B65C56">
              <w:rPr>
                <w:rFonts w:asciiTheme="minorEastAsia" w:eastAsiaTheme="minorEastAsia" w:hAnsiTheme="minorEastAsia" w:cstheme="majorEastAsia" w:hint="eastAsia"/>
                <w:bCs/>
                <w:sz w:val="21"/>
                <w:szCs w:val="21"/>
                <w:lang w:val="zh-CN"/>
              </w:rPr>
              <w:t>（单位负责人）</w:t>
            </w:r>
            <w:r w:rsidRPr="00B65C56">
              <w:rPr>
                <w:rFonts w:asciiTheme="minorEastAsia" w:eastAsiaTheme="minorEastAsia" w:hAnsiTheme="minorEastAsia" w:cstheme="majorEastAsia"/>
                <w:bCs/>
                <w:sz w:val="21"/>
                <w:szCs w:val="21"/>
                <w:lang w:val="zh-CN"/>
              </w:rPr>
              <w:t>资</w:t>
            </w:r>
            <w:r w:rsidRPr="00B65C56">
              <w:rPr>
                <w:rFonts w:asciiTheme="minorEastAsia" w:eastAsiaTheme="minorEastAsia" w:hAnsiTheme="minorEastAsia" w:cstheme="majorEastAsia" w:hint="eastAsia"/>
                <w:bCs/>
                <w:sz w:val="21"/>
                <w:szCs w:val="21"/>
                <w:lang w:val="zh-CN"/>
              </w:rPr>
              <w:t>格</w:t>
            </w:r>
            <w:r w:rsidRPr="00B65C56">
              <w:rPr>
                <w:rFonts w:asciiTheme="minorEastAsia" w:eastAsiaTheme="minorEastAsia" w:hAnsiTheme="minorEastAsia" w:cstheme="majorEastAsia"/>
                <w:bCs/>
                <w:sz w:val="21"/>
                <w:szCs w:val="21"/>
                <w:lang w:val="zh-CN"/>
              </w:rPr>
              <w:t>证</w:t>
            </w:r>
            <w:r w:rsidRPr="00B65C56">
              <w:rPr>
                <w:rFonts w:asciiTheme="minorEastAsia" w:eastAsiaTheme="minorEastAsia" w:hAnsiTheme="minorEastAsia" w:cstheme="majorEastAsia" w:hint="eastAsia"/>
                <w:bCs/>
                <w:sz w:val="21"/>
                <w:szCs w:val="21"/>
                <w:lang w:val="zh-CN"/>
              </w:rPr>
              <w:t>明</w:t>
            </w:r>
            <w:r w:rsidRPr="00B65C56">
              <w:rPr>
                <w:rFonts w:asciiTheme="minorEastAsia" w:eastAsiaTheme="minorEastAsia" w:hAnsiTheme="minorEastAsia" w:cstheme="majorEastAsia"/>
                <w:bCs/>
                <w:sz w:val="21"/>
                <w:szCs w:val="21"/>
                <w:lang w:val="zh-CN"/>
              </w:rPr>
              <w:t>书</w:t>
            </w:r>
          </w:p>
        </w:tc>
        <w:tc>
          <w:tcPr>
            <w:tcW w:w="1559" w:type="dxa"/>
            <w:vAlign w:val="center"/>
          </w:tcPr>
          <w:p w:rsidR="004D6DD1" w:rsidRPr="00B65C56" w:rsidRDefault="004D6DD1">
            <w:pPr>
              <w:snapToGrid w:val="0"/>
              <w:spacing w:line="400" w:lineRule="exact"/>
              <w:rPr>
                <w:rFonts w:asciiTheme="minorEastAsia" w:hAnsiTheme="minorEastAsia" w:cs="微软雅黑"/>
                <w:szCs w:val="21"/>
              </w:rPr>
            </w:pPr>
          </w:p>
        </w:tc>
        <w:tc>
          <w:tcPr>
            <w:tcW w:w="1560" w:type="dxa"/>
            <w:vAlign w:val="center"/>
          </w:tcPr>
          <w:p w:rsidR="004D6DD1" w:rsidRPr="00B65C56" w:rsidRDefault="004D6DD1">
            <w:pPr>
              <w:snapToGrid w:val="0"/>
              <w:spacing w:line="400" w:lineRule="exact"/>
              <w:rPr>
                <w:rFonts w:asciiTheme="minorEastAsia" w:hAnsiTheme="minorEastAsia" w:cs="微软雅黑"/>
                <w:szCs w:val="21"/>
              </w:rPr>
            </w:pPr>
          </w:p>
        </w:tc>
        <w:tc>
          <w:tcPr>
            <w:tcW w:w="2018" w:type="dxa"/>
            <w:vAlign w:val="center"/>
          </w:tcPr>
          <w:p w:rsidR="004D6DD1" w:rsidRPr="00B65C56" w:rsidRDefault="004D6DD1">
            <w:pPr>
              <w:snapToGrid w:val="0"/>
              <w:spacing w:line="400" w:lineRule="exact"/>
              <w:rPr>
                <w:rFonts w:asciiTheme="minorEastAsia" w:hAnsiTheme="minorEastAsia" w:cs="微软雅黑"/>
                <w:szCs w:val="21"/>
              </w:rPr>
            </w:pPr>
          </w:p>
        </w:tc>
      </w:tr>
      <w:tr w:rsidR="004D6DD1" w:rsidRPr="00B65C56" w:rsidTr="00780384">
        <w:trPr>
          <w:trHeight w:hRule="exact" w:val="510"/>
          <w:jc w:val="center"/>
        </w:trPr>
        <w:tc>
          <w:tcPr>
            <w:tcW w:w="468" w:type="dxa"/>
            <w:vAlign w:val="center"/>
          </w:tcPr>
          <w:p w:rsidR="004D6DD1" w:rsidRPr="00B65C56" w:rsidRDefault="00D9500B">
            <w:pPr>
              <w:adjustRightInd w:val="0"/>
              <w:snapToGrid w:val="0"/>
              <w:spacing w:line="400" w:lineRule="exact"/>
              <w:textAlignment w:val="baseline"/>
              <w:rPr>
                <w:rFonts w:asciiTheme="minorEastAsia" w:hAnsiTheme="minorEastAsia" w:cs="微软雅黑"/>
                <w:szCs w:val="21"/>
              </w:rPr>
            </w:pPr>
            <w:r w:rsidRPr="00B65C56">
              <w:rPr>
                <w:rFonts w:asciiTheme="minorEastAsia" w:hAnsiTheme="minorEastAsia" w:cs="微软雅黑" w:hint="eastAsia"/>
                <w:szCs w:val="21"/>
              </w:rPr>
              <w:t>5</w:t>
            </w:r>
          </w:p>
        </w:tc>
        <w:tc>
          <w:tcPr>
            <w:tcW w:w="3751" w:type="dxa"/>
            <w:gridSpan w:val="4"/>
            <w:vAlign w:val="center"/>
          </w:tcPr>
          <w:p w:rsidR="004D6DD1" w:rsidRPr="00B65C56" w:rsidRDefault="00D9500B">
            <w:pPr>
              <w:pStyle w:val="a7"/>
              <w:kinsoku w:val="0"/>
              <w:overflowPunct w:val="0"/>
              <w:autoSpaceDE w:val="0"/>
              <w:autoSpaceDN w:val="0"/>
              <w:spacing w:line="320" w:lineRule="exact"/>
              <w:rPr>
                <w:rFonts w:asciiTheme="minorEastAsia" w:eastAsiaTheme="minorEastAsia" w:hAnsiTheme="minorEastAsia"/>
                <w:kern w:val="0"/>
                <w:sz w:val="21"/>
                <w:szCs w:val="21"/>
              </w:rPr>
            </w:pPr>
            <w:r w:rsidRPr="00B65C56">
              <w:rPr>
                <w:rFonts w:asciiTheme="minorEastAsia" w:eastAsiaTheme="minorEastAsia" w:hAnsiTheme="minorEastAsia" w:hint="eastAsia"/>
                <w:kern w:val="0"/>
                <w:sz w:val="21"/>
                <w:szCs w:val="21"/>
              </w:rPr>
              <w:t>法定代表人</w:t>
            </w:r>
            <w:r w:rsidR="00B65C56" w:rsidRPr="00B65C56">
              <w:rPr>
                <w:rFonts w:asciiTheme="minorEastAsia" w:eastAsiaTheme="minorEastAsia" w:hAnsiTheme="minorEastAsia" w:hint="eastAsia"/>
                <w:kern w:val="0"/>
                <w:sz w:val="21"/>
                <w:szCs w:val="21"/>
              </w:rPr>
              <w:t>（单位负责人）</w:t>
            </w:r>
            <w:r w:rsidRPr="00B65C56">
              <w:rPr>
                <w:rFonts w:asciiTheme="minorEastAsia" w:eastAsiaTheme="minorEastAsia" w:hAnsiTheme="minorEastAsia" w:hint="eastAsia"/>
                <w:kern w:val="0"/>
                <w:sz w:val="21"/>
                <w:szCs w:val="21"/>
              </w:rPr>
              <w:t>授权书</w:t>
            </w:r>
          </w:p>
        </w:tc>
        <w:tc>
          <w:tcPr>
            <w:tcW w:w="1559" w:type="dxa"/>
            <w:vAlign w:val="center"/>
          </w:tcPr>
          <w:p w:rsidR="004D6DD1" w:rsidRPr="00B65C56" w:rsidRDefault="004D6DD1">
            <w:pPr>
              <w:snapToGrid w:val="0"/>
              <w:spacing w:line="400" w:lineRule="exact"/>
              <w:rPr>
                <w:rFonts w:asciiTheme="minorEastAsia" w:hAnsiTheme="minorEastAsia" w:cs="微软雅黑"/>
                <w:szCs w:val="21"/>
              </w:rPr>
            </w:pPr>
          </w:p>
        </w:tc>
        <w:tc>
          <w:tcPr>
            <w:tcW w:w="1560" w:type="dxa"/>
            <w:vAlign w:val="center"/>
          </w:tcPr>
          <w:p w:rsidR="004D6DD1" w:rsidRPr="00B65C56" w:rsidRDefault="004D6DD1">
            <w:pPr>
              <w:snapToGrid w:val="0"/>
              <w:spacing w:line="400" w:lineRule="exact"/>
              <w:rPr>
                <w:rFonts w:asciiTheme="minorEastAsia" w:hAnsiTheme="minorEastAsia" w:cs="微软雅黑"/>
                <w:szCs w:val="21"/>
              </w:rPr>
            </w:pPr>
          </w:p>
        </w:tc>
        <w:tc>
          <w:tcPr>
            <w:tcW w:w="2018" w:type="dxa"/>
            <w:vAlign w:val="center"/>
          </w:tcPr>
          <w:p w:rsidR="004D6DD1" w:rsidRPr="00B65C56" w:rsidRDefault="004D6DD1">
            <w:pPr>
              <w:snapToGrid w:val="0"/>
              <w:spacing w:line="400" w:lineRule="exact"/>
              <w:rPr>
                <w:rFonts w:asciiTheme="minorEastAsia" w:hAnsiTheme="minorEastAsia" w:cs="微软雅黑"/>
                <w:szCs w:val="21"/>
              </w:rPr>
            </w:pPr>
          </w:p>
        </w:tc>
      </w:tr>
      <w:tr w:rsidR="004D6DD1" w:rsidRPr="00B65C56" w:rsidTr="00780384">
        <w:trPr>
          <w:trHeight w:hRule="exact" w:val="510"/>
          <w:jc w:val="center"/>
        </w:trPr>
        <w:tc>
          <w:tcPr>
            <w:tcW w:w="468" w:type="dxa"/>
            <w:vAlign w:val="center"/>
          </w:tcPr>
          <w:p w:rsidR="004D6DD1" w:rsidRPr="00B65C56" w:rsidRDefault="00D9500B">
            <w:pPr>
              <w:adjustRightInd w:val="0"/>
              <w:snapToGrid w:val="0"/>
              <w:spacing w:line="400" w:lineRule="exact"/>
              <w:textAlignment w:val="baseline"/>
              <w:rPr>
                <w:rFonts w:asciiTheme="minorEastAsia" w:hAnsiTheme="minorEastAsia" w:cs="微软雅黑"/>
                <w:szCs w:val="21"/>
              </w:rPr>
            </w:pPr>
            <w:r w:rsidRPr="00B65C56">
              <w:rPr>
                <w:rFonts w:asciiTheme="minorEastAsia" w:hAnsiTheme="minorEastAsia" w:cs="微软雅黑" w:hint="eastAsia"/>
                <w:szCs w:val="21"/>
              </w:rPr>
              <w:t>6</w:t>
            </w:r>
          </w:p>
        </w:tc>
        <w:tc>
          <w:tcPr>
            <w:tcW w:w="3751" w:type="dxa"/>
            <w:gridSpan w:val="4"/>
            <w:vAlign w:val="center"/>
          </w:tcPr>
          <w:p w:rsidR="004D6DD1" w:rsidRPr="00B65C56" w:rsidRDefault="00D9500B">
            <w:pPr>
              <w:pStyle w:val="a7"/>
              <w:kinsoku w:val="0"/>
              <w:overflowPunct w:val="0"/>
              <w:autoSpaceDE w:val="0"/>
              <w:autoSpaceDN w:val="0"/>
              <w:spacing w:line="320" w:lineRule="exact"/>
              <w:rPr>
                <w:rFonts w:asciiTheme="minorEastAsia" w:eastAsiaTheme="minorEastAsia" w:hAnsiTheme="minorEastAsia"/>
                <w:kern w:val="0"/>
                <w:sz w:val="21"/>
                <w:szCs w:val="21"/>
              </w:rPr>
            </w:pPr>
            <w:r w:rsidRPr="00B65C56">
              <w:rPr>
                <w:rFonts w:asciiTheme="minorEastAsia" w:eastAsiaTheme="minorEastAsia" w:hAnsiTheme="minorEastAsia" w:hint="eastAsia"/>
                <w:kern w:val="0"/>
                <w:sz w:val="21"/>
                <w:szCs w:val="21"/>
              </w:rPr>
              <w:t>营业执照等证明</w:t>
            </w:r>
          </w:p>
        </w:tc>
        <w:tc>
          <w:tcPr>
            <w:tcW w:w="1559" w:type="dxa"/>
            <w:vAlign w:val="center"/>
          </w:tcPr>
          <w:p w:rsidR="004D6DD1" w:rsidRPr="00B65C56" w:rsidRDefault="004D6DD1">
            <w:pPr>
              <w:snapToGrid w:val="0"/>
              <w:spacing w:line="400" w:lineRule="exact"/>
              <w:rPr>
                <w:rFonts w:asciiTheme="minorEastAsia" w:hAnsiTheme="minorEastAsia" w:cs="微软雅黑"/>
                <w:szCs w:val="21"/>
              </w:rPr>
            </w:pPr>
          </w:p>
        </w:tc>
        <w:tc>
          <w:tcPr>
            <w:tcW w:w="1560" w:type="dxa"/>
            <w:vAlign w:val="center"/>
          </w:tcPr>
          <w:p w:rsidR="004D6DD1" w:rsidRPr="00B65C56" w:rsidRDefault="004D6DD1">
            <w:pPr>
              <w:snapToGrid w:val="0"/>
              <w:spacing w:line="400" w:lineRule="exact"/>
              <w:rPr>
                <w:rFonts w:asciiTheme="minorEastAsia" w:hAnsiTheme="minorEastAsia" w:cs="微软雅黑"/>
                <w:szCs w:val="21"/>
              </w:rPr>
            </w:pPr>
          </w:p>
        </w:tc>
        <w:tc>
          <w:tcPr>
            <w:tcW w:w="2018" w:type="dxa"/>
            <w:vAlign w:val="center"/>
          </w:tcPr>
          <w:p w:rsidR="004D6DD1" w:rsidRPr="00B65C56" w:rsidRDefault="004D6DD1">
            <w:pPr>
              <w:snapToGrid w:val="0"/>
              <w:spacing w:line="400" w:lineRule="exact"/>
              <w:rPr>
                <w:rFonts w:asciiTheme="minorEastAsia" w:hAnsiTheme="minorEastAsia" w:cs="微软雅黑"/>
                <w:szCs w:val="21"/>
              </w:rPr>
            </w:pPr>
          </w:p>
        </w:tc>
      </w:tr>
      <w:tr w:rsidR="004D6DD1" w:rsidRPr="00B65C56" w:rsidTr="00780384">
        <w:trPr>
          <w:trHeight w:hRule="exact" w:val="510"/>
          <w:jc w:val="center"/>
        </w:trPr>
        <w:tc>
          <w:tcPr>
            <w:tcW w:w="468" w:type="dxa"/>
            <w:vMerge w:val="restart"/>
            <w:vAlign w:val="center"/>
          </w:tcPr>
          <w:p w:rsidR="004D6DD1" w:rsidRPr="00B65C56" w:rsidRDefault="00D9500B">
            <w:pPr>
              <w:adjustRightInd w:val="0"/>
              <w:snapToGrid w:val="0"/>
              <w:spacing w:line="400" w:lineRule="exact"/>
              <w:textAlignment w:val="baseline"/>
              <w:rPr>
                <w:rFonts w:asciiTheme="minorEastAsia" w:hAnsiTheme="minorEastAsia" w:cs="微软雅黑"/>
                <w:szCs w:val="21"/>
              </w:rPr>
            </w:pPr>
            <w:r w:rsidRPr="00B65C56">
              <w:rPr>
                <w:rFonts w:asciiTheme="minorEastAsia" w:hAnsiTheme="minorEastAsia" w:cs="微软雅黑" w:hint="eastAsia"/>
                <w:szCs w:val="21"/>
              </w:rPr>
              <w:t>7</w:t>
            </w:r>
          </w:p>
        </w:tc>
        <w:tc>
          <w:tcPr>
            <w:tcW w:w="774" w:type="dxa"/>
            <w:vMerge w:val="restart"/>
            <w:vAlign w:val="center"/>
          </w:tcPr>
          <w:p w:rsidR="004D6DD1" w:rsidRPr="00B65C56" w:rsidRDefault="00D9500B">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B65C56">
              <w:rPr>
                <w:rFonts w:asciiTheme="minorEastAsia" w:eastAsiaTheme="minorEastAsia" w:hAnsiTheme="minorEastAsia" w:hint="eastAsia"/>
                <w:kern w:val="0"/>
                <w:sz w:val="21"/>
                <w:szCs w:val="21"/>
              </w:rPr>
              <w:t>纳税证明</w:t>
            </w:r>
          </w:p>
        </w:tc>
        <w:tc>
          <w:tcPr>
            <w:tcW w:w="2977" w:type="dxa"/>
            <w:gridSpan w:val="3"/>
            <w:vAlign w:val="center"/>
          </w:tcPr>
          <w:p w:rsidR="004D6DD1" w:rsidRPr="00B65C56" w:rsidRDefault="00D9500B">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B65C56">
              <w:rPr>
                <w:rFonts w:asciiTheme="minorEastAsia" w:eastAsiaTheme="minorEastAsia" w:hAnsiTheme="minorEastAsia" w:cs="微软雅黑" w:hint="eastAsia"/>
                <w:bCs/>
                <w:kern w:val="0"/>
                <w:sz w:val="21"/>
                <w:szCs w:val="21"/>
              </w:rPr>
              <w:t>税务登记证</w:t>
            </w:r>
          </w:p>
        </w:tc>
        <w:tc>
          <w:tcPr>
            <w:tcW w:w="1559" w:type="dxa"/>
            <w:vAlign w:val="center"/>
          </w:tcPr>
          <w:p w:rsidR="004D6DD1" w:rsidRPr="00B65C56" w:rsidRDefault="004D6DD1">
            <w:pPr>
              <w:snapToGrid w:val="0"/>
              <w:spacing w:line="400" w:lineRule="exact"/>
              <w:rPr>
                <w:rFonts w:asciiTheme="minorEastAsia" w:hAnsiTheme="minorEastAsia" w:cs="微软雅黑"/>
                <w:szCs w:val="21"/>
              </w:rPr>
            </w:pPr>
          </w:p>
        </w:tc>
        <w:tc>
          <w:tcPr>
            <w:tcW w:w="1560" w:type="dxa"/>
            <w:vAlign w:val="center"/>
          </w:tcPr>
          <w:p w:rsidR="004D6DD1" w:rsidRPr="00B65C56" w:rsidRDefault="004D6DD1">
            <w:pPr>
              <w:snapToGrid w:val="0"/>
              <w:spacing w:line="400" w:lineRule="exact"/>
              <w:rPr>
                <w:rFonts w:asciiTheme="minorEastAsia" w:hAnsiTheme="minorEastAsia" w:cs="微软雅黑"/>
                <w:szCs w:val="21"/>
              </w:rPr>
            </w:pPr>
          </w:p>
        </w:tc>
        <w:tc>
          <w:tcPr>
            <w:tcW w:w="2018" w:type="dxa"/>
            <w:vAlign w:val="center"/>
          </w:tcPr>
          <w:p w:rsidR="004D6DD1" w:rsidRPr="00B65C56" w:rsidRDefault="004D6DD1">
            <w:pPr>
              <w:snapToGrid w:val="0"/>
              <w:spacing w:line="400" w:lineRule="exact"/>
              <w:rPr>
                <w:rFonts w:asciiTheme="minorEastAsia" w:hAnsiTheme="minorEastAsia" w:cs="微软雅黑"/>
                <w:szCs w:val="21"/>
              </w:rPr>
            </w:pPr>
          </w:p>
        </w:tc>
      </w:tr>
      <w:tr w:rsidR="004D6DD1" w:rsidRPr="00B65C56" w:rsidTr="00780384">
        <w:trPr>
          <w:trHeight w:hRule="exact" w:val="510"/>
          <w:jc w:val="center"/>
        </w:trPr>
        <w:tc>
          <w:tcPr>
            <w:tcW w:w="468" w:type="dxa"/>
            <w:vMerge/>
            <w:vAlign w:val="center"/>
          </w:tcPr>
          <w:p w:rsidR="004D6DD1" w:rsidRPr="00B65C56" w:rsidRDefault="004D6DD1">
            <w:pPr>
              <w:adjustRightInd w:val="0"/>
              <w:snapToGrid w:val="0"/>
              <w:spacing w:line="400" w:lineRule="exact"/>
              <w:textAlignment w:val="baseline"/>
              <w:rPr>
                <w:rFonts w:asciiTheme="minorEastAsia" w:hAnsiTheme="minorEastAsia" w:cs="微软雅黑"/>
                <w:szCs w:val="21"/>
              </w:rPr>
            </w:pPr>
          </w:p>
        </w:tc>
        <w:tc>
          <w:tcPr>
            <w:tcW w:w="774" w:type="dxa"/>
            <w:vMerge/>
            <w:vAlign w:val="center"/>
          </w:tcPr>
          <w:p w:rsidR="004D6DD1" w:rsidRPr="00B65C56" w:rsidRDefault="004D6DD1">
            <w:pPr>
              <w:pStyle w:val="a7"/>
              <w:kinsoku w:val="0"/>
              <w:overflowPunct w:val="0"/>
              <w:autoSpaceDE w:val="0"/>
              <w:autoSpaceDN w:val="0"/>
              <w:spacing w:line="320" w:lineRule="exact"/>
              <w:rPr>
                <w:rFonts w:asciiTheme="minorEastAsia" w:eastAsiaTheme="minorEastAsia" w:hAnsiTheme="minorEastAsia"/>
                <w:kern w:val="0"/>
                <w:sz w:val="21"/>
                <w:szCs w:val="21"/>
              </w:rPr>
            </w:pPr>
          </w:p>
        </w:tc>
        <w:tc>
          <w:tcPr>
            <w:tcW w:w="2977" w:type="dxa"/>
            <w:gridSpan w:val="3"/>
            <w:vAlign w:val="center"/>
          </w:tcPr>
          <w:p w:rsidR="004D6DD1" w:rsidRPr="00B65C56" w:rsidRDefault="00D9500B">
            <w:pPr>
              <w:pStyle w:val="a7"/>
              <w:kinsoku w:val="0"/>
              <w:overflowPunct w:val="0"/>
              <w:autoSpaceDE w:val="0"/>
              <w:autoSpaceDN w:val="0"/>
              <w:spacing w:line="320" w:lineRule="exact"/>
              <w:rPr>
                <w:rFonts w:asciiTheme="minorEastAsia" w:eastAsiaTheme="minorEastAsia" w:hAnsiTheme="minorEastAsia"/>
                <w:kern w:val="0"/>
                <w:sz w:val="21"/>
                <w:szCs w:val="21"/>
              </w:rPr>
            </w:pPr>
            <w:r w:rsidRPr="00B65C56">
              <w:rPr>
                <w:rFonts w:asciiTheme="minorEastAsia" w:eastAsiaTheme="minorEastAsia" w:hAnsiTheme="minorEastAsia" w:hint="eastAsia"/>
                <w:bCs/>
                <w:sz w:val="21"/>
                <w:szCs w:val="21"/>
              </w:rPr>
              <w:t>纳税凭据复印件</w:t>
            </w:r>
          </w:p>
        </w:tc>
        <w:tc>
          <w:tcPr>
            <w:tcW w:w="1559" w:type="dxa"/>
            <w:vAlign w:val="center"/>
          </w:tcPr>
          <w:p w:rsidR="004D6DD1" w:rsidRPr="00B65C56" w:rsidRDefault="004D6DD1">
            <w:pPr>
              <w:pStyle w:val="a7"/>
              <w:rPr>
                <w:rFonts w:asciiTheme="minorEastAsia" w:eastAsiaTheme="minorEastAsia" w:hAnsiTheme="minorEastAsia" w:cs="微软雅黑"/>
                <w:sz w:val="21"/>
                <w:szCs w:val="21"/>
              </w:rPr>
            </w:pPr>
          </w:p>
        </w:tc>
        <w:tc>
          <w:tcPr>
            <w:tcW w:w="1560" w:type="dxa"/>
            <w:vAlign w:val="center"/>
          </w:tcPr>
          <w:p w:rsidR="004D6DD1" w:rsidRPr="00B65C56" w:rsidRDefault="004D6DD1">
            <w:pPr>
              <w:snapToGrid w:val="0"/>
              <w:spacing w:line="400" w:lineRule="exact"/>
              <w:rPr>
                <w:rFonts w:asciiTheme="minorEastAsia" w:hAnsiTheme="minorEastAsia" w:cs="微软雅黑"/>
                <w:szCs w:val="21"/>
              </w:rPr>
            </w:pPr>
          </w:p>
        </w:tc>
        <w:tc>
          <w:tcPr>
            <w:tcW w:w="2018" w:type="dxa"/>
            <w:vAlign w:val="center"/>
          </w:tcPr>
          <w:p w:rsidR="004D6DD1" w:rsidRPr="00B65C56" w:rsidRDefault="004D6DD1">
            <w:pPr>
              <w:snapToGrid w:val="0"/>
              <w:spacing w:line="400" w:lineRule="exact"/>
              <w:rPr>
                <w:rFonts w:asciiTheme="minorEastAsia" w:hAnsiTheme="minorEastAsia" w:cs="微软雅黑"/>
                <w:szCs w:val="21"/>
              </w:rPr>
            </w:pPr>
          </w:p>
        </w:tc>
      </w:tr>
      <w:tr w:rsidR="004D6DD1" w:rsidRPr="00B65C56" w:rsidTr="00780384">
        <w:trPr>
          <w:trHeight w:hRule="exact" w:val="510"/>
          <w:jc w:val="center"/>
        </w:trPr>
        <w:tc>
          <w:tcPr>
            <w:tcW w:w="468" w:type="dxa"/>
            <w:vMerge w:val="restart"/>
            <w:vAlign w:val="center"/>
          </w:tcPr>
          <w:p w:rsidR="004D6DD1" w:rsidRPr="00B65C56" w:rsidRDefault="00D9500B">
            <w:pPr>
              <w:adjustRightInd w:val="0"/>
              <w:snapToGrid w:val="0"/>
              <w:spacing w:line="400" w:lineRule="exact"/>
              <w:textAlignment w:val="baseline"/>
              <w:rPr>
                <w:rFonts w:asciiTheme="minorEastAsia" w:hAnsiTheme="minorEastAsia" w:cs="微软雅黑"/>
                <w:szCs w:val="21"/>
              </w:rPr>
            </w:pPr>
            <w:r w:rsidRPr="00B65C56">
              <w:rPr>
                <w:rFonts w:asciiTheme="minorEastAsia" w:hAnsiTheme="minorEastAsia" w:cs="微软雅黑" w:hint="eastAsia"/>
                <w:szCs w:val="21"/>
              </w:rPr>
              <w:t>8</w:t>
            </w:r>
          </w:p>
        </w:tc>
        <w:tc>
          <w:tcPr>
            <w:tcW w:w="774" w:type="dxa"/>
            <w:vMerge w:val="restart"/>
            <w:vAlign w:val="center"/>
          </w:tcPr>
          <w:p w:rsidR="004D6DD1" w:rsidRPr="00B65C56" w:rsidRDefault="00D9500B">
            <w:pPr>
              <w:snapToGrid w:val="0"/>
              <w:spacing w:line="400" w:lineRule="exact"/>
              <w:jc w:val="center"/>
              <w:rPr>
                <w:rFonts w:asciiTheme="minorEastAsia" w:hAnsiTheme="minorEastAsia" w:cs="微软雅黑"/>
                <w:szCs w:val="21"/>
              </w:rPr>
            </w:pPr>
            <w:r w:rsidRPr="00B65C56">
              <w:rPr>
                <w:rFonts w:asciiTheme="minorEastAsia" w:hAnsiTheme="minorEastAsia" w:cs="微软雅黑" w:hint="eastAsia"/>
                <w:szCs w:val="21"/>
              </w:rPr>
              <w:t>财务状况报告</w:t>
            </w:r>
          </w:p>
        </w:tc>
        <w:tc>
          <w:tcPr>
            <w:tcW w:w="709" w:type="dxa"/>
            <w:gridSpan w:val="2"/>
            <w:vMerge w:val="restart"/>
            <w:vAlign w:val="center"/>
          </w:tcPr>
          <w:p w:rsidR="004D6DD1" w:rsidRPr="00B65C56" w:rsidRDefault="00D9500B">
            <w:pPr>
              <w:snapToGrid w:val="0"/>
              <w:spacing w:line="400" w:lineRule="exact"/>
              <w:rPr>
                <w:rFonts w:asciiTheme="minorEastAsia" w:hAnsiTheme="minorEastAsia" w:cs="微软雅黑"/>
                <w:szCs w:val="21"/>
              </w:rPr>
            </w:pPr>
            <w:r w:rsidRPr="00B65C56">
              <w:rPr>
                <w:rFonts w:asciiTheme="minorEastAsia" w:hAnsiTheme="minorEastAsia" w:cs="微软雅黑" w:hint="eastAsia"/>
                <w:szCs w:val="21"/>
              </w:rPr>
              <w:t>经审计财务报告</w:t>
            </w:r>
          </w:p>
        </w:tc>
        <w:tc>
          <w:tcPr>
            <w:tcW w:w="2268" w:type="dxa"/>
            <w:vAlign w:val="center"/>
          </w:tcPr>
          <w:p w:rsidR="004D6DD1" w:rsidRPr="00B65C56" w:rsidRDefault="00D9500B">
            <w:pPr>
              <w:snapToGrid w:val="0"/>
              <w:spacing w:line="400" w:lineRule="exact"/>
              <w:rPr>
                <w:rFonts w:asciiTheme="minorEastAsia" w:hAnsiTheme="minorEastAsia" w:cs="微软雅黑"/>
                <w:szCs w:val="21"/>
              </w:rPr>
            </w:pPr>
            <w:r w:rsidRPr="00B65C56">
              <w:rPr>
                <w:rFonts w:asciiTheme="minorEastAsia" w:hAnsiTheme="minorEastAsia" w:cs="微软雅黑" w:hint="eastAsia"/>
                <w:szCs w:val="21"/>
              </w:rPr>
              <w:t>资产负债表</w:t>
            </w:r>
          </w:p>
        </w:tc>
        <w:tc>
          <w:tcPr>
            <w:tcW w:w="1559" w:type="dxa"/>
            <w:vAlign w:val="center"/>
          </w:tcPr>
          <w:p w:rsidR="004D6DD1" w:rsidRPr="00B65C56" w:rsidRDefault="004D6DD1">
            <w:pPr>
              <w:snapToGrid w:val="0"/>
              <w:spacing w:line="400" w:lineRule="exact"/>
              <w:rPr>
                <w:rFonts w:asciiTheme="minorEastAsia" w:hAnsiTheme="minorEastAsia" w:cs="微软雅黑"/>
                <w:szCs w:val="21"/>
              </w:rPr>
            </w:pPr>
          </w:p>
        </w:tc>
        <w:tc>
          <w:tcPr>
            <w:tcW w:w="1560" w:type="dxa"/>
            <w:vAlign w:val="center"/>
          </w:tcPr>
          <w:p w:rsidR="004D6DD1" w:rsidRPr="00B65C56" w:rsidRDefault="004D6DD1">
            <w:pPr>
              <w:snapToGrid w:val="0"/>
              <w:spacing w:line="400" w:lineRule="exact"/>
              <w:rPr>
                <w:rFonts w:asciiTheme="minorEastAsia" w:hAnsiTheme="minorEastAsia" w:cs="微软雅黑"/>
                <w:szCs w:val="21"/>
              </w:rPr>
            </w:pPr>
          </w:p>
        </w:tc>
        <w:tc>
          <w:tcPr>
            <w:tcW w:w="2018" w:type="dxa"/>
            <w:vAlign w:val="center"/>
          </w:tcPr>
          <w:p w:rsidR="004D6DD1" w:rsidRPr="00B65C56" w:rsidRDefault="004D6DD1">
            <w:pPr>
              <w:snapToGrid w:val="0"/>
              <w:spacing w:line="400" w:lineRule="exact"/>
              <w:rPr>
                <w:rFonts w:asciiTheme="minorEastAsia" w:hAnsiTheme="minorEastAsia" w:cs="微软雅黑"/>
                <w:szCs w:val="21"/>
              </w:rPr>
            </w:pPr>
          </w:p>
        </w:tc>
      </w:tr>
      <w:tr w:rsidR="004D6DD1" w:rsidRPr="00B65C56" w:rsidTr="00780384">
        <w:trPr>
          <w:trHeight w:hRule="exact" w:val="510"/>
          <w:jc w:val="center"/>
        </w:trPr>
        <w:tc>
          <w:tcPr>
            <w:tcW w:w="468" w:type="dxa"/>
            <w:vMerge/>
            <w:vAlign w:val="center"/>
          </w:tcPr>
          <w:p w:rsidR="004D6DD1" w:rsidRPr="00B65C56" w:rsidRDefault="004D6DD1">
            <w:pPr>
              <w:numPr>
                <w:ilvl w:val="0"/>
                <w:numId w:val="7"/>
              </w:numPr>
              <w:adjustRightInd w:val="0"/>
              <w:snapToGrid w:val="0"/>
              <w:spacing w:line="400" w:lineRule="exact"/>
              <w:textAlignment w:val="baseline"/>
              <w:rPr>
                <w:rFonts w:asciiTheme="minorEastAsia" w:hAnsiTheme="minorEastAsia" w:cs="微软雅黑"/>
                <w:szCs w:val="21"/>
              </w:rPr>
            </w:pPr>
          </w:p>
        </w:tc>
        <w:tc>
          <w:tcPr>
            <w:tcW w:w="774" w:type="dxa"/>
            <w:vMerge/>
            <w:vAlign w:val="center"/>
          </w:tcPr>
          <w:p w:rsidR="004D6DD1" w:rsidRPr="00B65C56" w:rsidRDefault="004D6DD1">
            <w:pPr>
              <w:snapToGrid w:val="0"/>
              <w:spacing w:line="400" w:lineRule="exact"/>
              <w:rPr>
                <w:rFonts w:asciiTheme="minorEastAsia" w:hAnsiTheme="minorEastAsia" w:cs="微软雅黑"/>
                <w:szCs w:val="21"/>
              </w:rPr>
            </w:pPr>
          </w:p>
        </w:tc>
        <w:tc>
          <w:tcPr>
            <w:tcW w:w="709" w:type="dxa"/>
            <w:gridSpan w:val="2"/>
            <w:vMerge/>
            <w:vAlign w:val="center"/>
          </w:tcPr>
          <w:p w:rsidR="004D6DD1" w:rsidRPr="00B65C56" w:rsidRDefault="004D6DD1">
            <w:pPr>
              <w:snapToGrid w:val="0"/>
              <w:spacing w:line="400" w:lineRule="exact"/>
              <w:rPr>
                <w:rFonts w:asciiTheme="minorEastAsia" w:hAnsiTheme="minorEastAsia" w:cs="微软雅黑"/>
                <w:szCs w:val="21"/>
              </w:rPr>
            </w:pPr>
          </w:p>
        </w:tc>
        <w:tc>
          <w:tcPr>
            <w:tcW w:w="2268" w:type="dxa"/>
            <w:vAlign w:val="center"/>
          </w:tcPr>
          <w:p w:rsidR="004D6DD1" w:rsidRPr="00B65C56" w:rsidRDefault="00D9500B">
            <w:pPr>
              <w:snapToGrid w:val="0"/>
              <w:spacing w:line="400" w:lineRule="exact"/>
              <w:rPr>
                <w:rFonts w:asciiTheme="minorEastAsia" w:hAnsiTheme="minorEastAsia" w:cs="微软雅黑"/>
                <w:szCs w:val="21"/>
              </w:rPr>
            </w:pPr>
            <w:r w:rsidRPr="00B65C56">
              <w:rPr>
                <w:rFonts w:asciiTheme="minorEastAsia" w:hAnsiTheme="minorEastAsia" w:cs="微软雅黑" w:hint="eastAsia"/>
                <w:szCs w:val="21"/>
              </w:rPr>
              <w:t>利润表</w:t>
            </w:r>
          </w:p>
        </w:tc>
        <w:tc>
          <w:tcPr>
            <w:tcW w:w="1559" w:type="dxa"/>
            <w:vAlign w:val="center"/>
          </w:tcPr>
          <w:p w:rsidR="004D6DD1" w:rsidRPr="00B65C56" w:rsidRDefault="004D6DD1">
            <w:pPr>
              <w:snapToGrid w:val="0"/>
              <w:spacing w:line="400" w:lineRule="exact"/>
              <w:rPr>
                <w:rFonts w:asciiTheme="minorEastAsia" w:hAnsiTheme="minorEastAsia" w:cs="微软雅黑"/>
                <w:szCs w:val="21"/>
              </w:rPr>
            </w:pPr>
          </w:p>
        </w:tc>
        <w:tc>
          <w:tcPr>
            <w:tcW w:w="1560" w:type="dxa"/>
            <w:vAlign w:val="center"/>
          </w:tcPr>
          <w:p w:rsidR="004D6DD1" w:rsidRPr="00B65C56" w:rsidRDefault="004D6DD1">
            <w:pPr>
              <w:snapToGrid w:val="0"/>
              <w:spacing w:line="400" w:lineRule="exact"/>
              <w:rPr>
                <w:rFonts w:asciiTheme="minorEastAsia" w:hAnsiTheme="minorEastAsia" w:cs="微软雅黑"/>
                <w:szCs w:val="21"/>
              </w:rPr>
            </w:pPr>
          </w:p>
        </w:tc>
        <w:tc>
          <w:tcPr>
            <w:tcW w:w="2018" w:type="dxa"/>
            <w:vAlign w:val="center"/>
          </w:tcPr>
          <w:p w:rsidR="004D6DD1" w:rsidRPr="00B65C56" w:rsidRDefault="004D6DD1">
            <w:pPr>
              <w:snapToGrid w:val="0"/>
              <w:spacing w:line="400" w:lineRule="exact"/>
              <w:rPr>
                <w:rFonts w:asciiTheme="minorEastAsia" w:hAnsiTheme="minorEastAsia" w:cs="微软雅黑"/>
                <w:szCs w:val="21"/>
              </w:rPr>
            </w:pPr>
          </w:p>
        </w:tc>
      </w:tr>
      <w:tr w:rsidR="004D6DD1" w:rsidRPr="00B65C56" w:rsidTr="00780384">
        <w:trPr>
          <w:trHeight w:hRule="exact" w:val="510"/>
          <w:jc w:val="center"/>
        </w:trPr>
        <w:tc>
          <w:tcPr>
            <w:tcW w:w="468" w:type="dxa"/>
            <w:vMerge/>
            <w:vAlign w:val="center"/>
          </w:tcPr>
          <w:p w:rsidR="004D6DD1" w:rsidRPr="00B65C56" w:rsidRDefault="004D6DD1">
            <w:pPr>
              <w:numPr>
                <w:ilvl w:val="0"/>
                <w:numId w:val="7"/>
              </w:numPr>
              <w:adjustRightInd w:val="0"/>
              <w:snapToGrid w:val="0"/>
              <w:spacing w:line="400" w:lineRule="exact"/>
              <w:textAlignment w:val="baseline"/>
              <w:rPr>
                <w:rFonts w:asciiTheme="minorEastAsia" w:hAnsiTheme="minorEastAsia" w:cs="微软雅黑"/>
                <w:szCs w:val="21"/>
              </w:rPr>
            </w:pPr>
          </w:p>
        </w:tc>
        <w:tc>
          <w:tcPr>
            <w:tcW w:w="774" w:type="dxa"/>
            <w:vMerge/>
            <w:vAlign w:val="center"/>
          </w:tcPr>
          <w:p w:rsidR="004D6DD1" w:rsidRPr="00B65C56" w:rsidRDefault="004D6DD1">
            <w:pPr>
              <w:snapToGrid w:val="0"/>
              <w:spacing w:line="400" w:lineRule="exact"/>
              <w:rPr>
                <w:rFonts w:asciiTheme="minorEastAsia" w:hAnsiTheme="minorEastAsia" w:cs="微软雅黑"/>
                <w:szCs w:val="21"/>
              </w:rPr>
            </w:pPr>
          </w:p>
        </w:tc>
        <w:tc>
          <w:tcPr>
            <w:tcW w:w="709" w:type="dxa"/>
            <w:gridSpan w:val="2"/>
            <w:vMerge/>
            <w:vAlign w:val="center"/>
          </w:tcPr>
          <w:p w:rsidR="004D6DD1" w:rsidRPr="00B65C56" w:rsidRDefault="004D6DD1">
            <w:pPr>
              <w:snapToGrid w:val="0"/>
              <w:spacing w:line="400" w:lineRule="exact"/>
              <w:rPr>
                <w:rFonts w:asciiTheme="minorEastAsia" w:hAnsiTheme="minorEastAsia" w:cs="微软雅黑"/>
                <w:szCs w:val="21"/>
              </w:rPr>
            </w:pPr>
          </w:p>
        </w:tc>
        <w:tc>
          <w:tcPr>
            <w:tcW w:w="2268" w:type="dxa"/>
            <w:vAlign w:val="center"/>
          </w:tcPr>
          <w:p w:rsidR="004D6DD1" w:rsidRPr="00B65C56" w:rsidRDefault="00D9500B">
            <w:pPr>
              <w:snapToGrid w:val="0"/>
              <w:spacing w:line="400" w:lineRule="exact"/>
              <w:rPr>
                <w:rFonts w:asciiTheme="minorEastAsia" w:hAnsiTheme="minorEastAsia" w:cs="微软雅黑"/>
                <w:szCs w:val="21"/>
              </w:rPr>
            </w:pPr>
            <w:r w:rsidRPr="00B65C56">
              <w:rPr>
                <w:rFonts w:asciiTheme="minorEastAsia" w:hAnsiTheme="minorEastAsia" w:cs="微软雅黑" w:hint="eastAsia"/>
                <w:szCs w:val="21"/>
              </w:rPr>
              <w:t>现金流量表</w:t>
            </w:r>
          </w:p>
        </w:tc>
        <w:tc>
          <w:tcPr>
            <w:tcW w:w="1559" w:type="dxa"/>
            <w:vAlign w:val="center"/>
          </w:tcPr>
          <w:p w:rsidR="004D6DD1" w:rsidRPr="00B65C56" w:rsidRDefault="004D6DD1">
            <w:pPr>
              <w:snapToGrid w:val="0"/>
              <w:spacing w:line="400" w:lineRule="exact"/>
              <w:rPr>
                <w:rFonts w:asciiTheme="minorEastAsia" w:hAnsiTheme="minorEastAsia" w:cs="微软雅黑"/>
                <w:szCs w:val="21"/>
              </w:rPr>
            </w:pPr>
          </w:p>
        </w:tc>
        <w:tc>
          <w:tcPr>
            <w:tcW w:w="1560" w:type="dxa"/>
            <w:vAlign w:val="center"/>
          </w:tcPr>
          <w:p w:rsidR="004D6DD1" w:rsidRPr="00B65C56" w:rsidRDefault="004D6DD1">
            <w:pPr>
              <w:snapToGrid w:val="0"/>
              <w:spacing w:line="400" w:lineRule="exact"/>
              <w:rPr>
                <w:rFonts w:asciiTheme="minorEastAsia" w:hAnsiTheme="minorEastAsia" w:cs="微软雅黑"/>
                <w:szCs w:val="21"/>
              </w:rPr>
            </w:pPr>
          </w:p>
        </w:tc>
        <w:tc>
          <w:tcPr>
            <w:tcW w:w="2018" w:type="dxa"/>
            <w:vAlign w:val="center"/>
          </w:tcPr>
          <w:p w:rsidR="004D6DD1" w:rsidRPr="00B65C56" w:rsidRDefault="004D6DD1">
            <w:pPr>
              <w:snapToGrid w:val="0"/>
              <w:spacing w:line="400" w:lineRule="exact"/>
              <w:rPr>
                <w:rFonts w:asciiTheme="minorEastAsia" w:hAnsiTheme="minorEastAsia" w:cs="微软雅黑"/>
                <w:szCs w:val="21"/>
              </w:rPr>
            </w:pPr>
          </w:p>
        </w:tc>
      </w:tr>
      <w:tr w:rsidR="004D6DD1" w:rsidRPr="00B65C56" w:rsidTr="00780384">
        <w:trPr>
          <w:trHeight w:hRule="exact" w:val="510"/>
          <w:jc w:val="center"/>
        </w:trPr>
        <w:tc>
          <w:tcPr>
            <w:tcW w:w="468" w:type="dxa"/>
            <w:vMerge/>
            <w:vAlign w:val="center"/>
          </w:tcPr>
          <w:p w:rsidR="004D6DD1" w:rsidRPr="00B65C56" w:rsidRDefault="004D6DD1">
            <w:pPr>
              <w:numPr>
                <w:ilvl w:val="0"/>
                <w:numId w:val="7"/>
              </w:numPr>
              <w:adjustRightInd w:val="0"/>
              <w:snapToGrid w:val="0"/>
              <w:spacing w:line="400" w:lineRule="exact"/>
              <w:textAlignment w:val="baseline"/>
              <w:rPr>
                <w:rFonts w:asciiTheme="minorEastAsia" w:hAnsiTheme="minorEastAsia" w:cs="微软雅黑"/>
                <w:szCs w:val="21"/>
              </w:rPr>
            </w:pPr>
          </w:p>
        </w:tc>
        <w:tc>
          <w:tcPr>
            <w:tcW w:w="774" w:type="dxa"/>
            <w:vMerge/>
            <w:vAlign w:val="center"/>
          </w:tcPr>
          <w:p w:rsidR="004D6DD1" w:rsidRPr="00B65C56" w:rsidRDefault="004D6DD1">
            <w:pPr>
              <w:snapToGrid w:val="0"/>
              <w:spacing w:line="400" w:lineRule="exact"/>
              <w:rPr>
                <w:rFonts w:asciiTheme="minorEastAsia" w:hAnsiTheme="minorEastAsia" w:cs="微软雅黑"/>
                <w:szCs w:val="21"/>
              </w:rPr>
            </w:pPr>
          </w:p>
        </w:tc>
        <w:tc>
          <w:tcPr>
            <w:tcW w:w="709" w:type="dxa"/>
            <w:gridSpan w:val="2"/>
            <w:vMerge/>
            <w:vAlign w:val="center"/>
          </w:tcPr>
          <w:p w:rsidR="004D6DD1" w:rsidRPr="00B65C56" w:rsidRDefault="004D6DD1">
            <w:pPr>
              <w:snapToGrid w:val="0"/>
              <w:spacing w:line="400" w:lineRule="exact"/>
              <w:rPr>
                <w:rFonts w:asciiTheme="minorEastAsia" w:hAnsiTheme="minorEastAsia" w:cs="微软雅黑"/>
                <w:szCs w:val="21"/>
              </w:rPr>
            </w:pPr>
          </w:p>
        </w:tc>
        <w:tc>
          <w:tcPr>
            <w:tcW w:w="2268" w:type="dxa"/>
            <w:vAlign w:val="center"/>
          </w:tcPr>
          <w:p w:rsidR="004D6DD1" w:rsidRPr="00B65C56" w:rsidRDefault="00D9500B">
            <w:pPr>
              <w:snapToGrid w:val="0"/>
              <w:spacing w:line="400" w:lineRule="exact"/>
              <w:rPr>
                <w:rFonts w:asciiTheme="minorEastAsia" w:hAnsiTheme="minorEastAsia" w:cs="微软雅黑"/>
                <w:szCs w:val="21"/>
              </w:rPr>
            </w:pPr>
            <w:r w:rsidRPr="00B65C56">
              <w:rPr>
                <w:rFonts w:asciiTheme="minorEastAsia" w:hAnsiTheme="minorEastAsia" w:cs="微软雅黑" w:hint="eastAsia"/>
                <w:szCs w:val="21"/>
              </w:rPr>
              <w:t>所有者权益变动表</w:t>
            </w:r>
          </w:p>
        </w:tc>
        <w:tc>
          <w:tcPr>
            <w:tcW w:w="1559" w:type="dxa"/>
            <w:vAlign w:val="center"/>
          </w:tcPr>
          <w:p w:rsidR="004D6DD1" w:rsidRPr="00B65C56" w:rsidRDefault="004D6DD1">
            <w:pPr>
              <w:snapToGrid w:val="0"/>
              <w:spacing w:line="400" w:lineRule="exact"/>
              <w:rPr>
                <w:rFonts w:asciiTheme="minorEastAsia" w:hAnsiTheme="minorEastAsia" w:cs="微软雅黑"/>
                <w:szCs w:val="21"/>
              </w:rPr>
            </w:pPr>
          </w:p>
        </w:tc>
        <w:tc>
          <w:tcPr>
            <w:tcW w:w="1560" w:type="dxa"/>
            <w:vAlign w:val="center"/>
          </w:tcPr>
          <w:p w:rsidR="004D6DD1" w:rsidRPr="00B65C56" w:rsidRDefault="004D6DD1">
            <w:pPr>
              <w:snapToGrid w:val="0"/>
              <w:spacing w:line="400" w:lineRule="exact"/>
              <w:rPr>
                <w:rFonts w:asciiTheme="minorEastAsia" w:hAnsiTheme="minorEastAsia" w:cs="微软雅黑"/>
                <w:szCs w:val="21"/>
              </w:rPr>
            </w:pPr>
          </w:p>
        </w:tc>
        <w:tc>
          <w:tcPr>
            <w:tcW w:w="2018" w:type="dxa"/>
            <w:vAlign w:val="center"/>
          </w:tcPr>
          <w:p w:rsidR="004D6DD1" w:rsidRPr="00B65C56" w:rsidRDefault="004D6DD1">
            <w:pPr>
              <w:snapToGrid w:val="0"/>
              <w:spacing w:line="400" w:lineRule="exact"/>
              <w:rPr>
                <w:rFonts w:asciiTheme="minorEastAsia" w:hAnsiTheme="minorEastAsia" w:cs="微软雅黑"/>
                <w:szCs w:val="21"/>
              </w:rPr>
            </w:pPr>
          </w:p>
        </w:tc>
      </w:tr>
      <w:tr w:rsidR="004D6DD1" w:rsidRPr="00B65C56" w:rsidTr="00780384">
        <w:trPr>
          <w:trHeight w:hRule="exact" w:val="510"/>
          <w:jc w:val="center"/>
        </w:trPr>
        <w:tc>
          <w:tcPr>
            <w:tcW w:w="468" w:type="dxa"/>
            <w:vMerge/>
            <w:vAlign w:val="center"/>
          </w:tcPr>
          <w:p w:rsidR="004D6DD1" w:rsidRPr="00B65C56" w:rsidRDefault="004D6DD1">
            <w:pPr>
              <w:numPr>
                <w:ilvl w:val="0"/>
                <w:numId w:val="7"/>
              </w:numPr>
              <w:adjustRightInd w:val="0"/>
              <w:snapToGrid w:val="0"/>
              <w:spacing w:line="400" w:lineRule="exact"/>
              <w:textAlignment w:val="baseline"/>
              <w:rPr>
                <w:rFonts w:asciiTheme="minorEastAsia" w:hAnsiTheme="minorEastAsia" w:cs="微软雅黑"/>
                <w:szCs w:val="21"/>
              </w:rPr>
            </w:pPr>
          </w:p>
        </w:tc>
        <w:tc>
          <w:tcPr>
            <w:tcW w:w="774" w:type="dxa"/>
            <w:vMerge/>
            <w:vAlign w:val="center"/>
          </w:tcPr>
          <w:p w:rsidR="004D6DD1" w:rsidRPr="00B65C56" w:rsidRDefault="004D6DD1">
            <w:pPr>
              <w:snapToGrid w:val="0"/>
              <w:spacing w:line="400" w:lineRule="exact"/>
              <w:rPr>
                <w:rFonts w:asciiTheme="minorEastAsia" w:hAnsiTheme="minorEastAsia" w:cs="微软雅黑"/>
                <w:szCs w:val="21"/>
              </w:rPr>
            </w:pPr>
          </w:p>
        </w:tc>
        <w:tc>
          <w:tcPr>
            <w:tcW w:w="709" w:type="dxa"/>
            <w:gridSpan w:val="2"/>
            <w:vMerge/>
            <w:vAlign w:val="center"/>
          </w:tcPr>
          <w:p w:rsidR="004D6DD1" w:rsidRPr="00B65C56" w:rsidRDefault="004D6DD1">
            <w:pPr>
              <w:snapToGrid w:val="0"/>
              <w:spacing w:line="400" w:lineRule="exact"/>
              <w:rPr>
                <w:rFonts w:asciiTheme="minorEastAsia" w:hAnsiTheme="minorEastAsia" w:cs="微软雅黑"/>
                <w:szCs w:val="21"/>
              </w:rPr>
            </w:pPr>
          </w:p>
        </w:tc>
        <w:tc>
          <w:tcPr>
            <w:tcW w:w="2268" w:type="dxa"/>
            <w:vAlign w:val="center"/>
          </w:tcPr>
          <w:p w:rsidR="004D6DD1" w:rsidRPr="00B65C56" w:rsidRDefault="00D9500B">
            <w:pPr>
              <w:snapToGrid w:val="0"/>
              <w:spacing w:line="400" w:lineRule="exact"/>
              <w:rPr>
                <w:rFonts w:asciiTheme="minorEastAsia" w:hAnsiTheme="minorEastAsia" w:cs="微软雅黑"/>
                <w:szCs w:val="21"/>
              </w:rPr>
            </w:pPr>
            <w:r w:rsidRPr="00B65C56">
              <w:rPr>
                <w:rFonts w:asciiTheme="minorEastAsia" w:hAnsiTheme="minorEastAsia" w:cs="微软雅黑" w:hint="eastAsia"/>
                <w:szCs w:val="21"/>
              </w:rPr>
              <w:t>附注</w:t>
            </w:r>
          </w:p>
        </w:tc>
        <w:tc>
          <w:tcPr>
            <w:tcW w:w="1559" w:type="dxa"/>
            <w:vAlign w:val="center"/>
          </w:tcPr>
          <w:p w:rsidR="004D6DD1" w:rsidRPr="00B65C56" w:rsidRDefault="004D6DD1">
            <w:pPr>
              <w:snapToGrid w:val="0"/>
              <w:spacing w:line="400" w:lineRule="exact"/>
              <w:rPr>
                <w:rFonts w:asciiTheme="minorEastAsia" w:hAnsiTheme="minorEastAsia" w:cs="微软雅黑"/>
                <w:szCs w:val="21"/>
              </w:rPr>
            </w:pPr>
          </w:p>
        </w:tc>
        <w:tc>
          <w:tcPr>
            <w:tcW w:w="1560" w:type="dxa"/>
            <w:vAlign w:val="center"/>
          </w:tcPr>
          <w:p w:rsidR="004D6DD1" w:rsidRPr="00B65C56" w:rsidRDefault="004D6DD1">
            <w:pPr>
              <w:snapToGrid w:val="0"/>
              <w:spacing w:line="400" w:lineRule="exact"/>
              <w:rPr>
                <w:rFonts w:asciiTheme="minorEastAsia" w:hAnsiTheme="minorEastAsia" w:cs="微软雅黑"/>
                <w:szCs w:val="21"/>
              </w:rPr>
            </w:pPr>
          </w:p>
        </w:tc>
        <w:tc>
          <w:tcPr>
            <w:tcW w:w="2018" w:type="dxa"/>
            <w:vAlign w:val="center"/>
          </w:tcPr>
          <w:p w:rsidR="004D6DD1" w:rsidRPr="00B65C56" w:rsidRDefault="004D6DD1">
            <w:pPr>
              <w:snapToGrid w:val="0"/>
              <w:spacing w:line="400" w:lineRule="exact"/>
              <w:rPr>
                <w:rFonts w:asciiTheme="minorEastAsia" w:hAnsiTheme="minorEastAsia" w:cs="微软雅黑"/>
                <w:szCs w:val="21"/>
              </w:rPr>
            </w:pPr>
          </w:p>
        </w:tc>
      </w:tr>
      <w:tr w:rsidR="004D6DD1" w:rsidRPr="00B65C56" w:rsidTr="00780384">
        <w:trPr>
          <w:trHeight w:hRule="exact" w:val="510"/>
          <w:jc w:val="center"/>
        </w:trPr>
        <w:tc>
          <w:tcPr>
            <w:tcW w:w="468" w:type="dxa"/>
            <w:vMerge/>
            <w:vAlign w:val="center"/>
          </w:tcPr>
          <w:p w:rsidR="004D6DD1" w:rsidRPr="00B65C56" w:rsidRDefault="004D6DD1">
            <w:pPr>
              <w:numPr>
                <w:ilvl w:val="0"/>
                <w:numId w:val="7"/>
              </w:numPr>
              <w:adjustRightInd w:val="0"/>
              <w:snapToGrid w:val="0"/>
              <w:spacing w:line="400" w:lineRule="exact"/>
              <w:textAlignment w:val="baseline"/>
              <w:rPr>
                <w:rFonts w:asciiTheme="minorEastAsia" w:hAnsiTheme="minorEastAsia" w:cs="微软雅黑"/>
                <w:szCs w:val="21"/>
              </w:rPr>
            </w:pPr>
          </w:p>
        </w:tc>
        <w:tc>
          <w:tcPr>
            <w:tcW w:w="774" w:type="dxa"/>
            <w:vMerge/>
            <w:vAlign w:val="center"/>
          </w:tcPr>
          <w:p w:rsidR="004D6DD1" w:rsidRPr="00B65C56" w:rsidRDefault="004D6DD1">
            <w:pPr>
              <w:snapToGrid w:val="0"/>
              <w:spacing w:line="400" w:lineRule="exact"/>
              <w:rPr>
                <w:rFonts w:asciiTheme="minorEastAsia" w:hAnsiTheme="minorEastAsia" w:cs="微软雅黑"/>
                <w:szCs w:val="21"/>
              </w:rPr>
            </w:pPr>
          </w:p>
        </w:tc>
        <w:tc>
          <w:tcPr>
            <w:tcW w:w="2977" w:type="dxa"/>
            <w:gridSpan w:val="3"/>
            <w:vAlign w:val="center"/>
          </w:tcPr>
          <w:p w:rsidR="004D6DD1" w:rsidRPr="00B65C56" w:rsidRDefault="00D9500B">
            <w:pPr>
              <w:snapToGrid w:val="0"/>
              <w:spacing w:line="400" w:lineRule="exact"/>
              <w:rPr>
                <w:rFonts w:asciiTheme="minorEastAsia" w:hAnsiTheme="minorEastAsia" w:cs="微软雅黑"/>
                <w:szCs w:val="21"/>
              </w:rPr>
            </w:pPr>
            <w:r w:rsidRPr="00B65C56">
              <w:rPr>
                <w:rFonts w:asciiTheme="minorEastAsia" w:hAnsiTheme="minorEastAsia" w:cs="微软雅黑" w:hint="eastAsia"/>
                <w:szCs w:val="21"/>
              </w:rPr>
              <w:t>基本开户银行资信证明</w:t>
            </w:r>
          </w:p>
        </w:tc>
        <w:tc>
          <w:tcPr>
            <w:tcW w:w="1559" w:type="dxa"/>
            <w:vAlign w:val="center"/>
          </w:tcPr>
          <w:p w:rsidR="004D6DD1" w:rsidRPr="00B65C56" w:rsidRDefault="004D6DD1">
            <w:pPr>
              <w:snapToGrid w:val="0"/>
              <w:spacing w:line="400" w:lineRule="exact"/>
              <w:rPr>
                <w:rFonts w:asciiTheme="minorEastAsia" w:hAnsiTheme="minorEastAsia" w:cs="微软雅黑"/>
                <w:szCs w:val="21"/>
              </w:rPr>
            </w:pPr>
          </w:p>
        </w:tc>
        <w:tc>
          <w:tcPr>
            <w:tcW w:w="1560" w:type="dxa"/>
            <w:vAlign w:val="center"/>
          </w:tcPr>
          <w:p w:rsidR="004D6DD1" w:rsidRPr="00B65C56" w:rsidRDefault="004D6DD1">
            <w:pPr>
              <w:snapToGrid w:val="0"/>
              <w:spacing w:line="400" w:lineRule="exact"/>
              <w:rPr>
                <w:rFonts w:asciiTheme="minorEastAsia" w:hAnsiTheme="minorEastAsia" w:cs="微软雅黑"/>
                <w:szCs w:val="21"/>
              </w:rPr>
            </w:pPr>
          </w:p>
        </w:tc>
        <w:tc>
          <w:tcPr>
            <w:tcW w:w="2018" w:type="dxa"/>
            <w:vAlign w:val="center"/>
          </w:tcPr>
          <w:p w:rsidR="004D6DD1" w:rsidRPr="00B65C56" w:rsidRDefault="004D6DD1">
            <w:pPr>
              <w:snapToGrid w:val="0"/>
              <w:spacing w:line="400" w:lineRule="exact"/>
              <w:rPr>
                <w:rFonts w:asciiTheme="minorEastAsia" w:hAnsiTheme="minorEastAsia" w:cs="微软雅黑"/>
                <w:szCs w:val="21"/>
              </w:rPr>
            </w:pPr>
          </w:p>
        </w:tc>
      </w:tr>
      <w:tr w:rsidR="004D6DD1" w:rsidRPr="00B65C56" w:rsidTr="00780384">
        <w:trPr>
          <w:trHeight w:hRule="exact" w:val="510"/>
          <w:jc w:val="center"/>
        </w:trPr>
        <w:tc>
          <w:tcPr>
            <w:tcW w:w="468" w:type="dxa"/>
            <w:vMerge/>
            <w:vAlign w:val="center"/>
          </w:tcPr>
          <w:p w:rsidR="004D6DD1" w:rsidRPr="00B65C56" w:rsidRDefault="004D6DD1">
            <w:pPr>
              <w:numPr>
                <w:ilvl w:val="0"/>
                <w:numId w:val="7"/>
              </w:numPr>
              <w:adjustRightInd w:val="0"/>
              <w:snapToGrid w:val="0"/>
              <w:spacing w:line="400" w:lineRule="exact"/>
              <w:textAlignment w:val="baseline"/>
              <w:rPr>
                <w:rFonts w:asciiTheme="minorEastAsia" w:hAnsiTheme="minorEastAsia" w:cs="微软雅黑"/>
                <w:szCs w:val="21"/>
              </w:rPr>
            </w:pPr>
          </w:p>
        </w:tc>
        <w:tc>
          <w:tcPr>
            <w:tcW w:w="774" w:type="dxa"/>
            <w:vMerge/>
            <w:vAlign w:val="center"/>
          </w:tcPr>
          <w:p w:rsidR="004D6DD1" w:rsidRPr="00B65C56" w:rsidRDefault="004D6DD1">
            <w:pPr>
              <w:snapToGrid w:val="0"/>
              <w:spacing w:line="400" w:lineRule="exact"/>
              <w:rPr>
                <w:rFonts w:asciiTheme="minorEastAsia" w:hAnsiTheme="minorEastAsia" w:cs="微软雅黑"/>
                <w:szCs w:val="21"/>
              </w:rPr>
            </w:pPr>
          </w:p>
        </w:tc>
        <w:tc>
          <w:tcPr>
            <w:tcW w:w="2977" w:type="dxa"/>
            <w:gridSpan w:val="3"/>
            <w:vAlign w:val="center"/>
          </w:tcPr>
          <w:p w:rsidR="004D6DD1" w:rsidRPr="00B65C56" w:rsidRDefault="00D9500B">
            <w:pPr>
              <w:snapToGrid w:val="0"/>
              <w:spacing w:line="400" w:lineRule="exact"/>
              <w:rPr>
                <w:rFonts w:asciiTheme="minorEastAsia" w:hAnsiTheme="minorEastAsia" w:cs="微软雅黑"/>
                <w:szCs w:val="21"/>
              </w:rPr>
            </w:pPr>
            <w:r w:rsidRPr="00B65C56">
              <w:rPr>
                <w:rFonts w:asciiTheme="minorEastAsia" w:hAnsiTheme="minorEastAsia" w:cs="微软雅黑" w:hint="eastAsia"/>
                <w:szCs w:val="21"/>
              </w:rPr>
              <w:t>银行资信证明</w:t>
            </w:r>
          </w:p>
        </w:tc>
        <w:tc>
          <w:tcPr>
            <w:tcW w:w="1559" w:type="dxa"/>
            <w:vAlign w:val="center"/>
          </w:tcPr>
          <w:p w:rsidR="004D6DD1" w:rsidRPr="00B65C56" w:rsidRDefault="004D6DD1">
            <w:pPr>
              <w:snapToGrid w:val="0"/>
              <w:spacing w:line="400" w:lineRule="exact"/>
              <w:rPr>
                <w:rFonts w:asciiTheme="minorEastAsia" w:hAnsiTheme="minorEastAsia" w:cs="微软雅黑"/>
                <w:szCs w:val="21"/>
              </w:rPr>
            </w:pPr>
          </w:p>
        </w:tc>
        <w:tc>
          <w:tcPr>
            <w:tcW w:w="1560" w:type="dxa"/>
            <w:vAlign w:val="center"/>
          </w:tcPr>
          <w:p w:rsidR="004D6DD1" w:rsidRPr="00B65C56" w:rsidRDefault="004D6DD1">
            <w:pPr>
              <w:snapToGrid w:val="0"/>
              <w:spacing w:line="400" w:lineRule="exact"/>
              <w:rPr>
                <w:rFonts w:asciiTheme="minorEastAsia" w:hAnsiTheme="minorEastAsia" w:cs="微软雅黑"/>
                <w:szCs w:val="21"/>
              </w:rPr>
            </w:pPr>
          </w:p>
        </w:tc>
        <w:tc>
          <w:tcPr>
            <w:tcW w:w="2018" w:type="dxa"/>
            <w:vAlign w:val="center"/>
          </w:tcPr>
          <w:p w:rsidR="004D6DD1" w:rsidRPr="00B65C56" w:rsidRDefault="004D6DD1">
            <w:pPr>
              <w:snapToGrid w:val="0"/>
              <w:spacing w:line="400" w:lineRule="exact"/>
              <w:rPr>
                <w:rFonts w:asciiTheme="minorEastAsia" w:hAnsiTheme="minorEastAsia" w:cs="微软雅黑"/>
                <w:szCs w:val="21"/>
              </w:rPr>
            </w:pPr>
          </w:p>
        </w:tc>
      </w:tr>
      <w:tr w:rsidR="004D6DD1" w:rsidRPr="00B65C56" w:rsidTr="00780384">
        <w:trPr>
          <w:trHeight w:hRule="exact" w:val="510"/>
          <w:jc w:val="center"/>
        </w:trPr>
        <w:tc>
          <w:tcPr>
            <w:tcW w:w="468" w:type="dxa"/>
            <w:vMerge/>
            <w:vAlign w:val="center"/>
          </w:tcPr>
          <w:p w:rsidR="004D6DD1" w:rsidRPr="00B65C56" w:rsidRDefault="004D6DD1">
            <w:pPr>
              <w:numPr>
                <w:ilvl w:val="0"/>
                <w:numId w:val="7"/>
              </w:numPr>
              <w:adjustRightInd w:val="0"/>
              <w:snapToGrid w:val="0"/>
              <w:spacing w:line="400" w:lineRule="exact"/>
              <w:textAlignment w:val="baseline"/>
              <w:rPr>
                <w:rFonts w:asciiTheme="minorEastAsia" w:hAnsiTheme="minorEastAsia" w:cs="微软雅黑"/>
                <w:szCs w:val="21"/>
              </w:rPr>
            </w:pPr>
          </w:p>
        </w:tc>
        <w:tc>
          <w:tcPr>
            <w:tcW w:w="774" w:type="dxa"/>
            <w:vMerge/>
            <w:vAlign w:val="center"/>
          </w:tcPr>
          <w:p w:rsidR="004D6DD1" w:rsidRPr="00B65C56" w:rsidRDefault="004D6DD1">
            <w:pPr>
              <w:snapToGrid w:val="0"/>
              <w:spacing w:line="400" w:lineRule="exact"/>
              <w:rPr>
                <w:rFonts w:asciiTheme="minorEastAsia" w:hAnsiTheme="minorEastAsia" w:cs="微软雅黑"/>
                <w:szCs w:val="21"/>
              </w:rPr>
            </w:pPr>
          </w:p>
        </w:tc>
        <w:tc>
          <w:tcPr>
            <w:tcW w:w="2977" w:type="dxa"/>
            <w:gridSpan w:val="3"/>
            <w:vAlign w:val="center"/>
          </w:tcPr>
          <w:p w:rsidR="004D6DD1" w:rsidRPr="00B65C56" w:rsidRDefault="00D9500B">
            <w:pPr>
              <w:snapToGrid w:val="0"/>
              <w:spacing w:line="400" w:lineRule="exact"/>
              <w:rPr>
                <w:rFonts w:asciiTheme="minorEastAsia" w:hAnsiTheme="minorEastAsia" w:cs="微软雅黑"/>
                <w:szCs w:val="21"/>
              </w:rPr>
            </w:pPr>
            <w:r w:rsidRPr="00B65C56">
              <w:rPr>
                <w:rFonts w:asciiTheme="minorEastAsia" w:hAnsiTheme="minorEastAsia" w:cs="微软雅黑" w:hint="eastAsia"/>
                <w:szCs w:val="21"/>
              </w:rPr>
              <w:t>政府采购投标担保函</w:t>
            </w:r>
          </w:p>
        </w:tc>
        <w:tc>
          <w:tcPr>
            <w:tcW w:w="1559" w:type="dxa"/>
            <w:vAlign w:val="center"/>
          </w:tcPr>
          <w:p w:rsidR="004D6DD1" w:rsidRPr="00B65C56" w:rsidRDefault="004D6DD1">
            <w:pPr>
              <w:snapToGrid w:val="0"/>
              <w:spacing w:line="400" w:lineRule="exact"/>
              <w:rPr>
                <w:rFonts w:asciiTheme="minorEastAsia" w:hAnsiTheme="minorEastAsia" w:cs="微软雅黑"/>
                <w:szCs w:val="21"/>
              </w:rPr>
            </w:pPr>
          </w:p>
        </w:tc>
        <w:tc>
          <w:tcPr>
            <w:tcW w:w="1560" w:type="dxa"/>
            <w:vAlign w:val="center"/>
          </w:tcPr>
          <w:p w:rsidR="004D6DD1" w:rsidRPr="00B65C56" w:rsidRDefault="004D6DD1">
            <w:pPr>
              <w:snapToGrid w:val="0"/>
              <w:spacing w:line="400" w:lineRule="exact"/>
              <w:rPr>
                <w:rFonts w:asciiTheme="minorEastAsia" w:hAnsiTheme="minorEastAsia" w:cs="微软雅黑"/>
                <w:szCs w:val="21"/>
              </w:rPr>
            </w:pPr>
          </w:p>
        </w:tc>
        <w:tc>
          <w:tcPr>
            <w:tcW w:w="2018" w:type="dxa"/>
            <w:vAlign w:val="center"/>
          </w:tcPr>
          <w:p w:rsidR="004D6DD1" w:rsidRPr="00B65C56" w:rsidRDefault="004D6DD1">
            <w:pPr>
              <w:snapToGrid w:val="0"/>
              <w:spacing w:line="400" w:lineRule="exact"/>
              <w:rPr>
                <w:rFonts w:asciiTheme="minorEastAsia" w:hAnsiTheme="minorEastAsia" w:cs="微软雅黑"/>
                <w:szCs w:val="21"/>
              </w:rPr>
            </w:pPr>
          </w:p>
        </w:tc>
      </w:tr>
      <w:tr w:rsidR="004D6DD1" w:rsidRPr="00B65C56" w:rsidTr="00780384">
        <w:trPr>
          <w:trHeight w:hRule="exact" w:val="510"/>
          <w:jc w:val="center"/>
        </w:trPr>
        <w:tc>
          <w:tcPr>
            <w:tcW w:w="468" w:type="dxa"/>
            <w:vAlign w:val="center"/>
          </w:tcPr>
          <w:p w:rsidR="004D6DD1" w:rsidRPr="00B65C56" w:rsidRDefault="00D9500B">
            <w:pPr>
              <w:adjustRightInd w:val="0"/>
              <w:snapToGrid w:val="0"/>
              <w:spacing w:line="400" w:lineRule="exact"/>
              <w:textAlignment w:val="baseline"/>
              <w:rPr>
                <w:rFonts w:asciiTheme="minorEastAsia" w:hAnsiTheme="minorEastAsia" w:cs="微软雅黑"/>
                <w:szCs w:val="21"/>
              </w:rPr>
            </w:pPr>
            <w:r w:rsidRPr="00B65C56">
              <w:rPr>
                <w:rFonts w:asciiTheme="minorEastAsia" w:hAnsiTheme="minorEastAsia" w:cs="微软雅黑" w:hint="eastAsia"/>
                <w:szCs w:val="21"/>
              </w:rPr>
              <w:t>9</w:t>
            </w:r>
          </w:p>
        </w:tc>
        <w:tc>
          <w:tcPr>
            <w:tcW w:w="3751" w:type="dxa"/>
            <w:gridSpan w:val="4"/>
            <w:vAlign w:val="center"/>
          </w:tcPr>
          <w:p w:rsidR="004D6DD1" w:rsidRPr="00B65C56" w:rsidRDefault="00D9500B">
            <w:pPr>
              <w:snapToGrid w:val="0"/>
              <w:spacing w:line="400" w:lineRule="exact"/>
              <w:rPr>
                <w:rFonts w:asciiTheme="minorEastAsia" w:hAnsiTheme="minorEastAsia" w:cs="微软雅黑"/>
                <w:szCs w:val="21"/>
              </w:rPr>
            </w:pPr>
            <w:r w:rsidRPr="00B65C56">
              <w:rPr>
                <w:rFonts w:asciiTheme="minorEastAsia" w:hAnsiTheme="minorEastAsia" w:hint="eastAsia"/>
                <w:bCs/>
                <w:szCs w:val="21"/>
              </w:rPr>
              <w:t>依法缴纳社会保险凭据复印件</w:t>
            </w:r>
          </w:p>
        </w:tc>
        <w:tc>
          <w:tcPr>
            <w:tcW w:w="1559" w:type="dxa"/>
            <w:vAlign w:val="center"/>
          </w:tcPr>
          <w:p w:rsidR="004D6DD1" w:rsidRPr="00B65C56" w:rsidRDefault="004D6DD1">
            <w:pPr>
              <w:snapToGrid w:val="0"/>
              <w:spacing w:line="400" w:lineRule="exact"/>
              <w:rPr>
                <w:rFonts w:asciiTheme="minorEastAsia" w:hAnsiTheme="minorEastAsia" w:cs="微软雅黑"/>
                <w:szCs w:val="21"/>
              </w:rPr>
            </w:pPr>
          </w:p>
        </w:tc>
        <w:tc>
          <w:tcPr>
            <w:tcW w:w="1560" w:type="dxa"/>
            <w:vAlign w:val="center"/>
          </w:tcPr>
          <w:p w:rsidR="004D6DD1" w:rsidRPr="00B65C56" w:rsidRDefault="004D6DD1">
            <w:pPr>
              <w:snapToGrid w:val="0"/>
              <w:spacing w:line="400" w:lineRule="exact"/>
              <w:rPr>
                <w:rFonts w:asciiTheme="minorEastAsia" w:hAnsiTheme="minorEastAsia" w:cs="微软雅黑"/>
                <w:szCs w:val="21"/>
              </w:rPr>
            </w:pPr>
          </w:p>
        </w:tc>
        <w:tc>
          <w:tcPr>
            <w:tcW w:w="2018" w:type="dxa"/>
            <w:vAlign w:val="center"/>
          </w:tcPr>
          <w:p w:rsidR="004D6DD1" w:rsidRPr="00B65C56" w:rsidRDefault="004D6DD1">
            <w:pPr>
              <w:snapToGrid w:val="0"/>
              <w:spacing w:line="400" w:lineRule="exact"/>
              <w:rPr>
                <w:rFonts w:asciiTheme="minorEastAsia" w:hAnsiTheme="minorEastAsia" w:cs="微软雅黑"/>
                <w:szCs w:val="21"/>
              </w:rPr>
            </w:pPr>
          </w:p>
        </w:tc>
      </w:tr>
      <w:tr w:rsidR="004D6DD1" w:rsidRPr="00B65C56" w:rsidTr="00780384">
        <w:trPr>
          <w:jc w:val="center"/>
        </w:trPr>
        <w:tc>
          <w:tcPr>
            <w:tcW w:w="468" w:type="dxa"/>
            <w:vMerge w:val="restart"/>
            <w:vAlign w:val="center"/>
          </w:tcPr>
          <w:p w:rsidR="004D6DD1" w:rsidRPr="00B65C56" w:rsidRDefault="00D9500B">
            <w:pPr>
              <w:adjustRightInd w:val="0"/>
              <w:snapToGrid w:val="0"/>
              <w:spacing w:line="400" w:lineRule="exact"/>
              <w:textAlignment w:val="baseline"/>
              <w:rPr>
                <w:rFonts w:asciiTheme="minorEastAsia" w:hAnsiTheme="minorEastAsia" w:cs="微软雅黑"/>
                <w:szCs w:val="21"/>
              </w:rPr>
            </w:pPr>
            <w:r w:rsidRPr="00B65C56">
              <w:rPr>
                <w:rFonts w:asciiTheme="minorEastAsia" w:hAnsiTheme="minorEastAsia" w:cs="微软雅黑" w:hint="eastAsia"/>
                <w:szCs w:val="21"/>
              </w:rPr>
              <w:t>10</w:t>
            </w:r>
          </w:p>
        </w:tc>
        <w:tc>
          <w:tcPr>
            <w:tcW w:w="774" w:type="dxa"/>
            <w:vMerge w:val="restart"/>
            <w:vAlign w:val="center"/>
          </w:tcPr>
          <w:p w:rsidR="004D6DD1" w:rsidRPr="00B65C56" w:rsidRDefault="00D9500B">
            <w:pPr>
              <w:snapToGrid w:val="0"/>
              <w:spacing w:line="400" w:lineRule="exact"/>
              <w:jc w:val="center"/>
              <w:rPr>
                <w:rFonts w:asciiTheme="minorEastAsia" w:hAnsiTheme="minorEastAsia" w:cs="微软雅黑"/>
                <w:szCs w:val="21"/>
              </w:rPr>
            </w:pPr>
            <w:r w:rsidRPr="00B65C56">
              <w:rPr>
                <w:rFonts w:asciiTheme="minorEastAsia" w:hAnsiTheme="minorEastAsia" w:cs="微软雅黑" w:hint="eastAsia"/>
                <w:szCs w:val="21"/>
              </w:rPr>
              <w:t>履行合同能力</w:t>
            </w:r>
          </w:p>
        </w:tc>
        <w:tc>
          <w:tcPr>
            <w:tcW w:w="709" w:type="dxa"/>
            <w:gridSpan w:val="2"/>
            <w:vMerge w:val="restart"/>
            <w:vAlign w:val="center"/>
          </w:tcPr>
          <w:p w:rsidR="004D6DD1" w:rsidRPr="00B65C56" w:rsidRDefault="00D9500B">
            <w:pPr>
              <w:snapToGrid w:val="0"/>
              <w:spacing w:line="400" w:lineRule="exact"/>
              <w:rPr>
                <w:rFonts w:asciiTheme="minorEastAsia" w:hAnsiTheme="minorEastAsia" w:cs="微软雅黑"/>
                <w:szCs w:val="21"/>
              </w:rPr>
            </w:pPr>
            <w:r w:rsidRPr="00B65C56">
              <w:rPr>
                <w:rFonts w:asciiTheme="minorEastAsia" w:hAnsiTheme="minorEastAsia" w:cs="微软雅黑" w:hint="eastAsia"/>
                <w:szCs w:val="21"/>
              </w:rPr>
              <w:t>证明材料</w:t>
            </w:r>
          </w:p>
        </w:tc>
        <w:tc>
          <w:tcPr>
            <w:tcW w:w="2268" w:type="dxa"/>
            <w:vAlign w:val="center"/>
          </w:tcPr>
          <w:p w:rsidR="004D6DD1" w:rsidRPr="00B65C56" w:rsidRDefault="00D9500B">
            <w:pPr>
              <w:snapToGrid w:val="0"/>
              <w:spacing w:line="400" w:lineRule="exact"/>
              <w:rPr>
                <w:rFonts w:asciiTheme="minorEastAsia" w:hAnsiTheme="minorEastAsia" w:cs="微软雅黑"/>
                <w:szCs w:val="21"/>
              </w:rPr>
            </w:pPr>
            <w:r w:rsidRPr="00B65C56">
              <w:rPr>
                <w:rFonts w:asciiTheme="minorEastAsia" w:hAnsiTheme="minorEastAsia" w:cs="微软雅黑" w:hint="eastAsia"/>
                <w:szCs w:val="21"/>
              </w:rPr>
              <w:t>设备购置发票</w:t>
            </w:r>
          </w:p>
        </w:tc>
        <w:tc>
          <w:tcPr>
            <w:tcW w:w="1559" w:type="dxa"/>
            <w:vAlign w:val="center"/>
          </w:tcPr>
          <w:p w:rsidR="004D6DD1" w:rsidRPr="00B65C56" w:rsidRDefault="004D6DD1">
            <w:pPr>
              <w:rPr>
                <w:rFonts w:asciiTheme="minorEastAsia" w:hAnsiTheme="minorEastAsia"/>
                <w:szCs w:val="21"/>
              </w:rPr>
            </w:pPr>
          </w:p>
        </w:tc>
        <w:tc>
          <w:tcPr>
            <w:tcW w:w="1560" w:type="dxa"/>
            <w:vAlign w:val="center"/>
          </w:tcPr>
          <w:p w:rsidR="004D6DD1" w:rsidRPr="00B65C56" w:rsidRDefault="004D6DD1">
            <w:pPr>
              <w:snapToGrid w:val="0"/>
              <w:spacing w:line="400" w:lineRule="exact"/>
              <w:rPr>
                <w:rFonts w:asciiTheme="minorEastAsia" w:hAnsiTheme="minorEastAsia" w:cs="微软雅黑"/>
                <w:szCs w:val="21"/>
              </w:rPr>
            </w:pPr>
          </w:p>
        </w:tc>
        <w:tc>
          <w:tcPr>
            <w:tcW w:w="2018" w:type="dxa"/>
            <w:vAlign w:val="center"/>
          </w:tcPr>
          <w:p w:rsidR="004D6DD1" w:rsidRPr="00B65C56" w:rsidRDefault="004D6DD1">
            <w:pPr>
              <w:snapToGrid w:val="0"/>
              <w:spacing w:line="400" w:lineRule="exact"/>
              <w:rPr>
                <w:rFonts w:asciiTheme="minorEastAsia" w:hAnsiTheme="minorEastAsia" w:cs="微软雅黑"/>
                <w:szCs w:val="21"/>
              </w:rPr>
            </w:pPr>
          </w:p>
        </w:tc>
      </w:tr>
      <w:tr w:rsidR="004D6DD1" w:rsidRPr="00B65C56" w:rsidTr="00780384">
        <w:trPr>
          <w:jc w:val="center"/>
        </w:trPr>
        <w:tc>
          <w:tcPr>
            <w:tcW w:w="468" w:type="dxa"/>
            <w:vMerge/>
            <w:vAlign w:val="center"/>
          </w:tcPr>
          <w:p w:rsidR="004D6DD1" w:rsidRPr="00B65C56" w:rsidRDefault="004D6DD1">
            <w:pPr>
              <w:numPr>
                <w:ilvl w:val="0"/>
                <w:numId w:val="7"/>
              </w:numPr>
              <w:adjustRightInd w:val="0"/>
              <w:snapToGrid w:val="0"/>
              <w:spacing w:line="400" w:lineRule="exact"/>
              <w:textAlignment w:val="baseline"/>
              <w:rPr>
                <w:rFonts w:asciiTheme="minorEastAsia" w:hAnsiTheme="minorEastAsia" w:cs="微软雅黑"/>
                <w:szCs w:val="21"/>
              </w:rPr>
            </w:pPr>
          </w:p>
        </w:tc>
        <w:tc>
          <w:tcPr>
            <w:tcW w:w="774" w:type="dxa"/>
            <w:vMerge/>
            <w:vAlign w:val="center"/>
          </w:tcPr>
          <w:p w:rsidR="004D6DD1" w:rsidRPr="00B65C56" w:rsidRDefault="004D6DD1">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p>
        </w:tc>
        <w:tc>
          <w:tcPr>
            <w:tcW w:w="709" w:type="dxa"/>
            <w:gridSpan w:val="2"/>
            <w:vMerge/>
            <w:vAlign w:val="center"/>
          </w:tcPr>
          <w:p w:rsidR="004D6DD1" w:rsidRPr="00B65C56" w:rsidRDefault="004D6DD1">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p>
        </w:tc>
        <w:tc>
          <w:tcPr>
            <w:tcW w:w="2268" w:type="dxa"/>
            <w:vAlign w:val="center"/>
          </w:tcPr>
          <w:p w:rsidR="004D6DD1" w:rsidRPr="00B65C56" w:rsidRDefault="00D9500B">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B65C56">
              <w:rPr>
                <w:rFonts w:asciiTheme="minorEastAsia" w:eastAsiaTheme="minorEastAsia" w:hAnsiTheme="minorEastAsia" w:cs="微软雅黑" w:hint="eastAsia"/>
                <w:bCs/>
                <w:kern w:val="0"/>
                <w:sz w:val="21"/>
                <w:szCs w:val="21"/>
              </w:rPr>
              <w:t>技术人员职称证书</w:t>
            </w:r>
          </w:p>
        </w:tc>
        <w:tc>
          <w:tcPr>
            <w:tcW w:w="1559" w:type="dxa"/>
            <w:vAlign w:val="center"/>
          </w:tcPr>
          <w:p w:rsidR="004D6DD1" w:rsidRPr="00B65C56" w:rsidRDefault="004D6DD1">
            <w:pPr>
              <w:pStyle w:val="a7"/>
              <w:rPr>
                <w:rFonts w:asciiTheme="minorEastAsia" w:eastAsiaTheme="minorEastAsia" w:hAnsiTheme="minorEastAsia"/>
                <w:sz w:val="21"/>
                <w:szCs w:val="21"/>
              </w:rPr>
            </w:pPr>
          </w:p>
        </w:tc>
        <w:tc>
          <w:tcPr>
            <w:tcW w:w="1560" w:type="dxa"/>
            <w:vAlign w:val="center"/>
          </w:tcPr>
          <w:p w:rsidR="004D6DD1" w:rsidRPr="00B65C56" w:rsidRDefault="004D6DD1">
            <w:pPr>
              <w:snapToGrid w:val="0"/>
              <w:spacing w:line="400" w:lineRule="exact"/>
              <w:rPr>
                <w:rFonts w:asciiTheme="minorEastAsia" w:hAnsiTheme="minorEastAsia" w:cs="微软雅黑"/>
                <w:szCs w:val="21"/>
              </w:rPr>
            </w:pPr>
          </w:p>
        </w:tc>
        <w:tc>
          <w:tcPr>
            <w:tcW w:w="2018" w:type="dxa"/>
            <w:vAlign w:val="center"/>
          </w:tcPr>
          <w:p w:rsidR="004D6DD1" w:rsidRPr="00B65C56" w:rsidRDefault="004D6DD1">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p>
        </w:tc>
      </w:tr>
      <w:tr w:rsidR="004D6DD1" w:rsidRPr="00B65C56" w:rsidTr="00780384">
        <w:trPr>
          <w:jc w:val="center"/>
        </w:trPr>
        <w:tc>
          <w:tcPr>
            <w:tcW w:w="468" w:type="dxa"/>
            <w:vMerge/>
            <w:vAlign w:val="center"/>
          </w:tcPr>
          <w:p w:rsidR="004D6DD1" w:rsidRPr="00B65C56" w:rsidRDefault="004D6DD1">
            <w:pPr>
              <w:numPr>
                <w:ilvl w:val="0"/>
                <w:numId w:val="7"/>
              </w:numPr>
              <w:adjustRightInd w:val="0"/>
              <w:snapToGrid w:val="0"/>
              <w:spacing w:line="400" w:lineRule="exact"/>
              <w:textAlignment w:val="baseline"/>
              <w:rPr>
                <w:rFonts w:asciiTheme="minorEastAsia" w:hAnsiTheme="minorEastAsia" w:cs="微软雅黑"/>
                <w:szCs w:val="21"/>
              </w:rPr>
            </w:pPr>
          </w:p>
        </w:tc>
        <w:tc>
          <w:tcPr>
            <w:tcW w:w="774" w:type="dxa"/>
            <w:vMerge/>
            <w:vAlign w:val="center"/>
          </w:tcPr>
          <w:p w:rsidR="004D6DD1" w:rsidRPr="00B65C56" w:rsidRDefault="004D6DD1">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p>
        </w:tc>
        <w:tc>
          <w:tcPr>
            <w:tcW w:w="709" w:type="dxa"/>
            <w:gridSpan w:val="2"/>
            <w:vMerge/>
            <w:vAlign w:val="center"/>
          </w:tcPr>
          <w:p w:rsidR="004D6DD1" w:rsidRPr="00B65C56" w:rsidRDefault="004D6DD1">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p>
        </w:tc>
        <w:tc>
          <w:tcPr>
            <w:tcW w:w="2268" w:type="dxa"/>
            <w:vAlign w:val="center"/>
          </w:tcPr>
          <w:p w:rsidR="004D6DD1" w:rsidRPr="00B65C56" w:rsidRDefault="00D9500B">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B65C56">
              <w:rPr>
                <w:rFonts w:asciiTheme="minorEastAsia" w:eastAsiaTheme="minorEastAsia" w:hAnsiTheme="minorEastAsia" w:cs="微软雅黑" w:hint="eastAsia"/>
                <w:bCs/>
                <w:kern w:val="0"/>
                <w:sz w:val="21"/>
                <w:szCs w:val="21"/>
              </w:rPr>
              <w:t>用工合同</w:t>
            </w:r>
          </w:p>
        </w:tc>
        <w:tc>
          <w:tcPr>
            <w:tcW w:w="1559" w:type="dxa"/>
            <w:vAlign w:val="center"/>
          </w:tcPr>
          <w:p w:rsidR="004D6DD1" w:rsidRPr="00B65C56" w:rsidRDefault="004D6DD1">
            <w:pPr>
              <w:pStyle w:val="a7"/>
              <w:rPr>
                <w:rFonts w:asciiTheme="minorEastAsia" w:eastAsiaTheme="minorEastAsia" w:hAnsiTheme="minorEastAsia"/>
                <w:sz w:val="21"/>
                <w:szCs w:val="21"/>
              </w:rPr>
            </w:pPr>
          </w:p>
        </w:tc>
        <w:tc>
          <w:tcPr>
            <w:tcW w:w="1560" w:type="dxa"/>
            <w:vAlign w:val="center"/>
          </w:tcPr>
          <w:p w:rsidR="004D6DD1" w:rsidRPr="00B65C56" w:rsidRDefault="004D6DD1">
            <w:pPr>
              <w:snapToGrid w:val="0"/>
              <w:spacing w:line="400" w:lineRule="exact"/>
              <w:rPr>
                <w:rFonts w:asciiTheme="minorEastAsia" w:hAnsiTheme="minorEastAsia" w:cs="微软雅黑"/>
                <w:szCs w:val="21"/>
              </w:rPr>
            </w:pPr>
          </w:p>
        </w:tc>
        <w:tc>
          <w:tcPr>
            <w:tcW w:w="2018" w:type="dxa"/>
            <w:vAlign w:val="center"/>
          </w:tcPr>
          <w:p w:rsidR="004D6DD1" w:rsidRPr="00B65C56" w:rsidRDefault="004D6DD1">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p>
        </w:tc>
      </w:tr>
      <w:tr w:rsidR="004D6DD1" w:rsidRPr="00B65C56" w:rsidTr="00780384">
        <w:trPr>
          <w:jc w:val="center"/>
        </w:trPr>
        <w:tc>
          <w:tcPr>
            <w:tcW w:w="468" w:type="dxa"/>
            <w:vMerge/>
            <w:vAlign w:val="center"/>
          </w:tcPr>
          <w:p w:rsidR="004D6DD1" w:rsidRPr="00B65C56" w:rsidRDefault="004D6DD1">
            <w:pPr>
              <w:numPr>
                <w:ilvl w:val="0"/>
                <w:numId w:val="7"/>
              </w:numPr>
              <w:adjustRightInd w:val="0"/>
              <w:snapToGrid w:val="0"/>
              <w:spacing w:line="400" w:lineRule="exact"/>
              <w:textAlignment w:val="baseline"/>
              <w:rPr>
                <w:rFonts w:asciiTheme="minorEastAsia" w:hAnsiTheme="minorEastAsia" w:cs="微软雅黑"/>
                <w:szCs w:val="21"/>
              </w:rPr>
            </w:pPr>
          </w:p>
        </w:tc>
        <w:tc>
          <w:tcPr>
            <w:tcW w:w="774" w:type="dxa"/>
            <w:vMerge/>
            <w:vAlign w:val="center"/>
          </w:tcPr>
          <w:p w:rsidR="004D6DD1" w:rsidRPr="00B65C56" w:rsidRDefault="004D6DD1">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p>
        </w:tc>
        <w:tc>
          <w:tcPr>
            <w:tcW w:w="2977" w:type="dxa"/>
            <w:gridSpan w:val="3"/>
            <w:vAlign w:val="center"/>
          </w:tcPr>
          <w:p w:rsidR="004D6DD1" w:rsidRPr="00B65C56" w:rsidRDefault="00D9500B">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B65C56">
              <w:rPr>
                <w:rFonts w:asciiTheme="minorEastAsia" w:eastAsiaTheme="minorEastAsia" w:hAnsiTheme="minorEastAsia" w:hint="eastAsia"/>
                <w:bCs/>
                <w:sz w:val="21"/>
                <w:szCs w:val="21"/>
              </w:rPr>
              <w:t>投标人相关承诺函或声明</w:t>
            </w:r>
          </w:p>
        </w:tc>
        <w:tc>
          <w:tcPr>
            <w:tcW w:w="1559" w:type="dxa"/>
            <w:vAlign w:val="center"/>
          </w:tcPr>
          <w:p w:rsidR="004D6DD1" w:rsidRPr="00B65C56" w:rsidRDefault="004D6DD1">
            <w:pPr>
              <w:pStyle w:val="a7"/>
              <w:rPr>
                <w:rFonts w:asciiTheme="minorEastAsia" w:eastAsiaTheme="minorEastAsia" w:hAnsiTheme="minorEastAsia"/>
                <w:sz w:val="21"/>
                <w:szCs w:val="21"/>
              </w:rPr>
            </w:pPr>
          </w:p>
        </w:tc>
        <w:tc>
          <w:tcPr>
            <w:tcW w:w="1560" w:type="dxa"/>
            <w:vAlign w:val="center"/>
          </w:tcPr>
          <w:p w:rsidR="004D6DD1" w:rsidRPr="00B65C56" w:rsidRDefault="004D6DD1">
            <w:pPr>
              <w:snapToGrid w:val="0"/>
              <w:spacing w:line="400" w:lineRule="exact"/>
              <w:rPr>
                <w:rFonts w:asciiTheme="minorEastAsia" w:hAnsiTheme="minorEastAsia" w:cs="微软雅黑"/>
                <w:szCs w:val="21"/>
              </w:rPr>
            </w:pPr>
          </w:p>
        </w:tc>
        <w:tc>
          <w:tcPr>
            <w:tcW w:w="2018" w:type="dxa"/>
            <w:vAlign w:val="center"/>
          </w:tcPr>
          <w:p w:rsidR="004D6DD1" w:rsidRPr="00B65C56" w:rsidRDefault="004D6DD1">
            <w:pPr>
              <w:snapToGrid w:val="0"/>
              <w:spacing w:line="400" w:lineRule="exact"/>
              <w:rPr>
                <w:rFonts w:asciiTheme="minorEastAsia" w:hAnsiTheme="minorEastAsia" w:cs="微软雅黑"/>
                <w:szCs w:val="21"/>
              </w:rPr>
            </w:pPr>
          </w:p>
        </w:tc>
      </w:tr>
      <w:tr w:rsidR="004D6DD1" w:rsidRPr="00B65C56" w:rsidTr="00780384">
        <w:trPr>
          <w:trHeight w:val="510"/>
          <w:jc w:val="center"/>
        </w:trPr>
        <w:tc>
          <w:tcPr>
            <w:tcW w:w="468" w:type="dxa"/>
            <w:vAlign w:val="center"/>
          </w:tcPr>
          <w:p w:rsidR="004D6DD1" w:rsidRPr="00B65C56" w:rsidRDefault="00D9500B">
            <w:pPr>
              <w:adjustRightInd w:val="0"/>
              <w:snapToGrid w:val="0"/>
              <w:spacing w:line="400" w:lineRule="exact"/>
              <w:textAlignment w:val="baseline"/>
              <w:rPr>
                <w:rFonts w:asciiTheme="minorEastAsia" w:hAnsiTheme="minorEastAsia" w:cs="微软雅黑"/>
                <w:szCs w:val="21"/>
              </w:rPr>
            </w:pPr>
            <w:r w:rsidRPr="00B65C56">
              <w:rPr>
                <w:rFonts w:asciiTheme="minorEastAsia" w:hAnsiTheme="minorEastAsia" w:cs="微软雅黑" w:hint="eastAsia"/>
                <w:szCs w:val="21"/>
              </w:rPr>
              <w:t>11</w:t>
            </w:r>
          </w:p>
        </w:tc>
        <w:tc>
          <w:tcPr>
            <w:tcW w:w="3751" w:type="dxa"/>
            <w:gridSpan w:val="4"/>
            <w:vAlign w:val="center"/>
          </w:tcPr>
          <w:p w:rsidR="004D6DD1" w:rsidRPr="00B65C56" w:rsidRDefault="00D9500B">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B65C56">
              <w:rPr>
                <w:rFonts w:asciiTheme="minorEastAsia" w:eastAsiaTheme="minorEastAsia" w:hAnsiTheme="minorEastAsia" w:hint="eastAsia"/>
                <w:kern w:val="0"/>
                <w:sz w:val="21"/>
                <w:szCs w:val="21"/>
              </w:rPr>
              <w:t>没有重大违法记录的声明</w:t>
            </w:r>
          </w:p>
        </w:tc>
        <w:tc>
          <w:tcPr>
            <w:tcW w:w="1559" w:type="dxa"/>
            <w:vAlign w:val="center"/>
          </w:tcPr>
          <w:p w:rsidR="004D6DD1" w:rsidRPr="00B65C56" w:rsidRDefault="004D6DD1">
            <w:pPr>
              <w:rPr>
                <w:rFonts w:asciiTheme="minorEastAsia" w:hAnsiTheme="minorEastAsia"/>
                <w:szCs w:val="21"/>
              </w:rPr>
            </w:pPr>
          </w:p>
        </w:tc>
        <w:tc>
          <w:tcPr>
            <w:tcW w:w="1560" w:type="dxa"/>
            <w:vAlign w:val="center"/>
          </w:tcPr>
          <w:p w:rsidR="004D6DD1" w:rsidRPr="00B65C56" w:rsidRDefault="004D6DD1">
            <w:pPr>
              <w:snapToGrid w:val="0"/>
              <w:spacing w:line="400" w:lineRule="exact"/>
              <w:rPr>
                <w:rFonts w:asciiTheme="minorEastAsia" w:hAnsiTheme="minorEastAsia" w:cs="微软雅黑"/>
                <w:szCs w:val="21"/>
              </w:rPr>
            </w:pPr>
          </w:p>
        </w:tc>
        <w:tc>
          <w:tcPr>
            <w:tcW w:w="2018" w:type="dxa"/>
            <w:vAlign w:val="center"/>
          </w:tcPr>
          <w:p w:rsidR="004D6DD1" w:rsidRPr="00B65C56" w:rsidRDefault="004D6DD1">
            <w:pPr>
              <w:snapToGrid w:val="0"/>
              <w:spacing w:line="400" w:lineRule="exact"/>
              <w:rPr>
                <w:rFonts w:asciiTheme="minorEastAsia" w:hAnsiTheme="minorEastAsia" w:cs="微软雅黑"/>
                <w:szCs w:val="21"/>
              </w:rPr>
            </w:pPr>
          </w:p>
        </w:tc>
      </w:tr>
      <w:tr w:rsidR="004D6DD1" w:rsidRPr="00B65C56" w:rsidTr="00780384">
        <w:trPr>
          <w:trHeight w:val="510"/>
          <w:jc w:val="center"/>
        </w:trPr>
        <w:tc>
          <w:tcPr>
            <w:tcW w:w="468" w:type="dxa"/>
            <w:vAlign w:val="center"/>
          </w:tcPr>
          <w:p w:rsidR="004D6DD1" w:rsidRPr="00B65C56" w:rsidRDefault="00D9500B">
            <w:pPr>
              <w:adjustRightInd w:val="0"/>
              <w:snapToGrid w:val="0"/>
              <w:spacing w:line="400" w:lineRule="exact"/>
              <w:textAlignment w:val="baseline"/>
              <w:rPr>
                <w:rFonts w:asciiTheme="minorEastAsia" w:hAnsiTheme="minorEastAsia" w:cs="微软雅黑"/>
                <w:szCs w:val="21"/>
              </w:rPr>
            </w:pPr>
            <w:r w:rsidRPr="00B65C56">
              <w:rPr>
                <w:rFonts w:asciiTheme="minorEastAsia" w:hAnsiTheme="minorEastAsia" w:cs="微软雅黑" w:hint="eastAsia"/>
                <w:szCs w:val="21"/>
              </w:rPr>
              <w:t>12</w:t>
            </w:r>
          </w:p>
        </w:tc>
        <w:tc>
          <w:tcPr>
            <w:tcW w:w="3751" w:type="dxa"/>
            <w:gridSpan w:val="4"/>
            <w:vAlign w:val="center"/>
          </w:tcPr>
          <w:p w:rsidR="004D6DD1" w:rsidRPr="00B65C56" w:rsidRDefault="00D9500B">
            <w:pPr>
              <w:pStyle w:val="a7"/>
              <w:kinsoku w:val="0"/>
              <w:overflowPunct w:val="0"/>
              <w:autoSpaceDE w:val="0"/>
              <w:autoSpaceDN w:val="0"/>
              <w:spacing w:line="320" w:lineRule="exact"/>
              <w:rPr>
                <w:rFonts w:asciiTheme="minorEastAsia" w:eastAsiaTheme="minorEastAsia" w:hAnsiTheme="minorEastAsia"/>
                <w:kern w:val="0"/>
                <w:sz w:val="21"/>
                <w:szCs w:val="21"/>
              </w:rPr>
            </w:pPr>
            <w:r w:rsidRPr="00B65C56">
              <w:rPr>
                <w:rFonts w:asciiTheme="minorEastAsia" w:eastAsiaTheme="minorEastAsia" w:hAnsiTheme="minorEastAsia" w:cs="微软雅黑" w:hint="eastAsia"/>
                <w:bCs/>
                <w:kern w:val="0"/>
                <w:sz w:val="21"/>
                <w:szCs w:val="21"/>
              </w:rPr>
              <w:t>投标人须具备的特殊资质证书</w:t>
            </w:r>
          </w:p>
        </w:tc>
        <w:tc>
          <w:tcPr>
            <w:tcW w:w="1559" w:type="dxa"/>
            <w:vAlign w:val="center"/>
          </w:tcPr>
          <w:p w:rsidR="004D6DD1" w:rsidRPr="00B65C56" w:rsidRDefault="004D6DD1">
            <w:pPr>
              <w:rPr>
                <w:rFonts w:asciiTheme="minorEastAsia" w:hAnsiTheme="minorEastAsia"/>
                <w:szCs w:val="21"/>
              </w:rPr>
            </w:pPr>
          </w:p>
        </w:tc>
        <w:tc>
          <w:tcPr>
            <w:tcW w:w="1560" w:type="dxa"/>
            <w:vAlign w:val="center"/>
          </w:tcPr>
          <w:p w:rsidR="004D6DD1" w:rsidRPr="00B65C56" w:rsidRDefault="004D6DD1">
            <w:pPr>
              <w:snapToGrid w:val="0"/>
              <w:spacing w:line="400" w:lineRule="exact"/>
              <w:rPr>
                <w:rFonts w:asciiTheme="minorEastAsia" w:hAnsiTheme="minorEastAsia" w:cs="微软雅黑"/>
                <w:szCs w:val="21"/>
              </w:rPr>
            </w:pPr>
          </w:p>
        </w:tc>
        <w:tc>
          <w:tcPr>
            <w:tcW w:w="2018" w:type="dxa"/>
            <w:vAlign w:val="center"/>
          </w:tcPr>
          <w:p w:rsidR="004D6DD1" w:rsidRPr="00B65C56" w:rsidRDefault="004D6DD1">
            <w:pPr>
              <w:snapToGrid w:val="0"/>
              <w:spacing w:line="400" w:lineRule="exact"/>
              <w:rPr>
                <w:rFonts w:asciiTheme="minorEastAsia" w:hAnsiTheme="minorEastAsia" w:cs="微软雅黑"/>
                <w:szCs w:val="21"/>
              </w:rPr>
            </w:pPr>
          </w:p>
        </w:tc>
      </w:tr>
      <w:tr w:rsidR="004D6DD1" w:rsidRPr="00B65C56" w:rsidTr="00780384">
        <w:trPr>
          <w:trHeight w:val="510"/>
          <w:jc w:val="center"/>
        </w:trPr>
        <w:tc>
          <w:tcPr>
            <w:tcW w:w="468" w:type="dxa"/>
            <w:vAlign w:val="center"/>
          </w:tcPr>
          <w:p w:rsidR="004D6DD1" w:rsidRPr="00B65C56" w:rsidRDefault="00D9500B">
            <w:pPr>
              <w:adjustRightInd w:val="0"/>
              <w:snapToGrid w:val="0"/>
              <w:spacing w:line="400" w:lineRule="exact"/>
              <w:textAlignment w:val="baseline"/>
              <w:rPr>
                <w:rFonts w:asciiTheme="minorEastAsia" w:hAnsiTheme="minorEastAsia" w:cs="微软雅黑"/>
                <w:szCs w:val="21"/>
              </w:rPr>
            </w:pPr>
            <w:r w:rsidRPr="00B65C56">
              <w:rPr>
                <w:rFonts w:asciiTheme="minorEastAsia" w:hAnsiTheme="minorEastAsia" w:cs="微软雅黑" w:hint="eastAsia"/>
                <w:szCs w:val="21"/>
              </w:rPr>
              <w:t>13</w:t>
            </w:r>
          </w:p>
        </w:tc>
        <w:tc>
          <w:tcPr>
            <w:tcW w:w="3751" w:type="dxa"/>
            <w:gridSpan w:val="4"/>
            <w:vAlign w:val="center"/>
          </w:tcPr>
          <w:p w:rsidR="004D6DD1" w:rsidRPr="00B65C56" w:rsidRDefault="00D9500B" w:rsidP="009978E8">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B65C56">
              <w:rPr>
                <w:rFonts w:asciiTheme="minorEastAsia" w:eastAsiaTheme="minorEastAsia" w:hAnsiTheme="minorEastAsia" w:cstheme="majorEastAsia" w:hint="eastAsia"/>
                <w:bCs/>
                <w:sz w:val="21"/>
                <w:szCs w:val="21"/>
                <w:lang w:val="zh-CN"/>
              </w:rPr>
              <w:t>投标</w:t>
            </w:r>
            <w:r w:rsidR="009978E8" w:rsidRPr="00B65C56">
              <w:rPr>
                <w:rFonts w:asciiTheme="minorEastAsia" w:eastAsiaTheme="minorEastAsia" w:hAnsiTheme="minorEastAsia" w:cstheme="majorEastAsia" w:hint="eastAsia"/>
                <w:bCs/>
                <w:sz w:val="21"/>
                <w:szCs w:val="21"/>
                <w:lang w:val="zh-CN"/>
              </w:rPr>
              <w:t>承诺函</w:t>
            </w:r>
          </w:p>
        </w:tc>
        <w:tc>
          <w:tcPr>
            <w:tcW w:w="1559" w:type="dxa"/>
            <w:vAlign w:val="center"/>
          </w:tcPr>
          <w:p w:rsidR="004D6DD1" w:rsidRPr="00B65C56" w:rsidRDefault="004D6DD1">
            <w:pPr>
              <w:rPr>
                <w:rFonts w:asciiTheme="minorEastAsia" w:hAnsiTheme="minorEastAsia"/>
                <w:szCs w:val="21"/>
              </w:rPr>
            </w:pPr>
          </w:p>
        </w:tc>
        <w:tc>
          <w:tcPr>
            <w:tcW w:w="1560" w:type="dxa"/>
            <w:vAlign w:val="center"/>
          </w:tcPr>
          <w:p w:rsidR="004D6DD1" w:rsidRPr="00B65C56" w:rsidRDefault="004D6DD1">
            <w:pPr>
              <w:snapToGrid w:val="0"/>
              <w:spacing w:line="400" w:lineRule="exact"/>
              <w:rPr>
                <w:rFonts w:asciiTheme="minorEastAsia" w:hAnsiTheme="minorEastAsia" w:cs="微软雅黑"/>
                <w:szCs w:val="21"/>
              </w:rPr>
            </w:pPr>
          </w:p>
        </w:tc>
        <w:tc>
          <w:tcPr>
            <w:tcW w:w="2018" w:type="dxa"/>
            <w:vAlign w:val="center"/>
          </w:tcPr>
          <w:p w:rsidR="004D6DD1" w:rsidRPr="00B65C56" w:rsidRDefault="004D6DD1">
            <w:pPr>
              <w:snapToGrid w:val="0"/>
              <w:spacing w:line="400" w:lineRule="exact"/>
              <w:rPr>
                <w:rFonts w:asciiTheme="minorEastAsia" w:hAnsiTheme="minorEastAsia" w:cs="微软雅黑"/>
                <w:szCs w:val="21"/>
              </w:rPr>
            </w:pPr>
          </w:p>
        </w:tc>
      </w:tr>
      <w:tr w:rsidR="004D6DD1" w:rsidRPr="00B65C56" w:rsidTr="00780384">
        <w:trPr>
          <w:trHeight w:val="510"/>
          <w:jc w:val="center"/>
        </w:trPr>
        <w:tc>
          <w:tcPr>
            <w:tcW w:w="468" w:type="dxa"/>
            <w:vAlign w:val="center"/>
          </w:tcPr>
          <w:p w:rsidR="004D6DD1" w:rsidRPr="00B65C56" w:rsidRDefault="00D9500B">
            <w:pPr>
              <w:adjustRightInd w:val="0"/>
              <w:snapToGrid w:val="0"/>
              <w:spacing w:line="400" w:lineRule="exact"/>
              <w:textAlignment w:val="baseline"/>
              <w:rPr>
                <w:rFonts w:asciiTheme="minorEastAsia" w:hAnsiTheme="minorEastAsia" w:cstheme="majorEastAsia"/>
                <w:bCs/>
                <w:szCs w:val="21"/>
                <w:lang w:val="zh-CN"/>
              </w:rPr>
            </w:pPr>
            <w:r w:rsidRPr="00B65C56">
              <w:rPr>
                <w:rFonts w:asciiTheme="minorEastAsia" w:hAnsiTheme="minorEastAsia" w:cstheme="majorEastAsia" w:hint="eastAsia"/>
                <w:bCs/>
                <w:szCs w:val="21"/>
                <w:lang w:val="zh-CN"/>
              </w:rPr>
              <w:t>14</w:t>
            </w:r>
          </w:p>
        </w:tc>
        <w:tc>
          <w:tcPr>
            <w:tcW w:w="3751" w:type="dxa"/>
            <w:gridSpan w:val="4"/>
            <w:vAlign w:val="center"/>
          </w:tcPr>
          <w:p w:rsidR="004D6DD1" w:rsidRPr="00B65C56" w:rsidRDefault="00D9500B">
            <w:pPr>
              <w:pStyle w:val="a7"/>
              <w:kinsoku w:val="0"/>
              <w:overflowPunct w:val="0"/>
              <w:autoSpaceDE w:val="0"/>
              <w:autoSpaceDN w:val="0"/>
              <w:spacing w:line="320" w:lineRule="exact"/>
              <w:rPr>
                <w:rFonts w:asciiTheme="minorEastAsia" w:eastAsiaTheme="minorEastAsia" w:hAnsiTheme="minorEastAsia" w:cstheme="majorEastAsia"/>
                <w:bCs/>
                <w:sz w:val="21"/>
                <w:szCs w:val="21"/>
                <w:lang w:val="zh-CN"/>
              </w:rPr>
            </w:pPr>
            <w:r w:rsidRPr="00B65C56">
              <w:rPr>
                <w:rFonts w:asciiTheme="minorEastAsia" w:eastAsiaTheme="minorEastAsia" w:hAnsiTheme="minorEastAsia" w:cstheme="majorEastAsia" w:hint="eastAsia"/>
                <w:bCs/>
                <w:sz w:val="21"/>
                <w:szCs w:val="21"/>
                <w:lang w:val="zh-CN"/>
              </w:rPr>
              <w:t>联合体协议</w:t>
            </w:r>
          </w:p>
        </w:tc>
        <w:tc>
          <w:tcPr>
            <w:tcW w:w="1559" w:type="dxa"/>
            <w:vAlign w:val="center"/>
          </w:tcPr>
          <w:p w:rsidR="004D6DD1" w:rsidRPr="00B65C56" w:rsidRDefault="004D6DD1">
            <w:pPr>
              <w:rPr>
                <w:rFonts w:asciiTheme="minorEastAsia" w:hAnsiTheme="minorEastAsia"/>
                <w:szCs w:val="21"/>
              </w:rPr>
            </w:pPr>
          </w:p>
        </w:tc>
        <w:tc>
          <w:tcPr>
            <w:tcW w:w="1560" w:type="dxa"/>
            <w:vAlign w:val="center"/>
          </w:tcPr>
          <w:p w:rsidR="004D6DD1" w:rsidRPr="00B65C56" w:rsidRDefault="004D6DD1">
            <w:pPr>
              <w:snapToGrid w:val="0"/>
              <w:spacing w:line="400" w:lineRule="exact"/>
              <w:rPr>
                <w:rFonts w:asciiTheme="minorEastAsia" w:hAnsiTheme="minorEastAsia" w:cs="微软雅黑"/>
                <w:szCs w:val="21"/>
              </w:rPr>
            </w:pPr>
          </w:p>
        </w:tc>
        <w:tc>
          <w:tcPr>
            <w:tcW w:w="2018" w:type="dxa"/>
            <w:vAlign w:val="center"/>
          </w:tcPr>
          <w:p w:rsidR="004D6DD1" w:rsidRPr="00B65C56" w:rsidRDefault="004D6DD1">
            <w:pPr>
              <w:snapToGrid w:val="0"/>
              <w:spacing w:line="400" w:lineRule="exact"/>
              <w:rPr>
                <w:rFonts w:asciiTheme="minorEastAsia" w:hAnsiTheme="minorEastAsia" w:cs="微软雅黑"/>
                <w:szCs w:val="21"/>
              </w:rPr>
            </w:pPr>
          </w:p>
        </w:tc>
      </w:tr>
      <w:tr w:rsidR="00B65C56" w:rsidRPr="00B65C56" w:rsidTr="00780384">
        <w:trPr>
          <w:trHeight w:val="510"/>
          <w:jc w:val="center"/>
        </w:trPr>
        <w:tc>
          <w:tcPr>
            <w:tcW w:w="468" w:type="dxa"/>
            <w:vAlign w:val="center"/>
          </w:tcPr>
          <w:p w:rsidR="00B65C56" w:rsidRPr="00B65C56" w:rsidRDefault="00B65C56" w:rsidP="00035F46">
            <w:pPr>
              <w:adjustRightInd w:val="0"/>
              <w:snapToGrid w:val="0"/>
              <w:spacing w:line="400" w:lineRule="exact"/>
              <w:textAlignment w:val="baseline"/>
              <w:rPr>
                <w:rFonts w:asciiTheme="minorEastAsia" w:hAnsiTheme="minorEastAsia" w:cs="微软雅黑"/>
                <w:szCs w:val="21"/>
              </w:rPr>
            </w:pPr>
            <w:r w:rsidRPr="00B65C56">
              <w:rPr>
                <w:rFonts w:asciiTheme="minorEastAsia" w:hAnsiTheme="minorEastAsia" w:cs="微软雅黑" w:hint="eastAsia"/>
                <w:szCs w:val="21"/>
              </w:rPr>
              <w:lastRenderedPageBreak/>
              <w:t>15</w:t>
            </w:r>
          </w:p>
        </w:tc>
        <w:tc>
          <w:tcPr>
            <w:tcW w:w="3751" w:type="dxa"/>
            <w:gridSpan w:val="4"/>
            <w:vAlign w:val="center"/>
          </w:tcPr>
          <w:p w:rsidR="00B65C56" w:rsidRPr="00B65C56" w:rsidRDefault="00B65C56" w:rsidP="00B65C56">
            <w:pPr>
              <w:pStyle w:val="a7"/>
              <w:kinsoku w:val="0"/>
              <w:overflowPunct w:val="0"/>
              <w:autoSpaceDE w:val="0"/>
              <w:autoSpaceDN w:val="0"/>
              <w:spacing w:line="320" w:lineRule="exact"/>
              <w:rPr>
                <w:rFonts w:asciiTheme="minorEastAsia" w:eastAsiaTheme="minorEastAsia" w:hAnsiTheme="minorEastAsia" w:cstheme="majorEastAsia"/>
                <w:bCs/>
                <w:sz w:val="21"/>
                <w:szCs w:val="21"/>
                <w:lang w:val="zh-CN"/>
              </w:rPr>
            </w:pPr>
            <w:r w:rsidRPr="00B65C56">
              <w:rPr>
                <w:rFonts w:asciiTheme="minorEastAsia" w:eastAsiaTheme="minorEastAsia" w:hAnsiTheme="min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B65C56" w:rsidRPr="00B65C56" w:rsidRDefault="00B65C56">
            <w:pPr>
              <w:rPr>
                <w:rFonts w:asciiTheme="minorEastAsia" w:hAnsiTheme="minorEastAsia"/>
                <w:szCs w:val="21"/>
              </w:rPr>
            </w:pPr>
          </w:p>
        </w:tc>
        <w:tc>
          <w:tcPr>
            <w:tcW w:w="1560" w:type="dxa"/>
            <w:vAlign w:val="center"/>
          </w:tcPr>
          <w:p w:rsidR="00B65C56" w:rsidRPr="00B65C56" w:rsidRDefault="00B65C56">
            <w:pPr>
              <w:snapToGrid w:val="0"/>
              <w:spacing w:line="400" w:lineRule="exact"/>
              <w:rPr>
                <w:rFonts w:asciiTheme="minorEastAsia" w:hAnsiTheme="minorEastAsia" w:cs="微软雅黑"/>
                <w:szCs w:val="21"/>
              </w:rPr>
            </w:pPr>
          </w:p>
        </w:tc>
        <w:tc>
          <w:tcPr>
            <w:tcW w:w="2018" w:type="dxa"/>
            <w:vAlign w:val="center"/>
          </w:tcPr>
          <w:p w:rsidR="00B65C56" w:rsidRPr="00B65C56" w:rsidRDefault="00B65C56">
            <w:pPr>
              <w:snapToGrid w:val="0"/>
              <w:spacing w:line="400" w:lineRule="exact"/>
              <w:rPr>
                <w:rFonts w:asciiTheme="minorEastAsia" w:hAnsiTheme="minorEastAsia" w:cs="微软雅黑"/>
                <w:szCs w:val="21"/>
              </w:rPr>
            </w:pPr>
          </w:p>
        </w:tc>
      </w:tr>
      <w:tr w:rsidR="00B65C56" w:rsidRPr="00B65C56" w:rsidTr="00780384">
        <w:trPr>
          <w:trHeight w:val="510"/>
          <w:jc w:val="center"/>
        </w:trPr>
        <w:tc>
          <w:tcPr>
            <w:tcW w:w="468" w:type="dxa"/>
            <w:vAlign w:val="center"/>
          </w:tcPr>
          <w:p w:rsidR="00B65C56" w:rsidRPr="00B65C56" w:rsidRDefault="00B65C56" w:rsidP="00035F46">
            <w:pPr>
              <w:adjustRightInd w:val="0"/>
              <w:snapToGrid w:val="0"/>
              <w:spacing w:line="400" w:lineRule="exact"/>
              <w:textAlignment w:val="baseline"/>
              <w:rPr>
                <w:rFonts w:asciiTheme="minorEastAsia" w:hAnsiTheme="minorEastAsia" w:cs="微软雅黑"/>
                <w:szCs w:val="21"/>
              </w:rPr>
            </w:pPr>
            <w:r w:rsidRPr="00B65C56">
              <w:rPr>
                <w:rFonts w:asciiTheme="minorEastAsia" w:hAnsiTheme="minorEastAsia" w:cs="微软雅黑" w:hint="eastAsia"/>
                <w:szCs w:val="21"/>
              </w:rPr>
              <w:t>16</w:t>
            </w:r>
          </w:p>
        </w:tc>
        <w:tc>
          <w:tcPr>
            <w:tcW w:w="3751" w:type="dxa"/>
            <w:gridSpan w:val="4"/>
            <w:vAlign w:val="center"/>
          </w:tcPr>
          <w:p w:rsidR="00B65C56" w:rsidRPr="00B65C56" w:rsidRDefault="00B65C56" w:rsidP="00B65C56">
            <w:pPr>
              <w:pStyle w:val="a7"/>
              <w:kinsoku w:val="0"/>
              <w:overflowPunct w:val="0"/>
              <w:autoSpaceDE w:val="0"/>
              <w:autoSpaceDN w:val="0"/>
              <w:spacing w:line="320" w:lineRule="exact"/>
              <w:rPr>
                <w:rFonts w:asciiTheme="minorEastAsia" w:eastAsiaTheme="minorEastAsia" w:hAnsiTheme="minorEastAsia" w:cstheme="majorEastAsia"/>
                <w:bCs/>
                <w:sz w:val="21"/>
                <w:szCs w:val="21"/>
                <w:lang w:val="zh-CN"/>
              </w:rPr>
            </w:pPr>
            <w:r w:rsidRPr="00B65C56">
              <w:rPr>
                <w:rFonts w:asciiTheme="minorEastAsia" w:eastAsiaTheme="minorEastAsia" w:hAnsiTheme="minorEastAsia" w:cstheme="majorEastAsia" w:hint="eastAsia"/>
                <w:bCs/>
                <w:sz w:val="21"/>
                <w:szCs w:val="21"/>
                <w:lang w:val="zh-CN"/>
              </w:rPr>
              <w:t>投标人未为本项目提供整体设计、规范编制或者项目管理、监理、检测等服务承诺函</w:t>
            </w:r>
          </w:p>
        </w:tc>
        <w:tc>
          <w:tcPr>
            <w:tcW w:w="1559" w:type="dxa"/>
            <w:vAlign w:val="center"/>
          </w:tcPr>
          <w:p w:rsidR="00B65C56" w:rsidRPr="00B65C56" w:rsidRDefault="00B65C56">
            <w:pPr>
              <w:rPr>
                <w:rFonts w:asciiTheme="minorEastAsia" w:hAnsiTheme="minorEastAsia"/>
                <w:szCs w:val="21"/>
              </w:rPr>
            </w:pPr>
          </w:p>
        </w:tc>
        <w:tc>
          <w:tcPr>
            <w:tcW w:w="1560" w:type="dxa"/>
            <w:vAlign w:val="center"/>
          </w:tcPr>
          <w:p w:rsidR="00B65C56" w:rsidRPr="00B65C56" w:rsidRDefault="00B65C56">
            <w:pPr>
              <w:snapToGrid w:val="0"/>
              <w:spacing w:line="400" w:lineRule="exact"/>
              <w:rPr>
                <w:rFonts w:asciiTheme="minorEastAsia" w:hAnsiTheme="minorEastAsia" w:cs="微软雅黑"/>
                <w:szCs w:val="21"/>
              </w:rPr>
            </w:pPr>
          </w:p>
        </w:tc>
        <w:tc>
          <w:tcPr>
            <w:tcW w:w="2018" w:type="dxa"/>
            <w:vAlign w:val="center"/>
          </w:tcPr>
          <w:p w:rsidR="00B65C56" w:rsidRPr="00B65C56" w:rsidRDefault="00B65C56">
            <w:pPr>
              <w:snapToGrid w:val="0"/>
              <w:spacing w:line="400" w:lineRule="exact"/>
              <w:rPr>
                <w:rFonts w:asciiTheme="minorEastAsia" w:hAnsiTheme="minorEastAsia" w:cs="微软雅黑"/>
                <w:szCs w:val="21"/>
              </w:rPr>
            </w:pPr>
          </w:p>
        </w:tc>
      </w:tr>
      <w:tr w:rsidR="00B65C56" w:rsidRPr="00B65C56" w:rsidTr="00780384">
        <w:trPr>
          <w:trHeight w:val="510"/>
          <w:jc w:val="center"/>
        </w:trPr>
        <w:tc>
          <w:tcPr>
            <w:tcW w:w="468" w:type="dxa"/>
            <w:vAlign w:val="center"/>
          </w:tcPr>
          <w:p w:rsidR="00B65C56" w:rsidRPr="00B65C56" w:rsidRDefault="00B65C56" w:rsidP="00035F46">
            <w:pPr>
              <w:adjustRightInd w:val="0"/>
              <w:snapToGrid w:val="0"/>
              <w:spacing w:line="400" w:lineRule="exact"/>
              <w:textAlignment w:val="baseline"/>
              <w:rPr>
                <w:rFonts w:asciiTheme="minorEastAsia" w:hAnsiTheme="minorEastAsia" w:cs="微软雅黑"/>
                <w:szCs w:val="21"/>
              </w:rPr>
            </w:pPr>
            <w:r w:rsidRPr="00B65C56">
              <w:rPr>
                <w:rFonts w:asciiTheme="minorEastAsia" w:hAnsiTheme="minorEastAsia" w:cs="微软雅黑" w:hint="eastAsia"/>
                <w:szCs w:val="21"/>
              </w:rPr>
              <w:t>17</w:t>
            </w:r>
          </w:p>
        </w:tc>
        <w:tc>
          <w:tcPr>
            <w:tcW w:w="3751" w:type="dxa"/>
            <w:gridSpan w:val="4"/>
            <w:vAlign w:val="center"/>
          </w:tcPr>
          <w:p w:rsidR="00B65C56" w:rsidRPr="00B65C56" w:rsidRDefault="00B65C56">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B65C56">
              <w:rPr>
                <w:rFonts w:asciiTheme="minorEastAsia" w:eastAsiaTheme="minorEastAsia" w:hAnsiTheme="minorEastAsia" w:cs="微软雅黑" w:hint="eastAsia"/>
                <w:bCs/>
                <w:kern w:val="0"/>
                <w:sz w:val="21"/>
                <w:szCs w:val="21"/>
              </w:rPr>
              <w:t>投标分项报价表</w:t>
            </w:r>
          </w:p>
        </w:tc>
        <w:tc>
          <w:tcPr>
            <w:tcW w:w="1559" w:type="dxa"/>
            <w:vAlign w:val="center"/>
          </w:tcPr>
          <w:p w:rsidR="00B65C56" w:rsidRPr="00B65C56" w:rsidRDefault="00B65C56">
            <w:pPr>
              <w:rPr>
                <w:rFonts w:asciiTheme="minorEastAsia" w:hAnsiTheme="minorEastAsia"/>
                <w:szCs w:val="21"/>
              </w:rPr>
            </w:pPr>
          </w:p>
        </w:tc>
        <w:tc>
          <w:tcPr>
            <w:tcW w:w="1560" w:type="dxa"/>
            <w:vAlign w:val="center"/>
          </w:tcPr>
          <w:p w:rsidR="00B65C56" w:rsidRPr="00B65C56" w:rsidRDefault="00B65C56">
            <w:pPr>
              <w:snapToGrid w:val="0"/>
              <w:spacing w:line="400" w:lineRule="exact"/>
              <w:rPr>
                <w:rFonts w:asciiTheme="minorEastAsia" w:hAnsiTheme="minorEastAsia" w:cs="微软雅黑"/>
                <w:szCs w:val="21"/>
              </w:rPr>
            </w:pPr>
          </w:p>
        </w:tc>
        <w:tc>
          <w:tcPr>
            <w:tcW w:w="2018" w:type="dxa"/>
            <w:vAlign w:val="center"/>
          </w:tcPr>
          <w:p w:rsidR="00B65C56" w:rsidRPr="00B65C56" w:rsidRDefault="00B65C56">
            <w:pPr>
              <w:snapToGrid w:val="0"/>
              <w:spacing w:line="400" w:lineRule="exact"/>
              <w:rPr>
                <w:rFonts w:asciiTheme="minorEastAsia" w:hAnsiTheme="minorEastAsia" w:cs="微软雅黑"/>
                <w:szCs w:val="21"/>
              </w:rPr>
            </w:pPr>
          </w:p>
        </w:tc>
      </w:tr>
      <w:tr w:rsidR="00B65C56" w:rsidRPr="00B65C56" w:rsidTr="00780384">
        <w:trPr>
          <w:trHeight w:val="510"/>
          <w:jc w:val="center"/>
        </w:trPr>
        <w:tc>
          <w:tcPr>
            <w:tcW w:w="468" w:type="dxa"/>
            <w:vAlign w:val="center"/>
          </w:tcPr>
          <w:p w:rsidR="00B65C56" w:rsidRPr="00B65C56" w:rsidRDefault="00B65C56" w:rsidP="00035F46">
            <w:pPr>
              <w:adjustRightInd w:val="0"/>
              <w:snapToGrid w:val="0"/>
              <w:spacing w:line="400" w:lineRule="exact"/>
              <w:textAlignment w:val="baseline"/>
              <w:rPr>
                <w:rFonts w:asciiTheme="minorEastAsia" w:hAnsiTheme="minorEastAsia" w:cs="微软雅黑"/>
                <w:szCs w:val="21"/>
              </w:rPr>
            </w:pPr>
            <w:r w:rsidRPr="00B65C56">
              <w:rPr>
                <w:rFonts w:asciiTheme="minorEastAsia" w:hAnsiTheme="minorEastAsia" w:cs="微软雅黑" w:hint="eastAsia"/>
                <w:szCs w:val="21"/>
              </w:rPr>
              <w:t>18</w:t>
            </w:r>
          </w:p>
        </w:tc>
        <w:tc>
          <w:tcPr>
            <w:tcW w:w="3751" w:type="dxa"/>
            <w:gridSpan w:val="4"/>
            <w:vAlign w:val="center"/>
          </w:tcPr>
          <w:p w:rsidR="00B65C56" w:rsidRPr="00B65C56" w:rsidRDefault="00B65C56">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B65C56">
              <w:rPr>
                <w:rFonts w:asciiTheme="minorEastAsia" w:eastAsiaTheme="minorEastAsia" w:hAnsiTheme="minorEastAsia" w:cs="微软雅黑" w:hint="eastAsia"/>
                <w:bCs/>
                <w:kern w:val="0"/>
                <w:sz w:val="21"/>
                <w:szCs w:val="21"/>
              </w:rPr>
              <w:t>技术规格偏离表</w:t>
            </w:r>
          </w:p>
        </w:tc>
        <w:tc>
          <w:tcPr>
            <w:tcW w:w="1559" w:type="dxa"/>
            <w:vAlign w:val="center"/>
          </w:tcPr>
          <w:p w:rsidR="00B65C56" w:rsidRPr="00B65C56" w:rsidRDefault="00B65C56">
            <w:pPr>
              <w:rPr>
                <w:rFonts w:asciiTheme="minorEastAsia" w:hAnsiTheme="minorEastAsia"/>
                <w:szCs w:val="21"/>
              </w:rPr>
            </w:pPr>
          </w:p>
        </w:tc>
        <w:tc>
          <w:tcPr>
            <w:tcW w:w="1560" w:type="dxa"/>
            <w:vAlign w:val="center"/>
          </w:tcPr>
          <w:p w:rsidR="00B65C56" w:rsidRPr="00B65C56" w:rsidRDefault="00B65C56">
            <w:pPr>
              <w:snapToGrid w:val="0"/>
              <w:spacing w:line="400" w:lineRule="exact"/>
              <w:rPr>
                <w:rFonts w:asciiTheme="minorEastAsia" w:hAnsiTheme="minorEastAsia" w:cs="微软雅黑"/>
                <w:szCs w:val="21"/>
              </w:rPr>
            </w:pPr>
          </w:p>
        </w:tc>
        <w:tc>
          <w:tcPr>
            <w:tcW w:w="2018" w:type="dxa"/>
            <w:vAlign w:val="center"/>
          </w:tcPr>
          <w:p w:rsidR="00B65C56" w:rsidRPr="00B65C56" w:rsidRDefault="00B65C56">
            <w:pPr>
              <w:snapToGrid w:val="0"/>
              <w:spacing w:line="400" w:lineRule="exact"/>
              <w:rPr>
                <w:rFonts w:asciiTheme="minorEastAsia" w:hAnsiTheme="minorEastAsia" w:cs="微软雅黑"/>
                <w:szCs w:val="21"/>
              </w:rPr>
            </w:pPr>
          </w:p>
        </w:tc>
      </w:tr>
      <w:tr w:rsidR="00B65C56" w:rsidRPr="00B65C56" w:rsidTr="00780384">
        <w:trPr>
          <w:trHeight w:val="510"/>
          <w:jc w:val="center"/>
        </w:trPr>
        <w:tc>
          <w:tcPr>
            <w:tcW w:w="468" w:type="dxa"/>
            <w:vAlign w:val="center"/>
          </w:tcPr>
          <w:p w:rsidR="00B65C56" w:rsidRPr="00B65C56" w:rsidRDefault="00B65C56" w:rsidP="00035F46">
            <w:pPr>
              <w:adjustRightInd w:val="0"/>
              <w:snapToGrid w:val="0"/>
              <w:spacing w:line="400" w:lineRule="exact"/>
              <w:textAlignment w:val="baseline"/>
              <w:rPr>
                <w:rFonts w:asciiTheme="minorEastAsia" w:hAnsiTheme="minorEastAsia" w:cs="微软雅黑"/>
                <w:szCs w:val="21"/>
              </w:rPr>
            </w:pPr>
            <w:r w:rsidRPr="00B65C56">
              <w:rPr>
                <w:rFonts w:asciiTheme="minorEastAsia" w:hAnsiTheme="minorEastAsia" w:cs="微软雅黑" w:hint="eastAsia"/>
                <w:szCs w:val="21"/>
              </w:rPr>
              <w:t>19</w:t>
            </w:r>
          </w:p>
        </w:tc>
        <w:tc>
          <w:tcPr>
            <w:tcW w:w="3751" w:type="dxa"/>
            <w:gridSpan w:val="4"/>
            <w:vAlign w:val="center"/>
          </w:tcPr>
          <w:p w:rsidR="00B65C56" w:rsidRPr="00B65C56" w:rsidRDefault="00B65C56">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B65C56">
              <w:rPr>
                <w:rFonts w:asciiTheme="minorEastAsia" w:eastAsiaTheme="minorEastAsia" w:hAnsiTheme="minorEastAsia" w:cs="微软雅黑" w:hint="eastAsia"/>
                <w:bCs/>
                <w:kern w:val="0"/>
                <w:sz w:val="21"/>
                <w:szCs w:val="21"/>
              </w:rPr>
              <w:t>技术方案（实施方案）</w:t>
            </w:r>
          </w:p>
        </w:tc>
        <w:tc>
          <w:tcPr>
            <w:tcW w:w="1559" w:type="dxa"/>
            <w:vAlign w:val="center"/>
          </w:tcPr>
          <w:p w:rsidR="00B65C56" w:rsidRPr="00B65C56" w:rsidRDefault="00B65C56">
            <w:pPr>
              <w:rPr>
                <w:rFonts w:asciiTheme="minorEastAsia" w:hAnsiTheme="minorEastAsia"/>
                <w:szCs w:val="21"/>
              </w:rPr>
            </w:pPr>
          </w:p>
        </w:tc>
        <w:tc>
          <w:tcPr>
            <w:tcW w:w="1560" w:type="dxa"/>
            <w:vAlign w:val="center"/>
          </w:tcPr>
          <w:p w:rsidR="00B65C56" w:rsidRPr="00B65C56" w:rsidRDefault="00B65C56">
            <w:pPr>
              <w:snapToGrid w:val="0"/>
              <w:spacing w:line="400" w:lineRule="exact"/>
              <w:rPr>
                <w:rFonts w:asciiTheme="minorEastAsia" w:hAnsiTheme="minorEastAsia" w:cs="微软雅黑"/>
                <w:szCs w:val="21"/>
              </w:rPr>
            </w:pPr>
          </w:p>
        </w:tc>
        <w:tc>
          <w:tcPr>
            <w:tcW w:w="2018" w:type="dxa"/>
            <w:vAlign w:val="center"/>
          </w:tcPr>
          <w:p w:rsidR="00B65C56" w:rsidRPr="00B65C56" w:rsidRDefault="00B65C56">
            <w:pPr>
              <w:snapToGrid w:val="0"/>
              <w:spacing w:line="400" w:lineRule="exact"/>
              <w:rPr>
                <w:rFonts w:asciiTheme="minorEastAsia" w:hAnsiTheme="minorEastAsia" w:cs="微软雅黑"/>
                <w:szCs w:val="21"/>
              </w:rPr>
            </w:pPr>
          </w:p>
        </w:tc>
      </w:tr>
      <w:tr w:rsidR="00B65C56" w:rsidRPr="00B65C56" w:rsidTr="00780384">
        <w:trPr>
          <w:trHeight w:val="510"/>
          <w:jc w:val="center"/>
        </w:trPr>
        <w:tc>
          <w:tcPr>
            <w:tcW w:w="468" w:type="dxa"/>
            <w:vAlign w:val="center"/>
          </w:tcPr>
          <w:p w:rsidR="00B65C56" w:rsidRPr="00B65C56" w:rsidRDefault="00B65C56" w:rsidP="00035F46">
            <w:pPr>
              <w:adjustRightInd w:val="0"/>
              <w:snapToGrid w:val="0"/>
              <w:spacing w:line="400" w:lineRule="exact"/>
              <w:textAlignment w:val="baseline"/>
              <w:rPr>
                <w:rFonts w:asciiTheme="minorEastAsia" w:hAnsiTheme="minorEastAsia" w:cs="微软雅黑"/>
                <w:szCs w:val="21"/>
              </w:rPr>
            </w:pPr>
            <w:r w:rsidRPr="00B65C56">
              <w:rPr>
                <w:rFonts w:asciiTheme="minorEastAsia" w:hAnsiTheme="minorEastAsia" w:cs="微软雅黑" w:hint="eastAsia"/>
                <w:szCs w:val="21"/>
              </w:rPr>
              <w:t>20</w:t>
            </w:r>
          </w:p>
        </w:tc>
        <w:tc>
          <w:tcPr>
            <w:tcW w:w="3751" w:type="dxa"/>
            <w:gridSpan w:val="4"/>
            <w:vAlign w:val="center"/>
          </w:tcPr>
          <w:p w:rsidR="00B65C56" w:rsidRPr="00B65C56" w:rsidRDefault="00B65C56">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B65C56">
              <w:rPr>
                <w:rFonts w:asciiTheme="minorEastAsia" w:eastAsiaTheme="minorEastAsia" w:hAnsiTheme="minorEastAsia" w:cs="微软雅黑" w:hint="eastAsia"/>
                <w:bCs/>
                <w:kern w:val="0"/>
                <w:sz w:val="21"/>
                <w:szCs w:val="21"/>
              </w:rPr>
              <w:t>业绩情况表</w:t>
            </w:r>
          </w:p>
        </w:tc>
        <w:tc>
          <w:tcPr>
            <w:tcW w:w="1559" w:type="dxa"/>
            <w:vAlign w:val="center"/>
          </w:tcPr>
          <w:p w:rsidR="00B65C56" w:rsidRPr="00B65C56" w:rsidRDefault="00B65C56">
            <w:pPr>
              <w:rPr>
                <w:rFonts w:asciiTheme="minorEastAsia" w:hAnsiTheme="minorEastAsia"/>
                <w:szCs w:val="21"/>
              </w:rPr>
            </w:pPr>
          </w:p>
        </w:tc>
        <w:tc>
          <w:tcPr>
            <w:tcW w:w="1560" w:type="dxa"/>
            <w:vAlign w:val="center"/>
          </w:tcPr>
          <w:p w:rsidR="00B65C56" w:rsidRPr="00B65C56" w:rsidRDefault="00B65C56">
            <w:pPr>
              <w:snapToGrid w:val="0"/>
              <w:spacing w:line="400" w:lineRule="exact"/>
              <w:rPr>
                <w:rFonts w:asciiTheme="minorEastAsia" w:hAnsiTheme="minorEastAsia" w:cs="微软雅黑"/>
                <w:szCs w:val="21"/>
              </w:rPr>
            </w:pPr>
          </w:p>
        </w:tc>
        <w:tc>
          <w:tcPr>
            <w:tcW w:w="2018" w:type="dxa"/>
            <w:vAlign w:val="center"/>
          </w:tcPr>
          <w:p w:rsidR="00B65C56" w:rsidRPr="00B65C56" w:rsidRDefault="00B65C56">
            <w:pPr>
              <w:snapToGrid w:val="0"/>
              <w:spacing w:line="400" w:lineRule="exact"/>
              <w:rPr>
                <w:rFonts w:asciiTheme="minorEastAsia" w:hAnsiTheme="minorEastAsia" w:cs="微软雅黑"/>
                <w:szCs w:val="21"/>
              </w:rPr>
            </w:pPr>
          </w:p>
        </w:tc>
      </w:tr>
      <w:tr w:rsidR="00B65C56" w:rsidRPr="00B65C56" w:rsidTr="00780384">
        <w:trPr>
          <w:trHeight w:val="510"/>
          <w:jc w:val="center"/>
        </w:trPr>
        <w:tc>
          <w:tcPr>
            <w:tcW w:w="468" w:type="dxa"/>
            <w:vAlign w:val="center"/>
          </w:tcPr>
          <w:p w:rsidR="00B65C56" w:rsidRPr="00B65C56" w:rsidRDefault="00B65C56" w:rsidP="00035F46">
            <w:pPr>
              <w:adjustRightInd w:val="0"/>
              <w:snapToGrid w:val="0"/>
              <w:spacing w:line="400" w:lineRule="exact"/>
              <w:textAlignment w:val="baseline"/>
              <w:rPr>
                <w:rFonts w:asciiTheme="minorEastAsia" w:hAnsiTheme="minorEastAsia" w:cs="微软雅黑"/>
                <w:szCs w:val="21"/>
              </w:rPr>
            </w:pPr>
            <w:r w:rsidRPr="00B65C56">
              <w:rPr>
                <w:rFonts w:asciiTheme="minorEastAsia" w:hAnsiTheme="minorEastAsia" w:cs="微软雅黑" w:hint="eastAsia"/>
                <w:szCs w:val="21"/>
              </w:rPr>
              <w:t>21</w:t>
            </w:r>
          </w:p>
        </w:tc>
        <w:tc>
          <w:tcPr>
            <w:tcW w:w="3751" w:type="dxa"/>
            <w:gridSpan w:val="4"/>
            <w:vAlign w:val="center"/>
          </w:tcPr>
          <w:p w:rsidR="00B65C56" w:rsidRPr="00B65C56" w:rsidRDefault="00B65C56">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B65C56">
              <w:rPr>
                <w:rFonts w:asciiTheme="minorEastAsia" w:eastAsiaTheme="minorEastAsia" w:hAnsiTheme="minorEastAsia" w:cs="微软雅黑" w:hint="eastAsia"/>
                <w:bCs/>
                <w:kern w:val="0"/>
                <w:sz w:val="21"/>
                <w:szCs w:val="21"/>
              </w:rPr>
              <w:t>售后服务方案</w:t>
            </w:r>
          </w:p>
        </w:tc>
        <w:tc>
          <w:tcPr>
            <w:tcW w:w="1559" w:type="dxa"/>
            <w:vAlign w:val="center"/>
          </w:tcPr>
          <w:p w:rsidR="00B65C56" w:rsidRPr="00B65C56" w:rsidRDefault="00B65C56">
            <w:pPr>
              <w:rPr>
                <w:rFonts w:asciiTheme="minorEastAsia" w:hAnsiTheme="minorEastAsia"/>
                <w:szCs w:val="21"/>
              </w:rPr>
            </w:pPr>
          </w:p>
        </w:tc>
        <w:tc>
          <w:tcPr>
            <w:tcW w:w="1560" w:type="dxa"/>
            <w:vAlign w:val="center"/>
          </w:tcPr>
          <w:p w:rsidR="00B65C56" w:rsidRPr="00B65C56" w:rsidRDefault="00B65C56">
            <w:pPr>
              <w:snapToGrid w:val="0"/>
              <w:spacing w:line="400" w:lineRule="exact"/>
              <w:rPr>
                <w:rFonts w:asciiTheme="minorEastAsia" w:hAnsiTheme="minorEastAsia" w:cs="微软雅黑"/>
                <w:szCs w:val="21"/>
              </w:rPr>
            </w:pPr>
          </w:p>
        </w:tc>
        <w:tc>
          <w:tcPr>
            <w:tcW w:w="2018" w:type="dxa"/>
            <w:vAlign w:val="center"/>
          </w:tcPr>
          <w:p w:rsidR="00B65C56" w:rsidRPr="00B65C56" w:rsidRDefault="00B65C56">
            <w:pPr>
              <w:snapToGrid w:val="0"/>
              <w:spacing w:line="400" w:lineRule="exact"/>
              <w:rPr>
                <w:rFonts w:asciiTheme="minorEastAsia" w:hAnsiTheme="minorEastAsia" w:cs="微软雅黑"/>
                <w:szCs w:val="21"/>
              </w:rPr>
            </w:pPr>
          </w:p>
        </w:tc>
      </w:tr>
      <w:tr w:rsidR="00B65C56" w:rsidRPr="00B65C56" w:rsidTr="00780384">
        <w:trPr>
          <w:trHeight w:val="510"/>
          <w:jc w:val="center"/>
        </w:trPr>
        <w:tc>
          <w:tcPr>
            <w:tcW w:w="468" w:type="dxa"/>
            <w:vAlign w:val="center"/>
          </w:tcPr>
          <w:p w:rsidR="00B65C56" w:rsidRPr="00B65C56" w:rsidRDefault="00B65C56" w:rsidP="00035F46">
            <w:pPr>
              <w:adjustRightInd w:val="0"/>
              <w:snapToGrid w:val="0"/>
              <w:spacing w:line="400" w:lineRule="exact"/>
              <w:textAlignment w:val="baseline"/>
              <w:rPr>
                <w:rFonts w:asciiTheme="minorEastAsia" w:hAnsiTheme="minorEastAsia" w:cs="微软雅黑"/>
                <w:szCs w:val="21"/>
              </w:rPr>
            </w:pPr>
            <w:r w:rsidRPr="00B65C56">
              <w:rPr>
                <w:rFonts w:asciiTheme="minorEastAsia" w:hAnsiTheme="minorEastAsia" w:cs="微软雅黑" w:hint="eastAsia"/>
                <w:szCs w:val="21"/>
              </w:rPr>
              <w:t>22</w:t>
            </w:r>
          </w:p>
        </w:tc>
        <w:tc>
          <w:tcPr>
            <w:tcW w:w="3751" w:type="dxa"/>
            <w:gridSpan w:val="4"/>
            <w:vAlign w:val="center"/>
          </w:tcPr>
          <w:p w:rsidR="00B65C56" w:rsidRPr="00B65C56" w:rsidRDefault="00B65C56">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B65C56">
              <w:rPr>
                <w:rFonts w:asciiTheme="minorEastAsia" w:eastAsiaTheme="minorEastAsia" w:hAnsiTheme="minorEastAsia" w:cs="微软雅黑" w:hint="eastAsia"/>
                <w:bCs/>
                <w:kern w:val="0"/>
                <w:sz w:val="21"/>
                <w:szCs w:val="21"/>
              </w:rPr>
              <w:t>中小企业声明函</w:t>
            </w:r>
          </w:p>
        </w:tc>
        <w:tc>
          <w:tcPr>
            <w:tcW w:w="1559" w:type="dxa"/>
            <w:vAlign w:val="center"/>
          </w:tcPr>
          <w:p w:rsidR="00B65C56" w:rsidRPr="00B65C56" w:rsidRDefault="00B65C56">
            <w:pPr>
              <w:rPr>
                <w:rFonts w:asciiTheme="minorEastAsia" w:hAnsiTheme="minorEastAsia"/>
                <w:szCs w:val="21"/>
              </w:rPr>
            </w:pPr>
          </w:p>
        </w:tc>
        <w:tc>
          <w:tcPr>
            <w:tcW w:w="1560" w:type="dxa"/>
            <w:vAlign w:val="center"/>
          </w:tcPr>
          <w:p w:rsidR="00B65C56" w:rsidRPr="00B65C56" w:rsidRDefault="00B65C56">
            <w:pPr>
              <w:snapToGrid w:val="0"/>
              <w:spacing w:line="400" w:lineRule="exact"/>
              <w:rPr>
                <w:rFonts w:asciiTheme="minorEastAsia" w:hAnsiTheme="minorEastAsia" w:cs="微软雅黑"/>
                <w:szCs w:val="21"/>
              </w:rPr>
            </w:pPr>
          </w:p>
        </w:tc>
        <w:tc>
          <w:tcPr>
            <w:tcW w:w="2018" w:type="dxa"/>
            <w:vAlign w:val="center"/>
          </w:tcPr>
          <w:p w:rsidR="00B65C56" w:rsidRPr="00B65C56" w:rsidRDefault="00B65C56">
            <w:pPr>
              <w:snapToGrid w:val="0"/>
              <w:spacing w:line="400" w:lineRule="exact"/>
              <w:rPr>
                <w:rFonts w:asciiTheme="minorEastAsia" w:hAnsiTheme="minorEastAsia" w:cs="微软雅黑"/>
                <w:szCs w:val="21"/>
              </w:rPr>
            </w:pPr>
          </w:p>
        </w:tc>
      </w:tr>
      <w:tr w:rsidR="00B65C56" w:rsidRPr="00B65C56" w:rsidTr="00780384">
        <w:trPr>
          <w:trHeight w:val="510"/>
          <w:jc w:val="center"/>
        </w:trPr>
        <w:tc>
          <w:tcPr>
            <w:tcW w:w="468" w:type="dxa"/>
            <w:vAlign w:val="center"/>
          </w:tcPr>
          <w:p w:rsidR="00B65C56" w:rsidRPr="00B65C56" w:rsidRDefault="00B65C56" w:rsidP="00035F46">
            <w:pPr>
              <w:adjustRightInd w:val="0"/>
              <w:snapToGrid w:val="0"/>
              <w:spacing w:line="400" w:lineRule="exact"/>
              <w:textAlignment w:val="baseline"/>
              <w:rPr>
                <w:rFonts w:asciiTheme="minorEastAsia" w:hAnsiTheme="minorEastAsia" w:cs="微软雅黑"/>
                <w:szCs w:val="21"/>
              </w:rPr>
            </w:pPr>
            <w:r w:rsidRPr="00B65C56">
              <w:rPr>
                <w:rFonts w:asciiTheme="minorEastAsia" w:hAnsiTheme="minorEastAsia" w:cs="微软雅黑" w:hint="eastAsia"/>
                <w:szCs w:val="21"/>
              </w:rPr>
              <w:t>23</w:t>
            </w:r>
          </w:p>
        </w:tc>
        <w:tc>
          <w:tcPr>
            <w:tcW w:w="3751" w:type="dxa"/>
            <w:gridSpan w:val="4"/>
            <w:vAlign w:val="center"/>
          </w:tcPr>
          <w:p w:rsidR="00B65C56" w:rsidRPr="00B65C56" w:rsidRDefault="00B65C56">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B65C56">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B65C56" w:rsidRPr="00B65C56" w:rsidRDefault="00B65C56">
            <w:pPr>
              <w:rPr>
                <w:rFonts w:asciiTheme="minorEastAsia" w:hAnsiTheme="minorEastAsia"/>
                <w:szCs w:val="21"/>
              </w:rPr>
            </w:pPr>
          </w:p>
        </w:tc>
        <w:tc>
          <w:tcPr>
            <w:tcW w:w="1560" w:type="dxa"/>
            <w:vAlign w:val="center"/>
          </w:tcPr>
          <w:p w:rsidR="00B65C56" w:rsidRPr="00B65C56" w:rsidRDefault="00B65C56">
            <w:pPr>
              <w:snapToGrid w:val="0"/>
              <w:spacing w:line="400" w:lineRule="exact"/>
              <w:rPr>
                <w:rFonts w:asciiTheme="minorEastAsia" w:hAnsiTheme="minorEastAsia" w:cs="微软雅黑"/>
                <w:szCs w:val="21"/>
              </w:rPr>
            </w:pPr>
          </w:p>
        </w:tc>
        <w:tc>
          <w:tcPr>
            <w:tcW w:w="2018" w:type="dxa"/>
            <w:vAlign w:val="center"/>
          </w:tcPr>
          <w:p w:rsidR="00B65C56" w:rsidRPr="00B65C56" w:rsidRDefault="00B65C56">
            <w:pPr>
              <w:snapToGrid w:val="0"/>
              <w:spacing w:line="400" w:lineRule="exact"/>
              <w:rPr>
                <w:rFonts w:asciiTheme="minorEastAsia" w:hAnsiTheme="minorEastAsia" w:cs="微软雅黑"/>
                <w:szCs w:val="21"/>
              </w:rPr>
            </w:pPr>
          </w:p>
        </w:tc>
      </w:tr>
      <w:tr w:rsidR="00B65C56" w:rsidRPr="00B65C56" w:rsidTr="00780384">
        <w:trPr>
          <w:trHeight w:val="510"/>
          <w:jc w:val="center"/>
        </w:trPr>
        <w:tc>
          <w:tcPr>
            <w:tcW w:w="468" w:type="dxa"/>
            <w:vAlign w:val="center"/>
          </w:tcPr>
          <w:p w:rsidR="00B65C56" w:rsidRPr="00B65C56" w:rsidRDefault="00B65C56" w:rsidP="00035F46">
            <w:pPr>
              <w:adjustRightInd w:val="0"/>
              <w:snapToGrid w:val="0"/>
              <w:spacing w:line="400" w:lineRule="exact"/>
              <w:textAlignment w:val="baseline"/>
              <w:rPr>
                <w:rFonts w:asciiTheme="minorEastAsia" w:hAnsiTheme="minorEastAsia" w:cs="微软雅黑"/>
                <w:szCs w:val="21"/>
              </w:rPr>
            </w:pPr>
            <w:r w:rsidRPr="00B65C56">
              <w:rPr>
                <w:rFonts w:asciiTheme="minorEastAsia" w:hAnsiTheme="minorEastAsia" w:cs="微软雅黑" w:hint="eastAsia"/>
                <w:szCs w:val="21"/>
              </w:rPr>
              <w:t>24</w:t>
            </w:r>
          </w:p>
        </w:tc>
        <w:tc>
          <w:tcPr>
            <w:tcW w:w="3751" w:type="dxa"/>
            <w:gridSpan w:val="4"/>
            <w:vAlign w:val="center"/>
          </w:tcPr>
          <w:p w:rsidR="00B65C56" w:rsidRPr="00B65C56" w:rsidRDefault="00B65C56">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B65C56">
              <w:rPr>
                <w:rFonts w:asciiTheme="minorEastAsia" w:eastAsiaTheme="minorEastAsia" w:hAnsiTheme="minorEastAsia" w:cs="微软雅黑" w:hint="eastAsia"/>
                <w:bCs/>
                <w:kern w:val="0"/>
                <w:sz w:val="21"/>
                <w:szCs w:val="21"/>
              </w:rPr>
              <w:t>监狱企业证明文件</w:t>
            </w:r>
          </w:p>
        </w:tc>
        <w:tc>
          <w:tcPr>
            <w:tcW w:w="1559" w:type="dxa"/>
            <w:vAlign w:val="center"/>
          </w:tcPr>
          <w:p w:rsidR="00B65C56" w:rsidRPr="00B65C56" w:rsidRDefault="00B65C56">
            <w:pPr>
              <w:rPr>
                <w:rFonts w:asciiTheme="minorEastAsia" w:hAnsiTheme="minorEastAsia"/>
                <w:szCs w:val="21"/>
              </w:rPr>
            </w:pPr>
          </w:p>
        </w:tc>
        <w:tc>
          <w:tcPr>
            <w:tcW w:w="1560" w:type="dxa"/>
            <w:vAlign w:val="center"/>
          </w:tcPr>
          <w:p w:rsidR="00B65C56" w:rsidRPr="00B65C56" w:rsidRDefault="00B65C56">
            <w:pPr>
              <w:snapToGrid w:val="0"/>
              <w:spacing w:line="400" w:lineRule="exact"/>
              <w:rPr>
                <w:rFonts w:asciiTheme="minorEastAsia" w:hAnsiTheme="minorEastAsia" w:cs="微软雅黑"/>
                <w:szCs w:val="21"/>
              </w:rPr>
            </w:pPr>
          </w:p>
        </w:tc>
        <w:tc>
          <w:tcPr>
            <w:tcW w:w="2018" w:type="dxa"/>
            <w:vAlign w:val="center"/>
          </w:tcPr>
          <w:p w:rsidR="00B65C56" w:rsidRPr="00B65C56" w:rsidRDefault="00B65C56">
            <w:pPr>
              <w:snapToGrid w:val="0"/>
              <w:spacing w:line="400" w:lineRule="exact"/>
              <w:rPr>
                <w:rFonts w:asciiTheme="minorEastAsia" w:hAnsiTheme="minorEastAsia" w:cs="微软雅黑"/>
                <w:szCs w:val="21"/>
              </w:rPr>
            </w:pPr>
          </w:p>
        </w:tc>
      </w:tr>
      <w:tr w:rsidR="00B65C56" w:rsidRPr="00B65C56" w:rsidTr="00B65C56">
        <w:trPr>
          <w:trHeight w:val="740"/>
          <w:jc w:val="center"/>
        </w:trPr>
        <w:tc>
          <w:tcPr>
            <w:tcW w:w="468" w:type="dxa"/>
            <w:vAlign w:val="center"/>
          </w:tcPr>
          <w:p w:rsidR="00B65C56" w:rsidRPr="00B65C56" w:rsidRDefault="00B65C56" w:rsidP="00035F46">
            <w:pPr>
              <w:adjustRightInd w:val="0"/>
              <w:snapToGrid w:val="0"/>
              <w:spacing w:line="400" w:lineRule="exact"/>
              <w:textAlignment w:val="baseline"/>
              <w:rPr>
                <w:rFonts w:asciiTheme="minorEastAsia" w:hAnsiTheme="minorEastAsia" w:cs="微软雅黑"/>
                <w:szCs w:val="21"/>
              </w:rPr>
            </w:pPr>
            <w:r w:rsidRPr="00B65C56">
              <w:rPr>
                <w:rFonts w:asciiTheme="minorEastAsia" w:hAnsiTheme="minorEastAsia" w:cs="微软雅黑" w:hint="eastAsia"/>
                <w:szCs w:val="21"/>
              </w:rPr>
              <w:t>25</w:t>
            </w:r>
          </w:p>
        </w:tc>
        <w:tc>
          <w:tcPr>
            <w:tcW w:w="1206" w:type="dxa"/>
            <w:gridSpan w:val="2"/>
            <w:vAlign w:val="center"/>
          </w:tcPr>
          <w:p w:rsidR="00B65C56" w:rsidRPr="00B65C56" w:rsidRDefault="00B65C56">
            <w:pPr>
              <w:pStyle w:val="a7"/>
              <w:kinsoku w:val="0"/>
              <w:overflowPunct w:val="0"/>
              <w:autoSpaceDE w:val="0"/>
              <w:autoSpaceDN w:val="0"/>
              <w:spacing w:line="320" w:lineRule="exact"/>
              <w:jc w:val="center"/>
              <w:rPr>
                <w:rFonts w:asciiTheme="minorEastAsia" w:eastAsiaTheme="minorEastAsia" w:hAnsiTheme="minorEastAsia" w:cs="微软雅黑"/>
                <w:bCs/>
                <w:kern w:val="0"/>
                <w:sz w:val="21"/>
                <w:szCs w:val="21"/>
              </w:rPr>
            </w:pPr>
            <w:r w:rsidRPr="00B65C56">
              <w:rPr>
                <w:rFonts w:asciiTheme="minorEastAsia" w:eastAsiaTheme="minorEastAsia" w:hAnsiTheme="minorEastAsia" w:cs="微软雅黑" w:hint="eastAsia"/>
                <w:bCs/>
                <w:kern w:val="0"/>
                <w:sz w:val="21"/>
                <w:szCs w:val="21"/>
              </w:rPr>
              <w:t>CCC强制性产品认证</w:t>
            </w:r>
          </w:p>
        </w:tc>
        <w:tc>
          <w:tcPr>
            <w:tcW w:w="2545" w:type="dxa"/>
            <w:gridSpan w:val="2"/>
            <w:vAlign w:val="center"/>
          </w:tcPr>
          <w:p w:rsidR="00B65C56" w:rsidRPr="00B65C56" w:rsidRDefault="00B65C56">
            <w:pPr>
              <w:pStyle w:val="a7"/>
              <w:kinsoku w:val="0"/>
              <w:overflowPunct w:val="0"/>
              <w:autoSpaceDE w:val="0"/>
              <w:autoSpaceDN w:val="0"/>
              <w:spacing w:line="320" w:lineRule="exact"/>
              <w:jc w:val="left"/>
              <w:rPr>
                <w:rFonts w:asciiTheme="minorEastAsia" w:eastAsiaTheme="minorEastAsia" w:hAnsiTheme="minorEastAsia" w:cs="微软雅黑"/>
                <w:bCs/>
                <w:kern w:val="0"/>
                <w:sz w:val="21"/>
                <w:szCs w:val="21"/>
              </w:rPr>
            </w:pPr>
            <w:r w:rsidRPr="00B65C56">
              <w:rPr>
                <w:rFonts w:asciiTheme="minorEastAsia" w:eastAsiaTheme="minorEastAsia" w:hAnsiTheme="minorEastAsia" w:cstheme="majorEastAsia" w:hint="eastAsia"/>
                <w:bCs/>
                <w:sz w:val="21"/>
                <w:szCs w:val="21"/>
                <w:lang w:val="zh-CN"/>
              </w:rPr>
              <w:t>所投产品符合国家强制性要求承诺函</w:t>
            </w:r>
          </w:p>
        </w:tc>
        <w:tc>
          <w:tcPr>
            <w:tcW w:w="1559" w:type="dxa"/>
            <w:vAlign w:val="center"/>
          </w:tcPr>
          <w:p w:rsidR="00B65C56" w:rsidRPr="00B65C56" w:rsidRDefault="00B65C56">
            <w:pPr>
              <w:pStyle w:val="a7"/>
              <w:rPr>
                <w:rFonts w:asciiTheme="minorEastAsia" w:eastAsiaTheme="minorEastAsia" w:hAnsiTheme="minorEastAsia"/>
                <w:sz w:val="21"/>
                <w:szCs w:val="21"/>
              </w:rPr>
            </w:pPr>
          </w:p>
        </w:tc>
        <w:tc>
          <w:tcPr>
            <w:tcW w:w="1560" w:type="dxa"/>
            <w:vAlign w:val="center"/>
          </w:tcPr>
          <w:p w:rsidR="00B65C56" w:rsidRPr="00B65C56" w:rsidRDefault="00B65C56">
            <w:pPr>
              <w:snapToGrid w:val="0"/>
              <w:spacing w:line="400" w:lineRule="exact"/>
              <w:rPr>
                <w:rFonts w:asciiTheme="minorEastAsia" w:hAnsiTheme="minorEastAsia" w:cs="微软雅黑"/>
                <w:szCs w:val="21"/>
              </w:rPr>
            </w:pPr>
          </w:p>
        </w:tc>
        <w:tc>
          <w:tcPr>
            <w:tcW w:w="2018" w:type="dxa"/>
            <w:vAlign w:val="center"/>
          </w:tcPr>
          <w:p w:rsidR="00B65C56" w:rsidRPr="00B65C56" w:rsidRDefault="00B65C56">
            <w:pPr>
              <w:snapToGrid w:val="0"/>
              <w:spacing w:line="400" w:lineRule="exact"/>
              <w:rPr>
                <w:rFonts w:asciiTheme="minorEastAsia" w:hAnsiTheme="minorEastAsia" w:cs="微软雅黑"/>
                <w:szCs w:val="21"/>
              </w:rPr>
            </w:pPr>
          </w:p>
        </w:tc>
      </w:tr>
      <w:tr w:rsidR="00B65C56" w:rsidRPr="00B65C56" w:rsidTr="00B65C56">
        <w:trPr>
          <w:trHeight w:val="510"/>
          <w:jc w:val="center"/>
        </w:trPr>
        <w:tc>
          <w:tcPr>
            <w:tcW w:w="468" w:type="dxa"/>
            <w:vMerge w:val="restart"/>
            <w:vAlign w:val="center"/>
          </w:tcPr>
          <w:p w:rsidR="00B65C56" w:rsidRPr="00B65C56" w:rsidRDefault="00B65C56" w:rsidP="00035F46">
            <w:pPr>
              <w:adjustRightInd w:val="0"/>
              <w:snapToGrid w:val="0"/>
              <w:spacing w:line="400" w:lineRule="exact"/>
              <w:textAlignment w:val="baseline"/>
              <w:rPr>
                <w:rFonts w:asciiTheme="minorEastAsia" w:hAnsiTheme="minorEastAsia" w:cs="微软雅黑"/>
                <w:szCs w:val="21"/>
              </w:rPr>
            </w:pPr>
            <w:r>
              <w:rPr>
                <w:rFonts w:asciiTheme="minorEastAsia" w:hAnsiTheme="minorEastAsia" w:cs="微软雅黑" w:hint="eastAsia"/>
                <w:szCs w:val="21"/>
              </w:rPr>
              <w:t>26</w:t>
            </w:r>
          </w:p>
        </w:tc>
        <w:tc>
          <w:tcPr>
            <w:tcW w:w="1206" w:type="dxa"/>
            <w:gridSpan w:val="2"/>
            <w:vMerge w:val="restart"/>
            <w:vAlign w:val="center"/>
          </w:tcPr>
          <w:p w:rsidR="00B65C56" w:rsidRPr="00B65C56" w:rsidRDefault="00B65C56">
            <w:pPr>
              <w:pStyle w:val="a7"/>
              <w:kinsoku w:val="0"/>
              <w:overflowPunct w:val="0"/>
              <w:autoSpaceDE w:val="0"/>
              <w:autoSpaceDN w:val="0"/>
              <w:spacing w:line="320" w:lineRule="exact"/>
              <w:jc w:val="center"/>
              <w:rPr>
                <w:rFonts w:asciiTheme="minorEastAsia" w:eastAsiaTheme="minorEastAsia" w:hAnsiTheme="minorEastAsia" w:cs="宋体"/>
                <w:kern w:val="0"/>
                <w:sz w:val="21"/>
                <w:szCs w:val="21"/>
              </w:rPr>
            </w:pPr>
            <w:r w:rsidRPr="00B65C56">
              <w:rPr>
                <w:rFonts w:asciiTheme="minorEastAsia" w:eastAsiaTheme="minorEastAsia" w:hAnsiTheme="minorEastAsia" w:cs="宋体"/>
                <w:kern w:val="0"/>
                <w:sz w:val="21"/>
                <w:szCs w:val="21"/>
              </w:rPr>
              <w:t>信息安全产品强制性认证</w:t>
            </w:r>
          </w:p>
        </w:tc>
        <w:tc>
          <w:tcPr>
            <w:tcW w:w="2545" w:type="dxa"/>
            <w:gridSpan w:val="2"/>
            <w:vAlign w:val="center"/>
          </w:tcPr>
          <w:p w:rsidR="00B65C56" w:rsidRPr="00B65C56" w:rsidRDefault="00B65C56">
            <w:pPr>
              <w:pStyle w:val="a7"/>
              <w:kinsoku w:val="0"/>
              <w:overflowPunct w:val="0"/>
              <w:autoSpaceDE w:val="0"/>
              <w:autoSpaceDN w:val="0"/>
              <w:spacing w:line="320" w:lineRule="exact"/>
              <w:jc w:val="left"/>
              <w:rPr>
                <w:rFonts w:asciiTheme="minorEastAsia" w:eastAsiaTheme="minorEastAsia" w:hAnsiTheme="minorEastAsia" w:cstheme="majorEastAsia"/>
                <w:bCs/>
                <w:sz w:val="21"/>
                <w:szCs w:val="21"/>
                <w:lang w:val="zh-CN"/>
              </w:rPr>
            </w:pPr>
            <w:r w:rsidRPr="00B65C56">
              <w:rPr>
                <w:rFonts w:asciiTheme="minorEastAsia" w:eastAsiaTheme="minorEastAsia" w:hAnsiTheme="minorEastAsia" w:cs="宋体" w:hint="eastAsia"/>
                <w:kern w:val="0"/>
                <w:sz w:val="21"/>
                <w:szCs w:val="21"/>
              </w:rPr>
              <w:t>认证机构颁发的认证证书</w:t>
            </w:r>
          </w:p>
        </w:tc>
        <w:tc>
          <w:tcPr>
            <w:tcW w:w="1559" w:type="dxa"/>
            <w:vAlign w:val="center"/>
          </w:tcPr>
          <w:p w:rsidR="00B65C56" w:rsidRPr="00B65C56" w:rsidRDefault="00B65C56">
            <w:pPr>
              <w:pStyle w:val="a7"/>
              <w:rPr>
                <w:rFonts w:asciiTheme="minorEastAsia" w:eastAsiaTheme="minorEastAsia" w:hAnsiTheme="minorEastAsia"/>
                <w:sz w:val="21"/>
                <w:szCs w:val="21"/>
              </w:rPr>
            </w:pPr>
          </w:p>
        </w:tc>
        <w:tc>
          <w:tcPr>
            <w:tcW w:w="1560" w:type="dxa"/>
            <w:vAlign w:val="center"/>
          </w:tcPr>
          <w:p w:rsidR="00B65C56" w:rsidRPr="00B65C56" w:rsidRDefault="00B65C56">
            <w:pPr>
              <w:snapToGrid w:val="0"/>
              <w:spacing w:line="400" w:lineRule="exact"/>
              <w:rPr>
                <w:rFonts w:asciiTheme="minorEastAsia" w:hAnsiTheme="minorEastAsia" w:cs="微软雅黑"/>
                <w:szCs w:val="21"/>
              </w:rPr>
            </w:pPr>
          </w:p>
        </w:tc>
        <w:tc>
          <w:tcPr>
            <w:tcW w:w="2018" w:type="dxa"/>
            <w:vAlign w:val="center"/>
          </w:tcPr>
          <w:p w:rsidR="00B65C56" w:rsidRPr="00B65C56" w:rsidRDefault="00B65C56">
            <w:pPr>
              <w:snapToGrid w:val="0"/>
              <w:spacing w:line="400" w:lineRule="exact"/>
              <w:rPr>
                <w:rFonts w:asciiTheme="minorEastAsia" w:hAnsiTheme="minorEastAsia" w:cs="微软雅黑"/>
                <w:szCs w:val="21"/>
              </w:rPr>
            </w:pPr>
          </w:p>
        </w:tc>
      </w:tr>
      <w:tr w:rsidR="00B65C56" w:rsidRPr="00B65C56" w:rsidTr="00B65C56">
        <w:trPr>
          <w:trHeight w:val="510"/>
          <w:jc w:val="center"/>
        </w:trPr>
        <w:tc>
          <w:tcPr>
            <w:tcW w:w="468" w:type="dxa"/>
            <w:vMerge/>
            <w:vAlign w:val="center"/>
          </w:tcPr>
          <w:p w:rsidR="00B65C56" w:rsidRPr="00B65C56" w:rsidRDefault="00B65C56">
            <w:pPr>
              <w:adjustRightInd w:val="0"/>
              <w:snapToGrid w:val="0"/>
              <w:spacing w:line="400" w:lineRule="exact"/>
              <w:textAlignment w:val="baseline"/>
              <w:rPr>
                <w:rFonts w:asciiTheme="minorEastAsia" w:hAnsiTheme="minorEastAsia" w:cs="微软雅黑"/>
                <w:szCs w:val="21"/>
              </w:rPr>
            </w:pPr>
          </w:p>
        </w:tc>
        <w:tc>
          <w:tcPr>
            <w:tcW w:w="1206" w:type="dxa"/>
            <w:gridSpan w:val="2"/>
            <w:vMerge/>
            <w:vAlign w:val="center"/>
          </w:tcPr>
          <w:p w:rsidR="00B65C56" w:rsidRPr="00B65C56" w:rsidRDefault="00B65C56">
            <w:pPr>
              <w:pStyle w:val="a7"/>
              <w:kinsoku w:val="0"/>
              <w:overflowPunct w:val="0"/>
              <w:autoSpaceDE w:val="0"/>
              <w:autoSpaceDN w:val="0"/>
              <w:spacing w:line="320" w:lineRule="exact"/>
              <w:jc w:val="center"/>
              <w:rPr>
                <w:rFonts w:asciiTheme="minorEastAsia" w:eastAsiaTheme="minorEastAsia" w:hAnsiTheme="minorEastAsia" w:cstheme="majorEastAsia"/>
                <w:bCs/>
                <w:sz w:val="21"/>
                <w:szCs w:val="21"/>
                <w:lang w:val="zh-CN"/>
              </w:rPr>
            </w:pPr>
          </w:p>
        </w:tc>
        <w:tc>
          <w:tcPr>
            <w:tcW w:w="2545" w:type="dxa"/>
            <w:gridSpan w:val="2"/>
            <w:vAlign w:val="center"/>
          </w:tcPr>
          <w:p w:rsidR="00B65C56" w:rsidRPr="00B65C56" w:rsidRDefault="00B65C56">
            <w:pPr>
              <w:pStyle w:val="a7"/>
              <w:kinsoku w:val="0"/>
              <w:overflowPunct w:val="0"/>
              <w:autoSpaceDE w:val="0"/>
              <w:autoSpaceDN w:val="0"/>
              <w:spacing w:line="320" w:lineRule="exact"/>
              <w:jc w:val="left"/>
              <w:rPr>
                <w:rFonts w:asciiTheme="minorEastAsia" w:eastAsiaTheme="minorEastAsia" w:hAnsiTheme="minorEastAsia" w:cstheme="majorEastAsia"/>
                <w:bCs/>
                <w:sz w:val="21"/>
                <w:szCs w:val="21"/>
                <w:lang w:val="zh-CN"/>
              </w:rPr>
            </w:pPr>
            <w:r w:rsidRPr="00B65C56">
              <w:rPr>
                <w:rFonts w:asciiTheme="minorEastAsia" w:eastAsiaTheme="minorEastAsia" w:hAnsiTheme="minorEastAsia" w:cs="宋体" w:hint="eastAsia"/>
                <w:kern w:val="0"/>
                <w:sz w:val="21"/>
                <w:szCs w:val="21"/>
              </w:rPr>
              <w:t>中国信息安全认证中心官网产品查询结果截图</w:t>
            </w:r>
          </w:p>
        </w:tc>
        <w:tc>
          <w:tcPr>
            <w:tcW w:w="1559" w:type="dxa"/>
            <w:vAlign w:val="center"/>
          </w:tcPr>
          <w:p w:rsidR="00B65C56" w:rsidRPr="00B65C56" w:rsidRDefault="00B65C56">
            <w:pPr>
              <w:pStyle w:val="a7"/>
              <w:rPr>
                <w:rFonts w:asciiTheme="minorEastAsia" w:eastAsiaTheme="minorEastAsia" w:hAnsiTheme="minorEastAsia"/>
                <w:sz w:val="21"/>
                <w:szCs w:val="21"/>
              </w:rPr>
            </w:pPr>
          </w:p>
        </w:tc>
        <w:tc>
          <w:tcPr>
            <w:tcW w:w="1560" w:type="dxa"/>
            <w:vAlign w:val="center"/>
          </w:tcPr>
          <w:p w:rsidR="00B65C56" w:rsidRPr="00B65C56" w:rsidRDefault="00B65C56">
            <w:pPr>
              <w:snapToGrid w:val="0"/>
              <w:spacing w:line="400" w:lineRule="exact"/>
              <w:rPr>
                <w:rFonts w:asciiTheme="minorEastAsia" w:hAnsiTheme="minorEastAsia" w:cs="微软雅黑"/>
                <w:szCs w:val="21"/>
              </w:rPr>
            </w:pPr>
          </w:p>
        </w:tc>
        <w:tc>
          <w:tcPr>
            <w:tcW w:w="2018" w:type="dxa"/>
            <w:vAlign w:val="center"/>
          </w:tcPr>
          <w:p w:rsidR="00B65C56" w:rsidRPr="00B65C56" w:rsidRDefault="00B65C56">
            <w:pPr>
              <w:snapToGrid w:val="0"/>
              <w:spacing w:line="400" w:lineRule="exact"/>
              <w:rPr>
                <w:rFonts w:asciiTheme="minorEastAsia" w:hAnsiTheme="minorEastAsia" w:cs="微软雅黑"/>
                <w:szCs w:val="21"/>
              </w:rPr>
            </w:pPr>
          </w:p>
        </w:tc>
      </w:tr>
      <w:tr w:rsidR="00B65C56" w:rsidRPr="00B65C56" w:rsidTr="00035F46">
        <w:trPr>
          <w:trHeight w:val="510"/>
          <w:jc w:val="center"/>
        </w:trPr>
        <w:tc>
          <w:tcPr>
            <w:tcW w:w="468" w:type="dxa"/>
            <w:vAlign w:val="center"/>
          </w:tcPr>
          <w:p w:rsidR="00B65C56" w:rsidRPr="00B65C56" w:rsidRDefault="00B65C56">
            <w:pPr>
              <w:adjustRightInd w:val="0"/>
              <w:snapToGrid w:val="0"/>
              <w:spacing w:line="400" w:lineRule="exact"/>
              <w:textAlignment w:val="baseline"/>
              <w:rPr>
                <w:rFonts w:asciiTheme="minorEastAsia" w:hAnsiTheme="minorEastAsia" w:cs="微软雅黑"/>
                <w:szCs w:val="21"/>
              </w:rPr>
            </w:pPr>
            <w:r>
              <w:rPr>
                <w:rFonts w:asciiTheme="minorEastAsia" w:hAnsiTheme="minorEastAsia" w:cs="微软雅黑" w:hint="eastAsia"/>
                <w:szCs w:val="21"/>
              </w:rPr>
              <w:t>27</w:t>
            </w:r>
          </w:p>
        </w:tc>
        <w:tc>
          <w:tcPr>
            <w:tcW w:w="3751" w:type="dxa"/>
            <w:gridSpan w:val="4"/>
            <w:vAlign w:val="center"/>
          </w:tcPr>
          <w:p w:rsidR="00B65C56" w:rsidRPr="00B65C56" w:rsidRDefault="00B65C56" w:rsidP="00B65C56">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B65C56">
              <w:rPr>
                <w:rFonts w:asciiTheme="minorEastAsia" w:eastAsiaTheme="minorEastAsia" w:hAnsiTheme="minorEastAsia" w:cs="微软雅黑" w:hint="eastAsia"/>
                <w:bCs/>
                <w:kern w:val="0"/>
                <w:sz w:val="21"/>
                <w:szCs w:val="21"/>
              </w:rPr>
              <w:t>国家级贫困县域注册地证明材料</w:t>
            </w:r>
          </w:p>
        </w:tc>
        <w:tc>
          <w:tcPr>
            <w:tcW w:w="1559" w:type="dxa"/>
            <w:vAlign w:val="center"/>
          </w:tcPr>
          <w:p w:rsidR="00B65C56" w:rsidRPr="00B65C56" w:rsidRDefault="00B65C56">
            <w:pPr>
              <w:pStyle w:val="a7"/>
              <w:rPr>
                <w:rFonts w:asciiTheme="minorEastAsia" w:eastAsiaTheme="minorEastAsia" w:hAnsiTheme="minorEastAsia"/>
                <w:sz w:val="21"/>
                <w:szCs w:val="21"/>
              </w:rPr>
            </w:pPr>
          </w:p>
        </w:tc>
        <w:tc>
          <w:tcPr>
            <w:tcW w:w="1560" w:type="dxa"/>
            <w:vAlign w:val="center"/>
          </w:tcPr>
          <w:p w:rsidR="00B65C56" w:rsidRPr="00B65C56" w:rsidRDefault="00B65C56">
            <w:pPr>
              <w:snapToGrid w:val="0"/>
              <w:spacing w:line="400" w:lineRule="exact"/>
              <w:rPr>
                <w:rFonts w:asciiTheme="minorEastAsia" w:hAnsiTheme="minorEastAsia" w:cs="微软雅黑"/>
                <w:szCs w:val="21"/>
              </w:rPr>
            </w:pPr>
          </w:p>
        </w:tc>
        <w:tc>
          <w:tcPr>
            <w:tcW w:w="2018" w:type="dxa"/>
            <w:vAlign w:val="center"/>
          </w:tcPr>
          <w:p w:rsidR="00B65C56" w:rsidRPr="00B65C56" w:rsidRDefault="00B65C56">
            <w:pPr>
              <w:snapToGrid w:val="0"/>
              <w:spacing w:line="400" w:lineRule="exact"/>
              <w:rPr>
                <w:rFonts w:asciiTheme="minorEastAsia" w:hAnsiTheme="minorEastAsia" w:cs="微软雅黑"/>
                <w:szCs w:val="21"/>
              </w:rPr>
            </w:pPr>
          </w:p>
        </w:tc>
      </w:tr>
      <w:tr w:rsidR="00B65C56" w:rsidRPr="00B65C56" w:rsidTr="00035F46">
        <w:trPr>
          <w:trHeight w:val="510"/>
          <w:jc w:val="center"/>
        </w:trPr>
        <w:tc>
          <w:tcPr>
            <w:tcW w:w="468" w:type="dxa"/>
            <w:vAlign w:val="center"/>
          </w:tcPr>
          <w:p w:rsidR="00B65C56" w:rsidRPr="00B65C56" w:rsidRDefault="00B65C56">
            <w:pPr>
              <w:adjustRightInd w:val="0"/>
              <w:snapToGrid w:val="0"/>
              <w:spacing w:line="400" w:lineRule="exact"/>
              <w:textAlignment w:val="baseline"/>
              <w:rPr>
                <w:rFonts w:asciiTheme="minorEastAsia" w:hAnsiTheme="minorEastAsia" w:cs="微软雅黑"/>
                <w:szCs w:val="21"/>
              </w:rPr>
            </w:pPr>
            <w:r>
              <w:rPr>
                <w:rFonts w:asciiTheme="minorEastAsia" w:hAnsiTheme="minorEastAsia" w:cs="微软雅黑" w:hint="eastAsia"/>
                <w:szCs w:val="21"/>
              </w:rPr>
              <w:t>28</w:t>
            </w:r>
          </w:p>
        </w:tc>
        <w:tc>
          <w:tcPr>
            <w:tcW w:w="3751" w:type="dxa"/>
            <w:gridSpan w:val="4"/>
            <w:vAlign w:val="center"/>
          </w:tcPr>
          <w:p w:rsidR="00B65C56" w:rsidRPr="00B65C56" w:rsidRDefault="00B65C56" w:rsidP="00B65C56">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B65C56">
              <w:rPr>
                <w:rFonts w:asciiTheme="minorEastAsia" w:eastAsiaTheme="minorEastAsia" w:hAnsiTheme="minorEastAsia" w:cs="微软雅黑" w:hint="eastAsia"/>
                <w:bCs/>
                <w:kern w:val="0"/>
                <w:sz w:val="21"/>
                <w:szCs w:val="21"/>
              </w:rPr>
              <w:t>扶贫部门出具的聘用建档立卡贫困人员身份证明</w:t>
            </w:r>
          </w:p>
        </w:tc>
        <w:tc>
          <w:tcPr>
            <w:tcW w:w="1559" w:type="dxa"/>
            <w:vAlign w:val="center"/>
          </w:tcPr>
          <w:p w:rsidR="00B65C56" w:rsidRPr="00B65C56" w:rsidRDefault="00B65C56">
            <w:pPr>
              <w:pStyle w:val="a7"/>
              <w:rPr>
                <w:rFonts w:asciiTheme="minorEastAsia" w:eastAsiaTheme="minorEastAsia" w:hAnsiTheme="minorEastAsia"/>
                <w:sz w:val="21"/>
                <w:szCs w:val="21"/>
              </w:rPr>
            </w:pPr>
          </w:p>
        </w:tc>
        <w:tc>
          <w:tcPr>
            <w:tcW w:w="1560" w:type="dxa"/>
            <w:vAlign w:val="center"/>
          </w:tcPr>
          <w:p w:rsidR="00B65C56" w:rsidRPr="00B65C56" w:rsidRDefault="00B65C56">
            <w:pPr>
              <w:snapToGrid w:val="0"/>
              <w:spacing w:line="400" w:lineRule="exact"/>
              <w:rPr>
                <w:rFonts w:asciiTheme="minorEastAsia" w:hAnsiTheme="minorEastAsia" w:cs="微软雅黑"/>
                <w:szCs w:val="21"/>
              </w:rPr>
            </w:pPr>
          </w:p>
        </w:tc>
        <w:tc>
          <w:tcPr>
            <w:tcW w:w="2018" w:type="dxa"/>
            <w:vAlign w:val="center"/>
          </w:tcPr>
          <w:p w:rsidR="00B65C56" w:rsidRPr="00B65C56" w:rsidRDefault="00B65C56">
            <w:pPr>
              <w:snapToGrid w:val="0"/>
              <w:spacing w:line="400" w:lineRule="exact"/>
              <w:rPr>
                <w:rFonts w:asciiTheme="minorEastAsia" w:hAnsiTheme="minorEastAsia" w:cs="微软雅黑"/>
                <w:szCs w:val="21"/>
              </w:rPr>
            </w:pPr>
          </w:p>
        </w:tc>
      </w:tr>
      <w:tr w:rsidR="00B65C56" w:rsidRPr="00B65C56" w:rsidTr="00035F46">
        <w:trPr>
          <w:trHeight w:val="510"/>
          <w:jc w:val="center"/>
        </w:trPr>
        <w:tc>
          <w:tcPr>
            <w:tcW w:w="468" w:type="dxa"/>
            <w:vAlign w:val="center"/>
          </w:tcPr>
          <w:p w:rsidR="00B65C56" w:rsidRPr="00B65C56" w:rsidRDefault="00B65C56">
            <w:pPr>
              <w:adjustRightInd w:val="0"/>
              <w:snapToGrid w:val="0"/>
              <w:spacing w:line="400" w:lineRule="exact"/>
              <w:textAlignment w:val="baseline"/>
              <w:rPr>
                <w:rFonts w:asciiTheme="minorEastAsia" w:hAnsiTheme="minorEastAsia" w:cs="微软雅黑"/>
                <w:szCs w:val="21"/>
              </w:rPr>
            </w:pPr>
            <w:r>
              <w:rPr>
                <w:rFonts w:asciiTheme="minorEastAsia" w:hAnsiTheme="minorEastAsia" w:cs="微软雅黑" w:hint="eastAsia"/>
                <w:szCs w:val="21"/>
              </w:rPr>
              <w:t>29</w:t>
            </w:r>
          </w:p>
        </w:tc>
        <w:tc>
          <w:tcPr>
            <w:tcW w:w="3751" w:type="dxa"/>
            <w:gridSpan w:val="4"/>
            <w:vAlign w:val="center"/>
          </w:tcPr>
          <w:p w:rsidR="00B65C56" w:rsidRPr="00B65C56" w:rsidRDefault="00B65C56" w:rsidP="00B65C56">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B65C56">
              <w:rPr>
                <w:rFonts w:asciiTheme="minorEastAsia" w:eastAsiaTheme="minorEastAsia" w:hAnsiTheme="minorEastAsia" w:cs="微软雅黑" w:hint="eastAsia"/>
                <w:bCs/>
                <w:kern w:val="0"/>
                <w:sz w:val="21"/>
                <w:szCs w:val="21"/>
              </w:rPr>
              <w:t>建档立卡贫困人员社保材料</w:t>
            </w:r>
          </w:p>
        </w:tc>
        <w:tc>
          <w:tcPr>
            <w:tcW w:w="1559" w:type="dxa"/>
            <w:vAlign w:val="center"/>
          </w:tcPr>
          <w:p w:rsidR="00B65C56" w:rsidRPr="00B65C56" w:rsidRDefault="00B65C56">
            <w:pPr>
              <w:pStyle w:val="a7"/>
              <w:rPr>
                <w:rFonts w:asciiTheme="minorEastAsia" w:eastAsiaTheme="minorEastAsia" w:hAnsiTheme="minorEastAsia"/>
                <w:sz w:val="21"/>
                <w:szCs w:val="21"/>
              </w:rPr>
            </w:pPr>
          </w:p>
        </w:tc>
        <w:tc>
          <w:tcPr>
            <w:tcW w:w="1560" w:type="dxa"/>
            <w:vAlign w:val="center"/>
          </w:tcPr>
          <w:p w:rsidR="00B65C56" w:rsidRPr="00B65C56" w:rsidRDefault="00B65C56">
            <w:pPr>
              <w:snapToGrid w:val="0"/>
              <w:spacing w:line="400" w:lineRule="exact"/>
              <w:rPr>
                <w:rFonts w:asciiTheme="minorEastAsia" w:hAnsiTheme="minorEastAsia" w:cs="微软雅黑"/>
                <w:szCs w:val="21"/>
              </w:rPr>
            </w:pPr>
          </w:p>
        </w:tc>
        <w:tc>
          <w:tcPr>
            <w:tcW w:w="2018" w:type="dxa"/>
            <w:vAlign w:val="center"/>
          </w:tcPr>
          <w:p w:rsidR="00B65C56" w:rsidRPr="00B65C56" w:rsidRDefault="00B65C56">
            <w:pPr>
              <w:snapToGrid w:val="0"/>
              <w:spacing w:line="400" w:lineRule="exact"/>
              <w:rPr>
                <w:rFonts w:asciiTheme="minorEastAsia" w:hAnsiTheme="minorEastAsia" w:cs="微软雅黑"/>
                <w:szCs w:val="21"/>
              </w:rPr>
            </w:pPr>
          </w:p>
        </w:tc>
      </w:tr>
      <w:tr w:rsidR="00B65C56" w:rsidRPr="00B65C56" w:rsidTr="00780384">
        <w:trPr>
          <w:trHeight w:val="510"/>
          <w:jc w:val="center"/>
        </w:trPr>
        <w:tc>
          <w:tcPr>
            <w:tcW w:w="468" w:type="dxa"/>
            <w:vAlign w:val="center"/>
          </w:tcPr>
          <w:p w:rsidR="00B65C56" w:rsidRPr="00B65C56" w:rsidRDefault="00B65C56">
            <w:pPr>
              <w:adjustRightInd w:val="0"/>
              <w:snapToGrid w:val="0"/>
              <w:spacing w:line="400" w:lineRule="exact"/>
              <w:textAlignment w:val="baseline"/>
              <w:rPr>
                <w:rFonts w:asciiTheme="minorEastAsia" w:hAnsiTheme="minorEastAsia" w:cs="微软雅黑"/>
                <w:szCs w:val="21"/>
              </w:rPr>
            </w:pPr>
            <w:r>
              <w:rPr>
                <w:rFonts w:asciiTheme="minorEastAsia" w:hAnsiTheme="minorEastAsia" w:cs="微软雅黑" w:hint="eastAsia"/>
                <w:szCs w:val="21"/>
              </w:rPr>
              <w:t>30</w:t>
            </w:r>
          </w:p>
        </w:tc>
        <w:tc>
          <w:tcPr>
            <w:tcW w:w="3751" w:type="dxa"/>
            <w:gridSpan w:val="4"/>
            <w:vAlign w:val="center"/>
          </w:tcPr>
          <w:p w:rsidR="00B65C56" w:rsidRPr="00B65C56" w:rsidRDefault="00B65C56">
            <w:pPr>
              <w:pStyle w:val="a7"/>
              <w:kinsoku w:val="0"/>
              <w:overflowPunct w:val="0"/>
              <w:autoSpaceDE w:val="0"/>
              <w:autoSpaceDN w:val="0"/>
              <w:spacing w:line="320" w:lineRule="exact"/>
              <w:rPr>
                <w:rFonts w:asciiTheme="minorEastAsia" w:eastAsiaTheme="minorEastAsia" w:hAnsiTheme="minorEastAsia" w:cs="微软雅黑"/>
                <w:bCs/>
                <w:kern w:val="0"/>
                <w:sz w:val="21"/>
                <w:szCs w:val="21"/>
              </w:rPr>
            </w:pPr>
            <w:r w:rsidRPr="00B65C56">
              <w:rPr>
                <w:rFonts w:asciiTheme="minorEastAsia" w:eastAsiaTheme="minorEastAsia" w:hAnsiTheme="minorEastAsia" w:cs="微软雅黑" w:hint="eastAsia"/>
                <w:bCs/>
                <w:kern w:val="0"/>
                <w:sz w:val="21"/>
                <w:szCs w:val="21"/>
              </w:rPr>
              <w:t>其它资料</w:t>
            </w:r>
          </w:p>
        </w:tc>
        <w:tc>
          <w:tcPr>
            <w:tcW w:w="1559" w:type="dxa"/>
            <w:vAlign w:val="center"/>
          </w:tcPr>
          <w:p w:rsidR="00B65C56" w:rsidRPr="00B65C56" w:rsidRDefault="00B65C56">
            <w:pPr>
              <w:rPr>
                <w:rFonts w:asciiTheme="minorEastAsia" w:hAnsiTheme="minorEastAsia"/>
                <w:szCs w:val="21"/>
              </w:rPr>
            </w:pPr>
          </w:p>
        </w:tc>
        <w:tc>
          <w:tcPr>
            <w:tcW w:w="1560" w:type="dxa"/>
            <w:vAlign w:val="center"/>
          </w:tcPr>
          <w:p w:rsidR="00B65C56" w:rsidRPr="00B65C56" w:rsidRDefault="00B65C56">
            <w:pPr>
              <w:snapToGrid w:val="0"/>
              <w:spacing w:line="400" w:lineRule="exact"/>
              <w:rPr>
                <w:rFonts w:asciiTheme="minorEastAsia" w:hAnsiTheme="minorEastAsia" w:cs="微软雅黑"/>
                <w:szCs w:val="21"/>
              </w:rPr>
            </w:pPr>
          </w:p>
        </w:tc>
        <w:tc>
          <w:tcPr>
            <w:tcW w:w="2018" w:type="dxa"/>
            <w:vAlign w:val="center"/>
          </w:tcPr>
          <w:p w:rsidR="00B65C56" w:rsidRPr="00B65C56" w:rsidRDefault="00B65C56">
            <w:pPr>
              <w:snapToGrid w:val="0"/>
              <w:spacing w:line="400" w:lineRule="exact"/>
              <w:rPr>
                <w:rFonts w:asciiTheme="minorEastAsia" w:hAnsiTheme="minorEastAsia" w:cs="微软雅黑"/>
                <w:szCs w:val="21"/>
              </w:rPr>
            </w:pPr>
          </w:p>
        </w:tc>
      </w:tr>
    </w:tbl>
    <w:p w:rsidR="00B65C56" w:rsidRDefault="00B65C56" w:rsidP="00B65C56">
      <w:pPr>
        <w:tabs>
          <w:tab w:val="left" w:pos="1260"/>
        </w:tabs>
        <w:autoSpaceDE w:val="0"/>
        <w:autoSpaceDN w:val="0"/>
        <w:adjustRightInd w:val="0"/>
        <w:spacing w:line="276" w:lineRule="auto"/>
        <w:ind w:left="422"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rsidR="00B65C56" w:rsidRDefault="00B65C56" w:rsidP="00B65C56">
      <w:pPr>
        <w:tabs>
          <w:tab w:val="left" w:pos="1260"/>
        </w:tabs>
        <w:autoSpaceDE w:val="0"/>
        <w:autoSpaceDN w:val="0"/>
        <w:adjustRightInd w:val="0"/>
        <w:spacing w:line="276"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B65C56" w:rsidRDefault="00B65C56" w:rsidP="00B65C56">
      <w:pPr>
        <w:tabs>
          <w:tab w:val="left" w:pos="1260"/>
        </w:tabs>
        <w:autoSpaceDE w:val="0"/>
        <w:autoSpaceDN w:val="0"/>
        <w:adjustRightInd w:val="0"/>
        <w:spacing w:line="276"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③本表序号29请根据所投产品提供证书或截图情况填写其中一项即可。</w:t>
      </w:r>
    </w:p>
    <w:p w:rsidR="004D6DD1" w:rsidRPr="00B65C56" w:rsidRDefault="009B2659" w:rsidP="00B65C56">
      <w:pPr>
        <w:tabs>
          <w:tab w:val="left" w:pos="1260"/>
        </w:tabs>
        <w:autoSpaceDE w:val="0"/>
        <w:autoSpaceDN w:val="0"/>
        <w:adjustRightInd w:val="0"/>
        <w:spacing w:line="276" w:lineRule="auto"/>
        <w:ind w:leftChars="202" w:left="424"/>
        <w:contextualSpacing/>
        <w:rPr>
          <w:rFonts w:asciiTheme="minorEastAsia" w:hAnsiTheme="minorEastAsia" w:cs="黑体"/>
          <w:b/>
          <w:bCs/>
          <w:sz w:val="44"/>
          <w:szCs w:val="44"/>
        </w:rPr>
      </w:pPr>
      <w:r>
        <w:rPr>
          <w:rFonts w:ascii="楷体" w:eastAsia="楷体" w:hAnsi="楷体"/>
          <w:color w:val="000000"/>
          <w:sz w:val="24"/>
          <w:szCs w:val="24"/>
        </w:rPr>
        <w:fldChar w:fldCharType="begin"/>
      </w:r>
      <w:r w:rsidR="00B65C56">
        <w:rPr>
          <w:rFonts w:ascii="楷体" w:eastAsia="楷体" w:hAnsi="楷体" w:hint="eastAsia"/>
          <w:color w:val="000000"/>
          <w:sz w:val="24"/>
          <w:szCs w:val="24"/>
        </w:rPr>
        <w:instrText>= 4 \* GB3</w:instrText>
      </w:r>
      <w:r>
        <w:rPr>
          <w:rFonts w:ascii="楷体" w:eastAsia="楷体" w:hAnsi="楷体"/>
          <w:color w:val="000000"/>
          <w:sz w:val="24"/>
          <w:szCs w:val="24"/>
        </w:rPr>
        <w:fldChar w:fldCharType="separate"/>
      </w:r>
      <w:r w:rsidR="00B65C56">
        <w:rPr>
          <w:rFonts w:ascii="楷体" w:eastAsia="楷体" w:hAnsi="楷体" w:hint="eastAsia"/>
          <w:color w:val="000000"/>
          <w:sz w:val="24"/>
          <w:szCs w:val="24"/>
        </w:rPr>
        <w:t>④</w:t>
      </w:r>
      <w:r>
        <w:rPr>
          <w:rFonts w:ascii="楷体" w:eastAsia="楷体" w:hAnsi="楷体"/>
          <w:color w:val="000000"/>
          <w:sz w:val="24"/>
          <w:szCs w:val="24"/>
        </w:rPr>
        <w:fldChar w:fldCharType="end"/>
      </w:r>
      <w:r w:rsidR="00B65C56">
        <w:rPr>
          <w:rFonts w:ascii="楷体" w:eastAsia="楷体" w:hAnsi="楷体" w:hint="eastAsia"/>
          <w:color w:val="000000"/>
          <w:sz w:val="24"/>
          <w:szCs w:val="24"/>
        </w:rPr>
        <w:t>本表序号30～32仅适用于物业项目。</w:t>
      </w:r>
    </w:p>
    <w:p w:rsidR="00FA0653" w:rsidRDefault="00FA0653" w:rsidP="00FA0653">
      <w:pPr>
        <w:pStyle w:val="a0"/>
        <w:ind w:firstLineChars="0" w:firstLine="0"/>
      </w:pPr>
    </w:p>
    <w:p w:rsidR="004D6DD1" w:rsidRDefault="00D9500B">
      <w:pPr>
        <w:pStyle w:val="a7"/>
        <w:spacing w:after="240"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4D6DD1" w:rsidRDefault="00D9500B" w:rsidP="00C45D10">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4D6DD1" w:rsidRDefault="00D9500B">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4D6DD1">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4D6DD1" w:rsidRDefault="00F0003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包组</w:t>
            </w:r>
          </w:p>
        </w:tc>
        <w:tc>
          <w:tcPr>
            <w:tcW w:w="1843"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4D6DD1" w:rsidRDefault="00D9500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4D6DD1" w:rsidRDefault="00D9500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4D6DD1" w:rsidRDefault="00D9500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Cs w:val="21"/>
                <w:lang w:val="zh-CN"/>
              </w:rPr>
              <w:t>交付日期（日历天）</w:t>
            </w:r>
          </w:p>
        </w:tc>
        <w:tc>
          <w:tcPr>
            <w:tcW w:w="850"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4D6DD1" w:rsidRDefault="00D9500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4D6DD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D6DD1" w:rsidRDefault="004D6DD1">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4D6DD1" w:rsidRDefault="004D6DD1">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00031" w:rsidRDefault="00D9500B">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w:t>
            </w:r>
            <w:r w:rsidR="00F00031">
              <w:rPr>
                <w:rFonts w:asciiTheme="minorEastAsia" w:hAnsiTheme="minorEastAsia" w:cs="宋体" w:hint="eastAsia"/>
                <w:sz w:val="24"/>
                <w:szCs w:val="24"/>
                <w:lang w:val="zh-CN"/>
              </w:rPr>
              <w:t xml:space="preserve"> </w:t>
            </w:r>
          </w:p>
          <w:p w:rsidR="004D6DD1" w:rsidRDefault="00D9500B">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小写：</w:t>
            </w:r>
          </w:p>
        </w:tc>
        <w:tc>
          <w:tcPr>
            <w:tcW w:w="1843" w:type="dxa"/>
            <w:tcBorders>
              <w:top w:val="single" w:sz="6" w:space="0" w:color="auto"/>
              <w:left w:val="single" w:sz="6" w:space="0" w:color="auto"/>
              <w:bottom w:val="single" w:sz="6" w:space="0" w:color="auto"/>
              <w:right w:val="single" w:sz="6" w:space="0" w:color="auto"/>
            </w:tcBorders>
            <w:vAlign w:val="center"/>
          </w:tcPr>
          <w:p w:rsidR="004D6DD1" w:rsidRDefault="004D6DD1">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4D6DD1" w:rsidRDefault="004D6DD1">
            <w:pPr>
              <w:autoSpaceDE w:val="0"/>
              <w:autoSpaceDN w:val="0"/>
              <w:adjustRightInd w:val="0"/>
              <w:spacing w:line="480" w:lineRule="exact"/>
              <w:ind w:firstLine="240"/>
              <w:rPr>
                <w:rFonts w:asciiTheme="minorEastAsia" w:hAnsiTheme="minorEastAsia" w:cs="宋体"/>
                <w:sz w:val="24"/>
                <w:szCs w:val="24"/>
                <w:lang w:val="zh-CN"/>
              </w:rPr>
            </w:pPr>
          </w:p>
        </w:tc>
      </w:tr>
      <w:tr w:rsidR="004D6DD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D6DD1" w:rsidRDefault="00D9500B">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4D6DD1" w:rsidRDefault="004D6DD1">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4D6DD1" w:rsidRDefault="004D6DD1">
            <w:pPr>
              <w:autoSpaceDE w:val="0"/>
              <w:autoSpaceDN w:val="0"/>
              <w:adjustRightInd w:val="0"/>
              <w:spacing w:line="480" w:lineRule="exact"/>
              <w:rPr>
                <w:rFonts w:asciiTheme="minorEastAsia" w:hAnsiTheme="minorEastAsia" w:cs="宋体"/>
                <w:sz w:val="24"/>
                <w:szCs w:val="24"/>
                <w:lang w:val="zh-CN"/>
              </w:rPr>
            </w:pPr>
          </w:p>
        </w:tc>
        <w:tc>
          <w:tcPr>
            <w:tcW w:w="1843" w:type="dxa"/>
            <w:tcBorders>
              <w:top w:val="single" w:sz="6" w:space="0" w:color="auto"/>
              <w:left w:val="single" w:sz="6" w:space="0" w:color="auto"/>
              <w:bottom w:val="single" w:sz="6" w:space="0" w:color="auto"/>
              <w:right w:val="single" w:sz="6" w:space="0" w:color="auto"/>
            </w:tcBorders>
            <w:vAlign w:val="center"/>
          </w:tcPr>
          <w:p w:rsidR="004D6DD1" w:rsidRDefault="004D6DD1">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4D6DD1" w:rsidRDefault="004D6DD1">
            <w:pPr>
              <w:autoSpaceDE w:val="0"/>
              <w:autoSpaceDN w:val="0"/>
              <w:adjustRightInd w:val="0"/>
              <w:spacing w:line="480" w:lineRule="exact"/>
              <w:ind w:firstLine="240"/>
              <w:rPr>
                <w:rFonts w:asciiTheme="minorEastAsia" w:hAnsiTheme="minorEastAsia" w:cs="宋体"/>
                <w:sz w:val="24"/>
                <w:szCs w:val="24"/>
                <w:lang w:val="zh-CN"/>
              </w:rPr>
            </w:pPr>
          </w:p>
        </w:tc>
      </w:tr>
    </w:tbl>
    <w:p w:rsidR="004D6DD1" w:rsidRDefault="00D9500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4D6DD1" w:rsidRDefault="00D9500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sidR="00B65C56" w:rsidRPr="00B65C56">
        <w:rPr>
          <w:rFonts w:asciiTheme="minorEastAsia" w:hAnsiTheme="minorEastAsia" w:cs="宋体" w:hint="eastAsia"/>
          <w:sz w:val="24"/>
          <w:szCs w:val="24"/>
          <w:lang w:val="zh-CN"/>
        </w:rPr>
        <w:t>（单位负责人）或授权代表</w:t>
      </w:r>
      <w:r>
        <w:rPr>
          <w:rFonts w:asciiTheme="minorEastAsia" w:hAnsiTheme="minorEastAsia" w:cs="宋体" w:hint="eastAsia"/>
          <w:sz w:val="24"/>
          <w:szCs w:val="24"/>
          <w:lang w:val="zh-CN"/>
        </w:rPr>
        <w:t>签字：</w:t>
      </w:r>
    </w:p>
    <w:p w:rsidR="004D6DD1" w:rsidRDefault="00D9500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sidR="00085D77">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年</w:t>
      </w:r>
      <w:r w:rsidR="00085D77">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月</w:t>
      </w:r>
      <w:r w:rsidR="00085D77">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日</w:t>
      </w:r>
    </w:p>
    <w:p w:rsidR="004D6DD1" w:rsidRDefault="004D6DD1">
      <w:pPr>
        <w:autoSpaceDE w:val="0"/>
        <w:autoSpaceDN w:val="0"/>
        <w:adjustRightInd w:val="0"/>
        <w:spacing w:line="360" w:lineRule="auto"/>
        <w:rPr>
          <w:rFonts w:ascii="宋体" w:cs="宋体"/>
          <w:sz w:val="24"/>
          <w:lang w:val="zh-CN"/>
        </w:rPr>
      </w:pPr>
    </w:p>
    <w:p w:rsidR="00B65C56" w:rsidRDefault="00D9500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w:t>
      </w:r>
      <w:r w:rsidR="00B65C56">
        <w:rPr>
          <w:rFonts w:asciiTheme="minorEastAsia" w:hAnsiTheme="minorEastAsia" w:cs="宋体" w:hint="eastAsia"/>
          <w:szCs w:val="21"/>
          <w:lang w:val="zh-CN"/>
        </w:rPr>
        <w:t>1、</w:t>
      </w:r>
      <w:r>
        <w:rPr>
          <w:rFonts w:asciiTheme="minorEastAsia" w:hAnsiTheme="minorEastAsia" w:cs="宋体" w:hint="eastAsia"/>
          <w:szCs w:val="21"/>
          <w:lang w:val="zh-CN"/>
        </w:rPr>
        <w:t>交付日期指完成该项目的最终时间（日历天）。</w:t>
      </w:r>
    </w:p>
    <w:p w:rsidR="004D6DD1" w:rsidRDefault="00B65C56" w:rsidP="00B65C56">
      <w:pPr>
        <w:autoSpaceDE w:val="0"/>
        <w:autoSpaceDN w:val="0"/>
        <w:adjustRightInd w:val="0"/>
        <w:spacing w:line="480" w:lineRule="auto"/>
        <w:ind w:firstLineChars="200" w:firstLine="420"/>
        <w:rPr>
          <w:rFonts w:asciiTheme="minorEastAsia" w:hAnsiTheme="minorEastAsia" w:cs="宋体"/>
          <w:szCs w:val="21"/>
          <w:lang w:val="zh-CN"/>
        </w:rPr>
      </w:pPr>
      <w:r w:rsidRPr="00B65C56">
        <w:rPr>
          <w:rFonts w:asciiTheme="minorEastAsia" w:hAnsiTheme="minorEastAsia" w:cs="宋体" w:hint="eastAsia"/>
          <w:szCs w:val="21"/>
          <w:lang w:val="zh-CN"/>
        </w:rPr>
        <w:t>2、如招标公告明确项目交付日期以年为单位，本表应填写完成该项目的年限。</w:t>
      </w:r>
    </w:p>
    <w:p w:rsidR="004D6DD1" w:rsidRDefault="004D6DD1">
      <w:pPr>
        <w:autoSpaceDE w:val="0"/>
        <w:autoSpaceDN w:val="0"/>
        <w:adjustRightInd w:val="0"/>
        <w:spacing w:line="360" w:lineRule="auto"/>
        <w:rPr>
          <w:rFonts w:ascii="宋体" w:cs="宋体"/>
          <w:sz w:val="24"/>
          <w:lang w:val="zh-CN"/>
        </w:rPr>
      </w:pPr>
    </w:p>
    <w:p w:rsidR="004D6DD1" w:rsidRDefault="004D6DD1">
      <w:pPr>
        <w:autoSpaceDE w:val="0"/>
        <w:autoSpaceDN w:val="0"/>
        <w:adjustRightInd w:val="0"/>
        <w:spacing w:line="360" w:lineRule="auto"/>
        <w:rPr>
          <w:rFonts w:ascii="宋体" w:cs="宋体"/>
          <w:sz w:val="24"/>
          <w:lang w:val="zh-CN"/>
        </w:rPr>
      </w:pPr>
    </w:p>
    <w:p w:rsidR="004D6DD1" w:rsidRDefault="004D6DD1">
      <w:pPr>
        <w:autoSpaceDE w:val="0"/>
        <w:autoSpaceDN w:val="0"/>
        <w:adjustRightInd w:val="0"/>
        <w:spacing w:line="360" w:lineRule="auto"/>
        <w:rPr>
          <w:rFonts w:ascii="宋体" w:cs="宋体"/>
          <w:sz w:val="24"/>
          <w:lang w:val="zh-CN"/>
        </w:rPr>
      </w:pPr>
    </w:p>
    <w:p w:rsidR="004D6DD1" w:rsidRDefault="004D6DD1">
      <w:pPr>
        <w:autoSpaceDE w:val="0"/>
        <w:autoSpaceDN w:val="0"/>
        <w:adjustRightInd w:val="0"/>
        <w:spacing w:line="360" w:lineRule="auto"/>
        <w:rPr>
          <w:rFonts w:ascii="宋体" w:cs="宋体"/>
          <w:sz w:val="24"/>
          <w:lang w:val="zh-CN"/>
        </w:rPr>
      </w:pPr>
    </w:p>
    <w:p w:rsidR="004D6DD1" w:rsidRDefault="004D6DD1">
      <w:pPr>
        <w:autoSpaceDE w:val="0"/>
        <w:autoSpaceDN w:val="0"/>
        <w:adjustRightInd w:val="0"/>
        <w:spacing w:line="360" w:lineRule="auto"/>
        <w:rPr>
          <w:rFonts w:ascii="宋体" w:cs="宋体"/>
          <w:sz w:val="24"/>
          <w:lang w:val="zh-CN"/>
        </w:rPr>
      </w:pPr>
    </w:p>
    <w:p w:rsidR="004D6DD1" w:rsidRDefault="004D6DD1">
      <w:pPr>
        <w:autoSpaceDE w:val="0"/>
        <w:autoSpaceDN w:val="0"/>
        <w:adjustRightInd w:val="0"/>
        <w:spacing w:line="360" w:lineRule="auto"/>
        <w:rPr>
          <w:rFonts w:ascii="宋体" w:cs="宋体"/>
          <w:sz w:val="24"/>
          <w:lang w:val="zh-CN"/>
        </w:rPr>
      </w:pPr>
    </w:p>
    <w:p w:rsidR="00FA0653" w:rsidRDefault="00FA0653" w:rsidP="00FA0653">
      <w:pPr>
        <w:pStyle w:val="a0"/>
        <w:ind w:firstLineChars="0" w:firstLine="0"/>
      </w:pPr>
    </w:p>
    <w:p w:rsidR="004D6DD1" w:rsidRDefault="004D6DD1">
      <w:pPr>
        <w:pStyle w:val="a0"/>
        <w:ind w:firstLine="340"/>
        <w:rPr>
          <w:lang w:val="zh-CN"/>
        </w:rPr>
      </w:pPr>
    </w:p>
    <w:p w:rsidR="004D6DD1" w:rsidRDefault="004D6DD1">
      <w:pPr>
        <w:autoSpaceDE w:val="0"/>
        <w:autoSpaceDN w:val="0"/>
        <w:adjustRightInd w:val="0"/>
        <w:spacing w:line="360" w:lineRule="auto"/>
        <w:rPr>
          <w:rFonts w:ascii="宋体" w:cs="宋体"/>
          <w:sz w:val="24"/>
          <w:lang w:val="zh-CN"/>
        </w:rPr>
      </w:pPr>
    </w:p>
    <w:p w:rsidR="004D6DD1" w:rsidRDefault="004D6DD1">
      <w:pPr>
        <w:autoSpaceDE w:val="0"/>
        <w:autoSpaceDN w:val="0"/>
        <w:adjustRightInd w:val="0"/>
        <w:spacing w:line="360" w:lineRule="auto"/>
        <w:rPr>
          <w:rFonts w:ascii="宋体" w:cs="宋体"/>
          <w:sz w:val="24"/>
          <w:lang w:val="zh-CN"/>
        </w:rPr>
      </w:pPr>
    </w:p>
    <w:p w:rsidR="004D6DD1" w:rsidRDefault="004D6DD1">
      <w:pPr>
        <w:autoSpaceDE w:val="0"/>
        <w:autoSpaceDN w:val="0"/>
        <w:adjustRightInd w:val="0"/>
        <w:spacing w:line="360" w:lineRule="auto"/>
        <w:rPr>
          <w:rFonts w:ascii="宋体" w:cs="宋体"/>
          <w:sz w:val="24"/>
          <w:lang w:val="zh-CN"/>
        </w:rPr>
      </w:pPr>
    </w:p>
    <w:p w:rsidR="004D6DD1" w:rsidRDefault="00D9500B">
      <w:pPr>
        <w:pStyle w:val="a7"/>
        <w:spacing w:after="240"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三、资格审查证明材料</w:t>
      </w:r>
    </w:p>
    <w:p w:rsidR="004D6DD1" w:rsidRPr="00B65C56" w:rsidRDefault="00D9500B">
      <w:pPr>
        <w:pStyle w:val="a7"/>
        <w:spacing w:line="360" w:lineRule="auto"/>
        <w:jc w:val="center"/>
        <w:rPr>
          <w:rFonts w:asciiTheme="majorEastAsia" w:eastAsiaTheme="majorEastAsia" w:hAnsiTheme="majorEastAsia"/>
          <w:b/>
          <w:snapToGrid w:val="0"/>
          <w:kern w:val="0"/>
          <w:sz w:val="32"/>
          <w:szCs w:val="32"/>
        </w:rPr>
      </w:pPr>
      <w:r w:rsidRPr="00B65C56">
        <w:rPr>
          <w:rFonts w:asciiTheme="majorEastAsia" w:eastAsiaTheme="majorEastAsia" w:hAnsiTheme="majorEastAsia" w:hint="eastAsia"/>
          <w:b/>
          <w:snapToGrid w:val="0"/>
          <w:kern w:val="0"/>
          <w:sz w:val="32"/>
          <w:szCs w:val="32"/>
        </w:rPr>
        <w:t>3.1 投 标 函</w:t>
      </w:r>
    </w:p>
    <w:p w:rsidR="004D6DD1" w:rsidRDefault="00D9500B">
      <w:pPr>
        <w:adjustRightInd w:val="0"/>
        <w:spacing w:line="336"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致：__________</w:t>
      </w:r>
      <w:r w:rsidRPr="00D9500B">
        <w:rPr>
          <w:rFonts w:asciiTheme="minorEastAsia" w:hAnsiTheme="minorEastAsia" w:hint="eastAsia"/>
          <w:b/>
          <w:snapToGrid w:val="0"/>
          <w:kern w:val="0"/>
          <w:sz w:val="24"/>
          <w:szCs w:val="24"/>
        </w:rPr>
        <w:t>（采购人）</w:t>
      </w:r>
    </w:p>
    <w:p w:rsidR="004D6DD1" w:rsidRPr="00FA0653" w:rsidRDefault="00D9500B">
      <w:pPr>
        <w:adjustRightInd w:val="0"/>
        <w:spacing w:line="336"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根据贵方__________（项目名称、</w:t>
      </w:r>
      <w:r w:rsidR="00F00031" w:rsidRPr="00FA0653">
        <w:rPr>
          <w:rFonts w:asciiTheme="minorEastAsia" w:hAnsiTheme="minorEastAsia" w:hint="eastAsia"/>
          <w:snapToGrid w:val="0"/>
          <w:kern w:val="0"/>
          <w:sz w:val="24"/>
          <w:szCs w:val="24"/>
        </w:rPr>
        <w:t>包组、项目</w:t>
      </w:r>
      <w:r w:rsidRPr="00FA0653">
        <w:rPr>
          <w:rFonts w:asciiTheme="minorEastAsia" w:hAnsiTheme="minorEastAsia" w:hint="eastAsia"/>
          <w:snapToGrid w:val="0"/>
          <w:kern w:val="0"/>
          <w:sz w:val="24"/>
          <w:szCs w:val="24"/>
        </w:rPr>
        <w:t>编号）采购的招标公告及投标邀请，_______（姓名和职务）被正式授权并代表投标人__________（投标人名称、地址）提交。</w:t>
      </w:r>
    </w:p>
    <w:p w:rsidR="004D6DD1" w:rsidRDefault="00D9500B">
      <w:pPr>
        <w:pStyle w:val="a7"/>
        <w:adjustRightInd w:val="0"/>
        <w:spacing w:line="336" w:lineRule="auto"/>
        <w:ind w:firstLineChars="200" w:firstLine="480"/>
        <w:contextualSpacing/>
        <w:rPr>
          <w:rFonts w:asciiTheme="minorEastAsia" w:eastAsiaTheme="minorEastAsia" w:hAnsiTheme="minorEastAsia"/>
          <w:snapToGrid w:val="0"/>
          <w:kern w:val="0"/>
          <w:szCs w:val="24"/>
        </w:rPr>
      </w:pPr>
      <w:r w:rsidRPr="00FA0653">
        <w:rPr>
          <w:rFonts w:asciiTheme="minorEastAsia" w:eastAsiaTheme="minorEastAsia" w:hAnsiTheme="minorEastAsia" w:hint="eastAsia"/>
          <w:snapToGrid w:val="0"/>
          <w:kern w:val="0"/>
          <w:szCs w:val="24"/>
        </w:rPr>
        <w:t>我方确认收到贵方提供的</w:t>
      </w:r>
      <w:r w:rsidRPr="00FA0653">
        <w:rPr>
          <w:rFonts w:asciiTheme="minorEastAsia" w:hAnsiTheme="minorEastAsia" w:hint="eastAsia"/>
          <w:snapToGrid w:val="0"/>
          <w:kern w:val="0"/>
          <w:szCs w:val="24"/>
        </w:rPr>
        <w:t>____________</w:t>
      </w:r>
      <w:r w:rsidRPr="00FA0653">
        <w:rPr>
          <w:rFonts w:asciiTheme="minorEastAsia" w:hAnsiTheme="minorEastAsia" w:hint="eastAsia"/>
          <w:snapToGrid w:val="0"/>
          <w:kern w:val="0"/>
          <w:szCs w:val="24"/>
          <w:u w:val="single"/>
        </w:rPr>
        <w:t>___</w:t>
      </w:r>
      <w:r w:rsidRPr="00FA0653">
        <w:rPr>
          <w:rFonts w:asciiTheme="minorEastAsia" w:eastAsiaTheme="minorEastAsia" w:hAnsiTheme="minorEastAsia" w:hint="eastAsia"/>
          <w:snapToGrid w:val="0"/>
          <w:kern w:val="0"/>
          <w:szCs w:val="24"/>
        </w:rPr>
        <w:t>（项目名称、</w:t>
      </w:r>
      <w:r w:rsidR="00F00031" w:rsidRPr="00FA0653">
        <w:rPr>
          <w:rFonts w:asciiTheme="minorEastAsia" w:eastAsiaTheme="minorEastAsia" w:hAnsiTheme="minorEastAsia" w:hint="eastAsia"/>
          <w:snapToGrid w:val="0"/>
          <w:kern w:val="0"/>
          <w:szCs w:val="24"/>
        </w:rPr>
        <w:t>包组、项目编号</w:t>
      </w:r>
      <w:r w:rsidRPr="00FA0653">
        <w:rPr>
          <w:rFonts w:asciiTheme="minorEastAsia" w:eastAsiaTheme="minorEastAsia" w:hAnsiTheme="minorEastAsia" w:hint="eastAsia"/>
          <w:snapToGrid w:val="0"/>
          <w:kern w:val="0"/>
          <w:szCs w:val="24"/>
        </w:rPr>
        <w:t>）招标文件的全部内容。</w:t>
      </w:r>
    </w:p>
    <w:p w:rsidR="004D6DD1" w:rsidRDefault="00D9500B">
      <w:pPr>
        <w:pStyle w:val="a7"/>
        <w:adjustRightInd w:val="0"/>
        <w:spacing w:line="336"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r w:rsidR="00891CA1" w:rsidRPr="00891CA1">
        <w:rPr>
          <w:rFonts w:asciiTheme="minorEastAsia" w:eastAsiaTheme="minorEastAsia" w:hAnsiTheme="minorEastAsia" w:hint="eastAsia"/>
          <w:szCs w:val="24"/>
        </w:rPr>
        <w:t>。</w:t>
      </w:r>
    </w:p>
    <w:p w:rsidR="004D6DD1" w:rsidRDefault="00D9500B">
      <w:pPr>
        <w:adjustRightInd w:val="0"/>
        <w:spacing w:line="336"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4D6DD1" w:rsidRDefault="00D9500B">
      <w:pPr>
        <w:adjustRightInd w:val="0"/>
        <w:spacing w:line="336"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sidRPr="00B65C56">
        <w:rPr>
          <w:rFonts w:asciiTheme="minorEastAsia" w:hAnsiTheme="minorEastAsia" w:hint="eastAsia"/>
          <w:snapToGrid w:val="0"/>
          <w:kern w:val="0"/>
          <w:sz w:val="24"/>
          <w:szCs w:val="24"/>
          <w:u w:val="single"/>
        </w:rPr>
        <w:t>_</w:t>
      </w:r>
      <w:r w:rsidR="00B65C56" w:rsidRPr="00B65C56">
        <w:rPr>
          <w:rFonts w:asciiTheme="minorEastAsia" w:hAnsiTheme="minorEastAsia" w:hint="eastAsia"/>
          <w:snapToGrid w:val="0"/>
          <w:kern w:val="0"/>
          <w:sz w:val="24"/>
          <w:szCs w:val="24"/>
          <w:u w:val="single"/>
        </w:rPr>
        <w:t>二</w:t>
      </w:r>
      <w:r w:rsidRPr="00B65C56">
        <w:rPr>
          <w:rFonts w:asciiTheme="minorEastAsia" w:hAnsiTheme="minorEastAsia" w:hint="eastAsia"/>
          <w:snapToGrid w:val="0"/>
          <w:kern w:val="0"/>
          <w:sz w:val="24"/>
          <w:szCs w:val="24"/>
          <w:u w:val="single"/>
        </w:rPr>
        <w:t>_</w:t>
      </w:r>
      <w:r>
        <w:rPr>
          <w:rFonts w:asciiTheme="minorEastAsia" w:hAnsiTheme="minorEastAsia" w:hint="eastAsia"/>
          <w:snapToGrid w:val="0"/>
          <w:kern w:val="0"/>
          <w:sz w:val="24"/>
          <w:szCs w:val="24"/>
        </w:rPr>
        <w:t>份。</w:t>
      </w:r>
    </w:p>
    <w:p w:rsidR="004D6DD1" w:rsidRDefault="00D9500B">
      <w:pPr>
        <w:adjustRightInd w:val="0"/>
        <w:spacing w:line="336"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4D6DD1" w:rsidRDefault="00D9500B">
      <w:pPr>
        <w:adjustRightInd w:val="0"/>
        <w:spacing w:line="336"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4D6DD1" w:rsidRDefault="00D9500B">
      <w:pPr>
        <w:adjustRightInd w:val="0"/>
        <w:spacing w:line="336"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hint="eastAsia"/>
          <w:snapToGrid w:val="0"/>
          <w:kern w:val="0"/>
          <w:sz w:val="24"/>
          <w:szCs w:val="24"/>
        </w:rPr>
        <w:t>___</w:t>
      </w:r>
      <w:r w:rsidRPr="00D9500B">
        <w:rPr>
          <w:rFonts w:asciiTheme="minorEastAsia" w:hAnsiTheme="minorEastAsia" w:hint="eastAsia"/>
          <w:snapToGrid w:val="0"/>
          <w:kern w:val="0"/>
          <w:sz w:val="24"/>
          <w:szCs w:val="24"/>
          <w:u w:val="single"/>
        </w:rPr>
        <w:t>__</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4D6DD1" w:rsidRDefault="00D9500B">
      <w:pPr>
        <w:pStyle w:val="ac"/>
        <w:adjustRightInd w:val="0"/>
        <w:spacing w:line="336"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w:t>
      </w:r>
      <w:r w:rsidR="009978E8" w:rsidRPr="009978E8">
        <w:rPr>
          <w:rFonts w:asciiTheme="minorEastAsia" w:eastAsiaTheme="minorEastAsia" w:hAnsiTheme="minorEastAsia" w:cs="Courier New" w:hint="eastAsia"/>
        </w:rPr>
        <w:t>一切不利后果由我方自行承担。</w:t>
      </w:r>
    </w:p>
    <w:p w:rsidR="004D6DD1" w:rsidRDefault="00D9500B">
      <w:pPr>
        <w:pStyle w:val="ac"/>
        <w:adjustRightInd w:val="0"/>
        <w:spacing w:line="336"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4D6DD1" w:rsidRDefault="00D9500B">
      <w:pPr>
        <w:pStyle w:val="ac"/>
        <w:adjustRightInd w:val="0"/>
        <w:spacing w:line="336"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4D6DD1" w:rsidRDefault="00D9500B">
      <w:pPr>
        <w:pStyle w:val="ac"/>
        <w:adjustRightInd w:val="0"/>
        <w:spacing w:line="336"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4D6DD1" w:rsidRDefault="00D9500B">
      <w:pPr>
        <w:pStyle w:val="ac"/>
        <w:adjustRightInd w:val="0"/>
        <w:spacing w:line="336"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t>七、我方在此保证所提交的所有文件和全部说明是真实的和正确的。</w:t>
      </w:r>
    </w:p>
    <w:p w:rsidR="004D6DD1" w:rsidRDefault="00D9500B">
      <w:pPr>
        <w:pStyle w:val="a7"/>
        <w:adjustRightInd w:val="0"/>
        <w:spacing w:line="336"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八、我方投标报价已包含应向知识产权所有权人支付的所有相关税费，并保证采购</w:t>
      </w:r>
      <w:r>
        <w:rPr>
          <w:rFonts w:asciiTheme="minorEastAsia" w:eastAsiaTheme="minorEastAsia" w:hAnsiTheme="minorEastAsia" w:hint="eastAsia"/>
          <w:szCs w:val="24"/>
        </w:rPr>
        <w:lastRenderedPageBreak/>
        <w:t xml:space="preserve">人在中国使用我方提供的货物时，如有第三方提出侵犯其知识产权主张的，责任由我方承担。 </w:t>
      </w:r>
    </w:p>
    <w:p w:rsidR="004D6DD1" w:rsidRDefault="00D9500B">
      <w:pPr>
        <w:pStyle w:val="a7"/>
        <w:adjustRightInd w:val="0"/>
        <w:spacing w:line="336"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4D6DD1" w:rsidRDefault="00D9500B">
      <w:pPr>
        <w:pStyle w:val="a7"/>
        <w:adjustRightInd w:val="0"/>
        <w:spacing w:line="336"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4D6DD1" w:rsidRDefault="00D9500B">
      <w:pPr>
        <w:adjustRightInd w:val="0"/>
        <w:spacing w:line="336"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4D6DD1" w:rsidRDefault="00D9500B">
      <w:pPr>
        <w:adjustRightInd w:val="0"/>
        <w:spacing w:line="336"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4D6DD1" w:rsidRDefault="00D9500B">
      <w:pPr>
        <w:adjustRightInd w:val="0"/>
        <w:spacing w:line="336"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4D6DD1" w:rsidRDefault="00D9500B">
      <w:pPr>
        <w:adjustRightInd w:val="0"/>
        <w:spacing w:line="336"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4D6DD1" w:rsidRDefault="00D9500B">
      <w:pPr>
        <w:adjustRightInd w:val="0"/>
        <w:spacing w:line="336"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4D6DD1" w:rsidRDefault="00D9500B">
      <w:pPr>
        <w:pStyle w:val="a7"/>
        <w:adjustRightInd w:val="0"/>
        <w:spacing w:line="336"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4D6DD1" w:rsidRDefault="00D9500B">
      <w:pPr>
        <w:pStyle w:val="a7"/>
        <w:adjustRightInd w:val="0"/>
        <w:spacing w:line="336"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4D6DD1" w:rsidRDefault="004D6DD1">
      <w:pPr>
        <w:pStyle w:val="a7"/>
        <w:adjustRightInd w:val="0"/>
        <w:snapToGrid w:val="0"/>
        <w:spacing w:line="360" w:lineRule="auto"/>
        <w:rPr>
          <w:rFonts w:asciiTheme="minorEastAsia" w:eastAsiaTheme="minorEastAsia" w:hAnsiTheme="minorEastAsia"/>
          <w:szCs w:val="24"/>
        </w:rPr>
      </w:pPr>
    </w:p>
    <w:p w:rsidR="004D6DD1" w:rsidRDefault="00D9500B">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4D6DD1" w:rsidRDefault="00D9500B">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hint="eastAsia"/>
          <w:snapToGrid w:val="0"/>
          <w:kern w:val="0"/>
          <w:sz w:val="24"/>
          <w:szCs w:val="24"/>
        </w:rPr>
        <w:t>____________________</w:t>
      </w:r>
      <w:r>
        <w:rPr>
          <w:rFonts w:asciiTheme="minorEastAsia" w:hAnsiTheme="minorEastAsia" w:cs="宋体" w:hint="eastAsia"/>
          <w:sz w:val="24"/>
          <w:szCs w:val="24"/>
        </w:rPr>
        <w:t xml:space="preserve">     邮政编码：</w:t>
      </w:r>
      <w:r>
        <w:rPr>
          <w:rFonts w:asciiTheme="minorEastAsia" w:hAnsiTheme="minorEastAsia" w:hint="eastAsia"/>
          <w:snapToGrid w:val="0"/>
          <w:kern w:val="0"/>
          <w:sz w:val="24"/>
          <w:szCs w:val="24"/>
        </w:rPr>
        <w:t>_______________</w:t>
      </w:r>
    </w:p>
    <w:p w:rsidR="004D6DD1" w:rsidRDefault="00D9500B">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hint="eastAsia"/>
          <w:snapToGrid w:val="0"/>
          <w:kern w:val="0"/>
          <w:sz w:val="24"/>
          <w:szCs w:val="24"/>
        </w:rPr>
        <w:t>____________________</w:t>
      </w:r>
      <w:r>
        <w:rPr>
          <w:rFonts w:asciiTheme="minorEastAsia" w:hAnsiTheme="minorEastAsia" w:cs="宋体" w:hint="eastAsia"/>
          <w:sz w:val="24"/>
          <w:szCs w:val="24"/>
        </w:rPr>
        <w:t xml:space="preserve">     传    真：</w:t>
      </w:r>
      <w:r>
        <w:rPr>
          <w:rFonts w:asciiTheme="minorEastAsia" w:hAnsiTheme="minorEastAsia" w:hint="eastAsia"/>
          <w:snapToGrid w:val="0"/>
          <w:kern w:val="0"/>
          <w:sz w:val="24"/>
          <w:szCs w:val="24"/>
        </w:rPr>
        <w:t>_______________</w:t>
      </w:r>
    </w:p>
    <w:p w:rsidR="004D6DD1" w:rsidRDefault="00D9500B">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hint="eastAsia"/>
          <w:snapToGrid w:val="0"/>
          <w:kern w:val="0"/>
          <w:sz w:val="24"/>
          <w:szCs w:val="24"/>
        </w:rPr>
        <w:t>______________</w:t>
      </w:r>
      <w:r>
        <w:rPr>
          <w:rFonts w:asciiTheme="minorEastAsia" w:hAnsiTheme="minorEastAsia" w:cs="宋体" w:hint="eastAsia"/>
          <w:sz w:val="24"/>
          <w:szCs w:val="24"/>
        </w:rPr>
        <w:t xml:space="preserve">     职    务：</w:t>
      </w:r>
      <w:r>
        <w:rPr>
          <w:rFonts w:asciiTheme="minorEastAsia" w:hAnsiTheme="minorEastAsia" w:hint="eastAsia"/>
          <w:snapToGrid w:val="0"/>
          <w:kern w:val="0"/>
          <w:sz w:val="24"/>
          <w:szCs w:val="24"/>
        </w:rPr>
        <w:t>_______________</w:t>
      </w:r>
    </w:p>
    <w:p w:rsidR="004D6DD1" w:rsidRDefault="004D6DD1">
      <w:pPr>
        <w:adjustRightInd w:val="0"/>
        <w:snapToGrid w:val="0"/>
        <w:spacing w:line="360" w:lineRule="auto"/>
        <w:rPr>
          <w:rFonts w:asciiTheme="minorEastAsia" w:hAnsiTheme="minorEastAsia" w:cs="宋体"/>
          <w:sz w:val="24"/>
          <w:szCs w:val="24"/>
          <w:u w:val="single"/>
        </w:rPr>
      </w:pPr>
    </w:p>
    <w:p w:rsidR="004D6DD1" w:rsidRDefault="00891CA1">
      <w:pPr>
        <w:adjustRightInd w:val="0"/>
        <w:snapToGrid w:val="0"/>
        <w:spacing w:line="360" w:lineRule="auto"/>
        <w:rPr>
          <w:rFonts w:asciiTheme="minorEastAsia" w:hAnsiTheme="minorEastAsia" w:cs="宋体"/>
          <w:sz w:val="24"/>
          <w:szCs w:val="24"/>
        </w:rPr>
      </w:pPr>
      <w:r w:rsidRPr="00891CA1">
        <w:rPr>
          <w:rFonts w:asciiTheme="minorEastAsia" w:hAnsiTheme="minorEastAsia" w:cs="宋体" w:hint="eastAsia"/>
          <w:sz w:val="24"/>
          <w:szCs w:val="24"/>
        </w:rPr>
        <w:t>投标人法定代表人（单位负责人）或法定代表人（单位负责人）授权代表</w:t>
      </w:r>
      <w:r w:rsidR="00D9500B">
        <w:rPr>
          <w:rFonts w:asciiTheme="minorEastAsia" w:hAnsiTheme="minorEastAsia" w:cs="宋体" w:hint="eastAsia"/>
          <w:sz w:val="24"/>
          <w:szCs w:val="24"/>
        </w:rPr>
        <w:t>签字或盖章：</w:t>
      </w:r>
      <w:r w:rsidR="00D9500B">
        <w:rPr>
          <w:rFonts w:asciiTheme="minorEastAsia" w:hAnsiTheme="minorEastAsia" w:hint="eastAsia"/>
          <w:snapToGrid w:val="0"/>
          <w:kern w:val="0"/>
          <w:sz w:val="24"/>
          <w:szCs w:val="24"/>
        </w:rPr>
        <w:t>__________</w:t>
      </w:r>
    </w:p>
    <w:p w:rsidR="004D6DD1" w:rsidRDefault="00D9500B">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hint="eastAsia"/>
          <w:snapToGrid w:val="0"/>
          <w:kern w:val="0"/>
          <w:sz w:val="24"/>
          <w:szCs w:val="24"/>
        </w:rPr>
        <w:t>__________</w:t>
      </w:r>
    </w:p>
    <w:p w:rsidR="004D6DD1" w:rsidRDefault="004D6DD1">
      <w:pPr>
        <w:adjustRightInd w:val="0"/>
        <w:snapToGrid w:val="0"/>
        <w:spacing w:line="360" w:lineRule="auto"/>
        <w:ind w:firstLineChars="2050" w:firstLine="4920"/>
        <w:rPr>
          <w:rFonts w:asciiTheme="minorEastAsia" w:hAnsiTheme="minorEastAsia" w:cs="宋体"/>
          <w:sz w:val="24"/>
          <w:szCs w:val="24"/>
        </w:rPr>
      </w:pPr>
    </w:p>
    <w:p w:rsidR="004D6DD1" w:rsidRDefault="00D9500B">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4D6DD1" w:rsidRDefault="004D6DD1">
      <w:pPr>
        <w:pStyle w:val="a0"/>
        <w:ind w:firstLine="340"/>
      </w:pPr>
    </w:p>
    <w:p w:rsidR="00FA0653" w:rsidRDefault="00FA0653" w:rsidP="00FA0653">
      <w:pPr>
        <w:pStyle w:val="a0"/>
        <w:ind w:firstLineChars="0" w:firstLine="0"/>
      </w:pPr>
    </w:p>
    <w:p w:rsidR="004D6DD1" w:rsidRDefault="004D6DD1">
      <w:pPr>
        <w:pStyle w:val="a0"/>
        <w:ind w:firstLine="340"/>
      </w:pPr>
    </w:p>
    <w:p w:rsidR="004D6DD1" w:rsidRPr="00B65C56" w:rsidRDefault="00D9500B">
      <w:pPr>
        <w:spacing w:line="480" w:lineRule="exact"/>
        <w:jc w:val="center"/>
        <w:rPr>
          <w:rFonts w:asciiTheme="majorEastAsia" w:eastAsiaTheme="majorEastAsia" w:hAnsiTheme="majorEastAsia"/>
          <w:b/>
          <w:bCs/>
          <w:sz w:val="32"/>
          <w:szCs w:val="32"/>
        </w:rPr>
      </w:pPr>
      <w:r w:rsidRPr="00B65C56">
        <w:rPr>
          <w:rFonts w:asciiTheme="majorEastAsia" w:eastAsiaTheme="majorEastAsia" w:hAnsiTheme="majorEastAsia" w:hint="eastAsia"/>
          <w:b/>
          <w:bCs/>
          <w:sz w:val="32"/>
          <w:szCs w:val="32"/>
        </w:rPr>
        <w:lastRenderedPageBreak/>
        <w:t>3.2 法定代表人</w:t>
      </w:r>
      <w:r w:rsidR="00B65C56" w:rsidRPr="00B65C56">
        <w:rPr>
          <w:rFonts w:asciiTheme="majorEastAsia" w:eastAsiaTheme="majorEastAsia" w:hAnsiTheme="majorEastAsia" w:hint="eastAsia"/>
          <w:b/>
          <w:bCs/>
          <w:sz w:val="32"/>
          <w:szCs w:val="32"/>
        </w:rPr>
        <w:t>（单位负责人）</w:t>
      </w:r>
      <w:r w:rsidRPr="00B65C56">
        <w:rPr>
          <w:rFonts w:asciiTheme="majorEastAsia" w:eastAsiaTheme="majorEastAsia" w:hAnsiTheme="majorEastAsia"/>
          <w:b/>
          <w:bCs/>
          <w:sz w:val="32"/>
          <w:szCs w:val="32"/>
        </w:rPr>
        <w:t>资</w:t>
      </w:r>
      <w:r w:rsidRPr="00B65C56">
        <w:rPr>
          <w:rFonts w:asciiTheme="majorEastAsia" w:eastAsiaTheme="majorEastAsia" w:hAnsiTheme="majorEastAsia" w:hint="eastAsia"/>
          <w:b/>
          <w:bCs/>
          <w:sz w:val="32"/>
          <w:szCs w:val="32"/>
        </w:rPr>
        <w:t>格</w:t>
      </w:r>
      <w:r w:rsidRPr="00B65C56">
        <w:rPr>
          <w:rFonts w:asciiTheme="majorEastAsia" w:eastAsiaTheme="majorEastAsia" w:hAnsiTheme="majorEastAsia"/>
          <w:b/>
          <w:bCs/>
          <w:sz w:val="32"/>
          <w:szCs w:val="32"/>
        </w:rPr>
        <w:t>证</w:t>
      </w:r>
      <w:r w:rsidRPr="00B65C56">
        <w:rPr>
          <w:rFonts w:asciiTheme="majorEastAsia" w:eastAsiaTheme="majorEastAsia" w:hAnsiTheme="majorEastAsia" w:hint="eastAsia"/>
          <w:b/>
          <w:bCs/>
          <w:sz w:val="32"/>
          <w:szCs w:val="32"/>
        </w:rPr>
        <w:t>明</w:t>
      </w:r>
      <w:r w:rsidRPr="00B65C56">
        <w:rPr>
          <w:rFonts w:asciiTheme="majorEastAsia" w:eastAsiaTheme="majorEastAsia" w:hAnsiTheme="majorEastAsia"/>
          <w:b/>
          <w:bCs/>
          <w:sz w:val="32"/>
          <w:szCs w:val="32"/>
        </w:rPr>
        <w:t>书</w:t>
      </w:r>
    </w:p>
    <w:p w:rsidR="004D6DD1" w:rsidRDefault="004D6DD1" w:rsidP="00D9500B">
      <w:pPr>
        <w:autoSpaceDE w:val="0"/>
        <w:autoSpaceDN w:val="0"/>
        <w:adjustRightInd w:val="0"/>
        <w:spacing w:line="480" w:lineRule="auto"/>
        <w:ind w:firstLineChars="257" w:firstLine="617"/>
        <w:rPr>
          <w:rFonts w:ascii="宋体" w:hAnsi="宋体"/>
          <w:sz w:val="24"/>
          <w:szCs w:val="24"/>
        </w:rPr>
      </w:pPr>
    </w:p>
    <w:p w:rsidR="004D6DD1" w:rsidRDefault="00D9500B">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4D6DD1" w:rsidRDefault="00D9500B">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4D6DD1" w:rsidRDefault="00D9500B">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4D6DD1" w:rsidRPr="00FA0653" w:rsidRDefault="00D9500B" w:rsidP="00295710">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snapToGrid w:val="0"/>
          <w:kern w:val="0"/>
          <w:szCs w:val="24"/>
        </w:rPr>
        <w:t>_____</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szCs w:val="24"/>
        </w:rPr>
        <w:t>的法定代表人</w:t>
      </w:r>
      <w:r w:rsidR="00891CA1" w:rsidRPr="00891CA1">
        <w:rPr>
          <w:rFonts w:asciiTheme="minorEastAsia" w:hAnsiTheme="minorEastAsia" w:hint="eastAsia"/>
          <w:szCs w:val="24"/>
        </w:rPr>
        <w:t>（单位负责人）</w:t>
      </w:r>
      <w:r>
        <w:rPr>
          <w:rFonts w:asciiTheme="minorEastAsia" w:hAnsiTheme="minorEastAsia" w:hint="eastAsia"/>
          <w:szCs w:val="24"/>
        </w:rPr>
        <w:t>。就</w:t>
      </w:r>
      <w:r>
        <w:rPr>
          <w:rFonts w:asciiTheme="minorEastAsia" w:hAnsiTheme="minorEastAsia"/>
          <w:szCs w:val="24"/>
        </w:rPr>
        <w:t>参</w:t>
      </w:r>
      <w:r>
        <w:rPr>
          <w:rFonts w:asciiTheme="minorEastAsia" w:hAnsiTheme="minorEastAsia" w:hint="eastAsia"/>
          <w:szCs w:val="24"/>
        </w:rPr>
        <w:t>加贵方</w:t>
      </w:r>
      <w:r w:rsidR="00F00031">
        <w:rPr>
          <w:rFonts w:asciiTheme="minorEastAsia" w:hAnsiTheme="minorEastAsia" w:hint="eastAsia"/>
          <w:szCs w:val="24"/>
        </w:rPr>
        <w:t>项目编号</w:t>
      </w:r>
      <w:r>
        <w:rPr>
          <w:rFonts w:asciiTheme="minorEastAsia" w:hAnsiTheme="minorEastAsia"/>
          <w:szCs w:val="24"/>
        </w:rPr>
        <w:t>为</w:t>
      </w:r>
      <w:r>
        <w:rPr>
          <w:rFonts w:asciiTheme="minorEastAsia" w:hAnsiTheme="minorEastAsia" w:hint="eastAsia"/>
          <w:snapToGrid w:val="0"/>
          <w:kern w:val="0"/>
          <w:szCs w:val="24"/>
        </w:rPr>
        <w:t>_____</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hint="eastAsia"/>
          <w:snapToGrid w:val="0"/>
          <w:kern w:val="0"/>
          <w:szCs w:val="24"/>
        </w:rPr>
        <w:t>_____</w:t>
      </w:r>
      <w:r>
        <w:rPr>
          <w:rFonts w:asciiTheme="minorEastAsia" w:hAnsiTheme="minorEastAsia"/>
          <w:i/>
          <w:szCs w:val="24"/>
          <w:u w:val="single"/>
        </w:rPr>
        <w:t>项</w:t>
      </w:r>
      <w:r w:rsidRPr="00FA0653">
        <w:rPr>
          <w:rFonts w:asciiTheme="minorEastAsia" w:hAnsiTheme="minorEastAsia"/>
          <w:i/>
          <w:szCs w:val="24"/>
          <w:u w:val="single"/>
        </w:rPr>
        <w:t>目</w:t>
      </w:r>
      <w:r w:rsidRPr="00FA0653">
        <w:rPr>
          <w:rFonts w:asciiTheme="minorEastAsia" w:hAnsiTheme="minorEastAsia" w:hint="eastAsia"/>
          <w:i/>
          <w:szCs w:val="24"/>
          <w:u w:val="single"/>
        </w:rPr>
        <w:t>名</w:t>
      </w:r>
      <w:r w:rsidRPr="00FA0653">
        <w:rPr>
          <w:rFonts w:asciiTheme="minorEastAsia" w:hAnsiTheme="minorEastAsia"/>
          <w:i/>
          <w:szCs w:val="24"/>
          <w:u w:val="single"/>
        </w:rPr>
        <w:t>称</w:t>
      </w:r>
      <w:r w:rsidR="00085D77" w:rsidRPr="00FA0653">
        <w:rPr>
          <w:rFonts w:asciiTheme="minorEastAsia" w:hAnsiTheme="minorEastAsia" w:hint="eastAsia"/>
          <w:i/>
          <w:szCs w:val="24"/>
          <w:u w:val="single"/>
        </w:rPr>
        <w:t>、</w:t>
      </w:r>
      <w:r w:rsidR="00F00031" w:rsidRPr="00FA0653">
        <w:rPr>
          <w:rFonts w:asciiTheme="minorEastAsia" w:hAnsiTheme="minorEastAsia" w:hint="eastAsia"/>
          <w:i/>
          <w:szCs w:val="24"/>
          <w:u w:val="single"/>
        </w:rPr>
        <w:t>包组</w:t>
      </w:r>
      <w:r w:rsidRPr="00FA0653">
        <w:rPr>
          <w:rFonts w:asciiTheme="minorEastAsia" w:hAnsiTheme="minorEastAsia" w:hint="eastAsia"/>
          <w:szCs w:val="24"/>
        </w:rPr>
        <w:t>公</w:t>
      </w:r>
      <w:r w:rsidRPr="00FA0653">
        <w:rPr>
          <w:rFonts w:asciiTheme="minorEastAsia" w:hAnsiTheme="minorEastAsia"/>
          <w:szCs w:val="24"/>
        </w:rPr>
        <w:t>开</w:t>
      </w:r>
      <w:r w:rsidRPr="00FA0653">
        <w:rPr>
          <w:rFonts w:asciiTheme="minorEastAsia" w:hAnsiTheme="minorEastAsia" w:hint="eastAsia"/>
          <w:szCs w:val="24"/>
        </w:rPr>
        <w:t>招</w:t>
      </w:r>
      <w:r w:rsidRPr="00FA0653">
        <w:rPr>
          <w:rFonts w:asciiTheme="minorEastAsia" w:hAnsiTheme="minorEastAsia"/>
          <w:szCs w:val="24"/>
        </w:rPr>
        <w:t>标项目</w:t>
      </w:r>
      <w:r w:rsidRPr="00FA0653">
        <w:rPr>
          <w:rFonts w:asciiTheme="minorEastAsia" w:hAnsiTheme="minorEastAsia" w:hint="eastAsia"/>
          <w:szCs w:val="24"/>
        </w:rPr>
        <w:t>的投</w:t>
      </w:r>
      <w:r w:rsidRPr="00FA0653">
        <w:rPr>
          <w:rFonts w:asciiTheme="minorEastAsia" w:hAnsiTheme="minorEastAsia"/>
          <w:szCs w:val="24"/>
        </w:rPr>
        <w:t>标报价</w:t>
      </w:r>
      <w:r w:rsidRPr="00FA0653">
        <w:rPr>
          <w:rFonts w:asciiTheme="minorEastAsia" w:hAnsiTheme="minorEastAsia" w:hint="eastAsia"/>
          <w:szCs w:val="24"/>
        </w:rPr>
        <w:t>，</w:t>
      </w:r>
      <w:r w:rsidRPr="00FA0653">
        <w:rPr>
          <w:rFonts w:asciiTheme="minorEastAsia" w:hAnsiTheme="minorEastAsia"/>
          <w:szCs w:val="24"/>
        </w:rPr>
        <w:t>签</w:t>
      </w:r>
      <w:r w:rsidRPr="00FA0653">
        <w:rPr>
          <w:rFonts w:asciiTheme="minorEastAsia" w:hAnsiTheme="minorEastAsia" w:hint="eastAsia"/>
          <w:szCs w:val="24"/>
        </w:rPr>
        <w:t>署上</w:t>
      </w:r>
      <w:r w:rsidRPr="00FA0653">
        <w:rPr>
          <w:rFonts w:asciiTheme="minorEastAsia" w:hAnsiTheme="minorEastAsia"/>
          <w:szCs w:val="24"/>
        </w:rPr>
        <w:t>述项目</w:t>
      </w:r>
      <w:r w:rsidRPr="00FA0653">
        <w:rPr>
          <w:rFonts w:asciiTheme="minorEastAsia" w:hAnsiTheme="minorEastAsia" w:hint="eastAsia"/>
          <w:szCs w:val="24"/>
        </w:rPr>
        <w:t>的投</w:t>
      </w:r>
      <w:r w:rsidRPr="00FA0653">
        <w:rPr>
          <w:rFonts w:asciiTheme="minorEastAsia" w:hAnsiTheme="minorEastAsia"/>
          <w:szCs w:val="24"/>
        </w:rPr>
        <w:t>标</w:t>
      </w:r>
      <w:r w:rsidRPr="00FA0653">
        <w:rPr>
          <w:rFonts w:asciiTheme="minorEastAsia" w:hAnsiTheme="minorEastAsia" w:hint="eastAsia"/>
          <w:szCs w:val="24"/>
        </w:rPr>
        <w:t>文件及合同的</w:t>
      </w:r>
      <w:r w:rsidRPr="00FA0653">
        <w:rPr>
          <w:rFonts w:asciiTheme="minorEastAsia" w:hAnsiTheme="minorEastAsia"/>
          <w:szCs w:val="24"/>
        </w:rPr>
        <w:t>执</w:t>
      </w:r>
      <w:r w:rsidRPr="00FA0653">
        <w:rPr>
          <w:rFonts w:asciiTheme="minorEastAsia" w:hAnsiTheme="minorEastAsia" w:hint="eastAsia"/>
          <w:szCs w:val="24"/>
        </w:rPr>
        <w:t>行、完成、服</w:t>
      </w:r>
      <w:r w:rsidRPr="00FA0653">
        <w:rPr>
          <w:rFonts w:asciiTheme="minorEastAsia" w:hAnsiTheme="minorEastAsia"/>
          <w:szCs w:val="24"/>
        </w:rPr>
        <w:t>务</w:t>
      </w:r>
      <w:r w:rsidRPr="00FA0653">
        <w:rPr>
          <w:rFonts w:asciiTheme="minorEastAsia" w:hAnsiTheme="minorEastAsia" w:hint="eastAsia"/>
          <w:szCs w:val="24"/>
        </w:rPr>
        <w:t>和保修，</w:t>
      </w:r>
      <w:r w:rsidRPr="00FA0653">
        <w:rPr>
          <w:rFonts w:asciiTheme="minorEastAsia" w:hAnsiTheme="minorEastAsia"/>
          <w:szCs w:val="24"/>
        </w:rPr>
        <w:t>签</w:t>
      </w:r>
      <w:r w:rsidRPr="00FA0653">
        <w:rPr>
          <w:rFonts w:asciiTheme="minorEastAsia" w:hAnsiTheme="minorEastAsia" w:hint="eastAsia"/>
          <w:szCs w:val="24"/>
        </w:rPr>
        <w:t>署合同和</w:t>
      </w:r>
      <w:r w:rsidRPr="00FA0653">
        <w:rPr>
          <w:rFonts w:asciiTheme="minorEastAsia" w:hAnsiTheme="minorEastAsia"/>
          <w:szCs w:val="24"/>
        </w:rPr>
        <w:t>处</w:t>
      </w:r>
      <w:r w:rsidRPr="00FA0653">
        <w:rPr>
          <w:rFonts w:asciiTheme="minorEastAsia" w:hAnsiTheme="minorEastAsia" w:hint="eastAsia"/>
          <w:szCs w:val="24"/>
        </w:rPr>
        <w:t>理与之有</w:t>
      </w:r>
      <w:r w:rsidRPr="00FA0653">
        <w:rPr>
          <w:rFonts w:asciiTheme="minorEastAsia" w:hAnsiTheme="minorEastAsia"/>
          <w:szCs w:val="24"/>
        </w:rPr>
        <w:t>关的</w:t>
      </w:r>
      <w:r w:rsidRPr="00FA0653">
        <w:rPr>
          <w:rFonts w:asciiTheme="minorEastAsia" w:hAnsiTheme="minorEastAsia" w:hint="eastAsia"/>
          <w:szCs w:val="24"/>
        </w:rPr>
        <w:t>一切事</w:t>
      </w:r>
      <w:r w:rsidRPr="00FA0653">
        <w:rPr>
          <w:rFonts w:asciiTheme="minorEastAsia" w:hAnsiTheme="minorEastAsia"/>
          <w:szCs w:val="24"/>
        </w:rPr>
        <w:t>务</w:t>
      </w:r>
      <w:r w:rsidRPr="00FA0653">
        <w:rPr>
          <w:rFonts w:asciiTheme="minorEastAsia" w:hAnsiTheme="minorEastAsia" w:hint="eastAsia"/>
          <w:szCs w:val="24"/>
        </w:rPr>
        <w:t>。</w:t>
      </w:r>
    </w:p>
    <w:p w:rsidR="004D6DD1" w:rsidRPr="00FA0653" w:rsidRDefault="00D9500B">
      <w:pPr>
        <w:pStyle w:val="13"/>
        <w:spacing w:line="480" w:lineRule="auto"/>
        <w:ind w:firstLineChars="225" w:firstLine="540"/>
        <w:jc w:val="left"/>
        <w:rPr>
          <w:rFonts w:asciiTheme="minorEastAsia" w:hAnsiTheme="minorEastAsia"/>
          <w:szCs w:val="24"/>
        </w:rPr>
      </w:pPr>
      <w:r w:rsidRPr="00FA0653">
        <w:rPr>
          <w:rFonts w:asciiTheme="minorEastAsia" w:hAnsiTheme="minorEastAsia" w:hint="eastAsia"/>
          <w:szCs w:val="24"/>
        </w:rPr>
        <w:t>特此</w:t>
      </w:r>
      <w:r w:rsidRPr="00FA0653">
        <w:rPr>
          <w:rFonts w:asciiTheme="minorEastAsia" w:hAnsiTheme="minorEastAsia"/>
          <w:szCs w:val="24"/>
        </w:rPr>
        <w:t>证</w:t>
      </w:r>
      <w:r w:rsidRPr="00FA0653">
        <w:rPr>
          <w:rFonts w:asciiTheme="minorEastAsia" w:hAnsiTheme="minorEastAsia" w:hint="eastAsia"/>
          <w:szCs w:val="24"/>
        </w:rPr>
        <w:t>明。</w:t>
      </w:r>
    </w:p>
    <w:p w:rsidR="004D6DD1" w:rsidRPr="00FA0653" w:rsidRDefault="004D6DD1">
      <w:pPr>
        <w:pStyle w:val="13"/>
        <w:spacing w:line="480" w:lineRule="auto"/>
        <w:ind w:firstLineChars="225" w:firstLine="540"/>
        <w:jc w:val="left"/>
        <w:rPr>
          <w:rFonts w:asciiTheme="minorEastAsia" w:hAnsiTheme="minorEastAsia"/>
          <w:szCs w:val="24"/>
        </w:rPr>
      </w:pPr>
    </w:p>
    <w:p w:rsidR="004D6DD1" w:rsidRPr="00FA0653" w:rsidRDefault="004D6DD1">
      <w:pPr>
        <w:pStyle w:val="13"/>
        <w:spacing w:line="480" w:lineRule="auto"/>
        <w:ind w:firstLineChars="225" w:firstLine="540"/>
        <w:jc w:val="left"/>
        <w:rPr>
          <w:rFonts w:asciiTheme="minorEastAsia" w:hAnsiTheme="minorEastAsia"/>
          <w:szCs w:val="24"/>
        </w:rPr>
      </w:pPr>
    </w:p>
    <w:p w:rsidR="004D6DD1" w:rsidRPr="00FA0653" w:rsidRDefault="00D9500B" w:rsidP="00D9500B">
      <w:pPr>
        <w:pStyle w:val="13"/>
        <w:spacing w:line="480" w:lineRule="auto"/>
        <w:ind w:leftChars="-256" w:left="-538" w:firstLineChars="257" w:firstLine="617"/>
        <w:jc w:val="center"/>
        <w:rPr>
          <w:rFonts w:asciiTheme="minorEastAsia" w:hAnsiTheme="minorEastAsia"/>
          <w:bCs/>
          <w:szCs w:val="24"/>
        </w:rPr>
      </w:pPr>
      <w:r w:rsidRPr="00FA0653">
        <w:rPr>
          <w:rFonts w:asciiTheme="minorEastAsia" w:hAnsiTheme="minorEastAsia" w:hint="eastAsia"/>
          <w:bCs/>
          <w:szCs w:val="24"/>
        </w:rPr>
        <w:t>【此</w:t>
      </w:r>
      <w:r w:rsidRPr="00FA0653">
        <w:rPr>
          <w:rFonts w:asciiTheme="minorEastAsia" w:hAnsiTheme="minorEastAsia"/>
          <w:bCs/>
          <w:szCs w:val="24"/>
        </w:rPr>
        <w:t>处请</w:t>
      </w:r>
      <w:r w:rsidRPr="00FA0653">
        <w:rPr>
          <w:rFonts w:asciiTheme="minorEastAsia" w:hAnsiTheme="minorEastAsia" w:hint="eastAsia"/>
          <w:bCs/>
          <w:szCs w:val="24"/>
        </w:rPr>
        <w:t>粘</w:t>
      </w:r>
      <w:r w:rsidRPr="00FA0653">
        <w:rPr>
          <w:rFonts w:asciiTheme="minorEastAsia" w:hAnsiTheme="minorEastAsia"/>
          <w:bCs/>
          <w:szCs w:val="24"/>
        </w:rPr>
        <w:t>贴</w:t>
      </w:r>
      <w:r w:rsidRPr="00FA0653">
        <w:rPr>
          <w:rFonts w:asciiTheme="minorEastAsia" w:hAnsiTheme="minorEastAsia" w:hint="eastAsia"/>
          <w:bCs/>
          <w:szCs w:val="24"/>
        </w:rPr>
        <w:t>法定代表人</w:t>
      </w:r>
      <w:r w:rsidR="00891CA1" w:rsidRPr="00FA0653">
        <w:rPr>
          <w:rFonts w:asciiTheme="minorEastAsia" w:hAnsiTheme="minorEastAsia" w:hint="eastAsia"/>
          <w:bCs/>
          <w:szCs w:val="24"/>
        </w:rPr>
        <w:t>（单位负责人）</w:t>
      </w:r>
      <w:r w:rsidRPr="00FA0653">
        <w:rPr>
          <w:rFonts w:asciiTheme="minorEastAsia" w:hAnsiTheme="minorEastAsia" w:hint="eastAsia"/>
          <w:bCs/>
          <w:szCs w:val="24"/>
        </w:rPr>
        <w:t>身份</w:t>
      </w:r>
      <w:r w:rsidRPr="00FA0653">
        <w:rPr>
          <w:rFonts w:asciiTheme="minorEastAsia" w:hAnsiTheme="minorEastAsia"/>
          <w:bCs/>
          <w:szCs w:val="24"/>
        </w:rPr>
        <w:t>证复</w:t>
      </w:r>
      <w:r w:rsidRPr="00FA0653">
        <w:rPr>
          <w:rFonts w:asciiTheme="minorEastAsia" w:hAnsiTheme="minorEastAsia" w:hint="eastAsia"/>
          <w:bCs/>
          <w:szCs w:val="24"/>
        </w:rPr>
        <w:t>印件，需清晰反映身份证有效期限】</w:t>
      </w:r>
    </w:p>
    <w:p w:rsidR="004D6DD1" w:rsidRPr="00FA0653" w:rsidRDefault="004D6DD1" w:rsidP="00D9500B">
      <w:pPr>
        <w:pStyle w:val="13"/>
        <w:spacing w:line="480" w:lineRule="auto"/>
        <w:ind w:leftChars="-256" w:left="-538" w:firstLineChars="257" w:firstLine="617"/>
        <w:jc w:val="center"/>
        <w:rPr>
          <w:rFonts w:asciiTheme="minorEastAsia" w:hAnsiTheme="minorEastAsia"/>
          <w:bCs/>
          <w:szCs w:val="24"/>
        </w:rPr>
      </w:pPr>
    </w:p>
    <w:p w:rsidR="004D6DD1" w:rsidRPr="00FA0653" w:rsidRDefault="004D6DD1">
      <w:pPr>
        <w:autoSpaceDE w:val="0"/>
        <w:autoSpaceDN w:val="0"/>
        <w:adjustRightInd w:val="0"/>
        <w:spacing w:line="360" w:lineRule="auto"/>
        <w:ind w:right="-11"/>
        <w:rPr>
          <w:rFonts w:asciiTheme="minorEastAsia" w:hAnsiTheme="minorEastAsia" w:cs="宋体"/>
          <w:sz w:val="24"/>
          <w:szCs w:val="24"/>
          <w:lang w:val="zh-CN"/>
        </w:rPr>
      </w:pPr>
    </w:p>
    <w:p w:rsidR="004D6DD1" w:rsidRPr="00FA0653" w:rsidRDefault="004D6DD1">
      <w:pPr>
        <w:autoSpaceDE w:val="0"/>
        <w:autoSpaceDN w:val="0"/>
        <w:adjustRightInd w:val="0"/>
        <w:spacing w:line="360" w:lineRule="auto"/>
        <w:ind w:right="-11"/>
        <w:rPr>
          <w:rFonts w:asciiTheme="minorEastAsia" w:hAnsiTheme="minorEastAsia" w:cs="宋体"/>
          <w:sz w:val="24"/>
          <w:szCs w:val="24"/>
          <w:lang w:val="zh-CN"/>
        </w:rPr>
      </w:pPr>
    </w:p>
    <w:p w:rsidR="004D6DD1" w:rsidRPr="00FA0653" w:rsidRDefault="004D6DD1">
      <w:pPr>
        <w:autoSpaceDE w:val="0"/>
        <w:autoSpaceDN w:val="0"/>
        <w:adjustRightInd w:val="0"/>
        <w:spacing w:line="360" w:lineRule="auto"/>
        <w:ind w:right="-11"/>
        <w:rPr>
          <w:rFonts w:asciiTheme="minorEastAsia" w:hAnsiTheme="minorEastAsia" w:cs="宋体"/>
          <w:sz w:val="24"/>
          <w:szCs w:val="24"/>
          <w:lang w:val="zh-CN"/>
        </w:rPr>
      </w:pPr>
    </w:p>
    <w:p w:rsidR="004D6DD1" w:rsidRPr="00FA0653" w:rsidRDefault="00D9500B">
      <w:pPr>
        <w:spacing w:line="480" w:lineRule="auto"/>
        <w:ind w:firstLineChars="1625" w:firstLine="3900"/>
        <w:rPr>
          <w:rFonts w:asciiTheme="minorEastAsia" w:hAnsiTheme="minorEastAsia" w:cs="Arial"/>
          <w:sz w:val="24"/>
          <w:szCs w:val="24"/>
          <w:u w:val="single"/>
        </w:rPr>
      </w:pPr>
      <w:r w:rsidRPr="00FA0653">
        <w:rPr>
          <w:rFonts w:asciiTheme="minorEastAsia" w:hAnsiTheme="minorEastAsia" w:cs="Arial" w:hint="eastAsia"/>
          <w:sz w:val="24"/>
          <w:szCs w:val="24"/>
        </w:rPr>
        <w:t>投标人名称（并加盖公章）：</w:t>
      </w:r>
    </w:p>
    <w:p w:rsidR="004D6DD1" w:rsidRPr="00FA0653" w:rsidRDefault="00D9500B">
      <w:pPr>
        <w:pStyle w:val="15"/>
        <w:spacing w:before="60" w:line="480" w:lineRule="auto"/>
        <w:ind w:firstLineChars="1625" w:firstLine="3900"/>
        <w:rPr>
          <w:rFonts w:asciiTheme="minorEastAsia" w:eastAsiaTheme="minorEastAsia" w:hAnsiTheme="minorEastAsia" w:cs="Arial"/>
          <w:szCs w:val="24"/>
        </w:rPr>
      </w:pPr>
      <w:r w:rsidRPr="00FA0653">
        <w:rPr>
          <w:rFonts w:asciiTheme="minorEastAsia" w:eastAsiaTheme="minorEastAsia" w:hAnsiTheme="minorEastAsia" w:cs="Arial" w:hint="eastAsia"/>
          <w:szCs w:val="24"/>
        </w:rPr>
        <w:t>签署日期：   年   月  日</w:t>
      </w:r>
    </w:p>
    <w:p w:rsidR="004D6DD1" w:rsidRPr="00FA0653" w:rsidRDefault="004D6DD1">
      <w:pPr>
        <w:pStyle w:val="14"/>
        <w:spacing w:line="480" w:lineRule="auto"/>
        <w:rPr>
          <w:rFonts w:asciiTheme="minorEastAsia" w:hAnsiTheme="minorEastAsia" w:cs="Arial"/>
          <w:szCs w:val="24"/>
        </w:rPr>
      </w:pPr>
    </w:p>
    <w:p w:rsidR="004D6DD1" w:rsidRPr="00FA0653" w:rsidRDefault="004D6DD1"/>
    <w:p w:rsidR="004D6DD1" w:rsidRPr="00FA0653" w:rsidRDefault="00D9500B">
      <w:pPr>
        <w:spacing w:line="320" w:lineRule="exact"/>
        <w:rPr>
          <w:rFonts w:asciiTheme="minorEastAsia" w:hAnsiTheme="minorEastAsia"/>
          <w:bCs/>
          <w:kern w:val="12"/>
          <w:sz w:val="24"/>
          <w:szCs w:val="24"/>
        </w:rPr>
      </w:pPr>
      <w:r w:rsidRPr="00FA0653">
        <w:rPr>
          <w:rFonts w:asciiTheme="minorEastAsia" w:hAnsiTheme="minorEastAsia" w:hint="eastAsia"/>
          <w:bCs/>
          <w:kern w:val="12"/>
          <w:sz w:val="24"/>
          <w:szCs w:val="24"/>
        </w:rPr>
        <w:t>说明：法定代表人</w:t>
      </w:r>
      <w:r w:rsidR="00891CA1" w:rsidRPr="00FA0653">
        <w:rPr>
          <w:rFonts w:asciiTheme="minorEastAsia" w:hAnsiTheme="minorEastAsia" w:hint="eastAsia"/>
          <w:bCs/>
          <w:kern w:val="12"/>
          <w:sz w:val="24"/>
          <w:szCs w:val="24"/>
        </w:rPr>
        <w:t>（单位负责人）</w:t>
      </w:r>
      <w:r w:rsidRPr="00FA0653">
        <w:rPr>
          <w:rFonts w:asciiTheme="minorEastAsia" w:hAnsiTheme="minorEastAsia"/>
          <w:bCs/>
          <w:kern w:val="12"/>
          <w:sz w:val="24"/>
          <w:szCs w:val="24"/>
        </w:rPr>
        <w:t>参</w:t>
      </w:r>
      <w:r w:rsidRPr="00FA0653">
        <w:rPr>
          <w:rFonts w:asciiTheme="minorEastAsia" w:hAnsiTheme="minorEastAsia" w:hint="eastAsia"/>
          <w:bCs/>
          <w:kern w:val="12"/>
          <w:sz w:val="24"/>
          <w:szCs w:val="24"/>
        </w:rPr>
        <w:t>加本招</w:t>
      </w:r>
      <w:r w:rsidRPr="00FA0653">
        <w:rPr>
          <w:rFonts w:asciiTheme="minorEastAsia" w:hAnsiTheme="minorEastAsia"/>
          <w:bCs/>
          <w:kern w:val="12"/>
          <w:sz w:val="24"/>
          <w:szCs w:val="24"/>
        </w:rPr>
        <w:t>标项目</w:t>
      </w:r>
      <w:r w:rsidRPr="00FA0653">
        <w:rPr>
          <w:rFonts w:asciiTheme="minorEastAsia" w:hAnsiTheme="minorEastAsia" w:hint="eastAsia"/>
          <w:bCs/>
          <w:kern w:val="12"/>
          <w:sz w:val="24"/>
          <w:szCs w:val="24"/>
        </w:rPr>
        <w:t>投</w:t>
      </w:r>
      <w:r w:rsidRPr="00FA0653">
        <w:rPr>
          <w:rFonts w:asciiTheme="minorEastAsia" w:hAnsiTheme="minorEastAsia"/>
          <w:bCs/>
          <w:kern w:val="12"/>
          <w:sz w:val="24"/>
          <w:szCs w:val="24"/>
        </w:rPr>
        <w:t>标</w:t>
      </w:r>
      <w:r w:rsidRPr="00FA0653">
        <w:rPr>
          <w:rFonts w:asciiTheme="minorEastAsia" w:hAnsiTheme="minorEastAsia" w:hint="eastAsia"/>
          <w:bCs/>
          <w:kern w:val="12"/>
          <w:sz w:val="24"/>
          <w:szCs w:val="24"/>
        </w:rPr>
        <w:t>的，</w:t>
      </w:r>
      <w:r w:rsidRPr="00FA0653">
        <w:rPr>
          <w:rFonts w:asciiTheme="minorEastAsia" w:hAnsiTheme="minorEastAsia"/>
          <w:bCs/>
          <w:kern w:val="12"/>
          <w:sz w:val="24"/>
          <w:szCs w:val="24"/>
        </w:rPr>
        <w:t>仅须</w:t>
      </w:r>
      <w:r w:rsidRPr="00FA0653">
        <w:rPr>
          <w:rFonts w:asciiTheme="minorEastAsia" w:hAnsiTheme="minorEastAsia" w:hint="eastAsia"/>
          <w:bCs/>
          <w:kern w:val="12"/>
          <w:sz w:val="24"/>
          <w:szCs w:val="24"/>
        </w:rPr>
        <w:t>出具此</w:t>
      </w:r>
      <w:r w:rsidRPr="00FA0653">
        <w:rPr>
          <w:rFonts w:asciiTheme="minorEastAsia" w:hAnsiTheme="minorEastAsia"/>
          <w:bCs/>
          <w:kern w:val="12"/>
          <w:sz w:val="24"/>
          <w:szCs w:val="24"/>
        </w:rPr>
        <w:t>证</w:t>
      </w:r>
      <w:r w:rsidRPr="00FA0653">
        <w:rPr>
          <w:rFonts w:asciiTheme="minorEastAsia" w:hAnsiTheme="minorEastAsia" w:hint="eastAsia"/>
          <w:bCs/>
          <w:kern w:val="12"/>
          <w:sz w:val="24"/>
          <w:szCs w:val="24"/>
        </w:rPr>
        <w:t>明</w:t>
      </w:r>
      <w:r w:rsidRPr="00FA0653">
        <w:rPr>
          <w:rFonts w:asciiTheme="minorEastAsia" w:hAnsiTheme="minorEastAsia"/>
          <w:bCs/>
          <w:kern w:val="12"/>
          <w:sz w:val="24"/>
          <w:szCs w:val="24"/>
        </w:rPr>
        <w:t>书</w:t>
      </w:r>
      <w:r w:rsidRPr="00FA0653">
        <w:rPr>
          <w:rFonts w:asciiTheme="minorEastAsia" w:hAnsiTheme="minorEastAsia" w:hint="eastAsia"/>
          <w:bCs/>
          <w:kern w:val="12"/>
          <w:sz w:val="24"/>
          <w:szCs w:val="24"/>
        </w:rPr>
        <w:t>。</w:t>
      </w:r>
    </w:p>
    <w:p w:rsidR="004D6DD1" w:rsidRPr="00FA0653" w:rsidRDefault="004D6DD1">
      <w:pPr>
        <w:spacing w:line="480" w:lineRule="exact"/>
        <w:jc w:val="center"/>
        <w:rPr>
          <w:rFonts w:ascii="宋体" w:hAnsi="宋体"/>
          <w:b/>
          <w:bCs/>
          <w:sz w:val="36"/>
          <w:szCs w:val="36"/>
        </w:rPr>
      </w:pPr>
    </w:p>
    <w:p w:rsidR="00295710" w:rsidRPr="00FA0653" w:rsidRDefault="00295710" w:rsidP="00295710">
      <w:pPr>
        <w:pStyle w:val="a0"/>
        <w:ind w:firstLine="340"/>
      </w:pPr>
    </w:p>
    <w:p w:rsidR="00295710" w:rsidRPr="00FA0653" w:rsidRDefault="00295710" w:rsidP="00295710">
      <w:pPr>
        <w:pStyle w:val="a0"/>
        <w:ind w:firstLine="340"/>
      </w:pPr>
    </w:p>
    <w:p w:rsidR="004D6DD1" w:rsidRPr="00FA0653" w:rsidRDefault="00D9500B">
      <w:pPr>
        <w:spacing w:line="480" w:lineRule="exact"/>
        <w:jc w:val="center"/>
        <w:rPr>
          <w:rFonts w:ascii="宋体" w:hAnsi="宋体"/>
          <w:b/>
          <w:bCs/>
          <w:sz w:val="32"/>
          <w:szCs w:val="32"/>
        </w:rPr>
      </w:pPr>
      <w:r w:rsidRPr="00FA0653">
        <w:rPr>
          <w:rFonts w:ascii="宋体" w:hAnsi="宋体" w:hint="eastAsia"/>
          <w:b/>
          <w:bCs/>
          <w:sz w:val="32"/>
          <w:szCs w:val="32"/>
        </w:rPr>
        <w:lastRenderedPageBreak/>
        <w:t>3.3 法定代表人</w:t>
      </w:r>
      <w:r w:rsidR="00B65C56" w:rsidRPr="00FA0653">
        <w:rPr>
          <w:rFonts w:ascii="宋体" w:hAnsi="宋体" w:hint="eastAsia"/>
          <w:b/>
          <w:bCs/>
          <w:sz w:val="32"/>
          <w:szCs w:val="32"/>
        </w:rPr>
        <w:t>（单位负责人）</w:t>
      </w:r>
      <w:r w:rsidRPr="00FA0653">
        <w:rPr>
          <w:rFonts w:ascii="宋体" w:hAnsi="宋体" w:hint="eastAsia"/>
          <w:b/>
          <w:bCs/>
          <w:sz w:val="32"/>
          <w:szCs w:val="32"/>
        </w:rPr>
        <w:t>授权书</w:t>
      </w:r>
    </w:p>
    <w:p w:rsidR="004D6DD1" w:rsidRPr="00FA0653" w:rsidRDefault="004D6DD1">
      <w:pPr>
        <w:spacing w:line="480" w:lineRule="exact"/>
        <w:jc w:val="center"/>
        <w:rPr>
          <w:rFonts w:ascii="宋体" w:hAnsi="宋体"/>
          <w:b/>
          <w:bCs/>
          <w:sz w:val="36"/>
          <w:szCs w:val="36"/>
        </w:rPr>
      </w:pPr>
    </w:p>
    <w:p w:rsidR="004D6DD1" w:rsidRPr="00FA0653" w:rsidRDefault="00D9500B">
      <w:pPr>
        <w:adjustRightInd w:val="0"/>
        <w:spacing w:line="360" w:lineRule="auto"/>
        <w:ind w:firstLineChars="210" w:firstLine="504"/>
        <w:contextualSpacing/>
        <w:rPr>
          <w:rFonts w:asciiTheme="minorEastAsia" w:hAnsiTheme="minorEastAsia" w:cs="Arial"/>
          <w:sz w:val="24"/>
          <w:szCs w:val="24"/>
        </w:rPr>
      </w:pPr>
      <w:r w:rsidRPr="00FA0653">
        <w:rPr>
          <w:rFonts w:asciiTheme="minorEastAsia" w:hAnsiTheme="minorEastAsia" w:cs="Arial" w:hint="eastAsia"/>
          <w:sz w:val="24"/>
          <w:szCs w:val="24"/>
        </w:rPr>
        <w:t>本人</w:t>
      </w:r>
      <w:r w:rsidRPr="00FA0653">
        <w:rPr>
          <w:rFonts w:asciiTheme="minorEastAsia" w:hAnsiTheme="minorEastAsia" w:cs="Arial" w:hint="eastAsia"/>
          <w:sz w:val="24"/>
          <w:szCs w:val="24"/>
          <w:u w:val="single"/>
        </w:rPr>
        <w:t xml:space="preserve">　 </w:t>
      </w:r>
      <w:r w:rsidRPr="00FA0653">
        <w:rPr>
          <w:rFonts w:asciiTheme="minorEastAsia" w:hAnsiTheme="minorEastAsia" w:hint="eastAsia"/>
          <w:i/>
          <w:snapToGrid w:val="0"/>
          <w:sz w:val="24"/>
          <w:szCs w:val="24"/>
          <w:u w:val="single"/>
        </w:rPr>
        <w:t>法人姓名</w:t>
      </w:r>
      <w:r w:rsidRPr="00FA0653">
        <w:rPr>
          <w:rFonts w:asciiTheme="minorEastAsia" w:hAnsiTheme="minorEastAsia" w:cs="Arial" w:hint="eastAsia"/>
          <w:sz w:val="24"/>
          <w:szCs w:val="24"/>
        </w:rPr>
        <w:t>系</w:t>
      </w:r>
      <w:r w:rsidRPr="00FA0653">
        <w:rPr>
          <w:rFonts w:asciiTheme="minorEastAsia" w:hAnsiTheme="minorEastAsia" w:cs="Arial" w:hint="eastAsia"/>
          <w:sz w:val="24"/>
          <w:szCs w:val="24"/>
          <w:u w:val="single"/>
        </w:rPr>
        <w:t xml:space="preserve">　</w:t>
      </w:r>
      <w:r w:rsidRPr="00FA0653">
        <w:rPr>
          <w:rFonts w:asciiTheme="minorEastAsia" w:hAnsiTheme="minorEastAsia" w:hint="eastAsia"/>
          <w:i/>
          <w:snapToGrid w:val="0"/>
          <w:sz w:val="24"/>
          <w:szCs w:val="24"/>
          <w:u w:val="single"/>
        </w:rPr>
        <w:t xml:space="preserve">投标人名称  </w:t>
      </w:r>
      <w:r w:rsidRPr="00FA0653">
        <w:rPr>
          <w:rFonts w:asciiTheme="minorEastAsia" w:hAnsiTheme="minorEastAsia" w:cs="Arial" w:hint="eastAsia"/>
          <w:sz w:val="24"/>
          <w:szCs w:val="24"/>
        </w:rPr>
        <w:t>的法定代表人</w:t>
      </w:r>
      <w:r w:rsidR="00B65C56" w:rsidRPr="00FA0653">
        <w:rPr>
          <w:rFonts w:asciiTheme="minorEastAsia" w:hAnsiTheme="minorEastAsia" w:cs="Arial" w:hint="eastAsia"/>
          <w:sz w:val="24"/>
          <w:szCs w:val="24"/>
        </w:rPr>
        <w:t>（单位负责人）</w:t>
      </w:r>
      <w:r w:rsidRPr="00FA0653">
        <w:rPr>
          <w:rFonts w:asciiTheme="minorEastAsia" w:hAnsiTheme="minorEastAsia" w:cs="Arial" w:hint="eastAsia"/>
          <w:sz w:val="24"/>
          <w:szCs w:val="24"/>
        </w:rPr>
        <w:t>，现委托</w:t>
      </w:r>
      <w:r w:rsidRPr="00FA0653">
        <w:rPr>
          <w:rFonts w:asciiTheme="minorEastAsia" w:hAnsiTheme="minorEastAsia" w:cs="Arial" w:hint="eastAsia"/>
          <w:sz w:val="24"/>
          <w:szCs w:val="24"/>
          <w:u w:val="single"/>
        </w:rPr>
        <w:t xml:space="preserve">　 </w:t>
      </w:r>
      <w:r w:rsidRPr="00FA0653">
        <w:rPr>
          <w:rFonts w:asciiTheme="minorEastAsia" w:hAnsiTheme="minorEastAsia" w:hint="eastAsia"/>
          <w:i/>
          <w:snapToGrid w:val="0"/>
          <w:sz w:val="24"/>
          <w:szCs w:val="24"/>
          <w:u w:val="single"/>
        </w:rPr>
        <w:t>姓名，职务</w:t>
      </w:r>
      <w:r w:rsidRPr="00FA0653">
        <w:rPr>
          <w:rFonts w:asciiTheme="minorEastAsia" w:hAnsiTheme="minorEastAsia" w:cs="Arial" w:hint="eastAsia"/>
          <w:sz w:val="24"/>
          <w:szCs w:val="24"/>
        </w:rPr>
        <w:t>以我方的名义参加贵方</w:t>
      </w:r>
      <w:r w:rsidR="00295710">
        <w:rPr>
          <w:rFonts w:asciiTheme="minorEastAsia" w:hAnsiTheme="minorEastAsia" w:cs="Arial" w:hint="eastAsia"/>
          <w:sz w:val="24"/>
          <w:szCs w:val="24"/>
        </w:rPr>
        <w:t>________________</w:t>
      </w:r>
      <w:r w:rsidRPr="00FA0653">
        <w:rPr>
          <w:rFonts w:asciiTheme="minorEastAsia" w:hAnsiTheme="minorEastAsia" w:cs="Arial" w:hint="eastAsia"/>
          <w:sz w:val="24"/>
          <w:szCs w:val="24"/>
        </w:rPr>
        <w:t>__</w:t>
      </w:r>
      <w:r w:rsidR="00245FF5" w:rsidRPr="00FA0653">
        <w:rPr>
          <w:rFonts w:asciiTheme="minorEastAsia" w:hAnsiTheme="minorEastAsia" w:cs="Arial" w:hint="eastAsia"/>
          <w:sz w:val="24"/>
          <w:szCs w:val="24"/>
        </w:rPr>
        <w:t>（</w:t>
      </w:r>
      <w:r w:rsidR="00295710">
        <w:rPr>
          <w:rFonts w:asciiTheme="minorEastAsia" w:hAnsiTheme="minorEastAsia" w:cs="Arial" w:hint="eastAsia"/>
          <w:sz w:val="24"/>
          <w:szCs w:val="24"/>
        </w:rPr>
        <w:t>项目编号、</w:t>
      </w:r>
      <w:r w:rsidR="00245FF5" w:rsidRPr="00FA0653">
        <w:rPr>
          <w:rFonts w:asciiTheme="minorEastAsia" w:hAnsiTheme="minorEastAsia" w:cs="Arial" w:hint="eastAsia"/>
          <w:sz w:val="24"/>
          <w:szCs w:val="24"/>
        </w:rPr>
        <w:t>项目名称、</w:t>
      </w:r>
      <w:r w:rsidR="00F00031" w:rsidRPr="00FA0653">
        <w:rPr>
          <w:rFonts w:asciiTheme="minorEastAsia" w:hAnsiTheme="minorEastAsia" w:cs="Arial" w:hint="eastAsia"/>
          <w:sz w:val="24"/>
          <w:szCs w:val="24"/>
        </w:rPr>
        <w:t>包组</w:t>
      </w:r>
      <w:r w:rsidR="00245FF5" w:rsidRPr="00FA0653">
        <w:rPr>
          <w:rFonts w:asciiTheme="minorEastAsia" w:hAnsiTheme="minorEastAsia" w:cs="Arial" w:hint="eastAsia"/>
          <w:sz w:val="24"/>
          <w:szCs w:val="24"/>
        </w:rPr>
        <w:t>）</w:t>
      </w:r>
      <w:r w:rsidRPr="00FA0653">
        <w:rPr>
          <w:rFonts w:asciiTheme="minorEastAsia" w:hAnsiTheme="minorEastAsia" w:cs="Arial" w:hint="eastAsia"/>
          <w:sz w:val="24"/>
          <w:szCs w:val="24"/>
        </w:rPr>
        <w:t>项目的投标活动，并代表我方全权办理针对上述项目的投标、开标、投标文件澄清、签约等一切具体事务和签署相关文件。</w:t>
      </w:r>
    </w:p>
    <w:p w:rsidR="004D6DD1" w:rsidRDefault="00D9500B">
      <w:pPr>
        <w:adjustRightInd w:val="0"/>
        <w:spacing w:line="360" w:lineRule="auto"/>
        <w:ind w:firstLineChars="210" w:firstLine="504"/>
        <w:contextualSpacing/>
        <w:rPr>
          <w:rFonts w:asciiTheme="minorEastAsia" w:hAnsiTheme="minorEastAsia" w:cs="Arial"/>
          <w:sz w:val="24"/>
          <w:szCs w:val="24"/>
        </w:rPr>
      </w:pPr>
      <w:r w:rsidRPr="00FA0653">
        <w:rPr>
          <w:rFonts w:asciiTheme="minorEastAsia" w:hAnsiTheme="minorEastAsia" w:cs="Arial" w:hint="eastAsia"/>
          <w:sz w:val="24"/>
          <w:szCs w:val="24"/>
        </w:rPr>
        <w:t>我方对被授权人的签名事项负全部责任。</w:t>
      </w:r>
    </w:p>
    <w:p w:rsidR="004D6DD1" w:rsidRDefault="00D9500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4D6DD1" w:rsidRDefault="00D9500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4D6DD1" w:rsidRDefault="00D9500B">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sidR="00B65C56">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r>
        <w:rPr>
          <w:rFonts w:asciiTheme="minorEastAsia" w:hAnsiTheme="minorEastAsia" w:hint="eastAsia"/>
          <w:sz w:val="24"/>
          <w:szCs w:val="24"/>
        </w:rPr>
        <w:t>（盖单位公章）</w:t>
      </w:r>
    </w:p>
    <w:p w:rsidR="004D6DD1" w:rsidRDefault="00D9500B">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w:t>
      </w:r>
      <w:r w:rsidR="00B65C56" w:rsidRPr="00B65C56">
        <w:rPr>
          <w:rFonts w:asciiTheme="minorEastAsia" w:hAnsiTheme="minorEastAsia" w:hint="eastAsia"/>
          <w:sz w:val="24"/>
          <w:szCs w:val="24"/>
        </w:rPr>
        <w:t>（单位负责人）</w:t>
      </w:r>
      <w:r>
        <w:rPr>
          <w:rFonts w:asciiTheme="minorEastAsia" w:hAnsiTheme="minorEastAsia" w:hint="eastAsia"/>
          <w:sz w:val="24"/>
          <w:szCs w:val="24"/>
        </w:rPr>
        <w:t>：（签字或加盖名章）</w:t>
      </w:r>
      <w:r>
        <w:rPr>
          <w:rFonts w:asciiTheme="minorEastAsia" w:hAnsiTheme="minorEastAsia" w:hint="eastAsia"/>
          <w:snapToGrid w:val="0"/>
          <w:kern w:val="0"/>
          <w:sz w:val="24"/>
          <w:szCs w:val="24"/>
        </w:rPr>
        <w:t>____________________</w:t>
      </w:r>
    </w:p>
    <w:p w:rsidR="004D6DD1" w:rsidRDefault="00D9500B">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w:t>
      </w:r>
      <w:r w:rsidR="00B65C56" w:rsidRPr="00B65C56">
        <w:rPr>
          <w:rFonts w:asciiTheme="minorEastAsia" w:hAnsiTheme="minorEastAsia" w:hint="eastAsia"/>
          <w:sz w:val="24"/>
          <w:szCs w:val="24"/>
        </w:rPr>
        <w:t>（单位负责人）</w:t>
      </w:r>
      <w:r>
        <w:rPr>
          <w:rFonts w:asciiTheme="minorEastAsia" w:hAnsiTheme="minorEastAsia" w:hint="eastAsia"/>
          <w:sz w:val="24"/>
          <w:szCs w:val="24"/>
        </w:rPr>
        <w:t>授权代表：（签字或加盖名章）</w:t>
      </w:r>
      <w:r>
        <w:rPr>
          <w:rFonts w:asciiTheme="minorEastAsia" w:hAnsiTheme="minorEastAsia" w:hint="eastAsia"/>
          <w:snapToGrid w:val="0"/>
          <w:kern w:val="0"/>
          <w:sz w:val="24"/>
          <w:szCs w:val="24"/>
        </w:rPr>
        <w:t>___________</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548"/>
      </w:tblGrid>
      <w:tr w:rsidR="004D6DD1" w:rsidRPr="00B65C56" w:rsidTr="00F00031">
        <w:trPr>
          <w:trHeight w:val="2636"/>
          <w:jc w:val="center"/>
        </w:trPr>
        <w:tc>
          <w:tcPr>
            <w:tcW w:w="4484" w:type="dxa"/>
            <w:vAlign w:val="center"/>
          </w:tcPr>
          <w:p w:rsidR="004D6DD1" w:rsidRPr="00B65C56" w:rsidRDefault="00D9500B">
            <w:pPr>
              <w:jc w:val="center"/>
              <w:rPr>
                <w:rFonts w:asciiTheme="minorEastAsia" w:hAnsiTheme="minorEastAsia"/>
                <w:szCs w:val="21"/>
              </w:rPr>
            </w:pPr>
            <w:r w:rsidRPr="00B65C56">
              <w:rPr>
                <w:rFonts w:asciiTheme="minorEastAsia" w:hAnsiTheme="minorEastAsia" w:hint="eastAsia"/>
                <w:szCs w:val="21"/>
              </w:rPr>
              <w:t>法定代表人</w:t>
            </w:r>
            <w:r w:rsidR="00B65C56" w:rsidRPr="00B65C56">
              <w:rPr>
                <w:rFonts w:asciiTheme="minorEastAsia" w:hAnsiTheme="minorEastAsia" w:hint="eastAsia"/>
                <w:szCs w:val="21"/>
              </w:rPr>
              <w:t>（单位负责人）</w:t>
            </w:r>
            <w:r w:rsidRPr="00B65C56">
              <w:rPr>
                <w:rFonts w:asciiTheme="minorEastAsia" w:hAnsiTheme="minorEastAsia" w:hint="eastAsia"/>
                <w:szCs w:val="21"/>
              </w:rPr>
              <w:t>身份证（正面）</w:t>
            </w:r>
          </w:p>
        </w:tc>
        <w:tc>
          <w:tcPr>
            <w:tcW w:w="4555" w:type="dxa"/>
            <w:gridSpan w:val="2"/>
            <w:vAlign w:val="center"/>
          </w:tcPr>
          <w:p w:rsidR="004D6DD1" w:rsidRPr="00B65C56" w:rsidRDefault="00D9500B">
            <w:pPr>
              <w:jc w:val="center"/>
              <w:rPr>
                <w:rFonts w:asciiTheme="minorEastAsia" w:hAnsiTheme="minorEastAsia"/>
                <w:szCs w:val="21"/>
              </w:rPr>
            </w:pPr>
            <w:r w:rsidRPr="00B65C56">
              <w:rPr>
                <w:rFonts w:asciiTheme="minorEastAsia" w:hAnsiTheme="minorEastAsia" w:hint="eastAsia"/>
                <w:szCs w:val="21"/>
              </w:rPr>
              <w:t>法定代表人</w:t>
            </w:r>
            <w:r w:rsidR="00B65C56" w:rsidRPr="00B65C56">
              <w:rPr>
                <w:rFonts w:asciiTheme="minorEastAsia" w:hAnsiTheme="minorEastAsia" w:hint="eastAsia"/>
                <w:szCs w:val="21"/>
              </w:rPr>
              <w:t>（单位负责人）</w:t>
            </w:r>
            <w:r w:rsidRPr="00B65C56">
              <w:rPr>
                <w:rFonts w:asciiTheme="minorEastAsia" w:hAnsiTheme="minorEastAsia" w:hint="eastAsia"/>
                <w:szCs w:val="21"/>
              </w:rPr>
              <w:t>身份证（反面）</w:t>
            </w:r>
          </w:p>
        </w:tc>
      </w:tr>
      <w:tr w:rsidR="004D6DD1" w:rsidRPr="00B65C56" w:rsidTr="00F00031">
        <w:trPr>
          <w:trHeight w:val="2781"/>
          <w:jc w:val="center"/>
        </w:trPr>
        <w:tc>
          <w:tcPr>
            <w:tcW w:w="4491" w:type="dxa"/>
            <w:gridSpan w:val="2"/>
            <w:vAlign w:val="center"/>
          </w:tcPr>
          <w:p w:rsidR="004D6DD1" w:rsidRPr="00B65C56" w:rsidRDefault="00D9500B">
            <w:pPr>
              <w:jc w:val="center"/>
              <w:rPr>
                <w:rFonts w:asciiTheme="minorEastAsia" w:hAnsiTheme="minorEastAsia"/>
                <w:szCs w:val="21"/>
              </w:rPr>
            </w:pPr>
            <w:bookmarkStart w:id="11" w:name="_资格证明文件"/>
            <w:bookmarkStart w:id="12" w:name="_Toc364329026"/>
            <w:bookmarkEnd w:id="11"/>
            <w:r w:rsidRPr="00B65C56">
              <w:rPr>
                <w:rFonts w:asciiTheme="minorEastAsia" w:hAnsiTheme="minorEastAsia" w:hint="eastAsia"/>
                <w:szCs w:val="21"/>
              </w:rPr>
              <w:t>法定代表人</w:t>
            </w:r>
            <w:r w:rsidR="00B65C56" w:rsidRPr="00B65C56">
              <w:rPr>
                <w:rFonts w:asciiTheme="minorEastAsia" w:hAnsiTheme="minorEastAsia" w:hint="eastAsia"/>
                <w:szCs w:val="21"/>
              </w:rPr>
              <w:t>（单位负责人）</w:t>
            </w:r>
            <w:r w:rsidRPr="00B65C56">
              <w:rPr>
                <w:rFonts w:asciiTheme="minorEastAsia" w:hAnsiTheme="minorEastAsia" w:hint="eastAsia"/>
                <w:szCs w:val="21"/>
              </w:rPr>
              <w:t>授权代表身份证（正面）</w:t>
            </w:r>
            <w:bookmarkEnd w:id="12"/>
          </w:p>
        </w:tc>
        <w:tc>
          <w:tcPr>
            <w:tcW w:w="4548" w:type="dxa"/>
            <w:vAlign w:val="center"/>
          </w:tcPr>
          <w:p w:rsidR="004D6DD1" w:rsidRPr="00B65C56" w:rsidRDefault="00D9500B">
            <w:pPr>
              <w:jc w:val="center"/>
              <w:rPr>
                <w:rFonts w:asciiTheme="minorEastAsia" w:hAnsiTheme="minorEastAsia"/>
                <w:szCs w:val="21"/>
              </w:rPr>
            </w:pPr>
            <w:bookmarkStart w:id="13" w:name="_Toc364329027"/>
            <w:r w:rsidRPr="00B65C56">
              <w:rPr>
                <w:rFonts w:asciiTheme="minorEastAsia" w:hAnsiTheme="minorEastAsia" w:hint="eastAsia"/>
                <w:szCs w:val="21"/>
              </w:rPr>
              <w:t>法定代表人</w:t>
            </w:r>
            <w:r w:rsidR="00B65C56" w:rsidRPr="00B65C56">
              <w:rPr>
                <w:rFonts w:asciiTheme="minorEastAsia" w:hAnsiTheme="minorEastAsia" w:hint="eastAsia"/>
                <w:szCs w:val="21"/>
              </w:rPr>
              <w:t>（单位负责人）</w:t>
            </w:r>
            <w:r w:rsidRPr="00B65C56">
              <w:rPr>
                <w:rFonts w:asciiTheme="minorEastAsia" w:hAnsiTheme="minorEastAsia" w:hint="eastAsia"/>
                <w:szCs w:val="21"/>
              </w:rPr>
              <w:t>授权代表身份证（反面）</w:t>
            </w:r>
            <w:bookmarkEnd w:id="13"/>
          </w:p>
        </w:tc>
      </w:tr>
    </w:tbl>
    <w:p w:rsidR="004D6DD1" w:rsidRDefault="004D6DD1" w:rsidP="00D9500B">
      <w:pPr>
        <w:spacing w:line="320" w:lineRule="exact"/>
        <w:ind w:left="2" w:firstLineChars="149" w:firstLine="358"/>
        <w:rPr>
          <w:rFonts w:asciiTheme="minorEastAsia" w:hAnsiTheme="minorEastAsia" w:cs="Courier New"/>
          <w:sz w:val="24"/>
          <w:szCs w:val="24"/>
        </w:rPr>
      </w:pPr>
    </w:p>
    <w:p w:rsidR="00FA0653" w:rsidRDefault="00FA0653" w:rsidP="00FA0653">
      <w:pPr>
        <w:pStyle w:val="a0"/>
        <w:ind w:firstLineChars="0" w:firstLine="0"/>
      </w:pPr>
    </w:p>
    <w:p w:rsidR="004D6DD1" w:rsidRPr="00B65C56" w:rsidRDefault="00D9500B">
      <w:pPr>
        <w:widowControl/>
        <w:spacing w:before="100" w:beforeAutospacing="1" w:after="100" w:afterAutospacing="1" w:line="360" w:lineRule="auto"/>
        <w:jc w:val="center"/>
        <w:rPr>
          <w:rFonts w:ascii="宋体" w:hAnsi="宋体"/>
          <w:b/>
          <w:bCs/>
          <w:sz w:val="32"/>
          <w:szCs w:val="32"/>
        </w:rPr>
      </w:pPr>
      <w:r w:rsidRPr="00B65C56">
        <w:rPr>
          <w:rFonts w:ascii="宋体" w:hAnsi="宋体" w:hint="eastAsia"/>
          <w:b/>
          <w:bCs/>
          <w:sz w:val="32"/>
          <w:szCs w:val="32"/>
        </w:rPr>
        <w:lastRenderedPageBreak/>
        <w:t>3.4 没有重大违法记录的声明</w:t>
      </w:r>
    </w:p>
    <w:p w:rsidR="004D6DD1" w:rsidRDefault="00D9500B" w:rsidP="00C45D10">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4D6DD1" w:rsidRDefault="00D9500B" w:rsidP="00C45D10">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4D6DD1" w:rsidRDefault="00D9500B" w:rsidP="00C45D10">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4D6DD1" w:rsidRDefault="00D9500B" w:rsidP="00C45D10">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4D6DD1" w:rsidRDefault="004D6DD1" w:rsidP="00C45D10">
      <w:pPr>
        <w:spacing w:beforeLines="50" w:afterLines="50" w:line="360" w:lineRule="auto"/>
        <w:ind w:firstLineChars="236" w:firstLine="566"/>
        <w:rPr>
          <w:rFonts w:asciiTheme="minorEastAsia" w:hAnsiTheme="minorEastAsia" w:cs="宋体"/>
          <w:sz w:val="24"/>
          <w:szCs w:val="24"/>
          <w:lang w:val="zh-CN"/>
        </w:rPr>
      </w:pPr>
    </w:p>
    <w:p w:rsidR="004D6DD1" w:rsidRDefault="00D9500B" w:rsidP="00C45D10">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4D6DD1" w:rsidRDefault="00D9500B" w:rsidP="00C45D10">
      <w:pPr>
        <w:spacing w:beforeLines="50" w:afterLines="50" w:line="360" w:lineRule="auto"/>
        <w:ind w:right="420" w:firstLineChars="2300" w:firstLine="5520"/>
        <w:rPr>
          <w:rFonts w:asciiTheme="minorEastAsia" w:hAnsiTheme="minorEastAsia" w:cs="宋体"/>
          <w:sz w:val="24"/>
          <w:szCs w:val="24"/>
          <w:lang w:val="zh-CN"/>
        </w:rPr>
      </w:pPr>
      <w:r>
        <w:rPr>
          <w:rFonts w:asciiTheme="minorEastAsia" w:hAnsiTheme="minorEastAsia" w:cs="宋体" w:hint="eastAsia"/>
          <w:sz w:val="24"/>
          <w:szCs w:val="24"/>
          <w:lang w:val="zh-CN"/>
        </w:rPr>
        <w:t>日    期：</w:t>
      </w:r>
      <w:r w:rsidR="00F83D6C">
        <w:rPr>
          <w:rFonts w:asciiTheme="minorEastAsia" w:hAnsiTheme="minorEastAsia" w:cs="宋体" w:hint="eastAsia"/>
          <w:sz w:val="24"/>
          <w:szCs w:val="24"/>
          <w:lang w:val="zh-CN"/>
        </w:rPr>
        <w:t xml:space="preserve">     </w:t>
      </w:r>
      <w:r>
        <w:rPr>
          <w:rFonts w:asciiTheme="minorEastAsia" w:hAnsiTheme="minorEastAsia" w:cs="宋体" w:hint="eastAsia"/>
          <w:szCs w:val="21"/>
        </w:rPr>
        <w:t>年    月    日</w:t>
      </w:r>
    </w:p>
    <w:p w:rsidR="004D6DD1" w:rsidRDefault="004D6DD1" w:rsidP="00C45D10">
      <w:pPr>
        <w:spacing w:beforeLines="50" w:afterLines="50" w:line="360" w:lineRule="auto"/>
        <w:ind w:right="420" w:firstLineChars="2286" w:firstLine="5486"/>
        <w:rPr>
          <w:rFonts w:asciiTheme="minorEastAsia" w:hAnsiTheme="minorEastAsia" w:cs="宋体"/>
          <w:sz w:val="24"/>
          <w:szCs w:val="24"/>
          <w:lang w:val="zh-CN"/>
        </w:rPr>
      </w:pPr>
    </w:p>
    <w:p w:rsidR="004D6DD1" w:rsidRDefault="004D6DD1" w:rsidP="00C45D10">
      <w:pPr>
        <w:spacing w:beforeLines="50" w:afterLines="50" w:line="360" w:lineRule="auto"/>
        <w:ind w:right="420" w:firstLineChars="2286" w:firstLine="5486"/>
        <w:rPr>
          <w:rFonts w:asciiTheme="minorEastAsia" w:hAnsiTheme="minorEastAsia" w:cs="宋体"/>
          <w:sz w:val="24"/>
          <w:szCs w:val="24"/>
          <w:lang w:val="zh-CN"/>
        </w:rPr>
      </w:pPr>
    </w:p>
    <w:p w:rsidR="009978E8" w:rsidRDefault="009978E8" w:rsidP="009978E8">
      <w:pPr>
        <w:pStyle w:val="a0"/>
        <w:ind w:firstLine="340"/>
        <w:rPr>
          <w:lang w:val="zh-CN"/>
        </w:rPr>
      </w:pPr>
    </w:p>
    <w:p w:rsidR="009978E8" w:rsidRDefault="009978E8" w:rsidP="009978E8">
      <w:pPr>
        <w:pStyle w:val="a0"/>
        <w:ind w:firstLine="340"/>
        <w:rPr>
          <w:lang w:val="zh-CN"/>
        </w:rPr>
      </w:pPr>
    </w:p>
    <w:p w:rsidR="009978E8" w:rsidRDefault="009978E8" w:rsidP="009978E8">
      <w:pPr>
        <w:pStyle w:val="a0"/>
        <w:ind w:firstLine="340"/>
        <w:rPr>
          <w:lang w:val="zh-CN"/>
        </w:rPr>
      </w:pPr>
    </w:p>
    <w:p w:rsidR="009978E8" w:rsidRDefault="009978E8" w:rsidP="009978E8">
      <w:pPr>
        <w:pStyle w:val="a0"/>
        <w:ind w:firstLine="340"/>
        <w:rPr>
          <w:lang w:val="zh-CN"/>
        </w:rPr>
      </w:pPr>
    </w:p>
    <w:p w:rsidR="009978E8" w:rsidRDefault="009978E8" w:rsidP="009978E8">
      <w:pPr>
        <w:pStyle w:val="a0"/>
        <w:ind w:firstLine="340"/>
        <w:rPr>
          <w:lang w:val="zh-CN"/>
        </w:rPr>
      </w:pPr>
    </w:p>
    <w:p w:rsidR="009978E8" w:rsidRDefault="009978E8" w:rsidP="009978E8">
      <w:pPr>
        <w:pStyle w:val="a0"/>
        <w:ind w:firstLine="340"/>
        <w:rPr>
          <w:lang w:val="zh-CN"/>
        </w:rPr>
      </w:pPr>
    </w:p>
    <w:p w:rsidR="009978E8" w:rsidRDefault="009978E8" w:rsidP="009978E8">
      <w:pPr>
        <w:pStyle w:val="a0"/>
        <w:ind w:firstLine="340"/>
        <w:rPr>
          <w:lang w:val="zh-CN"/>
        </w:rPr>
      </w:pPr>
    </w:p>
    <w:p w:rsidR="009978E8" w:rsidRPr="009978E8" w:rsidRDefault="009978E8" w:rsidP="009978E8">
      <w:pPr>
        <w:pStyle w:val="a0"/>
        <w:ind w:firstLine="340"/>
        <w:rPr>
          <w:lang w:val="zh-CN"/>
        </w:rPr>
      </w:pPr>
    </w:p>
    <w:p w:rsidR="004D6DD1" w:rsidRDefault="00D9500B">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lastRenderedPageBreak/>
        <w:t>3.5 投标</w:t>
      </w:r>
      <w:r w:rsidR="009978E8">
        <w:rPr>
          <w:rFonts w:ascii="宋体" w:hAnsi="宋体" w:hint="eastAsia"/>
          <w:b/>
          <w:bCs/>
          <w:sz w:val="36"/>
          <w:szCs w:val="36"/>
        </w:rPr>
        <w:t>承诺函</w:t>
      </w:r>
    </w:p>
    <w:p w:rsidR="004D6DD1" w:rsidRDefault="004D6DD1">
      <w:pPr>
        <w:autoSpaceDE w:val="0"/>
        <w:autoSpaceDN w:val="0"/>
        <w:adjustRightInd w:val="0"/>
        <w:jc w:val="center"/>
        <w:outlineLvl w:val="0"/>
        <w:rPr>
          <w:rFonts w:eastAsia="宋体" w:hAnsi="宋体"/>
          <w:b/>
          <w:snapToGrid w:val="0"/>
          <w:kern w:val="0"/>
          <w:szCs w:val="21"/>
        </w:rPr>
      </w:pPr>
    </w:p>
    <w:p w:rsidR="009978E8" w:rsidRPr="0097388E" w:rsidRDefault="009978E8" w:rsidP="009978E8">
      <w:pPr>
        <w:pStyle w:val="a0"/>
        <w:ind w:firstLine="361"/>
        <w:jc w:val="center"/>
        <w:rPr>
          <w:rFonts w:asciiTheme="minorEastAsia" w:eastAsiaTheme="minorEastAsia" w:hAnsiTheme="minorEastAsia"/>
        </w:rPr>
      </w:pPr>
      <w:r w:rsidRPr="0097388E">
        <w:rPr>
          <w:rFonts w:asciiTheme="minorEastAsia" w:eastAsiaTheme="minorEastAsia" w:hAnsiTheme="minorEastAsia" w:hint="eastAsia"/>
          <w:b/>
          <w:bCs/>
          <w:sz w:val="36"/>
          <w:szCs w:val="36"/>
        </w:rPr>
        <w:t>投标承诺函</w:t>
      </w:r>
    </w:p>
    <w:p w:rsidR="009978E8" w:rsidRPr="0097388E" w:rsidRDefault="009978E8" w:rsidP="00C45D10">
      <w:pPr>
        <w:spacing w:beforeLines="50" w:afterLines="50" w:line="360" w:lineRule="auto"/>
        <w:contextualSpacing/>
        <w:rPr>
          <w:rFonts w:asciiTheme="minorEastAsia" w:hAnsiTheme="minorEastAsia" w:cs="宋体"/>
          <w:szCs w:val="21"/>
          <w:lang w:val="zh-CN"/>
        </w:rPr>
      </w:pPr>
      <w:r w:rsidRPr="0097388E">
        <w:rPr>
          <w:rFonts w:asciiTheme="minorEastAsia" w:hAnsiTheme="minorEastAsia" w:hint="eastAsia"/>
          <w:snapToGrid w:val="0"/>
          <w:kern w:val="0"/>
          <w:sz w:val="24"/>
          <w:szCs w:val="24"/>
          <w:u w:val="single"/>
        </w:rPr>
        <w:t xml:space="preserve">          </w:t>
      </w:r>
      <w:r w:rsidRPr="0097388E">
        <w:rPr>
          <w:rFonts w:asciiTheme="minorEastAsia" w:hAnsiTheme="minorEastAsia" w:hint="eastAsia"/>
          <w:snapToGrid w:val="0"/>
          <w:kern w:val="0"/>
          <w:sz w:val="24"/>
          <w:szCs w:val="24"/>
        </w:rPr>
        <w:t>（采购人）</w:t>
      </w:r>
      <w:r w:rsidRPr="0097388E">
        <w:rPr>
          <w:rFonts w:asciiTheme="minorEastAsia" w:hAnsiTheme="minorEastAsia" w:cs="宋体"/>
          <w:szCs w:val="21"/>
          <w:lang w:val="zh-CN"/>
        </w:rPr>
        <w:t>：</w:t>
      </w:r>
    </w:p>
    <w:p w:rsidR="009978E8" w:rsidRPr="0097388E" w:rsidRDefault="009978E8" w:rsidP="00C45D10">
      <w:pPr>
        <w:spacing w:beforeLines="50" w:afterLines="50" w:line="360" w:lineRule="auto"/>
        <w:ind w:firstLineChars="200" w:firstLine="480"/>
        <w:contextualSpacing/>
        <w:rPr>
          <w:rFonts w:asciiTheme="minorEastAsia" w:hAnsiTheme="minorEastAsia" w:cs="宋体"/>
          <w:sz w:val="24"/>
          <w:szCs w:val="24"/>
          <w:lang w:val="zh-CN"/>
        </w:rPr>
      </w:pPr>
      <w:r w:rsidRPr="0097388E">
        <w:rPr>
          <w:rFonts w:asciiTheme="minorEastAsia" w:hAnsiTheme="minorEastAsia" w:cs="宋体"/>
          <w:sz w:val="24"/>
          <w:szCs w:val="24"/>
          <w:lang w:val="zh-CN"/>
        </w:rPr>
        <w:t>经研究，我</w:t>
      </w:r>
      <w:r w:rsidRPr="0097388E">
        <w:rPr>
          <w:rFonts w:asciiTheme="minorEastAsia" w:hAnsiTheme="minorEastAsia" w:cs="宋体" w:hint="eastAsia"/>
          <w:sz w:val="24"/>
          <w:szCs w:val="24"/>
          <w:lang w:val="zh-CN"/>
        </w:rPr>
        <w:t>方自愿参与贵方</w:t>
      </w:r>
      <w:r w:rsidRPr="0097388E">
        <w:rPr>
          <w:rFonts w:asciiTheme="minorEastAsia" w:hAnsiTheme="minorEastAsia" w:cs="宋体"/>
          <w:sz w:val="24"/>
          <w:szCs w:val="24"/>
          <w:lang w:val="zh-CN"/>
        </w:rPr>
        <w:t>____年____月____日____</w:t>
      </w:r>
      <w:r w:rsidRPr="0097388E">
        <w:rPr>
          <w:rFonts w:asciiTheme="minorEastAsia" w:hAnsiTheme="minorEastAsia" w:cs="宋体" w:hint="eastAsia"/>
          <w:sz w:val="24"/>
          <w:szCs w:val="24"/>
          <w:lang w:val="zh-CN"/>
        </w:rPr>
        <w:t>（</w:t>
      </w:r>
      <w:r w:rsidR="00F00031">
        <w:rPr>
          <w:rFonts w:asciiTheme="minorEastAsia" w:hAnsiTheme="minorEastAsia" w:cs="宋体" w:hint="eastAsia"/>
          <w:sz w:val="24"/>
          <w:szCs w:val="24"/>
          <w:lang w:val="zh-CN"/>
        </w:rPr>
        <w:t>项目编</w:t>
      </w:r>
      <w:r w:rsidR="00F00031" w:rsidRPr="00FA0653">
        <w:rPr>
          <w:rFonts w:asciiTheme="minorEastAsia" w:hAnsiTheme="minorEastAsia" w:cs="宋体" w:hint="eastAsia"/>
          <w:sz w:val="24"/>
          <w:szCs w:val="24"/>
          <w:lang w:val="zh-CN"/>
        </w:rPr>
        <w:t>号</w:t>
      </w:r>
      <w:r w:rsidRPr="00FA0653">
        <w:rPr>
          <w:rFonts w:asciiTheme="minorEastAsia" w:hAnsiTheme="minorEastAsia" w:cs="宋体" w:hint="eastAsia"/>
          <w:sz w:val="24"/>
          <w:szCs w:val="24"/>
          <w:lang w:val="zh-CN"/>
        </w:rPr>
        <w:t>、项目名称</w:t>
      </w:r>
      <w:r w:rsidR="00F00031" w:rsidRPr="00FA0653">
        <w:rPr>
          <w:rFonts w:asciiTheme="minorEastAsia" w:hAnsiTheme="minorEastAsia" w:cs="宋体" w:hint="eastAsia"/>
          <w:sz w:val="24"/>
          <w:szCs w:val="24"/>
          <w:lang w:val="zh-CN"/>
        </w:rPr>
        <w:t>、包组</w:t>
      </w:r>
      <w:r w:rsidRPr="00FA0653">
        <w:rPr>
          <w:rFonts w:asciiTheme="minorEastAsia" w:hAnsiTheme="minorEastAsia" w:cs="宋体" w:hint="eastAsia"/>
          <w:sz w:val="24"/>
          <w:szCs w:val="24"/>
          <w:lang w:val="zh-CN"/>
        </w:rPr>
        <w:t>）的</w:t>
      </w:r>
      <w:r w:rsidRPr="00FA0653">
        <w:rPr>
          <w:rFonts w:asciiTheme="minorEastAsia" w:hAnsiTheme="minorEastAsia" w:cs="宋体"/>
          <w:sz w:val="24"/>
          <w:szCs w:val="24"/>
          <w:lang w:val="zh-CN"/>
        </w:rPr>
        <w:t>投标，</w:t>
      </w:r>
      <w:r w:rsidRPr="00FA0653">
        <w:rPr>
          <w:rFonts w:asciiTheme="minorEastAsia" w:hAnsiTheme="minorEastAsia" w:cs="宋体" w:hint="eastAsia"/>
          <w:sz w:val="24"/>
          <w:szCs w:val="24"/>
          <w:lang w:val="zh-CN"/>
        </w:rPr>
        <w:t>将</w:t>
      </w:r>
      <w:r w:rsidRPr="00FA0653">
        <w:rPr>
          <w:rFonts w:asciiTheme="minorEastAsia" w:hAnsiTheme="minorEastAsia" w:cs="宋体"/>
          <w:sz w:val="24"/>
          <w:szCs w:val="24"/>
          <w:lang w:val="zh-CN"/>
        </w:rPr>
        <w:t>严格</w:t>
      </w:r>
      <w:r w:rsidRPr="00FA0653">
        <w:rPr>
          <w:rFonts w:asciiTheme="minorEastAsia" w:hAnsiTheme="minorEastAsia" w:cs="宋体" w:hint="eastAsia"/>
          <w:sz w:val="24"/>
          <w:szCs w:val="24"/>
          <w:lang w:val="zh-CN"/>
        </w:rPr>
        <w:t>遵守</w:t>
      </w:r>
      <w:r w:rsidRPr="00FA0653">
        <w:rPr>
          <w:rFonts w:asciiTheme="minorEastAsia" w:hAnsiTheme="minorEastAsia" w:cs="宋体"/>
          <w:sz w:val="24"/>
          <w:szCs w:val="24"/>
          <w:lang w:val="zh-CN"/>
        </w:rPr>
        <w:t>《</w:t>
      </w:r>
      <w:r w:rsidRPr="00FA0653">
        <w:rPr>
          <w:rFonts w:asciiTheme="minorEastAsia" w:hAnsiTheme="minorEastAsia" w:cs="宋体" w:hint="eastAsia"/>
          <w:sz w:val="24"/>
          <w:szCs w:val="24"/>
          <w:lang w:val="zh-CN"/>
        </w:rPr>
        <w:t>中华人民共和国政府采购</w:t>
      </w:r>
      <w:r w:rsidRPr="00FA0653">
        <w:rPr>
          <w:rFonts w:asciiTheme="minorEastAsia" w:hAnsiTheme="minorEastAsia" w:cs="宋体"/>
          <w:sz w:val="24"/>
          <w:szCs w:val="24"/>
          <w:lang w:val="zh-CN"/>
        </w:rPr>
        <w:t>法》等</w:t>
      </w:r>
      <w:r w:rsidRPr="00FA0653">
        <w:rPr>
          <w:rFonts w:asciiTheme="minorEastAsia" w:hAnsiTheme="minorEastAsia" w:cs="宋体" w:hint="eastAsia"/>
          <w:sz w:val="24"/>
          <w:szCs w:val="24"/>
          <w:lang w:val="zh-CN"/>
        </w:rPr>
        <w:t>相关</w:t>
      </w:r>
      <w:r w:rsidRPr="00FA0653">
        <w:rPr>
          <w:rFonts w:asciiTheme="minorEastAsia" w:hAnsiTheme="minorEastAsia" w:cs="宋体"/>
          <w:sz w:val="24"/>
          <w:szCs w:val="24"/>
          <w:lang w:val="zh-CN"/>
        </w:rPr>
        <w:t>法律法规</w:t>
      </w:r>
      <w:r w:rsidRPr="00FA0653">
        <w:rPr>
          <w:rFonts w:asciiTheme="minorEastAsia" w:hAnsiTheme="minorEastAsia" w:cs="宋体" w:hint="eastAsia"/>
          <w:sz w:val="24"/>
          <w:szCs w:val="24"/>
          <w:lang w:val="zh-CN"/>
        </w:rPr>
        <w:t>规定</w:t>
      </w:r>
      <w:r w:rsidRPr="00FA0653">
        <w:rPr>
          <w:rFonts w:asciiTheme="minorEastAsia" w:hAnsiTheme="minorEastAsia" w:cs="宋体"/>
          <w:sz w:val="24"/>
          <w:szCs w:val="24"/>
          <w:lang w:val="zh-CN"/>
        </w:rPr>
        <w:t>，并无条件地遵守本次采购活动各项规定。我们郑重承诺：</w:t>
      </w:r>
      <w:r w:rsidRPr="00FA0653">
        <w:rPr>
          <w:rFonts w:asciiTheme="minorEastAsia" w:hAnsiTheme="minorEastAsia" w:cs="宋体" w:hint="eastAsia"/>
          <w:sz w:val="24"/>
          <w:szCs w:val="24"/>
          <w:lang w:val="zh-CN"/>
        </w:rPr>
        <w:t>我方</w:t>
      </w:r>
      <w:r w:rsidRPr="00FA0653">
        <w:rPr>
          <w:rFonts w:asciiTheme="minorEastAsia" w:hAnsiTheme="minorEastAsia" w:cs="宋体"/>
          <w:sz w:val="24"/>
          <w:szCs w:val="24"/>
          <w:lang w:val="zh-CN"/>
        </w:rPr>
        <w:t>如果在本次</w:t>
      </w:r>
      <w:r w:rsidRPr="00FA0653">
        <w:rPr>
          <w:rFonts w:asciiTheme="minorEastAsia" w:hAnsiTheme="minorEastAsia" w:cs="宋体" w:hint="eastAsia"/>
          <w:sz w:val="24"/>
          <w:szCs w:val="24"/>
          <w:lang w:val="zh-CN"/>
        </w:rPr>
        <w:t>投标</w:t>
      </w:r>
      <w:r w:rsidRPr="00FA0653">
        <w:rPr>
          <w:rFonts w:asciiTheme="minorEastAsia" w:hAnsiTheme="minorEastAsia" w:cs="宋体"/>
          <w:sz w:val="24"/>
          <w:szCs w:val="24"/>
          <w:lang w:val="zh-CN"/>
        </w:rPr>
        <w:t>活动中</w:t>
      </w:r>
      <w:r w:rsidRPr="0097388E">
        <w:rPr>
          <w:rFonts w:asciiTheme="minorEastAsia" w:hAnsiTheme="minorEastAsia" w:cs="宋体"/>
          <w:sz w:val="24"/>
          <w:szCs w:val="24"/>
          <w:lang w:val="zh-CN"/>
        </w:rPr>
        <w:t>有</w:t>
      </w:r>
      <w:r w:rsidRPr="0097388E">
        <w:rPr>
          <w:rFonts w:asciiTheme="minorEastAsia" w:hAnsiTheme="minorEastAsia" w:cs="宋体" w:hint="eastAsia"/>
          <w:sz w:val="24"/>
          <w:szCs w:val="24"/>
          <w:lang w:val="zh-CN"/>
        </w:rPr>
        <w:t>下列</w:t>
      </w:r>
      <w:r w:rsidRPr="0097388E">
        <w:rPr>
          <w:rFonts w:asciiTheme="minorEastAsia" w:hAnsiTheme="minorEastAsia" w:cs="宋体"/>
          <w:sz w:val="24"/>
          <w:szCs w:val="24"/>
          <w:lang w:val="zh-CN"/>
        </w:rPr>
        <w:t>情形</w:t>
      </w:r>
      <w:r w:rsidRPr="0097388E">
        <w:rPr>
          <w:rFonts w:asciiTheme="minorEastAsia" w:hAnsiTheme="minorEastAsia" w:cs="宋体" w:hint="eastAsia"/>
          <w:sz w:val="24"/>
          <w:szCs w:val="24"/>
          <w:lang w:val="zh-CN"/>
        </w:rPr>
        <w:t>之一</w:t>
      </w:r>
      <w:r w:rsidRPr="0097388E">
        <w:rPr>
          <w:rFonts w:asciiTheme="minorEastAsia" w:hAnsiTheme="minorEastAsia" w:cs="宋体"/>
          <w:sz w:val="24"/>
          <w:szCs w:val="24"/>
          <w:lang w:val="zh-CN"/>
        </w:rPr>
        <w:t>的，愿接受政府采购</w:t>
      </w:r>
      <w:r w:rsidRPr="0097388E">
        <w:rPr>
          <w:rFonts w:asciiTheme="minorEastAsia" w:hAnsiTheme="minorEastAsia" w:cs="宋体" w:hint="eastAsia"/>
          <w:sz w:val="24"/>
          <w:szCs w:val="24"/>
          <w:lang w:val="zh-CN"/>
        </w:rPr>
        <w:t>监督管理</w:t>
      </w:r>
      <w:r w:rsidRPr="0097388E">
        <w:rPr>
          <w:rFonts w:asciiTheme="minorEastAsia" w:hAnsiTheme="minorEastAsia" w:cs="宋体"/>
          <w:sz w:val="24"/>
          <w:szCs w:val="24"/>
          <w:lang w:val="zh-CN"/>
        </w:rPr>
        <w:t>部门给予相关处罚并</w:t>
      </w:r>
      <w:r w:rsidRPr="0097388E">
        <w:rPr>
          <w:rFonts w:asciiTheme="minorEastAsia" w:hAnsiTheme="minorEastAsia" w:cs="宋体" w:hint="eastAsia"/>
          <w:sz w:val="24"/>
          <w:szCs w:val="24"/>
          <w:lang w:val="zh-CN"/>
        </w:rPr>
        <w:t>承诺依法</w:t>
      </w:r>
      <w:r w:rsidRPr="0097388E">
        <w:rPr>
          <w:rFonts w:asciiTheme="minorEastAsia" w:hAnsiTheme="minorEastAsia" w:cs="宋体"/>
          <w:sz w:val="24"/>
          <w:szCs w:val="24"/>
          <w:lang w:val="zh-CN"/>
        </w:rPr>
        <w:t>承担</w:t>
      </w:r>
      <w:r w:rsidRPr="0097388E">
        <w:rPr>
          <w:rFonts w:asciiTheme="minorEastAsia" w:hAnsiTheme="minorEastAsia" w:cs="宋体" w:hint="eastAsia"/>
          <w:sz w:val="24"/>
          <w:szCs w:val="24"/>
          <w:lang w:val="zh-CN"/>
        </w:rPr>
        <w:t>相关的经济赔偿责任和</w:t>
      </w:r>
      <w:r w:rsidRPr="0097388E">
        <w:rPr>
          <w:rFonts w:asciiTheme="minorEastAsia" w:hAnsiTheme="minorEastAsia" w:cs="宋体"/>
          <w:sz w:val="24"/>
          <w:szCs w:val="24"/>
          <w:lang w:val="zh-CN"/>
        </w:rPr>
        <w:t>法律责任。</w:t>
      </w:r>
    </w:p>
    <w:p w:rsidR="009978E8" w:rsidRPr="0097388E" w:rsidRDefault="009978E8" w:rsidP="00C45D10">
      <w:pPr>
        <w:spacing w:beforeLines="50" w:afterLines="50" w:line="360" w:lineRule="auto"/>
        <w:ind w:firstLineChars="200" w:firstLine="480"/>
        <w:contextualSpacing/>
        <w:rPr>
          <w:rFonts w:asciiTheme="minorEastAsia" w:hAnsiTheme="minorEastAsia" w:cs="宋体"/>
          <w:sz w:val="24"/>
          <w:szCs w:val="24"/>
          <w:lang w:val="zh-CN"/>
        </w:rPr>
      </w:pPr>
      <w:r w:rsidRPr="0097388E">
        <w:rPr>
          <w:rFonts w:asciiTheme="minorEastAsia" w:hAnsiTheme="minorEastAsia" w:cs="宋体" w:hint="eastAsia"/>
          <w:sz w:val="24"/>
          <w:szCs w:val="24"/>
          <w:lang w:val="zh-CN"/>
        </w:rPr>
        <w:t>一、在投标有效期内撤销投标文件；</w:t>
      </w:r>
    </w:p>
    <w:p w:rsidR="009978E8" w:rsidRPr="0097388E" w:rsidRDefault="009978E8" w:rsidP="00C45D10">
      <w:pPr>
        <w:spacing w:beforeLines="50" w:afterLines="50" w:line="360" w:lineRule="auto"/>
        <w:ind w:firstLineChars="200" w:firstLine="480"/>
        <w:contextualSpacing/>
        <w:rPr>
          <w:rFonts w:asciiTheme="minorEastAsia" w:hAnsiTheme="minorEastAsia" w:cs="宋体"/>
          <w:sz w:val="24"/>
          <w:szCs w:val="24"/>
          <w:lang w:val="zh-CN"/>
        </w:rPr>
      </w:pPr>
      <w:r w:rsidRPr="0097388E">
        <w:rPr>
          <w:rFonts w:asciiTheme="minorEastAsia" w:hAnsiTheme="minorEastAsia" w:cs="宋体" w:hint="eastAsia"/>
          <w:sz w:val="24"/>
          <w:szCs w:val="24"/>
          <w:lang w:val="zh-CN"/>
        </w:rPr>
        <w:t>二、在投标文件中提供虚假材料；</w:t>
      </w:r>
    </w:p>
    <w:p w:rsidR="009978E8" w:rsidRPr="0097388E" w:rsidRDefault="009978E8" w:rsidP="00C45D10">
      <w:pPr>
        <w:spacing w:beforeLines="50" w:afterLines="50" w:line="360" w:lineRule="auto"/>
        <w:ind w:firstLineChars="200" w:firstLine="480"/>
        <w:contextualSpacing/>
        <w:rPr>
          <w:rFonts w:asciiTheme="minorEastAsia" w:hAnsiTheme="minorEastAsia" w:cs="宋体"/>
          <w:sz w:val="24"/>
          <w:szCs w:val="24"/>
          <w:lang w:val="zh-CN"/>
        </w:rPr>
      </w:pPr>
      <w:r w:rsidRPr="0097388E">
        <w:rPr>
          <w:rFonts w:asciiTheme="minorEastAsia" w:hAnsiTheme="minorEastAsia" w:cs="宋体" w:hint="eastAsia"/>
          <w:sz w:val="24"/>
          <w:szCs w:val="24"/>
          <w:lang w:val="zh-CN"/>
        </w:rPr>
        <w:t>三、除因不可抗力或谈判文件认可的情形以外，中标后不与采购人签订合同；</w:t>
      </w:r>
    </w:p>
    <w:p w:rsidR="009978E8" w:rsidRPr="0097388E" w:rsidRDefault="009978E8" w:rsidP="00C45D10">
      <w:pPr>
        <w:spacing w:beforeLines="50" w:afterLines="50" w:line="360" w:lineRule="auto"/>
        <w:ind w:firstLineChars="200" w:firstLine="480"/>
        <w:contextualSpacing/>
        <w:rPr>
          <w:rFonts w:asciiTheme="minorEastAsia" w:hAnsiTheme="minorEastAsia" w:cs="宋体"/>
          <w:sz w:val="24"/>
          <w:szCs w:val="24"/>
          <w:lang w:val="zh-CN"/>
        </w:rPr>
      </w:pPr>
      <w:r w:rsidRPr="0097388E">
        <w:rPr>
          <w:rFonts w:asciiTheme="minorEastAsia" w:hAnsiTheme="minorEastAsia" w:cs="宋体" w:hint="eastAsia"/>
          <w:sz w:val="24"/>
          <w:szCs w:val="24"/>
          <w:lang w:val="zh-CN"/>
        </w:rPr>
        <w:t>四、与采购人、其他投标人或者采购代理机构恶意串通；</w:t>
      </w:r>
    </w:p>
    <w:p w:rsidR="009978E8" w:rsidRPr="0097388E" w:rsidRDefault="009978E8" w:rsidP="00C45D10">
      <w:pPr>
        <w:spacing w:beforeLines="50" w:afterLines="50" w:line="360" w:lineRule="auto"/>
        <w:ind w:firstLineChars="200" w:firstLine="480"/>
        <w:contextualSpacing/>
        <w:rPr>
          <w:rFonts w:asciiTheme="minorEastAsia" w:hAnsiTheme="minorEastAsia" w:cs="宋体"/>
          <w:sz w:val="24"/>
          <w:szCs w:val="24"/>
          <w:lang w:val="zh-CN"/>
        </w:rPr>
      </w:pPr>
      <w:r w:rsidRPr="0097388E">
        <w:rPr>
          <w:rFonts w:asciiTheme="minorEastAsia" w:hAnsiTheme="minorEastAsia" w:cs="宋体" w:hint="eastAsia"/>
          <w:sz w:val="24"/>
          <w:szCs w:val="24"/>
          <w:lang w:val="zh-CN"/>
        </w:rPr>
        <w:t>五、法律法规及本谈判文件规定的其他严重违法行为。</w:t>
      </w:r>
    </w:p>
    <w:p w:rsidR="009978E8" w:rsidRPr="0097388E" w:rsidRDefault="009978E8" w:rsidP="009978E8">
      <w:pPr>
        <w:rPr>
          <w:rFonts w:asciiTheme="minorEastAsia" w:hAnsiTheme="minorEastAsia"/>
          <w:color w:val="000000"/>
          <w:sz w:val="24"/>
          <w:szCs w:val="24"/>
          <w:u w:val="single"/>
        </w:rPr>
      </w:pPr>
    </w:p>
    <w:p w:rsidR="009978E8" w:rsidRPr="0097388E" w:rsidRDefault="009978E8" w:rsidP="009978E8">
      <w:pPr>
        <w:rPr>
          <w:rFonts w:asciiTheme="minorEastAsia" w:hAnsiTheme="minorEastAsia"/>
          <w:color w:val="000000"/>
          <w:sz w:val="24"/>
          <w:szCs w:val="24"/>
          <w:u w:val="single"/>
        </w:rPr>
      </w:pPr>
    </w:p>
    <w:p w:rsidR="009978E8" w:rsidRPr="0097388E" w:rsidRDefault="009978E8" w:rsidP="009978E8">
      <w:pPr>
        <w:spacing w:line="480" w:lineRule="auto"/>
        <w:ind w:firstLineChars="2075" w:firstLine="4980"/>
        <w:rPr>
          <w:rFonts w:asciiTheme="minorEastAsia" w:hAnsiTheme="minorEastAsia" w:cs="Arial"/>
          <w:color w:val="000000"/>
          <w:sz w:val="24"/>
          <w:szCs w:val="24"/>
        </w:rPr>
      </w:pPr>
      <w:r w:rsidRPr="0097388E">
        <w:rPr>
          <w:rFonts w:asciiTheme="minorEastAsia" w:hAnsiTheme="minorEastAsia" w:cs="Arial" w:hint="eastAsia"/>
          <w:color w:val="000000"/>
          <w:sz w:val="24"/>
          <w:szCs w:val="24"/>
        </w:rPr>
        <w:t xml:space="preserve">投标人名称（盖章）：　　　　　</w:t>
      </w:r>
    </w:p>
    <w:p w:rsidR="009978E8" w:rsidRPr="0097388E" w:rsidRDefault="009978E8" w:rsidP="009978E8">
      <w:pPr>
        <w:spacing w:line="480" w:lineRule="auto"/>
        <w:ind w:firstLineChars="2075" w:firstLine="4980"/>
        <w:rPr>
          <w:rFonts w:asciiTheme="minorEastAsia" w:hAnsiTheme="minorEastAsia" w:cs="Arial"/>
          <w:color w:val="000000"/>
          <w:sz w:val="24"/>
          <w:szCs w:val="24"/>
        </w:rPr>
      </w:pPr>
      <w:r w:rsidRPr="0097388E">
        <w:rPr>
          <w:rFonts w:asciiTheme="minorEastAsia" w:hAnsiTheme="minorEastAsia" w:cs="Arial" w:hint="eastAsia"/>
          <w:color w:val="000000"/>
          <w:sz w:val="24"/>
          <w:szCs w:val="24"/>
        </w:rPr>
        <w:t>日　  期：    年   月   日</w:t>
      </w:r>
    </w:p>
    <w:p w:rsidR="004D6DD1" w:rsidRDefault="004D6DD1">
      <w:pPr>
        <w:autoSpaceDE w:val="0"/>
        <w:autoSpaceDN w:val="0"/>
        <w:adjustRightInd w:val="0"/>
        <w:spacing w:line="360" w:lineRule="auto"/>
        <w:jc w:val="center"/>
        <w:rPr>
          <w:rFonts w:asciiTheme="minorEastAsia" w:hAnsiTheme="minorEastAsia" w:cs="宋体"/>
          <w:sz w:val="24"/>
          <w:szCs w:val="24"/>
          <w:lang w:val="zh-CN"/>
        </w:rPr>
      </w:pPr>
    </w:p>
    <w:p w:rsidR="004D6DD1" w:rsidRDefault="004D6DD1">
      <w:pPr>
        <w:pStyle w:val="a0"/>
        <w:ind w:firstLine="340"/>
      </w:pPr>
    </w:p>
    <w:p w:rsidR="00F00031" w:rsidRDefault="00F00031">
      <w:pPr>
        <w:pStyle w:val="a0"/>
        <w:ind w:firstLine="340"/>
      </w:pPr>
    </w:p>
    <w:p w:rsidR="004D6DD1" w:rsidRPr="00B65C56" w:rsidRDefault="00D9500B">
      <w:pPr>
        <w:autoSpaceDE w:val="0"/>
        <w:autoSpaceDN w:val="0"/>
        <w:adjustRightInd w:val="0"/>
        <w:spacing w:line="360" w:lineRule="auto"/>
        <w:jc w:val="center"/>
        <w:outlineLvl w:val="0"/>
        <w:rPr>
          <w:rFonts w:ascii="宋体" w:hAnsi="宋体"/>
          <w:b/>
          <w:bCs/>
          <w:sz w:val="32"/>
          <w:szCs w:val="32"/>
        </w:rPr>
      </w:pPr>
      <w:r w:rsidRPr="00B65C56">
        <w:rPr>
          <w:rFonts w:ascii="宋体" w:hAnsi="宋体" w:hint="eastAsia"/>
          <w:b/>
          <w:bCs/>
          <w:sz w:val="32"/>
          <w:szCs w:val="32"/>
        </w:rPr>
        <w:t xml:space="preserve">3.6 其他资格证书或材料 </w:t>
      </w:r>
    </w:p>
    <w:p w:rsidR="004D6DD1" w:rsidRDefault="004D6DD1">
      <w:pPr>
        <w:pStyle w:val="a7"/>
        <w:spacing w:after="240" w:line="360" w:lineRule="auto"/>
        <w:jc w:val="center"/>
      </w:pPr>
    </w:p>
    <w:p w:rsidR="00F00031" w:rsidRDefault="00F00031">
      <w:pPr>
        <w:pStyle w:val="a7"/>
        <w:spacing w:after="240" w:line="360" w:lineRule="auto"/>
        <w:jc w:val="center"/>
      </w:pPr>
    </w:p>
    <w:p w:rsidR="00FA0653" w:rsidRDefault="00FA0653" w:rsidP="00FA0653">
      <w:pPr>
        <w:pStyle w:val="a0"/>
        <w:ind w:firstLineChars="0" w:firstLine="0"/>
      </w:pPr>
    </w:p>
    <w:p w:rsidR="004D6DD1" w:rsidRDefault="004D6DD1">
      <w:pPr>
        <w:pStyle w:val="a7"/>
        <w:spacing w:after="240" w:line="360" w:lineRule="auto"/>
        <w:jc w:val="center"/>
      </w:pPr>
    </w:p>
    <w:p w:rsidR="004D6DD1" w:rsidRDefault="00D9500B">
      <w:pPr>
        <w:pStyle w:val="a7"/>
        <w:spacing w:after="240"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四、符合性审查证明材料</w:t>
      </w:r>
    </w:p>
    <w:p w:rsidR="004D6DD1" w:rsidRPr="00B65C56" w:rsidRDefault="00D9500B">
      <w:pPr>
        <w:autoSpaceDE w:val="0"/>
        <w:autoSpaceDN w:val="0"/>
        <w:adjustRightInd w:val="0"/>
        <w:spacing w:line="360" w:lineRule="auto"/>
        <w:jc w:val="center"/>
        <w:outlineLvl w:val="0"/>
        <w:rPr>
          <w:rFonts w:hAnsi="宋体"/>
          <w:b/>
          <w:snapToGrid w:val="0"/>
          <w:kern w:val="0"/>
          <w:sz w:val="32"/>
          <w:szCs w:val="32"/>
        </w:rPr>
      </w:pPr>
      <w:r w:rsidRPr="00B65C56">
        <w:rPr>
          <w:rFonts w:ascii="宋体" w:hAnsi="宋体" w:hint="eastAsia"/>
          <w:b/>
          <w:bCs/>
          <w:sz w:val="32"/>
          <w:szCs w:val="32"/>
        </w:rPr>
        <w:t xml:space="preserve">4.1 </w:t>
      </w:r>
      <w:r w:rsidRPr="00B65C56">
        <w:rPr>
          <w:rFonts w:hAnsi="宋体" w:hint="eastAsia"/>
          <w:b/>
          <w:snapToGrid w:val="0"/>
          <w:kern w:val="0"/>
          <w:sz w:val="32"/>
          <w:szCs w:val="32"/>
        </w:rPr>
        <w:t>投标分项报价表</w:t>
      </w:r>
      <w:r w:rsidR="00B65C56" w:rsidRPr="00B65C56">
        <w:rPr>
          <w:rFonts w:hAnsi="宋体" w:hint="eastAsia"/>
          <w:b/>
          <w:snapToGrid w:val="0"/>
          <w:kern w:val="0"/>
          <w:sz w:val="32"/>
          <w:szCs w:val="32"/>
        </w:rPr>
        <w:t>（货物类项目）</w:t>
      </w:r>
    </w:p>
    <w:p w:rsidR="004D6DD1" w:rsidRDefault="00D9500B" w:rsidP="00C45D10">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4D6DD1" w:rsidRDefault="00D9500B">
      <w:pPr>
        <w:autoSpaceDE w:val="0"/>
        <w:autoSpaceDN w:val="0"/>
        <w:adjustRightInd w:val="0"/>
        <w:spacing w:line="360" w:lineRule="auto"/>
        <w:outlineLvl w:val="0"/>
        <w:rPr>
          <w:rFonts w:hAnsi="宋体"/>
          <w:b/>
          <w:snapToGrid w:val="0"/>
          <w:kern w:val="0"/>
          <w:sz w:val="36"/>
          <w:szCs w:val="36"/>
        </w:rPr>
      </w:pPr>
      <w:r>
        <w:rPr>
          <w:rFonts w:ascii="宋体" w:hAnsi="宋体" w:hint="eastAsia"/>
          <w:sz w:val="24"/>
          <w:szCs w:val="24"/>
        </w:rPr>
        <w:t xml:space="preserve">项目名称：   </w:t>
      </w:r>
    </w:p>
    <w:tbl>
      <w:tblPr>
        <w:tblW w:w="9963" w:type="dxa"/>
        <w:jc w:val="center"/>
        <w:tblInd w:w="267" w:type="dxa"/>
        <w:tblLayout w:type="fixed"/>
        <w:tblLook w:val="04A0"/>
      </w:tblPr>
      <w:tblGrid>
        <w:gridCol w:w="560"/>
        <w:gridCol w:w="1134"/>
        <w:gridCol w:w="1207"/>
        <w:gridCol w:w="1260"/>
        <w:gridCol w:w="642"/>
        <w:gridCol w:w="992"/>
        <w:gridCol w:w="1066"/>
        <w:gridCol w:w="1080"/>
        <w:gridCol w:w="1192"/>
        <w:gridCol w:w="830"/>
      </w:tblGrid>
      <w:tr w:rsidR="00F00031" w:rsidTr="00F00031">
        <w:trPr>
          <w:trHeight w:val="851"/>
          <w:jc w:val="center"/>
        </w:trPr>
        <w:tc>
          <w:tcPr>
            <w:tcW w:w="560" w:type="dxa"/>
            <w:tcBorders>
              <w:top w:val="single" w:sz="6" w:space="0" w:color="auto"/>
              <w:left w:val="single" w:sz="6" w:space="0" w:color="auto"/>
              <w:bottom w:val="single" w:sz="6" w:space="0" w:color="auto"/>
              <w:right w:val="single" w:sz="6" w:space="0" w:color="auto"/>
            </w:tcBorders>
            <w:shd w:val="clear" w:color="auto" w:fill="F2F2F2"/>
            <w:vAlign w:val="center"/>
          </w:tcPr>
          <w:p w:rsidR="00F00031" w:rsidRPr="00295710" w:rsidRDefault="00F00031">
            <w:pPr>
              <w:autoSpaceDE w:val="0"/>
              <w:autoSpaceDN w:val="0"/>
              <w:adjustRightInd w:val="0"/>
              <w:spacing w:line="280" w:lineRule="exact"/>
              <w:jc w:val="center"/>
              <w:rPr>
                <w:rFonts w:ascii="宋体" w:hAnsi="宋体" w:cs="宋体"/>
                <w:b/>
                <w:sz w:val="24"/>
                <w:szCs w:val="24"/>
                <w:lang w:val="zh-CN"/>
              </w:rPr>
            </w:pPr>
            <w:r w:rsidRPr="00295710">
              <w:rPr>
                <w:rFonts w:ascii="宋体" w:hAnsi="宋体"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vAlign w:val="center"/>
          </w:tcPr>
          <w:p w:rsidR="00F00031" w:rsidRPr="00295710" w:rsidRDefault="00F00031">
            <w:pPr>
              <w:autoSpaceDE w:val="0"/>
              <w:autoSpaceDN w:val="0"/>
              <w:adjustRightInd w:val="0"/>
              <w:spacing w:line="360" w:lineRule="auto"/>
              <w:jc w:val="center"/>
              <w:rPr>
                <w:rFonts w:ascii="宋体" w:hAnsi="宋体" w:cs="宋体"/>
                <w:b/>
                <w:sz w:val="24"/>
                <w:szCs w:val="24"/>
                <w:lang w:val="zh-CN"/>
              </w:rPr>
            </w:pPr>
            <w:r w:rsidRPr="00295710">
              <w:rPr>
                <w:rFonts w:ascii="宋体" w:hAnsi="宋体" w:cs="宋体" w:hint="eastAsia"/>
                <w:b/>
                <w:sz w:val="24"/>
                <w:szCs w:val="24"/>
                <w:lang w:val="zh-CN"/>
              </w:rPr>
              <w:t>名称</w:t>
            </w:r>
          </w:p>
        </w:tc>
        <w:tc>
          <w:tcPr>
            <w:tcW w:w="1207" w:type="dxa"/>
            <w:tcBorders>
              <w:top w:val="single" w:sz="6" w:space="0" w:color="auto"/>
              <w:left w:val="single" w:sz="6" w:space="0" w:color="auto"/>
              <w:bottom w:val="single" w:sz="6" w:space="0" w:color="auto"/>
              <w:right w:val="single" w:sz="6" w:space="0" w:color="auto"/>
            </w:tcBorders>
            <w:shd w:val="clear" w:color="auto" w:fill="F2F2F2"/>
            <w:vAlign w:val="center"/>
          </w:tcPr>
          <w:p w:rsidR="00F00031" w:rsidRPr="00295710" w:rsidRDefault="00F00031" w:rsidP="00F00031">
            <w:pPr>
              <w:autoSpaceDE w:val="0"/>
              <w:autoSpaceDN w:val="0"/>
              <w:adjustRightInd w:val="0"/>
              <w:spacing w:line="360" w:lineRule="auto"/>
              <w:rPr>
                <w:rFonts w:ascii="宋体" w:hAnsi="宋体" w:cs="宋体"/>
                <w:b/>
                <w:sz w:val="24"/>
                <w:szCs w:val="24"/>
                <w:lang w:val="zh-CN"/>
              </w:rPr>
            </w:pPr>
            <w:r w:rsidRPr="00295710">
              <w:rPr>
                <w:rFonts w:ascii="宋体" w:hAnsi="宋体"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vAlign w:val="center"/>
          </w:tcPr>
          <w:p w:rsidR="00F00031" w:rsidRPr="00295710" w:rsidRDefault="00F00031">
            <w:pPr>
              <w:autoSpaceDE w:val="0"/>
              <w:autoSpaceDN w:val="0"/>
              <w:adjustRightInd w:val="0"/>
              <w:spacing w:line="360" w:lineRule="auto"/>
              <w:jc w:val="center"/>
              <w:rPr>
                <w:rFonts w:ascii="宋体" w:hAnsi="宋体" w:cs="宋体"/>
                <w:b/>
                <w:sz w:val="24"/>
                <w:szCs w:val="24"/>
                <w:lang w:val="zh-CN"/>
              </w:rPr>
            </w:pPr>
            <w:r w:rsidRPr="00295710">
              <w:rPr>
                <w:rFonts w:ascii="宋体" w:hAnsi="宋体" w:cs="宋体" w:hint="eastAsia"/>
                <w:b/>
                <w:sz w:val="24"/>
                <w:szCs w:val="24"/>
                <w:lang w:val="zh-CN"/>
              </w:rPr>
              <w:t>技术</w:t>
            </w:r>
          </w:p>
          <w:p w:rsidR="00F00031" w:rsidRPr="00295710" w:rsidRDefault="00F00031">
            <w:pPr>
              <w:autoSpaceDE w:val="0"/>
              <w:autoSpaceDN w:val="0"/>
              <w:adjustRightInd w:val="0"/>
              <w:spacing w:line="360" w:lineRule="auto"/>
              <w:jc w:val="center"/>
              <w:rPr>
                <w:rFonts w:ascii="宋体" w:hAnsi="宋体" w:cs="宋体"/>
                <w:b/>
                <w:sz w:val="24"/>
                <w:szCs w:val="24"/>
                <w:lang w:val="zh-CN"/>
              </w:rPr>
            </w:pPr>
            <w:r w:rsidRPr="00295710">
              <w:rPr>
                <w:rFonts w:ascii="宋体" w:hAnsi="宋体"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vAlign w:val="center"/>
          </w:tcPr>
          <w:p w:rsidR="00F00031" w:rsidRPr="00295710" w:rsidRDefault="00F00031" w:rsidP="00F00031">
            <w:pPr>
              <w:autoSpaceDE w:val="0"/>
              <w:autoSpaceDN w:val="0"/>
              <w:adjustRightInd w:val="0"/>
              <w:spacing w:line="280" w:lineRule="exact"/>
              <w:jc w:val="center"/>
              <w:rPr>
                <w:rFonts w:ascii="宋体" w:hAnsi="宋体" w:cs="宋体"/>
                <w:b/>
                <w:sz w:val="24"/>
                <w:szCs w:val="24"/>
                <w:lang w:val="zh-CN"/>
              </w:rPr>
            </w:pPr>
            <w:r w:rsidRPr="00295710">
              <w:rPr>
                <w:rFonts w:ascii="宋体" w:hAnsi="宋体"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rsidR="00F00031" w:rsidRPr="00295710" w:rsidRDefault="00F00031">
            <w:pPr>
              <w:autoSpaceDE w:val="0"/>
              <w:autoSpaceDN w:val="0"/>
              <w:adjustRightInd w:val="0"/>
              <w:spacing w:line="360" w:lineRule="auto"/>
              <w:jc w:val="center"/>
              <w:rPr>
                <w:rFonts w:ascii="宋体" w:hAnsi="宋体" w:cs="宋体"/>
                <w:b/>
                <w:sz w:val="24"/>
                <w:szCs w:val="24"/>
                <w:lang w:val="zh-CN"/>
              </w:rPr>
            </w:pPr>
            <w:r w:rsidRPr="00295710">
              <w:rPr>
                <w:rFonts w:ascii="宋体" w:hAnsi="宋体"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vAlign w:val="center"/>
          </w:tcPr>
          <w:p w:rsidR="00F00031" w:rsidRPr="00295710" w:rsidRDefault="00F00031">
            <w:pPr>
              <w:autoSpaceDE w:val="0"/>
              <w:autoSpaceDN w:val="0"/>
              <w:adjustRightInd w:val="0"/>
              <w:spacing w:line="360" w:lineRule="auto"/>
              <w:jc w:val="center"/>
              <w:rPr>
                <w:rFonts w:ascii="宋体" w:hAnsi="宋体" w:cs="宋体"/>
                <w:b/>
                <w:sz w:val="24"/>
                <w:szCs w:val="24"/>
                <w:lang w:val="zh-CN"/>
              </w:rPr>
            </w:pPr>
            <w:r w:rsidRPr="00295710">
              <w:rPr>
                <w:rFonts w:ascii="宋体" w:hAnsi="宋体"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vAlign w:val="center"/>
          </w:tcPr>
          <w:p w:rsidR="00F00031" w:rsidRPr="00295710" w:rsidRDefault="00F00031">
            <w:pPr>
              <w:autoSpaceDE w:val="0"/>
              <w:autoSpaceDN w:val="0"/>
              <w:adjustRightInd w:val="0"/>
              <w:spacing w:line="360" w:lineRule="auto"/>
              <w:ind w:firstLine="120"/>
              <w:jc w:val="center"/>
              <w:rPr>
                <w:rFonts w:ascii="宋体" w:hAnsi="宋体" w:cs="宋体"/>
                <w:b/>
                <w:sz w:val="24"/>
                <w:szCs w:val="24"/>
                <w:lang w:val="zh-CN"/>
              </w:rPr>
            </w:pPr>
            <w:r w:rsidRPr="00295710">
              <w:rPr>
                <w:rFonts w:ascii="宋体" w:hAnsi="宋体"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vAlign w:val="center"/>
          </w:tcPr>
          <w:p w:rsidR="00F00031" w:rsidRPr="00295710" w:rsidRDefault="00F00031">
            <w:pPr>
              <w:autoSpaceDE w:val="0"/>
              <w:autoSpaceDN w:val="0"/>
              <w:adjustRightInd w:val="0"/>
              <w:spacing w:line="360" w:lineRule="auto"/>
              <w:ind w:left="120" w:hanging="120"/>
              <w:jc w:val="center"/>
              <w:rPr>
                <w:rFonts w:ascii="宋体" w:hAnsi="宋体" w:cs="宋体"/>
                <w:b/>
                <w:sz w:val="24"/>
                <w:szCs w:val="24"/>
                <w:lang w:val="zh-CN"/>
              </w:rPr>
            </w:pPr>
            <w:r w:rsidRPr="00295710">
              <w:rPr>
                <w:rFonts w:ascii="宋体" w:hAnsi="宋体" w:cs="宋体" w:hint="eastAsia"/>
                <w:b/>
                <w:sz w:val="24"/>
                <w:szCs w:val="24"/>
                <w:lang w:val="zh-CN"/>
              </w:rPr>
              <w:t>产地及</w:t>
            </w:r>
          </w:p>
          <w:p w:rsidR="00F00031" w:rsidRPr="00295710" w:rsidRDefault="00F00031">
            <w:pPr>
              <w:autoSpaceDE w:val="0"/>
              <w:autoSpaceDN w:val="0"/>
              <w:adjustRightInd w:val="0"/>
              <w:spacing w:line="360" w:lineRule="auto"/>
              <w:ind w:left="120" w:hanging="120"/>
              <w:jc w:val="center"/>
              <w:rPr>
                <w:rFonts w:ascii="宋体" w:hAnsi="宋体" w:cs="宋体"/>
                <w:b/>
                <w:sz w:val="24"/>
                <w:szCs w:val="24"/>
                <w:lang w:val="zh-CN"/>
              </w:rPr>
            </w:pPr>
            <w:r w:rsidRPr="00295710">
              <w:rPr>
                <w:rFonts w:ascii="宋体" w:hAnsi="宋体" w:cs="宋体" w:hint="eastAsia"/>
                <w:b/>
                <w:sz w:val="24"/>
                <w:szCs w:val="24"/>
                <w:lang w:val="zh-CN"/>
              </w:rPr>
              <w:t>厂家</w:t>
            </w:r>
          </w:p>
        </w:tc>
        <w:tc>
          <w:tcPr>
            <w:tcW w:w="830" w:type="dxa"/>
            <w:tcBorders>
              <w:top w:val="single" w:sz="6" w:space="0" w:color="auto"/>
              <w:left w:val="single" w:sz="6" w:space="0" w:color="auto"/>
              <w:bottom w:val="single" w:sz="6" w:space="0" w:color="auto"/>
              <w:right w:val="single" w:sz="6" w:space="0" w:color="auto"/>
            </w:tcBorders>
            <w:shd w:val="clear" w:color="auto" w:fill="F2F2F2"/>
            <w:vAlign w:val="center"/>
          </w:tcPr>
          <w:p w:rsidR="00F00031" w:rsidRDefault="00F00031" w:rsidP="00F00031">
            <w:pPr>
              <w:autoSpaceDE w:val="0"/>
              <w:autoSpaceDN w:val="0"/>
              <w:adjustRightInd w:val="0"/>
              <w:spacing w:line="360" w:lineRule="auto"/>
              <w:ind w:left="120" w:hanging="120"/>
              <w:jc w:val="center"/>
              <w:rPr>
                <w:rFonts w:ascii="宋体" w:hAnsi="宋体" w:cs="宋体"/>
                <w:b/>
                <w:sz w:val="24"/>
                <w:szCs w:val="24"/>
                <w:lang w:val="zh-CN"/>
              </w:rPr>
            </w:pPr>
            <w:r w:rsidRPr="00295710">
              <w:rPr>
                <w:rFonts w:ascii="宋体" w:hAnsi="宋体" w:cs="宋体" w:hint="eastAsia"/>
                <w:b/>
                <w:sz w:val="24"/>
                <w:szCs w:val="24"/>
                <w:lang w:val="zh-CN"/>
              </w:rPr>
              <w:t>品牌</w:t>
            </w:r>
          </w:p>
        </w:tc>
      </w:tr>
      <w:tr w:rsidR="00F00031" w:rsidTr="00F00031">
        <w:trPr>
          <w:trHeight w:val="851"/>
          <w:jc w:val="center"/>
        </w:trPr>
        <w:tc>
          <w:tcPr>
            <w:tcW w:w="560" w:type="dxa"/>
            <w:tcBorders>
              <w:top w:val="single" w:sz="6" w:space="0" w:color="auto"/>
              <w:left w:val="single" w:sz="6" w:space="0" w:color="auto"/>
              <w:bottom w:val="single" w:sz="6" w:space="0" w:color="auto"/>
              <w:right w:val="single" w:sz="6" w:space="0" w:color="auto"/>
            </w:tcBorders>
            <w:vAlign w:val="center"/>
          </w:tcPr>
          <w:p w:rsidR="00F00031" w:rsidRDefault="00F00031">
            <w:pPr>
              <w:autoSpaceDE w:val="0"/>
              <w:autoSpaceDN w:val="0"/>
              <w:adjustRightInd w:val="0"/>
              <w:spacing w:line="480" w:lineRule="exact"/>
              <w:jc w:val="center"/>
              <w:rPr>
                <w:rFonts w:ascii="宋体" w:hAnsi="宋体"/>
                <w:sz w:val="24"/>
                <w:szCs w:val="24"/>
              </w:rPr>
            </w:pPr>
            <w:r>
              <w:rPr>
                <w:rFonts w:ascii="宋体" w:hAnsi="宋体"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vAlign w:val="center"/>
          </w:tcPr>
          <w:p w:rsidR="00F00031" w:rsidRDefault="00F00031">
            <w:pPr>
              <w:autoSpaceDE w:val="0"/>
              <w:autoSpaceDN w:val="0"/>
              <w:adjustRightInd w:val="0"/>
              <w:spacing w:line="360" w:lineRule="auto"/>
              <w:jc w:val="center"/>
              <w:rPr>
                <w:rFonts w:ascii="宋体" w:hAnsi="宋体"/>
                <w:sz w:val="24"/>
                <w:szCs w:val="24"/>
              </w:rPr>
            </w:pPr>
          </w:p>
        </w:tc>
        <w:tc>
          <w:tcPr>
            <w:tcW w:w="1207" w:type="dxa"/>
            <w:tcBorders>
              <w:top w:val="single" w:sz="6" w:space="0" w:color="auto"/>
              <w:left w:val="single" w:sz="6" w:space="0" w:color="auto"/>
              <w:bottom w:val="single" w:sz="6" w:space="0" w:color="auto"/>
              <w:right w:val="single" w:sz="6" w:space="0" w:color="auto"/>
            </w:tcBorders>
            <w:vAlign w:val="center"/>
          </w:tcPr>
          <w:p w:rsidR="00F00031" w:rsidRDefault="00F00031">
            <w:pPr>
              <w:autoSpaceDE w:val="0"/>
              <w:autoSpaceDN w:val="0"/>
              <w:adjustRightInd w:val="0"/>
              <w:spacing w:line="360" w:lineRule="auto"/>
              <w:jc w:val="center"/>
              <w:rPr>
                <w:rFonts w:ascii="宋体" w:hAnsi="宋体"/>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F00031" w:rsidRDefault="00F00031">
            <w:pPr>
              <w:autoSpaceDE w:val="0"/>
              <w:autoSpaceDN w:val="0"/>
              <w:adjustRightInd w:val="0"/>
              <w:spacing w:line="360" w:lineRule="auto"/>
              <w:jc w:val="center"/>
              <w:rPr>
                <w:rFonts w:ascii="宋体" w:hAnsi="宋体"/>
                <w:sz w:val="24"/>
                <w:szCs w:val="24"/>
              </w:rPr>
            </w:pPr>
          </w:p>
        </w:tc>
        <w:tc>
          <w:tcPr>
            <w:tcW w:w="642" w:type="dxa"/>
            <w:tcBorders>
              <w:top w:val="single" w:sz="6" w:space="0" w:color="auto"/>
              <w:left w:val="single" w:sz="6" w:space="0" w:color="auto"/>
              <w:bottom w:val="single" w:sz="6" w:space="0" w:color="auto"/>
              <w:right w:val="single" w:sz="6" w:space="0" w:color="auto"/>
            </w:tcBorders>
            <w:vAlign w:val="center"/>
          </w:tcPr>
          <w:p w:rsidR="00F00031" w:rsidRDefault="00F00031">
            <w:pPr>
              <w:autoSpaceDE w:val="0"/>
              <w:autoSpaceDN w:val="0"/>
              <w:adjustRightInd w:val="0"/>
              <w:spacing w:line="360" w:lineRule="auto"/>
              <w:jc w:val="center"/>
              <w:rPr>
                <w:rFonts w:ascii="宋体" w:hAnsi="宋体"/>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rsidR="00F00031" w:rsidRDefault="00F00031">
            <w:pPr>
              <w:autoSpaceDE w:val="0"/>
              <w:autoSpaceDN w:val="0"/>
              <w:adjustRightInd w:val="0"/>
              <w:spacing w:line="360" w:lineRule="auto"/>
              <w:jc w:val="center"/>
              <w:rPr>
                <w:rFonts w:ascii="宋体" w:hAnsi="宋体"/>
                <w:sz w:val="24"/>
                <w:szCs w:val="24"/>
              </w:rPr>
            </w:pPr>
          </w:p>
        </w:tc>
        <w:tc>
          <w:tcPr>
            <w:tcW w:w="1066" w:type="dxa"/>
            <w:tcBorders>
              <w:top w:val="single" w:sz="6" w:space="0" w:color="auto"/>
              <w:left w:val="single" w:sz="6" w:space="0" w:color="auto"/>
              <w:bottom w:val="single" w:sz="6" w:space="0" w:color="auto"/>
              <w:right w:val="single" w:sz="6" w:space="0" w:color="auto"/>
            </w:tcBorders>
            <w:vAlign w:val="center"/>
          </w:tcPr>
          <w:p w:rsidR="00F00031" w:rsidRDefault="00F00031">
            <w:pPr>
              <w:autoSpaceDE w:val="0"/>
              <w:autoSpaceDN w:val="0"/>
              <w:adjustRightInd w:val="0"/>
              <w:spacing w:line="360" w:lineRule="auto"/>
              <w:jc w:val="center"/>
              <w:rPr>
                <w:rFonts w:ascii="宋体" w:hAnsi="宋体"/>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F00031" w:rsidRDefault="00F00031">
            <w:pPr>
              <w:autoSpaceDE w:val="0"/>
              <w:autoSpaceDN w:val="0"/>
              <w:adjustRightInd w:val="0"/>
              <w:spacing w:line="360" w:lineRule="auto"/>
              <w:jc w:val="center"/>
              <w:rPr>
                <w:rFonts w:ascii="宋体" w:hAnsi="宋体"/>
                <w:sz w:val="24"/>
                <w:szCs w:val="24"/>
              </w:rPr>
            </w:pPr>
          </w:p>
        </w:tc>
        <w:tc>
          <w:tcPr>
            <w:tcW w:w="1192" w:type="dxa"/>
            <w:tcBorders>
              <w:top w:val="single" w:sz="6" w:space="0" w:color="auto"/>
              <w:left w:val="single" w:sz="6" w:space="0" w:color="auto"/>
              <w:bottom w:val="single" w:sz="6" w:space="0" w:color="auto"/>
              <w:right w:val="single" w:sz="6" w:space="0" w:color="auto"/>
            </w:tcBorders>
            <w:vAlign w:val="center"/>
          </w:tcPr>
          <w:p w:rsidR="00F00031" w:rsidRDefault="00F00031">
            <w:pPr>
              <w:autoSpaceDE w:val="0"/>
              <w:autoSpaceDN w:val="0"/>
              <w:adjustRightInd w:val="0"/>
              <w:spacing w:line="360" w:lineRule="auto"/>
              <w:jc w:val="center"/>
              <w:rPr>
                <w:rFonts w:ascii="宋体" w:hAnsi="宋体"/>
                <w:sz w:val="24"/>
                <w:szCs w:val="24"/>
              </w:rPr>
            </w:pPr>
          </w:p>
        </w:tc>
        <w:tc>
          <w:tcPr>
            <w:tcW w:w="830" w:type="dxa"/>
            <w:tcBorders>
              <w:top w:val="single" w:sz="6" w:space="0" w:color="auto"/>
              <w:left w:val="single" w:sz="6" w:space="0" w:color="auto"/>
              <w:bottom w:val="single" w:sz="6" w:space="0" w:color="auto"/>
              <w:right w:val="single" w:sz="6" w:space="0" w:color="auto"/>
            </w:tcBorders>
            <w:vAlign w:val="center"/>
          </w:tcPr>
          <w:p w:rsidR="00F00031" w:rsidRDefault="00F00031" w:rsidP="00F00031">
            <w:pPr>
              <w:autoSpaceDE w:val="0"/>
              <w:autoSpaceDN w:val="0"/>
              <w:adjustRightInd w:val="0"/>
              <w:spacing w:line="360" w:lineRule="auto"/>
              <w:jc w:val="center"/>
              <w:rPr>
                <w:rFonts w:ascii="宋体" w:hAnsi="宋体"/>
                <w:sz w:val="24"/>
                <w:szCs w:val="24"/>
              </w:rPr>
            </w:pPr>
          </w:p>
        </w:tc>
      </w:tr>
      <w:tr w:rsidR="00F00031" w:rsidTr="00F00031">
        <w:trPr>
          <w:trHeight w:val="851"/>
          <w:jc w:val="center"/>
        </w:trPr>
        <w:tc>
          <w:tcPr>
            <w:tcW w:w="560" w:type="dxa"/>
            <w:tcBorders>
              <w:top w:val="single" w:sz="6" w:space="0" w:color="auto"/>
              <w:left w:val="single" w:sz="6" w:space="0" w:color="auto"/>
              <w:bottom w:val="single" w:sz="6" w:space="0" w:color="auto"/>
              <w:right w:val="single" w:sz="6" w:space="0" w:color="auto"/>
            </w:tcBorders>
            <w:vAlign w:val="center"/>
          </w:tcPr>
          <w:p w:rsidR="00F00031" w:rsidRDefault="00F00031">
            <w:pPr>
              <w:autoSpaceDE w:val="0"/>
              <w:autoSpaceDN w:val="0"/>
              <w:adjustRightInd w:val="0"/>
              <w:spacing w:line="480" w:lineRule="exact"/>
              <w:jc w:val="center"/>
              <w:rPr>
                <w:rFonts w:ascii="宋体" w:hAnsi="宋体"/>
                <w:sz w:val="24"/>
                <w:szCs w:val="24"/>
              </w:rPr>
            </w:pPr>
            <w:r>
              <w:rPr>
                <w:rFonts w:ascii="宋体" w:hAnsi="宋体" w:hint="eastAsia"/>
                <w:sz w:val="24"/>
                <w:szCs w:val="24"/>
              </w:rPr>
              <w:t>…</w:t>
            </w:r>
          </w:p>
        </w:tc>
        <w:tc>
          <w:tcPr>
            <w:tcW w:w="1134" w:type="dxa"/>
            <w:tcBorders>
              <w:top w:val="single" w:sz="6" w:space="0" w:color="auto"/>
              <w:left w:val="single" w:sz="6" w:space="0" w:color="auto"/>
              <w:bottom w:val="single" w:sz="6" w:space="0" w:color="auto"/>
              <w:right w:val="single" w:sz="6" w:space="0" w:color="auto"/>
            </w:tcBorders>
            <w:vAlign w:val="center"/>
          </w:tcPr>
          <w:p w:rsidR="00F00031" w:rsidRDefault="00F00031">
            <w:pPr>
              <w:autoSpaceDE w:val="0"/>
              <w:autoSpaceDN w:val="0"/>
              <w:adjustRightInd w:val="0"/>
              <w:spacing w:line="360" w:lineRule="auto"/>
              <w:jc w:val="center"/>
              <w:rPr>
                <w:rFonts w:ascii="宋体" w:hAnsi="宋体"/>
                <w:sz w:val="24"/>
                <w:szCs w:val="24"/>
              </w:rPr>
            </w:pPr>
          </w:p>
        </w:tc>
        <w:tc>
          <w:tcPr>
            <w:tcW w:w="1207" w:type="dxa"/>
            <w:tcBorders>
              <w:top w:val="single" w:sz="6" w:space="0" w:color="auto"/>
              <w:left w:val="single" w:sz="6" w:space="0" w:color="auto"/>
              <w:bottom w:val="single" w:sz="6" w:space="0" w:color="auto"/>
              <w:right w:val="single" w:sz="6" w:space="0" w:color="auto"/>
            </w:tcBorders>
            <w:vAlign w:val="center"/>
          </w:tcPr>
          <w:p w:rsidR="00F00031" w:rsidRDefault="00F00031">
            <w:pPr>
              <w:autoSpaceDE w:val="0"/>
              <w:autoSpaceDN w:val="0"/>
              <w:adjustRightInd w:val="0"/>
              <w:spacing w:line="360" w:lineRule="auto"/>
              <w:jc w:val="center"/>
              <w:rPr>
                <w:rFonts w:ascii="宋体" w:hAnsi="宋体"/>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F00031" w:rsidRDefault="00F00031">
            <w:pPr>
              <w:autoSpaceDE w:val="0"/>
              <w:autoSpaceDN w:val="0"/>
              <w:adjustRightInd w:val="0"/>
              <w:spacing w:line="360" w:lineRule="auto"/>
              <w:jc w:val="center"/>
              <w:rPr>
                <w:rFonts w:ascii="宋体" w:hAnsi="宋体"/>
                <w:sz w:val="24"/>
                <w:szCs w:val="24"/>
              </w:rPr>
            </w:pPr>
          </w:p>
        </w:tc>
        <w:tc>
          <w:tcPr>
            <w:tcW w:w="642" w:type="dxa"/>
            <w:tcBorders>
              <w:top w:val="single" w:sz="6" w:space="0" w:color="auto"/>
              <w:left w:val="single" w:sz="6" w:space="0" w:color="auto"/>
              <w:bottom w:val="single" w:sz="6" w:space="0" w:color="auto"/>
              <w:right w:val="single" w:sz="6" w:space="0" w:color="auto"/>
            </w:tcBorders>
            <w:vAlign w:val="center"/>
          </w:tcPr>
          <w:p w:rsidR="00F00031" w:rsidRDefault="00F00031">
            <w:pPr>
              <w:autoSpaceDE w:val="0"/>
              <w:autoSpaceDN w:val="0"/>
              <w:adjustRightInd w:val="0"/>
              <w:spacing w:line="360" w:lineRule="auto"/>
              <w:jc w:val="center"/>
              <w:rPr>
                <w:rFonts w:ascii="宋体" w:hAnsi="宋体"/>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rsidR="00F00031" w:rsidRDefault="00F00031">
            <w:pPr>
              <w:autoSpaceDE w:val="0"/>
              <w:autoSpaceDN w:val="0"/>
              <w:adjustRightInd w:val="0"/>
              <w:spacing w:line="360" w:lineRule="auto"/>
              <w:jc w:val="center"/>
              <w:rPr>
                <w:rFonts w:ascii="宋体" w:hAnsi="宋体"/>
                <w:sz w:val="24"/>
                <w:szCs w:val="24"/>
              </w:rPr>
            </w:pPr>
          </w:p>
        </w:tc>
        <w:tc>
          <w:tcPr>
            <w:tcW w:w="1066" w:type="dxa"/>
            <w:tcBorders>
              <w:top w:val="single" w:sz="6" w:space="0" w:color="auto"/>
              <w:left w:val="single" w:sz="6" w:space="0" w:color="auto"/>
              <w:bottom w:val="single" w:sz="6" w:space="0" w:color="auto"/>
              <w:right w:val="single" w:sz="6" w:space="0" w:color="auto"/>
            </w:tcBorders>
            <w:vAlign w:val="center"/>
          </w:tcPr>
          <w:p w:rsidR="00F00031" w:rsidRDefault="00F00031">
            <w:pPr>
              <w:autoSpaceDE w:val="0"/>
              <w:autoSpaceDN w:val="0"/>
              <w:adjustRightInd w:val="0"/>
              <w:spacing w:line="360" w:lineRule="auto"/>
              <w:jc w:val="center"/>
              <w:rPr>
                <w:rFonts w:ascii="宋体" w:hAnsi="宋体"/>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F00031" w:rsidRDefault="00F00031">
            <w:pPr>
              <w:autoSpaceDE w:val="0"/>
              <w:autoSpaceDN w:val="0"/>
              <w:adjustRightInd w:val="0"/>
              <w:spacing w:line="360" w:lineRule="auto"/>
              <w:jc w:val="center"/>
              <w:rPr>
                <w:rFonts w:ascii="宋体" w:hAnsi="宋体"/>
                <w:sz w:val="24"/>
                <w:szCs w:val="24"/>
              </w:rPr>
            </w:pPr>
          </w:p>
        </w:tc>
        <w:tc>
          <w:tcPr>
            <w:tcW w:w="1192" w:type="dxa"/>
            <w:tcBorders>
              <w:top w:val="single" w:sz="6" w:space="0" w:color="auto"/>
              <w:left w:val="single" w:sz="6" w:space="0" w:color="auto"/>
              <w:bottom w:val="single" w:sz="6" w:space="0" w:color="auto"/>
              <w:right w:val="single" w:sz="6" w:space="0" w:color="auto"/>
            </w:tcBorders>
            <w:vAlign w:val="center"/>
          </w:tcPr>
          <w:p w:rsidR="00F00031" w:rsidRDefault="00F00031">
            <w:pPr>
              <w:autoSpaceDE w:val="0"/>
              <w:autoSpaceDN w:val="0"/>
              <w:adjustRightInd w:val="0"/>
              <w:spacing w:line="360" w:lineRule="auto"/>
              <w:jc w:val="center"/>
              <w:rPr>
                <w:rFonts w:ascii="宋体" w:hAnsi="宋体"/>
                <w:sz w:val="24"/>
                <w:szCs w:val="24"/>
              </w:rPr>
            </w:pPr>
          </w:p>
        </w:tc>
        <w:tc>
          <w:tcPr>
            <w:tcW w:w="830" w:type="dxa"/>
            <w:tcBorders>
              <w:top w:val="single" w:sz="6" w:space="0" w:color="auto"/>
              <w:left w:val="single" w:sz="6" w:space="0" w:color="auto"/>
              <w:bottom w:val="single" w:sz="6" w:space="0" w:color="auto"/>
              <w:right w:val="single" w:sz="6" w:space="0" w:color="auto"/>
            </w:tcBorders>
            <w:vAlign w:val="center"/>
          </w:tcPr>
          <w:p w:rsidR="00F00031" w:rsidRDefault="00F00031" w:rsidP="00F00031">
            <w:pPr>
              <w:autoSpaceDE w:val="0"/>
              <w:autoSpaceDN w:val="0"/>
              <w:adjustRightInd w:val="0"/>
              <w:spacing w:line="360" w:lineRule="auto"/>
              <w:jc w:val="center"/>
              <w:rPr>
                <w:rFonts w:ascii="宋体" w:hAnsi="宋体"/>
                <w:sz w:val="24"/>
                <w:szCs w:val="24"/>
              </w:rPr>
            </w:pPr>
          </w:p>
        </w:tc>
      </w:tr>
      <w:tr w:rsidR="00F00031" w:rsidTr="00F00031">
        <w:trPr>
          <w:trHeight w:val="851"/>
          <w:jc w:val="center"/>
        </w:trPr>
        <w:tc>
          <w:tcPr>
            <w:tcW w:w="1694" w:type="dxa"/>
            <w:gridSpan w:val="2"/>
            <w:tcBorders>
              <w:top w:val="single" w:sz="6" w:space="0" w:color="auto"/>
              <w:left w:val="single" w:sz="6" w:space="0" w:color="auto"/>
              <w:bottom w:val="single" w:sz="6" w:space="0" w:color="auto"/>
              <w:right w:val="single" w:sz="6" w:space="0" w:color="auto"/>
            </w:tcBorders>
            <w:vAlign w:val="center"/>
          </w:tcPr>
          <w:p w:rsidR="00F00031" w:rsidRDefault="00F00031">
            <w:pPr>
              <w:autoSpaceDE w:val="0"/>
              <w:autoSpaceDN w:val="0"/>
              <w:adjustRightInd w:val="0"/>
              <w:spacing w:line="360" w:lineRule="auto"/>
              <w:jc w:val="center"/>
              <w:rPr>
                <w:rFonts w:ascii="宋体" w:hAnsi="宋体"/>
                <w:sz w:val="24"/>
                <w:szCs w:val="24"/>
              </w:rPr>
            </w:pPr>
            <w:r>
              <w:rPr>
                <w:rFonts w:ascii="宋体" w:hAnsi="宋体" w:cs="宋体" w:hint="eastAsia"/>
                <w:sz w:val="24"/>
                <w:szCs w:val="24"/>
                <w:lang w:val="zh-CN"/>
              </w:rPr>
              <w:t>合计</w:t>
            </w:r>
          </w:p>
        </w:tc>
        <w:tc>
          <w:tcPr>
            <w:tcW w:w="7439" w:type="dxa"/>
            <w:gridSpan w:val="7"/>
            <w:tcBorders>
              <w:top w:val="single" w:sz="6" w:space="0" w:color="auto"/>
              <w:left w:val="single" w:sz="6" w:space="0" w:color="auto"/>
              <w:bottom w:val="single" w:sz="6" w:space="0" w:color="auto"/>
              <w:right w:val="single" w:sz="6" w:space="0" w:color="auto"/>
            </w:tcBorders>
            <w:vAlign w:val="center"/>
          </w:tcPr>
          <w:p w:rsidR="00F00031" w:rsidRDefault="00F00031">
            <w:pPr>
              <w:autoSpaceDE w:val="0"/>
              <w:autoSpaceDN w:val="0"/>
              <w:adjustRightInd w:val="0"/>
              <w:spacing w:line="360" w:lineRule="auto"/>
              <w:ind w:firstLineChars="50" w:firstLine="120"/>
              <w:jc w:val="center"/>
              <w:rPr>
                <w:rFonts w:ascii="宋体" w:hAnsi="宋体" w:cs="宋体"/>
                <w:sz w:val="24"/>
                <w:szCs w:val="24"/>
                <w:lang w:val="zh-CN"/>
              </w:rPr>
            </w:pPr>
            <w:r>
              <w:rPr>
                <w:rFonts w:ascii="宋体" w:hAnsi="宋体" w:cs="宋体" w:hint="eastAsia"/>
                <w:sz w:val="24"/>
                <w:szCs w:val="24"/>
                <w:lang w:val="zh-CN"/>
              </w:rPr>
              <w:t>大写：　　　　　　小写：</w:t>
            </w:r>
          </w:p>
        </w:tc>
        <w:tc>
          <w:tcPr>
            <w:tcW w:w="830" w:type="dxa"/>
            <w:tcBorders>
              <w:top w:val="single" w:sz="6" w:space="0" w:color="auto"/>
              <w:left w:val="single" w:sz="6" w:space="0" w:color="auto"/>
              <w:bottom w:val="single" w:sz="6" w:space="0" w:color="auto"/>
              <w:right w:val="single" w:sz="6" w:space="0" w:color="auto"/>
            </w:tcBorders>
            <w:vAlign w:val="center"/>
          </w:tcPr>
          <w:p w:rsidR="00F00031" w:rsidRDefault="00F00031" w:rsidP="00F00031">
            <w:pPr>
              <w:autoSpaceDE w:val="0"/>
              <w:autoSpaceDN w:val="0"/>
              <w:adjustRightInd w:val="0"/>
              <w:spacing w:line="360" w:lineRule="auto"/>
              <w:ind w:firstLineChars="50" w:firstLine="120"/>
              <w:jc w:val="center"/>
              <w:rPr>
                <w:rFonts w:ascii="宋体" w:hAnsi="宋体" w:cs="宋体"/>
                <w:sz w:val="24"/>
                <w:szCs w:val="24"/>
                <w:lang w:val="zh-CN"/>
              </w:rPr>
            </w:pPr>
          </w:p>
        </w:tc>
      </w:tr>
    </w:tbl>
    <w:p w:rsidR="00295710" w:rsidRDefault="00295710">
      <w:pPr>
        <w:autoSpaceDE w:val="0"/>
        <w:autoSpaceDN w:val="0"/>
        <w:adjustRightInd w:val="0"/>
        <w:spacing w:line="480" w:lineRule="auto"/>
        <w:rPr>
          <w:rFonts w:ascii="宋体" w:hAnsi="宋体" w:cs="宋体"/>
          <w:sz w:val="24"/>
          <w:szCs w:val="24"/>
          <w:lang w:val="zh-CN"/>
        </w:rPr>
      </w:pPr>
    </w:p>
    <w:p w:rsidR="004D6DD1" w:rsidRDefault="00295710">
      <w:pPr>
        <w:autoSpaceDE w:val="0"/>
        <w:autoSpaceDN w:val="0"/>
        <w:adjustRightInd w:val="0"/>
        <w:spacing w:line="480" w:lineRule="auto"/>
        <w:rPr>
          <w:rFonts w:ascii="宋体" w:hAnsi="宋体" w:cs="宋体"/>
          <w:sz w:val="24"/>
          <w:szCs w:val="24"/>
          <w:lang w:val="zh-CN"/>
        </w:rPr>
      </w:pPr>
      <w:r w:rsidRPr="00295710">
        <w:rPr>
          <w:rFonts w:ascii="宋体" w:hAnsi="宋体" w:cs="宋体" w:hint="eastAsia"/>
          <w:sz w:val="24"/>
          <w:szCs w:val="24"/>
          <w:lang w:val="zh-CN"/>
        </w:rPr>
        <w:t>投标人名称（并加盖公章）：</w:t>
      </w:r>
    </w:p>
    <w:p w:rsidR="004D6DD1" w:rsidRDefault="004D6DD1" w:rsidP="00C45D10">
      <w:pPr>
        <w:spacing w:before="50" w:afterLines="50" w:line="360" w:lineRule="auto"/>
        <w:ind w:firstLineChars="745" w:firstLine="2692"/>
        <w:contextualSpacing/>
        <w:jc w:val="left"/>
        <w:rPr>
          <w:rFonts w:asciiTheme="minorEastAsia" w:hAnsiTheme="minorEastAsia"/>
          <w:b/>
          <w:snapToGrid w:val="0"/>
          <w:kern w:val="0"/>
          <w:sz w:val="36"/>
          <w:szCs w:val="36"/>
        </w:rPr>
      </w:pPr>
    </w:p>
    <w:p w:rsidR="004D6DD1" w:rsidRDefault="004D6DD1">
      <w:pPr>
        <w:pStyle w:val="a0"/>
        <w:ind w:firstLine="340"/>
      </w:pPr>
    </w:p>
    <w:p w:rsidR="004D6DD1" w:rsidRDefault="004D6DD1">
      <w:pPr>
        <w:pStyle w:val="a0"/>
        <w:ind w:firstLine="340"/>
      </w:pPr>
    </w:p>
    <w:p w:rsidR="00FA0653" w:rsidRDefault="00FA0653" w:rsidP="00FA0653">
      <w:pPr>
        <w:pStyle w:val="a0"/>
        <w:ind w:firstLineChars="0" w:firstLine="0"/>
      </w:pPr>
    </w:p>
    <w:p w:rsidR="004D6DD1" w:rsidRDefault="004D6DD1">
      <w:pPr>
        <w:pStyle w:val="a0"/>
        <w:ind w:firstLine="340"/>
      </w:pPr>
    </w:p>
    <w:p w:rsidR="004D6DD1" w:rsidRDefault="004D6DD1">
      <w:pPr>
        <w:pStyle w:val="a0"/>
        <w:ind w:firstLine="340"/>
      </w:pPr>
    </w:p>
    <w:p w:rsidR="004D6DD1" w:rsidRDefault="004D6DD1">
      <w:pPr>
        <w:pStyle w:val="a0"/>
        <w:ind w:firstLine="340"/>
      </w:pPr>
    </w:p>
    <w:p w:rsidR="004D6DD1" w:rsidRDefault="004D6DD1">
      <w:pPr>
        <w:pStyle w:val="a0"/>
        <w:ind w:firstLine="340"/>
      </w:pPr>
    </w:p>
    <w:p w:rsidR="004D6DD1" w:rsidRDefault="004D6DD1">
      <w:pPr>
        <w:pStyle w:val="a0"/>
        <w:ind w:firstLine="340"/>
      </w:pPr>
    </w:p>
    <w:p w:rsidR="004D6DD1" w:rsidRPr="00B65C56" w:rsidRDefault="00D9500B">
      <w:pPr>
        <w:autoSpaceDE w:val="0"/>
        <w:autoSpaceDN w:val="0"/>
        <w:adjustRightInd w:val="0"/>
        <w:spacing w:line="360" w:lineRule="auto"/>
        <w:jc w:val="center"/>
        <w:outlineLvl w:val="0"/>
        <w:rPr>
          <w:rFonts w:hAnsi="宋体"/>
          <w:b/>
          <w:snapToGrid w:val="0"/>
          <w:kern w:val="0"/>
          <w:sz w:val="32"/>
          <w:szCs w:val="32"/>
        </w:rPr>
      </w:pPr>
      <w:r w:rsidRPr="00B65C56">
        <w:rPr>
          <w:rFonts w:ascii="宋体" w:hAnsi="宋体" w:hint="eastAsia"/>
          <w:b/>
          <w:bCs/>
          <w:sz w:val="32"/>
          <w:szCs w:val="32"/>
        </w:rPr>
        <w:lastRenderedPageBreak/>
        <w:t xml:space="preserve">4.2 </w:t>
      </w:r>
      <w:r w:rsidRPr="00B65C56">
        <w:rPr>
          <w:rFonts w:hAnsi="宋体" w:hint="eastAsia"/>
          <w:b/>
          <w:snapToGrid w:val="0"/>
          <w:kern w:val="0"/>
          <w:sz w:val="32"/>
          <w:szCs w:val="32"/>
        </w:rPr>
        <w:t>技术规格偏离表</w:t>
      </w:r>
      <w:r w:rsidR="00B65C56" w:rsidRPr="00B65C56">
        <w:rPr>
          <w:rFonts w:hAnsi="宋体" w:hint="eastAsia"/>
          <w:b/>
          <w:snapToGrid w:val="0"/>
          <w:kern w:val="0"/>
          <w:sz w:val="32"/>
          <w:szCs w:val="32"/>
        </w:rPr>
        <w:t>（货物类项目）</w:t>
      </w:r>
    </w:p>
    <w:p w:rsidR="004D6DD1" w:rsidRDefault="00D9500B" w:rsidP="00C45D10">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4D6DD1" w:rsidRDefault="00D9500B">
      <w:pPr>
        <w:autoSpaceDE w:val="0"/>
        <w:autoSpaceDN w:val="0"/>
        <w:adjustRightInd w:val="0"/>
        <w:spacing w:line="360" w:lineRule="auto"/>
        <w:outlineLvl w:val="0"/>
        <w:rPr>
          <w:rFonts w:hAnsi="宋体"/>
          <w:b/>
          <w:snapToGrid w:val="0"/>
          <w:kern w:val="0"/>
          <w:sz w:val="36"/>
          <w:szCs w:val="36"/>
        </w:rPr>
      </w:pPr>
      <w:r>
        <w:rPr>
          <w:rFonts w:ascii="宋体" w:hAnsi="宋体" w:hint="eastAsia"/>
          <w:sz w:val="24"/>
          <w:szCs w:val="24"/>
        </w:rPr>
        <w:t xml:space="preserve">项目名称：   </w:t>
      </w:r>
    </w:p>
    <w:tbl>
      <w:tblPr>
        <w:tblW w:w="9322" w:type="dxa"/>
        <w:jc w:val="center"/>
        <w:tblLayout w:type="fixed"/>
        <w:tblLook w:val="04A0"/>
      </w:tblPr>
      <w:tblGrid>
        <w:gridCol w:w="828"/>
        <w:gridCol w:w="1254"/>
        <w:gridCol w:w="1276"/>
        <w:gridCol w:w="1559"/>
        <w:gridCol w:w="1559"/>
        <w:gridCol w:w="1996"/>
        <w:gridCol w:w="850"/>
      </w:tblGrid>
      <w:tr w:rsidR="004D6DD1" w:rsidTr="00B65C56">
        <w:trPr>
          <w:trHeight w:val="851"/>
          <w:jc w:val="center"/>
        </w:trPr>
        <w:tc>
          <w:tcPr>
            <w:tcW w:w="828" w:type="dxa"/>
            <w:tcBorders>
              <w:top w:val="single" w:sz="6" w:space="0" w:color="auto"/>
              <w:left w:val="single" w:sz="6" w:space="0" w:color="auto"/>
              <w:bottom w:val="single" w:sz="6" w:space="0" w:color="auto"/>
              <w:right w:val="single" w:sz="6" w:space="0" w:color="auto"/>
            </w:tcBorders>
            <w:shd w:val="clear" w:color="auto" w:fill="F2F2F2"/>
            <w:vAlign w:val="center"/>
          </w:tcPr>
          <w:p w:rsidR="004D6DD1" w:rsidRDefault="00D9500B">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54" w:type="dxa"/>
            <w:tcBorders>
              <w:top w:val="single" w:sz="6" w:space="0" w:color="auto"/>
              <w:left w:val="single" w:sz="6" w:space="0" w:color="auto"/>
              <w:bottom w:val="single" w:sz="6" w:space="0" w:color="auto"/>
              <w:right w:val="single" w:sz="6" w:space="0" w:color="auto"/>
            </w:tcBorders>
            <w:shd w:val="clear" w:color="auto" w:fill="F2F2F2"/>
            <w:vAlign w:val="center"/>
          </w:tcPr>
          <w:p w:rsidR="004D6DD1" w:rsidRDefault="00D9500B">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276" w:type="dxa"/>
            <w:tcBorders>
              <w:top w:val="single" w:sz="6" w:space="0" w:color="auto"/>
              <w:left w:val="single" w:sz="6" w:space="0" w:color="auto"/>
              <w:bottom w:val="single" w:sz="6" w:space="0" w:color="auto"/>
              <w:right w:val="single" w:sz="6" w:space="0" w:color="auto"/>
            </w:tcBorders>
            <w:shd w:val="clear" w:color="auto" w:fill="F2F2F2"/>
            <w:vAlign w:val="center"/>
          </w:tcPr>
          <w:p w:rsidR="004D6DD1" w:rsidRDefault="00D9500B">
            <w:pPr>
              <w:pStyle w:val="a6"/>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rsidR="004D6DD1" w:rsidRDefault="00D9500B">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4D6DD1" w:rsidRDefault="00D9500B">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rsidR="004D6DD1" w:rsidRDefault="00D9500B">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4D6DD1" w:rsidRDefault="00D9500B">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996" w:type="dxa"/>
            <w:tcBorders>
              <w:top w:val="single" w:sz="6" w:space="0" w:color="auto"/>
              <w:left w:val="single" w:sz="6" w:space="0" w:color="auto"/>
              <w:bottom w:val="single" w:sz="6" w:space="0" w:color="auto"/>
              <w:right w:val="single" w:sz="6" w:space="0" w:color="auto"/>
            </w:tcBorders>
            <w:shd w:val="clear" w:color="auto" w:fill="F2F2F2"/>
            <w:vAlign w:val="center"/>
          </w:tcPr>
          <w:p w:rsidR="00B65C56" w:rsidRDefault="00D9500B">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p w:rsidR="004D6DD1" w:rsidRDefault="00B65C56">
            <w:pPr>
              <w:pStyle w:val="a6"/>
              <w:jc w:val="center"/>
              <w:rPr>
                <w:rFonts w:ascii="宋体" w:eastAsia="宋体" w:hAnsi="宋体" w:cs="宋体"/>
                <w:b/>
                <w:bCs/>
                <w:sz w:val="24"/>
                <w:szCs w:val="24"/>
              </w:rPr>
            </w:pPr>
            <w:r w:rsidRPr="00B65C56">
              <w:rPr>
                <w:rFonts w:ascii="宋体" w:eastAsia="宋体" w:hAnsi="宋体" w:cs="宋体" w:hint="eastAsia"/>
                <w:b/>
                <w:bCs/>
                <w:sz w:val="24"/>
                <w:szCs w:val="24"/>
              </w:rPr>
              <w:t>（无偏离/正偏离/负偏离）</w:t>
            </w:r>
          </w:p>
        </w:tc>
        <w:tc>
          <w:tcPr>
            <w:tcW w:w="850" w:type="dxa"/>
            <w:tcBorders>
              <w:top w:val="single" w:sz="6" w:space="0" w:color="auto"/>
              <w:left w:val="single" w:sz="6" w:space="0" w:color="auto"/>
              <w:bottom w:val="single" w:sz="6" w:space="0" w:color="auto"/>
              <w:right w:val="single" w:sz="6" w:space="0" w:color="auto"/>
            </w:tcBorders>
            <w:shd w:val="clear" w:color="auto" w:fill="F2F2F2"/>
            <w:vAlign w:val="center"/>
          </w:tcPr>
          <w:p w:rsidR="004D6DD1" w:rsidRDefault="00D9500B">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4D6DD1" w:rsidTr="00B65C56">
        <w:trPr>
          <w:trHeight w:val="851"/>
          <w:jc w:val="center"/>
        </w:trPr>
        <w:tc>
          <w:tcPr>
            <w:tcW w:w="828" w:type="dxa"/>
            <w:tcBorders>
              <w:top w:val="single" w:sz="6" w:space="0" w:color="auto"/>
              <w:left w:val="single" w:sz="6" w:space="0" w:color="auto"/>
              <w:bottom w:val="single" w:sz="6" w:space="0" w:color="auto"/>
              <w:right w:val="single" w:sz="6" w:space="0" w:color="auto"/>
            </w:tcBorders>
            <w:vAlign w:val="center"/>
          </w:tcPr>
          <w:p w:rsidR="004D6DD1" w:rsidRDefault="00D9500B">
            <w:pPr>
              <w:autoSpaceDE w:val="0"/>
              <w:autoSpaceDN w:val="0"/>
              <w:adjustRightInd w:val="0"/>
              <w:spacing w:line="480" w:lineRule="exact"/>
              <w:jc w:val="center"/>
              <w:rPr>
                <w:rFonts w:ascii="宋体" w:hAnsi="宋体"/>
                <w:bCs/>
                <w:sz w:val="24"/>
                <w:szCs w:val="24"/>
              </w:rPr>
            </w:pPr>
            <w:r>
              <w:rPr>
                <w:rFonts w:ascii="宋体" w:hAnsi="宋体" w:hint="eastAsia"/>
                <w:bCs/>
                <w:sz w:val="24"/>
                <w:szCs w:val="24"/>
              </w:rPr>
              <w:t>1</w:t>
            </w:r>
          </w:p>
        </w:tc>
        <w:tc>
          <w:tcPr>
            <w:tcW w:w="1254" w:type="dxa"/>
            <w:tcBorders>
              <w:top w:val="single" w:sz="6" w:space="0" w:color="auto"/>
              <w:left w:val="single" w:sz="6" w:space="0" w:color="auto"/>
              <w:bottom w:val="single" w:sz="6" w:space="0" w:color="auto"/>
              <w:right w:val="single" w:sz="6" w:space="0" w:color="auto"/>
            </w:tcBorders>
            <w:vAlign w:val="center"/>
          </w:tcPr>
          <w:p w:rsidR="004D6DD1" w:rsidRDefault="004D6DD1">
            <w:pPr>
              <w:autoSpaceDE w:val="0"/>
              <w:autoSpaceDN w:val="0"/>
              <w:adjustRightInd w:val="0"/>
              <w:spacing w:line="480" w:lineRule="exact"/>
              <w:jc w:val="center"/>
              <w:rPr>
                <w:rFonts w:ascii="宋体" w:hAnsi="宋体"/>
                <w:b/>
                <w:bCs/>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4D6DD1" w:rsidRDefault="004D6DD1">
            <w:pPr>
              <w:autoSpaceDE w:val="0"/>
              <w:autoSpaceDN w:val="0"/>
              <w:adjustRightInd w:val="0"/>
              <w:spacing w:line="480" w:lineRule="exact"/>
              <w:jc w:val="center"/>
              <w:rPr>
                <w:rFonts w:ascii="宋体" w:hAnsi="宋体"/>
                <w:b/>
                <w:bCs/>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4D6DD1" w:rsidRDefault="004D6DD1">
            <w:pPr>
              <w:autoSpaceDE w:val="0"/>
              <w:autoSpaceDN w:val="0"/>
              <w:adjustRightInd w:val="0"/>
              <w:spacing w:line="480" w:lineRule="exact"/>
              <w:jc w:val="center"/>
              <w:rPr>
                <w:rFonts w:ascii="宋体" w:hAnsi="宋体"/>
                <w:b/>
                <w:bCs/>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4D6DD1" w:rsidRDefault="004D6DD1">
            <w:pPr>
              <w:autoSpaceDE w:val="0"/>
              <w:autoSpaceDN w:val="0"/>
              <w:adjustRightInd w:val="0"/>
              <w:spacing w:line="480" w:lineRule="exact"/>
              <w:jc w:val="center"/>
              <w:rPr>
                <w:rFonts w:ascii="宋体" w:hAnsi="宋体"/>
                <w:b/>
                <w:bCs/>
                <w:sz w:val="24"/>
                <w:szCs w:val="24"/>
              </w:rPr>
            </w:pPr>
          </w:p>
        </w:tc>
        <w:tc>
          <w:tcPr>
            <w:tcW w:w="1996" w:type="dxa"/>
            <w:tcBorders>
              <w:top w:val="single" w:sz="6" w:space="0" w:color="auto"/>
              <w:left w:val="single" w:sz="6" w:space="0" w:color="auto"/>
              <w:bottom w:val="single" w:sz="6" w:space="0" w:color="auto"/>
              <w:right w:val="single" w:sz="6" w:space="0" w:color="auto"/>
            </w:tcBorders>
            <w:vAlign w:val="center"/>
          </w:tcPr>
          <w:p w:rsidR="004D6DD1" w:rsidRDefault="004D6DD1">
            <w:pPr>
              <w:autoSpaceDE w:val="0"/>
              <w:autoSpaceDN w:val="0"/>
              <w:adjustRightInd w:val="0"/>
              <w:spacing w:line="480" w:lineRule="exact"/>
              <w:jc w:val="center"/>
              <w:rPr>
                <w:rFonts w:ascii="宋体" w:hAnsi="宋体"/>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4D6DD1" w:rsidRDefault="004D6DD1">
            <w:pPr>
              <w:autoSpaceDE w:val="0"/>
              <w:autoSpaceDN w:val="0"/>
              <w:adjustRightInd w:val="0"/>
              <w:spacing w:line="480" w:lineRule="exact"/>
              <w:jc w:val="center"/>
              <w:rPr>
                <w:rFonts w:ascii="宋体" w:hAnsi="宋体"/>
                <w:b/>
                <w:bCs/>
                <w:sz w:val="24"/>
                <w:szCs w:val="24"/>
              </w:rPr>
            </w:pPr>
          </w:p>
        </w:tc>
      </w:tr>
      <w:tr w:rsidR="00B65C56" w:rsidTr="00B65C56">
        <w:trPr>
          <w:trHeight w:val="851"/>
          <w:jc w:val="center"/>
        </w:trPr>
        <w:tc>
          <w:tcPr>
            <w:tcW w:w="828" w:type="dxa"/>
            <w:tcBorders>
              <w:top w:val="single" w:sz="6" w:space="0" w:color="auto"/>
              <w:left w:val="single" w:sz="6" w:space="0" w:color="auto"/>
              <w:bottom w:val="single" w:sz="6" w:space="0" w:color="auto"/>
              <w:right w:val="single" w:sz="6" w:space="0" w:color="auto"/>
            </w:tcBorders>
            <w:vAlign w:val="center"/>
          </w:tcPr>
          <w:p w:rsidR="00B65C56" w:rsidRDefault="00B65C56">
            <w:pPr>
              <w:autoSpaceDE w:val="0"/>
              <w:autoSpaceDN w:val="0"/>
              <w:adjustRightInd w:val="0"/>
              <w:spacing w:line="480" w:lineRule="exact"/>
              <w:jc w:val="center"/>
              <w:rPr>
                <w:rFonts w:ascii="宋体" w:hAnsi="宋体"/>
                <w:bCs/>
                <w:sz w:val="24"/>
                <w:szCs w:val="24"/>
              </w:rPr>
            </w:pPr>
            <w:r>
              <w:rPr>
                <w:rFonts w:ascii="宋体" w:hAnsi="宋体" w:hint="eastAsia"/>
                <w:bCs/>
                <w:sz w:val="24"/>
                <w:szCs w:val="24"/>
              </w:rPr>
              <w:t>2</w:t>
            </w:r>
          </w:p>
        </w:tc>
        <w:tc>
          <w:tcPr>
            <w:tcW w:w="1254" w:type="dxa"/>
            <w:tcBorders>
              <w:top w:val="single" w:sz="6" w:space="0" w:color="auto"/>
              <w:left w:val="single" w:sz="6" w:space="0" w:color="auto"/>
              <w:bottom w:val="single" w:sz="6" w:space="0" w:color="auto"/>
              <w:right w:val="single" w:sz="6" w:space="0" w:color="auto"/>
            </w:tcBorders>
            <w:vAlign w:val="center"/>
          </w:tcPr>
          <w:p w:rsidR="00B65C56" w:rsidRDefault="00B65C56">
            <w:pPr>
              <w:autoSpaceDE w:val="0"/>
              <w:autoSpaceDN w:val="0"/>
              <w:adjustRightInd w:val="0"/>
              <w:spacing w:line="480" w:lineRule="exact"/>
              <w:jc w:val="center"/>
              <w:rPr>
                <w:rFonts w:ascii="宋体" w:hAnsi="宋体"/>
                <w:b/>
                <w:bCs/>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B65C56" w:rsidRDefault="00B65C56">
            <w:pPr>
              <w:autoSpaceDE w:val="0"/>
              <w:autoSpaceDN w:val="0"/>
              <w:adjustRightInd w:val="0"/>
              <w:spacing w:line="480" w:lineRule="exact"/>
              <w:jc w:val="center"/>
              <w:rPr>
                <w:rFonts w:ascii="宋体" w:hAnsi="宋体"/>
                <w:b/>
                <w:bCs/>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B65C56" w:rsidRDefault="00B65C56">
            <w:pPr>
              <w:autoSpaceDE w:val="0"/>
              <w:autoSpaceDN w:val="0"/>
              <w:adjustRightInd w:val="0"/>
              <w:spacing w:line="480" w:lineRule="exact"/>
              <w:jc w:val="center"/>
              <w:rPr>
                <w:rFonts w:ascii="宋体" w:hAnsi="宋体"/>
                <w:b/>
                <w:bCs/>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B65C56" w:rsidRDefault="00B65C56">
            <w:pPr>
              <w:autoSpaceDE w:val="0"/>
              <w:autoSpaceDN w:val="0"/>
              <w:adjustRightInd w:val="0"/>
              <w:spacing w:line="480" w:lineRule="exact"/>
              <w:jc w:val="center"/>
              <w:rPr>
                <w:rFonts w:ascii="宋体" w:hAnsi="宋体"/>
                <w:b/>
                <w:bCs/>
                <w:sz w:val="24"/>
                <w:szCs w:val="24"/>
              </w:rPr>
            </w:pPr>
          </w:p>
        </w:tc>
        <w:tc>
          <w:tcPr>
            <w:tcW w:w="1996" w:type="dxa"/>
            <w:tcBorders>
              <w:top w:val="single" w:sz="6" w:space="0" w:color="auto"/>
              <w:left w:val="single" w:sz="6" w:space="0" w:color="auto"/>
              <w:bottom w:val="single" w:sz="6" w:space="0" w:color="auto"/>
              <w:right w:val="single" w:sz="6" w:space="0" w:color="auto"/>
            </w:tcBorders>
            <w:vAlign w:val="center"/>
          </w:tcPr>
          <w:p w:rsidR="00B65C56" w:rsidRDefault="00B65C56">
            <w:pPr>
              <w:autoSpaceDE w:val="0"/>
              <w:autoSpaceDN w:val="0"/>
              <w:adjustRightInd w:val="0"/>
              <w:spacing w:line="480" w:lineRule="exact"/>
              <w:jc w:val="center"/>
              <w:rPr>
                <w:rFonts w:ascii="宋体" w:hAnsi="宋体"/>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B65C56" w:rsidRDefault="00B65C56">
            <w:pPr>
              <w:autoSpaceDE w:val="0"/>
              <w:autoSpaceDN w:val="0"/>
              <w:adjustRightInd w:val="0"/>
              <w:spacing w:line="480" w:lineRule="exact"/>
              <w:jc w:val="center"/>
              <w:rPr>
                <w:rFonts w:ascii="宋体" w:hAnsi="宋体"/>
                <w:b/>
                <w:bCs/>
                <w:sz w:val="24"/>
                <w:szCs w:val="24"/>
              </w:rPr>
            </w:pPr>
          </w:p>
        </w:tc>
      </w:tr>
      <w:tr w:rsidR="004D6DD1" w:rsidTr="00B65C56">
        <w:trPr>
          <w:trHeight w:val="851"/>
          <w:jc w:val="center"/>
        </w:trPr>
        <w:tc>
          <w:tcPr>
            <w:tcW w:w="828" w:type="dxa"/>
            <w:tcBorders>
              <w:top w:val="single" w:sz="6" w:space="0" w:color="auto"/>
              <w:left w:val="single" w:sz="6" w:space="0" w:color="auto"/>
              <w:bottom w:val="single" w:sz="6" w:space="0" w:color="auto"/>
              <w:right w:val="single" w:sz="6" w:space="0" w:color="auto"/>
            </w:tcBorders>
            <w:vAlign w:val="center"/>
          </w:tcPr>
          <w:p w:rsidR="004D6DD1" w:rsidRDefault="00D9500B">
            <w:pPr>
              <w:autoSpaceDE w:val="0"/>
              <w:autoSpaceDN w:val="0"/>
              <w:adjustRightInd w:val="0"/>
              <w:spacing w:line="480" w:lineRule="exact"/>
              <w:jc w:val="center"/>
              <w:rPr>
                <w:rFonts w:ascii="宋体" w:hAnsi="宋体"/>
                <w:bCs/>
                <w:sz w:val="24"/>
                <w:szCs w:val="24"/>
              </w:rPr>
            </w:pPr>
            <w:r>
              <w:rPr>
                <w:rFonts w:ascii="宋体" w:hAnsi="宋体" w:hint="eastAsia"/>
                <w:sz w:val="24"/>
                <w:szCs w:val="24"/>
              </w:rPr>
              <w:t>…</w:t>
            </w:r>
          </w:p>
        </w:tc>
        <w:tc>
          <w:tcPr>
            <w:tcW w:w="1254" w:type="dxa"/>
            <w:tcBorders>
              <w:top w:val="single" w:sz="6" w:space="0" w:color="auto"/>
              <w:left w:val="single" w:sz="6" w:space="0" w:color="auto"/>
              <w:bottom w:val="single" w:sz="6" w:space="0" w:color="auto"/>
              <w:right w:val="single" w:sz="6" w:space="0" w:color="auto"/>
            </w:tcBorders>
            <w:vAlign w:val="center"/>
          </w:tcPr>
          <w:p w:rsidR="004D6DD1" w:rsidRDefault="004D6DD1">
            <w:pPr>
              <w:autoSpaceDE w:val="0"/>
              <w:autoSpaceDN w:val="0"/>
              <w:adjustRightInd w:val="0"/>
              <w:spacing w:line="480" w:lineRule="exact"/>
              <w:jc w:val="center"/>
              <w:rPr>
                <w:rFonts w:ascii="宋体" w:hAnsi="宋体"/>
                <w:b/>
                <w:bCs/>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4D6DD1" w:rsidRDefault="004D6DD1">
            <w:pPr>
              <w:autoSpaceDE w:val="0"/>
              <w:autoSpaceDN w:val="0"/>
              <w:adjustRightInd w:val="0"/>
              <w:spacing w:line="480" w:lineRule="exact"/>
              <w:jc w:val="center"/>
              <w:rPr>
                <w:rFonts w:ascii="宋体" w:hAnsi="宋体"/>
                <w:b/>
                <w:bCs/>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4D6DD1" w:rsidRDefault="004D6DD1">
            <w:pPr>
              <w:autoSpaceDE w:val="0"/>
              <w:autoSpaceDN w:val="0"/>
              <w:adjustRightInd w:val="0"/>
              <w:spacing w:line="480" w:lineRule="exact"/>
              <w:jc w:val="center"/>
              <w:rPr>
                <w:rFonts w:ascii="宋体" w:hAnsi="宋体"/>
                <w:b/>
                <w:bCs/>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4D6DD1" w:rsidRDefault="004D6DD1">
            <w:pPr>
              <w:autoSpaceDE w:val="0"/>
              <w:autoSpaceDN w:val="0"/>
              <w:adjustRightInd w:val="0"/>
              <w:spacing w:line="480" w:lineRule="exact"/>
              <w:jc w:val="center"/>
              <w:rPr>
                <w:rFonts w:ascii="宋体" w:hAnsi="宋体"/>
                <w:b/>
                <w:bCs/>
                <w:sz w:val="24"/>
                <w:szCs w:val="24"/>
              </w:rPr>
            </w:pPr>
          </w:p>
        </w:tc>
        <w:tc>
          <w:tcPr>
            <w:tcW w:w="1996" w:type="dxa"/>
            <w:tcBorders>
              <w:top w:val="single" w:sz="6" w:space="0" w:color="auto"/>
              <w:left w:val="single" w:sz="6" w:space="0" w:color="auto"/>
              <w:bottom w:val="single" w:sz="6" w:space="0" w:color="auto"/>
              <w:right w:val="single" w:sz="6" w:space="0" w:color="auto"/>
            </w:tcBorders>
            <w:vAlign w:val="center"/>
          </w:tcPr>
          <w:p w:rsidR="004D6DD1" w:rsidRDefault="004D6DD1">
            <w:pPr>
              <w:autoSpaceDE w:val="0"/>
              <w:autoSpaceDN w:val="0"/>
              <w:adjustRightInd w:val="0"/>
              <w:spacing w:line="480" w:lineRule="exact"/>
              <w:jc w:val="center"/>
              <w:rPr>
                <w:rFonts w:ascii="宋体" w:hAnsi="宋体"/>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4D6DD1" w:rsidRDefault="004D6DD1">
            <w:pPr>
              <w:autoSpaceDE w:val="0"/>
              <w:autoSpaceDN w:val="0"/>
              <w:adjustRightInd w:val="0"/>
              <w:spacing w:line="480" w:lineRule="exact"/>
              <w:jc w:val="center"/>
              <w:rPr>
                <w:rFonts w:ascii="宋体" w:hAnsi="宋体"/>
                <w:b/>
                <w:bCs/>
                <w:sz w:val="24"/>
                <w:szCs w:val="24"/>
              </w:rPr>
            </w:pPr>
          </w:p>
        </w:tc>
      </w:tr>
    </w:tbl>
    <w:p w:rsidR="004D6DD1" w:rsidRDefault="004D6DD1">
      <w:pPr>
        <w:autoSpaceDE w:val="0"/>
        <w:autoSpaceDN w:val="0"/>
        <w:adjustRightInd w:val="0"/>
        <w:spacing w:line="480" w:lineRule="auto"/>
        <w:rPr>
          <w:rFonts w:ascii="宋体" w:hAnsi="宋体" w:cs="宋体"/>
          <w:sz w:val="24"/>
          <w:szCs w:val="24"/>
          <w:lang w:val="zh-CN"/>
        </w:rPr>
      </w:pPr>
    </w:p>
    <w:p w:rsidR="00295710" w:rsidRDefault="00295710">
      <w:pPr>
        <w:autoSpaceDE w:val="0"/>
        <w:autoSpaceDN w:val="0"/>
        <w:adjustRightInd w:val="0"/>
        <w:spacing w:line="480" w:lineRule="auto"/>
        <w:rPr>
          <w:rFonts w:ascii="宋体" w:hAnsi="宋体" w:cs="宋体"/>
          <w:sz w:val="24"/>
          <w:szCs w:val="24"/>
          <w:lang w:val="zh-CN"/>
        </w:rPr>
      </w:pPr>
      <w:r w:rsidRPr="00295710">
        <w:rPr>
          <w:rFonts w:ascii="宋体" w:hAnsi="宋体" w:cs="宋体" w:hint="eastAsia"/>
          <w:sz w:val="24"/>
          <w:szCs w:val="24"/>
          <w:lang w:val="zh-CN"/>
        </w:rPr>
        <w:t>投标人名称（并加盖公章）：</w:t>
      </w:r>
    </w:p>
    <w:p w:rsidR="004D6DD1" w:rsidRDefault="004D6DD1" w:rsidP="00C45D10">
      <w:pPr>
        <w:spacing w:before="50" w:afterLines="50" w:line="360" w:lineRule="auto"/>
        <w:ind w:firstLineChars="745" w:firstLine="2692"/>
        <w:contextualSpacing/>
        <w:jc w:val="left"/>
        <w:rPr>
          <w:rFonts w:asciiTheme="minorEastAsia" w:hAnsiTheme="minorEastAsia"/>
          <w:b/>
          <w:snapToGrid w:val="0"/>
          <w:kern w:val="0"/>
          <w:sz w:val="36"/>
          <w:szCs w:val="36"/>
        </w:rPr>
      </w:pPr>
    </w:p>
    <w:p w:rsidR="004D6DD1" w:rsidRDefault="004D6DD1" w:rsidP="00C45D10">
      <w:pPr>
        <w:spacing w:before="50" w:afterLines="50" w:line="360" w:lineRule="auto"/>
        <w:ind w:firstLineChars="745" w:firstLine="2692"/>
        <w:contextualSpacing/>
        <w:jc w:val="left"/>
        <w:rPr>
          <w:rFonts w:asciiTheme="minorEastAsia" w:hAnsiTheme="minorEastAsia"/>
          <w:b/>
          <w:snapToGrid w:val="0"/>
          <w:kern w:val="0"/>
          <w:sz w:val="36"/>
          <w:szCs w:val="36"/>
        </w:rPr>
      </w:pPr>
    </w:p>
    <w:p w:rsidR="004D6DD1" w:rsidRDefault="004D6DD1" w:rsidP="00C45D10">
      <w:pPr>
        <w:spacing w:before="50" w:afterLines="50" w:line="360" w:lineRule="auto"/>
        <w:ind w:firstLineChars="745" w:firstLine="2692"/>
        <w:contextualSpacing/>
        <w:jc w:val="left"/>
        <w:rPr>
          <w:rFonts w:asciiTheme="minorEastAsia" w:hAnsiTheme="minorEastAsia"/>
          <w:b/>
          <w:snapToGrid w:val="0"/>
          <w:kern w:val="0"/>
          <w:sz w:val="36"/>
          <w:szCs w:val="36"/>
        </w:rPr>
      </w:pPr>
    </w:p>
    <w:p w:rsidR="004D6DD1" w:rsidRDefault="004D6DD1" w:rsidP="00C45D10">
      <w:pPr>
        <w:spacing w:before="50" w:afterLines="50" w:line="360" w:lineRule="auto"/>
        <w:ind w:firstLineChars="745" w:firstLine="2692"/>
        <w:contextualSpacing/>
        <w:jc w:val="left"/>
        <w:rPr>
          <w:rFonts w:asciiTheme="minorEastAsia" w:hAnsiTheme="minorEastAsia"/>
          <w:b/>
          <w:snapToGrid w:val="0"/>
          <w:kern w:val="0"/>
          <w:sz w:val="36"/>
          <w:szCs w:val="36"/>
        </w:rPr>
      </w:pPr>
    </w:p>
    <w:p w:rsidR="004D6DD1" w:rsidRPr="00B65C56" w:rsidRDefault="00D9500B" w:rsidP="00C45D10">
      <w:pPr>
        <w:spacing w:before="50" w:afterLines="50" w:line="360" w:lineRule="auto"/>
        <w:contextualSpacing/>
        <w:jc w:val="center"/>
        <w:rPr>
          <w:rFonts w:asciiTheme="minorEastAsia" w:hAnsiTheme="minorEastAsia"/>
          <w:b/>
          <w:snapToGrid w:val="0"/>
          <w:kern w:val="0"/>
          <w:sz w:val="32"/>
          <w:szCs w:val="32"/>
        </w:rPr>
      </w:pPr>
      <w:r w:rsidRPr="00B65C56">
        <w:rPr>
          <w:rFonts w:asciiTheme="minorEastAsia" w:hAnsiTheme="minorEastAsia" w:hint="eastAsia"/>
          <w:b/>
          <w:snapToGrid w:val="0"/>
          <w:kern w:val="0"/>
          <w:sz w:val="32"/>
          <w:szCs w:val="32"/>
        </w:rPr>
        <w:t xml:space="preserve">4.3 </w:t>
      </w:r>
      <w:r w:rsidRPr="00B65C56">
        <w:rPr>
          <w:rFonts w:asciiTheme="minorEastAsia" w:hAnsiTheme="minorEastAsia" w:hint="eastAsia"/>
          <w:b/>
          <w:bCs/>
          <w:snapToGrid w:val="0"/>
          <w:kern w:val="0"/>
          <w:sz w:val="32"/>
          <w:szCs w:val="32"/>
        </w:rPr>
        <w:t>技术方案（实施方案）</w:t>
      </w:r>
    </w:p>
    <w:p w:rsidR="004D6DD1" w:rsidRDefault="00D9500B">
      <w:pPr>
        <w:autoSpaceDE w:val="0"/>
        <w:autoSpaceDN w:val="0"/>
        <w:adjustRightInd w:val="0"/>
        <w:spacing w:line="480" w:lineRule="auto"/>
        <w:jc w:val="center"/>
        <w:rPr>
          <w:rFonts w:asciiTheme="minorEastAsia" w:hAnsiTheme="minorEastAsia" w:cs="宋体"/>
          <w:sz w:val="24"/>
          <w:lang w:val="zh-CN"/>
        </w:rPr>
      </w:pPr>
      <w:r>
        <w:rPr>
          <w:rFonts w:asciiTheme="minorEastAsia" w:hAnsiTheme="minorEastAsia" w:cs="宋体" w:hint="eastAsia"/>
          <w:sz w:val="24"/>
          <w:szCs w:val="24"/>
          <w:lang w:val="zh-CN"/>
        </w:rPr>
        <w:t>（投标人根据招标文件要求自行编制）</w:t>
      </w:r>
    </w:p>
    <w:p w:rsidR="004D6DD1" w:rsidRDefault="004D6DD1">
      <w:pPr>
        <w:autoSpaceDE w:val="0"/>
        <w:autoSpaceDN w:val="0"/>
        <w:adjustRightInd w:val="0"/>
        <w:spacing w:line="360" w:lineRule="auto"/>
        <w:outlineLvl w:val="0"/>
        <w:rPr>
          <w:rFonts w:ascii="宋体" w:cs="宋体"/>
          <w:sz w:val="24"/>
          <w:lang w:val="zh-CN"/>
        </w:rPr>
      </w:pPr>
    </w:p>
    <w:p w:rsidR="004D6DD1" w:rsidRDefault="004D6DD1">
      <w:pPr>
        <w:spacing w:line="480" w:lineRule="exact"/>
        <w:jc w:val="center"/>
        <w:rPr>
          <w:rFonts w:ascii="宋体" w:hAnsi="宋体"/>
          <w:b/>
          <w:bCs/>
          <w:sz w:val="36"/>
          <w:szCs w:val="36"/>
        </w:rPr>
      </w:pPr>
    </w:p>
    <w:p w:rsidR="004D6DD1" w:rsidRDefault="004D6DD1">
      <w:pPr>
        <w:spacing w:line="300" w:lineRule="exact"/>
        <w:rPr>
          <w:rFonts w:asciiTheme="minorEastAsia" w:hAnsiTheme="minorEastAsia"/>
          <w:sz w:val="24"/>
          <w:szCs w:val="24"/>
        </w:rPr>
      </w:pPr>
    </w:p>
    <w:p w:rsidR="004D6DD1" w:rsidRDefault="004D6DD1">
      <w:pPr>
        <w:snapToGrid w:val="0"/>
        <w:spacing w:line="360" w:lineRule="auto"/>
        <w:jc w:val="center"/>
        <w:rPr>
          <w:rFonts w:eastAsia="宋体" w:hAnsi="宋体"/>
          <w:b/>
          <w:snapToGrid w:val="0"/>
          <w:kern w:val="0"/>
          <w:sz w:val="36"/>
          <w:szCs w:val="36"/>
        </w:rPr>
      </w:pPr>
    </w:p>
    <w:p w:rsidR="004D6DD1" w:rsidRDefault="00D9500B">
      <w:pPr>
        <w:snapToGrid w:val="0"/>
        <w:spacing w:line="360" w:lineRule="auto"/>
        <w:jc w:val="center"/>
        <w:rPr>
          <w:rFonts w:ascii="宋体" w:hAnsi="宋体"/>
          <w:b/>
          <w:bCs/>
          <w:sz w:val="36"/>
          <w:szCs w:val="36"/>
        </w:rPr>
      </w:pPr>
      <w:r>
        <w:rPr>
          <w:rFonts w:ascii="宋体" w:hAnsi="宋体" w:hint="eastAsia"/>
          <w:b/>
          <w:bCs/>
          <w:sz w:val="36"/>
          <w:szCs w:val="36"/>
        </w:rPr>
        <w:br w:type="page"/>
      </w:r>
    </w:p>
    <w:p w:rsidR="004D6DD1" w:rsidRPr="00B65C56" w:rsidRDefault="00D9500B">
      <w:pPr>
        <w:snapToGrid w:val="0"/>
        <w:spacing w:line="360" w:lineRule="auto"/>
        <w:jc w:val="center"/>
        <w:rPr>
          <w:rFonts w:eastAsia="宋体" w:hAnsi="宋体"/>
          <w:b/>
          <w:snapToGrid w:val="0"/>
          <w:kern w:val="0"/>
          <w:sz w:val="32"/>
          <w:szCs w:val="32"/>
        </w:rPr>
      </w:pPr>
      <w:r w:rsidRPr="00B65C56">
        <w:rPr>
          <w:rFonts w:ascii="宋体" w:hAnsi="宋体" w:hint="eastAsia"/>
          <w:b/>
          <w:bCs/>
          <w:sz w:val="32"/>
          <w:szCs w:val="32"/>
        </w:rPr>
        <w:lastRenderedPageBreak/>
        <w:t xml:space="preserve">4.4 </w:t>
      </w:r>
      <w:r w:rsidRPr="00B65C56">
        <w:rPr>
          <w:rFonts w:eastAsia="宋体" w:hAnsi="宋体" w:hint="eastAsia"/>
          <w:b/>
          <w:snapToGrid w:val="0"/>
          <w:kern w:val="0"/>
          <w:sz w:val="32"/>
          <w:szCs w:val="32"/>
        </w:rPr>
        <w:t>业绩情况表</w:t>
      </w:r>
    </w:p>
    <w:p w:rsidR="004D6DD1" w:rsidRDefault="00D9500B" w:rsidP="00C45D10">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4D6DD1" w:rsidRDefault="00D9500B">
      <w:pPr>
        <w:snapToGrid w:val="0"/>
        <w:spacing w:line="360" w:lineRule="auto"/>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4D6DD1">
        <w:trPr>
          <w:trHeight w:val="777"/>
          <w:jc w:val="center"/>
        </w:trPr>
        <w:tc>
          <w:tcPr>
            <w:tcW w:w="712" w:type="dxa"/>
            <w:shd w:val="clear" w:color="auto" w:fill="F3F3F3"/>
            <w:vAlign w:val="center"/>
          </w:tcPr>
          <w:p w:rsidR="004D6DD1" w:rsidRDefault="00D9500B">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4D6DD1" w:rsidRDefault="00D9500B">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4D6DD1" w:rsidRDefault="00D9500B">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4D6DD1" w:rsidRDefault="00D9500B">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4D6DD1" w:rsidRDefault="00D9500B">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4D6DD1">
        <w:trPr>
          <w:trHeight w:val="680"/>
          <w:jc w:val="center"/>
        </w:trPr>
        <w:tc>
          <w:tcPr>
            <w:tcW w:w="712" w:type="dxa"/>
            <w:vAlign w:val="center"/>
          </w:tcPr>
          <w:p w:rsidR="004D6DD1" w:rsidRDefault="00D9500B">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4D6DD1" w:rsidRDefault="004D6DD1">
            <w:pPr>
              <w:pStyle w:val="a6"/>
              <w:spacing w:line="360" w:lineRule="auto"/>
              <w:jc w:val="center"/>
              <w:rPr>
                <w:rFonts w:ascii="宋体" w:eastAsia="宋体" w:hAnsi="宋体" w:cs="Times New Roman"/>
                <w:sz w:val="24"/>
                <w:szCs w:val="24"/>
              </w:rPr>
            </w:pPr>
          </w:p>
        </w:tc>
        <w:tc>
          <w:tcPr>
            <w:tcW w:w="3579" w:type="dxa"/>
            <w:vAlign w:val="center"/>
          </w:tcPr>
          <w:p w:rsidR="004D6DD1" w:rsidRDefault="004D6DD1">
            <w:pPr>
              <w:pStyle w:val="a6"/>
              <w:spacing w:line="360" w:lineRule="auto"/>
              <w:jc w:val="center"/>
              <w:rPr>
                <w:rFonts w:ascii="宋体" w:eastAsia="宋体" w:hAnsi="宋体" w:cs="Times New Roman"/>
                <w:sz w:val="24"/>
                <w:szCs w:val="24"/>
              </w:rPr>
            </w:pPr>
          </w:p>
        </w:tc>
        <w:tc>
          <w:tcPr>
            <w:tcW w:w="1440" w:type="dxa"/>
            <w:vAlign w:val="center"/>
          </w:tcPr>
          <w:p w:rsidR="004D6DD1" w:rsidRDefault="004D6DD1">
            <w:pPr>
              <w:pStyle w:val="a6"/>
              <w:spacing w:line="360" w:lineRule="auto"/>
              <w:jc w:val="center"/>
              <w:rPr>
                <w:rFonts w:ascii="宋体" w:eastAsia="宋体" w:hAnsi="宋体" w:cs="Times New Roman"/>
                <w:sz w:val="24"/>
                <w:szCs w:val="24"/>
              </w:rPr>
            </w:pPr>
          </w:p>
        </w:tc>
        <w:tc>
          <w:tcPr>
            <w:tcW w:w="1706" w:type="dxa"/>
            <w:vAlign w:val="center"/>
          </w:tcPr>
          <w:p w:rsidR="004D6DD1" w:rsidRDefault="004D6DD1">
            <w:pPr>
              <w:pStyle w:val="a6"/>
              <w:spacing w:line="360" w:lineRule="auto"/>
              <w:jc w:val="center"/>
              <w:rPr>
                <w:rFonts w:ascii="宋体" w:eastAsia="宋体" w:hAnsi="宋体" w:cs="Times New Roman"/>
                <w:sz w:val="24"/>
                <w:szCs w:val="24"/>
              </w:rPr>
            </w:pPr>
          </w:p>
        </w:tc>
      </w:tr>
      <w:tr w:rsidR="004D6DD1">
        <w:trPr>
          <w:trHeight w:val="680"/>
          <w:jc w:val="center"/>
        </w:trPr>
        <w:tc>
          <w:tcPr>
            <w:tcW w:w="712" w:type="dxa"/>
            <w:vAlign w:val="center"/>
          </w:tcPr>
          <w:p w:rsidR="004D6DD1" w:rsidRDefault="00D9500B">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4D6DD1" w:rsidRDefault="004D6DD1">
            <w:pPr>
              <w:pStyle w:val="a6"/>
              <w:spacing w:line="360" w:lineRule="auto"/>
              <w:jc w:val="center"/>
              <w:rPr>
                <w:rFonts w:ascii="宋体" w:eastAsia="宋体" w:hAnsi="宋体" w:cs="Times New Roman"/>
                <w:sz w:val="24"/>
                <w:szCs w:val="24"/>
              </w:rPr>
            </w:pPr>
          </w:p>
        </w:tc>
        <w:tc>
          <w:tcPr>
            <w:tcW w:w="3579" w:type="dxa"/>
            <w:vAlign w:val="center"/>
          </w:tcPr>
          <w:p w:rsidR="004D6DD1" w:rsidRDefault="004D6DD1">
            <w:pPr>
              <w:pStyle w:val="a6"/>
              <w:spacing w:line="360" w:lineRule="auto"/>
              <w:jc w:val="center"/>
              <w:rPr>
                <w:rFonts w:ascii="宋体" w:eastAsia="宋体" w:hAnsi="宋体" w:cs="Times New Roman"/>
                <w:sz w:val="24"/>
                <w:szCs w:val="24"/>
              </w:rPr>
            </w:pPr>
          </w:p>
        </w:tc>
        <w:tc>
          <w:tcPr>
            <w:tcW w:w="1440" w:type="dxa"/>
            <w:vAlign w:val="center"/>
          </w:tcPr>
          <w:p w:rsidR="004D6DD1" w:rsidRDefault="004D6DD1">
            <w:pPr>
              <w:pStyle w:val="a6"/>
              <w:spacing w:line="360" w:lineRule="auto"/>
              <w:jc w:val="center"/>
              <w:rPr>
                <w:rFonts w:ascii="宋体" w:eastAsia="宋体" w:hAnsi="宋体" w:cs="Times New Roman"/>
                <w:sz w:val="24"/>
                <w:szCs w:val="24"/>
              </w:rPr>
            </w:pPr>
          </w:p>
        </w:tc>
        <w:tc>
          <w:tcPr>
            <w:tcW w:w="1706" w:type="dxa"/>
            <w:vAlign w:val="center"/>
          </w:tcPr>
          <w:p w:rsidR="004D6DD1" w:rsidRDefault="004D6DD1">
            <w:pPr>
              <w:pStyle w:val="a6"/>
              <w:spacing w:line="360" w:lineRule="auto"/>
              <w:jc w:val="center"/>
              <w:rPr>
                <w:rFonts w:ascii="宋体" w:eastAsia="宋体" w:hAnsi="宋体" w:cs="Times New Roman"/>
                <w:sz w:val="24"/>
                <w:szCs w:val="24"/>
              </w:rPr>
            </w:pPr>
          </w:p>
        </w:tc>
      </w:tr>
      <w:tr w:rsidR="004D6DD1">
        <w:trPr>
          <w:trHeight w:val="680"/>
          <w:jc w:val="center"/>
        </w:trPr>
        <w:tc>
          <w:tcPr>
            <w:tcW w:w="712" w:type="dxa"/>
            <w:vAlign w:val="center"/>
          </w:tcPr>
          <w:p w:rsidR="004D6DD1" w:rsidRDefault="00D9500B">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4D6DD1" w:rsidRDefault="004D6DD1">
            <w:pPr>
              <w:pStyle w:val="a6"/>
              <w:spacing w:line="360" w:lineRule="auto"/>
              <w:jc w:val="center"/>
              <w:rPr>
                <w:rFonts w:ascii="宋体" w:eastAsia="宋体" w:hAnsi="宋体" w:cs="Times New Roman"/>
                <w:sz w:val="24"/>
                <w:szCs w:val="24"/>
              </w:rPr>
            </w:pPr>
          </w:p>
        </w:tc>
        <w:tc>
          <w:tcPr>
            <w:tcW w:w="3579" w:type="dxa"/>
            <w:vAlign w:val="center"/>
          </w:tcPr>
          <w:p w:rsidR="004D6DD1" w:rsidRDefault="004D6DD1">
            <w:pPr>
              <w:pStyle w:val="a6"/>
              <w:spacing w:line="360" w:lineRule="auto"/>
              <w:jc w:val="center"/>
              <w:rPr>
                <w:rFonts w:ascii="宋体" w:eastAsia="宋体" w:hAnsi="宋体" w:cs="Times New Roman"/>
                <w:sz w:val="24"/>
                <w:szCs w:val="24"/>
              </w:rPr>
            </w:pPr>
          </w:p>
        </w:tc>
        <w:tc>
          <w:tcPr>
            <w:tcW w:w="1440" w:type="dxa"/>
            <w:vAlign w:val="center"/>
          </w:tcPr>
          <w:p w:rsidR="004D6DD1" w:rsidRDefault="004D6DD1">
            <w:pPr>
              <w:pStyle w:val="a6"/>
              <w:spacing w:line="360" w:lineRule="auto"/>
              <w:jc w:val="center"/>
              <w:rPr>
                <w:rFonts w:ascii="宋体" w:eastAsia="宋体" w:hAnsi="宋体" w:cs="Times New Roman"/>
                <w:sz w:val="24"/>
                <w:szCs w:val="24"/>
              </w:rPr>
            </w:pPr>
          </w:p>
        </w:tc>
        <w:tc>
          <w:tcPr>
            <w:tcW w:w="1706" w:type="dxa"/>
            <w:vAlign w:val="center"/>
          </w:tcPr>
          <w:p w:rsidR="004D6DD1" w:rsidRDefault="004D6DD1">
            <w:pPr>
              <w:pStyle w:val="a6"/>
              <w:spacing w:line="360" w:lineRule="auto"/>
              <w:jc w:val="center"/>
              <w:rPr>
                <w:rFonts w:ascii="宋体" w:eastAsia="宋体" w:hAnsi="宋体" w:cs="Times New Roman"/>
                <w:sz w:val="24"/>
                <w:szCs w:val="24"/>
              </w:rPr>
            </w:pPr>
          </w:p>
        </w:tc>
      </w:tr>
      <w:tr w:rsidR="004D6DD1">
        <w:trPr>
          <w:trHeight w:val="680"/>
          <w:jc w:val="center"/>
        </w:trPr>
        <w:tc>
          <w:tcPr>
            <w:tcW w:w="712" w:type="dxa"/>
            <w:vAlign w:val="center"/>
          </w:tcPr>
          <w:p w:rsidR="004D6DD1" w:rsidRDefault="00D9500B">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4D6DD1" w:rsidRDefault="004D6DD1">
            <w:pPr>
              <w:jc w:val="center"/>
              <w:rPr>
                <w:rFonts w:ascii="宋体"/>
              </w:rPr>
            </w:pPr>
          </w:p>
        </w:tc>
        <w:tc>
          <w:tcPr>
            <w:tcW w:w="3579" w:type="dxa"/>
            <w:vAlign w:val="center"/>
          </w:tcPr>
          <w:p w:rsidR="004D6DD1" w:rsidRDefault="004D6DD1">
            <w:pPr>
              <w:jc w:val="center"/>
              <w:rPr>
                <w:rFonts w:ascii="宋体"/>
              </w:rPr>
            </w:pPr>
          </w:p>
        </w:tc>
        <w:tc>
          <w:tcPr>
            <w:tcW w:w="1440" w:type="dxa"/>
            <w:vAlign w:val="center"/>
          </w:tcPr>
          <w:p w:rsidR="004D6DD1" w:rsidRDefault="004D6DD1">
            <w:pPr>
              <w:jc w:val="center"/>
              <w:rPr>
                <w:rFonts w:ascii="宋体"/>
              </w:rPr>
            </w:pPr>
          </w:p>
        </w:tc>
        <w:tc>
          <w:tcPr>
            <w:tcW w:w="1706" w:type="dxa"/>
            <w:vAlign w:val="center"/>
          </w:tcPr>
          <w:p w:rsidR="004D6DD1" w:rsidRDefault="004D6DD1">
            <w:pPr>
              <w:jc w:val="center"/>
              <w:rPr>
                <w:rFonts w:ascii="宋体"/>
              </w:rPr>
            </w:pPr>
          </w:p>
        </w:tc>
      </w:tr>
      <w:tr w:rsidR="004D6DD1">
        <w:trPr>
          <w:trHeight w:val="680"/>
          <w:jc w:val="center"/>
        </w:trPr>
        <w:tc>
          <w:tcPr>
            <w:tcW w:w="712" w:type="dxa"/>
            <w:vAlign w:val="center"/>
          </w:tcPr>
          <w:p w:rsidR="004D6DD1" w:rsidRDefault="00D9500B">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4D6DD1" w:rsidRDefault="004D6DD1">
            <w:pPr>
              <w:jc w:val="center"/>
              <w:rPr>
                <w:rFonts w:ascii="宋体"/>
              </w:rPr>
            </w:pPr>
          </w:p>
        </w:tc>
        <w:tc>
          <w:tcPr>
            <w:tcW w:w="3579" w:type="dxa"/>
            <w:vAlign w:val="center"/>
          </w:tcPr>
          <w:p w:rsidR="004D6DD1" w:rsidRDefault="004D6DD1">
            <w:pPr>
              <w:jc w:val="center"/>
              <w:rPr>
                <w:rFonts w:ascii="宋体"/>
              </w:rPr>
            </w:pPr>
          </w:p>
        </w:tc>
        <w:tc>
          <w:tcPr>
            <w:tcW w:w="1440" w:type="dxa"/>
            <w:vAlign w:val="center"/>
          </w:tcPr>
          <w:p w:rsidR="004D6DD1" w:rsidRDefault="004D6DD1">
            <w:pPr>
              <w:jc w:val="center"/>
              <w:rPr>
                <w:rFonts w:ascii="宋体"/>
              </w:rPr>
            </w:pPr>
          </w:p>
        </w:tc>
        <w:tc>
          <w:tcPr>
            <w:tcW w:w="1706" w:type="dxa"/>
            <w:vAlign w:val="center"/>
          </w:tcPr>
          <w:p w:rsidR="004D6DD1" w:rsidRDefault="004D6DD1">
            <w:pPr>
              <w:jc w:val="center"/>
              <w:rPr>
                <w:rFonts w:ascii="宋体"/>
              </w:rPr>
            </w:pPr>
          </w:p>
        </w:tc>
      </w:tr>
    </w:tbl>
    <w:p w:rsidR="00295710" w:rsidRDefault="00295710">
      <w:pPr>
        <w:autoSpaceDE w:val="0"/>
        <w:autoSpaceDN w:val="0"/>
        <w:adjustRightInd w:val="0"/>
        <w:spacing w:line="480" w:lineRule="auto"/>
        <w:rPr>
          <w:rFonts w:asciiTheme="minorEastAsia" w:hAnsiTheme="minorEastAsia" w:cs="宋体"/>
          <w:sz w:val="24"/>
          <w:szCs w:val="24"/>
          <w:lang w:val="zh-CN"/>
        </w:rPr>
      </w:pPr>
    </w:p>
    <w:p w:rsidR="004D6DD1" w:rsidRDefault="00295710">
      <w:pPr>
        <w:autoSpaceDE w:val="0"/>
        <w:autoSpaceDN w:val="0"/>
        <w:adjustRightInd w:val="0"/>
        <w:spacing w:line="480" w:lineRule="auto"/>
        <w:rPr>
          <w:rFonts w:asciiTheme="minorEastAsia" w:hAnsiTheme="minorEastAsia" w:cs="宋体"/>
          <w:sz w:val="24"/>
          <w:szCs w:val="24"/>
          <w:lang w:val="zh-CN"/>
        </w:rPr>
      </w:pPr>
      <w:r w:rsidRPr="00295710">
        <w:rPr>
          <w:rFonts w:asciiTheme="minorEastAsia" w:hAnsiTheme="minorEastAsia" w:cs="宋体" w:hint="eastAsia"/>
          <w:sz w:val="24"/>
          <w:szCs w:val="24"/>
          <w:lang w:val="zh-CN"/>
        </w:rPr>
        <w:t>投标人名称（并加盖公章）：</w:t>
      </w:r>
    </w:p>
    <w:p w:rsidR="004D6DD1" w:rsidRDefault="004D6DD1">
      <w:pPr>
        <w:autoSpaceDE w:val="0"/>
        <w:autoSpaceDN w:val="0"/>
        <w:adjustRightInd w:val="0"/>
        <w:spacing w:line="360" w:lineRule="auto"/>
        <w:jc w:val="center"/>
        <w:outlineLvl w:val="0"/>
        <w:rPr>
          <w:rFonts w:ascii="宋体" w:hAnsi="宋体"/>
          <w:b/>
          <w:bCs/>
          <w:sz w:val="36"/>
          <w:szCs w:val="36"/>
        </w:rPr>
      </w:pPr>
    </w:p>
    <w:p w:rsidR="004D6DD1" w:rsidRDefault="004D6DD1">
      <w:pPr>
        <w:pStyle w:val="a0"/>
        <w:ind w:firstLine="340"/>
      </w:pPr>
    </w:p>
    <w:p w:rsidR="004D6DD1" w:rsidRPr="00B65C56" w:rsidRDefault="00D9500B">
      <w:pPr>
        <w:autoSpaceDE w:val="0"/>
        <w:autoSpaceDN w:val="0"/>
        <w:adjustRightInd w:val="0"/>
        <w:spacing w:line="360" w:lineRule="auto"/>
        <w:jc w:val="center"/>
        <w:outlineLvl w:val="0"/>
        <w:rPr>
          <w:rFonts w:ascii="宋体" w:hAnsi="宋体"/>
          <w:b/>
          <w:bCs/>
          <w:sz w:val="32"/>
          <w:szCs w:val="32"/>
        </w:rPr>
      </w:pPr>
      <w:r w:rsidRPr="00B65C56">
        <w:rPr>
          <w:rFonts w:ascii="宋体" w:hAnsi="宋体" w:hint="eastAsia"/>
          <w:b/>
          <w:bCs/>
          <w:sz w:val="32"/>
          <w:szCs w:val="32"/>
        </w:rPr>
        <w:t>4.5 售后服务方案</w:t>
      </w:r>
    </w:p>
    <w:p w:rsidR="004D6DD1" w:rsidRDefault="00D9500B">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4D6DD1" w:rsidRDefault="004D6DD1">
      <w:pPr>
        <w:pStyle w:val="a0"/>
        <w:ind w:firstLine="340"/>
      </w:pPr>
    </w:p>
    <w:p w:rsidR="00FA0653" w:rsidRDefault="00FA0653" w:rsidP="00FA0653">
      <w:pPr>
        <w:pStyle w:val="a0"/>
        <w:ind w:firstLineChars="0" w:firstLine="0"/>
      </w:pPr>
    </w:p>
    <w:p w:rsidR="00295710" w:rsidRDefault="00295710" w:rsidP="00295710">
      <w:pPr>
        <w:pStyle w:val="a0"/>
        <w:ind w:firstLineChars="0" w:firstLine="0"/>
      </w:pPr>
    </w:p>
    <w:p w:rsidR="00295710" w:rsidRDefault="00295710" w:rsidP="00295710">
      <w:pPr>
        <w:pStyle w:val="a0"/>
        <w:ind w:firstLineChars="0" w:firstLine="0"/>
      </w:pPr>
    </w:p>
    <w:p w:rsidR="004D6DD1" w:rsidRDefault="004D6DD1">
      <w:pPr>
        <w:pStyle w:val="a0"/>
        <w:ind w:firstLine="340"/>
      </w:pPr>
    </w:p>
    <w:p w:rsidR="004D6DD1" w:rsidRDefault="004D6DD1">
      <w:pPr>
        <w:pStyle w:val="a0"/>
        <w:ind w:firstLine="340"/>
      </w:pPr>
    </w:p>
    <w:p w:rsidR="004D6DD1" w:rsidRPr="00B65C56" w:rsidRDefault="00D9500B">
      <w:pPr>
        <w:autoSpaceDE w:val="0"/>
        <w:autoSpaceDN w:val="0"/>
        <w:adjustRightInd w:val="0"/>
        <w:spacing w:line="360" w:lineRule="auto"/>
        <w:jc w:val="center"/>
        <w:outlineLvl w:val="0"/>
        <w:rPr>
          <w:rFonts w:ascii="宋体" w:hAnsi="宋体"/>
          <w:b/>
          <w:bCs/>
          <w:sz w:val="32"/>
          <w:szCs w:val="32"/>
        </w:rPr>
      </w:pPr>
      <w:r w:rsidRPr="00B65C56">
        <w:rPr>
          <w:rFonts w:ascii="宋体" w:hAnsi="宋体" w:hint="eastAsia"/>
          <w:b/>
          <w:bCs/>
          <w:sz w:val="32"/>
          <w:szCs w:val="32"/>
        </w:rPr>
        <w:lastRenderedPageBreak/>
        <w:t>4.6 中小企业声明函</w:t>
      </w:r>
    </w:p>
    <w:p w:rsidR="00B65C56" w:rsidRDefault="00B65C56">
      <w:pPr>
        <w:widowControl/>
        <w:spacing w:before="100" w:beforeAutospacing="1" w:after="100" w:afterAutospacing="1" w:line="360" w:lineRule="auto"/>
        <w:ind w:firstLine="420"/>
        <w:contextualSpacing/>
        <w:jc w:val="left"/>
        <w:rPr>
          <w:rFonts w:ascii="宋体" w:hAnsi="宋体" w:cs="Arial"/>
          <w:kern w:val="0"/>
          <w:sz w:val="24"/>
          <w:szCs w:val="24"/>
        </w:rPr>
      </w:pPr>
    </w:p>
    <w:p w:rsidR="004D6DD1" w:rsidRDefault="00D9500B">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sz w:val="24"/>
          <w:szCs w:val="24"/>
        </w:rPr>
        <w:t>按照《国家统计局关于印发统计上大中小微型企业划分办法的通知》（国统字</w:t>
      </w:r>
      <w:r>
        <w:rPr>
          <w:sz w:val="24"/>
          <w:szCs w:val="24"/>
        </w:rPr>
        <w:t>[2011] 75</w:t>
      </w:r>
      <w:r>
        <w:rPr>
          <w:rFonts w:hint="eastAsia"/>
          <w:sz w:val="24"/>
          <w:szCs w:val="24"/>
        </w:rPr>
        <w:t>号）规定，本公司所属行业为</w:t>
      </w:r>
      <w:r>
        <w:rPr>
          <w:sz w:val="24"/>
          <w:szCs w:val="24"/>
        </w:rPr>
        <w:t>______</w:t>
      </w:r>
      <w:r>
        <w:rPr>
          <w:rFonts w:hint="eastAsia"/>
          <w:sz w:val="24"/>
          <w:szCs w:val="24"/>
        </w:rPr>
        <w:t>，截至上一财年末，公司资产总额</w:t>
      </w:r>
      <w:r>
        <w:rPr>
          <w:sz w:val="24"/>
          <w:szCs w:val="24"/>
        </w:rPr>
        <w:t>__</w:t>
      </w:r>
      <w:r w:rsidRPr="00D9500B">
        <w:rPr>
          <w:sz w:val="24"/>
          <w:szCs w:val="24"/>
          <w:u w:val="single"/>
        </w:rPr>
        <w:t>____</w:t>
      </w:r>
      <w:r>
        <w:rPr>
          <w:rFonts w:hint="eastAsia"/>
          <w:sz w:val="24"/>
          <w:szCs w:val="24"/>
        </w:rPr>
        <w:t>万元，营业收入</w:t>
      </w:r>
      <w:r>
        <w:rPr>
          <w:sz w:val="24"/>
          <w:szCs w:val="24"/>
        </w:rPr>
        <w:t>______</w:t>
      </w:r>
      <w:r>
        <w:rPr>
          <w:rFonts w:hint="eastAsia"/>
          <w:sz w:val="24"/>
          <w:szCs w:val="24"/>
        </w:rPr>
        <w:t>万元，从业人员</w:t>
      </w:r>
      <w:r>
        <w:rPr>
          <w:sz w:val="24"/>
          <w:szCs w:val="24"/>
        </w:rPr>
        <w:t>______</w:t>
      </w:r>
      <w:r>
        <w:rPr>
          <w:rFonts w:hint="eastAsia"/>
          <w:sz w:val="24"/>
          <w:szCs w:val="24"/>
        </w:rPr>
        <w:t>人，</w:t>
      </w:r>
      <w:r>
        <w:rPr>
          <w:rFonts w:ascii="宋体" w:hAnsi="宋体" w:cs="Arial" w:hint="eastAsia"/>
          <w:kern w:val="0"/>
          <w:sz w:val="24"/>
          <w:szCs w:val="24"/>
        </w:rPr>
        <w:t>本公司为______（请填写：中型、小型、微型）企业。</w:t>
      </w:r>
    </w:p>
    <w:p w:rsidR="004D6DD1" w:rsidRDefault="00D9500B">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本公司对上述声明的真实性负责。如有虚假，将依法承担相应责任。</w:t>
      </w:r>
    </w:p>
    <w:p w:rsidR="004D6DD1" w:rsidRDefault="004D6DD1">
      <w:pPr>
        <w:widowControl/>
        <w:spacing w:before="100" w:beforeAutospacing="1" w:after="100" w:afterAutospacing="1" w:line="360" w:lineRule="auto"/>
        <w:ind w:leftChars="1850" w:left="3885"/>
        <w:jc w:val="left"/>
        <w:rPr>
          <w:rFonts w:ascii="宋体" w:hAnsi="宋体" w:cs="Arial"/>
          <w:kern w:val="0"/>
          <w:sz w:val="24"/>
          <w:szCs w:val="24"/>
        </w:rPr>
      </w:pPr>
    </w:p>
    <w:p w:rsidR="004D6DD1" w:rsidRDefault="00B65C56">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t>投标人</w:t>
      </w:r>
      <w:r w:rsidR="00D9500B">
        <w:rPr>
          <w:rFonts w:ascii="宋体" w:hAnsi="宋体" w:cs="Arial" w:hint="eastAsia"/>
          <w:kern w:val="0"/>
          <w:sz w:val="24"/>
          <w:szCs w:val="24"/>
        </w:rPr>
        <w:t xml:space="preserve">名称（盖章）：　　　　　　　　　</w:t>
      </w:r>
    </w:p>
    <w:p w:rsidR="004D6DD1" w:rsidRDefault="00D9500B" w:rsidP="00C45D10">
      <w:pPr>
        <w:spacing w:beforeLines="50" w:afterLines="50" w:line="360" w:lineRule="auto"/>
        <w:ind w:right="420" w:firstLineChars="1600" w:firstLine="3840"/>
        <w:rPr>
          <w:rFonts w:asciiTheme="minorEastAsia" w:hAnsiTheme="minorEastAsia" w:cs="宋体"/>
          <w:sz w:val="24"/>
          <w:szCs w:val="24"/>
          <w:lang w:val="zh-CN"/>
        </w:rPr>
      </w:pPr>
      <w:r>
        <w:rPr>
          <w:rFonts w:asciiTheme="minorEastAsia" w:hAnsiTheme="minorEastAsia" w:cs="宋体" w:hint="eastAsia"/>
          <w:sz w:val="24"/>
          <w:szCs w:val="24"/>
          <w:lang w:val="zh-CN"/>
        </w:rPr>
        <w:t xml:space="preserve">日    期：    </w:t>
      </w:r>
      <w:r>
        <w:rPr>
          <w:rFonts w:asciiTheme="minorEastAsia" w:hAnsiTheme="minorEastAsia" w:cs="宋体" w:hint="eastAsia"/>
          <w:szCs w:val="21"/>
        </w:rPr>
        <w:t>年    月    日</w:t>
      </w:r>
    </w:p>
    <w:p w:rsidR="004D6DD1" w:rsidRDefault="004D6DD1">
      <w:pPr>
        <w:pStyle w:val="a0"/>
        <w:ind w:firstLine="340"/>
      </w:pPr>
    </w:p>
    <w:p w:rsidR="004D6DD1" w:rsidRDefault="00D9500B">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说明：</w:t>
      </w:r>
    </w:p>
    <w:p w:rsidR="004D6DD1" w:rsidRDefault="00D9500B">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536CD0" w:rsidRDefault="00D9500B">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2、如投标人为联合投标的，联合投标人需分别填写上述《中小企业声明函》。</w:t>
      </w:r>
    </w:p>
    <w:p w:rsidR="004D6DD1" w:rsidRPr="00536CD0" w:rsidRDefault="00536CD0">
      <w:pPr>
        <w:widowControl/>
        <w:spacing w:before="100" w:beforeAutospacing="1" w:after="100" w:afterAutospacing="1" w:line="360" w:lineRule="auto"/>
        <w:contextualSpacing/>
        <w:jc w:val="left"/>
        <w:rPr>
          <w:rFonts w:ascii="宋体" w:hAnsi="宋体" w:cs="Arial"/>
          <w:kern w:val="0"/>
          <w:sz w:val="24"/>
          <w:szCs w:val="24"/>
        </w:rPr>
      </w:pPr>
      <w:r w:rsidRPr="00536CD0">
        <w:rPr>
          <w:rFonts w:ascii="宋体" w:hAnsi="宋体" w:cs="Arial" w:hint="eastAsia"/>
          <w:kern w:val="0"/>
          <w:sz w:val="24"/>
          <w:szCs w:val="24"/>
        </w:rPr>
        <w:t>3、小型和微型企业不包括民办非企业。</w:t>
      </w:r>
    </w:p>
    <w:p w:rsidR="004D6DD1" w:rsidRDefault="004D6DD1">
      <w:pPr>
        <w:autoSpaceDE w:val="0"/>
        <w:autoSpaceDN w:val="0"/>
        <w:adjustRightInd w:val="0"/>
        <w:spacing w:line="360" w:lineRule="auto"/>
        <w:jc w:val="center"/>
        <w:outlineLvl w:val="0"/>
        <w:rPr>
          <w:rFonts w:ascii="宋体" w:hAnsi="宋体"/>
          <w:b/>
          <w:bCs/>
          <w:sz w:val="36"/>
          <w:szCs w:val="36"/>
        </w:rPr>
      </w:pPr>
    </w:p>
    <w:p w:rsidR="004D6DD1" w:rsidRDefault="00D9500B">
      <w:pPr>
        <w:spacing w:line="360" w:lineRule="auto"/>
        <w:jc w:val="center"/>
        <w:rPr>
          <w:rFonts w:ascii="宋体" w:hAnsi="宋体"/>
          <w:b/>
          <w:bCs/>
          <w:sz w:val="36"/>
          <w:szCs w:val="36"/>
        </w:rPr>
      </w:pPr>
      <w:bookmarkStart w:id="14" w:name="OLE_LINK13"/>
      <w:bookmarkStart w:id="15" w:name="OLE_LINK14"/>
      <w:r>
        <w:rPr>
          <w:rFonts w:ascii="宋体" w:hAnsi="宋体" w:hint="eastAsia"/>
          <w:b/>
          <w:bCs/>
          <w:sz w:val="36"/>
          <w:szCs w:val="36"/>
        </w:rPr>
        <w:br w:type="page"/>
      </w:r>
    </w:p>
    <w:p w:rsidR="004D6DD1" w:rsidRPr="00536CD0" w:rsidRDefault="00D9500B">
      <w:pPr>
        <w:spacing w:line="360" w:lineRule="auto"/>
        <w:jc w:val="center"/>
        <w:rPr>
          <w:rFonts w:ascii="宋体" w:hAnsi="宋体"/>
          <w:b/>
          <w:bCs/>
          <w:sz w:val="32"/>
          <w:szCs w:val="32"/>
        </w:rPr>
      </w:pPr>
      <w:r w:rsidRPr="00536CD0">
        <w:rPr>
          <w:rFonts w:ascii="宋体" w:hAnsi="宋体" w:hint="eastAsia"/>
          <w:b/>
          <w:bCs/>
          <w:sz w:val="32"/>
          <w:szCs w:val="32"/>
        </w:rPr>
        <w:lastRenderedPageBreak/>
        <w:t>4.7 残疾人福利性单位声明函</w:t>
      </w:r>
    </w:p>
    <w:bookmarkEnd w:id="14"/>
    <w:bookmarkEnd w:id="15"/>
    <w:p w:rsidR="004D6DD1" w:rsidRDefault="004D6DD1">
      <w:pPr>
        <w:spacing w:line="360" w:lineRule="auto"/>
        <w:rPr>
          <w:rFonts w:ascii="宋体" w:hAnsi="宋体"/>
          <w:szCs w:val="21"/>
        </w:rPr>
      </w:pPr>
    </w:p>
    <w:p w:rsidR="004D6DD1" w:rsidRDefault="00D9500B">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00F42340">
        <w:rPr>
          <w:rFonts w:ascii="宋体" w:hAnsi="宋体" w:cs="Arial" w:hint="eastAsia"/>
          <w:kern w:val="0"/>
          <w:sz w:val="24"/>
          <w:szCs w:val="24"/>
          <w:u w:val="single"/>
        </w:rPr>
        <w:t xml:space="preserve">　     　</w:t>
      </w:r>
      <w:r>
        <w:rPr>
          <w:rFonts w:ascii="宋体" w:hAnsi="宋体" w:hint="eastAsia"/>
          <w:sz w:val="24"/>
          <w:szCs w:val="24"/>
        </w:rPr>
        <w:t>单位的</w:t>
      </w:r>
      <w:r>
        <w:rPr>
          <w:rFonts w:ascii="宋体" w:hAnsi="宋体" w:cs="Arial" w:hint="eastAsia"/>
          <w:kern w:val="0"/>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4D6DD1" w:rsidRDefault="00D9500B">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4D6DD1" w:rsidRDefault="004D6DD1">
      <w:pPr>
        <w:spacing w:line="360" w:lineRule="auto"/>
        <w:rPr>
          <w:rFonts w:ascii="宋体" w:hAnsi="宋体"/>
          <w:sz w:val="24"/>
          <w:szCs w:val="24"/>
        </w:rPr>
      </w:pPr>
    </w:p>
    <w:p w:rsidR="004D6DD1" w:rsidRDefault="004D6DD1">
      <w:pPr>
        <w:spacing w:line="360" w:lineRule="auto"/>
        <w:rPr>
          <w:rFonts w:ascii="宋体" w:hAnsi="宋体"/>
          <w:sz w:val="24"/>
          <w:szCs w:val="24"/>
        </w:rPr>
      </w:pPr>
    </w:p>
    <w:p w:rsidR="004D6DD1" w:rsidRDefault="00D9500B">
      <w:pPr>
        <w:spacing w:line="360" w:lineRule="auto"/>
        <w:rPr>
          <w:rFonts w:ascii="宋体" w:hAnsi="宋体"/>
          <w:sz w:val="24"/>
          <w:szCs w:val="24"/>
        </w:rPr>
      </w:pPr>
      <w:r>
        <w:rPr>
          <w:rFonts w:ascii="宋体" w:hAnsi="宋体" w:hint="eastAsia"/>
          <w:sz w:val="24"/>
          <w:szCs w:val="24"/>
        </w:rPr>
        <w:t xml:space="preserve">                                    单位名称（盖章）：</w:t>
      </w:r>
    </w:p>
    <w:p w:rsidR="004D6DD1" w:rsidRDefault="00D9500B" w:rsidP="00C45D10">
      <w:pPr>
        <w:spacing w:beforeLines="50" w:afterLines="50" w:line="360" w:lineRule="auto"/>
        <w:ind w:right="420" w:firstLineChars="1800" w:firstLine="4320"/>
        <w:rPr>
          <w:rFonts w:asciiTheme="minorEastAsia" w:hAnsiTheme="minorEastAsia" w:cs="宋体"/>
          <w:sz w:val="24"/>
          <w:szCs w:val="24"/>
          <w:lang w:val="zh-CN"/>
        </w:rPr>
      </w:pPr>
      <w:r>
        <w:rPr>
          <w:rFonts w:asciiTheme="minorEastAsia" w:hAnsiTheme="minorEastAsia" w:cs="宋体" w:hint="eastAsia"/>
          <w:sz w:val="24"/>
          <w:szCs w:val="24"/>
          <w:lang w:val="zh-CN"/>
        </w:rPr>
        <w:t xml:space="preserve">日    期：    </w:t>
      </w:r>
      <w:r>
        <w:rPr>
          <w:rFonts w:asciiTheme="minorEastAsia" w:hAnsiTheme="minorEastAsia" w:cs="宋体" w:hint="eastAsia"/>
          <w:szCs w:val="21"/>
        </w:rPr>
        <w:t>年    月    日</w:t>
      </w:r>
    </w:p>
    <w:p w:rsidR="004D6DD1" w:rsidRDefault="004D6DD1">
      <w:pPr>
        <w:spacing w:line="360" w:lineRule="auto"/>
        <w:rPr>
          <w:rFonts w:ascii="宋体" w:hAnsi="宋体"/>
          <w:sz w:val="24"/>
          <w:szCs w:val="24"/>
        </w:rPr>
      </w:pPr>
    </w:p>
    <w:p w:rsidR="004D6DD1" w:rsidRDefault="004D6DD1"/>
    <w:p w:rsidR="004D6DD1" w:rsidRDefault="004D6DD1"/>
    <w:p w:rsidR="004D6DD1" w:rsidRDefault="004D6DD1"/>
    <w:p w:rsidR="004D6DD1" w:rsidRPr="00536CD0" w:rsidRDefault="00D9500B">
      <w:pPr>
        <w:spacing w:line="360" w:lineRule="auto"/>
        <w:jc w:val="center"/>
        <w:rPr>
          <w:rFonts w:ascii="宋体" w:hAnsi="宋体"/>
          <w:b/>
          <w:bCs/>
          <w:sz w:val="32"/>
          <w:szCs w:val="32"/>
        </w:rPr>
      </w:pPr>
      <w:r w:rsidRPr="00536CD0">
        <w:rPr>
          <w:rFonts w:ascii="宋体" w:hAnsi="宋体" w:hint="eastAsia"/>
          <w:b/>
          <w:bCs/>
          <w:sz w:val="32"/>
          <w:szCs w:val="32"/>
        </w:rPr>
        <w:t xml:space="preserve">4.8 所投产品符合国家强制性要求承诺函 </w:t>
      </w:r>
    </w:p>
    <w:p w:rsidR="004D6DD1" w:rsidRDefault="004D6DD1">
      <w:pPr>
        <w:autoSpaceDE w:val="0"/>
        <w:autoSpaceDN w:val="0"/>
        <w:adjustRightInd w:val="0"/>
        <w:spacing w:line="360" w:lineRule="auto"/>
        <w:jc w:val="center"/>
        <w:outlineLvl w:val="0"/>
        <w:rPr>
          <w:rFonts w:ascii="宋体" w:hAnsi="宋体"/>
          <w:b/>
          <w:bCs/>
          <w:sz w:val="28"/>
          <w:szCs w:val="28"/>
        </w:rPr>
      </w:pPr>
    </w:p>
    <w:p w:rsidR="004D6DD1" w:rsidRDefault="00D9500B">
      <w:pPr>
        <w:spacing w:line="360" w:lineRule="auto"/>
        <w:ind w:firstLineChars="200" w:firstLine="480"/>
        <w:jc w:val="center"/>
        <w:rPr>
          <w:rFonts w:ascii="宋体" w:hAnsi="宋体"/>
          <w:sz w:val="24"/>
          <w:szCs w:val="24"/>
        </w:rPr>
      </w:pPr>
      <w:r>
        <w:rPr>
          <w:rFonts w:ascii="宋体" w:hAnsi="宋体" w:hint="eastAsia"/>
          <w:sz w:val="24"/>
          <w:szCs w:val="24"/>
        </w:rPr>
        <w:t>投标人所投产品涉及国家有属强制性规定的，须承诺其所投产品符合国家强制性要求（如CCC认证，格式自拟）</w:t>
      </w:r>
    </w:p>
    <w:p w:rsidR="00295710" w:rsidRDefault="00295710" w:rsidP="00295710">
      <w:pPr>
        <w:autoSpaceDE w:val="0"/>
        <w:autoSpaceDN w:val="0"/>
        <w:adjustRightInd w:val="0"/>
        <w:spacing w:line="360" w:lineRule="auto"/>
        <w:jc w:val="center"/>
        <w:rPr>
          <w:rFonts w:asciiTheme="minorEastAsia" w:hAnsiTheme="minorEastAsia" w:cs="黑体"/>
          <w:b/>
          <w:bCs/>
          <w:sz w:val="44"/>
          <w:szCs w:val="44"/>
        </w:rPr>
      </w:pPr>
    </w:p>
    <w:p w:rsidR="00295710" w:rsidRDefault="00295710" w:rsidP="00295710">
      <w:pPr>
        <w:autoSpaceDE w:val="0"/>
        <w:autoSpaceDN w:val="0"/>
        <w:adjustRightInd w:val="0"/>
        <w:spacing w:line="360" w:lineRule="auto"/>
        <w:jc w:val="center"/>
        <w:rPr>
          <w:rFonts w:asciiTheme="minorEastAsia" w:hAnsiTheme="minorEastAsia" w:cs="黑体"/>
          <w:b/>
          <w:bCs/>
          <w:sz w:val="44"/>
          <w:szCs w:val="44"/>
        </w:rPr>
      </w:pPr>
    </w:p>
    <w:p w:rsidR="00295710" w:rsidRDefault="00295710" w:rsidP="00295710">
      <w:pPr>
        <w:autoSpaceDE w:val="0"/>
        <w:autoSpaceDN w:val="0"/>
        <w:adjustRightInd w:val="0"/>
        <w:spacing w:line="360" w:lineRule="auto"/>
        <w:jc w:val="center"/>
        <w:rPr>
          <w:rFonts w:asciiTheme="minorEastAsia" w:hAnsiTheme="minorEastAsia" w:cs="黑体"/>
          <w:b/>
          <w:bCs/>
          <w:sz w:val="44"/>
          <w:szCs w:val="44"/>
        </w:rPr>
      </w:pPr>
    </w:p>
    <w:p w:rsidR="00295710" w:rsidRDefault="00295710" w:rsidP="00295710">
      <w:pPr>
        <w:adjustRightInd w:val="0"/>
        <w:snapToGrid w:val="0"/>
        <w:spacing w:line="360" w:lineRule="auto"/>
        <w:ind w:firstLineChars="1600" w:firstLine="3840"/>
        <w:rPr>
          <w:rFonts w:ascii="宋体" w:hAnsi="宋体" w:cs="宋体"/>
          <w:sz w:val="24"/>
          <w:szCs w:val="24"/>
        </w:rPr>
      </w:pPr>
      <w:r>
        <w:rPr>
          <w:rFonts w:ascii="宋体" w:hAnsi="宋体" w:cs="宋体" w:hint="eastAsia"/>
          <w:sz w:val="24"/>
          <w:szCs w:val="24"/>
        </w:rPr>
        <w:t>投标人名称（并加盖公章）：</w:t>
      </w:r>
      <w:r>
        <w:rPr>
          <w:rFonts w:ascii="宋体" w:hAnsi="宋体" w:cs="宋体" w:hint="eastAsia"/>
          <w:sz w:val="24"/>
          <w:szCs w:val="24"/>
          <w:u w:val="single"/>
        </w:rPr>
        <w:t xml:space="preserve">               </w:t>
      </w:r>
    </w:p>
    <w:p w:rsidR="00295710" w:rsidRDefault="00295710" w:rsidP="00295710">
      <w:pPr>
        <w:adjustRightInd w:val="0"/>
        <w:snapToGrid w:val="0"/>
        <w:spacing w:line="360" w:lineRule="auto"/>
        <w:ind w:firstLineChars="2050" w:firstLine="4305"/>
        <w:rPr>
          <w:rFonts w:ascii="宋体" w:hAnsi="宋体" w:cs="宋体"/>
          <w:szCs w:val="21"/>
        </w:rPr>
      </w:pPr>
    </w:p>
    <w:p w:rsidR="00295710" w:rsidRDefault="00295710" w:rsidP="00295710">
      <w:pPr>
        <w:adjustRightInd w:val="0"/>
        <w:snapToGrid w:val="0"/>
        <w:spacing w:line="360" w:lineRule="auto"/>
        <w:ind w:firstLineChars="1850" w:firstLine="3885"/>
        <w:rPr>
          <w:rFonts w:ascii="宋体" w:hAnsi="宋体" w:cs="宋体"/>
          <w:szCs w:val="21"/>
        </w:rPr>
      </w:pPr>
      <w:r>
        <w:rPr>
          <w:rFonts w:ascii="宋体" w:hAnsi="宋体" w:cs="宋体" w:hint="eastAsia"/>
          <w:szCs w:val="21"/>
        </w:rPr>
        <w:t>日期：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 xml:space="preserve">月 </w:t>
      </w:r>
      <w:r>
        <w:rPr>
          <w:rFonts w:ascii="宋体" w:hAnsi="宋体" w:cs="宋体" w:hint="eastAsia"/>
          <w:szCs w:val="21"/>
          <w:u w:val="single"/>
        </w:rPr>
        <w:t xml:space="preserve">      </w:t>
      </w:r>
      <w:r>
        <w:rPr>
          <w:rFonts w:ascii="宋体" w:hAnsi="宋体" w:cs="宋体" w:hint="eastAsia"/>
          <w:szCs w:val="21"/>
        </w:rPr>
        <w:t>日</w:t>
      </w:r>
    </w:p>
    <w:p w:rsidR="00295710" w:rsidRDefault="00295710" w:rsidP="00295710">
      <w:pPr>
        <w:autoSpaceDE w:val="0"/>
        <w:autoSpaceDN w:val="0"/>
        <w:adjustRightInd w:val="0"/>
        <w:spacing w:line="360" w:lineRule="auto"/>
        <w:jc w:val="center"/>
        <w:rPr>
          <w:rFonts w:asciiTheme="minorEastAsia" w:hAnsiTheme="minorEastAsia" w:cs="黑体"/>
          <w:b/>
          <w:bCs/>
          <w:sz w:val="44"/>
          <w:szCs w:val="44"/>
        </w:rPr>
      </w:pPr>
    </w:p>
    <w:p w:rsidR="00295710" w:rsidRDefault="00295710" w:rsidP="00295710">
      <w:pPr>
        <w:autoSpaceDE w:val="0"/>
        <w:autoSpaceDN w:val="0"/>
        <w:adjustRightInd w:val="0"/>
        <w:spacing w:line="360" w:lineRule="auto"/>
        <w:jc w:val="center"/>
        <w:rPr>
          <w:rFonts w:asciiTheme="minorEastAsia" w:hAnsiTheme="minorEastAsia" w:cs="黑体"/>
          <w:b/>
          <w:bCs/>
          <w:sz w:val="44"/>
          <w:szCs w:val="44"/>
        </w:rPr>
      </w:pPr>
    </w:p>
    <w:p w:rsidR="004D6DD1" w:rsidRDefault="00D9500B">
      <w:pPr>
        <w:pStyle w:val="a7"/>
        <w:spacing w:after="240"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五、</w:t>
      </w:r>
      <w:r>
        <w:rPr>
          <w:rFonts w:asciiTheme="majorEastAsia" w:eastAsiaTheme="majorEastAsia" w:hAnsiTheme="majorEastAsia"/>
          <w:b/>
          <w:snapToGrid w:val="0"/>
          <w:kern w:val="0"/>
          <w:sz w:val="36"/>
          <w:szCs w:val="36"/>
        </w:rPr>
        <w:t>其他资料（若有）</w:t>
      </w:r>
    </w:p>
    <w:p w:rsidR="004D6DD1" w:rsidRDefault="004D6DD1"/>
    <w:p w:rsidR="004D6DD1" w:rsidRDefault="004D6DD1"/>
    <w:p w:rsidR="004D6DD1" w:rsidRDefault="004D6DD1"/>
    <w:p w:rsidR="004D6DD1" w:rsidRDefault="00D9500B">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除招标文件另有规定外，投标人认为需要提交的其他证明材料或资料加盖投标人的单位公章后应在此项下提交。</w:t>
      </w:r>
    </w:p>
    <w:p w:rsidR="004D6DD1" w:rsidRDefault="004D6DD1"/>
    <w:sectPr w:rsidR="004D6DD1" w:rsidSect="00035F46">
      <w:footerReference w:type="default" r:id="rId16"/>
      <w:pgSz w:w="11906" w:h="16838"/>
      <w:pgMar w:top="1418" w:right="1247" w:bottom="1418"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7D36" w:rsidRDefault="00537D36" w:rsidP="004D6DD1">
      <w:r>
        <w:separator/>
      </w:r>
    </w:p>
  </w:endnote>
  <w:endnote w:type="continuationSeparator" w:id="1">
    <w:p w:rsidR="00537D36" w:rsidRDefault="00537D36" w:rsidP="004D6D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等线">
    <w:altName w:val="微软雅黑"/>
    <w:charset w:val="86"/>
    <w:family w:val="auto"/>
    <w:pitch w:val="default"/>
    <w:sig w:usb0="00000000" w:usb1="00000000" w:usb2="00000016" w:usb3="00000000" w:csb0="0004000F" w:csb1="00000000"/>
  </w:font>
  <w:font w:name="微软简隶书">
    <w:altName w:val="宋体"/>
    <w:charset w:val="86"/>
    <w:family w:val="auto"/>
    <w:pitch w:val="default"/>
    <w:sig w:usb0="00000000" w:usb1="00000000" w:usb2="00000000"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E51" w:rsidRDefault="009B2659">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082E51" w:rsidRDefault="009B2659">
                <w:pPr>
                  <w:pStyle w:val="aa"/>
                </w:pPr>
                <w:fldSimple w:instr=" PAGE  \* MERGEFORMAT ">
                  <w:r w:rsidR="00C45D10">
                    <w:rPr>
                      <w:noProof/>
                    </w:rPr>
                    <w:t>49</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7D36" w:rsidRDefault="00537D36" w:rsidP="004D6DD1">
      <w:r>
        <w:separator/>
      </w:r>
    </w:p>
  </w:footnote>
  <w:footnote w:type="continuationSeparator" w:id="1">
    <w:p w:rsidR="00537D36" w:rsidRDefault="00537D36" w:rsidP="004D6D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B63D0B4"/>
    <w:multiLevelType w:val="singleLevel"/>
    <w:tmpl w:val="8B63D0B4"/>
    <w:lvl w:ilvl="0">
      <w:start w:val="1"/>
      <w:numFmt w:val="decimal"/>
      <w:lvlText w:val="%1."/>
      <w:lvlJc w:val="left"/>
      <w:pPr>
        <w:tabs>
          <w:tab w:val="left" w:pos="312"/>
        </w:tabs>
      </w:p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1472CC6"/>
    <w:multiLevelType w:val="multilevel"/>
    <w:tmpl w:val="01472CC6"/>
    <w:lvl w:ilvl="0">
      <w:start w:val="5"/>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54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29BD738B"/>
    <w:multiLevelType w:val="hybridMultilevel"/>
    <w:tmpl w:val="480422A8"/>
    <w:lvl w:ilvl="0" w:tplc="213C4DFC">
      <w:start w:val="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9AF38A7"/>
    <w:multiLevelType w:val="multilevel"/>
    <w:tmpl w:val="39AF38A7"/>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504C3FFD"/>
    <w:multiLevelType w:val="multilevel"/>
    <w:tmpl w:val="504C3FFD"/>
    <w:lvl w:ilvl="0">
      <w:start w:val="1"/>
      <w:numFmt w:val="decimal"/>
      <w:lvlText w:val="%1."/>
      <w:lvlJc w:val="left"/>
      <w:pPr>
        <w:ind w:left="360" w:hanging="360"/>
      </w:pPr>
      <w:rPr>
        <w:rFonts w:hAnsi="Arial Unicode MS"/>
        <w:caps w:val="0"/>
        <w:smallCaps w:val="0"/>
        <w:strike w:val="0"/>
        <w:dstrike w:val="0"/>
        <w:spacing w:val="0"/>
        <w:w w:val="100"/>
        <w:kern w:val="0"/>
        <w:position w:val="0"/>
        <w:highlight w:val="none"/>
        <w:vertAlign w:val="baseline"/>
      </w:rPr>
    </w:lvl>
    <w:lvl w:ilvl="1">
      <w:start w:val="1"/>
      <w:numFmt w:val="lowerLetter"/>
      <w:lvlText w:val="%2)"/>
      <w:lvlJc w:val="left"/>
      <w:pPr>
        <w:ind w:left="840" w:hanging="420"/>
      </w:pPr>
      <w:rPr>
        <w:rFonts w:hAnsi="Arial Unicode MS"/>
        <w:caps w:val="0"/>
        <w:smallCaps w:val="0"/>
        <w:strike w:val="0"/>
        <w:dstrike w:val="0"/>
        <w:spacing w:val="0"/>
        <w:w w:val="100"/>
        <w:kern w:val="0"/>
        <w:position w:val="0"/>
        <w:highlight w:val="none"/>
        <w:vertAlign w:val="baseline"/>
      </w:rPr>
    </w:lvl>
    <w:lvl w:ilvl="2">
      <w:start w:val="1"/>
      <w:numFmt w:val="lowerRoman"/>
      <w:lvlText w:val="%3."/>
      <w:lvlJc w:val="left"/>
      <w:pPr>
        <w:ind w:left="1260" w:hanging="525"/>
      </w:pPr>
      <w:rPr>
        <w:rFonts w:hAnsi="Arial Unicode MS"/>
        <w:caps w:val="0"/>
        <w:smallCaps w:val="0"/>
        <w:strike w:val="0"/>
        <w:dstrike w:val="0"/>
        <w:spacing w:val="0"/>
        <w:w w:val="100"/>
        <w:kern w:val="0"/>
        <w:position w:val="0"/>
        <w:highlight w:val="none"/>
        <w:vertAlign w:val="baseline"/>
      </w:rPr>
    </w:lvl>
    <w:lvl w:ilvl="3">
      <w:start w:val="1"/>
      <w:numFmt w:val="decimal"/>
      <w:lvlText w:val="%4."/>
      <w:lvlJc w:val="left"/>
      <w:pPr>
        <w:ind w:left="1680" w:hanging="420"/>
      </w:pPr>
      <w:rPr>
        <w:rFonts w:hAnsi="Arial Unicode MS"/>
        <w:caps w:val="0"/>
        <w:smallCaps w:val="0"/>
        <w:strike w:val="0"/>
        <w:dstrike w:val="0"/>
        <w:spacing w:val="0"/>
        <w:w w:val="100"/>
        <w:kern w:val="0"/>
        <w:position w:val="0"/>
        <w:highlight w:val="none"/>
        <w:vertAlign w:val="baseline"/>
      </w:rPr>
    </w:lvl>
    <w:lvl w:ilvl="4">
      <w:start w:val="1"/>
      <w:numFmt w:val="lowerLetter"/>
      <w:lvlText w:val="%5)"/>
      <w:lvlJc w:val="left"/>
      <w:pPr>
        <w:ind w:left="2100" w:hanging="420"/>
      </w:pPr>
      <w:rPr>
        <w:rFonts w:hAnsi="Arial Unicode MS"/>
        <w:caps w:val="0"/>
        <w:smallCaps w:val="0"/>
        <w:strike w:val="0"/>
        <w:dstrike w:val="0"/>
        <w:spacing w:val="0"/>
        <w:w w:val="100"/>
        <w:kern w:val="0"/>
        <w:position w:val="0"/>
        <w:highlight w:val="none"/>
        <w:vertAlign w:val="baseline"/>
      </w:rPr>
    </w:lvl>
    <w:lvl w:ilvl="5">
      <w:start w:val="1"/>
      <w:numFmt w:val="lowerRoman"/>
      <w:lvlText w:val="%6."/>
      <w:lvlJc w:val="left"/>
      <w:pPr>
        <w:ind w:left="2520" w:hanging="525"/>
      </w:pPr>
      <w:rPr>
        <w:rFonts w:hAnsi="Arial Unicode MS"/>
        <w:caps w:val="0"/>
        <w:smallCaps w:val="0"/>
        <w:strike w:val="0"/>
        <w:dstrike w:val="0"/>
        <w:spacing w:val="0"/>
        <w:w w:val="100"/>
        <w:kern w:val="0"/>
        <w:position w:val="0"/>
        <w:highlight w:val="none"/>
        <w:vertAlign w:val="baseline"/>
      </w:rPr>
    </w:lvl>
    <w:lvl w:ilvl="6">
      <w:start w:val="1"/>
      <w:numFmt w:val="decimal"/>
      <w:lvlText w:val="%7."/>
      <w:lvlJc w:val="left"/>
      <w:pPr>
        <w:ind w:left="2940" w:hanging="420"/>
      </w:pPr>
      <w:rPr>
        <w:rFonts w:hAnsi="Arial Unicode MS"/>
        <w:caps w:val="0"/>
        <w:smallCaps w:val="0"/>
        <w:strike w:val="0"/>
        <w:dstrike w:val="0"/>
        <w:spacing w:val="0"/>
        <w:w w:val="100"/>
        <w:kern w:val="0"/>
        <w:position w:val="0"/>
        <w:highlight w:val="none"/>
        <w:vertAlign w:val="baseline"/>
      </w:rPr>
    </w:lvl>
    <w:lvl w:ilvl="7">
      <w:start w:val="1"/>
      <w:numFmt w:val="lowerLetter"/>
      <w:lvlText w:val="%8)"/>
      <w:lvlJc w:val="left"/>
      <w:pPr>
        <w:ind w:left="3360" w:hanging="420"/>
      </w:pPr>
      <w:rPr>
        <w:rFonts w:hAnsi="Arial Unicode MS"/>
        <w:caps w:val="0"/>
        <w:smallCaps w:val="0"/>
        <w:strike w:val="0"/>
        <w:dstrike w:val="0"/>
        <w:spacing w:val="0"/>
        <w:w w:val="100"/>
        <w:kern w:val="0"/>
        <w:position w:val="0"/>
        <w:highlight w:val="none"/>
        <w:vertAlign w:val="baseline"/>
      </w:rPr>
    </w:lvl>
    <w:lvl w:ilvl="8">
      <w:start w:val="1"/>
      <w:numFmt w:val="lowerRoman"/>
      <w:lvlText w:val="%9."/>
      <w:lvlJc w:val="left"/>
      <w:pPr>
        <w:ind w:left="3780" w:hanging="525"/>
      </w:pPr>
      <w:rPr>
        <w:rFonts w:hAnsi="Arial Unicode MS"/>
        <w:caps w:val="0"/>
        <w:smallCaps w:val="0"/>
        <w:strike w:val="0"/>
        <w:dstrike w:val="0"/>
        <w:spacing w:val="0"/>
        <w:w w:val="100"/>
        <w:kern w:val="0"/>
        <w:position w:val="0"/>
        <w:highlight w:val="none"/>
        <w:vertAlign w:val="baseline"/>
      </w:rPr>
    </w:lvl>
  </w:abstractNum>
  <w:abstractNum w:abstractNumId="9">
    <w:nsid w:val="59F817C2"/>
    <w:multiLevelType w:val="singleLevel"/>
    <w:tmpl w:val="59F817C2"/>
    <w:lvl w:ilvl="0">
      <w:start w:val="2"/>
      <w:numFmt w:val="chineseCounting"/>
      <w:suff w:val="space"/>
      <w:lvlText w:val="第%1章"/>
      <w:lvlJc w:val="left"/>
    </w:lvl>
  </w:abstractNum>
  <w:abstractNum w:abstractNumId="10">
    <w:nsid w:val="59F817E8"/>
    <w:multiLevelType w:val="singleLevel"/>
    <w:tmpl w:val="59F817E8"/>
    <w:lvl w:ilvl="0">
      <w:start w:val="1"/>
      <w:numFmt w:val="chineseCounting"/>
      <w:pStyle w:val="260"/>
      <w:suff w:val="nothing"/>
      <w:lvlText w:val="%1、"/>
      <w:lvlJc w:val="left"/>
    </w:lvl>
  </w:abstractNum>
  <w:num w:numId="1">
    <w:abstractNumId w:val="1"/>
  </w:num>
  <w:num w:numId="2">
    <w:abstractNumId w:val="2"/>
  </w:num>
  <w:num w:numId="3">
    <w:abstractNumId w:val="10"/>
  </w:num>
  <w:num w:numId="4">
    <w:abstractNumId w:val="9"/>
  </w:num>
  <w:num w:numId="5">
    <w:abstractNumId w:val="0"/>
  </w:num>
  <w:num w:numId="6">
    <w:abstractNumId w:val="5"/>
  </w:num>
  <w:num w:numId="7">
    <w:abstractNumId w:val="4"/>
  </w:num>
  <w:num w:numId="8">
    <w:abstractNumId w:val="3"/>
  </w:num>
  <w:num w:numId="9">
    <w:abstractNumId w:val="8"/>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13619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A00A1"/>
    <w:rsid w:val="00001A71"/>
    <w:rsid w:val="00013807"/>
    <w:rsid w:val="00017501"/>
    <w:rsid w:val="00026900"/>
    <w:rsid w:val="0003428F"/>
    <w:rsid w:val="00035F46"/>
    <w:rsid w:val="00046CF2"/>
    <w:rsid w:val="000578F0"/>
    <w:rsid w:val="00062FF6"/>
    <w:rsid w:val="000639CC"/>
    <w:rsid w:val="00082E51"/>
    <w:rsid w:val="00085D77"/>
    <w:rsid w:val="00097E92"/>
    <w:rsid w:val="000A06BD"/>
    <w:rsid w:val="000C141A"/>
    <w:rsid w:val="000C25B9"/>
    <w:rsid w:val="000C513F"/>
    <w:rsid w:val="000C5A39"/>
    <w:rsid w:val="000D0161"/>
    <w:rsid w:val="000D62AD"/>
    <w:rsid w:val="000D7E05"/>
    <w:rsid w:val="000E02DD"/>
    <w:rsid w:val="000F0D00"/>
    <w:rsid w:val="000F0F42"/>
    <w:rsid w:val="000F7237"/>
    <w:rsid w:val="00101C89"/>
    <w:rsid w:val="0010271A"/>
    <w:rsid w:val="0011416B"/>
    <w:rsid w:val="00114810"/>
    <w:rsid w:val="001259CB"/>
    <w:rsid w:val="0013016A"/>
    <w:rsid w:val="0013211E"/>
    <w:rsid w:val="00133E84"/>
    <w:rsid w:val="00151DA5"/>
    <w:rsid w:val="00161D7F"/>
    <w:rsid w:val="00171D90"/>
    <w:rsid w:val="00175820"/>
    <w:rsid w:val="001870C6"/>
    <w:rsid w:val="001B609B"/>
    <w:rsid w:val="001B7A51"/>
    <w:rsid w:val="001B7FEA"/>
    <w:rsid w:val="001C277C"/>
    <w:rsid w:val="001C7DD7"/>
    <w:rsid w:val="001D27C5"/>
    <w:rsid w:val="001E2C99"/>
    <w:rsid w:val="001E42D4"/>
    <w:rsid w:val="001E4A13"/>
    <w:rsid w:val="001F7130"/>
    <w:rsid w:val="0020360E"/>
    <w:rsid w:val="00207633"/>
    <w:rsid w:val="00212514"/>
    <w:rsid w:val="00220FDB"/>
    <w:rsid w:val="00226442"/>
    <w:rsid w:val="00235185"/>
    <w:rsid w:val="0023737E"/>
    <w:rsid w:val="00240F1C"/>
    <w:rsid w:val="0024495F"/>
    <w:rsid w:val="00245FF5"/>
    <w:rsid w:val="00251CA3"/>
    <w:rsid w:val="002544A7"/>
    <w:rsid w:val="00256723"/>
    <w:rsid w:val="00257B50"/>
    <w:rsid w:val="002737F7"/>
    <w:rsid w:val="00275630"/>
    <w:rsid w:val="00284B6B"/>
    <w:rsid w:val="00284EF2"/>
    <w:rsid w:val="00285656"/>
    <w:rsid w:val="00295710"/>
    <w:rsid w:val="002A3D0B"/>
    <w:rsid w:val="002A537F"/>
    <w:rsid w:val="002A5C8F"/>
    <w:rsid w:val="002B08F9"/>
    <w:rsid w:val="002C0E3E"/>
    <w:rsid w:val="002C167B"/>
    <w:rsid w:val="002F4651"/>
    <w:rsid w:val="002F7867"/>
    <w:rsid w:val="00303264"/>
    <w:rsid w:val="00313442"/>
    <w:rsid w:val="00334459"/>
    <w:rsid w:val="00341A77"/>
    <w:rsid w:val="00341C7D"/>
    <w:rsid w:val="0034629A"/>
    <w:rsid w:val="00347F71"/>
    <w:rsid w:val="00352127"/>
    <w:rsid w:val="003571FA"/>
    <w:rsid w:val="00363251"/>
    <w:rsid w:val="00372DB4"/>
    <w:rsid w:val="00374409"/>
    <w:rsid w:val="003754A7"/>
    <w:rsid w:val="003825ED"/>
    <w:rsid w:val="00384BF0"/>
    <w:rsid w:val="003907C7"/>
    <w:rsid w:val="003925D1"/>
    <w:rsid w:val="003A17AD"/>
    <w:rsid w:val="003C29D8"/>
    <w:rsid w:val="003E0A8D"/>
    <w:rsid w:val="003E21EB"/>
    <w:rsid w:val="003E281A"/>
    <w:rsid w:val="003E5ADD"/>
    <w:rsid w:val="003E7478"/>
    <w:rsid w:val="00402211"/>
    <w:rsid w:val="00404666"/>
    <w:rsid w:val="004050DE"/>
    <w:rsid w:val="00420907"/>
    <w:rsid w:val="00432ECD"/>
    <w:rsid w:val="00435FDE"/>
    <w:rsid w:val="00437564"/>
    <w:rsid w:val="00445073"/>
    <w:rsid w:val="00450F50"/>
    <w:rsid w:val="00456065"/>
    <w:rsid w:val="00461C9C"/>
    <w:rsid w:val="00464506"/>
    <w:rsid w:val="00465A0F"/>
    <w:rsid w:val="00470C14"/>
    <w:rsid w:val="004947C4"/>
    <w:rsid w:val="004960CF"/>
    <w:rsid w:val="004A0E45"/>
    <w:rsid w:val="004A4F03"/>
    <w:rsid w:val="004B20C1"/>
    <w:rsid w:val="004B2BF1"/>
    <w:rsid w:val="004B64D5"/>
    <w:rsid w:val="004C7602"/>
    <w:rsid w:val="004D6DD1"/>
    <w:rsid w:val="004E2214"/>
    <w:rsid w:val="004E475D"/>
    <w:rsid w:val="004E675A"/>
    <w:rsid w:val="004F0DAE"/>
    <w:rsid w:val="004F4304"/>
    <w:rsid w:val="004F7376"/>
    <w:rsid w:val="005016B6"/>
    <w:rsid w:val="0050263A"/>
    <w:rsid w:val="00507FB2"/>
    <w:rsid w:val="0052002C"/>
    <w:rsid w:val="0052307A"/>
    <w:rsid w:val="00525435"/>
    <w:rsid w:val="005269D1"/>
    <w:rsid w:val="0053477A"/>
    <w:rsid w:val="00536CD0"/>
    <w:rsid w:val="00537D36"/>
    <w:rsid w:val="00540282"/>
    <w:rsid w:val="005527E7"/>
    <w:rsid w:val="00552DBE"/>
    <w:rsid w:val="00564D05"/>
    <w:rsid w:val="005652F3"/>
    <w:rsid w:val="00584AA7"/>
    <w:rsid w:val="00593702"/>
    <w:rsid w:val="00593D55"/>
    <w:rsid w:val="005A270A"/>
    <w:rsid w:val="005B3150"/>
    <w:rsid w:val="005B5F32"/>
    <w:rsid w:val="005C217F"/>
    <w:rsid w:val="005C470F"/>
    <w:rsid w:val="005D175B"/>
    <w:rsid w:val="005D2E75"/>
    <w:rsid w:val="005E4842"/>
    <w:rsid w:val="005F01DE"/>
    <w:rsid w:val="005F47A1"/>
    <w:rsid w:val="00622668"/>
    <w:rsid w:val="00635237"/>
    <w:rsid w:val="006420EB"/>
    <w:rsid w:val="0065153E"/>
    <w:rsid w:val="006553C3"/>
    <w:rsid w:val="006610E3"/>
    <w:rsid w:val="006631F2"/>
    <w:rsid w:val="00663212"/>
    <w:rsid w:val="00667C94"/>
    <w:rsid w:val="00680656"/>
    <w:rsid w:val="006923BB"/>
    <w:rsid w:val="0069337E"/>
    <w:rsid w:val="006933BB"/>
    <w:rsid w:val="00694141"/>
    <w:rsid w:val="006A07CE"/>
    <w:rsid w:val="006A0C92"/>
    <w:rsid w:val="006A115B"/>
    <w:rsid w:val="006B1770"/>
    <w:rsid w:val="006B4BEF"/>
    <w:rsid w:val="006C316E"/>
    <w:rsid w:val="006D054D"/>
    <w:rsid w:val="006D31CC"/>
    <w:rsid w:val="006D60A7"/>
    <w:rsid w:val="006D7E79"/>
    <w:rsid w:val="006E3BAC"/>
    <w:rsid w:val="00726BAF"/>
    <w:rsid w:val="00727091"/>
    <w:rsid w:val="00732C83"/>
    <w:rsid w:val="00732D02"/>
    <w:rsid w:val="00736A04"/>
    <w:rsid w:val="00740196"/>
    <w:rsid w:val="0074554E"/>
    <w:rsid w:val="00753771"/>
    <w:rsid w:val="0075736B"/>
    <w:rsid w:val="00762FB1"/>
    <w:rsid w:val="007630BE"/>
    <w:rsid w:val="007659D2"/>
    <w:rsid w:val="00771294"/>
    <w:rsid w:val="00776A4C"/>
    <w:rsid w:val="00780384"/>
    <w:rsid w:val="00783F96"/>
    <w:rsid w:val="007859EB"/>
    <w:rsid w:val="007A1521"/>
    <w:rsid w:val="007A1664"/>
    <w:rsid w:val="007A4055"/>
    <w:rsid w:val="007B0916"/>
    <w:rsid w:val="007B3A28"/>
    <w:rsid w:val="007C125E"/>
    <w:rsid w:val="007C6FBC"/>
    <w:rsid w:val="007D1DB9"/>
    <w:rsid w:val="007D5779"/>
    <w:rsid w:val="007D5FBB"/>
    <w:rsid w:val="007E6687"/>
    <w:rsid w:val="007E688F"/>
    <w:rsid w:val="007F4AB0"/>
    <w:rsid w:val="00815F6B"/>
    <w:rsid w:val="0082671D"/>
    <w:rsid w:val="008276D4"/>
    <w:rsid w:val="0084268D"/>
    <w:rsid w:val="00847A7B"/>
    <w:rsid w:val="008730AF"/>
    <w:rsid w:val="00882462"/>
    <w:rsid w:val="0088388E"/>
    <w:rsid w:val="00891CA1"/>
    <w:rsid w:val="0089480C"/>
    <w:rsid w:val="00895502"/>
    <w:rsid w:val="00896AAC"/>
    <w:rsid w:val="008A07C9"/>
    <w:rsid w:val="008A52F1"/>
    <w:rsid w:val="008B5317"/>
    <w:rsid w:val="008C73F3"/>
    <w:rsid w:val="008D0203"/>
    <w:rsid w:val="008D5054"/>
    <w:rsid w:val="008E2051"/>
    <w:rsid w:val="008E2E1B"/>
    <w:rsid w:val="008E3A3F"/>
    <w:rsid w:val="008E4C74"/>
    <w:rsid w:val="008F0B17"/>
    <w:rsid w:val="00901A61"/>
    <w:rsid w:val="00906CA8"/>
    <w:rsid w:val="00911009"/>
    <w:rsid w:val="009115FD"/>
    <w:rsid w:val="00925433"/>
    <w:rsid w:val="00944C98"/>
    <w:rsid w:val="00947A52"/>
    <w:rsid w:val="00953EB8"/>
    <w:rsid w:val="00964EDF"/>
    <w:rsid w:val="0096692E"/>
    <w:rsid w:val="0097194D"/>
    <w:rsid w:val="009827E4"/>
    <w:rsid w:val="00993428"/>
    <w:rsid w:val="009978E8"/>
    <w:rsid w:val="00997FA4"/>
    <w:rsid w:val="009A1BA8"/>
    <w:rsid w:val="009A4253"/>
    <w:rsid w:val="009B2659"/>
    <w:rsid w:val="009C46E7"/>
    <w:rsid w:val="009C70D5"/>
    <w:rsid w:val="009D09F8"/>
    <w:rsid w:val="009E3DD9"/>
    <w:rsid w:val="009E70F8"/>
    <w:rsid w:val="00A1357E"/>
    <w:rsid w:val="00A17AF7"/>
    <w:rsid w:val="00A3125C"/>
    <w:rsid w:val="00A36582"/>
    <w:rsid w:val="00A44A2A"/>
    <w:rsid w:val="00A54E63"/>
    <w:rsid w:val="00A55501"/>
    <w:rsid w:val="00A62CD8"/>
    <w:rsid w:val="00A7139A"/>
    <w:rsid w:val="00A72250"/>
    <w:rsid w:val="00A76300"/>
    <w:rsid w:val="00A80D3B"/>
    <w:rsid w:val="00A94610"/>
    <w:rsid w:val="00AA0FDB"/>
    <w:rsid w:val="00AA45C0"/>
    <w:rsid w:val="00AB257A"/>
    <w:rsid w:val="00AB3C70"/>
    <w:rsid w:val="00AC5695"/>
    <w:rsid w:val="00AD6DFF"/>
    <w:rsid w:val="00AE09FD"/>
    <w:rsid w:val="00AF6695"/>
    <w:rsid w:val="00B023E9"/>
    <w:rsid w:val="00B22D42"/>
    <w:rsid w:val="00B43508"/>
    <w:rsid w:val="00B57F5E"/>
    <w:rsid w:val="00B65C56"/>
    <w:rsid w:val="00B673B7"/>
    <w:rsid w:val="00B7058A"/>
    <w:rsid w:val="00B74C1C"/>
    <w:rsid w:val="00B77B82"/>
    <w:rsid w:val="00B82A70"/>
    <w:rsid w:val="00B872D2"/>
    <w:rsid w:val="00B95EFD"/>
    <w:rsid w:val="00BA00A1"/>
    <w:rsid w:val="00BA4E58"/>
    <w:rsid w:val="00BA513E"/>
    <w:rsid w:val="00BC185E"/>
    <w:rsid w:val="00BC1CB7"/>
    <w:rsid w:val="00BC2C00"/>
    <w:rsid w:val="00BC308E"/>
    <w:rsid w:val="00BD65D2"/>
    <w:rsid w:val="00BE6211"/>
    <w:rsid w:val="00BE6298"/>
    <w:rsid w:val="00BF40AC"/>
    <w:rsid w:val="00C07769"/>
    <w:rsid w:val="00C15C89"/>
    <w:rsid w:val="00C218B3"/>
    <w:rsid w:val="00C24C5F"/>
    <w:rsid w:val="00C27B9A"/>
    <w:rsid w:val="00C33EEE"/>
    <w:rsid w:val="00C45D10"/>
    <w:rsid w:val="00C46826"/>
    <w:rsid w:val="00C5160A"/>
    <w:rsid w:val="00C563CD"/>
    <w:rsid w:val="00C615B1"/>
    <w:rsid w:val="00C62E92"/>
    <w:rsid w:val="00C6345B"/>
    <w:rsid w:val="00C70729"/>
    <w:rsid w:val="00C76074"/>
    <w:rsid w:val="00C84869"/>
    <w:rsid w:val="00C87868"/>
    <w:rsid w:val="00C87D94"/>
    <w:rsid w:val="00C905F3"/>
    <w:rsid w:val="00C961E6"/>
    <w:rsid w:val="00CC4026"/>
    <w:rsid w:val="00CC512B"/>
    <w:rsid w:val="00CE6737"/>
    <w:rsid w:val="00CF75F6"/>
    <w:rsid w:val="00D0036F"/>
    <w:rsid w:val="00D10684"/>
    <w:rsid w:val="00D13518"/>
    <w:rsid w:val="00D21681"/>
    <w:rsid w:val="00D40C71"/>
    <w:rsid w:val="00D56D45"/>
    <w:rsid w:val="00D6280B"/>
    <w:rsid w:val="00D62E23"/>
    <w:rsid w:val="00D649C6"/>
    <w:rsid w:val="00D72059"/>
    <w:rsid w:val="00D73082"/>
    <w:rsid w:val="00D737D3"/>
    <w:rsid w:val="00D741FC"/>
    <w:rsid w:val="00D745E4"/>
    <w:rsid w:val="00D84FAD"/>
    <w:rsid w:val="00D9500B"/>
    <w:rsid w:val="00DD03C7"/>
    <w:rsid w:val="00DD5449"/>
    <w:rsid w:val="00DE0BCC"/>
    <w:rsid w:val="00DE5212"/>
    <w:rsid w:val="00DE5F0D"/>
    <w:rsid w:val="00E0346E"/>
    <w:rsid w:val="00E05CFE"/>
    <w:rsid w:val="00E225AA"/>
    <w:rsid w:val="00E25430"/>
    <w:rsid w:val="00E266E2"/>
    <w:rsid w:val="00E317FB"/>
    <w:rsid w:val="00E368D1"/>
    <w:rsid w:val="00E501D5"/>
    <w:rsid w:val="00E5119F"/>
    <w:rsid w:val="00E614B8"/>
    <w:rsid w:val="00E653B4"/>
    <w:rsid w:val="00E655C5"/>
    <w:rsid w:val="00E7717D"/>
    <w:rsid w:val="00E87F36"/>
    <w:rsid w:val="00E921D4"/>
    <w:rsid w:val="00E921F4"/>
    <w:rsid w:val="00E9230D"/>
    <w:rsid w:val="00EA549E"/>
    <w:rsid w:val="00EA6103"/>
    <w:rsid w:val="00EB7939"/>
    <w:rsid w:val="00EB7B64"/>
    <w:rsid w:val="00EC6903"/>
    <w:rsid w:val="00EC6CB4"/>
    <w:rsid w:val="00ED24F5"/>
    <w:rsid w:val="00EE47B9"/>
    <w:rsid w:val="00EE70E8"/>
    <w:rsid w:val="00F00031"/>
    <w:rsid w:val="00F02000"/>
    <w:rsid w:val="00F03073"/>
    <w:rsid w:val="00F136BC"/>
    <w:rsid w:val="00F149A9"/>
    <w:rsid w:val="00F170AF"/>
    <w:rsid w:val="00F179E1"/>
    <w:rsid w:val="00F2323E"/>
    <w:rsid w:val="00F2473D"/>
    <w:rsid w:val="00F33383"/>
    <w:rsid w:val="00F42340"/>
    <w:rsid w:val="00F651FB"/>
    <w:rsid w:val="00F83BAF"/>
    <w:rsid w:val="00F83D6C"/>
    <w:rsid w:val="00F943A5"/>
    <w:rsid w:val="00FA0653"/>
    <w:rsid w:val="00FA0E83"/>
    <w:rsid w:val="00FA5DC4"/>
    <w:rsid w:val="00FA601C"/>
    <w:rsid w:val="00FC3FB3"/>
    <w:rsid w:val="00FE232B"/>
    <w:rsid w:val="00FF750E"/>
    <w:rsid w:val="536F2B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6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page number"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Body Text Indent 2"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D6DD1"/>
    <w:pPr>
      <w:widowControl w:val="0"/>
      <w:jc w:val="both"/>
    </w:pPr>
    <w:rPr>
      <w:kern w:val="2"/>
      <w:sz w:val="21"/>
      <w:szCs w:val="22"/>
    </w:rPr>
  </w:style>
  <w:style w:type="paragraph" w:styleId="1">
    <w:name w:val="heading 1"/>
    <w:basedOn w:val="a"/>
    <w:next w:val="a"/>
    <w:link w:val="1Char"/>
    <w:uiPriority w:val="9"/>
    <w:qFormat/>
    <w:rsid w:val="004D6DD1"/>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1"/>
    <w:qFormat/>
    <w:rsid w:val="004D6DD1"/>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4D6DD1"/>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4D6DD1"/>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rsid w:val="004D6DD1"/>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4D6DD1"/>
    <w:pPr>
      <w:spacing w:after="120"/>
    </w:pPr>
  </w:style>
  <w:style w:type="paragraph" w:styleId="a5">
    <w:name w:val="Normal Indent"/>
    <w:basedOn w:val="a"/>
    <w:qFormat/>
    <w:rsid w:val="004D6DD1"/>
    <w:pPr>
      <w:ind w:firstLine="425"/>
    </w:pPr>
    <w:rPr>
      <w:rFonts w:ascii="Times New Roman" w:eastAsia="宋体" w:hAnsi="Times New Roman" w:cs="Times New Roman"/>
      <w:szCs w:val="20"/>
    </w:rPr>
  </w:style>
  <w:style w:type="paragraph" w:styleId="a6">
    <w:name w:val="caption"/>
    <w:basedOn w:val="a"/>
    <w:next w:val="a"/>
    <w:qFormat/>
    <w:rsid w:val="004D6DD1"/>
    <w:rPr>
      <w:rFonts w:ascii="Arial" w:eastAsia="黑体" w:hAnsi="Arial" w:cs="Arial"/>
      <w:sz w:val="20"/>
      <w:szCs w:val="20"/>
    </w:rPr>
  </w:style>
  <w:style w:type="paragraph" w:styleId="30">
    <w:name w:val="Body Text 3"/>
    <w:basedOn w:val="a"/>
    <w:link w:val="3Char0"/>
    <w:qFormat/>
    <w:rsid w:val="004D6DD1"/>
    <w:rPr>
      <w:rFonts w:ascii="Times New Roman" w:eastAsia="宋体" w:hAnsi="Times New Roman" w:cs="Times New Roman"/>
      <w:color w:val="FF0000"/>
      <w:sz w:val="24"/>
      <w:szCs w:val="24"/>
    </w:rPr>
  </w:style>
  <w:style w:type="paragraph" w:styleId="5">
    <w:name w:val="toc 5"/>
    <w:basedOn w:val="a"/>
    <w:next w:val="a"/>
    <w:uiPriority w:val="39"/>
    <w:qFormat/>
    <w:rsid w:val="004D6DD1"/>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4D6DD1"/>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4D6DD1"/>
    <w:rPr>
      <w:rFonts w:eastAsia="宋体"/>
      <w:sz w:val="24"/>
    </w:rPr>
  </w:style>
  <w:style w:type="paragraph" w:styleId="a8">
    <w:name w:val="Date"/>
    <w:basedOn w:val="a"/>
    <w:next w:val="a"/>
    <w:link w:val="Char2"/>
    <w:uiPriority w:val="99"/>
    <w:unhideWhenUsed/>
    <w:qFormat/>
    <w:rsid w:val="004D6DD1"/>
    <w:pPr>
      <w:ind w:leftChars="2500" w:left="100"/>
    </w:pPr>
  </w:style>
  <w:style w:type="paragraph" w:styleId="20">
    <w:name w:val="Body Text Indent 2"/>
    <w:basedOn w:val="a"/>
    <w:link w:val="2Char"/>
    <w:uiPriority w:val="99"/>
    <w:semiHidden/>
    <w:unhideWhenUsed/>
    <w:qFormat/>
    <w:rsid w:val="004D6DD1"/>
    <w:pPr>
      <w:spacing w:line="440" w:lineRule="exact"/>
      <w:ind w:firstLineChars="200" w:firstLine="560"/>
    </w:pPr>
    <w:rPr>
      <w:rFonts w:ascii="仿宋_GB2312" w:eastAsia="仿宋_GB2312"/>
      <w:sz w:val="28"/>
    </w:rPr>
  </w:style>
  <w:style w:type="paragraph" w:styleId="a9">
    <w:name w:val="Balloon Text"/>
    <w:basedOn w:val="a"/>
    <w:link w:val="Char3"/>
    <w:uiPriority w:val="99"/>
    <w:semiHidden/>
    <w:unhideWhenUsed/>
    <w:qFormat/>
    <w:rsid w:val="004D6DD1"/>
    <w:rPr>
      <w:sz w:val="18"/>
      <w:szCs w:val="18"/>
    </w:rPr>
  </w:style>
  <w:style w:type="paragraph" w:styleId="aa">
    <w:name w:val="footer"/>
    <w:basedOn w:val="a"/>
    <w:link w:val="Char4"/>
    <w:uiPriority w:val="99"/>
    <w:unhideWhenUsed/>
    <w:qFormat/>
    <w:rsid w:val="004D6DD1"/>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4D6DD1"/>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4D6DD1"/>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4D6D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4D6DD1"/>
    <w:rPr>
      <w:rFonts w:ascii="Calibri" w:eastAsia="宋体" w:hAnsi="Calibri" w:cs="Times New Roman"/>
      <w:sz w:val="24"/>
      <w:szCs w:val="24"/>
    </w:rPr>
  </w:style>
  <w:style w:type="character" w:styleId="ad">
    <w:name w:val="Strong"/>
    <w:basedOn w:val="a1"/>
    <w:uiPriority w:val="22"/>
    <w:qFormat/>
    <w:rsid w:val="004D6DD1"/>
    <w:rPr>
      <w:b/>
      <w:bCs/>
    </w:rPr>
  </w:style>
  <w:style w:type="character" w:styleId="ae">
    <w:name w:val="page number"/>
    <w:basedOn w:val="a1"/>
    <w:qFormat/>
    <w:rsid w:val="004D6DD1"/>
  </w:style>
  <w:style w:type="character" w:styleId="af">
    <w:name w:val="FollowedHyperlink"/>
    <w:basedOn w:val="a1"/>
    <w:uiPriority w:val="99"/>
    <w:semiHidden/>
    <w:unhideWhenUsed/>
    <w:qFormat/>
    <w:rsid w:val="004D6DD1"/>
    <w:rPr>
      <w:color w:val="800080" w:themeColor="followedHyperlink"/>
      <w:u w:val="single"/>
    </w:rPr>
  </w:style>
  <w:style w:type="character" w:styleId="af0">
    <w:name w:val="Emphasis"/>
    <w:basedOn w:val="a1"/>
    <w:uiPriority w:val="20"/>
    <w:qFormat/>
    <w:rsid w:val="004D6DD1"/>
  </w:style>
  <w:style w:type="character" w:styleId="af1">
    <w:name w:val="Hyperlink"/>
    <w:basedOn w:val="a1"/>
    <w:uiPriority w:val="99"/>
    <w:unhideWhenUsed/>
    <w:qFormat/>
    <w:rsid w:val="004D6DD1"/>
    <w:rPr>
      <w:color w:val="000000"/>
      <w:u w:val="none"/>
    </w:rPr>
  </w:style>
  <w:style w:type="character" w:customStyle="1" w:styleId="1Char">
    <w:name w:val="标题 1 Char"/>
    <w:basedOn w:val="a1"/>
    <w:link w:val="1"/>
    <w:uiPriority w:val="9"/>
    <w:qFormat/>
    <w:rsid w:val="004D6DD1"/>
    <w:rPr>
      <w:rFonts w:ascii="Calibri" w:eastAsia="宋体" w:hAnsi="Calibri" w:cs="Times New Roman"/>
      <w:b/>
      <w:bCs/>
      <w:kern w:val="44"/>
      <w:sz w:val="44"/>
      <w:szCs w:val="44"/>
    </w:rPr>
  </w:style>
  <w:style w:type="character" w:customStyle="1" w:styleId="2Char0">
    <w:name w:val="标题 2 Char"/>
    <w:basedOn w:val="a1"/>
    <w:link w:val="2"/>
    <w:qFormat/>
    <w:rsid w:val="004D6DD1"/>
    <w:rPr>
      <w:rFonts w:asciiTheme="majorHAnsi" w:eastAsiaTheme="majorEastAsia" w:hAnsiTheme="majorHAnsi" w:cstheme="majorBidi"/>
      <w:b/>
      <w:bCs/>
      <w:sz w:val="32"/>
      <w:szCs w:val="32"/>
    </w:rPr>
  </w:style>
  <w:style w:type="character" w:customStyle="1" w:styleId="3Char">
    <w:name w:val="标题 3 Char"/>
    <w:basedOn w:val="a1"/>
    <w:link w:val="3"/>
    <w:qFormat/>
    <w:rsid w:val="004D6DD1"/>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4D6DD1"/>
    <w:rPr>
      <w:rFonts w:ascii="Arial" w:eastAsia="黑体" w:hAnsi="Arial" w:cs="Times New Roman"/>
      <w:b/>
      <w:bCs/>
      <w:kern w:val="0"/>
      <w:sz w:val="28"/>
      <w:szCs w:val="28"/>
    </w:rPr>
  </w:style>
  <w:style w:type="character" w:customStyle="1" w:styleId="Char0">
    <w:name w:val="正文文本 Char"/>
    <w:basedOn w:val="a1"/>
    <w:link w:val="a4"/>
    <w:uiPriority w:val="99"/>
    <w:semiHidden/>
    <w:qFormat/>
    <w:rsid w:val="004D6DD1"/>
  </w:style>
  <w:style w:type="character" w:customStyle="1" w:styleId="Char">
    <w:name w:val="正文首行缩进 Char"/>
    <w:basedOn w:val="Char0"/>
    <w:link w:val="a0"/>
    <w:qFormat/>
    <w:rsid w:val="004D6DD1"/>
    <w:rPr>
      <w:rFonts w:ascii="宋体" w:eastAsia="宋体" w:hAnsi="Times New Roman" w:cs="Times New Roman"/>
      <w:kern w:val="0"/>
      <w:sz w:val="34"/>
      <w:szCs w:val="20"/>
    </w:rPr>
  </w:style>
  <w:style w:type="character" w:customStyle="1" w:styleId="3Char0">
    <w:name w:val="正文文本 3 Char"/>
    <w:basedOn w:val="a1"/>
    <w:link w:val="30"/>
    <w:qFormat/>
    <w:rsid w:val="004D6DD1"/>
    <w:rPr>
      <w:rFonts w:ascii="Times New Roman" w:eastAsia="宋体" w:hAnsi="Times New Roman" w:cs="Times New Roman"/>
      <w:color w:val="FF0000"/>
      <w:sz w:val="24"/>
      <w:szCs w:val="24"/>
    </w:rPr>
  </w:style>
  <w:style w:type="character" w:customStyle="1" w:styleId="Char1">
    <w:name w:val="纯文本 Char"/>
    <w:basedOn w:val="a1"/>
    <w:link w:val="a7"/>
    <w:qFormat/>
    <w:rsid w:val="004D6DD1"/>
    <w:rPr>
      <w:rFonts w:eastAsia="宋体"/>
      <w:sz w:val="24"/>
    </w:rPr>
  </w:style>
  <w:style w:type="character" w:customStyle="1" w:styleId="Char2">
    <w:name w:val="日期 Char"/>
    <w:basedOn w:val="a1"/>
    <w:link w:val="a8"/>
    <w:uiPriority w:val="99"/>
    <w:qFormat/>
    <w:rsid w:val="004D6DD1"/>
  </w:style>
  <w:style w:type="character" w:customStyle="1" w:styleId="2Char">
    <w:name w:val="正文文本缩进 2 Char"/>
    <w:basedOn w:val="a1"/>
    <w:link w:val="20"/>
    <w:uiPriority w:val="99"/>
    <w:semiHidden/>
    <w:rsid w:val="004D6DD1"/>
    <w:rPr>
      <w:rFonts w:ascii="仿宋_GB2312" w:eastAsia="仿宋_GB2312"/>
      <w:sz w:val="28"/>
    </w:rPr>
  </w:style>
  <w:style w:type="character" w:customStyle="1" w:styleId="Char3">
    <w:name w:val="批注框文本 Char"/>
    <w:basedOn w:val="a1"/>
    <w:link w:val="a9"/>
    <w:uiPriority w:val="99"/>
    <w:semiHidden/>
    <w:rsid w:val="004D6DD1"/>
    <w:rPr>
      <w:sz w:val="18"/>
      <w:szCs w:val="18"/>
    </w:rPr>
  </w:style>
  <w:style w:type="character" w:customStyle="1" w:styleId="Char4">
    <w:name w:val="页脚 Char"/>
    <w:basedOn w:val="a1"/>
    <w:link w:val="aa"/>
    <w:uiPriority w:val="99"/>
    <w:qFormat/>
    <w:rsid w:val="004D6DD1"/>
    <w:rPr>
      <w:sz w:val="18"/>
      <w:szCs w:val="18"/>
    </w:rPr>
  </w:style>
  <w:style w:type="character" w:customStyle="1" w:styleId="Char5">
    <w:name w:val="页眉 Char"/>
    <w:basedOn w:val="a1"/>
    <w:link w:val="ab"/>
    <w:uiPriority w:val="99"/>
    <w:qFormat/>
    <w:rsid w:val="004D6DD1"/>
    <w:rPr>
      <w:sz w:val="18"/>
      <w:szCs w:val="18"/>
    </w:rPr>
  </w:style>
  <w:style w:type="character" w:customStyle="1" w:styleId="HTMLChar">
    <w:name w:val="HTML 预设格式 Char"/>
    <w:basedOn w:val="a1"/>
    <w:link w:val="HTML"/>
    <w:uiPriority w:val="99"/>
    <w:semiHidden/>
    <w:qFormat/>
    <w:rsid w:val="004D6DD1"/>
    <w:rPr>
      <w:rFonts w:ascii="宋体" w:eastAsia="宋体" w:hAnsi="宋体" w:cs="宋体"/>
      <w:kern w:val="0"/>
      <w:sz w:val="24"/>
      <w:szCs w:val="24"/>
    </w:rPr>
  </w:style>
  <w:style w:type="character" w:customStyle="1" w:styleId="Char10">
    <w:name w:val="纯文本 Char1"/>
    <w:qFormat/>
    <w:rsid w:val="004D6DD1"/>
    <w:rPr>
      <w:rFonts w:eastAsia="宋体"/>
      <w:sz w:val="24"/>
    </w:rPr>
  </w:style>
  <w:style w:type="paragraph" w:customStyle="1" w:styleId="Default">
    <w:name w:val="Default"/>
    <w:qFormat/>
    <w:rsid w:val="004D6DD1"/>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4D6DD1"/>
    <w:pPr>
      <w:ind w:firstLineChars="200" w:firstLine="420"/>
    </w:pPr>
  </w:style>
  <w:style w:type="paragraph" w:styleId="af2">
    <w:name w:val="List Paragraph"/>
    <w:basedOn w:val="a"/>
    <w:uiPriority w:val="34"/>
    <w:unhideWhenUsed/>
    <w:qFormat/>
    <w:rsid w:val="004D6DD1"/>
    <w:pPr>
      <w:ind w:firstLineChars="200" w:firstLine="420"/>
    </w:pPr>
  </w:style>
  <w:style w:type="character" w:customStyle="1" w:styleId="CharChar">
    <w:name w:val="正文文本缩进 Char Char"/>
    <w:link w:val="13"/>
    <w:qFormat/>
    <w:rsid w:val="004D6DD1"/>
    <w:rPr>
      <w:rFonts w:ascii="宋体"/>
      <w:sz w:val="24"/>
    </w:rPr>
  </w:style>
  <w:style w:type="paragraph" w:customStyle="1" w:styleId="13">
    <w:name w:val="正文文本缩进1"/>
    <w:basedOn w:val="a"/>
    <w:link w:val="CharChar"/>
    <w:qFormat/>
    <w:rsid w:val="004D6DD1"/>
    <w:pPr>
      <w:spacing w:line="360" w:lineRule="auto"/>
      <w:ind w:firstLineChars="200" w:firstLine="480"/>
    </w:pPr>
    <w:rPr>
      <w:rFonts w:ascii="宋体"/>
      <w:sz w:val="24"/>
    </w:rPr>
  </w:style>
  <w:style w:type="character" w:customStyle="1" w:styleId="CharChar0">
    <w:name w:val="日期 Char Char"/>
    <w:link w:val="14"/>
    <w:qFormat/>
    <w:rsid w:val="004D6DD1"/>
    <w:rPr>
      <w:sz w:val="24"/>
    </w:rPr>
  </w:style>
  <w:style w:type="paragraph" w:customStyle="1" w:styleId="14">
    <w:name w:val="日期1"/>
    <w:basedOn w:val="a"/>
    <w:next w:val="a"/>
    <w:link w:val="CharChar0"/>
    <w:qFormat/>
    <w:rsid w:val="004D6DD1"/>
    <w:rPr>
      <w:sz w:val="24"/>
    </w:rPr>
  </w:style>
  <w:style w:type="paragraph" w:customStyle="1" w:styleId="15">
    <w:name w:val="正文缩进1"/>
    <w:basedOn w:val="a"/>
    <w:qFormat/>
    <w:rsid w:val="004D6DD1"/>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4D6DD1"/>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4D6DD1"/>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1"/>
    <w:qFormat/>
    <w:rsid w:val="004D6DD1"/>
  </w:style>
  <w:style w:type="paragraph" w:customStyle="1" w:styleId="11212">
    <w:name w:val="样式 标题 1 + 四号 居中 段前: 12 磅 段后: 12 磅 行距: 单倍行距"/>
    <w:basedOn w:val="1"/>
    <w:qFormat/>
    <w:rsid w:val="004D6DD1"/>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4D6DD1"/>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2Char1">
    <w:name w:val="标题 2 Char1"/>
    <w:basedOn w:val="a1"/>
    <w:link w:val="2"/>
    <w:qFormat/>
    <w:rsid w:val="004D6DD1"/>
    <w:rPr>
      <w:rFonts w:ascii="Arial" w:eastAsia="黑体" w:hAnsi="Arial" w:cs="Times New Roman"/>
      <w:b/>
      <w:bCs/>
      <w:kern w:val="0"/>
      <w:sz w:val="32"/>
      <w:szCs w:val="32"/>
    </w:rPr>
  </w:style>
  <w:style w:type="character" w:customStyle="1" w:styleId="hover25">
    <w:name w:val="hover25"/>
    <w:basedOn w:val="a1"/>
    <w:qFormat/>
    <w:rsid w:val="004D6DD1"/>
  </w:style>
  <w:style w:type="character" w:customStyle="1" w:styleId="green">
    <w:name w:val="green"/>
    <w:basedOn w:val="a1"/>
    <w:qFormat/>
    <w:rsid w:val="004D6DD1"/>
    <w:rPr>
      <w:color w:val="66AE00"/>
      <w:sz w:val="18"/>
      <w:szCs w:val="18"/>
    </w:rPr>
  </w:style>
  <w:style w:type="character" w:customStyle="1" w:styleId="green1">
    <w:name w:val="green1"/>
    <w:basedOn w:val="a1"/>
    <w:qFormat/>
    <w:rsid w:val="004D6DD1"/>
    <w:rPr>
      <w:color w:val="66AE00"/>
      <w:sz w:val="18"/>
      <w:szCs w:val="18"/>
    </w:rPr>
  </w:style>
  <w:style w:type="character" w:customStyle="1" w:styleId="red">
    <w:name w:val="red"/>
    <w:basedOn w:val="a1"/>
    <w:qFormat/>
    <w:rsid w:val="004D6DD1"/>
    <w:rPr>
      <w:color w:val="FF0000"/>
      <w:sz w:val="18"/>
      <w:szCs w:val="18"/>
    </w:rPr>
  </w:style>
  <w:style w:type="character" w:customStyle="1" w:styleId="red1">
    <w:name w:val="red1"/>
    <w:basedOn w:val="a1"/>
    <w:qFormat/>
    <w:rsid w:val="004D6DD1"/>
    <w:rPr>
      <w:color w:val="FF0000"/>
      <w:sz w:val="18"/>
      <w:szCs w:val="18"/>
    </w:rPr>
  </w:style>
  <w:style w:type="character" w:customStyle="1" w:styleId="red2">
    <w:name w:val="red2"/>
    <w:basedOn w:val="a1"/>
    <w:qFormat/>
    <w:rsid w:val="004D6DD1"/>
    <w:rPr>
      <w:color w:val="FF0000"/>
    </w:rPr>
  </w:style>
  <w:style w:type="character" w:customStyle="1" w:styleId="blue">
    <w:name w:val="blue"/>
    <w:basedOn w:val="a1"/>
    <w:qFormat/>
    <w:rsid w:val="004D6DD1"/>
    <w:rPr>
      <w:color w:val="0371C6"/>
      <w:sz w:val="21"/>
      <w:szCs w:val="21"/>
    </w:rPr>
  </w:style>
  <w:style w:type="character" w:customStyle="1" w:styleId="right">
    <w:name w:val="right"/>
    <w:basedOn w:val="a1"/>
    <w:qFormat/>
    <w:rsid w:val="004D6DD1"/>
    <w:rPr>
      <w:color w:val="999999"/>
      <w:sz w:val="18"/>
      <w:szCs w:val="18"/>
    </w:rPr>
  </w:style>
  <w:style w:type="character" w:customStyle="1" w:styleId="gb-jt">
    <w:name w:val="gb-jt"/>
    <w:basedOn w:val="a1"/>
    <w:qFormat/>
    <w:rsid w:val="004D6DD1"/>
  </w:style>
  <w:style w:type="paragraph" w:customStyle="1" w:styleId="ListParagraph1">
    <w:name w:val="List Paragraph1"/>
    <w:basedOn w:val="a"/>
    <w:uiPriority w:val="99"/>
    <w:qFormat/>
    <w:rsid w:val="004D6DD1"/>
    <w:pPr>
      <w:ind w:firstLineChars="200" w:firstLine="420"/>
    </w:pPr>
    <w:rPr>
      <w:rFonts w:ascii="Times New Roman" w:eastAsia="宋体" w:hAnsi="Times New Roman" w:cs="Times New Roman"/>
      <w:szCs w:val="24"/>
    </w:rPr>
  </w:style>
  <w:style w:type="paragraph" w:customStyle="1" w:styleId="378020">
    <w:name w:val="样式 标题 3 + (中文) 黑体 小四 非加粗 段前: 7.8 磅 段后: 0 磅 行距: 固定值 20 磅"/>
    <w:basedOn w:val="3"/>
    <w:rsid w:val="004D6DD1"/>
    <w:pPr>
      <w:keepNext/>
      <w:keepLines/>
      <w:autoSpaceDE/>
      <w:autoSpaceDN/>
      <w:adjustRightInd/>
      <w:spacing w:afterLines="0" w:line="400" w:lineRule="exact"/>
      <w:ind w:left="0"/>
      <w:jc w:val="both"/>
    </w:pPr>
    <w:rPr>
      <w:rFonts w:ascii="Calibri" w:eastAsia="黑体" w:hAnsi="Calibri" w:cs="宋体"/>
      <w:b w:val="0"/>
      <w:color w:val="auto"/>
      <w:szCs w:val="24"/>
    </w:rPr>
  </w:style>
  <w:style w:type="paragraph" w:customStyle="1" w:styleId="New">
    <w:name w:val="正文 New"/>
    <w:rsid w:val="004D6DD1"/>
    <w:pPr>
      <w:widowControl w:val="0"/>
      <w:jc w:val="both"/>
    </w:pPr>
    <w:rPr>
      <w:rFonts w:ascii="Times New Roman" w:eastAsia="宋体" w:hAnsi="Times New Roman" w:cs="Times New Roman"/>
      <w:kern w:val="2"/>
      <w:sz w:val="21"/>
      <w:szCs w:val="22"/>
    </w:rPr>
  </w:style>
  <w:style w:type="paragraph" w:customStyle="1" w:styleId="16">
    <w:name w:val="纯文本1"/>
    <w:basedOn w:val="a"/>
    <w:rsid w:val="00B65C56"/>
    <w:rPr>
      <w:rFonts w:ascii="Calibri" w:eastAsia="宋体" w:hAnsi="Calibri" w:cs="黑体"/>
      <w:sz w:val="24"/>
    </w:rPr>
  </w:style>
  <w:style w:type="paragraph" w:customStyle="1" w:styleId="font5">
    <w:name w:val="font5"/>
    <w:basedOn w:val="a"/>
    <w:rsid w:val="001259CB"/>
    <w:pPr>
      <w:widowControl/>
      <w:spacing w:before="100" w:beforeAutospacing="1" w:after="100" w:afterAutospacing="1"/>
      <w:jc w:val="left"/>
    </w:pPr>
    <w:rPr>
      <w:rFonts w:ascii="宋体" w:eastAsia="宋体" w:hAnsi="宋体" w:cs="宋体"/>
      <w:kern w:val="0"/>
      <w:sz w:val="20"/>
      <w:szCs w:val="20"/>
    </w:rPr>
  </w:style>
  <w:style w:type="paragraph" w:customStyle="1" w:styleId="font6">
    <w:name w:val="font6"/>
    <w:basedOn w:val="a"/>
    <w:rsid w:val="001259CB"/>
    <w:pPr>
      <w:widowControl/>
      <w:spacing w:before="100" w:beforeAutospacing="1" w:after="100" w:afterAutospacing="1"/>
      <w:jc w:val="left"/>
    </w:pPr>
    <w:rPr>
      <w:rFonts w:ascii="宋体" w:eastAsia="宋体" w:hAnsi="宋体" w:cs="宋体"/>
      <w:color w:val="000000"/>
      <w:kern w:val="0"/>
      <w:szCs w:val="21"/>
    </w:rPr>
  </w:style>
  <w:style w:type="paragraph" w:customStyle="1" w:styleId="font7">
    <w:name w:val="font7"/>
    <w:basedOn w:val="a"/>
    <w:rsid w:val="001259CB"/>
    <w:pPr>
      <w:widowControl/>
      <w:spacing w:before="100" w:beforeAutospacing="1" w:after="100" w:afterAutospacing="1"/>
      <w:jc w:val="left"/>
    </w:pPr>
    <w:rPr>
      <w:rFonts w:ascii="仿宋_GB2312" w:eastAsia="仿宋_GB2312" w:hAnsi="宋体" w:cs="宋体"/>
      <w:b/>
      <w:bCs/>
      <w:color w:val="000000"/>
      <w:kern w:val="0"/>
      <w:sz w:val="20"/>
      <w:szCs w:val="20"/>
    </w:rPr>
  </w:style>
  <w:style w:type="paragraph" w:customStyle="1" w:styleId="font8">
    <w:name w:val="font8"/>
    <w:basedOn w:val="a"/>
    <w:rsid w:val="001259CB"/>
    <w:pPr>
      <w:widowControl/>
      <w:spacing w:before="100" w:beforeAutospacing="1" w:after="100" w:afterAutospacing="1"/>
      <w:jc w:val="left"/>
    </w:pPr>
    <w:rPr>
      <w:rFonts w:ascii="仿宋_GB2312" w:eastAsia="仿宋_GB2312" w:hAnsi="宋体" w:cs="宋体"/>
      <w:color w:val="000000"/>
      <w:kern w:val="0"/>
      <w:sz w:val="20"/>
      <w:szCs w:val="20"/>
    </w:rPr>
  </w:style>
  <w:style w:type="paragraph" w:customStyle="1" w:styleId="font9">
    <w:name w:val="font9"/>
    <w:basedOn w:val="a"/>
    <w:rsid w:val="001259CB"/>
    <w:pPr>
      <w:widowControl/>
      <w:spacing w:before="100" w:beforeAutospacing="1" w:after="100" w:afterAutospacing="1"/>
      <w:jc w:val="left"/>
    </w:pPr>
    <w:rPr>
      <w:rFonts w:ascii="仿宋_GB2312" w:eastAsia="仿宋_GB2312" w:hAnsi="宋体" w:cs="宋体"/>
      <w:color w:val="999999"/>
      <w:kern w:val="0"/>
      <w:sz w:val="20"/>
      <w:szCs w:val="20"/>
    </w:rPr>
  </w:style>
  <w:style w:type="paragraph" w:customStyle="1" w:styleId="font10">
    <w:name w:val="font10"/>
    <w:basedOn w:val="a"/>
    <w:rsid w:val="001259CB"/>
    <w:pPr>
      <w:widowControl/>
      <w:spacing w:before="100" w:beforeAutospacing="1" w:after="100" w:afterAutospacing="1"/>
      <w:jc w:val="left"/>
    </w:pPr>
    <w:rPr>
      <w:rFonts w:ascii="仿宋_GB2312" w:eastAsia="仿宋_GB2312" w:hAnsi="宋体" w:cs="宋体"/>
      <w:color w:val="000000"/>
      <w:kern w:val="0"/>
      <w:sz w:val="20"/>
      <w:szCs w:val="20"/>
    </w:rPr>
  </w:style>
  <w:style w:type="paragraph" w:customStyle="1" w:styleId="font11">
    <w:name w:val="font11"/>
    <w:basedOn w:val="a"/>
    <w:rsid w:val="001259CB"/>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font12">
    <w:name w:val="font12"/>
    <w:basedOn w:val="a"/>
    <w:rsid w:val="001259CB"/>
    <w:pPr>
      <w:widowControl/>
      <w:spacing w:before="100" w:beforeAutospacing="1" w:after="100" w:afterAutospacing="1"/>
      <w:jc w:val="left"/>
    </w:pPr>
    <w:rPr>
      <w:rFonts w:ascii="宋体" w:eastAsia="宋体" w:hAnsi="宋体" w:cs="宋体"/>
      <w:color w:val="000000"/>
      <w:kern w:val="0"/>
      <w:sz w:val="28"/>
      <w:szCs w:val="28"/>
    </w:rPr>
  </w:style>
  <w:style w:type="paragraph" w:customStyle="1" w:styleId="font13">
    <w:name w:val="font13"/>
    <w:basedOn w:val="a"/>
    <w:rsid w:val="001259CB"/>
    <w:pPr>
      <w:widowControl/>
      <w:spacing w:before="100" w:beforeAutospacing="1" w:after="100" w:afterAutospacing="1"/>
      <w:jc w:val="left"/>
    </w:pPr>
    <w:rPr>
      <w:rFonts w:ascii="Calibri" w:eastAsia="宋体" w:hAnsi="Calibri" w:cs="宋体"/>
      <w:color w:val="000000"/>
      <w:kern w:val="0"/>
      <w:szCs w:val="21"/>
    </w:rPr>
  </w:style>
  <w:style w:type="paragraph" w:customStyle="1" w:styleId="font14">
    <w:name w:val="font14"/>
    <w:basedOn w:val="a"/>
    <w:rsid w:val="001259CB"/>
    <w:pPr>
      <w:widowControl/>
      <w:spacing w:before="100" w:beforeAutospacing="1" w:after="100" w:afterAutospacing="1"/>
      <w:jc w:val="left"/>
    </w:pPr>
    <w:rPr>
      <w:rFonts w:ascii="仿宋" w:eastAsia="仿宋" w:hAnsi="仿宋" w:cs="宋体"/>
      <w:b/>
      <w:bCs/>
      <w:color w:val="000000"/>
      <w:kern w:val="0"/>
      <w:sz w:val="22"/>
    </w:rPr>
  </w:style>
  <w:style w:type="paragraph" w:customStyle="1" w:styleId="font15">
    <w:name w:val="font15"/>
    <w:basedOn w:val="a"/>
    <w:rsid w:val="001259CB"/>
    <w:pPr>
      <w:widowControl/>
      <w:spacing w:before="100" w:beforeAutospacing="1" w:after="100" w:afterAutospacing="1"/>
      <w:jc w:val="left"/>
    </w:pPr>
    <w:rPr>
      <w:rFonts w:ascii="仿宋" w:eastAsia="仿宋" w:hAnsi="仿宋" w:cs="宋体"/>
      <w:color w:val="000000"/>
      <w:kern w:val="0"/>
      <w:sz w:val="22"/>
    </w:rPr>
  </w:style>
  <w:style w:type="paragraph" w:customStyle="1" w:styleId="font16">
    <w:name w:val="font16"/>
    <w:basedOn w:val="a"/>
    <w:rsid w:val="001259CB"/>
    <w:pPr>
      <w:widowControl/>
      <w:spacing w:before="100" w:beforeAutospacing="1" w:after="100" w:afterAutospacing="1"/>
      <w:jc w:val="left"/>
    </w:pPr>
    <w:rPr>
      <w:rFonts w:ascii="Calibri" w:eastAsia="宋体" w:hAnsi="Calibri" w:cs="宋体"/>
      <w:kern w:val="0"/>
      <w:sz w:val="20"/>
      <w:szCs w:val="20"/>
    </w:rPr>
  </w:style>
  <w:style w:type="paragraph" w:customStyle="1" w:styleId="font17">
    <w:name w:val="font17"/>
    <w:basedOn w:val="a"/>
    <w:rsid w:val="001259CB"/>
    <w:pPr>
      <w:widowControl/>
      <w:spacing w:before="100" w:beforeAutospacing="1" w:after="100" w:afterAutospacing="1"/>
      <w:jc w:val="left"/>
    </w:pPr>
    <w:rPr>
      <w:rFonts w:ascii="仿宋_GB2312" w:eastAsia="仿宋_GB2312" w:hAnsi="宋体" w:cs="宋体"/>
      <w:b/>
      <w:bCs/>
      <w:color w:val="FF0000"/>
      <w:kern w:val="0"/>
      <w:sz w:val="20"/>
      <w:szCs w:val="20"/>
      <w:u w:val="single"/>
    </w:rPr>
  </w:style>
  <w:style w:type="paragraph" w:customStyle="1" w:styleId="font18">
    <w:name w:val="font18"/>
    <w:basedOn w:val="a"/>
    <w:rsid w:val="001259CB"/>
    <w:pPr>
      <w:widowControl/>
      <w:spacing w:before="100" w:beforeAutospacing="1" w:after="100" w:afterAutospacing="1"/>
      <w:jc w:val="left"/>
    </w:pPr>
    <w:rPr>
      <w:rFonts w:ascii="Calibri" w:eastAsia="宋体" w:hAnsi="Calibri" w:cs="宋体"/>
      <w:color w:val="000000"/>
      <w:kern w:val="0"/>
      <w:sz w:val="28"/>
      <w:szCs w:val="28"/>
    </w:rPr>
  </w:style>
  <w:style w:type="paragraph" w:customStyle="1" w:styleId="font19">
    <w:name w:val="font19"/>
    <w:basedOn w:val="a"/>
    <w:rsid w:val="001259CB"/>
    <w:pPr>
      <w:widowControl/>
      <w:spacing w:before="100" w:beforeAutospacing="1" w:after="100" w:afterAutospacing="1"/>
      <w:jc w:val="left"/>
    </w:pPr>
    <w:rPr>
      <w:rFonts w:ascii="仿宋" w:eastAsia="仿宋" w:hAnsi="仿宋" w:cs="宋体"/>
      <w:b/>
      <w:bCs/>
      <w:color w:val="FF0000"/>
      <w:kern w:val="0"/>
      <w:sz w:val="22"/>
      <w:u w:val="single"/>
    </w:rPr>
  </w:style>
  <w:style w:type="paragraph" w:customStyle="1" w:styleId="font20">
    <w:name w:val="font20"/>
    <w:basedOn w:val="a"/>
    <w:rsid w:val="001259CB"/>
    <w:pPr>
      <w:widowControl/>
      <w:spacing w:before="100" w:beforeAutospacing="1" w:after="100" w:afterAutospacing="1"/>
      <w:jc w:val="left"/>
    </w:pPr>
    <w:rPr>
      <w:rFonts w:ascii="华文中宋" w:eastAsia="华文中宋" w:hAnsi="华文中宋" w:cs="宋体"/>
      <w:color w:val="000000"/>
      <w:kern w:val="0"/>
      <w:sz w:val="32"/>
      <w:szCs w:val="32"/>
    </w:rPr>
  </w:style>
  <w:style w:type="paragraph" w:customStyle="1" w:styleId="font21">
    <w:name w:val="font21"/>
    <w:basedOn w:val="a"/>
    <w:rsid w:val="001259CB"/>
    <w:pPr>
      <w:widowControl/>
      <w:spacing w:before="100" w:beforeAutospacing="1" w:after="100" w:afterAutospacing="1"/>
      <w:jc w:val="left"/>
    </w:pPr>
    <w:rPr>
      <w:rFonts w:ascii="仿宋_GB2312" w:eastAsia="仿宋_GB2312" w:hAnsi="宋体" w:cs="宋体"/>
      <w:b/>
      <w:bCs/>
      <w:color w:val="000000"/>
      <w:kern w:val="0"/>
      <w:sz w:val="20"/>
      <w:szCs w:val="20"/>
      <w:u w:val="single"/>
    </w:rPr>
  </w:style>
  <w:style w:type="paragraph" w:customStyle="1" w:styleId="font22">
    <w:name w:val="font22"/>
    <w:basedOn w:val="a"/>
    <w:rsid w:val="001259CB"/>
    <w:pPr>
      <w:widowControl/>
      <w:spacing w:before="100" w:beforeAutospacing="1" w:after="100" w:afterAutospacing="1"/>
      <w:jc w:val="left"/>
    </w:pPr>
    <w:rPr>
      <w:rFonts w:ascii="Calibri" w:eastAsia="宋体" w:hAnsi="Calibri" w:cs="宋体"/>
      <w:color w:val="000000"/>
      <w:kern w:val="0"/>
      <w:sz w:val="18"/>
      <w:szCs w:val="18"/>
    </w:rPr>
  </w:style>
  <w:style w:type="paragraph" w:customStyle="1" w:styleId="font23">
    <w:name w:val="font23"/>
    <w:basedOn w:val="a"/>
    <w:rsid w:val="001259CB"/>
    <w:pPr>
      <w:widowControl/>
      <w:spacing w:before="100" w:beforeAutospacing="1" w:after="100" w:afterAutospacing="1"/>
      <w:jc w:val="left"/>
    </w:pPr>
    <w:rPr>
      <w:rFonts w:ascii="等线" w:eastAsia="等线" w:hAnsi="宋体" w:cs="宋体"/>
      <w:kern w:val="0"/>
      <w:sz w:val="18"/>
      <w:szCs w:val="18"/>
    </w:rPr>
  </w:style>
  <w:style w:type="paragraph" w:customStyle="1" w:styleId="xl63">
    <w:name w:val="xl63"/>
    <w:basedOn w:val="a"/>
    <w:rsid w:val="001259CB"/>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xl64">
    <w:name w:val="xl64"/>
    <w:basedOn w:val="a"/>
    <w:rsid w:val="001259CB"/>
    <w:pPr>
      <w:widowControl/>
      <w:spacing w:before="100" w:beforeAutospacing="1" w:after="100" w:afterAutospacing="1"/>
      <w:jc w:val="left"/>
      <w:textAlignment w:val="top"/>
    </w:pPr>
    <w:rPr>
      <w:rFonts w:ascii="宋体" w:eastAsia="宋体" w:hAnsi="宋体" w:cs="宋体"/>
      <w:kern w:val="0"/>
      <w:sz w:val="24"/>
      <w:szCs w:val="24"/>
    </w:rPr>
  </w:style>
  <w:style w:type="paragraph" w:customStyle="1" w:styleId="xl65">
    <w:name w:val="xl65"/>
    <w:basedOn w:val="a"/>
    <w:rsid w:val="001259C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Cs w:val="21"/>
    </w:rPr>
  </w:style>
  <w:style w:type="paragraph" w:customStyle="1" w:styleId="xl66">
    <w:name w:val="xl66"/>
    <w:basedOn w:val="a"/>
    <w:rsid w:val="001259CB"/>
    <w:pPr>
      <w:widowControl/>
      <w:pBdr>
        <w:left w:val="single" w:sz="8" w:space="0" w:color="auto"/>
        <w:bottom w:val="single" w:sz="8" w:space="0" w:color="auto"/>
        <w:right w:val="single" w:sz="8"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67">
    <w:name w:val="xl67"/>
    <w:basedOn w:val="a"/>
    <w:rsid w:val="001259CB"/>
    <w:pPr>
      <w:widowControl/>
      <w:pBdr>
        <w:top w:val="single" w:sz="8" w:space="0" w:color="auto"/>
        <w:bottom w:val="single" w:sz="8" w:space="0" w:color="auto"/>
        <w:right w:val="single" w:sz="8" w:space="0" w:color="auto"/>
      </w:pBdr>
      <w:spacing w:before="100" w:beforeAutospacing="1" w:after="100" w:afterAutospacing="1"/>
    </w:pPr>
    <w:rPr>
      <w:rFonts w:ascii="仿宋_GB2312" w:eastAsia="仿宋_GB2312" w:hAnsi="宋体" w:cs="宋体"/>
      <w:kern w:val="0"/>
      <w:sz w:val="20"/>
      <w:szCs w:val="20"/>
    </w:rPr>
  </w:style>
  <w:style w:type="paragraph" w:customStyle="1" w:styleId="xl68">
    <w:name w:val="xl68"/>
    <w:basedOn w:val="a"/>
    <w:rsid w:val="001259CB"/>
    <w:pPr>
      <w:widowControl/>
      <w:pBdr>
        <w:top w:val="single" w:sz="8" w:space="0" w:color="auto"/>
        <w:right w:val="single" w:sz="8" w:space="0" w:color="auto"/>
      </w:pBdr>
      <w:spacing w:before="100" w:beforeAutospacing="1" w:after="100" w:afterAutospacing="1"/>
      <w:ind w:firstLineChars="200" w:firstLine="200"/>
    </w:pPr>
    <w:rPr>
      <w:rFonts w:ascii="仿宋_GB2312" w:eastAsia="仿宋_GB2312" w:hAnsi="宋体" w:cs="宋体"/>
      <w:color w:val="999999"/>
      <w:kern w:val="0"/>
      <w:sz w:val="20"/>
      <w:szCs w:val="20"/>
    </w:rPr>
  </w:style>
  <w:style w:type="paragraph" w:customStyle="1" w:styleId="xl69">
    <w:name w:val="xl69"/>
    <w:basedOn w:val="a"/>
    <w:rsid w:val="001259CB"/>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仿宋_GB2312" w:eastAsia="仿宋_GB2312" w:hAnsi="宋体" w:cs="宋体"/>
      <w:kern w:val="0"/>
      <w:sz w:val="20"/>
      <w:szCs w:val="20"/>
    </w:rPr>
  </w:style>
  <w:style w:type="paragraph" w:customStyle="1" w:styleId="xl70">
    <w:name w:val="xl70"/>
    <w:basedOn w:val="a"/>
    <w:rsid w:val="001259CB"/>
    <w:pPr>
      <w:widowControl/>
      <w:pBdr>
        <w:top w:val="single" w:sz="8" w:space="0" w:color="auto"/>
        <w:bottom w:val="single" w:sz="8" w:space="0" w:color="auto"/>
        <w:right w:val="single" w:sz="8" w:space="0" w:color="auto"/>
      </w:pBdr>
      <w:spacing w:before="100" w:beforeAutospacing="1" w:after="100" w:afterAutospacing="1"/>
      <w:textAlignment w:val="center"/>
    </w:pPr>
    <w:rPr>
      <w:rFonts w:ascii="仿宋_GB2312" w:eastAsia="仿宋_GB2312" w:hAnsi="宋体" w:cs="宋体"/>
      <w:kern w:val="0"/>
      <w:sz w:val="20"/>
      <w:szCs w:val="20"/>
    </w:rPr>
  </w:style>
  <w:style w:type="paragraph" w:customStyle="1" w:styleId="xl71">
    <w:name w:val="xl71"/>
    <w:basedOn w:val="a"/>
    <w:rsid w:val="001259CB"/>
    <w:pPr>
      <w:widowControl/>
      <w:pBdr>
        <w:top w:val="single" w:sz="8" w:space="0" w:color="auto"/>
        <w:bottom w:val="single" w:sz="8" w:space="0" w:color="auto"/>
        <w:right w:val="single" w:sz="8"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72">
    <w:name w:val="xl72"/>
    <w:basedOn w:val="a"/>
    <w:rsid w:val="001259CB"/>
    <w:pPr>
      <w:widowControl/>
      <w:pBdr>
        <w:right w:val="single" w:sz="8" w:space="0" w:color="auto"/>
      </w:pBdr>
      <w:spacing w:before="100" w:beforeAutospacing="1" w:after="100" w:afterAutospacing="1"/>
      <w:jc w:val="center"/>
    </w:pPr>
    <w:rPr>
      <w:rFonts w:ascii="仿宋_GB2312" w:eastAsia="仿宋_GB2312" w:hAnsi="宋体" w:cs="宋体"/>
      <w:color w:val="000000"/>
      <w:kern w:val="0"/>
      <w:sz w:val="20"/>
      <w:szCs w:val="20"/>
    </w:rPr>
  </w:style>
  <w:style w:type="paragraph" w:customStyle="1" w:styleId="xl73">
    <w:name w:val="xl73"/>
    <w:basedOn w:val="a"/>
    <w:rsid w:val="001259CB"/>
    <w:pPr>
      <w:widowControl/>
      <w:pBdr>
        <w:bottom w:val="single" w:sz="8" w:space="0" w:color="auto"/>
        <w:right w:val="single" w:sz="8" w:space="0" w:color="auto"/>
      </w:pBdr>
      <w:spacing w:before="100" w:beforeAutospacing="1" w:after="100" w:afterAutospacing="1"/>
    </w:pPr>
    <w:rPr>
      <w:rFonts w:ascii="仿宋_GB2312" w:eastAsia="仿宋_GB2312" w:hAnsi="宋体" w:cs="宋体"/>
      <w:color w:val="000000"/>
      <w:kern w:val="0"/>
      <w:sz w:val="20"/>
      <w:szCs w:val="20"/>
    </w:rPr>
  </w:style>
  <w:style w:type="paragraph" w:customStyle="1" w:styleId="xl74">
    <w:name w:val="xl74"/>
    <w:basedOn w:val="a"/>
    <w:rsid w:val="001259CB"/>
    <w:pPr>
      <w:widowControl/>
      <w:pBdr>
        <w:bottom w:val="single" w:sz="8" w:space="0" w:color="auto"/>
        <w:right w:val="single" w:sz="8"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75">
    <w:name w:val="xl75"/>
    <w:basedOn w:val="a"/>
    <w:rsid w:val="001259CB"/>
    <w:pPr>
      <w:widowControl/>
      <w:pBdr>
        <w:right w:val="single" w:sz="8" w:space="0" w:color="auto"/>
      </w:pBdr>
      <w:spacing w:before="100" w:beforeAutospacing="1" w:after="100" w:afterAutospacing="1"/>
    </w:pPr>
    <w:rPr>
      <w:rFonts w:ascii="仿宋_GB2312" w:eastAsia="仿宋_GB2312" w:hAnsi="宋体" w:cs="宋体"/>
      <w:color w:val="000000"/>
      <w:kern w:val="0"/>
      <w:sz w:val="20"/>
      <w:szCs w:val="20"/>
    </w:rPr>
  </w:style>
  <w:style w:type="paragraph" w:customStyle="1" w:styleId="xl76">
    <w:name w:val="xl76"/>
    <w:basedOn w:val="a"/>
    <w:rsid w:val="001259CB"/>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仿宋_GB2312" w:eastAsia="仿宋_GB2312" w:hAnsi="宋体" w:cs="宋体"/>
      <w:kern w:val="0"/>
      <w:sz w:val="20"/>
      <w:szCs w:val="20"/>
    </w:rPr>
  </w:style>
  <w:style w:type="paragraph" w:customStyle="1" w:styleId="xl77">
    <w:name w:val="xl77"/>
    <w:basedOn w:val="a"/>
    <w:rsid w:val="001259CB"/>
    <w:pPr>
      <w:widowControl/>
      <w:pBdr>
        <w:top w:val="single" w:sz="8" w:space="0" w:color="auto"/>
        <w:right w:val="single" w:sz="8" w:space="0" w:color="auto"/>
      </w:pBdr>
      <w:spacing w:before="100" w:beforeAutospacing="1" w:after="100" w:afterAutospacing="1"/>
      <w:ind w:firstLineChars="200" w:firstLine="200"/>
    </w:pPr>
    <w:rPr>
      <w:rFonts w:ascii="仿宋_GB2312" w:eastAsia="仿宋_GB2312" w:hAnsi="宋体" w:cs="宋体"/>
      <w:kern w:val="0"/>
      <w:sz w:val="20"/>
      <w:szCs w:val="20"/>
    </w:rPr>
  </w:style>
  <w:style w:type="paragraph" w:customStyle="1" w:styleId="xl78">
    <w:name w:val="xl78"/>
    <w:basedOn w:val="a"/>
    <w:rsid w:val="001259CB"/>
    <w:pPr>
      <w:widowControl/>
      <w:pBdr>
        <w:right w:val="single" w:sz="8" w:space="0" w:color="auto"/>
      </w:pBdr>
      <w:spacing w:before="100" w:beforeAutospacing="1" w:after="100" w:afterAutospacing="1"/>
      <w:ind w:firstLineChars="200" w:firstLine="200"/>
    </w:pPr>
    <w:rPr>
      <w:rFonts w:ascii="仿宋_GB2312" w:eastAsia="仿宋_GB2312" w:hAnsi="宋体" w:cs="宋体"/>
      <w:kern w:val="0"/>
      <w:sz w:val="20"/>
      <w:szCs w:val="20"/>
    </w:rPr>
  </w:style>
  <w:style w:type="paragraph" w:customStyle="1" w:styleId="xl79">
    <w:name w:val="xl79"/>
    <w:basedOn w:val="a"/>
    <w:rsid w:val="001259CB"/>
    <w:pPr>
      <w:widowControl/>
      <w:pBdr>
        <w:bottom w:val="single" w:sz="8" w:space="0" w:color="auto"/>
        <w:right w:val="single" w:sz="8" w:space="0" w:color="auto"/>
      </w:pBdr>
      <w:spacing w:before="100" w:beforeAutospacing="1" w:after="100" w:afterAutospacing="1"/>
    </w:pPr>
    <w:rPr>
      <w:rFonts w:ascii="仿宋_GB2312" w:eastAsia="仿宋_GB2312" w:hAnsi="宋体" w:cs="宋体"/>
      <w:kern w:val="0"/>
      <w:sz w:val="20"/>
      <w:szCs w:val="20"/>
    </w:rPr>
  </w:style>
  <w:style w:type="paragraph" w:customStyle="1" w:styleId="xl80">
    <w:name w:val="xl80"/>
    <w:basedOn w:val="a"/>
    <w:rsid w:val="001259CB"/>
    <w:pPr>
      <w:widowControl/>
      <w:pBdr>
        <w:top w:val="single" w:sz="8" w:space="0" w:color="auto"/>
        <w:right w:val="single" w:sz="8" w:space="0" w:color="auto"/>
      </w:pBdr>
      <w:spacing w:before="100" w:beforeAutospacing="1" w:after="100" w:afterAutospacing="1"/>
    </w:pPr>
    <w:rPr>
      <w:rFonts w:ascii="仿宋_GB2312" w:eastAsia="仿宋_GB2312" w:hAnsi="宋体" w:cs="宋体"/>
      <w:kern w:val="0"/>
      <w:sz w:val="20"/>
      <w:szCs w:val="20"/>
    </w:rPr>
  </w:style>
  <w:style w:type="paragraph" w:customStyle="1" w:styleId="xl81">
    <w:name w:val="xl81"/>
    <w:basedOn w:val="a"/>
    <w:rsid w:val="001259CB"/>
    <w:pPr>
      <w:widowControl/>
      <w:pBdr>
        <w:right w:val="single" w:sz="8" w:space="0" w:color="auto"/>
      </w:pBdr>
      <w:spacing w:before="100" w:beforeAutospacing="1" w:after="100" w:afterAutospacing="1"/>
    </w:pPr>
    <w:rPr>
      <w:rFonts w:ascii="仿宋_GB2312" w:eastAsia="仿宋_GB2312" w:hAnsi="宋体" w:cs="宋体"/>
      <w:kern w:val="0"/>
      <w:sz w:val="20"/>
      <w:szCs w:val="20"/>
    </w:rPr>
  </w:style>
  <w:style w:type="paragraph" w:customStyle="1" w:styleId="xl82">
    <w:name w:val="xl82"/>
    <w:basedOn w:val="a"/>
    <w:rsid w:val="001259CB"/>
    <w:pPr>
      <w:widowControl/>
      <w:pBdr>
        <w:top w:val="single" w:sz="8" w:space="0" w:color="auto"/>
        <w:right w:val="single" w:sz="8"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83">
    <w:name w:val="xl83"/>
    <w:basedOn w:val="a"/>
    <w:rsid w:val="001259CB"/>
    <w:pPr>
      <w:widowControl/>
      <w:pBdr>
        <w:right w:val="single" w:sz="8"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84">
    <w:name w:val="xl84"/>
    <w:basedOn w:val="a"/>
    <w:rsid w:val="001259CB"/>
    <w:pPr>
      <w:widowControl/>
      <w:pBdr>
        <w:top w:val="single" w:sz="8" w:space="0" w:color="auto"/>
      </w:pBdr>
      <w:spacing w:before="100" w:beforeAutospacing="1" w:after="100" w:afterAutospacing="1"/>
    </w:pPr>
    <w:rPr>
      <w:rFonts w:ascii="仿宋_GB2312" w:eastAsia="仿宋_GB2312" w:hAnsi="宋体" w:cs="宋体"/>
      <w:color w:val="999999"/>
      <w:kern w:val="0"/>
      <w:sz w:val="20"/>
      <w:szCs w:val="20"/>
    </w:rPr>
  </w:style>
  <w:style w:type="paragraph" w:customStyle="1" w:styleId="xl85">
    <w:name w:val="xl85"/>
    <w:basedOn w:val="a"/>
    <w:rsid w:val="001259CB"/>
    <w:pPr>
      <w:widowControl/>
      <w:spacing w:before="100" w:beforeAutospacing="1" w:after="100" w:afterAutospacing="1"/>
    </w:pPr>
    <w:rPr>
      <w:rFonts w:ascii="仿宋_GB2312" w:eastAsia="仿宋_GB2312" w:hAnsi="宋体" w:cs="宋体"/>
      <w:kern w:val="0"/>
      <w:sz w:val="20"/>
      <w:szCs w:val="20"/>
    </w:rPr>
  </w:style>
  <w:style w:type="paragraph" w:customStyle="1" w:styleId="xl86">
    <w:name w:val="xl86"/>
    <w:basedOn w:val="a"/>
    <w:rsid w:val="001259CB"/>
    <w:pPr>
      <w:widowControl/>
      <w:spacing w:before="100" w:beforeAutospacing="1" w:after="100" w:afterAutospacing="1"/>
      <w:jc w:val="left"/>
    </w:pPr>
    <w:rPr>
      <w:rFonts w:ascii="仿宋_GB2312" w:eastAsia="仿宋_GB2312" w:hAnsi="宋体" w:cs="宋体"/>
      <w:kern w:val="0"/>
      <w:sz w:val="20"/>
      <w:szCs w:val="20"/>
    </w:rPr>
  </w:style>
  <w:style w:type="paragraph" w:customStyle="1" w:styleId="xl87">
    <w:name w:val="xl87"/>
    <w:basedOn w:val="a"/>
    <w:rsid w:val="001259CB"/>
    <w:pPr>
      <w:widowControl/>
      <w:spacing w:before="100" w:beforeAutospacing="1" w:after="100" w:afterAutospacing="1"/>
      <w:ind w:firstLineChars="200" w:firstLine="200"/>
    </w:pPr>
    <w:rPr>
      <w:rFonts w:ascii="仿宋_GB2312" w:eastAsia="仿宋_GB2312" w:hAnsi="宋体" w:cs="宋体"/>
      <w:kern w:val="0"/>
      <w:sz w:val="20"/>
      <w:szCs w:val="20"/>
    </w:rPr>
  </w:style>
  <w:style w:type="paragraph" w:customStyle="1" w:styleId="xl88">
    <w:name w:val="xl88"/>
    <w:basedOn w:val="a"/>
    <w:rsid w:val="001259CB"/>
    <w:pPr>
      <w:widowControl/>
      <w:pBdr>
        <w:bottom w:val="single" w:sz="8" w:space="0" w:color="auto"/>
      </w:pBdr>
      <w:spacing w:before="100" w:beforeAutospacing="1" w:after="100" w:afterAutospacing="1"/>
    </w:pPr>
    <w:rPr>
      <w:rFonts w:ascii="仿宋_GB2312" w:eastAsia="仿宋_GB2312" w:hAnsi="宋体" w:cs="宋体"/>
      <w:kern w:val="0"/>
      <w:sz w:val="20"/>
      <w:szCs w:val="20"/>
    </w:rPr>
  </w:style>
  <w:style w:type="paragraph" w:customStyle="1" w:styleId="xl89">
    <w:name w:val="xl89"/>
    <w:basedOn w:val="a"/>
    <w:rsid w:val="001259CB"/>
    <w:pPr>
      <w:widowControl/>
      <w:spacing w:before="100" w:beforeAutospacing="1" w:after="100" w:afterAutospacing="1"/>
    </w:pPr>
    <w:rPr>
      <w:rFonts w:ascii="仿宋_GB2312" w:eastAsia="仿宋_GB2312" w:hAnsi="宋体" w:cs="宋体"/>
      <w:b/>
      <w:bCs/>
      <w:kern w:val="0"/>
      <w:sz w:val="20"/>
      <w:szCs w:val="20"/>
    </w:rPr>
  </w:style>
  <w:style w:type="paragraph" w:customStyle="1" w:styleId="xl90">
    <w:name w:val="xl90"/>
    <w:basedOn w:val="a"/>
    <w:rsid w:val="001259CB"/>
    <w:pPr>
      <w:widowControl/>
      <w:spacing w:before="100" w:beforeAutospacing="1" w:after="100" w:afterAutospacing="1"/>
    </w:pPr>
    <w:rPr>
      <w:rFonts w:ascii="仿宋_GB2312" w:eastAsia="仿宋_GB2312" w:hAnsi="宋体" w:cs="宋体"/>
      <w:color w:val="000000"/>
      <w:kern w:val="0"/>
      <w:sz w:val="20"/>
      <w:szCs w:val="20"/>
    </w:rPr>
  </w:style>
  <w:style w:type="paragraph" w:customStyle="1" w:styleId="xl91">
    <w:name w:val="xl91"/>
    <w:basedOn w:val="a"/>
    <w:rsid w:val="001259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0"/>
      <w:szCs w:val="20"/>
    </w:rPr>
  </w:style>
  <w:style w:type="paragraph" w:customStyle="1" w:styleId="xl92">
    <w:name w:val="xl92"/>
    <w:basedOn w:val="a"/>
    <w:rsid w:val="001259CB"/>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_GB2312" w:eastAsia="仿宋_GB2312" w:hAnsi="宋体" w:cs="宋体"/>
      <w:kern w:val="0"/>
      <w:sz w:val="20"/>
      <w:szCs w:val="20"/>
    </w:rPr>
  </w:style>
  <w:style w:type="paragraph" w:customStyle="1" w:styleId="xl93">
    <w:name w:val="xl93"/>
    <w:basedOn w:val="a"/>
    <w:rsid w:val="001259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94">
    <w:name w:val="xl94"/>
    <w:basedOn w:val="a"/>
    <w:rsid w:val="001259C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333333"/>
      <w:kern w:val="0"/>
      <w:sz w:val="20"/>
      <w:szCs w:val="20"/>
    </w:rPr>
  </w:style>
  <w:style w:type="paragraph" w:customStyle="1" w:styleId="xl95">
    <w:name w:val="xl95"/>
    <w:basedOn w:val="a"/>
    <w:rsid w:val="001259CB"/>
    <w:pPr>
      <w:widowControl/>
      <w:pBdr>
        <w:top w:val="single" w:sz="4" w:space="0" w:color="auto"/>
        <w:left w:val="single" w:sz="4" w:space="31" w:color="auto"/>
        <w:bottom w:val="single" w:sz="4" w:space="0" w:color="auto"/>
        <w:right w:val="single" w:sz="4" w:space="0" w:color="auto"/>
      </w:pBdr>
      <w:spacing w:before="100" w:beforeAutospacing="1" w:after="100" w:afterAutospacing="1"/>
      <w:ind w:firstLineChars="200" w:firstLine="200"/>
    </w:pPr>
    <w:rPr>
      <w:rFonts w:ascii="仿宋_GB2312" w:eastAsia="仿宋_GB2312" w:hAnsi="宋体" w:cs="宋体"/>
      <w:kern w:val="0"/>
      <w:sz w:val="20"/>
      <w:szCs w:val="20"/>
    </w:rPr>
  </w:style>
  <w:style w:type="paragraph" w:customStyle="1" w:styleId="xl96">
    <w:name w:val="xl96"/>
    <w:basedOn w:val="a"/>
    <w:rsid w:val="001259C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97">
    <w:name w:val="xl97"/>
    <w:basedOn w:val="a"/>
    <w:rsid w:val="001259CB"/>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_GB2312" w:eastAsia="仿宋_GB2312" w:hAnsi="宋体" w:cs="宋体"/>
      <w:b/>
      <w:bCs/>
      <w:kern w:val="0"/>
      <w:sz w:val="20"/>
      <w:szCs w:val="20"/>
    </w:rPr>
  </w:style>
  <w:style w:type="paragraph" w:customStyle="1" w:styleId="xl98">
    <w:name w:val="xl98"/>
    <w:basedOn w:val="a"/>
    <w:rsid w:val="001259CB"/>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_GB2312" w:eastAsia="仿宋_GB2312" w:hAnsi="宋体" w:cs="宋体"/>
      <w:color w:val="000000"/>
      <w:kern w:val="0"/>
      <w:sz w:val="20"/>
      <w:szCs w:val="20"/>
    </w:rPr>
  </w:style>
  <w:style w:type="paragraph" w:customStyle="1" w:styleId="xl99">
    <w:name w:val="xl99"/>
    <w:basedOn w:val="a"/>
    <w:rsid w:val="001259CB"/>
    <w:pPr>
      <w:widowControl/>
      <w:pBdr>
        <w:left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kern w:val="0"/>
      <w:szCs w:val="21"/>
    </w:rPr>
  </w:style>
  <w:style w:type="paragraph" w:customStyle="1" w:styleId="xl100">
    <w:name w:val="xl100"/>
    <w:basedOn w:val="a"/>
    <w:rsid w:val="001259CB"/>
    <w:pPr>
      <w:widowControl/>
      <w:pBdr>
        <w:top w:val="single" w:sz="8" w:space="0" w:color="auto"/>
        <w:right w:val="single" w:sz="8" w:space="0" w:color="auto"/>
      </w:pBdr>
      <w:spacing w:before="100" w:beforeAutospacing="1" w:after="100" w:afterAutospacing="1"/>
    </w:pPr>
    <w:rPr>
      <w:rFonts w:ascii="宋体" w:eastAsia="宋体" w:hAnsi="宋体" w:cs="宋体"/>
      <w:kern w:val="0"/>
      <w:sz w:val="18"/>
      <w:szCs w:val="18"/>
    </w:rPr>
  </w:style>
  <w:style w:type="paragraph" w:customStyle="1" w:styleId="xl101">
    <w:name w:val="xl101"/>
    <w:basedOn w:val="a"/>
    <w:rsid w:val="001259CB"/>
    <w:pPr>
      <w:widowControl/>
      <w:pBdr>
        <w:top w:val="single" w:sz="8" w:space="0" w:color="auto"/>
        <w:right w:val="single" w:sz="8" w:space="0" w:color="auto"/>
      </w:pBdr>
      <w:spacing w:before="100" w:beforeAutospacing="1" w:after="100" w:afterAutospacing="1"/>
    </w:pPr>
    <w:rPr>
      <w:rFonts w:ascii="宋体" w:eastAsia="宋体" w:hAnsi="宋体" w:cs="宋体"/>
      <w:kern w:val="0"/>
      <w:szCs w:val="21"/>
    </w:rPr>
  </w:style>
  <w:style w:type="paragraph" w:customStyle="1" w:styleId="xl102">
    <w:name w:val="xl102"/>
    <w:basedOn w:val="a"/>
    <w:rsid w:val="001259CB"/>
    <w:pPr>
      <w:widowControl/>
      <w:pBdr>
        <w:top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kern w:val="0"/>
      <w:szCs w:val="21"/>
    </w:rPr>
  </w:style>
  <w:style w:type="paragraph" w:customStyle="1" w:styleId="xl103">
    <w:name w:val="xl103"/>
    <w:basedOn w:val="a"/>
    <w:rsid w:val="001259C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eastAsia="宋体" w:hAnsi="宋体" w:cs="宋体"/>
      <w:kern w:val="0"/>
      <w:sz w:val="18"/>
      <w:szCs w:val="18"/>
    </w:rPr>
  </w:style>
  <w:style w:type="paragraph" w:customStyle="1" w:styleId="xl104">
    <w:name w:val="xl104"/>
    <w:basedOn w:val="a"/>
    <w:rsid w:val="001259CB"/>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28"/>
      <w:szCs w:val="28"/>
    </w:rPr>
  </w:style>
  <w:style w:type="paragraph" w:customStyle="1" w:styleId="xl105">
    <w:name w:val="xl105"/>
    <w:basedOn w:val="a"/>
    <w:rsid w:val="001259C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8"/>
      <w:szCs w:val="28"/>
    </w:rPr>
  </w:style>
  <w:style w:type="paragraph" w:customStyle="1" w:styleId="xl106">
    <w:name w:val="xl106"/>
    <w:basedOn w:val="a"/>
    <w:rsid w:val="001259C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107">
    <w:name w:val="xl107"/>
    <w:basedOn w:val="a"/>
    <w:rsid w:val="001259CB"/>
    <w:pPr>
      <w:widowControl/>
      <w:pBdr>
        <w:right w:val="single" w:sz="8" w:space="0" w:color="auto"/>
      </w:pBdr>
      <w:spacing w:before="100" w:beforeAutospacing="1" w:after="100" w:afterAutospacing="1"/>
      <w:textAlignment w:val="center"/>
    </w:pPr>
    <w:rPr>
      <w:rFonts w:ascii="宋体" w:eastAsia="宋体" w:hAnsi="宋体" w:cs="宋体"/>
      <w:kern w:val="0"/>
      <w:sz w:val="18"/>
      <w:szCs w:val="18"/>
    </w:rPr>
  </w:style>
  <w:style w:type="paragraph" w:customStyle="1" w:styleId="xl108">
    <w:name w:val="xl108"/>
    <w:basedOn w:val="a"/>
    <w:rsid w:val="001259CB"/>
    <w:pPr>
      <w:widowControl/>
      <w:spacing w:before="100" w:beforeAutospacing="1" w:after="100" w:afterAutospacing="1"/>
      <w:jc w:val="left"/>
    </w:pPr>
    <w:rPr>
      <w:rFonts w:ascii="宋体" w:eastAsia="宋体" w:hAnsi="宋体" w:cs="宋体"/>
      <w:kern w:val="0"/>
      <w:sz w:val="28"/>
      <w:szCs w:val="28"/>
    </w:rPr>
  </w:style>
  <w:style w:type="paragraph" w:customStyle="1" w:styleId="xl109">
    <w:name w:val="xl109"/>
    <w:basedOn w:val="a"/>
    <w:rsid w:val="001259CB"/>
    <w:pPr>
      <w:widowControl/>
      <w:pBdr>
        <w:right w:val="single" w:sz="8"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110">
    <w:name w:val="xl110"/>
    <w:basedOn w:val="a"/>
    <w:rsid w:val="001259CB"/>
    <w:pPr>
      <w:widowControl/>
      <w:pBdr>
        <w:bottom w:val="single" w:sz="8" w:space="0" w:color="auto"/>
        <w:right w:val="single" w:sz="8"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111">
    <w:name w:val="xl111"/>
    <w:basedOn w:val="a"/>
    <w:rsid w:val="001259CB"/>
    <w:pPr>
      <w:widowControl/>
      <w:pBdr>
        <w:bottom w:val="single" w:sz="8" w:space="0" w:color="auto"/>
      </w:pBdr>
      <w:spacing w:before="100" w:beforeAutospacing="1" w:after="100" w:afterAutospacing="1"/>
      <w:jc w:val="left"/>
    </w:pPr>
    <w:rPr>
      <w:rFonts w:ascii="宋体" w:eastAsia="宋体" w:hAnsi="宋体" w:cs="宋体"/>
      <w:kern w:val="0"/>
      <w:sz w:val="28"/>
      <w:szCs w:val="28"/>
    </w:rPr>
  </w:style>
  <w:style w:type="paragraph" w:customStyle="1" w:styleId="xl112">
    <w:name w:val="xl112"/>
    <w:basedOn w:val="a"/>
    <w:rsid w:val="001259CB"/>
    <w:pPr>
      <w:widowControl/>
      <w:spacing w:before="100" w:beforeAutospacing="1" w:after="100" w:afterAutospacing="1"/>
    </w:pPr>
    <w:rPr>
      <w:rFonts w:ascii="宋体" w:eastAsia="宋体" w:hAnsi="宋体" w:cs="宋体"/>
      <w:kern w:val="0"/>
      <w:szCs w:val="21"/>
    </w:rPr>
  </w:style>
  <w:style w:type="paragraph" w:customStyle="1" w:styleId="xl113">
    <w:name w:val="xl113"/>
    <w:basedOn w:val="a"/>
    <w:rsid w:val="001259CB"/>
    <w:pPr>
      <w:widowControl/>
      <w:spacing w:before="100" w:beforeAutospacing="1" w:after="100" w:afterAutospacing="1"/>
    </w:pPr>
    <w:rPr>
      <w:rFonts w:ascii="Calibri" w:eastAsia="宋体" w:hAnsi="Calibri" w:cs="宋体"/>
      <w:kern w:val="0"/>
      <w:szCs w:val="21"/>
    </w:rPr>
  </w:style>
  <w:style w:type="paragraph" w:customStyle="1" w:styleId="xl114">
    <w:name w:val="xl114"/>
    <w:basedOn w:val="a"/>
    <w:rsid w:val="001259CB"/>
    <w:pPr>
      <w:widowControl/>
      <w:spacing w:before="100" w:beforeAutospacing="1" w:after="100" w:afterAutospacing="1"/>
    </w:pPr>
    <w:rPr>
      <w:rFonts w:ascii="仿宋" w:eastAsia="仿宋" w:hAnsi="仿宋" w:cs="宋体"/>
      <w:b/>
      <w:bCs/>
      <w:kern w:val="0"/>
      <w:sz w:val="24"/>
      <w:szCs w:val="24"/>
    </w:rPr>
  </w:style>
  <w:style w:type="paragraph" w:customStyle="1" w:styleId="xl115">
    <w:name w:val="xl115"/>
    <w:basedOn w:val="a"/>
    <w:rsid w:val="001259CB"/>
    <w:pPr>
      <w:widowControl/>
      <w:spacing w:before="100" w:beforeAutospacing="1" w:after="100" w:afterAutospacing="1"/>
    </w:pPr>
    <w:rPr>
      <w:rFonts w:ascii="仿宋" w:eastAsia="仿宋" w:hAnsi="仿宋" w:cs="宋体"/>
      <w:kern w:val="0"/>
      <w:sz w:val="24"/>
      <w:szCs w:val="24"/>
    </w:rPr>
  </w:style>
  <w:style w:type="paragraph" w:customStyle="1" w:styleId="xl116">
    <w:name w:val="xl116"/>
    <w:basedOn w:val="a"/>
    <w:rsid w:val="001259CB"/>
    <w:pPr>
      <w:widowControl/>
      <w:pBdr>
        <w:top w:val="single" w:sz="8" w:space="0" w:color="auto"/>
        <w:bottom w:val="single" w:sz="8" w:space="0" w:color="auto"/>
      </w:pBdr>
      <w:spacing w:before="100" w:beforeAutospacing="1" w:after="100" w:afterAutospacing="1"/>
    </w:pPr>
    <w:rPr>
      <w:rFonts w:ascii="仿宋_GB2312" w:eastAsia="仿宋_GB2312" w:hAnsi="宋体" w:cs="宋体"/>
      <w:kern w:val="0"/>
      <w:sz w:val="20"/>
      <w:szCs w:val="20"/>
    </w:rPr>
  </w:style>
  <w:style w:type="paragraph" w:customStyle="1" w:styleId="xl117">
    <w:name w:val="xl117"/>
    <w:basedOn w:val="a"/>
    <w:rsid w:val="001259CB"/>
    <w:pPr>
      <w:widowControl/>
      <w:pBdr>
        <w:top w:val="single" w:sz="8" w:space="0" w:color="auto"/>
        <w:bottom w:val="single" w:sz="8" w:space="0" w:color="auto"/>
        <w:right w:val="single" w:sz="8" w:space="0" w:color="auto"/>
      </w:pBdr>
      <w:spacing w:before="100" w:beforeAutospacing="1" w:after="100" w:afterAutospacing="1"/>
      <w:ind w:firstLineChars="100" w:firstLine="100"/>
    </w:pPr>
    <w:rPr>
      <w:rFonts w:ascii="仿宋_GB2312" w:eastAsia="仿宋_GB2312" w:hAnsi="宋体" w:cs="宋体"/>
      <w:kern w:val="0"/>
      <w:sz w:val="20"/>
      <w:szCs w:val="20"/>
    </w:rPr>
  </w:style>
  <w:style w:type="paragraph" w:customStyle="1" w:styleId="xl118">
    <w:name w:val="xl118"/>
    <w:basedOn w:val="a"/>
    <w:rsid w:val="001259CB"/>
    <w:pPr>
      <w:widowControl/>
      <w:pBdr>
        <w:bottom w:val="single" w:sz="8" w:space="0" w:color="auto"/>
      </w:pBdr>
      <w:spacing w:before="100" w:beforeAutospacing="1" w:after="100" w:afterAutospacing="1"/>
      <w:jc w:val="center"/>
      <w:textAlignment w:val="center"/>
    </w:pPr>
    <w:rPr>
      <w:rFonts w:ascii="仿宋_GB2312" w:eastAsia="仿宋_GB2312" w:hAnsi="宋体" w:cs="宋体"/>
      <w:kern w:val="0"/>
      <w:sz w:val="20"/>
      <w:szCs w:val="20"/>
    </w:rPr>
  </w:style>
  <w:style w:type="paragraph" w:customStyle="1" w:styleId="xl119">
    <w:name w:val="xl119"/>
    <w:basedOn w:val="a"/>
    <w:rsid w:val="001259CB"/>
    <w:pPr>
      <w:widowControl/>
      <w:pBdr>
        <w:top w:val="single" w:sz="8" w:space="0" w:color="auto"/>
      </w:pBdr>
      <w:spacing w:before="100" w:beforeAutospacing="1" w:after="100" w:afterAutospacing="1"/>
      <w:jc w:val="center"/>
      <w:textAlignment w:val="center"/>
    </w:pPr>
    <w:rPr>
      <w:rFonts w:ascii="仿宋_GB2312" w:eastAsia="仿宋_GB2312" w:hAnsi="宋体" w:cs="宋体"/>
      <w:kern w:val="0"/>
      <w:sz w:val="20"/>
      <w:szCs w:val="20"/>
    </w:rPr>
  </w:style>
  <w:style w:type="paragraph" w:customStyle="1" w:styleId="xl120">
    <w:name w:val="xl120"/>
    <w:basedOn w:val="a"/>
    <w:rsid w:val="001259CB"/>
    <w:pPr>
      <w:widowControl/>
      <w:spacing w:before="100" w:beforeAutospacing="1" w:after="100" w:afterAutospacing="1"/>
      <w:jc w:val="center"/>
      <w:textAlignment w:val="center"/>
    </w:pPr>
    <w:rPr>
      <w:rFonts w:ascii="仿宋_GB2312" w:eastAsia="仿宋_GB2312" w:hAnsi="宋体" w:cs="宋体"/>
      <w:kern w:val="0"/>
      <w:sz w:val="20"/>
      <w:szCs w:val="20"/>
    </w:rPr>
  </w:style>
  <w:style w:type="paragraph" w:customStyle="1" w:styleId="xl121">
    <w:name w:val="xl121"/>
    <w:basedOn w:val="a"/>
    <w:rsid w:val="001259CB"/>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xl122">
    <w:name w:val="xl122"/>
    <w:basedOn w:val="a"/>
    <w:rsid w:val="001259CB"/>
    <w:pPr>
      <w:widowControl/>
      <w:pBdr>
        <w:bottom w:val="single" w:sz="8"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123">
    <w:name w:val="xl123"/>
    <w:basedOn w:val="a"/>
    <w:rsid w:val="001259CB"/>
    <w:pPr>
      <w:widowControl/>
      <w:pBdr>
        <w:right w:val="single" w:sz="8" w:space="0" w:color="auto"/>
      </w:pBdr>
      <w:spacing w:before="100" w:beforeAutospacing="1" w:after="100" w:afterAutospacing="1"/>
      <w:ind w:firstLineChars="200" w:firstLine="200"/>
    </w:pPr>
    <w:rPr>
      <w:rFonts w:ascii="仿宋_GB2312" w:eastAsia="仿宋_GB2312" w:hAnsi="宋体" w:cs="宋体"/>
      <w:b/>
      <w:bCs/>
      <w:kern w:val="0"/>
      <w:sz w:val="20"/>
      <w:szCs w:val="20"/>
    </w:rPr>
  </w:style>
  <w:style w:type="paragraph" w:customStyle="1" w:styleId="xl124">
    <w:name w:val="xl124"/>
    <w:basedOn w:val="a"/>
    <w:rsid w:val="001259CB"/>
    <w:pPr>
      <w:widowControl/>
      <w:pBdr>
        <w:right w:val="single" w:sz="8" w:space="0" w:color="auto"/>
      </w:pBdr>
      <w:spacing w:before="100" w:beforeAutospacing="1" w:after="100" w:afterAutospacing="1"/>
    </w:pPr>
    <w:rPr>
      <w:rFonts w:ascii="仿宋_GB2312" w:eastAsia="仿宋_GB2312" w:hAnsi="宋体" w:cs="宋体"/>
      <w:b/>
      <w:bCs/>
      <w:kern w:val="0"/>
      <w:sz w:val="20"/>
      <w:szCs w:val="20"/>
    </w:rPr>
  </w:style>
  <w:style w:type="paragraph" w:customStyle="1" w:styleId="xl125">
    <w:name w:val="xl125"/>
    <w:basedOn w:val="a"/>
    <w:rsid w:val="001259CB"/>
    <w:pPr>
      <w:widowControl/>
      <w:pBdr>
        <w:top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color w:val="000000"/>
      <w:kern w:val="0"/>
      <w:sz w:val="18"/>
      <w:szCs w:val="18"/>
    </w:rPr>
  </w:style>
  <w:style w:type="paragraph" w:customStyle="1" w:styleId="xl126">
    <w:name w:val="xl126"/>
    <w:basedOn w:val="a"/>
    <w:rsid w:val="001259CB"/>
    <w:pPr>
      <w:widowControl/>
      <w:pBdr>
        <w:bottom w:val="single" w:sz="8" w:space="0" w:color="auto"/>
        <w:right w:val="single" w:sz="8" w:space="0" w:color="auto"/>
      </w:pBdr>
      <w:spacing w:before="100" w:beforeAutospacing="1" w:after="100" w:afterAutospacing="1"/>
      <w:jc w:val="center"/>
    </w:pPr>
    <w:rPr>
      <w:rFonts w:ascii="宋体" w:eastAsia="宋体" w:hAnsi="宋体" w:cs="宋体"/>
      <w:color w:val="000000"/>
      <w:kern w:val="0"/>
      <w:sz w:val="18"/>
      <w:szCs w:val="18"/>
    </w:rPr>
  </w:style>
  <w:style w:type="paragraph" w:customStyle="1" w:styleId="xl127">
    <w:name w:val="xl127"/>
    <w:basedOn w:val="a"/>
    <w:rsid w:val="001259CB"/>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Cs w:val="21"/>
    </w:rPr>
  </w:style>
  <w:style w:type="paragraph" w:customStyle="1" w:styleId="xl128">
    <w:name w:val="xl128"/>
    <w:basedOn w:val="a"/>
    <w:rsid w:val="001259CB"/>
    <w:pPr>
      <w:widowControl/>
      <w:pBdr>
        <w:top w:val="single" w:sz="4" w:space="0" w:color="auto"/>
        <w:left w:val="single" w:sz="4" w:space="31" w:color="auto"/>
        <w:bottom w:val="single" w:sz="4" w:space="0" w:color="auto"/>
        <w:right w:val="single" w:sz="4" w:space="0" w:color="auto"/>
      </w:pBdr>
      <w:spacing w:before="100" w:beforeAutospacing="1" w:after="100" w:afterAutospacing="1"/>
      <w:ind w:firstLineChars="200" w:firstLine="200"/>
    </w:pPr>
    <w:rPr>
      <w:rFonts w:ascii="宋体" w:eastAsia="宋体" w:hAnsi="宋体" w:cs="宋体"/>
      <w:kern w:val="0"/>
      <w:sz w:val="18"/>
      <w:szCs w:val="18"/>
    </w:rPr>
  </w:style>
  <w:style w:type="paragraph" w:customStyle="1" w:styleId="xl129">
    <w:name w:val="xl129"/>
    <w:basedOn w:val="a"/>
    <w:rsid w:val="001259CB"/>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18"/>
      <w:szCs w:val="18"/>
    </w:rPr>
  </w:style>
  <w:style w:type="paragraph" w:customStyle="1" w:styleId="xl130">
    <w:name w:val="xl130"/>
    <w:basedOn w:val="a"/>
    <w:rsid w:val="001259CB"/>
    <w:pPr>
      <w:widowControl/>
      <w:pBdr>
        <w:top w:val="single" w:sz="4" w:space="0" w:color="auto"/>
        <w:left w:val="single" w:sz="4" w:space="0" w:color="auto"/>
        <w:right w:val="single" w:sz="4" w:space="0" w:color="auto"/>
      </w:pBdr>
      <w:spacing w:before="100" w:beforeAutospacing="1" w:after="100" w:afterAutospacing="1"/>
    </w:pPr>
    <w:rPr>
      <w:rFonts w:ascii="宋体" w:eastAsia="宋体" w:hAnsi="宋体" w:cs="宋体"/>
      <w:kern w:val="0"/>
      <w:sz w:val="18"/>
      <w:szCs w:val="18"/>
    </w:rPr>
  </w:style>
  <w:style w:type="paragraph" w:customStyle="1" w:styleId="xl131">
    <w:name w:val="xl131"/>
    <w:basedOn w:val="a"/>
    <w:rsid w:val="001259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32">
    <w:name w:val="xl132"/>
    <w:basedOn w:val="a"/>
    <w:rsid w:val="001259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宋体"/>
      <w:color w:val="000000"/>
      <w:kern w:val="0"/>
      <w:sz w:val="20"/>
      <w:szCs w:val="20"/>
    </w:rPr>
  </w:style>
  <w:style w:type="paragraph" w:customStyle="1" w:styleId="xl133">
    <w:name w:val="xl133"/>
    <w:basedOn w:val="a"/>
    <w:rsid w:val="001259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34">
    <w:name w:val="xl134"/>
    <w:basedOn w:val="a"/>
    <w:rsid w:val="001259C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20"/>
      <w:szCs w:val="20"/>
    </w:rPr>
  </w:style>
  <w:style w:type="paragraph" w:customStyle="1" w:styleId="xl135">
    <w:name w:val="xl135"/>
    <w:basedOn w:val="a"/>
    <w:rsid w:val="001259C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136">
    <w:name w:val="xl136"/>
    <w:basedOn w:val="a"/>
    <w:rsid w:val="001259CB"/>
    <w:pPr>
      <w:widowControl/>
      <w:pBdr>
        <w:top w:val="single" w:sz="4" w:space="0" w:color="auto"/>
        <w:lef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37">
    <w:name w:val="xl137"/>
    <w:basedOn w:val="a"/>
    <w:rsid w:val="001259CB"/>
    <w:pPr>
      <w:widowControl/>
      <w:pBdr>
        <w:top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38">
    <w:name w:val="xl138"/>
    <w:basedOn w:val="a"/>
    <w:rsid w:val="001259CB"/>
    <w:pPr>
      <w:widowControl/>
      <w:pBdr>
        <w:lef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39">
    <w:name w:val="xl139"/>
    <w:basedOn w:val="a"/>
    <w:rsid w:val="001259CB"/>
    <w:pPr>
      <w:widowControl/>
      <w:pBdr>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40">
    <w:name w:val="xl140"/>
    <w:basedOn w:val="a"/>
    <w:rsid w:val="001259CB"/>
    <w:pPr>
      <w:widowControl/>
      <w:pBdr>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41">
    <w:name w:val="xl141"/>
    <w:basedOn w:val="a"/>
    <w:rsid w:val="001259CB"/>
    <w:pPr>
      <w:widowControl/>
      <w:pBdr>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42">
    <w:name w:val="xl142"/>
    <w:basedOn w:val="a"/>
    <w:rsid w:val="001259CB"/>
    <w:pPr>
      <w:widowControl/>
      <w:pBdr>
        <w:top w:val="single" w:sz="8" w:space="0" w:color="auto"/>
        <w:bottom w:val="single" w:sz="8" w:space="0" w:color="auto"/>
        <w:right w:val="single" w:sz="8" w:space="0" w:color="auto"/>
      </w:pBdr>
      <w:spacing w:before="100" w:beforeAutospacing="1" w:after="100" w:afterAutospacing="1"/>
      <w:textAlignment w:val="center"/>
    </w:pPr>
    <w:rPr>
      <w:rFonts w:ascii="宋体" w:eastAsia="宋体" w:hAnsi="宋体" w:cs="宋体"/>
      <w:kern w:val="0"/>
      <w:szCs w:val="21"/>
    </w:rPr>
  </w:style>
  <w:style w:type="paragraph" w:customStyle="1" w:styleId="xl143">
    <w:name w:val="xl143"/>
    <w:basedOn w:val="a"/>
    <w:rsid w:val="001259CB"/>
    <w:pPr>
      <w:widowControl/>
      <w:pBdr>
        <w:bottom w:val="single" w:sz="8" w:space="0" w:color="auto"/>
        <w:right w:val="single" w:sz="8" w:space="0" w:color="auto"/>
      </w:pBdr>
      <w:spacing w:before="100" w:beforeAutospacing="1" w:after="100" w:afterAutospacing="1"/>
    </w:pPr>
    <w:rPr>
      <w:rFonts w:ascii="宋体" w:eastAsia="宋体" w:hAnsi="宋体" w:cs="宋体"/>
      <w:kern w:val="0"/>
      <w:szCs w:val="21"/>
    </w:rPr>
  </w:style>
  <w:style w:type="paragraph" w:customStyle="1" w:styleId="xl144">
    <w:name w:val="xl144"/>
    <w:basedOn w:val="a"/>
    <w:rsid w:val="001259CB"/>
    <w:pPr>
      <w:widowControl/>
      <w:pBdr>
        <w:right w:val="single" w:sz="8" w:space="0" w:color="auto"/>
      </w:pBdr>
      <w:spacing w:before="100" w:beforeAutospacing="1" w:after="100" w:afterAutospacing="1"/>
      <w:jc w:val="center"/>
    </w:pPr>
    <w:rPr>
      <w:rFonts w:ascii="宋体" w:eastAsia="宋体" w:hAnsi="宋体" w:cs="宋体"/>
      <w:kern w:val="0"/>
      <w:szCs w:val="21"/>
    </w:rPr>
  </w:style>
  <w:style w:type="paragraph" w:customStyle="1" w:styleId="xl145">
    <w:name w:val="xl145"/>
    <w:basedOn w:val="a"/>
    <w:rsid w:val="001259CB"/>
    <w:pPr>
      <w:widowControl/>
      <w:pBdr>
        <w:bottom w:val="single" w:sz="8" w:space="0" w:color="auto"/>
        <w:right w:val="single" w:sz="8" w:space="0" w:color="auto"/>
      </w:pBdr>
      <w:spacing w:before="100" w:beforeAutospacing="1" w:after="100" w:afterAutospacing="1"/>
      <w:jc w:val="center"/>
    </w:pPr>
    <w:rPr>
      <w:rFonts w:ascii="宋体" w:eastAsia="宋体" w:hAnsi="宋体" w:cs="宋体"/>
      <w:kern w:val="0"/>
      <w:szCs w:val="21"/>
    </w:rPr>
  </w:style>
  <w:style w:type="paragraph" w:customStyle="1" w:styleId="xl146">
    <w:name w:val="xl146"/>
    <w:basedOn w:val="a"/>
    <w:rsid w:val="001259CB"/>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147">
    <w:name w:val="xl147"/>
    <w:basedOn w:val="a"/>
    <w:rsid w:val="001259CB"/>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148">
    <w:name w:val="xl148"/>
    <w:basedOn w:val="a"/>
    <w:rsid w:val="001259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149">
    <w:name w:val="xl149"/>
    <w:basedOn w:val="a"/>
    <w:rsid w:val="001259CB"/>
    <w:pPr>
      <w:widowControl/>
      <w:pBdr>
        <w:bottom w:val="single" w:sz="8" w:space="0" w:color="auto"/>
        <w:right w:val="single" w:sz="8" w:space="0" w:color="auto"/>
      </w:pBdr>
      <w:spacing w:before="100" w:beforeAutospacing="1" w:after="100" w:afterAutospacing="1"/>
      <w:jc w:val="center"/>
      <w:textAlignment w:val="center"/>
    </w:pPr>
    <w:rPr>
      <w:rFonts w:ascii="仿宋_GB2312" w:eastAsia="仿宋_GB2312" w:hAnsi="宋体" w:cs="宋体"/>
      <w:kern w:val="0"/>
      <w:sz w:val="20"/>
      <w:szCs w:val="20"/>
    </w:rPr>
  </w:style>
  <w:style w:type="paragraph" w:customStyle="1" w:styleId="xl150">
    <w:name w:val="xl150"/>
    <w:basedOn w:val="a"/>
    <w:rsid w:val="001259CB"/>
    <w:pPr>
      <w:widowControl/>
      <w:spacing w:before="100" w:beforeAutospacing="1" w:after="100" w:afterAutospacing="1"/>
      <w:jc w:val="center"/>
      <w:textAlignment w:val="center"/>
    </w:pPr>
    <w:rPr>
      <w:rFonts w:ascii="宋体" w:eastAsia="宋体" w:hAnsi="宋体" w:cs="宋体"/>
      <w:kern w:val="0"/>
      <w:szCs w:val="21"/>
    </w:rPr>
  </w:style>
  <w:style w:type="paragraph" w:customStyle="1" w:styleId="xl151">
    <w:name w:val="xl151"/>
    <w:basedOn w:val="a"/>
    <w:rsid w:val="001259CB"/>
    <w:pPr>
      <w:widowControl/>
      <w:pBdr>
        <w:right w:val="single" w:sz="8"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152">
    <w:name w:val="xl152"/>
    <w:basedOn w:val="a"/>
    <w:rsid w:val="001259CB"/>
    <w:pPr>
      <w:widowControl/>
      <w:pBdr>
        <w:bottom w:val="single" w:sz="8"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153">
    <w:name w:val="xl153"/>
    <w:basedOn w:val="a"/>
    <w:rsid w:val="001259CB"/>
    <w:pPr>
      <w:widowControl/>
      <w:pBdr>
        <w:bottom w:val="single" w:sz="8" w:space="0" w:color="auto"/>
        <w:right w:val="single" w:sz="8"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154">
    <w:name w:val="xl154"/>
    <w:basedOn w:val="a"/>
    <w:rsid w:val="001259C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155">
    <w:name w:val="xl155"/>
    <w:basedOn w:val="a"/>
    <w:rsid w:val="001259CB"/>
    <w:pPr>
      <w:widowControl/>
      <w:pBdr>
        <w:bottom w:val="single" w:sz="8" w:space="0" w:color="auto"/>
        <w:right w:val="single" w:sz="8" w:space="0" w:color="auto"/>
      </w:pBdr>
      <w:spacing w:before="100" w:beforeAutospacing="1" w:after="100" w:afterAutospacing="1"/>
      <w:textAlignment w:val="center"/>
    </w:pPr>
    <w:rPr>
      <w:rFonts w:ascii="仿宋_GB2312" w:eastAsia="仿宋_GB2312" w:hAnsi="宋体" w:cs="宋体"/>
      <w:kern w:val="0"/>
      <w:sz w:val="20"/>
      <w:szCs w:val="20"/>
    </w:rPr>
  </w:style>
  <w:style w:type="paragraph" w:customStyle="1" w:styleId="xl156">
    <w:name w:val="xl156"/>
    <w:basedOn w:val="a"/>
    <w:rsid w:val="001259CB"/>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157">
    <w:name w:val="xl157"/>
    <w:basedOn w:val="a"/>
    <w:rsid w:val="001259CB"/>
    <w:pPr>
      <w:widowControl/>
      <w:pBdr>
        <w:right w:val="single" w:sz="8" w:space="0" w:color="auto"/>
      </w:pBdr>
      <w:spacing w:before="100" w:beforeAutospacing="1" w:after="100" w:afterAutospacing="1"/>
      <w:jc w:val="center"/>
      <w:textAlignment w:val="center"/>
    </w:pPr>
    <w:rPr>
      <w:rFonts w:ascii="仿宋_GB2312" w:eastAsia="仿宋_GB2312" w:hAnsi="宋体" w:cs="宋体"/>
      <w:kern w:val="0"/>
      <w:sz w:val="20"/>
      <w:szCs w:val="20"/>
    </w:rPr>
  </w:style>
  <w:style w:type="paragraph" w:customStyle="1" w:styleId="xl158">
    <w:name w:val="xl158"/>
    <w:basedOn w:val="a"/>
    <w:rsid w:val="001259CB"/>
    <w:pPr>
      <w:widowControl/>
      <w:pBdr>
        <w:bottom w:val="single" w:sz="8" w:space="0" w:color="auto"/>
        <w:right w:val="single" w:sz="8" w:space="0" w:color="auto"/>
      </w:pBdr>
      <w:spacing w:before="100" w:beforeAutospacing="1" w:after="100" w:afterAutospacing="1"/>
      <w:jc w:val="center"/>
      <w:textAlignment w:val="center"/>
    </w:pPr>
    <w:rPr>
      <w:rFonts w:ascii="仿宋_GB2312" w:eastAsia="仿宋_GB2312" w:hAnsi="宋体" w:cs="宋体"/>
      <w:kern w:val="0"/>
      <w:szCs w:val="21"/>
    </w:rPr>
  </w:style>
  <w:style w:type="paragraph" w:customStyle="1" w:styleId="xl159">
    <w:name w:val="xl159"/>
    <w:basedOn w:val="a"/>
    <w:rsid w:val="001259CB"/>
    <w:pPr>
      <w:widowControl/>
      <w:pBdr>
        <w:top w:val="single" w:sz="4" w:space="0" w:color="auto"/>
        <w:left w:val="single" w:sz="4" w:space="0" w:color="auto"/>
        <w:right w:val="single" w:sz="4" w:space="0" w:color="auto"/>
      </w:pBdr>
      <w:spacing w:before="100" w:beforeAutospacing="1" w:after="100" w:afterAutospacing="1"/>
    </w:pPr>
    <w:rPr>
      <w:rFonts w:ascii="仿宋_GB2312" w:eastAsia="仿宋_GB2312" w:hAnsi="宋体" w:cs="宋体"/>
      <w:kern w:val="0"/>
      <w:sz w:val="20"/>
      <w:szCs w:val="20"/>
    </w:rPr>
  </w:style>
  <w:style w:type="paragraph" w:customStyle="1" w:styleId="xl160">
    <w:name w:val="xl160"/>
    <w:basedOn w:val="a"/>
    <w:rsid w:val="001259CB"/>
    <w:pPr>
      <w:widowControl/>
      <w:pBdr>
        <w:left w:val="single" w:sz="4" w:space="0" w:color="auto"/>
        <w:bottom w:val="single" w:sz="4" w:space="0" w:color="auto"/>
        <w:right w:val="single" w:sz="4" w:space="0" w:color="auto"/>
      </w:pBdr>
      <w:spacing w:before="100" w:beforeAutospacing="1" w:after="100" w:afterAutospacing="1"/>
    </w:pPr>
    <w:rPr>
      <w:rFonts w:ascii="仿宋_GB2312" w:eastAsia="仿宋_GB2312" w:hAnsi="宋体" w:cs="宋体"/>
      <w:kern w:val="0"/>
      <w:sz w:val="20"/>
      <w:szCs w:val="20"/>
    </w:rPr>
  </w:style>
  <w:style w:type="paragraph" w:customStyle="1" w:styleId="xl161">
    <w:name w:val="xl161"/>
    <w:basedOn w:val="a"/>
    <w:rsid w:val="001259CB"/>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仿宋_GB2312" w:eastAsia="仿宋_GB2312" w:hAnsi="宋体" w:cs="宋体"/>
      <w:color w:val="999999"/>
      <w:kern w:val="0"/>
      <w:sz w:val="20"/>
      <w:szCs w:val="20"/>
    </w:rPr>
  </w:style>
  <w:style w:type="paragraph" w:customStyle="1" w:styleId="xl162">
    <w:name w:val="xl162"/>
    <w:basedOn w:val="a"/>
    <w:rsid w:val="001259CB"/>
    <w:pPr>
      <w:widowControl/>
      <w:pBdr>
        <w:left w:val="single" w:sz="4" w:space="0" w:color="auto"/>
        <w:right w:val="single" w:sz="4" w:space="0" w:color="auto"/>
      </w:pBdr>
      <w:spacing w:before="100" w:beforeAutospacing="1" w:after="100" w:afterAutospacing="1"/>
      <w:jc w:val="center"/>
      <w:textAlignment w:val="center"/>
    </w:pPr>
    <w:rPr>
      <w:rFonts w:ascii="仿宋_GB2312" w:eastAsia="仿宋_GB2312" w:hAnsi="宋体" w:cs="宋体"/>
      <w:color w:val="999999"/>
      <w:kern w:val="0"/>
      <w:sz w:val="20"/>
      <w:szCs w:val="20"/>
    </w:rPr>
  </w:style>
  <w:style w:type="paragraph" w:customStyle="1" w:styleId="xl163">
    <w:name w:val="xl163"/>
    <w:basedOn w:val="a"/>
    <w:rsid w:val="001259C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color w:val="999999"/>
      <w:kern w:val="0"/>
      <w:sz w:val="20"/>
      <w:szCs w:val="20"/>
    </w:rPr>
  </w:style>
  <w:style w:type="paragraph" w:customStyle="1" w:styleId="xl164">
    <w:name w:val="xl164"/>
    <w:basedOn w:val="a"/>
    <w:rsid w:val="001259CB"/>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仿宋_GB2312" w:eastAsia="仿宋_GB2312" w:hAnsi="宋体" w:cs="宋体"/>
      <w:b/>
      <w:bCs/>
      <w:kern w:val="0"/>
      <w:sz w:val="20"/>
      <w:szCs w:val="20"/>
    </w:rPr>
  </w:style>
  <w:style w:type="paragraph" w:customStyle="1" w:styleId="xl165">
    <w:name w:val="xl165"/>
    <w:basedOn w:val="a"/>
    <w:rsid w:val="001259CB"/>
    <w:pPr>
      <w:widowControl/>
      <w:pBdr>
        <w:left w:val="single" w:sz="4" w:space="0" w:color="auto"/>
        <w:right w:val="single" w:sz="4" w:space="0" w:color="auto"/>
      </w:pBdr>
      <w:spacing w:before="100" w:beforeAutospacing="1" w:after="100" w:afterAutospacing="1"/>
      <w:jc w:val="center"/>
      <w:textAlignment w:val="center"/>
    </w:pPr>
    <w:rPr>
      <w:rFonts w:ascii="仿宋_GB2312" w:eastAsia="仿宋_GB2312" w:hAnsi="宋体" w:cs="宋体"/>
      <w:b/>
      <w:bCs/>
      <w:kern w:val="0"/>
      <w:sz w:val="20"/>
      <w:szCs w:val="20"/>
    </w:rPr>
  </w:style>
  <w:style w:type="paragraph" w:customStyle="1" w:styleId="xl166">
    <w:name w:val="xl166"/>
    <w:basedOn w:val="a"/>
    <w:rsid w:val="001259CB"/>
    <w:pPr>
      <w:widowControl/>
      <w:pBdr>
        <w:left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0"/>
      <w:szCs w:val="20"/>
    </w:rPr>
  </w:style>
  <w:style w:type="paragraph" w:customStyle="1" w:styleId="xl167">
    <w:name w:val="xl167"/>
    <w:basedOn w:val="a"/>
    <w:rsid w:val="001259CB"/>
    <w:pPr>
      <w:widowControl/>
      <w:pBdr>
        <w:right w:val="single" w:sz="4" w:space="0" w:color="auto"/>
      </w:pBdr>
      <w:spacing w:before="100" w:beforeAutospacing="1" w:after="100" w:afterAutospacing="1"/>
      <w:jc w:val="center"/>
      <w:textAlignment w:val="center"/>
    </w:pPr>
    <w:rPr>
      <w:rFonts w:ascii="仿宋_GB2312" w:eastAsia="仿宋_GB2312" w:hAnsi="宋体" w:cs="宋体"/>
      <w:kern w:val="0"/>
      <w:sz w:val="20"/>
      <w:szCs w:val="20"/>
    </w:rPr>
  </w:style>
  <w:style w:type="paragraph" w:customStyle="1" w:styleId="xl168">
    <w:name w:val="xl168"/>
    <w:basedOn w:val="a"/>
    <w:rsid w:val="001259CB"/>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仿宋_GB2312" w:eastAsia="仿宋_GB2312" w:hAnsi="宋体" w:cs="宋体"/>
      <w:color w:val="333333"/>
      <w:kern w:val="0"/>
      <w:sz w:val="20"/>
      <w:szCs w:val="20"/>
    </w:rPr>
  </w:style>
  <w:style w:type="paragraph" w:customStyle="1" w:styleId="xl169">
    <w:name w:val="xl169"/>
    <w:basedOn w:val="a"/>
    <w:rsid w:val="001259CB"/>
    <w:pPr>
      <w:widowControl/>
      <w:pBdr>
        <w:left w:val="single" w:sz="4" w:space="0" w:color="auto"/>
        <w:right w:val="single" w:sz="4" w:space="0" w:color="auto"/>
      </w:pBdr>
      <w:spacing w:before="100" w:beforeAutospacing="1" w:after="100" w:afterAutospacing="1"/>
      <w:jc w:val="center"/>
      <w:textAlignment w:val="center"/>
    </w:pPr>
    <w:rPr>
      <w:rFonts w:ascii="仿宋_GB2312" w:eastAsia="仿宋_GB2312" w:hAnsi="宋体" w:cs="宋体"/>
      <w:color w:val="333333"/>
      <w:kern w:val="0"/>
      <w:sz w:val="20"/>
      <w:szCs w:val="20"/>
    </w:rPr>
  </w:style>
  <w:style w:type="paragraph" w:customStyle="1" w:styleId="xl170">
    <w:name w:val="xl170"/>
    <w:basedOn w:val="a"/>
    <w:rsid w:val="001259CB"/>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0"/>
      <w:szCs w:val="20"/>
    </w:rPr>
  </w:style>
  <w:style w:type="paragraph" w:customStyle="1" w:styleId="xl171">
    <w:name w:val="xl171"/>
    <w:basedOn w:val="a"/>
    <w:rsid w:val="001259C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0"/>
      <w:szCs w:val="20"/>
    </w:rPr>
  </w:style>
  <w:style w:type="paragraph" w:customStyle="1" w:styleId="xl172">
    <w:name w:val="xl172"/>
    <w:basedOn w:val="a"/>
    <w:rsid w:val="001259C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b/>
      <w:bCs/>
      <w:kern w:val="0"/>
      <w:sz w:val="20"/>
      <w:szCs w:val="20"/>
    </w:rPr>
  </w:style>
  <w:style w:type="paragraph" w:customStyle="1" w:styleId="xl173">
    <w:name w:val="xl173"/>
    <w:basedOn w:val="a"/>
    <w:rsid w:val="001259CB"/>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8"/>
      <w:szCs w:val="28"/>
    </w:rPr>
  </w:style>
  <w:style w:type="paragraph" w:customStyle="1" w:styleId="xl174">
    <w:name w:val="xl174"/>
    <w:basedOn w:val="a"/>
    <w:rsid w:val="001259CB"/>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8"/>
      <w:szCs w:val="28"/>
    </w:rPr>
  </w:style>
  <w:style w:type="paragraph" w:customStyle="1" w:styleId="xl175">
    <w:name w:val="xl175"/>
    <w:basedOn w:val="a"/>
    <w:rsid w:val="001259C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8"/>
      <w:szCs w:val="28"/>
    </w:rPr>
  </w:style>
  <w:style w:type="paragraph" w:customStyle="1" w:styleId="xl176">
    <w:name w:val="xl176"/>
    <w:basedOn w:val="a"/>
    <w:rsid w:val="001259CB"/>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仿宋" w:eastAsia="仿宋" w:hAnsi="仿宋" w:cs="宋体"/>
      <w:b/>
      <w:bCs/>
      <w:kern w:val="0"/>
      <w:sz w:val="24"/>
      <w:szCs w:val="24"/>
    </w:rPr>
  </w:style>
  <w:style w:type="paragraph" w:customStyle="1" w:styleId="xl177">
    <w:name w:val="xl177"/>
    <w:basedOn w:val="a"/>
    <w:rsid w:val="001259CB"/>
    <w:pPr>
      <w:widowControl/>
      <w:pBdr>
        <w:left w:val="single" w:sz="4" w:space="0" w:color="auto"/>
        <w:right w:val="single" w:sz="4" w:space="0" w:color="auto"/>
      </w:pBdr>
      <w:spacing w:before="100" w:beforeAutospacing="1" w:after="100" w:afterAutospacing="1"/>
      <w:jc w:val="center"/>
      <w:textAlignment w:val="center"/>
    </w:pPr>
    <w:rPr>
      <w:rFonts w:ascii="仿宋" w:eastAsia="仿宋" w:hAnsi="仿宋" w:cs="宋体"/>
      <w:b/>
      <w:bCs/>
      <w:kern w:val="0"/>
      <w:sz w:val="24"/>
      <w:szCs w:val="24"/>
    </w:rPr>
  </w:style>
  <w:style w:type="paragraph" w:customStyle="1" w:styleId="xl178">
    <w:name w:val="xl178"/>
    <w:basedOn w:val="a"/>
    <w:rsid w:val="001259C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b/>
      <w:bCs/>
      <w:kern w:val="0"/>
      <w:sz w:val="24"/>
      <w:szCs w:val="24"/>
    </w:rPr>
  </w:style>
  <w:style w:type="paragraph" w:customStyle="1" w:styleId="xl179">
    <w:name w:val="xl179"/>
    <w:basedOn w:val="a"/>
    <w:rsid w:val="001259CB"/>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180">
    <w:name w:val="xl180"/>
    <w:basedOn w:val="a"/>
    <w:rsid w:val="001259CB"/>
    <w:pPr>
      <w:widowControl/>
      <w:pBdr>
        <w:left w:val="single" w:sz="8" w:space="0" w:color="auto"/>
        <w:bottom w:val="single" w:sz="8"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181">
    <w:name w:val="xl181"/>
    <w:basedOn w:val="a"/>
    <w:rsid w:val="001259CB"/>
    <w:pPr>
      <w:widowControl/>
      <w:pBdr>
        <w:left w:val="single" w:sz="8"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182">
    <w:name w:val="xl182"/>
    <w:basedOn w:val="a"/>
    <w:rsid w:val="001259CB"/>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仿宋_GB2312" w:eastAsia="仿宋_GB2312" w:hAnsi="宋体" w:cs="宋体"/>
      <w:color w:val="000000"/>
      <w:kern w:val="0"/>
      <w:sz w:val="20"/>
      <w:szCs w:val="20"/>
    </w:rPr>
  </w:style>
  <w:style w:type="paragraph" w:customStyle="1" w:styleId="xl183">
    <w:name w:val="xl183"/>
    <w:basedOn w:val="a"/>
    <w:rsid w:val="001259CB"/>
    <w:pPr>
      <w:widowControl/>
      <w:pBdr>
        <w:top w:val="single" w:sz="8" w:space="0" w:color="auto"/>
        <w:bottom w:val="single" w:sz="8" w:space="0" w:color="auto"/>
      </w:pBdr>
      <w:spacing w:before="100" w:beforeAutospacing="1" w:after="100" w:afterAutospacing="1"/>
      <w:jc w:val="center"/>
      <w:textAlignment w:val="center"/>
    </w:pPr>
    <w:rPr>
      <w:rFonts w:ascii="仿宋_GB2312" w:eastAsia="仿宋_GB2312" w:hAnsi="宋体" w:cs="宋体"/>
      <w:color w:val="000000"/>
      <w:kern w:val="0"/>
      <w:sz w:val="20"/>
      <w:szCs w:val="20"/>
    </w:rPr>
  </w:style>
  <w:style w:type="paragraph" w:customStyle="1" w:styleId="xl184">
    <w:name w:val="xl184"/>
    <w:basedOn w:val="a"/>
    <w:rsid w:val="001259CB"/>
    <w:pPr>
      <w:widowControl/>
      <w:pBdr>
        <w:bottom w:val="single" w:sz="8" w:space="0" w:color="auto"/>
      </w:pBdr>
      <w:spacing w:before="100" w:beforeAutospacing="1" w:after="100" w:afterAutospacing="1"/>
      <w:jc w:val="center"/>
      <w:textAlignment w:val="center"/>
    </w:pPr>
    <w:rPr>
      <w:rFonts w:ascii="仿宋_GB2312" w:eastAsia="仿宋_GB2312" w:hAnsi="宋体" w:cs="宋体"/>
      <w:color w:val="000000"/>
      <w:kern w:val="0"/>
      <w:sz w:val="20"/>
      <w:szCs w:val="20"/>
    </w:rPr>
  </w:style>
  <w:style w:type="paragraph" w:customStyle="1" w:styleId="xl185">
    <w:name w:val="xl185"/>
    <w:basedOn w:val="a"/>
    <w:rsid w:val="001259CB"/>
    <w:pPr>
      <w:widowControl/>
      <w:pBdr>
        <w:bottom w:val="single" w:sz="8" w:space="0" w:color="auto"/>
        <w:right w:val="single" w:sz="8" w:space="0" w:color="auto"/>
      </w:pBdr>
      <w:spacing w:before="100" w:beforeAutospacing="1" w:after="100" w:afterAutospacing="1"/>
      <w:textAlignment w:val="center"/>
    </w:pPr>
    <w:rPr>
      <w:rFonts w:ascii="宋体" w:eastAsia="宋体" w:hAnsi="宋体" w:cs="宋体"/>
      <w:kern w:val="0"/>
      <w:sz w:val="18"/>
      <w:szCs w:val="18"/>
    </w:rPr>
  </w:style>
  <w:style w:type="paragraph" w:customStyle="1" w:styleId="xl186">
    <w:name w:val="xl186"/>
    <w:basedOn w:val="a"/>
    <w:rsid w:val="001259CB"/>
    <w:pPr>
      <w:widowControl/>
      <w:pBdr>
        <w:top w:val="single" w:sz="8" w:space="0" w:color="auto"/>
        <w:bottom w:val="single" w:sz="8" w:space="0" w:color="auto"/>
      </w:pBdr>
      <w:spacing w:before="100" w:beforeAutospacing="1" w:after="100" w:afterAutospacing="1"/>
      <w:jc w:val="center"/>
      <w:textAlignment w:val="center"/>
    </w:pPr>
    <w:rPr>
      <w:rFonts w:ascii="仿宋_GB2312" w:eastAsia="仿宋_GB2312" w:hAnsi="宋体" w:cs="宋体"/>
      <w:kern w:val="0"/>
      <w:sz w:val="20"/>
      <w:szCs w:val="20"/>
    </w:rPr>
  </w:style>
  <w:style w:type="paragraph" w:customStyle="1" w:styleId="xl187">
    <w:name w:val="xl187"/>
    <w:basedOn w:val="a"/>
    <w:rsid w:val="001259CB"/>
    <w:pPr>
      <w:widowControl/>
      <w:pBdr>
        <w:left w:val="single" w:sz="8" w:space="0" w:color="auto"/>
        <w:right w:val="single" w:sz="8" w:space="0" w:color="auto"/>
      </w:pBdr>
      <w:spacing w:before="100" w:beforeAutospacing="1" w:after="100" w:afterAutospacing="1"/>
      <w:jc w:val="center"/>
      <w:textAlignment w:val="center"/>
    </w:pPr>
    <w:rPr>
      <w:rFonts w:ascii="仿宋_GB2312" w:eastAsia="仿宋_GB2312" w:hAnsi="宋体" w:cs="宋体"/>
      <w:kern w:val="0"/>
      <w:sz w:val="20"/>
      <w:szCs w:val="20"/>
    </w:rPr>
  </w:style>
  <w:style w:type="paragraph" w:customStyle="1" w:styleId="xl188">
    <w:name w:val="xl188"/>
    <w:basedOn w:val="a"/>
    <w:rsid w:val="001259CB"/>
    <w:pPr>
      <w:widowControl/>
      <w:pBdr>
        <w:left w:val="single" w:sz="8" w:space="0" w:color="auto"/>
        <w:bottom w:val="single" w:sz="8" w:space="0" w:color="auto"/>
        <w:right w:val="single" w:sz="8" w:space="0" w:color="auto"/>
      </w:pBdr>
      <w:spacing w:before="100" w:beforeAutospacing="1" w:after="100" w:afterAutospacing="1"/>
      <w:jc w:val="center"/>
    </w:pPr>
    <w:rPr>
      <w:rFonts w:ascii="仿宋_GB2312" w:eastAsia="仿宋_GB2312" w:hAnsi="宋体" w:cs="宋体"/>
      <w:b/>
      <w:bCs/>
      <w:color w:val="000000"/>
      <w:kern w:val="0"/>
      <w:sz w:val="20"/>
      <w:szCs w:val="20"/>
    </w:rPr>
  </w:style>
  <w:style w:type="paragraph" w:customStyle="1" w:styleId="xl189">
    <w:name w:val="xl189"/>
    <w:basedOn w:val="a"/>
    <w:rsid w:val="001259CB"/>
    <w:pPr>
      <w:widowControl/>
      <w:pBdr>
        <w:left w:val="single" w:sz="8" w:space="0" w:color="auto"/>
        <w:right w:val="single" w:sz="8" w:space="0" w:color="auto"/>
      </w:pBdr>
      <w:spacing w:before="100" w:beforeAutospacing="1" w:after="100" w:afterAutospacing="1"/>
      <w:jc w:val="center"/>
    </w:pPr>
    <w:rPr>
      <w:rFonts w:ascii="仿宋_GB2312" w:eastAsia="仿宋_GB2312" w:hAnsi="宋体" w:cs="宋体"/>
      <w:b/>
      <w:bCs/>
      <w:color w:val="000000"/>
      <w:kern w:val="0"/>
      <w:sz w:val="20"/>
      <w:szCs w:val="20"/>
    </w:rPr>
  </w:style>
  <w:style w:type="paragraph" w:customStyle="1" w:styleId="xl190">
    <w:name w:val="xl190"/>
    <w:basedOn w:val="a"/>
    <w:rsid w:val="001259CB"/>
    <w:pPr>
      <w:widowControl/>
      <w:pBdr>
        <w:left w:val="single" w:sz="8" w:space="0" w:color="auto"/>
        <w:bottom w:val="single" w:sz="8" w:space="0" w:color="auto"/>
      </w:pBdr>
      <w:spacing w:before="100" w:beforeAutospacing="1" w:after="100" w:afterAutospacing="1"/>
      <w:jc w:val="center"/>
    </w:pPr>
    <w:rPr>
      <w:rFonts w:ascii="宋体" w:eastAsia="宋体" w:hAnsi="宋体" w:cs="宋体"/>
      <w:b/>
      <w:bCs/>
      <w:kern w:val="0"/>
      <w:sz w:val="32"/>
      <w:szCs w:val="32"/>
    </w:rPr>
  </w:style>
  <w:style w:type="paragraph" w:customStyle="1" w:styleId="xl191">
    <w:name w:val="xl191"/>
    <w:basedOn w:val="a"/>
    <w:rsid w:val="001259CB"/>
    <w:pPr>
      <w:widowControl/>
      <w:pBdr>
        <w:bottom w:val="single" w:sz="8" w:space="0" w:color="auto"/>
      </w:pBdr>
      <w:spacing w:before="100" w:beforeAutospacing="1" w:after="100" w:afterAutospacing="1"/>
      <w:jc w:val="center"/>
    </w:pPr>
    <w:rPr>
      <w:rFonts w:ascii="宋体" w:eastAsia="宋体" w:hAnsi="宋体" w:cs="宋体"/>
      <w:b/>
      <w:bCs/>
      <w:kern w:val="0"/>
      <w:sz w:val="32"/>
      <w:szCs w:val="32"/>
    </w:rPr>
  </w:style>
  <w:style w:type="paragraph" w:customStyle="1" w:styleId="xl192">
    <w:name w:val="xl192"/>
    <w:basedOn w:val="a"/>
    <w:rsid w:val="001259CB"/>
    <w:pPr>
      <w:widowControl/>
      <w:spacing w:before="100" w:beforeAutospacing="1" w:after="100" w:afterAutospacing="1"/>
      <w:jc w:val="left"/>
    </w:pPr>
    <w:rPr>
      <w:rFonts w:ascii="宋体" w:eastAsia="宋体" w:hAnsi="宋体" w:cs="宋体"/>
      <w:kern w:val="0"/>
      <w:szCs w:val="21"/>
    </w:rPr>
  </w:style>
  <w:style w:type="paragraph" w:customStyle="1" w:styleId="xl193">
    <w:name w:val="xl193"/>
    <w:basedOn w:val="a"/>
    <w:rsid w:val="001259CB"/>
    <w:pPr>
      <w:widowControl/>
      <w:pBdr>
        <w:right w:val="single" w:sz="8" w:space="0" w:color="auto"/>
      </w:pBdr>
      <w:spacing w:before="100" w:beforeAutospacing="1" w:after="100" w:afterAutospacing="1"/>
      <w:jc w:val="left"/>
    </w:pPr>
    <w:rPr>
      <w:rFonts w:ascii="宋体" w:eastAsia="宋体" w:hAnsi="宋体" w:cs="宋体"/>
      <w:kern w:val="0"/>
      <w:szCs w:val="21"/>
    </w:rPr>
  </w:style>
  <w:style w:type="paragraph" w:customStyle="1" w:styleId="xl194">
    <w:name w:val="xl194"/>
    <w:basedOn w:val="a"/>
    <w:rsid w:val="001259CB"/>
    <w:pPr>
      <w:widowControl/>
      <w:pBdr>
        <w:top w:val="single" w:sz="8" w:space="0" w:color="auto"/>
        <w:bottom w:val="single" w:sz="8" w:space="0" w:color="auto"/>
        <w:right w:val="single" w:sz="8" w:space="0" w:color="auto"/>
      </w:pBdr>
      <w:spacing w:before="100" w:beforeAutospacing="1" w:after="100" w:afterAutospacing="1"/>
      <w:ind w:firstLineChars="100" w:firstLine="100"/>
      <w:textAlignment w:val="center"/>
    </w:pPr>
    <w:rPr>
      <w:rFonts w:ascii="仿宋_GB2312" w:eastAsia="仿宋_GB2312" w:hAnsi="宋体" w:cs="宋体"/>
      <w:kern w:val="0"/>
      <w:sz w:val="20"/>
      <w:szCs w:val="20"/>
    </w:rPr>
  </w:style>
  <w:style w:type="paragraph" w:customStyle="1" w:styleId="xl195">
    <w:name w:val="xl195"/>
    <w:basedOn w:val="a"/>
    <w:rsid w:val="001259CB"/>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仿宋_GB2312" w:eastAsia="仿宋_GB2312" w:hAnsi="宋体" w:cs="宋体"/>
      <w:kern w:val="0"/>
      <w:sz w:val="20"/>
      <w:szCs w:val="20"/>
    </w:rPr>
  </w:style>
  <w:style w:type="paragraph" w:customStyle="1" w:styleId="xl196">
    <w:name w:val="xl196"/>
    <w:basedOn w:val="a"/>
    <w:rsid w:val="001259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宋体"/>
      <w:b/>
      <w:bCs/>
      <w:kern w:val="0"/>
      <w:sz w:val="24"/>
      <w:szCs w:val="24"/>
    </w:rPr>
  </w:style>
  <w:style w:type="paragraph" w:customStyle="1" w:styleId="xl197">
    <w:name w:val="xl197"/>
    <w:basedOn w:val="a"/>
    <w:rsid w:val="001259CB"/>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仿宋_GB2312" w:eastAsia="仿宋_GB2312" w:hAnsi="宋体" w:cs="宋体"/>
      <w:b/>
      <w:bCs/>
      <w:kern w:val="0"/>
      <w:sz w:val="20"/>
      <w:szCs w:val="20"/>
    </w:rPr>
  </w:style>
  <w:style w:type="paragraph" w:customStyle="1" w:styleId="xl198">
    <w:name w:val="xl198"/>
    <w:basedOn w:val="a"/>
    <w:rsid w:val="001259CB"/>
    <w:pPr>
      <w:widowControl/>
      <w:pBdr>
        <w:top w:val="single" w:sz="8" w:space="0" w:color="auto"/>
        <w:left w:val="single" w:sz="8" w:space="0" w:color="auto"/>
        <w:right w:val="single" w:sz="8" w:space="0" w:color="auto"/>
      </w:pBdr>
      <w:spacing w:before="100" w:beforeAutospacing="1" w:after="100" w:afterAutospacing="1"/>
      <w:jc w:val="center"/>
    </w:pPr>
    <w:rPr>
      <w:rFonts w:ascii="仿宋_GB2312" w:eastAsia="仿宋_GB2312" w:hAnsi="宋体" w:cs="宋体"/>
      <w:b/>
      <w:bCs/>
      <w:kern w:val="0"/>
      <w:sz w:val="20"/>
      <w:szCs w:val="20"/>
    </w:rPr>
  </w:style>
  <w:style w:type="paragraph" w:customStyle="1" w:styleId="xl199">
    <w:name w:val="xl199"/>
    <w:basedOn w:val="a"/>
    <w:rsid w:val="001259CB"/>
    <w:pPr>
      <w:widowControl/>
      <w:pBdr>
        <w:left w:val="single" w:sz="8" w:space="0" w:color="auto"/>
        <w:bottom w:val="single" w:sz="8" w:space="0" w:color="auto"/>
        <w:right w:val="single" w:sz="8" w:space="0" w:color="auto"/>
      </w:pBdr>
      <w:spacing w:before="100" w:beforeAutospacing="1" w:after="100" w:afterAutospacing="1"/>
      <w:jc w:val="center"/>
    </w:pPr>
    <w:rPr>
      <w:rFonts w:ascii="仿宋_GB2312" w:eastAsia="仿宋_GB2312" w:hAnsi="宋体" w:cs="宋体"/>
      <w:b/>
      <w:bCs/>
      <w:kern w:val="0"/>
      <w:sz w:val="20"/>
      <w:szCs w:val="20"/>
    </w:rPr>
  </w:style>
  <w:style w:type="paragraph" w:customStyle="1" w:styleId="xl200">
    <w:name w:val="xl200"/>
    <w:basedOn w:val="a"/>
    <w:rsid w:val="001259CB"/>
    <w:pPr>
      <w:widowControl/>
      <w:pBdr>
        <w:left w:val="single" w:sz="8" w:space="0" w:color="auto"/>
        <w:right w:val="single" w:sz="8" w:space="0" w:color="auto"/>
      </w:pBdr>
      <w:spacing w:before="100" w:beforeAutospacing="1" w:after="100" w:afterAutospacing="1"/>
      <w:jc w:val="center"/>
    </w:pPr>
    <w:rPr>
      <w:rFonts w:ascii="仿宋_GB2312" w:eastAsia="仿宋_GB2312" w:hAnsi="宋体" w:cs="宋体"/>
      <w:b/>
      <w:bCs/>
      <w:kern w:val="0"/>
      <w:sz w:val="20"/>
      <w:szCs w:val="20"/>
    </w:rPr>
  </w:style>
  <w:style w:type="paragraph" w:customStyle="1" w:styleId="xl201">
    <w:name w:val="xl201"/>
    <w:basedOn w:val="a"/>
    <w:rsid w:val="001259CB"/>
    <w:pPr>
      <w:widowControl/>
      <w:pBdr>
        <w:bottom w:val="single" w:sz="8" w:space="0" w:color="auto"/>
        <w:right w:val="single" w:sz="8" w:space="0" w:color="auto"/>
      </w:pBdr>
      <w:spacing w:before="100" w:beforeAutospacing="1" w:after="100" w:afterAutospacing="1"/>
      <w:jc w:val="left"/>
    </w:pPr>
    <w:rPr>
      <w:rFonts w:ascii="宋体" w:eastAsia="宋体" w:hAnsi="宋体" w:cs="宋体"/>
      <w:kern w:val="0"/>
      <w:sz w:val="24"/>
      <w:szCs w:val="24"/>
    </w:rPr>
  </w:style>
  <w:style w:type="paragraph" w:customStyle="1" w:styleId="xl202">
    <w:name w:val="xl202"/>
    <w:basedOn w:val="a"/>
    <w:rsid w:val="001259CB"/>
    <w:pPr>
      <w:widowControl/>
      <w:pBdr>
        <w:top w:val="single" w:sz="8"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4"/>
      <w:szCs w:val="24"/>
    </w:rPr>
  </w:style>
  <w:style w:type="paragraph" w:customStyle="1" w:styleId="NewNewNewNew">
    <w:name w:val="正文 New New New New"/>
    <w:qFormat/>
    <w:rsid w:val="00E7717D"/>
    <w:pPr>
      <w:widowControl w:val="0"/>
      <w:jc w:val="both"/>
    </w:pPr>
    <w:rPr>
      <w:rFonts w:ascii="Times New Roman" w:eastAsia="宋体" w:hAnsi="Times New Roman" w:cs="Times New Roman"/>
      <w:szCs w:val="24"/>
    </w:rPr>
  </w:style>
  <w:style w:type="character" w:customStyle="1" w:styleId="Char11">
    <w:name w:val="页眉 Char1"/>
    <w:basedOn w:val="a1"/>
    <w:uiPriority w:val="99"/>
    <w:semiHidden/>
    <w:rsid w:val="006B4BEF"/>
    <w:rPr>
      <w:sz w:val="18"/>
      <w:szCs w:val="18"/>
    </w:rPr>
  </w:style>
  <w:style w:type="character" w:customStyle="1" w:styleId="Char12">
    <w:name w:val="页脚 Char1"/>
    <w:basedOn w:val="a1"/>
    <w:uiPriority w:val="99"/>
    <w:semiHidden/>
    <w:rsid w:val="006B4BEF"/>
    <w:rPr>
      <w:sz w:val="18"/>
      <w:szCs w:val="18"/>
    </w:rPr>
  </w:style>
</w:styles>
</file>

<file path=word/webSettings.xml><?xml version="1.0" encoding="utf-8"?>
<w:webSettings xmlns:r="http://schemas.openxmlformats.org/officeDocument/2006/relationships" xmlns:w="http://schemas.openxmlformats.org/wordprocessingml/2006/main">
  <w:divs>
    <w:div w:id="1080058092">
      <w:bodyDiv w:val="1"/>
      <w:marLeft w:val="0"/>
      <w:marRight w:val="0"/>
      <w:marTop w:val="0"/>
      <w:marBottom w:val="0"/>
      <w:divBdr>
        <w:top w:val="none" w:sz="0" w:space="0" w:color="auto"/>
        <w:left w:val="none" w:sz="0" w:space="0" w:color="auto"/>
        <w:bottom w:val="none" w:sz="0" w:space="0" w:color="auto"/>
        <w:right w:val="none" w:sz="0" w:space="0" w:color="auto"/>
      </w:divBdr>
      <w:divsChild>
        <w:div w:id="60923785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nhsdlxcgs@126.com"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nca.gov.cn/cnca/zwxx/ggxx/images/2010/07/19/A6C32D2A507AC2A38326896013A67542.doc"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9AE5A35-0A81-4DB0-8789-48665129E80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99</Pages>
  <Words>11752</Words>
  <Characters>66993</Characters>
  <Application>Microsoft Office Word</Application>
  <DocSecurity>0</DocSecurity>
  <Lines>558</Lines>
  <Paragraphs>157</Paragraphs>
  <ScaleCrop>false</ScaleCrop>
  <Company>china</Company>
  <LinksUpToDate>false</LinksUpToDate>
  <CharactersWithSpaces>78588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中科华水工程管理有限公司:张倩</dc:creator>
  <cp:lastModifiedBy>中科华水工程管理有限公司:张倩</cp:lastModifiedBy>
  <cp:revision>15</cp:revision>
  <cp:lastPrinted>2019-12-19T08:36:00Z</cp:lastPrinted>
  <dcterms:created xsi:type="dcterms:W3CDTF">2019-12-17T09:19:00Z</dcterms:created>
  <dcterms:modified xsi:type="dcterms:W3CDTF">2019-12-20T08:00:00Z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2052-11.1.0.8812</vt:lpwstr>
  </property>
</Properties>
</file>