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92D" w:rsidRDefault="00D5592D">
      <w:pPr>
        <w:jc w:val="center"/>
        <w:rPr>
          <w:rFonts w:asciiTheme="majorEastAsia" w:eastAsiaTheme="majorEastAsia" w:hAnsiTheme="majorEastAsia" w:cstheme="majorEastAsia"/>
          <w:b/>
          <w:bCs/>
          <w:color w:val="000000"/>
          <w:sz w:val="44"/>
          <w:szCs w:val="44"/>
        </w:rPr>
      </w:pPr>
    </w:p>
    <w:p w:rsidR="00D5592D" w:rsidRDefault="00D24F39">
      <w:pPr>
        <w:jc w:val="center"/>
        <w:rPr>
          <w:rFonts w:asciiTheme="majorEastAsia" w:eastAsiaTheme="majorEastAsia" w:hAnsiTheme="majorEastAsia" w:cstheme="majorEastAsia"/>
          <w:b/>
          <w:bCs/>
          <w:color w:val="000000"/>
          <w:sz w:val="44"/>
          <w:szCs w:val="44"/>
        </w:rPr>
      </w:pPr>
      <w:r w:rsidRPr="00D24F39">
        <w:rPr>
          <w:rFonts w:asciiTheme="majorEastAsia" w:eastAsiaTheme="majorEastAsia" w:hAnsiTheme="majorEastAsia" w:cstheme="majorEastAsia" w:hint="eastAsia"/>
          <w:b/>
          <w:bCs/>
          <w:color w:val="000000"/>
          <w:sz w:val="44"/>
          <w:szCs w:val="44"/>
        </w:rPr>
        <w:t>鄢陵县公安局“一村一警”警务信息采集设备采购项目</w:t>
      </w:r>
    </w:p>
    <w:p w:rsidR="00D5592D" w:rsidRDefault="00D5592D">
      <w:pPr>
        <w:rPr>
          <w:rFonts w:ascii="微软简隶书" w:eastAsia="微软简隶书"/>
          <w:color w:val="000000"/>
          <w:u w:val="single"/>
        </w:rPr>
      </w:pPr>
    </w:p>
    <w:p w:rsidR="00D5592D" w:rsidRDefault="00D5592D">
      <w:pPr>
        <w:rPr>
          <w:rFonts w:ascii="微软简隶书" w:eastAsia="微软简隶书"/>
          <w:color w:val="000000"/>
        </w:rPr>
      </w:pPr>
    </w:p>
    <w:p w:rsidR="00D5592D" w:rsidRDefault="00D5592D">
      <w:pPr>
        <w:rPr>
          <w:rFonts w:ascii="微软简隶书" w:eastAsia="微软简隶书"/>
          <w:color w:val="000000"/>
        </w:rPr>
      </w:pPr>
    </w:p>
    <w:p w:rsidR="00D5592D" w:rsidRDefault="00D5592D">
      <w:pPr>
        <w:rPr>
          <w:rFonts w:ascii="微软简隶书" w:eastAsia="微软简隶书"/>
          <w:color w:val="000000"/>
        </w:rPr>
      </w:pPr>
    </w:p>
    <w:p w:rsidR="00D5592D" w:rsidRDefault="003B51AD">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采　购　文　件</w:t>
      </w:r>
    </w:p>
    <w:p w:rsidR="00D5592D" w:rsidRDefault="00D5592D">
      <w:pPr>
        <w:rPr>
          <w:rFonts w:ascii="微软简隶书" w:eastAsia="微软简隶书"/>
          <w:color w:val="000000"/>
        </w:rPr>
      </w:pPr>
    </w:p>
    <w:p w:rsidR="00D5592D" w:rsidRDefault="00D5592D">
      <w:pPr>
        <w:rPr>
          <w:rFonts w:ascii="微软简隶书" w:eastAsia="微软简隶书"/>
          <w:color w:val="000000"/>
        </w:rPr>
      </w:pPr>
    </w:p>
    <w:p w:rsidR="00D24F39" w:rsidRDefault="00D24F39" w:rsidP="00D24F39">
      <w:pPr>
        <w:jc w:val="center"/>
        <w:rPr>
          <w:rFonts w:asciiTheme="majorEastAsia" w:eastAsiaTheme="majorEastAsia" w:hAnsiTheme="majorEastAsia" w:cstheme="majorEastAsia"/>
          <w:b/>
          <w:bCs/>
          <w:color w:val="000000"/>
          <w:sz w:val="36"/>
          <w:szCs w:val="36"/>
        </w:rPr>
      </w:pPr>
    </w:p>
    <w:p w:rsidR="00D24F39" w:rsidRDefault="00D24F39" w:rsidP="00D24F39">
      <w:pPr>
        <w:jc w:val="center"/>
        <w:rPr>
          <w:rFonts w:asciiTheme="majorEastAsia" w:eastAsiaTheme="majorEastAsia" w:hAnsiTheme="majorEastAsia" w:cstheme="majorEastAsia"/>
          <w:b/>
          <w:bCs/>
          <w:color w:val="000000"/>
          <w:sz w:val="36"/>
          <w:szCs w:val="36"/>
        </w:rPr>
      </w:pPr>
      <w:r w:rsidRPr="00D24F39">
        <w:rPr>
          <w:rFonts w:asciiTheme="majorEastAsia" w:eastAsiaTheme="majorEastAsia" w:hAnsiTheme="majorEastAsia" w:cstheme="majorEastAsia" w:hint="eastAsia"/>
          <w:b/>
          <w:bCs/>
          <w:color w:val="000000"/>
          <w:sz w:val="36"/>
          <w:szCs w:val="36"/>
        </w:rPr>
        <w:t>招标编号：鄢招单2019103001</w:t>
      </w:r>
    </w:p>
    <w:p w:rsidR="00D5592D" w:rsidRDefault="003B51AD" w:rsidP="00D24F39">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项目编号：</w:t>
      </w:r>
      <w:r w:rsidR="00D24F39" w:rsidRPr="00D24F39">
        <w:rPr>
          <w:rFonts w:asciiTheme="majorEastAsia" w:eastAsiaTheme="majorEastAsia" w:hAnsiTheme="majorEastAsia" w:cstheme="majorEastAsia"/>
          <w:b/>
          <w:bCs/>
          <w:color w:val="000000"/>
          <w:sz w:val="36"/>
          <w:szCs w:val="36"/>
        </w:rPr>
        <w:t>Y2019HD233</w:t>
      </w:r>
    </w:p>
    <w:p w:rsidR="00D24F39" w:rsidRDefault="00D24F39">
      <w:pPr>
        <w:ind w:firstLineChars="300" w:firstLine="1084"/>
        <w:rPr>
          <w:rFonts w:asciiTheme="majorEastAsia" w:eastAsiaTheme="majorEastAsia" w:hAnsiTheme="majorEastAsia" w:cstheme="majorEastAsia"/>
          <w:b/>
          <w:bCs/>
          <w:color w:val="000000"/>
          <w:sz w:val="36"/>
          <w:szCs w:val="36"/>
        </w:rPr>
      </w:pPr>
    </w:p>
    <w:p w:rsidR="00D24F39" w:rsidRDefault="00D24F39">
      <w:pPr>
        <w:ind w:firstLineChars="300" w:firstLine="1084"/>
        <w:rPr>
          <w:rFonts w:asciiTheme="majorEastAsia" w:eastAsiaTheme="majorEastAsia" w:hAnsiTheme="majorEastAsia" w:cstheme="majorEastAsia"/>
          <w:b/>
          <w:bCs/>
          <w:color w:val="000000"/>
          <w:sz w:val="36"/>
          <w:szCs w:val="36"/>
        </w:rPr>
      </w:pPr>
    </w:p>
    <w:p w:rsidR="00D24F39" w:rsidRDefault="00D24F39">
      <w:pPr>
        <w:ind w:firstLineChars="300" w:firstLine="1084"/>
        <w:rPr>
          <w:rFonts w:asciiTheme="majorEastAsia" w:eastAsiaTheme="majorEastAsia" w:hAnsiTheme="majorEastAsia" w:cstheme="majorEastAsia"/>
          <w:b/>
          <w:bCs/>
          <w:color w:val="000000"/>
          <w:sz w:val="36"/>
          <w:szCs w:val="36"/>
        </w:rPr>
      </w:pPr>
    </w:p>
    <w:p w:rsidR="00D24F39" w:rsidRDefault="00D24F39">
      <w:pPr>
        <w:ind w:firstLineChars="300" w:firstLine="1084"/>
        <w:rPr>
          <w:rFonts w:asciiTheme="majorEastAsia" w:eastAsiaTheme="majorEastAsia" w:hAnsiTheme="majorEastAsia" w:cstheme="majorEastAsia"/>
          <w:b/>
          <w:bCs/>
          <w:color w:val="000000"/>
          <w:sz w:val="36"/>
          <w:szCs w:val="36"/>
        </w:rPr>
      </w:pPr>
    </w:p>
    <w:p w:rsidR="00D24F39" w:rsidRDefault="00D24F39" w:rsidP="00D24F39">
      <w:pPr>
        <w:rPr>
          <w:rFonts w:asciiTheme="majorEastAsia" w:eastAsiaTheme="majorEastAsia" w:hAnsiTheme="majorEastAsia" w:cstheme="majorEastAsia"/>
          <w:b/>
          <w:bCs/>
          <w:color w:val="000000"/>
          <w:sz w:val="36"/>
          <w:szCs w:val="36"/>
        </w:rPr>
      </w:pPr>
    </w:p>
    <w:p w:rsidR="00D5592D" w:rsidRDefault="003B51AD">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D24F39" w:rsidRPr="00D24F39">
        <w:rPr>
          <w:rFonts w:asciiTheme="majorEastAsia" w:eastAsiaTheme="majorEastAsia" w:hAnsiTheme="majorEastAsia" w:cstheme="majorEastAsia" w:hint="eastAsia"/>
          <w:b/>
          <w:bCs/>
          <w:color w:val="000000"/>
          <w:sz w:val="36"/>
          <w:szCs w:val="36"/>
        </w:rPr>
        <w:t>鄢陵县公安局</w:t>
      </w:r>
    </w:p>
    <w:p w:rsidR="00D5592D" w:rsidRDefault="003B51AD">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w:t>
      </w:r>
      <w:r w:rsidR="00D24F39">
        <w:rPr>
          <w:rFonts w:asciiTheme="majorEastAsia" w:eastAsiaTheme="majorEastAsia" w:hAnsiTheme="majorEastAsia" w:cstheme="majorEastAsia" w:hint="eastAsia"/>
          <w:b/>
          <w:bCs/>
          <w:color w:val="000000"/>
          <w:sz w:val="36"/>
          <w:szCs w:val="36"/>
        </w:rPr>
        <w:t>鄢陵县政府采购</w:t>
      </w:r>
      <w:r w:rsidR="00EA32C0">
        <w:rPr>
          <w:rFonts w:asciiTheme="majorEastAsia" w:eastAsiaTheme="majorEastAsia" w:hAnsiTheme="majorEastAsia" w:cstheme="majorEastAsia" w:hint="eastAsia"/>
          <w:b/>
          <w:bCs/>
          <w:color w:val="000000"/>
          <w:sz w:val="36"/>
          <w:szCs w:val="36"/>
        </w:rPr>
        <w:t>中心</w:t>
      </w:r>
    </w:p>
    <w:p w:rsidR="00D5592D" w:rsidRDefault="00D5592D">
      <w:pPr>
        <w:rPr>
          <w:rFonts w:asciiTheme="majorEastAsia" w:eastAsiaTheme="majorEastAsia" w:hAnsiTheme="majorEastAsia" w:cstheme="majorEastAsia"/>
          <w:b/>
          <w:bCs/>
          <w:color w:val="000000"/>
          <w:sz w:val="36"/>
          <w:szCs w:val="36"/>
        </w:rPr>
      </w:pPr>
    </w:p>
    <w:p w:rsidR="00D5592D" w:rsidRDefault="003B51AD">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7E7E85">
        <w:rPr>
          <w:rFonts w:asciiTheme="majorEastAsia" w:eastAsiaTheme="majorEastAsia" w:hAnsiTheme="majorEastAsia" w:cstheme="majorEastAsia" w:hint="eastAsia"/>
          <w:b/>
          <w:bCs/>
          <w:color w:val="000000"/>
          <w:sz w:val="36"/>
          <w:szCs w:val="36"/>
        </w:rPr>
        <w:t>十</w:t>
      </w:r>
      <w:r w:rsidR="00D24F39">
        <w:rPr>
          <w:rFonts w:asciiTheme="majorEastAsia" w:eastAsiaTheme="majorEastAsia" w:hAnsiTheme="majorEastAsia" w:cstheme="majorEastAsia" w:hint="eastAsia"/>
          <w:b/>
          <w:bCs/>
          <w:color w:val="000000"/>
          <w:sz w:val="36"/>
          <w:szCs w:val="36"/>
        </w:rPr>
        <w:t>二</w:t>
      </w:r>
      <w:r w:rsidR="007E7E85">
        <w:rPr>
          <w:rFonts w:asciiTheme="majorEastAsia" w:eastAsiaTheme="majorEastAsia" w:hAnsiTheme="majorEastAsia" w:cstheme="majorEastAsia" w:hint="eastAsia"/>
          <w:b/>
          <w:bCs/>
          <w:color w:val="000000"/>
          <w:sz w:val="36"/>
          <w:szCs w:val="36"/>
        </w:rPr>
        <w:t>月</w:t>
      </w:r>
    </w:p>
    <w:p w:rsidR="00D5592D" w:rsidRDefault="00D5592D">
      <w:pPr>
        <w:rPr>
          <w:rFonts w:asciiTheme="majorEastAsia" w:eastAsiaTheme="majorEastAsia" w:hAnsiTheme="majorEastAsia" w:cstheme="majorEastAsia"/>
          <w:b/>
          <w:bCs/>
          <w:color w:val="000000"/>
          <w:sz w:val="36"/>
          <w:szCs w:val="36"/>
        </w:rPr>
      </w:pPr>
    </w:p>
    <w:p w:rsidR="00D5592D" w:rsidRDefault="003B51AD">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t>目    录</w:t>
      </w:r>
    </w:p>
    <w:p w:rsidR="00D5592D" w:rsidRDefault="00D5592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D5592D" w:rsidRDefault="003B51A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采购邀请</w:t>
      </w:r>
    </w:p>
    <w:p w:rsidR="00D5592D" w:rsidRDefault="003B51A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D5592D" w:rsidRPr="00993AFC" w:rsidRDefault="003B51AD">
      <w:pPr>
        <w:autoSpaceDE w:val="0"/>
        <w:autoSpaceDN w:val="0"/>
        <w:adjustRightInd w:val="0"/>
        <w:spacing w:line="700" w:lineRule="exact"/>
        <w:ind w:firstLine="56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第三章 </w:t>
      </w:r>
      <w:r w:rsidRPr="00993AFC">
        <w:rPr>
          <w:rFonts w:asciiTheme="majorEastAsia" w:eastAsiaTheme="majorEastAsia" w:hAnsiTheme="majorEastAsia" w:cstheme="majorEastAsia" w:hint="eastAsia"/>
          <w:b/>
          <w:bCs/>
          <w:sz w:val="30"/>
          <w:szCs w:val="30"/>
          <w:lang w:val="zh-CN"/>
        </w:rPr>
        <w:t>供应商须知前附表</w:t>
      </w:r>
    </w:p>
    <w:p w:rsidR="00D5592D" w:rsidRPr="00993AFC" w:rsidRDefault="003B51AD">
      <w:pPr>
        <w:autoSpaceDE w:val="0"/>
        <w:autoSpaceDN w:val="0"/>
        <w:adjustRightInd w:val="0"/>
        <w:spacing w:line="700" w:lineRule="exact"/>
        <w:ind w:firstLine="560"/>
        <w:rPr>
          <w:rFonts w:asciiTheme="majorEastAsia" w:eastAsiaTheme="majorEastAsia" w:hAnsiTheme="majorEastAsia" w:cstheme="majorEastAsia"/>
          <w:b/>
          <w:bCs/>
          <w:sz w:val="30"/>
          <w:szCs w:val="30"/>
          <w:lang w:val="zh-CN"/>
        </w:rPr>
      </w:pPr>
      <w:r w:rsidRPr="00993AFC">
        <w:rPr>
          <w:rFonts w:asciiTheme="majorEastAsia" w:eastAsiaTheme="majorEastAsia" w:hAnsiTheme="majorEastAsia" w:cstheme="majorEastAsia" w:hint="eastAsia"/>
          <w:b/>
          <w:bCs/>
          <w:sz w:val="30"/>
          <w:szCs w:val="30"/>
          <w:lang w:val="zh-CN"/>
        </w:rPr>
        <w:t>第四章 供应商须知</w:t>
      </w:r>
    </w:p>
    <w:p w:rsidR="00D5592D" w:rsidRPr="00993AFC" w:rsidRDefault="003B51A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993AFC">
        <w:rPr>
          <w:rFonts w:asciiTheme="majorEastAsia" w:eastAsiaTheme="majorEastAsia" w:hAnsiTheme="majorEastAsia" w:cstheme="majorEastAsia" w:hint="eastAsia"/>
          <w:b/>
          <w:bCs/>
          <w:sz w:val="30"/>
          <w:szCs w:val="30"/>
          <w:lang w:val="zh-CN"/>
        </w:rPr>
        <w:t>第五章 资格审查与评审</w:t>
      </w:r>
    </w:p>
    <w:p w:rsidR="00D5592D" w:rsidRPr="00993AFC" w:rsidRDefault="003B51AD">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993AFC">
        <w:rPr>
          <w:rFonts w:asciiTheme="majorEastAsia" w:eastAsiaTheme="majorEastAsia" w:hAnsiTheme="majorEastAsia" w:cstheme="majorEastAsia" w:hint="eastAsia"/>
          <w:b/>
          <w:bCs/>
          <w:sz w:val="30"/>
          <w:szCs w:val="30"/>
          <w:lang w:val="zh-CN"/>
        </w:rPr>
        <w:t>第六章 合同书格式及合同条款</w:t>
      </w:r>
    </w:p>
    <w:p w:rsidR="00D5592D" w:rsidRPr="00993AFC" w:rsidRDefault="003B51A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993AFC">
        <w:rPr>
          <w:rFonts w:asciiTheme="majorEastAsia" w:eastAsiaTheme="majorEastAsia" w:hAnsiTheme="majorEastAsia" w:cstheme="majorEastAsia" w:hint="eastAsia"/>
          <w:b/>
          <w:bCs/>
          <w:sz w:val="30"/>
          <w:szCs w:val="30"/>
          <w:lang w:val="zh-CN"/>
        </w:rPr>
        <w:t>第七章 响应文件有关格式</w:t>
      </w:r>
    </w:p>
    <w:p w:rsidR="00D5592D" w:rsidRDefault="00D5592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D5592D" w:rsidRDefault="00D5592D">
      <w:pPr>
        <w:jc w:val="center"/>
        <w:rPr>
          <w:rFonts w:asciiTheme="majorEastAsia" w:eastAsiaTheme="majorEastAsia" w:hAnsiTheme="majorEastAsia" w:cs="宋体"/>
          <w:b/>
          <w:kern w:val="0"/>
          <w:sz w:val="32"/>
          <w:szCs w:val="32"/>
        </w:rPr>
      </w:pPr>
    </w:p>
    <w:p w:rsidR="00D5592D" w:rsidRDefault="00D5592D">
      <w:pPr>
        <w:jc w:val="center"/>
        <w:rPr>
          <w:rFonts w:asciiTheme="majorEastAsia" w:eastAsiaTheme="majorEastAsia" w:hAnsiTheme="majorEastAsia" w:cs="宋体"/>
          <w:b/>
          <w:kern w:val="0"/>
          <w:sz w:val="32"/>
          <w:szCs w:val="32"/>
        </w:rPr>
      </w:pPr>
    </w:p>
    <w:p w:rsidR="00D5592D" w:rsidRDefault="00D5592D">
      <w:pPr>
        <w:jc w:val="center"/>
        <w:rPr>
          <w:rFonts w:asciiTheme="majorEastAsia" w:eastAsiaTheme="majorEastAsia" w:hAnsiTheme="majorEastAsia" w:cs="宋体"/>
          <w:b/>
          <w:kern w:val="0"/>
          <w:sz w:val="32"/>
          <w:szCs w:val="32"/>
        </w:rPr>
      </w:pPr>
    </w:p>
    <w:p w:rsidR="00D5592D" w:rsidRDefault="00D5592D">
      <w:pPr>
        <w:jc w:val="center"/>
        <w:rPr>
          <w:rFonts w:asciiTheme="majorEastAsia" w:eastAsiaTheme="majorEastAsia" w:hAnsiTheme="majorEastAsia" w:cs="宋体"/>
          <w:b/>
          <w:kern w:val="0"/>
          <w:sz w:val="32"/>
          <w:szCs w:val="32"/>
        </w:rPr>
      </w:pPr>
    </w:p>
    <w:p w:rsidR="00D5592D" w:rsidRDefault="00D5592D">
      <w:pPr>
        <w:jc w:val="center"/>
        <w:rPr>
          <w:rFonts w:asciiTheme="majorEastAsia" w:eastAsiaTheme="majorEastAsia" w:hAnsiTheme="majorEastAsia" w:cs="宋体"/>
          <w:b/>
          <w:kern w:val="0"/>
          <w:sz w:val="32"/>
          <w:szCs w:val="32"/>
        </w:rPr>
      </w:pPr>
    </w:p>
    <w:p w:rsidR="00D5592D" w:rsidRDefault="00D5592D">
      <w:pPr>
        <w:jc w:val="center"/>
        <w:rPr>
          <w:rFonts w:asciiTheme="majorEastAsia" w:eastAsiaTheme="majorEastAsia" w:hAnsiTheme="majorEastAsia" w:cs="宋体"/>
          <w:b/>
          <w:kern w:val="0"/>
          <w:sz w:val="32"/>
          <w:szCs w:val="32"/>
        </w:rPr>
      </w:pPr>
    </w:p>
    <w:p w:rsidR="00D5592D" w:rsidRDefault="00D5592D">
      <w:pPr>
        <w:jc w:val="center"/>
        <w:rPr>
          <w:rFonts w:asciiTheme="majorEastAsia" w:eastAsiaTheme="majorEastAsia" w:hAnsiTheme="majorEastAsia" w:cs="宋体"/>
          <w:b/>
          <w:kern w:val="0"/>
          <w:sz w:val="32"/>
          <w:szCs w:val="32"/>
        </w:rPr>
      </w:pPr>
    </w:p>
    <w:p w:rsidR="00D5592D" w:rsidRDefault="00D5592D" w:rsidP="0050722C">
      <w:pPr>
        <w:rPr>
          <w:rFonts w:asciiTheme="majorEastAsia" w:eastAsiaTheme="majorEastAsia" w:hAnsiTheme="majorEastAsia" w:cs="宋体"/>
          <w:b/>
          <w:kern w:val="0"/>
          <w:sz w:val="32"/>
          <w:szCs w:val="32"/>
        </w:rPr>
      </w:pPr>
    </w:p>
    <w:p w:rsidR="00D5592D" w:rsidRDefault="003B51AD">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50722C" w:rsidRDefault="0050722C" w:rsidP="0050722C">
      <w:pPr>
        <w:pStyle w:val="ac"/>
        <w:widowControl/>
        <w:shd w:val="clear" w:color="auto" w:fill="FFFFFF"/>
        <w:spacing w:line="360" w:lineRule="auto"/>
        <w:contextualSpacing/>
        <w:jc w:val="left"/>
        <w:rPr>
          <w:rFonts w:asciiTheme="majorEastAsia" w:eastAsiaTheme="majorEastAsia" w:hAnsiTheme="majorEastAsia" w:cs="宋体"/>
          <w:b/>
          <w:kern w:val="0"/>
          <w:sz w:val="32"/>
          <w:szCs w:val="32"/>
        </w:rPr>
      </w:pPr>
    </w:p>
    <w:p w:rsidR="00D24F39" w:rsidRDefault="00D24F39" w:rsidP="00D24F39">
      <w:pPr>
        <w:pStyle w:val="ac"/>
        <w:shd w:val="clear" w:color="auto" w:fill="FFFFFF"/>
        <w:spacing w:line="360" w:lineRule="auto"/>
        <w:contextualSpacing/>
        <w:rPr>
          <w:rFonts w:cs="仿宋_GB2312"/>
          <w:shd w:val="clear" w:color="auto" w:fill="FFFFFF"/>
        </w:rPr>
      </w:pPr>
      <w:r>
        <w:rPr>
          <w:rFonts w:cs="仿宋_GB2312" w:hint="eastAsia"/>
          <w:shd w:val="clear" w:color="auto" w:fill="FFFFFF"/>
        </w:rPr>
        <w:t>中国电信股份有限公司鄢陵分公司：</w:t>
      </w:r>
    </w:p>
    <w:p w:rsidR="00D24F39" w:rsidRDefault="00D24F39" w:rsidP="00D24F39">
      <w:pPr>
        <w:pStyle w:val="ac"/>
        <w:shd w:val="clear" w:color="auto" w:fill="FFFFFF"/>
        <w:spacing w:line="360" w:lineRule="auto"/>
        <w:ind w:firstLine="420"/>
        <w:contextualSpacing/>
        <w:rPr>
          <w:rFonts w:cs="仿宋_GB2312"/>
          <w:shd w:val="clear" w:color="auto" w:fill="FFFFFF"/>
        </w:rPr>
      </w:pPr>
      <w:r>
        <w:rPr>
          <w:rFonts w:cs="仿宋_GB2312" w:hint="eastAsia"/>
          <w:shd w:val="clear" w:color="auto" w:fill="FFFFFF"/>
        </w:rPr>
        <w:t>鄢陵县政府采购中心</w:t>
      </w:r>
      <w:r>
        <w:rPr>
          <w:rFonts w:cs="仿宋_GB2312" w:hint="eastAsia"/>
          <w:shd w:val="clear" w:color="auto" w:fill="FFFFFF"/>
        </w:rPr>
        <w:t>(</w:t>
      </w:r>
      <w:r>
        <w:rPr>
          <w:rFonts w:cs="仿宋_GB2312" w:hint="eastAsia"/>
          <w:shd w:val="clear" w:color="auto" w:fill="FFFFFF"/>
        </w:rPr>
        <w:t>以下简称采购中心</w:t>
      </w:r>
      <w:r>
        <w:rPr>
          <w:rFonts w:cs="仿宋_GB2312" w:hint="eastAsia"/>
          <w:shd w:val="clear" w:color="auto" w:fill="FFFFFF"/>
        </w:rPr>
        <w:t xml:space="preserve">) </w:t>
      </w:r>
      <w:r>
        <w:rPr>
          <w:rFonts w:cs="仿宋_GB2312" w:hint="eastAsia"/>
          <w:shd w:val="clear" w:color="auto" w:fill="FFFFFF"/>
        </w:rPr>
        <w:t>受鄢陵县公安局的委托，对鄢陵县公安局“一村一警”警务信息采集设备采购项目进行单一来源采购。</w:t>
      </w:r>
      <w:proofErr w:type="gramStart"/>
      <w:r>
        <w:rPr>
          <w:rFonts w:cs="仿宋_GB2312" w:hint="eastAsia"/>
          <w:shd w:val="clear" w:color="auto" w:fill="FFFFFF"/>
        </w:rPr>
        <w:t>现邀请</w:t>
      </w:r>
      <w:proofErr w:type="gramEnd"/>
      <w:r>
        <w:rPr>
          <w:rFonts w:cs="仿宋_GB2312" w:hint="eastAsia"/>
          <w:shd w:val="clear" w:color="auto" w:fill="FFFFFF"/>
        </w:rPr>
        <w:t>你单位就该项目的相关事宜前来协商。</w:t>
      </w:r>
    </w:p>
    <w:p w:rsidR="00D24F39" w:rsidRDefault="00D24F39" w:rsidP="00D24F39">
      <w:pPr>
        <w:pStyle w:val="ac"/>
        <w:shd w:val="clear" w:color="auto" w:fill="FFFFFF"/>
        <w:spacing w:line="360" w:lineRule="auto"/>
        <w:ind w:firstLine="420"/>
        <w:contextualSpacing/>
        <w:rPr>
          <w:rFonts w:cs="黑体"/>
          <w:b/>
          <w:bCs/>
        </w:rPr>
      </w:pPr>
      <w:r>
        <w:rPr>
          <w:rFonts w:cs="黑体" w:hint="eastAsia"/>
          <w:b/>
          <w:bCs/>
          <w:shd w:val="clear" w:color="auto" w:fill="FFFFFF"/>
        </w:rPr>
        <w:t>一、项目基本情况</w:t>
      </w:r>
    </w:p>
    <w:p w:rsidR="00D24F39" w:rsidRDefault="00D24F39" w:rsidP="00D24F39">
      <w:pPr>
        <w:pStyle w:val="ac"/>
        <w:shd w:val="clear" w:color="auto" w:fill="FFFFFF"/>
        <w:spacing w:line="360" w:lineRule="auto"/>
        <w:ind w:firstLine="420"/>
        <w:contextualSpacing/>
        <w:rPr>
          <w:rFonts w:cs="仿宋_GB2312"/>
          <w:shd w:val="clear" w:color="auto" w:fill="FFFFFF"/>
        </w:rPr>
      </w:pPr>
      <w:r>
        <w:rPr>
          <w:rFonts w:cs="仿宋_GB2312" w:hint="eastAsia"/>
          <w:shd w:val="clear" w:color="auto" w:fill="FFFFFF"/>
        </w:rPr>
        <w:t>（一）项目名称：鄢陵县公安局“一村一警”警务信息采集设备采购项目</w:t>
      </w:r>
    </w:p>
    <w:p w:rsidR="00D24F39" w:rsidRDefault="00D24F39" w:rsidP="00D24F39">
      <w:pPr>
        <w:pStyle w:val="ac"/>
        <w:shd w:val="clear" w:color="auto" w:fill="FFFFFF"/>
        <w:spacing w:line="360" w:lineRule="auto"/>
        <w:ind w:firstLine="420"/>
        <w:contextualSpacing/>
        <w:rPr>
          <w:rFonts w:cs="仿宋_GB2312"/>
          <w:shd w:val="clear" w:color="auto" w:fill="FFFFFF"/>
        </w:rPr>
      </w:pPr>
      <w:r>
        <w:rPr>
          <w:rFonts w:cs="仿宋_GB2312" w:hint="eastAsia"/>
          <w:shd w:val="clear" w:color="auto" w:fill="FFFFFF"/>
        </w:rPr>
        <w:t>（二）招标编号：鄢招单</w:t>
      </w:r>
      <w:r>
        <w:rPr>
          <w:rFonts w:cs="仿宋_GB2312" w:hint="eastAsia"/>
          <w:shd w:val="clear" w:color="auto" w:fill="FFFFFF"/>
        </w:rPr>
        <w:t>2019103001</w:t>
      </w:r>
    </w:p>
    <w:p w:rsidR="00D24F39" w:rsidRDefault="00D24F39" w:rsidP="00D24F39">
      <w:pPr>
        <w:pStyle w:val="ac"/>
        <w:shd w:val="clear" w:color="auto" w:fill="FFFFFF"/>
        <w:spacing w:line="360" w:lineRule="auto"/>
        <w:ind w:firstLineChars="500" w:firstLine="1200"/>
        <w:contextualSpacing/>
        <w:rPr>
          <w:rFonts w:cs="仿宋_GB2312"/>
          <w:shd w:val="clear" w:color="auto" w:fill="FFFFFF"/>
        </w:rPr>
      </w:pPr>
      <w:r>
        <w:rPr>
          <w:rFonts w:cs="仿宋_GB2312" w:hint="eastAsia"/>
          <w:shd w:val="clear" w:color="auto" w:fill="FFFFFF"/>
        </w:rPr>
        <w:t>项目编号：</w:t>
      </w:r>
      <w:r>
        <w:rPr>
          <w:rFonts w:cs="仿宋_GB2312" w:hint="eastAsia"/>
          <w:shd w:val="clear" w:color="auto" w:fill="FFFFFF"/>
        </w:rPr>
        <w:t xml:space="preserve">Y2019HD233 </w:t>
      </w:r>
    </w:p>
    <w:p w:rsidR="00D24F39" w:rsidRDefault="00D24F39" w:rsidP="00D24F39">
      <w:pPr>
        <w:pStyle w:val="ac"/>
        <w:shd w:val="clear" w:color="auto" w:fill="FFFFFF"/>
        <w:spacing w:line="360" w:lineRule="auto"/>
        <w:ind w:firstLine="420"/>
        <w:contextualSpacing/>
        <w:rPr>
          <w:rFonts w:cs="仿宋_GB2312"/>
          <w:shd w:val="clear" w:color="auto" w:fill="FFFFFF"/>
        </w:rPr>
      </w:pPr>
      <w:r>
        <w:rPr>
          <w:rFonts w:cs="仿宋_GB2312" w:hint="eastAsia"/>
          <w:shd w:val="clear" w:color="auto" w:fill="FFFFFF"/>
        </w:rPr>
        <w:t>（三）采购方式：单一来源采购</w:t>
      </w:r>
      <w:r>
        <w:rPr>
          <w:rFonts w:cs="仿宋_GB2312" w:hint="eastAsia"/>
          <w:shd w:val="clear" w:color="auto" w:fill="FFFFFF"/>
        </w:rPr>
        <w:t xml:space="preserve">                                                                                                                         </w:t>
      </w:r>
    </w:p>
    <w:p w:rsidR="00D24F39" w:rsidRDefault="00D24F39" w:rsidP="00D24F39">
      <w:pPr>
        <w:pStyle w:val="ac"/>
        <w:shd w:val="clear" w:color="auto" w:fill="FFFFFF"/>
        <w:spacing w:line="360" w:lineRule="auto"/>
        <w:ind w:firstLine="420"/>
        <w:contextualSpacing/>
        <w:rPr>
          <w:rFonts w:cs="仿宋_GB2312"/>
          <w:shd w:val="clear" w:color="auto" w:fill="FFFFFF"/>
        </w:rPr>
      </w:pPr>
      <w:r>
        <w:rPr>
          <w:rFonts w:cs="仿宋_GB2312" w:hint="eastAsia"/>
          <w:shd w:val="clear" w:color="auto" w:fill="FFFFFF"/>
        </w:rPr>
        <w:t>（四）项目主要内容、数量及要求：为全县“一村一警”工作辅警配备智能工作平台手机终端</w:t>
      </w:r>
      <w:r>
        <w:rPr>
          <w:rFonts w:cs="仿宋_GB2312" w:hint="eastAsia"/>
          <w:shd w:val="clear" w:color="auto" w:fill="FFFFFF"/>
        </w:rPr>
        <w:t>318</w:t>
      </w:r>
      <w:r>
        <w:rPr>
          <w:rFonts w:cs="仿宋_GB2312" w:hint="eastAsia"/>
          <w:shd w:val="clear" w:color="auto" w:fill="FFFFFF"/>
        </w:rPr>
        <w:t>部。</w:t>
      </w:r>
    </w:p>
    <w:p w:rsidR="00D24F39" w:rsidRDefault="00D24F39" w:rsidP="00D24F39">
      <w:pPr>
        <w:pStyle w:val="ac"/>
        <w:shd w:val="clear" w:color="auto" w:fill="FFFFFF"/>
        <w:spacing w:line="360" w:lineRule="auto"/>
        <w:ind w:firstLine="420"/>
        <w:contextualSpacing/>
        <w:rPr>
          <w:rFonts w:cs="仿宋_GB2312"/>
          <w:shd w:val="clear" w:color="auto" w:fill="FFFFFF"/>
        </w:rPr>
      </w:pPr>
      <w:r>
        <w:rPr>
          <w:rFonts w:cs="仿宋_GB2312" w:hint="eastAsia"/>
          <w:shd w:val="clear" w:color="auto" w:fill="FFFFFF"/>
        </w:rPr>
        <w:t>（五）预算金额：</w:t>
      </w:r>
      <w:r>
        <w:rPr>
          <w:rFonts w:cs="仿宋_GB2312" w:hint="eastAsia"/>
          <w:shd w:val="clear" w:color="auto" w:fill="FFFFFF"/>
        </w:rPr>
        <w:t>66.78</w:t>
      </w:r>
      <w:r>
        <w:rPr>
          <w:rFonts w:cs="仿宋_GB2312" w:hint="eastAsia"/>
          <w:shd w:val="clear" w:color="auto" w:fill="FFFFFF"/>
        </w:rPr>
        <w:t>万元。</w:t>
      </w:r>
    </w:p>
    <w:p w:rsidR="00D24F39" w:rsidRDefault="00D24F39" w:rsidP="00D24F39">
      <w:pPr>
        <w:pStyle w:val="ac"/>
        <w:shd w:val="clear" w:color="auto" w:fill="FFFFFF"/>
        <w:spacing w:line="360" w:lineRule="auto"/>
        <w:ind w:firstLine="420"/>
        <w:contextualSpacing/>
        <w:rPr>
          <w:rFonts w:cs="仿宋_GB2312"/>
          <w:shd w:val="clear" w:color="auto" w:fill="FFFFFF"/>
        </w:rPr>
      </w:pPr>
      <w:r>
        <w:rPr>
          <w:rFonts w:cs="仿宋_GB2312" w:hint="eastAsia"/>
          <w:shd w:val="clear" w:color="auto" w:fill="FFFFFF"/>
        </w:rPr>
        <w:t>（六）交付（服务、完工）时间</w:t>
      </w:r>
      <w:r>
        <w:rPr>
          <w:rFonts w:cs="仿宋_GB2312" w:hint="eastAsia"/>
          <w:shd w:val="clear" w:color="auto" w:fill="FFFFFF"/>
        </w:rPr>
        <w:t xml:space="preserve"> </w:t>
      </w:r>
      <w:r>
        <w:rPr>
          <w:rFonts w:cs="仿宋_GB2312" w:hint="eastAsia"/>
          <w:shd w:val="clear" w:color="auto" w:fill="FFFFFF"/>
        </w:rPr>
        <w:t>：</w:t>
      </w:r>
      <w:bookmarkStart w:id="0" w:name="交付日期"/>
      <w:r>
        <w:rPr>
          <w:rFonts w:cs="仿宋_GB2312" w:hint="eastAsia"/>
          <w:color w:val="FF0000"/>
          <w:shd w:val="clear" w:color="auto" w:fill="FFFFFF"/>
        </w:rPr>
        <w:t>自合同生效之日起</w:t>
      </w:r>
      <w:bookmarkEnd w:id="0"/>
      <w:r>
        <w:rPr>
          <w:rFonts w:cs="仿宋_GB2312" w:hint="eastAsia"/>
          <w:color w:val="FF0000"/>
          <w:shd w:val="clear" w:color="auto" w:fill="FFFFFF"/>
        </w:rPr>
        <w:t>15</w:t>
      </w:r>
      <w:r>
        <w:rPr>
          <w:rFonts w:cs="仿宋_GB2312" w:hint="eastAsia"/>
          <w:color w:val="FF0000"/>
          <w:shd w:val="clear" w:color="auto" w:fill="FFFFFF"/>
        </w:rPr>
        <w:t>日内。</w:t>
      </w:r>
    </w:p>
    <w:p w:rsidR="00D24F39" w:rsidRDefault="00D24F39" w:rsidP="00D24F39">
      <w:pPr>
        <w:pStyle w:val="ac"/>
        <w:shd w:val="clear" w:color="auto" w:fill="FFFFFF"/>
        <w:spacing w:line="360" w:lineRule="auto"/>
        <w:ind w:firstLine="420"/>
        <w:contextualSpacing/>
        <w:rPr>
          <w:rFonts w:cs="仿宋_GB2312"/>
          <w:shd w:val="clear" w:color="auto" w:fill="FFFFFF"/>
        </w:rPr>
      </w:pPr>
      <w:r>
        <w:rPr>
          <w:rFonts w:cs="仿宋_GB2312" w:hint="eastAsia"/>
          <w:shd w:val="clear" w:color="auto" w:fill="FFFFFF"/>
        </w:rPr>
        <w:t>（七）交付（服务、完工）地点：鄢陵县公安局。</w:t>
      </w:r>
    </w:p>
    <w:p w:rsidR="00D24F39" w:rsidRDefault="00D24F39" w:rsidP="00D24F39">
      <w:pPr>
        <w:pStyle w:val="ac"/>
        <w:shd w:val="clear" w:color="auto" w:fill="FFFFFF"/>
        <w:spacing w:line="360" w:lineRule="auto"/>
        <w:ind w:firstLine="420"/>
        <w:contextualSpacing/>
        <w:rPr>
          <w:rFonts w:cs="仿宋_GB2312"/>
          <w:shd w:val="clear" w:color="auto" w:fill="FFFFFF"/>
        </w:rPr>
      </w:pPr>
      <w:r>
        <w:rPr>
          <w:rFonts w:cs="仿宋_GB2312" w:hint="eastAsia"/>
          <w:shd w:val="clear" w:color="auto" w:fill="FFFFFF"/>
        </w:rPr>
        <w:t>（八）进口产品：不允许。</w:t>
      </w:r>
    </w:p>
    <w:p w:rsidR="00D24F39" w:rsidRDefault="00D24F39" w:rsidP="00D24F39">
      <w:pPr>
        <w:pStyle w:val="ac"/>
        <w:shd w:val="clear" w:color="auto" w:fill="FFFFFF"/>
        <w:spacing w:line="360" w:lineRule="auto"/>
        <w:ind w:firstLine="420"/>
        <w:contextualSpacing/>
        <w:rPr>
          <w:rFonts w:cs="仿宋_GB2312"/>
          <w:shd w:val="clear" w:color="auto" w:fill="FFFFFF"/>
        </w:rPr>
      </w:pPr>
      <w:r>
        <w:rPr>
          <w:rFonts w:cs="仿宋_GB2312" w:hint="eastAsia"/>
          <w:shd w:val="clear" w:color="auto" w:fill="FFFFFF"/>
        </w:rPr>
        <w:t>（九）分包：不允许。</w:t>
      </w:r>
    </w:p>
    <w:p w:rsidR="00D5592D" w:rsidRDefault="003B51A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二、供应商资格条件</w:t>
      </w:r>
    </w:p>
    <w:p w:rsidR="00D5592D" w:rsidRDefault="003B51AD" w:rsidP="00C43AFF">
      <w:pPr>
        <w:pStyle w:val="ac"/>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（一）符合《中华人民共和国政府采购法》第二十二条之规定。</w:t>
      </w:r>
    </w:p>
    <w:p w:rsidR="00993AFC" w:rsidRPr="00C43AFF" w:rsidRDefault="00C43AFF" w:rsidP="00C43AFF">
      <w:pPr>
        <w:pStyle w:val="ac"/>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 xml:space="preserve"> </w:t>
      </w:r>
      <w:r w:rsidR="003B51AD">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shd w:val="clear" w:color="auto" w:fill="FFFFFF"/>
        </w:rPr>
        <w:t>二</w:t>
      </w:r>
      <w:r w:rsidR="003B51AD">
        <w:rPr>
          <w:rFonts w:asciiTheme="minorEastAsia" w:eastAsiaTheme="minorEastAsia" w:hAnsiTheme="minorEastAsia" w:cs="仿宋_GB2312" w:hint="eastAsia"/>
          <w:color w:val="000000"/>
          <w:shd w:val="clear" w:color="auto" w:fill="FFFFFF"/>
        </w:rPr>
        <w:t>)</w:t>
      </w:r>
      <w:r w:rsidR="00D24F39" w:rsidRPr="00D24F39">
        <w:rPr>
          <w:rFonts w:cs="仿宋_GB2312" w:hint="eastAsia"/>
          <w:sz w:val="21"/>
          <w:szCs w:val="21"/>
          <w:shd w:val="clear" w:color="auto" w:fill="FFFFFF"/>
        </w:rPr>
        <w:t xml:space="preserve"> </w:t>
      </w:r>
      <w:r w:rsidR="00D24F39">
        <w:rPr>
          <w:rFonts w:cs="仿宋_GB2312" w:hint="eastAsia"/>
          <w:sz w:val="21"/>
          <w:szCs w:val="21"/>
          <w:shd w:val="clear" w:color="auto" w:fill="FFFFFF"/>
        </w:rPr>
        <w:t>未被列入“信用中国”网站</w:t>
      </w:r>
      <w:r w:rsidR="00D24F39">
        <w:rPr>
          <w:rFonts w:cs="仿宋_GB2312" w:hint="eastAsia"/>
          <w:sz w:val="21"/>
          <w:szCs w:val="21"/>
          <w:shd w:val="clear" w:color="auto" w:fill="FFFFFF"/>
        </w:rPr>
        <w:t>(www.creditchina.gov.cn)</w:t>
      </w:r>
      <w:r w:rsidR="00D24F39">
        <w:rPr>
          <w:rFonts w:cs="仿宋_GB2312" w:hint="eastAsia"/>
          <w:sz w:val="21"/>
          <w:szCs w:val="21"/>
          <w:shd w:val="clear" w:color="auto" w:fill="FFFFFF"/>
        </w:rPr>
        <w:t>失信被执行人、重大税收违法案件当事人名单的供应商；“中国政府采购网”</w:t>
      </w:r>
      <w:r w:rsidR="00D24F39">
        <w:rPr>
          <w:rFonts w:cs="仿宋_GB2312" w:hint="eastAsia"/>
          <w:sz w:val="21"/>
          <w:szCs w:val="21"/>
          <w:shd w:val="clear" w:color="auto" w:fill="FFFFFF"/>
        </w:rPr>
        <w:t xml:space="preserve"> (www.ccgp.gov.cn)</w:t>
      </w:r>
      <w:r w:rsidR="00D24F39">
        <w:rPr>
          <w:rFonts w:cs="仿宋_GB2312" w:hint="eastAsia"/>
          <w:sz w:val="21"/>
          <w:szCs w:val="21"/>
          <w:shd w:val="clear" w:color="auto" w:fill="FFFFFF"/>
        </w:rPr>
        <w:t>政府采购严重违法失信行为记录名单的供应商；“中国社会组织公共服务平台”网站（</w:t>
      </w:r>
      <w:r w:rsidR="00D24F39">
        <w:rPr>
          <w:rFonts w:cs="仿宋_GB2312" w:hint="eastAsia"/>
          <w:sz w:val="21"/>
          <w:szCs w:val="21"/>
          <w:shd w:val="clear" w:color="auto" w:fill="FFFFFF"/>
        </w:rPr>
        <w:t>www.chinanpo.gov.cn</w:t>
      </w:r>
      <w:r w:rsidR="00D24F39">
        <w:rPr>
          <w:rFonts w:cs="仿宋_GB2312" w:hint="eastAsia"/>
          <w:sz w:val="21"/>
          <w:szCs w:val="21"/>
          <w:shd w:val="clear" w:color="auto" w:fill="FFFFFF"/>
        </w:rPr>
        <w:t>）严重违法失信名单的社会组织；“国家企业信用信息公示系统”</w:t>
      </w:r>
      <w:r w:rsidR="00D24F39">
        <w:rPr>
          <w:rFonts w:cs="仿宋_GB2312" w:hint="eastAsia"/>
          <w:sz w:val="21"/>
          <w:szCs w:val="21"/>
          <w:shd w:val="clear" w:color="auto" w:fill="FFFFFF"/>
        </w:rPr>
        <w:t xml:space="preserve"> </w:t>
      </w:r>
      <w:r w:rsidR="00D24F39">
        <w:rPr>
          <w:rFonts w:cs="仿宋_GB2312" w:hint="eastAsia"/>
          <w:sz w:val="21"/>
          <w:szCs w:val="21"/>
          <w:shd w:val="clear" w:color="auto" w:fill="FFFFFF"/>
        </w:rPr>
        <w:t>（</w:t>
      </w:r>
      <w:r w:rsidR="00D24F39">
        <w:rPr>
          <w:rFonts w:cs="仿宋_GB2312" w:hint="eastAsia"/>
          <w:sz w:val="21"/>
          <w:szCs w:val="21"/>
          <w:shd w:val="clear" w:color="auto" w:fill="FFFFFF"/>
        </w:rPr>
        <w:t>http://www.gsxt.gov.cn/</w:t>
      </w:r>
      <w:r w:rsidR="00D24F39">
        <w:rPr>
          <w:rFonts w:cs="仿宋_GB2312" w:hint="eastAsia"/>
          <w:sz w:val="21"/>
          <w:szCs w:val="21"/>
          <w:shd w:val="clear" w:color="auto" w:fill="FFFFFF"/>
        </w:rPr>
        <w:t>）经营异常名录或严重失信黑名单。</w:t>
      </w:r>
    </w:p>
    <w:p w:rsidR="00D5592D" w:rsidRDefault="003B51AD" w:rsidP="00C43AFF">
      <w:pPr>
        <w:pStyle w:val="ac"/>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sidR="00C43AFF">
        <w:rPr>
          <w:rFonts w:asciiTheme="minorEastAsia" w:eastAsiaTheme="minorEastAsia" w:hAnsiTheme="minorEastAsia" w:cs="仿宋_GB2312" w:hint="eastAsia"/>
          <w:color w:val="000000"/>
          <w:shd w:val="clear" w:color="auto" w:fill="FFFFFF"/>
        </w:rPr>
        <w:t>三</w:t>
      </w:r>
      <w:r>
        <w:rPr>
          <w:rFonts w:asciiTheme="minorEastAsia" w:eastAsiaTheme="minorEastAsia" w:hAnsiTheme="minorEastAsia" w:cs="仿宋_GB2312" w:hint="eastAsia"/>
          <w:color w:val="000000"/>
          <w:shd w:val="clear" w:color="auto" w:fill="FFFFFF"/>
        </w:rPr>
        <w:t>）本次采购不接受联合体响应。</w:t>
      </w:r>
    </w:p>
    <w:p w:rsidR="00D5592D" w:rsidRDefault="003B51A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lastRenderedPageBreak/>
        <w:t>三、谈判文件的获取</w:t>
      </w:r>
    </w:p>
    <w:p w:rsidR="00D5592D" w:rsidRDefault="003B51AD">
      <w:pPr>
        <w:pStyle w:val="ac"/>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D5592D" w:rsidRDefault="003B51A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在谈判响应截止时间前均可登录《全国公共资源交易平台（河南省·许昌市）》“投标人/供应商登录”入口（http://221.14.6.70:8088/ggzy/）自行免费下载竞争性谈判文件（详见“常见问题解答-交易系统操作手册”）。</w:t>
      </w:r>
    </w:p>
    <w:p w:rsidR="00D5592D" w:rsidRDefault="003B51A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w:t>
      </w:r>
      <w:r>
        <w:rPr>
          <w:rFonts w:asciiTheme="minorEastAsia" w:eastAsiaTheme="minorEastAsia" w:hAnsiTheme="minorEastAsia" w:cs="仿宋_GB2312" w:hint="eastAsia"/>
          <w:b/>
          <w:color w:val="000000"/>
          <w:shd w:val="clear" w:color="auto" w:fill="FFFFFF"/>
        </w:rPr>
        <w:t>响应文件提交截止时间及</w:t>
      </w:r>
      <w:r>
        <w:rPr>
          <w:rFonts w:asciiTheme="minorEastAsia" w:eastAsiaTheme="minorEastAsia" w:hAnsiTheme="minorEastAsia" w:cs="黑体" w:hint="eastAsia"/>
          <w:b/>
          <w:bCs/>
          <w:color w:val="000000"/>
          <w:shd w:val="clear" w:color="auto" w:fill="FFFFFF"/>
        </w:rPr>
        <w:t>地点</w:t>
      </w:r>
    </w:p>
    <w:p w:rsidR="00D24F39" w:rsidRDefault="00D24F39" w:rsidP="00D24F39">
      <w:pPr>
        <w:shd w:val="clear" w:color="auto" w:fill="FFFFFF"/>
        <w:spacing w:line="360" w:lineRule="auto"/>
        <w:rPr>
          <w:rFonts w:ascii="宋体" w:hAnsi="宋体"/>
          <w:color w:val="000000"/>
          <w:sz w:val="24"/>
        </w:rPr>
      </w:pPr>
      <w:r>
        <w:rPr>
          <w:rFonts w:ascii="宋体" w:hAnsi="宋体" w:hint="eastAsia"/>
          <w:color w:val="000000"/>
          <w:sz w:val="24"/>
        </w:rPr>
        <w:t>（一）投标截止及开标时间</w:t>
      </w:r>
      <w:r w:rsidRPr="00D24F39">
        <w:rPr>
          <w:rFonts w:ascii="宋体" w:hAnsi="宋体" w:hint="eastAsia"/>
          <w:color w:val="FF0000"/>
          <w:sz w:val="24"/>
        </w:rPr>
        <w:t>：2019 年12月</w:t>
      </w:r>
      <w:r w:rsidR="007D2657">
        <w:rPr>
          <w:rFonts w:ascii="宋体" w:hAnsi="宋体" w:hint="eastAsia"/>
          <w:color w:val="FF0000"/>
          <w:sz w:val="24"/>
        </w:rPr>
        <w:t>30</w:t>
      </w:r>
      <w:r w:rsidRPr="00D24F39">
        <w:rPr>
          <w:rFonts w:ascii="宋体" w:hAnsi="宋体" w:hint="eastAsia"/>
          <w:color w:val="FF0000"/>
          <w:sz w:val="24"/>
        </w:rPr>
        <w:t>日 10 时 00 分（北京时间），逾期送达或不符合规定的投标文件不予接受。</w:t>
      </w:r>
    </w:p>
    <w:p w:rsidR="00D24F39" w:rsidRDefault="00D24F39" w:rsidP="00D24F39">
      <w:pPr>
        <w:shd w:val="clear" w:color="auto" w:fill="FFFFFF"/>
        <w:spacing w:line="360" w:lineRule="auto"/>
        <w:rPr>
          <w:rFonts w:ascii="宋体" w:hAnsi="宋体"/>
          <w:color w:val="000000"/>
          <w:sz w:val="24"/>
        </w:rPr>
      </w:pPr>
      <w:r>
        <w:rPr>
          <w:rFonts w:ascii="宋体" w:hAnsi="宋体"/>
          <w:color w:val="000000"/>
          <w:sz w:val="24"/>
        </w:rPr>
        <w:t>（二）开标地点：鄢陵县公共资源交易中心（S219（鄢陶路）与未来大道交叉口，鄢陵</w:t>
      </w:r>
      <w:proofErr w:type="gramStart"/>
      <w:r>
        <w:rPr>
          <w:rFonts w:ascii="宋体" w:hAnsi="宋体"/>
          <w:color w:val="000000"/>
          <w:sz w:val="24"/>
        </w:rPr>
        <w:t>创客园</w:t>
      </w:r>
      <w:proofErr w:type="gramEnd"/>
      <w:r>
        <w:rPr>
          <w:rFonts w:ascii="宋体" w:hAnsi="宋体"/>
          <w:color w:val="000000"/>
          <w:sz w:val="24"/>
        </w:rPr>
        <w:t>院内南楼四楼开标二室）</w:t>
      </w:r>
    </w:p>
    <w:p w:rsidR="00D5592D" w:rsidRDefault="00D24F39" w:rsidP="00D24F39">
      <w:pPr>
        <w:pStyle w:val="ac"/>
        <w:widowControl/>
        <w:shd w:val="clear" w:color="auto" w:fill="FFFFFF"/>
        <w:spacing w:line="360" w:lineRule="auto"/>
        <w:contextualSpacing/>
        <w:jc w:val="left"/>
        <w:rPr>
          <w:rFonts w:asciiTheme="minorEastAsia" w:eastAsiaTheme="minorEastAsia" w:hAnsiTheme="minorEastAsia" w:cs="仿宋_GB2312"/>
          <w:color w:val="000000"/>
        </w:rPr>
      </w:pPr>
      <w:r>
        <w:rPr>
          <w:rFonts w:ascii="宋体" w:hAnsi="宋体"/>
          <w:color w:val="000000"/>
        </w:rPr>
        <w:t>（三）本项目为全流程电子化交易项目，投标人须提交电子投标文件。</w:t>
      </w:r>
      <w:r w:rsidR="003B51AD">
        <w:rPr>
          <w:rFonts w:asciiTheme="minorEastAsia" w:eastAsiaTheme="minorEastAsia" w:hAnsiTheme="minorEastAsia" w:cs="仿宋_GB2312" w:hint="eastAsia"/>
          <w:color w:val="000000"/>
        </w:rPr>
        <w:t>1、加密电子响应文件</w:t>
      </w:r>
      <w:r w:rsidR="003B51AD">
        <w:rPr>
          <w:rFonts w:asciiTheme="minorEastAsia" w:hAnsiTheme="minorEastAsia" w:cs="宋体" w:hint="eastAsia"/>
          <w:color w:val="000000"/>
        </w:rPr>
        <w:t>（</w:t>
      </w:r>
      <w:r w:rsidR="003B51AD">
        <w:rPr>
          <w:rFonts w:asciiTheme="minorEastAsia" w:eastAsiaTheme="minorEastAsia" w:hAnsiTheme="minorEastAsia"/>
          <w:color w:val="000000"/>
        </w:rPr>
        <w:t>.file</w:t>
      </w:r>
      <w:r w:rsidR="003B51AD">
        <w:rPr>
          <w:rFonts w:asciiTheme="minorEastAsia" w:hAnsiTheme="minorEastAsia" w:cs="宋体" w:hint="eastAsia"/>
          <w:color w:val="000000"/>
        </w:rPr>
        <w:t>格式）须</w:t>
      </w:r>
      <w:r w:rsidR="003B51AD">
        <w:rPr>
          <w:rFonts w:asciiTheme="minorEastAsia" w:eastAsiaTheme="minorEastAsia" w:hAnsiTheme="minorEastAsia" w:cs="仿宋_GB2312" w:hint="eastAsia"/>
          <w:color w:val="000000"/>
        </w:rPr>
        <w:t>在谈判响应截止时间（谈判时间）前通过《全国公共资源交易平台(河南省</w:t>
      </w:r>
      <w:r w:rsidR="003B51AD">
        <w:rPr>
          <w:rFonts w:ascii="MS Mincho" w:eastAsia="MS Mincho" w:hAnsi="MS Mincho" w:cs="MS Mincho" w:hint="eastAsia"/>
          <w:color w:val="000000"/>
        </w:rPr>
        <w:t>▪</w:t>
      </w:r>
      <w:r w:rsidR="003B51AD">
        <w:rPr>
          <w:rFonts w:ascii="宋体" w:hAnsi="宋体" w:cs="宋体" w:hint="eastAsia"/>
          <w:color w:val="000000"/>
        </w:rPr>
        <w:t>许昌市</w:t>
      </w:r>
      <w:r w:rsidR="003B51AD">
        <w:rPr>
          <w:rFonts w:asciiTheme="minorEastAsia" w:eastAsiaTheme="minorEastAsia" w:hAnsiTheme="minorEastAsia" w:cs="仿宋_GB2312" w:hint="eastAsia"/>
          <w:color w:val="000000"/>
        </w:rPr>
        <w:t>)》公共资源交易系统成功上传。</w:t>
      </w:r>
    </w:p>
    <w:p w:rsidR="00D5592D" w:rsidRDefault="003B51A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w:t>
      </w:r>
      <w:r w:rsidR="001A38BB">
        <w:rPr>
          <w:rFonts w:ascii="宋体" w:hAnsi="宋体" w:hint="eastAsia"/>
          <w:color w:val="000000"/>
        </w:rPr>
        <w:t>本次招标公告同时在《中国政府采购网》、《河南省政府采购网》、《全国公共资源交易平台（河南省·许昌市）》发布。</w:t>
      </w:r>
    </w:p>
    <w:p w:rsidR="00D5592D" w:rsidRDefault="003B51A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六、</w:t>
      </w:r>
      <w:r>
        <w:rPr>
          <w:rFonts w:asciiTheme="minorEastAsia" w:eastAsiaTheme="minorEastAsia" w:hAnsiTheme="minorEastAsia" w:cs="黑体" w:hint="eastAsia"/>
          <w:b/>
          <w:bCs/>
          <w:color w:val="000000"/>
        </w:rPr>
        <w:t>联系方式</w:t>
      </w:r>
    </w:p>
    <w:p w:rsidR="00D5592D" w:rsidRDefault="003B51AD">
      <w:pPr>
        <w:adjustRightInd w:val="0"/>
        <w:spacing w:line="360" w:lineRule="auto"/>
        <w:ind w:firstLineChars="400" w:firstLine="964"/>
        <w:contextualSpacing/>
        <w:jc w:val="left"/>
        <w:rPr>
          <w:rFonts w:ascii="宋体" w:hAnsi="宋体"/>
          <w:sz w:val="24"/>
          <w:szCs w:val="24"/>
        </w:rPr>
      </w:pPr>
      <w:r>
        <w:rPr>
          <w:rFonts w:ascii="宋体" w:hAnsi="宋体" w:hint="eastAsia"/>
          <w:b/>
          <w:sz w:val="24"/>
          <w:szCs w:val="24"/>
        </w:rPr>
        <w:t>采购人</w:t>
      </w:r>
      <w:r>
        <w:rPr>
          <w:rFonts w:ascii="宋体" w:hAnsi="宋体" w:hint="eastAsia"/>
          <w:sz w:val="24"/>
          <w:szCs w:val="24"/>
        </w:rPr>
        <w:t>：</w:t>
      </w:r>
      <w:r w:rsidR="00D24F39">
        <w:rPr>
          <w:rFonts w:ascii="宋体" w:hAnsi="宋体"/>
          <w:color w:val="000000"/>
          <w:sz w:val="24"/>
          <w:shd w:val="clear" w:color="auto" w:fill="FFFFFF"/>
        </w:rPr>
        <w:t>鄢陵县公安局</w:t>
      </w:r>
    </w:p>
    <w:p w:rsidR="00D5592D" w:rsidRDefault="003B51AD">
      <w:pPr>
        <w:adjustRightInd w:val="0"/>
        <w:spacing w:line="360" w:lineRule="auto"/>
        <w:ind w:firstLineChars="400" w:firstLine="960"/>
        <w:contextualSpacing/>
        <w:jc w:val="left"/>
        <w:rPr>
          <w:rFonts w:ascii="宋体" w:hAnsi="宋体"/>
          <w:sz w:val="24"/>
          <w:szCs w:val="24"/>
        </w:rPr>
      </w:pPr>
      <w:r>
        <w:rPr>
          <w:rFonts w:ascii="宋体" w:hAnsi="宋体" w:hint="eastAsia"/>
          <w:sz w:val="24"/>
          <w:szCs w:val="24"/>
        </w:rPr>
        <w:t>地址：</w:t>
      </w:r>
      <w:r w:rsidR="00D24F39">
        <w:rPr>
          <w:rFonts w:ascii="宋体" w:hAnsi="宋体"/>
          <w:color w:val="000000"/>
          <w:sz w:val="24"/>
          <w:shd w:val="clear" w:color="auto" w:fill="FFFFFF"/>
        </w:rPr>
        <w:t>鄢陵县人民路西段北侧</w:t>
      </w:r>
    </w:p>
    <w:p w:rsidR="00D24F39" w:rsidRDefault="00D24F39" w:rsidP="00D24F39">
      <w:pPr>
        <w:shd w:val="clear" w:color="auto" w:fill="FFFFFF"/>
        <w:spacing w:line="360" w:lineRule="auto"/>
        <w:ind w:firstLineChars="400" w:firstLine="960"/>
        <w:rPr>
          <w:rFonts w:ascii="宋体" w:hAnsi="宋体"/>
          <w:color w:val="000000"/>
          <w:sz w:val="24"/>
        </w:rPr>
      </w:pPr>
      <w:r>
        <w:rPr>
          <w:rFonts w:ascii="宋体" w:hAnsi="宋体"/>
          <w:color w:val="000000"/>
          <w:sz w:val="24"/>
          <w:shd w:val="clear" w:color="auto" w:fill="FFFFFF"/>
        </w:rPr>
        <w:t xml:space="preserve">联 系 人：陈先生  </w:t>
      </w:r>
    </w:p>
    <w:p w:rsidR="00D24F39" w:rsidRDefault="00D24F39" w:rsidP="00D24F39">
      <w:pPr>
        <w:shd w:val="clear" w:color="auto" w:fill="FFFFFF"/>
        <w:spacing w:line="360" w:lineRule="auto"/>
        <w:ind w:firstLineChars="400" w:firstLine="960"/>
        <w:rPr>
          <w:rFonts w:ascii="宋体" w:hAnsi="宋体"/>
          <w:color w:val="000000"/>
          <w:sz w:val="24"/>
        </w:rPr>
      </w:pPr>
      <w:r>
        <w:rPr>
          <w:rFonts w:ascii="宋体" w:hAnsi="宋体"/>
          <w:color w:val="000000"/>
          <w:sz w:val="24"/>
          <w:shd w:val="clear" w:color="auto" w:fill="FFFFFF"/>
        </w:rPr>
        <w:t>联系电话：18839901368</w:t>
      </w:r>
    </w:p>
    <w:p w:rsidR="00D24F39" w:rsidRDefault="00D24F39" w:rsidP="00D24F39">
      <w:pPr>
        <w:shd w:val="clear" w:color="auto" w:fill="FFFFFF"/>
        <w:spacing w:line="360" w:lineRule="auto"/>
        <w:ind w:firstLineChars="400" w:firstLine="960"/>
        <w:rPr>
          <w:rFonts w:ascii="宋体" w:hAnsi="宋体"/>
          <w:color w:val="000000"/>
          <w:sz w:val="24"/>
        </w:rPr>
      </w:pPr>
      <w:r>
        <w:rPr>
          <w:rFonts w:ascii="宋体" w:hAnsi="宋体"/>
          <w:color w:val="000000"/>
          <w:sz w:val="24"/>
          <w:shd w:val="clear" w:color="auto" w:fill="FFFFFF"/>
        </w:rPr>
        <w:t>代理机构：鄢陵县政府采购中心</w:t>
      </w:r>
    </w:p>
    <w:p w:rsidR="00D24F39" w:rsidRDefault="00D24F39" w:rsidP="00D24F39">
      <w:pPr>
        <w:shd w:val="clear" w:color="auto" w:fill="FFFFFF"/>
        <w:spacing w:line="360" w:lineRule="auto"/>
        <w:ind w:firstLineChars="400" w:firstLine="960"/>
        <w:rPr>
          <w:rFonts w:ascii="宋体" w:hAnsi="宋体"/>
          <w:color w:val="000000"/>
          <w:sz w:val="24"/>
        </w:rPr>
      </w:pPr>
      <w:r>
        <w:rPr>
          <w:rFonts w:ascii="宋体" w:hAnsi="宋体"/>
          <w:color w:val="000000"/>
          <w:sz w:val="24"/>
          <w:shd w:val="clear" w:color="auto" w:fill="FFFFFF"/>
        </w:rPr>
        <w:t>地    址：鄢陵县公共资源交易中心（S219（鄢陶路）与未来大道交叉口，鄢陵</w:t>
      </w:r>
      <w:proofErr w:type="gramStart"/>
      <w:r>
        <w:rPr>
          <w:rFonts w:ascii="宋体" w:hAnsi="宋体"/>
          <w:color w:val="000000"/>
          <w:sz w:val="24"/>
          <w:shd w:val="clear" w:color="auto" w:fill="FFFFFF"/>
        </w:rPr>
        <w:t>创客园</w:t>
      </w:r>
      <w:proofErr w:type="gramEnd"/>
      <w:r>
        <w:rPr>
          <w:rFonts w:ascii="宋体" w:hAnsi="宋体"/>
          <w:color w:val="000000"/>
          <w:sz w:val="24"/>
          <w:shd w:val="clear" w:color="auto" w:fill="FFFFFF"/>
        </w:rPr>
        <w:t>院内南楼四楼）</w:t>
      </w:r>
    </w:p>
    <w:p w:rsidR="00D24F39" w:rsidRDefault="00D24F39" w:rsidP="00D24F39">
      <w:pPr>
        <w:shd w:val="clear" w:color="auto" w:fill="FFFFFF"/>
        <w:spacing w:line="360" w:lineRule="auto"/>
        <w:ind w:firstLineChars="400" w:firstLine="960"/>
        <w:rPr>
          <w:rFonts w:ascii="宋体" w:hAnsi="宋体"/>
          <w:color w:val="000000"/>
          <w:sz w:val="24"/>
        </w:rPr>
      </w:pPr>
      <w:r>
        <w:rPr>
          <w:rFonts w:ascii="宋体" w:hAnsi="宋体"/>
          <w:color w:val="000000"/>
          <w:sz w:val="24"/>
          <w:shd w:val="clear" w:color="auto" w:fill="FFFFFF"/>
        </w:rPr>
        <w:t>联 系 人：梁先生</w:t>
      </w:r>
    </w:p>
    <w:p w:rsidR="00D24F39" w:rsidRDefault="00D24F39" w:rsidP="00D24F39">
      <w:pPr>
        <w:shd w:val="clear" w:color="auto" w:fill="FFFFFF"/>
        <w:spacing w:line="360" w:lineRule="auto"/>
        <w:ind w:firstLine="840"/>
        <w:rPr>
          <w:rFonts w:ascii="宋体" w:hAnsi="宋体"/>
          <w:color w:val="000000"/>
          <w:sz w:val="24"/>
        </w:rPr>
      </w:pPr>
      <w:r>
        <w:rPr>
          <w:rFonts w:ascii="宋体" w:hAnsi="宋体"/>
          <w:color w:val="000000"/>
          <w:sz w:val="24"/>
          <w:shd w:val="clear" w:color="auto" w:fill="FFFFFF"/>
        </w:rPr>
        <w:t>电    话：0374-7607771</w:t>
      </w:r>
    </w:p>
    <w:p w:rsidR="007B130F" w:rsidRDefault="007B130F" w:rsidP="00D24F39">
      <w:pPr>
        <w:adjustRightInd w:val="0"/>
        <w:spacing w:line="360" w:lineRule="auto"/>
        <w:contextualSpacing/>
        <w:jc w:val="left"/>
        <w:rPr>
          <w:rFonts w:ascii="宋体" w:hAnsi="宋体"/>
          <w:sz w:val="24"/>
          <w:szCs w:val="24"/>
        </w:rPr>
      </w:pPr>
    </w:p>
    <w:p w:rsidR="00B2002E" w:rsidRDefault="00B2002E" w:rsidP="00B2002E">
      <w:pPr>
        <w:shd w:val="clear" w:color="auto" w:fill="FFFFFF"/>
        <w:spacing w:line="360" w:lineRule="auto"/>
        <w:ind w:firstLine="843"/>
        <w:rPr>
          <w:rFonts w:ascii="宋体" w:hAnsi="宋体"/>
          <w:color w:val="000000"/>
          <w:sz w:val="24"/>
        </w:rPr>
      </w:pPr>
      <w:r>
        <w:rPr>
          <w:rFonts w:ascii="宋体" w:hAnsi="宋体"/>
          <w:b/>
          <w:bCs/>
          <w:color w:val="000000"/>
          <w:sz w:val="24"/>
          <w:shd w:val="clear" w:color="auto" w:fill="FFFFFF"/>
        </w:rPr>
        <w:t>特别提示：所有投标单位</w:t>
      </w:r>
      <w:proofErr w:type="gramStart"/>
      <w:r>
        <w:rPr>
          <w:rFonts w:ascii="宋体" w:hAnsi="宋体"/>
          <w:b/>
          <w:bCs/>
          <w:color w:val="000000"/>
          <w:sz w:val="24"/>
          <w:shd w:val="clear" w:color="auto" w:fill="FFFFFF"/>
        </w:rPr>
        <w:t>请时刻</w:t>
      </w:r>
      <w:proofErr w:type="gramEnd"/>
      <w:r>
        <w:rPr>
          <w:rFonts w:ascii="宋体" w:hAnsi="宋体"/>
          <w:b/>
          <w:bCs/>
          <w:color w:val="000000"/>
          <w:sz w:val="24"/>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B2002E" w:rsidRDefault="00B2002E" w:rsidP="00B2002E">
      <w:pPr>
        <w:shd w:val="clear" w:color="auto" w:fill="FFFFFF"/>
        <w:spacing w:line="360" w:lineRule="auto"/>
        <w:ind w:firstLine="562"/>
        <w:rPr>
          <w:rFonts w:ascii="宋体" w:hAnsi="宋体"/>
          <w:color w:val="000000"/>
          <w:sz w:val="24"/>
        </w:rPr>
      </w:pPr>
      <w:r>
        <w:rPr>
          <w:rFonts w:ascii="宋体" w:hAnsi="宋体"/>
          <w:b/>
          <w:bCs/>
          <w:color w:val="000000"/>
          <w:sz w:val="24"/>
          <w:shd w:val="clear" w:color="auto" w:fill="FFFFFF"/>
        </w:rPr>
        <w:t>温馨提示：本项目为全流程电子化交易项目，请认真阅读采购文件</w:t>
      </w:r>
      <w:proofErr w:type="gramStart"/>
      <w:r>
        <w:rPr>
          <w:rFonts w:ascii="宋体" w:hAnsi="宋体"/>
          <w:b/>
          <w:bCs/>
          <w:color w:val="000000"/>
          <w:sz w:val="24"/>
          <w:shd w:val="clear" w:color="auto" w:fill="FFFFFF"/>
        </w:rPr>
        <w:t>文件</w:t>
      </w:r>
      <w:proofErr w:type="gramEnd"/>
      <w:r>
        <w:rPr>
          <w:rFonts w:ascii="宋体" w:hAnsi="宋体"/>
          <w:b/>
          <w:bCs/>
          <w:color w:val="000000"/>
          <w:sz w:val="24"/>
          <w:shd w:val="clear" w:color="auto" w:fill="FFFFFF"/>
        </w:rPr>
        <w:t>，并注意以下事项。</w:t>
      </w:r>
    </w:p>
    <w:p w:rsidR="00B2002E" w:rsidRDefault="00B2002E" w:rsidP="00B2002E">
      <w:pPr>
        <w:shd w:val="clear" w:color="auto" w:fill="FFFFFF"/>
        <w:spacing w:line="360" w:lineRule="auto"/>
        <w:ind w:firstLine="562"/>
        <w:rPr>
          <w:rFonts w:ascii="宋体" w:hAnsi="宋体"/>
          <w:color w:val="000000"/>
          <w:sz w:val="24"/>
        </w:rPr>
      </w:pPr>
      <w:r>
        <w:rPr>
          <w:rFonts w:ascii="宋体" w:hAnsi="宋体"/>
          <w:b/>
          <w:bCs/>
          <w:color w:val="000000"/>
          <w:sz w:val="24"/>
          <w:shd w:val="clear" w:color="auto" w:fill="FFFFFF"/>
        </w:rPr>
        <w:t>1.投标人应按采购</w:t>
      </w:r>
      <w:proofErr w:type="gramStart"/>
      <w:r>
        <w:rPr>
          <w:rFonts w:ascii="宋体" w:hAnsi="宋体"/>
          <w:b/>
          <w:bCs/>
          <w:color w:val="000000"/>
          <w:sz w:val="24"/>
          <w:shd w:val="clear" w:color="auto" w:fill="FFFFFF"/>
        </w:rPr>
        <w:t>文件文件</w:t>
      </w:r>
      <w:proofErr w:type="gramEnd"/>
      <w:r>
        <w:rPr>
          <w:rFonts w:ascii="宋体" w:hAnsi="宋体"/>
          <w:b/>
          <w:bCs/>
          <w:color w:val="000000"/>
          <w:sz w:val="24"/>
          <w:shd w:val="clear" w:color="auto" w:fill="FFFFFF"/>
        </w:rPr>
        <w:t>规定编制、提交电子投标文件。开、评标现场不接受投标人递交的备份电子投标文件以外的其他资料。</w:t>
      </w:r>
    </w:p>
    <w:p w:rsidR="00B2002E" w:rsidRDefault="00B2002E" w:rsidP="00B2002E">
      <w:pPr>
        <w:shd w:val="clear" w:color="auto" w:fill="FFFFFF"/>
        <w:spacing w:line="360" w:lineRule="auto"/>
        <w:ind w:firstLine="562"/>
        <w:rPr>
          <w:rFonts w:ascii="宋体" w:hAnsi="宋体"/>
          <w:color w:val="000000"/>
          <w:sz w:val="24"/>
        </w:rPr>
      </w:pPr>
      <w:r>
        <w:rPr>
          <w:rFonts w:ascii="宋体" w:hAnsi="宋体"/>
          <w:b/>
          <w:bCs/>
          <w:color w:val="000000"/>
          <w:sz w:val="24"/>
          <w:shd w:val="clear" w:color="auto" w:fill="FFFFFF"/>
        </w:rPr>
        <w:t>2.电子文件下载、制作、提交期间和开标（电子投标文件的解密）环节，投标人须使用CA数字证书（证书须在有效期内）。</w:t>
      </w:r>
    </w:p>
    <w:p w:rsidR="00B2002E" w:rsidRDefault="00B2002E" w:rsidP="00B2002E">
      <w:pPr>
        <w:shd w:val="clear" w:color="auto" w:fill="FFFFFF"/>
        <w:spacing w:line="360" w:lineRule="auto"/>
        <w:ind w:firstLine="562"/>
        <w:rPr>
          <w:rFonts w:ascii="宋体" w:hAnsi="宋体"/>
          <w:color w:val="000000"/>
          <w:sz w:val="24"/>
        </w:rPr>
      </w:pPr>
      <w:r>
        <w:rPr>
          <w:rFonts w:ascii="宋体" w:hAnsi="宋体"/>
          <w:b/>
          <w:bCs/>
          <w:color w:val="000000"/>
          <w:sz w:val="24"/>
          <w:shd w:val="clear" w:color="auto" w:fill="FFFFFF"/>
        </w:rPr>
        <w:t>3.电子投标文件的制作</w:t>
      </w:r>
    </w:p>
    <w:p w:rsidR="00B2002E" w:rsidRDefault="00B2002E" w:rsidP="00B2002E">
      <w:pPr>
        <w:shd w:val="clear" w:color="auto" w:fill="FFFFFF"/>
        <w:spacing w:line="360" w:lineRule="auto"/>
        <w:ind w:firstLine="562"/>
        <w:rPr>
          <w:rFonts w:ascii="宋体" w:hAnsi="宋体"/>
          <w:color w:val="000000"/>
          <w:sz w:val="24"/>
        </w:rPr>
      </w:pPr>
      <w:r>
        <w:rPr>
          <w:rFonts w:ascii="宋体" w:hAnsi="宋体"/>
          <w:b/>
          <w:bCs/>
          <w:color w:val="000000"/>
          <w:sz w:val="24"/>
          <w:shd w:val="clear" w:color="auto" w:fill="FFFFFF"/>
        </w:rPr>
        <w:t>3.1 投标人登录《全国公共资源交易平台(河南省</w:t>
      </w:r>
      <w:r>
        <w:rPr>
          <w:rFonts w:ascii="宋体" w:eastAsia="微软雅黑" w:hAnsi="微软雅黑" w:hint="eastAsia"/>
          <w:b/>
          <w:bCs/>
          <w:color w:val="000000"/>
          <w:sz w:val="24"/>
          <w:shd w:val="clear" w:color="auto" w:fill="FFFFFF"/>
        </w:rPr>
        <w:t>▪</w:t>
      </w:r>
      <w:r>
        <w:rPr>
          <w:rFonts w:ascii="宋体" w:hAnsi="宋体"/>
          <w:b/>
          <w:bCs/>
          <w:color w:val="000000"/>
          <w:sz w:val="24"/>
          <w:shd w:val="clear" w:color="auto" w:fill="FFFFFF"/>
        </w:rPr>
        <w:t>许昌市)》公共资源交易系统（</w:t>
      </w:r>
      <w:r w:rsidR="0066048A">
        <w:rPr>
          <w:rFonts w:ascii="宋体" w:hAnsi="宋体" w:hint="eastAsia"/>
          <w:color w:val="000000"/>
          <w:sz w:val="24"/>
        </w:rPr>
        <w:fldChar w:fldCharType="begin"/>
      </w:r>
      <w:r>
        <w:rPr>
          <w:rFonts w:ascii="宋体" w:hAnsi="宋体" w:hint="eastAsia"/>
          <w:color w:val="000000"/>
          <w:sz w:val="24"/>
        </w:rPr>
        <w:instrText xml:space="preserve"> HYPERLINK "http://221.14.6.70:8088/ggzy/" </w:instrText>
      </w:r>
      <w:r w:rsidR="0066048A">
        <w:rPr>
          <w:rFonts w:ascii="宋体" w:hAnsi="宋体" w:hint="eastAsia"/>
          <w:color w:val="000000"/>
          <w:sz w:val="24"/>
        </w:rPr>
        <w:fldChar w:fldCharType="separate"/>
      </w:r>
      <w:r>
        <w:rPr>
          <w:rStyle w:val="af1"/>
          <w:rFonts w:ascii="宋体" w:hAnsi="宋体"/>
          <w:b/>
          <w:bCs/>
          <w:sz w:val="24"/>
          <w:shd w:val="clear" w:color="auto" w:fill="FFFFFF"/>
        </w:rPr>
        <w:t>http://221.14.6.70:8088/ggzy/</w:t>
      </w:r>
      <w:r w:rsidR="0066048A">
        <w:rPr>
          <w:rFonts w:ascii="宋体" w:hAnsi="宋体" w:hint="eastAsia"/>
          <w:color w:val="000000"/>
          <w:sz w:val="24"/>
        </w:rPr>
        <w:fldChar w:fldCharType="end"/>
      </w:r>
      <w:r>
        <w:rPr>
          <w:rFonts w:ascii="宋体" w:hAnsi="宋体"/>
          <w:b/>
          <w:bCs/>
          <w:color w:val="000000"/>
          <w:sz w:val="24"/>
          <w:shd w:val="clear" w:color="auto" w:fill="FFFFFF"/>
        </w:rPr>
        <w:t>）下载“许昌投标文件制作系统SEARUN V1.0”，按采购</w:t>
      </w:r>
      <w:proofErr w:type="gramStart"/>
      <w:r>
        <w:rPr>
          <w:rFonts w:ascii="宋体" w:hAnsi="宋体"/>
          <w:b/>
          <w:bCs/>
          <w:color w:val="000000"/>
          <w:sz w:val="24"/>
          <w:shd w:val="clear" w:color="auto" w:fill="FFFFFF"/>
        </w:rPr>
        <w:t>文件文件</w:t>
      </w:r>
      <w:proofErr w:type="gramEnd"/>
      <w:r>
        <w:rPr>
          <w:rFonts w:ascii="宋体" w:hAnsi="宋体"/>
          <w:b/>
          <w:bCs/>
          <w:color w:val="000000"/>
          <w:sz w:val="24"/>
          <w:shd w:val="clear" w:color="auto" w:fill="FFFFFF"/>
        </w:rPr>
        <w:t>要求制作电子投标文件。</w:t>
      </w:r>
    </w:p>
    <w:p w:rsidR="00B2002E" w:rsidRDefault="00B2002E" w:rsidP="00B2002E">
      <w:pPr>
        <w:shd w:val="clear" w:color="auto" w:fill="FFFFFF"/>
        <w:spacing w:line="360" w:lineRule="auto"/>
        <w:ind w:firstLine="562"/>
        <w:rPr>
          <w:rFonts w:ascii="宋体" w:hAnsi="宋体"/>
          <w:color w:val="000000"/>
          <w:sz w:val="24"/>
        </w:rPr>
      </w:pPr>
      <w:r>
        <w:rPr>
          <w:rFonts w:ascii="宋体" w:hAnsi="宋体"/>
          <w:b/>
          <w:bCs/>
          <w:color w:val="000000"/>
          <w:sz w:val="24"/>
          <w:shd w:val="clear" w:color="auto" w:fill="FFFFFF"/>
        </w:rPr>
        <w:t>电子投标文件的制作，参考《全国公共资源交易平台(河南省</w:t>
      </w:r>
      <w:r>
        <w:rPr>
          <w:rFonts w:ascii="宋体" w:eastAsia="微软雅黑" w:hAnsi="微软雅黑" w:hint="eastAsia"/>
          <w:b/>
          <w:bCs/>
          <w:color w:val="000000"/>
          <w:sz w:val="24"/>
          <w:shd w:val="clear" w:color="auto" w:fill="FFFFFF"/>
        </w:rPr>
        <w:t>▪</w:t>
      </w:r>
      <w:r>
        <w:rPr>
          <w:rFonts w:ascii="宋体" w:hAnsi="宋体"/>
          <w:b/>
          <w:bCs/>
          <w:color w:val="000000"/>
          <w:sz w:val="24"/>
          <w:shd w:val="clear" w:color="auto" w:fill="FFFFFF"/>
        </w:rPr>
        <w:t>许昌市)》公共资源交易系统——组件下载——交易系统操作手册（投标人、供应商）。</w:t>
      </w:r>
    </w:p>
    <w:p w:rsidR="00B2002E" w:rsidRDefault="00B2002E" w:rsidP="00B2002E">
      <w:pPr>
        <w:shd w:val="clear" w:color="auto" w:fill="FFFFFF"/>
        <w:spacing w:line="360" w:lineRule="auto"/>
        <w:ind w:firstLine="562"/>
        <w:rPr>
          <w:rFonts w:ascii="宋体" w:hAnsi="宋体"/>
          <w:color w:val="000000"/>
          <w:sz w:val="24"/>
        </w:rPr>
      </w:pPr>
      <w:r>
        <w:rPr>
          <w:rFonts w:ascii="宋体" w:hAnsi="宋体"/>
          <w:b/>
          <w:bCs/>
          <w:color w:val="000000"/>
          <w:sz w:val="24"/>
          <w:shd w:val="clear" w:color="auto" w:fill="FFFFFF"/>
        </w:rPr>
        <w:t>3.2 投标人须将采购</w:t>
      </w:r>
      <w:proofErr w:type="gramStart"/>
      <w:r>
        <w:rPr>
          <w:rFonts w:ascii="宋体" w:hAnsi="宋体"/>
          <w:b/>
          <w:bCs/>
          <w:color w:val="000000"/>
          <w:sz w:val="24"/>
          <w:shd w:val="clear" w:color="auto" w:fill="FFFFFF"/>
        </w:rPr>
        <w:t>文件文件</w:t>
      </w:r>
      <w:proofErr w:type="gramEnd"/>
      <w:r>
        <w:rPr>
          <w:rFonts w:ascii="宋体" w:hAnsi="宋体"/>
          <w:b/>
          <w:bCs/>
          <w:color w:val="000000"/>
          <w:sz w:val="24"/>
          <w:shd w:val="clear" w:color="auto" w:fill="FFFFFF"/>
        </w:rPr>
        <w:t>要求的资质、业绩、荣誉及相关人员证明材料等资料原件扫描件（或图片）制作到所提交的电子投标文件中。</w:t>
      </w:r>
    </w:p>
    <w:p w:rsidR="00B2002E" w:rsidRDefault="00B2002E" w:rsidP="00B2002E">
      <w:pPr>
        <w:shd w:val="clear" w:color="auto" w:fill="FFFFFF"/>
        <w:spacing w:line="360" w:lineRule="auto"/>
        <w:ind w:firstLine="562"/>
        <w:rPr>
          <w:rFonts w:ascii="宋体" w:hAnsi="宋体"/>
          <w:color w:val="000000"/>
          <w:sz w:val="24"/>
        </w:rPr>
      </w:pPr>
      <w:r>
        <w:rPr>
          <w:rFonts w:ascii="宋体" w:hAnsi="宋体"/>
          <w:b/>
          <w:bCs/>
          <w:color w:val="000000"/>
          <w:sz w:val="24"/>
          <w:shd w:val="clear" w:color="auto" w:fill="FFFFFF"/>
        </w:rPr>
        <w:t>3.3投标人对同一项目多个标段进行投标的，应分别下载所投标段的采购文件</w:t>
      </w:r>
      <w:proofErr w:type="gramStart"/>
      <w:r>
        <w:rPr>
          <w:rFonts w:ascii="宋体" w:hAnsi="宋体"/>
          <w:b/>
          <w:bCs/>
          <w:color w:val="000000"/>
          <w:sz w:val="24"/>
          <w:shd w:val="clear" w:color="auto" w:fill="FFFFFF"/>
        </w:rPr>
        <w:t>文件</w:t>
      </w:r>
      <w:proofErr w:type="gramEnd"/>
      <w:r>
        <w:rPr>
          <w:rFonts w:ascii="宋体" w:hAnsi="宋体"/>
          <w:b/>
          <w:bCs/>
          <w:color w:val="000000"/>
          <w:sz w:val="24"/>
          <w:shd w:val="clear" w:color="auto" w:fill="FFFFFF"/>
        </w:rPr>
        <w:t>，按标段制作电子投标文件，并按采购</w:t>
      </w:r>
      <w:proofErr w:type="gramStart"/>
      <w:r>
        <w:rPr>
          <w:rFonts w:ascii="宋体" w:hAnsi="宋体"/>
          <w:b/>
          <w:bCs/>
          <w:color w:val="000000"/>
          <w:sz w:val="24"/>
          <w:shd w:val="clear" w:color="auto" w:fill="FFFFFF"/>
        </w:rPr>
        <w:t>文件文件</w:t>
      </w:r>
      <w:proofErr w:type="gramEnd"/>
      <w:r>
        <w:rPr>
          <w:rFonts w:ascii="宋体" w:hAnsi="宋体"/>
          <w:b/>
          <w:bCs/>
          <w:color w:val="000000"/>
          <w:sz w:val="24"/>
          <w:shd w:val="clear" w:color="auto" w:fill="FFFFFF"/>
        </w:rPr>
        <w:t>要求在相应位置加盖投标人电子印章和法人电子印章。</w:t>
      </w:r>
    </w:p>
    <w:p w:rsidR="00B2002E" w:rsidRDefault="00B2002E" w:rsidP="00B2002E">
      <w:pPr>
        <w:shd w:val="clear" w:color="auto" w:fill="FFFFFF"/>
        <w:spacing w:line="360" w:lineRule="auto"/>
        <w:ind w:firstLine="562"/>
        <w:rPr>
          <w:rFonts w:ascii="宋体" w:hAnsi="宋体"/>
          <w:color w:val="000000"/>
          <w:sz w:val="24"/>
        </w:rPr>
      </w:pPr>
      <w:r>
        <w:rPr>
          <w:rFonts w:ascii="宋体" w:hAnsi="宋体"/>
          <w:b/>
          <w:bCs/>
          <w:color w:val="000000"/>
          <w:sz w:val="24"/>
          <w:shd w:val="clear" w:color="auto" w:fill="FFFFFF"/>
        </w:rPr>
        <w:t>一个标段对应生成一个文件夹（</w:t>
      </w:r>
      <w:proofErr w:type="spellStart"/>
      <w:r>
        <w:rPr>
          <w:rFonts w:ascii="宋体" w:hAnsi="宋体"/>
          <w:b/>
          <w:bCs/>
          <w:color w:val="000000"/>
          <w:sz w:val="24"/>
          <w:shd w:val="clear" w:color="auto" w:fill="FFFFFF"/>
        </w:rPr>
        <w:t>xxxx</w:t>
      </w:r>
      <w:proofErr w:type="spellEnd"/>
      <w:r>
        <w:rPr>
          <w:rFonts w:ascii="宋体" w:hAnsi="宋体"/>
          <w:b/>
          <w:bCs/>
          <w:color w:val="000000"/>
          <w:sz w:val="24"/>
          <w:shd w:val="clear" w:color="auto" w:fill="FFFFFF"/>
        </w:rPr>
        <w:t>项目xx标段）, 其中包含2个文件和1个文件夹。后缀名为“.file”的文件用于电子投标使用，后缀名为“.PDF”的文件用于打印纸质投标文件，名称为“备份”的文件夹使用电子介质存储，供开标现场备用。</w:t>
      </w:r>
    </w:p>
    <w:p w:rsidR="00B2002E" w:rsidRDefault="00B2002E" w:rsidP="00B2002E">
      <w:pPr>
        <w:shd w:val="clear" w:color="auto" w:fill="FFFFFF"/>
        <w:spacing w:line="360" w:lineRule="auto"/>
        <w:ind w:firstLine="562"/>
        <w:rPr>
          <w:rFonts w:ascii="宋体" w:hAnsi="宋体"/>
          <w:color w:val="000000"/>
          <w:sz w:val="24"/>
        </w:rPr>
      </w:pPr>
      <w:r>
        <w:rPr>
          <w:rFonts w:ascii="宋体" w:hAnsi="宋体"/>
          <w:b/>
          <w:bCs/>
          <w:color w:val="000000"/>
          <w:sz w:val="24"/>
          <w:shd w:val="clear" w:color="auto" w:fill="FFFFFF"/>
        </w:rPr>
        <w:t>4.加密电子投标文件的提交</w:t>
      </w:r>
    </w:p>
    <w:p w:rsidR="00B2002E" w:rsidRDefault="00B2002E" w:rsidP="00B2002E">
      <w:pPr>
        <w:shd w:val="clear" w:color="auto" w:fill="FFFFFF"/>
        <w:spacing w:line="360" w:lineRule="auto"/>
        <w:ind w:firstLine="562"/>
        <w:rPr>
          <w:rFonts w:ascii="宋体" w:hAnsi="宋体"/>
          <w:color w:val="000000"/>
          <w:sz w:val="24"/>
        </w:rPr>
      </w:pPr>
      <w:r>
        <w:rPr>
          <w:rFonts w:ascii="宋体" w:hAnsi="宋体"/>
          <w:b/>
          <w:bCs/>
          <w:color w:val="000000"/>
          <w:sz w:val="24"/>
          <w:shd w:val="clear" w:color="auto" w:fill="FFFFFF"/>
        </w:rPr>
        <w:lastRenderedPageBreak/>
        <w:t>4.1加密电子投标文件应在采购</w:t>
      </w:r>
      <w:proofErr w:type="gramStart"/>
      <w:r>
        <w:rPr>
          <w:rFonts w:ascii="宋体" w:hAnsi="宋体"/>
          <w:b/>
          <w:bCs/>
          <w:color w:val="000000"/>
          <w:sz w:val="24"/>
          <w:shd w:val="clear" w:color="auto" w:fill="FFFFFF"/>
        </w:rPr>
        <w:t>文件文件</w:t>
      </w:r>
      <w:proofErr w:type="gramEnd"/>
      <w:r>
        <w:rPr>
          <w:rFonts w:ascii="宋体" w:hAnsi="宋体"/>
          <w:b/>
          <w:bCs/>
          <w:color w:val="000000"/>
          <w:sz w:val="24"/>
          <w:shd w:val="clear" w:color="auto" w:fill="FFFFFF"/>
        </w:rPr>
        <w:t>规定的投标截止时间（开标时间）之前成功提交至《全国公共资源交易平台(河南省</w:t>
      </w:r>
      <w:r>
        <w:rPr>
          <w:rFonts w:ascii="宋体" w:eastAsia="微软雅黑" w:hAnsi="微软雅黑" w:hint="eastAsia"/>
          <w:b/>
          <w:bCs/>
          <w:color w:val="000000"/>
          <w:sz w:val="24"/>
          <w:shd w:val="clear" w:color="auto" w:fill="FFFFFF"/>
        </w:rPr>
        <w:t>▪</w:t>
      </w:r>
      <w:r>
        <w:rPr>
          <w:rFonts w:ascii="宋体" w:hAnsi="宋体"/>
          <w:b/>
          <w:bCs/>
          <w:color w:val="000000"/>
          <w:sz w:val="24"/>
          <w:shd w:val="clear" w:color="auto" w:fill="FFFFFF"/>
        </w:rPr>
        <w:t>许昌市)》公共资源交易系统（</w:t>
      </w:r>
      <w:r w:rsidR="0066048A">
        <w:rPr>
          <w:rFonts w:ascii="宋体" w:hAnsi="宋体" w:hint="eastAsia"/>
          <w:color w:val="000000"/>
          <w:sz w:val="24"/>
        </w:rPr>
        <w:fldChar w:fldCharType="begin"/>
      </w:r>
      <w:r>
        <w:rPr>
          <w:rFonts w:ascii="宋体" w:hAnsi="宋体" w:hint="eastAsia"/>
          <w:color w:val="000000"/>
          <w:sz w:val="24"/>
        </w:rPr>
        <w:instrText xml:space="preserve"> HYPERLINK "http://221.14.6.70:8088/ggzy/" </w:instrText>
      </w:r>
      <w:r w:rsidR="0066048A">
        <w:rPr>
          <w:rFonts w:ascii="宋体" w:hAnsi="宋体" w:hint="eastAsia"/>
          <w:color w:val="000000"/>
          <w:sz w:val="24"/>
        </w:rPr>
        <w:fldChar w:fldCharType="separate"/>
      </w:r>
      <w:r>
        <w:rPr>
          <w:rStyle w:val="af1"/>
          <w:rFonts w:ascii="宋体" w:hAnsi="宋体"/>
          <w:b/>
          <w:bCs/>
          <w:sz w:val="24"/>
          <w:shd w:val="clear" w:color="auto" w:fill="FFFFFF"/>
        </w:rPr>
        <w:t>http://221.14.6.70:8088/ggzy/</w:t>
      </w:r>
      <w:r w:rsidR="0066048A">
        <w:rPr>
          <w:rFonts w:ascii="宋体" w:hAnsi="宋体" w:hint="eastAsia"/>
          <w:color w:val="000000"/>
          <w:sz w:val="24"/>
        </w:rPr>
        <w:fldChar w:fldCharType="end"/>
      </w:r>
      <w:r>
        <w:rPr>
          <w:rFonts w:ascii="宋体" w:hAnsi="宋体"/>
          <w:b/>
          <w:bCs/>
          <w:color w:val="000000"/>
          <w:sz w:val="24"/>
          <w:shd w:val="clear" w:color="auto" w:fill="FFFFFF"/>
        </w:rPr>
        <w:t>）。投标人应充分考虑并预留技术处理和上传数据所需时间。</w:t>
      </w:r>
    </w:p>
    <w:p w:rsidR="00B2002E" w:rsidRDefault="00B2002E" w:rsidP="00B2002E">
      <w:pPr>
        <w:shd w:val="clear" w:color="auto" w:fill="FFFFFF"/>
        <w:spacing w:line="360" w:lineRule="auto"/>
        <w:ind w:firstLine="562"/>
        <w:rPr>
          <w:rFonts w:ascii="宋体" w:hAnsi="宋体"/>
          <w:color w:val="000000"/>
          <w:sz w:val="24"/>
        </w:rPr>
      </w:pPr>
      <w:r>
        <w:rPr>
          <w:rFonts w:ascii="宋体" w:hAnsi="宋体"/>
          <w:b/>
          <w:bCs/>
          <w:color w:val="000000"/>
          <w:sz w:val="24"/>
          <w:shd w:val="clear" w:color="auto" w:fill="FFFFFF"/>
        </w:rPr>
        <w:t>4.2 投标人对同一项目多个标段进行投标的，加密电子投标文件应按标段分别提交。</w:t>
      </w:r>
    </w:p>
    <w:p w:rsidR="00B2002E" w:rsidRDefault="00B2002E" w:rsidP="00B2002E">
      <w:pPr>
        <w:shd w:val="clear" w:color="auto" w:fill="FFFFFF"/>
        <w:spacing w:line="360" w:lineRule="auto"/>
        <w:ind w:firstLine="562"/>
        <w:rPr>
          <w:rFonts w:ascii="宋体" w:hAnsi="宋体"/>
          <w:color w:val="000000"/>
          <w:sz w:val="24"/>
        </w:rPr>
      </w:pPr>
      <w:r>
        <w:rPr>
          <w:rFonts w:ascii="宋体" w:hAnsi="宋体"/>
          <w:b/>
          <w:bCs/>
          <w:color w:val="000000"/>
          <w:sz w:val="24"/>
          <w:shd w:val="clear" w:color="auto" w:fill="FFFFFF"/>
        </w:rPr>
        <w:t>4.3 加密电子投标文件成功提交后，投标人应打印“投标文件提交回执单”供开标现场备查。</w:t>
      </w:r>
    </w:p>
    <w:p w:rsidR="00B2002E" w:rsidRDefault="00B2002E" w:rsidP="00B2002E">
      <w:pPr>
        <w:shd w:val="clear" w:color="auto" w:fill="FFFFFF"/>
        <w:spacing w:line="360" w:lineRule="auto"/>
        <w:ind w:firstLine="562"/>
        <w:rPr>
          <w:rFonts w:ascii="宋体" w:hAnsi="宋体"/>
          <w:color w:val="000000"/>
          <w:sz w:val="24"/>
        </w:rPr>
      </w:pPr>
      <w:r>
        <w:rPr>
          <w:rFonts w:ascii="宋体" w:hAnsi="宋体"/>
          <w:b/>
          <w:bCs/>
          <w:color w:val="000000"/>
          <w:sz w:val="24"/>
          <w:shd w:val="clear" w:color="auto" w:fill="FFFFFF"/>
        </w:rPr>
        <w:t>5.评标依据</w:t>
      </w:r>
    </w:p>
    <w:p w:rsidR="00B2002E" w:rsidRDefault="00B2002E" w:rsidP="00B2002E">
      <w:pPr>
        <w:shd w:val="clear" w:color="auto" w:fill="FFFFFF"/>
        <w:spacing w:line="360" w:lineRule="auto"/>
        <w:ind w:firstLine="562"/>
        <w:rPr>
          <w:rFonts w:ascii="宋体" w:hAnsi="宋体"/>
          <w:color w:val="000000"/>
          <w:sz w:val="24"/>
        </w:rPr>
      </w:pPr>
      <w:r>
        <w:rPr>
          <w:rFonts w:ascii="宋体" w:hAnsi="宋体"/>
          <w:b/>
          <w:bCs/>
          <w:color w:val="000000"/>
          <w:sz w:val="24"/>
          <w:shd w:val="clear" w:color="auto" w:fill="FFFFFF"/>
        </w:rPr>
        <w:t>5.1采用全流程电子化交易评标时，评标委员会以电子投标文件为依据评标。</w:t>
      </w:r>
    </w:p>
    <w:p w:rsidR="00B2002E" w:rsidRDefault="00B2002E" w:rsidP="00B2002E">
      <w:pPr>
        <w:shd w:val="clear" w:color="auto" w:fill="FFFFFF"/>
        <w:spacing w:line="360" w:lineRule="auto"/>
        <w:ind w:firstLine="562"/>
        <w:rPr>
          <w:rFonts w:ascii="宋体" w:hAnsi="宋体"/>
          <w:color w:val="000000"/>
          <w:sz w:val="24"/>
        </w:rPr>
      </w:pPr>
      <w:r>
        <w:rPr>
          <w:rFonts w:ascii="宋体" w:hAnsi="宋体"/>
          <w:b/>
          <w:bCs/>
          <w:color w:val="FF0000"/>
          <w:sz w:val="24"/>
          <w:shd w:val="clear" w:color="auto" w:fill="FFFFFF"/>
        </w:rPr>
        <w:t>5.2</w:t>
      </w:r>
      <w:r>
        <w:rPr>
          <w:rFonts w:ascii="宋体" w:hAnsi="宋体"/>
          <w:b/>
          <w:bCs/>
          <w:color w:val="000000"/>
          <w:sz w:val="24"/>
          <w:shd w:val="clear" w:color="auto" w:fill="FFFFFF"/>
        </w:rPr>
        <w:t>全流程电子化交易如因系统异常情况无法完成，将以人工方式进行。评标委员会以电子介质存储的投标文件为依据评标。</w:t>
      </w:r>
    </w:p>
    <w:p w:rsidR="00D5592D" w:rsidRPr="00B2002E" w:rsidRDefault="00D5592D" w:rsidP="00D24F39">
      <w:pPr>
        <w:tabs>
          <w:tab w:val="left" w:pos="7095"/>
        </w:tabs>
        <w:spacing w:line="360" w:lineRule="auto"/>
        <w:ind w:firstLineChars="200" w:firstLine="480"/>
        <w:contextualSpacing/>
        <w:rPr>
          <w:rFonts w:hAnsi="宋体"/>
          <w:color w:val="000000"/>
          <w:sz w:val="24"/>
          <w:szCs w:val="24"/>
        </w:rPr>
      </w:pPr>
    </w:p>
    <w:p w:rsidR="00D5592D" w:rsidRDefault="00D5592D">
      <w:pPr>
        <w:tabs>
          <w:tab w:val="left" w:pos="7095"/>
        </w:tabs>
        <w:spacing w:line="360" w:lineRule="auto"/>
        <w:ind w:firstLineChars="200" w:firstLine="480"/>
        <w:contextualSpacing/>
        <w:rPr>
          <w:rFonts w:hAnsi="宋体"/>
          <w:color w:val="000000"/>
          <w:sz w:val="24"/>
          <w:szCs w:val="24"/>
        </w:rPr>
      </w:pPr>
    </w:p>
    <w:p w:rsidR="00D5592D" w:rsidRDefault="00D5592D">
      <w:pPr>
        <w:tabs>
          <w:tab w:val="left" w:pos="7095"/>
        </w:tabs>
        <w:spacing w:line="360" w:lineRule="auto"/>
        <w:ind w:firstLineChars="200" w:firstLine="480"/>
        <w:contextualSpacing/>
        <w:rPr>
          <w:rFonts w:hAnsi="宋体"/>
          <w:color w:val="000000"/>
          <w:sz w:val="24"/>
          <w:szCs w:val="24"/>
        </w:rPr>
      </w:pPr>
    </w:p>
    <w:p w:rsidR="00D5592D" w:rsidRDefault="00D5592D">
      <w:pPr>
        <w:tabs>
          <w:tab w:val="left" w:pos="7095"/>
        </w:tabs>
        <w:spacing w:line="360" w:lineRule="auto"/>
        <w:ind w:firstLineChars="200" w:firstLine="480"/>
        <w:contextualSpacing/>
        <w:rPr>
          <w:rFonts w:hAnsi="宋体"/>
          <w:color w:val="000000"/>
          <w:sz w:val="24"/>
          <w:szCs w:val="24"/>
        </w:rPr>
      </w:pPr>
    </w:p>
    <w:p w:rsidR="00D5592D" w:rsidRDefault="00D5592D">
      <w:pPr>
        <w:tabs>
          <w:tab w:val="left" w:pos="7095"/>
        </w:tabs>
        <w:spacing w:line="360" w:lineRule="auto"/>
        <w:ind w:firstLineChars="200" w:firstLine="480"/>
        <w:contextualSpacing/>
        <w:rPr>
          <w:rFonts w:hAnsi="宋体"/>
          <w:color w:val="000000"/>
          <w:sz w:val="24"/>
          <w:szCs w:val="24"/>
        </w:rPr>
      </w:pPr>
    </w:p>
    <w:p w:rsidR="00D5592D" w:rsidRDefault="00D5592D" w:rsidP="00C43AFF">
      <w:pPr>
        <w:tabs>
          <w:tab w:val="left" w:pos="7095"/>
        </w:tabs>
        <w:spacing w:line="360" w:lineRule="auto"/>
        <w:contextualSpacing/>
        <w:rPr>
          <w:rFonts w:hAnsi="宋体"/>
          <w:color w:val="000000"/>
          <w:sz w:val="24"/>
          <w:szCs w:val="24"/>
        </w:rPr>
      </w:pPr>
    </w:p>
    <w:p w:rsidR="00B2002E" w:rsidRDefault="00B2002E" w:rsidP="00C43AFF">
      <w:pPr>
        <w:tabs>
          <w:tab w:val="left" w:pos="7095"/>
        </w:tabs>
        <w:spacing w:line="360" w:lineRule="auto"/>
        <w:contextualSpacing/>
        <w:rPr>
          <w:rFonts w:hAnsi="宋体"/>
          <w:color w:val="000000"/>
          <w:sz w:val="24"/>
          <w:szCs w:val="24"/>
        </w:rPr>
      </w:pPr>
    </w:p>
    <w:p w:rsidR="00B2002E" w:rsidRDefault="00B2002E" w:rsidP="00C43AFF">
      <w:pPr>
        <w:tabs>
          <w:tab w:val="left" w:pos="7095"/>
        </w:tabs>
        <w:spacing w:line="360" w:lineRule="auto"/>
        <w:contextualSpacing/>
        <w:rPr>
          <w:rFonts w:hAnsi="宋体"/>
          <w:color w:val="000000"/>
          <w:sz w:val="24"/>
          <w:szCs w:val="24"/>
        </w:rPr>
      </w:pPr>
    </w:p>
    <w:p w:rsidR="00B2002E" w:rsidRDefault="00B2002E" w:rsidP="00C43AFF">
      <w:pPr>
        <w:tabs>
          <w:tab w:val="left" w:pos="7095"/>
        </w:tabs>
        <w:spacing w:line="360" w:lineRule="auto"/>
        <w:contextualSpacing/>
        <w:rPr>
          <w:rFonts w:hAnsi="宋体"/>
          <w:color w:val="000000"/>
          <w:sz w:val="24"/>
          <w:szCs w:val="24"/>
        </w:rPr>
      </w:pPr>
    </w:p>
    <w:p w:rsidR="00B2002E" w:rsidRDefault="00B2002E" w:rsidP="00C43AFF">
      <w:pPr>
        <w:tabs>
          <w:tab w:val="left" w:pos="7095"/>
        </w:tabs>
        <w:spacing w:line="360" w:lineRule="auto"/>
        <w:contextualSpacing/>
        <w:rPr>
          <w:rFonts w:hAnsi="宋体"/>
          <w:color w:val="000000"/>
          <w:sz w:val="24"/>
          <w:szCs w:val="24"/>
        </w:rPr>
      </w:pPr>
    </w:p>
    <w:p w:rsidR="00B2002E" w:rsidRDefault="00B2002E" w:rsidP="00C43AFF">
      <w:pPr>
        <w:tabs>
          <w:tab w:val="left" w:pos="7095"/>
        </w:tabs>
        <w:spacing w:line="360" w:lineRule="auto"/>
        <w:contextualSpacing/>
        <w:rPr>
          <w:rFonts w:hAnsi="宋体"/>
          <w:color w:val="000000"/>
          <w:sz w:val="24"/>
          <w:szCs w:val="24"/>
        </w:rPr>
      </w:pPr>
    </w:p>
    <w:p w:rsidR="00B2002E" w:rsidRDefault="00B2002E" w:rsidP="00C43AFF">
      <w:pPr>
        <w:tabs>
          <w:tab w:val="left" w:pos="7095"/>
        </w:tabs>
        <w:spacing w:line="360" w:lineRule="auto"/>
        <w:contextualSpacing/>
        <w:rPr>
          <w:rFonts w:hAnsi="宋体"/>
          <w:color w:val="000000"/>
          <w:sz w:val="24"/>
          <w:szCs w:val="24"/>
        </w:rPr>
      </w:pPr>
    </w:p>
    <w:p w:rsidR="00B2002E" w:rsidRDefault="00B2002E" w:rsidP="00C43AFF">
      <w:pPr>
        <w:tabs>
          <w:tab w:val="left" w:pos="7095"/>
        </w:tabs>
        <w:spacing w:line="360" w:lineRule="auto"/>
        <w:contextualSpacing/>
        <w:rPr>
          <w:rFonts w:hAnsi="宋体"/>
          <w:color w:val="000000"/>
          <w:sz w:val="24"/>
          <w:szCs w:val="24"/>
        </w:rPr>
      </w:pPr>
    </w:p>
    <w:p w:rsidR="001A38BB" w:rsidRDefault="001A38BB" w:rsidP="00C43AFF">
      <w:pPr>
        <w:tabs>
          <w:tab w:val="left" w:pos="7095"/>
        </w:tabs>
        <w:spacing w:line="360" w:lineRule="auto"/>
        <w:contextualSpacing/>
        <w:rPr>
          <w:rFonts w:hAnsi="宋体"/>
          <w:color w:val="000000"/>
          <w:sz w:val="24"/>
          <w:szCs w:val="24"/>
        </w:rPr>
      </w:pPr>
    </w:p>
    <w:p w:rsidR="00B2002E" w:rsidRPr="00B2002E" w:rsidRDefault="00B2002E" w:rsidP="00B2002E">
      <w:pPr>
        <w:pStyle w:val="af2"/>
        <w:numPr>
          <w:ilvl w:val="0"/>
          <w:numId w:val="4"/>
        </w:numPr>
        <w:autoSpaceDE w:val="0"/>
        <w:autoSpaceDN w:val="0"/>
        <w:adjustRightInd w:val="0"/>
        <w:ind w:firstLineChars="0"/>
        <w:jc w:val="center"/>
        <w:rPr>
          <w:rFonts w:asciiTheme="majorEastAsia" w:eastAsiaTheme="majorEastAsia" w:hAnsiTheme="majorEastAsia" w:cs="宋体"/>
          <w:b/>
          <w:kern w:val="0"/>
          <w:sz w:val="32"/>
          <w:szCs w:val="32"/>
        </w:rPr>
      </w:pPr>
      <w:r w:rsidRPr="00B2002E">
        <w:rPr>
          <w:rFonts w:asciiTheme="majorEastAsia" w:eastAsiaTheme="majorEastAsia" w:hAnsiTheme="majorEastAsia" w:cs="宋体" w:hint="eastAsia"/>
          <w:b/>
          <w:kern w:val="0"/>
          <w:sz w:val="32"/>
          <w:szCs w:val="32"/>
        </w:rPr>
        <w:lastRenderedPageBreak/>
        <w:t>供应商须知前附表</w:t>
      </w:r>
    </w:p>
    <w:p w:rsidR="00D5592D" w:rsidRDefault="00D5592D">
      <w:pPr>
        <w:rPr>
          <w:rFonts w:asciiTheme="majorEastAsia" w:eastAsiaTheme="majorEastAsia" w:hAnsiTheme="majorEastAsia" w:cs="宋体"/>
          <w:b/>
          <w:kern w:val="0"/>
          <w:sz w:val="32"/>
          <w:szCs w:val="32"/>
        </w:rPr>
      </w:pP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050"/>
        <w:gridCol w:w="7164"/>
      </w:tblGrid>
      <w:tr w:rsidR="00B2002E" w:rsidTr="006D43F3">
        <w:trPr>
          <w:trHeight w:val="636"/>
          <w:jc w:val="center"/>
        </w:trPr>
        <w:tc>
          <w:tcPr>
            <w:tcW w:w="806" w:type="dxa"/>
            <w:vAlign w:val="center"/>
          </w:tcPr>
          <w:p w:rsidR="00B2002E" w:rsidRDefault="00B2002E" w:rsidP="006A7653">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050" w:type="dxa"/>
            <w:vAlign w:val="center"/>
          </w:tcPr>
          <w:p w:rsidR="00B2002E" w:rsidRDefault="00B2002E" w:rsidP="006A7653">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7164" w:type="dxa"/>
            <w:vAlign w:val="center"/>
          </w:tcPr>
          <w:p w:rsidR="00B2002E" w:rsidRDefault="00B2002E" w:rsidP="006A7653">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B2002E" w:rsidTr="006D43F3">
        <w:trPr>
          <w:trHeight w:val="1278"/>
          <w:jc w:val="center"/>
        </w:trPr>
        <w:tc>
          <w:tcPr>
            <w:tcW w:w="806" w:type="dxa"/>
            <w:vAlign w:val="center"/>
          </w:tcPr>
          <w:p w:rsidR="00B2002E" w:rsidRDefault="00B2002E" w:rsidP="006A765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050" w:type="dxa"/>
            <w:vAlign w:val="center"/>
          </w:tcPr>
          <w:p w:rsidR="00B2002E" w:rsidRDefault="00B2002E" w:rsidP="006A765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7164" w:type="dxa"/>
          </w:tcPr>
          <w:p w:rsidR="006D43F3" w:rsidRDefault="006D43F3" w:rsidP="006D43F3">
            <w:pPr>
              <w:widowControl/>
              <w:shd w:val="clear" w:color="auto" w:fill="FFFFFF"/>
              <w:spacing w:line="360" w:lineRule="auto"/>
              <w:jc w:val="left"/>
              <w:rPr>
                <w:rFonts w:hAnsi="宋体" w:cs="仿宋_GB2312"/>
                <w:color w:val="000000"/>
                <w:sz w:val="24"/>
              </w:rPr>
            </w:pPr>
            <w:r>
              <w:rPr>
                <w:rFonts w:hAnsi="宋体" w:cs="仿宋_GB2312" w:hint="eastAsia"/>
                <w:color w:val="000000"/>
                <w:sz w:val="24"/>
              </w:rPr>
              <w:t>项目名称：鄢陵县公安局“一村一警”警务信息采集设备采购项目</w:t>
            </w:r>
          </w:p>
          <w:p w:rsidR="006D43F3" w:rsidRDefault="006D43F3" w:rsidP="006D43F3">
            <w:pPr>
              <w:widowControl/>
              <w:spacing w:line="360" w:lineRule="auto"/>
              <w:rPr>
                <w:rFonts w:hAnsi="宋体" w:cs="仿宋_GB2312"/>
                <w:bCs/>
                <w:sz w:val="24"/>
              </w:rPr>
            </w:pPr>
            <w:r>
              <w:rPr>
                <w:rFonts w:hAnsi="宋体" w:cs="仿宋_GB2312" w:hint="eastAsia"/>
                <w:bCs/>
                <w:sz w:val="24"/>
              </w:rPr>
              <w:t>项目编号：</w:t>
            </w:r>
            <w:r>
              <w:rPr>
                <w:rFonts w:hAnsi="宋体" w:cs="仿宋_GB2312" w:hint="eastAsia"/>
                <w:bCs/>
                <w:sz w:val="24"/>
              </w:rPr>
              <w:t>Y2019HD233</w:t>
            </w:r>
          </w:p>
          <w:p w:rsidR="006D43F3" w:rsidRDefault="006D43F3" w:rsidP="006D43F3">
            <w:pPr>
              <w:widowControl/>
              <w:spacing w:line="360" w:lineRule="auto"/>
              <w:rPr>
                <w:rFonts w:hAnsi="宋体" w:cs="仿宋_GB2312"/>
                <w:bCs/>
                <w:sz w:val="24"/>
              </w:rPr>
            </w:pPr>
            <w:r>
              <w:rPr>
                <w:rFonts w:hAnsi="宋体" w:cs="仿宋_GB2312" w:hint="eastAsia"/>
                <w:bCs/>
                <w:sz w:val="24"/>
              </w:rPr>
              <w:t>招标编号：</w:t>
            </w:r>
            <w:r>
              <w:rPr>
                <w:rFonts w:ascii="宋体" w:hAnsi="宋体" w:cs="仿宋_GB2312" w:hint="eastAsia"/>
                <w:shd w:val="clear" w:color="auto" w:fill="FFFFFF"/>
              </w:rPr>
              <w:t>鄢招单2019103001</w:t>
            </w:r>
          </w:p>
          <w:p w:rsidR="006D43F3" w:rsidRDefault="006D43F3" w:rsidP="006D43F3">
            <w:pPr>
              <w:widowControl/>
              <w:shd w:val="clear" w:color="auto" w:fill="FFFFFF"/>
              <w:spacing w:line="360" w:lineRule="auto"/>
              <w:jc w:val="left"/>
              <w:rPr>
                <w:rFonts w:hAnsi="宋体" w:cs="仿宋_GB2312"/>
                <w:sz w:val="24"/>
              </w:rPr>
            </w:pPr>
            <w:r>
              <w:rPr>
                <w:rFonts w:hAnsi="宋体" w:cs="仿宋_GB2312" w:hint="eastAsia"/>
                <w:sz w:val="24"/>
              </w:rPr>
              <w:t>采购方式：单一来源</w:t>
            </w:r>
          </w:p>
          <w:p w:rsidR="006D43F3" w:rsidRDefault="006D43F3" w:rsidP="006D43F3">
            <w:pPr>
              <w:widowControl/>
              <w:shd w:val="clear" w:color="auto" w:fill="FFFFFF"/>
              <w:spacing w:line="360" w:lineRule="auto"/>
              <w:jc w:val="left"/>
              <w:rPr>
                <w:rFonts w:hAnsi="宋体" w:cs="仿宋_GB2312"/>
                <w:sz w:val="24"/>
              </w:rPr>
            </w:pPr>
            <w:r>
              <w:rPr>
                <w:rFonts w:hAnsi="宋体" w:cs="仿宋_GB2312" w:hint="eastAsia"/>
                <w:sz w:val="24"/>
              </w:rPr>
              <w:t>资金来源：财政资金，已落实</w:t>
            </w:r>
          </w:p>
          <w:p w:rsidR="006D43F3" w:rsidRDefault="006D43F3" w:rsidP="006D43F3">
            <w:pPr>
              <w:shd w:val="clear" w:color="auto" w:fill="FFFFFF"/>
              <w:spacing w:line="540" w:lineRule="exact"/>
              <w:contextualSpacing/>
              <w:rPr>
                <w:rFonts w:hAnsi="宋体" w:cs="仿宋_GB2312"/>
                <w:sz w:val="24"/>
              </w:rPr>
            </w:pPr>
            <w:r>
              <w:rPr>
                <w:rFonts w:hAnsi="宋体" w:cs="仿宋_GB2312" w:hint="eastAsia"/>
                <w:sz w:val="24"/>
              </w:rPr>
              <w:t>采购内容：</w:t>
            </w:r>
            <w:r>
              <w:rPr>
                <w:rFonts w:hAnsi="宋体" w:cs="仿宋_GB2312" w:hint="eastAsia"/>
                <w:bCs/>
                <w:sz w:val="24"/>
              </w:rPr>
              <w:t>为全县“一村一警”工作辅警配备智能工作平台手机终端</w:t>
            </w:r>
            <w:r>
              <w:rPr>
                <w:rFonts w:hAnsi="宋体" w:cs="仿宋_GB2312" w:hint="eastAsia"/>
                <w:bCs/>
                <w:sz w:val="24"/>
              </w:rPr>
              <w:t>318</w:t>
            </w:r>
            <w:r>
              <w:rPr>
                <w:rFonts w:hAnsi="宋体" w:cs="仿宋_GB2312" w:hint="eastAsia"/>
                <w:bCs/>
                <w:sz w:val="24"/>
              </w:rPr>
              <w:t>部</w:t>
            </w:r>
            <w:r>
              <w:rPr>
                <w:rFonts w:hAnsi="宋体" w:cs="仿宋_GB2312" w:hint="eastAsia"/>
                <w:sz w:val="24"/>
              </w:rPr>
              <w:t>。（具体技术要求详见单一来源文件第三章）</w:t>
            </w:r>
          </w:p>
          <w:p w:rsidR="006D43F3" w:rsidRDefault="006D43F3" w:rsidP="006D43F3">
            <w:pPr>
              <w:spacing w:line="480" w:lineRule="auto"/>
              <w:rPr>
                <w:rFonts w:hAnsi="宋体" w:cs="仿宋_GB2312"/>
                <w:bCs/>
                <w:color w:val="FF0000"/>
                <w:sz w:val="24"/>
              </w:rPr>
            </w:pPr>
            <w:r>
              <w:rPr>
                <w:rFonts w:hAnsi="宋体" w:cs="仿宋_GB2312" w:hint="eastAsia"/>
                <w:bCs/>
                <w:color w:val="FF0000"/>
                <w:sz w:val="24"/>
              </w:rPr>
              <w:t>交货期：</w:t>
            </w:r>
            <w:r>
              <w:rPr>
                <w:rFonts w:cs="仿宋_GB2312" w:hint="eastAsia"/>
                <w:color w:val="FF0000"/>
                <w:shd w:val="clear" w:color="auto" w:fill="FFFFFF"/>
              </w:rPr>
              <w:t>自合同生效之日起</w:t>
            </w:r>
            <w:r>
              <w:rPr>
                <w:rFonts w:cs="仿宋_GB2312" w:hint="eastAsia"/>
                <w:color w:val="FF0000"/>
                <w:shd w:val="clear" w:color="auto" w:fill="FFFFFF"/>
              </w:rPr>
              <w:t>15</w:t>
            </w:r>
            <w:r>
              <w:rPr>
                <w:rFonts w:cs="仿宋_GB2312" w:hint="eastAsia"/>
                <w:color w:val="FF0000"/>
                <w:shd w:val="clear" w:color="auto" w:fill="FFFFFF"/>
              </w:rPr>
              <w:t>日内</w:t>
            </w:r>
          </w:p>
          <w:p w:rsidR="006D43F3" w:rsidRDefault="006D43F3" w:rsidP="006D43F3">
            <w:pPr>
              <w:spacing w:line="480" w:lineRule="auto"/>
              <w:rPr>
                <w:rFonts w:hAnsi="宋体" w:cs="仿宋_GB2312"/>
                <w:bCs/>
                <w:color w:val="FF0000"/>
                <w:sz w:val="24"/>
              </w:rPr>
            </w:pPr>
            <w:r>
              <w:rPr>
                <w:rFonts w:hAnsi="宋体" w:cs="仿宋_GB2312" w:hint="eastAsia"/>
                <w:bCs/>
                <w:color w:val="FF0000"/>
                <w:sz w:val="24"/>
              </w:rPr>
              <w:t>付款方式：（一）支付方式：银行转账</w:t>
            </w:r>
          </w:p>
          <w:p w:rsidR="00B2002E" w:rsidRDefault="006D43F3" w:rsidP="006D43F3">
            <w:pPr>
              <w:autoSpaceDE w:val="0"/>
              <w:autoSpaceDN w:val="0"/>
              <w:adjustRightInd w:val="0"/>
              <w:spacing w:line="360" w:lineRule="auto"/>
              <w:jc w:val="left"/>
              <w:rPr>
                <w:rFonts w:asciiTheme="minorEastAsia" w:hAnsiTheme="minorEastAsia" w:cs="仿宋_GB2312"/>
                <w:szCs w:val="21"/>
              </w:rPr>
            </w:pPr>
            <w:r>
              <w:rPr>
                <w:rFonts w:hAnsi="宋体" w:cs="仿宋_GB2312" w:hint="eastAsia"/>
                <w:bCs/>
                <w:color w:val="FF0000"/>
                <w:sz w:val="24"/>
              </w:rPr>
              <w:t>（二）支付时间及条件：按财政拨付进度支付</w:t>
            </w:r>
          </w:p>
        </w:tc>
      </w:tr>
      <w:tr w:rsidR="00B2002E" w:rsidTr="006D43F3">
        <w:trPr>
          <w:trHeight w:val="1421"/>
          <w:jc w:val="center"/>
        </w:trPr>
        <w:tc>
          <w:tcPr>
            <w:tcW w:w="806" w:type="dxa"/>
            <w:vAlign w:val="center"/>
          </w:tcPr>
          <w:p w:rsidR="00B2002E" w:rsidRDefault="00B2002E" w:rsidP="006A7653">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050" w:type="dxa"/>
            <w:vAlign w:val="center"/>
          </w:tcPr>
          <w:p w:rsidR="00B2002E" w:rsidRDefault="00B2002E" w:rsidP="006A765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7164" w:type="dxa"/>
            <w:vAlign w:val="center"/>
          </w:tcPr>
          <w:p w:rsidR="006D43F3" w:rsidRDefault="006D43F3" w:rsidP="006D43F3">
            <w:pPr>
              <w:widowControl/>
              <w:shd w:val="clear" w:color="auto" w:fill="FFFFFF"/>
              <w:spacing w:line="360" w:lineRule="auto"/>
              <w:rPr>
                <w:rFonts w:hAnsi="宋体" w:cs="仿宋_GB2312"/>
                <w:sz w:val="24"/>
              </w:rPr>
            </w:pPr>
            <w:r>
              <w:rPr>
                <w:rFonts w:hAnsi="宋体" w:cs="仿宋_GB2312" w:hint="eastAsia"/>
                <w:sz w:val="24"/>
              </w:rPr>
              <w:t>名</w:t>
            </w:r>
            <w:r>
              <w:rPr>
                <w:rFonts w:hAnsi="宋体" w:cs="仿宋_GB2312" w:hint="eastAsia"/>
                <w:sz w:val="24"/>
              </w:rPr>
              <w:t xml:space="preserve"> </w:t>
            </w:r>
            <w:r>
              <w:rPr>
                <w:rFonts w:hAnsi="宋体" w:cs="仿宋_GB2312" w:hint="eastAsia"/>
                <w:sz w:val="24"/>
              </w:rPr>
              <w:t>称：鄢陵县公安局</w:t>
            </w:r>
          </w:p>
          <w:p w:rsidR="006D43F3" w:rsidRDefault="006D43F3" w:rsidP="006D43F3">
            <w:pPr>
              <w:widowControl/>
              <w:shd w:val="clear" w:color="auto" w:fill="FFFFFF"/>
              <w:spacing w:line="360" w:lineRule="auto"/>
              <w:rPr>
                <w:rFonts w:hAnsi="宋体" w:cs="仿宋_GB2312"/>
                <w:sz w:val="24"/>
              </w:rPr>
            </w:pPr>
            <w:r>
              <w:rPr>
                <w:rFonts w:hAnsi="宋体" w:cs="仿宋_GB2312" w:hint="eastAsia"/>
                <w:sz w:val="24"/>
              </w:rPr>
              <w:t>地</w:t>
            </w:r>
            <w:r>
              <w:rPr>
                <w:rFonts w:hAnsi="宋体" w:cs="仿宋_GB2312" w:hint="eastAsia"/>
                <w:sz w:val="24"/>
              </w:rPr>
              <w:t xml:space="preserve"> </w:t>
            </w:r>
            <w:r>
              <w:rPr>
                <w:rFonts w:hAnsi="宋体" w:cs="仿宋_GB2312" w:hint="eastAsia"/>
                <w:sz w:val="24"/>
              </w:rPr>
              <w:t>址：</w:t>
            </w:r>
            <w:proofErr w:type="gramStart"/>
            <w:r>
              <w:rPr>
                <w:rFonts w:hAnsi="宋体" w:cs="仿宋_GB2312" w:hint="eastAsia"/>
                <w:sz w:val="24"/>
              </w:rPr>
              <w:t>鄢陵县锦华</w:t>
            </w:r>
            <w:proofErr w:type="gramEnd"/>
            <w:r>
              <w:rPr>
                <w:rFonts w:hAnsi="宋体" w:cs="仿宋_GB2312" w:hint="eastAsia"/>
                <w:sz w:val="24"/>
              </w:rPr>
              <w:t>路</w:t>
            </w:r>
          </w:p>
          <w:p w:rsidR="00B2002E" w:rsidRDefault="006D43F3" w:rsidP="006D43F3">
            <w:pPr>
              <w:autoSpaceDE w:val="0"/>
              <w:autoSpaceDN w:val="0"/>
              <w:adjustRightInd w:val="0"/>
              <w:spacing w:line="360" w:lineRule="auto"/>
              <w:jc w:val="left"/>
              <w:rPr>
                <w:rFonts w:asciiTheme="minorEastAsia" w:hAnsiTheme="minorEastAsia" w:cs="仿宋_GB2312"/>
                <w:szCs w:val="21"/>
              </w:rPr>
            </w:pPr>
            <w:r>
              <w:rPr>
                <w:rFonts w:hAnsi="宋体" w:cs="仿宋_GB2312" w:hint="eastAsia"/>
                <w:sz w:val="24"/>
              </w:rPr>
              <w:t>联系人：陈先生</w:t>
            </w:r>
            <w:r>
              <w:rPr>
                <w:rFonts w:hAnsi="宋体" w:cs="仿宋_GB2312" w:hint="eastAsia"/>
                <w:sz w:val="24"/>
              </w:rPr>
              <w:t xml:space="preserve">      </w:t>
            </w:r>
            <w:r>
              <w:rPr>
                <w:rFonts w:hAnsi="宋体" w:cs="仿宋_GB2312" w:hint="eastAsia"/>
                <w:sz w:val="24"/>
              </w:rPr>
              <w:t>电话：</w:t>
            </w:r>
            <w:r>
              <w:rPr>
                <w:rFonts w:cs="宋体"/>
                <w:shd w:val="clear" w:color="auto" w:fill="FFFFFF"/>
              </w:rPr>
              <w:t>18839901368</w:t>
            </w:r>
          </w:p>
        </w:tc>
      </w:tr>
      <w:tr w:rsidR="00B2002E" w:rsidTr="006D43F3">
        <w:trPr>
          <w:trHeight w:val="323"/>
          <w:jc w:val="center"/>
        </w:trPr>
        <w:tc>
          <w:tcPr>
            <w:tcW w:w="806" w:type="dxa"/>
            <w:vAlign w:val="center"/>
          </w:tcPr>
          <w:p w:rsidR="00B2002E" w:rsidRDefault="00B2002E" w:rsidP="006A765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050" w:type="dxa"/>
            <w:vAlign w:val="center"/>
          </w:tcPr>
          <w:p w:rsidR="00B2002E" w:rsidRDefault="00B2002E" w:rsidP="006A765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7164" w:type="dxa"/>
            <w:vAlign w:val="center"/>
          </w:tcPr>
          <w:p w:rsidR="006D43F3" w:rsidRDefault="006D43F3" w:rsidP="006D43F3">
            <w:pPr>
              <w:pStyle w:val="ac"/>
              <w:shd w:val="clear" w:color="auto" w:fill="FFFFFF"/>
              <w:spacing w:line="360" w:lineRule="auto"/>
              <w:rPr>
                <w:shd w:val="clear" w:color="auto" w:fill="FFFFFF"/>
              </w:rPr>
            </w:pPr>
            <w:r>
              <w:rPr>
                <w:rFonts w:cs="仿宋_GB2312" w:hint="eastAsia"/>
              </w:rPr>
              <w:t>名</w:t>
            </w:r>
            <w:r>
              <w:rPr>
                <w:rFonts w:cs="仿宋_GB2312" w:hint="eastAsia"/>
              </w:rPr>
              <w:t xml:space="preserve">  </w:t>
            </w:r>
            <w:r>
              <w:rPr>
                <w:rFonts w:cs="仿宋_GB2312" w:hint="eastAsia"/>
              </w:rPr>
              <w:t>称：</w:t>
            </w:r>
            <w:r>
              <w:rPr>
                <w:rFonts w:hint="eastAsia"/>
                <w:shd w:val="clear" w:color="auto" w:fill="FFFFFF"/>
              </w:rPr>
              <w:t>鄢陵县政府采购中心</w:t>
            </w:r>
          </w:p>
          <w:p w:rsidR="006D43F3" w:rsidRDefault="006D43F3" w:rsidP="006D43F3">
            <w:pPr>
              <w:pStyle w:val="ac"/>
              <w:shd w:val="clear" w:color="auto" w:fill="FFFFFF"/>
              <w:spacing w:line="360" w:lineRule="auto"/>
              <w:rPr>
                <w:shd w:val="clear" w:color="auto" w:fill="FFFFFF"/>
              </w:rPr>
            </w:pPr>
            <w:r>
              <w:rPr>
                <w:rFonts w:hint="eastAsia"/>
                <w:shd w:val="clear" w:color="auto" w:fill="FFFFFF"/>
              </w:rPr>
              <w:t>地</w:t>
            </w:r>
            <w:r>
              <w:rPr>
                <w:rFonts w:hint="eastAsia"/>
                <w:shd w:val="clear" w:color="auto" w:fill="FFFFFF"/>
              </w:rPr>
              <w:t xml:space="preserve">  </w:t>
            </w:r>
            <w:r>
              <w:rPr>
                <w:rFonts w:hint="eastAsia"/>
                <w:shd w:val="clear" w:color="auto" w:fill="FFFFFF"/>
              </w:rPr>
              <w:t>址：鄢陵县公共资源交易中心（</w:t>
            </w:r>
            <w:r>
              <w:rPr>
                <w:rFonts w:hint="eastAsia"/>
                <w:shd w:val="clear" w:color="auto" w:fill="FFFFFF"/>
              </w:rPr>
              <w:t>S219</w:t>
            </w:r>
            <w:r>
              <w:rPr>
                <w:rFonts w:hint="eastAsia"/>
                <w:shd w:val="clear" w:color="auto" w:fill="FFFFFF"/>
              </w:rPr>
              <w:t>（鄢陶路）与未来大道交叉口，鄢陵</w:t>
            </w:r>
            <w:proofErr w:type="gramStart"/>
            <w:r>
              <w:rPr>
                <w:rFonts w:hint="eastAsia"/>
                <w:shd w:val="clear" w:color="auto" w:fill="FFFFFF"/>
              </w:rPr>
              <w:t>创客园</w:t>
            </w:r>
            <w:proofErr w:type="gramEnd"/>
            <w:r>
              <w:rPr>
                <w:rFonts w:hint="eastAsia"/>
                <w:shd w:val="clear" w:color="auto" w:fill="FFFFFF"/>
              </w:rPr>
              <w:t>院内南楼四楼）</w:t>
            </w:r>
          </w:p>
          <w:p w:rsidR="006D43F3" w:rsidRDefault="006D43F3" w:rsidP="006D43F3">
            <w:pPr>
              <w:pStyle w:val="ac"/>
              <w:shd w:val="clear" w:color="auto" w:fill="FFFFFF"/>
              <w:spacing w:line="360" w:lineRule="auto"/>
              <w:rPr>
                <w:shd w:val="clear" w:color="auto" w:fill="FFFFFF"/>
              </w:rPr>
            </w:pPr>
            <w:r>
              <w:rPr>
                <w:rFonts w:hint="eastAsia"/>
                <w:shd w:val="clear" w:color="auto" w:fill="FFFFFF"/>
              </w:rPr>
              <w:t>联</w:t>
            </w:r>
            <w:r>
              <w:rPr>
                <w:rFonts w:hint="eastAsia"/>
                <w:shd w:val="clear" w:color="auto" w:fill="FFFFFF"/>
              </w:rPr>
              <w:t xml:space="preserve"> </w:t>
            </w:r>
            <w:r>
              <w:rPr>
                <w:rFonts w:hint="eastAsia"/>
                <w:shd w:val="clear" w:color="auto" w:fill="FFFFFF"/>
              </w:rPr>
              <w:t>系</w:t>
            </w:r>
            <w:r>
              <w:rPr>
                <w:rFonts w:hint="eastAsia"/>
                <w:shd w:val="clear" w:color="auto" w:fill="FFFFFF"/>
              </w:rPr>
              <w:t xml:space="preserve"> </w:t>
            </w:r>
            <w:r>
              <w:rPr>
                <w:rFonts w:hint="eastAsia"/>
                <w:shd w:val="clear" w:color="auto" w:fill="FFFFFF"/>
              </w:rPr>
              <w:t>人：梁先生</w:t>
            </w:r>
          </w:p>
          <w:p w:rsidR="00B2002E" w:rsidRDefault="006D43F3" w:rsidP="006D43F3">
            <w:pPr>
              <w:autoSpaceDE w:val="0"/>
              <w:autoSpaceDN w:val="0"/>
              <w:adjustRightInd w:val="0"/>
              <w:spacing w:line="360" w:lineRule="auto"/>
              <w:jc w:val="left"/>
              <w:rPr>
                <w:rFonts w:asciiTheme="minorEastAsia" w:hAnsiTheme="minorEastAsia" w:cs="仿宋_GB2312"/>
                <w:szCs w:val="21"/>
              </w:rPr>
            </w:pPr>
            <w:r>
              <w:rPr>
                <w:rFonts w:hint="eastAsia"/>
                <w:shd w:val="clear" w:color="auto" w:fill="FFFFFF"/>
              </w:rPr>
              <w:t>电</w:t>
            </w:r>
            <w:r>
              <w:rPr>
                <w:rFonts w:hint="eastAsia"/>
                <w:shd w:val="clear" w:color="auto" w:fill="FFFFFF"/>
              </w:rPr>
              <w:t xml:space="preserve">    </w:t>
            </w:r>
            <w:r>
              <w:rPr>
                <w:rFonts w:hint="eastAsia"/>
                <w:shd w:val="clear" w:color="auto" w:fill="FFFFFF"/>
              </w:rPr>
              <w:t>话：</w:t>
            </w:r>
            <w:r>
              <w:rPr>
                <w:rFonts w:hint="eastAsia"/>
                <w:shd w:val="clear" w:color="auto" w:fill="FFFFFF"/>
              </w:rPr>
              <w:t>0374-7607771</w:t>
            </w:r>
          </w:p>
        </w:tc>
      </w:tr>
      <w:tr w:rsidR="00B2002E" w:rsidRPr="00C42CBF" w:rsidTr="006D43F3">
        <w:trPr>
          <w:trHeight w:val="90"/>
          <w:jc w:val="center"/>
        </w:trPr>
        <w:tc>
          <w:tcPr>
            <w:tcW w:w="806" w:type="dxa"/>
            <w:vAlign w:val="center"/>
          </w:tcPr>
          <w:p w:rsidR="00B2002E" w:rsidRDefault="00B2002E" w:rsidP="006A765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050" w:type="dxa"/>
            <w:vAlign w:val="center"/>
          </w:tcPr>
          <w:p w:rsidR="00B2002E" w:rsidRDefault="00B2002E" w:rsidP="006A765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供应商资格</w:t>
            </w:r>
          </w:p>
        </w:tc>
        <w:tc>
          <w:tcPr>
            <w:tcW w:w="7164" w:type="dxa"/>
            <w:vAlign w:val="center"/>
          </w:tcPr>
          <w:p w:rsidR="006D43F3" w:rsidRDefault="006D43F3" w:rsidP="006D43F3">
            <w:pPr>
              <w:autoSpaceDE w:val="0"/>
              <w:autoSpaceDN w:val="0"/>
              <w:adjustRightInd w:val="0"/>
              <w:spacing w:line="360" w:lineRule="auto"/>
              <w:rPr>
                <w:rFonts w:hAnsi="宋体" w:cs="仿宋_GB2312"/>
                <w:sz w:val="24"/>
              </w:rPr>
            </w:pPr>
            <w:r>
              <w:rPr>
                <w:rFonts w:hAnsi="宋体" w:cs="仿宋_GB2312" w:hint="eastAsia"/>
                <w:sz w:val="24"/>
              </w:rPr>
              <w:t>1.</w:t>
            </w:r>
            <w:r>
              <w:rPr>
                <w:rFonts w:hAnsi="宋体" w:cs="仿宋_GB2312" w:hint="eastAsia"/>
                <w:sz w:val="24"/>
              </w:rPr>
              <w:t>符合《中华人民共和国政府采购法》第二十二条规定</w:t>
            </w:r>
            <w:r>
              <w:rPr>
                <w:rFonts w:hAnsi="宋体" w:cs="仿宋_GB2312" w:hint="eastAsia"/>
                <w:sz w:val="24"/>
              </w:rPr>
              <w:t>;</w:t>
            </w:r>
          </w:p>
          <w:p w:rsidR="006D43F3" w:rsidRDefault="006D43F3" w:rsidP="006D43F3">
            <w:pPr>
              <w:autoSpaceDE w:val="0"/>
              <w:autoSpaceDN w:val="0"/>
              <w:adjustRightInd w:val="0"/>
              <w:spacing w:line="360" w:lineRule="auto"/>
              <w:jc w:val="left"/>
              <w:rPr>
                <w:rFonts w:hAnsi="宋体" w:cs="仿宋_GB2312"/>
                <w:sz w:val="24"/>
              </w:rPr>
            </w:pPr>
            <w:r>
              <w:rPr>
                <w:rFonts w:hAnsi="宋体" w:cs="仿宋_GB2312" w:hint="eastAsia"/>
                <w:sz w:val="24"/>
              </w:rPr>
              <w:t>2.</w:t>
            </w:r>
            <w:r>
              <w:rPr>
                <w:rFonts w:hAnsi="宋体" w:cs="仿宋_GB2312" w:hint="eastAsia"/>
                <w:bCs/>
                <w:sz w:val="24"/>
              </w:rPr>
              <w:t xml:space="preserve"> </w:t>
            </w:r>
            <w:r>
              <w:rPr>
                <w:rFonts w:hAnsi="宋体" w:cs="仿宋_GB2312" w:hint="eastAsia"/>
                <w:bCs/>
                <w:sz w:val="24"/>
              </w:rPr>
              <w:t>未被列入“信用中国”网站</w:t>
            </w:r>
            <w:r>
              <w:rPr>
                <w:rFonts w:hAnsi="宋体" w:cs="仿宋_GB2312" w:hint="eastAsia"/>
                <w:bCs/>
                <w:sz w:val="24"/>
              </w:rPr>
              <w:t>(www.creditchina.gov.cn)</w:t>
            </w:r>
            <w:r>
              <w:rPr>
                <w:rFonts w:hAnsi="宋体" w:cs="仿宋_GB2312" w:hint="eastAsia"/>
                <w:bCs/>
                <w:sz w:val="24"/>
              </w:rPr>
              <w:t>失信被执行人、重大税收违法案件当事人名单的供应商；“中国政府采购网”</w:t>
            </w:r>
            <w:r>
              <w:rPr>
                <w:rFonts w:hAnsi="宋体" w:cs="仿宋_GB2312" w:hint="eastAsia"/>
                <w:bCs/>
                <w:sz w:val="24"/>
              </w:rPr>
              <w:t xml:space="preserve"> (www.ccgp.gov.cn)</w:t>
            </w:r>
            <w:r>
              <w:rPr>
                <w:rFonts w:hAnsi="宋体" w:cs="仿宋_GB2312" w:hint="eastAsia"/>
                <w:bCs/>
                <w:sz w:val="24"/>
              </w:rPr>
              <w:t>政府采购严重违法失信行为记录名单的供应商；</w:t>
            </w:r>
            <w:r>
              <w:rPr>
                <w:rFonts w:hAnsi="宋体" w:cs="仿宋_GB2312" w:hint="eastAsia"/>
                <w:bCs/>
                <w:sz w:val="24"/>
              </w:rPr>
              <w:lastRenderedPageBreak/>
              <w:t>“中国社会组织公共服务平台”网站（</w:t>
            </w:r>
            <w:r>
              <w:rPr>
                <w:rFonts w:hAnsi="宋体" w:cs="仿宋_GB2312" w:hint="eastAsia"/>
                <w:bCs/>
                <w:sz w:val="24"/>
              </w:rPr>
              <w:t>www.chinanpo.gov.cn</w:t>
            </w:r>
            <w:r>
              <w:rPr>
                <w:rFonts w:hAnsi="宋体" w:cs="仿宋_GB2312" w:hint="eastAsia"/>
                <w:bCs/>
                <w:sz w:val="24"/>
              </w:rPr>
              <w:t>）严重违法失信名单的社会组织；“国家企业信用信息公示系统”</w:t>
            </w:r>
            <w:r>
              <w:rPr>
                <w:rFonts w:hAnsi="宋体" w:cs="仿宋_GB2312" w:hint="eastAsia"/>
                <w:bCs/>
                <w:sz w:val="24"/>
              </w:rPr>
              <w:t xml:space="preserve"> </w:t>
            </w:r>
            <w:r>
              <w:rPr>
                <w:rFonts w:hAnsi="宋体" w:cs="仿宋_GB2312" w:hint="eastAsia"/>
                <w:bCs/>
                <w:sz w:val="24"/>
              </w:rPr>
              <w:t>（</w:t>
            </w:r>
            <w:r>
              <w:rPr>
                <w:rFonts w:hAnsi="宋体" w:cs="仿宋_GB2312" w:hint="eastAsia"/>
                <w:bCs/>
                <w:sz w:val="24"/>
              </w:rPr>
              <w:t>http://www.gsxt.gov.cn/</w:t>
            </w:r>
            <w:r>
              <w:rPr>
                <w:rFonts w:hAnsi="宋体" w:cs="仿宋_GB2312" w:hint="eastAsia"/>
                <w:bCs/>
                <w:sz w:val="24"/>
              </w:rPr>
              <w:t>）经营异常名录或严重失信黑名单。</w:t>
            </w:r>
          </w:p>
          <w:p w:rsidR="00B2002E" w:rsidRPr="00C42CBF" w:rsidRDefault="006D43F3" w:rsidP="006D43F3">
            <w:pPr>
              <w:autoSpaceDE w:val="0"/>
              <w:autoSpaceDN w:val="0"/>
              <w:spacing w:line="360" w:lineRule="auto"/>
              <w:contextualSpacing/>
              <w:rPr>
                <w:rFonts w:asciiTheme="minorEastAsia" w:hAnsiTheme="minorEastAsia" w:cs="宋体"/>
                <w:kern w:val="0"/>
                <w:szCs w:val="21"/>
              </w:rPr>
            </w:pPr>
            <w:r>
              <w:rPr>
                <w:rFonts w:hAnsi="宋体" w:cs="仿宋_GB2312" w:hint="eastAsia"/>
                <w:sz w:val="24"/>
              </w:rPr>
              <w:t>3.</w:t>
            </w:r>
            <w:r>
              <w:rPr>
                <w:rFonts w:hAnsi="宋体" w:cs="仿宋_GB2312" w:hint="eastAsia"/>
                <w:sz w:val="24"/>
              </w:rPr>
              <w:t>本次招标不接受联合投标。</w:t>
            </w:r>
          </w:p>
        </w:tc>
      </w:tr>
      <w:tr w:rsidR="00B2002E" w:rsidTr="006D43F3">
        <w:trPr>
          <w:trHeight w:val="504"/>
          <w:jc w:val="center"/>
        </w:trPr>
        <w:tc>
          <w:tcPr>
            <w:tcW w:w="806" w:type="dxa"/>
            <w:vAlign w:val="center"/>
          </w:tcPr>
          <w:p w:rsidR="00B2002E" w:rsidRDefault="00B2002E" w:rsidP="006A765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050" w:type="dxa"/>
            <w:vAlign w:val="center"/>
          </w:tcPr>
          <w:p w:rsidR="00B2002E" w:rsidRDefault="00B2002E" w:rsidP="006A7653">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联合体响应</w:t>
            </w:r>
          </w:p>
        </w:tc>
        <w:tc>
          <w:tcPr>
            <w:tcW w:w="7164" w:type="dxa"/>
            <w:vAlign w:val="center"/>
          </w:tcPr>
          <w:p w:rsidR="00B2002E" w:rsidRDefault="00B2002E" w:rsidP="006A7653">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66048A">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66048A">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B2002E" w:rsidTr="006D43F3">
        <w:trPr>
          <w:trHeight w:val="504"/>
          <w:jc w:val="center"/>
        </w:trPr>
        <w:tc>
          <w:tcPr>
            <w:tcW w:w="806" w:type="dxa"/>
            <w:vAlign w:val="center"/>
          </w:tcPr>
          <w:p w:rsidR="00B2002E" w:rsidRDefault="00B2002E" w:rsidP="006A765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050" w:type="dxa"/>
            <w:vAlign w:val="center"/>
          </w:tcPr>
          <w:p w:rsidR="00B2002E" w:rsidRDefault="00B2002E" w:rsidP="006A7653">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预算金额</w:t>
            </w:r>
          </w:p>
        </w:tc>
        <w:tc>
          <w:tcPr>
            <w:tcW w:w="7164" w:type="dxa"/>
            <w:vAlign w:val="center"/>
          </w:tcPr>
          <w:p w:rsidR="006D43F3" w:rsidRDefault="006D43F3" w:rsidP="006D43F3">
            <w:pPr>
              <w:autoSpaceDE w:val="0"/>
              <w:autoSpaceDN w:val="0"/>
              <w:adjustRightInd w:val="0"/>
              <w:spacing w:line="360" w:lineRule="auto"/>
              <w:rPr>
                <w:rFonts w:ascii="宋体" w:cs="宋体"/>
                <w:bCs/>
                <w:sz w:val="24"/>
                <w:lang w:val="zh-CN"/>
              </w:rPr>
            </w:pPr>
            <w:r>
              <w:rPr>
                <w:rFonts w:ascii="宋体" w:hAnsi="宋体" w:cs="宋体" w:hint="eastAsia"/>
                <w:color w:val="000000"/>
                <w:kern w:val="0"/>
                <w:sz w:val="24"/>
                <w:shd w:val="clear" w:color="auto" w:fill="FFFFFF"/>
              </w:rPr>
              <w:t>667800.00</w:t>
            </w:r>
            <w:r>
              <w:rPr>
                <w:rFonts w:ascii="宋体" w:cs="宋体" w:hint="eastAsia"/>
                <w:bCs/>
                <w:sz w:val="24"/>
                <w:lang w:val="zh-CN"/>
              </w:rPr>
              <w:t>元</w:t>
            </w:r>
          </w:p>
          <w:p w:rsidR="00B2002E" w:rsidRDefault="006D43F3" w:rsidP="006D43F3">
            <w:pPr>
              <w:autoSpaceDE w:val="0"/>
              <w:autoSpaceDN w:val="0"/>
              <w:adjustRightInd w:val="0"/>
              <w:spacing w:line="276" w:lineRule="auto"/>
              <w:rPr>
                <w:rFonts w:asciiTheme="minorEastAsia" w:hAnsiTheme="minorEastAsia" w:cs="宋体"/>
                <w:bCs/>
                <w:szCs w:val="21"/>
                <w:lang w:val="zh-CN"/>
              </w:rPr>
            </w:pPr>
            <w:r>
              <w:rPr>
                <w:rFonts w:ascii="宋体" w:cs="宋体" w:hint="eastAsia"/>
                <w:b/>
                <w:sz w:val="24"/>
                <w:lang w:val="zh-CN"/>
              </w:rPr>
              <w:t>超出最高限价的投标无效</w:t>
            </w:r>
          </w:p>
        </w:tc>
      </w:tr>
      <w:tr w:rsidR="00B2002E" w:rsidTr="006D43F3">
        <w:trPr>
          <w:trHeight w:val="907"/>
          <w:jc w:val="center"/>
        </w:trPr>
        <w:tc>
          <w:tcPr>
            <w:tcW w:w="806" w:type="dxa"/>
            <w:vAlign w:val="center"/>
          </w:tcPr>
          <w:p w:rsidR="00B2002E" w:rsidRDefault="00B2002E" w:rsidP="006A765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050" w:type="dxa"/>
            <w:vAlign w:val="center"/>
          </w:tcPr>
          <w:p w:rsidR="00B2002E" w:rsidRDefault="00B2002E" w:rsidP="006A7653">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7164" w:type="dxa"/>
            <w:vAlign w:val="center"/>
          </w:tcPr>
          <w:p w:rsidR="00B2002E" w:rsidRDefault="0066048A" w:rsidP="006A7653">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2002E">
              <w:rPr>
                <w:rFonts w:asciiTheme="minorEastAsia" w:hAnsiTheme="minorEastAsia" w:cs="宋体" w:hint="eastAsia"/>
                <w:b/>
                <w:color w:val="000000"/>
                <w:kern w:val="0"/>
                <w:szCs w:val="21"/>
                <w:lang w:val="zh-CN"/>
              </w:rPr>
              <w:instrText>eq \o\ac(□,</w:instrText>
            </w:r>
            <w:r w:rsidR="00B2002E">
              <w:rPr>
                <w:rFonts w:asciiTheme="minorEastAsia" w:hAnsiTheme="minorEastAsia" w:cs="宋体" w:hint="eastAsia"/>
                <w:b/>
                <w:color w:val="000000"/>
                <w:kern w:val="0"/>
                <w:position w:val="2"/>
                <w:szCs w:val="21"/>
                <w:lang w:val="zh-CN"/>
              </w:rPr>
              <w:instrText>√</w:instrText>
            </w:r>
            <w:r w:rsidR="00B2002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2002E">
              <w:rPr>
                <w:rFonts w:asciiTheme="minorEastAsia" w:hAnsiTheme="minorEastAsia" w:cs="宋体" w:hint="eastAsia"/>
                <w:bCs/>
                <w:szCs w:val="21"/>
                <w:lang w:val="zh-CN"/>
              </w:rPr>
              <w:t>不组织</w:t>
            </w:r>
          </w:p>
          <w:p w:rsidR="00B2002E" w:rsidRDefault="00B2002E" w:rsidP="006A765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B2002E" w:rsidTr="006D43F3">
        <w:trPr>
          <w:trHeight w:val="907"/>
          <w:jc w:val="center"/>
        </w:trPr>
        <w:tc>
          <w:tcPr>
            <w:tcW w:w="806" w:type="dxa"/>
            <w:vAlign w:val="center"/>
          </w:tcPr>
          <w:p w:rsidR="00B2002E" w:rsidRDefault="00B2002E" w:rsidP="006A765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050" w:type="dxa"/>
            <w:vAlign w:val="center"/>
          </w:tcPr>
          <w:p w:rsidR="00B2002E" w:rsidRDefault="00B2002E" w:rsidP="006A7653">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7164" w:type="dxa"/>
            <w:vAlign w:val="center"/>
          </w:tcPr>
          <w:p w:rsidR="00B2002E" w:rsidRDefault="0066048A" w:rsidP="006A7653">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2002E">
              <w:rPr>
                <w:rFonts w:asciiTheme="minorEastAsia" w:hAnsiTheme="minorEastAsia" w:cs="宋体" w:hint="eastAsia"/>
                <w:b/>
                <w:color w:val="000000"/>
                <w:kern w:val="0"/>
                <w:szCs w:val="21"/>
                <w:lang w:val="zh-CN"/>
              </w:rPr>
              <w:instrText>eq \o\ac(□,</w:instrText>
            </w:r>
            <w:r w:rsidR="00B2002E">
              <w:rPr>
                <w:rFonts w:asciiTheme="minorEastAsia" w:hAnsiTheme="minorEastAsia" w:cs="宋体" w:hint="eastAsia"/>
                <w:b/>
                <w:color w:val="000000"/>
                <w:kern w:val="0"/>
                <w:position w:val="2"/>
                <w:szCs w:val="21"/>
                <w:lang w:val="zh-CN"/>
              </w:rPr>
              <w:instrText>√</w:instrText>
            </w:r>
            <w:r w:rsidR="00B2002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2002E">
              <w:rPr>
                <w:rFonts w:asciiTheme="minorEastAsia" w:hAnsiTheme="minorEastAsia" w:cs="宋体" w:hint="eastAsia"/>
                <w:bCs/>
                <w:szCs w:val="21"/>
                <w:lang w:val="zh-CN"/>
              </w:rPr>
              <w:t>不召开</w:t>
            </w:r>
          </w:p>
          <w:p w:rsidR="00B2002E" w:rsidRDefault="00B2002E" w:rsidP="006A765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B2002E" w:rsidTr="006D43F3">
        <w:trPr>
          <w:trHeight w:val="504"/>
          <w:jc w:val="center"/>
        </w:trPr>
        <w:tc>
          <w:tcPr>
            <w:tcW w:w="806" w:type="dxa"/>
            <w:vAlign w:val="center"/>
          </w:tcPr>
          <w:p w:rsidR="00B2002E" w:rsidRDefault="00B2002E" w:rsidP="006A765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050" w:type="dxa"/>
            <w:vAlign w:val="center"/>
          </w:tcPr>
          <w:p w:rsidR="00B2002E" w:rsidRDefault="00B2002E" w:rsidP="006A765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7164" w:type="dxa"/>
            <w:vAlign w:val="center"/>
          </w:tcPr>
          <w:p w:rsidR="00B2002E" w:rsidRDefault="0066048A" w:rsidP="006A7653">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B2002E">
              <w:rPr>
                <w:rFonts w:asciiTheme="minorEastAsia" w:hAnsiTheme="minorEastAsia" w:cs="宋体" w:hint="eastAsia"/>
                <w:b/>
                <w:color w:val="000000"/>
                <w:kern w:val="0"/>
                <w:szCs w:val="21"/>
                <w:lang w:val="zh-CN"/>
              </w:rPr>
              <w:instrText>eq \o\ac(□,</w:instrText>
            </w:r>
            <w:r w:rsidR="00B2002E">
              <w:rPr>
                <w:rFonts w:asciiTheme="minorEastAsia" w:hAnsiTheme="minorEastAsia" w:cs="宋体" w:hint="eastAsia"/>
                <w:b/>
                <w:color w:val="000000"/>
                <w:kern w:val="0"/>
                <w:position w:val="2"/>
                <w:szCs w:val="21"/>
                <w:lang w:val="zh-CN"/>
              </w:rPr>
              <w:instrText>√</w:instrText>
            </w:r>
            <w:r w:rsidR="00B2002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2002E">
              <w:rPr>
                <w:rFonts w:asciiTheme="minorEastAsia" w:hAnsiTheme="minorEastAsia" w:cs="宋体" w:hint="eastAsia"/>
                <w:bCs/>
                <w:szCs w:val="21"/>
                <w:lang w:val="zh-CN"/>
              </w:rPr>
              <w:t xml:space="preserve">不允许    </w:t>
            </w:r>
            <w:r w:rsidR="00B2002E">
              <w:rPr>
                <w:rFonts w:asciiTheme="minorEastAsia" w:hAnsiTheme="minorEastAsia" w:cs="宋体" w:hint="eastAsia"/>
                <w:b/>
                <w:bCs/>
                <w:szCs w:val="21"/>
                <w:lang w:val="zh-CN"/>
              </w:rPr>
              <w:t>□</w:t>
            </w:r>
            <w:r w:rsidR="00B2002E">
              <w:rPr>
                <w:rFonts w:asciiTheme="minorEastAsia" w:hAnsiTheme="minorEastAsia" w:hint="eastAsia"/>
                <w:szCs w:val="21"/>
              </w:rPr>
              <w:t>允许</w:t>
            </w:r>
          </w:p>
        </w:tc>
      </w:tr>
      <w:tr w:rsidR="00B2002E" w:rsidTr="006D43F3">
        <w:trPr>
          <w:trHeight w:val="504"/>
          <w:jc w:val="center"/>
        </w:trPr>
        <w:tc>
          <w:tcPr>
            <w:tcW w:w="806" w:type="dxa"/>
            <w:vAlign w:val="center"/>
          </w:tcPr>
          <w:p w:rsidR="00B2002E" w:rsidRDefault="00B2002E" w:rsidP="006A765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050" w:type="dxa"/>
            <w:vAlign w:val="center"/>
          </w:tcPr>
          <w:p w:rsidR="00B2002E" w:rsidRDefault="00B2002E" w:rsidP="006A765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谈判有效期</w:t>
            </w:r>
          </w:p>
        </w:tc>
        <w:tc>
          <w:tcPr>
            <w:tcW w:w="7164" w:type="dxa"/>
            <w:vAlign w:val="center"/>
          </w:tcPr>
          <w:p w:rsidR="00B2002E" w:rsidRDefault="006D43F3" w:rsidP="006A7653">
            <w:pPr>
              <w:autoSpaceDE w:val="0"/>
              <w:autoSpaceDN w:val="0"/>
              <w:adjustRightInd w:val="0"/>
              <w:spacing w:line="360" w:lineRule="auto"/>
              <w:rPr>
                <w:rFonts w:asciiTheme="minorEastAsia" w:hAnsiTheme="minorEastAsia" w:cs="仿宋_GB2312"/>
                <w:szCs w:val="21"/>
              </w:rPr>
            </w:pPr>
            <w:r>
              <w:rPr>
                <w:rFonts w:hAnsi="宋体" w:cs="仿宋_GB2312" w:hint="eastAsia"/>
                <w:sz w:val="24"/>
              </w:rPr>
              <w:t>60</w:t>
            </w:r>
            <w:r>
              <w:rPr>
                <w:rFonts w:hAnsi="宋体" w:cs="仿宋_GB2312" w:hint="eastAsia"/>
                <w:sz w:val="24"/>
              </w:rPr>
              <w:t>天（自</w:t>
            </w:r>
            <w:r>
              <w:rPr>
                <w:rFonts w:ascii="宋体" w:hAnsi="宋体" w:cs="宋体" w:hint="eastAsia"/>
                <w:kern w:val="0"/>
                <w:sz w:val="24"/>
              </w:rPr>
              <w:t>提交投标文件的截止之日起算</w:t>
            </w:r>
            <w:r>
              <w:rPr>
                <w:rFonts w:hAnsi="宋体" w:cs="仿宋_GB2312" w:hint="eastAsia"/>
                <w:sz w:val="24"/>
              </w:rPr>
              <w:t>）</w:t>
            </w:r>
          </w:p>
        </w:tc>
      </w:tr>
      <w:tr w:rsidR="00B2002E" w:rsidTr="006D43F3">
        <w:trPr>
          <w:trHeight w:val="504"/>
          <w:jc w:val="center"/>
        </w:trPr>
        <w:tc>
          <w:tcPr>
            <w:tcW w:w="806" w:type="dxa"/>
            <w:vAlign w:val="center"/>
          </w:tcPr>
          <w:p w:rsidR="00B2002E" w:rsidRDefault="00B2002E" w:rsidP="006A765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050" w:type="dxa"/>
            <w:vAlign w:val="center"/>
          </w:tcPr>
          <w:p w:rsidR="00B2002E" w:rsidRDefault="00B2002E" w:rsidP="006A7653">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7164" w:type="dxa"/>
            <w:vAlign w:val="center"/>
          </w:tcPr>
          <w:p w:rsidR="00B2002E" w:rsidRDefault="0066048A" w:rsidP="006A7653">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B2002E">
              <w:rPr>
                <w:rFonts w:asciiTheme="minorEastAsia" w:hAnsiTheme="minorEastAsia" w:cs="宋体" w:hint="eastAsia"/>
                <w:b/>
                <w:color w:val="000000"/>
                <w:kern w:val="0"/>
                <w:szCs w:val="21"/>
                <w:lang w:val="zh-CN"/>
              </w:rPr>
              <w:instrText>eq \o\ac(□,</w:instrText>
            </w:r>
            <w:r w:rsidR="00B2002E">
              <w:rPr>
                <w:rFonts w:asciiTheme="minorEastAsia" w:hAnsiTheme="minorEastAsia" w:cs="宋体" w:hint="eastAsia"/>
                <w:b/>
                <w:color w:val="000000"/>
                <w:kern w:val="0"/>
                <w:position w:val="2"/>
                <w:szCs w:val="21"/>
                <w:lang w:val="zh-CN"/>
              </w:rPr>
              <w:instrText>√</w:instrText>
            </w:r>
            <w:r w:rsidR="00B2002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2002E">
              <w:rPr>
                <w:rFonts w:asciiTheme="minorEastAsia" w:hAnsiTheme="minorEastAsia" w:cs="宋体" w:hint="eastAsia"/>
                <w:bCs/>
                <w:szCs w:val="21"/>
                <w:lang w:val="zh-CN"/>
              </w:rPr>
              <w:t xml:space="preserve">不允许   </w:t>
            </w:r>
            <w:r w:rsidR="00B2002E">
              <w:rPr>
                <w:rFonts w:asciiTheme="minorEastAsia" w:hAnsiTheme="minorEastAsia" w:cs="宋体" w:hint="eastAsia"/>
                <w:b/>
                <w:bCs/>
                <w:szCs w:val="21"/>
                <w:lang w:val="zh-CN"/>
              </w:rPr>
              <w:t>□</w:t>
            </w:r>
            <w:r w:rsidR="00B2002E">
              <w:rPr>
                <w:rFonts w:asciiTheme="minorEastAsia" w:hAnsiTheme="minorEastAsia" w:cs="仿宋_GB2312" w:hint="eastAsia"/>
                <w:szCs w:val="21"/>
              </w:rPr>
              <w:t>允许</w:t>
            </w:r>
          </w:p>
        </w:tc>
      </w:tr>
      <w:tr w:rsidR="00B2002E" w:rsidTr="006D43F3">
        <w:trPr>
          <w:trHeight w:val="504"/>
          <w:jc w:val="center"/>
        </w:trPr>
        <w:tc>
          <w:tcPr>
            <w:tcW w:w="806" w:type="dxa"/>
            <w:vAlign w:val="center"/>
          </w:tcPr>
          <w:p w:rsidR="00B2002E" w:rsidRPr="006D43F3" w:rsidRDefault="00B2002E" w:rsidP="006A7653">
            <w:pPr>
              <w:autoSpaceDE w:val="0"/>
              <w:autoSpaceDN w:val="0"/>
              <w:adjustRightInd w:val="0"/>
              <w:spacing w:line="276" w:lineRule="auto"/>
              <w:jc w:val="center"/>
              <w:rPr>
                <w:rFonts w:asciiTheme="minorEastAsia" w:hAnsiTheme="minorEastAsia" w:cs="黑体"/>
                <w:color w:val="FF0000"/>
                <w:szCs w:val="21"/>
              </w:rPr>
            </w:pPr>
            <w:r w:rsidRPr="006D43F3">
              <w:rPr>
                <w:rFonts w:asciiTheme="minorEastAsia" w:hAnsiTheme="minorEastAsia" w:cs="黑体" w:hint="eastAsia"/>
                <w:color w:val="FF0000"/>
                <w:szCs w:val="21"/>
              </w:rPr>
              <w:t>12</w:t>
            </w:r>
          </w:p>
        </w:tc>
        <w:tc>
          <w:tcPr>
            <w:tcW w:w="2050" w:type="dxa"/>
            <w:vAlign w:val="center"/>
          </w:tcPr>
          <w:p w:rsidR="00B2002E" w:rsidRPr="006D43F3" w:rsidRDefault="00B2002E" w:rsidP="006A7653">
            <w:pPr>
              <w:autoSpaceDE w:val="0"/>
              <w:autoSpaceDN w:val="0"/>
              <w:adjustRightInd w:val="0"/>
              <w:spacing w:line="360" w:lineRule="auto"/>
              <w:jc w:val="center"/>
              <w:rPr>
                <w:rFonts w:asciiTheme="minorEastAsia" w:hAnsiTheme="minorEastAsia" w:cs="宋体"/>
                <w:bCs/>
                <w:color w:val="FF0000"/>
                <w:szCs w:val="21"/>
                <w:lang w:val="zh-CN"/>
              </w:rPr>
            </w:pPr>
            <w:r w:rsidRPr="006D43F3">
              <w:rPr>
                <w:rFonts w:asciiTheme="minorEastAsia" w:hAnsiTheme="minorEastAsia" w:cs="仿宋_GB2312" w:hint="eastAsia"/>
                <w:color w:val="FF0000"/>
                <w:szCs w:val="21"/>
                <w:shd w:val="clear" w:color="auto" w:fill="FFFFFF"/>
              </w:rPr>
              <w:t>响应文件提交截止、</w:t>
            </w:r>
            <w:r w:rsidRPr="006D43F3">
              <w:rPr>
                <w:rFonts w:asciiTheme="minorEastAsia" w:hAnsiTheme="minorEastAsia" w:cs="宋体" w:hint="eastAsia"/>
                <w:bCs/>
                <w:color w:val="FF0000"/>
                <w:szCs w:val="21"/>
                <w:lang w:val="zh-CN"/>
              </w:rPr>
              <w:t>谈判响应截止及谈判时间</w:t>
            </w:r>
          </w:p>
        </w:tc>
        <w:tc>
          <w:tcPr>
            <w:tcW w:w="7164" w:type="dxa"/>
            <w:vAlign w:val="center"/>
          </w:tcPr>
          <w:p w:rsidR="00B2002E" w:rsidRPr="006D43F3" w:rsidRDefault="00B2002E" w:rsidP="001E0E9E">
            <w:pPr>
              <w:autoSpaceDE w:val="0"/>
              <w:autoSpaceDN w:val="0"/>
              <w:adjustRightInd w:val="0"/>
              <w:spacing w:line="360" w:lineRule="auto"/>
              <w:rPr>
                <w:rFonts w:asciiTheme="minorEastAsia" w:hAnsiTheme="minorEastAsia" w:cs="宋体"/>
                <w:bCs/>
                <w:color w:val="FF0000"/>
                <w:szCs w:val="21"/>
                <w:lang w:val="zh-CN"/>
              </w:rPr>
            </w:pPr>
            <w:r w:rsidRPr="006D43F3">
              <w:rPr>
                <w:rFonts w:asciiTheme="minorEastAsia" w:hAnsiTheme="minorEastAsia" w:cs="宋体" w:hint="eastAsia"/>
                <w:bCs/>
                <w:color w:val="FF0000"/>
                <w:szCs w:val="21"/>
                <w:lang w:val="zh-CN"/>
              </w:rPr>
              <w:t>2019年</w:t>
            </w:r>
            <w:r w:rsidR="001A38BB">
              <w:rPr>
                <w:rFonts w:asciiTheme="minorEastAsia" w:hAnsiTheme="minorEastAsia" w:cs="宋体" w:hint="eastAsia"/>
                <w:bCs/>
                <w:color w:val="FF0000"/>
                <w:szCs w:val="21"/>
                <w:lang w:val="zh-CN"/>
              </w:rPr>
              <w:t>12</w:t>
            </w:r>
            <w:r w:rsidRPr="006D43F3">
              <w:rPr>
                <w:rFonts w:asciiTheme="minorEastAsia" w:hAnsiTheme="minorEastAsia" w:cs="宋体" w:hint="eastAsia"/>
                <w:bCs/>
                <w:color w:val="FF0000"/>
                <w:szCs w:val="21"/>
                <w:lang w:val="zh-CN"/>
              </w:rPr>
              <w:t>月</w:t>
            </w:r>
            <w:r w:rsidR="001E0E9E">
              <w:rPr>
                <w:rFonts w:asciiTheme="minorEastAsia" w:hAnsiTheme="minorEastAsia" w:cs="宋体" w:hint="eastAsia"/>
                <w:bCs/>
                <w:color w:val="FF0000"/>
                <w:szCs w:val="21"/>
                <w:lang w:val="zh-CN"/>
              </w:rPr>
              <w:t>30</w:t>
            </w:r>
            <w:r w:rsidRPr="006D43F3">
              <w:rPr>
                <w:rFonts w:asciiTheme="minorEastAsia" w:hAnsiTheme="minorEastAsia" w:cs="宋体" w:hint="eastAsia"/>
                <w:bCs/>
                <w:color w:val="FF0000"/>
                <w:szCs w:val="21"/>
                <w:lang w:val="zh-CN"/>
              </w:rPr>
              <w:t>日</w:t>
            </w:r>
            <w:r w:rsidR="001A38BB">
              <w:rPr>
                <w:rFonts w:asciiTheme="minorEastAsia" w:hAnsiTheme="minorEastAsia" w:cs="宋体" w:hint="eastAsia"/>
                <w:bCs/>
                <w:color w:val="FF0000"/>
                <w:szCs w:val="21"/>
                <w:lang w:val="zh-CN"/>
              </w:rPr>
              <w:t>10</w:t>
            </w:r>
            <w:r w:rsidRPr="006D43F3">
              <w:rPr>
                <w:rFonts w:asciiTheme="minorEastAsia" w:hAnsiTheme="minorEastAsia" w:cs="宋体" w:hint="eastAsia"/>
                <w:bCs/>
                <w:color w:val="FF0000"/>
                <w:szCs w:val="21"/>
                <w:lang w:val="zh-CN"/>
              </w:rPr>
              <w:t>时</w:t>
            </w:r>
            <w:r w:rsidR="001A38BB">
              <w:rPr>
                <w:rFonts w:asciiTheme="minorEastAsia" w:hAnsiTheme="minorEastAsia" w:cs="宋体" w:hint="eastAsia"/>
                <w:bCs/>
                <w:color w:val="FF0000"/>
                <w:szCs w:val="21"/>
                <w:lang w:val="zh-CN"/>
              </w:rPr>
              <w:t>00</w:t>
            </w:r>
            <w:r w:rsidRPr="006D43F3">
              <w:rPr>
                <w:rFonts w:asciiTheme="minorEastAsia" w:hAnsiTheme="minorEastAsia" w:cs="宋体" w:hint="eastAsia"/>
                <w:bCs/>
                <w:color w:val="FF0000"/>
                <w:szCs w:val="21"/>
                <w:lang w:val="zh-CN"/>
              </w:rPr>
              <w:t>分（北京时间）</w:t>
            </w:r>
          </w:p>
        </w:tc>
      </w:tr>
      <w:tr w:rsidR="006D43F3" w:rsidTr="006D43F3">
        <w:trPr>
          <w:trHeight w:val="504"/>
          <w:jc w:val="center"/>
        </w:trPr>
        <w:tc>
          <w:tcPr>
            <w:tcW w:w="806" w:type="dxa"/>
            <w:vAlign w:val="center"/>
          </w:tcPr>
          <w:p w:rsidR="006D43F3" w:rsidRDefault="006D43F3" w:rsidP="006A765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050" w:type="dxa"/>
            <w:vAlign w:val="center"/>
          </w:tcPr>
          <w:p w:rsidR="006D43F3" w:rsidRDefault="006D43F3" w:rsidP="006D43F3">
            <w:pPr>
              <w:autoSpaceDE w:val="0"/>
              <w:autoSpaceDN w:val="0"/>
              <w:adjustRightInd w:val="0"/>
              <w:spacing w:line="360" w:lineRule="auto"/>
              <w:rPr>
                <w:rFonts w:hAnsi="宋体" w:cs="黑体"/>
                <w:sz w:val="24"/>
              </w:rPr>
            </w:pPr>
            <w:r>
              <w:rPr>
                <w:rFonts w:hAnsi="宋体" w:cs="黑体" w:hint="eastAsia"/>
                <w:sz w:val="24"/>
              </w:rPr>
              <w:t>递交电子投标文件及谈判地点</w:t>
            </w:r>
          </w:p>
        </w:tc>
        <w:tc>
          <w:tcPr>
            <w:tcW w:w="7164" w:type="dxa"/>
            <w:vAlign w:val="center"/>
          </w:tcPr>
          <w:p w:rsidR="006D43F3" w:rsidRDefault="006D43F3" w:rsidP="006A7653">
            <w:pPr>
              <w:autoSpaceDE w:val="0"/>
              <w:autoSpaceDN w:val="0"/>
              <w:adjustRightInd w:val="0"/>
              <w:spacing w:line="360" w:lineRule="auto"/>
              <w:jc w:val="left"/>
              <w:rPr>
                <w:rFonts w:hAnsi="宋体" w:cs="黑体"/>
                <w:sz w:val="24"/>
              </w:rPr>
            </w:pPr>
            <w:r>
              <w:rPr>
                <w:rFonts w:hAnsi="宋体" w:cs="黑体" w:hint="eastAsia"/>
                <w:sz w:val="24"/>
              </w:rPr>
              <w:t>鄢陵县公共资源交易中心（</w:t>
            </w:r>
            <w:r>
              <w:rPr>
                <w:rFonts w:hAnsi="宋体" w:cs="黑体" w:hint="eastAsia"/>
                <w:sz w:val="24"/>
              </w:rPr>
              <w:t>S219</w:t>
            </w:r>
            <w:r>
              <w:rPr>
                <w:rFonts w:hAnsi="宋体" w:cs="黑体" w:hint="eastAsia"/>
                <w:sz w:val="24"/>
              </w:rPr>
              <w:t>鄢陶路与未来大道交叉口鄢陵</w:t>
            </w:r>
          </w:p>
          <w:p w:rsidR="006D43F3" w:rsidRDefault="006D43F3" w:rsidP="006A7653">
            <w:pPr>
              <w:autoSpaceDE w:val="0"/>
              <w:autoSpaceDN w:val="0"/>
              <w:adjustRightInd w:val="0"/>
              <w:spacing w:line="360" w:lineRule="auto"/>
              <w:jc w:val="left"/>
              <w:rPr>
                <w:rFonts w:ascii="宋体" w:cs="宋体"/>
                <w:bCs/>
                <w:sz w:val="24"/>
                <w:lang w:val="zh-CN"/>
              </w:rPr>
            </w:pPr>
            <w:proofErr w:type="gramStart"/>
            <w:r>
              <w:rPr>
                <w:rFonts w:hAnsi="宋体" w:cs="黑体" w:hint="eastAsia"/>
                <w:sz w:val="24"/>
              </w:rPr>
              <w:t>创客园</w:t>
            </w:r>
            <w:proofErr w:type="gramEnd"/>
            <w:r>
              <w:rPr>
                <w:rFonts w:hAnsi="宋体" w:cs="黑体" w:hint="eastAsia"/>
                <w:sz w:val="24"/>
              </w:rPr>
              <w:t>院内南楼四楼开标二室）</w:t>
            </w:r>
          </w:p>
        </w:tc>
      </w:tr>
      <w:tr w:rsidR="00B2002E" w:rsidTr="006D43F3">
        <w:trPr>
          <w:trHeight w:val="504"/>
          <w:jc w:val="center"/>
        </w:trPr>
        <w:tc>
          <w:tcPr>
            <w:tcW w:w="806" w:type="dxa"/>
            <w:vAlign w:val="center"/>
          </w:tcPr>
          <w:p w:rsidR="00B2002E" w:rsidRDefault="00B2002E" w:rsidP="006A765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050" w:type="dxa"/>
            <w:vAlign w:val="center"/>
          </w:tcPr>
          <w:p w:rsidR="00B2002E" w:rsidRDefault="00B2002E" w:rsidP="006A7653">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7164" w:type="dxa"/>
            <w:vAlign w:val="center"/>
          </w:tcPr>
          <w:p w:rsidR="00B2002E" w:rsidRDefault="00B2002E" w:rsidP="006A7653">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B2002E" w:rsidRDefault="00B2002E" w:rsidP="006A7653">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供应商应提供投标承诺函。</w:t>
            </w:r>
          </w:p>
        </w:tc>
      </w:tr>
      <w:tr w:rsidR="00B2002E" w:rsidTr="006D43F3">
        <w:trPr>
          <w:trHeight w:val="1560"/>
          <w:jc w:val="center"/>
        </w:trPr>
        <w:tc>
          <w:tcPr>
            <w:tcW w:w="806" w:type="dxa"/>
            <w:vAlign w:val="center"/>
          </w:tcPr>
          <w:p w:rsidR="00B2002E" w:rsidRDefault="00B2002E" w:rsidP="006A765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050" w:type="dxa"/>
            <w:vAlign w:val="center"/>
          </w:tcPr>
          <w:p w:rsidR="00B2002E" w:rsidRDefault="00B2002E" w:rsidP="006A765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7164" w:type="dxa"/>
            <w:tcBorders>
              <w:top w:val="single" w:sz="4" w:space="0" w:color="auto"/>
            </w:tcBorders>
            <w:vAlign w:val="center"/>
          </w:tcPr>
          <w:p w:rsidR="00B2002E" w:rsidRDefault="00B2002E" w:rsidP="006A765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w:t>
            </w:r>
            <w:r w:rsidR="001A38BB">
              <w:rPr>
                <w:rFonts w:ascii="宋体" w:hAnsi="宋体" w:hint="eastAsia"/>
                <w:color w:val="000000"/>
                <w:sz w:val="24"/>
              </w:rPr>
              <w:t>《中国政府采购网》、《河南省政府采购网》、《全国公共资源交易平台（河南省·许昌市）》。</w:t>
            </w:r>
          </w:p>
        </w:tc>
      </w:tr>
      <w:tr w:rsidR="00B2002E" w:rsidTr="006D43F3">
        <w:trPr>
          <w:trHeight w:val="510"/>
          <w:jc w:val="center"/>
        </w:trPr>
        <w:tc>
          <w:tcPr>
            <w:tcW w:w="806" w:type="dxa"/>
            <w:vAlign w:val="center"/>
          </w:tcPr>
          <w:p w:rsidR="00B2002E" w:rsidRDefault="00B2002E" w:rsidP="006A765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16</w:t>
            </w:r>
          </w:p>
        </w:tc>
        <w:tc>
          <w:tcPr>
            <w:tcW w:w="2050" w:type="dxa"/>
            <w:vAlign w:val="center"/>
          </w:tcPr>
          <w:p w:rsidR="00B2002E" w:rsidRDefault="00B2002E" w:rsidP="006A765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7164" w:type="dxa"/>
            <w:vAlign w:val="center"/>
          </w:tcPr>
          <w:p w:rsidR="006D43F3" w:rsidRDefault="006D43F3" w:rsidP="006D43F3">
            <w:pPr>
              <w:autoSpaceDE w:val="0"/>
              <w:autoSpaceDN w:val="0"/>
              <w:adjustRightInd w:val="0"/>
              <w:spacing w:line="360" w:lineRule="auto"/>
              <w:rPr>
                <w:rFonts w:hAnsi="宋体" w:cs="黑体"/>
                <w:sz w:val="24"/>
              </w:rPr>
            </w:pPr>
            <w:r>
              <w:rPr>
                <w:rFonts w:hAnsi="宋体" w:cs="黑体" w:hint="eastAsia"/>
                <w:sz w:val="24"/>
              </w:rPr>
              <w:t>1</w:t>
            </w:r>
            <w:r>
              <w:rPr>
                <w:rFonts w:hAnsi="宋体" w:cs="黑体" w:hint="eastAsia"/>
                <w:sz w:val="24"/>
              </w:rPr>
              <w:t>、电子投标文件：成功上传至《全国公共资源交易平台（河南省·许昌市）》公共资源交易系统加密电子投标文件</w:t>
            </w:r>
            <w:r>
              <w:rPr>
                <w:rFonts w:hAnsi="宋体" w:cs="黑体" w:hint="eastAsia"/>
                <w:sz w:val="24"/>
              </w:rPr>
              <w:t>1</w:t>
            </w:r>
            <w:r>
              <w:rPr>
                <w:rFonts w:hAnsi="宋体" w:cs="黑体" w:hint="eastAsia"/>
                <w:sz w:val="24"/>
              </w:rPr>
              <w:t>份（文件格式为：</w:t>
            </w:r>
            <w:r>
              <w:rPr>
                <w:rFonts w:hAnsi="宋体" w:cs="黑体" w:hint="eastAsia"/>
                <w:sz w:val="24"/>
              </w:rPr>
              <w:t xml:space="preserve"> XXX</w:t>
            </w:r>
            <w:r>
              <w:rPr>
                <w:rFonts w:hAnsi="宋体" w:cs="黑体" w:hint="eastAsia"/>
                <w:sz w:val="24"/>
              </w:rPr>
              <w:t>公司</w:t>
            </w:r>
            <w:r>
              <w:rPr>
                <w:rFonts w:hAnsi="宋体" w:cs="黑体" w:hint="eastAsia"/>
                <w:sz w:val="24"/>
              </w:rPr>
              <w:t>XXX</w:t>
            </w:r>
            <w:r>
              <w:rPr>
                <w:rFonts w:hAnsi="宋体" w:cs="黑体" w:hint="eastAsia"/>
                <w:sz w:val="24"/>
              </w:rPr>
              <w:t>项目编号</w:t>
            </w:r>
            <w:r>
              <w:rPr>
                <w:rFonts w:hAnsi="宋体" w:cs="黑体" w:hint="eastAsia"/>
                <w:sz w:val="24"/>
              </w:rPr>
              <w:t>.file</w:t>
            </w:r>
            <w:r>
              <w:rPr>
                <w:rFonts w:hAnsi="宋体" w:cs="黑体" w:hint="eastAsia"/>
                <w:sz w:val="24"/>
              </w:rPr>
              <w:t>）。使用电子介质存储的备份文件</w:t>
            </w:r>
            <w:r>
              <w:rPr>
                <w:rFonts w:hAnsi="宋体" w:cs="黑体" w:hint="eastAsia"/>
                <w:sz w:val="24"/>
              </w:rPr>
              <w:t>2</w:t>
            </w:r>
            <w:r>
              <w:rPr>
                <w:rFonts w:hAnsi="宋体" w:cs="黑体" w:hint="eastAsia"/>
                <w:sz w:val="24"/>
              </w:rPr>
              <w:t>份（文件格式为：名称为“备份”的文件夹）。</w:t>
            </w:r>
          </w:p>
          <w:p w:rsidR="006D43F3" w:rsidRDefault="006D43F3" w:rsidP="006D43F3">
            <w:pPr>
              <w:autoSpaceDE w:val="0"/>
              <w:autoSpaceDN w:val="0"/>
              <w:adjustRightInd w:val="0"/>
              <w:spacing w:line="360" w:lineRule="auto"/>
              <w:ind w:right="-491"/>
              <w:rPr>
                <w:sz w:val="24"/>
              </w:rPr>
            </w:pPr>
            <w:r>
              <w:rPr>
                <w:rFonts w:hAnsi="宋体" w:cs="黑体" w:hint="eastAsia"/>
                <w:sz w:val="24"/>
              </w:rPr>
              <w:t>2</w:t>
            </w:r>
            <w:r>
              <w:rPr>
                <w:rFonts w:hAnsi="宋体" w:cs="黑体" w:hint="eastAsia"/>
                <w:sz w:val="24"/>
              </w:rPr>
              <w:t>、</w:t>
            </w:r>
            <w:r>
              <w:rPr>
                <w:rFonts w:hint="eastAsia"/>
                <w:sz w:val="24"/>
              </w:rPr>
              <w:t>电子投标文件和电子介质存储的投标文件的内容、格式、水</w:t>
            </w:r>
          </w:p>
          <w:p w:rsidR="00B2002E" w:rsidRDefault="006D43F3" w:rsidP="006D43F3">
            <w:pPr>
              <w:autoSpaceDE w:val="0"/>
              <w:autoSpaceDN w:val="0"/>
              <w:adjustRightInd w:val="0"/>
              <w:spacing w:line="360" w:lineRule="auto"/>
              <w:rPr>
                <w:rFonts w:asciiTheme="minorEastAsia" w:hAnsiTheme="minorEastAsia" w:cs="宋体"/>
                <w:bCs/>
                <w:szCs w:val="21"/>
                <w:highlight w:val="lightGray"/>
                <w:lang w:val="zh-CN"/>
              </w:rPr>
            </w:pPr>
            <w:r>
              <w:rPr>
                <w:rFonts w:hint="eastAsia"/>
                <w:sz w:val="24"/>
              </w:rPr>
              <w:t>印码、电子签章应一致。</w:t>
            </w:r>
          </w:p>
        </w:tc>
      </w:tr>
      <w:tr w:rsidR="006D43F3" w:rsidRPr="006D43F3" w:rsidTr="006D43F3">
        <w:trPr>
          <w:trHeight w:val="510"/>
          <w:jc w:val="center"/>
        </w:trPr>
        <w:tc>
          <w:tcPr>
            <w:tcW w:w="806" w:type="dxa"/>
            <w:vAlign w:val="center"/>
          </w:tcPr>
          <w:p w:rsidR="006D43F3" w:rsidRDefault="006D43F3" w:rsidP="006A765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050" w:type="dxa"/>
            <w:vAlign w:val="center"/>
          </w:tcPr>
          <w:p w:rsidR="006D43F3" w:rsidRDefault="006D43F3" w:rsidP="006A765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6D43F3" w:rsidRDefault="006D43F3" w:rsidP="006A765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7164" w:type="dxa"/>
            <w:vAlign w:val="center"/>
          </w:tcPr>
          <w:p w:rsidR="006D43F3" w:rsidRDefault="006D43F3" w:rsidP="006A7653">
            <w:pPr>
              <w:autoSpaceDE w:val="0"/>
              <w:autoSpaceDN w:val="0"/>
              <w:adjustRightInd w:val="0"/>
              <w:spacing w:line="360" w:lineRule="auto"/>
              <w:ind w:right="-491"/>
              <w:rPr>
                <w:rFonts w:hAnsi="宋体" w:cs="黑体"/>
                <w:sz w:val="24"/>
              </w:rPr>
            </w:pPr>
            <w:r>
              <w:rPr>
                <w:rFonts w:hAnsi="宋体" w:cs="黑体" w:hint="eastAsia"/>
                <w:sz w:val="24"/>
              </w:rPr>
              <w:t>电子投标文件：按单一来源文件要求加盖电子印章和法人电子印章。</w:t>
            </w:r>
          </w:p>
        </w:tc>
      </w:tr>
      <w:tr w:rsidR="006D43F3" w:rsidTr="006D43F3">
        <w:trPr>
          <w:trHeight w:val="510"/>
          <w:jc w:val="center"/>
        </w:trPr>
        <w:tc>
          <w:tcPr>
            <w:tcW w:w="806" w:type="dxa"/>
            <w:vAlign w:val="center"/>
          </w:tcPr>
          <w:p w:rsidR="006D43F3" w:rsidRDefault="006D43F3" w:rsidP="006A7653">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18</w:t>
            </w:r>
          </w:p>
        </w:tc>
        <w:tc>
          <w:tcPr>
            <w:tcW w:w="2050" w:type="dxa"/>
            <w:vAlign w:val="center"/>
          </w:tcPr>
          <w:p w:rsidR="006D43F3" w:rsidRDefault="006D43F3" w:rsidP="006A7653">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7164" w:type="dxa"/>
            <w:vAlign w:val="center"/>
          </w:tcPr>
          <w:p w:rsidR="006D43F3" w:rsidRDefault="006D43F3" w:rsidP="006D43F3">
            <w:pPr>
              <w:autoSpaceDE w:val="0"/>
              <w:autoSpaceDN w:val="0"/>
              <w:adjustRightInd w:val="0"/>
              <w:spacing w:line="360" w:lineRule="auto"/>
              <w:rPr>
                <w:rFonts w:hAnsi="宋体" w:cs="黑体"/>
                <w:sz w:val="24"/>
              </w:rPr>
            </w:pPr>
            <w:r>
              <w:rPr>
                <w:rFonts w:hAnsi="宋体" w:cs="黑体" w:hint="eastAsia"/>
                <w:sz w:val="24"/>
              </w:rPr>
              <w:t>评标委员会组建：由采购人代表和评审专家</w:t>
            </w:r>
            <w:r>
              <w:rPr>
                <w:rFonts w:hAnsi="宋体" w:cs="黑体" w:hint="eastAsia"/>
                <w:sz w:val="24"/>
              </w:rPr>
              <w:t>3</w:t>
            </w:r>
            <w:r>
              <w:rPr>
                <w:rFonts w:hAnsi="宋体" w:cs="黑体" w:hint="eastAsia"/>
                <w:sz w:val="24"/>
              </w:rPr>
              <w:t>人组成。</w:t>
            </w:r>
          </w:p>
          <w:p w:rsidR="006D43F3" w:rsidRDefault="006D43F3" w:rsidP="006D43F3">
            <w:pPr>
              <w:autoSpaceDE w:val="0"/>
              <w:autoSpaceDN w:val="0"/>
              <w:adjustRightInd w:val="0"/>
              <w:spacing w:line="360" w:lineRule="auto"/>
              <w:rPr>
                <w:rFonts w:asciiTheme="minorEastAsia" w:hAnsiTheme="minorEastAsia" w:cs="宋体"/>
                <w:bCs/>
                <w:szCs w:val="21"/>
                <w:lang w:val="zh-CN"/>
              </w:rPr>
            </w:pPr>
            <w:r>
              <w:rPr>
                <w:rFonts w:hAnsi="宋体" w:cs="黑体" w:hint="eastAsia"/>
                <w:sz w:val="24"/>
              </w:rPr>
              <w:t>确定方式：评审专家评标前在河南省政府采购评审专家库中随机抽取。</w:t>
            </w:r>
          </w:p>
        </w:tc>
      </w:tr>
      <w:tr w:rsidR="006D43F3" w:rsidTr="006D43F3">
        <w:trPr>
          <w:trHeight w:val="699"/>
          <w:jc w:val="center"/>
        </w:trPr>
        <w:tc>
          <w:tcPr>
            <w:tcW w:w="806" w:type="dxa"/>
            <w:vAlign w:val="center"/>
          </w:tcPr>
          <w:p w:rsidR="006D43F3" w:rsidRDefault="006D43F3" w:rsidP="006A765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050" w:type="dxa"/>
            <w:vAlign w:val="center"/>
          </w:tcPr>
          <w:p w:rsidR="006D43F3" w:rsidRDefault="006D43F3" w:rsidP="006A765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7164" w:type="dxa"/>
            <w:vAlign w:val="center"/>
          </w:tcPr>
          <w:p w:rsidR="006D43F3" w:rsidRDefault="006D43F3" w:rsidP="006A7653">
            <w:pPr>
              <w:autoSpaceDE w:val="0"/>
              <w:autoSpaceDN w:val="0"/>
              <w:adjustRightInd w:val="0"/>
              <w:spacing w:line="360" w:lineRule="auto"/>
              <w:rPr>
                <w:rFonts w:asciiTheme="minorEastAsia" w:hAnsiTheme="minorEastAsia" w:cs="宋体"/>
                <w:bCs/>
                <w:szCs w:val="21"/>
                <w:lang w:val="zh-CN"/>
              </w:rPr>
            </w:pPr>
            <w:r>
              <w:rPr>
                <w:rFonts w:ascii="宋体" w:cs="宋体" w:hint="eastAsia"/>
                <w:bCs/>
                <w:sz w:val="24"/>
                <w:lang w:val="zh-CN"/>
              </w:rPr>
              <w:t>采购单位委派代表参加评审委员会的，须向采购代理机构出具授权函。</w:t>
            </w:r>
          </w:p>
        </w:tc>
      </w:tr>
      <w:tr w:rsidR="006D43F3" w:rsidTr="006D43F3">
        <w:trPr>
          <w:trHeight w:val="510"/>
          <w:jc w:val="center"/>
        </w:trPr>
        <w:tc>
          <w:tcPr>
            <w:tcW w:w="806" w:type="dxa"/>
            <w:vAlign w:val="center"/>
          </w:tcPr>
          <w:p w:rsidR="006D43F3" w:rsidRDefault="006D43F3" w:rsidP="006A765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20</w:t>
            </w:r>
          </w:p>
        </w:tc>
        <w:tc>
          <w:tcPr>
            <w:tcW w:w="2050" w:type="dxa"/>
            <w:vAlign w:val="center"/>
          </w:tcPr>
          <w:p w:rsidR="006D43F3" w:rsidRDefault="006D43F3" w:rsidP="006A765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7164" w:type="dxa"/>
            <w:vAlign w:val="center"/>
          </w:tcPr>
          <w:p w:rsidR="006D43F3" w:rsidRDefault="006D43F3" w:rsidP="006D43F3">
            <w:pPr>
              <w:adjustRightInd w:val="0"/>
              <w:snapToGrid w:val="0"/>
              <w:spacing w:line="360" w:lineRule="auto"/>
              <w:ind w:right="-542"/>
              <w:jc w:val="left"/>
              <w:rPr>
                <w:rFonts w:ascii="宋体" w:hAnsi="宋体"/>
                <w:sz w:val="24"/>
              </w:rPr>
            </w:pPr>
            <w:r>
              <w:rPr>
                <w:rFonts w:ascii="宋体" w:hAnsi="宋体" w:hint="eastAsia"/>
                <w:sz w:val="24"/>
              </w:rPr>
              <w:t>履约保证金递交方式：以支票、汇票、本票或者金融机构、担</w:t>
            </w:r>
          </w:p>
          <w:p w:rsidR="006D43F3" w:rsidRDefault="006D43F3" w:rsidP="006D43F3">
            <w:pPr>
              <w:adjustRightInd w:val="0"/>
              <w:snapToGrid w:val="0"/>
              <w:spacing w:line="360" w:lineRule="auto"/>
              <w:ind w:right="-542"/>
              <w:jc w:val="left"/>
              <w:rPr>
                <w:rFonts w:ascii="宋体" w:hAnsi="宋体"/>
                <w:sz w:val="24"/>
              </w:rPr>
            </w:pPr>
            <w:r>
              <w:rPr>
                <w:rFonts w:ascii="宋体" w:hAnsi="宋体" w:hint="eastAsia"/>
                <w:sz w:val="24"/>
              </w:rPr>
              <w:t>保机构出具的保函等非现金形式提交。</w:t>
            </w:r>
          </w:p>
          <w:p w:rsidR="006D43F3" w:rsidRDefault="006D43F3" w:rsidP="006D43F3">
            <w:pPr>
              <w:adjustRightInd w:val="0"/>
              <w:snapToGrid w:val="0"/>
              <w:spacing w:line="360" w:lineRule="auto"/>
              <w:ind w:right="-542"/>
              <w:jc w:val="left"/>
              <w:rPr>
                <w:rFonts w:ascii="宋体" w:hAnsi="宋体"/>
                <w:sz w:val="24"/>
              </w:rPr>
            </w:pPr>
            <w:r>
              <w:rPr>
                <w:rFonts w:ascii="宋体" w:hAnsi="宋体" w:hint="eastAsia"/>
                <w:sz w:val="24"/>
              </w:rPr>
              <w:t>履约保证金的金额：中标合同金额的10%</w:t>
            </w:r>
          </w:p>
          <w:p w:rsidR="006D43F3" w:rsidRDefault="006D43F3" w:rsidP="006D43F3">
            <w:pPr>
              <w:autoSpaceDE w:val="0"/>
              <w:autoSpaceDN w:val="0"/>
              <w:adjustRightInd w:val="0"/>
              <w:spacing w:line="360" w:lineRule="auto"/>
              <w:rPr>
                <w:rFonts w:asciiTheme="minorEastAsia" w:hAnsiTheme="minorEastAsia" w:cs="宋体"/>
                <w:bCs/>
                <w:szCs w:val="21"/>
                <w:lang w:val="zh-CN"/>
              </w:rPr>
            </w:pPr>
            <w:r>
              <w:rPr>
                <w:rFonts w:ascii="宋体" w:hAnsi="宋体" w:hint="eastAsia"/>
                <w:sz w:val="24"/>
              </w:rPr>
              <w:t>履约保证金的收款人：本项目采购人</w:t>
            </w:r>
          </w:p>
        </w:tc>
      </w:tr>
      <w:tr w:rsidR="006D43F3" w:rsidTr="006D43F3">
        <w:trPr>
          <w:trHeight w:val="510"/>
          <w:jc w:val="center"/>
        </w:trPr>
        <w:tc>
          <w:tcPr>
            <w:tcW w:w="806" w:type="dxa"/>
            <w:vAlign w:val="center"/>
          </w:tcPr>
          <w:p w:rsidR="006D43F3" w:rsidRDefault="006D43F3" w:rsidP="006A765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050" w:type="dxa"/>
            <w:vAlign w:val="center"/>
          </w:tcPr>
          <w:p w:rsidR="006D43F3" w:rsidRDefault="006D43F3" w:rsidP="006A765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7164" w:type="dxa"/>
            <w:vAlign w:val="center"/>
          </w:tcPr>
          <w:p w:rsidR="006D43F3" w:rsidRDefault="0066048A" w:rsidP="006A7653">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6D43F3">
              <w:rPr>
                <w:rFonts w:asciiTheme="minorEastAsia" w:hAnsiTheme="minorEastAsia" w:cs="宋体" w:hint="eastAsia"/>
                <w:b/>
                <w:color w:val="000000"/>
                <w:kern w:val="0"/>
                <w:szCs w:val="21"/>
                <w:lang w:val="zh-CN"/>
              </w:rPr>
              <w:instrText>eq \o\ac(□,</w:instrText>
            </w:r>
            <w:r w:rsidR="006D43F3">
              <w:rPr>
                <w:rFonts w:asciiTheme="minorEastAsia" w:hAnsiTheme="minorEastAsia" w:cs="宋体" w:hint="eastAsia"/>
                <w:b/>
                <w:color w:val="000000"/>
                <w:kern w:val="0"/>
                <w:position w:val="2"/>
                <w:szCs w:val="21"/>
                <w:lang w:val="zh-CN"/>
              </w:rPr>
              <w:instrText>√</w:instrText>
            </w:r>
            <w:r w:rsidR="006D43F3">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D43F3">
              <w:rPr>
                <w:rFonts w:asciiTheme="minorEastAsia" w:hAnsiTheme="minorEastAsia" w:cs="宋体" w:hint="eastAsia"/>
                <w:bCs/>
                <w:szCs w:val="21"/>
                <w:lang w:val="zh-CN"/>
              </w:rPr>
              <w:t>不收取</w:t>
            </w:r>
          </w:p>
        </w:tc>
      </w:tr>
      <w:tr w:rsidR="006D43F3" w:rsidTr="006D43F3">
        <w:trPr>
          <w:trHeight w:val="510"/>
          <w:jc w:val="center"/>
        </w:trPr>
        <w:tc>
          <w:tcPr>
            <w:tcW w:w="806" w:type="dxa"/>
            <w:vAlign w:val="center"/>
          </w:tcPr>
          <w:p w:rsidR="006D43F3" w:rsidRDefault="006D43F3" w:rsidP="006A765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050" w:type="dxa"/>
            <w:vAlign w:val="center"/>
          </w:tcPr>
          <w:p w:rsidR="006D43F3" w:rsidRDefault="006D43F3" w:rsidP="006A765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6D43F3" w:rsidRDefault="006D43F3" w:rsidP="006A765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7164" w:type="dxa"/>
            <w:vAlign w:val="center"/>
          </w:tcPr>
          <w:p w:rsidR="006D43F3" w:rsidRDefault="006D43F3" w:rsidP="006D43F3">
            <w:pPr>
              <w:autoSpaceDE w:val="0"/>
              <w:autoSpaceDN w:val="0"/>
              <w:adjustRightInd w:val="0"/>
              <w:spacing w:line="360" w:lineRule="auto"/>
              <w:rPr>
                <w:rFonts w:asciiTheme="minorEastAsia" w:hAnsiTheme="minorEastAsia" w:cs="宋体"/>
                <w:bCs/>
                <w:szCs w:val="21"/>
                <w:lang w:val="zh-CN"/>
              </w:rPr>
            </w:pPr>
            <w:r>
              <w:rPr>
                <w:rFonts w:ascii="宋体" w:cs="宋体" w:hint="eastAsia"/>
                <w:bCs/>
                <w:sz w:val="24"/>
                <w:lang w:val="zh-CN"/>
              </w:rPr>
              <w:t>成交供应商在接到成交通知时，须向鄢陵政府采购中心发送投标报价及分项报价一览表（包含主要中标标的</w:t>
            </w:r>
            <w:proofErr w:type="gramStart"/>
            <w:r>
              <w:rPr>
                <w:rFonts w:ascii="宋体" w:cs="宋体" w:hint="eastAsia"/>
                <w:bCs/>
                <w:sz w:val="24"/>
                <w:lang w:val="zh-CN"/>
              </w:rPr>
              <w:t>的</w:t>
            </w:r>
            <w:proofErr w:type="gramEnd"/>
            <w:r>
              <w:rPr>
                <w:rFonts w:ascii="宋体" w:cs="宋体" w:hint="eastAsia"/>
                <w:bCs/>
                <w:sz w:val="24"/>
                <w:lang w:val="zh-CN"/>
              </w:rPr>
              <w:t>名称、规格型号、数量、单价、服务要求等）电子文档，并同时通知政府采购中心联系人。邮箱：</w:t>
            </w:r>
            <w:r>
              <w:rPr>
                <w:rFonts w:ascii="宋体" w:cs="宋体" w:hint="eastAsia"/>
                <w:bCs/>
                <w:sz w:val="24"/>
              </w:rPr>
              <w:t>610398994@qq.com</w:t>
            </w:r>
            <w:r>
              <w:rPr>
                <w:rFonts w:ascii="宋体" w:cs="宋体" w:hint="eastAsia"/>
                <w:bCs/>
                <w:sz w:val="24"/>
                <w:lang w:val="zh-CN"/>
              </w:rPr>
              <w:t>。</w:t>
            </w:r>
            <w:r>
              <w:rPr>
                <w:rFonts w:asciiTheme="minorEastAsia" w:hAnsiTheme="minorEastAsia" w:cs="宋体" w:hint="eastAsia"/>
                <w:bCs/>
                <w:szCs w:val="21"/>
                <w:lang w:val="zh-CN"/>
              </w:rPr>
              <w:t xml:space="preserve">      。</w:t>
            </w:r>
          </w:p>
        </w:tc>
      </w:tr>
      <w:tr w:rsidR="006D43F3" w:rsidTr="006D43F3">
        <w:trPr>
          <w:trHeight w:val="510"/>
          <w:jc w:val="center"/>
        </w:trPr>
        <w:tc>
          <w:tcPr>
            <w:tcW w:w="806" w:type="dxa"/>
            <w:vAlign w:val="center"/>
          </w:tcPr>
          <w:p w:rsidR="006D43F3" w:rsidRDefault="006D43F3" w:rsidP="006A765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050" w:type="dxa"/>
            <w:vAlign w:val="center"/>
          </w:tcPr>
          <w:p w:rsidR="006D43F3" w:rsidRDefault="006D43F3" w:rsidP="006A765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7164" w:type="dxa"/>
            <w:vAlign w:val="center"/>
          </w:tcPr>
          <w:p w:rsidR="006D43F3" w:rsidRDefault="006D43F3" w:rsidP="006D43F3">
            <w:pPr>
              <w:autoSpaceDE w:val="0"/>
              <w:autoSpaceDN w:val="0"/>
              <w:spacing w:line="360" w:lineRule="auto"/>
              <w:contextualSpacing/>
              <w:rPr>
                <w:rFonts w:ascii="宋体" w:hAnsi="宋体" w:cs="宋体"/>
                <w:kern w:val="0"/>
                <w:sz w:val="24"/>
              </w:rPr>
            </w:pPr>
            <w:r>
              <w:rPr>
                <w:rFonts w:ascii="宋体" w:hAnsi="宋体" w:cs="宋体" w:hint="eastAsia"/>
                <w:kern w:val="0"/>
                <w:sz w:val="24"/>
              </w:rPr>
              <w:t>□√是。投标人投标时须提供加密电子投标文件、备份文件（使用电子介质存储）。投标人资质、业绩、荣誉及相关人员证明材料等资料原件开标现场不再提供(参加开标会议投标人代表须提供身份证明原件核验身份)。</w:t>
            </w:r>
          </w:p>
          <w:p w:rsidR="006D43F3" w:rsidRDefault="006D43F3" w:rsidP="006D43F3">
            <w:pPr>
              <w:autoSpaceDE w:val="0"/>
              <w:autoSpaceDN w:val="0"/>
              <w:adjustRightInd w:val="0"/>
              <w:spacing w:line="360" w:lineRule="auto"/>
              <w:contextualSpacing/>
              <w:rPr>
                <w:rFonts w:asciiTheme="minorEastAsia" w:hAnsiTheme="minorEastAsia" w:cs="宋体"/>
                <w:bCs/>
                <w:szCs w:val="21"/>
                <w:lang w:val="zh-CN"/>
              </w:rPr>
            </w:pPr>
            <w:r>
              <w:rPr>
                <w:rFonts w:ascii="宋体" w:hAnsi="宋体" w:cs="宋体" w:hint="eastAsia"/>
                <w:kern w:val="0"/>
                <w:sz w:val="24"/>
              </w:rPr>
              <w:t>□否。投标人投标时须提供纸质投标文件。投标人资质、业绩、荣</w:t>
            </w:r>
            <w:r>
              <w:rPr>
                <w:rFonts w:ascii="宋体" w:hAnsi="宋体" w:cs="宋体" w:hint="eastAsia"/>
                <w:kern w:val="0"/>
                <w:sz w:val="24"/>
              </w:rPr>
              <w:lastRenderedPageBreak/>
              <w:t>誉及相关人员证明材料等资料原件根据单一来源文件要求提供。</w:t>
            </w:r>
          </w:p>
        </w:tc>
      </w:tr>
      <w:tr w:rsidR="006D43F3" w:rsidTr="006D43F3">
        <w:trPr>
          <w:trHeight w:val="510"/>
          <w:jc w:val="center"/>
        </w:trPr>
        <w:tc>
          <w:tcPr>
            <w:tcW w:w="806" w:type="dxa"/>
            <w:vAlign w:val="center"/>
          </w:tcPr>
          <w:p w:rsidR="006D43F3" w:rsidRDefault="006D43F3" w:rsidP="006A7653">
            <w:pPr>
              <w:autoSpaceDE w:val="0"/>
              <w:autoSpaceDN w:val="0"/>
              <w:adjustRightInd w:val="0"/>
              <w:spacing w:line="360" w:lineRule="auto"/>
              <w:jc w:val="center"/>
              <w:rPr>
                <w:rFonts w:hAnsi="宋体" w:cs="黑体"/>
                <w:sz w:val="24"/>
              </w:rPr>
            </w:pPr>
            <w:r>
              <w:rPr>
                <w:rFonts w:hAnsi="宋体" w:cs="黑体" w:hint="eastAsia"/>
                <w:sz w:val="24"/>
              </w:rPr>
              <w:lastRenderedPageBreak/>
              <w:t>24</w:t>
            </w:r>
          </w:p>
        </w:tc>
        <w:tc>
          <w:tcPr>
            <w:tcW w:w="2050" w:type="dxa"/>
            <w:vAlign w:val="center"/>
          </w:tcPr>
          <w:p w:rsidR="006D43F3" w:rsidRDefault="006D43F3" w:rsidP="006A7653">
            <w:pPr>
              <w:autoSpaceDE w:val="0"/>
              <w:autoSpaceDN w:val="0"/>
              <w:adjustRightInd w:val="0"/>
              <w:spacing w:line="360" w:lineRule="auto"/>
              <w:jc w:val="center"/>
              <w:rPr>
                <w:rFonts w:ascii="宋体" w:cs="宋体"/>
                <w:bCs/>
                <w:sz w:val="24"/>
                <w:lang w:val="zh-CN"/>
              </w:rPr>
            </w:pPr>
            <w:r>
              <w:rPr>
                <w:rFonts w:ascii="宋体" w:cs="宋体" w:hint="eastAsia"/>
                <w:bCs/>
                <w:sz w:val="24"/>
                <w:lang w:val="zh-CN"/>
              </w:rPr>
              <w:t>投标人/供应商注意事项：</w:t>
            </w:r>
          </w:p>
        </w:tc>
        <w:tc>
          <w:tcPr>
            <w:tcW w:w="7164" w:type="dxa"/>
            <w:vAlign w:val="center"/>
          </w:tcPr>
          <w:p w:rsidR="006D43F3" w:rsidRDefault="006D43F3" w:rsidP="006A7653">
            <w:pPr>
              <w:autoSpaceDE w:val="0"/>
              <w:autoSpaceDN w:val="0"/>
              <w:spacing w:line="360" w:lineRule="auto"/>
              <w:contextualSpacing/>
              <w:rPr>
                <w:rFonts w:ascii="宋体" w:hAnsi="宋体" w:cs="宋体"/>
                <w:kern w:val="0"/>
                <w:sz w:val="24"/>
              </w:rPr>
            </w:pPr>
            <w:r>
              <w:rPr>
                <w:rFonts w:ascii="宋体" w:hAnsi="宋体" w:cs="宋体" w:hint="eastAsia"/>
                <w:kern w:val="0"/>
                <w:sz w:val="24"/>
              </w:rPr>
              <w:t>l、需及时查看CA证书信息是否过期，确保所投项目从文件下载至项目结束整个周期CA证书的信息不能变更（包括不能办理延期、丢失补锁、</w:t>
            </w:r>
            <w:proofErr w:type="gramStart"/>
            <w:r>
              <w:rPr>
                <w:rFonts w:ascii="宋体" w:hAnsi="宋体" w:cs="宋体" w:hint="eastAsia"/>
                <w:kern w:val="0"/>
                <w:sz w:val="24"/>
              </w:rPr>
              <w:t>损坏补锁等</w:t>
            </w:r>
            <w:proofErr w:type="gramEnd"/>
            <w:r>
              <w:rPr>
                <w:rFonts w:ascii="宋体" w:hAnsi="宋体" w:cs="宋体" w:hint="eastAsia"/>
                <w:kern w:val="0"/>
                <w:sz w:val="24"/>
              </w:rPr>
              <w:t>）。</w:t>
            </w:r>
          </w:p>
          <w:p w:rsidR="006D43F3" w:rsidRDefault="006D43F3" w:rsidP="006A7653">
            <w:pPr>
              <w:autoSpaceDE w:val="0"/>
              <w:autoSpaceDN w:val="0"/>
              <w:spacing w:line="360" w:lineRule="auto"/>
              <w:contextualSpacing/>
              <w:rPr>
                <w:rFonts w:ascii="宋体" w:hAnsi="宋体" w:cs="宋体"/>
                <w:kern w:val="0"/>
                <w:sz w:val="24"/>
              </w:rPr>
            </w:pPr>
            <w:r>
              <w:rPr>
                <w:rFonts w:ascii="宋体" w:hAnsi="宋体" w:cs="宋体" w:hint="eastAsia"/>
                <w:kern w:val="0"/>
                <w:sz w:val="24"/>
              </w:rPr>
              <w:t>2、使用电子签章需下载PDF阅读器。</w:t>
            </w:r>
          </w:p>
          <w:p w:rsidR="006D43F3" w:rsidRDefault="006D43F3" w:rsidP="006A7653">
            <w:pPr>
              <w:autoSpaceDE w:val="0"/>
              <w:autoSpaceDN w:val="0"/>
              <w:spacing w:line="360" w:lineRule="auto"/>
              <w:contextualSpacing/>
              <w:rPr>
                <w:rFonts w:ascii="宋体" w:hAnsi="宋体" w:cs="宋体"/>
                <w:kern w:val="0"/>
                <w:sz w:val="24"/>
              </w:rPr>
            </w:pPr>
            <w:r>
              <w:rPr>
                <w:rFonts w:ascii="宋体" w:hAnsi="宋体" w:cs="宋体" w:hint="eastAsia"/>
                <w:kern w:val="0"/>
                <w:sz w:val="24"/>
              </w:rPr>
              <w:t>3、投标人/供应商需确保CA证书的单位、法人等电子签章有效可用。</w:t>
            </w:r>
          </w:p>
          <w:p w:rsidR="006D43F3" w:rsidRDefault="006D43F3" w:rsidP="006A7653">
            <w:pPr>
              <w:autoSpaceDE w:val="0"/>
              <w:autoSpaceDN w:val="0"/>
              <w:spacing w:line="360" w:lineRule="auto"/>
              <w:contextualSpacing/>
              <w:rPr>
                <w:rFonts w:ascii="宋体" w:hAnsi="宋体" w:cs="宋体"/>
                <w:kern w:val="0"/>
                <w:sz w:val="24"/>
              </w:rPr>
            </w:pPr>
            <w:r>
              <w:rPr>
                <w:rFonts w:ascii="宋体" w:hAnsi="宋体" w:cs="宋体" w:hint="eastAsia"/>
                <w:kern w:val="0"/>
                <w:sz w:val="24"/>
              </w:rPr>
              <w:t>4、单一来源文件中“投标文件格式”发生变更的，投标人/供应商需重新下载单一来源文件（EGP版）并重新制作、上传投标文件。</w:t>
            </w:r>
          </w:p>
        </w:tc>
      </w:tr>
    </w:tbl>
    <w:p w:rsidR="00D5592D" w:rsidRDefault="00D5592D">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D5592D" w:rsidRDefault="00D5592D">
      <w:pPr>
        <w:autoSpaceDE w:val="0"/>
        <w:autoSpaceDN w:val="0"/>
        <w:adjustRightInd w:val="0"/>
        <w:jc w:val="center"/>
        <w:rPr>
          <w:rFonts w:asciiTheme="majorEastAsia" w:eastAsiaTheme="majorEastAsia" w:hAnsiTheme="majorEastAsia" w:cs="宋体"/>
          <w:b/>
          <w:kern w:val="0"/>
          <w:sz w:val="36"/>
          <w:szCs w:val="36"/>
        </w:rPr>
      </w:pPr>
    </w:p>
    <w:p w:rsidR="00D5592D" w:rsidRDefault="00D5592D">
      <w:pPr>
        <w:autoSpaceDE w:val="0"/>
        <w:autoSpaceDN w:val="0"/>
        <w:adjustRightInd w:val="0"/>
        <w:jc w:val="center"/>
        <w:rPr>
          <w:rFonts w:asciiTheme="majorEastAsia" w:eastAsiaTheme="majorEastAsia" w:hAnsiTheme="majorEastAsia" w:cs="宋体"/>
          <w:b/>
          <w:kern w:val="0"/>
          <w:sz w:val="36"/>
          <w:szCs w:val="36"/>
        </w:rPr>
      </w:pPr>
    </w:p>
    <w:p w:rsidR="00F659C1" w:rsidRDefault="00F659C1">
      <w:pPr>
        <w:autoSpaceDE w:val="0"/>
        <w:autoSpaceDN w:val="0"/>
        <w:adjustRightInd w:val="0"/>
        <w:jc w:val="center"/>
        <w:rPr>
          <w:rFonts w:asciiTheme="majorEastAsia" w:eastAsiaTheme="majorEastAsia" w:hAnsiTheme="majorEastAsia" w:cs="宋体"/>
          <w:b/>
          <w:kern w:val="0"/>
          <w:sz w:val="36"/>
          <w:szCs w:val="36"/>
        </w:rPr>
      </w:pPr>
    </w:p>
    <w:p w:rsidR="00F659C1" w:rsidRDefault="00F659C1">
      <w:pPr>
        <w:autoSpaceDE w:val="0"/>
        <w:autoSpaceDN w:val="0"/>
        <w:adjustRightInd w:val="0"/>
        <w:jc w:val="center"/>
        <w:rPr>
          <w:rFonts w:asciiTheme="majorEastAsia" w:eastAsiaTheme="majorEastAsia" w:hAnsiTheme="majorEastAsia" w:cs="宋体"/>
          <w:b/>
          <w:kern w:val="0"/>
          <w:sz w:val="36"/>
          <w:szCs w:val="36"/>
        </w:rPr>
      </w:pPr>
    </w:p>
    <w:p w:rsidR="00F659C1" w:rsidRDefault="00F659C1">
      <w:pPr>
        <w:autoSpaceDE w:val="0"/>
        <w:autoSpaceDN w:val="0"/>
        <w:adjustRightInd w:val="0"/>
        <w:jc w:val="center"/>
        <w:rPr>
          <w:rFonts w:asciiTheme="majorEastAsia" w:eastAsiaTheme="majorEastAsia" w:hAnsiTheme="majorEastAsia" w:cs="宋体"/>
          <w:b/>
          <w:kern w:val="0"/>
          <w:sz w:val="36"/>
          <w:szCs w:val="36"/>
        </w:rPr>
      </w:pPr>
    </w:p>
    <w:p w:rsidR="00F659C1" w:rsidRDefault="00F659C1">
      <w:pPr>
        <w:autoSpaceDE w:val="0"/>
        <w:autoSpaceDN w:val="0"/>
        <w:adjustRightInd w:val="0"/>
        <w:jc w:val="center"/>
        <w:rPr>
          <w:rFonts w:asciiTheme="majorEastAsia" w:eastAsiaTheme="majorEastAsia" w:hAnsiTheme="majorEastAsia" w:cs="宋体"/>
          <w:b/>
          <w:kern w:val="0"/>
          <w:sz w:val="36"/>
          <w:szCs w:val="36"/>
        </w:rPr>
      </w:pPr>
    </w:p>
    <w:p w:rsidR="00F659C1" w:rsidRDefault="00F659C1">
      <w:pPr>
        <w:autoSpaceDE w:val="0"/>
        <w:autoSpaceDN w:val="0"/>
        <w:adjustRightInd w:val="0"/>
        <w:jc w:val="center"/>
        <w:rPr>
          <w:rFonts w:asciiTheme="majorEastAsia" w:eastAsiaTheme="majorEastAsia" w:hAnsiTheme="majorEastAsia" w:cs="宋体"/>
          <w:b/>
          <w:kern w:val="0"/>
          <w:sz w:val="36"/>
          <w:szCs w:val="36"/>
        </w:rPr>
      </w:pPr>
    </w:p>
    <w:p w:rsidR="00F659C1" w:rsidRDefault="00F659C1">
      <w:pPr>
        <w:autoSpaceDE w:val="0"/>
        <w:autoSpaceDN w:val="0"/>
        <w:adjustRightInd w:val="0"/>
        <w:jc w:val="center"/>
        <w:rPr>
          <w:rFonts w:asciiTheme="majorEastAsia" w:eastAsiaTheme="majorEastAsia" w:hAnsiTheme="majorEastAsia" w:cs="宋体"/>
          <w:b/>
          <w:kern w:val="0"/>
          <w:sz w:val="36"/>
          <w:szCs w:val="36"/>
        </w:rPr>
      </w:pPr>
    </w:p>
    <w:p w:rsidR="00F659C1" w:rsidRDefault="00F659C1">
      <w:pPr>
        <w:autoSpaceDE w:val="0"/>
        <w:autoSpaceDN w:val="0"/>
        <w:adjustRightInd w:val="0"/>
        <w:jc w:val="center"/>
        <w:rPr>
          <w:rFonts w:asciiTheme="majorEastAsia" w:eastAsiaTheme="majorEastAsia" w:hAnsiTheme="majorEastAsia" w:cs="宋体"/>
          <w:b/>
          <w:kern w:val="0"/>
          <w:sz w:val="36"/>
          <w:szCs w:val="36"/>
        </w:rPr>
      </w:pPr>
    </w:p>
    <w:p w:rsidR="00F659C1" w:rsidRDefault="00F659C1">
      <w:pPr>
        <w:autoSpaceDE w:val="0"/>
        <w:autoSpaceDN w:val="0"/>
        <w:adjustRightInd w:val="0"/>
        <w:jc w:val="center"/>
        <w:rPr>
          <w:rFonts w:asciiTheme="majorEastAsia" w:eastAsiaTheme="majorEastAsia" w:hAnsiTheme="majorEastAsia" w:cs="宋体"/>
          <w:b/>
          <w:kern w:val="0"/>
          <w:sz w:val="36"/>
          <w:szCs w:val="36"/>
        </w:rPr>
      </w:pPr>
    </w:p>
    <w:p w:rsidR="00F659C1" w:rsidRDefault="00F659C1">
      <w:pPr>
        <w:autoSpaceDE w:val="0"/>
        <w:autoSpaceDN w:val="0"/>
        <w:adjustRightInd w:val="0"/>
        <w:jc w:val="center"/>
        <w:rPr>
          <w:rFonts w:asciiTheme="majorEastAsia" w:eastAsiaTheme="majorEastAsia" w:hAnsiTheme="majorEastAsia" w:cs="宋体"/>
          <w:b/>
          <w:kern w:val="0"/>
          <w:sz w:val="36"/>
          <w:szCs w:val="36"/>
        </w:rPr>
      </w:pPr>
    </w:p>
    <w:p w:rsidR="00F659C1" w:rsidRDefault="00F659C1">
      <w:pPr>
        <w:autoSpaceDE w:val="0"/>
        <w:autoSpaceDN w:val="0"/>
        <w:adjustRightInd w:val="0"/>
        <w:jc w:val="center"/>
        <w:rPr>
          <w:rFonts w:asciiTheme="majorEastAsia" w:eastAsiaTheme="majorEastAsia" w:hAnsiTheme="majorEastAsia" w:cs="宋体"/>
          <w:b/>
          <w:kern w:val="0"/>
          <w:sz w:val="36"/>
          <w:szCs w:val="36"/>
        </w:rPr>
      </w:pPr>
    </w:p>
    <w:p w:rsidR="00F659C1" w:rsidRDefault="00F659C1" w:rsidP="006D43F3">
      <w:pPr>
        <w:autoSpaceDE w:val="0"/>
        <w:autoSpaceDN w:val="0"/>
        <w:adjustRightInd w:val="0"/>
        <w:rPr>
          <w:rFonts w:asciiTheme="majorEastAsia" w:eastAsiaTheme="majorEastAsia" w:hAnsiTheme="majorEastAsia" w:cs="宋体"/>
          <w:b/>
          <w:kern w:val="0"/>
          <w:sz w:val="36"/>
          <w:szCs w:val="36"/>
        </w:rPr>
      </w:pPr>
    </w:p>
    <w:p w:rsidR="00B2002E" w:rsidRDefault="00B2002E" w:rsidP="00B2002E">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tbl>
      <w:tblPr>
        <w:tblW w:w="0" w:type="auto"/>
        <w:tblLayout w:type="fixed"/>
        <w:tblLook w:val="0000"/>
      </w:tblPr>
      <w:tblGrid>
        <w:gridCol w:w="959"/>
        <w:gridCol w:w="1559"/>
        <w:gridCol w:w="1843"/>
        <w:gridCol w:w="3969"/>
      </w:tblGrid>
      <w:tr w:rsidR="00B2002E" w:rsidTr="006A765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B2002E" w:rsidRDefault="00B2002E" w:rsidP="006A7653">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B2002E" w:rsidRDefault="00B2002E" w:rsidP="006A7653">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B2002E" w:rsidRDefault="00B2002E" w:rsidP="006A7653">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B2002E" w:rsidRDefault="00B2002E" w:rsidP="006A7653">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3969" w:type="dxa"/>
            <w:tcBorders>
              <w:top w:val="single" w:sz="6" w:space="0" w:color="auto"/>
              <w:left w:val="single" w:sz="6" w:space="0" w:color="auto"/>
              <w:bottom w:val="single" w:sz="6" w:space="0" w:color="auto"/>
              <w:right w:val="single" w:sz="6" w:space="0" w:color="auto"/>
            </w:tcBorders>
            <w:shd w:val="clear" w:color="auto" w:fill="F1F1F1"/>
            <w:vAlign w:val="center"/>
          </w:tcPr>
          <w:p w:rsidR="00B2002E" w:rsidRDefault="00B2002E" w:rsidP="006A7653">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r>
      <w:tr w:rsidR="00B2002E" w:rsidTr="006A765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2002E" w:rsidRDefault="00B2002E" w:rsidP="006A7653">
            <w:pPr>
              <w:adjustRightInd w:val="0"/>
              <w:spacing w:line="480" w:lineRule="exact"/>
              <w:jc w:val="center"/>
              <w:rPr>
                <w:bCs/>
                <w:szCs w:val="21"/>
              </w:rPr>
            </w:pPr>
            <w:r>
              <w:rPr>
                <w:rFonts w:hint="eastAsia"/>
                <w:bCs/>
                <w:szCs w:val="21"/>
              </w:rPr>
              <w:t>1</w:t>
            </w:r>
          </w:p>
        </w:tc>
        <w:tc>
          <w:tcPr>
            <w:tcW w:w="1559" w:type="dxa"/>
            <w:tcBorders>
              <w:top w:val="single" w:sz="6" w:space="0" w:color="auto"/>
              <w:left w:val="single" w:sz="6" w:space="0" w:color="auto"/>
              <w:bottom w:val="single" w:sz="6" w:space="0" w:color="auto"/>
              <w:right w:val="single" w:sz="6" w:space="0" w:color="auto"/>
            </w:tcBorders>
          </w:tcPr>
          <w:p w:rsidR="00B2002E" w:rsidRDefault="00B2002E" w:rsidP="006A7653">
            <w:pPr>
              <w:adjustRightInd w:val="0"/>
              <w:spacing w:line="480" w:lineRule="exact"/>
              <w:rPr>
                <w:b/>
                <w:bCs/>
                <w:szCs w:val="21"/>
              </w:rPr>
            </w:pPr>
            <w:r>
              <w:rPr>
                <w:rFonts w:hint="eastAsia"/>
                <w:b/>
                <w:bCs/>
                <w:szCs w:val="21"/>
              </w:rPr>
              <w:t>操作系统</w:t>
            </w:r>
            <w:r>
              <w:rPr>
                <w:rFonts w:hint="eastAsia"/>
                <w:b/>
                <w:bCs/>
                <w:szCs w:val="21"/>
              </w:rPr>
              <w:t xml:space="preserve"> </w:t>
            </w:r>
          </w:p>
        </w:tc>
        <w:tc>
          <w:tcPr>
            <w:tcW w:w="1843" w:type="dxa"/>
            <w:tcBorders>
              <w:top w:val="single" w:sz="6" w:space="0" w:color="auto"/>
              <w:left w:val="single" w:sz="6" w:space="0" w:color="auto"/>
              <w:bottom w:val="single" w:sz="6" w:space="0" w:color="auto"/>
              <w:right w:val="single" w:sz="6" w:space="0" w:color="auto"/>
            </w:tcBorders>
          </w:tcPr>
          <w:p w:rsidR="00B2002E" w:rsidRDefault="00B2002E" w:rsidP="006A7653">
            <w:pPr>
              <w:adjustRightInd w:val="0"/>
              <w:spacing w:line="480" w:lineRule="exact"/>
              <w:rPr>
                <w:b/>
                <w:bCs/>
                <w:szCs w:val="21"/>
              </w:rPr>
            </w:pPr>
          </w:p>
        </w:tc>
        <w:tc>
          <w:tcPr>
            <w:tcW w:w="3969" w:type="dxa"/>
            <w:tcBorders>
              <w:top w:val="single" w:sz="6" w:space="0" w:color="auto"/>
              <w:left w:val="single" w:sz="6" w:space="0" w:color="auto"/>
              <w:bottom w:val="single" w:sz="6" w:space="0" w:color="auto"/>
              <w:right w:val="single" w:sz="6" w:space="0" w:color="auto"/>
            </w:tcBorders>
          </w:tcPr>
          <w:p w:rsidR="00B2002E" w:rsidRDefault="00B2002E" w:rsidP="006A7653">
            <w:pPr>
              <w:adjustRightInd w:val="0"/>
              <w:spacing w:line="480" w:lineRule="exact"/>
              <w:rPr>
                <w:b/>
                <w:bCs/>
                <w:szCs w:val="21"/>
              </w:rPr>
            </w:pPr>
            <w:r>
              <w:rPr>
                <w:rFonts w:hint="eastAsia"/>
                <w:b/>
                <w:bCs/>
                <w:szCs w:val="21"/>
              </w:rPr>
              <w:t>支持安全操作系统，最新</w:t>
            </w:r>
            <w:r>
              <w:rPr>
                <w:rFonts w:hint="eastAsia"/>
                <w:b/>
                <w:bCs/>
                <w:szCs w:val="21"/>
              </w:rPr>
              <w:t xml:space="preserve">Android </w:t>
            </w:r>
            <w:r>
              <w:rPr>
                <w:rFonts w:hint="eastAsia"/>
                <w:b/>
                <w:bCs/>
                <w:szCs w:val="21"/>
              </w:rPr>
              <w:t>版本操作系统</w:t>
            </w:r>
          </w:p>
        </w:tc>
      </w:tr>
      <w:tr w:rsidR="00B2002E" w:rsidTr="006A765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2002E" w:rsidRDefault="00B2002E" w:rsidP="006A7653">
            <w:pPr>
              <w:adjustRightInd w:val="0"/>
              <w:spacing w:line="480" w:lineRule="exact"/>
              <w:jc w:val="center"/>
              <w:rPr>
                <w:bCs/>
                <w:szCs w:val="21"/>
              </w:rPr>
            </w:pPr>
            <w:r>
              <w:rPr>
                <w:rFonts w:hint="eastAsia"/>
                <w:szCs w:val="21"/>
              </w:rPr>
              <w:t>2</w:t>
            </w:r>
          </w:p>
        </w:tc>
        <w:tc>
          <w:tcPr>
            <w:tcW w:w="1559" w:type="dxa"/>
            <w:tcBorders>
              <w:top w:val="single" w:sz="6" w:space="0" w:color="auto"/>
              <w:left w:val="single" w:sz="6" w:space="0" w:color="auto"/>
              <w:bottom w:val="single" w:sz="6" w:space="0" w:color="auto"/>
              <w:right w:val="single" w:sz="6" w:space="0" w:color="auto"/>
            </w:tcBorders>
          </w:tcPr>
          <w:p w:rsidR="00B2002E" w:rsidRDefault="00B2002E" w:rsidP="006A7653">
            <w:pPr>
              <w:adjustRightInd w:val="0"/>
              <w:spacing w:line="480" w:lineRule="exact"/>
              <w:rPr>
                <w:b/>
                <w:bCs/>
                <w:szCs w:val="21"/>
              </w:rPr>
            </w:pPr>
            <w:r>
              <w:rPr>
                <w:rFonts w:hint="eastAsia"/>
                <w:b/>
                <w:bCs/>
                <w:szCs w:val="21"/>
              </w:rPr>
              <w:t>安全认证</w:t>
            </w:r>
          </w:p>
        </w:tc>
        <w:tc>
          <w:tcPr>
            <w:tcW w:w="1843" w:type="dxa"/>
            <w:tcBorders>
              <w:top w:val="single" w:sz="6" w:space="0" w:color="auto"/>
              <w:left w:val="single" w:sz="6" w:space="0" w:color="auto"/>
              <w:bottom w:val="single" w:sz="6" w:space="0" w:color="auto"/>
              <w:right w:val="single" w:sz="6" w:space="0" w:color="auto"/>
            </w:tcBorders>
          </w:tcPr>
          <w:p w:rsidR="00B2002E" w:rsidRDefault="00B2002E" w:rsidP="006A7653">
            <w:pPr>
              <w:adjustRightInd w:val="0"/>
              <w:spacing w:line="480" w:lineRule="exact"/>
              <w:rPr>
                <w:b/>
                <w:bCs/>
                <w:szCs w:val="21"/>
              </w:rPr>
            </w:pPr>
          </w:p>
        </w:tc>
        <w:tc>
          <w:tcPr>
            <w:tcW w:w="3969" w:type="dxa"/>
            <w:tcBorders>
              <w:top w:val="single" w:sz="6" w:space="0" w:color="auto"/>
              <w:left w:val="single" w:sz="6" w:space="0" w:color="auto"/>
              <w:bottom w:val="single" w:sz="6" w:space="0" w:color="auto"/>
              <w:right w:val="single" w:sz="6" w:space="0" w:color="auto"/>
            </w:tcBorders>
          </w:tcPr>
          <w:p w:rsidR="00B2002E" w:rsidRDefault="00B2002E" w:rsidP="006A7653">
            <w:pPr>
              <w:adjustRightInd w:val="0"/>
              <w:spacing w:line="480" w:lineRule="exact"/>
              <w:rPr>
                <w:b/>
                <w:bCs/>
                <w:szCs w:val="21"/>
              </w:rPr>
            </w:pPr>
            <w:r>
              <w:rPr>
                <w:rFonts w:hint="eastAsia"/>
                <w:b/>
                <w:bCs/>
                <w:szCs w:val="21"/>
              </w:rPr>
              <w:t>符合公安部门现行安全检测规定标准。支持安全加固单移动警务系统，支持</w:t>
            </w:r>
            <w:r>
              <w:rPr>
                <w:rFonts w:hint="eastAsia"/>
                <w:b/>
                <w:bCs/>
                <w:szCs w:val="21"/>
              </w:rPr>
              <w:t>NFC</w:t>
            </w:r>
            <w:r>
              <w:rPr>
                <w:rFonts w:hint="eastAsia"/>
                <w:b/>
                <w:bCs/>
                <w:szCs w:val="21"/>
              </w:rPr>
              <w:t>。</w:t>
            </w:r>
          </w:p>
        </w:tc>
      </w:tr>
      <w:tr w:rsidR="00B2002E" w:rsidTr="006A7653">
        <w:trPr>
          <w:trHeight w:val="851"/>
        </w:trPr>
        <w:tc>
          <w:tcPr>
            <w:tcW w:w="959" w:type="dxa"/>
            <w:vMerge w:val="restart"/>
            <w:tcBorders>
              <w:top w:val="single" w:sz="6" w:space="0" w:color="auto"/>
              <w:left w:val="single" w:sz="6" w:space="0" w:color="auto"/>
              <w:right w:val="single" w:sz="6" w:space="0" w:color="auto"/>
            </w:tcBorders>
            <w:vAlign w:val="center"/>
          </w:tcPr>
          <w:p w:rsidR="00B2002E" w:rsidRDefault="00B2002E" w:rsidP="006A7653">
            <w:pPr>
              <w:adjustRightInd w:val="0"/>
              <w:spacing w:line="480" w:lineRule="exact"/>
              <w:jc w:val="center"/>
              <w:rPr>
                <w:szCs w:val="21"/>
              </w:rPr>
            </w:pPr>
            <w:r>
              <w:rPr>
                <w:rFonts w:hint="eastAsia"/>
                <w:szCs w:val="21"/>
              </w:rPr>
              <w:t>3</w:t>
            </w:r>
          </w:p>
          <w:p w:rsidR="00B2002E" w:rsidRDefault="00B2002E" w:rsidP="006A7653">
            <w:pPr>
              <w:adjustRightInd w:val="0"/>
              <w:spacing w:line="480" w:lineRule="exact"/>
              <w:jc w:val="center"/>
              <w:rPr>
                <w:szCs w:val="21"/>
              </w:rPr>
            </w:pPr>
          </w:p>
        </w:tc>
        <w:tc>
          <w:tcPr>
            <w:tcW w:w="1559" w:type="dxa"/>
            <w:vMerge w:val="restart"/>
            <w:tcBorders>
              <w:top w:val="single" w:sz="6" w:space="0" w:color="auto"/>
              <w:left w:val="single" w:sz="6" w:space="0" w:color="auto"/>
              <w:right w:val="single" w:sz="6" w:space="0" w:color="auto"/>
            </w:tcBorders>
          </w:tcPr>
          <w:p w:rsidR="00B2002E" w:rsidRDefault="00B2002E" w:rsidP="006A7653">
            <w:pPr>
              <w:adjustRightInd w:val="0"/>
              <w:spacing w:line="480" w:lineRule="exact"/>
              <w:rPr>
                <w:b/>
                <w:bCs/>
                <w:szCs w:val="21"/>
              </w:rPr>
            </w:pPr>
            <w:r>
              <w:rPr>
                <w:rFonts w:hint="eastAsia"/>
                <w:b/>
                <w:bCs/>
                <w:szCs w:val="21"/>
              </w:rPr>
              <w:t>屏幕</w:t>
            </w:r>
          </w:p>
        </w:tc>
        <w:tc>
          <w:tcPr>
            <w:tcW w:w="1843" w:type="dxa"/>
            <w:tcBorders>
              <w:top w:val="single" w:sz="6" w:space="0" w:color="auto"/>
              <w:left w:val="single" w:sz="6" w:space="0" w:color="auto"/>
              <w:bottom w:val="single" w:sz="6" w:space="0" w:color="auto"/>
              <w:right w:val="single" w:sz="6" w:space="0" w:color="auto"/>
            </w:tcBorders>
          </w:tcPr>
          <w:p w:rsidR="00B2002E" w:rsidRDefault="00B2002E" w:rsidP="006A7653">
            <w:pPr>
              <w:adjustRightInd w:val="0"/>
              <w:spacing w:line="480" w:lineRule="exact"/>
              <w:rPr>
                <w:b/>
                <w:bCs/>
                <w:szCs w:val="21"/>
              </w:rPr>
            </w:pPr>
            <w:r>
              <w:rPr>
                <w:rFonts w:hint="eastAsia"/>
                <w:b/>
                <w:bCs/>
                <w:szCs w:val="21"/>
              </w:rPr>
              <w:t>触摸</w:t>
            </w:r>
            <w:proofErr w:type="gramStart"/>
            <w:r>
              <w:rPr>
                <w:rFonts w:hint="eastAsia"/>
                <w:b/>
                <w:bCs/>
                <w:szCs w:val="21"/>
              </w:rPr>
              <w:t>屏类型</w:t>
            </w:r>
            <w:proofErr w:type="gramEnd"/>
          </w:p>
        </w:tc>
        <w:tc>
          <w:tcPr>
            <w:tcW w:w="3969" w:type="dxa"/>
            <w:tcBorders>
              <w:top w:val="single" w:sz="6" w:space="0" w:color="auto"/>
              <w:left w:val="single" w:sz="6" w:space="0" w:color="auto"/>
              <w:bottom w:val="single" w:sz="6" w:space="0" w:color="auto"/>
              <w:right w:val="single" w:sz="6" w:space="0" w:color="auto"/>
            </w:tcBorders>
          </w:tcPr>
          <w:p w:rsidR="00B2002E" w:rsidRDefault="00B2002E" w:rsidP="006A7653">
            <w:pPr>
              <w:adjustRightInd w:val="0"/>
              <w:spacing w:line="480" w:lineRule="exact"/>
              <w:rPr>
                <w:b/>
                <w:bCs/>
                <w:szCs w:val="21"/>
              </w:rPr>
            </w:pPr>
            <w:r>
              <w:rPr>
                <w:rFonts w:hint="eastAsia"/>
                <w:b/>
                <w:bCs/>
                <w:szCs w:val="21"/>
              </w:rPr>
              <w:t>电容屏，多点触控</w:t>
            </w:r>
          </w:p>
        </w:tc>
      </w:tr>
      <w:tr w:rsidR="00B2002E" w:rsidTr="006A7653">
        <w:trPr>
          <w:trHeight w:val="851"/>
        </w:trPr>
        <w:tc>
          <w:tcPr>
            <w:tcW w:w="959" w:type="dxa"/>
            <w:vMerge/>
            <w:tcBorders>
              <w:left w:val="single" w:sz="6" w:space="0" w:color="auto"/>
              <w:right w:val="single" w:sz="6" w:space="0" w:color="auto"/>
            </w:tcBorders>
            <w:vAlign w:val="center"/>
          </w:tcPr>
          <w:p w:rsidR="00B2002E" w:rsidRDefault="00B2002E" w:rsidP="006A7653">
            <w:pPr>
              <w:adjustRightInd w:val="0"/>
              <w:spacing w:line="480" w:lineRule="exact"/>
              <w:jc w:val="center"/>
              <w:rPr>
                <w:szCs w:val="21"/>
              </w:rPr>
            </w:pPr>
          </w:p>
        </w:tc>
        <w:tc>
          <w:tcPr>
            <w:tcW w:w="1559" w:type="dxa"/>
            <w:vMerge/>
            <w:tcBorders>
              <w:left w:val="single" w:sz="6" w:space="0" w:color="auto"/>
              <w:right w:val="single" w:sz="6" w:space="0" w:color="auto"/>
            </w:tcBorders>
          </w:tcPr>
          <w:p w:rsidR="00B2002E" w:rsidRDefault="00B2002E" w:rsidP="006A7653">
            <w:pPr>
              <w:adjustRightInd w:val="0"/>
              <w:spacing w:line="480" w:lineRule="exact"/>
              <w:rPr>
                <w:b/>
                <w:bCs/>
                <w:szCs w:val="21"/>
              </w:rPr>
            </w:pPr>
          </w:p>
        </w:tc>
        <w:tc>
          <w:tcPr>
            <w:tcW w:w="1843" w:type="dxa"/>
            <w:tcBorders>
              <w:top w:val="single" w:sz="6" w:space="0" w:color="auto"/>
              <w:left w:val="single" w:sz="6" w:space="0" w:color="auto"/>
              <w:bottom w:val="single" w:sz="6" w:space="0" w:color="auto"/>
              <w:right w:val="single" w:sz="6" w:space="0" w:color="auto"/>
            </w:tcBorders>
          </w:tcPr>
          <w:p w:rsidR="00B2002E" w:rsidRDefault="00B2002E" w:rsidP="006A7653">
            <w:pPr>
              <w:adjustRightInd w:val="0"/>
              <w:spacing w:line="480" w:lineRule="exact"/>
              <w:rPr>
                <w:b/>
                <w:bCs/>
                <w:szCs w:val="21"/>
              </w:rPr>
            </w:pPr>
            <w:r>
              <w:rPr>
                <w:rFonts w:hint="eastAsia"/>
                <w:b/>
                <w:bCs/>
                <w:szCs w:val="21"/>
              </w:rPr>
              <w:t>主屏尺寸</w:t>
            </w:r>
          </w:p>
        </w:tc>
        <w:tc>
          <w:tcPr>
            <w:tcW w:w="3969" w:type="dxa"/>
            <w:tcBorders>
              <w:top w:val="single" w:sz="6" w:space="0" w:color="auto"/>
              <w:left w:val="single" w:sz="6" w:space="0" w:color="auto"/>
              <w:bottom w:val="single" w:sz="6" w:space="0" w:color="auto"/>
              <w:right w:val="single" w:sz="6" w:space="0" w:color="auto"/>
            </w:tcBorders>
          </w:tcPr>
          <w:p w:rsidR="00B2002E" w:rsidRDefault="00B2002E" w:rsidP="006A7653">
            <w:pPr>
              <w:adjustRightInd w:val="0"/>
              <w:spacing w:line="480" w:lineRule="exact"/>
              <w:rPr>
                <w:b/>
                <w:bCs/>
                <w:szCs w:val="21"/>
              </w:rPr>
            </w:pPr>
            <w:r>
              <w:rPr>
                <w:rFonts w:hint="eastAsia"/>
                <w:b/>
                <w:bCs/>
                <w:szCs w:val="21"/>
              </w:rPr>
              <w:t>≥</w:t>
            </w:r>
            <w:r>
              <w:rPr>
                <w:rFonts w:hint="eastAsia"/>
                <w:b/>
                <w:bCs/>
                <w:szCs w:val="21"/>
              </w:rPr>
              <w:t xml:space="preserve">6.2 </w:t>
            </w:r>
            <w:r>
              <w:rPr>
                <w:rFonts w:hint="eastAsia"/>
                <w:b/>
                <w:bCs/>
                <w:szCs w:val="21"/>
              </w:rPr>
              <w:t>英寸</w:t>
            </w:r>
          </w:p>
        </w:tc>
      </w:tr>
      <w:tr w:rsidR="00B2002E" w:rsidTr="006A7653">
        <w:trPr>
          <w:trHeight w:val="851"/>
        </w:trPr>
        <w:tc>
          <w:tcPr>
            <w:tcW w:w="959" w:type="dxa"/>
            <w:vMerge/>
            <w:tcBorders>
              <w:left w:val="single" w:sz="6" w:space="0" w:color="auto"/>
              <w:right w:val="single" w:sz="6" w:space="0" w:color="auto"/>
            </w:tcBorders>
            <w:vAlign w:val="center"/>
          </w:tcPr>
          <w:p w:rsidR="00B2002E" w:rsidRDefault="00B2002E" w:rsidP="006A7653">
            <w:pPr>
              <w:adjustRightInd w:val="0"/>
              <w:spacing w:line="480" w:lineRule="exact"/>
              <w:jc w:val="center"/>
              <w:rPr>
                <w:szCs w:val="21"/>
              </w:rPr>
            </w:pPr>
          </w:p>
        </w:tc>
        <w:tc>
          <w:tcPr>
            <w:tcW w:w="1559" w:type="dxa"/>
            <w:vMerge/>
            <w:tcBorders>
              <w:left w:val="single" w:sz="6" w:space="0" w:color="auto"/>
              <w:right w:val="single" w:sz="6" w:space="0" w:color="auto"/>
            </w:tcBorders>
          </w:tcPr>
          <w:p w:rsidR="00B2002E" w:rsidRDefault="00B2002E" w:rsidP="006A7653">
            <w:pPr>
              <w:adjustRightInd w:val="0"/>
              <w:spacing w:line="480" w:lineRule="exact"/>
              <w:rPr>
                <w:b/>
                <w:bCs/>
                <w:szCs w:val="21"/>
              </w:rPr>
            </w:pPr>
          </w:p>
        </w:tc>
        <w:tc>
          <w:tcPr>
            <w:tcW w:w="1843" w:type="dxa"/>
            <w:tcBorders>
              <w:top w:val="single" w:sz="6" w:space="0" w:color="auto"/>
              <w:left w:val="single" w:sz="6" w:space="0" w:color="auto"/>
              <w:bottom w:val="single" w:sz="6" w:space="0" w:color="auto"/>
              <w:right w:val="single" w:sz="6" w:space="0" w:color="auto"/>
            </w:tcBorders>
          </w:tcPr>
          <w:p w:rsidR="00B2002E" w:rsidRDefault="00B2002E" w:rsidP="006A7653">
            <w:pPr>
              <w:adjustRightInd w:val="0"/>
              <w:spacing w:line="480" w:lineRule="exact"/>
              <w:rPr>
                <w:b/>
                <w:bCs/>
                <w:szCs w:val="21"/>
              </w:rPr>
            </w:pPr>
            <w:r>
              <w:rPr>
                <w:rFonts w:hint="eastAsia"/>
                <w:b/>
                <w:bCs/>
                <w:szCs w:val="21"/>
              </w:rPr>
              <w:t>主屏材质</w:t>
            </w:r>
          </w:p>
        </w:tc>
        <w:tc>
          <w:tcPr>
            <w:tcW w:w="3969" w:type="dxa"/>
            <w:tcBorders>
              <w:top w:val="single" w:sz="6" w:space="0" w:color="auto"/>
              <w:left w:val="single" w:sz="6" w:space="0" w:color="auto"/>
              <w:bottom w:val="single" w:sz="6" w:space="0" w:color="auto"/>
              <w:right w:val="single" w:sz="6" w:space="0" w:color="auto"/>
            </w:tcBorders>
          </w:tcPr>
          <w:p w:rsidR="00B2002E" w:rsidRDefault="00B2002E" w:rsidP="006A7653">
            <w:pPr>
              <w:adjustRightInd w:val="0"/>
              <w:spacing w:line="480" w:lineRule="exact"/>
              <w:rPr>
                <w:b/>
                <w:bCs/>
                <w:szCs w:val="21"/>
              </w:rPr>
            </w:pPr>
            <w:r>
              <w:rPr>
                <w:rFonts w:hint="eastAsia"/>
                <w:b/>
                <w:bCs/>
                <w:szCs w:val="21"/>
              </w:rPr>
              <w:t xml:space="preserve">TFT </w:t>
            </w:r>
            <w:r>
              <w:rPr>
                <w:rFonts w:hint="eastAsia"/>
                <w:b/>
                <w:bCs/>
                <w:szCs w:val="21"/>
              </w:rPr>
              <w:t>材质</w:t>
            </w:r>
          </w:p>
        </w:tc>
      </w:tr>
      <w:tr w:rsidR="00B2002E" w:rsidTr="006A7653">
        <w:trPr>
          <w:trHeight w:val="851"/>
        </w:trPr>
        <w:tc>
          <w:tcPr>
            <w:tcW w:w="959" w:type="dxa"/>
            <w:vMerge/>
            <w:tcBorders>
              <w:left w:val="single" w:sz="6" w:space="0" w:color="auto"/>
              <w:right w:val="single" w:sz="6" w:space="0" w:color="auto"/>
            </w:tcBorders>
            <w:vAlign w:val="center"/>
          </w:tcPr>
          <w:p w:rsidR="00B2002E" w:rsidRDefault="00B2002E" w:rsidP="006A7653">
            <w:pPr>
              <w:adjustRightInd w:val="0"/>
              <w:spacing w:line="480" w:lineRule="exact"/>
              <w:jc w:val="center"/>
              <w:rPr>
                <w:szCs w:val="21"/>
              </w:rPr>
            </w:pPr>
          </w:p>
        </w:tc>
        <w:tc>
          <w:tcPr>
            <w:tcW w:w="1559" w:type="dxa"/>
            <w:vMerge/>
            <w:tcBorders>
              <w:left w:val="single" w:sz="6" w:space="0" w:color="auto"/>
              <w:right w:val="single" w:sz="6" w:space="0" w:color="auto"/>
            </w:tcBorders>
          </w:tcPr>
          <w:p w:rsidR="00B2002E" w:rsidRDefault="00B2002E" w:rsidP="006A7653">
            <w:pPr>
              <w:adjustRightInd w:val="0"/>
              <w:spacing w:line="480" w:lineRule="exact"/>
              <w:rPr>
                <w:b/>
                <w:bCs/>
                <w:szCs w:val="21"/>
              </w:rPr>
            </w:pPr>
          </w:p>
        </w:tc>
        <w:tc>
          <w:tcPr>
            <w:tcW w:w="1843" w:type="dxa"/>
            <w:tcBorders>
              <w:top w:val="single" w:sz="6" w:space="0" w:color="auto"/>
              <w:left w:val="single" w:sz="6" w:space="0" w:color="auto"/>
              <w:bottom w:val="single" w:sz="6" w:space="0" w:color="auto"/>
              <w:right w:val="single" w:sz="6" w:space="0" w:color="auto"/>
            </w:tcBorders>
          </w:tcPr>
          <w:p w:rsidR="00B2002E" w:rsidRDefault="00B2002E" w:rsidP="006A7653">
            <w:pPr>
              <w:adjustRightInd w:val="0"/>
              <w:spacing w:line="480" w:lineRule="exact"/>
              <w:rPr>
                <w:b/>
                <w:bCs/>
                <w:szCs w:val="21"/>
              </w:rPr>
            </w:pPr>
            <w:r>
              <w:rPr>
                <w:rFonts w:hint="eastAsia"/>
                <w:b/>
                <w:bCs/>
                <w:szCs w:val="21"/>
              </w:rPr>
              <w:t>主屏分辨率</w:t>
            </w:r>
          </w:p>
        </w:tc>
        <w:tc>
          <w:tcPr>
            <w:tcW w:w="3969" w:type="dxa"/>
            <w:tcBorders>
              <w:top w:val="single" w:sz="6" w:space="0" w:color="auto"/>
              <w:left w:val="single" w:sz="6" w:space="0" w:color="auto"/>
              <w:bottom w:val="single" w:sz="6" w:space="0" w:color="auto"/>
              <w:right w:val="single" w:sz="6" w:space="0" w:color="auto"/>
            </w:tcBorders>
          </w:tcPr>
          <w:p w:rsidR="00B2002E" w:rsidRDefault="00B2002E" w:rsidP="006A7653">
            <w:pPr>
              <w:adjustRightInd w:val="0"/>
              <w:spacing w:line="480" w:lineRule="exact"/>
              <w:rPr>
                <w:b/>
                <w:bCs/>
                <w:szCs w:val="21"/>
              </w:rPr>
            </w:pPr>
            <w:r>
              <w:rPr>
                <w:rFonts w:hint="eastAsia"/>
                <w:b/>
                <w:bCs/>
                <w:szCs w:val="21"/>
              </w:rPr>
              <w:t>≥</w:t>
            </w:r>
            <w:r>
              <w:rPr>
                <w:rFonts w:hint="eastAsia"/>
                <w:b/>
                <w:bCs/>
                <w:szCs w:val="21"/>
              </w:rPr>
              <w:t xml:space="preserve">1520x720 </w:t>
            </w:r>
            <w:r>
              <w:rPr>
                <w:rFonts w:hint="eastAsia"/>
                <w:b/>
                <w:bCs/>
                <w:szCs w:val="21"/>
              </w:rPr>
              <w:t>像素</w:t>
            </w:r>
          </w:p>
        </w:tc>
      </w:tr>
      <w:tr w:rsidR="00B2002E" w:rsidTr="006A7653">
        <w:trPr>
          <w:trHeight w:val="851"/>
        </w:trPr>
        <w:tc>
          <w:tcPr>
            <w:tcW w:w="959" w:type="dxa"/>
            <w:vMerge/>
            <w:tcBorders>
              <w:left w:val="single" w:sz="6" w:space="0" w:color="auto"/>
              <w:bottom w:val="single" w:sz="6" w:space="0" w:color="auto"/>
              <w:right w:val="single" w:sz="6" w:space="0" w:color="auto"/>
            </w:tcBorders>
            <w:vAlign w:val="center"/>
          </w:tcPr>
          <w:p w:rsidR="00B2002E" w:rsidRDefault="00B2002E" w:rsidP="006A7653">
            <w:pPr>
              <w:adjustRightInd w:val="0"/>
              <w:spacing w:line="480" w:lineRule="exact"/>
              <w:jc w:val="center"/>
              <w:rPr>
                <w:szCs w:val="21"/>
              </w:rPr>
            </w:pPr>
          </w:p>
        </w:tc>
        <w:tc>
          <w:tcPr>
            <w:tcW w:w="1559" w:type="dxa"/>
            <w:vMerge/>
            <w:tcBorders>
              <w:left w:val="single" w:sz="6" w:space="0" w:color="auto"/>
              <w:bottom w:val="single" w:sz="6" w:space="0" w:color="auto"/>
              <w:right w:val="single" w:sz="6" w:space="0" w:color="auto"/>
            </w:tcBorders>
          </w:tcPr>
          <w:p w:rsidR="00B2002E" w:rsidRDefault="00B2002E" w:rsidP="006A7653">
            <w:pPr>
              <w:adjustRightInd w:val="0"/>
              <w:spacing w:line="480" w:lineRule="exact"/>
              <w:rPr>
                <w:b/>
                <w:bCs/>
                <w:szCs w:val="21"/>
              </w:rPr>
            </w:pPr>
          </w:p>
        </w:tc>
        <w:tc>
          <w:tcPr>
            <w:tcW w:w="1843" w:type="dxa"/>
            <w:tcBorders>
              <w:top w:val="single" w:sz="6" w:space="0" w:color="auto"/>
              <w:left w:val="single" w:sz="6" w:space="0" w:color="auto"/>
              <w:bottom w:val="single" w:sz="6" w:space="0" w:color="auto"/>
              <w:right w:val="single" w:sz="6" w:space="0" w:color="auto"/>
            </w:tcBorders>
          </w:tcPr>
          <w:p w:rsidR="00B2002E" w:rsidRDefault="00B2002E" w:rsidP="006A7653">
            <w:pPr>
              <w:adjustRightInd w:val="0"/>
              <w:spacing w:line="480" w:lineRule="exact"/>
              <w:rPr>
                <w:b/>
                <w:bCs/>
                <w:szCs w:val="21"/>
              </w:rPr>
            </w:pPr>
            <w:r>
              <w:rPr>
                <w:rFonts w:hint="eastAsia"/>
                <w:b/>
                <w:bCs/>
                <w:szCs w:val="21"/>
              </w:rPr>
              <w:t>屏幕像素密度</w:t>
            </w:r>
          </w:p>
        </w:tc>
        <w:tc>
          <w:tcPr>
            <w:tcW w:w="3969" w:type="dxa"/>
            <w:tcBorders>
              <w:top w:val="single" w:sz="6" w:space="0" w:color="auto"/>
              <w:left w:val="single" w:sz="6" w:space="0" w:color="auto"/>
              <w:bottom w:val="single" w:sz="6" w:space="0" w:color="auto"/>
              <w:right w:val="single" w:sz="6" w:space="0" w:color="auto"/>
            </w:tcBorders>
          </w:tcPr>
          <w:p w:rsidR="00B2002E" w:rsidRDefault="00B2002E" w:rsidP="006A7653">
            <w:pPr>
              <w:adjustRightInd w:val="0"/>
              <w:spacing w:line="480" w:lineRule="exact"/>
              <w:rPr>
                <w:b/>
                <w:bCs/>
                <w:szCs w:val="21"/>
              </w:rPr>
            </w:pPr>
            <w:r>
              <w:rPr>
                <w:rFonts w:hint="eastAsia"/>
                <w:b/>
                <w:bCs/>
                <w:szCs w:val="21"/>
              </w:rPr>
              <w:t>≥</w:t>
            </w:r>
            <w:r>
              <w:rPr>
                <w:rFonts w:hint="eastAsia"/>
                <w:b/>
                <w:bCs/>
                <w:szCs w:val="21"/>
              </w:rPr>
              <w:t>270ppi</w:t>
            </w:r>
          </w:p>
        </w:tc>
      </w:tr>
      <w:tr w:rsidR="00B2002E" w:rsidTr="006A7653">
        <w:trPr>
          <w:trHeight w:val="851"/>
        </w:trPr>
        <w:tc>
          <w:tcPr>
            <w:tcW w:w="959" w:type="dxa"/>
            <w:vMerge w:val="restart"/>
            <w:tcBorders>
              <w:top w:val="single" w:sz="6" w:space="0" w:color="auto"/>
              <w:left w:val="single" w:sz="6" w:space="0" w:color="auto"/>
              <w:right w:val="single" w:sz="6" w:space="0" w:color="auto"/>
            </w:tcBorders>
            <w:vAlign w:val="center"/>
          </w:tcPr>
          <w:p w:rsidR="00B2002E" w:rsidRDefault="00B2002E" w:rsidP="006A7653">
            <w:pPr>
              <w:adjustRightInd w:val="0"/>
              <w:spacing w:line="480" w:lineRule="exact"/>
              <w:jc w:val="center"/>
              <w:rPr>
                <w:szCs w:val="21"/>
              </w:rPr>
            </w:pPr>
            <w:r>
              <w:rPr>
                <w:rFonts w:hint="eastAsia"/>
                <w:szCs w:val="21"/>
              </w:rPr>
              <w:t>4</w:t>
            </w:r>
          </w:p>
        </w:tc>
        <w:tc>
          <w:tcPr>
            <w:tcW w:w="1559" w:type="dxa"/>
            <w:vMerge w:val="restart"/>
            <w:tcBorders>
              <w:top w:val="single" w:sz="6" w:space="0" w:color="auto"/>
              <w:left w:val="single" w:sz="6" w:space="0" w:color="auto"/>
              <w:right w:val="single" w:sz="6" w:space="0" w:color="auto"/>
            </w:tcBorders>
          </w:tcPr>
          <w:p w:rsidR="00B2002E" w:rsidRDefault="00B2002E" w:rsidP="006A7653">
            <w:pPr>
              <w:adjustRightInd w:val="0"/>
              <w:spacing w:line="480" w:lineRule="exact"/>
              <w:rPr>
                <w:b/>
                <w:bCs/>
                <w:szCs w:val="21"/>
              </w:rPr>
            </w:pPr>
            <w:r>
              <w:rPr>
                <w:rFonts w:hint="eastAsia"/>
                <w:b/>
                <w:bCs/>
                <w:szCs w:val="21"/>
              </w:rPr>
              <w:t>网络</w:t>
            </w:r>
          </w:p>
        </w:tc>
        <w:tc>
          <w:tcPr>
            <w:tcW w:w="1843" w:type="dxa"/>
            <w:tcBorders>
              <w:top w:val="single" w:sz="6" w:space="0" w:color="auto"/>
              <w:left w:val="single" w:sz="6" w:space="0" w:color="auto"/>
              <w:bottom w:val="single" w:sz="6" w:space="0" w:color="auto"/>
              <w:right w:val="single" w:sz="6" w:space="0" w:color="auto"/>
            </w:tcBorders>
          </w:tcPr>
          <w:p w:rsidR="00B2002E" w:rsidRDefault="00B2002E" w:rsidP="006A7653">
            <w:pPr>
              <w:adjustRightInd w:val="0"/>
              <w:spacing w:line="480" w:lineRule="exact"/>
              <w:rPr>
                <w:b/>
                <w:bCs/>
                <w:szCs w:val="21"/>
              </w:rPr>
            </w:pPr>
          </w:p>
          <w:p w:rsidR="00B2002E" w:rsidRDefault="00B2002E" w:rsidP="006A7653">
            <w:pPr>
              <w:adjustRightInd w:val="0"/>
              <w:spacing w:line="480" w:lineRule="exact"/>
              <w:rPr>
                <w:b/>
                <w:bCs/>
                <w:szCs w:val="21"/>
              </w:rPr>
            </w:pPr>
          </w:p>
          <w:p w:rsidR="00B2002E" w:rsidRDefault="00B2002E" w:rsidP="006A7653">
            <w:pPr>
              <w:adjustRightInd w:val="0"/>
              <w:spacing w:line="480" w:lineRule="exact"/>
              <w:rPr>
                <w:b/>
                <w:bCs/>
                <w:szCs w:val="21"/>
              </w:rPr>
            </w:pPr>
            <w:r>
              <w:rPr>
                <w:rFonts w:hint="eastAsia"/>
                <w:b/>
                <w:bCs/>
                <w:szCs w:val="21"/>
              </w:rPr>
              <w:t>★网络制式及频段</w:t>
            </w:r>
          </w:p>
        </w:tc>
        <w:tc>
          <w:tcPr>
            <w:tcW w:w="3969" w:type="dxa"/>
            <w:tcBorders>
              <w:top w:val="single" w:sz="6" w:space="0" w:color="auto"/>
              <w:left w:val="single" w:sz="6" w:space="0" w:color="auto"/>
              <w:bottom w:val="single" w:sz="6" w:space="0" w:color="auto"/>
              <w:right w:val="single" w:sz="6" w:space="0" w:color="auto"/>
            </w:tcBorders>
          </w:tcPr>
          <w:p w:rsidR="00B2002E" w:rsidRDefault="00B2002E" w:rsidP="006A7653">
            <w:pPr>
              <w:adjustRightInd w:val="0"/>
              <w:spacing w:line="480" w:lineRule="exact"/>
              <w:rPr>
                <w:b/>
                <w:bCs/>
                <w:szCs w:val="21"/>
              </w:rPr>
            </w:pPr>
            <w:r>
              <w:rPr>
                <w:rFonts w:hint="eastAsia"/>
                <w:b/>
                <w:bCs/>
                <w:szCs w:val="21"/>
              </w:rPr>
              <w:t xml:space="preserve">4G </w:t>
            </w:r>
            <w:r>
              <w:rPr>
                <w:rFonts w:hint="eastAsia"/>
                <w:b/>
                <w:bCs/>
                <w:szCs w:val="21"/>
              </w:rPr>
              <w:t>网络：</w:t>
            </w:r>
            <w:r>
              <w:rPr>
                <w:rFonts w:hint="eastAsia"/>
                <w:b/>
                <w:bCs/>
                <w:szCs w:val="21"/>
              </w:rPr>
              <w:t>4G:</w:t>
            </w:r>
            <w:r>
              <w:rPr>
                <w:rFonts w:hint="eastAsia"/>
                <w:b/>
                <w:bCs/>
                <w:szCs w:val="21"/>
              </w:rPr>
              <w:t>移动（</w:t>
            </w:r>
            <w:r>
              <w:rPr>
                <w:rFonts w:hint="eastAsia"/>
                <w:b/>
                <w:bCs/>
                <w:szCs w:val="21"/>
              </w:rPr>
              <w:t>TD-LTE</w:t>
            </w:r>
            <w:r>
              <w:rPr>
                <w:rFonts w:hint="eastAsia"/>
                <w:b/>
                <w:bCs/>
                <w:szCs w:val="21"/>
              </w:rPr>
              <w:t>）</w:t>
            </w:r>
            <w:r>
              <w:rPr>
                <w:rFonts w:hint="eastAsia"/>
                <w:b/>
                <w:bCs/>
                <w:szCs w:val="21"/>
              </w:rPr>
              <w:t>;4G</w:t>
            </w:r>
            <w:r>
              <w:rPr>
                <w:rFonts w:hint="eastAsia"/>
                <w:b/>
                <w:bCs/>
                <w:szCs w:val="21"/>
              </w:rPr>
              <w:t>：联通（</w:t>
            </w:r>
            <w:r>
              <w:rPr>
                <w:rFonts w:hint="eastAsia"/>
                <w:b/>
                <w:bCs/>
                <w:szCs w:val="21"/>
              </w:rPr>
              <w:t>FDD-LTE</w:t>
            </w:r>
            <w:r>
              <w:rPr>
                <w:rFonts w:hint="eastAsia"/>
                <w:b/>
                <w:bCs/>
                <w:szCs w:val="21"/>
              </w:rPr>
              <w:t>）</w:t>
            </w:r>
            <w:r>
              <w:rPr>
                <w:rFonts w:hint="eastAsia"/>
                <w:b/>
                <w:bCs/>
                <w:szCs w:val="21"/>
              </w:rPr>
              <w:t>;4G</w:t>
            </w:r>
            <w:r>
              <w:rPr>
                <w:rFonts w:hint="eastAsia"/>
                <w:b/>
                <w:bCs/>
                <w:szCs w:val="21"/>
              </w:rPr>
              <w:t>：电信</w:t>
            </w:r>
            <w:r>
              <w:rPr>
                <w:rFonts w:hint="eastAsia"/>
                <w:b/>
                <w:bCs/>
                <w:szCs w:val="21"/>
              </w:rPr>
              <w:t xml:space="preserve"> (FDD-LTE)</w:t>
            </w:r>
          </w:p>
          <w:p w:rsidR="00B2002E" w:rsidRDefault="00B2002E" w:rsidP="006A7653">
            <w:pPr>
              <w:adjustRightInd w:val="0"/>
              <w:spacing w:line="480" w:lineRule="exact"/>
              <w:rPr>
                <w:b/>
                <w:bCs/>
                <w:szCs w:val="21"/>
              </w:rPr>
            </w:pPr>
            <w:r>
              <w:rPr>
                <w:rFonts w:hint="eastAsia"/>
                <w:b/>
                <w:bCs/>
                <w:szCs w:val="21"/>
              </w:rPr>
              <w:t>4G:</w:t>
            </w:r>
            <w:r>
              <w:rPr>
                <w:rFonts w:hint="eastAsia"/>
                <w:b/>
                <w:bCs/>
                <w:szCs w:val="21"/>
              </w:rPr>
              <w:t>联通（</w:t>
            </w:r>
            <w:r>
              <w:rPr>
                <w:rFonts w:hint="eastAsia"/>
                <w:b/>
                <w:bCs/>
                <w:szCs w:val="21"/>
              </w:rPr>
              <w:t>TD-LTE</w:t>
            </w:r>
            <w:r>
              <w:rPr>
                <w:rFonts w:hint="eastAsia"/>
                <w:b/>
                <w:bCs/>
                <w:szCs w:val="21"/>
              </w:rPr>
              <w:t>）</w:t>
            </w:r>
          </w:p>
          <w:p w:rsidR="00B2002E" w:rsidRDefault="00B2002E" w:rsidP="006A7653">
            <w:pPr>
              <w:adjustRightInd w:val="0"/>
              <w:spacing w:line="480" w:lineRule="exact"/>
              <w:rPr>
                <w:b/>
                <w:bCs/>
                <w:szCs w:val="21"/>
              </w:rPr>
            </w:pPr>
            <w:r>
              <w:rPr>
                <w:rFonts w:hint="eastAsia"/>
                <w:b/>
                <w:bCs/>
                <w:szCs w:val="21"/>
              </w:rPr>
              <w:t>网络频率</w:t>
            </w:r>
            <w:r>
              <w:rPr>
                <w:rFonts w:hint="eastAsia"/>
                <w:b/>
                <w:bCs/>
                <w:szCs w:val="21"/>
              </w:rPr>
              <w:t>(4G)</w:t>
            </w:r>
            <w:r>
              <w:rPr>
                <w:rFonts w:hint="eastAsia"/>
                <w:b/>
                <w:bCs/>
                <w:szCs w:val="21"/>
              </w:rPr>
              <w:t>：</w:t>
            </w:r>
          </w:p>
          <w:p w:rsidR="00B2002E" w:rsidRDefault="00B2002E" w:rsidP="006A7653">
            <w:pPr>
              <w:adjustRightInd w:val="0"/>
              <w:spacing w:line="480" w:lineRule="exact"/>
              <w:rPr>
                <w:b/>
                <w:bCs/>
                <w:szCs w:val="21"/>
              </w:rPr>
            </w:pPr>
            <w:r>
              <w:rPr>
                <w:rFonts w:hint="eastAsia"/>
                <w:b/>
                <w:bCs/>
                <w:szCs w:val="21"/>
              </w:rPr>
              <w:t>FDD:B1/3/5/7/8 ;TDD:B34/38/39/40/41</w:t>
            </w:r>
            <w:r>
              <w:rPr>
                <w:rFonts w:hint="eastAsia"/>
                <w:b/>
                <w:bCs/>
                <w:szCs w:val="21"/>
              </w:rPr>
              <w:t>（</w:t>
            </w:r>
            <w:r>
              <w:rPr>
                <w:rFonts w:hint="eastAsia"/>
                <w:b/>
                <w:bCs/>
                <w:szCs w:val="21"/>
              </w:rPr>
              <w:t>100M</w:t>
            </w:r>
            <w:r>
              <w:rPr>
                <w:rFonts w:hint="eastAsia"/>
                <w:b/>
                <w:bCs/>
                <w:szCs w:val="21"/>
              </w:rPr>
              <w:t>）</w:t>
            </w:r>
            <w:r>
              <w:rPr>
                <w:rFonts w:hint="eastAsia"/>
                <w:b/>
                <w:bCs/>
                <w:szCs w:val="21"/>
              </w:rPr>
              <w:t>;</w:t>
            </w:r>
          </w:p>
        </w:tc>
      </w:tr>
      <w:tr w:rsidR="00B2002E" w:rsidTr="006A7653">
        <w:trPr>
          <w:trHeight w:val="851"/>
        </w:trPr>
        <w:tc>
          <w:tcPr>
            <w:tcW w:w="959" w:type="dxa"/>
            <w:vMerge/>
            <w:tcBorders>
              <w:left w:val="single" w:sz="6" w:space="0" w:color="auto"/>
              <w:bottom w:val="single" w:sz="6" w:space="0" w:color="auto"/>
              <w:right w:val="single" w:sz="6" w:space="0" w:color="auto"/>
            </w:tcBorders>
            <w:vAlign w:val="center"/>
          </w:tcPr>
          <w:p w:rsidR="00B2002E" w:rsidRDefault="00B2002E" w:rsidP="006A7653">
            <w:pPr>
              <w:adjustRightInd w:val="0"/>
              <w:spacing w:line="480" w:lineRule="exact"/>
              <w:jc w:val="center"/>
              <w:rPr>
                <w:szCs w:val="21"/>
              </w:rPr>
            </w:pPr>
          </w:p>
        </w:tc>
        <w:tc>
          <w:tcPr>
            <w:tcW w:w="1559" w:type="dxa"/>
            <w:vMerge/>
            <w:tcBorders>
              <w:left w:val="single" w:sz="6" w:space="0" w:color="auto"/>
              <w:bottom w:val="single" w:sz="6" w:space="0" w:color="auto"/>
              <w:right w:val="single" w:sz="6" w:space="0" w:color="auto"/>
            </w:tcBorders>
          </w:tcPr>
          <w:p w:rsidR="00B2002E" w:rsidRDefault="00B2002E" w:rsidP="006A7653">
            <w:pPr>
              <w:adjustRightInd w:val="0"/>
              <w:spacing w:line="480" w:lineRule="exact"/>
              <w:rPr>
                <w:b/>
                <w:bCs/>
                <w:szCs w:val="21"/>
              </w:rPr>
            </w:pPr>
          </w:p>
        </w:tc>
        <w:tc>
          <w:tcPr>
            <w:tcW w:w="1843" w:type="dxa"/>
            <w:tcBorders>
              <w:top w:val="single" w:sz="6" w:space="0" w:color="auto"/>
              <w:left w:val="single" w:sz="6" w:space="0" w:color="auto"/>
              <w:bottom w:val="single" w:sz="6" w:space="0" w:color="auto"/>
              <w:right w:val="single" w:sz="6" w:space="0" w:color="auto"/>
            </w:tcBorders>
          </w:tcPr>
          <w:p w:rsidR="00B2002E" w:rsidRDefault="00B2002E" w:rsidP="006A7653">
            <w:pPr>
              <w:adjustRightInd w:val="0"/>
              <w:spacing w:line="480" w:lineRule="exact"/>
              <w:rPr>
                <w:b/>
                <w:bCs/>
                <w:szCs w:val="21"/>
              </w:rPr>
            </w:pPr>
            <w:r>
              <w:rPr>
                <w:rFonts w:hint="eastAsia"/>
                <w:b/>
                <w:bCs/>
                <w:szCs w:val="21"/>
              </w:rPr>
              <w:t xml:space="preserve">SIM </w:t>
            </w:r>
            <w:r>
              <w:rPr>
                <w:rFonts w:hint="eastAsia"/>
                <w:b/>
                <w:bCs/>
                <w:szCs w:val="21"/>
              </w:rPr>
              <w:t>卡</w:t>
            </w:r>
          </w:p>
        </w:tc>
        <w:tc>
          <w:tcPr>
            <w:tcW w:w="3969" w:type="dxa"/>
            <w:tcBorders>
              <w:top w:val="single" w:sz="6" w:space="0" w:color="auto"/>
              <w:left w:val="single" w:sz="6" w:space="0" w:color="auto"/>
              <w:bottom w:val="single" w:sz="6" w:space="0" w:color="auto"/>
              <w:right w:val="single" w:sz="6" w:space="0" w:color="auto"/>
            </w:tcBorders>
          </w:tcPr>
          <w:p w:rsidR="00B2002E" w:rsidRDefault="00B2002E" w:rsidP="006A7653">
            <w:pPr>
              <w:adjustRightInd w:val="0"/>
              <w:spacing w:line="480" w:lineRule="exact"/>
              <w:rPr>
                <w:b/>
                <w:bCs/>
                <w:szCs w:val="21"/>
              </w:rPr>
            </w:pPr>
            <w:r>
              <w:rPr>
                <w:rFonts w:hint="eastAsia"/>
                <w:b/>
                <w:bCs/>
                <w:szCs w:val="21"/>
              </w:rPr>
              <w:t>单卡，</w:t>
            </w:r>
            <w:proofErr w:type="spellStart"/>
            <w:r>
              <w:rPr>
                <w:rFonts w:hint="eastAsia"/>
                <w:b/>
                <w:bCs/>
                <w:szCs w:val="21"/>
              </w:rPr>
              <w:t>Nano</w:t>
            </w:r>
            <w:proofErr w:type="spellEnd"/>
            <w:r>
              <w:rPr>
                <w:rFonts w:hint="eastAsia"/>
                <w:b/>
                <w:bCs/>
                <w:szCs w:val="21"/>
              </w:rPr>
              <w:t xml:space="preserve"> SIM </w:t>
            </w:r>
            <w:r>
              <w:rPr>
                <w:rFonts w:hint="eastAsia"/>
                <w:b/>
                <w:bCs/>
                <w:szCs w:val="21"/>
              </w:rPr>
              <w:t>卡</w:t>
            </w:r>
          </w:p>
        </w:tc>
      </w:tr>
      <w:tr w:rsidR="00B2002E" w:rsidTr="006A7653">
        <w:trPr>
          <w:trHeight w:val="851"/>
        </w:trPr>
        <w:tc>
          <w:tcPr>
            <w:tcW w:w="959" w:type="dxa"/>
            <w:vMerge w:val="restart"/>
            <w:tcBorders>
              <w:top w:val="single" w:sz="6" w:space="0" w:color="auto"/>
              <w:left w:val="single" w:sz="6" w:space="0" w:color="auto"/>
              <w:right w:val="single" w:sz="6" w:space="0" w:color="auto"/>
            </w:tcBorders>
            <w:vAlign w:val="center"/>
          </w:tcPr>
          <w:p w:rsidR="00B2002E" w:rsidRDefault="00B2002E" w:rsidP="006A7653">
            <w:pPr>
              <w:adjustRightInd w:val="0"/>
              <w:spacing w:line="480" w:lineRule="exact"/>
              <w:jc w:val="center"/>
              <w:rPr>
                <w:szCs w:val="21"/>
              </w:rPr>
            </w:pPr>
            <w:r>
              <w:rPr>
                <w:rFonts w:hint="eastAsia"/>
                <w:szCs w:val="21"/>
              </w:rPr>
              <w:t>5</w:t>
            </w:r>
          </w:p>
        </w:tc>
        <w:tc>
          <w:tcPr>
            <w:tcW w:w="1559" w:type="dxa"/>
            <w:vMerge w:val="restart"/>
            <w:tcBorders>
              <w:top w:val="single" w:sz="6" w:space="0" w:color="auto"/>
              <w:left w:val="single" w:sz="6" w:space="0" w:color="auto"/>
              <w:right w:val="single" w:sz="6" w:space="0" w:color="auto"/>
            </w:tcBorders>
          </w:tcPr>
          <w:p w:rsidR="00B2002E" w:rsidRDefault="00B2002E" w:rsidP="006A7653">
            <w:pPr>
              <w:adjustRightInd w:val="0"/>
              <w:spacing w:line="480" w:lineRule="exact"/>
              <w:rPr>
                <w:b/>
                <w:bCs/>
                <w:szCs w:val="21"/>
              </w:rPr>
            </w:pPr>
            <w:r>
              <w:rPr>
                <w:rFonts w:hint="eastAsia"/>
                <w:b/>
                <w:bCs/>
                <w:szCs w:val="21"/>
              </w:rPr>
              <w:t>硬件</w:t>
            </w:r>
          </w:p>
        </w:tc>
        <w:tc>
          <w:tcPr>
            <w:tcW w:w="1843" w:type="dxa"/>
            <w:tcBorders>
              <w:top w:val="single" w:sz="6" w:space="0" w:color="auto"/>
              <w:left w:val="single" w:sz="6" w:space="0" w:color="auto"/>
              <w:bottom w:val="single" w:sz="6" w:space="0" w:color="auto"/>
              <w:right w:val="single" w:sz="6" w:space="0" w:color="auto"/>
            </w:tcBorders>
          </w:tcPr>
          <w:p w:rsidR="00B2002E" w:rsidRDefault="00B2002E" w:rsidP="006A7653">
            <w:pPr>
              <w:adjustRightInd w:val="0"/>
              <w:spacing w:line="480" w:lineRule="exact"/>
              <w:rPr>
                <w:b/>
                <w:bCs/>
                <w:szCs w:val="21"/>
              </w:rPr>
            </w:pPr>
            <w:r>
              <w:rPr>
                <w:rFonts w:hint="eastAsia"/>
                <w:b/>
                <w:bCs/>
                <w:szCs w:val="21"/>
              </w:rPr>
              <w:t>核心数</w:t>
            </w:r>
          </w:p>
        </w:tc>
        <w:tc>
          <w:tcPr>
            <w:tcW w:w="3969" w:type="dxa"/>
            <w:tcBorders>
              <w:top w:val="single" w:sz="6" w:space="0" w:color="auto"/>
              <w:left w:val="single" w:sz="6" w:space="0" w:color="auto"/>
              <w:bottom w:val="single" w:sz="6" w:space="0" w:color="auto"/>
              <w:right w:val="single" w:sz="6" w:space="0" w:color="auto"/>
            </w:tcBorders>
          </w:tcPr>
          <w:p w:rsidR="00B2002E" w:rsidRDefault="00B2002E" w:rsidP="006A7653">
            <w:pPr>
              <w:adjustRightInd w:val="0"/>
              <w:spacing w:line="480" w:lineRule="exact"/>
              <w:rPr>
                <w:b/>
                <w:bCs/>
                <w:szCs w:val="21"/>
              </w:rPr>
            </w:pPr>
            <w:r>
              <w:rPr>
                <w:rFonts w:hint="eastAsia"/>
                <w:b/>
                <w:bCs/>
                <w:szCs w:val="21"/>
              </w:rPr>
              <w:t>≥</w:t>
            </w:r>
            <w:r>
              <w:rPr>
                <w:rFonts w:hint="eastAsia"/>
                <w:b/>
                <w:bCs/>
                <w:szCs w:val="21"/>
              </w:rPr>
              <w:t xml:space="preserve">8 </w:t>
            </w:r>
            <w:r>
              <w:rPr>
                <w:rFonts w:hint="eastAsia"/>
                <w:b/>
                <w:bCs/>
                <w:szCs w:val="21"/>
              </w:rPr>
              <w:t>核</w:t>
            </w:r>
          </w:p>
        </w:tc>
      </w:tr>
      <w:tr w:rsidR="00B2002E" w:rsidTr="006A7653">
        <w:trPr>
          <w:trHeight w:val="851"/>
        </w:trPr>
        <w:tc>
          <w:tcPr>
            <w:tcW w:w="959" w:type="dxa"/>
            <w:vMerge/>
            <w:tcBorders>
              <w:left w:val="single" w:sz="6" w:space="0" w:color="auto"/>
              <w:right w:val="single" w:sz="6" w:space="0" w:color="auto"/>
            </w:tcBorders>
            <w:vAlign w:val="center"/>
          </w:tcPr>
          <w:p w:rsidR="00B2002E" w:rsidRDefault="00B2002E" w:rsidP="006A7653">
            <w:pPr>
              <w:adjustRightInd w:val="0"/>
              <w:spacing w:line="480" w:lineRule="exact"/>
              <w:jc w:val="center"/>
              <w:rPr>
                <w:szCs w:val="21"/>
              </w:rPr>
            </w:pPr>
          </w:p>
        </w:tc>
        <w:tc>
          <w:tcPr>
            <w:tcW w:w="1559" w:type="dxa"/>
            <w:vMerge/>
            <w:tcBorders>
              <w:left w:val="single" w:sz="6" w:space="0" w:color="auto"/>
              <w:right w:val="single" w:sz="6" w:space="0" w:color="auto"/>
            </w:tcBorders>
          </w:tcPr>
          <w:p w:rsidR="00B2002E" w:rsidRDefault="00B2002E" w:rsidP="006A7653">
            <w:pPr>
              <w:adjustRightInd w:val="0"/>
              <w:spacing w:line="480" w:lineRule="exact"/>
              <w:rPr>
                <w:b/>
                <w:bCs/>
                <w:szCs w:val="21"/>
              </w:rPr>
            </w:pPr>
          </w:p>
        </w:tc>
        <w:tc>
          <w:tcPr>
            <w:tcW w:w="1843" w:type="dxa"/>
            <w:tcBorders>
              <w:top w:val="single" w:sz="6" w:space="0" w:color="auto"/>
              <w:left w:val="single" w:sz="6" w:space="0" w:color="auto"/>
              <w:bottom w:val="single" w:sz="6" w:space="0" w:color="auto"/>
              <w:right w:val="single" w:sz="6" w:space="0" w:color="auto"/>
            </w:tcBorders>
          </w:tcPr>
          <w:p w:rsidR="00B2002E" w:rsidRDefault="00B2002E" w:rsidP="006A7653">
            <w:pPr>
              <w:adjustRightInd w:val="0"/>
              <w:spacing w:line="480" w:lineRule="exact"/>
              <w:rPr>
                <w:b/>
                <w:bCs/>
                <w:szCs w:val="21"/>
              </w:rPr>
            </w:pPr>
            <w:r>
              <w:rPr>
                <w:rFonts w:hint="eastAsia"/>
                <w:b/>
                <w:bCs/>
                <w:szCs w:val="21"/>
              </w:rPr>
              <w:t xml:space="preserve">CPU </w:t>
            </w:r>
            <w:r>
              <w:rPr>
                <w:rFonts w:hint="eastAsia"/>
                <w:b/>
                <w:bCs/>
                <w:szCs w:val="21"/>
              </w:rPr>
              <w:t>频率</w:t>
            </w:r>
          </w:p>
        </w:tc>
        <w:tc>
          <w:tcPr>
            <w:tcW w:w="3969" w:type="dxa"/>
            <w:tcBorders>
              <w:top w:val="single" w:sz="6" w:space="0" w:color="auto"/>
              <w:left w:val="single" w:sz="6" w:space="0" w:color="auto"/>
              <w:bottom w:val="single" w:sz="6" w:space="0" w:color="auto"/>
              <w:right w:val="single" w:sz="6" w:space="0" w:color="auto"/>
            </w:tcBorders>
          </w:tcPr>
          <w:p w:rsidR="00B2002E" w:rsidRDefault="00B2002E" w:rsidP="006A7653">
            <w:pPr>
              <w:adjustRightInd w:val="0"/>
              <w:spacing w:line="480" w:lineRule="exact"/>
              <w:rPr>
                <w:b/>
                <w:bCs/>
                <w:szCs w:val="21"/>
              </w:rPr>
            </w:pPr>
            <w:r>
              <w:rPr>
                <w:rFonts w:hint="eastAsia"/>
                <w:b/>
                <w:bCs/>
                <w:szCs w:val="21"/>
              </w:rPr>
              <w:t>最高频率≥</w:t>
            </w:r>
            <w:r>
              <w:rPr>
                <w:rFonts w:hint="eastAsia"/>
                <w:b/>
                <w:bCs/>
                <w:szCs w:val="21"/>
              </w:rPr>
              <w:t>1.3GHz</w:t>
            </w:r>
          </w:p>
        </w:tc>
      </w:tr>
      <w:tr w:rsidR="00B2002E" w:rsidTr="006A7653">
        <w:trPr>
          <w:trHeight w:val="851"/>
        </w:trPr>
        <w:tc>
          <w:tcPr>
            <w:tcW w:w="959" w:type="dxa"/>
            <w:vMerge/>
            <w:tcBorders>
              <w:left w:val="single" w:sz="6" w:space="0" w:color="auto"/>
              <w:right w:val="single" w:sz="6" w:space="0" w:color="auto"/>
            </w:tcBorders>
            <w:vAlign w:val="center"/>
          </w:tcPr>
          <w:p w:rsidR="00B2002E" w:rsidRDefault="00B2002E" w:rsidP="006A7653">
            <w:pPr>
              <w:adjustRightInd w:val="0"/>
              <w:spacing w:line="480" w:lineRule="exact"/>
              <w:jc w:val="center"/>
              <w:rPr>
                <w:szCs w:val="21"/>
              </w:rPr>
            </w:pPr>
          </w:p>
        </w:tc>
        <w:tc>
          <w:tcPr>
            <w:tcW w:w="1559" w:type="dxa"/>
            <w:vMerge/>
            <w:tcBorders>
              <w:left w:val="single" w:sz="6" w:space="0" w:color="auto"/>
              <w:right w:val="single" w:sz="6" w:space="0" w:color="auto"/>
            </w:tcBorders>
          </w:tcPr>
          <w:p w:rsidR="00B2002E" w:rsidRDefault="00B2002E" w:rsidP="006A7653">
            <w:pPr>
              <w:adjustRightInd w:val="0"/>
              <w:spacing w:line="480" w:lineRule="exact"/>
              <w:rPr>
                <w:b/>
                <w:bCs/>
                <w:szCs w:val="21"/>
              </w:rPr>
            </w:pPr>
          </w:p>
        </w:tc>
        <w:tc>
          <w:tcPr>
            <w:tcW w:w="1843" w:type="dxa"/>
            <w:tcBorders>
              <w:top w:val="single" w:sz="6" w:space="0" w:color="auto"/>
              <w:left w:val="single" w:sz="6" w:space="0" w:color="auto"/>
              <w:bottom w:val="single" w:sz="6" w:space="0" w:color="auto"/>
              <w:right w:val="single" w:sz="6" w:space="0" w:color="auto"/>
            </w:tcBorders>
          </w:tcPr>
          <w:p w:rsidR="00B2002E" w:rsidRDefault="00B2002E" w:rsidP="006A7653">
            <w:pPr>
              <w:adjustRightInd w:val="0"/>
              <w:spacing w:line="480" w:lineRule="exact"/>
              <w:rPr>
                <w:b/>
                <w:bCs/>
                <w:szCs w:val="21"/>
              </w:rPr>
            </w:pPr>
            <w:r>
              <w:rPr>
                <w:rFonts w:hint="eastAsia"/>
                <w:b/>
                <w:bCs/>
                <w:szCs w:val="21"/>
              </w:rPr>
              <w:t xml:space="preserve">RAM </w:t>
            </w:r>
            <w:r>
              <w:rPr>
                <w:rFonts w:hint="eastAsia"/>
                <w:b/>
                <w:bCs/>
                <w:szCs w:val="21"/>
              </w:rPr>
              <w:t>容量</w:t>
            </w:r>
          </w:p>
        </w:tc>
        <w:tc>
          <w:tcPr>
            <w:tcW w:w="3969" w:type="dxa"/>
            <w:tcBorders>
              <w:top w:val="single" w:sz="6" w:space="0" w:color="auto"/>
              <w:left w:val="single" w:sz="6" w:space="0" w:color="auto"/>
              <w:bottom w:val="single" w:sz="6" w:space="0" w:color="auto"/>
              <w:right w:val="single" w:sz="6" w:space="0" w:color="auto"/>
            </w:tcBorders>
          </w:tcPr>
          <w:p w:rsidR="00B2002E" w:rsidRDefault="00B2002E" w:rsidP="006A7653">
            <w:pPr>
              <w:adjustRightInd w:val="0"/>
              <w:spacing w:line="480" w:lineRule="exact"/>
              <w:rPr>
                <w:b/>
                <w:bCs/>
                <w:szCs w:val="21"/>
              </w:rPr>
            </w:pPr>
            <w:r>
              <w:rPr>
                <w:rFonts w:hint="eastAsia"/>
                <w:b/>
                <w:bCs/>
                <w:szCs w:val="21"/>
              </w:rPr>
              <w:t>≥</w:t>
            </w:r>
            <w:r>
              <w:rPr>
                <w:rFonts w:hint="eastAsia"/>
                <w:b/>
                <w:bCs/>
                <w:szCs w:val="21"/>
              </w:rPr>
              <w:t>4GB</w:t>
            </w:r>
          </w:p>
        </w:tc>
      </w:tr>
      <w:tr w:rsidR="00B2002E" w:rsidTr="006A7653">
        <w:trPr>
          <w:trHeight w:val="851"/>
        </w:trPr>
        <w:tc>
          <w:tcPr>
            <w:tcW w:w="959" w:type="dxa"/>
            <w:vMerge/>
            <w:tcBorders>
              <w:left w:val="single" w:sz="6" w:space="0" w:color="auto"/>
              <w:right w:val="single" w:sz="6" w:space="0" w:color="auto"/>
            </w:tcBorders>
            <w:vAlign w:val="center"/>
          </w:tcPr>
          <w:p w:rsidR="00B2002E" w:rsidRDefault="00B2002E" w:rsidP="006A7653">
            <w:pPr>
              <w:adjustRightInd w:val="0"/>
              <w:spacing w:line="480" w:lineRule="exact"/>
              <w:jc w:val="center"/>
              <w:rPr>
                <w:szCs w:val="21"/>
              </w:rPr>
            </w:pPr>
          </w:p>
        </w:tc>
        <w:tc>
          <w:tcPr>
            <w:tcW w:w="1559" w:type="dxa"/>
            <w:vMerge/>
            <w:tcBorders>
              <w:left w:val="single" w:sz="6" w:space="0" w:color="auto"/>
              <w:right w:val="single" w:sz="6" w:space="0" w:color="auto"/>
            </w:tcBorders>
          </w:tcPr>
          <w:p w:rsidR="00B2002E" w:rsidRDefault="00B2002E" w:rsidP="006A7653">
            <w:pPr>
              <w:adjustRightInd w:val="0"/>
              <w:spacing w:line="480" w:lineRule="exact"/>
              <w:rPr>
                <w:b/>
                <w:bCs/>
                <w:szCs w:val="21"/>
              </w:rPr>
            </w:pPr>
          </w:p>
        </w:tc>
        <w:tc>
          <w:tcPr>
            <w:tcW w:w="1843" w:type="dxa"/>
            <w:tcBorders>
              <w:top w:val="single" w:sz="6" w:space="0" w:color="auto"/>
              <w:left w:val="single" w:sz="6" w:space="0" w:color="auto"/>
              <w:bottom w:val="single" w:sz="6" w:space="0" w:color="auto"/>
              <w:right w:val="single" w:sz="6" w:space="0" w:color="auto"/>
            </w:tcBorders>
          </w:tcPr>
          <w:p w:rsidR="00B2002E" w:rsidRDefault="00B2002E" w:rsidP="006A7653">
            <w:pPr>
              <w:adjustRightInd w:val="0"/>
              <w:spacing w:line="480" w:lineRule="exact"/>
              <w:rPr>
                <w:b/>
                <w:bCs/>
                <w:szCs w:val="21"/>
              </w:rPr>
            </w:pPr>
            <w:r>
              <w:rPr>
                <w:rFonts w:hint="eastAsia"/>
                <w:b/>
                <w:bCs/>
                <w:szCs w:val="21"/>
              </w:rPr>
              <w:t xml:space="preserve">ROM </w:t>
            </w:r>
            <w:r>
              <w:rPr>
                <w:rFonts w:hint="eastAsia"/>
                <w:b/>
                <w:bCs/>
                <w:szCs w:val="21"/>
              </w:rPr>
              <w:t>容量</w:t>
            </w:r>
          </w:p>
        </w:tc>
        <w:tc>
          <w:tcPr>
            <w:tcW w:w="3969" w:type="dxa"/>
            <w:tcBorders>
              <w:top w:val="single" w:sz="6" w:space="0" w:color="auto"/>
              <w:left w:val="single" w:sz="6" w:space="0" w:color="auto"/>
              <w:bottom w:val="single" w:sz="6" w:space="0" w:color="auto"/>
              <w:right w:val="single" w:sz="6" w:space="0" w:color="auto"/>
            </w:tcBorders>
          </w:tcPr>
          <w:p w:rsidR="00B2002E" w:rsidRDefault="00B2002E" w:rsidP="006A7653">
            <w:pPr>
              <w:adjustRightInd w:val="0"/>
              <w:spacing w:line="480" w:lineRule="exact"/>
              <w:rPr>
                <w:b/>
                <w:bCs/>
                <w:szCs w:val="21"/>
              </w:rPr>
            </w:pPr>
            <w:r>
              <w:rPr>
                <w:rFonts w:hint="eastAsia"/>
                <w:b/>
                <w:bCs/>
                <w:szCs w:val="21"/>
              </w:rPr>
              <w:t>≥</w:t>
            </w:r>
            <w:r>
              <w:rPr>
                <w:rFonts w:hint="eastAsia"/>
                <w:b/>
                <w:bCs/>
                <w:szCs w:val="21"/>
              </w:rPr>
              <w:t>64GB</w:t>
            </w:r>
          </w:p>
        </w:tc>
      </w:tr>
      <w:tr w:rsidR="00B2002E" w:rsidTr="006A7653">
        <w:trPr>
          <w:trHeight w:val="851"/>
        </w:trPr>
        <w:tc>
          <w:tcPr>
            <w:tcW w:w="959" w:type="dxa"/>
            <w:vMerge/>
            <w:tcBorders>
              <w:left w:val="single" w:sz="6" w:space="0" w:color="auto"/>
              <w:right w:val="single" w:sz="6" w:space="0" w:color="auto"/>
            </w:tcBorders>
            <w:vAlign w:val="center"/>
          </w:tcPr>
          <w:p w:rsidR="00B2002E" w:rsidRDefault="00B2002E" w:rsidP="006A7653">
            <w:pPr>
              <w:adjustRightInd w:val="0"/>
              <w:spacing w:line="480" w:lineRule="exact"/>
              <w:jc w:val="center"/>
              <w:rPr>
                <w:szCs w:val="21"/>
              </w:rPr>
            </w:pPr>
          </w:p>
        </w:tc>
        <w:tc>
          <w:tcPr>
            <w:tcW w:w="1559" w:type="dxa"/>
            <w:vMerge/>
            <w:tcBorders>
              <w:left w:val="single" w:sz="6" w:space="0" w:color="auto"/>
              <w:right w:val="single" w:sz="6" w:space="0" w:color="auto"/>
            </w:tcBorders>
          </w:tcPr>
          <w:p w:rsidR="00B2002E" w:rsidRDefault="00B2002E" w:rsidP="006A7653">
            <w:pPr>
              <w:adjustRightInd w:val="0"/>
              <w:spacing w:line="480" w:lineRule="exact"/>
              <w:rPr>
                <w:b/>
                <w:bCs/>
                <w:szCs w:val="21"/>
              </w:rPr>
            </w:pPr>
          </w:p>
        </w:tc>
        <w:tc>
          <w:tcPr>
            <w:tcW w:w="1843" w:type="dxa"/>
            <w:tcBorders>
              <w:top w:val="single" w:sz="6" w:space="0" w:color="auto"/>
              <w:left w:val="single" w:sz="6" w:space="0" w:color="auto"/>
              <w:bottom w:val="single" w:sz="6" w:space="0" w:color="auto"/>
              <w:right w:val="single" w:sz="6" w:space="0" w:color="auto"/>
            </w:tcBorders>
          </w:tcPr>
          <w:p w:rsidR="00B2002E" w:rsidRDefault="00B2002E" w:rsidP="006A7653">
            <w:pPr>
              <w:adjustRightInd w:val="0"/>
              <w:spacing w:line="480" w:lineRule="exact"/>
              <w:rPr>
                <w:b/>
                <w:bCs/>
                <w:szCs w:val="21"/>
              </w:rPr>
            </w:pPr>
            <w:r>
              <w:rPr>
                <w:rFonts w:hint="eastAsia"/>
                <w:b/>
                <w:bCs/>
                <w:szCs w:val="21"/>
              </w:rPr>
              <w:t>电池类型</w:t>
            </w:r>
          </w:p>
        </w:tc>
        <w:tc>
          <w:tcPr>
            <w:tcW w:w="3969" w:type="dxa"/>
            <w:tcBorders>
              <w:top w:val="single" w:sz="6" w:space="0" w:color="auto"/>
              <w:left w:val="single" w:sz="6" w:space="0" w:color="auto"/>
              <w:bottom w:val="single" w:sz="6" w:space="0" w:color="auto"/>
              <w:right w:val="single" w:sz="6" w:space="0" w:color="auto"/>
            </w:tcBorders>
          </w:tcPr>
          <w:p w:rsidR="00B2002E" w:rsidRDefault="00B2002E" w:rsidP="006A7653">
            <w:pPr>
              <w:adjustRightInd w:val="0"/>
              <w:spacing w:line="480" w:lineRule="exact"/>
              <w:rPr>
                <w:b/>
                <w:bCs/>
                <w:szCs w:val="21"/>
              </w:rPr>
            </w:pPr>
            <w:r>
              <w:rPr>
                <w:rFonts w:hint="eastAsia"/>
                <w:b/>
                <w:bCs/>
                <w:szCs w:val="21"/>
              </w:rPr>
              <w:t>不可拆卸式电池</w:t>
            </w:r>
          </w:p>
        </w:tc>
      </w:tr>
      <w:tr w:rsidR="00B2002E" w:rsidTr="006A7653">
        <w:trPr>
          <w:trHeight w:val="851"/>
        </w:trPr>
        <w:tc>
          <w:tcPr>
            <w:tcW w:w="959" w:type="dxa"/>
            <w:vMerge/>
            <w:tcBorders>
              <w:left w:val="single" w:sz="6" w:space="0" w:color="auto"/>
              <w:right w:val="single" w:sz="6" w:space="0" w:color="auto"/>
            </w:tcBorders>
            <w:vAlign w:val="center"/>
          </w:tcPr>
          <w:p w:rsidR="00B2002E" w:rsidRDefault="00B2002E" w:rsidP="006A7653">
            <w:pPr>
              <w:adjustRightInd w:val="0"/>
              <w:spacing w:line="480" w:lineRule="exact"/>
              <w:jc w:val="center"/>
              <w:rPr>
                <w:szCs w:val="21"/>
              </w:rPr>
            </w:pPr>
          </w:p>
        </w:tc>
        <w:tc>
          <w:tcPr>
            <w:tcW w:w="1559" w:type="dxa"/>
            <w:vMerge/>
            <w:tcBorders>
              <w:left w:val="single" w:sz="6" w:space="0" w:color="auto"/>
              <w:right w:val="single" w:sz="6" w:space="0" w:color="auto"/>
            </w:tcBorders>
          </w:tcPr>
          <w:p w:rsidR="00B2002E" w:rsidRDefault="00B2002E" w:rsidP="006A7653">
            <w:pPr>
              <w:adjustRightInd w:val="0"/>
              <w:spacing w:line="480" w:lineRule="exact"/>
              <w:rPr>
                <w:b/>
                <w:bCs/>
                <w:szCs w:val="21"/>
              </w:rPr>
            </w:pPr>
          </w:p>
        </w:tc>
        <w:tc>
          <w:tcPr>
            <w:tcW w:w="1843" w:type="dxa"/>
            <w:tcBorders>
              <w:top w:val="single" w:sz="6" w:space="0" w:color="auto"/>
              <w:left w:val="single" w:sz="6" w:space="0" w:color="auto"/>
              <w:bottom w:val="single" w:sz="6" w:space="0" w:color="auto"/>
              <w:right w:val="single" w:sz="6" w:space="0" w:color="auto"/>
            </w:tcBorders>
          </w:tcPr>
          <w:p w:rsidR="00B2002E" w:rsidRDefault="00B2002E" w:rsidP="006A7653">
            <w:pPr>
              <w:adjustRightInd w:val="0"/>
              <w:spacing w:line="480" w:lineRule="exact"/>
              <w:rPr>
                <w:b/>
                <w:bCs/>
                <w:szCs w:val="21"/>
              </w:rPr>
            </w:pPr>
            <w:r>
              <w:rPr>
                <w:rFonts w:hint="eastAsia"/>
                <w:b/>
                <w:bCs/>
                <w:szCs w:val="21"/>
              </w:rPr>
              <w:t>电池容量</w:t>
            </w:r>
          </w:p>
        </w:tc>
        <w:tc>
          <w:tcPr>
            <w:tcW w:w="3969" w:type="dxa"/>
            <w:tcBorders>
              <w:top w:val="single" w:sz="6" w:space="0" w:color="auto"/>
              <w:left w:val="single" w:sz="6" w:space="0" w:color="auto"/>
              <w:bottom w:val="single" w:sz="6" w:space="0" w:color="auto"/>
              <w:right w:val="single" w:sz="6" w:space="0" w:color="auto"/>
            </w:tcBorders>
          </w:tcPr>
          <w:p w:rsidR="00B2002E" w:rsidRDefault="00B2002E" w:rsidP="006A7653">
            <w:pPr>
              <w:adjustRightInd w:val="0"/>
              <w:spacing w:line="480" w:lineRule="exact"/>
              <w:rPr>
                <w:b/>
                <w:bCs/>
                <w:szCs w:val="21"/>
              </w:rPr>
            </w:pPr>
            <w:r>
              <w:rPr>
                <w:rFonts w:hint="eastAsia"/>
                <w:b/>
                <w:bCs/>
                <w:szCs w:val="21"/>
              </w:rPr>
              <w:t>≥</w:t>
            </w:r>
            <w:r>
              <w:rPr>
                <w:rFonts w:hint="eastAsia"/>
                <w:b/>
                <w:bCs/>
                <w:szCs w:val="21"/>
              </w:rPr>
              <w:t>3000mAh</w:t>
            </w:r>
            <w:r>
              <w:rPr>
                <w:rFonts w:hint="eastAsia"/>
                <w:b/>
                <w:bCs/>
                <w:szCs w:val="21"/>
              </w:rPr>
              <w:t>（典型值）</w:t>
            </w:r>
          </w:p>
        </w:tc>
      </w:tr>
      <w:tr w:rsidR="00B2002E" w:rsidTr="006A7653">
        <w:trPr>
          <w:trHeight w:val="851"/>
        </w:trPr>
        <w:tc>
          <w:tcPr>
            <w:tcW w:w="959" w:type="dxa"/>
            <w:vMerge/>
            <w:tcBorders>
              <w:left w:val="single" w:sz="6" w:space="0" w:color="auto"/>
              <w:right w:val="single" w:sz="6" w:space="0" w:color="auto"/>
            </w:tcBorders>
            <w:vAlign w:val="center"/>
          </w:tcPr>
          <w:p w:rsidR="00B2002E" w:rsidRDefault="00B2002E" w:rsidP="006A7653">
            <w:pPr>
              <w:adjustRightInd w:val="0"/>
              <w:spacing w:line="480" w:lineRule="exact"/>
              <w:jc w:val="center"/>
              <w:rPr>
                <w:szCs w:val="21"/>
              </w:rPr>
            </w:pPr>
          </w:p>
        </w:tc>
        <w:tc>
          <w:tcPr>
            <w:tcW w:w="1559" w:type="dxa"/>
            <w:vMerge/>
            <w:tcBorders>
              <w:left w:val="single" w:sz="6" w:space="0" w:color="auto"/>
              <w:right w:val="single" w:sz="6" w:space="0" w:color="auto"/>
            </w:tcBorders>
          </w:tcPr>
          <w:p w:rsidR="00B2002E" w:rsidRDefault="00B2002E" w:rsidP="006A7653">
            <w:pPr>
              <w:adjustRightInd w:val="0"/>
              <w:spacing w:line="480" w:lineRule="exact"/>
              <w:rPr>
                <w:b/>
                <w:bCs/>
                <w:szCs w:val="21"/>
              </w:rPr>
            </w:pPr>
          </w:p>
        </w:tc>
        <w:tc>
          <w:tcPr>
            <w:tcW w:w="1843" w:type="dxa"/>
            <w:tcBorders>
              <w:top w:val="single" w:sz="6" w:space="0" w:color="auto"/>
              <w:left w:val="single" w:sz="6" w:space="0" w:color="auto"/>
              <w:bottom w:val="single" w:sz="6" w:space="0" w:color="auto"/>
              <w:right w:val="single" w:sz="6" w:space="0" w:color="auto"/>
            </w:tcBorders>
          </w:tcPr>
          <w:p w:rsidR="00B2002E" w:rsidRDefault="00B2002E" w:rsidP="006A7653">
            <w:pPr>
              <w:adjustRightInd w:val="0"/>
              <w:spacing w:line="480" w:lineRule="exact"/>
              <w:rPr>
                <w:b/>
                <w:bCs/>
                <w:szCs w:val="21"/>
              </w:rPr>
            </w:pPr>
            <w:r>
              <w:rPr>
                <w:rFonts w:hint="eastAsia"/>
                <w:b/>
                <w:bCs/>
                <w:szCs w:val="21"/>
              </w:rPr>
              <w:t>指纹传感器</w:t>
            </w:r>
          </w:p>
        </w:tc>
        <w:tc>
          <w:tcPr>
            <w:tcW w:w="3969" w:type="dxa"/>
            <w:tcBorders>
              <w:top w:val="single" w:sz="6" w:space="0" w:color="auto"/>
              <w:left w:val="single" w:sz="6" w:space="0" w:color="auto"/>
              <w:bottom w:val="single" w:sz="6" w:space="0" w:color="auto"/>
              <w:right w:val="single" w:sz="6" w:space="0" w:color="auto"/>
            </w:tcBorders>
          </w:tcPr>
          <w:p w:rsidR="00B2002E" w:rsidRDefault="00B2002E" w:rsidP="006A7653">
            <w:pPr>
              <w:adjustRightInd w:val="0"/>
              <w:spacing w:line="480" w:lineRule="exact"/>
              <w:rPr>
                <w:b/>
                <w:bCs/>
                <w:szCs w:val="21"/>
              </w:rPr>
            </w:pPr>
            <w:r>
              <w:rPr>
                <w:rFonts w:hint="eastAsia"/>
                <w:b/>
                <w:bCs/>
                <w:szCs w:val="21"/>
              </w:rPr>
              <w:t>支持</w:t>
            </w:r>
          </w:p>
        </w:tc>
      </w:tr>
      <w:tr w:rsidR="00B2002E" w:rsidTr="006A7653">
        <w:trPr>
          <w:trHeight w:val="851"/>
        </w:trPr>
        <w:tc>
          <w:tcPr>
            <w:tcW w:w="959" w:type="dxa"/>
            <w:vMerge/>
            <w:tcBorders>
              <w:left w:val="single" w:sz="6" w:space="0" w:color="auto"/>
              <w:right w:val="single" w:sz="6" w:space="0" w:color="auto"/>
            </w:tcBorders>
            <w:vAlign w:val="center"/>
          </w:tcPr>
          <w:p w:rsidR="00B2002E" w:rsidRDefault="00B2002E" w:rsidP="006A7653">
            <w:pPr>
              <w:adjustRightInd w:val="0"/>
              <w:spacing w:line="480" w:lineRule="exact"/>
              <w:jc w:val="center"/>
              <w:rPr>
                <w:szCs w:val="21"/>
              </w:rPr>
            </w:pPr>
          </w:p>
        </w:tc>
        <w:tc>
          <w:tcPr>
            <w:tcW w:w="1559" w:type="dxa"/>
            <w:vMerge/>
            <w:tcBorders>
              <w:left w:val="single" w:sz="6" w:space="0" w:color="auto"/>
              <w:right w:val="single" w:sz="6" w:space="0" w:color="auto"/>
            </w:tcBorders>
          </w:tcPr>
          <w:p w:rsidR="00B2002E" w:rsidRDefault="00B2002E" w:rsidP="006A7653">
            <w:pPr>
              <w:adjustRightInd w:val="0"/>
              <w:spacing w:line="480" w:lineRule="exact"/>
              <w:rPr>
                <w:b/>
                <w:bCs/>
                <w:szCs w:val="21"/>
              </w:rPr>
            </w:pPr>
          </w:p>
        </w:tc>
        <w:tc>
          <w:tcPr>
            <w:tcW w:w="1843" w:type="dxa"/>
            <w:tcBorders>
              <w:top w:val="single" w:sz="6" w:space="0" w:color="auto"/>
              <w:left w:val="single" w:sz="6" w:space="0" w:color="auto"/>
              <w:bottom w:val="single" w:sz="6" w:space="0" w:color="auto"/>
              <w:right w:val="single" w:sz="6" w:space="0" w:color="auto"/>
            </w:tcBorders>
          </w:tcPr>
          <w:p w:rsidR="00B2002E" w:rsidRDefault="00B2002E" w:rsidP="006A7653">
            <w:pPr>
              <w:adjustRightInd w:val="0"/>
              <w:spacing w:line="480" w:lineRule="exact"/>
              <w:rPr>
                <w:b/>
                <w:bCs/>
                <w:szCs w:val="21"/>
              </w:rPr>
            </w:pPr>
            <w:r>
              <w:rPr>
                <w:rFonts w:hint="eastAsia"/>
                <w:b/>
                <w:bCs/>
                <w:szCs w:val="21"/>
              </w:rPr>
              <w:t>★</w:t>
            </w:r>
            <w:r>
              <w:rPr>
                <w:rFonts w:hint="eastAsia"/>
                <w:b/>
                <w:bCs/>
                <w:szCs w:val="21"/>
              </w:rPr>
              <w:t>NFC</w:t>
            </w:r>
          </w:p>
        </w:tc>
        <w:tc>
          <w:tcPr>
            <w:tcW w:w="3969" w:type="dxa"/>
            <w:tcBorders>
              <w:top w:val="single" w:sz="6" w:space="0" w:color="auto"/>
              <w:left w:val="single" w:sz="6" w:space="0" w:color="auto"/>
              <w:bottom w:val="single" w:sz="6" w:space="0" w:color="auto"/>
              <w:right w:val="single" w:sz="6" w:space="0" w:color="auto"/>
            </w:tcBorders>
          </w:tcPr>
          <w:p w:rsidR="00B2002E" w:rsidRDefault="00B2002E" w:rsidP="006A7653">
            <w:pPr>
              <w:adjustRightInd w:val="0"/>
              <w:spacing w:line="480" w:lineRule="exact"/>
              <w:rPr>
                <w:b/>
                <w:bCs/>
                <w:szCs w:val="21"/>
              </w:rPr>
            </w:pPr>
            <w:r>
              <w:rPr>
                <w:rFonts w:hint="eastAsia"/>
                <w:b/>
                <w:bCs/>
                <w:szCs w:val="21"/>
              </w:rPr>
              <w:t>支持</w:t>
            </w:r>
          </w:p>
        </w:tc>
      </w:tr>
      <w:tr w:rsidR="00B2002E" w:rsidTr="006A7653">
        <w:trPr>
          <w:trHeight w:val="851"/>
        </w:trPr>
        <w:tc>
          <w:tcPr>
            <w:tcW w:w="959" w:type="dxa"/>
            <w:vMerge/>
            <w:tcBorders>
              <w:left w:val="single" w:sz="6" w:space="0" w:color="auto"/>
              <w:bottom w:val="single" w:sz="6" w:space="0" w:color="auto"/>
              <w:right w:val="single" w:sz="6" w:space="0" w:color="auto"/>
            </w:tcBorders>
            <w:vAlign w:val="center"/>
          </w:tcPr>
          <w:p w:rsidR="00B2002E" w:rsidRDefault="00B2002E" w:rsidP="006A7653">
            <w:pPr>
              <w:adjustRightInd w:val="0"/>
              <w:spacing w:line="480" w:lineRule="exact"/>
              <w:jc w:val="center"/>
              <w:rPr>
                <w:szCs w:val="21"/>
              </w:rPr>
            </w:pPr>
          </w:p>
        </w:tc>
        <w:tc>
          <w:tcPr>
            <w:tcW w:w="1559" w:type="dxa"/>
            <w:vMerge/>
            <w:tcBorders>
              <w:left w:val="single" w:sz="6" w:space="0" w:color="auto"/>
              <w:bottom w:val="single" w:sz="6" w:space="0" w:color="auto"/>
              <w:right w:val="single" w:sz="6" w:space="0" w:color="auto"/>
            </w:tcBorders>
          </w:tcPr>
          <w:p w:rsidR="00B2002E" w:rsidRDefault="00B2002E" w:rsidP="006A7653">
            <w:pPr>
              <w:adjustRightInd w:val="0"/>
              <w:spacing w:line="480" w:lineRule="exact"/>
              <w:rPr>
                <w:b/>
                <w:bCs/>
                <w:szCs w:val="21"/>
              </w:rPr>
            </w:pPr>
          </w:p>
        </w:tc>
        <w:tc>
          <w:tcPr>
            <w:tcW w:w="1843" w:type="dxa"/>
            <w:tcBorders>
              <w:top w:val="single" w:sz="6" w:space="0" w:color="auto"/>
              <w:left w:val="single" w:sz="6" w:space="0" w:color="auto"/>
              <w:bottom w:val="single" w:sz="6" w:space="0" w:color="auto"/>
              <w:right w:val="single" w:sz="6" w:space="0" w:color="auto"/>
            </w:tcBorders>
          </w:tcPr>
          <w:p w:rsidR="00B2002E" w:rsidRDefault="00B2002E" w:rsidP="006A7653">
            <w:pPr>
              <w:adjustRightInd w:val="0"/>
              <w:spacing w:line="480" w:lineRule="exact"/>
              <w:rPr>
                <w:b/>
                <w:bCs/>
                <w:szCs w:val="21"/>
              </w:rPr>
            </w:pPr>
            <w:r>
              <w:rPr>
                <w:rFonts w:hint="eastAsia"/>
                <w:b/>
                <w:bCs/>
                <w:szCs w:val="21"/>
              </w:rPr>
              <w:t>★</w:t>
            </w:r>
            <w:r>
              <w:rPr>
                <w:rFonts w:hint="eastAsia"/>
                <w:b/>
                <w:bCs/>
                <w:szCs w:val="21"/>
              </w:rPr>
              <w:t xml:space="preserve">Micro SD </w:t>
            </w:r>
            <w:r>
              <w:rPr>
                <w:rFonts w:hint="eastAsia"/>
                <w:b/>
                <w:bCs/>
                <w:szCs w:val="21"/>
              </w:rPr>
              <w:t>卡扩展</w:t>
            </w:r>
          </w:p>
        </w:tc>
        <w:tc>
          <w:tcPr>
            <w:tcW w:w="3969" w:type="dxa"/>
            <w:tcBorders>
              <w:top w:val="single" w:sz="6" w:space="0" w:color="auto"/>
              <w:left w:val="single" w:sz="6" w:space="0" w:color="auto"/>
              <w:bottom w:val="single" w:sz="6" w:space="0" w:color="auto"/>
              <w:right w:val="single" w:sz="6" w:space="0" w:color="auto"/>
            </w:tcBorders>
          </w:tcPr>
          <w:p w:rsidR="00B2002E" w:rsidRDefault="00B2002E" w:rsidP="006A7653">
            <w:pPr>
              <w:adjustRightInd w:val="0"/>
              <w:spacing w:line="480" w:lineRule="exact"/>
              <w:rPr>
                <w:b/>
                <w:bCs/>
                <w:szCs w:val="21"/>
              </w:rPr>
            </w:pPr>
            <w:r>
              <w:rPr>
                <w:rFonts w:hint="eastAsia"/>
                <w:b/>
                <w:bCs/>
                <w:szCs w:val="21"/>
              </w:rPr>
              <w:t>支持</w:t>
            </w:r>
          </w:p>
        </w:tc>
      </w:tr>
      <w:tr w:rsidR="00B2002E" w:rsidTr="006A7653">
        <w:trPr>
          <w:trHeight w:val="851"/>
        </w:trPr>
        <w:tc>
          <w:tcPr>
            <w:tcW w:w="959" w:type="dxa"/>
            <w:vMerge w:val="restart"/>
            <w:tcBorders>
              <w:top w:val="single" w:sz="6" w:space="0" w:color="auto"/>
              <w:left w:val="single" w:sz="6" w:space="0" w:color="auto"/>
              <w:right w:val="single" w:sz="6" w:space="0" w:color="auto"/>
            </w:tcBorders>
            <w:vAlign w:val="center"/>
          </w:tcPr>
          <w:p w:rsidR="00B2002E" w:rsidRDefault="00B2002E" w:rsidP="006A7653">
            <w:pPr>
              <w:adjustRightInd w:val="0"/>
              <w:spacing w:line="480" w:lineRule="exact"/>
              <w:jc w:val="center"/>
              <w:rPr>
                <w:szCs w:val="21"/>
              </w:rPr>
            </w:pPr>
            <w:r>
              <w:rPr>
                <w:rFonts w:hint="eastAsia"/>
                <w:szCs w:val="21"/>
              </w:rPr>
              <w:t>6</w:t>
            </w:r>
          </w:p>
        </w:tc>
        <w:tc>
          <w:tcPr>
            <w:tcW w:w="1559" w:type="dxa"/>
            <w:vMerge w:val="restart"/>
            <w:tcBorders>
              <w:top w:val="single" w:sz="6" w:space="0" w:color="auto"/>
              <w:left w:val="single" w:sz="6" w:space="0" w:color="auto"/>
              <w:right w:val="single" w:sz="6" w:space="0" w:color="auto"/>
            </w:tcBorders>
          </w:tcPr>
          <w:p w:rsidR="00B2002E" w:rsidRDefault="00B2002E" w:rsidP="006A7653">
            <w:pPr>
              <w:adjustRightInd w:val="0"/>
              <w:spacing w:line="480" w:lineRule="exact"/>
              <w:rPr>
                <w:b/>
                <w:bCs/>
                <w:szCs w:val="21"/>
              </w:rPr>
            </w:pPr>
            <w:r>
              <w:rPr>
                <w:rFonts w:hint="eastAsia"/>
                <w:b/>
                <w:bCs/>
                <w:szCs w:val="21"/>
              </w:rPr>
              <w:t>摄像头</w:t>
            </w:r>
          </w:p>
        </w:tc>
        <w:tc>
          <w:tcPr>
            <w:tcW w:w="1843" w:type="dxa"/>
            <w:tcBorders>
              <w:top w:val="single" w:sz="6" w:space="0" w:color="auto"/>
              <w:left w:val="single" w:sz="6" w:space="0" w:color="auto"/>
              <w:bottom w:val="single" w:sz="6" w:space="0" w:color="auto"/>
              <w:right w:val="single" w:sz="6" w:space="0" w:color="auto"/>
            </w:tcBorders>
          </w:tcPr>
          <w:p w:rsidR="00B2002E" w:rsidRDefault="00B2002E" w:rsidP="006A7653">
            <w:pPr>
              <w:adjustRightInd w:val="0"/>
              <w:spacing w:line="480" w:lineRule="exact"/>
              <w:rPr>
                <w:b/>
                <w:bCs/>
                <w:szCs w:val="21"/>
              </w:rPr>
            </w:pPr>
            <w:r>
              <w:rPr>
                <w:rFonts w:hint="eastAsia"/>
                <w:b/>
                <w:bCs/>
                <w:szCs w:val="21"/>
              </w:rPr>
              <w:t>摄像头类型</w:t>
            </w:r>
          </w:p>
        </w:tc>
        <w:tc>
          <w:tcPr>
            <w:tcW w:w="3969" w:type="dxa"/>
            <w:tcBorders>
              <w:top w:val="single" w:sz="6" w:space="0" w:color="auto"/>
              <w:left w:val="single" w:sz="6" w:space="0" w:color="auto"/>
              <w:bottom w:val="single" w:sz="6" w:space="0" w:color="auto"/>
              <w:right w:val="single" w:sz="6" w:space="0" w:color="auto"/>
            </w:tcBorders>
          </w:tcPr>
          <w:p w:rsidR="00B2002E" w:rsidRDefault="00B2002E" w:rsidP="006A7653">
            <w:pPr>
              <w:adjustRightInd w:val="0"/>
              <w:spacing w:line="480" w:lineRule="exact"/>
              <w:rPr>
                <w:b/>
                <w:bCs/>
                <w:szCs w:val="21"/>
              </w:rPr>
            </w:pPr>
            <w:r>
              <w:rPr>
                <w:rFonts w:hint="eastAsia"/>
                <w:b/>
                <w:bCs/>
                <w:szCs w:val="21"/>
              </w:rPr>
              <w:t>CMOS</w:t>
            </w:r>
          </w:p>
        </w:tc>
      </w:tr>
      <w:tr w:rsidR="00B2002E" w:rsidTr="006A7653">
        <w:trPr>
          <w:trHeight w:val="851"/>
        </w:trPr>
        <w:tc>
          <w:tcPr>
            <w:tcW w:w="959" w:type="dxa"/>
            <w:vMerge/>
            <w:tcBorders>
              <w:left w:val="single" w:sz="6" w:space="0" w:color="auto"/>
              <w:right w:val="single" w:sz="6" w:space="0" w:color="auto"/>
            </w:tcBorders>
            <w:vAlign w:val="center"/>
          </w:tcPr>
          <w:p w:rsidR="00B2002E" w:rsidRDefault="00B2002E" w:rsidP="006A7653">
            <w:pPr>
              <w:adjustRightInd w:val="0"/>
              <w:spacing w:line="480" w:lineRule="exact"/>
              <w:jc w:val="center"/>
              <w:rPr>
                <w:szCs w:val="21"/>
              </w:rPr>
            </w:pPr>
          </w:p>
        </w:tc>
        <w:tc>
          <w:tcPr>
            <w:tcW w:w="1559" w:type="dxa"/>
            <w:vMerge/>
            <w:tcBorders>
              <w:left w:val="single" w:sz="6" w:space="0" w:color="auto"/>
              <w:right w:val="single" w:sz="6" w:space="0" w:color="auto"/>
            </w:tcBorders>
          </w:tcPr>
          <w:p w:rsidR="00B2002E" w:rsidRDefault="00B2002E" w:rsidP="006A7653">
            <w:pPr>
              <w:adjustRightInd w:val="0"/>
              <w:spacing w:line="480" w:lineRule="exact"/>
              <w:rPr>
                <w:b/>
                <w:bCs/>
                <w:szCs w:val="21"/>
              </w:rPr>
            </w:pPr>
          </w:p>
        </w:tc>
        <w:tc>
          <w:tcPr>
            <w:tcW w:w="1843" w:type="dxa"/>
            <w:tcBorders>
              <w:top w:val="single" w:sz="6" w:space="0" w:color="auto"/>
              <w:left w:val="single" w:sz="6" w:space="0" w:color="auto"/>
              <w:bottom w:val="single" w:sz="6" w:space="0" w:color="auto"/>
              <w:right w:val="single" w:sz="6" w:space="0" w:color="auto"/>
            </w:tcBorders>
          </w:tcPr>
          <w:p w:rsidR="00B2002E" w:rsidRDefault="00B2002E" w:rsidP="006A7653">
            <w:pPr>
              <w:adjustRightInd w:val="0"/>
              <w:spacing w:line="480" w:lineRule="exact"/>
              <w:rPr>
                <w:b/>
                <w:bCs/>
                <w:szCs w:val="21"/>
              </w:rPr>
            </w:pPr>
            <w:r>
              <w:rPr>
                <w:rFonts w:hint="eastAsia"/>
                <w:b/>
                <w:bCs/>
                <w:szCs w:val="21"/>
              </w:rPr>
              <w:t>后置摄像头</w:t>
            </w:r>
          </w:p>
        </w:tc>
        <w:tc>
          <w:tcPr>
            <w:tcW w:w="3969" w:type="dxa"/>
            <w:tcBorders>
              <w:top w:val="single" w:sz="6" w:space="0" w:color="auto"/>
              <w:left w:val="single" w:sz="6" w:space="0" w:color="auto"/>
              <w:bottom w:val="single" w:sz="6" w:space="0" w:color="auto"/>
              <w:right w:val="single" w:sz="6" w:space="0" w:color="auto"/>
            </w:tcBorders>
          </w:tcPr>
          <w:p w:rsidR="00B2002E" w:rsidRDefault="00B2002E" w:rsidP="006A7653">
            <w:pPr>
              <w:adjustRightInd w:val="0"/>
              <w:spacing w:line="480" w:lineRule="exact"/>
              <w:rPr>
                <w:b/>
                <w:bCs/>
                <w:szCs w:val="21"/>
              </w:rPr>
            </w:pPr>
            <w:r>
              <w:rPr>
                <w:rFonts w:hint="eastAsia"/>
                <w:b/>
                <w:bCs/>
                <w:szCs w:val="21"/>
              </w:rPr>
              <w:t>≥</w:t>
            </w:r>
            <w:r>
              <w:rPr>
                <w:rFonts w:hint="eastAsia"/>
                <w:b/>
                <w:bCs/>
                <w:szCs w:val="21"/>
              </w:rPr>
              <w:t xml:space="preserve">1300 </w:t>
            </w:r>
            <w:proofErr w:type="gramStart"/>
            <w:r>
              <w:rPr>
                <w:rFonts w:hint="eastAsia"/>
                <w:b/>
                <w:bCs/>
                <w:szCs w:val="21"/>
              </w:rPr>
              <w:t>万像</w:t>
            </w:r>
            <w:proofErr w:type="gramEnd"/>
            <w:r>
              <w:rPr>
                <w:rFonts w:hint="eastAsia"/>
                <w:b/>
                <w:bCs/>
                <w:szCs w:val="21"/>
              </w:rPr>
              <w:t>素</w:t>
            </w:r>
          </w:p>
        </w:tc>
      </w:tr>
      <w:tr w:rsidR="00B2002E" w:rsidTr="006A7653">
        <w:trPr>
          <w:trHeight w:val="851"/>
        </w:trPr>
        <w:tc>
          <w:tcPr>
            <w:tcW w:w="959" w:type="dxa"/>
            <w:vMerge/>
            <w:tcBorders>
              <w:left w:val="single" w:sz="6" w:space="0" w:color="auto"/>
              <w:bottom w:val="single" w:sz="4" w:space="0" w:color="auto"/>
              <w:right w:val="single" w:sz="6" w:space="0" w:color="auto"/>
            </w:tcBorders>
            <w:vAlign w:val="center"/>
          </w:tcPr>
          <w:p w:rsidR="00B2002E" w:rsidRDefault="00B2002E" w:rsidP="006A7653">
            <w:pPr>
              <w:adjustRightInd w:val="0"/>
              <w:spacing w:line="480" w:lineRule="exact"/>
              <w:jc w:val="center"/>
              <w:rPr>
                <w:szCs w:val="21"/>
              </w:rPr>
            </w:pPr>
          </w:p>
        </w:tc>
        <w:tc>
          <w:tcPr>
            <w:tcW w:w="1559" w:type="dxa"/>
            <w:vMerge/>
            <w:tcBorders>
              <w:left w:val="single" w:sz="6" w:space="0" w:color="auto"/>
              <w:bottom w:val="single" w:sz="4" w:space="0" w:color="auto"/>
              <w:right w:val="single" w:sz="6" w:space="0" w:color="auto"/>
            </w:tcBorders>
          </w:tcPr>
          <w:p w:rsidR="00B2002E" w:rsidRDefault="00B2002E" w:rsidP="006A7653">
            <w:pPr>
              <w:adjustRightInd w:val="0"/>
              <w:spacing w:line="480" w:lineRule="exact"/>
              <w:rPr>
                <w:b/>
                <w:bCs/>
                <w:szCs w:val="21"/>
              </w:rPr>
            </w:pPr>
          </w:p>
        </w:tc>
        <w:tc>
          <w:tcPr>
            <w:tcW w:w="1843" w:type="dxa"/>
            <w:tcBorders>
              <w:top w:val="single" w:sz="6" w:space="0" w:color="auto"/>
              <w:left w:val="single" w:sz="6" w:space="0" w:color="auto"/>
              <w:bottom w:val="single" w:sz="6" w:space="0" w:color="auto"/>
              <w:right w:val="single" w:sz="6" w:space="0" w:color="auto"/>
            </w:tcBorders>
          </w:tcPr>
          <w:p w:rsidR="00B2002E" w:rsidRDefault="00B2002E" w:rsidP="006A7653">
            <w:pPr>
              <w:adjustRightInd w:val="0"/>
              <w:spacing w:line="480" w:lineRule="exact"/>
              <w:rPr>
                <w:b/>
                <w:bCs/>
                <w:szCs w:val="21"/>
              </w:rPr>
            </w:pPr>
            <w:r>
              <w:rPr>
                <w:rFonts w:hint="eastAsia"/>
                <w:b/>
                <w:bCs/>
                <w:szCs w:val="21"/>
              </w:rPr>
              <w:t>前置摄像头</w:t>
            </w:r>
          </w:p>
        </w:tc>
        <w:tc>
          <w:tcPr>
            <w:tcW w:w="3969" w:type="dxa"/>
            <w:tcBorders>
              <w:top w:val="single" w:sz="6" w:space="0" w:color="auto"/>
              <w:left w:val="single" w:sz="6" w:space="0" w:color="auto"/>
              <w:bottom w:val="single" w:sz="6" w:space="0" w:color="auto"/>
              <w:right w:val="single" w:sz="6" w:space="0" w:color="auto"/>
            </w:tcBorders>
          </w:tcPr>
          <w:p w:rsidR="00B2002E" w:rsidRDefault="00B2002E" w:rsidP="006A7653">
            <w:pPr>
              <w:adjustRightInd w:val="0"/>
              <w:spacing w:line="480" w:lineRule="exact"/>
              <w:rPr>
                <w:b/>
                <w:bCs/>
                <w:szCs w:val="21"/>
              </w:rPr>
            </w:pPr>
            <w:r>
              <w:rPr>
                <w:rFonts w:hint="eastAsia"/>
                <w:b/>
                <w:bCs/>
                <w:szCs w:val="21"/>
              </w:rPr>
              <w:t>≥</w:t>
            </w:r>
            <w:r>
              <w:rPr>
                <w:rFonts w:hint="eastAsia"/>
                <w:b/>
                <w:bCs/>
                <w:szCs w:val="21"/>
              </w:rPr>
              <w:t xml:space="preserve">1300 </w:t>
            </w:r>
            <w:proofErr w:type="gramStart"/>
            <w:r>
              <w:rPr>
                <w:rFonts w:hint="eastAsia"/>
                <w:b/>
                <w:bCs/>
                <w:szCs w:val="21"/>
              </w:rPr>
              <w:t>万像</w:t>
            </w:r>
            <w:proofErr w:type="gramEnd"/>
            <w:r>
              <w:rPr>
                <w:rFonts w:hint="eastAsia"/>
                <w:b/>
                <w:bCs/>
                <w:szCs w:val="21"/>
              </w:rPr>
              <w:t>素</w:t>
            </w:r>
          </w:p>
        </w:tc>
      </w:tr>
    </w:tbl>
    <w:p w:rsidR="00B2002E" w:rsidRPr="00B2002E" w:rsidRDefault="00B2002E" w:rsidP="006D43F3">
      <w:pPr>
        <w:pStyle w:val="af2"/>
        <w:shd w:val="clear" w:color="auto" w:fill="FFFFFF"/>
        <w:spacing w:line="540" w:lineRule="exact"/>
        <w:ind w:left="420" w:firstLineChars="0" w:firstLine="0"/>
        <w:contextualSpacing/>
        <w:rPr>
          <w:rFonts w:ascii="宋体" w:hAnsi="宋体" w:cs="宋体"/>
          <w:sz w:val="24"/>
        </w:rPr>
      </w:pPr>
      <w:r w:rsidRPr="00B2002E">
        <w:rPr>
          <w:rFonts w:ascii="宋体" w:hAnsi="宋体" w:cs="宋体" w:hint="eastAsia"/>
          <w:sz w:val="24"/>
        </w:rPr>
        <w:t>二、其他要求：</w:t>
      </w:r>
    </w:p>
    <w:p w:rsidR="00B2002E" w:rsidRPr="006D43F3" w:rsidRDefault="00B2002E" w:rsidP="006D43F3">
      <w:pPr>
        <w:shd w:val="clear" w:color="auto" w:fill="FFFFFF"/>
        <w:spacing w:line="540" w:lineRule="exact"/>
        <w:contextualSpacing/>
        <w:rPr>
          <w:rFonts w:ascii="宋体" w:hAnsi="宋体" w:cs="宋体"/>
          <w:sz w:val="24"/>
        </w:rPr>
      </w:pPr>
      <w:r w:rsidRPr="006D43F3">
        <w:rPr>
          <w:rFonts w:ascii="宋体" w:hAnsi="宋体" w:cs="宋体" w:hint="eastAsia"/>
          <w:sz w:val="24"/>
        </w:rPr>
        <w:t>1、投标人须明确投标产品的厂家、产地、品牌、型号、详细参数否则为无效投标；</w:t>
      </w:r>
    </w:p>
    <w:p w:rsidR="00B2002E" w:rsidRPr="006D43F3" w:rsidRDefault="00B2002E" w:rsidP="006D43F3">
      <w:pPr>
        <w:shd w:val="clear" w:color="auto" w:fill="FFFFFF"/>
        <w:spacing w:line="540" w:lineRule="exact"/>
        <w:contextualSpacing/>
        <w:rPr>
          <w:rFonts w:ascii="宋体" w:hAnsi="宋体" w:cs="宋体"/>
          <w:sz w:val="24"/>
        </w:rPr>
      </w:pPr>
      <w:r w:rsidRPr="006D43F3">
        <w:rPr>
          <w:rFonts w:ascii="宋体" w:hAnsi="宋体" w:cs="宋体" w:hint="eastAsia"/>
          <w:sz w:val="24"/>
        </w:rPr>
        <w:t>2、投标人应就该项目完整投标，否则为无效投标。</w:t>
      </w:r>
    </w:p>
    <w:p w:rsidR="00B2002E" w:rsidRPr="006D43F3" w:rsidRDefault="00B2002E" w:rsidP="006D43F3">
      <w:pPr>
        <w:shd w:val="clear" w:color="auto" w:fill="FFFFFF"/>
        <w:spacing w:line="540" w:lineRule="exact"/>
        <w:contextualSpacing/>
        <w:rPr>
          <w:rFonts w:ascii="宋体" w:hAnsi="宋体" w:cs="宋体"/>
          <w:sz w:val="24"/>
        </w:rPr>
      </w:pPr>
      <w:r w:rsidRPr="006D43F3">
        <w:rPr>
          <w:rFonts w:ascii="宋体" w:hAnsi="宋体" w:cs="宋体" w:hint="eastAsia"/>
          <w:sz w:val="24"/>
        </w:rPr>
        <w:t>3、本招标文件所列需求为最低要求，投标产品不得低于最低要求，否则为无效投标。</w:t>
      </w:r>
    </w:p>
    <w:p w:rsidR="00B2002E" w:rsidRPr="006D43F3" w:rsidRDefault="00B2002E" w:rsidP="006D43F3">
      <w:pPr>
        <w:shd w:val="clear" w:color="auto" w:fill="FFFFFF"/>
        <w:spacing w:line="540" w:lineRule="exact"/>
        <w:contextualSpacing/>
        <w:rPr>
          <w:rFonts w:ascii="宋体" w:hAnsi="宋体" w:cs="宋体"/>
          <w:sz w:val="24"/>
        </w:rPr>
      </w:pPr>
      <w:r w:rsidRPr="006D43F3">
        <w:rPr>
          <w:rFonts w:ascii="宋体" w:hAnsi="宋体" w:cs="宋体" w:hint="eastAsia"/>
          <w:sz w:val="24"/>
        </w:rPr>
        <w:t>4、交货期：</w:t>
      </w:r>
      <w:r w:rsidRPr="006D43F3">
        <w:rPr>
          <w:rFonts w:cs="仿宋_GB2312" w:hint="eastAsia"/>
          <w:color w:val="FF0000"/>
          <w:shd w:val="clear" w:color="auto" w:fill="FFFFFF"/>
        </w:rPr>
        <w:t>自合同生效之日起</w:t>
      </w:r>
      <w:r w:rsidRPr="006D43F3">
        <w:rPr>
          <w:rFonts w:cs="仿宋_GB2312" w:hint="eastAsia"/>
          <w:color w:val="FF0000"/>
          <w:shd w:val="clear" w:color="auto" w:fill="FFFFFF"/>
        </w:rPr>
        <w:t>15</w:t>
      </w:r>
      <w:r w:rsidRPr="006D43F3">
        <w:rPr>
          <w:rFonts w:cs="仿宋_GB2312" w:hint="eastAsia"/>
          <w:color w:val="FF0000"/>
          <w:shd w:val="clear" w:color="auto" w:fill="FFFFFF"/>
        </w:rPr>
        <w:t>日内</w:t>
      </w:r>
      <w:r w:rsidRPr="006D43F3">
        <w:rPr>
          <w:rFonts w:ascii="宋体" w:hAnsi="宋体" w:cs="宋体" w:hint="eastAsia"/>
          <w:sz w:val="24"/>
        </w:rPr>
        <w:t>，不响应者为无效投标。</w:t>
      </w:r>
    </w:p>
    <w:p w:rsidR="00B2002E" w:rsidRPr="006D43F3" w:rsidRDefault="00B2002E" w:rsidP="006D43F3">
      <w:pPr>
        <w:shd w:val="clear" w:color="auto" w:fill="FFFFFF"/>
        <w:spacing w:line="540" w:lineRule="exact"/>
        <w:contextualSpacing/>
        <w:rPr>
          <w:rFonts w:ascii="宋体" w:hAnsi="宋体" w:cs="宋体"/>
          <w:sz w:val="24"/>
        </w:rPr>
      </w:pPr>
      <w:r w:rsidRPr="006D43F3">
        <w:rPr>
          <w:rFonts w:ascii="宋体" w:hAnsi="宋体" w:cs="宋体" w:hint="eastAsia"/>
          <w:sz w:val="24"/>
        </w:rPr>
        <w:lastRenderedPageBreak/>
        <w:t>5、最高限价：66.78万元，超出者为无效投标。</w:t>
      </w:r>
    </w:p>
    <w:p w:rsidR="00B2002E" w:rsidRPr="006D43F3" w:rsidRDefault="00B2002E" w:rsidP="006D43F3">
      <w:pPr>
        <w:shd w:val="clear" w:color="auto" w:fill="FFFFFF"/>
        <w:spacing w:line="540" w:lineRule="exact"/>
        <w:contextualSpacing/>
        <w:rPr>
          <w:rFonts w:ascii="宋体" w:hAnsi="宋体" w:cs="宋体"/>
          <w:sz w:val="24"/>
        </w:rPr>
      </w:pPr>
      <w:r w:rsidRPr="006D43F3">
        <w:rPr>
          <w:rFonts w:ascii="宋体" w:hAnsi="宋体" w:cs="宋体" w:hint="eastAsia"/>
          <w:sz w:val="24"/>
        </w:rPr>
        <w:t>6、投标人所</w:t>
      </w:r>
      <w:proofErr w:type="gramStart"/>
      <w:r w:rsidRPr="006D43F3">
        <w:rPr>
          <w:rFonts w:ascii="宋体" w:hAnsi="宋体" w:cs="宋体" w:hint="eastAsia"/>
          <w:sz w:val="24"/>
        </w:rPr>
        <w:t>投产品若属于</w:t>
      </w:r>
      <w:proofErr w:type="gramEnd"/>
      <w:r w:rsidRPr="006D43F3">
        <w:rPr>
          <w:rFonts w:ascii="宋体" w:hAnsi="宋体" w:cs="宋体" w:hint="eastAsia"/>
          <w:sz w:val="24"/>
        </w:rPr>
        <w:t>“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B2002E" w:rsidRPr="006D43F3" w:rsidRDefault="00B2002E" w:rsidP="006D43F3">
      <w:pPr>
        <w:shd w:val="clear" w:color="auto" w:fill="FFFFFF"/>
        <w:spacing w:line="540" w:lineRule="exact"/>
        <w:contextualSpacing/>
        <w:rPr>
          <w:rFonts w:ascii="宋体" w:hAnsi="宋体" w:cs="宋体"/>
          <w:sz w:val="24"/>
        </w:rPr>
      </w:pPr>
      <w:r w:rsidRPr="006D43F3">
        <w:rPr>
          <w:rFonts w:ascii="宋体" w:hAnsi="宋体" w:cs="宋体" w:hint="eastAsia"/>
          <w:sz w:val="24"/>
        </w:rPr>
        <w:t>7、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C42CBF" w:rsidRDefault="00C42CB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42CBF" w:rsidRDefault="00C42CB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42CBF" w:rsidRDefault="00C42CB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42CBF" w:rsidRDefault="00C42CB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42CBF" w:rsidRDefault="00C42CB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42CBF" w:rsidRDefault="00C42CB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42CBF" w:rsidRDefault="00C42CB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42CBF" w:rsidRDefault="00C42CB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42CBF" w:rsidRDefault="00C42CB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42CBF" w:rsidRDefault="00C42CB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42CBF" w:rsidRDefault="00C42CB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42CBF" w:rsidRDefault="00C42CB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42CBF" w:rsidRDefault="00C42CBF" w:rsidP="006D43F3">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D5592D" w:rsidRDefault="003B51A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供应商须知</w:t>
      </w:r>
    </w:p>
    <w:p w:rsidR="00C11A36" w:rsidRDefault="00C11A3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D5592D" w:rsidRDefault="003B51AD">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D5592D" w:rsidRDefault="003B51AD">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文件仅适用于本次“采购邀请”</w:t>
      </w:r>
      <w:r>
        <w:rPr>
          <w:rFonts w:ascii="宋体" w:hAnsi="宋体" w:hint="eastAsia"/>
          <w:szCs w:val="21"/>
        </w:rPr>
        <w:t xml:space="preserve"> 和“供应商须知前附表”中所述采购项目的采购。</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D5592D" w:rsidRDefault="00D5592D">
      <w:pPr>
        <w:pStyle w:val="af2"/>
        <w:autoSpaceDE w:val="0"/>
        <w:autoSpaceDN w:val="0"/>
        <w:spacing w:line="360" w:lineRule="auto"/>
        <w:ind w:left="780" w:firstLineChars="0" w:firstLine="0"/>
        <w:contextualSpacing/>
        <w:rPr>
          <w:rFonts w:asciiTheme="minorEastAsia" w:hAnsiTheme="minorEastAsia" w:cs="宋体"/>
          <w:kern w:val="0"/>
          <w:szCs w:val="21"/>
        </w:rPr>
      </w:pP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D5592D" w:rsidRDefault="003B51AD">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“服务”系指磋商文件规定的供应商为完成采购项目所需承担的全部义务。</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D5592D" w:rsidRDefault="003B51AD">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D5592D" w:rsidRDefault="003B51AD">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D5592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D5592D" w:rsidRDefault="003B51AD">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在中华人民共和国境内注册，具有本项目生产、制造、供应或实施能力，符合、承认并承诺履行本磋商文件各项规定的法人、其他组织或者自然人。</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符合本项目“采购邀请”和“供应商须知前附表”中规定的合格供应商所必须具备的条件。</w:t>
      </w:r>
    </w:p>
    <w:p w:rsidR="00E16045" w:rsidRDefault="00E16045" w:rsidP="00E16045">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E16045" w:rsidRDefault="00E16045" w:rsidP="00E16045">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3.3.1  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r w:rsidR="004957CC" w:rsidRPr="001A38BB">
        <w:rPr>
          <w:rFonts w:ascii="宋体" w:hAnsi="宋体" w:cs="宋体" w:hint="eastAsia"/>
          <w:szCs w:val="21"/>
        </w:rPr>
        <w:t>国家企业信用信息公示系统</w:t>
      </w:r>
      <w:proofErr w:type="gramStart"/>
      <w:r w:rsidR="004957CC" w:rsidRPr="001A38BB">
        <w:rPr>
          <w:rFonts w:ascii="宋体" w:hAnsi="宋体" w:cs="宋体" w:hint="eastAsia"/>
          <w:szCs w:val="21"/>
        </w:rPr>
        <w:t>”</w:t>
      </w:r>
      <w:proofErr w:type="gramEnd"/>
      <w:r w:rsidR="004957CC" w:rsidRPr="001A38BB">
        <w:rPr>
          <w:rFonts w:ascii="宋体" w:hAnsi="宋体" w:cs="宋体" w:hint="eastAsia"/>
          <w:szCs w:val="21"/>
        </w:rPr>
        <w:t xml:space="preserve"> （http://www.gsxt.gov.cn）</w:t>
      </w:r>
    </w:p>
    <w:p w:rsidR="00E16045" w:rsidRDefault="00E16045" w:rsidP="00E16045">
      <w:pPr>
        <w:autoSpaceDE w:val="0"/>
        <w:autoSpaceDN w:val="0"/>
        <w:spacing w:line="360" w:lineRule="auto"/>
        <w:ind w:firstLineChars="450" w:firstLine="945"/>
        <w:contextualSpacing/>
        <w:rPr>
          <w:rFonts w:asciiTheme="minorEastAsia" w:hAnsiTheme="minorEastAsia" w:cs="宋体"/>
          <w:kern w:val="0"/>
          <w:szCs w:val="21"/>
        </w:rPr>
      </w:pPr>
      <w:r>
        <w:rPr>
          <w:rFonts w:asciiTheme="minorEastAsia" w:hAnsiTheme="minorEastAsia" w:cs="宋体" w:hint="eastAsia"/>
          <w:kern w:val="0"/>
          <w:szCs w:val="21"/>
        </w:rPr>
        <w:t xml:space="preserve">3.3.2  </w:t>
      </w:r>
      <w:r w:rsidR="004957CC">
        <w:rPr>
          <w:rFonts w:ascii="宋体" w:hAnsi="宋体" w:cs="宋体" w:hint="eastAsia"/>
          <w:sz w:val="24"/>
          <w:szCs w:val="24"/>
        </w:rPr>
        <w:t>查询截止时间：投标截止时间至评标活动开始前；</w:t>
      </w:r>
    </w:p>
    <w:p w:rsidR="00E16045" w:rsidRPr="00C42CBF" w:rsidRDefault="00E16045" w:rsidP="00E16045">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3.3.3  信用信息查询记录和证据留存具体方式：</w:t>
      </w:r>
      <w:r w:rsidRPr="00C42CBF">
        <w:rPr>
          <w:rFonts w:asciiTheme="minorEastAsia" w:hAnsiTheme="minorEastAsia" w:cs="宋体" w:hint="eastAsia"/>
          <w:kern w:val="0"/>
          <w:szCs w:val="21"/>
        </w:rPr>
        <w:t>经谈判小组确认的查询结果网页截图作为查询记录和证据，与其他采购文件一并保存；</w:t>
      </w:r>
    </w:p>
    <w:p w:rsidR="00E16045" w:rsidRPr="00C42CBF" w:rsidRDefault="00E16045" w:rsidP="00E16045">
      <w:pPr>
        <w:pStyle w:val="af2"/>
        <w:autoSpaceDE w:val="0"/>
        <w:autoSpaceDN w:val="0"/>
        <w:spacing w:line="360" w:lineRule="auto"/>
        <w:ind w:leftChars="452" w:left="1699" w:hangingChars="357" w:hanging="750"/>
        <w:contextualSpacing/>
        <w:rPr>
          <w:rFonts w:asciiTheme="minorEastAsia" w:hAnsiTheme="minorEastAsia" w:cs="宋体"/>
          <w:kern w:val="0"/>
          <w:szCs w:val="21"/>
        </w:rPr>
      </w:pPr>
      <w:r w:rsidRPr="00C42CBF">
        <w:rPr>
          <w:rFonts w:asciiTheme="minorEastAsia" w:hAnsiTheme="minorEastAsia" w:cs="宋体" w:hint="eastAsia"/>
          <w:kern w:val="0"/>
          <w:szCs w:val="21"/>
        </w:rPr>
        <w:t>3.3.4  信用信息的使用原则：经谈判小组认定的被列入失信被执行人、重大税收违法案件当事人名单、</w:t>
      </w:r>
      <w:r w:rsidRPr="00C42CBF">
        <w:rPr>
          <w:rFonts w:asciiTheme="minorEastAsia" w:hAnsiTheme="minorEastAsia" w:cs="仿宋_GB2312"/>
          <w:szCs w:val="21"/>
          <w:shd w:val="clear" w:color="auto" w:fill="FFFFFF"/>
        </w:rPr>
        <w:t>政府采购严重违法失信行为记录名单</w:t>
      </w:r>
      <w:r w:rsidRPr="00C42CBF">
        <w:rPr>
          <w:rFonts w:asciiTheme="minorEastAsia" w:hAnsiTheme="minorEastAsia" w:cs="仿宋_GB2312" w:hint="eastAsia"/>
          <w:szCs w:val="21"/>
          <w:shd w:val="clear" w:color="auto" w:fill="FFFFFF"/>
        </w:rPr>
        <w:t>、</w:t>
      </w:r>
      <w:r w:rsidRPr="00C42CBF">
        <w:rPr>
          <w:rFonts w:asciiTheme="minorEastAsia" w:hAnsiTheme="minorEastAsia" w:cs="宋体" w:hint="eastAsia"/>
          <w:kern w:val="0"/>
          <w:szCs w:val="21"/>
        </w:rPr>
        <w:t>严重违法失信社会组织名单的供应商，将拒绝其参与本次政府采购活动。</w:t>
      </w:r>
    </w:p>
    <w:p w:rsidR="00E16045" w:rsidRPr="00C42CBF" w:rsidRDefault="00E16045" w:rsidP="00E16045">
      <w:pPr>
        <w:pStyle w:val="af2"/>
        <w:autoSpaceDE w:val="0"/>
        <w:autoSpaceDN w:val="0"/>
        <w:spacing w:line="360" w:lineRule="auto"/>
        <w:ind w:left="964" w:firstLineChars="0" w:firstLine="0"/>
        <w:contextualSpacing/>
        <w:rPr>
          <w:rFonts w:asciiTheme="minorEastAsia" w:hAnsiTheme="minorEastAsia" w:cs="宋体"/>
          <w:kern w:val="0"/>
          <w:szCs w:val="21"/>
        </w:rPr>
      </w:pPr>
      <w:r w:rsidRPr="00C42CBF">
        <w:rPr>
          <w:rFonts w:asciiTheme="minorEastAsia" w:hAnsiTheme="minorEastAsia" w:cs="宋体" w:hint="eastAsia"/>
          <w:kern w:val="0"/>
          <w:szCs w:val="21"/>
        </w:rPr>
        <w:t>3.3.5  供应商无须提供</w:t>
      </w:r>
      <w:r w:rsidRPr="00C42CBF">
        <w:rPr>
          <w:rFonts w:ascii="宋体" w:hAnsi="宋体" w:cs="微软雅黑" w:hint="eastAsia"/>
          <w:bCs/>
          <w:szCs w:val="21"/>
        </w:rPr>
        <w:t>信用记录查询结果网页截屏。</w:t>
      </w:r>
      <w:r w:rsidRPr="00C42CBF">
        <w:rPr>
          <w:rFonts w:asciiTheme="minorEastAsia" w:hAnsiTheme="minorEastAsia" w:cs="宋体" w:hint="eastAsia"/>
          <w:kern w:val="0"/>
          <w:szCs w:val="21"/>
        </w:rPr>
        <w:t>供应商不良信用记录以谈判小组查询结果为准，谈判小组查询之后，网站信息发生的任何变更不再作为评审依据，</w:t>
      </w:r>
      <w:r w:rsidRPr="00C42CBF">
        <w:rPr>
          <w:rFonts w:ascii="ˎ̥" w:hAnsi="ˎ̥" w:hint="eastAsia"/>
        </w:rPr>
        <w:t>供应商</w:t>
      </w:r>
      <w:r w:rsidRPr="00C42CBF">
        <w:rPr>
          <w:rFonts w:asciiTheme="minorEastAsia" w:hAnsiTheme="minorEastAsia" w:cs="宋体" w:hint="eastAsia"/>
          <w:kern w:val="0"/>
          <w:szCs w:val="21"/>
        </w:rPr>
        <w:t>自行提供的与网站信息不一致的其他证明材料亦不作为评审依据。</w:t>
      </w:r>
    </w:p>
    <w:p w:rsidR="00D5592D" w:rsidRDefault="003B51AD" w:rsidP="00E16045">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单位负责人为同一人或者存在直接控股、管理关系的不同供应商，不得同时参加本项目报价。违反规定的，相关响应均无效。</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“采购邀请”和“供应商须知前附表”规定接受联合体响应的，除应符合本章第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D5592D" w:rsidRDefault="003B51A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3.6.1    在响应文件中向采购人提交联合体协议书，明确联合体各方承担的工作和义务；</w:t>
      </w:r>
    </w:p>
    <w:p w:rsidR="00D5592D" w:rsidRDefault="003B51A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D5592D" w:rsidRDefault="003B51A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3.6.3    采购人根据采购项目的特殊要求规定供应商特定条件的，联合体各方中至少应当有一方符合采购规定的特定条件。</w:t>
      </w:r>
    </w:p>
    <w:p w:rsidR="00D5592D" w:rsidRDefault="003B51A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D5592D" w:rsidRDefault="003B51A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r w:rsidR="0066048A">
        <w:fldChar w:fldCharType="begin"/>
      </w:r>
      <w:r w:rsidR="00C358BC">
        <w:instrText>HYPERLINK "https://baike.baidu.com/item/%E6%89%BF%E6%8B%85%E8%BF%9E%E5%B8%A6%E8%B4%A3%E4%BB%BB" \t "_blank"</w:instrText>
      </w:r>
      <w:r w:rsidR="0066048A">
        <w:fldChar w:fldCharType="separate"/>
      </w:r>
      <w:r>
        <w:rPr>
          <w:rFonts w:asciiTheme="minorEastAsia" w:hAnsiTheme="minorEastAsia" w:cs="宋体"/>
          <w:kern w:val="0"/>
          <w:szCs w:val="21"/>
        </w:rPr>
        <w:t>承担连带责任</w:t>
      </w:r>
      <w:r w:rsidR="0066048A">
        <w:fldChar w:fldCharType="end"/>
      </w:r>
      <w:r>
        <w:rPr>
          <w:rFonts w:asciiTheme="minorEastAsia" w:hAnsiTheme="minorEastAsia" w:cs="宋体"/>
          <w:kern w:val="0"/>
          <w:szCs w:val="21"/>
        </w:rPr>
        <w:t>。</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D5592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D5592D" w:rsidRDefault="003B51AD">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D5592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D5592D" w:rsidRDefault="00D5592D">
      <w:pPr>
        <w:autoSpaceDE w:val="0"/>
        <w:autoSpaceDN w:val="0"/>
        <w:spacing w:line="360" w:lineRule="auto"/>
        <w:ind w:left="964"/>
        <w:contextualSpacing/>
        <w:rPr>
          <w:rFonts w:asciiTheme="minorEastAsia" w:hAnsiTheme="minorEastAsia" w:cs="宋体"/>
          <w:kern w:val="0"/>
          <w:szCs w:val="21"/>
        </w:rPr>
      </w:pP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采购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w:t>
      </w:r>
    </w:p>
    <w:p w:rsidR="00D5592D" w:rsidRDefault="00D5592D">
      <w:pPr>
        <w:autoSpaceDE w:val="0"/>
        <w:autoSpaceDN w:val="0"/>
        <w:spacing w:line="360" w:lineRule="auto"/>
        <w:ind w:left="964"/>
        <w:contextualSpacing/>
        <w:rPr>
          <w:rFonts w:asciiTheme="minorEastAsia" w:hAnsiTheme="minorEastAsia" w:cs="宋体"/>
          <w:kern w:val="0"/>
          <w:szCs w:val="21"/>
        </w:rPr>
      </w:pP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D5592D" w:rsidRDefault="003B51A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color w:val="000000"/>
        </w:rPr>
        <w:t>集中采购机构提供谈判文件免费下载或获取，且不收取成交服务费</w:t>
      </w:r>
      <w:r>
        <w:rPr>
          <w:rFonts w:asciiTheme="minorEastAsia" w:hAnsiTheme="minorEastAsia" w:cs="宋体" w:hint="eastAsia"/>
          <w:kern w:val="0"/>
          <w:szCs w:val="21"/>
        </w:rPr>
        <w:t>。</w:t>
      </w:r>
    </w:p>
    <w:p w:rsidR="00D5592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D5592D" w:rsidRDefault="00D5592D">
      <w:pPr>
        <w:autoSpaceDE w:val="0"/>
        <w:autoSpaceDN w:val="0"/>
        <w:spacing w:line="360" w:lineRule="auto"/>
        <w:ind w:left="964"/>
        <w:contextualSpacing/>
        <w:rPr>
          <w:rFonts w:asciiTheme="minorEastAsia" w:hAnsiTheme="minorEastAsia" w:cs="宋体"/>
          <w:kern w:val="0"/>
          <w:szCs w:val="21"/>
        </w:rPr>
      </w:pPr>
    </w:p>
    <w:p w:rsidR="00D5592D" w:rsidRDefault="003B51A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D5592D" w:rsidRDefault="003B51A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（1）采购邀请（单一来源采购公告）</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（5）资格审查与评审</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（6）合同书格式及合同条款</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（7）响应文件有关格式</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（8）本项目谈判文件的澄清、答复、修改、补充内容（如有的话）</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w:t>
      </w:r>
      <w:r>
        <w:rPr>
          <w:rFonts w:asciiTheme="minorEastAsia" w:hAnsiTheme="minorEastAsia" w:cs="宋体" w:hint="eastAsia"/>
          <w:kern w:val="0"/>
          <w:szCs w:val="21"/>
        </w:rPr>
        <w:lastRenderedPageBreak/>
        <w:t>要事项、格式、条款和技术规范、参数及要求等），按谈判文件要求和规定编制响应文件，并保证所提供的全部资料的真实性，否则有可能导致响应被拒绝，其风险由供应商自行承担。</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Cs w:val="21"/>
        </w:rPr>
        <w:t>由成交</w:t>
      </w:r>
      <w:proofErr w:type="gramEnd"/>
      <w:r>
        <w:rPr>
          <w:rFonts w:asciiTheme="minorEastAsia" w:hAnsiTheme="minorEastAsia" w:cs="宋体" w:hint="eastAsia"/>
          <w:kern w:val="0"/>
          <w:szCs w:val="21"/>
        </w:rPr>
        <w:t>供应商负责。</w:t>
      </w:r>
    </w:p>
    <w:p w:rsidR="00D5592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D5592D" w:rsidRDefault="003B51AD">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D5592D" w:rsidRDefault="00D5592D">
      <w:pPr>
        <w:autoSpaceDE w:val="0"/>
        <w:autoSpaceDN w:val="0"/>
        <w:spacing w:line="360" w:lineRule="auto"/>
        <w:contextualSpacing/>
        <w:rPr>
          <w:rFonts w:asciiTheme="minorEastAsia" w:hAnsiTheme="minorEastAsia" w:cs="宋体"/>
          <w:kern w:val="0"/>
          <w:szCs w:val="21"/>
        </w:rPr>
      </w:pPr>
    </w:p>
    <w:p w:rsidR="00D5592D" w:rsidRDefault="00D5592D">
      <w:pPr>
        <w:autoSpaceDE w:val="0"/>
        <w:autoSpaceDN w:val="0"/>
        <w:spacing w:line="360" w:lineRule="auto"/>
        <w:contextualSpacing/>
        <w:rPr>
          <w:rFonts w:asciiTheme="minorEastAsia" w:hAnsiTheme="minorEastAsia" w:cs="宋体"/>
          <w:kern w:val="0"/>
          <w:szCs w:val="21"/>
        </w:rPr>
      </w:pPr>
    </w:p>
    <w:p w:rsidR="00D5592D" w:rsidRDefault="003B51A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D5592D" w:rsidRDefault="003B51A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D5592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D5592D" w:rsidRDefault="003B51A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供应商应对项目要求的全部内容进行报价，少报漏报将导致其响应为非实质性响应予以拒绝。</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hint="eastAsia"/>
          <w:color w:val="000000"/>
          <w:szCs w:val="21"/>
        </w:rPr>
        <w:t>经通知参加</w:t>
      </w:r>
      <w:r w:rsidR="00F56BFF">
        <w:rPr>
          <w:rFonts w:ascii="宋体" w:hAnsi="宋体" w:hint="eastAsia"/>
          <w:color w:val="000000"/>
          <w:szCs w:val="21"/>
        </w:rPr>
        <w:t>谈判</w:t>
      </w:r>
      <w:r>
        <w:rPr>
          <w:rFonts w:ascii="宋体" w:hAnsi="宋体" w:hint="eastAsia"/>
          <w:color w:val="000000"/>
          <w:szCs w:val="21"/>
        </w:rPr>
        <w:t>的供应商，在谈判结束后还有一次最终报价的机会</w:t>
      </w:r>
      <w:r>
        <w:rPr>
          <w:rFonts w:asciiTheme="minorEastAsia" w:hAnsiTheme="minorEastAsia" w:cs="宋体" w:hint="eastAsia"/>
          <w:kern w:val="0"/>
          <w:szCs w:val="21"/>
        </w:rPr>
        <w:t>。</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D5592D" w:rsidRDefault="00D5592D">
      <w:pPr>
        <w:autoSpaceDE w:val="0"/>
        <w:autoSpaceDN w:val="0"/>
        <w:spacing w:line="360" w:lineRule="auto"/>
        <w:ind w:left="420"/>
        <w:contextualSpacing/>
        <w:rPr>
          <w:rFonts w:asciiTheme="minorEastAsia" w:hAnsiTheme="minorEastAsia" w:cs="宋体"/>
          <w:kern w:val="0"/>
          <w:szCs w:val="21"/>
        </w:rPr>
      </w:pP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D5592D" w:rsidRDefault="003B51A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Theme="minorEastAsia" w:hAnsiTheme="minorEastAsia" w:cs="宋体" w:hint="eastAsia"/>
          <w:kern w:val="0"/>
          <w:szCs w:val="21"/>
        </w:rPr>
        <w:t>比谈判</w:t>
      </w:r>
      <w:proofErr w:type="gramEnd"/>
      <w:r>
        <w:rPr>
          <w:rFonts w:asciiTheme="minorEastAsia" w:hAnsiTheme="minorEastAsia" w:cs="宋体" w:hint="eastAsia"/>
          <w:kern w:val="0"/>
          <w:szCs w:val="21"/>
        </w:rPr>
        <w:t>文件规定短的属于非实质性响应，将被认定为报价无效。</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w:t>
      </w:r>
      <w:proofErr w:type="gramStart"/>
      <w:r>
        <w:rPr>
          <w:rFonts w:asciiTheme="minorEastAsia" w:hAnsiTheme="minorEastAsia" w:cs="宋体" w:hint="eastAsia"/>
          <w:kern w:val="0"/>
          <w:szCs w:val="21"/>
        </w:rPr>
        <w:t>至成交</w:t>
      </w:r>
      <w:proofErr w:type="gramEnd"/>
      <w:r>
        <w:rPr>
          <w:rFonts w:asciiTheme="minorEastAsia" w:hAnsiTheme="minorEastAsia" w:cs="宋体" w:hint="eastAsia"/>
          <w:kern w:val="0"/>
          <w:szCs w:val="21"/>
        </w:rPr>
        <w:t>供应商全部合同义务履行完毕为止。</w:t>
      </w:r>
    </w:p>
    <w:p w:rsidR="00D5592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D5592D" w:rsidRDefault="003B51A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w:t>
      </w:r>
      <w:r>
        <w:rPr>
          <w:rFonts w:asciiTheme="minorEastAsia" w:hAnsiTheme="minorEastAsia" w:cs="宋体" w:hint="eastAsia"/>
          <w:kern w:val="0"/>
          <w:szCs w:val="21"/>
        </w:rPr>
        <w:lastRenderedPageBreak/>
        <w:t>应资质条件且不得再次分包。</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w:t>
      </w:r>
      <w:proofErr w:type="spellStart"/>
      <w:r>
        <w:rPr>
          <w:rFonts w:asciiTheme="minorEastAsia" w:hAnsiTheme="minorEastAsia" w:cs="宋体" w:hint="eastAsia"/>
          <w:kern w:val="0"/>
          <w:szCs w:val="21"/>
        </w:rPr>
        <w:t>xxxx</w:t>
      </w:r>
      <w:proofErr w:type="spellEnd"/>
      <w:r>
        <w:rPr>
          <w:rFonts w:asciiTheme="minorEastAsia" w:hAnsiTheme="minorEastAsia" w:cs="宋体" w:hint="eastAsia"/>
          <w:kern w:val="0"/>
          <w:szCs w:val="21"/>
        </w:rPr>
        <w:t>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”的文件用于电子响应使用，后缀名为“.PDF”的文件用于打印纸质响应文件，名称为“备份”的文件夹使用电子介质存储，</w:t>
      </w:r>
      <w:proofErr w:type="gramStart"/>
      <w:r>
        <w:rPr>
          <w:rFonts w:asciiTheme="minorEastAsia" w:hAnsiTheme="minorEastAsia" w:cs="宋体" w:hint="eastAsia"/>
          <w:kern w:val="0"/>
          <w:szCs w:val="21"/>
        </w:rPr>
        <w:t>供谈判</w:t>
      </w:r>
      <w:proofErr w:type="gramEnd"/>
      <w:r>
        <w:rPr>
          <w:rFonts w:asciiTheme="minorEastAsia" w:hAnsiTheme="minorEastAsia" w:cs="宋体" w:hint="eastAsia"/>
          <w:kern w:val="0"/>
          <w:szCs w:val="21"/>
        </w:rPr>
        <w:t>响应文件递交现场备用。</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D5592D" w:rsidRDefault="00D5592D">
      <w:pPr>
        <w:autoSpaceDE w:val="0"/>
        <w:autoSpaceDN w:val="0"/>
        <w:spacing w:line="360" w:lineRule="auto"/>
        <w:ind w:left="964"/>
        <w:contextualSpacing/>
        <w:rPr>
          <w:rFonts w:asciiTheme="minorEastAsia" w:hAnsiTheme="minorEastAsia" w:cs="宋体"/>
          <w:kern w:val="0"/>
          <w:szCs w:val="21"/>
        </w:rPr>
      </w:pP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D5592D" w:rsidRDefault="003B51A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640E37" w:rsidRDefault="00640E37" w:rsidP="00640E37">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rsidR="00640E37" w:rsidRDefault="00640E37" w:rsidP="00640E37">
      <w:pPr>
        <w:pStyle w:val="af2"/>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本项目不收取谈判保证金。</w:t>
      </w:r>
    </w:p>
    <w:p w:rsidR="00640E37" w:rsidRDefault="00640E37" w:rsidP="00640E37">
      <w:pPr>
        <w:pStyle w:val="af2"/>
        <w:numPr>
          <w:ilvl w:val="1"/>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供应商应提供投标承诺函。</w:t>
      </w:r>
    </w:p>
    <w:p w:rsidR="00D5592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D5592D" w:rsidRDefault="003B51A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纸质响应文件副本可以是纸质响应文件的正本复印而成。</w:t>
      </w:r>
    </w:p>
    <w:p w:rsidR="00D5592D" w:rsidRDefault="00D5592D">
      <w:pPr>
        <w:tabs>
          <w:tab w:val="left" w:pos="1260"/>
        </w:tabs>
        <w:autoSpaceDE w:val="0"/>
        <w:autoSpaceDN w:val="0"/>
        <w:spacing w:line="360" w:lineRule="auto"/>
        <w:contextualSpacing/>
        <w:rPr>
          <w:rFonts w:asciiTheme="minorEastAsia" w:hAnsiTheme="minorEastAsia" w:cs="仿宋_GB2312"/>
          <w:szCs w:val="21"/>
          <w:lang w:val="zh-CN"/>
        </w:rPr>
      </w:pPr>
    </w:p>
    <w:p w:rsidR="00D5592D" w:rsidRDefault="00D5592D">
      <w:pPr>
        <w:tabs>
          <w:tab w:val="left" w:pos="1260"/>
        </w:tabs>
        <w:autoSpaceDE w:val="0"/>
        <w:autoSpaceDN w:val="0"/>
        <w:spacing w:line="360" w:lineRule="auto"/>
        <w:contextualSpacing/>
        <w:rPr>
          <w:rFonts w:asciiTheme="minorEastAsia" w:hAnsiTheme="minorEastAsia" w:cs="仿宋_GB2312"/>
          <w:szCs w:val="21"/>
          <w:lang w:val="zh-CN"/>
        </w:rPr>
      </w:pPr>
    </w:p>
    <w:p w:rsidR="00D5592D" w:rsidRDefault="003B51A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响应文件的密封</w:t>
      </w:r>
    </w:p>
    <w:p w:rsidR="00D5592D" w:rsidRDefault="003B51A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供应商应将纸质响应文件“正本”、“副本”密封包装。使用电子介质存储的响应文件单独密封包装，并随纸质响应文件一并提交。</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D5592D" w:rsidRDefault="00D5592D">
      <w:pPr>
        <w:autoSpaceDE w:val="0"/>
        <w:autoSpaceDN w:val="0"/>
        <w:spacing w:line="360" w:lineRule="auto"/>
        <w:ind w:left="420"/>
        <w:contextualSpacing/>
        <w:rPr>
          <w:rFonts w:asciiTheme="minorEastAsia" w:hAnsiTheme="minorEastAsia" w:cs="宋体"/>
          <w:kern w:val="0"/>
          <w:szCs w:val="21"/>
        </w:rPr>
      </w:pP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D5592D" w:rsidRDefault="003B51A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Pr>
          <w:rFonts w:cs="微软雅黑" w:hint="eastAsia"/>
          <w:color w:val="000000"/>
        </w:rPr>
        <w:t>在递交截止时间以后送达的响应文件，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D5592D" w:rsidRDefault="00D5592D">
      <w:pPr>
        <w:autoSpaceDE w:val="0"/>
        <w:autoSpaceDN w:val="0"/>
        <w:spacing w:line="360" w:lineRule="auto"/>
        <w:ind w:left="964"/>
        <w:contextualSpacing/>
        <w:rPr>
          <w:rFonts w:asciiTheme="minorEastAsia" w:hAnsiTheme="minorEastAsia" w:cs="宋体"/>
          <w:kern w:val="0"/>
          <w:szCs w:val="21"/>
        </w:rPr>
      </w:pP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D5592D" w:rsidRDefault="00D5592D">
      <w:pPr>
        <w:autoSpaceDE w:val="0"/>
        <w:autoSpaceDN w:val="0"/>
        <w:spacing w:line="360" w:lineRule="auto"/>
        <w:contextualSpacing/>
        <w:rPr>
          <w:rFonts w:asciiTheme="minorEastAsia" w:hAnsiTheme="minorEastAsia" w:cs="宋体"/>
          <w:kern w:val="0"/>
          <w:szCs w:val="21"/>
        </w:rPr>
      </w:pPr>
    </w:p>
    <w:p w:rsidR="00D5592D" w:rsidRDefault="00D5592D">
      <w:pPr>
        <w:autoSpaceDE w:val="0"/>
        <w:autoSpaceDN w:val="0"/>
        <w:spacing w:line="360" w:lineRule="auto"/>
        <w:contextualSpacing/>
        <w:rPr>
          <w:rFonts w:asciiTheme="minorEastAsia" w:hAnsiTheme="minorEastAsia" w:cs="宋体"/>
          <w:kern w:val="0"/>
          <w:szCs w:val="21"/>
        </w:rPr>
      </w:pPr>
    </w:p>
    <w:p w:rsidR="00D5592D" w:rsidRDefault="003B51A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响应文件解密</w:t>
      </w:r>
    </w:p>
    <w:p w:rsidR="00D5592D" w:rsidRDefault="003B51AD">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21.1 电子谈判文件的解密</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全流程电子化交易项目电子谈判文件采用双重加密。解密需分标段进行两次解密。</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21.1.1 供应商解密：供应商使用本单位CA数字证书远程或现场进行解密。需递交响应文件现场使用一体机进行解密的，请在集中采购机构引导下进行。</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21.1.2 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D5592D" w:rsidRDefault="003B51AD">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21.2 电子响应文件解密异常情况处理</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21.2.1  因电子交易系统异常无法解密电子响应文件的，使用纸质响应文件以人工方式进行。</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21.2.2 因供应商原因电子响应文件解密失败的，由交易系统技术人员协助供应商将备份文件（电子介质存储）导入系统。若备份文件（电子介质存储）无法导入系统或导入系统仍无法解密的，其响应将被拒绝。</w:t>
      </w:r>
    </w:p>
    <w:p w:rsidR="00D5592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Default="003B51AD">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22. 谈判小组组成</w:t>
      </w:r>
    </w:p>
    <w:p w:rsidR="00D5592D" w:rsidRDefault="003B51AD">
      <w:pPr>
        <w:autoSpaceDE w:val="0"/>
        <w:autoSpaceDN w:val="0"/>
        <w:spacing w:line="360" w:lineRule="auto"/>
        <w:ind w:leftChars="203" w:left="993" w:hangingChars="270" w:hanging="567"/>
        <w:contextualSpacing/>
        <w:rPr>
          <w:rFonts w:asciiTheme="minorEastAsia" w:hAnsiTheme="minorEastAsia" w:cs="宋体"/>
          <w:kern w:val="0"/>
          <w:szCs w:val="21"/>
        </w:rPr>
      </w:pPr>
      <w:r>
        <w:rPr>
          <w:rFonts w:asciiTheme="minorEastAsia" w:hAnsiTheme="minorEastAsia" w:cs="宋体" w:hint="eastAsia"/>
          <w:kern w:val="0"/>
          <w:szCs w:val="21"/>
        </w:rPr>
        <w:t>22.1 采购人将依法组建谈判小组，谈判小组</w:t>
      </w:r>
      <w:r>
        <w:rPr>
          <w:rFonts w:asciiTheme="minorEastAsia" w:hAnsiTheme="minorEastAsia" w:cs="宋体"/>
          <w:kern w:val="0"/>
          <w:szCs w:val="21"/>
        </w:rPr>
        <w:t>由采购人代表和评审专家共3人以上单数组成，其中评审专家人数不得少于竞争性谈判小组成员总数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D5592D" w:rsidRDefault="003B51AD">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22.2 谈判小组成员与供应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下列利害关系之一的,应当回避:</w:t>
      </w:r>
    </w:p>
    <w:p w:rsidR="00D5592D" w:rsidRDefault="003B51AD" w:rsidP="003B51AD">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22.2.1     </w:t>
      </w:r>
      <w:r>
        <w:rPr>
          <w:rFonts w:ascii="ˎ̥" w:hAnsi="ˎ̥" w:hint="eastAsia"/>
        </w:rPr>
        <w:t>参加采购活动前三年内</w:t>
      </w:r>
      <w:r>
        <w:rPr>
          <w:rFonts w:ascii="ˎ̥" w:hAnsi="ˎ̥" w:hint="eastAsia"/>
        </w:rPr>
        <w:t>,</w:t>
      </w:r>
      <w:r>
        <w:rPr>
          <w:rFonts w:ascii="ˎ̥" w:hAnsi="ˎ̥" w:hint="eastAsia"/>
        </w:rPr>
        <w:t>与供应</w:t>
      </w:r>
      <w:proofErr w:type="gramStart"/>
      <w:r>
        <w:rPr>
          <w:rFonts w:ascii="ˎ̥" w:hAnsi="ˎ̥" w:hint="eastAsia"/>
        </w:rPr>
        <w:t>商存在</w:t>
      </w:r>
      <w:proofErr w:type="gramEnd"/>
      <w:r>
        <w:rPr>
          <w:rFonts w:ascii="ˎ̥" w:hAnsi="ˎ̥" w:hint="eastAsia"/>
        </w:rPr>
        <w:t>劳动关系</w:t>
      </w:r>
      <w:r>
        <w:rPr>
          <w:rFonts w:ascii="ˎ̥" w:hAnsi="ˎ̥" w:hint="eastAsia"/>
        </w:rPr>
        <w:t>,</w:t>
      </w:r>
      <w:r>
        <w:rPr>
          <w:rFonts w:ascii="ˎ̥" w:hAnsi="ˎ̥" w:hint="eastAsia"/>
        </w:rPr>
        <w:t>或者担任</w:t>
      </w:r>
      <w:proofErr w:type="gramStart"/>
      <w:r>
        <w:rPr>
          <w:rFonts w:ascii="ˎ̥" w:hAnsi="ˎ̥" w:hint="eastAsia"/>
        </w:rPr>
        <w:t>过供应</w:t>
      </w:r>
      <w:proofErr w:type="gramEnd"/>
      <w:r>
        <w:rPr>
          <w:rFonts w:ascii="ˎ̥" w:hAnsi="ˎ̥" w:hint="eastAsia"/>
        </w:rPr>
        <w:t>商的董事、监事</w:t>
      </w:r>
      <w:r>
        <w:rPr>
          <w:rFonts w:ascii="ˎ̥" w:hAnsi="ˎ̥" w:hint="eastAsia"/>
        </w:rPr>
        <w:t>,</w:t>
      </w:r>
      <w:r>
        <w:rPr>
          <w:rFonts w:ascii="ˎ̥" w:hAnsi="ˎ̥" w:hint="eastAsia"/>
        </w:rPr>
        <w:t>或者是供应商的控股股东或实际控制人；</w:t>
      </w:r>
    </w:p>
    <w:p w:rsidR="00D5592D" w:rsidRDefault="003B51AD">
      <w:pPr>
        <w:autoSpaceDE w:val="0"/>
        <w:autoSpaceDN w:val="0"/>
        <w:spacing w:line="360" w:lineRule="auto"/>
        <w:ind w:leftChars="451" w:left="2123" w:hangingChars="560" w:hanging="1176"/>
        <w:contextualSpacing/>
        <w:rPr>
          <w:rFonts w:ascii="ˎ̥" w:hAnsi="ˎ̥"/>
        </w:rPr>
      </w:pPr>
      <w:r>
        <w:rPr>
          <w:rFonts w:asciiTheme="minorEastAsia" w:hAnsiTheme="minorEastAsia" w:cs="宋体" w:hint="eastAsia"/>
          <w:kern w:val="0"/>
          <w:szCs w:val="21"/>
        </w:rPr>
        <w:t xml:space="preserve">22.2.2     </w:t>
      </w:r>
      <w:r>
        <w:rPr>
          <w:rFonts w:ascii="ˎ̥" w:hAnsi="ˎ̥" w:hint="eastAsia"/>
        </w:rPr>
        <w:t>与供应商的法定代表人或者负责人有夫妻、直系血亲、三代以内旁系血亲或者近姻亲关系；</w:t>
      </w:r>
    </w:p>
    <w:p w:rsidR="00D5592D" w:rsidRDefault="003B51AD" w:rsidP="003B51AD">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22.2.3     </w:t>
      </w:r>
      <w:r>
        <w:rPr>
          <w:rFonts w:ascii="ˎ̥" w:hAnsi="ˎ̥" w:hint="eastAsia"/>
        </w:rPr>
        <w:t>与供应商有其他可能影响政府采购活动公平、公正进行的关系。</w:t>
      </w:r>
    </w:p>
    <w:p w:rsidR="00D5592D" w:rsidRDefault="003B51AD">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22.3 采购人不得担任谈判小组组长。</w:t>
      </w:r>
    </w:p>
    <w:p w:rsidR="00D5592D" w:rsidRDefault="00D5592D">
      <w:pPr>
        <w:autoSpaceDE w:val="0"/>
        <w:autoSpaceDN w:val="0"/>
        <w:spacing w:line="360" w:lineRule="auto"/>
        <w:ind w:left="420"/>
        <w:contextualSpacing/>
        <w:rPr>
          <w:rFonts w:asciiTheme="minorEastAsia" w:hAnsiTheme="minorEastAsia" w:cs="宋体"/>
          <w:kern w:val="0"/>
          <w:szCs w:val="21"/>
        </w:rPr>
      </w:pPr>
    </w:p>
    <w:p w:rsidR="00D5592D" w:rsidRDefault="003B51A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D5592D" w:rsidRDefault="003B51AD">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D5592D" w:rsidRDefault="009245EE">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本项目具体资格审查详见（第五</w:t>
      </w:r>
      <w:r w:rsidR="003B51AD">
        <w:rPr>
          <w:rFonts w:asciiTheme="minorEastAsia" w:hAnsiTheme="minorEastAsia" w:cs="宋体" w:hint="eastAsia"/>
          <w:b/>
          <w:kern w:val="0"/>
          <w:szCs w:val="21"/>
        </w:rPr>
        <w:t>章 资格审查与评审）</w:t>
      </w:r>
      <w:r w:rsidR="003B51AD">
        <w:rPr>
          <w:rFonts w:asciiTheme="minorEastAsia" w:hAnsiTheme="minorEastAsia" w:cs="宋体" w:hint="eastAsia"/>
          <w:kern w:val="0"/>
          <w:szCs w:val="21"/>
        </w:rPr>
        <w:t>。</w:t>
      </w:r>
    </w:p>
    <w:p w:rsidR="00D5592D" w:rsidRDefault="00D5592D">
      <w:pPr>
        <w:pStyle w:val="af2"/>
        <w:numPr>
          <w:ilvl w:val="0"/>
          <w:numId w:val="5"/>
        </w:numPr>
        <w:autoSpaceDE w:val="0"/>
        <w:autoSpaceDN w:val="0"/>
        <w:spacing w:line="360" w:lineRule="auto"/>
        <w:ind w:firstLineChars="0"/>
        <w:contextualSpacing/>
        <w:rPr>
          <w:rFonts w:asciiTheme="minorEastAsia" w:hAnsiTheme="minorEastAsia" w:cs="宋体"/>
          <w:vanish/>
          <w:kern w:val="0"/>
          <w:szCs w:val="21"/>
        </w:rPr>
      </w:pPr>
    </w:p>
    <w:p w:rsidR="00D5592D" w:rsidRDefault="00D5592D">
      <w:pPr>
        <w:pStyle w:val="af2"/>
        <w:numPr>
          <w:ilvl w:val="0"/>
          <w:numId w:val="5"/>
        </w:numPr>
        <w:autoSpaceDE w:val="0"/>
        <w:autoSpaceDN w:val="0"/>
        <w:spacing w:line="360" w:lineRule="auto"/>
        <w:ind w:firstLineChars="0"/>
        <w:contextualSpacing/>
        <w:rPr>
          <w:rFonts w:asciiTheme="minorEastAsia" w:hAnsiTheme="minorEastAsia" w:cs="宋体"/>
          <w:vanish/>
          <w:kern w:val="0"/>
          <w:szCs w:val="21"/>
        </w:rPr>
      </w:pP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依据谈判文件的规定，从响应文件的有效性、完整性和对谈判文件的响应程度进行审查，以确定是否对谈判文件的全部实质性要求</w:t>
      </w:r>
      <w:proofErr w:type="gramStart"/>
      <w:r>
        <w:rPr>
          <w:rFonts w:ascii="宋体" w:hAnsi="宋体" w:cs="微软雅黑" w:hint="eastAsia"/>
          <w:szCs w:val="21"/>
        </w:rPr>
        <w:t>作出</w:t>
      </w:r>
      <w:proofErr w:type="gramEnd"/>
      <w:r>
        <w:rPr>
          <w:rFonts w:ascii="宋体" w:hAnsi="宋体" w:cs="微软雅黑" w:hint="eastAsia"/>
          <w:szCs w:val="21"/>
        </w:rPr>
        <w:t>响应。</w:t>
      </w:r>
    </w:p>
    <w:p w:rsidR="00D5592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Default="003B51A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D5592D" w:rsidRDefault="003B51AD">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w:t>
      </w:r>
      <w:proofErr w:type="gramStart"/>
      <w:r>
        <w:rPr>
          <w:rFonts w:ascii="ˎ̥" w:hAnsi="ˎ̥"/>
        </w:rPr>
        <w:t>作出</w:t>
      </w:r>
      <w:proofErr w:type="gramEnd"/>
      <w:r>
        <w:rPr>
          <w:rFonts w:ascii="ˎ̥" w:hAnsi="ˎ̥"/>
        </w:rPr>
        <w:t>必</w:t>
      </w:r>
      <w:r>
        <w:rPr>
          <w:rFonts w:ascii="ˎ̥" w:hAnsi="ˎ̥"/>
        </w:rPr>
        <w:lastRenderedPageBreak/>
        <w:t>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p>
    <w:p w:rsidR="00D5592D" w:rsidRDefault="00D5592D">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D5592D"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。投标人的澄清、说明或者补正不得超出</w:t>
      </w:r>
      <w:r>
        <w:rPr>
          <w:rFonts w:asciiTheme="minorEastAsia" w:hAnsiTheme="minorEastAsia" w:cs="宋体" w:hint="eastAsia"/>
          <w:kern w:val="0"/>
          <w:szCs w:val="21"/>
        </w:rPr>
        <w:t>投标文件的范围或者改变投标文件的实质性内容。</w:t>
      </w:r>
    </w:p>
    <w:p w:rsidR="00D5592D"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D5592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Default="003B51A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D5592D"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D5592D"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D5592D"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w:t>
      </w:r>
      <w:proofErr w:type="gramStart"/>
      <w:r>
        <w:rPr>
          <w:rFonts w:asciiTheme="minorEastAsia" w:hAnsiTheme="minorEastAsia" w:cs="宋体" w:hint="eastAsia"/>
          <w:kern w:val="0"/>
          <w:szCs w:val="21"/>
        </w:rPr>
        <w:t>经供应</w:t>
      </w:r>
      <w:proofErr w:type="gramEnd"/>
      <w:r>
        <w:rPr>
          <w:rFonts w:asciiTheme="minorEastAsia" w:hAnsiTheme="minorEastAsia" w:cs="宋体" w:hint="eastAsia"/>
          <w:kern w:val="0"/>
          <w:szCs w:val="21"/>
        </w:rPr>
        <w:t>商确认后产生约束力，供应商不确认的，为无效报价。</w:t>
      </w:r>
    </w:p>
    <w:p w:rsidR="00D5592D" w:rsidRDefault="00D5592D">
      <w:pPr>
        <w:autoSpaceDE w:val="0"/>
        <w:autoSpaceDN w:val="0"/>
        <w:spacing w:line="360" w:lineRule="auto"/>
        <w:ind w:left="964"/>
        <w:contextualSpacing/>
        <w:rPr>
          <w:rFonts w:asciiTheme="minorEastAsia" w:hAnsiTheme="minorEastAsia" w:cs="宋体"/>
          <w:kern w:val="0"/>
          <w:szCs w:val="21"/>
        </w:rPr>
      </w:pPr>
    </w:p>
    <w:p w:rsidR="00D5592D" w:rsidRDefault="003B51A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D5592D"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640E37" w:rsidRPr="00640E37" w:rsidRDefault="00640E37" w:rsidP="00640E37">
      <w:pPr>
        <w:autoSpaceDE w:val="0"/>
        <w:autoSpaceDN w:val="0"/>
        <w:spacing w:line="360" w:lineRule="auto"/>
        <w:ind w:leftChars="200" w:left="420" w:firstLineChars="250" w:firstLine="525"/>
        <w:contextualSpacing/>
        <w:rPr>
          <w:rFonts w:asciiTheme="minorEastAsia" w:hAnsiTheme="minorEastAsia" w:cs="宋体"/>
          <w:kern w:val="0"/>
          <w:szCs w:val="21"/>
        </w:rPr>
      </w:pPr>
      <w:r>
        <w:rPr>
          <w:rFonts w:asciiTheme="minorEastAsia" w:hAnsiTheme="minorEastAsia" w:cs="宋体" w:hint="eastAsia"/>
          <w:kern w:val="0"/>
          <w:szCs w:val="21"/>
        </w:rPr>
        <w:t xml:space="preserve">26.1.1     </w:t>
      </w:r>
      <w:r w:rsidRPr="00640E37">
        <w:rPr>
          <w:rFonts w:asciiTheme="minorEastAsia" w:hAnsiTheme="minorEastAsia" w:cs="宋体" w:hint="eastAsia"/>
          <w:kern w:val="0"/>
          <w:szCs w:val="21"/>
        </w:rPr>
        <w:t>未按照谈判文件的规定提交投标承诺函的；</w:t>
      </w:r>
    </w:p>
    <w:p w:rsidR="00D5592D" w:rsidRDefault="003B51A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26.1.2     响应文件未按招标文件要求签署、盖章的；</w:t>
      </w:r>
    </w:p>
    <w:p w:rsidR="00D5592D" w:rsidRDefault="003B51A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26.1.3     不具备谈判文件中规定的资格要求的；</w:t>
      </w:r>
    </w:p>
    <w:p w:rsidR="00D5592D" w:rsidRDefault="003B51A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26.1.4     报价超过谈判文件中规定的预算金额的；</w:t>
      </w:r>
    </w:p>
    <w:p w:rsidR="00D5592D" w:rsidRDefault="003B51A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26.1.5     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D5592D"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D5592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Default="003B51A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D5592D"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D5592D"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lastRenderedPageBreak/>
        <w:t>在谈判过程中，谈判小组可以根据谈判文件和谈判情况实质性变动采购需求中的技术、服务要求以及合同草案条款，但不得变动谈判文件中的其他内容。实质性变动的内容，须经采购人代表确认</w:t>
      </w:r>
      <w:r>
        <w:rPr>
          <w:rFonts w:ascii="ˎ̥" w:hAnsi="ˎ̥" w:hint="eastAsia"/>
        </w:rPr>
        <w:t>。</w:t>
      </w:r>
    </w:p>
    <w:p w:rsidR="00D5592D" w:rsidRDefault="003B51AD">
      <w:pPr>
        <w:autoSpaceDE w:val="0"/>
        <w:autoSpaceDN w:val="0"/>
        <w:spacing w:line="360" w:lineRule="auto"/>
        <w:ind w:left="964"/>
        <w:contextualSpacing/>
        <w:rPr>
          <w:rFonts w:ascii="ˎ̥" w:hAnsi="ˎ̥"/>
        </w:rPr>
      </w:pPr>
      <w:r>
        <w:rPr>
          <w:rFonts w:ascii="ˎ̥" w:hAnsi="ˎ̥"/>
        </w:rPr>
        <w:t>对谈判文件</w:t>
      </w:r>
      <w:proofErr w:type="gramStart"/>
      <w:r>
        <w:rPr>
          <w:rFonts w:ascii="ˎ̥" w:hAnsi="ˎ̥"/>
        </w:rPr>
        <w:t>作出</w:t>
      </w:r>
      <w:proofErr w:type="gramEnd"/>
      <w:r>
        <w:rPr>
          <w:rFonts w:ascii="ˎ̥" w:hAnsi="ˎ̥"/>
        </w:rPr>
        <w:t>的实质性变动是谈判文件的有效组成部分，谈判小组应当及时以书面形式通知参加谈判的供应商</w:t>
      </w:r>
      <w:r>
        <w:rPr>
          <w:rFonts w:ascii="ˎ̥" w:hAnsi="ˎ̥" w:hint="eastAsia"/>
        </w:rPr>
        <w:t>。</w:t>
      </w:r>
    </w:p>
    <w:p w:rsidR="00D5592D" w:rsidRDefault="003B51AD">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D5592D" w:rsidRDefault="003B51AD">
      <w:pPr>
        <w:pStyle w:val="10"/>
        <w:numPr>
          <w:ilvl w:val="1"/>
          <w:numId w:val="9"/>
        </w:numPr>
        <w:spacing w:line="360" w:lineRule="auto"/>
        <w:contextualSpacing/>
        <w:rPr>
          <w:rFonts w:asciiTheme="minorEastAsia" w:eastAsiaTheme="minorEastAsia" w:hAnsiTheme="minorEastAsia" w:cs="宋体"/>
        </w:rPr>
      </w:pPr>
      <w:r>
        <w:rPr>
          <w:rFonts w:asciiTheme="minorEastAsia" w:eastAsiaTheme="minorEastAsia" w:hAnsiTheme="minorEastAsia" w:cs="宋体" w:hint="eastAsia"/>
        </w:rPr>
        <w:t>谈判小组根据项目情况可进行一轮或多轮谈判。供应商应在规定时间内根据谈判要求进行响应和报价。最后报价以最后一轮谈判结束后的报价为准。</w:t>
      </w:r>
    </w:p>
    <w:p w:rsidR="00D5592D"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最后报价是供应商响应文件的有效组成部分。</w:t>
      </w:r>
    </w:p>
    <w:p w:rsidR="00D5592D" w:rsidRDefault="00D5592D">
      <w:pPr>
        <w:pStyle w:val="af2"/>
        <w:autoSpaceDE w:val="0"/>
        <w:autoSpaceDN w:val="0"/>
        <w:spacing w:line="360" w:lineRule="auto"/>
        <w:ind w:left="964" w:firstLineChars="0" w:firstLine="0"/>
        <w:contextualSpacing/>
        <w:rPr>
          <w:rFonts w:ascii="ˎ̥" w:hAnsi="ˎ̥"/>
        </w:rPr>
      </w:pPr>
    </w:p>
    <w:p w:rsidR="00D5592D" w:rsidRDefault="003B51A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D5592D" w:rsidRDefault="003B51AD">
      <w:pPr>
        <w:pStyle w:val="10"/>
        <w:numPr>
          <w:ilvl w:val="0"/>
          <w:numId w:val="0"/>
        </w:numPr>
        <w:spacing w:line="360" w:lineRule="auto"/>
        <w:ind w:leftChars="50" w:left="105" w:firstLineChars="150" w:firstLine="315"/>
        <w:contextualSpacing/>
        <w:rPr>
          <w:rFonts w:asciiTheme="minorEastAsia" w:hAnsiTheme="minorEastAsia" w:cs="宋体"/>
        </w:rPr>
      </w:pPr>
      <w:r>
        <w:rPr>
          <w:rFonts w:cs="微软雅黑" w:hint="eastAsia"/>
          <w:color w:val="000000"/>
        </w:rPr>
        <w:t>谈判小组推荐实质上响应谈判文件且满足服务要求的供应商为成交候选人</w:t>
      </w:r>
      <w:r>
        <w:rPr>
          <w:rFonts w:ascii="ˎ̥" w:hAnsi="ˎ̥"/>
        </w:rPr>
        <w:t>，并编写评审报告。</w:t>
      </w:r>
    </w:p>
    <w:p w:rsidR="00D5592D" w:rsidRDefault="00D5592D">
      <w:pPr>
        <w:tabs>
          <w:tab w:val="left" w:pos="1260"/>
        </w:tabs>
        <w:autoSpaceDE w:val="0"/>
        <w:autoSpaceDN w:val="0"/>
        <w:spacing w:line="360" w:lineRule="auto"/>
        <w:contextualSpacing/>
        <w:rPr>
          <w:rFonts w:asciiTheme="minorEastAsia" w:hAnsiTheme="minorEastAsia" w:cs="仿宋_GB2312"/>
          <w:szCs w:val="21"/>
          <w:lang w:val="zh-CN"/>
        </w:rPr>
      </w:pPr>
    </w:p>
    <w:p w:rsidR="00D5592D" w:rsidRDefault="00D5592D">
      <w:pPr>
        <w:tabs>
          <w:tab w:val="left" w:pos="1260"/>
        </w:tabs>
        <w:autoSpaceDE w:val="0"/>
        <w:autoSpaceDN w:val="0"/>
        <w:spacing w:line="360" w:lineRule="auto"/>
        <w:contextualSpacing/>
        <w:jc w:val="center"/>
        <w:rPr>
          <w:rFonts w:asciiTheme="minorEastAsia" w:hAnsiTheme="minorEastAsia" w:cs="宋体"/>
          <w:b/>
          <w:kern w:val="0"/>
          <w:szCs w:val="21"/>
        </w:rPr>
      </w:pPr>
    </w:p>
    <w:p w:rsidR="00D5592D" w:rsidRDefault="003B51A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D5592D" w:rsidRDefault="003B51A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D5592D" w:rsidRDefault="003B51AD">
      <w:pPr>
        <w:autoSpaceDE w:val="0"/>
        <w:autoSpaceDN w:val="0"/>
        <w:spacing w:line="360" w:lineRule="auto"/>
        <w:ind w:firstLineChars="200" w:firstLine="42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w:t>
      </w:r>
      <w:r>
        <w:rPr>
          <w:rFonts w:ascii="ˎ̥" w:hAnsi="ˎ̥" w:hint="eastAsia"/>
        </w:rPr>
        <w:t>根据</w:t>
      </w:r>
      <w:r>
        <w:rPr>
          <w:rFonts w:ascii="ˎ̥" w:hAnsi="ˎ̥"/>
        </w:rPr>
        <w:t>评审报告提出的成交候选人确定成交供应商</w:t>
      </w:r>
      <w:r>
        <w:rPr>
          <w:rFonts w:asciiTheme="minorEastAsia" w:hAnsiTheme="minorEastAsia" w:cs="宋体" w:hint="eastAsia"/>
          <w:kern w:val="0"/>
          <w:szCs w:val="21"/>
        </w:rPr>
        <w:t>。</w:t>
      </w:r>
    </w:p>
    <w:p w:rsidR="00D5592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Default="003B51AD">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在谈判采购中，出现下列情形之一的，采购人应当终止采购活动，发布项目终止公告并说明原因，重新开展采购活动：</w:t>
      </w:r>
    </w:p>
    <w:p w:rsidR="00D5592D" w:rsidRDefault="00D5592D">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D5592D"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w:t>
      </w:r>
      <w:r>
        <w:rPr>
          <w:rFonts w:ascii="Arial" w:hAnsi="Arial" w:cs="Arial"/>
          <w:color w:val="333333"/>
          <w:szCs w:val="21"/>
          <w:shd w:val="clear" w:color="auto" w:fill="FFFFFF"/>
        </w:rPr>
        <w:t>不再符合规定的单一来源采购方式适用情形的</w:t>
      </w:r>
      <w:r>
        <w:rPr>
          <w:rFonts w:asciiTheme="minorEastAsia" w:hAnsiTheme="minorEastAsia" w:cs="宋体"/>
          <w:kern w:val="0"/>
          <w:szCs w:val="21"/>
        </w:rPr>
        <w:t>；</w:t>
      </w:r>
    </w:p>
    <w:p w:rsidR="00D5592D"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D5592D" w:rsidRDefault="003B51AD">
      <w:pPr>
        <w:pStyle w:val="af2"/>
        <w:numPr>
          <w:ilvl w:val="1"/>
          <w:numId w:val="9"/>
        </w:numPr>
        <w:autoSpaceDE w:val="0"/>
        <w:autoSpaceDN w:val="0"/>
        <w:spacing w:line="360" w:lineRule="auto"/>
        <w:ind w:firstLineChars="0"/>
        <w:contextualSpacing/>
        <w:rPr>
          <w:rFonts w:ascii="ˎ̥" w:hAnsi="ˎ̥"/>
        </w:rPr>
      </w:pPr>
      <w:r>
        <w:rPr>
          <w:rFonts w:ascii="ˎ̥" w:hAnsi="ˎ̥" w:hint="eastAsia"/>
        </w:rPr>
        <w:t>报价超过采购预算的。</w:t>
      </w:r>
    </w:p>
    <w:p w:rsidR="00D5592D" w:rsidRDefault="00D5592D">
      <w:pPr>
        <w:pStyle w:val="af2"/>
        <w:autoSpaceDE w:val="0"/>
        <w:autoSpaceDN w:val="0"/>
        <w:spacing w:line="360" w:lineRule="auto"/>
        <w:ind w:left="964" w:firstLineChars="0" w:firstLine="0"/>
        <w:contextualSpacing/>
        <w:rPr>
          <w:rFonts w:ascii="ˎ̥" w:hAnsi="ˎ̥"/>
        </w:rPr>
      </w:pPr>
    </w:p>
    <w:p w:rsidR="00D5592D" w:rsidRDefault="003B51AD">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D5592D" w:rsidRDefault="003B51AD">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采购人确认成交供应商后，采购人在公告成交结果的同时，向成交供应商发出成交通知书。</w:t>
      </w:r>
    </w:p>
    <w:p w:rsidR="00D5592D" w:rsidRDefault="003B51AD">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w:t>
      </w:r>
      <w:proofErr w:type="gramStart"/>
      <w:r>
        <w:rPr>
          <w:rFonts w:asciiTheme="minorEastAsia" w:hAnsiTheme="minorEastAsia" w:cs="宋体" w:hint="eastAsia"/>
          <w:kern w:val="0"/>
          <w:szCs w:val="21"/>
        </w:rPr>
        <w:t>供应商无正当</w:t>
      </w:r>
      <w:proofErr w:type="gramEnd"/>
      <w:r>
        <w:rPr>
          <w:rFonts w:asciiTheme="minorEastAsia" w:hAnsiTheme="minorEastAsia" w:cs="宋体" w:hint="eastAsia"/>
          <w:kern w:val="0"/>
          <w:szCs w:val="21"/>
        </w:rPr>
        <w:t>理由不得放弃成交。</w:t>
      </w:r>
    </w:p>
    <w:p w:rsidR="00D5592D" w:rsidRDefault="003B51AD">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名称、规格型号、数量、单价、服务要求等）电子文档，并同时电话告知集中采购机构联系人。</w:t>
      </w:r>
    </w:p>
    <w:p w:rsidR="00D5592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Default="003B51AD">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D5592D" w:rsidRDefault="003B51AD">
      <w:pPr>
        <w:pStyle w:val="af2"/>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D5592D" w:rsidRDefault="003B51AD">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D5592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Default="00D5592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40E37" w:rsidRDefault="00640E37">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D5592D" w:rsidRDefault="003B51A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资格审查与评审</w:t>
      </w:r>
    </w:p>
    <w:p w:rsidR="00D5592D" w:rsidRDefault="00D5592D">
      <w:pPr>
        <w:pStyle w:val="a7"/>
        <w:spacing w:line="360" w:lineRule="auto"/>
        <w:contextualSpacing/>
        <w:rPr>
          <w:rFonts w:asciiTheme="minorEastAsia" w:hAnsiTheme="minorEastAsia" w:cs="仿宋_GB2312"/>
          <w:lang w:val="zh-CN"/>
        </w:rPr>
      </w:pPr>
    </w:p>
    <w:p w:rsidR="006D43F3" w:rsidRDefault="006D43F3" w:rsidP="006D43F3">
      <w:pPr>
        <w:pStyle w:val="a7"/>
        <w:spacing w:line="420" w:lineRule="exact"/>
        <w:contextualSpacing/>
        <w:rPr>
          <w:rFonts w:hAnsi="宋体" w:cs="仿宋_GB2312"/>
          <w:szCs w:val="24"/>
          <w:lang w:val="zh-CN"/>
        </w:rPr>
      </w:pPr>
      <w:r>
        <w:rPr>
          <w:rFonts w:hAnsi="宋体" w:cs="宋体"/>
          <w:b/>
          <w:szCs w:val="24"/>
        </w:rPr>
        <w:t>1</w:t>
      </w:r>
      <w:r>
        <w:rPr>
          <w:rFonts w:hAnsi="宋体" w:cs="宋体"/>
          <w:b/>
          <w:szCs w:val="24"/>
        </w:rPr>
        <w:t>、</w:t>
      </w:r>
      <w:r>
        <w:rPr>
          <w:rFonts w:hAnsi="宋体" w:cs="Courier New"/>
          <w:b/>
          <w:szCs w:val="24"/>
        </w:rPr>
        <w:t>资格性审查：</w:t>
      </w:r>
      <w:r>
        <w:rPr>
          <w:rFonts w:hAnsi="宋体" w:cs="Courier New"/>
          <w:szCs w:val="24"/>
        </w:rPr>
        <w:t>资格审查因素（见下表）中所涉及到的证明材料，</w:t>
      </w:r>
      <w:r>
        <w:rPr>
          <w:rFonts w:hAnsi="宋体" w:cs="仿宋_GB2312"/>
          <w:szCs w:val="24"/>
          <w:lang w:val="zh-CN"/>
        </w:rPr>
        <w:t>均须在电子投标文件中提供原件扫描件（或图片），否则为无效投标。</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90"/>
      </w:tblGrid>
      <w:tr w:rsidR="006D43F3" w:rsidTr="006A7653">
        <w:trPr>
          <w:jc w:val="center"/>
        </w:trPr>
        <w:tc>
          <w:tcPr>
            <w:tcW w:w="8790" w:type="dxa"/>
            <w:tcBorders>
              <w:top w:val="single" w:sz="4" w:space="0" w:color="auto"/>
              <w:left w:val="single" w:sz="4" w:space="0" w:color="auto"/>
              <w:bottom w:val="single" w:sz="4" w:space="0" w:color="auto"/>
              <w:right w:val="single" w:sz="4" w:space="0" w:color="auto"/>
            </w:tcBorders>
            <w:vAlign w:val="center"/>
          </w:tcPr>
          <w:p w:rsidR="006D43F3" w:rsidRDefault="006D43F3" w:rsidP="006A7653">
            <w:pPr>
              <w:spacing w:line="360" w:lineRule="auto"/>
              <w:rPr>
                <w:rFonts w:ascii="宋体" w:hAnsi="宋体" w:cs="Courier New"/>
                <w:sz w:val="24"/>
              </w:rPr>
            </w:pPr>
            <w:r>
              <w:rPr>
                <w:rFonts w:ascii="宋体" w:hAnsi="宋体" w:cs="Courier New" w:hint="eastAsia"/>
                <w:b/>
                <w:sz w:val="24"/>
              </w:rPr>
              <w:t>一、法人或者其他组织的营业执照等证明文件</w:t>
            </w:r>
          </w:p>
          <w:p w:rsidR="006D43F3" w:rsidRDefault="006D43F3" w:rsidP="006A7653">
            <w:pPr>
              <w:spacing w:line="360" w:lineRule="auto"/>
              <w:rPr>
                <w:rFonts w:ascii="宋体" w:hAnsi="宋体" w:cs="Courier New"/>
                <w:sz w:val="24"/>
              </w:rPr>
            </w:pPr>
            <w:r>
              <w:rPr>
                <w:rFonts w:ascii="宋体" w:hAnsi="宋体" w:cs="Courier New" w:hint="eastAsia"/>
                <w:sz w:val="24"/>
              </w:rPr>
              <w:t>1、企业法人营业执照或营业执照。（企业投标提供）</w:t>
            </w:r>
          </w:p>
          <w:p w:rsidR="006D43F3" w:rsidRDefault="006D43F3" w:rsidP="006A7653">
            <w:pPr>
              <w:spacing w:line="360" w:lineRule="auto"/>
              <w:rPr>
                <w:rFonts w:ascii="宋体" w:hAnsi="宋体" w:cs="Courier New"/>
                <w:sz w:val="24"/>
              </w:rPr>
            </w:pPr>
            <w:r>
              <w:rPr>
                <w:rFonts w:ascii="宋体" w:hAnsi="宋体" w:cs="Courier New" w:hint="eastAsia"/>
                <w:sz w:val="24"/>
              </w:rPr>
              <w:t>2、事业单位法人证书副本。（事业单位投标提供）</w:t>
            </w:r>
          </w:p>
          <w:p w:rsidR="006D43F3" w:rsidRDefault="006D43F3" w:rsidP="006A7653">
            <w:pPr>
              <w:spacing w:line="360" w:lineRule="auto"/>
              <w:rPr>
                <w:rFonts w:ascii="宋体" w:hAnsi="宋体" w:cs="Courier New"/>
                <w:sz w:val="24"/>
              </w:rPr>
            </w:pPr>
            <w:r>
              <w:rPr>
                <w:rFonts w:ascii="宋体" w:hAnsi="宋体" w:cs="Courier New" w:hint="eastAsia"/>
                <w:sz w:val="24"/>
              </w:rPr>
              <w:t>3、个体工商户营业执照。（个体工商户投标提供）</w:t>
            </w:r>
          </w:p>
          <w:p w:rsidR="006D43F3" w:rsidRDefault="006D43F3" w:rsidP="006A7653">
            <w:pPr>
              <w:spacing w:line="360" w:lineRule="auto"/>
              <w:rPr>
                <w:rFonts w:ascii="宋体" w:hAnsi="宋体" w:cs="Courier New"/>
                <w:sz w:val="24"/>
              </w:rPr>
            </w:pPr>
            <w:r>
              <w:rPr>
                <w:rFonts w:ascii="宋体" w:hAnsi="宋体" w:cs="Courier New" w:hint="eastAsia"/>
                <w:sz w:val="24"/>
              </w:rPr>
              <w:t>4、执业许可证。（非专业服务机构投标提供）</w:t>
            </w:r>
          </w:p>
          <w:p w:rsidR="006D43F3" w:rsidRDefault="006D43F3" w:rsidP="006A7653">
            <w:pPr>
              <w:spacing w:line="360" w:lineRule="auto"/>
              <w:rPr>
                <w:rFonts w:ascii="宋体" w:hAnsi="宋体" w:cs="Courier New"/>
                <w:sz w:val="24"/>
              </w:rPr>
            </w:pPr>
            <w:r>
              <w:rPr>
                <w:rFonts w:ascii="宋体" w:hAnsi="宋体" w:cs="Courier New" w:hint="eastAsia"/>
                <w:sz w:val="24"/>
              </w:rPr>
              <w:t>5、自然人身份证。（自然人投标提供）</w:t>
            </w:r>
          </w:p>
        </w:tc>
      </w:tr>
      <w:tr w:rsidR="006D43F3" w:rsidTr="006A7653">
        <w:trPr>
          <w:jc w:val="center"/>
        </w:trPr>
        <w:tc>
          <w:tcPr>
            <w:tcW w:w="8790" w:type="dxa"/>
            <w:tcBorders>
              <w:top w:val="single" w:sz="4" w:space="0" w:color="auto"/>
              <w:left w:val="single" w:sz="4" w:space="0" w:color="auto"/>
              <w:bottom w:val="single" w:sz="4" w:space="0" w:color="auto"/>
              <w:right w:val="single" w:sz="4" w:space="0" w:color="auto"/>
            </w:tcBorders>
            <w:vAlign w:val="center"/>
          </w:tcPr>
          <w:p w:rsidR="006D43F3" w:rsidRDefault="006D43F3" w:rsidP="006A7653">
            <w:pPr>
              <w:spacing w:line="360" w:lineRule="auto"/>
              <w:rPr>
                <w:rFonts w:ascii="宋体" w:hAnsi="宋体" w:cs="Courier New"/>
                <w:sz w:val="24"/>
              </w:rPr>
            </w:pPr>
            <w:r>
              <w:rPr>
                <w:rFonts w:ascii="宋体" w:hAnsi="宋体" w:cs="Courier New" w:hint="eastAsia"/>
                <w:b/>
                <w:sz w:val="24"/>
              </w:rPr>
              <w:t>二、财务报告相关材料</w:t>
            </w:r>
          </w:p>
          <w:p w:rsidR="006D43F3" w:rsidRDefault="006D43F3" w:rsidP="006A7653">
            <w:pPr>
              <w:spacing w:line="360" w:lineRule="auto"/>
              <w:rPr>
                <w:rFonts w:ascii="宋体" w:hAnsi="宋体" w:cs="宋体"/>
                <w:sz w:val="24"/>
              </w:rPr>
            </w:pPr>
            <w:r>
              <w:rPr>
                <w:rFonts w:ascii="宋体" w:hAnsi="宋体" w:cs="宋体" w:hint="eastAsia"/>
                <w:sz w:val="24"/>
              </w:rPr>
              <w:t>1、2018年度经审计的财务报告</w:t>
            </w:r>
            <w:r>
              <w:rPr>
                <w:rFonts w:ascii="宋体" w:hAnsi="宋体" w:cs="宋体" w:hint="eastAsia"/>
                <w:color w:val="000000"/>
                <w:sz w:val="24"/>
              </w:rPr>
              <w:t>或者</w:t>
            </w:r>
            <w:r>
              <w:rPr>
                <w:rFonts w:ascii="宋体" w:hAnsi="宋体" w:cs="宋体" w:hint="eastAsia"/>
                <w:sz w:val="24"/>
              </w:rPr>
              <w:t>基本开户银行出具的资信证明（有效期内）。（法人投标提供）</w:t>
            </w:r>
          </w:p>
          <w:p w:rsidR="006D43F3" w:rsidRDefault="006D43F3" w:rsidP="006A7653">
            <w:pPr>
              <w:spacing w:line="360" w:lineRule="auto"/>
              <w:rPr>
                <w:rFonts w:ascii="宋体" w:hAnsi="宋体" w:cs="Courier New"/>
                <w:sz w:val="24"/>
              </w:rPr>
            </w:pPr>
            <w:r>
              <w:rPr>
                <w:rFonts w:ascii="宋体" w:hAnsi="宋体" w:cs="宋体" w:hint="eastAsia"/>
                <w:sz w:val="24"/>
              </w:rPr>
              <w:t>2、银行出具的资信证明（有效期内）。（其他组织和自然人投标提供）</w:t>
            </w:r>
          </w:p>
        </w:tc>
      </w:tr>
      <w:tr w:rsidR="006D43F3" w:rsidTr="006A7653">
        <w:trPr>
          <w:jc w:val="center"/>
        </w:trPr>
        <w:tc>
          <w:tcPr>
            <w:tcW w:w="8790" w:type="dxa"/>
            <w:tcBorders>
              <w:top w:val="single" w:sz="4" w:space="0" w:color="auto"/>
              <w:left w:val="single" w:sz="4" w:space="0" w:color="auto"/>
              <w:bottom w:val="single" w:sz="4" w:space="0" w:color="auto"/>
              <w:right w:val="single" w:sz="4" w:space="0" w:color="auto"/>
            </w:tcBorders>
            <w:vAlign w:val="center"/>
          </w:tcPr>
          <w:p w:rsidR="006D43F3" w:rsidRDefault="006D43F3" w:rsidP="006A7653">
            <w:pPr>
              <w:spacing w:line="360" w:lineRule="auto"/>
              <w:rPr>
                <w:rFonts w:ascii="宋体" w:hAnsi="宋体" w:cs="Courier New"/>
                <w:b/>
                <w:sz w:val="24"/>
              </w:rPr>
            </w:pPr>
            <w:r>
              <w:rPr>
                <w:rFonts w:ascii="宋体" w:hAnsi="宋体" w:cs="Courier New" w:hint="eastAsia"/>
                <w:b/>
                <w:sz w:val="24"/>
              </w:rPr>
              <w:t>三、依法缴纳税收相关材料</w:t>
            </w:r>
          </w:p>
          <w:p w:rsidR="006D43F3" w:rsidRDefault="006D43F3" w:rsidP="006A7653">
            <w:pPr>
              <w:spacing w:line="360" w:lineRule="auto"/>
              <w:rPr>
                <w:rFonts w:ascii="宋体" w:hAnsi="宋体" w:cs="宋体"/>
                <w:sz w:val="24"/>
              </w:rPr>
            </w:pPr>
            <w:r>
              <w:rPr>
                <w:rFonts w:ascii="宋体" w:hAnsi="宋体" w:cs="宋体" w:hint="eastAsia"/>
                <w:sz w:val="24"/>
              </w:rPr>
              <w:t>投标截止时间前六个月内任意一个月缴纳税收凭据。（依法免税的投标人，应提供相应文件证明依法免税）</w:t>
            </w:r>
          </w:p>
        </w:tc>
      </w:tr>
      <w:tr w:rsidR="006D43F3" w:rsidTr="006A7653">
        <w:trPr>
          <w:jc w:val="center"/>
        </w:trPr>
        <w:tc>
          <w:tcPr>
            <w:tcW w:w="8790" w:type="dxa"/>
            <w:tcBorders>
              <w:top w:val="single" w:sz="4" w:space="0" w:color="auto"/>
              <w:left w:val="single" w:sz="4" w:space="0" w:color="auto"/>
              <w:bottom w:val="single" w:sz="4" w:space="0" w:color="auto"/>
              <w:right w:val="single" w:sz="4" w:space="0" w:color="auto"/>
            </w:tcBorders>
            <w:vAlign w:val="center"/>
          </w:tcPr>
          <w:p w:rsidR="006D43F3" w:rsidRDefault="006D43F3" w:rsidP="006A7653">
            <w:pPr>
              <w:spacing w:line="360" w:lineRule="auto"/>
              <w:rPr>
                <w:rFonts w:ascii="宋体" w:hAnsi="宋体" w:cs="Courier New"/>
                <w:sz w:val="24"/>
              </w:rPr>
            </w:pPr>
            <w:r>
              <w:rPr>
                <w:rFonts w:ascii="宋体" w:hAnsi="宋体" w:cs="Courier New" w:hint="eastAsia"/>
                <w:b/>
                <w:sz w:val="24"/>
              </w:rPr>
              <w:t>四、依法缴纳社会保障资金的证明材料</w:t>
            </w:r>
          </w:p>
          <w:p w:rsidR="006D43F3" w:rsidRDefault="006D43F3" w:rsidP="006A7653">
            <w:pPr>
              <w:spacing w:line="360" w:lineRule="auto"/>
              <w:rPr>
                <w:rFonts w:ascii="宋体" w:hAnsi="宋体" w:cs="Courier New"/>
                <w:sz w:val="24"/>
              </w:rPr>
            </w:pPr>
            <w:r>
              <w:rPr>
                <w:rFonts w:ascii="宋体" w:hAnsi="宋体" w:cs="宋体" w:hint="eastAsia"/>
                <w:sz w:val="24"/>
              </w:rPr>
              <w:t>投标截止时间前六个月内任意一个月投标人缴纳社会保险凭据。（依法不需要缴纳社会保障资金的投标人，应提供相应文件证明依法不需要缴纳社会保障资金）</w:t>
            </w:r>
          </w:p>
        </w:tc>
      </w:tr>
      <w:tr w:rsidR="006D43F3" w:rsidTr="006A7653">
        <w:trPr>
          <w:jc w:val="center"/>
        </w:trPr>
        <w:tc>
          <w:tcPr>
            <w:tcW w:w="8790" w:type="dxa"/>
            <w:tcBorders>
              <w:top w:val="single" w:sz="4" w:space="0" w:color="auto"/>
              <w:left w:val="single" w:sz="4" w:space="0" w:color="auto"/>
              <w:bottom w:val="single" w:sz="4" w:space="0" w:color="auto"/>
              <w:right w:val="single" w:sz="4" w:space="0" w:color="auto"/>
            </w:tcBorders>
            <w:vAlign w:val="center"/>
          </w:tcPr>
          <w:p w:rsidR="006D43F3" w:rsidRDefault="006D43F3" w:rsidP="006A7653">
            <w:pPr>
              <w:spacing w:line="360" w:lineRule="auto"/>
              <w:rPr>
                <w:rFonts w:ascii="宋体" w:hAnsi="宋体" w:cs="Courier New"/>
                <w:sz w:val="24"/>
              </w:rPr>
            </w:pPr>
            <w:r>
              <w:rPr>
                <w:rFonts w:ascii="宋体" w:hAnsi="宋体" w:cs="Courier New" w:hint="eastAsia"/>
                <w:b/>
                <w:sz w:val="24"/>
              </w:rPr>
              <w:t>五、参加政府采购活动前3年内在经营活动中没有重大违法记录的书面声明</w:t>
            </w:r>
            <w:r>
              <w:rPr>
                <w:rFonts w:ascii="宋体" w:hAnsi="宋体" w:cs="Courier New" w:hint="eastAsia"/>
                <w:sz w:val="24"/>
              </w:rPr>
              <w:t>（投标人成立不足三年的，</w:t>
            </w:r>
            <w:proofErr w:type="gramStart"/>
            <w:r>
              <w:rPr>
                <w:rFonts w:ascii="宋体" w:hAnsi="宋体" w:cs="Courier New" w:hint="eastAsia"/>
                <w:sz w:val="24"/>
              </w:rPr>
              <w:t>按成立</w:t>
            </w:r>
            <w:proofErr w:type="gramEnd"/>
            <w:r>
              <w:rPr>
                <w:rFonts w:ascii="宋体" w:hAnsi="宋体" w:cs="Courier New" w:hint="eastAsia"/>
                <w:sz w:val="24"/>
              </w:rPr>
              <w:t>之日起计算）</w:t>
            </w:r>
          </w:p>
          <w:p w:rsidR="006D43F3" w:rsidRDefault="006D43F3" w:rsidP="006A7653">
            <w:pPr>
              <w:spacing w:line="360" w:lineRule="auto"/>
              <w:rPr>
                <w:rFonts w:ascii="宋体" w:hAnsi="宋体" w:cs="Courier New"/>
                <w:sz w:val="24"/>
              </w:rPr>
            </w:pPr>
            <w:r>
              <w:rPr>
                <w:rFonts w:ascii="宋体" w:hAnsi="宋体" w:cs="Courier New" w:hint="eastAsia"/>
                <w:sz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6D43F3" w:rsidTr="006A7653">
        <w:trPr>
          <w:jc w:val="center"/>
        </w:trPr>
        <w:tc>
          <w:tcPr>
            <w:tcW w:w="8790" w:type="dxa"/>
            <w:tcBorders>
              <w:top w:val="single" w:sz="4" w:space="0" w:color="auto"/>
              <w:left w:val="single" w:sz="4" w:space="0" w:color="auto"/>
              <w:bottom w:val="single" w:sz="4" w:space="0" w:color="auto"/>
              <w:right w:val="single" w:sz="4" w:space="0" w:color="auto"/>
            </w:tcBorders>
            <w:vAlign w:val="center"/>
          </w:tcPr>
          <w:p w:rsidR="006D43F3" w:rsidRDefault="006D43F3" w:rsidP="006A7653">
            <w:pPr>
              <w:spacing w:line="360" w:lineRule="auto"/>
              <w:rPr>
                <w:rFonts w:ascii="宋体" w:hAnsi="宋体" w:cs="Courier New"/>
                <w:sz w:val="24"/>
              </w:rPr>
            </w:pPr>
            <w:r>
              <w:rPr>
                <w:rFonts w:ascii="宋体" w:hAnsi="宋体" w:cs="Courier New" w:hint="eastAsia"/>
                <w:b/>
                <w:sz w:val="24"/>
              </w:rPr>
              <w:t>六、法定代表人资格证明书或法定代表人授权委托书及被授权人身份证</w:t>
            </w:r>
          </w:p>
        </w:tc>
      </w:tr>
      <w:tr w:rsidR="006D43F3" w:rsidTr="006A7653">
        <w:trPr>
          <w:jc w:val="center"/>
        </w:trPr>
        <w:tc>
          <w:tcPr>
            <w:tcW w:w="8790" w:type="dxa"/>
            <w:tcBorders>
              <w:top w:val="single" w:sz="4" w:space="0" w:color="auto"/>
              <w:left w:val="single" w:sz="4" w:space="0" w:color="auto"/>
              <w:bottom w:val="single" w:sz="4" w:space="0" w:color="auto"/>
              <w:right w:val="single" w:sz="4" w:space="0" w:color="auto"/>
            </w:tcBorders>
            <w:vAlign w:val="center"/>
          </w:tcPr>
          <w:p w:rsidR="006D43F3" w:rsidRDefault="006D43F3" w:rsidP="006A7653">
            <w:pPr>
              <w:spacing w:line="360" w:lineRule="auto"/>
              <w:rPr>
                <w:rFonts w:ascii="宋体" w:hAnsi="宋体" w:cs="Courier New"/>
                <w:sz w:val="24"/>
              </w:rPr>
            </w:pPr>
            <w:r>
              <w:rPr>
                <w:rFonts w:ascii="宋体" w:hAnsi="宋体" w:cs="Courier New" w:hint="eastAsia"/>
                <w:b/>
                <w:sz w:val="24"/>
              </w:rPr>
              <w:t>七、未被列入“信用中国”网站(www.creditchina.gov.cn)、中国政府采购网</w:t>
            </w:r>
            <w:r>
              <w:rPr>
                <w:rFonts w:ascii="宋体" w:hAnsi="宋体" w:cs="Courier New" w:hint="eastAsia"/>
                <w:b/>
                <w:sz w:val="24"/>
              </w:rPr>
              <w:lastRenderedPageBreak/>
              <w:t>(www.ccgp.gov.cn)渠道信用记录失信被执行人、重大税收违法案件当事人名单、政府采购严重违法失信行为记录名单的投标人。“中国社会组织公共服务平台”网站（www.chinanpo.gov.cn）严重违法失信名单的社会组织。国家企业信用信息公示系统</w:t>
            </w:r>
            <w:proofErr w:type="gramStart"/>
            <w:r>
              <w:rPr>
                <w:rFonts w:ascii="宋体" w:hAnsi="宋体" w:cs="Courier New" w:hint="eastAsia"/>
                <w:b/>
                <w:sz w:val="24"/>
              </w:rPr>
              <w:t>”</w:t>
            </w:r>
            <w:proofErr w:type="gramEnd"/>
            <w:r>
              <w:rPr>
                <w:rFonts w:ascii="宋体" w:hAnsi="宋体" w:cs="Courier New" w:hint="eastAsia"/>
                <w:b/>
                <w:sz w:val="24"/>
              </w:rPr>
              <w:t xml:space="preserve"> （http://www.gsxt.gov.cn/）经营异常名录或严重失信黑名单。</w:t>
            </w:r>
          </w:p>
        </w:tc>
      </w:tr>
    </w:tbl>
    <w:p w:rsidR="006D43F3" w:rsidRDefault="006D43F3" w:rsidP="006D43F3">
      <w:pPr>
        <w:pStyle w:val="Default"/>
        <w:tabs>
          <w:tab w:val="left" w:pos="0"/>
        </w:tabs>
        <w:spacing w:line="480" w:lineRule="exact"/>
        <w:rPr>
          <w:rFonts w:hAnsi="宋体" w:cs="黑体"/>
          <w:b/>
          <w:bCs/>
          <w:color w:val="auto"/>
        </w:rPr>
      </w:pPr>
      <w:r>
        <w:rPr>
          <w:rFonts w:hAnsi="宋体" w:cs="黑体" w:hint="eastAsia"/>
          <w:b/>
          <w:bCs/>
          <w:color w:val="auto"/>
        </w:rPr>
        <w:lastRenderedPageBreak/>
        <w:t>2、供应商信用信息查询：</w:t>
      </w:r>
    </w:p>
    <w:p w:rsidR="006D43F3" w:rsidRDefault="006D43F3" w:rsidP="006D43F3">
      <w:pPr>
        <w:pStyle w:val="12"/>
        <w:widowControl/>
        <w:spacing w:line="480" w:lineRule="auto"/>
        <w:ind w:firstLine="480"/>
        <w:jc w:val="left"/>
        <w:rPr>
          <w:rFonts w:ascii="宋体" w:hAnsi="宋体" w:cs="宋体"/>
          <w:sz w:val="24"/>
          <w:szCs w:val="24"/>
        </w:rPr>
      </w:pPr>
      <w:r>
        <w:rPr>
          <w:rFonts w:ascii="宋体" w:hAnsi="宋体" w:cs="宋体" w:hint="eastAsia"/>
          <w:sz w:val="24"/>
          <w:szCs w:val="24"/>
        </w:rPr>
        <w:t>未被列入“信用中国”网站(www.creditchina.gov.cn)、中国政府采购网(www.ccgp.gov.cn)渠道信用记录失信被执行人、重大税收违法案件当事人名单、政府采购严重违法失信行为记录名单的投标人。“中国社会组织公共服务平台”网站（www.chinanpo.gov.cn）严重违法失信名单的社会组织。国家企业信用信息公示系统</w:t>
      </w:r>
      <w:proofErr w:type="gramStart"/>
      <w:r>
        <w:rPr>
          <w:rFonts w:ascii="宋体" w:hAnsi="宋体" w:cs="宋体" w:hint="eastAsia"/>
          <w:sz w:val="24"/>
          <w:szCs w:val="24"/>
        </w:rPr>
        <w:t>”</w:t>
      </w:r>
      <w:proofErr w:type="gramEnd"/>
      <w:r>
        <w:rPr>
          <w:rFonts w:ascii="宋体" w:hAnsi="宋体" w:cs="宋体" w:hint="eastAsia"/>
          <w:sz w:val="24"/>
          <w:szCs w:val="24"/>
        </w:rPr>
        <w:t xml:space="preserve"> （http://www.gsxt.gov.cn/）经营异常名录或严重失信黑名单。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6D43F3" w:rsidRDefault="006D43F3" w:rsidP="006D43F3">
      <w:pPr>
        <w:pStyle w:val="12"/>
        <w:widowControl/>
        <w:ind w:firstLine="480"/>
        <w:jc w:val="left"/>
        <w:rPr>
          <w:rFonts w:ascii="宋体" w:hAnsi="宋体" w:cs="宋体"/>
          <w:sz w:val="24"/>
          <w:szCs w:val="24"/>
        </w:rPr>
      </w:pPr>
      <w:r>
        <w:rPr>
          <w:rFonts w:ascii="宋体" w:hAnsi="宋体" w:cs="宋体" w:hint="eastAsia"/>
          <w:sz w:val="24"/>
          <w:szCs w:val="24"/>
        </w:rPr>
        <w:t>（1）查询渠道：“信用中国”网站（www.creditchina.gov.cn）和中国政府采购网（www.ccgp.gov.cn）；“中国社会组织公共服务平台”网站（www.chinanpo.gov.cn）；国家企业信用信息公示系统</w:t>
      </w:r>
      <w:proofErr w:type="gramStart"/>
      <w:r>
        <w:rPr>
          <w:rFonts w:ascii="宋体" w:hAnsi="宋体" w:cs="宋体" w:hint="eastAsia"/>
          <w:sz w:val="24"/>
          <w:szCs w:val="24"/>
        </w:rPr>
        <w:t>”</w:t>
      </w:r>
      <w:proofErr w:type="gramEnd"/>
      <w:r>
        <w:rPr>
          <w:rFonts w:ascii="宋体" w:hAnsi="宋体" w:cs="宋体" w:hint="eastAsia"/>
          <w:sz w:val="24"/>
          <w:szCs w:val="24"/>
        </w:rPr>
        <w:t xml:space="preserve"> （http://www.gsxt.gov.cn）</w:t>
      </w:r>
    </w:p>
    <w:p w:rsidR="006D43F3" w:rsidRDefault="006D43F3" w:rsidP="006D43F3">
      <w:pPr>
        <w:pStyle w:val="12"/>
        <w:widowControl/>
        <w:ind w:firstLine="480"/>
        <w:jc w:val="left"/>
        <w:rPr>
          <w:rFonts w:ascii="宋体" w:hAnsi="宋体" w:cs="宋体"/>
          <w:sz w:val="24"/>
          <w:szCs w:val="24"/>
        </w:rPr>
      </w:pPr>
      <w:r>
        <w:rPr>
          <w:rFonts w:ascii="宋体" w:hAnsi="宋体" w:cs="宋体" w:hint="eastAsia"/>
          <w:sz w:val="24"/>
          <w:szCs w:val="24"/>
        </w:rPr>
        <w:t>（2）查询截止时间：投标截止时间至评标活动开始前；</w:t>
      </w:r>
    </w:p>
    <w:p w:rsidR="006D43F3" w:rsidRDefault="006D43F3" w:rsidP="006D43F3">
      <w:pPr>
        <w:pStyle w:val="12"/>
        <w:widowControl/>
        <w:ind w:firstLine="480"/>
        <w:jc w:val="left"/>
        <w:rPr>
          <w:rFonts w:ascii="宋体" w:hAnsi="宋体" w:cs="宋体"/>
          <w:sz w:val="24"/>
          <w:szCs w:val="24"/>
        </w:rPr>
      </w:pPr>
      <w:r>
        <w:rPr>
          <w:rFonts w:ascii="宋体" w:hAnsi="宋体" w:cs="宋体" w:hint="eastAsia"/>
          <w:sz w:val="24"/>
          <w:szCs w:val="24"/>
        </w:rPr>
        <w:t>（3）信用信息查询记录和证据留存具体方式：经采购人确认的查询结果网页截图或拍照作为查询记录和证据（截图或拍照内容要完整清晰），与其他采购文件一并保存；</w:t>
      </w:r>
    </w:p>
    <w:p w:rsidR="006D43F3" w:rsidRDefault="006D43F3" w:rsidP="006D43F3">
      <w:pPr>
        <w:pStyle w:val="12"/>
        <w:widowControl/>
        <w:ind w:firstLine="480"/>
        <w:jc w:val="left"/>
        <w:rPr>
          <w:rFonts w:ascii="宋体" w:hAnsi="宋体" w:cs="宋体"/>
          <w:sz w:val="24"/>
          <w:szCs w:val="24"/>
        </w:rPr>
      </w:pPr>
      <w:r>
        <w:rPr>
          <w:rFonts w:ascii="宋体" w:hAnsi="宋体" w:cs="宋体" w:hint="eastAsia"/>
          <w:sz w:val="24"/>
          <w:szCs w:val="24"/>
        </w:rPr>
        <w:t>（4）信用信息的使用原则：经采购人认定的被列入失信被执行人、重大税收违法案件当事人名单、政府采购严重违法失信行为记录名单的投标人，将拒绝其参与政府采购活动。</w:t>
      </w:r>
    </w:p>
    <w:p w:rsidR="006D43F3" w:rsidRPr="00F20074" w:rsidRDefault="006D43F3" w:rsidP="006D43F3">
      <w:pPr>
        <w:pStyle w:val="12"/>
        <w:widowControl/>
        <w:ind w:firstLine="480"/>
        <w:jc w:val="left"/>
        <w:rPr>
          <w:rFonts w:ascii="宋体" w:hAnsi="宋体" w:cs="宋体"/>
          <w:sz w:val="24"/>
          <w:szCs w:val="24"/>
        </w:rPr>
      </w:pPr>
      <w:r>
        <w:rPr>
          <w:rFonts w:ascii="宋体" w:hAnsi="宋体" w:cs="宋体" w:hint="eastAsia"/>
          <w:sz w:val="24"/>
          <w:szCs w:val="24"/>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rsidR="006D43F3" w:rsidRDefault="006D43F3" w:rsidP="006D43F3">
      <w:pPr>
        <w:pStyle w:val="a7"/>
        <w:spacing w:line="420" w:lineRule="exact"/>
        <w:contextualSpacing/>
        <w:rPr>
          <w:rFonts w:hAnsi="宋体" w:cs="仿宋_GB2312"/>
          <w:b/>
          <w:lang w:val="zh-CN"/>
        </w:rPr>
      </w:pPr>
      <w:r>
        <w:rPr>
          <w:rFonts w:hAnsi="宋体" w:cs="仿宋_GB2312" w:hint="eastAsia"/>
          <w:b/>
          <w:lang w:val="zh-CN"/>
        </w:rPr>
        <w:t>二、符合性审查</w:t>
      </w:r>
    </w:p>
    <w:p w:rsidR="006D43F3" w:rsidRDefault="006D43F3" w:rsidP="006D43F3">
      <w:pPr>
        <w:pStyle w:val="a7"/>
        <w:spacing w:line="420" w:lineRule="exact"/>
        <w:ind w:firstLineChars="200" w:firstLine="482"/>
        <w:contextualSpacing/>
        <w:rPr>
          <w:rFonts w:hAnsi="宋体"/>
          <w:b/>
          <w:szCs w:val="24"/>
          <w:lang w:val="zh-CN"/>
        </w:rPr>
      </w:pPr>
      <w:r>
        <w:rPr>
          <w:rFonts w:hAnsi="宋体" w:hint="eastAsia"/>
          <w:b/>
          <w:szCs w:val="24"/>
          <w:lang w:val="zh-CN"/>
        </w:rPr>
        <w:t>符合性审查中所涉及到的证明文件及材料，均须在电子投标文件中提供原件扫描件（或图片），否则为无效投标。</w:t>
      </w:r>
    </w:p>
    <w:p w:rsidR="006D43F3" w:rsidRDefault="006D43F3" w:rsidP="006D43F3">
      <w:pPr>
        <w:pStyle w:val="a7"/>
        <w:spacing w:line="360" w:lineRule="auto"/>
        <w:ind w:firstLineChars="200" w:firstLine="480"/>
        <w:contextualSpacing/>
        <w:rPr>
          <w:rFonts w:hAnsi="宋体" w:cs="宋体"/>
          <w:bCs/>
        </w:rPr>
      </w:pPr>
      <w:r>
        <w:rPr>
          <w:rFonts w:hAnsi="宋体" w:hint="eastAsia"/>
          <w:szCs w:val="24"/>
          <w:lang w:val="zh-CN"/>
        </w:rPr>
        <w:lastRenderedPageBreak/>
        <w:t>评标委员会依据有关法律法规和招标文件的规定，对符合资格的投标人的投标文件进行符合性审查，以确定其是否满足招标文件的实质性要求，</w:t>
      </w:r>
      <w:r>
        <w:rPr>
          <w:rFonts w:hAnsi="宋体" w:cs="宋体" w:hint="eastAsia"/>
          <w:bCs/>
        </w:rPr>
        <w:t>并记录评审结果。</w:t>
      </w:r>
    </w:p>
    <w:p w:rsidR="006D43F3" w:rsidRDefault="006D43F3" w:rsidP="006D43F3">
      <w:pPr>
        <w:tabs>
          <w:tab w:val="left" w:pos="1260"/>
        </w:tabs>
        <w:autoSpaceDE w:val="0"/>
        <w:autoSpaceDN w:val="0"/>
        <w:adjustRightInd w:val="0"/>
        <w:spacing w:line="360" w:lineRule="auto"/>
        <w:contextualSpacing/>
        <w:rPr>
          <w:rFonts w:ascii="宋体" w:hAnsi="宋体" w:cs="仿宋_GB2312"/>
          <w:sz w:val="24"/>
          <w:lang w:val="zh-CN"/>
        </w:rPr>
      </w:pPr>
      <w:r>
        <w:rPr>
          <w:rFonts w:ascii="宋体" w:hAnsi="宋体" w:cs="仿宋_GB2312" w:hint="eastAsia"/>
          <w:sz w:val="24"/>
          <w:lang w:val="zh-CN"/>
        </w:rPr>
        <w:t>1、评标委员会认为投标人的报价明显偏低，有可能影响产品质量或者不能诚信履约的，应当要求其在评标现场合理的时间内提供书面说明，必要时提交相关证明材料;投标人不能证明其报价合理性的，评标委员会应当将其作为无效投标处理。</w:t>
      </w:r>
    </w:p>
    <w:p w:rsidR="006D43F3" w:rsidRDefault="006D43F3" w:rsidP="006D43F3">
      <w:pPr>
        <w:tabs>
          <w:tab w:val="left" w:pos="1260"/>
        </w:tabs>
        <w:autoSpaceDE w:val="0"/>
        <w:autoSpaceDN w:val="0"/>
        <w:adjustRightInd w:val="0"/>
        <w:spacing w:line="360" w:lineRule="auto"/>
        <w:contextualSpacing/>
        <w:rPr>
          <w:rFonts w:ascii="宋体" w:hAnsi="宋体" w:cs="仿宋_GB2312"/>
          <w:sz w:val="24"/>
          <w:lang w:val="zh-CN"/>
        </w:rPr>
      </w:pPr>
      <w:r>
        <w:rPr>
          <w:rFonts w:ascii="宋体" w:hAnsi="宋体" w:cs="仿宋_GB2312" w:hint="eastAsia"/>
          <w:sz w:val="24"/>
        </w:rPr>
        <w:t>2</w:t>
      </w:r>
      <w:r>
        <w:rPr>
          <w:rFonts w:ascii="宋体" w:hAnsi="宋体" w:cs="仿宋_GB2312" w:hint="eastAsia"/>
          <w:sz w:val="24"/>
          <w:lang w:val="zh-CN"/>
        </w:rPr>
        <w:t>、投标文件属下列情况之一的，按照无效投标处理：</w:t>
      </w:r>
    </w:p>
    <w:p w:rsidR="006D43F3" w:rsidRDefault="006D43F3" w:rsidP="006D43F3">
      <w:pPr>
        <w:tabs>
          <w:tab w:val="left" w:pos="1260"/>
        </w:tabs>
        <w:autoSpaceDE w:val="0"/>
        <w:autoSpaceDN w:val="0"/>
        <w:adjustRightInd w:val="0"/>
        <w:spacing w:line="360" w:lineRule="auto"/>
        <w:contextualSpacing/>
        <w:rPr>
          <w:rFonts w:ascii="宋体" w:hAnsi="宋体" w:cs="仿宋_GB2312"/>
          <w:sz w:val="24"/>
          <w:lang w:val="zh-CN"/>
        </w:rPr>
      </w:pPr>
      <w:r>
        <w:rPr>
          <w:rFonts w:ascii="宋体" w:hAnsi="宋体" w:cs="仿宋_GB2312" w:hint="eastAsia"/>
          <w:sz w:val="24"/>
          <w:lang w:val="zh-CN"/>
        </w:rPr>
        <w:t>（1）</w:t>
      </w:r>
      <w:r>
        <w:rPr>
          <w:rFonts w:ascii="宋体" w:hAnsi="宋体" w:cs="宋体" w:hint="eastAsia"/>
          <w:sz w:val="24"/>
        </w:rPr>
        <w:t>未按照招标文件的规定提交投标承诺函的</w:t>
      </w:r>
      <w:r>
        <w:rPr>
          <w:rFonts w:ascii="宋体" w:hAnsi="宋体" w:cs="仿宋_GB2312" w:hint="eastAsia"/>
          <w:sz w:val="24"/>
          <w:lang w:val="zh-CN"/>
        </w:rPr>
        <w:t>；</w:t>
      </w:r>
    </w:p>
    <w:p w:rsidR="006D43F3" w:rsidRDefault="006D43F3" w:rsidP="006D43F3">
      <w:pPr>
        <w:tabs>
          <w:tab w:val="left" w:pos="1260"/>
        </w:tabs>
        <w:autoSpaceDE w:val="0"/>
        <w:autoSpaceDN w:val="0"/>
        <w:adjustRightInd w:val="0"/>
        <w:spacing w:line="360" w:lineRule="auto"/>
        <w:contextualSpacing/>
        <w:rPr>
          <w:rFonts w:ascii="宋体" w:hAnsi="宋体" w:cs="仿宋_GB2312"/>
          <w:sz w:val="24"/>
          <w:lang w:val="zh-CN"/>
        </w:rPr>
      </w:pPr>
      <w:r>
        <w:rPr>
          <w:rFonts w:ascii="宋体" w:hAnsi="宋体" w:cs="仿宋_GB2312" w:hint="eastAsia"/>
          <w:sz w:val="24"/>
          <w:lang w:val="zh-CN"/>
        </w:rPr>
        <w:t>（2）投标文件未按招标文件要求签署、盖章的；</w:t>
      </w:r>
    </w:p>
    <w:p w:rsidR="006D43F3" w:rsidRDefault="006D43F3" w:rsidP="006D43F3">
      <w:pPr>
        <w:tabs>
          <w:tab w:val="left" w:pos="1260"/>
        </w:tabs>
        <w:autoSpaceDE w:val="0"/>
        <w:autoSpaceDN w:val="0"/>
        <w:adjustRightInd w:val="0"/>
        <w:spacing w:line="360" w:lineRule="auto"/>
        <w:contextualSpacing/>
        <w:rPr>
          <w:rFonts w:ascii="宋体" w:hAnsi="宋体" w:cs="仿宋_GB2312"/>
          <w:sz w:val="24"/>
          <w:lang w:val="zh-CN"/>
        </w:rPr>
      </w:pPr>
      <w:r>
        <w:rPr>
          <w:rFonts w:ascii="宋体" w:hAnsi="宋体" w:cs="仿宋_GB2312" w:hint="eastAsia"/>
          <w:sz w:val="24"/>
          <w:lang w:val="zh-CN"/>
        </w:rPr>
        <w:t>（3）不具备招标文件中规定的资格要求的；</w:t>
      </w:r>
    </w:p>
    <w:p w:rsidR="006D43F3" w:rsidRDefault="006D43F3" w:rsidP="006D43F3">
      <w:pPr>
        <w:tabs>
          <w:tab w:val="left" w:pos="1260"/>
        </w:tabs>
        <w:autoSpaceDE w:val="0"/>
        <w:autoSpaceDN w:val="0"/>
        <w:adjustRightInd w:val="0"/>
        <w:spacing w:line="360" w:lineRule="auto"/>
        <w:contextualSpacing/>
        <w:rPr>
          <w:rFonts w:ascii="宋体" w:hAnsi="宋体" w:cs="仿宋_GB2312"/>
          <w:sz w:val="24"/>
          <w:lang w:val="zh-CN"/>
        </w:rPr>
      </w:pPr>
      <w:r>
        <w:rPr>
          <w:rFonts w:ascii="宋体" w:hAnsi="宋体" w:cs="仿宋_GB2312" w:hint="eastAsia"/>
          <w:sz w:val="24"/>
          <w:lang w:val="zh-CN"/>
        </w:rPr>
        <w:t>（4）报价超过招标文件中规定的预算金额或者最高限价的；</w:t>
      </w:r>
    </w:p>
    <w:p w:rsidR="006D43F3" w:rsidRDefault="006D43F3" w:rsidP="006D43F3">
      <w:pPr>
        <w:tabs>
          <w:tab w:val="left" w:pos="1260"/>
        </w:tabs>
        <w:autoSpaceDE w:val="0"/>
        <w:autoSpaceDN w:val="0"/>
        <w:adjustRightInd w:val="0"/>
        <w:spacing w:line="360" w:lineRule="auto"/>
        <w:contextualSpacing/>
        <w:rPr>
          <w:rFonts w:ascii="宋体" w:hAnsi="宋体" w:cs="仿宋_GB2312"/>
          <w:sz w:val="24"/>
          <w:lang w:val="zh-CN"/>
        </w:rPr>
      </w:pPr>
      <w:r>
        <w:rPr>
          <w:rFonts w:ascii="宋体" w:hAnsi="宋体" w:cs="仿宋_GB2312" w:hint="eastAsia"/>
          <w:sz w:val="24"/>
          <w:lang w:val="zh-CN"/>
        </w:rPr>
        <w:t>（5）</w:t>
      </w:r>
      <w:r>
        <w:rPr>
          <w:rFonts w:ascii="宋体" w:hAnsi="宋体" w:cs="仿宋_GB2312"/>
          <w:sz w:val="24"/>
          <w:lang w:val="zh-CN"/>
        </w:rPr>
        <w:t>投标文件含有采购人不能接受的附加条件的</w:t>
      </w:r>
      <w:r>
        <w:rPr>
          <w:rFonts w:ascii="宋体" w:hAnsi="宋体" w:cs="仿宋_GB2312" w:hint="eastAsia"/>
          <w:sz w:val="24"/>
          <w:lang w:val="zh-CN"/>
        </w:rPr>
        <w:t>；</w:t>
      </w:r>
    </w:p>
    <w:p w:rsidR="00D5592D" w:rsidRPr="006D43F3" w:rsidRDefault="006D43F3" w:rsidP="006D43F3">
      <w:pPr>
        <w:tabs>
          <w:tab w:val="left" w:pos="1260"/>
        </w:tabs>
        <w:autoSpaceDE w:val="0"/>
        <w:autoSpaceDN w:val="0"/>
        <w:adjustRightInd w:val="0"/>
        <w:spacing w:line="360" w:lineRule="auto"/>
        <w:contextualSpacing/>
        <w:rPr>
          <w:rFonts w:ascii="宋体" w:hAnsi="宋体" w:cs="仿宋_GB2312"/>
          <w:sz w:val="24"/>
          <w:lang w:val="zh-CN"/>
        </w:rPr>
      </w:pPr>
      <w:r>
        <w:rPr>
          <w:rFonts w:ascii="宋体" w:hAnsi="宋体" w:cs="仿宋_GB2312" w:hint="eastAsia"/>
          <w:sz w:val="24"/>
          <w:lang w:val="zh-CN"/>
        </w:rPr>
        <w:t>（6）</w:t>
      </w:r>
      <w:r>
        <w:rPr>
          <w:rFonts w:ascii="宋体" w:hAnsi="宋体" w:cs="仿宋_GB2312"/>
          <w:sz w:val="24"/>
          <w:lang w:val="zh-CN"/>
        </w:rPr>
        <w:t>法律、法规和招标文件规定的其他无效情形。</w:t>
      </w:r>
    </w:p>
    <w:p w:rsidR="00D5592D" w:rsidRPr="006D43F3" w:rsidRDefault="006D43F3">
      <w:pPr>
        <w:pStyle w:val="a7"/>
        <w:spacing w:line="360" w:lineRule="auto"/>
        <w:contextualSpacing/>
        <w:rPr>
          <w:rFonts w:asciiTheme="minorEastAsia" w:eastAsiaTheme="minorEastAsia" w:hAnsiTheme="minorEastAsia" w:cs="仿宋_GB2312"/>
          <w:b/>
          <w:szCs w:val="24"/>
          <w:lang w:val="zh-CN"/>
        </w:rPr>
      </w:pPr>
      <w:r w:rsidRPr="006D43F3">
        <w:rPr>
          <w:rFonts w:asciiTheme="minorEastAsia" w:eastAsiaTheme="minorEastAsia" w:hAnsiTheme="minorEastAsia" w:cs="仿宋_GB2312" w:hint="eastAsia"/>
          <w:b/>
          <w:szCs w:val="24"/>
          <w:lang w:val="zh-CN"/>
        </w:rPr>
        <w:t>三</w:t>
      </w:r>
      <w:r w:rsidR="003B51AD" w:rsidRPr="006D43F3">
        <w:rPr>
          <w:rFonts w:asciiTheme="minorEastAsia" w:eastAsiaTheme="minorEastAsia" w:hAnsiTheme="minorEastAsia" w:cs="仿宋_GB2312" w:hint="eastAsia"/>
          <w:b/>
          <w:szCs w:val="24"/>
          <w:lang w:val="zh-CN"/>
        </w:rPr>
        <w:t>、评审并编写评审报告</w:t>
      </w:r>
    </w:p>
    <w:p w:rsidR="00D5592D" w:rsidRPr="006D43F3" w:rsidRDefault="003B51AD" w:rsidP="006D43F3">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6D43F3">
        <w:rPr>
          <w:rFonts w:asciiTheme="minorEastAsia" w:eastAsiaTheme="minorEastAsia" w:hAnsiTheme="minorEastAsia" w:cs="仿宋_GB2312" w:hint="eastAsia"/>
          <w:szCs w:val="24"/>
          <w:lang w:val="zh-CN"/>
        </w:rPr>
        <w:t>谈判小组应</w:t>
      </w:r>
      <w:r w:rsidRPr="006D43F3">
        <w:rPr>
          <w:rFonts w:asciiTheme="minorEastAsia" w:eastAsiaTheme="minorEastAsia" w:hAnsiTheme="minorEastAsia" w:cs="仿宋_GB2312"/>
          <w:szCs w:val="24"/>
          <w:lang w:val="zh-CN"/>
        </w:rPr>
        <w:t>与供应商商定合理的成交价格并保证采购项目质量。</w:t>
      </w:r>
      <w:r w:rsidRPr="006D43F3">
        <w:rPr>
          <w:rFonts w:asciiTheme="minorEastAsia" w:eastAsiaTheme="minorEastAsia" w:hAnsiTheme="minorEastAsia" w:cs="仿宋_GB2312" w:hint="eastAsia"/>
          <w:szCs w:val="24"/>
          <w:lang w:val="zh-CN"/>
        </w:rPr>
        <w:t>谈判和最终报价结束后，由谈判小组对最终报价文件进行评审，</w:t>
      </w:r>
      <w:r w:rsidRPr="006D43F3">
        <w:rPr>
          <w:rFonts w:asciiTheme="minorEastAsia" w:eastAsiaTheme="minorEastAsia" w:hAnsiTheme="minorEastAsia" w:cs="仿宋_GB2312"/>
          <w:szCs w:val="24"/>
          <w:lang w:val="zh-CN"/>
        </w:rPr>
        <w:t>协商情况记录应当由采购全体人员签字认可。对记录有异议的</w:t>
      </w:r>
      <w:r w:rsidRPr="006D43F3">
        <w:rPr>
          <w:rFonts w:asciiTheme="minorEastAsia" w:eastAsiaTheme="minorEastAsia" w:hAnsiTheme="minorEastAsia" w:cs="仿宋_GB2312" w:hint="eastAsia"/>
          <w:szCs w:val="24"/>
          <w:lang w:val="zh-CN"/>
        </w:rPr>
        <w:t>谈判小组</w:t>
      </w:r>
      <w:r w:rsidRPr="006D43F3">
        <w:rPr>
          <w:rFonts w:asciiTheme="minorEastAsia" w:eastAsiaTheme="minorEastAsia" w:hAnsiTheme="minorEastAsia" w:cs="仿宋_GB2312"/>
          <w:szCs w:val="24"/>
          <w:lang w:val="zh-CN"/>
        </w:rPr>
        <w:t>人员，应当签署不同意见并说明理由。</w:t>
      </w:r>
      <w:r w:rsidRPr="006D43F3">
        <w:rPr>
          <w:rFonts w:asciiTheme="minorEastAsia" w:eastAsiaTheme="minorEastAsia" w:hAnsiTheme="minorEastAsia" w:cs="仿宋_GB2312" w:hint="eastAsia"/>
          <w:szCs w:val="24"/>
          <w:lang w:val="zh-CN"/>
        </w:rPr>
        <w:t>谈判小组</w:t>
      </w:r>
      <w:r w:rsidRPr="006D43F3">
        <w:rPr>
          <w:rFonts w:asciiTheme="minorEastAsia" w:eastAsiaTheme="minorEastAsia" w:hAnsiTheme="minorEastAsia" w:cs="仿宋_GB2312"/>
          <w:szCs w:val="24"/>
          <w:lang w:val="zh-CN"/>
        </w:rPr>
        <w:t>人员拒绝在记录上签字又不书面说明其不同意见和理由的，视为同意。</w:t>
      </w:r>
    </w:p>
    <w:p w:rsidR="005446EE" w:rsidRDefault="005446EE">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D5592D" w:rsidRDefault="003B51A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合同条款及格式</w:t>
      </w: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E16045" w:rsidRDefault="00E16045" w:rsidP="00E16045">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E16045" w:rsidRDefault="00E16045" w:rsidP="00E16045">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合同的主要条款不能与谈判文件有冲突）</w:t>
      </w:r>
    </w:p>
    <w:p w:rsidR="00E16045" w:rsidRDefault="00E16045" w:rsidP="00E16045">
      <w:pPr>
        <w:pStyle w:val="ac"/>
        <w:spacing w:before="75" w:after="75" w:line="360" w:lineRule="auto"/>
        <w:rPr>
          <w:rFonts w:ascii="宋体" w:eastAsia="微软雅黑" w:hAnsi="宋体"/>
          <w:color w:val="000000"/>
          <w:u w:val="single"/>
        </w:rPr>
      </w:pPr>
    </w:p>
    <w:p w:rsidR="00E16045" w:rsidRDefault="00E16045" w:rsidP="00E16045">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E16045" w:rsidRDefault="00E16045" w:rsidP="00E16045">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E16045" w:rsidRDefault="00E16045" w:rsidP="00E16045">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、乙方的投标文件；</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、乙方投标文件的规定或约定，具体如下：</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、乙方投标文件的规定或约定进行，具体如下：</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的规定进行，具体如下：</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sidRPr="00C42CBF">
        <w:rPr>
          <w:rFonts w:asciiTheme="minorEastAsia" w:eastAsiaTheme="minorEastAsia" w:hAnsiTheme="minorEastAsia" w:hint="eastAsia"/>
          <w:sz w:val="21"/>
          <w:szCs w:val="21"/>
          <w:u w:val="single"/>
        </w:rPr>
        <w:t>采购</w:t>
      </w:r>
      <w:r>
        <w:rPr>
          <w:rFonts w:asciiTheme="minorEastAsia" w:eastAsiaTheme="minorEastAsia" w:hAnsiTheme="minorEastAsia"/>
          <w:color w:val="000000"/>
          <w:sz w:val="21"/>
          <w:szCs w:val="21"/>
          <w:u w:val="single"/>
        </w:rPr>
        <w:t>文件已有规定的，双方均不得变更或调整；</w:t>
      </w:r>
      <w:r w:rsidRPr="00C42CBF">
        <w:rPr>
          <w:rFonts w:asciiTheme="minorEastAsia" w:eastAsiaTheme="minorEastAsia" w:hAnsiTheme="minorEastAsia" w:hint="eastAsia"/>
          <w:sz w:val="21"/>
          <w:szCs w:val="21"/>
          <w:u w:val="single"/>
        </w:rPr>
        <w:t>采购</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E16045" w:rsidRDefault="00E16045" w:rsidP="00E16045">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16045" w:rsidRDefault="00E16045" w:rsidP="00E16045">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16045" w:rsidRDefault="00E16045" w:rsidP="00E16045">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E16045" w:rsidRDefault="00E16045" w:rsidP="00E16045">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E16045" w:rsidRDefault="00E16045" w:rsidP="00E16045">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E16045" w:rsidRDefault="00E16045" w:rsidP="00E16045">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E16045" w:rsidRDefault="00E16045" w:rsidP="00E16045">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E16045" w:rsidRDefault="00E16045" w:rsidP="00E16045">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16045" w:rsidRDefault="00E16045" w:rsidP="00E16045">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16045" w:rsidRDefault="00E16045" w:rsidP="00E16045">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E16045" w:rsidRDefault="00E16045" w:rsidP="00E16045">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D5592D" w:rsidP="006D43F3">
      <w:pPr>
        <w:pStyle w:val="a7"/>
        <w:spacing w:line="360" w:lineRule="auto"/>
        <w:contextualSpacing/>
        <w:rPr>
          <w:rFonts w:asciiTheme="majorEastAsia" w:eastAsiaTheme="majorEastAsia" w:hAnsiTheme="majorEastAsia" w:cs="宋体"/>
          <w:b/>
          <w:kern w:val="0"/>
          <w:sz w:val="36"/>
          <w:szCs w:val="36"/>
        </w:rPr>
      </w:pPr>
    </w:p>
    <w:p w:rsidR="00D5592D" w:rsidRDefault="003B51A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 xml:space="preserve">第七章 </w:t>
      </w:r>
      <w:r w:rsidR="009245EE">
        <w:rPr>
          <w:rFonts w:asciiTheme="majorEastAsia" w:eastAsiaTheme="majorEastAsia" w:hAnsiTheme="majorEastAsia" w:cs="宋体" w:hint="eastAsia"/>
          <w:b/>
          <w:kern w:val="0"/>
          <w:sz w:val="32"/>
          <w:szCs w:val="32"/>
        </w:rPr>
        <w:t>响应</w:t>
      </w:r>
      <w:r>
        <w:rPr>
          <w:rFonts w:asciiTheme="majorEastAsia" w:eastAsiaTheme="majorEastAsia" w:hAnsiTheme="majorEastAsia" w:cs="宋体" w:hint="eastAsia"/>
          <w:b/>
          <w:kern w:val="0"/>
          <w:sz w:val="32"/>
          <w:szCs w:val="32"/>
        </w:rPr>
        <w:t>文件有关格式</w:t>
      </w:r>
    </w:p>
    <w:p w:rsidR="00D5592D" w:rsidRPr="006D43F3" w:rsidRDefault="00D5592D" w:rsidP="006D43F3">
      <w:pPr>
        <w:pStyle w:val="a7"/>
        <w:spacing w:line="360" w:lineRule="auto"/>
        <w:rPr>
          <w:rFonts w:asciiTheme="majorEastAsia" w:eastAsiaTheme="majorEastAsia" w:hAnsiTheme="majorEastAsia"/>
          <w:b/>
          <w:snapToGrid w:val="0"/>
          <w:kern w:val="0"/>
          <w:sz w:val="28"/>
          <w:szCs w:val="28"/>
        </w:rPr>
      </w:pPr>
    </w:p>
    <w:p w:rsidR="00D5592D" w:rsidRDefault="00CE1B3E">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一</w:t>
      </w:r>
      <w:r w:rsidR="003B51AD">
        <w:rPr>
          <w:rFonts w:asciiTheme="majorEastAsia" w:eastAsiaTheme="majorEastAsia" w:hAnsiTheme="majorEastAsia" w:hint="eastAsia"/>
          <w:b/>
          <w:snapToGrid w:val="0"/>
          <w:kern w:val="0"/>
          <w:sz w:val="28"/>
          <w:szCs w:val="28"/>
        </w:rPr>
        <w:t>、报价一览表</w:t>
      </w:r>
    </w:p>
    <w:tbl>
      <w:tblPr>
        <w:tblpPr w:leftFromText="180" w:rightFromText="180" w:vertAnchor="text" w:horzAnchor="page" w:tblpXSpec="center" w:tblpY="32"/>
        <w:tblOverlap w:val="never"/>
        <w:tblW w:w="8755" w:type="dxa"/>
        <w:tblLayout w:type="fixed"/>
        <w:tblLook w:val="0000"/>
      </w:tblPr>
      <w:tblGrid>
        <w:gridCol w:w="1310"/>
        <w:gridCol w:w="1492"/>
        <w:gridCol w:w="2409"/>
        <w:gridCol w:w="1418"/>
        <w:gridCol w:w="2126"/>
      </w:tblGrid>
      <w:tr w:rsidR="00C73038" w:rsidTr="006A7653">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C73038" w:rsidRDefault="00C73038" w:rsidP="006A7653">
            <w:pPr>
              <w:spacing w:line="300" w:lineRule="exact"/>
              <w:jc w:val="center"/>
              <w:rPr>
                <w:rFonts w:ascii="宋体" w:hAnsi="宋体"/>
                <w:sz w:val="24"/>
                <w:lang w:val="zh-CN"/>
              </w:rPr>
            </w:pPr>
            <w:r>
              <w:rPr>
                <w:rFonts w:ascii="宋体" w:hAnsi="宋体" w:hint="eastAsia"/>
                <w:sz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C73038" w:rsidRDefault="00C73038" w:rsidP="006A7653">
            <w:pPr>
              <w:spacing w:line="300" w:lineRule="exact"/>
              <w:jc w:val="center"/>
              <w:rPr>
                <w:rFonts w:ascii="宋体" w:hAnsi="宋体"/>
                <w:sz w:val="24"/>
                <w:lang w:val="zh-CN"/>
              </w:rPr>
            </w:pPr>
            <w:r>
              <w:rPr>
                <w:rFonts w:ascii="宋体" w:hAnsi="宋体" w:hint="eastAsia"/>
                <w:sz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C73038" w:rsidRDefault="00C73038" w:rsidP="006A7653">
            <w:pPr>
              <w:spacing w:line="300" w:lineRule="exact"/>
              <w:jc w:val="center"/>
              <w:rPr>
                <w:rFonts w:ascii="宋体" w:hAnsi="宋体"/>
                <w:sz w:val="24"/>
                <w:lang w:val="zh-CN"/>
              </w:rPr>
            </w:pPr>
            <w:r>
              <w:rPr>
                <w:rFonts w:ascii="宋体" w:hAnsi="宋体" w:hint="eastAsia"/>
                <w:sz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C73038" w:rsidRDefault="00C73038" w:rsidP="006A7653">
            <w:pPr>
              <w:spacing w:line="300" w:lineRule="exact"/>
              <w:jc w:val="center"/>
              <w:rPr>
                <w:rFonts w:ascii="宋体" w:hAnsi="宋体"/>
                <w:sz w:val="24"/>
                <w:lang w:val="zh-CN"/>
              </w:rPr>
            </w:pPr>
            <w:r>
              <w:rPr>
                <w:rFonts w:ascii="宋体" w:hAnsi="宋体" w:hint="eastAsia"/>
                <w:sz w:val="24"/>
                <w:lang w:val="zh-CN"/>
              </w:rPr>
              <w:t>交付时间</w:t>
            </w:r>
          </w:p>
        </w:tc>
        <w:tc>
          <w:tcPr>
            <w:tcW w:w="2126" w:type="dxa"/>
            <w:tcBorders>
              <w:top w:val="single" w:sz="6" w:space="0" w:color="auto"/>
              <w:left w:val="single" w:sz="6" w:space="0" w:color="auto"/>
              <w:bottom w:val="single" w:sz="6" w:space="0" w:color="auto"/>
              <w:right w:val="single" w:sz="6" w:space="0" w:color="auto"/>
            </w:tcBorders>
            <w:vAlign w:val="center"/>
          </w:tcPr>
          <w:p w:rsidR="00C73038" w:rsidRDefault="00C73038" w:rsidP="006A7653">
            <w:pPr>
              <w:spacing w:line="300" w:lineRule="exact"/>
              <w:jc w:val="center"/>
              <w:rPr>
                <w:rFonts w:ascii="宋体" w:hAnsi="宋体"/>
                <w:sz w:val="24"/>
                <w:lang w:val="zh-CN"/>
              </w:rPr>
            </w:pPr>
            <w:r>
              <w:rPr>
                <w:rFonts w:ascii="宋体" w:hAnsi="宋体" w:hint="eastAsia"/>
                <w:sz w:val="24"/>
                <w:lang w:val="zh-CN"/>
              </w:rPr>
              <w:t>投标有效期（天）</w:t>
            </w:r>
          </w:p>
        </w:tc>
      </w:tr>
      <w:tr w:rsidR="00C73038" w:rsidTr="006A7653">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C73038" w:rsidRDefault="00C73038" w:rsidP="006A7653">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C73038" w:rsidRDefault="00C73038" w:rsidP="006A7653">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C73038" w:rsidRDefault="00C73038" w:rsidP="006A7653">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418" w:type="dxa"/>
            <w:tcBorders>
              <w:top w:val="single" w:sz="6" w:space="0" w:color="auto"/>
              <w:left w:val="single" w:sz="6" w:space="0" w:color="auto"/>
              <w:bottom w:val="single" w:sz="6" w:space="0" w:color="auto"/>
              <w:right w:val="single" w:sz="6" w:space="0" w:color="auto"/>
            </w:tcBorders>
            <w:vAlign w:val="center"/>
          </w:tcPr>
          <w:p w:rsidR="00C73038" w:rsidRDefault="00C73038" w:rsidP="006A7653">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C73038" w:rsidRDefault="00C73038" w:rsidP="006A7653">
            <w:pPr>
              <w:autoSpaceDE w:val="0"/>
              <w:autoSpaceDN w:val="0"/>
              <w:adjustRightInd w:val="0"/>
              <w:spacing w:line="480" w:lineRule="exact"/>
              <w:ind w:firstLine="240"/>
              <w:jc w:val="center"/>
              <w:rPr>
                <w:rFonts w:ascii="宋体" w:cs="宋体"/>
                <w:sz w:val="24"/>
                <w:lang w:val="zh-CN"/>
              </w:rPr>
            </w:pPr>
          </w:p>
        </w:tc>
      </w:tr>
    </w:tbl>
    <w:p w:rsidR="00D5592D" w:rsidRDefault="00D5592D" w:rsidP="00CE1B3E">
      <w:pPr>
        <w:spacing w:before="50" w:afterLines="50" w:line="360" w:lineRule="auto"/>
        <w:contextualSpacing/>
        <w:jc w:val="left"/>
        <w:rPr>
          <w:rFonts w:asciiTheme="minorEastAsia" w:hAnsiTheme="minorEastAsia"/>
          <w:color w:val="000000"/>
          <w:szCs w:val="21"/>
        </w:rPr>
      </w:pPr>
    </w:p>
    <w:p w:rsidR="00D5592D" w:rsidRDefault="003B51A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D5592D" w:rsidRDefault="003B51A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w:t>
      </w:r>
      <w:r w:rsidR="00C42CBF">
        <w:rPr>
          <w:rFonts w:asciiTheme="minorEastAsia" w:hAnsiTheme="minorEastAsia" w:cs="宋体" w:hint="eastAsia"/>
          <w:szCs w:val="21"/>
          <w:lang w:val="zh-CN"/>
        </w:rPr>
        <w:t xml:space="preserve">    </w:t>
      </w:r>
      <w:r>
        <w:rPr>
          <w:rFonts w:asciiTheme="minorEastAsia" w:hAnsiTheme="minorEastAsia" w:cs="宋体" w:hint="eastAsia"/>
          <w:szCs w:val="21"/>
          <w:lang w:val="zh-CN"/>
        </w:rPr>
        <w:t>年</w:t>
      </w:r>
      <w:r w:rsidR="00C42CBF">
        <w:rPr>
          <w:rFonts w:asciiTheme="minorEastAsia" w:hAnsiTheme="minorEastAsia" w:cs="宋体" w:hint="eastAsia"/>
          <w:szCs w:val="21"/>
          <w:lang w:val="zh-CN"/>
        </w:rPr>
        <w:t xml:space="preserve">   </w:t>
      </w:r>
      <w:r>
        <w:rPr>
          <w:rFonts w:asciiTheme="minorEastAsia" w:hAnsiTheme="minorEastAsia" w:cs="宋体" w:hint="eastAsia"/>
          <w:szCs w:val="21"/>
          <w:lang w:val="zh-CN"/>
        </w:rPr>
        <w:t>月</w:t>
      </w:r>
      <w:r w:rsidR="00C42CBF">
        <w:rPr>
          <w:rFonts w:asciiTheme="minorEastAsia" w:hAnsiTheme="minorEastAsia" w:cs="宋体" w:hint="eastAsia"/>
          <w:szCs w:val="21"/>
          <w:lang w:val="zh-CN"/>
        </w:rPr>
        <w:t xml:space="preserve">   </w:t>
      </w:r>
      <w:r>
        <w:rPr>
          <w:rFonts w:asciiTheme="minorEastAsia" w:hAnsiTheme="minorEastAsia" w:cs="宋体" w:hint="eastAsia"/>
          <w:szCs w:val="21"/>
          <w:lang w:val="zh-CN"/>
        </w:rPr>
        <w:t>日</w:t>
      </w:r>
    </w:p>
    <w:p w:rsidR="00C73038" w:rsidRDefault="00C73038" w:rsidP="00C73038">
      <w:pPr>
        <w:autoSpaceDE w:val="0"/>
        <w:autoSpaceDN w:val="0"/>
        <w:adjustRightInd w:val="0"/>
        <w:spacing w:line="360" w:lineRule="auto"/>
        <w:rPr>
          <w:rFonts w:ascii="宋体" w:cs="宋体"/>
          <w:sz w:val="24"/>
        </w:rPr>
      </w:pPr>
    </w:p>
    <w:p w:rsidR="00C73038" w:rsidRDefault="00C73038" w:rsidP="00C73038">
      <w:pPr>
        <w:autoSpaceDE w:val="0"/>
        <w:autoSpaceDN w:val="0"/>
        <w:adjustRightInd w:val="0"/>
        <w:spacing w:line="360" w:lineRule="auto"/>
        <w:rPr>
          <w:rFonts w:ascii="宋体" w:cs="宋体"/>
          <w:sz w:val="24"/>
        </w:rPr>
      </w:pPr>
      <w:r>
        <w:rPr>
          <w:rFonts w:ascii="宋体" w:cs="宋体" w:hint="eastAsia"/>
          <w:sz w:val="24"/>
        </w:rPr>
        <w:t>注：</w:t>
      </w:r>
      <w:r>
        <w:rPr>
          <w:rFonts w:ascii="宋体" w:hAnsi="宋体" w:hint="eastAsia"/>
          <w:sz w:val="24"/>
        </w:rPr>
        <w:t>本表为本次招标的所有货物及服务的总报价</w:t>
      </w:r>
      <w:r>
        <w:rPr>
          <w:rFonts w:hint="eastAsia"/>
          <w:sz w:val="24"/>
        </w:rPr>
        <w:t>是货物</w:t>
      </w:r>
      <w:r>
        <w:rPr>
          <w:rFonts w:ascii="宋体" w:hAnsi="宋体"/>
          <w:sz w:val="24"/>
          <w:shd w:val="clear" w:color="auto" w:fill="FFFFFF"/>
        </w:rPr>
        <w:t>交付使用前的全部费用，</w:t>
      </w:r>
    </w:p>
    <w:p w:rsidR="00D5592D" w:rsidRPr="00C73038" w:rsidRDefault="00D5592D" w:rsidP="00C73038">
      <w:pPr>
        <w:autoSpaceDE w:val="0"/>
        <w:autoSpaceDN w:val="0"/>
        <w:adjustRightInd w:val="0"/>
        <w:spacing w:line="480" w:lineRule="auto"/>
        <w:rPr>
          <w:rFonts w:ascii="宋体" w:cs="宋体"/>
          <w:sz w:val="24"/>
        </w:rPr>
      </w:pPr>
    </w:p>
    <w:p w:rsidR="00D5592D" w:rsidRDefault="00D5592D">
      <w:pPr>
        <w:autoSpaceDE w:val="0"/>
        <w:autoSpaceDN w:val="0"/>
        <w:adjustRightInd w:val="0"/>
        <w:spacing w:line="360" w:lineRule="auto"/>
        <w:rPr>
          <w:rFonts w:ascii="宋体" w:cs="宋体"/>
          <w:sz w:val="24"/>
          <w:lang w:val="zh-CN"/>
        </w:rPr>
      </w:pPr>
    </w:p>
    <w:p w:rsidR="00D5592D" w:rsidRDefault="00D5592D">
      <w:pPr>
        <w:autoSpaceDE w:val="0"/>
        <w:autoSpaceDN w:val="0"/>
        <w:adjustRightInd w:val="0"/>
        <w:spacing w:line="360" w:lineRule="auto"/>
        <w:rPr>
          <w:rFonts w:ascii="宋体" w:cs="宋体"/>
          <w:sz w:val="24"/>
          <w:lang w:val="zh-CN"/>
        </w:rPr>
      </w:pPr>
    </w:p>
    <w:p w:rsidR="00D5592D" w:rsidRDefault="00D5592D">
      <w:pPr>
        <w:autoSpaceDE w:val="0"/>
        <w:autoSpaceDN w:val="0"/>
        <w:adjustRightInd w:val="0"/>
        <w:spacing w:line="360" w:lineRule="auto"/>
        <w:rPr>
          <w:rFonts w:ascii="宋体" w:cs="宋体"/>
          <w:sz w:val="24"/>
          <w:lang w:val="zh-CN"/>
        </w:rPr>
      </w:pPr>
    </w:p>
    <w:p w:rsidR="00D5592D" w:rsidRDefault="00D5592D">
      <w:pPr>
        <w:autoSpaceDE w:val="0"/>
        <w:autoSpaceDN w:val="0"/>
        <w:adjustRightInd w:val="0"/>
        <w:spacing w:line="360" w:lineRule="auto"/>
        <w:rPr>
          <w:rFonts w:ascii="宋体" w:cs="宋体"/>
          <w:sz w:val="24"/>
          <w:lang w:val="zh-CN"/>
        </w:rPr>
      </w:pPr>
    </w:p>
    <w:p w:rsidR="00D5592D" w:rsidRDefault="00D5592D">
      <w:pPr>
        <w:autoSpaceDE w:val="0"/>
        <w:autoSpaceDN w:val="0"/>
        <w:adjustRightInd w:val="0"/>
        <w:spacing w:line="360" w:lineRule="auto"/>
        <w:rPr>
          <w:rFonts w:ascii="宋体" w:cs="宋体"/>
          <w:sz w:val="24"/>
          <w:lang w:val="zh-CN"/>
        </w:rPr>
      </w:pPr>
    </w:p>
    <w:p w:rsidR="00D5592D" w:rsidRDefault="00D5592D" w:rsidP="006D43F3">
      <w:pPr>
        <w:autoSpaceDE w:val="0"/>
        <w:autoSpaceDN w:val="0"/>
        <w:adjustRightInd w:val="0"/>
        <w:spacing w:line="360" w:lineRule="auto"/>
        <w:rPr>
          <w:rFonts w:asciiTheme="minorEastAsia" w:hAnsiTheme="minorEastAsia" w:cs="黑体"/>
          <w:b/>
          <w:bCs/>
          <w:sz w:val="44"/>
          <w:szCs w:val="44"/>
          <w:lang w:val="zh-CN"/>
        </w:rPr>
      </w:pPr>
    </w:p>
    <w:p w:rsidR="00C73038" w:rsidRDefault="00C73038" w:rsidP="006D43F3">
      <w:pPr>
        <w:autoSpaceDE w:val="0"/>
        <w:autoSpaceDN w:val="0"/>
        <w:adjustRightInd w:val="0"/>
        <w:spacing w:line="360" w:lineRule="auto"/>
        <w:jc w:val="center"/>
        <w:rPr>
          <w:rFonts w:asciiTheme="minorEastAsia" w:hAnsiTheme="minorEastAsia" w:cs="黑体"/>
          <w:b/>
          <w:bCs/>
          <w:sz w:val="28"/>
          <w:szCs w:val="28"/>
          <w:lang w:val="zh-CN"/>
        </w:rPr>
      </w:pPr>
    </w:p>
    <w:p w:rsidR="00C73038" w:rsidRDefault="00C73038" w:rsidP="006D43F3">
      <w:pPr>
        <w:autoSpaceDE w:val="0"/>
        <w:autoSpaceDN w:val="0"/>
        <w:adjustRightInd w:val="0"/>
        <w:spacing w:line="360" w:lineRule="auto"/>
        <w:jc w:val="center"/>
        <w:rPr>
          <w:rFonts w:asciiTheme="minorEastAsia" w:hAnsiTheme="minorEastAsia" w:cs="黑体"/>
          <w:b/>
          <w:bCs/>
          <w:sz w:val="28"/>
          <w:szCs w:val="28"/>
          <w:lang w:val="zh-CN"/>
        </w:rPr>
      </w:pPr>
    </w:p>
    <w:p w:rsidR="00C73038" w:rsidRDefault="00C73038" w:rsidP="006D43F3">
      <w:pPr>
        <w:autoSpaceDE w:val="0"/>
        <w:autoSpaceDN w:val="0"/>
        <w:adjustRightInd w:val="0"/>
        <w:spacing w:line="360" w:lineRule="auto"/>
        <w:jc w:val="center"/>
        <w:rPr>
          <w:rFonts w:asciiTheme="minorEastAsia" w:hAnsiTheme="minorEastAsia" w:cs="黑体"/>
          <w:b/>
          <w:bCs/>
          <w:sz w:val="28"/>
          <w:szCs w:val="28"/>
          <w:lang w:val="zh-CN"/>
        </w:rPr>
      </w:pPr>
    </w:p>
    <w:p w:rsidR="00C73038" w:rsidRDefault="00C73038" w:rsidP="006D43F3">
      <w:pPr>
        <w:autoSpaceDE w:val="0"/>
        <w:autoSpaceDN w:val="0"/>
        <w:adjustRightInd w:val="0"/>
        <w:spacing w:line="360" w:lineRule="auto"/>
        <w:jc w:val="center"/>
        <w:rPr>
          <w:rFonts w:asciiTheme="minorEastAsia" w:hAnsiTheme="minorEastAsia" w:cs="黑体"/>
          <w:b/>
          <w:bCs/>
          <w:sz w:val="28"/>
          <w:szCs w:val="28"/>
          <w:lang w:val="zh-CN"/>
        </w:rPr>
      </w:pPr>
    </w:p>
    <w:p w:rsidR="00C73038" w:rsidRDefault="00C73038" w:rsidP="006D43F3">
      <w:pPr>
        <w:autoSpaceDE w:val="0"/>
        <w:autoSpaceDN w:val="0"/>
        <w:adjustRightInd w:val="0"/>
        <w:spacing w:line="360" w:lineRule="auto"/>
        <w:jc w:val="center"/>
        <w:rPr>
          <w:rFonts w:asciiTheme="minorEastAsia" w:hAnsiTheme="minorEastAsia" w:cs="黑体"/>
          <w:b/>
          <w:bCs/>
          <w:sz w:val="28"/>
          <w:szCs w:val="28"/>
          <w:lang w:val="zh-CN"/>
        </w:rPr>
      </w:pPr>
    </w:p>
    <w:p w:rsidR="00D5592D" w:rsidRPr="006D43F3" w:rsidRDefault="00CE1B3E" w:rsidP="006D43F3">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二</w:t>
      </w:r>
      <w:r w:rsidR="003B51AD">
        <w:rPr>
          <w:rFonts w:asciiTheme="minorEastAsia" w:hAnsiTheme="minorEastAsia" w:cs="黑体" w:hint="eastAsia"/>
          <w:b/>
          <w:bCs/>
          <w:sz w:val="28"/>
          <w:szCs w:val="28"/>
          <w:lang w:val="zh-CN"/>
        </w:rPr>
        <w:t>、资格审查证明材料</w:t>
      </w:r>
    </w:p>
    <w:p w:rsidR="00EA0883" w:rsidRDefault="00EA0883">
      <w:pPr>
        <w:spacing w:line="480" w:lineRule="exact"/>
        <w:jc w:val="center"/>
        <w:rPr>
          <w:rFonts w:asciiTheme="majorEastAsia" w:eastAsiaTheme="majorEastAsia" w:hAnsiTheme="majorEastAsia"/>
          <w:b/>
          <w:bCs/>
          <w:color w:val="000000"/>
          <w:sz w:val="24"/>
          <w:szCs w:val="24"/>
        </w:rPr>
      </w:pPr>
    </w:p>
    <w:p w:rsidR="00D5592D" w:rsidRDefault="00CE1B3E">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2</w:t>
      </w:r>
      <w:r w:rsidR="003B51AD">
        <w:rPr>
          <w:rFonts w:asciiTheme="majorEastAsia" w:eastAsiaTheme="majorEastAsia" w:hAnsiTheme="majorEastAsia" w:hint="eastAsia"/>
          <w:b/>
          <w:bCs/>
          <w:color w:val="000000"/>
          <w:sz w:val="24"/>
          <w:szCs w:val="24"/>
        </w:rPr>
        <w:t>.</w:t>
      </w:r>
      <w:r w:rsidR="00631EDD">
        <w:rPr>
          <w:rFonts w:asciiTheme="majorEastAsia" w:eastAsiaTheme="majorEastAsia" w:hAnsiTheme="majorEastAsia" w:hint="eastAsia"/>
          <w:b/>
          <w:bCs/>
          <w:color w:val="000000"/>
          <w:sz w:val="24"/>
          <w:szCs w:val="24"/>
        </w:rPr>
        <w:t>1</w:t>
      </w:r>
      <w:r w:rsidR="003B51AD">
        <w:rPr>
          <w:rFonts w:asciiTheme="majorEastAsia" w:eastAsiaTheme="majorEastAsia" w:hAnsiTheme="majorEastAsia" w:hint="eastAsia"/>
          <w:b/>
          <w:bCs/>
          <w:color w:val="000000"/>
          <w:sz w:val="24"/>
          <w:szCs w:val="24"/>
        </w:rPr>
        <w:t xml:space="preserve"> 法定代表人（单位负责人）</w:t>
      </w:r>
      <w:r w:rsidR="003B51AD">
        <w:rPr>
          <w:rFonts w:asciiTheme="majorEastAsia" w:eastAsiaTheme="majorEastAsia" w:hAnsiTheme="majorEastAsia"/>
          <w:b/>
          <w:bCs/>
          <w:color w:val="000000"/>
          <w:sz w:val="24"/>
          <w:szCs w:val="24"/>
        </w:rPr>
        <w:t>资</w:t>
      </w:r>
      <w:r w:rsidR="003B51AD">
        <w:rPr>
          <w:rFonts w:asciiTheme="majorEastAsia" w:eastAsiaTheme="majorEastAsia" w:hAnsiTheme="majorEastAsia" w:hint="eastAsia"/>
          <w:b/>
          <w:bCs/>
          <w:color w:val="000000"/>
          <w:sz w:val="24"/>
          <w:szCs w:val="24"/>
        </w:rPr>
        <w:t>格</w:t>
      </w:r>
      <w:r w:rsidR="003B51AD">
        <w:rPr>
          <w:rFonts w:asciiTheme="majorEastAsia" w:eastAsiaTheme="majorEastAsia" w:hAnsiTheme="majorEastAsia"/>
          <w:b/>
          <w:bCs/>
          <w:color w:val="000000"/>
          <w:sz w:val="24"/>
          <w:szCs w:val="24"/>
        </w:rPr>
        <w:t>证</w:t>
      </w:r>
      <w:r w:rsidR="003B51AD">
        <w:rPr>
          <w:rFonts w:asciiTheme="majorEastAsia" w:eastAsiaTheme="majorEastAsia" w:hAnsiTheme="majorEastAsia" w:hint="eastAsia"/>
          <w:b/>
          <w:bCs/>
          <w:color w:val="000000"/>
          <w:sz w:val="24"/>
          <w:szCs w:val="24"/>
        </w:rPr>
        <w:t>明</w:t>
      </w:r>
      <w:r w:rsidR="003B51AD">
        <w:rPr>
          <w:rFonts w:asciiTheme="majorEastAsia" w:eastAsiaTheme="majorEastAsia" w:hAnsiTheme="majorEastAsia"/>
          <w:b/>
          <w:bCs/>
          <w:color w:val="000000"/>
          <w:sz w:val="24"/>
          <w:szCs w:val="24"/>
        </w:rPr>
        <w:t>书</w:t>
      </w:r>
    </w:p>
    <w:p w:rsidR="00D5592D" w:rsidRDefault="00D5592D" w:rsidP="003B51AD">
      <w:pPr>
        <w:autoSpaceDE w:val="0"/>
        <w:autoSpaceDN w:val="0"/>
        <w:adjustRightInd w:val="0"/>
        <w:spacing w:line="480" w:lineRule="auto"/>
        <w:ind w:firstLineChars="257" w:firstLine="617"/>
        <w:rPr>
          <w:rFonts w:ascii="宋体" w:hAnsi="宋体"/>
          <w:color w:val="000000"/>
          <w:sz w:val="24"/>
          <w:szCs w:val="24"/>
        </w:rPr>
      </w:pPr>
    </w:p>
    <w:p w:rsidR="00D5592D" w:rsidRDefault="003B51AD" w:rsidP="003B51A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D5592D" w:rsidRDefault="003B51AD" w:rsidP="003B51A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D5592D" w:rsidRDefault="003B51AD" w:rsidP="003B51A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EA0883" w:rsidRDefault="00EA0883" w:rsidP="00EA0883">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w:t>
      </w:r>
      <w:r w:rsidRPr="00010EAA">
        <w:rPr>
          <w:rFonts w:asciiTheme="minorEastAsia" w:hAnsiTheme="minorEastAsia" w:hint="eastAsia"/>
          <w:color w:val="000000"/>
          <w:sz w:val="21"/>
          <w:szCs w:val="21"/>
          <w:u w:val="single"/>
        </w:rPr>
        <w:t xml:space="preserve">       </w:t>
      </w:r>
      <w:proofErr w:type="gramStart"/>
      <w:r w:rsidRPr="00251DBD">
        <w:rPr>
          <w:rFonts w:asciiTheme="minorEastAsia" w:hAnsiTheme="minorEastAsia" w:hint="eastAsia"/>
          <w:color w:val="000000"/>
          <w:sz w:val="21"/>
          <w:szCs w:val="21"/>
        </w:rPr>
        <w:t>系</w:t>
      </w:r>
      <w:r>
        <w:rPr>
          <w:rFonts w:asciiTheme="minorEastAsia" w:hAnsiTheme="minorEastAsia" w:hint="eastAsia"/>
          <w:i/>
          <w:snapToGrid w:val="0"/>
          <w:sz w:val="21"/>
          <w:szCs w:val="21"/>
          <w:u w:val="single"/>
        </w:rPr>
        <w:t>供应</w:t>
      </w:r>
      <w:proofErr w:type="gramEnd"/>
      <w:r>
        <w:rPr>
          <w:rFonts w:asciiTheme="minorEastAsia" w:hAnsiTheme="minorEastAsia" w:hint="eastAsia"/>
          <w:i/>
          <w:snapToGrid w:val="0"/>
          <w:sz w:val="21"/>
          <w:szCs w:val="21"/>
          <w:u w:val="single"/>
        </w:rPr>
        <w:t>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EA0883" w:rsidRDefault="00EA0883" w:rsidP="00EA0883">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EA0883" w:rsidRDefault="00EA0883" w:rsidP="00EA0883">
      <w:pPr>
        <w:pStyle w:val="13"/>
        <w:spacing w:line="480" w:lineRule="auto"/>
        <w:ind w:firstLineChars="225" w:firstLine="473"/>
        <w:jc w:val="left"/>
        <w:rPr>
          <w:rFonts w:asciiTheme="minorEastAsia" w:hAnsiTheme="minorEastAsia"/>
          <w:color w:val="000000"/>
          <w:sz w:val="21"/>
          <w:szCs w:val="21"/>
        </w:rPr>
      </w:pPr>
    </w:p>
    <w:p w:rsidR="00EA0883" w:rsidRDefault="00EA0883" w:rsidP="00EA0883">
      <w:pPr>
        <w:pStyle w:val="13"/>
        <w:spacing w:line="480" w:lineRule="auto"/>
        <w:ind w:firstLineChars="225" w:firstLine="473"/>
        <w:jc w:val="left"/>
        <w:rPr>
          <w:rFonts w:asciiTheme="minorEastAsia" w:hAnsiTheme="minorEastAsia"/>
          <w:color w:val="000000"/>
          <w:sz w:val="21"/>
          <w:szCs w:val="21"/>
        </w:rPr>
      </w:pPr>
    </w:p>
    <w:p w:rsidR="00EA0883" w:rsidRDefault="00EA0883" w:rsidP="00EA0883">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EA0883" w:rsidRDefault="00EA0883" w:rsidP="00EA0883">
      <w:pPr>
        <w:pStyle w:val="13"/>
        <w:spacing w:line="480" w:lineRule="auto"/>
        <w:ind w:leftChars="-256" w:left="-538" w:firstLineChars="257" w:firstLine="540"/>
        <w:jc w:val="center"/>
        <w:rPr>
          <w:rFonts w:asciiTheme="minorEastAsia" w:hAnsiTheme="minorEastAsia"/>
          <w:bCs/>
          <w:color w:val="000000"/>
          <w:sz w:val="21"/>
          <w:szCs w:val="21"/>
        </w:rPr>
      </w:pPr>
    </w:p>
    <w:p w:rsidR="00EA0883" w:rsidRDefault="00EA0883" w:rsidP="00EA0883">
      <w:pPr>
        <w:autoSpaceDE w:val="0"/>
        <w:autoSpaceDN w:val="0"/>
        <w:adjustRightInd w:val="0"/>
        <w:spacing w:line="360" w:lineRule="auto"/>
        <w:ind w:right="-11"/>
        <w:rPr>
          <w:rFonts w:asciiTheme="minorEastAsia" w:hAnsiTheme="minorEastAsia" w:cs="宋体"/>
          <w:szCs w:val="21"/>
          <w:lang w:val="zh-CN"/>
        </w:rPr>
      </w:pPr>
    </w:p>
    <w:p w:rsidR="00EA0883" w:rsidRDefault="00EA0883" w:rsidP="00EA0883">
      <w:pPr>
        <w:autoSpaceDE w:val="0"/>
        <w:autoSpaceDN w:val="0"/>
        <w:adjustRightInd w:val="0"/>
        <w:spacing w:line="360" w:lineRule="auto"/>
        <w:ind w:right="-11"/>
        <w:rPr>
          <w:rFonts w:asciiTheme="minorEastAsia" w:hAnsiTheme="minorEastAsia" w:cs="宋体"/>
          <w:szCs w:val="21"/>
          <w:lang w:val="zh-CN"/>
        </w:rPr>
      </w:pPr>
    </w:p>
    <w:p w:rsidR="00EA0883" w:rsidRDefault="00EA0883" w:rsidP="00EA0883">
      <w:pPr>
        <w:autoSpaceDE w:val="0"/>
        <w:autoSpaceDN w:val="0"/>
        <w:adjustRightInd w:val="0"/>
        <w:spacing w:line="360" w:lineRule="auto"/>
        <w:ind w:right="-11"/>
        <w:rPr>
          <w:rFonts w:asciiTheme="minorEastAsia" w:hAnsiTheme="minorEastAsia" w:cs="宋体"/>
          <w:szCs w:val="21"/>
          <w:lang w:val="zh-CN"/>
        </w:rPr>
      </w:pPr>
    </w:p>
    <w:p w:rsidR="00EA0883" w:rsidRPr="00C42CBF" w:rsidRDefault="00EA0883" w:rsidP="00EA0883">
      <w:pPr>
        <w:spacing w:line="480" w:lineRule="auto"/>
        <w:ind w:firstLineChars="1875" w:firstLine="3938"/>
        <w:rPr>
          <w:rFonts w:asciiTheme="minorEastAsia" w:hAnsiTheme="minorEastAsia" w:cs="Arial"/>
          <w:szCs w:val="21"/>
          <w:u w:val="single"/>
        </w:rPr>
      </w:pPr>
      <w:r w:rsidRPr="00C42CBF">
        <w:rPr>
          <w:rFonts w:asciiTheme="minorEastAsia" w:hAnsiTheme="minorEastAsia" w:cs="Arial" w:hint="eastAsia"/>
          <w:szCs w:val="21"/>
        </w:rPr>
        <w:t>供应商名称（并加盖公章）：</w:t>
      </w:r>
    </w:p>
    <w:p w:rsidR="00EA0883" w:rsidRDefault="00EA0883" w:rsidP="00EA0883">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EA0883" w:rsidRDefault="00EA0883" w:rsidP="00EA0883">
      <w:pPr>
        <w:rPr>
          <w:szCs w:val="21"/>
        </w:rPr>
      </w:pPr>
    </w:p>
    <w:p w:rsidR="00EA0883" w:rsidRDefault="00EA0883" w:rsidP="00EA0883">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D5592D" w:rsidRPr="00EA0883" w:rsidRDefault="00D5592D">
      <w:pPr>
        <w:spacing w:line="320" w:lineRule="exact"/>
        <w:ind w:firstLineChars="200" w:firstLine="420"/>
        <w:rPr>
          <w:rFonts w:asciiTheme="minorEastAsia" w:hAnsiTheme="minorEastAsia"/>
          <w:bCs/>
          <w:color w:val="000000"/>
          <w:kern w:val="12"/>
          <w:szCs w:val="21"/>
        </w:rPr>
      </w:pPr>
    </w:p>
    <w:p w:rsidR="00D5592D" w:rsidRDefault="00D5592D">
      <w:pPr>
        <w:spacing w:line="480" w:lineRule="exact"/>
        <w:jc w:val="center"/>
        <w:rPr>
          <w:rFonts w:ascii="宋体" w:hAnsi="宋体"/>
          <w:b/>
          <w:bCs/>
          <w:color w:val="000000"/>
          <w:sz w:val="36"/>
          <w:szCs w:val="36"/>
        </w:rPr>
      </w:pPr>
    </w:p>
    <w:p w:rsidR="00D5592D" w:rsidRDefault="00CE1B3E">
      <w:pPr>
        <w:spacing w:line="480" w:lineRule="exact"/>
        <w:jc w:val="center"/>
        <w:rPr>
          <w:rFonts w:ascii="宋体" w:hAnsi="宋体"/>
          <w:b/>
          <w:bCs/>
          <w:color w:val="000000"/>
          <w:sz w:val="24"/>
          <w:szCs w:val="24"/>
        </w:rPr>
      </w:pPr>
      <w:r>
        <w:rPr>
          <w:rFonts w:ascii="宋体" w:hAnsi="宋体" w:hint="eastAsia"/>
          <w:b/>
          <w:bCs/>
          <w:color w:val="000000"/>
          <w:sz w:val="24"/>
          <w:szCs w:val="24"/>
        </w:rPr>
        <w:t>2</w:t>
      </w:r>
      <w:r w:rsidR="003B51AD">
        <w:rPr>
          <w:rFonts w:ascii="宋体" w:hAnsi="宋体" w:hint="eastAsia"/>
          <w:b/>
          <w:bCs/>
          <w:color w:val="000000"/>
          <w:sz w:val="24"/>
          <w:szCs w:val="24"/>
        </w:rPr>
        <w:t>.</w:t>
      </w:r>
      <w:r w:rsidR="00631EDD">
        <w:rPr>
          <w:rFonts w:ascii="宋体" w:hAnsi="宋体" w:hint="eastAsia"/>
          <w:b/>
          <w:bCs/>
          <w:color w:val="000000"/>
          <w:sz w:val="24"/>
          <w:szCs w:val="24"/>
        </w:rPr>
        <w:t>2</w:t>
      </w:r>
      <w:r w:rsidR="003B51AD">
        <w:rPr>
          <w:rFonts w:ascii="宋体" w:hAnsi="宋体" w:hint="eastAsia"/>
          <w:b/>
          <w:bCs/>
          <w:color w:val="000000"/>
          <w:sz w:val="24"/>
          <w:szCs w:val="24"/>
        </w:rPr>
        <w:t xml:space="preserve"> 法定代表人（单位负责人）授权书</w:t>
      </w:r>
    </w:p>
    <w:p w:rsidR="00D5592D" w:rsidRDefault="00D5592D">
      <w:pPr>
        <w:spacing w:line="480" w:lineRule="exact"/>
        <w:jc w:val="center"/>
        <w:rPr>
          <w:rFonts w:ascii="宋体" w:hAnsi="宋体"/>
          <w:b/>
          <w:bCs/>
          <w:color w:val="000000"/>
          <w:sz w:val="36"/>
          <w:szCs w:val="36"/>
        </w:rPr>
      </w:pPr>
    </w:p>
    <w:p w:rsidR="00D5592D" w:rsidRDefault="003B51A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以我方的名义参加贵方______________________项目的单一来源采购响应活动，并代表我方全权办理针对上述项目的谈判、响应文件澄清、签约等一切具体事务和签署相关文件。</w:t>
      </w:r>
    </w:p>
    <w:p w:rsidR="00D5592D" w:rsidRDefault="003B51A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D5592D" w:rsidRDefault="003B51A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D5592D" w:rsidRDefault="003B51A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D5592D" w:rsidRDefault="003B51AD">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D5592D" w:rsidRDefault="003B51AD">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w:t>
      </w:r>
      <w:r w:rsidR="00EA0883">
        <w:rPr>
          <w:rFonts w:asciiTheme="minorEastAsia" w:hAnsiTheme="minorEastAsia" w:hint="eastAsia"/>
          <w:szCs w:val="21"/>
          <w:u w:val="single"/>
        </w:rPr>
        <w:t xml:space="preserve">               </w:t>
      </w:r>
      <w:r>
        <w:rPr>
          <w:rFonts w:asciiTheme="minorEastAsia" w:hAnsiTheme="minorEastAsia" w:cs="Arial" w:hint="eastAsia"/>
          <w:szCs w:val="21"/>
        </w:rPr>
        <w:t>（签字或加盖名章）</w:t>
      </w:r>
    </w:p>
    <w:p w:rsidR="00D5592D" w:rsidRDefault="003B51AD">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w:t>
      </w:r>
      <w:r w:rsidR="00EA0883">
        <w:rPr>
          <w:rFonts w:asciiTheme="minorEastAsia" w:hAnsiTheme="minorEastAsia" w:hint="eastAsia"/>
          <w:szCs w:val="21"/>
          <w:u w:val="single"/>
        </w:rPr>
        <w:t xml:space="preserve">               </w:t>
      </w:r>
      <w:r>
        <w:rPr>
          <w:rFonts w:asciiTheme="minorEastAsia" w:hAnsiTheme="minorEastAsia" w:hint="eastAsia"/>
          <w:szCs w:val="21"/>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D5592D">
        <w:trPr>
          <w:gridAfter w:val="1"/>
          <w:wAfter w:w="14" w:type="dxa"/>
          <w:trHeight w:val="2636"/>
        </w:trPr>
        <w:tc>
          <w:tcPr>
            <w:tcW w:w="4484" w:type="dxa"/>
            <w:vAlign w:val="center"/>
          </w:tcPr>
          <w:p w:rsidR="00D5592D" w:rsidRDefault="003B51AD">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D5592D" w:rsidRDefault="003B51AD">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D5592D">
        <w:trPr>
          <w:trHeight w:val="2781"/>
        </w:trPr>
        <w:tc>
          <w:tcPr>
            <w:tcW w:w="4491" w:type="dxa"/>
            <w:gridSpan w:val="2"/>
            <w:vAlign w:val="center"/>
          </w:tcPr>
          <w:p w:rsidR="00D5592D" w:rsidRDefault="003B51AD">
            <w:pPr>
              <w:jc w:val="center"/>
              <w:rPr>
                <w:rFonts w:asciiTheme="minorEastAsia" w:hAnsiTheme="minorEastAsia"/>
                <w:szCs w:val="21"/>
              </w:rPr>
            </w:pPr>
            <w:r>
              <w:rPr>
                <w:rFonts w:asciiTheme="minorEastAsia" w:hAnsiTheme="minorEastAsia" w:hint="eastAsia"/>
                <w:szCs w:val="21"/>
              </w:rPr>
              <w:t>法定代表人（单位负责人）授权代表身份证</w:t>
            </w:r>
          </w:p>
          <w:p w:rsidR="00D5592D" w:rsidRDefault="003B51AD">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D5592D" w:rsidRDefault="003B51AD">
            <w:pPr>
              <w:jc w:val="center"/>
              <w:rPr>
                <w:rFonts w:asciiTheme="minorEastAsia" w:hAnsiTheme="minorEastAsia"/>
                <w:szCs w:val="21"/>
              </w:rPr>
            </w:pPr>
            <w:r>
              <w:rPr>
                <w:rFonts w:asciiTheme="minorEastAsia" w:hAnsiTheme="minorEastAsia" w:hint="eastAsia"/>
                <w:szCs w:val="21"/>
              </w:rPr>
              <w:t>法定代表人（单位负责人）授权代表身份证</w:t>
            </w:r>
          </w:p>
          <w:p w:rsidR="00D5592D" w:rsidRDefault="003B51AD">
            <w:pPr>
              <w:jc w:val="center"/>
              <w:rPr>
                <w:rFonts w:asciiTheme="minorEastAsia" w:hAnsiTheme="minorEastAsia"/>
                <w:szCs w:val="21"/>
              </w:rPr>
            </w:pPr>
            <w:r>
              <w:rPr>
                <w:rFonts w:asciiTheme="minorEastAsia" w:hAnsiTheme="minorEastAsia" w:hint="eastAsia"/>
                <w:szCs w:val="21"/>
              </w:rPr>
              <w:t>（反面）</w:t>
            </w:r>
          </w:p>
        </w:tc>
      </w:tr>
    </w:tbl>
    <w:p w:rsidR="00D5592D" w:rsidRDefault="00D5592D" w:rsidP="003B51AD">
      <w:pPr>
        <w:spacing w:line="320" w:lineRule="exact"/>
        <w:ind w:left="2" w:firstLineChars="149" w:firstLine="358"/>
        <w:rPr>
          <w:rFonts w:asciiTheme="minorEastAsia" w:hAnsiTheme="minorEastAsia" w:cs="Courier New"/>
          <w:sz w:val="24"/>
          <w:szCs w:val="24"/>
        </w:rPr>
      </w:pPr>
    </w:p>
    <w:p w:rsidR="00D5592D" w:rsidRDefault="00CE1B3E">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2</w:t>
      </w:r>
      <w:r w:rsidR="003B51AD">
        <w:rPr>
          <w:rFonts w:ascii="宋体" w:hAnsi="宋体" w:hint="eastAsia"/>
          <w:b/>
          <w:bCs/>
          <w:color w:val="000000"/>
          <w:sz w:val="24"/>
          <w:szCs w:val="24"/>
        </w:rPr>
        <w:t>.</w:t>
      </w:r>
      <w:r w:rsidR="00631EDD">
        <w:rPr>
          <w:rFonts w:ascii="宋体" w:hAnsi="宋体" w:hint="eastAsia"/>
          <w:b/>
          <w:bCs/>
          <w:color w:val="000000"/>
          <w:sz w:val="24"/>
          <w:szCs w:val="24"/>
        </w:rPr>
        <w:t>3</w:t>
      </w:r>
      <w:r w:rsidR="003B51AD">
        <w:rPr>
          <w:rFonts w:ascii="宋体" w:hAnsi="宋体" w:hint="eastAsia"/>
          <w:b/>
          <w:bCs/>
          <w:color w:val="000000"/>
          <w:sz w:val="24"/>
          <w:szCs w:val="24"/>
        </w:rPr>
        <w:t xml:space="preserve"> 没有重大违法记录的声明</w:t>
      </w:r>
    </w:p>
    <w:p w:rsidR="00D5592D" w:rsidRDefault="003B51AD" w:rsidP="00CE1B3E">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D5592D" w:rsidRDefault="003B51AD" w:rsidP="00CE1B3E">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D5592D" w:rsidRDefault="003B51AD" w:rsidP="00CE1B3E">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D5592D" w:rsidRDefault="003B51AD" w:rsidP="00CE1B3E">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D5592D" w:rsidRDefault="00D5592D" w:rsidP="00CE1B3E">
      <w:pPr>
        <w:spacing w:beforeLines="50" w:afterLines="50" w:line="360" w:lineRule="auto"/>
        <w:ind w:firstLineChars="236" w:firstLine="496"/>
        <w:rPr>
          <w:rFonts w:asciiTheme="minorEastAsia" w:hAnsiTheme="minorEastAsia" w:cs="宋体"/>
          <w:szCs w:val="21"/>
          <w:lang w:val="zh-CN"/>
        </w:rPr>
      </w:pPr>
    </w:p>
    <w:p w:rsidR="00EA0883" w:rsidRDefault="00EA0883" w:rsidP="00CE1B3E">
      <w:pPr>
        <w:spacing w:beforeLines="50" w:afterLines="50" w:line="360" w:lineRule="auto"/>
        <w:ind w:right="420" w:firstLineChars="2286" w:firstLine="4801"/>
        <w:rPr>
          <w:rFonts w:asciiTheme="minorEastAsia" w:hAnsiTheme="minorEastAsia" w:cs="宋体"/>
          <w:szCs w:val="21"/>
          <w:u w:val="single"/>
        </w:rPr>
      </w:pPr>
      <w:r>
        <w:rPr>
          <w:rFonts w:asciiTheme="minorEastAsia" w:hAnsiTheme="minorEastAsia" w:cs="宋体" w:hint="eastAsia"/>
          <w:szCs w:val="21"/>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D5592D" w:rsidRDefault="003B51AD" w:rsidP="00CE1B3E">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D5592D" w:rsidRDefault="00D5592D" w:rsidP="00CE1B3E">
      <w:pPr>
        <w:spacing w:beforeLines="50" w:afterLines="50" w:line="360" w:lineRule="auto"/>
        <w:ind w:right="420" w:firstLineChars="2286" w:firstLine="5486"/>
        <w:rPr>
          <w:rFonts w:asciiTheme="minorEastAsia" w:hAnsiTheme="minorEastAsia" w:cs="宋体"/>
          <w:sz w:val="24"/>
          <w:szCs w:val="24"/>
          <w:lang w:val="zh-CN"/>
        </w:rPr>
      </w:pPr>
    </w:p>
    <w:p w:rsidR="00D5592D" w:rsidRDefault="00D5592D" w:rsidP="00CE1B3E">
      <w:pPr>
        <w:spacing w:beforeLines="50" w:afterLines="50" w:line="360" w:lineRule="auto"/>
        <w:ind w:right="420" w:firstLineChars="2286" w:firstLine="5486"/>
        <w:rPr>
          <w:rFonts w:asciiTheme="minorEastAsia" w:hAnsiTheme="minorEastAsia" w:cs="宋体"/>
          <w:sz w:val="24"/>
          <w:szCs w:val="24"/>
          <w:lang w:val="zh-CN"/>
        </w:rPr>
      </w:pPr>
    </w:p>
    <w:p w:rsidR="00D5592D" w:rsidRDefault="00D5592D" w:rsidP="00CE1B3E">
      <w:pPr>
        <w:spacing w:beforeLines="50" w:afterLines="50" w:line="360" w:lineRule="auto"/>
        <w:ind w:right="420" w:firstLineChars="2286" w:firstLine="5486"/>
        <w:rPr>
          <w:rFonts w:asciiTheme="minorEastAsia" w:hAnsiTheme="minorEastAsia" w:cs="宋体"/>
          <w:sz w:val="24"/>
          <w:szCs w:val="24"/>
          <w:lang w:val="zh-CN"/>
        </w:rPr>
      </w:pPr>
    </w:p>
    <w:p w:rsidR="00EA0883" w:rsidRDefault="00EA0883">
      <w:pPr>
        <w:widowControl/>
        <w:jc w:val="left"/>
        <w:rPr>
          <w:rFonts w:ascii="宋体" w:hAnsi="宋体"/>
          <w:b/>
          <w:bCs/>
          <w:color w:val="000000"/>
          <w:sz w:val="24"/>
          <w:szCs w:val="24"/>
        </w:rPr>
      </w:pPr>
      <w:r>
        <w:rPr>
          <w:rFonts w:ascii="宋体" w:hAnsi="宋体"/>
          <w:b/>
          <w:bCs/>
          <w:color w:val="000000"/>
          <w:sz w:val="24"/>
          <w:szCs w:val="24"/>
        </w:rPr>
        <w:br w:type="page"/>
      </w:r>
    </w:p>
    <w:p w:rsidR="00D5592D" w:rsidRDefault="00D5592D">
      <w:pPr>
        <w:autoSpaceDE w:val="0"/>
        <w:autoSpaceDN w:val="0"/>
        <w:adjustRightInd w:val="0"/>
        <w:spacing w:line="360" w:lineRule="auto"/>
        <w:jc w:val="center"/>
        <w:rPr>
          <w:rFonts w:ascii="宋体" w:cs="宋体"/>
          <w:szCs w:val="21"/>
          <w:lang w:val="zh-CN"/>
        </w:rPr>
      </w:pPr>
    </w:p>
    <w:p w:rsidR="00D5592D" w:rsidRDefault="00D5592D">
      <w:pPr>
        <w:autoSpaceDE w:val="0"/>
        <w:autoSpaceDN w:val="0"/>
        <w:adjustRightInd w:val="0"/>
        <w:spacing w:line="360" w:lineRule="auto"/>
        <w:ind w:right="-11"/>
        <w:rPr>
          <w:rFonts w:ascii="宋体" w:cs="宋体"/>
          <w:szCs w:val="21"/>
          <w:lang w:val="zh-CN"/>
        </w:rPr>
      </w:pPr>
    </w:p>
    <w:p w:rsidR="00D5592D" w:rsidRDefault="00D5592D">
      <w:pPr>
        <w:autoSpaceDE w:val="0"/>
        <w:autoSpaceDN w:val="0"/>
        <w:adjustRightInd w:val="0"/>
        <w:spacing w:line="360" w:lineRule="auto"/>
        <w:jc w:val="center"/>
        <w:rPr>
          <w:rFonts w:asciiTheme="minorEastAsia" w:hAnsiTheme="minorEastAsia" w:cs="宋体"/>
          <w:sz w:val="24"/>
          <w:szCs w:val="24"/>
          <w:lang w:val="zh-CN"/>
        </w:rPr>
      </w:pPr>
    </w:p>
    <w:p w:rsidR="00D5592D" w:rsidRDefault="00D5592D">
      <w:pPr>
        <w:autoSpaceDE w:val="0"/>
        <w:autoSpaceDN w:val="0"/>
        <w:adjustRightInd w:val="0"/>
        <w:spacing w:line="360" w:lineRule="auto"/>
        <w:jc w:val="center"/>
        <w:rPr>
          <w:rFonts w:asciiTheme="minorEastAsia" w:hAnsiTheme="minorEastAsia" w:cs="宋体"/>
          <w:sz w:val="24"/>
          <w:szCs w:val="24"/>
          <w:lang w:val="zh-CN"/>
        </w:rPr>
      </w:pPr>
    </w:p>
    <w:p w:rsidR="00C42CBF" w:rsidRDefault="00C42CBF">
      <w:pPr>
        <w:autoSpaceDE w:val="0"/>
        <w:autoSpaceDN w:val="0"/>
        <w:adjustRightInd w:val="0"/>
        <w:spacing w:line="360" w:lineRule="auto"/>
        <w:jc w:val="center"/>
        <w:rPr>
          <w:rFonts w:asciiTheme="minorEastAsia" w:hAnsiTheme="minorEastAsia" w:cs="宋体"/>
          <w:sz w:val="24"/>
          <w:szCs w:val="24"/>
          <w:lang w:val="zh-CN"/>
        </w:rPr>
      </w:pPr>
    </w:p>
    <w:p w:rsidR="00C42CBF" w:rsidRDefault="00C42CBF">
      <w:pPr>
        <w:autoSpaceDE w:val="0"/>
        <w:autoSpaceDN w:val="0"/>
        <w:adjustRightInd w:val="0"/>
        <w:spacing w:line="360" w:lineRule="auto"/>
        <w:jc w:val="center"/>
        <w:rPr>
          <w:rFonts w:asciiTheme="minorEastAsia" w:hAnsiTheme="minorEastAsia" w:cs="宋体"/>
          <w:sz w:val="24"/>
          <w:szCs w:val="24"/>
          <w:lang w:val="zh-CN"/>
        </w:rPr>
      </w:pPr>
    </w:p>
    <w:p w:rsidR="00C42CBF" w:rsidRDefault="00C42CBF">
      <w:pPr>
        <w:autoSpaceDE w:val="0"/>
        <w:autoSpaceDN w:val="0"/>
        <w:adjustRightInd w:val="0"/>
        <w:spacing w:line="360" w:lineRule="auto"/>
        <w:jc w:val="center"/>
        <w:rPr>
          <w:rFonts w:asciiTheme="minorEastAsia" w:hAnsiTheme="minorEastAsia" w:cs="宋体"/>
          <w:sz w:val="24"/>
          <w:szCs w:val="24"/>
          <w:lang w:val="zh-CN"/>
        </w:rPr>
      </w:pPr>
    </w:p>
    <w:p w:rsidR="00C42CBF" w:rsidRDefault="00C42CBF">
      <w:pPr>
        <w:autoSpaceDE w:val="0"/>
        <w:autoSpaceDN w:val="0"/>
        <w:adjustRightInd w:val="0"/>
        <w:spacing w:line="360" w:lineRule="auto"/>
        <w:jc w:val="center"/>
        <w:rPr>
          <w:rFonts w:asciiTheme="minorEastAsia" w:hAnsiTheme="minorEastAsia" w:cs="宋体"/>
          <w:sz w:val="24"/>
          <w:szCs w:val="24"/>
          <w:lang w:val="zh-CN"/>
        </w:rPr>
      </w:pPr>
    </w:p>
    <w:p w:rsidR="00C42CBF" w:rsidRDefault="00C42CBF">
      <w:pPr>
        <w:autoSpaceDE w:val="0"/>
        <w:autoSpaceDN w:val="0"/>
        <w:adjustRightInd w:val="0"/>
        <w:spacing w:line="360" w:lineRule="auto"/>
        <w:jc w:val="center"/>
        <w:rPr>
          <w:rFonts w:asciiTheme="minorEastAsia" w:hAnsiTheme="minorEastAsia" w:cs="宋体"/>
          <w:sz w:val="24"/>
          <w:szCs w:val="24"/>
          <w:lang w:val="zh-CN"/>
        </w:rPr>
      </w:pPr>
    </w:p>
    <w:p w:rsidR="00D5592D" w:rsidRDefault="00D5592D">
      <w:pPr>
        <w:autoSpaceDE w:val="0"/>
        <w:autoSpaceDN w:val="0"/>
        <w:adjustRightInd w:val="0"/>
        <w:spacing w:line="360" w:lineRule="auto"/>
        <w:outlineLvl w:val="0"/>
        <w:rPr>
          <w:rFonts w:ascii="宋体" w:cs="宋体"/>
          <w:sz w:val="24"/>
          <w:lang w:val="zh-CN"/>
        </w:rPr>
      </w:pPr>
    </w:p>
    <w:p w:rsidR="00C42CBF" w:rsidRPr="006D43F3" w:rsidRDefault="00CE1B3E" w:rsidP="006D43F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2</w:t>
      </w:r>
      <w:r w:rsidR="003B51AD">
        <w:rPr>
          <w:rFonts w:ascii="宋体" w:hAnsi="宋体" w:hint="eastAsia"/>
          <w:b/>
          <w:bCs/>
          <w:color w:val="000000"/>
          <w:sz w:val="24"/>
          <w:szCs w:val="24"/>
        </w:rPr>
        <w:t>.</w:t>
      </w:r>
      <w:r w:rsidR="00631EDD">
        <w:rPr>
          <w:rFonts w:ascii="宋体" w:hAnsi="宋体" w:hint="eastAsia"/>
          <w:b/>
          <w:bCs/>
          <w:color w:val="000000"/>
          <w:sz w:val="24"/>
          <w:szCs w:val="24"/>
        </w:rPr>
        <w:t>4</w:t>
      </w:r>
      <w:r w:rsidR="003B51AD">
        <w:rPr>
          <w:rFonts w:ascii="宋体" w:hAnsi="宋体" w:hint="eastAsia"/>
          <w:b/>
          <w:bCs/>
          <w:color w:val="000000"/>
          <w:sz w:val="24"/>
          <w:szCs w:val="24"/>
        </w:rPr>
        <w:t xml:space="preserve"> 其他资格证书或材料 </w:t>
      </w:r>
    </w:p>
    <w:p w:rsidR="00C42CBF" w:rsidRDefault="00C42CBF">
      <w:pPr>
        <w:autoSpaceDE w:val="0"/>
        <w:autoSpaceDN w:val="0"/>
        <w:adjustRightInd w:val="0"/>
        <w:spacing w:line="360" w:lineRule="auto"/>
        <w:jc w:val="center"/>
        <w:rPr>
          <w:rFonts w:asciiTheme="minorEastAsia" w:hAnsiTheme="minorEastAsia" w:cs="黑体"/>
          <w:b/>
          <w:bCs/>
          <w:sz w:val="44"/>
          <w:szCs w:val="44"/>
          <w:lang w:val="zh-CN"/>
        </w:rPr>
      </w:pPr>
    </w:p>
    <w:p w:rsidR="006D43F3" w:rsidRDefault="006D43F3">
      <w:pPr>
        <w:autoSpaceDE w:val="0"/>
        <w:autoSpaceDN w:val="0"/>
        <w:adjustRightInd w:val="0"/>
        <w:spacing w:line="360" w:lineRule="auto"/>
        <w:jc w:val="center"/>
        <w:rPr>
          <w:rFonts w:asciiTheme="minorEastAsia" w:hAnsiTheme="minorEastAsia" w:cs="黑体"/>
          <w:b/>
          <w:bCs/>
          <w:sz w:val="28"/>
          <w:szCs w:val="28"/>
          <w:lang w:val="zh-CN"/>
        </w:rPr>
      </w:pPr>
    </w:p>
    <w:p w:rsidR="006D43F3" w:rsidRDefault="006D43F3">
      <w:pPr>
        <w:autoSpaceDE w:val="0"/>
        <w:autoSpaceDN w:val="0"/>
        <w:adjustRightInd w:val="0"/>
        <w:spacing w:line="360" w:lineRule="auto"/>
        <w:jc w:val="center"/>
        <w:rPr>
          <w:rFonts w:asciiTheme="minorEastAsia" w:hAnsiTheme="minorEastAsia" w:cs="黑体"/>
          <w:b/>
          <w:bCs/>
          <w:sz w:val="28"/>
          <w:szCs w:val="28"/>
          <w:lang w:val="zh-CN"/>
        </w:rPr>
      </w:pPr>
    </w:p>
    <w:p w:rsidR="006D43F3" w:rsidRDefault="006D43F3">
      <w:pPr>
        <w:autoSpaceDE w:val="0"/>
        <w:autoSpaceDN w:val="0"/>
        <w:adjustRightInd w:val="0"/>
        <w:spacing w:line="360" w:lineRule="auto"/>
        <w:jc w:val="center"/>
        <w:rPr>
          <w:rFonts w:asciiTheme="minorEastAsia" w:hAnsiTheme="minorEastAsia" w:cs="黑体"/>
          <w:b/>
          <w:bCs/>
          <w:sz w:val="28"/>
          <w:szCs w:val="28"/>
          <w:lang w:val="zh-CN"/>
        </w:rPr>
      </w:pPr>
    </w:p>
    <w:p w:rsidR="006D43F3" w:rsidRDefault="006D43F3">
      <w:pPr>
        <w:autoSpaceDE w:val="0"/>
        <w:autoSpaceDN w:val="0"/>
        <w:adjustRightInd w:val="0"/>
        <w:spacing w:line="360" w:lineRule="auto"/>
        <w:jc w:val="center"/>
        <w:rPr>
          <w:rFonts w:asciiTheme="minorEastAsia" w:hAnsiTheme="minorEastAsia" w:cs="黑体"/>
          <w:b/>
          <w:bCs/>
          <w:sz w:val="28"/>
          <w:szCs w:val="28"/>
          <w:lang w:val="zh-CN"/>
        </w:rPr>
      </w:pPr>
    </w:p>
    <w:p w:rsidR="006D43F3" w:rsidRDefault="006D43F3">
      <w:pPr>
        <w:autoSpaceDE w:val="0"/>
        <w:autoSpaceDN w:val="0"/>
        <w:adjustRightInd w:val="0"/>
        <w:spacing w:line="360" w:lineRule="auto"/>
        <w:jc w:val="center"/>
        <w:rPr>
          <w:rFonts w:asciiTheme="minorEastAsia" w:hAnsiTheme="minorEastAsia" w:cs="黑体"/>
          <w:b/>
          <w:bCs/>
          <w:sz w:val="28"/>
          <w:szCs w:val="28"/>
          <w:lang w:val="zh-CN"/>
        </w:rPr>
      </w:pPr>
    </w:p>
    <w:p w:rsidR="006D43F3" w:rsidRDefault="006D43F3">
      <w:pPr>
        <w:autoSpaceDE w:val="0"/>
        <w:autoSpaceDN w:val="0"/>
        <w:adjustRightInd w:val="0"/>
        <w:spacing w:line="360" w:lineRule="auto"/>
        <w:jc w:val="center"/>
        <w:rPr>
          <w:rFonts w:asciiTheme="minorEastAsia" w:hAnsiTheme="minorEastAsia" w:cs="黑体"/>
          <w:b/>
          <w:bCs/>
          <w:sz w:val="28"/>
          <w:szCs w:val="28"/>
          <w:lang w:val="zh-CN"/>
        </w:rPr>
      </w:pPr>
    </w:p>
    <w:p w:rsidR="006D43F3" w:rsidRDefault="006D43F3">
      <w:pPr>
        <w:autoSpaceDE w:val="0"/>
        <w:autoSpaceDN w:val="0"/>
        <w:adjustRightInd w:val="0"/>
        <w:spacing w:line="360" w:lineRule="auto"/>
        <w:jc w:val="center"/>
        <w:rPr>
          <w:rFonts w:asciiTheme="minorEastAsia" w:hAnsiTheme="minorEastAsia" w:cs="黑体"/>
          <w:b/>
          <w:bCs/>
          <w:sz w:val="28"/>
          <w:szCs w:val="28"/>
          <w:lang w:val="zh-CN"/>
        </w:rPr>
      </w:pPr>
    </w:p>
    <w:p w:rsidR="006D43F3" w:rsidRDefault="006D43F3">
      <w:pPr>
        <w:autoSpaceDE w:val="0"/>
        <w:autoSpaceDN w:val="0"/>
        <w:adjustRightInd w:val="0"/>
        <w:spacing w:line="360" w:lineRule="auto"/>
        <w:jc w:val="center"/>
        <w:rPr>
          <w:rFonts w:asciiTheme="minorEastAsia" w:hAnsiTheme="minorEastAsia" w:cs="黑体"/>
          <w:b/>
          <w:bCs/>
          <w:sz w:val="28"/>
          <w:szCs w:val="28"/>
          <w:lang w:val="zh-CN"/>
        </w:rPr>
      </w:pPr>
    </w:p>
    <w:p w:rsidR="006D43F3" w:rsidRDefault="006D43F3">
      <w:pPr>
        <w:autoSpaceDE w:val="0"/>
        <w:autoSpaceDN w:val="0"/>
        <w:adjustRightInd w:val="0"/>
        <w:spacing w:line="360" w:lineRule="auto"/>
        <w:jc w:val="center"/>
        <w:rPr>
          <w:rFonts w:asciiTheme="minorEastAsia" w:hAnsiTheme="minorEastAsia" w:cs="黑体"/>
          <w:b/>
          <w:bCs/>
          <w:sz w:val="28"/>
          <w:szCs w:val="28"/>
          <w:lang w:val="zh-CN"/>
        </w:rPr>
      </w:pPr>
    </w:p>
    <w:p w:rsidR="006D43F3" w:rsidRDefault="006D43F3">
      <w:pPr>
        <w:autoSpaceDE w:val="0"/>
        <w:autoSpaceDN w:val="0"/>
        <w:adjustRightInd w:val="0"/>
        <w:spacing w:line="360" w:lineRule="auto"/>
        <w:jc w:val="center"/>
        <w:rPr>
          <w:rFonts w:asciiTheme="minorEastAsia" w:hAnsiTheme="minorEastAsia" w:cs="黑体"/>
          <w:b/>
          <w:bCs/>
          <w:sz w:val="28"/>
          <w:szCs w:val="28"/>
          <w:lang w:val="zh-CN"/>
        </w:rPr>
      </w:pPr>
    </w:p>
    <w:p w:rsidR="006D43F3" w:rsidRDefault="006D43F3" w:rsidP="00631EDD">
      <w:pPr>
        <w:autoSpaceDE w:val="0"/>
        <w:autoSpaceDN w:val="0"/>
        <w:adjustRightInd w:val="0"/>
        <w:spacing w:line="360" w:lineRule="auto"/>
        <w:rPr>
          <w:rFonts w:asciiTheme="minorEastAsia" w:hAnsiTheme="minorEastAsia" w:cs="黑体"/>
          <w:b/>
          <w:bCs/>
          <w:sz w:val="28"/>
          <w:szCs w:val="28"/>
          <w:lang w:val="zh-CN"/>
        </w:rPr>
      </w:pPr>
    </w:p>
    <w:p w:rsidR="00C42CBF" w:rsidRPr="006D43F3" w:rsidRDefault="00CE1B3E" w:rsidP="006D43F3">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w:t>
      </w:r>
      <w:r w:rsidR="003B51AD">
        <w:rPr>
          <w:rFonts w:asciiTheme="minorEastAsia" w:hAnsiTheme="minorEastAsia" w:cs="黑体" w:hint="eastAsia"/>
          <w:b/>
          <w:bCs/>
          <w:sz w:val="28"/>
          <w:szCs w:val="28"/>
          <w:lang w:val="zh-CN"/>
        </w:rPr>
        <w:t>、符合性审查证明材料</w:t>
      </w:r>
    </w:p>
    <w:p w:rsidR="00631EDD" w:rsidRDefault="00631EDD" w:rsidP="00631EDD">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631EDD" w:rsidRDefault="00631EDD" w:rsidP="00631EDD">
      <w:pPr>
        <w:pStyle w:val="a7"/>
        <w:spacing w:line="360" w:lineRule="auto"/>
        <w:jc w:val="center"/>
        <w:rPr>
          <w:rFonts w:asciiTheme="majorEastAsia" w:eastAsiaTheme="majorEastAsia" w:hAnsiTheme="majorEastAsia"/>
          <w:b/>
          <w:snapToGrid w:val="0"/>
          <w:kern w:val="0"/>
          <w:sz w:val="28"/>
          <w:szCs w:val="28"/>
        </w:rPr>
      </w:pPr>
    </w:p>
    <w:p w:rsidR="00631EDD" w:rsidRDefault="00631EDD" w:rsidP="00631EDD">
      <w:pPr>
        <w:adjustRightInd w:val="0"/>
        <w:spacing w:line="360" w:lineRule="auto"/>
        <w:contextualSpacing/>
        <w:rPr>
          <w:rFonts w:asciiTheme="minorEastAsia" w:hAnsiTheme="minorEastAsia"/>
          <w:b/>
          <w:snapToGrid w:val="0"/>
          <w:kern w:val="0"/>
          <w:szCs w:val="21"/>
        </w:rPr>
      </w:pPr>
      <w:r>
        <w:rPr>
          <w:rFonts w:ascii="宋体" w:hAnsi="宋体" w:cs="宋体" w:hint="eastAsia"/>
          <w:sz w:val="24"/>
          <w:lang w:val="zh-CN"/>
        </w:rPr>
        <w:t>致采购人</w:t>
      </w:r>
      <w:r>
        <w:rPr>
          <w:rFonts w:asciiTheme="minorEastAsia" w:hAnsiTheme="minorEastAsia" w:hint="eastAsia"/>
          <w:snapToGrid w:val="0"/>
          <w:kern w:val="0"/>
          <w:szCs w:val="21"/>
        </w:rPr>
        <w:t>：</w:t>
      </w:r>
    </w:p>
    <w:p w:rsidR="00631EDD" w:rsidRDefault="00631EDD" w:rsidP="00631EDD">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_（项目名称、招标编号）采购邀请，_______（姓名和职务）被正式授权并代表供应商（供应商名称、地址）提交。</w:t>
      </w:r>
    </w:p>
    <w:p w:rsidR="00631EDD" w:rsidRDefault="00631EDD" w:rsidP="00631EDD">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631EDD" w:rsidRDefault="00631EDD" w:rsidP="00631EDD">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631EDD" w:rsidRDefault="00631EDD" w:rsidP="00631EDD">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w:t>
      </w:r>
    </w:p>
    <w:p w:rsidR="00631EDD" w:rsidRDefault="00631EDD" w:rsidP="00631EDD">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631EDD" w:rsidRDefault="00631EDD" w:rsidP="00631EDD">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631EDD" w:rsidRDefault="00631EDD" w:rsidP="00631EDD">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我方同意在本项目谈判文件中规定的开标日起90天内遵守</w:t>
      </w:r>
      <w:proofErr w:type="gramStart"/>
      <w:r>
        <w:rPr>
          <w:rFonts w:ascii="宋体" w:hAnsi="宋体" w:hint="eastAsia"/>
          <w:szCs w:val="21"/>
        </w:rPr>
        <w:t>本谈判</w:t>
      </w:r>
      <w:proofErr w:type="gramEnd"/>
      <w:r>
        <w:rPr>
          <w:rFonts w:ascii="宋体" w:hAnsi="宋体" w:hint="eastAsia"/>
          <w:szCs w:val="21"/>
        </w:rPr>
        <w:t>文件中的承诺且在此期限期满之前均具有约束力。我方同意并遵守</w:t>
      </w:r>
      <w:proofErr w:type="gramStart"/>
      <w:r>
        <w:rPr>
          <w:rFonts w:ascii="宋体" w:hAnsi="宋体" w:hint="eastAsia"/>
          <w:szCs w:val="21"/>
        </w:rPr>
        <w:t>本谈判</w:t>
      </w:r>
      <w:proofErr w:type="gramEnd"/>
      <w:r>
        <w:rPr>
          <w:rFonts w:ascii="宋体" w:hAnsi="宋体" w:hint="eastAsia"/>
          <w:szCs w:val="21"/>
        </w:rPr>
        <w:t>文件“供应商须知”中第十四条第三款关于延长投标有效期的规定。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631EDD" w:rsidRDefault="00631EDD" w:rsidP="00631EDD">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三、我方明白并同意，在规定的谈判响应时间截止之后，响应有效期之内撤销谈判响应的，则我方将承担违背投标承诺的责任追究。</w:t>
      </w:r>
    </w:p>
    <w:p w:rsidR="00631EDD" w:rsidRDefault="00631EDD" w:rsidP="00631EDD">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631EDD" w:rsidRDefault="00631EDD" w:rsidP="00631EDD">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w:t>
      </w:r>
      <w:proofErr w:type="gramStart"/>
      <w:r>
        <w:rPr>
          <w:rFonts w:asciiTheme="minorEastAsia" w:eastAsiaTheme="minorEastAsia" w:hAnsiTheme="minorEastAsia" w:cs="Courier New" w:hint="eastAsia"/>
          <w:sz w:val="21"/>
          <w:szCs w:val="21"/>
        </w:rPr>
        <w:t>最低响应</w:t>
      </w:r>
      <w:proofErr w:type="gramEnd"/>
      <w:r>
        <w:rPr>
          <w:rFonts w:asciiTheme="minorEastAsia" w:eastAsiaTheme="minorEastAsia" w:hAnsiTheme="minorEastAsia" w:cs="Courier New" w:hint="eastAsia"/>
          <w:sz w:val="21"/>
          <w:szCs w:val="21"/>
        </w:rPr>
        <w:t>价或任何贵方可能收到的谈判响应。</w:t>
      </w:r>
    </w:p>
    <w:p w:rsidR="00631EDD" w:rsidRDefault="00631EDD" w:rsidP="00631EDD">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631EDD" w:rsidRDefault="00631EDD" w:rsidP="00631EDD">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631EDD" w:rsidRDefault="00631EDD" w:rsidP="00631EDD">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 xml:space="preserve">八、我方响应报价已包含应向知识产权所有权人支付的所有相关税费，并保证采购人在中国使用我方提供的货物时，如有第三方提出侵犯其知识产权主张的，责任由我方承担。 </w:t>
      </w:r>
    </w:p>
    <w:p w:rsidR="00631EDD" w:rsidRDefault="00631EDD" w:rsidP="00631EDD">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631EDD" w:rsidRDefault="00631EDD" w:rsidP="00631EDD">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631EDD" w:rsidRDefault="00631EDD" w:rsidP="00631ED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631EDD" w:rsidRDefault="00631EDD" w:rsidP="00631ED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631EDD" w:rsidRDefault="00631EDD" w:rsidP="00631ED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631EDD" w:rsidRDefault="00631EDD" w:rsidP="00631ED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631EDD" w:rsidRDefault="00631EDD" w:rsidP="00631ED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631EDD" w:rsidRDefault="00631EDD" w:rsidP="00631EDD">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631EDD" w:rsidRDefault="00631EDD" w:rsidP="00631EDD">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631EDD" w:rsidRDefault="00631EDD" w:rsidP="00631EDD">
      <w:pPr>
        <w:pStyle w:val="a7"/>
        <w:adjustRightInd w:val="0"/>
        <w:snapToGrid w:val="0"/>
        <w:spacing w:line="360" w:lineRule="auto"/>
        <w:rPr>
          <w:rFonts w:asciiTheme="minorEastAsia" w:eastAsiaTheme="minorEastAsia" w:hAnsiTheme="minorEastAsia"/>
          <w:sz w:val="21"/>
          <w:szCs w:val="21"/>
        </w:rPr>
      </w:pPr>
    </w:p>
    <w:p w:rsidR="00631EDD" w:rsidRDefault="00631EDD" w:rsidP="00631EDD">
      <w:pPr>
        <w:pStyle w:val="a7"/>
        <w:adjustRightInd w:val="0"/>
        <w:snapToGrid w:val="0"/>
        <w:spacing w:line="360" w:lineRule="auto"/>
        <w:rPr>
          <w:rFonts w:asciiTheme="minorEastAsia" w:eastAsiaTheme="minorEastAsia" w:hAnsiTheme="minorEastAsia"/>
          <w:sz w:val="21"/>
          <w:szCs w:val="21"/>
        </w:rPr>
      </w:pPr>
    </w:p>
    <w:p w:rsidR="00631EDD" w:rsidRDefault="00631EDD" w:rsidP="00631EDD">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631EDD" w:rsidRPr="00721711" w:rsidRDefault="00631EDD" w:rsidP="00631EDD">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631EDD" w:rsidRPr="00721711" w:rsidRDefault="00631EDD" w:rsidP="00631EDD">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631EDD" w:rsidRPr="00721711" w:rsidRDefault="00631EDD" w:rsidP="00631EDD">
      <w:pPr>
        <w:adjustRightInd w:val="0"/>
        <w:snapToGrid w:val="0"/>
        <w:spacing w:line="360" w:lineRule="auto"/>
        <w:rPr>
          <w:rFonts w:asciiTheme="minorEastAsia" w:hAnsiTheme="minorEastAsia" w:cs="宋体"/>
          <w:szCs w:val="21"/>
          <w:u w:val="single"/>
        </w:rPr>
      </w:pPr>
      <w:r w:rsidRPr="00C42CBF">
        <w:rPr>
          <w:rFonts w:ascii="ˎ̥" w:hAnsi="ˎ̥" w:hint="eastAsia"/>
        </w:rPr>
        <w:t>供应商</w:t>
      </w:r>
      <w:r w:rsidRPr="00721711">
        <w:rPr>
          <w:rFonts w:asciiTheme="minorEastAsia" w:hAnsiTheme="minorEastAsia" w:cs="宋体" w:hint="eastAsia"/>
          <w:szCs w:val="21"/>
        </w:rPr>
        <w:t>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  职    </w:t>
      </w:r>
      <w:proofErr w:type="gramStart"/>
      <w:r w:rsidRPr="00721711">
        <w:rPr>
          <w:rFonts w:asciiTheme="minorEastAsia" w:hAnsiTheme="minorEastAsia" w:cs="宋体" w:hint="eastAsia"/>
          <w:szCs w:val="21"/>
        </w:rPr>
        <w:t>务</w:t>
      </w:r>
      <w:proofErr w:type="gramEnd"/>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631EDD" w:rsidRDefault="00631EDD" w:rsidP="00631EDD">
      <w:pPr>
        <w:adjustRightInd w:val="0"/>
        <w:snapToGrid w:val="0"/>
        <w:spacing w:line="360" w:lineRule="auto"/>
        <w:rPr>
          <w:rFonts w:asciiTheme="minorEastAsia" w:hAnsiTheme="minorEastAsia" w:cs="宋体"/>
          <w:szCs w:val="21"/>
          <w:u w:val="single"/>
        </w:rPr>
      </w:pPr>
    </w:p>
    <w:p w:rsidR="00631EDD" w:rsidRDefault="00631EDD" w:rsidP="00631EDD">
      <w:pPr>
        <w:adjustRightInd w:val="0"/>
        <w:snapToGrid w:val="0"/>
        <w:spacing w:line="360" w:lineRule="auto"/>
        <w:ind w:firstLineChars="1500" w:firstLine="3150"/>
        <w:rPr>
          <w:rFonts w:asciiTheme="minorEastAsia" w:hAnsiTheme="minorEastAsia" w:cs="宋体"/>
          <w:szCs w:val="21"/>
        </w:rPr>
      </w:pPr>
    </w:p>
    <w:p w:rsidR="00631EDD" w:rsidRDefault="00631EDD" w:rsidP="00631EDD">
      <w:pPr>
        <w:adjustRightInd w:val="0"/>
        <w:snapToGrid w:val="0"/>
        <w:spacing w:line="360" w:lineRule="auto"/>
        <w:ind w:firstLineChars="1500" w:firstLine="3150"/>
        <w:rPr>
          <w:rFonts w:asciiTheme="minorEastAsia" w:hAnsiTheme="minorEastAsia" w:cs="宋体"/>
          <w:szCs w:val="21"/>
        </w:rPr>
      </w:pPr>
    </w:p>
    <w:p w:rsidR="00631EDD" w:rsidRDefault="00631EDD" w:rsidP="00631EDD">
      <w:pPr>
        <w:adjustRightInd w:val="0"/>
        <w:snapToGrid w:val="0"/>
        <w:spacing w:line="360" w:lineRule="auto"/>
        <w:ind w:firstLineChars="1500" w:firstLine="3150"/>
        <w:rPr>
          <w:rFonts w:asciiTheme="minorEastAsia" w:hAnsiTheme="minorEastAsia" w:cs="宋体"/>
          <w:szCs w:val="21"/>
        </w:rPr>
      </w:pPr>
    </w:p>
    <w:p w:rsidR="00631EDD" w:rsidRDefault="00631EDD" w:rsidP="00631EDD">
      <w:pPr>
        <w:adjustRightInd w:val="0"/>
        <w:snapToGrid w:val="0"/>
        <w:spacing w:line="360" w:lineRule="auto"/>
        <w:ind w:firstLineChars="1500" w:firstLine="3150"/>
        <w:rPr>
          <w:rFonts w:asciiTheme="minorEastAsia" w:hAnsiTheme="minorEastAsia" w:cs="宋体"/>
          <w:szCs w:val="21"/>
        </w:rPr>
      </w:pPr>
    </w:p>
    <w:p w:rsidR="00631EDD" w:rsidRPr="00721711" w:rsidRDefault="00631EDD" w:rsidP="00631EDD">
      <w:pPr>
        <w:adjustRightInd w:val="0"/>
        <w:snapToGrid w:val="0"/>
        <w:spacing w:line="360" w:lineRule="auto"/>
        <w:ind w:firstLineChars="1500" w:firstLine="3150"/>
        <w:rPr>
          <w:rFonts w:asciiTheme="minorEastAsia" w:hAnsiTheme="minorEastAsia" w:cs="宋体"/>
          <w:szCs w:val="21"/>
        </w:rPr>
      </w:pPr>
      <w:r w:rsidRPr="00C42CBF">
        <w:rPr>
          <w:rFonts w:ascii="ˎ̥" w:hAnsi="ˎ̥" w:hint="eastAsia"/>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631EDD" w:rsidRDefault="00631EDD" w:rsidP="00631EDD">
      <w:pPr>
        <w:adjustRightInd w:val="0"/>
        <w:snapToGrid w:val="0"/>
        <w:spacing w:line="360" w:lineRule="auto"/>
        <w:ind w:firstLineChars="2050" w:firstLine="4305"/>
        <w:rPr>
          <w:rFonts w:asciiTheme="minorEastAsia" w:hAnsiTheme="minorEastAsia" w:cs="宋体"/>
          <w:szCs w:val="21"/>
        </w:rPr>
      </w:pPr>
    </w:p>
    <w:p w:rsidR="00631EDD" w:rsidRDefault="00631EDD" w:rsidP="00631EDD">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D5592D" w:rsidRDefault="00CE1B3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w:t>
      </w:r>
      <w:r w:rsidR="003B51AD">
        <w:rPr>
          <w:rFonts w:ascii="宋体" w:hAnsi="宋体" w:hint="eastAsia"/>
          <w:b/>
          <w:bCs/>
          <w:color w:val="000000"/>
          <w:sz w:val="24"/>
          <w:szCs w:val="24"/>
        </w:rPr>
        <w:t>.</w:t>
      </w:r>
      <w:r w:rsidR="00631EDD">
        <w:rPr>
          <w:rFonts w:ascii="宋体" w:hAnsi="宋体" w:hint="eastAsia"/>
          <w:b/>
          <w:bCs/>
          <w:color w:val="000000"/>
          <w:sz w:val="24"/>
          <w:szCs w:val="24"/>
        </w:rPr>
        <w:t>2</w:t>
      </w:r>
      <w:r w:rsidR="003B51AD">
        <w:rPr>
          <w:rFonts w:ascii="宋体" w:hAnsi="宋体" w:hint="eastAsia"/>
          <w:b/>
          <w:bCs/>
          <w:color w:val="000000"/>
          <w:sz w:val="24"/>
          <w:szCs w:val="24"/>
        </w:rPr>
        <w:t>分项报价表</w:t>
      </w:r>
    </w:p>
    <w:p w:rsidR="00D5592D" w:rsidRDefault="003B51AD" w:rsidP="00CE1B3E">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D5592D" w:rsidRDefault="003B51AD">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D5592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D5592D" w:rsidRDefault="003B51A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D5592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5592D" w:rsidRDefault="003B51AD">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360" w:lineRule="auto"/>
              <w:rPr>
                <w:rFonts w:asciiTheme="minorEastAsia" w:hAnsiTheme="minorEastAsia"/>
                <w:szCs w:val="21"/>
              </w:rPr>
            </w:pPr>
          </w:p>
        </w:tc>
      </w:tr>
      <w:tr w:rsidR="00EA088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A0883" w:rsidRDefault="00EA0883">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EA0883" w:rsidRDefault="00EA0883">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A0883" w:rsidRDefault="00EA0883">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A0883" w:rsidRDefault="00EA0883">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A0883" w:rsidRDefault="00EA0883">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A0883" w:rsidRDefault="00EA0883">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A0883" w:rsidRDefault="00EA0883">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A0883" w:rsidRDefault="00EA0883">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A0883" w:rsidRDefault="00EA0883">
            <w:pPr>
              <w:autoSpaceDE w:val="0"/>
              <w:autoSpaceDN w:val="0"/>
              <w:adjustRightInd w:val="0"/>
              <w:spacing w:line="360" w:lineRule="auto"/>
              <w:rPr>
                <w:rFonts w:asciiTheme="minorEastAsia" w:hAnsiTheme="minorEastAsia"/>
                <w:szCs w:val="21"/>
              </w:rPr>
            </w:pPr>
          </w:p>
        </w:tc>
      </w:tr>
      <w:tr w:rsidR="00D5592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5592D" w:rsidRDefault="003B51AD">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360" w:lineRule="auto"/>
              <w:rPr>
                <w:rFonts w:asciiTheme="minorEastAsia" w:hAnsiTheme="minorEastAsia"/>
                <w:szCs w:val="21"/>
              </w:rPr>
            </w:pPr>
          </w:p>
        </w:tc>
      </w:tr>
      <w:tr w:rsidR="00D5592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D5592D" w:rsidRDefault="003B51AD">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D5592D" w:rsidRDefault="003B51AD">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D5592D" w:rsidRDefault="00EA0883" w:rsidP="00EA088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D5592D" w:rsidRDefault="00D5592D">
      <w:pPr>
        <w:autoSpaceDE w:val="0"/>
        <w:autoSpaceDN w:val="0"/>
        <w:adjustRightInd w:val="0"/>
        <w:spacing w:line="480" w:lineRule="auto"/>
        <w:rPr>
          <w:rFonts w:asciiTheme="minorEastAsia" w:hAnsiTheme="minorEastAsia" w:cs="宋体"/>
          <w:sz w:val="24"/>
          <w:szCs w:val="24"/>
          <w:lang w:val="zh-CN"/>
        </w:rPr>
      </w:pPr>
    </w:p>
    <w:p w:rsidR="00D5592D" w:rsidRDefault="00D5592D">
      <w:pPr>
        <w:spacing w:line="300" w:lineRule="exact"/>
        <w:rPr>
          <w:rFonts w:asciiTheme="minorEastAsia" w:hAnsiTheme="minorEastAsia"/>
          <w:color w:val="000000"/>
          <w:sz w:val="24"/>
          <w:szCs w:val="24"/>
        </w:rPr>
      </w:pPr>
    </w:p>
    <w:p w:rsidR="00D5592D" w:rsidRDefault="00CE1B3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w:t>
      </w:r>
      <w:r w:rsidR="003B51AD">
        <w:rPr>
          <w:rFonts w:ascii="宋体" w:hAnsi="宋体" w:hint="eastAsia"/>
          <w:b/>
          <w:bCs/>
          <w:color w:val="000000"/>
          <w:sz w:val="24"/>
          <w:szCs w:val="24"/>
        </w:rPr>
        <w:t>.</w:t>
      </w:r>
      <w:r w:rsidR="00631EDD">
        <w:rPr>
          <w:rFonts w:ascii="宋体" w:hAnsi="宋体" w:hint="eastAsia"/>
          <w:b/>
          <w:bCs/>
          <w:color w:val="000000"/>
          <w:sz w:val="24"/>
          <w:szCs w:val="24"/>
        </w:rPr>
        <w:t>3</w:t>
      </w:r>
      <w:r w:rsidR="003B51AD">
        <w:rPr>
          <w:rFonts w:ascii="宋体" w:hAnsi="宋体" w:hint="eastAsia"/>
          <w:b/>
          <w:bCs/>
          <w:color w:val="000000"/>
          <w:sz w:val="24"/>
          <w:szCs w:val="24"/>
        </w:rPr>
        <w:t xml:space="preserve"> 技术规格偏离表</w:t>
      </w:r>
    </w:p>
    <w:p w:rsidR="00D5592D" w:rsidRDefault="003B51AD" w:rsidP="00CE1B3E">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D5592D" w:rsidRDefault="003B51AD">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D5592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D5592D" w:rsidRDefault="003B51AD">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D5592D" w:rsidRDefault="003B51AD">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D5592D" w:rsidRDefault="003B51AD">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D5592D" w:rsidRDefault="003B51AD">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D5592D" w:rsidRDefault="003B51AD">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D5592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5592D" w:rsidRDefault="003B51AD">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5592D" w:rsidRDefault="00D5592D">
            <w:pPr>
              <w:autoSpaceDE w:val="0"/>
              <w:autoSpaceDN w:val="0"/>
              <w:adjustRightInd w:val="0"/>
              <w:spacing w:line="480" w:lineRule="exact"/>
              <w:jc w:val="center"/>
              <w:rPr>
                <w:rFonts w:asciiTheme="minorEastAsia" w:hAnsiTheme="minorEastAsia"/>
                <w:b/>
                <w:bCs/>
                <w:szCs w:val="21"/>
              </w:rPr>
            </w:pPr>
          </w:p>
        </w:tc>
      </w:tr>
      <w:tr w:rsidR="00D5592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5592D" w:rsidRDefault="003B51AD">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5592D" w:rsidRDefault="00D5592D">
            <w:pPr>
              <w:autoSpaceDE w:val="0"/>
              <w:autoSpaceDN w:val="0"/>
              <w:adjustRightInd w:val="0"/>
              <w:spacing w:line="480" w:lineRule="exact"/>
              <w:jc w:val="center"/>
              <w:rPr>
                <w:rFonts w:asciiTheme="minorEastAsia" w:hAnsiTheme="minorEastAsia"/>
                <w:b/>
                <w:bCs/>
                <w:szCs w:val="21"/>
              </w:rPr>
            </w:pPr>
          </w:p>
        </w:tc>
      </w:tr>
    </w:tbl>
    <w:p w:rsidR="00EA0883" w:rsidRDefault="00EA0883" w:rsidP="00EA088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D5592D" w:rsidRDefault="00D5592D" w:rsidP="00880691">
      <w:pPr>
        <w:snapToGrid w:val="0"/>
        <w:spacing w:line="360" w:lineRule="auto"/>
        <w:rPr>
          <w:rFonts w:eastAsia="宋体" w:hAnsi="宋体"/>
          <w:b/>
          <w:snapToGrid w:val="0"/>
          <w:kern w:val="0"/>
          <w:sz w:val="36"/>
          <w:szCs w:val="36"/>
        </w:rPr>
      </w:pPr>
    </w:p>
    <w:p w:rsidR="00EA0883" w:rsidRDefault="00EA0883">
      <w:pPr>
        <w:autoSpaceDE w:val="0"/>
        <w:autoSpaceDN w:val="0"/>
        <w:adjustRightInd w:val="0"/>
        <w:spacing w:line="360" w:lineRule="auto"/>
        <w:jc w:val="center"/>
        <w:outlineLvl w:val="0"/>
        <w:rPr>
          <w:rFonts w:ascii="宋体" w:hAnsi="宋体"/>
          <w:b/>
          <w:bCs/>
          <w:color w:val="000000"/>
          <w:sz w:val="24"/>
          <w:szCs w:val="24"/>
        </w:rPr>
      </w:pPr>
    </w:p>
    <w:p w:rsidR="00EA0883" w:rsidRDefault="00EA0883">
      <w:pPr>
        <w:autoSpaceDE w:val="0"/>
        <w:autoSpaceDN w:val="0"/>
        <w:adjustRightInd w:val="0"/>
        <w:spacing w:line="360" w:lineRule="auto"/>
        <w:jc w:val="center"/>
        <w:outlineLvl w:val="0"/>
        <w:rPr>
          <w:rFonts w:ascii="宋体" w:hAnsi="宋体"/>
          <w:b/>
          <w:bCs/>
          <w:color w:val="000000"/>
          <w:sz w:val="24"/>
          <w:szCs w:val="24"/>
        </w:rPr>
      </w:pPr>
    </w:p>
    <w:p w:rsidR="00631EDD" w:rsidRDefault="00631EDD" w:rsidP="00631ED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3.4 投标承诺函</w:t>
      </w:r>
    </w:p>
    <w:p w:rsidR="00631EDD" w:rsidRDefault="00631EDD" w:rsidP="00631EDD">
      <w:pPr>
        <w:autoSpaceDE w:val="0"/>
        <w:autoSpaceDN w:val="0"/>
        <w:snapToGrid w:val="0"/>
        <w:spacing w:line="360" w:lineRule="auto"/>
        <w:jc w:val="center"/>
        <w:rPr>
          <w:rFonts w:ascii="宋体" w:hAnsi="宋体"/>
          <w:b/>
          <w:bCs/>
          <w:color w:val="000000"/>
          <w:sz w:val="24"/>
          <w:szCs w:val="24"/>
        </w:rPr>
      </w:pPr>
    </w:p>
    <w:p w:rsidR="00631EDD" w:rsidRDefault="00631EDD" w:rsidP="00631EDD">
      <w:pPr>
        <w:spacing w:beforeLines="50" w:afterLines="50" w:line="360" w:lineRule="auto"/>
        <w:contextualSpacing/>
        <w:rPr>
          <w:rFonts w:ascii="宋体" w:eastAsia="宋体" w:hAnsi="宋体" w:cs="宋体"/>
          <w:szCs w:val="21"/>
          <w:lang w:val="zh-CN"/>
        </w:rPr>
      </w:pPr>
      <w:r w:rsidRPr="00880691">
        <w:rPr>
          <w:rFonts w:ascii="宋体" w:hAnsi="宋体" w:cs="宋体" w:hint="eastAsia"/>
          <w:szCs w:val="21"/>
          <w:lang w:val="zh-CN"/>
        </w:rPr>
        <w:t>致采购人</w:t>
      </w:r>
      <w:r>
        <w:rPr>
          <w:rFonts w:ascii="宋体" w:eastAsia="宋体" w:hAnsi="宋体" w:cs="宋体"/>
          <w:szCs w:val="21"/>
          <w:lang w:val="zh-CN"/>
        </w:rPr>
        <w:t>：</w:t>
      </w:r>
    </w:p>
    <w:p w:rsidR="00631EDD" w:rsidRDefault="00631EDD" w:rsidP="00631EDD">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____年____月____日____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631EDD" w:rsidRDefault="00631EDD" w:rsidP="00631EDD">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631EDD" w:rsidRDefault="00631EDD" w:rsidP="00631EDD">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631EDD" w:rsidRDefault="00631EDD" w:rsidP="00631EDD">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三、除因不可抗力或谈判文件认可的情形以外，中标后不与采购人签订合同；</w:t>
      </w:r>
    </w:p>
    <w:p w:rsidR="00631EDD" w:rsidRDefault="00631EDD" w:rsidP="00631EDD">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631EDD" w:rsidRDefault="00631EDD" w:rsidP="00631EDD">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w:t>
      </w:r>
      <w:proofErr w:type="gramStart"/>
      <w:r>
        <w:rPr>
          <w:rFonts w:asciiTheme="minorEastAsia" w:hAnsiTheme="minorEastAsia" w:cs="宋体" w:hint="eastAsia"/>
          <w:szCs w:val="21"/>
          <w:lang w:val="zh-CN"/>
        </w:rPr>
        <w:t>本谈判</w:t>
      </w:r>
      <w:proofErr w:type="gramEnd"/>
      <w:r>
        <w:rPr>
          <w:rFonts w:asciiTheme="minorEastAsia" w:hAnsiTheme="minorEastAsia" w:cs="宋体" w:hint="eastAsia"/>
          <w:szCs w:val="21"/>
          <w:lang w:val="zh-CN"/>
        </w:rPr>
        <w:t>文件规定的其他严重违法行为。</w:t>
      </w:r>
    </w:p>
    <w:p w:rsidR="00631EDD" w:rsidRDefault="00631EDD" w:rsidP="00631EDD">
      <w:pPr>
        <w:rPr>
          <w:color w:val="000000"/>
          <w:sz w:val="28"/>
          <w:szCs w:val="28"/>
          <w:u w:val="single"/>
        </w:rPr>
      </w:pPr>
    </w:p>
    <w:p w:rsidR="00631EDD" w:rsidRDefault="00631EDD" w:rsidP="00631EDD">
      <w:pPr>
        <w:rPr>
          <w:color w:val="000000"/>
          <w:sz w:val="28"/>
          <w:szCs w:val="28"/>
          <w:u w:val="single"/>
        </w:rPr>
      </w:pPr>
    </w:p>
    <w:p w:rsidR="00631EDD" w:rsidRDefault="00631EDD" w:rsidP="00631EDD">
      <w:pPr>
        <w:spacing w:beforeLines="50" w:afterLines="50" w:line="360" w:lineRule="auto"/>
        <w:ind w:right="420" w:firstLineChars="2286" w:firstLine="4801"/>
        <w:rPr>
          <w:rFonts w:asciiTheme="minorEastAsia" w:hAnsiTheme="minorEastAsia" w:cs="宋体"/>
          <w:szCs w:val="21"/>
          <w:u w:val="single"/>
        </w:rPr>
      </w:pPr>
      <w:r>
        <w:rPr>
          <w:rFonts w:asciiTheme="minorEastAsia" w:hAnsiTheme="minorEastAsia" w:cs="宋体" w:hint="eastAsia"/>
          <w:szCs w:val="21"/>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631EDD" w:rsidRDefault="00631EDD" w:rsidP="00631EDD">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631EDD" w:rsidRDefault="00631EDD">
      <w:pPr>
        <w:autoSpaceDE w:val="0"/>
        <w:autoSpaceDN w:val="0"/>
        <w:adjustRightInd w:val="0"/>
        <w:spacing w:line="360" w:lineRule="auto"/>
        <w:jc w:val="center"/>
        <w:outlineLvl w:val="0"/>
        <w:rPr>
          <w:rFonts w:ascii="宋体" w:hAnsi="宋体" w:hint="eastAsia"/>
          <w:b/>
          <w:bCs/>
          <w:color w:val="000000"/>
          <w:sz w:val="24"/>
          <w:szCs w:val="24"/>
        </w:rPr>
      </w:pPr>
    </w:p>
    <w:p w:rsidR="00631EDD" w:rsidRDefault="00631EDD">
      <w:pPr>
        <w:autoSpaceDE w:val="0"/>
        <w:autoSpaceDN w:val="0"/>
        <w:adjustRightInd w:val="0"/>
        <w:spacing w:line="360" w:lineRule="auto"/>
        <w:jc w:val="center"/>
        <w:outlineLvl w:val="0"/>
        <w:rPr>
          <w:rFonts w:ascii="宋体" w:hAnsi="宋体" w:hint="eastAsia"/>
          <w:b/>
          <w:bCs/>
          <w:color w:val="000000"/>
          <w:sz w:val="24"/>
          <w:szCs w:val="24"/>
        </w:rPr>
      </w:pPr>
    </w:p>
    <w:p w:rsidR="00631EDD" w:rsidRDefault="00631EDD">
      <w:pPr>
        <w:autoSpaceDE w:val="0"/>
        <w:autoSpaceDN w:val="0"/>
        <w:adjustRightInd w:val="0"/>
        <w:spacing w:line="360" w:lineRule="auto"/>
        <w:jc w:val="center"/>
        <w:outlineLvl w:val="0"/>
        <w:rPr>
          <w:rFonts w:ascii="宋体" w:hAnsi="宋体" w:hint="eastAsia"/>
          <w:b/>
          <w:bCs/>
          <w:color w:val="000000"/>
          <w:sz w:val="24"/>
          <w:szCs w:val="24"/>
        </w:rPr>
      </w:pPr>
    </w:p>
    <w:p w:rsidR="00631EDD" w:rsidRDefault="00631EDD">
      <w:pPr>
        <w:autoSpaceDE w:val="0"/>
        <w:autoSpaceDN w:val="0"/>
        <w:adjustRightInd w:val="0"/>
        <w:spacing w:line="360" w:lineRule="auto"/>
        <w:jc w:val="center"/>
        <w:outlineLvl w:val="0"/>
        <w:rPr>
          <w:rFonts w:ascii="宋体" w:hAnsi="宋体" w:hint="eastAsia"/>
          <w:b/>
          <w:bCs/>
          <w:color w:val="000000"/>
          <w:sz w:val="24"/>
          <w:szCs w:val="24"/>
        </w:rPr>
      </w:pPr>
    </w:p>
    <w:p w:rsidR="00631EDD" w:rsidRDefault="00631EDD">
      <w:pPr>
        <w:autoSpaceDE w:val="0"/>
        <w:autoSpaceDN w:val="0"/>
        <w:adjustRightInd w:val="0"/>
        <w:spacing w:line="360" w:lineRule="auto"/>
        <w:jc w:val="center"/>
        <w:outlineLvl w:val="0"/>
        <w:rPr>
          <w:rFonts w:ascii="宋体" w:hAnsi="宋体" w:hint="eastAsia"/>
          <w:b/>
          <w:bCs/>
          <w:color w:val="000000"/>
          <w:sz w:val="24"/>
          <w:szCs w:val="24"/>
        </w:rPr>
      </w:pPr>
    </w:p>
    <w:p w:rsidR="00631EDD" w:rsidRDefault="00631EDD">
      <w:pPr>
        <w:autoSpaceDE w:val="0"/>
        <w:autoSpaceDN w:val="0"/>
        <w:adjustRightInd w:val="0"/>
        <w:spacing w:line="360" w:lineRule="auto"/>
        <w:jc w:val="center"/>
        <w:outlineLvl w:val="0"/>
        <w:rPr>
          <w:rFonts w:ascii="宋体" w:hAnsi="宋体" w:hint="eastAsia"/>
          <w:b/>
          <w:bCs/>
          <w:color w:val="000000"/>
          <w:sz w:val="24"/>
          <w:szCs w:val="24"/>
        </w:rPr>
      </w:pPr>
    </w:p>
    <w:p w:rsidR="00631EDD" w:rsidRDefault="00631EDD">
      <w:pPr>
        <w:autoSpaceDE w:val="0"/>
        <w:autoSpaceDN w:val="0"/>
        <w:adjustRightInd w:val="0"/>
        <w:spacing w:line="360" w:lineRule="auto"/>
        <w:jc w:val="center"/>
        <w:outlineLvl w:val="0"/>
        <w:rPr>
          <w:rFonts w:ascii="宋体" w:hAnsi="宋体" w:hint="eastAsia"/>
          <w:b/>
          <w:bCs/>
          <w:color w:val="000000"/>
          <w:sz w:val="24"/>
          <w:szCs w:val="24"/>
        </w:rPr>
      </w:pPr>
    </w:p>
    <w:p w:rsidR="00D5592D" w:rsidRDefault="00CE1B3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w:t>
      </w:r>
      <w:r w:rsidR="003B51AD">
        <w:rPr>
          <w:rFonts w:ascii="宋体" w:hAnsi="宋体" w:hint="eastAsia"/>
          <w:b/>
          <w:bCs/>
          <w:color w:val="000000"/>
          <w:sz w:val="24"/>
          <w:szCs w:val="24"/>
        </w:rPr>
        <w:t>.</w:t>
      </w:r>
      <w:r w:rsidR="00631EDD">
        <w:rPr>
          <w:rFonts w:ascii="宋体" w:hAnsi="宋体" w:hint="eastAsia"/>
          <w:b/>
          <w:bCs/>
          <w:color w:val="000000"/>
          <w:sz w:val="24"/>
          <w:szCs w:val="24"/>
        </w:rPr>
        <w:t>5</w:t>
      </w:r>
      <w:r w:rsidR="003B51AD">
        <w:rPr>
          <w:rFonts w:ascii="宋体" w:hAnsi="宋体" w:hint="eastAsia"/>
          <w:b/>
          <w:bCs/>
          <w:color w:val="000000"/>
          <w:sz w:val="24"/>
          <w:szCs w:val="24"/>
        </w:rPr>
        <w:t>售后服务方案</w:t>
      </w:r>
    </w:p>
    <w:p w:rsidR="00D5592D" w:rsidRDefault="00D5592D">
      <w:pPr>
        <w:autoSpaceDE w:val="0"/>
        <w:autoSpaceDN w:val="0"/>
        <w:adjustRightInd w:val="0"/>
        <w:spacing w:line="360" w:lineRule="auto"/>
        <w:jc w:val="center"/>
        <w:outlineLvl w:val="0"/>
        <w:rPr>
          <w:rFonts w:ascii="宋体" w:hAnsi="宋体"/>
          <w:b/>
          <w:bCs/>
          <w:color w:val="000000"/>
          <w:sz w:val="36"/>
          <w:szCs w:val="36"/>
        </w:rPr>
      </w:pPr>
    </w:p>
    <w:p w:rsidR="00D5592D" w:rsidRDefault="003B51AD">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D5592D" w:rsidRDefault="00D5592D">
      <w:pPr>
        <w:autoSpaceDE w:val="0"/>
        <w:autoSpaceDN w:val="0"/>
        <w:adjustRightInd w:val="0"/>
        <w:spacing w:line="360" w:lineRule="auto"/>
        <w:jc w:val="center"/>
        <w:outlineLvl w:val="0"/>
        <w:rPr>
          <w:rFonts w:ascii="宋体" w:hAnsi="宋体"/>
          <w:b/>
          <w:bCs/>
          <w:color w:val="000000"/>
          <w:sz w:val="36"/>
          <w:szCs w:val="36"/>
        </w:rPr>
      </w:pPr>
    </w:p>
    <w:p w:rsidR="00D5592D" w:rsidRDefault="00D5592D">
      <w:pPr>
        <w:autoSpaceDE w:val="0"/>
        <w:autoSpaceDN w:val="0"/>
        <w:adjustRightInd w:val="0"/>
        <w:spacing w:line="360" w:lineRule="auto"/>
        <w:jc w:val="center"/>
        <w:outlineLvl w:val="0"/>
        <w:rPr>
          <w:rFonts w:ascii="宋体" w:hAnsi="宋体"/>
          <w:b/>
          <w:bCs/>
          <w:color w:val="000000"/>
          <w:sz w:val="36"/>
          <w:szCs w:val="36"/>
        </w:rPr>
      </w:pPr>
    </w:p>
    <w:p w:rsidR="00D5592D" w:rsidRDefault="00D5592D"/>
    <w:p w:rsidR="00D5592D" w:rsidRDefault="00D5592D">
      <w:pPr>
        <w:widowControl/>
        <w:spacing w:before="100" w:beforeAutospacing="1" w:after="100" w:afterAutospacing="1" w:line="360" w:lineRule="auto"/>
        <w:jc w:val="center"/>
        <w:rPr>
          <w:rFonts w:ascii="宋体" w:hAnsi="宋体"/>
          <w:b/>
          <w:bCs/>
          <w:color w:val="000000"/>
          <w:sz w:val="36"/>
          <w:szCs w:val="36"/>
        </w:rPr>
      </w:pPr>
    </w:p>
    <w:p w:rsidR="00D5592D" w:rsidRDefault="00D5592D"/>
    <w:p w:rsidR="00D5592D" w:rsidRDefault="00D5592D"/>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C42CBF" w:rsidRDefault="00C42CBF" w:rsidP="006D43F3">
      <w:pPr>
        <w:autoSpaceDE w:val="0"/>
        <w:autoSpaceDN w:val="0"/>
        <w:adjustRightInd w:val="0"/>
        <w:spacing w:line="360" w:lineRule="auto"/>
        <w:rPr>
          <w:rFonts w:asciiTheme="minorEastAsia" w:hAnsiTheme="minorEastAsia" w:cs="黑体"/>
          <w:b/>
          <w:bCs/>
          <w:sz w:val="44"/>
          <w:szCs w:val="44"/>
          <w:lang w:val="zh-CN"/>
        </w:rPr>
      </w:pPr>
    </w:p>
    <w:p w:rsidR="00D5592D" w:rsidRDefault="00CE1B3E">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w:t>
      </w:r>
      <w:r w:rsidR="003B51AD">
        <w:rPr>
          <w:rFonts w:asciiTheme="minorEastAsia" w:hAnsiTheme="minorEastAsia" w:cs="黑体" w:hint="eastAsia"/>
          <w:b/>
          <w:bCs/>
          <w:sz w:val="28"/>
          <w:szCs w:val="28"/>
          <w:lang w:val="zh-CN"/>
        </w:rPr>
        <w:t>、</w:t>
      </w:r>
      <w:r w:rsidR="003B51AD">
        <w:rPr>
          <w:rFonts w:asciiTheme="minorEastAsia" w:hAnsiTheme="minorEastAsia" w:cs="黑体"/>
          <w:b/>
          <w:bCs/>
          <w:sz w:val="28"/>
          <w:szCs w:val="28"/>
          <w:lang w:val="zh-CN"/>
        </w:rPr>
        <w:t>其他资料（若有）</w:t>
      </w:r>
    </w:p>
    <w:p w:rsidR="00D5592D" w:rsidRDefault="00D5592D"/>
    <w:p w:rsidR="00D5592D" w:rsidRDefault="00D5592D"/>
    <w:p w:rsidR="00D5592D" w:rsidRDefault="00D5592D"/>
    <w:p w:rsidR="00D5592D" w:rsidRDefault="003B51AD">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采购</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D5592D" w:rsidRDefault="00D5592D"/>
    <w:p w:rsidR="00D5592D" w:rsidRDefault="00D5592D"/>
    <w:p w:rsidR="00D5592D" w:rsidRDefault="00D5592D"/>
    <w:p w:rsidR="00D5592D" w:rsidRDefault="00D5592D"/>
    <w:p w:rsidR="00D5592D" w:rsidRDefault="00D5592D"/>
    <w:sectPr w:rsidR="00D5592D" w:rsidSect="00D5592D">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653" w:rsidRDefault="006A7653" w:rsidP="00D5592D">
      <w:r>
        <w:separator/>
      </w:r>
    </w:p>
  </w:endnote>
  <w:endnote w:type="continuationSeparator" w:id="0">
    <w:p w:rsidR="006A7653" w:rsidRDefault="006A7653" w:rsidP="00D559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653" w:rsidRDefault="006A7653">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653" w:rsidRDefault="006A7653">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6A7653" w:rsidRDefault="006A7653">
                <w:pPr>
                  <w:pStyle w:val="aa"/>
                </w:pPr>
                <w:fldSimple w:instr=" PAGE  \* MERGEFORMAT ">
                  <w:r w:rsidR="00922E96">
                    <w:rPr>
                      <w:noProof/>
                    </w:rPr>
                    <w:t>1</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653" w:rsidRDefault="006A765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653" w:rsidRDefault="006A7653" w:rsidP="00D5592D">
      <w:r>
        <w:separator/>
      </w:r>
    </w:p>
  </w:footnote>
  <w:footnote w:type="continuationSeparator" w:id="0">
    <w:p w:rsidR="006A7653" w:rsidRDefault="006A7653" w:rsidP="00D559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653" w:rsidRDefault="006A7653">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653" w:rsidRDefault="006A7653" w:rsidP="00CE1B3E">
    <w:pPr>
      <w:pStyle w:val="ab"/>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653" w:rsidRDefault="006A7653">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9366C6"/>
    <w:multiLevelType w:val="multilevel"/>
    <w:tmpl w:val="069366C6"/>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863222F"/>
    <w:multiLevelType w:val="multilevel"/>
    <w:tmpl w:val="2863222F"/>
    <w:lvl w:ilvl="0">
      <w:start w:val="3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A6E403C"/>
    <w:multiLevelType w:val="multilevel"/>
    <w:tmpl w:val="3A6E403C"/>
    <w:lvl w:ilvl="0">
      <w:start w:val="30"/>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59F817C2"/>
    <w:multiLevelType w:val="singleLevel"/>
    <w:tmpl w:val="59F817C2"/>
    <w:lvl w:ilvl="0">
      <w:start w:val="2"/>
      <w:numFmt w:val="chineseCounting"/>
      <w:suff w:val="space"/>
      <w:lvlText w:val="第%1章"/>
      <w:lvlJc w:val="left"/>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0C0B1D"/>
    <w:multiLevelType w:val="multilevel"/>
    <w:tmpl w:val="6A0C0B1D"/>
    <w:lvl w:ilvl="0">
      <w:start w:val="2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11"/>
  </w:num>
  <w:num w:numId="5">
    <w:abstractNumId w:val="7"/>
  </w:num>
  <w:num w:numId="6">
    <w:abstractNumId w:val="14"/>
  </w:num>
  <w:num w:numId="7">
    <w:abstractNumId w:val="6"/>
  </w:num>
  <w:num w:numId="8">
    <w:abstractNumId w:val="3"/>
  </w:num>
  <w:num w:numId="9">
    <w:abstractNumId w:val="8"/>
  </w:num>
  <w:num w:numId="10">
    <w:abstractNumId w:val="13"/>
  </w:num>
  <w:num w:numId="11">
    <w:abstractNumId w:val="4"/>
  </w:num>
  <w:num w:numId="12">
    <w:abstractNumId w:val="15"/>
  </w:num>
  <w:num w:numId="13">
    <w:abstractNumId w:val="10"/>
  </w:num>
  <w:num w:numId="14">
    <w:abstractNumId w:val="2"/>
  </w:num>
  <w:num w:numId="15">
    <w:abstractNumId w:val="9"/>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7AA9"/>
    <w:rsid w:val="000012BD"/>
    <w:rsid w:val="00005700"/>
    <w:rsid w:val="0001141B"/>
    <w:rsid w:val="00016470"/>
    <w:rsid w:val="000229A8"/>
    <w:rsid w:val="00025FBC"/>
    <w:rsid w:val="000274BC"/>
    <w:rsid w:val="00062B63"/>
    <w:rsid w:val="00062EAD"/>
    <w:rsid w:val="00070B22"/>
    <w:rsid w:val="00075434"/>
    <w:rsid w:val="000760FA"/>
    <w:rsid w:val="00083F07"/>
    <w:rsid w:val="000A1541"/>
    <w:rsid w:val="000A71CF"/>
    <w:rsid w:val="000B1904"/>
    <w:rsid w:val="000B7927"/>
    <w:rsid w:val="000C7AF2"/>
    <w:rsid w:val="000F16AB"/>
    <w:rsid w:val="000F58B0"/>
    <w:rsid w:val="0010455A"/>
    <w:rsid w:val="00107029"/>
    <w:rsid w:val="001101EB"/>
    <w:rsid w:val="00130F14"/>
    <w:rsid w:val="00137BBB"/>
    <w:rsid w:val="001400F2"/>
    <w:rsid w:val="00143AE2"/>
    <w:rsid w:val="00147B3D"/>
    <w:rsid w:val="00163BE1"/>
    <w:rsid w:val="00166B52"/>
    <w:rsid w:val="00170670"/>
    <w:rsid w:val="00193DA2"/>
    <w:rsid w:val="00194681"/>
    <w:rsid w:val="001A0121"/>
    <w:rsid w:val="001A3201"/>
    <w:rsid w:val="001A3812"/>
    <w:rsid w:val="001A38BB"/>
    <w:rsid w:val="001A7B82"/>
    <w:rsid w:val="001E0E9E"/>
    <w:rsid w:val="001E3B52"/>
    <w:rsid w:val="001E5ECC"/>
    <w:rsid w:val="001F49D4"/>
    <w:rsid w:val="002004C4"/>
    <w:rsid w:val="00211C75"/>
    <w:rsid w:val="00214B74"/>
    <w:rsid w:val="002228B7"/>
    <w:rsid w:val="00240FBA"/>
    <w:rsid w:val="00245273"/>
    <w:rsid w:val="002453D5"/>
    <w:rsid w:val="00245A63"/>
    <w:rsid w:val="00251643"/>
    <w:rsid w:val="00256885"/>
    <w:rsid w:val="00262636"/>
    <w:rsid w:val="00263705"/>
    <w:rsid w:val="00292A99"/>
    <w:rsid w:val="002B4921"/>
    <w:rsid w:val="002C4CBC"/>
    <w:rsid w:val="002D0A48"/>
    <w:rsid w:val="002D5E6B"/>
    <w:rsid w:val="002E62C0"/>
    <w:rsid w:val="002E7100"/>
    <w:rsid w:val="003130A9"/>
    <w:rsid w:val="003454CC"/>
    <w:rsid w:val="003465AF"/>
    <w:rsid w:val="003543C9"/>
    <w:rsid w:val="00357B5E"/>
    <w:rsid w:val="00361D3F"/>
    <w:rsid w:val="00375245"/>
    <w:rsid w:val="00387525"/>
    <w:rsid w:val="00390273"/>
    <w:rsid w:val="003A44AC"/>
    <w:rsid w:val="003B51AD"/>
    <w:rsid w:val="003C056D"/>
    <w:rsid w:val="003E365B"/>
    <w:rsid w:val="003E67B4"/>
    <w:rsid w:val="003F07FA"/>
    <w:rsid w:val="00416B15"/>
    <w:rsid w:val="00422F02"/>
    <w:rsid w:val="00436299"/>
    <w:rsid w:val="004375F2"/>
    <w:rsid w:val="0045053E"/>
    <w:rsid w:val="00464E39"/>
    <w:rsid w:val="004748C4"/>
    <w:rsid w:val="00476993"/>
    <w:rsid w:val="00483771"/>
    <w:rsid w:val="00486FA3"/>
    <w:rsid w:val="004932C4"/>
    <w:rsid w:val="004936EE"/>
    <w:rsid w:val="004957CC"/>
    <w:rsid w:val="004D10E2"/>
    <w:rsid w:val="0050722C"/>
    <w:rsid w:val="00510B28"/>
    <w:rsid w:val="00520A26"/>
    <w:rsid w:val="00525584"/>
    <w:rsid w:val="0053254A"/>
    <w:rsid w:val="00535DA1"/>
    <w:rsid w:val="0054456C"/>
    <w:rsid w:val="005446EE"/>
    <w:rsid w:val="00545A8D"/>
    <w:rsid w:val="00574C09"/>
    <w:rsid w:val="005756B3"/>
    <w:rsid w:val="00577278"/>
    <w:rsid w:val="005E4619"/>
    <w:rsid w:val="005E591E"/>
    <w:rsid w:val="005E7C65"/>
    <w:rsid w:val="005F4C95"/>
    <w:rsid w:val="005F68F4"/>
    <w:rsid w:val="00631EDD"/>
    <w:rsid w:val="006326A3"/>
    <w:rsid w:val="00636AAD"/>
    <w:rsid w:val="006378D2"/>
    <w:rsid w:val="00640E37"/>
    <w:rsid w:val="0066048A"/>
    <w:rsid w:val="00674AB9"/>
    <w:rsid w:val="00677073"/>
    <w:rsid w:val="00683532"/>
    <w:rsid w:val="00685A55"/>
    <w:rsid w:val="00690650"/>
    <w:rsid w:val="00692EAA"/>
    <w:rsid w:val="00693C6E"/>
    <w:rsid w:val="006A10C2"/>
    <w:rsid w:val="006A232F"/>
    <w:rsid w:val="006A43D2"/>
    <w:rsid w:val="006A7653"/>
    <w:rsid w:val="006B13A2"/>
    <w:rsid w:val="006B5480"/>
    <w:rsid w:val="006D43F3"/>
    <w:rsid w:val="006D4DB5"/>
    <w:rsid w:val="006D7AF3"/>
    <w:rsid w:val="00706A72"/>
    <w:rsid w:val="00717F6B"/>
    <w:rsid w:val="0072501F"/>
    <w:rsid w:val="00726FA0"/>
    <w:rsid w:val="00727307"/>
    <w:rsid w:val="00727B08"/>
    <w:rsid w:val="00730E77"/>
    <w:rsid w:val="00747F43"/>
    <w:rsid w:val="0075682B"/>
    <w:rsid w:val="00782B31"/>
    <w:rsid w:val="007A5B37"/>
    <w:rsid w:val="007B0D32"/>
    <w:rsid w:val="007B130F"/>
    <w:rsid w:val="007D2657"/>
    <w:rsid w:val="007D465B"/>
    <w:rsid w:val="007D4E38"/>
    <w:rsid w:val="007E1CBB"/>
    <w:rsid w:val="007E7E85"/>
    <w:rsid w:val="00835B5F"/>
    <w:rsid w:val="00857DE9"/>
    <w:rsid w:val="00880691"/>
    <w:rsid w:val="00883662"/>
    <w:rsid w:val="008B3232"/>
    <w:rsid w:val="008B75EF"/>
    <w:rsid w:val="008C3907"/>
    <w:rsid w:val="008D0C3D"/>
    <w:rsid w:val="008D4247"/>
    <w:rsid w:val="008D64A8"/>
    <w:rsid w:val="008E53A8"/>
    <w:rsid w:val="008F0EDB"/>
    <w:rsid w:val="00904E98"/>
    <w:rsid w:val="009100CD"/>
    <w:rsid w:val="009208EE"/>
    <w:rsid w:val="00921F76"/>
    <w:rsid w:val="00922E96"/>
    <w:rsid w:val="009245EE"/>
    <w:rsid w:val="00926DE1"/>
    <w:rsid w:val="00937B1D"/>
    <w:rsid w:val="00944F38"/>
    <w:rsid w:val="00975357"/>
    <w:rsid w:val="00977D6B"/>
    <w:rsid w:val="00984D95"/>
    <w:rsid w:val="00993AFC"/>
    <w:rsid w:val="00993BE0"/>
    <w:rsid w:val="00994B76"/>
    <w:rsid w:val="00995D87"/>
    <w:rsid w:val="009B3CE8"/>
    <w:rsid w:val="009C12AB"/>
    <w:rsid w:val="009C1300"/>
    <w:rsid w:val="009D092F"/>
    <w:rsid w:val="009E082A"/>
    <w:rsid w:val="00A079D3"/>
    <w:rsid w:val="00A26FA8"/>
    <w:rsid w:val="00A348F8"/>
    <w:rsid w:val="00A40C05"/>
    <w:rsid w:val="00A45DE8"/>
    <w:rsid w:val="00A52630"/>
    <w:rsid w:val="00A56165"/>
    <w:rsid w:val="00A5701D"/>
    <w:rsid w:val="00A77C67"/>
    <w:rsid w:val="00A81D99"/>
    <w:rsid w:val="00A96A65"/>
    <w:rsid w:val="00AB2433"/>
    <w:rsid w:val="00AB376F"/>
    <w:rsid w:val="00AD13EE"/>
    <w:rsid w:val="00AD58D8"/>
    <w:rsid w:val="00AE5C0E"/>
    <w:rsid w:val="00AE78A3"/>
    <w:rsid w:val="00B04641"/>
    <w:rsid w:val="00B111D0"/>
    <w:rsid w:val="00B2002E"/>
    <w:rsid w:val="00B21913"/>
    <w:rsid w:val="00B3016D"/>
    <w:rsid w:val="00B4257A"/>
    <w:rsid w:val="00B57E63"/>
    <w:rsid w:val="00BA5601"/>
    <w:rsid w:val="00BC01B9"/>
    <w:rsid w:val="00BC572F"/>
    <w:rsid w:val="00BD7727"/>
    <w:rsid w:val="00BE5D9C"/>
    <w:rsid w:val="00BF0046"/>
    <w:rsid w:val="00BF1B7F"/>
    <w:rsid w:val="00C11A36"/>
    <w:rsid w:val="00C15E94"/>
    <w:rsid w:val="00C34B09"/>
    <w:rsid w:val="00C358BC"/>
    <w:rsid w:val="00C427AD"/>
    <w:rsid w:val="00C42CBF"/>
    <w:rsid w:val="00C42E0F"/>
    <w:rsid w:val="00C43AFF"/>
    <w:rsid w:val="00C71086"/>
    <w:rsid w:val="00C7173D"/>
    <w:rsid w:val="00C73038"/>
    <w:rsid w:val="00C94A0A"/>
    <w:rsid w:val="00CB042F"/>
    <w:rsid w:val="00CE1B3E"/>
    <w:rsid w:val="00CE64D6"/>
    <w:rsid w:val="00CE6DAF"/>
    <w:rsid w:val="00CF0FE2"/>
    <w:rsid w:val="00CF35E7"/>
    <w:rsid w:val="00D048F1"/>
    <w:rsid w:val="00D24F39"/>
    <w:rsid w:val="00D25BA2"/>
    <w:rsid w:val="00D37AA9"/>
    <w:rsid w:val="00D53761"/>
    <w:rsid w:val="00D5592D"/>
    <w:rsid w:val="00D75F53"/>
    <w:rsid w:val="00D76A93"/>
    <w:rsid w:val="00D964C0"/>
    <w:rsid w:val="00DC4BCB"/>
    <w:rsid w:val="00DC506F"/>
    <w:rsid w:val="00DC5D4E"/>
    <w:rsid w:val="00DC77B8"/>
    <w:rsid w:val="00DE6A3C"/>
    <w:rsid w:val="00E01547"/>
    <w:rsid w:val="00E03911"/>
    <w:rsid w:val="00E1215D"/>
    <w:rsid w:val="00E14746"/>
    <w:rsid w:val="00E16045"/>
    <w:rsid w:val="00E1628B"/>
    <w:rsid w:val="00E33DE5"/>
    <w:rsid w:val="00E34C7A"/>
    <w:rsid w:val="00E54043"/>
    <w:rsid w:val="00E63D55"/>
    <w:rsid w:val="00EA0883"/>
    <w:rsid w:val="00EA32C0"/>
    <w:rsid w:val="00EA3828"/>
    <w:rsid w:val="00EA43F1"/>
    <w:rsid w:val="00EC1ADB"/>
    <w:rsid w:val="00ED010D"/>
    <w:rsid w:val="00ED1466"/>
    <w:rsid w:val="00ED1C9F"/>
    <w:rsid w:val="00EE0A15"/>
    <w:rsid w:val="00EE54E4"/>
    <w:rsid w:val="00EF390B"/>
    <w:rsid w:val="00F5512D"/>
    <w:rsid w:val="00F56BFF"/>
    <w:rsid w:val="00F659C1"/>
    <w:rsid w:val="00F737CF"/>
    <w:rsid w:val="00FA0ACB"/>
    <w:rsid w:val="00FA231B"/>
    <w:rsid w:val="00FA3CA5"/>
    <w:rsid w:val="00FB4D78"/>
    <w:rsid w:val="00FB603A"/>
    <w:rsid w:val="00FC6281"/>
    <w:rsid w:val="00FF23E9"/>
    <w:rsid w:val="2A821CB0"/>
    <w:rsid w:val="32FD6CFF"/>
    <w:rsid w:val="3A74242A"/>
    <w:rsid w:val="47D3623B"/>
    <w:rsid w:val="63BC5EBA"/>
    <w:rsid w:val="7D6B1C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92D"/>
    <w:pPr>
      <w:widowControl w:val="0"/>
      <w:jc w:val="both"/>
    </w:pPr>
    <w:rPr>
      <w:kern w:val="2"/>
      <w:sz w:val="21"/>
      <w:szCs w:val="22"/>
    </w:rPr>
  </w:style>
  <w:style w:type="paragraph" w:styleId="1">
    <w:name w:val="heading 1"/>
    <w:basedOn w:val="a"/>
    <w:next w:val="a"/>
    <w:link w:val="1Char"/>
    <w:qFormat/>
    <w:rsid w:val="00D5592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D5592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D5592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D5592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D5592D"/>
    <w:pPr>
      <w:ind w:firstLine="425"/>
    </w:pPr>
    <w:rPr>
      <w:rFonts w:ascii="Times New Roman" w:eastAsia="宋体" w:hAnsi="Times New Roman" w:cs="Times New Roman"/>
      <w:szCs w:val="20"/>
    </w:rPr>
  </w:style>
  <w:style w:type="paragraph" w:styleId="a4">
    <w:name w:val="caption"/>
    <w:basedOn w:val="a"/>
    <w:next w:val="a"/>
    <w:qFormat/>
    <w:rsid w:val="00D5592D"/>
    <w:rPr>
      <w:rFonts w:ascii="Arial" w:eastAsia="黑体" w:hAnsi="Arial" w:cs="Arial"/>
      <w:sz w:val="20"/>
      <w:szCs w:val="20"/>
    </w:rPr>
  </w:style>
  <w:style w:type="paragraph" w:styleId="30">
    <w:name w:val="Body Text 3"/>
    <w:basedOn w:val="a"/>
    <w:link w:val="3Char0"/>
    <w:qFormat/>
    <w:rsid w:val="00D5592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D5592D"/>
    <w:pPr>
      <w:spacing w:after="120"/>
    </w:pPr>
  </w:style>
  <w:style w:type="paragraph" w:styleId="a6">
    <w:name w:val="Body Text Indent"/>
    <w:basedOn w:val="a"/>
    <w:link w:val="Char0"/>
    <w:qFormat/>
    <w:rsid w:val="00D5592D"/>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D5592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D5592D"/>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uiPriority w:val="99"/>
    <w:qFormat/>
    <w:rsid w:val="00D5592D"/>
    <w:rPr>
      <w:rFonts w:eastAsia="宋体"/>
      <w:sz w:val="24"/>
    </w:rPr>
  </w:style>
  <w:style w:type="paragraph" w:styleId="a8">
    <w:name w:val="Date"/>
    <w:basedOn w:val="a"/>
    <w:next w:val="a"/>
    <w:link w:val="Char2"/>
    <w:uiPriority w:val="99"/>
    <w:unhideWhenUsed/>
    <w:qFormat/>
    <w:rsid w:val="00D5592D"/>
    <w:pPr>
      <w:ind w:leftChars="2500" w:left="100"/>
    </w:pPr>
  </w:style>
  <w:style w:type="paragraph" w:styleId="a9">
    <w:name w:val="Balloon Text"/>
    <w:basedOn w:val="a"/>
    <w:link w:val="Char3"/>
    <w:uiPriority w:val="99"/>
    <w:semiHidden/>
    <w:unhideWhenUsed/>
    <w:rsid w:val="00D5592D"/>
    <w:rPr>
      <w:sz w:val="18"/>
      <w:szCs w:val="18"/>
    </w:rPr>
  </w:style>
  <w:style w:type="paragraph" w:styleId="aa">
    <w:name w:val="footer"/>
    <w:basedOn w:val="a"/>
    <w:link w:val="Char4"/>
    <w:uiPriority w:val="99"/>
    <w:unhideWhenUsed/>
    <w:qFormat/>
    <w:rsid w:val="00D5592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D5592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D5592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D559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D5592D"/>
    <w:rPr>
      <w:rFonts w:ascii="Calibri" w:eastAsia="宋体" w:hAnsi="Calibri" w:cs="Times New Roman"/>
      <w:sz w:val="24"/>
      <w:szCs w:val="24"/>
    </w:rPr>
  </w:style>
  <w:style w:type="paragraph" w:styleId="ad">
    <w:name w:val="Body Text First Indent"/>
    <w:basedOn w:val="a5"/>
    <w:link w:val="Char6"/>
    <w:qFormat/>
    <w:rsid w:val="00D5592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D5592D"/>
    <w:rPr>
      <w:b/>
      <w:bCs/>
    </w:rPr>
  </w:style>
  <w:style w:type="character" w:styleId="af">
    <w:name w:val="FollowedHyperlink"/>
    <w:basedOn w:val="a0"/>
    <w:uiPriority w:val="99"/>
    <w:semiHidden/>
    <w:unhideWhenUsed/>
    <w:qFormat/>
    <w:rsid w:val="00D5592D"/>
    <w:rPr>
      <w:color w:val="800080" w:themeColor="followedHyperlink"/>
      <w:u w:val="single"/>
    </w:rPr>
  </w:style>
  <w:style w:type="character" w:styleId="af0">
    <w:name w:val="Emphasis"/>
    <w:basedOn w:val="a0"/>
    <w:uiPriority w:val="20"/>
    <w:qFormat/>
    <w:rsid w:val="00D5592D"/>
    <w:rPr>
      <w:i/>
      <w:iCs/>
    </w:rPr>
  </w:style>
  <w:style w:type="character" w:styleId="af1">
    <w:name w:val="Hyperlink"/>
    <w:basedOn w:val="a0"/>
    <w:uiPriority w:val="99"/>
    <w:unhideWhenUsed/>
    <w:qFormat/>
    <w:rsid w:val="00D5592D"/>
    <w:rPr>
      <w:color w:val="0000FF"/>
      <w:u w:val="single"/>
    </w:rPr>
  </w:style>
  <w:style w:type="character" w:customStyle="1" w:styleId="1Char">
    <w:name w:val="标题 1 Char"/>
    <w:basedOn w:val="a0"/>
    <w:link w:val="1"/>
    <w:qFormat/>
    <w:rsid w:val="00D5592D"/>
    <w:rPr>
      <w:rFonts w:ascii="Calibri" w:eastAsia="宋体" w:hAnsi="Calibri" w:cs="Times New Roman"/>
      <w:b/>
      <w:bCs/>
      <w:kern w:val="44"/>
      <w:sz w:val="44"/>
      <w:szCs w:val="44"/>
    </w:rPr>
  </w:style>
  <w:style w:type="character" w:customStyle="1" w:styleId="2Char">
    <w:name w:val="标题 2 Char"/>
    <w:basedOn w:val="a0"/>
    <w:link w:val="2"/>
    <w:qFormat/>
    <w:rsid w:val="00D5592D"/>
    <w:rPr>
      <w:rFonts w:ascii="Arial" w:eastAsia="黑体" w:hAnsi="Arial" w:cs="Times New Roman"/>
      <w:b/>
      <w:bCs/>
      <w:kern w:val="0"/>
      <w:sz w:val="32"/>
      <w:szCs w:val="32"/>
    </w:rPr>
  </w:style>
  <w:style w:type="character" w:customStyle="1" w:styleId="3Char">
    <w:name w:val="标题 3 Char"/>
    <w:basedOn w:val="a0"/>
    <w:link w:val="3"/>
    <w:qFormat/>
    <w:rsid w:val="00D5592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D5592D"/>
    <w:rPr>
      <w:rFonts w:ascii="Arial" w:eastAsia="黑体" w:hAnsi="Arial" w:cs="Times New Roman"/>
      <w:b/>
      <w:bCs/>
      <w:kern w:val="0"/>
      <w:sz w:val="28"/>
      <w:szCs w:val="28"/>
    </w:rPr>
  </w:style>
  <w:style w:type="character" w:customStyle="1" w:styleId="3Char0">
    <w:name w:val="正文文本 3 Char"/>
    <w:basedOn w:val="a0"/>
    <w:link w:val="30"/>
    <w:qFormat/>
    <w:rsid w:val="00D5592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D5592D"/>
  </w:style>
  <w:style w:type="character" w:customStyle="1" w:styleId="Char10">
    <w:name w:val="正文文本缩进 Char1"/>
    <w:basedOn w:val="a0"/>
    <w:link w:val="a6"/>
    <w:uiPriority w:val="99"/>
    <w:qFormat/>
    <w:rsid w:val="00D5592D"/>
    <w:rPr>
      <w:sz w:val="24"/>
    </w:rPr>
  </w:style>
  <w:style w:type="character" w:customStyle="1" w:styleId="Char0">
    <w:name w:val="正文文本缩进 Char"/>
    <w:basedOn w:val="a0"/>
    <w:link w:val="a6"/>
    <w:qFormat/>
    <w:rsid w:val="00D5592D"/>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uiPriority w:val="99"/>
    <w:qFormat/>
    <w:rsid w:val="00D5592D"/>
    <w:rPr>
      <w:rFonts w:eastAsia="宋体"/>
      <w:sz w:val="24"/>
    </w:rPr>
  </w:style>
  <w:style w:type="character" w:customStyle="1" w:styleId="Char2">
    <w:name w:val="日期 Char"/>
    <w:basedOn w:val="a0"/>
    <w:link w:val="a8"/>
    <w:uiPriority w:val="99"/>
    <w:qFormat/>
    <w:rsid w:val="00D5592D"/>
  </w:style>
  <w:style w:type="character" w:customStyle="1" w:styleId="Char3">
    <w:name w:val="批注框文本 Char"/>
    <w:basedOn w:val="a0"/>
    <w:link w:val="a9"/>
    <w:uiPriority w:val="99"/>
    <w:semiHidden/>
    <w:qFormat/>
    <w:rsid w:val="00D5592D"/>
    <w:rPr>
      <w:sz w:val="18"/>
      <w:szCs w:val="18"/>
    </w:rPr>
  </w:style>
  <w:style w:type="character" w:customStyle="1" w:styleId="Char4">
    <w:name w:val="页脚 Char"/>
    <w:basedOn w:val="a0"/>
    <w:link w:val="aa"/>
    <w:uiPriority w:val="99"/>
    <w:qFormat/>
    <w:rsid w:val="00D5592D"/>
    <w:rPr>
      <w:sz w:val="18"/>
      <w:szCs w:val="18"/>
    </w:rPr>
  </w:style>
  <w:style w:type="character" w:customStyle="1" w:styleId="Char5">
    <w:name w:val="页眉 Char"/>
    <w:basedOn w:val="a0"/>
    <w:link w:val="ab"/>
    <w:uiPriority w:val="99"/>
    <w:qFormat/>
    <w:rsid w:val="00D5592D"/>
    <w:rPr>
      <w:sz w:val="18"/>
      <w:szCs w:val="18"/>
    </w:rPr>
  </w:style>
  <w:style w:type="character" w:customStyle="1" w:styleId="HTMLChar">
    <w:name w:val="HTML 预设格式 Char"/>
    <w:basedOn w:val="a0"/>
    <w:link w:val="HTML"/>
    <w:uiPriority w:val="99"/>
    <w:semiHidden/>
    <w:qFormat/>
    <w:rsid w:val="00D5592D"/>
    <w:rPr>
      <w:rFonts w:ascii="宋体" w:eastAsia="宋体" w:hAnsi="宋体" w:cs="宋体"/>
      <w:kern w:val="0"/>
      <w:sz w:val="24"/>
      <w:szCs w:val="24"/>
    </w:rPr>
  </w:style>
  <w:style w:type="character" w:customStyle="1" w:styleId="Char6">
    <w:name w:val="正文首行缩进 Char"/>
    <w:basedOn w:val="Char"/>
    <w:link w:val="ad"/>
    <w:qFormat/>
    <w:rsid w:val="00D5592D"/>
    <w:rPr>
      <w:rFonts w:ascii="宋体" w:eastAsia="宋体" w:hAnsi="Times New Roman" w:cs="Times New Roman"/>
      <w:kern w:val="0"/>
      <w:sz w:val="34"/>
      <w:szCs w:val="20"/>
    </w:rPr>
  </w:style>
  <w:style w:type="character" w:customStyle="1" w:styleId="Char11">
    <w:name w:val="纯文本 Char1"/>
    <w:qFormat/>
    <w:rsid w:val="00D5592D"/>
    <w:rPr>
      <w:rFonts w:eastAsia="宋体"/>
      <w:sz w:val="24"/>
    </w:rPr>
  </w:style>
  <w:style w:type="paragraph" w:customStyle="1" w:styleId="Default">
    <w:name w:val="Default"/>
    <w:qFormat/>
    <w:rsid w:val="00D5592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qFormat/>
    <w:rsid w:val="00D5592D"/>
    <w:pPr>
      <w:ind w:firstLineChars="200" w:firstLine="420"/>
    </w:pPr>
  </w:style>
  <w:style w:type="paragraph" w:styleId="af2">
    <w:name w:val="List Paragraph"/>
    <w:basedOn w:val="a"/>
    <w:uiPriority w:val="99"/>
    <w:unhideWhenUsed/>
    <w:qFormat/>
    <w:rsid w:val="00D5592D"/>
    <w:pPr>
      <w:ind w:firstLineChars="200" w:firstLine="420"/>
    </w:pPr>
  </w:style>
  <w:style w:type="character" w:customStyle="1" w:styleId="CharChar">
    <w:name w:val="正文文本缩进 Char Char"/>
    <w:link w:val="13"/>
    <w:qFormat/>
    <w:rsid w:val="00D5592D"/>
    <w:rPr>
      <w:rFonts w:ascii="宋体"/>
      <w:sz w:val="24"/>
    </w:rPr>
  </w:style>
  <w:style w:type="paragraph" w:customStyle="1" w:styleId="13">
    <w:name w:val="正文文本缩进1"/>
    <w:basedOn w:val="a"/>
    <w:link w:val="CharChar"/>
    <w:qFormat/>
    <w:rsid w:val="00D5592D"/>
    <w:pPr>
      <w:spacing w:line="360" w:lineRule="auto"/>
      <w:ind w:firstLineChars="200" w:firstLine="480"/>
    </w:pPr>
    <w:rPr>
      <w:rFonts w:ascii="宋体"/>
      <w:sz w:val="24"/>
    </w:rPr>
  </w:style>
  <w:style w:type="character" w:customStyle="1" w:styleId="CharChar0">
    <w:name w:val="日期 Char Char"/>
    <w:link w:val="14"/>
    <w:qFormat/>
    <w:rsid w:val="00D5592D"/>
    <w:rPr>
      <w:sz w:val="24"/>
    </w:rPr>
  </w:style>
  <w:style w:type="paragraph" w:customStyle="1" w:styleId="14">
    <w:name w:val="日期1"/>
    <w:basedOn w:val="a"/>
    <w:next w:val="a"/>
    <w:link w:val="CharChar0"/>
    <w:qFormat/>
    <w:rsid w:val="00D5592D"/>
    <w:rPr>
      <w:sz w:val="24"/>
    </w:rPr>
  </w:style>
  <w:style w:type="paragraph" w:customStyle="1" w:styleId="15">
    <w:name w:val="正文缩进1"/>
    <w:basedOn w:val="a"/>
    <w:qFormat/>
    <w:rsid w:val="00D5592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D5592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D5592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D5592D"/>
  </w:style>
  <w:style w:type="paragraph" w:customStyle="1" w:styleId="11212">
    <w:name w:val="样式 标题 1 + 四号 居中 段前: 12 磅 段后: 12 磅 行距: 单倍行距"/>
    <w:basedOn w:val="1"/>
    <w:qFormat/>
    <w:rsid w:val="00D5592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D5592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red">
    <w:name w:val="red"/>
    <w:basedOn w:val="a0"/>
    <w:rsid w:val="00D24F39"/>
    <w:rPr>
      <w:color w:val="FF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42</Pages>
  <Words>3129</Words>
  <Characters>17840</Characters>
  <Application>Microsoft Office Word</Application>
  <DocSecurity>0</DocSecurity>
  <Lines>148</Lines>
  <Paragraphs>41</Paragraphs>
  <ScaleCrop>false</ScaleCrop>
  <Company>Microsoft</Company>
  <LinksUpToDate>false</LinksUpToDate>
  <CharactersWithSpaces>20928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鄢陵县公共资源交易中心:梁宁</cp:lastModifiedBy>
  <cp:revision>30</cp:revision>
  <cp:lastPrinted>2019-12-20T03:02:00Z</cp:lastPrinted>
  <dcterms:created xsi:type="dcterms:W3CDTF">2019-11-21T02:14:00Z</dcterms:created>
  <dcterms:modified xsi:type="dcterms:W3CDTF">2019-12-20T07:24:00Z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