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665BAF" w:rsidRPr="00665BAF" w:rsidRDefault="00665BAF" w:rsidP="00665BAF">
      <w:pPr>
        <w:pStyle w:val="a0"/>
        <w:ind w:firstLineChars="0" w:firstLine="0"/>
        <w:rPr>
          <w:rFonts w:ascii="宋体" w:hAnsi="宋体" w:cs="宋体"/>
          <w:b/>
          <w:bCs/>
          <w:color w:val="000000"/>
          <w:kern w:val="0"/>
          <w:sz w:val="44"/>
          <w:szCs w:val="48"/>
        </w:rPr>
      </w:pPr>
      <w:r w:rsidRPr="00665BAF">
        <w:rPr>
          <w:rFonts w:ascii="宋体" w:hAnsi="宋体" w:cs="宋体" w:hint="eastAsia"/>
          <w:b/>
          <w:bCs/>
          <w:color w:val="000000"/>
          <w:kern w:val="0"/>
          <w:sz w:val="44"/>
          <w:szCs w:val="48"/>
        </w:rPr>
        <w:t>襄城县</w:t>
      </w:r>
      <w:r w:rsidRPr="00665BAF">
        <w:rPr>
          <w:rFonts w:ascii="宋体" w:hAnsi="宋体" w:cs="宋体" w:hint="eastAsia"/>
          <w:b/>
          <w:bCs/>
          <w:color w:val="000000"/>
          <w:kern w:val="0"/>
          <w:sz w:val="44"/>
          <w:szCs w:val="48"/>
        </w:rPr>
        <w:t>2019</w:t>
      </w:r>
      <w:r w:rsidRPr="00665BAF">
        <w:rPr>
          <w:rFonts w:ascii="宋体" w:hAnsi="宋体" w:cs="宋体" w:hint="eastAsia"/>
          <w:b/>
          <w:bCs/>
          <w:color w:val="000000"/>
          <w:kern w:val="0"/>
          <w:sz w:val="44"/>
          <w:szCs w:val="48"/>
        </w:rPr>
        <w:t>年农业水价综合改革试点项目</w:t>
      </w: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A3D69">
        <w:rPr>
          <w:rFonts w:asciiTheme="majorEastAsia" w:eastAsiaTheme="majorEastAsia" w:hAnsiTheme="majorEastAsia" w:cstheme="majorEastAsia" w:hint="eastAsia"/>
          <w:b/>
          <w:bCs/>
          <w:color w:val="000000"/>
          <w:sz w:val="36"/>
          <w:szCs w:val="36"/>
        </w:rPr>
        <w:t>6</w:t>
      </w:r>
      <w:r w:rsidR="00665BAF">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665BAF">
        <w:rPr>
          <w:rFonts w:asciiTheme="majorEastAsia" w:eastAsiaTheme="majorEastAsia" w:hAnsiTheme="majorEastAsia" w:cstheme="majorEastAsia" w:hint="eastAsia"/>
          <w:b/>
          <w:bCs/>
          <w:color w:val="000000"/>
          <w:sz w:val="36"/>
          <w:szCs w:val="36"/>
        </w:rPr>
        <w:t>水</w:t>
      </w:r>
      <w:r w:rsidR="00FF0A49">
        <w:rPr>
          <w:rFonts w:asciiTheme="majorEastAsia" w:eastAsiaTheme="majorEastAsia" w:hAnsiTheme="majorEastAsia" w:cstheme="majorEastAsia" w:hint="eastAsia"/>
          <w:b/>
          <w:bCs/>
          <w:color w:val="000000"/>
          <w:sz w:val="36"/>
          <w:szCs w:val="36"/>
        </w:rPr>
        <w:t>利</w:t>
      </w:r>
      <w:r w:rsidR="00665BAF">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927026">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310024">
        <w:rPr>
          <w:rFonts w:asciiTheme="majorEastAsia" w:eastAsiaTheme="majorEastAsia" w:hAnsiTheme="majorEastAsia" w:cstheme="majorEastAsia" w:hint="eastAsia"/>
          <w:b/>
          <w:bCs/>
          <w:color w:val="000000"/>
          <w:sz w:val="36"/>
          <w:szCs w:val="36"/>
        </w:rPr>
        <w:t>十</w:t>
      </w:r>
      <w:r w:rsidR="002A3D69">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665BAF">
        <w:rPr>
          <w:rFonts w:asciiTheme="majorEastAsia" w:eastAsiaTheme="majorEastAsia" w:hAnsiTheme="majorEastAsia" w:cstheme="majorEastAsia" w:hint="eastAsia"/>
          <w:b/>
          <w:bCs/>
          <w:color w:val="000000"/>
          <w:sz w:val="36"/>
          <w:szCs w:val="36"/>
        </w:rPr>
        <w:t>二</w:t>
      </w:r>
      <w:r w:rsidR="00C977E7">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FF0A49">
      <w:pPr>
        <w:spacing w:beforeLines="50" w:afterLines="100"/>
        <w:ind w:firstLineChars="800" w:firstLine="2570"/>
        <w:rPr>
          <w:rFonts w:ascii="Cambria" w:hAnsi="Cambria"/>
          <w:b/>
          <w:bCs/>
          <w:sz w:val="32"/>
          <w:szCs w:val="32"/>
        </w:rPr>
      </w:pPr>
    </w:p>
    <w:p w:rsidR="002A3D69" w:rsidRDefault="002A3D69" w:rsidP="00FF0A49">
      <w:pPr>
        <w:spacing w:beforeLines="50" w:afterLines="100"/>
        <w:ind w:firstLineChars="800" w:firstLine="2570"/>
        <w:rPr>
          <w:rFonts w:ascii="Cambria" w:hAnsi="Cambria"/>
          <w:b/>
          <w:bCs/>
          <w:sz w:val="32"/>
          <w:szCs w:val="32"/>
        </w:rPr>
      </w:pPr>
    </w:p>
    <w:p w:rsidR="00717EC2" w:rsidRDefault="009D55B1" w:rsidP="00FF0A49">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665BAF" w:rsidRDefault="009D55B1" w:rsidP="00665BAF">
      <w:pPr>
        <w:pStyle w:val="ab"/>
        <w:ind w:firstLineChars="200" w:firstLine="480"/>
        <w:rPr>
          <w:bCs/>
          <w:color w:val="000000"/>
          <w:shd w:val="clear" w:color="040000" w:fill="FFFFFF"/>
        </w:rPr>
      </w:pPr>
      <w:r>
        <w:rPr>
          <w:rFonts w:hint="eastAsia"/>
          <w:color w:val="000000"/>
          <w:shd w:val="clear" w:color="040000" w:fill="FFFFFF"/>
        </w:rPr>
        <w:t>襄城县政府采购中心受</w:t>
      </w:r>
      <w:r w:rsidR="006614A4" w:rsidRPr="006614A4">
        <w:rPr>
          <w:rFonts w:hint="eastAsia"/>
          <w:bCs/>
          <w:color w:val="000000"/>
          <w:shd w:val="clear" w:color="040000" w:fill="FFFFFF"/>
        </w:rPr>
        <w:t>襄城县</w:t>
      </w:r>
      <w:r w:rsidR="00FF0A49">
        <w:rPr>
          <w:rFonts w:hint="eastAsia"/>
          <w:bCs/>
          <w:color w:val="000000"/>
          <w:shd w:val="clear" w:color="040000" w:fill="FFFFFF"/>
        </w:rPr>
        <w:t>水利局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665BAF" w:rsidRPr="00665BAF">
        <w:rPr>
          <w:rFonts w:hint="eastAsia"/>
          <w:bCs/>
          <w:color w:val="000000"/>
          <w:shd w:val="clear" w:color="040000" w:fill="FFFFFF"/>
        </w:rPr>
        <w:t>襄城县2019年农业水价综合改革试点项目</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665BAF" w:rsidRPr="00665BAF" w:rsidRDefault="00FE2ED9" w:rsidP="00665BAF">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665BAF" w:rsidRPr="00665BAF">
        <w:rPr>
          <w:rFonts w:ascii="宋体" w:hAnsi="宋体" w:cs="宋体" w:hint="eastAsia"/>
          <w:bCs/>
          <w:color w:val="000000"/>
          <w:kern w:val="0"/>
          <w:sz w:val="24"/>
          <w:shd w:val="clear" w:color="040000" w:fill="FFFFFF"/>
        </w:rPr>
        <w:t>襄城县2019年农业水价综合改革试点项目</w:t>
      </w:r>
    </w:p>
    <w:p w:rsidR="00FE2ED9" w:rsidRPr="00B7509D"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（二）项目编号：</w:t>
      </w:r>
      <w:r w:rsidRPr="00B7509D">
        <w:rPr>
          <w:rFonts w:ascii="宋体" w:hAnsi="宋体" w:cs="宋体" w:hint="eastAsia"/>
          <w:bCs/>
          <w:color w:val="000000"/>
          <w:kern w:val="0"/>
          <w:sz w:val="24"/>
          <w:shd w:val="clear" w:color="040000" w:fill="FFFFFF"/>
        </w:rPr>
        <w:t>XZZ-G20190</w:t>
      </w:r>
      <w:r w:rsidR="002A3D69" w:rsidRPr="00B7509D">
        <w:rPr>
          <w:rFonts w:ascii="宋体" w:hAnsi="宋体" w:cs="宋体" w:hint="eastAsia"/>
          <w:bCs/>
          <w:color w:val="000000"/>
          <w:kern w:val="0"/>
          <w:sz w:val="24"/>
          <w:shd w:val="clear" w:color="040000" w:fill="FFFFFF"/>
        </w:rPr>
        <w:t>6</w:t>
      </w:r>
      <w:r w:rsidR="00665BAF">
        <w:rPr>
          <w:rFonts w:ascii="宋体" w:hAnsi="宋体" w:cs="宋体" w:hint="eastAsia"/>
          <w:bCs/>
          <w:color w:val="000000"/>
          <w:kern w:val="0"/>
          <w:sz w:val="24"/>
          <w:shd w:val="clear" w:color="040000" w:fill="FFFFFF"/>
        </w:rPr>
        <w:t>1</w:t>
      </w:r>
      <w:r w:rsidRPr="00B7509D">
        <w:rPr>
          <w:rFonts w:ascii="宋体" w:hAnsi="宋体" w:cs="宋体" w:hint="eastAsia"/>
          <w:bCs/>
          <w:color w:val="000000"/>
          <w:kern w:val="0"/>
          <w:sz w:val="24"/>
          <w:shd w:val="clear" w:color="040000" w:fill="FFFFFF"/>
        </w:rPr>
        <w:t>号</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665BAF" w:rsidRPr="00665BAF">
        <w:rPr>
          <w:rFonts w:ascii="宋体" w:hAnsi="宋体" w:cs="宋体" w:hint="eastAsia"/>
          <w:bCs/>
          <w:color w:val="000000"/>
          <w:kern w:val="0"/>
          <w:sz w:val="24"/>
          <w:shd w:val="clear" w:color="040000" w:fill="FFFFFF"/>
        </w:rPr>
        <w:t>本项目采购抽水设备、机井用水智能计量系统设施、农业用水信息管理平台、农业水价综合改革相关支出（产权证、使用权证、水权证和管护协议书印制等)涉及湛北乡、山头店镇、十里铺镇、姜庄乡、双庙乡和汾陈镇6个乡镇64个行政村，共计10万亩的农田灌溉区，完善部分灌溉抽水设备（200QJ20-32/3潜水泵）30台套、机井用水智能计量系统设施160套、农业用水信息管理平台4处、农业水价综合改革相关支出（产权证、使用权证、水权证和管护协议书印制1000套、简介牌12座等），含设备安装调试</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w:t>
      </w:r>
      <w:r w:rsidR="00D00CA4">
        <w:rPr>
          <w:rFonts w:ascii="宋体" w:hAnsi="宋体" w:cs="宋体" w:hint="eastAsia"/>
          <w:bCs/>
          <w:color w:val="000000"/>
          <w:kern w:val="0"/>
          <w:sz w:val="24"/>
          <w:shd w:val="clear" w:color="040000" w:fill="FFFFFF"/>
        </w:rPr>
        <w:t>1394475</w:t>
      </w:r>
      <w:r w:rsidR="00C977E7" w:rsidRPr="00C977E7">
        <w:rPr>
          <w:rFonts w:ascii="宋体" w:hAnsi="宋体" w:cs="宋体" w:hint="eastAsia"/>
          <w:bCs/>
          <w:color w:val="000000"/>
          <w:kern w:val="0"/>
          <w:sz w:val="24"/>
          <w:shd w:val="clear" w:color="040000" w:fill="FFFFFF"/>
        </w:rPr>
        <w:t>.00元</w:t>
      </w:r>
      <w:r w:rsidR="006614A4" w:rsidRPr="006614A4">
        <w:rPr>
          <w:rFonts w:ascii="宋体" w:hAnsi="宋体" w:cs="宋体" w:hint="eastAsia"/>
          <w:bCs/>
          <w:color w:val="000000"/>
          <w:kern w:val="0"/>
          <w:sz w:val="24"/>
          <w:shd w:val="clear" w:color="040000" w:fill="FFFFFF"/>
        </w:rPr>
        <w:t>；</w:t>
      </w:r>
    </w:p>
    <w:p w:rsidR="006614A4" w:rsidRPr="006C171A" w:rsidRDefault="00AE7395" w:rsidP="00C419EE">
      <w:pPr>
        <w:widowControl/>
        <w:shd w:val="clear" w:color="auto" w:fill="FFFFFF"/>
        <w:spacing w:line="360" w:lineRule="auto"/>
        <w:ind w:firstLineChars="150" w:firstLine="360"/>
        <w:contextualSpacing/>
        <w:jc w:val="left"/>
        <w:rPr>
          <w:rFonts w:asciiTheme="minorEastAsia" w:eastAsiaTheme="minorEastAsia" w:hAnsiTheme="minorEastAsia" w:cs="宋体"/>
          <w:color w:val="000000"/>
          <w:kern w:val="0"/>
          <w:sz w:val="24"/>
          <w:lang w:val="zh-CN"/>
        </w:rPr>
      </w:pPr>
      <w:r w:rsidRPr="00AE7395">
        <w:rPr>
          <w:rFonts w:ascii="宋体" w:hAnsi="宋体" w:cs="宋体" w:hint="eastAsia"/>
          <w:color w:val="000000"/>
          <w:kern w:val="0"/>
          <w:sz w:val="24"/>
          <w:shd w:val="clear" w:color="040000" w:fill="FFFFFF"/>
        </w:rPr>
        <w:t>（六）交付（服务、完工）时间：</w:t>
      </w:r>
      <w:r w:rsidR="006C171A" w:rsidRPr="00665BAF">
        <w:rPr>
          <w:rFonts w:asciiTheme="minorEastAsia" w:eastAsiaTheme="minorEastAsia" w:hAnsiTheme="minorEastAsia" w:cs="宋体" w:hint="eastAsia"/>
          <w:color w:val="000000"/>
          <w:kern w:val="0"/>
          <w:sz w:val="24"/>
          <w:lang w:val="zh-CN"/>
        </w:rPr>
        <w:t>在合同签订后50天内交货，并在</w:t>
      </w:r>
      <w:r w:rsidR="006C171A">
        <w:rPr>
          <w:rFonts w:asciiTheme="minorEastAsia" w:eastAsiaTheme="minorEastAsia" w:hAnsiTheme="minorEastAsia" w:cs="宋体" w:hint="eastAsia"/>
          <w:color w:val="000000"/>
          <w:kern w:val="0"/>
          <w:sz w:val="24"/>
          <w:lang w:val="zh-CN"/>
        </w:rPr>
        <w:t>30天内</w:t>
      </w:r>
      <w:r w:rsidR="006C171A" w:rsidRPr="00665BAF">
        <w:rPr>
          <w:rFonts w:asciiTheme="minorEastAsia" w:eastAsiaTheme="minorEastAsia" w:hAnsiTheme="minorEastAsia" w:cs="宋体" w:hint="eastAsia"/>
          <w:color w:val="000000"/>
          <w:kern w:val="0"/>
          <w:sz w:val="24"/>
          <w:lang w:val="zh-CN"/>
        </w:rPr>
        <w:t>完成安装调试</w:t>
      </w:r>
      <w:r w:rsidR="002A3D69" w:rsidRPr="002A3D69">
        <w:rPr>
          <w:rFonts w:ascii="宋体" w:hAnsi="宋体" w:cs="宋体" w:hint="eastAsia"/>
          <w:bCs/>
          <w:color w:val="000000"/>
          <w:kern w:val="0"/>
          <w:sz w:val="24"/>
          <w:shd w:val="clear" w:color="040000" w:fill="FFFFFF"/>
        </w:rPr>
        <w:t>。</w:t>
      </w:r>
    </w:p>
    <w:p w:rsidR="00AE7395" w:rsidRPr="006614A4" w:rsidRDefault="00AE7395" w:rsidP="00C419EE">
      <w:pPr>
        <w:widowControl/>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C419EE" w:rsidRPr="00C419EE">
        <w:rPr>
          <w:rFonts w:ascii="宋体" w:hAnsi="宋体" w:cs="宋体" w:hint="eastAsia"/>
          <w:bCs/>
          <w:color w:val="000000"/>
          <w:kern w:val="0"/>
          <w:sz w:val="24"/>
          <w:shd w:val="clear" w:color="040000" w:fill="FFFFFF"/>
        </w:rPr>
        <w:t>襄城县湛北乡、山头店镇、十里铺镇、姜庄乡、双庙乡和汾陈镇。</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665BAF" w:rsidRPr="00C419EE" w:rsidRDefault="00665BAF" w:rsidP="00C419EE">
      <w:pPr>
        <w:pStyle w:val="a0"/>
        <w:ind w:firstLineChars="200" w:firstLine="480"/>
        <w:rPr>
          <w:rFonts w:ascii="宋体" w:eastAsia="宋体" w:hAnsi="宋体" w:cs="宋体"/>
          <w:color w:val="000000"/>
          <w:kern w:val="0"/>
          <w:sz w:val="24"/>
          <w:shd w:val="clear" w:color="040000" w:fill="FFFFFF"/>
        </w:rPr>
      </w:pPr>
      <w:r w:rsidRPr="00665BAF">
        <w:rPr>
          <w:rFonts w:ascii="宋体" w:eastAsia="宋体" w:hAnsi="宋体" w:cs="宋体" w:hint="eastAsia"/>
          <w:color w:val="000000"/>
          <w:kern w:val="0"/>
          <w:sz w:val="24"/>
          <w:shd w:val="clear" w:color="040000" w:fill="FFFFFF"/>
        </w:rPr>
        <w:t>（二）投标人须具有生产、销售、安装、调试、维修的潜水泵及智能灌溉设备专业厂家</w:t>
      </w:r>
      <w:r w:rsidR="00837AA2">
        <w:rPr>
          <w:rFonts w:ascii="宋体" w:eastAsia="宋体" w:hAnsi="宋体" w:cs="宋体" w:hint="eastAsia"/>
          <w:color w:val="000000"/>
          <w:kern w:val="0"/>
          <w:sz w:val="24"/>
          <w:shd w:val="clear" w:color="040000" w:fill="FFFFFF"/>
        </w:rPr>
        <w:t>或供应商</w:t>
      </w:r>
      <w:r w:rsidRPr="00665BAF">
        <w:rPr>
          <w:rFonts w:ascii="宋体" w:eastAsia="宋体" w:hAnsi="宋体" w:cs="宋体" w:hint="eastAsia"/>
          <w:color w:val="000000"/>
          <w:kern w:val="0"/>
          <w:sz w:val="24"/>
          <w:shd w:val="clear" w:color="040000" w:fill="FFFFFF"/>
        </w:rPr>
        <w:t>；并通过质量管理体系认证、环境质量管理体系认证和职业健康</w:t>
      </w:r>
      <w:r w:rsidRPr="00665BAF">
        <w:rPr>
          <w:rFonts w:ascii="宋体" w:eastAsia="宋体" w:hAnsi="宋体" w:cs="宋体" w:hint="eastAsia"/>
          <w:color w:val="000000"/>
          <w:kern w:val="0"/>
          <w:sz w:val="24"/>
          <w:shd w:val="clear" w:color="040000" w:fill="FFFFFF"/>
        </w:rPr>
        <w:lastRenderedPageBreak/>
        <w:t>管理体系认证并具有机电安装工程专业承包三级（含三级）以上资质证书；</w:t>
      </w:r>
    </w:p>
    <w:p w:rsidR="00C977E7" w:rsidRPr="00C977E7" w:rsidRDefault="00AE7395" w:rsidP="00ED594D">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665BAF">
        <w:rPr>
          <w:rFonts w:ascii="宋体" w:hAnsi="宋体" w:cs="宋体" w:hint="eastAsia"/>
          <w:color w:val="000000"/>
          <w:kern w:val="0"/>
          <w:sz w:val="24"/>
          <w:shd w:val="clear" w:color="040000" w:fill="FFFFFF"/>
        </w:rPr>
        <w:t>三</w:t>
      </w:r>
      <w:r w:rsidR="001C2FC5">
        <w:rPr>
          <w:rFonts w:ascii="宋体" w:hAnsi="宋体" w:cs="宋体" w:hint="eastAsia"/>
          <w:color w:val="000000"/>
          <w:kern w:val="0"/>
          <w:sz w:val="24"/>
          <w:shd w:val="clear" w:color="040000" w:fill="FFFFFF"/>
        </w:rPr>
        <w:t>）</w:t>
      </w:r>
      <w:r w:rsidR="00C977E7" w:rsidRPr="00C977E7">
        <w:rPr>
          <w:rFonts w:ascii="宋体" w:hAnsi="宋体" w:cs="宋体" w:hint="eastAsia"/>
          <w:color w:val="000000"/>
          <w:kern w:val="0"/>
          <w:sz w:val="24"/>
          <w:shd w:val="clear" w:color="040000"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C977E7" w:rsidRPr="00C977E7">
        <w:rPr>
          <w:rFonts w:ascii="宋体" w:hAnsi="宋体" w:cs="宋体"/>
          <w:color w:val="000000"/>
          <w:kern w:val="0"/>
          <w:sz w:val="24"/>
          <w:shd w:val="clear" w:color="040000" w:fill="FFFFFF"/>
        </w:rPr>
        <w:t>查询时间应在本公告发布</w:t>
      </w:r>
      <w:r w:rsidR="00C977E7" w:rsidRPr="00C977E7">
        <w:rPr>
          <w:rFonts w:ascii="宋体" w:hAnsi="宋体" w:cs="宋体" w:hint="eastAsia"/>
          <w:color w:val="000000"/>
          <w:kern w:val="0"/>
          <w:sz w:val="24"/>
          <w:shd w:val="clear" w:color="040000" w:fill="FFFFFF"/>
        </w:rPr>
        <w:t>之</w:t>
      </w:r>
      <w:r w:rsidR="00C977E7" w:rsidRPr="00C977E7">
        <w:rPr>
          <w:rFonts w:ascii="宋体" w:hAnsi="宋体" w:cs="宋体"/>
          <w:color w:val="000000"/>
          <w:kern w:val="0"/>
          <w:sz w:val="24"/>
          <w:shd w:val="clear" w:color="040000" w:fill="FFFFFF"/>
        </w:rPr>
        <w:t>日起至开</w:t>
      </w:r>
      <w:r w:rsidR="00C977E7" w:rsidRPr="00C977E7">
        <w:rPr>
          <w:rFonts w:ascii="宋体" w:hAnsi="宋体" w:cs="宋体" w:hint="eastAsia"/>
          <w:color w:val="000000"/>
          <w:kern w:val="0"/>
          <w:sz w:val="24"/>
          <w:shd w:val="clear" w:color="040000" w:fill="FFFFFF"/>
        </w:rPr>
        <w:t>标前；</w:t>
      </w:r>
    </w:p>
    <w:p w:rsidR="00FE2ED9" w:rsidRPr="00DF1EDE" w:rsidRDefault="00FE2ED9" w:rsidP="00ED594D">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65BAF">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ED594D">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65BAF">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B7509D">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6614A4">
        <w:rPr>
          <w:rFonts w:ascii="宋体" w:hAnsi="宋体" w:cs="宋体" w:hint="eastAsia"/>
          <w:color w:val="000000"/>
          <w:kern w:val="0"/>
          <w:sz w:val="24"/>
          <w:shd w:val="clear" w:color="040000" w:fill="FFFFFF"/>
        </w:rPr>
        <w:t>1</w:t>
      </w:r>
      <w:r w:rsidRPr="00DF1EDE">
        <w:rPr>
          <w:rFonts w:ascii="宋体" w:hAnsi="宋体" w:cs="宋体" w:hint="eastAsia"/>
          <w:color w:val="000000"/>
          <w:kern w:val="0"/>
          <w:sz w:val="24"/>
          <w:shd w:val="clear" w:color="040000" w:fill="FFFFFF"/>
        </w:rPr>
        <w:t>月</w:t>
      </w:r>
      <w:r w:rsidR="00665BAF">
        <w:rPr>
          <w:rFonts w:ascii="宋体" w:hAnsi="宋体" w:cs="宋体" w:hint="eastAsia"/>
          <w:color w:val="000000"/>
          <w:kern w:val="0"/>
          <w:sz w:val="24"/>
          <w:shd w:val="clear" w:color="040000" w:fill="FFFFFF"/>
        </w:rPr>
        <w:t>10</w:t>
      </w:r>
      <w:r w:rsidRPr="00DF1EDE">
        <w:rPr>
          <w:rFonts w:ascii="宋体" w:hAnsi="宋体" w:cs="宋体" w:hint="eastAsia"/>
          <w:color w:val="000000"/>
          <w:kern w:val="0"/>
          <w:sz w:val="24"/>
          <w:shd w:val="clear" w:color="040000" w:fill="FFFFFF"/>
        </w:rPr>
        <w:t>日上午</w:t>
      </w:r>
      <w:r w:rsidR="00FF3FD7">
        <w:rPr>
          <w:rFonts w:ascii="宋体" w:hAnsi="宋体" w:cs="宋体" w:hint="eastAsia"/>
          <w:color w:val="000000"/>
          <w:kern w:val="0"/>
          <w:sz w:val="24"/>
          <w:shd w:val="clear" w:color="040000" w:fill="FFFFFF"/>
        </w:rPr>
        <w:t>0</w:t>
      </w:r>
      <w:r w:rsidRPr="00DF1EDE">
        <w:rPr>
          <w:rFonts w:ascii="宋体" w:hAnsi="宋体" w:cs="宋体" w:hint="eastAsia"/>
          <w:color w:val="000000"/>
          <w:kern w:val="0"/>
          <w:sz w:val="24"/>
          <w:shd w:val="clear" w:color="040000" w:fill="FFFFFF"/>
        </w:rPr>
        <w:t>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C977E7"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rPr>
      </w:pPr>
      <w:r w:rsidRPr="00C977E7">
        <w:rPr>
          <w:rFonts w:asciiTheme="minorEastAsia" w:eastAsiaTheme="minorEastAsia" w:hAnsiTheme="minorEastAsia" w:cs="仿宋" w:hint="eastAsia"/>
          <w:color w:val="000000"/>
          <w:kern w:val="0"/>
          <w:sz w:val="24"/>
        </w:rPr>
        <w:lastRenderedPageBreak/>
        <w:t>2、纸质投标文件（正本1份、副本1份）和备份文件1</w:t>
      </w:r>
      <w:r w:rsidR="00D02532" w:rsidRPr="00C977E7">
        <w:rPr>
          <w:rFonts w:asciiTheme="minorEastAsia" w:eastAsiaTheme="minorEastAsia" w:hAnsiTheme="minorEastAsia" w:cs="仿宋" w:hint="eastAsia"/>
          <w:color w:val="000000"/>
          <w:kern w:val="0"/>
          <w:sz w:val="24"/>
        </w:rPr>
        <w:t>份（使用电子介质存储）</w:t>
      </w:r>
      <w:r w:rsidRPr="00C977E7">
        <w:rPr>
          <w:rFonts w:asciiTheme="minorEastAsia" w:eastAsiaTheme="minorEastAsia" w:hAnsiTheme="minorEastAsia" w:cs="仿宋" w:hint="eastAsia"/>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665BAF" w:rsidRPr="00665BAF" w:rsidRDefault="00665BAF" w:rsidP="00665BAF">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665BAF">
        <w:rPr>
          <w:rFonts w:asciiTheme="minorEastAsia" w:eastAsiaTheme="minorEastAsia" w:hAnsiTheme="minorEastAsia" w:cs="仿宋" w:hint="eastAsia"/>
          <w:bCs/>
          <w:color w:val="000000"/>
          <w:kern w:val="0"/>
          <w:sz w:val="24"/>
        </w:rPr>
        <w:t>采购人：襄城县水利局</w:t>
      </w:r>
    </w:p>
    <w:p w:rsidR="00665BAF" w:rsidRPr="00665BAF" w:rsidRDefault="00665BAF" w:rsidP="00665BAF">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665BAF">
        <w:rPr>
          <w:rFonts w:asciiTheme="minorEastAsia" w:eastAsiaTheme="minorEastAsia" w:hAnsiTheme="minorEastAsia" w:cs="仿宋" w:hint="eastAsia"/>
          <w:bCs/>
          <w:color w:val="000000"/>
          <w:kern w:val="0"/>
          <w:sz w:val="24"/>
        </w:rPr>
        <w:t>联系地址：襄城县</w:t>
      </w:r>
    </w:p>
    <w:p w:rsidR="00665BAF" w:rsidRPr="00665BAF" w:rsidRDefault="00665BAF" w:rsidP="00665BAF">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665BAF">
        <w:rPr>
          <w:rFonts w:asciiTheme="minorEastAsia" w:eastAsiaTheme="minorEastAsia" w:hAnsiTheme="minorEastAsia" w:cs="仿宋" w:hint="eastAsia"/>
          <w:bCs/>
          <w:color w:val="000000"/>
          <w:kern w:val="0"/>
          <w:sz w:val="24"/>
        </w:rPr>
        <w:t>联系人：巩女士      联系电话：13409371256</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集中采购机构：襄城县政府采购中心</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联系地址：襄城县八七路东段电子产业园12楼1204室</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联系人：陈先生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310024">
        <w:rPr>
          <w:rFonts w:asciiTheme="minorEastAsia" w:eastAsiaTheme="minorEastAsia" w:hAnsiTheme="minorEastAsia" w:cs="仿宋" w:hint="eastAsia"/>
          <w:color w:val="000000"/>
          <w:kern w:val="0"/>
          <w:sz w:val="24"/>
        </w:rPr>
        <w:t>1</w:t>
      </w:r>
      <w:r w:rsidR="00B7509D">
        <w:rPr>
          <w:rFonts w:asciiTheme="minorEastAsia" w:eastAsiaTheme="minorEastAsia" w:hAnsiTheme="minorEastAsia" w:cs="仿宋" w:hint="eastAsia"/>
          <w:color w:val="000000"/>
          <w:kern w:val="0"/>
          <w:sz w:val="24"/>
        </w:rPr>
        <w:t>2</w:t>
      </w:r>
      <w:r w:rsidRPr="00DF1EDE">
        <w:rPr>
          <w:rFonts w:asciiTheme="minorEastAsia" w:eastAsiaTheme="minorEastAsia" w:hAnsiTheme="minorEastAsia" w:cs="仿宋" w:hint="eastAsia"/>
          <w:color w:val="000000"/>
          <w:kern w:val="0"/>
          <w:sz w:val="24"/>
        </w:rPr>
        <w:t>月</w:t>
      </w:r>
      <w:r w:rsidR="00665BAF">
        <w:rPr>
          <w:rFonts w:asciiTheme="minorEastAsia" w:eastAsiaTheme="minorEastAsia" w:hAnsiTheme="minorEastAsia" w:cs="仿宋" w:hint="eastAsia"/>
          <w:color w:val="000000"/>
          <w:kern w:val="0"/>
          <w:sz w:val="24"/>
        </w:rPr>
        <w:t>20</w:t>
      </w:r>
      <w:r w:rsidRPr="00DF1EDE">
        <w:rPr>
          <w:rFonts w:asciiTheme="minorEastAsia" w:eastAsiaTheme="minorEastAsia" w:hAnsiTheme="minorEastAsia" w:cs="仿宋" w:hint="eastAsia"/>
          <w:color w:val="000000"/>
          <w:kern w:val="0"/>
          <w:sz w:val="24"/>
        </w:rPr>
        <w:t>日</w:t>
      </w:r>
    </w:p>
    <w:p w:rsidR="00FE2ED9" w:rsidRPr="00C977E7" w:rsidRDefault="00FE2ED9" w:rsidP="00C977E7">
      <w:pPr>
        <w:widowControl/>
        <w:shd w:val="clear" w:color="auto" w:fill="FFFFFF"/>
        <w:spacing w:line="360" w:lineRule="auto"/>
        <w:jc w:val="left"/>
        <w:rPr>
          <w:rFonts w:asciiTheme="minorEastAsia" w:eastAsiaTheme="minorEastAsia" w:hAnsiTheme="minorEastAsia" w:cs="仿宋"/>
          <w:b/>
          <w:bCs/>
          <w:color w:val="000000"/>
          <w:kern w:val="0"/>
          <w:sz w:val="28"/>
          <w:shd w:val="clear" w:color="auto" w:fill="FFFFFF"/>
        </w:rPr>
      </w:pPr>
      <w:r w:rsidRPr="00C977E7">
        <w:rPr>
          <w:rFonts w:asciiTheme="minorEastAsia" w:eastAsiaTheme="minorEastAsia" w:hAnsiTheme="minorEastAsia" w:cs="仿宋" w:hint="eastAsia"/>
          <w:b/>
          <w:bCs/>
          <w:color w:val="000000"/>
          <w:kern w:val="0"/>
          <w:sz w:val="28"/>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ED594D" w:rsidRDefault="00ED594D" w:rsidP="00ED594D">
      <w:pPr>
        <w:rPr>
          <w:rFonts w:ascii="宋体" w:hAnsi="宋体" w:cs="宋体"/>
          <w:b/>
          <w:sz w:val="32"/>
          <w:szCs w:val="32"/>
        </w:rPr>
      </w:pPr>
    </w:p>
    <w:p w:rsidR="00717EC2" w:rsidRDefault="009D55B1" w:rsidP="00ED594D">
      <w:pPr>
        <w:ind w:firstLineChars="700" w:firstLine="2249"/>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65BAF" w:rsidRPr="00665BAF" w:rsidRDefault="00C419EE" w:rsidP="00665BAF">
      <w:pPr>
        <w:spacing w:line="360" w:lineRule="auto"/>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本项目采购</w:t>
      </w:r>
      <w:r w:rsidR="00665BAF" w:rsidRPr="00665BAF">
        <w:rPr>
          <w:rFonts w:asciiTheme="minorEastAsia" w:eastAsiaTheme="minorEastAsia" w:hAnsiTheme="minorEastAsia" w:cs="仿宋" w:hint="eastAsia"/>
          <w:color w:val="000000"/>
          <w:kern w:val="0"/>
          <w:sz w:val="24"/>
          <w:shd w:val="clear" w:color="auto" w:fill="FFFFFF"/>
        </w:rPr>
        <w:t>灌溉抽水设备（200QJ20-32/3潜水泵）30台套、机井用水智能计量系统设施160套、农业用水信息管理平台4处、农业水价综合改革相关支出（产权证、使用权证、水权证和管护协议书印制1000套、简介牌12座等），本次采购含设备安装调试。</w:t>
      </w:r>
    </w:p>
    <w:p w:rsidR="004461D7"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w:t>
      </w:r>
      <w:r w:rsidR="0062692E">
        <w:rPr>
          <w:rFonts w:ascii="宋体" w:hAnsi="宋体" w:cs="宋体" w:hint="eastAsia"/>
          <w:b/>
          <w:color w:val="000000"/>
          <w:kern w:val="0"/>
          <w:sz w:val="24"/>
        </w:rPr>
        <w:t>清单</w:t>
      </w:r>
      <w:r w:rsidR="004461D7">
        <w:rPr>
          <w:rFonts w:ascii="宋体" w:hAnsi="宋体" w:cs="宋体" w:hint="eastAsia"/>
          <w:b/>
          <w:color w:val="000000"/>
          <w:kern w:val="0"/>
          <w:sz w:val="24"/>
        </w:rPr>
        <w:t>：</w:t>
      </w:r>
    </w:p>
    <w:p w:rsidR="006C171A" w:rsidRPr="00ED594D" w:rsidRDefault="006C171A" w:rsidP="00ED594D">
      <w:pPr>
        <w:ind w:firstLineChars="300" w:firstLine="843"/>
        <w:rPr>
          <w:b/>
          <w:sz w:val="28"/>
          <w:szCs w:val="28"/>
        </w:rPr>
      </w:pPr>
      <w:r w:rsidRPr="00ED594D">
        <w:rPr>
          <w:rFonts w:hint="eastAsia"/>
          <w:b/>
          <w:sz w:val="28"/>
          <w:szCs w:val="28"/>
        </w:rPr>
        <w:t>襄城县</w:t>
      </w:r>
      <w:r w:rsidRPr="00ED594D">
        <w:rPr>
          <w:rFonts w:hint="eastAsia"/>
          <w:b/>
          <w:sz w:val="28"/>
          <w:szCs w:val="28"/>
        </w:rPr>
        <w:t>2019</w:t>
      </w:r>
      <w:r w:rsidRPr="00ED594D">
        <w:rPr>
          <w:rFonts w:hint="eastAsia"/>
          <w:b/>
          <w:sz w:val="28"/>
          <w:szCs w:val="28"/>
        </w:rPr>
        <w:t>年农业水价综合改革试点项目采购清单</w:t>
      </w:r>
    </w:p>
    <w:tbl>
      <w:tblPr>
        <w:tblW w:w="9708" w:type="dxa"/>
        <w:jc w:val="center"/>
        <w:tblLayout w:type="fixed"/>
        <w:tblLook w:val="0000"/>
      </w:tblPr>
      <w:tblGrid>
        <w:gridCol w:w="1084"/>
        <w:gridCol w:w="3261"/>
        <w:gridCol w:w="708"/>
        <w:gridCol w:w="2835"/>
        <w:gridCol w:w="1091"/>
        <w:gridCol w:w="729"/>
      </w:tblGrid>
      <w:tr w:rsidR="006C171A" w:rsidTr="006C171A">
        <w:trPr>
          <w:trHeight w:val="532"/>
          <w:jc w:val="center"/>
        </w:trPr>
        <w:tc>
          <w:tcPr>
            <w:tcW w:w="1084" w:type="dxa"/>
            <w:tcBorders>
              <w:top w:val="single" w:sz="4" w:space="0" w:color="000000"/>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序号</w:t>
            </w:r>
          </w:p>
        </w:tc>
        <w:tc>
          <w:tcPr>
            <w:tcW w:w="3261" w:type="dxa"/>
            <w:tcBorders>
              <w:top w:val="single" w:sz="4" w:space="0" w:color="000000"/>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项目名称</w:t>
            </w:r>
          </w:p>
        </w:tc>
        <w:tc>
          <w:tcPr>
            <w:tcW w:w="708" w:type="dxa"/>
            <w:tcBorders>
              <w:top w:val="single" w:sz="4" w:space="0" w:color="000000"/>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单位</w:t>
            </w:r>
          </w:p>
        </w:tc>
        <w:tc>
          <w:tcPr>
            <w:tcW w:w="2835" w:type="dxa"/>
            <w:tcBorders>
              <w:top w:val="single" w:sz="4" w:space="0" w:color="000000"/>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规格</w:t>
            </w:r>
          </w:p>
        </w:tc>
        <w:tc>
          <w:tcPr>
            <w:tcW w:w="1091" w:type="dxa"/>
            <w:tcBorders>
              <w:top w:val="single" w:sz="4" w:space="0" w:color="000000"/>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数量</w:t>
            </w:r>
          </w:p>
        </w:tc>
        <w:tc>
          <w:tcPr>
            <w:tcW w:w="729" w:type="dxa"/>
            <w:tcBorders>
              <w:top w:val="single" w:sz="4" w:space="0" w:color="000000"/>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备注</w:t>
            </w: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ED594D">
              <w:rPr>
                <w:rFonts w:ascii="宋体" w:hAnsi="宋体" w:cs="仿宋" w:hint="eastAsia"/>
                <w:color w:val="000000"/>
                <w:kern w:val="0"/>
                <w:shd w:val="clear" w:color="auto" w:fill="FFFFFF"/>
              </w:rPr>
              <w:t>第一部分</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工程部分</w:t>
            </w:r>
          </w:p>
        </w:tc>
        <w:tc>
          <w:tcPr>
            <w:tcW w:w="708"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一</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抽水设备</w:t>
            </w:r>
          </w:p>
        </w:tc>
        <w:tc>
          <w:tcPr>
            <w:tcW w:w="708"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潜水泵（含泵管、潜水电缆、弯头、法兰、井夹等配件）</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套</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200QJ20-32/3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30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single" w:sz="4" w:space="0" w:color="000000"/>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二</w:t>
            </w:r>
          </w:p>
        </w:tc>
        <w:tc>
          <w:tcPr>
            <w:tcW w:w="3261" w:type="dxa"/>
            <w:tcBorders>
              <w:top w:val="single" w:sz="4" w:space="0" w:color="000000"/>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机井用水智能计量系统</w:t>
            </w:r>
          </w:p>
        </w:tc>
        <w:tc>
          <w:tcPr>
            <w:tcW w:w="708" w:type="dxa"/>
            <w:tcBorders>
              <w:top w:val="single" w:sz="4" w:space="0" w:color="000000"/>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2835" w:type="dxa"/>
            <w:tcBorders>
              <w:top w:val="single" w:sz="4" w:space="0" w:color="000000"/>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single" w:sz="4" w:space="0" w:color="000000"/>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智能遥控灌溉测控仪</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套</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DATA-9201</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160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2</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远程传输模块</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台</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NFPG-YC</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160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3</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超声波流量计</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台</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DN100</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160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wordWrap w:val="0"/>
              <w:jc w:val="righ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xml:space="preserve"> </w:t>
            </w: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4</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监测中心托管费</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项</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一年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160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5</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基础数据录入费</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项</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160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6</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数据卡（SIM卡，含三年）</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张</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160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412"/>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7</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IC卡</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张</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3000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三</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农业用水信息化管理平台</w:t>
            </w:r>
          </w:p>
        </w:tc>
        <w:tc>
          <w:tcPr>
            <w:tcW w:w="708"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处</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4</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61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计算机</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台</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i5/4GB/500GB/独显/20寸液晶</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4</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2</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打印机</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台</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M202DW</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4</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82"/>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3</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网络通讯（100M，3年）</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套</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100M，3年</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4</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4</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读写卡器</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台</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D8</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8</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5</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辅料配件及综合布线</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套</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8</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hd w:val="clear" w:color="auto" w:fill="FFFFFF"/>
              </w:rPr>
              <w:t>第二部分</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xml:space="preserve"> 农业水价改革相关支出</w:t>
            </w:r>
          </w:p>
        </w:tc>
        <w:tc>
          <w:tcPr>
            <w:tcW w:w="708"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一</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hd w:val="clear" w:color="auto" w:fill="FFFFFF"/>
              </w:rPr>
              <w:t>“三证一书”印制费、简介版制作</w:t>
            </w:r>
          </w:p>
        </w:tc>
        <w:tc>
          <w:tcPr>
            <w:tcW w:w="708"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671"/>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lastRenderedPageBreak/>
              <w:t>1</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产权证、使用权证、水权证和管护协议书印制</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套</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根据采购方提供的样本印制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1000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2</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改革区简介牌制作</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座</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1.2m x 1.5m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12</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二</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水价综合改革宣传册、条幅等宣传品及标志牌购置</w:t>
            </w:r>
          </w:p>
        </w:tc>
        <w:tc>
          <w:tcPr>
            <w:tcW w:w="708"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宣传册</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本</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根据采购方提供的样本印制</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450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 </w:t>
            </w: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2</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海报</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张</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根据采购方提供的样本印制</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500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3</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宣传彩页</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张</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根据采购方提供的样本印制</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1000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4</w:t>
            </w:r>
          </w:p>
        </w:tc>
        <w:tc>
          <w:tcPr>
            <w:tcW w:w="3261" w:type="dxa"/>
            <w:tcBorders>
              <w:top w:val="nil"/>
              <w:left w:val="nil"/>
              <w:bottom w:val="single" w:sz="4" w:space="0" w:color="000000"/>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条幅（6米长）</w:t>
            </w:r>
          </w:p>
        </w:tc>
        <w:tc>
          <w:tcPr>
            <w:tcW w:w="708" w:type="dxa"/>
            <w:tcBorders>
              <w:top w:val="nil"/>
              <w:left w:val="nil"/>
              <w:bottom w:val="single" w:sz="4" w:space="0" w:color="000000"/>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幅</w:t>
            </w:r>
          </w:p>
        </w:tc>
        <w:tc>
          <w:tcPr>
            <w:tcW w:w="2835"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根据采购方提供的样本印制</w:t>
            </w:r>
          </w:p>
        </w:tc>
        <w:tc>
          <w:tcPr>
            <w:tcW w:w="1091"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80.00</w:t>
            </w:r>
          </w:p>
        </w:tc>
        <w:tc>
          <w:tcPr>
            <w:tcW w:w="729" w:type="dxa"/>
            <w:tcBorders>
              <w:top w:val="nil"/>
              <w:left w:val="nil"/>
              <w:bottom w:val="single" w:sz="4" w:space="0" w:color="000000"/>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nil"/>
              <w:left w:val="single" w:sz="4" w:space="0" w:color="000000"/>
              <w:bottom w:val="single" w:sz="4" w:space="0" w:color="auto"/>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5</w:t>
            </w:r>
          </w:p>
        </w:tc>
        <w:tc>
          <w:tcPr>
            <w:tcW w:w="3261" w:type="dxa"/>
            <w:tcBorders>
              <w:top w:val="nil"/>
              <w:left w:val="nil"/>
              <w:bottom w:val="single" w:sz="4" w:space="0" w:color="auto"/>
              <w:right w:val="single" w:sz="4" w:space="0" w:color="000000"/>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其他宣传品</w:t>
            </w:r>
          </w:p>
        </w:tc>
        <w:tc>
          <w:tcPr>
            <w:tcW w:w="708" w:type="dxa"/>
            <w:tcBorders>
              <w:top w:val="nil"/>
              <w:left w:val="nil"/>
              <w:bottom w:val="single" w:sz="4" w:space="0" w:color="auto"/>
              <w:right w:val="single" w:sz="4" w:space="0" w:color="000000"/>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份</w:t>
            </w:r>
          </w:p>
        </w:tc>
        <w:tc>
          <w:tcPr>
            <w:tcW w:w="2835" w:type="dxa"/>
            <w:tcBorders>
              <w:top w:val="nil"/>
              <w:left w:val="nil"/>
              <w:bottom w:val="single" w:sz="4" w:space="0" w:color="auto"/>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根据采购方提供的样本印制</w:t>
            </w:r>
          </w:p>
        </w:tc>
        <w:tc>
          <w:tcPr>
            <w:tcW w:w="1091" w:type="dxa"/>
            <w:tcBorders>
              <w:top w:val="nil"/>
              <w:left w:val="nil"/>
              <w:bottom w:val="single" w:sz="4" w:space="0" w:color="auto"/>
              <w:right w:val="single" w:sz="4" w:space="0" w:color="000000"/>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15.00</w:t>
            </w:r>
          </w:p>
        </w:tc>
        <w:tc>
          <w:tcPr>
            <w:tcW w:w="729" w:type="dxa"/>
            <w:tcBorders>
              <w:top w:val="nil"/>
              <w:left w:val="nil"/>
              <w:bottom w:val="single" w:sz="4" w:space="0" w:color="auto"/>
              <w:right w:val="single" w:sz="4" w:space="0" w:color="000000"/>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r w:rsidR="006C171A" w:rsidTr="006C171A">
        <w:trPr>
          <w:trHeight w:val="397"/>
          <w:jc w:val="center"/>
        </w:trPr>
        <w:tc>
          <w:tcPr>
            <w:tcW w:w="1084" w:type="dxa"/>
            <w:tcBorders>
              <w:top w:val="single" w:sz="4" w:space="0" w:color="auto"/>
              <w:left w:val="single" w:sz="4" w:space="0" w:color="auto"/>
              <w:bottom w:val="single" w:sz="4" w:space="0" w:color="auto"/>
              <w:right w:val="single" w:sz="4" w:space="0" w:color="auto"/>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6</w:t>
            </w:r>
          </w:p>
        </w:tc>
        <w:tc>
          <w:tcPr>
            <w:tcW w:w="3261" w:type="dxa"/>
            <w:tcBorders>
              <w:top w:val="single" w:sz="4" w:space="0" w:color="auto"/>
              <w:left w:val="single" w:sz="4" w:space="0" w:color="auto"/>
              <w:bottom w:val="single" w:sz="4" w:space="0" w:color="auto"/>
              <w:right w:val="single" w:sz="4" w:space="0" w:color="auto"/>
            </w:tcBorders>
            <w:vAlign w:val="center"/>
          </w:tcPr>
          <w:p w:rsidR="006C171A" w:rsidRPr="006C171A" w:rsidRDefault="006C171A" w:rsidP="006C171A">
            <w:pPr>
              <w:widowControl/>
              <w:jc w:val="left"/>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标志牌制作</w:t>
            </w:r>
          </w:p>
        </w:tc>
        <w:tc>
          <w:tcPr>
            <w:tcW w:w="708" w:type="dxa"/>
            <w:tcBorders>
              <w:top w:val="single" w:sz="4" w:space="0" w:color="auto"/>
              <w:left w:val="single" w:sz="4" w:space="0" w:color="auto"/>
              <w:bottom w:val="single" w:sz="4" w:space="0" w:color="auto"/>
              <w:right w:val="single" w:sz="4" w:space="0" w:color="auto"/>
            </w:tcBorders>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块</w:t>
            </w:r>
          </w:p>
        </w:tc>
        <w:tc>
          <w:tcPr>
            <w:tcW w:w="2835" w:type="dxa"/>
            <w:tcBorders>
              <w:top w:val="single" w:sz="4" w:space="0" w:color="auto"/>
              <w:left w:val="single" w:sz="4" w:space="0" w:color="auto"/>
              <w:bottom w:val="single" w:sz="4" w:space="0" w:color="auto"/>
              <w:right w:val="single" w:sz="4" w:space="0" w:color="auto"/>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根据采购方提供的样本制作</w:t>
            </w:r>
          </w:p>
        </w:tc>
        <w:tc>
          <w:tcPr>
            <w:tcW w:w="1091" w:type="dxa"/>
            <w:tcBorders>
              <w:top w:val="single" w:sz="4" w:space="0" w:color="auto"/>
              <w:left w:val="single" w:sz="4" w:space="0" w:color="auto"/>
              <w:bottom w:val="single" w:sz="4" w:space="0" w:color="auto"/>
              <w:right w:val="single" w:sz="4" w:space="0" w:color="auto"/>
            </w:tcBorders>
            <w:noWrap/>
            <w:vAlign w:val="center"/>
          </w:tcPr>
          <w:p w:rsidR="006C171A" w:rsidRPr="006C171A" w:rsidRDefault="006C171A" w:rsidP="006C171A">
            <w:pPr>
              <w:widowControl/>
              <w:jc w:val="center"/>
              <w:rPr>
                <w:rFonts w:ascii="宋体" w:hAnsi="宋体" w:cs="仿宋"/>
                <w:color w:val="000000"/>
                <w:kern w:val="0"/>
                <w:sz w:val="24"/>
                <w:shd w:val="clear" w:color="auto" w:fill="FFFFFF"/>
              </w:rPr>
            </w:pPr>
            <w:r w:rsidRPr="006C171A">
              <w:rPr>
                <w:rFonts w:ascii="宋体" w:hAnsi="宋体" w:cs="仿宋" w:hint="eastAsia"/>
                <w:color w:val="000000"/>
                <w:kern w:val="0"/>
                <w:sz w:val="24"/>
                <w:shd w:val="clear" w:color="auto" w:fill="FFFFFF"/>
              </w:rPr>
              <w:t>400.00</w:t>
            </w:r>
          </w:p>
        </w:tc>
        <w:tc>
          <w:tcPr>
            <w:tcW w:w="729" w:type="dxa"/>
            <w:tcBorders>
              <w:top w:val="single" w:sz="4" w:space="0" w:color="auto"/>
              <w:left w:val="single" w:sz="4" w:space="0" w:color="auto"/>
              <w:bottom w:val="single" w:sz="4" w:space="0" w:color="auto"/>
              <w:right w:val="single" w:sz="4" w:space="0" w:color="auto"/>
            </w:tcBorders>
            <w:noWrap/>
            <w:vAlign w:val="center"/>
          </w:tcPr>
          <w:p w:rsidR="006C171A" w:rsidRPr="006C171A" w:rsidRDefault="006C171A" w:rsidP="006C171A">
            <w:pPr>
              <w:widowControl/>
              <w:jc w:val="right"/>
              <w:rPr>
                <w:rFonts w:ascii="宋体" w:hAnsi="宋体" w:cs="仿宋"/>
                <w:color w:val="000000"/>
                <w:kern w:val="0"/>
                <w:sz w:val="24"/>
                <w:shd w:val="clear" w:color="auto" w:fill="FFFFFF"/>
              </w:rPr>
            </w:pPr>
          </w:p>
        </w:tc>
      </w:tr>
    </w:tbl>
    <w:p w:rsidR="007E13A3" w:rsidRPr="00255ADD" w:rsidRDefault="00A723F8" w:rsidP="00665BAF">
      <w:pPr>
        <w:keepNext/>
        <w:spacing w:line="540" w:lineRule="exact"/>
        <w:ind w:firstLineChars="100" w:firstLine="241"/>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、采购标的的其他技术、服务等要求</w:t>
      </w:r>
      <w:r w:rsidR="00B7509D">
        <w:rPr>
          <w:rFonts w:asciiTheme="minorEastAsia" w:eastAsiaTheme="minorEastAsia" w:hAnsiTheme="minorEastAsia" w:cs="宋体" w:hint="eastAsia"/>
          <w:b/>
          <w:color w:val="000000"/>
          <w:kern w:val="0"/>
          <w:sz w:val="24"/>
          <w:lang w:val="zh-CN"/>
        </w:rPr>
        <w:t>：</w:t>
      </w:r>
    </w:p>
    <w:p w:rsidR="007E13A3" w:rsidRPr="00255ADD" w:rsidRDefault="007E13A3" w:rsidP="00901A95">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665BAF" w:rsidRPr="00665BAF" w:rsidRDefault="00665BAF" w:rsidP="006C171A">
      <w:pPr>
        <w:widowControl/>
        <w:spacing w:before="226" w:line="360" w:lineRule="auto"/>
        <w:ind w:firstLineChars="100" w:firstLine="241"/>
        <w:jc w:val="left"/>
        <w:rPr>
          <w:rFonts w:asciiTheme="minorEastAsia" w:eastAsiaTheme="minorEastAsia" w:hAnsiTheme="minorEastAsia" w:cs="宋体"/>
          <w:b/>
          <w:color w:val="000000"/>
          <w:kern w:val="0"/>
          <w:sz w:val="24"/>
          <w:lang w:val="zh-CN"/>
        </w:rPr>
      </w:pPr>
      <w:r w:rsidRPr="00665BAF">
        <w:rPr>
          <w:rFonts w:asciiTheme="minorEastAsia" w:eastAsiaTheme="minorEastAsia" w:hAnsiTheme="minorEastAsia" w:cs="宋体" w:hint="eastAsia"/>
          <w:b/>
          <w:color w:val="000000"/>
          <w:kern w:val="0"/>
          <w:sz w:val="24"/>
          <w:lang w:val="zh-CN"/>
        </w:rPr>
        <w:t>四、服务标准、期限、效率等要求</w:t>
      </w:r>
      <w:r>
        <w:rPr>
          <w:rFonts w:asciiTheme="minorEastAsia" w:eastAsiaTheme="minorEastAsia" w:hAnsiTheme="minorEastAsia" w:cs="宋体" w:hint="eastAsia"/>
          <w:b/>
          <w:color w:val="000000"/>
          <w:kern w:val="0"/>
          <w:sz w:val="24"/>
          <w:lang w:val="zh-CN"/>
        </w:rPr>
        <w:t>：</w:t>
      </w:r>
    </w:p>
    <w:p w:rsidR="00665BAF" w:rsidRPr="00665BAF" w:rsidRDefault="00665BAF" w:rsidP="00665BAF">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1、</w:t>
      </w:r>
      <w:r w:rsidRPr="00665BAF">
        <w:rPr>
          <w:rFonts w:asciiTheme="minorEastAsia" w:eastAsiaTheme="minorEastAsia" w:hAnsiTheme="minorEastAsia" w:cs="宋体" w:hint="eastAsia"/>
          <w:color w:val="000000"/>
          <w:kern w:val="0"/>
          <w:sz w:val="24"/>
          <w:lang w:val="zh-CN"/>
        </w:rPr>
        <w:t>采购货物均由供货方免费送至采购人指定的交货地点并安装调试好，安装调试应以要求的技术参数指标为准。</w:t>
      </w:r>
    </w:p>
    <w:p w:rsidR="00665BAF" w:rsidRPr="00665BAF" w:rsidRDefault="00665BAF" w:rsidP="00665BAF">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w:t>
      </w:r>
      <w:r w:rsidRPr="00665BAF">
        <w:rPr>
          <w:rFonts w:asciiTheme="minorEastAsia" w:eastAsiaTheme="minorEastAsia" w:hAnsiTheme="minorEastAsia" w:cs="宋体" w:hint="eastAsia"/>
          <w:color w:val="000000"/>
          <w:kern w:val="0"/>
          <w:sz w:val="24"/>
          <w:lang w:val="zh-CN"/>
        </w:rPr>
        <w:t>所有货物交货后的拆箱、安装、调试等项工作（包括费用）由供货方负责，须在采购人指定人员参与下进行，交货、拆箱、安装、调试记录需双方签字。</w:t>
      </w:r>
    </w:p>
    <w:p w:rsidR="00665BAF" w:rsidRPr="00665BAF" w:rsidRDefault="00665BAF" w:rsidP="00665BAF">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3、</w:t>
      </w:r>
      <w:r w:rsidRPr="00665BAF">
        <w:rPr>
          <w:rFonts w:asciiTheme="minorEastAsia" w:eastAsiaTheme="minorEastAsia" w:hAnsiTheme="minorEastAsia" w:cs="宋体" w:hint="eastAsia"/>
          <w:color w:val="000000"/>
          <w:kern w:val="0"/>
          <w:sz w:val="24"/>
          <w:lang w:val="zh-CN"/>
        </w:rPr>
        <w:t>采购方应提供设备安装、供货清单、合格证书和检验报告、设备保修服务卡、设备说明书等。</w:t>
      </w:r>
    </w:p>
    <w:p w:rsidR="00665BAF" w:rsidRPr="00665BAF" w:rsidRDefault="00665BAF" w:rsidP="006C171A">
      <w:pPr>
        <w:widowControl/>
        <w:shd w:val="clear" w:color="auto" w:fill="FFFFFF"/>
        <w:spacing w:line="360" w:lineRule="auto"/>
        <w:ind w:firstLineChars="100" w:firstLine="241"/>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r w:rsidR="00B7509D">
        <w:rPr>
          <w:rFonts w:asciiTheme="minorEastAsia" w:eastAsiaTheme="minorEastAsia" w:hAnsiTheme="minorEastAsia" w:cs="宋体" w:hint="eastAsia"/>
          <w:b/>
          <w:color w:val="000000"/>
          <w:kern w:val="0"/>
          <w:sz w:val="24"/>
          <w:lang w:val="zh-CN"/>
        </w:rPr>
        <w:t>：</w:t>
      </w:r>
    </w:p>
    <w:p w:rsidR="007E13A3" w:rsidRPr="00255ADD" w:rsidRDefault="007E13A3" w:rsidP="006C528D">
      <w:pPr>
        <w:widowControl/>
        <w:shd w:val="clear" w:color="auto" w:fill="FFFFFF"/>
        <w:spacing w:line="360" w:lineRule="auto"/>
        <w:ind w:firstLineChars="100" w:firstLine="24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869B0" w:rsidRPr="00D869B0" w:rsidRDefault="00D869B0" w:rsidP="00665BAF">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rPr>
      </w:pPr>
      <w:r w:rsidRPr="00D869B0">
        <w:rPr>
          <w:rFonts w:asciiTheme="minorEastAsia" w:eastAsiaTheme="minorEastAsia" w:hAnsiTheme="minorEastAsia" w:cs="宋体" w:hint="eastAsia"/>
          <w:color w:val="000000"/>
          <w:kern w:val="0"/>
          <w:sz w:val="24"/>
        </w:rPr>
        <w:lastRenderedPageBreak/>
        <w:t>1</w:t>
      </w:r>
      <w:r>
        <w:rPr>
          <w:rFonts w:asciiTheme="minorEastAsia" w:eastAsiaTheme="minorEastAsia" w:hAnsiTheme="minorEastAsia" w:cs="宋体" w:hint="eastAsia"/>
          <w:color w:val="000000"/>
          <w:kern w:val="0"/>
          <w:sz w:val="24"/>
        </w:rPr>
        <w:t>、按照国家相关标准、行业标准、地方标准或者其他标准、规范验收</w:t>
      </w:r>
    </w:p>
    <w:p w:rsidR="00D869B0" w:rsidRDefault="007E13A3" w:rsidP="00665BAF">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665BAF" w:rsidRPr="00665BAF" w:rsidRDefault="00665BAF" w:rsidP="006C171A">
      <w:pPr>
        <w:widowControl/>
        <w:shd w:val="clear" w:color="auto" w:fill="FFFFFF"/>
        <w:spacing w:line="360" w:lineRule="auto"/>
        <w:ind w:firstLineChars="100" w:firstLine="241"/>
        <w:contextualSpacing/>
        <w:jc w:val="left"/>
        <w:rPr>
          <w:rFonts w:asciiTheme="minorEastAsia" w:eastAsiaTheme="minorEastAsia" w:hAnsiTheme="minorEastAsia" w:cs="宋体"/>
          <w:b/>
          <w:color w:val="000000"/>
          <w:kern w:val="0"/>
          <w:sz w:val="24"/>
          <w:lang w:val="zh-CN"/>
        </w:rPr>
      </w:pPr>
      <w:r w:rsidRPr="00665BAF">
        <w:rPr>
          <w:rFonts w:asciiTheme="minorEastAsia" w:eastAsiaTheme="minorEastAsia" w:hAnsiTheme="minorEastAsia" w:cs="宋体" w:hint="eastAsia"/>
          <w:b/>
          <w:color w:val="000000"/>
          <w:kern w:val="0"/>
          <w:sz w:val="24"/>
          <w:lang w:val="zh-CN"/>
        </w:rPr>
        <w:t>六、其他技术、服务等要求：</w:t>
      </w:r>
    </w:p>
    <w:p w:rsidR="00665BAF" w:rsidRPr="00665BAF" w:rsidRDefault="00665BAF" w:rsidP="00665BAF">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lang w:val="zh-CN"/>
        </w:rPr>
      </w:pPr>
      <w:r w:rsidRPr="00665BAF">
        <w:rPr>
          <w:rFonts w:asciiTheme="minorEastAsia" w:eastAsiaTheme="minorEastAsia" w:hAnsiTheme="minorEastAsia" w:cs="宋体" w:hint="eastAsia"/>
          <w:color w:val="000000"/>
          <w:kern w:val="0"/>
          <w:sz w:val="24"/>
          <w:lang w:val="zh-CN"/>
        </w:rPr>
        <w:t>1、采购方须提供操作、维护等技术服务；</w:t>
      </w:r>
    </w:p>
    <w:p w:rsidR="00665BAF" w:rsidRPr="00665BAF" w:rsidRDefault="00665BAF" w:rsidP="00665BAF">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rPr>
      </w:pPr>
      <w:r w:rsidRPr="00665BAF">
        <w:rPr>
          <w:rFonts w:asciiTheme="minorEastAsia" w:eastAsiaTheme="minorEastAsia" w:hAnsiTheme="minorEastAsia" w:cs="宋体" w:hint="eastAsia"/>
          <w:color w:val="000000"/>
          <w:kern w:val="0"/>
          <w:sz w:val="24"/>
        </w:rPr>
        <w:t>2、采购方须提供1年的质保期</w:t>
      </w:r>
      <w:r>
        <w:rPr>
          <w:rFonts w:asciiTheme="minorEastAsia" w:eastAsiaTheme="minorEastAsia" w:hAnsiTheme="minorEastAsia" w:cs="宋体" w:hint="eastAsia"/>
          <w:color w:val="000000"/>
          <w:kern w:val="0"/>
          <w:sz w:val="24"/>
        </w:rPr>
        <w:t>。</w:t>
      </w:r>
    </w:p>
    <w:p w:rsidR="007E13A3" w:rsidRPr="00255ADD" w:rsidRDefault="00665BAF" w:rsidP="00665BAF">
      <w:pPr>
        <w:pStyle w:val="ab"/>
        <w:shd w:val="clear" w:color="auto" w:fill="FFFFFF"/>
        <w:spacing w:before="0" w:beforeAutospacing="0" w:after="0" w:afterAutospacing="0" w:line="360" w:lineRule="auto"/>
        <w:ind w:firstLineChars="100" w:firstLine="241"/>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1394475</w:t>
      </w:r>
      <w:r w:rsidR="00D869B0" w:rsidRPr="00D869B0">
        <w:rPr>
          <w:rFonts w:asciiTheme="minorEastAsia" w:eastAsiaTheme="minorEastAsia" w:hAnsiTheme="minorEastAsia" w:cs="黑体" w:hint="eastAsia"/>
          <w:b/>
          <w:bCs/>
          <w:color w:val="000000"/>
          <w:shd w:val="clear" w:color="auto" w:fill="FFFFFF"/>
        </w:rPr>
        <w:t>.00元</w:t>
      </w:r>
      <w:r w:rsidR="00302D2E"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1394475</w:t>
      </w:r>
      <w:r w:rsidR="00D869B0" w:rsidRPr="00D869B0">
        <w:rPr>
          <w:rFonts w:asciiTheme="minorEastAsia" w:eastAsiaTheme="minorEastAsia" w:hAnsiTheme="minorEastAsia" w:cs="黑体" w:hint="eastAsia"/>
          <w:b/>
          <w:bCs/>
          <w:color w:val="000000"/>
          <w:shd w:val="clear" w:color="auto" w:fill="FFFFFF"/>
        </w:rPr>
        <w:t>.00元</w:t>
      </w:r>
      <w:r w:rsidR="00302D2E"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665BAF">
      <w:pPr>
        <w:widowControl/>
        <w:shd w:val="clear" w:color="auto" w:fill="FFFFFF"/>
        <w:spacing w:line="360" w:lineRule="auto"/>
        <w:ind w:firstLineChars="100" w:firstLine="241"/>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D869B0"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1、支付方式：</w:t>
      </w:r>
      <w:r w:rsidR="00C86F7B" w:rsidRPr="00C86F7B">
        <w:rPr>
          <w:rFonts w:asciiTheme="minorEastAsia" w:eastAsiaTheme="minorEastAsia" w:hAnsiTheme="minorEastAsia" w:cs="宋体" w:hint="eastAsia"/>
          <w:color w:val="000000"/>
          <w:kern w:val="0"/>
          <w:sz w:val="24"/>
        </w:rPr>
        <w:t>国库直接支付</w:t>
      </w:r>
    </w:p>
    <w:p w:rsidR="007E13A3" w:rsidRPr="006C528D" w:rsidRDefault="007E13A3" w:rsidP="006C528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2、支付时间及条件：</w:t>
      </w:r>
      <w:r w:rsidR="005B51FD">
        <w:rPr>
          <w:rFonts w:asciiTheme="minorEastAsia" w:eastAsiaTheme="minorEastAsia" w:hAnsiTheme="minorEastAsia" w:cs="宋体" w:hint="eastAsia"/>
          <w:color w:val="000000"/>
          <w:kern w:val="0"/>
          <w:sz w:val="24"/>
          <w:lang w:val="zh-CN"/>
        </w:rPr>
        <w:t>经</w:t>
      </w:r>
      <w:r w:rsidR="00E618BC" w:rsidRPr="00E618BC">
        <w:rPr>
          <w:rFonts w:asciiTheme="minorEastAsia" w:eastAsiaTheme="minorEastAsia" w:hAnsiTheme="minorEastAsia" w:cs="宋体" w:hint="eastAsia"/>
          <w:color w:val="000000"/>
          <w:kern w:val="0"/>
          <w:sz w:val="24"/>
        </w:rPr>
        <w:t>验收合格后支付</w:t>
      </w:r>
      <w:r w:rsidR="00906256">
        <w:rPr>
          <w:rFonts w:asciiTheme="minorEastAsia" w:eastAsiaTheme="minorEastAsia" w:hAnsiTheme="minorEastAsia" w:cs="宋体" w:hint="eastAsia"/>
          <w:color w:val="000000"/>
          <w:kern w:val="0"/>
          <w:sz w:val="24"/>
        </w:rPr>
        <w:t>全款</w:t>
      </w:r>
      <w:r w:rsidR="00C419EE">
        <w:rPr>
          <w:rFonts w:asciiTheme="minorEastAsia" w:eastAsiaTheme="minorEastAsia" w:hAnsiTheme="minorEastAsia" w:cs="宋体" w:hint="eastAsia"/>
          <w:color w:val="000000"/>
          <w:kern w:val="0"/>
          <w:sz w:val="24"/>
        </w:rPr>
        <w:t>97%，</w:t>
      </w:r>
      <w:r w:rsidR="00906256" w:rsidRPr="00A25406">
        <w:rPr>
          <w:rFonts w:ascii="新宋体" w:eastAsia="新宋体" w:hAnsi="新宋体" w:cs="新宋体" w:hint="eastAsia"/>
          <w:sz w:val="24"/>
        </w:rPr>
        <w:t>剩余3%</w:t>
      </w:r>
      <w:r w:rsidR="00906256">
        <w:rPr>
          <w:rFonts w:ascii="新宋体" w:eastAsia="新宋体" w:hAnsi="新宋体" w:cs="新宋体" w:hint="eastAsia"/>
          <w:sz w:val="24"/>
        </w:rPr>
        <w:t>一年后无质量问题一次性付清</w:t>
      </w:r>
      <w:r w:rsidR="006C528D" w:rsidRPr="006C528D">
        <w:rPr>
          <w:rFonts w:asciiTheme="minorEastAsia" w:eastAsiaTheme="minorEastAsia" w:hAnsiTheme="minorEastAsia" w:cs="宋体" w:hint="eastAsia"/>
          <w:color w:val="000000"/>
          <w:kern w:val="0"/>
          <w:sz w:val="24"/>
        </w:rPr>
        <w:t>。</w:t>
      </w: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B7509D"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665BAF" w:rsidRPr="00665BAF">
              <w:rPr>
                <w:rFonts w:ascii="宋体" w:hAnsi="宋体" w:cs="宋体" w:hint="eastAsia"/>
                <w:bCs/>
                <w:color w:val="000000"/>
                <w:kern w:val="0"/>
                <w:sz w:val="24"/>
                <w:shd w:val="clear" w:color="040000" w:fill="FFFFFF"/>
              </w:rPr>
              <w:t>襄城县2019年农业水价综合改革试点项目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B7509D">
              <w:rPr>
                <w:rFonts w:ascii="宋体" w:hAnsi="宋体" w:cs="宋体" w:hint="eastAsia"/>
                <w:color w:val="000000"/>
                <w:kern w:val="0"/>
                <w:sz w:val="24"/>
              </w:rPr>
              <w:t>6</w:t>
            </w:r>
            <w:r w:rsidR="00665BAF">
              <w:rPr>
                <w:rFonts w:ascii="宋体" w:hAnsi="宋体" w:cs="宋体" w:hint="eastAsia"/>
                <w:color w:val="000000"/>
                <w:kern w:val="0"/>
                <w:sz w:val="24"/>
              </w:rPr>
              <w:t>1</w:t>
            </w:r>
            <w:r w:rsidRPr="007B5143">
              <w:rPr>
                <w:rFonts w:ascii="宋体" w:hAnsi="宋体" w:cs="宋体" w:hint="eastAsia"/>
                <w:color w:val="000000"/>
                <w:kern w:val="0"/>
                <w:sz w:val="24"/>
              </w:rPr>
              <w:t>号</w:t>
            </w:r>
          </w:p>
          <w:p w:rsidR="00901A95"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000648B0" w:rsidRPr="000648B0">
              <w:rPr>
                <w:rFonts w:ascii="宋体" w:hAnsi="宋体" w:cs="宋体" w:hint="eastAsia"/>
                <w:bCs/>
                <w:color w:val="000000"/>
                <w:kern w:val="0"/>
                <w:sz w:val="24"/>
                <w:shd w:val="clear" w:color="040000" w:fill="FFFFFF"/>
              </w:rPr>
              <w:t>本项目采购</w:t>
            </w:r>
            <w:r w:rsidR="00665BAF" w:rsidRPr="00665BAF">
              <w:rPr>
                <w:rFonts w:ascii="宋体" w:hAnsi="宋体" w:cs="宋体" w:hint="eastAsia"/>
                <w:bCs/>
                <w:color w:val="000000"/>
                <w:kern w:val="0"/>
                <w:sz w:val="24"/>
                <w:shd w:val="clear" w:color="040000" w:fill="FFFFFF"/>
              </w:rPr>
              <w:t>抽水设备、机井用水智能计量系统设施、农业用水信息管理平台、农业水价综合改革相关支出（产权证、使用权证、水权证和管护协议书印制等）</w:t>
            </w:r>
            <w:r w:rsidR="00665BAF">
              <w:rPr>
                <w:rFonts w:ascii="宋体" w:hAnsi="宋体" w:cs="宋体" w:hint="eastAsia"/>
                <w:bCs/>
                <w:color w:val="000000"/>
                <w:kern w:val="0"/>
                <w:sz w:val="24"/>
                <w:shd w:val="clear" w:color="040000" w:fill="FFFFFF"/>
              </w:rPr>
              <w:t>。</w:t>
            </w:r>
          </w:p>
          <w:p w:rsidR="00E7751C" w:rsidRPr="00D47632" w:rsidRDefault="00E7751C" w:rsidP="000648B0">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项目地址：</w:t>
            </w:r>
            <w:r w:rsidR="00D47632" w:rsidRPr="00D47632">
              <w:rPr>
                <w:rFonts w:ascii="宋体" w:hAnsi="宋体" w:cs="宋体" w:hint="eastAsia"/>
                <w:bCs/>
                <w:color w:val="000000"/>
                <w:kern w:val="0"/>
                <w:sz w:val="24"/>
              </w:rPr>
              <w:t>襄城县湛北乡、山头店镇、十里铺镇、姜庄乡、双庙乡和汾陈镇。</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7A0167"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名称：</w:t>
            </w:r>
            <w:r w:rsidR="00B7509D" w:rsidRPr="00B7509D">
              <w:rPr>
                <w:rFonts w:ascii="宋体" w:hAnsi="宋体" w:cs="宋体" w:hint="eastAsia"/>
                <w:bCs/>
                <w:color w:val="000000"/>
                <w:kern w:val="0"/>
                <w:sz w:val="24"/>
                <w:shd w:val="clear" w:color="040000" w:fill="FFFFFF"/>
              </w:rPr>
              <w:t>襄城县</w:t>
            </w:r>
            <w:r w:rsidR="00665BAF">
              <w:rPr>
                <w:rFonts w:ascii="宋体" w:hAnsi="宋体" w:cs="宋体" w:hint="eastAsia"/>
                <w:bCs/>
                <w:color w:val="000000"/>
                <w:kern w:val="0"/>
                <w:sz w:val="24"/>
                <w:shd w:val="clear" w:color="040000" w:fill="FFFFFF"/>
              </w:rPr>
              <w:t>水利局</w:t>
            </w:r>
          </w:p>
          <w:p w:rsidR="00E7751C" w:rsidRPr="007B5143" w:rsidRDefault="00E7751C" w:rsidP="007A016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E7751C" w:rsidP="00665BAF">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65BAF">
              <w:rPr>
                <w:rFonts w:ascii="宋体" w:hAnsi="宋体" w:cs="宋体" w:hint="eastAsia"/>
                <w:color w:val="000000"/>
                <w:kern w:val="0"/>
                <w:sz w:val="24"/>
              </w:rPr>
              <w:t>巩惠兰</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665BAF">
              <w:rPr>
                <w:rFonts w:ascii="宋体" w:hAnsi="宋体" w:cs="宋体" w:hint="eastAsia"/>
                <w:color w:val="000000"/>
                <w:kern w:val="0"/>
                <w:sz w:val="24"/>
              </w:rPr>
              <w:t>13409371256</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陈先生</w:t>
            </w:r>
            <w:r w:rsidR="0013373B">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w:t>
            </w:r>
            <w:r>
              <w:rPr>
                <w:rFonts w:ascii="宋体" w:hAnsi="宋体" w:hint="eastAsia"/>
                <w:bCs/>
                <w:sz w:val="24"/>
              </w:rPr>
              <w:lastRenderedPageBreak/>
              <w:t>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901A95" w:rsidRPr="00901A95">
              <w:rPr>
                <w:rFonts w:asciiTheme="minorEastAsia" w:hAnsiTheme="minorEastAsia" w:cs="仿宋_GB2312" w:hint="eastAsia"/>
                <w:b/>
                <w:color w:val="000000"/>
                <w:sz w:val="24"/>
                <w:shd w:val="clear" w:color="auto" w:fill="FFFFFF"/>
              </w:rPr>
              <w:t>未被列入“信用中国”网站(www.creditchina.gov.cn)失信被执行人、企业经营异常名录、重大税收违法案件当事人名单的投标人；“中国政府采购网” (www.ccgp.gov.cn)政府采购</w:t>
            </w:r>
            <w:r w:rsidR="00901A95" w:rsidRPr="00901A95">
              <w:rPr>
                <w:rFonts w:asciiTheme="minorEastAsia" w:hAnsiTheme="minorEastAsia" w:cs="仿宋_GB2312" w:hint="eastAsia"/>
                <w:b/>
                <w:color w:val="000000"/>
                <w:sz w:val="24"/>
                <w:shd w:val="clear" w:color="auto" w:fill="FFFFFF"/>
              </w:rPr>
              <w:lastRenderedPageBreak/>
              <w:t>严重违法失信行为记录名单的投标人；“中国社会组织公共服务平台”网站（www.chinanpo.gov.cn）严重违法失信的社会组织；上述查询结果页面</w:t>
            </w:r>
            <w:r w:rsidR="00901A95" w:rsidRPr="00901A95">
              <w:rPr>
                <w:rFonts w:asciiTheme="minorEastAsia" w:hAnsiTheme="minorEastAsia" w:cs="仿宋_GB2312"/>
                <w:b/>
                <w:color w:val="000000"/>
                <w:sz w:val="24"/>
                <w:shd w:val="clear" w:color="auto" w:fill="FFFFFF"/>
              </w:rPr>
              <w:t>查询时间应在本公告发布</w:t>
            </w:r>
            <w:r w:rsidR="00901A95" w:rsidRPr="00901A95">
              <w:rPr>
                <w:rFonts w:asciiTheme="minorEastAsia" w:hAnsiTheme="minorEastAsia" w:cs="仿宋_GB2312" w:hint="eastAsia"/>
                <w:b/>
                <w:color w:val="000000"/>
                <w:sz w:val="24"/>
                <w:shd w:val="clear" w:color="auto" w:fill="FFFFFF"/>
              </w:rPr>
              <w:t>之</w:t>
            </w:r>
            <w:r w:rsidR="00901A95" w:rsidRPr="00901A95">
              <w:rPr>
                <w:rFonts w:asciiTheme="minorEastAsia" w:hAnsiTheme="minorEastAsia" w:cs="仿宋_GB2312"/>
                <w:b/>
                <w:color w:val="000000"/>
                <w:sz w:val="24"/>
                <w:shd w:val="clear" w:color="auto" w:fill="FFFFFF"/>
              </w:rPr>
              <w:t>日起至开</w:t>
            </w:r>
            <w:r w:rsidR="00901A95" w:rsidRPr="00901A95">
              <w:rPr>
                <w:rFonts w:asciiTheme="minorEastAsia" w:hAnsiTheme="minorEastAsia" w:cs="仿宋_GB2312" w:hint="eastAsia"/>
                <w:b/>
                <w:color w:val="000000"/>
                <w:sz w:val="24"/>
                <w:shd w:val="clear" w:color="auto" w:fill="FFFFFF"/>
              </w:rPr>
              <w:t>标前；</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901A95" w:rsidRPr="00901A9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B94B0B"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B94B0B"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665BAF" w:rsidP="000648B0">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1394475</w:t>
            </w:r>
            <w:r w:rsidR="00901A95" w:rsidRPr="00901A95">
              <w:rPr>
                <w:rFonts w:ascii="宋体" w:hAnsi="宋体" w:cs="宋体" w:hint="eastAsia"/>
                <w:b/>
                <w:bCs/>
                <w:color w:val="000000"/>
                <w:kern w:val="0"/>
                <w:sz w:val="24"/>
              </w:rPr>
              <w:t>.00元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B94B0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B94B0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B94B0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B94B0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665BAF">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w:t>
            </w:r>
            <w:r w:rsidR="000648B0">
              <w:rPr>
                <w:rFonts w:ascii="宋体" w:hAnsi="宋体" w:cs="宋体" w:hint="eastAsia"/>
                <w:color w:val="000000"/>
                <w:kern w:val="0"/>
                <w:sz w:val="24"/>
              </w:rPr>
              <w:t>20</w:t>
            </w:r>
            <w:r w:rsidRPr="007B5143">
              <w:rPr>
                <w:rFonts w:ascii="宋体" w:hAnsi="宋体" w:cs="宋体" w:hint="eastAsia"/>
                <w:color w:val="000000"/>
                <w:kern w:val="0"/>
                <w:sz w:val="24"/>
              </w:rPr>
              <w:t>年</w:t>
            </w:r>
            <w:r w:rsidR="009B1538">
              <w:rPr>
                <w:rFonts w:ascii="宋体" w:hAnsi="宋体" w:cs="宋体" w:hint="eastAsia"/>
                <w:color w:val="000000"/>
                <w:kern w:val="0"/>
                <w:sz w:val="24"/>
              </w:rPr>
              <w:t>1</w:t>
            </w:r>
            <w:r w:rsidRPr="007B5143">
              <w:rPr>
                <w:rFonts w:ascii="宋体" w:hAnsi="宋体" w:cs="宋体" w:hint="eastAsia"/>
                <w:color w:val="000000"/>
                <w:kern w:val="0"/>
                <w:sz w:val="24"/>
              </w:rPr>
              <w:t>月</w:t>
            </w:r>
            <w:r w:rsidR="00665BAF">
              <w:rPr>
                <w:rFonts w:ascii="宋体" w:hAnsi="宋体" w:cs="宋体" w:hint="eastAsia"/>
                <w:color w:val="000000"/>
                <w:kern w:val="0"/>
                <w:sz w:val="24"/>
              </w:rPr>
              <w:t>10</w:t>
            </w:r>
            <w:r w:rsidRPr="007B5143">
              <w:rPr>
                <w:rFonts w:ascii="宋体" w:hAnsi="宋体" w:cs="宋体" w:hint="eastAsia"/>
                <w:color w:val="000000"/>
                <w:kern w:val="0"/>
                <w:sz w:val="24"/>
              </w:rPr>
              <w:t>日</w:t>
            </w:r>
            <w:r w:rsidR="00FF3FD7">
              <w:rPr>
                <w:rFonts w:ascii="宋体" w:hAnsi="宋体" w:cs="宋体" w:hint="eastAsia"/>
                <w:color w:val="000000"/>
                <w:kern w:val="0"/>
                <w:sz w:val="24"/>
              </w:rPr>
              <w:t>0</w:t>
            </w:r>
            <w:r w:rsidRPr="007B5143">
              <w:rPr>
                <w:rFonts w:ascii="宋体" w:hAnsi="宋体" w:cs="宋体" w:hint="eastAsia"/>
                <w:color w:val="000000"/>
                <w:kern w:val="0"/>
                <w:sz w:val="24"/>
              </w:rPr>
              <w:t>9时</w:t>
            </w:r>
            <w:r w:rsidR="00FF3FD7">
              <w:rPr>
                <w:rFonts w:ascii="宋体" w:hAnsi="宋体" w:cs="宋体" w:hint="eastAsia"/>
                <w:color w:val="000000"/>
                <w:kern w:val="0"/>
                <w:sz w:val="24"/>
              </w:rPr>
              <w:t>00分</w:t>
            </w:r>
            <w:r w:rsidRPr="007B5143">
              <w:rPr>
                <w:rFonts w:ascii="宋体" w:hAnsi="宋体" w:cs="宋体" w:hint="eastAsia"/>
                <w:color w:val="000000"/>
                <w:kern w:val="0"/>
                <w:sz w:val="24"/>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B94B0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B94B0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签署盖章</w:t>
            </w:r>
          </w:p>
        </w:tc>
        <w:tc>
          <w:tcPr>
            <w:tcW w:w="6813" w:type="dxa"/>
            <w:vAlign w:val="center"/>
          </w:tcPr>
          <w:p w:rsidR="00E75868" w:rsidRPr="007B5143" w:rsidRDefault="00B94B0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w:t>
            </w:r>
            <w:r w:rsidR="00E75868" w:rsidRPr="007B5143">
              <w:rPr>
                <w:rFonts w:ascii="宋体" w:hAnsi="宋体" w:cs="宋体" w:hint="eastAsia"/>
                <w:color w:val="000000"/>
                <w:kern w:val="0"/>
                <w:sz w:val="24"/>
              </w:rPr>
              <w:lastRenderedPageBreak/>
              <w:t>电子印章。</w:t>
            </w:r>
          </w:p>
          <w:p w:rsidR="00E75868" w:rsidRPr="007B5143" w:rsidRDefault="00B94B0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B94B0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B94B0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B94B0B"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B94B0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B94B0B"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（包含主要中标标的的名称、规格型号、数量、单价是、服务要求等）电子文档</w:t>
            </w:r>
            <w:r w:rsidRPr="009B1538">
              <w:rPr>
                <w:rFonts w:ascii="宋体" w:hAnsi="宋体" w:cs="宋体" w:hint="eastAsia"/>
                <w:bCs/>
                <w:color w:val="FF0000"/>
                <w:sz w:val="24"/>
                <w:lang w:val="zh-CN"/>
              </w:rPr>
              <w:t>，并同时电话通知工作人员。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B94B0B"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33E55" w:rsidRDefault="00633E55"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r>
        <w:rPr>
          <w:rFonts w:ascii="宋体" w:hAnsi="宋体" w:cs="宋体" w:hint="eastAsia"/>
          <w:b/>
          <w:kern w:val="0"/>
          <w:sz w:val="36"/>
          <w:szCs w:val="36"/>
        </w:rPr>
        <w:t>第四章 投标人须知</w:t>
      </w:r>
    </w:p>
    <w:p w:rsidR="00633E55" w:rsidRDefault="00633E55" w:rsidP="00901A95">
      <w:pPr>
        <w:tabs>
          <w:tab w:val="left" w:pos="1260"/>
        </w:tabs>
        <w:autoSpaceDE w:val="0"/>
        <w:autoSpaceDN w:val="0"/>
        <w:adjustRightInd w:val="0"/>
        <w:spacing w:line="360" w:lineRule="auto"/>
        <w:ind w:firstLineChars="1450" w:firstLine="4076"/>
        <w:contextualSpacing/>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w:t>
      </w:r>
      <w:r>
        <w:rPr>
          <w:rFonts w:ascii="宋体" w:hAnsi="宋体" w:cs="宋体" w:hint="eastAsia"/>
          <w:kern w:val="0"/>
          <w:sz w:val="24"/>
        </w:rPr>
        <w:lastRenderedPageBreak/>
        <w:t>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w:t>
      </w:r>
      <w:r>
        <w:rPr>
          <w:rFonts w:ascii="宋体" w:hAnsi="宋体" w:cs="宋体" w:hint="eastAsia"/>
          <w:sz w:val="24"/>
        </w:rPr>
        <w:lastRenderedPageBreak/>
        <w:t>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w:t>
      </w:r>
      <w:r>
        <w:rPr>
          <w:rFonts w:ascii="宋体" w:hAnsi="宋体" w:cs="宋体" w:hint="eastAsia"/>
          <w:kern w:val="0"/>
          <w:sz w:val="24"/>
        </w:rPr>
        <w:lastRenderedPageBreak/>
        <w:t>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w:t>
      </w:r>
      <w:r>
        <w:rPr>
          <w:rFonts w:ascii="宋体" w:hAnsi="宋体" w:cs="宋体" w:hint="eastAsia"/>
          <w:kern w:val="0"/>
          <w:sz w:val="24"/>
        </w:rPr>
        <w:lastRenderedPageBreak/>
        <w:t>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w:t>
      </w:r>
      <w:r w:rsidRPr="00872F5A">
        <w:rPr>
          <w:rFonts w:asciiTheme="minorEastAsia" w:hAnsiTheme="minorEastAsia" w:cs="宋体" w:hint="eastAsia"/>
          <w:kern w:val="0"/>
          <w:sz w:val="24"/>
        </w:rPr>
        <w:lastRenderedPageBreak/>
        <w:t>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901A95" w:rsidRDefault="00633E55" w:rsidP="00901A95">
      <w:pPr>
        <w:tabs>
          <w:tab w:val="left" w:pos="1260"/>
        </w:tabs>
        <w:autoSpaceDE w:val="0"/>
        <w:autoSpaceDN w:val="0"/>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19.1</w:t>
      </w:r>
      <w:r w:rsidR="00960EF8" w:rsidRPr="00901A95">
        <w:rPr>
          <w:rFonts w:ascii="宋体" w:hAnsi="宋体" w:cs="仿宋_GB2312" w:hint="eastAsia"/>
          <w:sz w:val="24"/>
          <w:lang w:val="zh-CN"/>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w:t>
      </w:r>
      <w:r>
        <w:rPr>
          <w:rFonts w:ascii="宋体" w:hAnsi="宋体" w:cs="仿宋_GB2312" w:hint="eastAsia"/>
          <w:sz w:val="24"/>
          <w:lang w:val="zh-CN"/>
        </w:rPr>
        <w:lastRenderedPageBreak/>
        <w:t>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w:t>
      </w:r>
      <w:r>
        <w:rPr>
          <w:rFonts w:ascii="宋体" w:hAnsi="宋体" w:cs="仿宋_GB2312" w:hint="eastAsia"/>
          <w:sz w:val="24"/>
          <w:lang w:val="zh-CN"/>
        </w:rPr>
        <w:lastRenderedPageBreak/>
        <w:t>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901A95" w:rsidRDefault="00F3666C" w:rsidP="00D50EFA">
      <w:pPr>
        <w:autoSpaceDE w:val="0"/>
        <w:autoSpaceDN w:val="0"/>
        <w:spacing w:line="360" w:lineRule="auto"/>
        <w:ind w:firstLineChars="200" w:firstLine="480"/>
        <w:contextualSpacing/>
        <w:rPr>
          <w:rFonts w:ascii="宋体" w:hAnsi="宋体" w:cs="仿宋_GB2312"/>
          <w:color w:val="FF0000"/>
          <w:sz w:val="24"/>
          <w:lang w:val="zh-CN"/>
        </w:rPr>
      </w:pPr>
      <w:r w:rsidRPr="00901A95">
        <w:rPr>
          <w:rFonts w:ascii="宋体" w:hAnsi="宋体" w:cs="仿宋_GB2312" w:hint="eastAsia"/>
          <w:color w:val="FF0000"/>
          <w:sz w:val="24"/>
          <w:lang w:val="zh-CN"/>
        </w:rPr>
        <w:t>30.5</w:t>
      </w:r>
      <w:r w:rsidR="00D50EFA" w:rsidRPr="00901A95">
        <w:rPr>
          <w:rFonts w:ascii="宋体" w:hAnsi="宋体" w:cs="仿宋_GB2312" w:hint="eastAsia"/>
          <w:color w:val="FF0000"/>
          <w:sz w:val="24"/>
          <w:lang w:val="zh-CN"/>
        </w:rPr>
        <w:t>按照《关于推进全流程电子化交易和在线监管工作有关问题的通知》规定：不同投标人电子投标文件记录的网卡MAC地址、CPU序号、硬盘序列号等硬件特征码均相同时，视为‘</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投标人的投标</w:t>
      </w:r>
      <w:r w:rsidR="00D50EFA" w:rsidRPr="00901A95">
        <w:rPr>
          <w:rFonts w:ascii="宋体" w:hAnsi="宋体" w:cs="仿宋_GB2312"/>
          <w:color w:val="FF0000"/>
          <w:sz w:val="24"/>
          <w:lang w:val="zh-CN"/>
        </w:rPr>
        <w:t>文件由同一单位或者个人编制</w:t>
      </w:r>
      <w:r w:rsidR="00D50EFA" w:rsidRPr="00901A95">
        <w:rPr>
          <w:rFonts w:ascii="宋体" w:hAnsi="宋体" w:cs="仿宋_GB2312" w:hint="eastAsia"/>
          <w:color w:val="FF0000"/>
          <w:sz w:val="24"/>
          <w:lang w:val="zh-CN"/>
        </w:rPr>
        <w:t>’或‘</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w:t>
      </w:r>
      <w:r w:rsidR="00D50EFA" w:rsidRPr="00901A95">
        <w:rPr>
          <w:rFonts w:ascii="宋体" w:hAnsi="宋体" w:cs="仿宋_GB2312"/>
          <w:color w:val="FF0000"/>
          <w:sz w:val="24"/>
          <w:lang w:val="zh-CN"/>
        </w:rPr>
        <w:t>委托同一单位或者个人办理</w:t>
      </w:r>
      <w:r w:rsidR="00D50EFA" w:rsidRPr="00901A95">
        <w:rPr>
          <w:rFonts w:ascii="宋体" w:hAnsi="宋体" w:cs="仿宋_GB2312" w:hint="eastAsia"/>
          <w:color w:val="FF0000"/>
          <w:sz w:val="24"/>
          <w:lang w:val="zh-CN"/>
        </w:rPr>
        <w:t>响应</w:t>
      </w:r>
      <w:r w:rsidR="00D50EFA" w:rsidRPr="00901A95">
        <w:rPr>
          <w:rFonts w:ascii="宋体" w:hAnsi="宋体" w:cs="仿宋_GB2312"/>
          <w:color w:val="FF0000"/>
          <w:sz w:val="24"/>
          <w:lang w:val="zh-CN"/>
        </w:rPr>
        <w:t>事宜</w:t>
      </w:r>
      <w:r w:rsidR="00D50EFA" w:rsidRPr="00901A95">
        <w:rPr>
          <w:rFonts w:ascii="宋体" w:hAnsi="宋体" w:cs="仿宋_GB2312" w:hint="eastAsia"/>
          <w:color w:val="FF0000"/>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lastRenderedPageBreak/>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E46808" w:rsidRDefault="00E46808" w:rsidP="009B1538">
      <w:pPr>
        <w:tabs>
          <w:tab w:val="left" w:pos="1260"/>
        </w:tabs>
        <w:autoSpaceDE w:val="0"/>
        <w:autoSpaceDN w:val="0"/>
        <w:adjustRightInd w:val="0"/>
        <w:spacing w:line="360" w:lineRule="auto"/>
        <w:ind w:firstLineChars="550" w:firstLine="1988"/>
        <w:contextualSpacing/>
        <w:rPr>
          <w:rFonts w:ascii="宋体" w:hAnsi="宋体" w:cs="宋体"/>
          <w:b/>
          <w:kern w:val="0"/>
          <w:sz w:val="36"/>
          <w:szCs w:val="36"/>
        </w:rPr>
      </w:pPr>
    </w:p>
    <w:p w:rsidR="00901A95" w:rsidRDefault="00901A9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p>
    <w:p w:rsidR="00665BAF" w:rsidRDefault="00665BAF"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p>
    <w:p w:rsidR="00633E55" w:rsidRDefault="00633E5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r>
        <w:rPr>
          <w:rFonts w:ascii="宋体" w:hAnsi="宋体" w:cs="宋体" w:hint="eastAsia"/>
          <w:b/>
          <w:kern w:val="0"/>
          <w:sz w:val="36"/>
          <w:szCs w:val="36"/>
        </w:rPr>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w:t>
      </w:r>
      <w:r>
        <w:rPr>
          <w:rFonts w:ascii="宋体" w:hAnsi="宋体" w:cs="仿宋_GB2312" w:hint="eastAsia"/>
          <w:sz w:val="24"/>
          <w:lang w:val="zh-CN"/>
        </w:rPr>
        <w:lastRenderedPageBreak/>
        <w:t>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B24E07">
            <w:pPr>
              <w:spacing w:line="360" w:lineRule="auto"/>
              <w:ind w:firstLineChars="100" w:firstLine="240"/>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901A95" w:rsidRPr="00901A95">
              <w:rPr>
                <w:rFonts w:ascii="宋体" w:hAnsi="宋体" w:hint="eastAsia"/>
                <w:b/>
                <w:bCs/>
                <w:sz w:val="24"/>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901A95" w:rsidRPr="00901A95">
              <w:rPr>
                <w:rFonts w:ascii="宋体" w:hAnsi="宋体"/>
                <w:b/>
                <w:bCs/>
                <w:sz w:val="24"/>
              </w:rPr>
              <w:t>查询时间应在本公告发布</w:t>
            </w:r>
            <w:r w:rsidR="00901A95" w:rsidRPr="00901A95">
              <w:rPr>
                <w:rFonts w:ascii="宋体" w:hAnsi="宋体" w:hint="eastAsia"/>
                <w:b/>
                <w:bCs/>
                <w:sz w:val="24"/>
              </w:rPr>
              <w:t>之</w:t>
            </w:r>
            <w:r w:rsidR="00901A95" w:rsidRPr="00901A95">
              <w:rPr>
                <w:rFonts w:ascii="宋体" w:hAnsi="宋体"/>
                <w:b/>
                <w:bCs/>
                <w:sz w:val="24"/>
              </w:rPr>
              <w:t>日起至开</w:t>
            </w:r>
            <w:r w:rsidR="00901A95" w:rsidRPr="00901A95">
              <w:rPr>
                <w:rFonts w:ascii="宋体" w:hAnsi="宋体" w:hint="eastAsia"/>
                <w:b/>
                <w:bCs/>
                <w:sz w:val="24"/>
              </w:rPr>
              <w:t>标前；</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901A95" w:rsidRPr="00901A95">
              <w:rPr>
                <w:rFonts w:ascii="宋体" w:hAnsi="宋体" w:hint="eastAsia"/>
                <w:sz w:val="24"/>
              </w:rPr>
              <w:t>、企业经营异常名录、</w:t>
            </w:r>
            <w:r w:rsidR="00901A95">
              <w:rPr>
                <w:rFonts w:ascii="宋体" w:hAnsi="宋体" w:hint="eastAsia"/>
                <w:sz w:val="24"/>
              </w:rPr>
              <w:t>企业</w:t>
            </w:r>
            <w:r w:rsidRPr="00DE77E5">
              <w:rPr>
                <w:rFonts w:ascii="宋体" w:hAnsi="宋体" w:hint="eastAsia"/>
                <w:sz w:val="24"/>
              </w:rPr>
              <w:t>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641915">
            <w:pPr>
              <w:spacing w:line="360" w:lineRule="auto"/>
              <w:ind w:firstLineChars="100" w:firstLine="241"/>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65BAF" w:rsidRDefault="00665BAF" w:rsidP="00665BAF">
            <w:pPr>
              <w:widowControl/>
              <w:shd w:val="clear" w:color="auto" w:fill="FFFFFF"/>
              <w:spacing w:line="360" w:lineRule="auto"/>
              <w:jc w:val="left"/>
              <w:rPr>
                <w:rFonts w:ascii="宋体" w:hAnsi="宋体"/>
                <w:sz w:val="24"/>
              </w:rPr>
            </w:pPr>
            <w:r w:rsidRPr="00665BAF">
              <w:rPr>
                <w:rFonts w:ascii="宋体" w:hAnsi="宋体" w:hint="eastAsia"/>
                <w:sz w:val="24"/>
              </w:rPr>
              <w:t>投标人须具有生产、销售、安装、调试、维修的潜水泵及智能灌溉设备专业厂家</w:t>
            </w:r>
            <w:r w:rsidR="00DE09AD">
              <w:rPr>
                <w:rFonts w:ascii="宋体" w:hAnsi="宋体" w:hint="eastAsia"/>
                <w:sz w:val="24"/>
              </w:rPr>
              <w:t>或供应商</w:t>
            </w:r>
            <w:r w:rsidRPr="00665BAF">
              <w:rPr>
                <w:rFonts w:ascii="宋体" w:hAnsi="宋体" w:hint="eastAsia"/>
                <w:sz w:val="24"/>
              </w:rPr>
              <w:t>；并通过质量管理体系认证、环境质量管理体系认证和职业健康管理体系认证并具有机电安装工程专业承包三级（含三级）以上资质证书；</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641915">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E60536">
            <w:pPr>
              <w:spacing w:line="360" w:lineRule="auto"/>
              <w:ind w:firstLineChars="100" w:firstLine="24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E60536">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lastRenderedPageBreak/>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lastRenderedPageBreak/>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1）如投标人所投产品属于“中国强制性产品认证”（3C认证）范围内,则必须承诺采用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w:t>
      </w:r>
      <w:r w:rsidRPr="00D3185A">
        <w:rPr>
          <w:rFonts w:asciiTheme="minorEastAsia" w:eastAsiaTheme="minorEastAsia" w:hAnsiTheme="minorEastAsia" w:cs="仿宋_GB2312" w:hint="eastAsia"/>
          <w:color w:val="FF0000"/>
          <w:sz w:val="24"/>
          <w:lang w:val="zh-CN"/>
        </w:rPr>
        <w:lastRenderedPageBreak/>
        <w:t>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Pr="00901A95" w:rsidRDefault="00633E55" w:rsidP="00901A95">
      <w:pPr>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f.</w:t>
      </w:r>
      <w:r w:rsidR="00D50EFA" w:rsidRPr="00901A95">
        <w:rPr>
          <w:rFonts w:ascii="宋体" w:hAnsi="宋体" w:cs="仿宋_GB2312" w:hint="eastAsia"/>
          <w:sz w:val="24"/>
          <w:lang w:val="zh-CN"/>
        </w:rPr>
        <w:t xml:space="preserve"> 不同投标人电子投标文件记录的网卡MAC地址、CPU序号、硬盘序列号等硬件特征码均相同时，视为‘</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投标人的投标</w:t>
      </w:r>
      <w:r w:rsidR="00D50EFA" w:rsidRPr="00901A95">
        <w:rPr>
          <w:rFonts w:ascii="宋体" w:hAnsi="宋体" w:cs="仿宋_GB2312"/>
          <w:sz w:val="24"/>
          <w:lang w:val="zh-CN"/>
        </w:rPr>
        <w:t>文件由同一单位或者个人编制</w:t>
      </w:r>
      <w:r w:rsidR="00D50EFA" w:rsidRPr="00901A95">
        <w:rPr>
          <w:rFonts w:ascii="宋体" w:hAnsi="宋体" w:cs="仿宋_GB2312" w:hint="eastAsia"/>
          <w:sz w:val="24"/>
          <w:lang w:val="zh-CN"/>
        </w:rPr>
        <w:t>’或‘</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w:t>
      </w:r>
      <w:r w:rsidR="00D50EFA" w:rsidRPr="00901A95">
        <w:rPr>
          <w:rFonts w:ascii="宋体" w:hAnsi="宋体" w:cs="仿宋_GB2312"/>
          <w:sz w:val="24"/>
          <w:lang w:val="zh-CN"/>
        </w:rPr>
        <w:t>委托同一单位或者个人办理</w:t>
      </w:r>
      <w:r w:rsidR="00D50EFA" w:rsidRPr="00901A95">
        <w:rPr>
          <w:rFonts w:ascii="宋体" w:hAnsi="宋体" w:cs="仿宋_GB2312" w:hint="eastAsia"/>
          <w:sz w:val="24"/>
          <w:lang w:val="zh-CN"/>
        </w:rPr>
        <w:t>响应</w:t>
      </w:r>
      <w:r w:rsidR="00D50EFA" w:rsidRPr="00901A95">
        <w:rPr>
          <w:rFonts w:ascii="宋体" w:hAnsi="宋体" w:cs="仿宋_GB2312"/>
          <w:sz w:val="24"/>
          <w:lang w:val="zh-CN"/>
        </w:rPr>
        <w:t>事宜</w:t>
      </w:r>
      <w:r w:rsidR="00D50EFA" w:rsidRPr="00901A95">
        <w:rPr>
          <w:rFonts w:ascii="宋体" w:hAnsi="宋体" w:cs="仿宋_GB2312" w:hint="eastAsia"/>
          <w:sz w:val="24"/>
          <w:lang w:val="zh-CN"/>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w:t>
      </w:r>
      <w:r w:rsidRPr="00E135FE">
        <w:rPr>
          <w:rFonts w:ascii="宋体" w:hAnsi="宋体" w:cs="仿宋_GB2312" w:hint="eastAsia"/>
          <w:sz w:val="24"/>
          <w:lang w:val="zh-CN"/>
        </w:rPr>
        <w:lastRenderedPageBreak/>
        <w:t>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1"/>
        <w:gridCol w:w="5729"/>
        <w:gridCol w:w="2049"/>
      </w:tblGrid>
      <w:tr w:rsidR="008D269C" w:rsidTr="008D269C">
        <w:trPr>
          <w:trHeight w:val="900"/>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100" w:firstLine="240"/>
              <w:jc w:val="left"/>
              <w:rPr>
                <w:rFonts w:ascii="宋体" w:hAnsi="宋体" w:cs="仿宋_GB2312"/>
                <w:sz w:val="24"/>
                <w:lang w:val="zh-CN"/>
              </w:rPr>
            </w:pPr>
            <w:r w:rsidRPr="008D269C">
              <w:rPr>
                <w:rFonts w:ascii="宋体" w:hAnsi="宋体" w:cs="仿宋_GB2312" w:hint="eastAsia"/>
                <w:sz w:val="24"/>
                <w:lang w:val="zh-CN"/>
              </w:rPr>
              <w:t>分值构成</w:t>
            </w:r>
          </w:p>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(总分100分)</w:t>
            </w:r>
          </w:p>
        </w:tc>
        <w:tc>
          <w:tcPr>
            <w:tcW w:w="7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sidRPr="008D269C">
              <w:rPr>
                <w:rFonts w:ascii="宋体" w:hAnsi="宋体" w:cs="仿宋_GB2312" w:hint="eastAsia"/>
                <w:sz w:val="24"/>
                <w:lang w:val="zh-CN"/>
              </w:rPr>
              <w:t>价格分值：50分</w:t>
            </w:r>
          </w:p>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sidRPr="008D269C">
              <w:rPr>
                <w:rFonts w:ascii="宋体" w:hAnsi="宋体" w:cs="仿宋_GB2312" w:hint="eastAsia"/>
                <w:sz w:val="24"/>
                <w:lang w:val="zh-CN"/>
              </w:rPr>
              <w:t>商务部分：22分</w:t>
            </w:r>
          </w:p>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sidRPr="008D269C">
              <w:rPr>
                <w:rFonts w:ascii="宋体" w:hAnsi="宋体" w:cs="仿宋_GB2312" w:hint="eastAsia"/>
                <w:sz w:val="24"/>
                <w:lang w:val="zh-CN"/>
              </w:rPr>
              <w:t>技术部分：28分</w:t>
            </w:r>
          </w:p>
        </w:tc>
      </w:tr>
      <w:tr w:rsidR="008D269C" w:rsidTr="008D269C">
        <w:trPr>
          <w:trHeight w:val="567"/>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1300" w:firstLine="3120"/>
              <w:jc w:val="left"/>
              <w:rPr>
                <w:rFonts w:ascii="宋体" w:hAnsi="宋体" w:cs="仿宋_GB2312"/>
                <w:sz w:val="24"/>
                <w:lang w:val="zh-CN"/>
              </w:rPr>
            </w:pPr>
            <w:r w:rsidRPr="008D269C">
              <w:rPr>
                <w:rFonts w:ascii="宋体" w:hAnsi="宋体" w:cs="仿宋_GB2312" w:hint="eastAsia"/>
                <w:sz w:val="24"/>
                <w:lang w:val="zh-CN"/>
              </w:rPr>
              <w:t>一、价格部分（满分50分）</w:t>
            </w:r>
          </w:p>
        </w:tc>
      </w:tr>
      <w:tr w:rsidR="008D269C" w:rsidTr="008D269C">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sidRPr="008D269C">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100" w:firstLine="240"/>
              <w:jc w:val="left"/>
              <w:rPr>
                <w:rFonts w:ascii="宋体" w:hAnsi="宋体" w:cs="仿宋_GB2312"/>
                <w:sz w:val="24"/>
                <w:lang w:val="zh-CN"/>
              </w:rPr>
            </w:pPr>
            <w:r w:rsidRPr="008D269C">
              <w:rPr>
                <w:rFonts w:ascii="宋体" w:hAnsi="宋体" w:cs="仿宋_GB2312" w:hint="eastAsia"/>
                <w:sz w:val="24"/>
                <w:lang w:val="zh-CN"/>
              </w:rPr>
              <w:t>分值</w:t>
            </w:r>
          </w:p>
        </w:tc>
      </w:tr>
      <w:tr w:rsidR="008D269C" w:rsidTr="008D269C">
        <w:trPr>
          <w:trHeight w:val="1519"/>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投标报价</w:t>
            </w:r>
          </w:p>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sidRPr="008D269C">
              <w:rPr>
                <w:rFonts w:ascii="宋体" w:hAnsi="宋体" w:cs="仿宋_GB2312" w:hint="eastAsia"/>
                <w:sz w:val="24"/>
                <w:lang w:val="zh-CN"/>
              </w:rPr>
              <w:t>评标基准价：满足招标文件要求的有效投标报价中，最低的投标报价为评标基准价。</w:t>
            </w:r>
          </w:p>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sidRPr="008D269C">
              <w:rPr>
                <w:rFonts w:ascii="宋体" w:hAnsi="宋体" w:cs="仿宋_GB2312" w:hint="eastAsia"/>
                <w:sz w:val="24"/>
                <w:lang w:val="zh-CN"/>
              </w:rPr>
              <w:t xml:space="preserve">投标报价得分=（评标基准价/投标报价）×50 </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Pr>
                <w:rFonts w:ascii="宋体" w:hAnsi="宋体" w:cs="仿宋_GB2312" w:hint="eastAsia"/>
                <w:sz w:val="24"/>
                <w:lang w:val="zh-CN"/>
              </w:rPr>
              <w:t>50</w:t>
            </w:r>
            <w:r w:rsidRPr="008D269C">
              <w:rPr>
                <w:rFonts w:ascii="宋体" w:hAnsi="宋体" w:cs="仿宋_GB2312" w:hint="eastAsia"/>
                <w:sz w:val="24"/>
                <w:lang w:val="zh-CN"/>
              </w:rPr>
              <w:t>分</w:t>
            </w:r>
          </w:p>
        </w:tc>
      </w:tr>
      <w:tr w:rsidR="008D269C" w:rsidTr="008D269C">
        <w:trPr>
          <w:trHeight w:val="567"/>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1300" w:firstLine="3120"/>
              <w:jc w:val="left"/>
              <w:rPr>
                <w:rFonts w:ascii="宋体" w:hAnsi="宋体" w:cs="仿宋_GB2312"/>
                <w:sz w:val="24"/>
                <w:lang w:val="zh-CN"/>
              </w:rPr>
            </w:pPr>
            <w:r w:rsidRPr="008D269C">
              <w:rPr>
                <w:rFonts w:ascii="宋体" w:hAnsi="宋体" w:cs="仿宋_GB2312" w:hint="eastAsia"/>
                <w:sz w:val="24"/>
                <w:lang w:val="zh-CN"/>
              </w:rPr>
              <w:t>二、商务部分（满分22分）</w:t>
            </w:r>
          </w:p>
        </w:tc>
      </w:tr>
      <w:tr w:rsidR="008D269C" w:rsidTr="008D269C">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sidRPr="008D269C">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分值</w:t>
            </w:r>
          </w:p>
        </w:tc>
      </w:tr>
      <w:tr w:rsidR="008D269C" w:rsidTr="008D269C">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sidRPr="008D269C">
              <w:rPr>
                <w:rFonts w:ascii="宋体" w:hAnsi="宋体" w:cs="仿宋_GB2312" w:hint="eastAsia"/>
                <w:sz w:val="24"/>
                <w:lang w:val="zh-CN"/>
              </w:rPr>
              <w:t>信誉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Default="008D269C" w:rsidP="008D269C">
            <w:pPr>
              <w:widowControl/>
              <w:numPr>
                <w:ilvl w:val="0"/>
                <w:numId w:val="50"/>
              </w:numPr>
              <w:spacing w:before="226"/>
              <w:jc w:val="left"/>
              <w:rPr>
                <w:rFonts w:ascii="宋体" w:hAnsi="宋体" w:cs="仿宋_GB2312"/>
                <w:sz w:val="24"/>
                <w:lang w:val="zh-CN"/>
              </w:rPr>
            </w:pPr>
            <w:r w:rsidRPr="008D269C">
              <w:rPr>
                <w:rFonts w:ascii="宋体" w:hAnsi="宋体" w:cs="仿宋_GB2312" w:hint="eastAsia"/>
                <w:sz w:val="24"/>
                <w:lang w:val="zh-CN"/>
              </w:rPr>
              <w:t>供货商获得《守合同重信誉证书》得2分；</w:t>
            </w:r>
          </w:p>
          <w:p w:rsidR="008D269C" w:rsidRPr="008D269C" w:rsidRDefault="008D269C" w:rsidP="008D269C">
            <w:pPr>
              <w:widowControl/>
              <w:spacing w:before="226"/>
              <w:jc w:val="left"/>
              <w:rPr>
                <w:rFonts w:ascii="宋体" w:hAnsi="宋体" w:cs="仿宋_GB2312"/>
                <w:sz w:val="24"/>
                <w:lang w:val="zh-CN"/>
              </w:rPr>
            </w:pPr>
            <w:r w:rsidRPr="008D269C">
              <w:rPr>
                <w:rFonts w:ascii="宋体" w:hAnsi="宋体" w:cs="仿宋_GB2312" w:hint="eastAsia"/>
                <w:sz w:val="24"/>
                <w:lang w:val="zh-CN"/>
              </w:rPr>
              <w:t>2、供货商获得《高新企业证书》得2分；</w:t>
            </w:r>
          </w:p>
          <w:p w:rsidR="008D269C" w:rsidRDefault="008D269C" w:rsidP="006C171A">
            <w:pPr>
              <w:widowControl/>
              <w:spacing w:before="226"/>
              <w:jc w:val="left"/>
              <w:rPr>
                <w:rFonts w:ascii="宋体" w:hAnsi="宋体" w:cs="仿宋_GB2312"/>
                <w:sz w:val="24"/>
                <w:lang w:val="zh-CN"/>
              </w:rPr>
            </w:pPr>
            <w:r w:rsidRPr="008D269C">
              <w:rPr>
                <w:rFonts w:ascii="宋体" w:hAnsi="宋体" w:cs="仿宋_GB2312" w:hint="eastAsia"/>
                <w:sz w:val="24"/>
                <w:lang w:val="zh-CN"/>
              </w:rPr>
              <w:t>3、供货商获得《五星级售后服务证书》2分；</w:t>
            </w:r>
          </w:p>
          <w:p w:rsidR="008D269C" w:rsidRPr="008D269C" w:rsidRDefault="008D269C" w:rsidP="006C171A">
            <w:pPr>
              <w:widowControl/>
              <w:spacing w:before="226"/>
              <w:jc w:val="left"/>
              <w:rPr>
                <w:rFonts w:ascii="宋体" w:hAnsi="宋体" w:cs="仿宋_GB2312"/>
                <w:sz w:val="24"/>
                <w:lang w:val="zh-CN"/>
              </w:rPr>
            </w:pPr>
            <w:r w:rsidRPr="008D269C">
              <w:rPr>
                <w:rFonts w:ascii="宋体" w:hAnsi="宋体" w:cs="仿宋_GB2312" w:hint="eastAsia"/>
                <w:sz w:val="24"/>
                <w:lang w:val="zh-CN"/>
              </w:rPr>
              <w:t>满分6分。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50" w:firstLine="600"/>
              <w:jc w:val="left"/>
              <w:rPr>
                <w:rFonts w:ascii="宋体" w:hAnsi="宋体" w:cs="仿宋_GB2312"/>
                <w:sz w:val="24"/>
                <w:lang w:val="zh-CN"/>
              </w:rPr>
            </w:pPr>
            <w:r>
              <w:rPr>
                <w:rFonts w:ascii="宋体" w:hAnsi="宋体" w:cs="仿宋_GB2312" w:hint="eastAsia"/>
                <w:sz w:val="24"/>
                <w:lang w:val="zh-CN"/>
              </w:rPr>
              <w:t>6</w:t>
            </w:r>
            <w:r w:rsidRPr="008D269C">
              <w:rPr>
                <w:rFonts w:ascii="宋体" w:hAnsi="宋体" w:cs="仿宋_GB2312" w:hint="eastAsia"/>
                <w:sz w:val="24"/>
                <w:lang w:val="zh-CN"/>
              </w:rPr>
              <w:t>分</w:t>
            </w:r>
          </w:p>
        </w:tc>
      </w:tr>
      <w:tr w:rsidR="008D269C" w:rsidTr="008D269C">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产品质量与技术标准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rPr>
                <w:rFonts w:ascii="宋体" w:hAnsi="宋体" w:cs="仿宋_GB2312"/>
                <w:sz w:val="24"/>
                <w:lang w:val="zh-CN"/>
              </w:rPr>
            </w:pPr>
            <w:r w:rsidRPr="008D269C">
              <w:rPr>
                <w:rFonts w:ascii="宋体" w:hAnsi="宋体" w:cs="仿宋_GB2312" w:hint="eastAsia"/>
                <w:sz w:val="24"/>
                <w:lang w:val="zh-CN"/>
              </w:rPr>
              <w:t>根据采购产品的品牌、材质是否符合本次招标参数规格和技术标准，一般2分；良好6分；优10分；缺项或不合格产品0分。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Pr>
                <w:rFonts w:ascii="宋体" w:hAnsi="宋体" w:cs="仿宋_GB2312" w:hint="eastAsia"/>
                <w:sz w:val="24"/>
                <w:lang w:val="zh-CN"/>
              </w:rPr>
              <w:t>10</w:t>
            </w:r>
            <w:r w:rsidRPr="008D269C">
              <w:rPr>
                <w:rFonts w:ascii="宋体" w:hAnsi="宋体" w:cs="仿宋_GB2312" w:hint="eastAsia"/>
                <w:sz w:val="24"/>
                <w:lang w:val="zh-CN"/>
              </w:rPr>
              <w:t>分</w:t>
            </w:r>
          </w:p>
        </w:tc>
      </w:tr>
      <w:tr w:rsidR="008D269C" w:rsidTr="008D269C">
        <w:trPr>
          <w:trHeight w:val="1320"/>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sidRPr="008D269C">
              <w:rPr>
                <w:rFonts w:ascii="宋体" w:hAnsi="宋体" w:cs="仿宋_GB2312" w:hint="eastAsia"/>
                <w:sz w:val="24"/>
                <w:lang w:val="zh-CN"/>
              </w:rPr>
              <w:t>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投标企业自2015年以来具有类似项目业绩（时间以合同签订日期为准）,投标人需提供类似项目的中标通知书、合同验收报告复印件或网上中标公告打印截</w:t>
            </w:r>
            <w:r w:rsidRPr="008D269C">
              <w:rPr>
                <w:rFonts w:ascii="宋体" w:hAnsi="宋体" w:cs="仿宋_GB2312" w:hint="eastAsia"/>
                <w:sz w:val="24"/>
                <w:lang w:val="zh-CN"/>
              </w:rPr>
              <w:lastRenderedPageBreak/>
              <w:t>图每份3分，满分6分。（开标时合同提供原件，否则不得分）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50" w:firstLine="600"/>
              <w:jc w:val="left"/>
              <w:rPr>
                <w:rFonts w:ascii="宋体" w:hAnsi="宋体" w:cs="仿宋_GB2312"/>
                <w:sz w:val="24"/>
                <w:lang w:val="zh-CN"/>
              </w:rPr>
            </w:pPr>
            <w:r>
              <w:rPr>
                <w:rFonts w:ascii="宋体" w:hAnsi="宋体" w:cs="仿宋_GB2312" w:hint="eastAsia"/>
                <w:sz w:val="24"/>
                <w:lang w:val="zh-CN"/>
              </w:rPr>
              <w:lastRenderedPageBreak/>
              <w:t>6</w:t>
            </w:r>
            <w:r w:rsidRPr="008D269C">
              <w:rPr>
                <w:rFonts w:ascii="宋体" w:hAnsi="宋体" w:cs="仿宋_GB2312" w:hint="eastAsia"/>
                <w:sz w:val="24"/>
                <w:lang w:val="zh-CN"/>
              </w:rPr>
              <w:t>分</w:t>
            </w:r>
          </w:p>
        </w:tc>
      </w:tr>
      <w:tr w:rsidR="008D269C" w:rsidTr="008D269C">
        <w:trPr>
          <w:trHeight w:val="599"/>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1100" w:firstLine="2640"/>
              <w:jc w:val="left"/>
              <w:rPr>
                <w:rFonts w:ascii="宋体" w:hAnsi="宋体" w:cs="仿宋_GB2312"/>
                <w:sz w:val="24"/>
                <w:lang w:val="zh-CN"/>
              </w:rPr>
            </w:pPr>
            <w:r w:rsidRPr="008D269C">
              <w:rPr>
                <w:rFonts w:ascii="宋体" w:hAnsi="宋体" w:cs="仿宋_GB2312" w:hint="eastAsia"/>
                <w:sz w:val="24"/>
                <w:lang w:val="zh-CN"/>
              </w:rPr>
              <w:lastRenderedPageBreak/>
              <w:t>三、技术部分（满分28分）</w:t>
            </w:r>
          </w:p>
        </w:tc>
      </w:tr>
      <w:tr w:rsidR="008D269C" w:rsidTr="008D269C">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700" w:firstLine="1680"/>
              <w:jc w:val="left"/>
              <w:rPr>
                <w:rFonts w:ascii="宋体" w:hAnsi="宋体" w:cs="仿宋_GB2312"/>
                <w:sz w:val="24"/>
                <w:lang w:val="zh-CN"/>
              </w:rPr>
            </w:pPr>
            <w:r w:rsidRPr="008D269C">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center"/>
              <w:rPr>
                <w:rFonts w:ascii="宋体" w:hAnsi="宋体" w:cs="仿宋_GB2312"/>
                <w:sz w:val="24"/>
                <w:lang w:val="zh-CN"/>
              </w:rPr>
            </w:pPr>
            <w:r w:rsidRPr="008D269C">
              <w:rPr>
                <w:rFonts w:ascii="宋体" w:hAnsi="宋体" w:cs="仿宋_GB2312" w:hint="eastAsia"/>
                <w:sz w:val="24"/>
                <w:lang w:val="zh-CN"/>
              </w:rPr>
              <w:t>分值</w:t>
            </w:r>
          </w:p>
        </w:tc>
      </w:tr>
      <w:tr w:rsidR="008D269C" w:rsidTr="008D269C">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对招标文件响应程度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rPr>
                <w:rFonts w:ascii="宋体" w:hAnsi="宋体" w:cs="仿宋_GB2312"/>
                <w:sz w:val="24"/>
                <w:lang w:val="zh-CN"/>
              </w:rPr>
            </w:pPr>
            <w:r w:rsidRPr="008D269C">
              <w:rPr>
                <w:rFonts w:ascii="宋体" w:hAnsi="宋体" w:cs="仿宋_GB2312" w:hint="eastAsia"/>
                <w:sz w:val="24"/>
                <w:lang w:val="zh-CN"/>
              </w:rPr>
              <w:t>1、投标文件符合招标文件所有基本条款得15分；优于基本条款每项加2分，如：1.具有独立承担民事责任的能力; 2.具有良好的商业信誉和健全的财务会计制度; 3.具有履行合同所必须的设备和专业技术能力。本项最高得分21分。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Pr>
                <w:rFonts w:ascii="宋体" w:hAnsi="宋体" w:cs="仿宋_GB2312" w:hint="eastAsia"/>
                <w:sz w:val="24"/>
                <w:lang w:val="zh-CN"/>
              </w:rPr>
              <w:t>21</w:t>
            </w:r>
            <w:r w:rsidRPr="008D269C">
              <w:rPr>
                <w:rFonts w:ascii="宋体" w:hAnsi="宋体" w:cs="仿宋_GB2312" w:hint="eastAsia"/>
                <w:sz w:val="24"/>
                <w:lang w:val="zh-CN"/>
              </w:rPr>
              <w:t>分</w:t>
            </w:r>
          </w:p>
        </w:tc>
      </w:tr>
      <w:tr w:rsidR="008D269C" w:rsidTr="008D269C">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6C171A">
            <w:pPr>
              <w:widowControl/>
              <w:spacing w:before="226" w:line="360" w:lineRule="auto"/>
              <w:jc w:val="left"/>
              <w:rPr>
                <w:rFonts w:ascii="宋体" w:hAnsi="宋体" w:cs="仿宋_GB2312"/>
                <w:sz w:val="24"/>
                <w:lang w:val="zh-CN"/>
              </w:rPr>
            </w:pPr>
            <w:r w:rsidRPr="008D269C">
              <w:rPr>
                <w:rFonts w:ascii="宋体" w:hAnsi="宋体" w:cs="仿宋_GB2312" w:hint="eastAsia"/>
                <w:sz w:val="24"/>
                <w:lang w:val="zh-CN"/>
              </w:rPr>
              <w:t>售后服务承诺</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Default="008D269C" w:rsidP="008D269C">
            <w:pPr>
              <w:widowControl/>
              <w:spacing w:before="226" w:line="360" w:lineRule="auto"/>
              <w:rPr>
                <w:rFonts w:ascii="宋体" w:hAnsi="宋体" w:cs="仿宋_GB2312"/>
                <w:sz w:val="24"/>
                <w:lang w:val="zh-CN"/>
              </w:rPr>
            </w:pPr>
            <w:r w:rsidRPr="008D269C">
              <w:rPr>
                <w:rFonts w:ascii="宋体" w:hAnsi="宋体" w:cs="仿宋_GB2312" w:hint="eastAsia"/>
                <w:sz w:val="24"/>
                <w:lang w:val="zh-CN"/>
              </w:rPr>
              <w:t>1、提供售后服务方案及措施，具有科学性、完整性、合理性等，操作性强的得7分；</w:t>
            </w:r>
          </w:p>
          <w:p w:rsidR="008D269C" w:rsidRDefault="008D269C" w:rsidP="008D269C">
            <w:pPr>
              <w:widowControl/>
              <w:spacing w:before="226" w:line="360" w:lineRule="auto"/>
              <w:rPr>
                <w:rFonts w:ascii="宋体" w:hAnsi="宋体" w:cs="仿宋_GB2312"/>
                <w:sz w:val="24"/>
                <w:lang w:val="zh-CN"/>
              </w:rPr>
            </w:pPr>
            <w:r>
              <w:rPr>
                <w:rFonts w:ascii="宋体" w:hAnsi="宋体" w:cs="仿宋_GB2312" w:hint="eastAsia"/>
                <w:sz w:val="24"/>
                <w:lang w:val="zh-CN"/>
              </w:rPr>
              <w:t>2、</w:t>
            </w:r>
            <w:r w:rsidRPr="008D269C">
              <w:rPr>
                <w:rFonts w:ascii="宋体" w:hAnsi="宋体" w:cs="仿宋_GB2312" w:hint="eastAsia"/>
                <w:sz w:val="24"/>
                <w:lang w:val="zh-CN"/>
              </w:rPr>
              <w:t>方案较合理，操作较性强的得5分；</w:t>
            </w:r>
          </w:p>
          <w:p w:rsidR="008D269C" w:rsidRDefault="008D269C" w:rsidP="008D269C">
            <w:pPr>
              <w:widowControl/>
              <w:spacing w:before="226" w:line="360" w:lineRule="auto"/>
              <w:rPr>
                <w:rFonts w:ascii="宋体" w:hAnsi="宋体" w:cs="仿宋_GB2312"/>
                <w:sz w:val="24"/>
                <w:lang w:val="zh-CN"/>
              </w:rPr>
            </w:pPr>
            <w:r w:rsidRPr="008D269C">
              <w:rPr>
                <w:rFonts w:ascii="宋体" w:hAnsi="宋体" w:cs="仿宋_GB2312" w:hint="eastAsia"/>
                <w:sz w:val="24"/>
                <w:lang w:val="zh-CN"/>
              </w:rPr>
              <w:t>3、方案较差，操作性一般的得3分；</w:t>
            </w:r>
          </w:p>
          <w:p w:rsidR="008D269C" w:rsidRPr="008D269C" w:rsidRDefault="008D269C" w:rsidP="008D269C">
            <w:pPr>
              <w:widowControl/>
              <w:spacing w:before="226" w:line="360" w:lineRule="auto"/>
              <w:rPr>
                <w:rFonts w:ascii="宋体" w:hAnsi="宋体" w:cs="仿宋_GB2312"/>
                <w:sz w:val="24"/>
                <w:lang w:val="zh-CN"/>
              </w:rPr>
            </w:pPr>
            <w:r w:rsidRPr="008D269C">
              <w:rPr>
                <w:rFonts w:ascii="宋体" w:hAnsi="宋体" w:cs="仿宋_GB2312" w:hint="eastAsia"/>
                <w:sz w:val="24"/>
                <w:lang w:val="zh-CN"/>
              </w:rPr>
              <w:t>未提供售后服务方案及措施的不得分。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8D269C" w:rsidRPr="008D269C" w:rsidRDefault="008D269C" w:rsidP="008D269C">
            <w:pPr>
              <w:widowControl/>
              <w:spacing w:before="226" w:line="360" w:lineRule="auto"/>
              <w:ind w:firstLineChars="200" w:firstLine="480"/>
              <w:jc w:val="left"/>
              <w:rPr>
                <w:rFonts w:ascii="宋体" w:hAnsi="宋体" w:cs="仿宋_GB2312"/>
                <w:sz w:val="24"/>
                <w:lang w:val="zh-CN"/>
              </w:rPr>
            </w:pPr>
            <w:r>
              <w:rPr>
                <w:rFonts w:ascii="宋体" w:hAnsi="宋体" w:cs="仿宋_GB2312" w:hint="eastAsia"/>
                <w:sz w:val="24"/>
                <w:lang w:val="zh-CN"/>
              </w:rPr>
              <w:t>7</w:t>
            </w:r>
            <w:r w:rsidRPr="008D269C">
              <w:rPr>
                <w:rFonts w:ascii="宋体" w:hAnsi="宋体" w:cs="仿宋_GB2312" w:hint="eastAsia"/>
                <w:sz w:val="24"/>
                <w:lang w:val="zh-CN"/>
              </w:rPr>
              <w:t>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w:t>
      </w:r>
      <w:r w:rsidR="009A7806" w:rsidRPr="00EA2587">
        <w:rPr>
          <w:rFonts w:asciiTheme="minorEastAsia" w:eastAsiaTheme="minorEastAsia" w:hAnsiTheme="minorEastAsia" w:hint="eastAsia"/>
          <w:color w:val="FF0000"/>
          <w:sz w:val="24"/>
        </w:rPr>
        <w:lastRenderedPageBreak/>
        <w:t>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33E55" w:rsidRDefault="00633E55" w:rsidP="00F51553">
      <w:pPr>
        <w:pStyle w:val="a7"/>
        <w:spacing w:line="360" w:lineRule="auto"/>
        <w:ind w:firstLineChars="800" w:firstLine="2891"/>
        <w:contextualSpacing/>
        <w:rPr>
          <w:rFonts w:hAnsi="宋体" w:cs="宋体"/>
          <w:b/>
          <w:sz w:val="36"/>
          <w:szCs w:val="36"/>
        </w:rPr>
      </w:pPr>
      <w:r>
        <w:rPr>
          <w:rFonts w:hAnsi="宋体" w:cs="宋体" w:hint="eastAsia"/>
          <w:b/>
          <w:sz w:val="36"/>
          <w:szCs w:val="36"/>
        </w:rPr>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71723D" w:rsidRPr="0071723D" w:rsidRDefault="0071723D" w:rsidP="0071723D">
      <w:pPr>
        <w:tabs>
          <w:tab w:val="left" w:pos="1260"/>
        </w:tabs>
        <w:autoSpaceDE w:val="0"/>
        <w:autoSpaceDN w:val="0"/>
        <w:spacing w:line="360" w:lineRule="auto"/>
        <w:ind w:firstLineChars="250" w:firstLine="600"/>
        <w:contextualSpacing/>
        <w:rPr>
          <w:rFonts w:ascii="宋体" w:hAnsi="宋体" w:cs="仿宋_GB2312"/>
          <w:sz w:val="24"/>
          <w:lang w:val="zh-CN"/>
        </w:rPr>
      </w:pPr>
      <w:r w:rsidRPr="0071723D">
        <w:rPr>
          <w:rFonts w:ascii="宋体" w:hAnsi="宋体" w:cs="仿宋_GB2312" w:hint="eastAsia"/>
          <w:sz w:val="24"/>
          <w:lang w:val="zh-CN"/>
        </w:rPr>
        <w:t xml:space="preserve">甲方（采购单位）：           </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乙方（中标单位）：            </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一、甲、乙双方根据    年    月    日签发的襄城县2019年农业水价综合改革试点项目招投标、中标通知书以及该项目的招投标文件，并经双方协商一致，就该采购项目达成以下合同条款：</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产品名称、型号、厂家、数量及金额</w:t>
      </w:r>
    </w:p>
    <w:tbl>
      <w:tblPr>
        <w:tblW w:w="9144" w:type="dxa"/>
        <w:tblInd w:w="-158" w:type="dxa"/>
        <w:tblLayout w:type="fixed"/>
        <w:tblCellMar>
          <w:top w:w="15" w:type="dxa"/>
          <w:left w:w="15" w:type="dxa"/>
          <w:bottom w:w="15" w:type="dxa"/>
          <w:right w:w="15" w:type="dxa"/>
        </w:tblCellMar>
        <w:tblLook w:val="0000"/>
      </w:tblPr>
      <w:tblGrid>
        <w:gridCol w:w="1332"/>
        <w:gridCol w:w="2796"/>
        <w:gridCol w:w="1311"/>
        <w:gridCol w:w="1319"/>
        <w:gridCol w:w="1142"/>
        <w:gridCol w:w="1244"/>
      </w:tblGrid>
      <w:tr w:rsidR="0071723D" w:rsidRPr="0071723D" w:rsidTr="00C419EE">
        <w:trPr>
          <w:trHeight w:val="592"/>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序号</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工程或费用名称</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单位</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规格</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数量</w:t>
            </w: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44"/>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28"/>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80"/>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1</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40"/>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二</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584"/>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1</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68"/>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2</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40"/>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3</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52"/>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4</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16"/>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5</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68"/>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6</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68"/>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三</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416"/>
        </w:trPr>
        <w:tc>
          <w:tcPr>
            <w:tcW w:w="1332" w:type="dxa"/>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sz w:val="24"/>
                <w:lang w:val="zh-CN"/>
              </w:rPr>
              <w:t>1</w:t>
            </w:r>
          </w:p>
        </w:tc>
        <w:tc>
          <w:tcPr>
            <w:tcW w:w="2796"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1"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319"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142"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c>
          <w:tcPr>
            <w:tcW w:w="1244" w:type="dxa"/>
            <w:tcBorders>
              <w:top w:val="single" w:sz="4" w:space="0" w:color="000000"/>
              <w:left w:val="nil"/>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r w:rsidR="0071723D" w:rsidRPr="0071723D" w:rsidTr="00C419EE">
        <w:trPr>
          <w:trHeight w:val="626"/>
        </w:trPr>
        <w:tc>
          <w:tcPr>
            <w:tcW w:w="9144" w:type="dxa"/>
            <w:gridSpan w:val="6"/>
            <w:tcBorders>
              <w:top w:val="single" w:sz="4" w:space="0" w:color="000000"/>
              <w:left w:val="single" w:sz="4" w:space="0" w:color="000000"/>
              <w:bottom w:val="single" w:sz="4" w:space="0" w:color="000000"/>
              <w:right w:val="single" w:sz="4" w:space="0" w:color="000000"/>
            </w:tcBorders>
            <w:vAlign w:val="center"/>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tc>
      </w:tr>
    </w:tbl>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lastRenderedPageBreak/>
        <w:t>合同总额包括货物及随机配件、标配工具、运输保险、安装调试、质保期服务、各项税费及合同实施中不可预见的费用等。</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二、合同金额</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合同金额为（大写）：      元（</w:t>
      </w:r>
      <w:r w:rsidRPr="0071723D">
        <w:rPr>
          <w:rFonts w:ascii="宋体" w:hAnsi="宋体" w:cs="仿宋_GB2312"/>
          <w:sz w:val="24"/>
          <w:lang w:val="zh-CN"/>
        </w:rPr>
        <w:t>¥</w:t>
      </w:r>
      <w:r w:rsidRPr="0071723D">
        <w:rPr>
          <w:rFonts w:ascii="宋体" w:hAnsi="宋体" w:cs="仿宋_GB2312" w:hint="eastAsia"/>
          <w:sz w:val="24"/>
          <w:lang w:val="zh-CN"/>
        </w:rPr>
        <w:t xml:space="preserve">        元）人民币。</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注：货物规格及技术参数必须与投标文件中内容一致。</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三、产品质量要求及供方对质量负责的条件</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1、供方提供的货物是全新（包括零部件）、无污染无侵权行为、无任何缺陷的设备，符合国家、部委或地方相关标准以及该产品的出厂标准。</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2、供方提供的货物的用户手册、保修手册、有关单证资料及配件、随机工具应交付甲方使用操作及安全须知等重要资料应附有中文说明。</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四、交货时间、地点、方式</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年  月  日前，供方负责将货物按需方规定的地点    交货并安装。</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五、货物标志、包装、运输</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供方将货物直接运至规定的地点，运费、装卸费及安装调试费自理。</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六、技术资料及技术服务</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供方在交货时应执行招标文件中有关技术资料、技术服务的规定，向需方交付资料。</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七、验收标准按招标文件规定执行，供货完毕，货物安装调试至正常运行的最佳状态后，由需方相关部门进行验收核对，并出具收到手续。</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八、质保期及售后服务</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1、按国家相关规定及企业相关标准，保修期为1年。质保期内供货方对所供货物实行包修、包换、包退、包维修保养，期满后继续提供免费技术服务。</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2、质保期内如设备或零部件非人为因素出现故障而造成短期停用时，质保期和免费维修期相应顺延。</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3、对甲方的服务通知乙方在接报后1天内响应，3天内处理完毕，否则视为违约。</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九、结算方式</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供货完成验收合格后，无质量问题付97%，1年后无质量问题全部付清剩余3%。</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十、违约责任与赔偿</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1、供货方提供的货物和服务不符合采购文件、报价文件或本合同规定的，甲方有权拒收，且供货方须向甲方支付本合同总价5%违约金。</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lastRenderedPageBreak/>
        <w:t>2、供货方未能按本合同规定的时间交付货物和提供服务，从逾期之日按本合同总价的2</w:t>
      </w:r>
      <w:r w:rsidRPr="0071723D">
        <w:rPr>
          <w:rFonts w:ascii="宋体" w:hAnsi="宋体" w:cs="仿宋_GB2312"/>
          <w:sz w:val="24"/>
          <w:lang w:val="zh-CN"/>
        </w:rPr>
        <w:t>‰</w:t>
      </w:r>
      <w:r w:rsidRPr="0071723D">
        <w:rPr>
          <w:rFonts w:ascii="宋体" w:hAnsi="宋体" w:cs="仿宋_GB2312" w:hint="eastAsia"/>
          <w:sz w:val="24"/>
          <w:lang w:val="zh-CN"/>
        </w:rPr>
        <w:t>的数额向甲方支付违约金，逾期1个月以上的，甲方有权终止合同。</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十一、合同生效</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1、本合同在甲乙双方法人代表或其授权代表签字盖章后生效。</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2、本合同一式六份，供需双方各执二份、存档二份。</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bl>
      <w:tblPr>
        <w:tblW w:w="0" w:type="auto"/>
        <w:tblInd w:w="-318" w:type="dxa"/>
        <w:tblLayout w:type="fixed"/>
        <w:tblLook w:val="0000"/>
      </w:tblPr>
      <w:tblGrid>
        <w:gridCol w:w="3733"/>
        <w:gridCol w:w="662"/>
        <w:gridCol w:w="4445"/>
      </w:tblGrid>
      <w:tr w:rsidR="0071723D" w:rsidRPr="0071723D" w:rsidTr="00C419EE">
        <w:tc>
          <w:tcPr>
            <w:tcW w:w="3733" w:type="dxa"/>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供方：</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662" w:type="dxa"/>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4445" w:type="dxa"/>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需方：  </w:t>
            </w:r>
          </w:p>
        </w:tc>
      </w:tr>
      <w:tr w:rsidR="0071723D" w:rsidRPr="0071723D" w:rsidTr="00C419EE">
        <w:tc>
          <w:tcPr>
            <w:tcW w:w="3733" w:type="dxa"/>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单位名称（章）</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单位地址：</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法定代表人：</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委托代表人：</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电话：</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开户行：</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账号：</w:t>
            </w:r>
          </w:p>
        </w:tc>
        <w:tc>
          <w:tcPr>
            <w:tcW w:w="662" w:type="dxa"/>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4445" w:type="dxa"/>
          </w:tcPr>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单位名称（章）</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单位地址：</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法定代表人：</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委托代表人：</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电话：</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开户行：</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账号：</w:t>
            </w:r>
          </w:p>
        </w:tc>
      </w:tr>
    </w:tbl>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w:t>
      </w:r>
    </w:p>
    <w:p w:rsidR="0071723D" w:rsidRPr="0071723D" w:rsidRDefault="0071723D" w:rsidP="0071723D">
      <w:pPr>
        <w:tabs>
          <w:tab w:val="left" w:pos="1260"/>
        </w:tabs>
        <w:autoSpaceDE w:val="0"/>
        <w:autoSpaceDN w:val="0"/>
        <w:spacing w:line="360" w:lineRule="auto"/>
        <w:ind w:firstLineChars="200" w:firstLine="480"/>
        <w:contextualSpacing/>
        <w:rPr>
          <w:rFonts w:ascii="宋体" w:hAnsi="宋体" w:cs="仿宋_GB2312"/>
          <w:sz w:val="24"/>
          <w:lang w:val="zh-CN"/>
        </w:rPr>
      </w:pPr>
      <w:r w:rsidRPr="0071723D">
        <w:rPr>
          <w:rFonts w:ascii="宋体" w:hAnsi="宋体" w:cs="仿宋_GB2312" w:hint="eastAsia"/>
          <w:sz w:val="24"/>
          <w:lang w:val="zh-CN"/>
        </w:rPr>
        <w:t xml:space="preserve">                                      年  </w:t>
      </w:r>
      <w:r>
        <w:rPr>
          <w:rFonts w:ascii="宋体" w:hAnsi="宋体" w:cs="仿宋_GB2312" w:hint="eastAsia"/>
          <w:sz w:val="24"/>
          <w:lang w:val="zh-CN"/>
        </w:rPr>
        <w:t xml:space="preserve"> </w:t>
      </w:r>
      <w:r w:rsidRPr="0071723D">
        <w:rPr>
          <w:rFonts w:ascii="宋体" w:hAnsi="宋体" w:cs="仿宋_GB2312" w:hint="eastAsia"/>
          <w:sz w:val="24"/>
          <w:lang w:val="zh-CN"/>
        </w:rPr>
        <w:t xml:space="preserve"> 月  </w:t>
      </w:r>
      <w:r>
        <w:rPr>
          <w:rFonts w:ascii="宋体" w:hAnsi="宋体" w:cs="仿宋_GB2312" w:hint="eastAsia"/>
          <w:sz w:val="24"/>
          <w:lang w:val="zh-CN"/>
        </w:rPr>
        <w:t xml:space="preserve">  </w:t>
      </w:r>
      <w:r w:rsidRPr="0071723D">
        <w:rPr>
          <w:rFonts w:ascii="宋体" w:hAnsi="宋体" w:cs="仿宋_GB2312" w:hint="eastAsia"/>
          <w:sz w:val="24"/>
          <w:lang w:val="zh-CN"/>
        </w:rPr>
        <w:t>日</w:t>
      </w: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3E18AB" w:rsidRPr="003E18AB" w:rsidRDefault="003E18AB" w:rsidP="00CE0F56">
      <w:pPr>
        <w:pStyle w:val="a7"/>
        <w:spacing w:line="360" w:lineRule="auto"/>
        <w:ind w:firstLineChars="600" w:firstLine="2168"/>
        <w:contextualSpacing/>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 w:name="_Toc174185203"/>
      <w:bookmarkStart w:id="2" w:name="_Toc186274126"/>
      <w:bookmarkStart w:id="3"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
    <w:bookmarkEnd w:id="2"/>
    <w:bookmarkEnd w:id="3"/>
    <w:p w:rsidR="00E523D6" w:rsidRPr="00074086" w:rsidRDefault="00E523D6" w:rsidP="00F5155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E523D6" w:rsidRPr="003E4965" w:rsidRDefault="00B94B0B"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FF0A49">
      <w:pPr>
        <w:spacing w:before="50" w:afterLines="50" w:line="360" w:lineRule="auto"/>
        <w:contextualSpacing/>
        <w:jc w:val="left"/>
        <w:rPr>
          <w:rFonts w:ascii="宋体" w:hAnsi="宋体"/>
          <w:color w:val="000000"/>
          <w:sz w:val="24"/>
        </w:rPr>
      </w:pPr>
    </w:p>
    <w:p w:rsidR="00633E55" w:rsidRDefault="00633E55" w:rsidP="00FF0A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B24E07">
        <w:rPr>
          <w:rFonts w:ascii="宋体" w:hAnsi="宋体" w:hint="eastAsia"/>
          <w:snapToGrid w:val="0"/>
          <w:kern w:val="0"/>
          <w:sz w:val="24"/>
        </w:rPr>
        <w:t>一</w:t>
      </w:r>
      <w:r w:rsidR="00633E55">
        <w:rPr>
          <w:rFonts w:ascii="宋体" w:hAnsi="宋体" w:hint="eastAsia"/>
          <w:snapToGrid w:val="0"/>
          <w:kern w:val="0"/>
          <w:sz w:val="24"/>
        </w:rPr>
        <w:t>份，副</w:t>
      </w:r>
      <w:r w:rsidR="00B24E07">
        <w:rPr>
          <w:rFonts w:ascii="宋体" w:hAnsi="宋体" w:hint="eastAsia"/>
          <w:snapToGrid w:val="0"/>
          <w:kern w:val="0"/>
          <w:sz w:val="24"/>
        </w:rPr>
        <w:t>本一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w:t>
      </w:r>
      <w:r w:rsidR="00B24E07">
        <w:rPr>
          <w:rFonts w:cs="Arial" w:hint="eastAsia"/>
          <w:sz w:val="26"/>
          <w:szCs w:val="26"/>
        </w:rPr>
        <w:t>件一</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F51553" w:rsidRDefault="00633E55" w:rsidP="00633E55">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ED6AF0" w:rsidRPr="00F51553">
        <w:rPr>
          <w:rFonts w:cs="Courier New" w:hint="eastAsia"/>
          <w:kern w:val="2"/>
        </w:rPr>
        <w:t>责我方承担违背投标承诺的责任追究</w:t>
      </w:r>
      <w:r w:rsidR="00ED6AF0" w:rsidRPr="00F51553">
        <w:rPr>
          <w:rFonts w:cs="Courier New"/>
          <w:kern w:val="2"/>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4" w:name="_资格证明文件"/>
            <w:bookmarkStart w:id="5" w:name="_Toc364329026"/>
            <w:bookmarkEnd w:id="4"/>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5"/>
          </w:p>
        </w:tc>
        <w:tc>
          <w:tcPr>
            <w:tcW w:w="4492" w:type="dxa"/>
            <w:gridSpan w:val="2"/>
            <w:vAlign w:val="center"/>
          </w:tcPr>
          <w:p w:rsidR="00633E55" w:rsidRDefault="00633E55" w:rsidP="00112DDC">
            <w:pPr>
              <w:jc w:val="center"/>
              <w:rPr>
                <w:rFonts w:ascii="宋体" w:hAnsi="宋体"/>
                <w:sz w:val="24"/>
              </w:rPr>
            </w:pPr>
            <w:bookmarkStart w:id="6"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6"/>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FF0A4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FF0A49">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FF0A49">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FF0A49">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FF0A49">
      <w:pPr>
        <w:spacing w:beforeLines="50" w:afterLines="50" w:line="360" w:lineRule="auto"/>
        <w:ind w:firstLineChars="236" w:firstLine="566"/>
        <w:rPr>
          <w:rFonts w:ascii="宋体" w:hAnsi="宋体" w:cs="宋体"/>
          <w:sz w:val="24"/>
          <w:lang w:val="zh-CN"/>
        </w:rPr>
      </w:pPr>
    </w:p>
    <w:p w:rsidR="00633E55" w:rsidRDefault="00633E55" w:rsidP="00FF0A4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FF0A4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FF0A49">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FF0A49">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FF0A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FF0A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FF0A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FF0A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FF0A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FF0A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FF0A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FF0A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FF0A49">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FF0A49">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FF0A49">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7" w:name="OLE_LINK14"/>
      <w:bookmarkStart w:id="8"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7"/>
    <w:bookmarkEnd w:id="8"/>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5FF" w:rsidRDefault="005A55FF" w:rsidP="00717EC2">
      <w:r>
        <w:separator/>
      </w:r>
    </w:p>
  </w:endnote>
  <w:endnote w:type="continuationSeparator" w:id="0">
    <w:p w:rsidR="005A55FF" w:rsidRDefault="005A55FF"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A4" w:rsidRDefault="00B94B0B">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D00CA4" w:rsidRDefault="00B94B0B">
                <w:pPr>
                  <w:pStyle w:val="a9"/>
                  <w:rPr>
                    <w:rStyle w:val="ae"/>
                  </w:rPr>
                </w:pPr>
                <w:r>
                  <w:fldChar w:fldCharType="begin"/>
                </w:r>
                <w:r w:rsidR="00D00CA4">
                  <w:rPr>
                    <w:rStyle w:val="ae"/>
                  </w:rPr>
                  <w:instrText xml:space="preserve">PAGE  </w:instrText>
                </w:r>
                <w:r>
                  <w:fldChar w:fldCharType="separate"/>
                </w:r>
                <w:r w:rsidR="00FF0A49">
                  <w:rPr>
                    <w:rStyle w:val="ae"/>
                    <w:noProof/>
                  </w:rPr>
                  <w:t>9</w:t>
                </w:r>
                <w:r>
                  <w:fldChar w:fldCharType="end"/>
                </w:r>
              </w:p>
            </w:txbxContent>
          </v:textbox>
          <w10:wrap anchorx="margin"/>
        </v:rect>
      </w:pict>
    </w:r>
  </w:p>
  <w:p w:rsidR="00D00CA4" w:rsidRDefault="00D00CA4">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A4" w:rsidRDefault="00B94B0B">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D00CA4" w:rsidRDefault="00B94B0B">
                <w:pPr>
                  <w:snapToGrid w:val="0"/>
                  <w:rPr>
                    <w:sz w:val="18"/>
                  </w:rPr>
                </w:pPr>
                <w:r>
                  <w:rPr>
                    <w:rFonts w:hint="eastAsia"/>
                    <w:sz w:val="18"/>
                  </w:rPr>
                  <w:fldChar w:fldCharType="begin"/>
                </w:r>
                <w:r w:rsidR="00D00CA4">
                  <w:rPr>
                    <w:rFonts w:hint="eastAsia"/>
                    <w:sz w:val="18"/>
                  </w:rPr>
                  <w:instrText xml:space="preserve"> PAGE  \* MERGEFORMAT </w:instrText>
                </w:r>
                <w:r>
                  <w:rPr>
                    <w:rFonts w:hint="eastAsia"/>
                    <w:sz w:val="18"/>
                  </w:rPr>
                  <w:fldChar w:fldCharType="separate"/>
                </w:r>
                <w:r w:rsidR="00D00CA4"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A4" w:rsidRDefault="00B94B0B">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D00CA4" w:rsidRDefault="00B94B0B">
                <w:pPr>
                  <w:pStyle w:val="a9"/>
                </w:pPr>
                <w:fldSimple w:instr=" PAGE  \* MERGEFORMAT ">
                  <w:r w:rsidR="00FF0A49">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5FF" w:rsidRDefault="005A55FF" w:rsidP="00717EC2">
      <w:r>
        <w:separator/>
      </w:r>
    </w:p>
  </w:footnote>
  <w:footnote w:type="continuationSeparator" w:id="0">
    <w:p w:rsidR="005A55FF" w:rsidRDefault="005A55FF"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EAFCC"/>
    <w:multiLevelType w:val="singleLevel"/>
    <w:tmpl w:val="8B6EAFCC"/>
    <w:lvl w:ilvl="0">
      <w:start w:val="2"/>
      <w:numFmt w:val="decimal"/>
      <w:lvlText w:val="%1."/>
      <w:lvlJc w:val="left"/>
      <w:pPr>
        <w:tabs>
          <w:tab w:val="num" w:pos="312"/>
        </w:tabs>
      </w:pPr>
    </w:lvl>
  </w:abstractNum>
  <w:abstractNum w:abstractNumId="1">
    <w:nsid w:val="998C47B0"/>
    <w:multiLevelType w:val="singleLevel"/>
    <w:tmpl w:val="998C47B0"/>
    <w:lvl w:ilvl="0">
      <w:start w:val="1"/>
      <w:numFmt w:val="decimal"/>
      <w:suff w:val="nothing"/>
      <w:lvlText w:val="%1、"/>
      <w:lvlJc w:val="left"/>
    </w:lvl>
  </w:abstractNum>
  <w:abstractNum w:abstractNumId="2">
    <w:nsid w:val="C0A73DD4"/>
    <w:multiLevelType w:val="singleLevel"/>
    <w:tmpl w:val="C0A73DD4"/>
    <w:lvl w:ilvl="0">
      <w:start w:val="2"/>
      <w:numFmt w:val="decimal"/>
      <w:lvlText w:val="%1."/>
      <w:lvlJc w:val="left"/>
      <w:pPr>
        <w:tabs>
          <w:tab w:val="num" w:pos="312"/>
        </w:tabs>
      </w:pPr>
    </w:lvl>
  </w:abstractNum>
  <w:abstractNum w:abstractNumId="3">
    <w:nsid w:val="DF6959D5"/>
    <w:multiLevelType w:val="singleLevel"/>
    <w:tmpl w:val="DF6959D5"/>
    <w:lvl w:ilvl="0">
      <w:start w:val="1"/>
      <w:numFmt w:val="decimal"/>
      <w:suff w:val="nothing"/>
      <w:lvlText w:val="%1、"/>
      <w:lvlJc w:val="left"/>
    </w:lvl>
  </w:abstractNum>
  <w:abstractNum w:abstractNumId="4">
    <w:nsid w:val="F1522859"/>
    <w:multiLevelType w:val="singleLevel"/>
    <w:tmpl w:val="F1522859"/>
    <w:lvl w:ilvl="0">
      <w:start w:val="9"/>
      <w:numFmt w:val="chineseCounting"/>
      <w:suff w:val="nothing"/>
      <w:lvlText w:val="%1、"/>
      <w:lvlJc w:val="left"/>
      <w:rPr>
        <w:rFonts w:hint="eastAsia"/>
      </w:rPr>
    </w:lvl>
  </w:abstractNum>
  <w:abstractNum w:abstractNumId="5">
    <w:nsid w:val="F9459353"/>
    <w:multiLevelType w:val="singleLevel"/>
    <w:tmpl w:val="F9459353"/>
    <w:lvl w:ilvl="0">
      <w:start w:val="3"/>
      <w:numFmt w:val="chineseCounting"/>
      <w:suff w:val="nothing"/>
      <w:lvlText w:val="（%1）"/>
      <w:lvlJc w:val="left"/>
      <w:rPr>
        <w:rFonts w:hint="eastAsia"/>
      </w:rPr>
    </w:lvl>
  </w:abstractNum>
  <w:abstractNum w:abstractNumId="6">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9"/>
    <w:multiLevelType w:val="singleLevel"/>
    <w:tmpl w:val="00000009"/>
    <w:lvl w:ilvl="0">
      <w:start w:val="1"/>
      <w:numFmt w:val="chineseCounting"/>
      <w:suff w:val="nothing"/>
      <w:lvlText w:val="（%1）"/>
      <w:lvlJc w:val="left"/>
      <w:rPr>
        <w:rFonts w:hint="eastAsia"/>
      </w:rPr>
    </w:lvl>
  </w:abstractNum>
  <w:abstractNum w:abstractNumId="8">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D"/>
    <w:multiLevelType w:val="singleLevel"/>
    <w:tmpl w:val="0000000D"/>
    <w:lvl w:ilvl="0">
      <w:start w:val="1"/>
      <w:numFmt w:val="decimal"/>
      <w:lvlText w:val="%1."/>
      <w:lvlJc w:val="left"/>
      <w:pPr>
        <w:tabs>
          <w:tab w:val="num" w:pos="312"/>
        </w:tabs>
      </w:pPr>
    </w:lvl>
  </w:abstractNum>
  <w:abstractNum w:abstractNumId="11">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0F"/>
    <w:multiLevelType w:val="multilevel"/>
    <w:tmpl w:val="0000000F"/>
    <w:lvl w:ilvl="0">
      <w:start w:val="1"/>
      <w:numFmt w:val="decimal"/>
      <w:lvlText w:val="%1."/>
      <w:lvlJc w:val="left"/>
      <w:pPr>
        <w:tabs>
          <w:tab w:val="num" w:pos="778"/>
        </w:tabs>
        <w:ind w:left="778" w:hanging="420"/>
      </w:p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3">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1"/>
    <w:multiLevelType w:val="multilevel"/>
    <w:tmpl w:val="00000011"/>
    <w:lvl w:ilvl="0">
      <w:start w:val="1"/>
      <w:numFmt w:val="decimal"/>
      <w:lvlText w:val="%1)"/>
      <w:lvlJc w:val="left"/>
      <w:pPr>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20C24E5"/>
    <w:multiLevelType w:val="multilevel"/>
    <w:tmpl w:val="020C24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21D5422"/>
    <w:multiLevelType w:val="singleLevel"/>
    <w:tmpl w:val="00000000"/>
    <w:lvl w:ilvl="0">
      <w:start w:val="1"/>
      <w:numFmt w:val="decimal"/>
      <w:suff w:val="nothing"/>
      <w:lvlText w:val="%1、"/>
      <w:lvlJc w:val="left"/>
    </w:lvl>
  </w:abstractNum>
  <w:abstractNum w:abstractNumId="18">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17DD40AF"/>
    <w:multiLevelType w:val="multilevel"/>
    <w:tmpl w:val="17DD40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AFC44A9"/>
    <w:multiLevelType w:val="singleLevel"/>
    <w:tmpl w:val="1AFC44A9"/>
    <w:lvl w:ilvl="0">
      <w:start w:val="4"/>
      <w:numFmt w:val="decimal"/>
      <w:lvlText w:val="%1."/>
      <w:lvlJc w:val="left"/>
      <w:pPr>
        <w:tabs>
          <w:tab w:val="left" w:pos="312"/>
        </w:tabs>
      </w:pPr>
    </w:lvl>
  </w:abstractNum>
  <w:abstractNum w:abstractNumId="2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339DB90"/>
    <w:multiLevelType w:val="singleLevel"/>
    <w:tmpl w:val="4339DB90"/>
    <w:lvl w:ilvl="0">
      <w:start w:val="2"/>
      <w:numFmt w:val="chineseCounting"/>
      <w:suff w:val="nothing"/>
      <w:lvlText w:val="%1、"/>
      <w:lvlJc w:val="left"/>
      <w:rPr>
        <w:rFonts w:hint="eastAsia"/>
      </w:rPr>
    </w:lvl>
  </w:abstractNum>
  <w:abstractNum w:abstractNumId="25">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nsid w:val="488D093C"/>
    <w:multiLevelType w:val="multilevel"/>
    <w:tmpl w:val="488D093C"/>
    <w:lvl w:ilvl="0">
      <w:start w:val="1"/>
      <w:numFmt w:val="decimal"/>
      <w:lvlText w:val="%1."/>
      <w:lvlJc w:val="left"/>
      <w:pPr>
        <w:ind w:left="644"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28">
    <w:nsid w:val="52216066"/>
    <w:multiLevelType w:val="singleLevel"/>
    <w:tmpl w:val="52216066"/>
    <w:lvl w:ilvl="0">
      <w:start w:val="1"/>
      <w:numFmt w:val="ideographTraditional"/>
      <w:suff w:val="nothing"/>
      <w:lvlText w:val="%1、"/>
      <w:lvlJc w:val="left"/>
      <w:rPr>
        <w:rFonts w:hint="eastAsia"/>
      </w:rPr>
    </w:lvl>
  </w:abstractNum>
  <w:abstractNum w:abstractNumId="29">
    <w:nsid w:val="595C5824"/>
    <w:multiLevelType w:val="multilevel"/>
    <w:tmpl w:val="595C582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0">
    <w:nsid w:val="595C582F"/>
    <w:multiLevelType w:val="multilevel"/>
    <w:tmpl w:val="595C582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1">
    <w:nsid w:val="595C583A"/>
    <w:multiLevelType w:val="multilevel"/>
    <w:tmpl w:val="595C583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2">
    <w:nsid w:val="595C5845"/>
    <w:multiLevelType w:val="multilevel"/>
    <w:tmpl w:val="595C584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3">
    <w:nsid w:val="595C5850"/>
    <w:multiLevelType w:val="multilevel"/>
    <w:tmpl w:val="595C585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4">
    <w:nsid w:val="595C585B"/>
    <w:multiLevelType w:val="multilevel"/>
    <w:tmpl w:val="595C585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5">
    <w:nsid w:val="5984513F"/>
    <w:multiLevelType w:val="singleLevel"/>
    <w:tmpl w:val="5984513F"/>
    <w:lvl w:ilvl="0">
      <w:start w:val="1"/>
      <w:numFmt w:val="decimal"/>
      <w:suff w:val="nothing"/>
      <w:lvlText w:val="%1."/>
      <w:lvlJc w:val="left"/>
    </w:lvl>
  </w:abstractNum>
  <w:abstractNum w:abstractNumId="36">
    <w:nsid w:val="59F817E8"/>
    <w:multiLevelType w:val="singleLevel"/>
    <w:tmpl w:val="59F817E8"/>
    <w:lvl w:ilvl="0" w:tentative="1">
      <w:start w:val="1"/>
      <w:numFmt w:val="chineseCounting"/>
      <w:pStyle w:val="260"/>
      <w:suff w:val="nothing"/>
      <w:lvlText w:val="%1、"/>
      <w:lvlJc w:val="left"/>
    </w:lvl>
  </w:abstractNum>
  <w:abstractNum w:abstractNumId="37">
    <w:nsid w:val="5AA77FB2"/>
    <w:multiLevelType w:val="singleLevel"/>
    <w:tmpl w:val="5AA77FB2"/>
    <w:lvl w:ilvl="0">
      <w:start w:val="3"/>
      <w:numFmt w:val="decimal"/>
      <w:suff w:val="nothing"/>
      <w:lvlText w:val="%1、"/>
      <w:lvlJc w:val="left"/>
    </w:lvl>
  </w:abstractNum>
  <w:abstractNum w:abstractNumId="38">
    <w:nsid w:val="5CD23CBB"/>
    <w:multiLevelType w:val="singleLevel"/>
    <w:tmpl w:val="5CD23CBB"/>
    <w:lvl w:ilvl="0">
      <w:start w:val="1"/>
      <w:numFmt w:val="decimal"/>
      <w:suff w:val="nothing"/>
      <w:lvlText w:val="%1、"/>
      <w:lvlJc w:val="left"/>
    </w:lvl>
  </w:abstractNum>
  <w:abstractNum w:abstractNumId="39">
    <w:nsid w:val="5D353142"/>
    <w:multiLevelType w:val="singleLevel"/>
    <w:tmpl w:val="5D353142"/>
    <w:lvl w:ilvl="0">
      <w:start w:val="1"/>
      <w:numFmt w:val="decimal"/>
      <w:suff w:val="nothing"/>
      <w:lvlText w:val="%1."/>
      <w:lvlJc w:val="left"/>
    </w:lvl>
  </w:abstractNum>
  <w:abstractNum w:abstractNumId="40">
    <w:nsid w:val="5D415390"/>
    <w:multiLevelType w:val="singleLevel"/>
    <w:tmpl w:val="5D415390"/>
    <w:lvl w:ilvl="0">
      <w:start w:val="3"/>
      <w:numFmt w:val="chineseCounting"/>
      <w:suff w:val="nothing"/>
      <w:lvlText w:val="%1、"/>
      <w:lvlJc w:val="left"/>
    </w:lvl>
  </w:abstractNum>
  <w:abstractNum w:abstractNumId="41">
    <w:nsid w:val="5DA67E7C"/>
    <w:multiLevelType w:val="singleLevel"/>
    <w:tmpl w:val="5DA67E7C"/>
    <w:lvl w:ilvl="0">
      <w:start w:val="1"/>
      <w:numFmt w:val="decimal"/>
      <w:suff w:val="nothing"/>
      <w:lvlText w:val="%1、"/>
      <w:lvlJc w:val="left"/>
    </w:lvl>
  </w:abstractNum>
  <w:abstractNum w:abstractNumId="42">
    <w:nsid w:val="5DA680B9"/>
    <w:multiLevelType w:val="singleLevel"/>
    <w:tmpl w:val="5DA680B9"/>
    <w:lvl w:ilvl="0">
      <w:start w:val="1"/>
      <w:numFmt w:val="decimal"/>
      <w:suff w:val="nothing"/>
      <w:lvlText w:val="%1、"/>
      <w:lvlJc w:val="left"/>
    </w:lvl>
  </w:abstractNum>
  <w:abstractNum w:abstractNumId="43">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44">
    <w:nsid w:val="67CA4644"/>
    <w:multiLevelType w:val="singleLevel"/>
    <w:tmpl w:val="67CA4644"/>
    <w:lvl w:ilvl="0">
      <w:start w:val="2"/>
      <w:numFmt w:val="decimal"/>
      <w:lvlText w:val="%1."/>
      <w:lvlJc w:val="left"/>
      <w:pPr>
        <w:tabs>
          <w:tab w:val="num" w:pos="312"/>
        </w:tabs>
      </w:pPr>
    </w:lvl>
  </w:abstractNum>
  <w:abstractNum w:abstractNumId="45">
    <w:nsid w:val="69320CCD"/>
    <w:multiLevelType w:val="singleLevel"/>
    <w:tmpl w:val="69320CCD"/>
    <w:lvl w:ilvl="0">
      <w:start w:val="1"/>
      <w:numFmt w:val="decimal"/>
      <w:suff w:val="nothing"/>
      <w:lvlText w:val="%1、"/>
      <w:lvlJc w:val="left"/>
    </w:lvl>
  </w:abstractNum>
  <w:abstractNum w:abstractNumId="46">
    <w:nsid w:val="6E4E6359"/>
    <w:multiLevelType w:val="multilevel"/>
    <w:tmpl w:val="6E4E63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8">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3"/>
  </w:num>
  <w:num w:numId="2">
    <w:abstractNumId w:val="36"/>
  </w:num>
  <w:num w:numId="3">
    <w:abstractNumId w:val="21"/>
  </w:num>
  <w:num w:numId="4">
    <w:abstractNumId w:val="38"/>
  </w:num>
  <w:num w:numId="5">
    <w:abstractNumId w:val="18"/>
  </w:num>
  <w:num w:numId="6">
    <w:abstractNumId w:val="7"/>
  </w:num>
  <w:num w:numId="7">
    <w:abstractNumId w:val="17"/>
  </w:num>
  <w:num w:numId="8">
    <w:abstractNumId w:val="15"/>
  </w:num>
  <w:num w:numId="9">
    <w:abstractNumId w:val="6"/>
  </w:num>
  <w:num w:numId="10">
    <w:abstractNumId w:val="37"/>
  </w:num>
  <w:num w:numId="11">
    <w:abstractNumId w:val="35"/>
  </w:num>
  <w:num w:numId="12">
    <w:abstractNumId w:val="22"/>
  </w:num>
  <w:num w:numId="13">
    <w:abstractNumId w:val="23"/>
  </w:num>
  <w:num w:numId="14">
    <w:abstractNumId w:val="40"/>
  </w:num>
  <w:num w:numId="15">
    <w:abstractNumId w:val="39"/>
  </w:num>
  <w:num w:numId="16">
    <w:abstractNumId w:val="19"/>
  </w:num>
  <w:num w:numId="17">
    <w:abstractNumId w:val="49"/>
  </w:num>
  <w:num w:numId="18">
    <w:abstractNumId w:val="48"/>
  </w:num>
  <w:num w:numId="19">
    <w:abstractNumId w:val="26"/>
  </w:num>
  <w:num w:numId="20">
    <w:abstractNumId w:val="25"/>
  </w:num>
  <w:num w:numId="21">
    <w:abstractNumId w:val="47"/>
  </w:num>
  <w:num w:numId="22">
    <w:abstractNumId w:val="10"/>
  </w:num>
  <w:num w:numId="23">
    <w:abstractNumId w:val="44"/>
  </w:num>
  <w:num w:numId="24">
    <w:abstractNumId w:val="2"/>
  </w:num>
  <w:num w:numId="25">
    <w:abstractNumId w:val="0"/>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27"/>
  </w:num>
  <w:num w:numId="33">
    <w:abstractNumId w:val="12"/>
  </w:num>
  <w:num w:numId="34">
    <w:abstractNumId w:val="11"/>
    <w:lvlOverride w:ilvl="0">
      <w:startOverride w:val="1"/>
    </w:lvlOverride>
  </w:num>
  <w:num w:numId="35">
    <w:abstractNumId w:val="8"/>
    <w:lvlOverride w:ilvl="0">
      <w:startOverride w:val="1"/>
    </w:lvlOverride>
  </w:num>
  <w:num w:numId="36">
    <w:abstractNumId w:val="13"/>
    <w:lvlOverride w:ilvl="0">
      <w:startOverride w:val="1"/>
    </w:lvlOverride>
  </w:num>
  <w:num w:numId="37">
    <w:abstractNumId w:val="9"/>
    <w:lvlOverride w:ilvl="0">
      <w:startOverride w:val="1"/>
    </w:lvlOverride>
  </w:num>
  <w:num w:numId="38">
    <w:abstractNumId w:val="14"/>
    <w:lvlOverride w:ilvl="0">
      <w:startOverride w:val="1"/>
    </w:lvlOverride>
  </w:num>
  <w:num w:numId="39">
    <w:abstractNumId w:val="24"/>
  </w:num>
  <w:num w:numId="40">
    <w:abstractNumId w:val="4"/>
  </w:num>
  <w:num w:numId="41">
    <w:abstractNumId w:val="41"/>
  </w:num>
  <w:num w:numId="42">
    <w:abstractNumId w:val="42"/>
  </w:num>
  <w:num w:numId="43">
    <w:abstractNumId w:val="46"/>
  </w:num>
  <w:num w:numId="44">
    <w:abstractNumId w:val="20"/>
  </w:num>
  <w:num w:numId="45">
    <w:abstractNumId w:val="16"/>
  </w:num>
  <w:num w:numId="46">
    <w:abstractNumId w:val="1"/>
  </w:num>
  <w:num w:numId="47">
    <w:abstractNumId w:val="28"/>
  </w:num>
  <w:num w:numId="48">
    <w:abstractNumId w:val="5"/>
  </w:num>
  <w:num w:numId="49">
    <w:abstractNumId w:val="4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648B0"/>
    <w:rsid w:val="000672F1"/>
    <w:rsid w:val="000806CB"/>
    <w:rsid w:val="00081E6B"/>
    <w:rsid w:val="00095917"/>
    <w:rsid w:val="000A6589"/>
    <w:rsid w:val="000A6A34"/>
    <w:rsid w:val="000A6AE1"/>
    <w:rsid w:val="000B04C1"/>
    <w:rsid w:val="000C0591"/>
    <w:rsid w:val="000C1960"/>
    <w:rsid w:val="000C39BF"/>
    <w:rsid w:val="000C4A37"/>
    <w:rsid w:val="000C62AE"/>
    <w:rsid w:val="000D2F86"/>
    <w:rsid w:val="000E6747"/>
    <w:rsid w:val="000F0B0C"/>
    <w:rsid w:val="001048CE"/>
    <w:rsid w:val="00112DDC"/>
    <w:rsid w:val="001155B1"/>
    <w:rsid w:val="0011677F"/>
    <w:rsid w:val="001211AF"/>
    <w:rsid w:val="00122E51"/>
    <w:rsid w:val="00123A81"/>
    <w:rsid w:val="00127B2E"/>
    <w:rsid w:val="0013373B"/>
    <w:rsid w:val="00141753"/>
    <w:rsid w:val="00143653"/>
    <w:rsid w:val="00145592"/>
    <w:rsid w:val="001537EB"/>
    <w:rsid w:val="00162059"/>
    <w:rsid w:val="00163FC0"/>
    <w:rsid w:val="001707BA"/>
    <w:rsid w:val="001803C6"/>
    <w:rsid w:val="0018620B"/>
    <w:rsid w:val="001919FA"/>
    <w:rsid w:val="00192D45"/>
    <w:rsid w:val="001930F8"/>
    <w:rsid w:val="001A35D2"/>
    <w:rsid w:val="001A6A2E"/>
    <w:rsid w:val="001A6FC4"/>
    <w:rsid w:val="001B38FC"/>
    <w:rsid w:val="001B7C5F"/>
    <w:rsid w:val="001C2FC5"/>
    <w:rsid w:val="001C4663"/>
    <w:rsid w:val="001C7A08"/>
    <w:rsid w:val="001D329C"/>
    <w:rsid w:val="001D485B"/>
    <w:rsid w:val="001D7A4B"/>
    <w:rsid w:val="001E165F"/>
    <w:rsid w:val="001F282B"/>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A3D69"/>
    <w:rsid w:val="002B2821"/>
    <w:rsid w:val="002D31F9"/>
    <w:rsid w:val="002E3407"/>
    <w:rsid w:val="002F31A0"/>
    <w:rsid w:val="002F3D8B"/>
    <w:rsid w:val="002F659C"/>
    <w:rsid w:val="00302D2E"/>
    <w:rsid w:val="0030520A"/>
    <w:rsid w:val="00310024"/>
    <w:rsid w:val="003123CC"/>
    <w:rsid w:val="00316472"/>
    <w:rsid w:val="0032335C"/>
    <w:rsid w:val="0032592B"/>
    <w:rsid w:val="00330C3C"/>
    <w:rsid w:val="00331297"/>
    <w:rsid w:val="003434AF"/>
    <w:rsid w:val="00356873"/>
    <w:rsid w:val="00373454"/>
    <w:rsid w:val="00373B17"/>
    <w:rsid w:val="003765BF"/>
    <w:rsid w:val="00380653"/>
    <w:rsid w:val="00381E59"/>
    <w:rsid w:val="00384E83"/>
    <w:rsid w:val="00390BBE"/>
    <w:rsid w:val="00390C0A"/>
    <w:rsid w:val="00397C72"/>
    <w:rsid w:val="003A1EB6"/>
    <w:rsid w:val="003B51DC"/>
    <w:rsid w:val="003B77D0"/>
    <w:rsid w:val="003C6C0B"/>
    <w:rsid w:val="003D746A"/>
    <w:rsid w:val="003E18AB"/>
    <w:rsid w:val="003F156D"/>
    <w:rsid w:val="003F3CF0"/>
    <w:rsid w:val="003F5CFD"/>
    <w:rsid w:val="00401970"/>
    <w:rsid w:val="00416DDC"/>
    <w:rsid w:val="00417D57"/>
    <w:rsid w:val="00437007"/>
    <w:rsid w:val="004461D7"/>
    <w:rsid w:val="00453E70"/>
    <w:rsid w:val="004556E0"/>
    <w:rsid w:val="0045778F"/>
    <w:rsid w:val="00460F3C"/>
    <w:rsid w:val="00461A66"/>
    <w:rsid w:val="0046291C"/>
    <w:rsid w:val="004710AD"/>
    <w:rsid w:val="004739E2"/>
    <w:rsid w:val="004814FF"/>
    <w:rsid w:val="00487AB2"/>
    <w:rsid w:val="00487C5C"/>
    <w:rsid w:val="00490896"/>
    <w:rsid w:val="00496D0A"/>
    <w:rsid w:val="004A00B9"/>
    <w:rsid w:val="004B7FAC"/>
    <w:rsid w:val="004C0F31"/>
    <w:rsid w:val="004C2959"/>
    <w:rsid w:val="004C78A2"/>
    <w:rsid w:val="004D6F13"/>
    <w:rsid w:val="004D7CAE"/>
    <w:rsid w:val="004E0400"/>
    <w:rsid w:val="004E137B"/>
    <w:rsid w:val="004E328B"/>
    <w:rsid w:val="004E5DB6"/>
    <w:rsid w:val="00507DF3"/>
    <w:rsid w:val="00511304"/>
    <w:rsid w:val="00513984"/>
    <w:rsid w:val="00514FDA"/>
    <w:rsid w:val="005161D2"/>
    <w:rsid w:val="00524499"/>
    <w:rsid w:val="00524C8B"/>
    <w:rsid w:val="005270E9"/>
    <w:rsid w:val="00527B80"/>
    <w:rsid w:val="00545598"/>
    <w:rsid w:val="005552E5"/>
    <w:rsid w:val="00560DF1"/>
    <w:rsid w:val="00565B2C"/>
    <w:rsid w:val="00567D70"/>
    <w:rsid w:val="0057123B"/>
    <w:rsid w:val="00580D12"/>
    <w:rsid w:val="00583E60"/>
    <w:rsid w:val="0058473E"/>
    <w:rsid w:val="00585D6C"/>
    <w:rsid w:val="00595E0E"/>
    <w:rsid w:val="005A3604"/>
    <w:rsid w:val="005A49AB"/>
    <w:rsid w:val="005A55FF"/>
    <w:rsid w:val="005A62D3"/>
    <w:rsid w:val="005B1475"/>
    <w:rsid w:val="005B51FD"/>
    <w:rsid w:val="005C1664"/>
    <w:rsid w:val="005E2B29"/>
    <w:rsid w:val="005F2C75"/>
    <w:rsid w:val="005F64F0"/>
    <w:rsid w:val="005F7E41"/>
    <w:rsid w:val="0060091D"/>
    <w:rsid w:val="00603676"/>
    <w:rsid w:val="00606C14"/>
    <w:rsid w:val="00607E8B"/>
    <w:rsid w:val="00621153"/>
    <w:rsid w:val="0062692E"/>
    <w:rsid w:val="0062748D"/>
    <w:rsid w:val="00630D58"/>
    <w:rsid w:val="00633E55"/>
    <w:rsid w:val="00635302"/>
    <w:rsid w:val="006400DD"/>
    <w:rsid w:val="00641915"/>
    <w:rsid w:val="00643F50"/>
    <w:rsid w:val="00653442"/>
    <w:rsid w:val="006614A4"/>
    <w:rsid w:val="00665BAF"/>
    <w:rsid w:val="0066677E"/>
    <w:rsid w:val="00667497"/>
    <w:rsid w:val="00670988"/>
    <w:rsid w:val="00671F2F"/>
    <w:rsid w:val="00672EE3"/>
    <w:rsid w:val="006735DE"/>
    <w:rsid w:val="006835FE"/>
    <w:rsid w:val="00684810"/>
    <w:rsid w:val="0069043D"/>
    <w:rsid w:val="006A04A4"/>
    <w:rsid w:val="006C171A"/>
    <w:rsid w:val="006C528D"/>
    <w:rsid w:val="006C732C"/>
    <w:rsid w:val="006D658F"/>
    <w:rsid w:val="006D71DF"/>
    <w:rsid w:val="006E0A89"/>
    <w:rsid w:val="006E490C"/>
    <w:rsid w:val="006E58CC"/>
    <w:rsid w:val="0071723D"/>
    <w:rsid w:val="00717EC2"/>
    <w:rsid w:val="00720046"/>
    <w:rsid w:val="00722893"/>
    <w:rsid w:val="00724926"/>
    <w:rsid w:val="00731326"/>
    <w:rsid w:val="0075709F"/>
    <w:rsid w:val="007749C1"/>
    <w:rsid w:val="0077601F"/>
    <w:rsid w:val="00781B58"/>
    <w:rsid w:val="007901F5"/>
    <w:rsid w:val="007A0167"/>
    <w:rsid w:val="007A254D"/>
    <w:rsid w:val="007A3DAE"/>
    <w:rsid w:val="007B5143"/>
    <w:rsid w:val="007C1C66"/>
    <w:rsid w:val="007E08BF"/>
    <w:rsid w:val="007E13A3"/>
    <w:rsid w:val="007E214D"/>
    <w:rsid w:val="007F7993"/>
    <w:rsid w:val="008012DD"/>
    <w:rsid w:val="008039C3"/>
    <w:rsid w:val="00815A50"/>
    <w:rsid w:val="00822392"/>
    <w:rsid w:val="00835D8B"/>
    <w:rsid w:val="00836DAC"/>
    <w:rsid w:val="00837AA2"/>
    <w:rsid w:val="00837F58"/>
    <w:rsid w:val="00845E5C"/>
    <w:rsid w:val="008508CA"/>
    <w:rsid w:val="008604D1"/>
    <w:rsid w:val="0086425F"/>
    <w:rsid w:val="00872F5A"/>
    <w:rsid w:val="00876029"/>
    <w:rsid w:val="008A1E52"/>
    <w:rsid w:val="008A76BB"/>
    <w:rsid w:val="008B05A9"/>
    <w:rsid w:val="008B4826"/>
    <w:rsid w:val="008D2100"/>
    <w:rsid w:val="008D269C"/>
    <w:rsid w:val="008D35EA"/>
    <w:rsid w:val="008E50CB"/>
    <w:rsid w:val="008F2A72"/>
    <w:rsid w:val="008F3DE1"/>
    <w:rsid w:val="008F4E3C"/>
    <w:rsid w:val="008F5123"/>
    <w:rsid w:val="008F7AC8"/>
    <w:rsid w:val="00901A95"/>
    <w:rsid w:val="00906256"/>
    <w:rsid w:val="00906567"/>
    <w:rsid w:val="0091128C"/>
    <w:rsid w:val="0091656C"/>
    <w:rsid w:val="00920C65"/>
    <w:rsid w:val="00920E00"/>
    <w:rsid w:val="0092595F"/>
    <w:rsid w:val="00925F20"/>
    <w:rsid w:val="00927026"/>
    <w:rsid w:val="00932BA8"/>
    <w:rsid w:val="00934B58"/>
    <w:rsid w:val="009566CF"/>
    <w:rsid w:val="00960EF8"/>
    <w:rsid w:val="009635D9"/>
    <w:rsid w:val="00970866"/>
    <w:rsid w:val="009879FC"/>
    <w:rsid w:val="00993EAC"/>
    <w:rsid w:val="0099480F"/>
    <w:rsid w:val="009A1815"/>
    <w:rsid w:val="009A7806"/>
    <w:rsid w:val="009B0622"/>
    <w:rsid w:val="009B1538"/>
    <w:rsid w:val="009B4DE0"/>
    <w:rsid w:val="009C0815"/>
    <w:rsid w:val="009D55B1"/>
    <w:rsid w:val="009D74B2"/>
    <w:rsid w:val="009E65B2"/>
    <w:rsid w:val="009F0366"/>
    <w:rsid w:val="009F0F67"/>
    <w:rsid w:val="009F3028"/>
    <w:rsid w:val="00A017F8"/>
    <w:rsid w:val="00A02F9E"/>
    <w:rsid w:val="00A05C92"/>
    <w:rsid w:val="00A17730"/>
    <w:rsid w:val="00A17A75"/>
    <w:rsid w:val="00A2547B"/>
    <w:rsid w:val="00A32812"/>
    <w:rsid w:val="00A4353B"/>
    <w:rsid w:val="00A475BD"/>
    <w:rsid w:val="00A52BE7"/>
    <w:rsid w:val="00A53FC4"/>
    <w:rsid w:val="00A55BAE"/>
    <w:rsid w:val="00A6721F"/>
    <w:rsid w:val="00A72373"/>
    <w:rsid w:val="00A723F8"/>
    <w:rsid w:val="00A728E4"/>
    <w:rsid w:val="00A76303"/>
    <w:rsid w:val="00A7738C"/>
    <w:rsid w:val="00A87521"/>
    <w:rsid w:val="00A91ECC"/>
    <w:rsid w:val="00A92C53"/>
    <w:rsid w:val="00A9461E"/>
    <w:rsid w:val="00AB0573"/>
    <w:rsid w:val="00AB48D2"/>
    <w:rsid w:val="00AC2476"/>
    <w:rsid w:val="00AC2CEB"/>
    <w:rsid w:val="00AD00D9"/>
    <w:rsid w:val="00AE0836"/>
    <w:rsid w:val="00AE5778"/>
    <w:rsid w:val="00AE7395"/>
    <w:rsid w:val="00AE778F"/>
    <w:rsid w:val="00AF10E0"/>
    <w:rsid w:val="00AF386A"/>
    <w:rsid w:val="00B01965"/>
    <w:rsid w:val="00B06326"/>
    <w:rsid w:val="00B21799"/>
    <w:rsid w:val="00B24E07"/>
    <w:rsid w:val="00B25C39"/>
    <w:rsid w:val="00B27AC8"/>
    <w:rsid w:val="00B3395F"/>
    <w:rsid w:val="00B36B75"/>
    <w:rsid w:val="00B4347F"/>
    <w:rsid w:val="00B51141"/>
    <w:rsid w:val="00B579E2"/>
    <w:rsid w:val="00B6055D"/>
    <w:rsid w:val="00B62566"/>
    <w:rsid w:val="00B65599"/>
    <w:rsid w:val="00B71904"/>
    <w:rsid w:val="00B71FFE"/>
    <w:rsid w:val="00B74678"/>
    <w:rsid w:val="00B74EA7"/>
    <w:rsid w:val="00B7509D"/>
    <w:rsid w:val="00B75716"/>
    <w:rsid w:val="00B770FE"/>
    <w:rsid w:val="00B81CC4"/>
    <w:rsid w:val="00B93135"/>
    <w:rsid w:val="00B93B34"/>
    <w:rsid w:val="00B94B0B"/>
    <w:rsid w:val="00BA4660"/>
    <w:rsid w:val="00BA6BE9"/>
    <w:rsid w:val="00BA6E9F"/>
    <w:rsid w:val="00BB128D"/>
    <w:rsid w:val="00BB3A63"/>
    <w:rsid w:val="00BB4CE7"/>
    <w:rsid w:val="00BB5AA5"/>
    <w:rsid w:val="00BC7509"/>
    <w:rsid w:val="00BD17DC"/>
    <w:rsid w:val="00BD225E"/>
    <w:rsid w:val="00BD262D"/>
    <w:rsid w:val="00BD26A4"/>
    <w:rsid w:val="00BD2D0F"/>
    <w:rsid w:val="00BE3106"/>
    <w:rsid w:val="00BE39D9"/>
    <w:rsid w:val="00BF128E"/>
    <w:rsid w:val="00BF1A5F"/>
    <w:rsid w:val="00C015B2"/>
    <w:rsid w:val="00C03153"/>
    <w:rsid w:val="00C077E8"/>
    <w:rsid w:val="00C1584A"/>
    <w:rsid w:val="00C26DEE"/>
    <w:rsid w:val="00C27D26"/>
    <w:rsid w:val="00C419EE"/>
    <w:rsid w:val="00C437BA"/>
    <w:rsid w:val="00C56051"/>
    <w:rsid w:val="00C60856"/>
    <w:rsid w:val="00C63211"/>
    <w:rsid w:val="00C64A6E"/>
    <w:rsid w:val="00C75F43"/>
    <w:rsid w:val="00C823E3"/>
    <w:rsid w:val="00C84739"/>
    <w:rsid w:val="00C86F7B"/>
    <w:rsid w:val="00C9313C"/>
    <w:rsid w:val="00C973FA"/>
    <w:rsid w:val="00C977E7"/>
    <w:rsid w:val="00C97F9B"/>
    <w:rsid w:val="00CA5DA4"/>
    <w:rsid w:val="00CB1DB0"/>
    <w:rsid w:val="00CB3CD0"/>
    <w:rsid w:val="00CB42C7"/>
    <w:rsid w:val="00CB7250"/>
    <w:rsid w:val="00CC0D1D"/>
    <w:rsid w:val="00CC2D9A"/>
    <w:rsid w:val="00CC37DD"/>
    <w:rsid w:val="00CC6ED2"/>
    <w:rsid w:val="00CD189D"/>
    <w:rsid w:val="00CE0F56"/>
    <w:rsid w:val="00CE3654"/>
    <w:rsid w:val="00CE6D72"/>
    <w:rsid w:val="00CF302F"/>
    <w:rsid w:val="00CF39F5"/>
    <w:rsid w:val="00CF3AB3"/>
    <w:rsid w:val="00CF49D3"/>
    <w:rsid w:val="00CF61A3"/>
    <w:rsid w:val="00D0093D"/>
    <w:rsid w:val="00D00CA4"/>
    <w:rsid w:val="00D02532"/>
    <w:rsid w:val="00D125F6"/>
    <w:rsid w:val="00D133F4"/>
    <w:rsid w:val="00D176E6"/>
    <w:rsid w:val="00D203E8"/>
    <w:rsid w:val="00D3185A"/>
    <w:rsid w:val="00D369BD"/>
    <w:rsid w:val="00D43E0F"/>
    <w:rsid w:val="00D47632"/>
    <w:rsid w:val="00D476CF"/>
    <w:rsid w:val="00D50EFA"/>
    <w:rsid w:val="00D52012"/>
    <w:rsid w:val="00D5283F"/>
    <w:rsid w:val="00D53FCE"/>
    <w:rsid w:val="00D54ECA"/>
    <w:rsid w:val="00D606ED"/>
    <w:rsid w:val="00D747CC"/>
    <w:rsid w:val="00D77F0E"/>
    <w:rsid w:val="00D81713"/>
    <w:rsid w:val="00D83AF8"/>
    <w:rsid w:val="00D869B0"/>
    <w:rsid w:val="00D87E23"/>
    <w:rsid w:val="00D92537"/>
    <w:rsid w:val="00DA4160"/>
    <w:rsid w:val="00DA5999"/>
    <w:rsid w:val="00DB6A2D"/>
    <w:rsid w:val="00DD53EF"/>
    <w:rsid w:val="00DD6224"/>
    <w:rsid w:val="00DE09AD"/>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46808"/>
    <w:rsid w:val="00E523D6"/>
    <w:rsid w:val="00E56901"/>
    <w:rsid w:val="00E60536"/>
    <w:rsid w:val="00E618BC"/>
    <w:rsid w:val="00E653C2"/>
    <w:rsid w:val="00E678FD"/>
    <w:rsid w:val="00E75868"/>
    <w:rsid w:val="00E7751C"/>
    <w:rsid w:val="00E845E5"/>
    <w:rsid w:val="00E86635"/>
    <w:rsid w:val="00E92CEF"/>
    <w:rsid w:val="00E94676"/>
    <w:rsid w:val="00EA0CF3"/>
    <w:rsid w:val="00EA4199"/>
    <w:rsid w:val="00EB590C"/>
    <w:rsid w:val="00EB695B"/>
    <w:rsid w:val="00EC4CD5"/>
    <w:rsid w:val="00EC6E40"/>
    <w:rsid w:val="00ED3A03"/>
    <w:rsid w:val="00ED594D"/>
    <w:rsid w:val="00ED6AF0"/>
    <w:rsid w:val="00EE1A64"/>
    <w:rsid w:val="00EE36BC"/>
    <w:rsid w:val="00EE592A"/>
    <w:rsid w:val="00EE653D"/>
    <w:rsid w:val="00EE7A6F"/>
    <w:rsid w:val="00EF4DF3"/>
    <w:rsid w:val="00EF669D"/>
    <w:rsid w:val="00F01C82"/>
    <w:rsid w:val="00F0731F"/>
    <w:rsid w:val="00F07D10"/>
    <w:rsid w:val="00F10B2B"/>
    <w:rsid w:val="00F14A14"/>
    <w:rsid w:val="00F1683E"/>
    <w:rsid w:val="00F2138F"/>
    <w:rsid w:val="00F235B2"/>
    <w:rsid w:val="00F27406"/>
    <w:rsid w:val="00F3666C"/>
    <w:rsid w:val="00F36A09"/>
    <w:rsid w:val="00F47174"/>
    <w:rsid w:val="00F47DE2"/>
    <w:rsid w:val="00F51553"/>
    <w:rsid w:val="00F54887"/>
    <w:rsid w:val="00F57011"/>
    <w:rsid w:val="00F6592F"/>
    <w:rsid w:val="00F70E71"/>
    <w:rsid w:val="00F8300E"/>
    <w:rsid w:val="00F83989"/>
    <w:rsid w:val="00F85D2D"/>
    <w:rsid w:val="00F91716"/>
    <w:rsid w:val="00FA239E"/>
    <w:rsid w:val="00FB1B1D"/>
    <w:rsid w:val="00FC0B45"/>
    <w:rsid w:val="00FC2D37"/>
    <w:rsid w:val="00FC66E6"/>
    <w:rsid w:val="00FD78B2"/>
    <w:rsid w:val="00FE1DCD"/>
    <w:rsid w:val="00FE2ED9"/>
    <w:rsid w:val="00FF0A49"/>
    <w:rsid w:val="00FF3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iPriority="1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uiPriority w:val="10"/>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34"/>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 w:type="table" w:styleId="afb">
    <w:name w:val="Table Grid"/>
    <w:basedOn w:val="a2"/>
    <w:qFormat/>
    <w:rsid w:val="00585D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1327E-FBA4-4927-8483-17DC4AAD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65</Pages>
  <Words>5786</Words>
  <Characters>32986</Characters>
  <Application>Microsoft Office Word</Application>
  <DocSecurity>0</DocSecurity>
  <Lines>274</Lines>
  <Paragraphs>77</Paragraphs>
  <ScaleCrop>false</ScaleCrop>
  <Company>Microsoft</Company>
  <LinksUpToDate>false</LinksUpToDate>
  <CharactersWithSpaces>38695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299</cp:revision>
  <cp:lastPrinted>2019-08-07T09:44:00Z</cp:lastPrinted>
  <dcterms:created xsi:type="dcterms:W3CDTF">2019-06-03T08:36:00Z</dcterms:created>
  <dcterms:modified xsi:type="dcterms:W3CDTF">2019-12-20T01:16:00Z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