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hint="eastAsia"/>
          <w:b/>
          <w:bCs/>
          <w:color w:val="000000"/>
          <w:sz w:val="44"/>
          <w:szCs w:val="44"/>
        </w:rPr>
      </w:pPr>
    </w:p>
    <w:p w:rsidR="00CC1691" w:rsidRPr="00D94605" w:rsidRDefault="00947AFD"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许昌职业技术学院</w:t>
      </w:r>
      <w:r w:rsidR="00CC1691" w:rsidRPr="00D94605">
        <w:rPr>
          <w:rFonts w:asciiTheme="majorEastAsia" w:eastAsiaTheme="majorEastAsia" w:hAnsiTheme="majorEastAsia" w:cstheme="majorEastAsia" w:hint="eastAsia"/>
          <w:b/>
          <w:bCs/>
          <w:color w:val="000000"/>
          <w:sz w:val="44"/>
          <w:szCs w:val="44"/>
        </w:rPr>
        <w:t>“</w:t>
      </w:r>
      <w:r w:rsidRPr="00947AFD">
        <w:rPr>
          <w:rFonts w:asciiTheme="majorEastAsia" w:eastAsiaTheme="majorEastAsia" w:hAnsiTheme="majorEastAsia" w:cstheme="majorEastAsia" w:hint="eastAsia"/>
          <w:b/>
          <w:bCs/>
          <w:color w:val="000000"/>
          <w:sz w:val="44"/>
          <w:szCs w:val="44"/>
        </w:rPr>
        <w:t>计算机基础实训室设备</w:t>
      </w:r>
      <w:r w:rsidR="00CC1691"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项目编号：ZFCG-G2019</w:t>
      </w:r>
      <w:r w:rsidR="006B16C0">
        <w:rPr>
          <w:rFonts w:asciiTheme="majorEastAsia" w:eastAsiaTheme="majorEastAsia" w:hAnsiTheme="majorEastAsia" w:cstheme="majorEastAsia" w:hint="eastAsia"/>
          <w:b/>
          <w:bCs/>
          <w:color w:val="000000"/>
          <w:sz w:val="36"/>
          <w:szCs w:val="36"/>
        </w:rPr>
        <w:t>181</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F97D75">
        <w:rPr>
          <w:rFonts w:asciiTheme="majorEastAsia" w:eastAsiaTheme="majorEastAsia" w:hAnsiTheme="majorEastAsia" w:cstheme="majorEastAsia" w:hint="eastAsia"/>
          <w:b/>
          <w:bCs/>
          <w:color w:val="000000"/>
          <w:sz w:val="36"/>
          <w:szCs w:val="36"/>
        </w:rPr>
        <w:t>职业技术学院</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CC1691"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576260">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月</w:t>
      </w:r>
      <w:r w:rsidR="00A73D34">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8F29A3">
      <w:pP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Pr="008F29A3" w:rsidRDefault="00FB5156" w:rsidP="00FB5156">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8F29A3">
        <w:rPr>
          <w:rFonts w:asciiTheme="minorEastAsia" w:eastAsiaTheme="minorEastAsia" w:hAnsiTheme="minorEastAsia" w:hint="eastAsia"/>
          <w:color w:val="000000"/>
          <w:sz w:val="21"/>
          <w:szCs w:val="21"/>
          <w:shd w:val="clear" w:color="auto" w:fill="FFFFFF"/>
        </w:rPr>
        <w:t>许昌市政府采购服务中心(以下简称采购中心) 受</w:t>
      </w:r>
      <w:r w:rsidR="008F29A3">
        <w:rPr>
          <w:rFonts w:asciiTheme="minorEastAsia" w:eastAsiaTheme="minorEastAsia" w:hAnsiTheme="minorEastAsia" w:hint="eastAsia"/>
          <w:color w:val="000000"/>
          <w:sz w:val="21"/>
          <w:szCs w:val="21"/>
          <w:u w:val="single"/>
          <w:shd w:val="clear" w:color="auto" w:fill="FFFFFF"/>
        </w:rPr>
        <w:t>许昌职业技术学院</w:t>
      </w:r>
      <w:r w:rsidRPr="008F29A3">
        <w:rPr>
          <w:rFonts w:asciiTheme="minorEastAsia" w:eastAsiaTheme="minorEastAsia" w:hAnsiTheme="minorEastAsia" w:hint="eastAsia"/>
          <w:color w:val="000000"/>
          <w:sz w:val="21"/>
          <w:szCs w:val="21"/>
          <w:shd w:val="clear" w:color="auto" w:fill="FFFFFF"/>
        </w:rPr>
        <w:t>的委托，对“</w:t>
      </w:r>
      <w:r w:rsidR="008F29A3">
        <w:rPr>
          <w:rFonts w:asciiTheme="minorEastAsia" w:eastAsiaTheme="minorEastAsia" w:hAnsiTheme="minorEastAsia" w:hint="eastAsia"/>
          <w:color w:val="000000"/>
          <w:sz w:val="21"/>
          <w:szCs w:val="21"/>
          <w:u w:val="single"/>
          <w:shd w:val="clear" w:color="auto" w:fill="FFFFFF"/>
        </w:rPr>
        <w:t>计算机基础实训室设备</w:t>
      </w:r>
      <w:r w:rsidRPr="008F29A3">
        <w:rPr>
          <w:rFonts w:asciiTheme="minorEastAsia" w:eastAsiaTheme="minorEastAsia" w:hAnsiTheme="minorEastAsia" w:hint="eastAsia"/>
          <w:color w:val="000000"/>
          <w:sz w:val="21"/>
          <w:szCs w:val="21"/>
          <w:shd w:val="clear" w:color="auto" w:fill="FFFFFF"/>
        </w:rPr>
        <w:t>”项目进行公开招标。现邀请符合本招标文件规定条件的</w:t>
      </w:r>
      <w:r w:rsidR="005807ED" w:rsidRPr="008F29A3">
        <w:rPr>
          <w:rFonts w:asciiTheme="minorEastAsia" w:eastAsiaTheme="minorEastAsia" w:hAnsiTheme="minorEastAsia" w:hint="eastAsia"/>
          <w:color w:val="000000"/>
          <w:sz w:val="21"/>
          <w:szCs w:val="21"/>
          <w:shd w:val="clear" w:color="auto" w:fill="FFFFFF"/>
        </w:rPr>
        <w:t>投标人</w:t>
      </w:r>
      <w:r w:rsidRPr="008F29A3">
        <w:rPr>
          <w:rFonts w:asciiTheme="minorEastAsia" w:eastAsiaTheme="minorEastAsia" w:hAnsiTheme="minorEastAsia" w:hint="eastAsia"/>
          <w:color w:val="000000"/>
          <w:sz w:val="21"/>
          <w:szCs w:val="21"/>
          <w:shd w:val="clear" w:color="auto" w:fill="FFFFFF"/>
        </w:rPr>
        <w:t>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E7297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E72970">
        <w:rPr>
          <w:rFonts w:asciiTheme="minorEastAsia" w:eastAsiaTheme="minorEastAsia" w:hAnsiTheme="minorEastAsia" w:hint="eastAsia"/>
          <w:color w:val="000000"/>
          <w:sz w:val="21"/>
          <w:szCs w:val="21"/>
          <w:shd w:val="clear" w:color="auto" w:fill="FFFFFF"/>
        </w:rPr>
        <w:t>（一）项目名称：</w:t>
      </w:r>
      <w:r w:rsidR="00E72970" w:rsidRPr="00E72970">
        <w:rPr>
          <w:rFonts w:asciiTheme="minorEastAsia" w:eastAsiaTheme="minorEastAsia" w:hAnsiTheme="minorEastAsia" w:hint="eastAsia"/>
          <w:color w:val="000000"/>
          <w:sz w:val="21"/>
          <w:szCs w:val="21"/>
          <w:shd w:val="clear" w:color="auto" w:fill="FFFFFF"/>
        </w:rPr>
        <w:t>计算机基础实训室设备</w:t>
      </w:r>
    </w:p>
    <w:p w:rsidR="00CC1691" w:rsidRPr="00E7297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E72970">
        <w:rPr>
          <w:rFonts w:asciiTheme="minorEastAsia" w:eastAsiaTheme="minorEastAsia" w:hAnsiTheme="minorEastAsia" w:hint="eastAsia"/>
          <w:color w:val="000000"/>
          <w:sz w:val="21"/>
          <w:szCs w:val="21"/>
          <w:shd w:val="clear" w:color="auto" w:fill="FFFFFF"/>
        </w:rPr>
        <w:t>（二）项目编号：ZFCG-G2019</w:t>
      </w:r>
      <w:r w:rsidR="00E72970" w:rsidRPr="00E72970">
        <w:rPr>
          <w:rFonts w:asciiTheme="minorEastAsia" w:eastAsiaTheme="minorEastAsia" w:hAnsiTheme="minorEastAsia" w:hint="eastAsia"/>
          <w:color w:val="000000"/>
          <w:sz w:val="21"/>
          <w:szCs w:val="21"/>
          <w:shd w:val="clear" w:color="auto" w:fill="FFFFFF"/>
        </w:rPr>
        <w:t>181</w:t>
      </w:r>
      <w:r w:rsidRPr="00E72970">
        <w:rPr>
          <w:rFonts w:asciiTheme="minorEastAsia" w:eastAsiaTheme="minorEastAsia" w:hAnsiTheme="minorEastAsia" w:hint="eastAsia"/>
          <w:color w:val="000000"/>
          <w:sz w:val="21"/>
          <w:szCs w:val="21"/>
          <w:shd w:val="clear" w:color="auto" w:fill="FFFFFF"/>
        </w:rPr>
        <w:t xml:space="preserve">号    </w:t>
      </w:r>
    </w:p>
    <w:p w:rsidR="00CC1691" w:rsidRPr="00E7297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E72970">
        <w:rPr>
          <w:rFonts w:asciiTheme="minorEastAsia" w:eastAsiaTheme="minorEastAsia" w:hAnsiTheme="minorEastAsia" w:hint="eastAsia"/>
          <w:color w:val="000000"/>
          <w:sz w:val="21"/>
          <w:szCs w:val="21"/>
          <w:shd w:val="clear" w:color="auto" w:fill="FFFFFF"/>
        </w:rPr>
        <w:t xml:space="preserve">（三）采购方式：公开招标                                                                                                                         </w:t>
      </w:r>
    </w:p>
    <w:p w:rsidR="00CC1691" w:rsidRPr="00E7297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E72970">
        <w:rPr>
          <w:rFonts w:asciiTheme="minorEastAsia" w:eastAsiaTheme="minorEastAsia" w:hAnsiTheme="minorEastAsia" w:hint="eastAsia"/>
          <w:color w:val="000000"/>
          <w:sz w:val="21"/>
          <w:szCs w:val="21"/>
          <w:shd w:val="clear" w:color="auto" w:fill="FFFFFF"/>
        </w:rPr>
        <w:t>（四）项目主要内容、数量及要求：</w:t>
      </w:r>
      <w:r w:rsidR="00E72970" w:rsidRPr="00E72970">
        <w:rPr>
          <w:rFonts w:asciiTheme="minorEastAsia" w:eastAsiaTheme="minorEastAsia" w:hAnsiTheme="minorEastAsia" w:hint="eastAsia"/>
          <w:color w:val="000000"/>
          <w:sz w:val="21"/>
          <w:szCs w:val="21"/>
          <w:shd w:val="clear" w:color="auto" w:fill="FFFFFF"/>
        </w:rPr>
        <w:t>投影机、计算机、交换机、电脑</w:t>
      </w:r>
      <w:r w:rsidR="00E72970" w:rsidRPr="00E72970">
        <w:rPr>
          <w:rFonts w:asciiTheme="minorEastAsia" w:eastAsiaTheme="minorEastAsia" w:hAnsiTheme="minorEastAsia"/>
          <w:color w:val="000000"/>
          <w:sz w:val="21"/>
          <w:szCs w:val="21"/>
          <w:shd w:val="clear" w:color="auto" w:fill="FFFFFF"/>
        </w:rPr>
        <w:t>桌</w:t>
      </w:r>
      <w:r w:rsidR="00E72970" w:rsidRPr="00E72970">
        <w:rPr>
          <w:rFonts w:asciiTheme="minorEastAsia" w:eastAsiaTheme="minorEastAsia" w:hAnsiTheme="minorEastAsia" w:hint="eastAsia"/>
          <w:color w:val="000000"/>
          <w:sz w:val="21"/>
          <w:szCs w:val="21"/>
          <w:shd w:val="clear" w:color="auto" w:fill="FFFFFF"/>
        </w:rPr>
        <w:t>等</w:t>
      </w:r>
    </w:p>
    <w:p w:rsidR="00CC1691" w:rsidRPr="00E7297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E72970">
        <w:rPr>
          <w:rFonts w:asciiTheme="minorEastAsia" w:eastAsiaTheme="minorEastAsia" w:hAnsiTheme="minorEastAsia" w:hint="eastAsia"/>
          <w:color w:val="000000"/>
          <w:sz w:val="21"/>
          <w:szCs w:val="21"/>
          <w:shd w:val="clear" w:color="auto" w:fill="FFFFFF"/>
        </w:rPr>
        <w:t>（五）预算金额：</w:t>
      </w:r>
      <w:r w:rsidR="00E72970" w:rsidRPr="00E72970">
        <w:rPr>
          <w:rFonts w:asciiTheme="minorEastAsia" w:eastAsiaTheme="minorEastAsia" w:hAnsiTheme="minorEastAsia" w:hint="eastAsia"/>
          <w:color w:val="000000"/>
          <w:sz w:val="21"/>
          <w:szCs w:val="21"/>
          <w:shd w:val="clear" w:color="auto" w:fill="FFFFFF"/>
        </w:rPr>
        <w:t>450000</w:t>
      </w:r>
      <w:r w:rsidRPr="00E72970">
        <w:rPr>
          <w:rFonts w:asciiTheme="minorEastAsia" w:eastAsiaTheme="minorEastAsia" w:hAnsiTheme="minorEastAsia" w:hint="eastAsia"/>
          <w:color w:val="000000"/>
          <w:sz w:val="21"/>
          <w:szCs w:val="21"/>
          <w:shd w:val="clear" w:color="auto" w:fill="FFFFFF"/>
        </w:rPr>
        <w:t>元。最高限价：</w:t>
      </w:r>
      <w:r w:rsidR="00E72970" w:rsidRPr="00E72970">
        <w:rPr>
          <w:rFonts w:asciiTheme="minorEastAsia" w:eastAsiaTheme="minorEastAsia" w:hAnsiTheme="minorEastAsia" w:hint="eastAsia"/>
          <w:color w:val="000000"/>
          <w:sz w:val="21"/>
          <w:szCs w:val="21"/>
          <w:shd w:val="clear" w:color="auto" w:fill="FFFFFF"/>
        </w:rPr>
        <w:t>450000</w:t>
      </w:r>
      <w:r w:rsidRPr="00E72970">
        <w:rPr>
          <w:rFonts w:asciiTheme="minorEastAsia" w:eastAsiaTheme="minorEastAsia" w:hAnsiTheme="minorEastAsia" w:hint="eastAsia"/>
          <w:color w:val="000000"/>
          <w:sz w:val="21"/>
          <w:szCs w:val="21"/>
          <w:shd w:val="clear" w:color="auto" w:fill="FFFFFF"/>
        </w:rPr>
        <w:t>元。</w:t>
      </w:r>
    </w:p>
    <w:p w:rsidR="00CC1691" w:rsidRPr="00E7297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E72970">
        <w:rPr>
          <w:rFonts w:asciiTheme="minorEastAsia" w:eastAsiaTheme="minorEastAsia" w:hAnsiTheme="minorEastAsia" w:hint="eastAsia"/>
          <w:color w:val="000000"/>
          <w:sz w:val="21"/>
          <w:szCs w:val="21"/>
          <w:shd w:val="clear" w:color="auto" w:fill="FFFFFF"/>
        </w:rPr>
        <w:t>（六）交付（服务、完工）时间 ：</w:t>
      </w:r>
      <w:bookmarkStart w:id="0" w:name="交付日期"/>
      <w:r w:rsidRPr="00E72970">
        <w:rPr>
          <w:rFonts w:asciiTheme="minorEastAsia" w:eastAsiaTheme="minorEastAsia" w:hAnsiTheme="minorEastAsia" w:hint="eastAsia"/>
          <w:color w:val="000000"/>
          <w:sz w:val="21"/>
          <w:szCs w:val="21"/>
          <w:shd w:val="clear" w:color="auto" w:fill="FFFFFF"/>
        </w:rPr>
        <w:t>自合同生效之日起</w:t>
      </w:r>
      <w:bookmarkEnd w:id="0"/>
      <w:r w:rsidR="00E72970">
        <w:rPr>
          <w:rFonts w:asciiTheme="minorEastAsia" w:eastAsiaTheme="minorEastAsia" w:hAnsiTheme="minorEastAsia" w:hint="eastAsia"/>
          <w:color w:val="000000"/>
          <w:sz w:val="21"/>
          <w:szCs w:val="21"/>
          <w:shd w:val="clear" w:color="auto" w:fill="FFFFFF"/>
        </w:rPr>
        <w:t>30</w:t>
      </w:r>
      <w:r w:rsidR="00A22F97" w:rsidRPr="00E72970">
        <w:rPr>
          <w:rFonts w:asciiTheme="minorEastAsia" w:eastAsiaTheme="minorEastAsia" w:hAnsiTheme="minorEastAsia" w:hint="eastAsia"/>
          <w:color w:val="000000"/>
          <w:sz w:val="21"/>
          <w:szCs w:val="21"/>
          <w:shd w:val="clear" w:color="auto" w:fill="FFFFFF"/>
        </w:rPr>
        <w:t>天</w:t>
      </w:r>
      <w:r w:rsidR="00606FAC" w:rsidRPr="00E72970">
        <w:rPr>
          <w:rFonts w:asciiTheme="minorEastAsia" w:eastAsiaTheme="minorEastAsia" w:hAnsiTheme="minorEastAsia" w:hint="eastAsia"/>
          <w:color w:val="000000"/>
          <w:sz w:val="21"/>
          <w:szCs w:val="21"/>
          <w:shd w:val="clear" w:color="auto" w:fill="FFFFFF"/>
        </w:rPr>
        <w:t>。</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E72970">
        <w:rPr>
          <w:rFonts w:asciiTheme="minorEastAsia" w:eastAsiaTheme="minorEastAsia" w:hAnsiTheme="minorEastAsia" w:hint="eastAsia"/>
          <w:color w:val="000000"/>
          <w:sz w:val="21"/>
          <w:szCs w:val="21"/>
          <w:u w:val="single"/>
          <w:shd w:val="clear" w:color="auto" w:fill="FFFFFF"/>
        </w:rPr>
        <w:t>许昌职业技术学院</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CC1691" w:rsidP="00E7297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E72970">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522D70">
        <w:rPr>
          <w:rFonts w:asciiTheme="minorEastAsia" w:eastAsiaTheme="minorEastAsia" w:hAnsiTheme="minorEastAsia" w:cs="仿宋_GB2312" w:hint="eastAsia"/>
          <w:color w:val="FF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sidR="00F826A1">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sidR="00BC5E00">
        <w:rPr>
          <w:rFonts w:asciiTheme="minorEastAsia" w:eastAsiaTheme="minorEastAsia" w:hAnsiTheme="minorEastAsia" w:cs="仿宋_GB2312" w:hint="eastAsia"/>
          <w:color w:val="000000"/>
          <w:sz w:val="21"/>
          <w:szCs w:val="21"/>
          <w:u w:val="single"/>
        </w:rPr>
        <w:t>1</w:t>
      </w:r>
      <w:r w:rsidRPr="00CC635B">
        <w:rPr>
          <w:rFonts w:asciiTheme="minorEastAsia" w:eastAsiaTheme="minorEastAsia" w:hAnsiTheme="minorEastAsia" w:cs="仿宋_GB2312" w:hint="eastAsia"/>
          <w:color w:val="000000"/>
          <w:sz w:val="21"/>
          <w:szCs w:val="21"/>
        </w:rPr>
        <w:t>月</w:t>
      </w:r>
      <w:r w:rsidR="00BC5E00">
        <w:rPr>
          <w:rFonts w:asciiTheme="minorEastAsia" w:eastAsiaTheme="minorEastAsia" w:hAnsiTheme="minorEastAsia" w:cs="仿宋_GB2312" w:hint="eastAsia"/>
          <w:color w:val="000000"/>
          <w:sz w:val="21"/>
          <w:szCs w:val="21"/>
          <w:u w:val="single"/>
        </w:rPr>
        <w:t>10</w:t>
      </w:r>
      <w:r w:rsidRPr="00CC635B">
        <w:rPr>
          <w:rFonts w:asciiTheme="minorEastAsia" w:eastAsiaTheme="minorEastAsia" w:hAnsiTheme="minorEastAsia" w:cs="仿宋_GB2312" w:hint="eastAsia"/>
          <w:color w:val="000000"/>
          <w:sz w:val="21"/>
          <w:szCs w:val="21"/>
        </w:rPr>
        <w:t>日</w:t>
      </w:r>
      <w:r w:rsidR="00BC5E00">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BC5E00">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003B73A5">
        <w:rPr>
          <w:rFonts w:asciiTheme="minorEastAsia" w:eastAsiaTheme="minorEastAsia" w:hAnsiTheme="minorEastAsia" w:cs="仿宋_GB2312" w:hint="eastAsia"/>
          <w:color w:val="000000"/>
          <w:sz w:val="21"/>
          <w:szCs w:val="21"/>
        </w:rPr>
        <w:t>创业服务中心C座</w:t>
      </w:r>
      <w:r w:rsidRPr="00CC635B">
        <w:rPr>
          <w:rFonts w:asciiTheme="minorEastAsia" w:eastAsiaTheme="minorEastAsia" w:hAnsiTheme="minorEastAsia" w:cs="仿宋_GB2312" w:hint="eastAsia"/>
          <w:color w:val="000000"/>
          <w:sz w:val="21"/>
          <w:szCs w:val="21"/>
        </w:rPr>
        <w:t>）三楼开标</w:t>
      </w:r>
      <w:r w:rsidR="00675C62">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E331E4">
        <w:rPr>
          <w:rFonts w:ascii="宋体" w:hAnsi="宋体" w:hint="eastAsia"/>
          <w:szCs w:val="21"/>
        </w:rPr>
        <w:t>许昌职业技术学院</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E331E4" w:rsidRPr="00E331E4">
        <w:rPr>
          <w:rFonts w:ascii="宋体" w:hAnsi="宋体" w:hint="eastAsia"/>
          <w:szCs w:val="21"/>
        </w:rPr>
        <w:t>许昌市新兴东路4336号</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331E4" w:rsidRPr="00E331E4">
        <w:rPr>
          <w:rFonts w:ascii="宋体" w:hAnsi="宋体" w:hint="eastAsia"/>
          <w:szCs w:val="21"/>
        </w:rPr>
        <w:t>王甫</w:t>
      </w:r>
      <w:r>
        <w:rPr>
          <w:rFonts w:ascii="宋体" w:hAnsi="宋体" w:hint="eastAsia"/>
          <w:szCs w:val="21"/>
        </w:rPr>
        <w:t xml:space="preserve">                   联系电话：</w:t>
      </w:r>
      <w:r w:rsidR="00E331E4" w:rsidRPr="00E331E4">
        <w:rPr>
          <w:rFonts w:ascii="宋体" w:hAnsi="宋体" w:hint="eastAsia"/>
          <w:szCs w:val="21"/>
        </w:rPr>
        <w:t>18503749668</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AD1C56" w:rsidRDefault="00CC1691" w:rsidP="00CC1691">
      <w:pPr>
        <w:adjustRightInd w:val="0"/>
        <w:spacing w:line="360" w:lineRule="auto"/>
        <w:ind w:firstLineChars="400" w:firstLine="840"/>
        <w:contextualSpacing/>
        <w:jc w:val="left"/>
        <w:rPr>
          <w:rFonts w:ascii="宋体" w:hAnsi="宋体"/>
          <w:color w:val="FF0000"/>
          <w:szCs w:val="21"/>
        </w:rPr>
      </w:pPr>
      <w:r>
        <w:rPr>
          <w:rFonts w:ascii="宋体" w:hAnsi="宋体" w:hint="eastAsia"/>
          <w:szCs w:val="21"/>
        </w:rPr>
        <w:t>地址</w:t>
      </w:r>
      <w:r w:rsidRPr="00E331E4">
        <w:rPr>
          <w:rFonts w:ascii="宋体" w:hAnsi="宋体" w:hint="eastAsia"/>
          <w:szCs w:val="21"/>
        </w:rPr>
        <w:t>：许昌市</w:t>
      </w:r>
      <w:r w:rsidRPr="00E331E4">
        <w:rPr>
          <w:rFonts w:asciiTheme="minorEastAsia" w:hAnsiTheme="minorEastAsia" w:cs="Arial"/>
          <w:szCs w:val="21"/>
        </w:rPr>
        <w:t>龙兴路与竹林路交汇处</w:t>
      </w:r>
      <w:r w:rsidR="00DC533B" w:rsidRPr="00E331E4">
        <w:rPr>
          <w:rFonts w:asciiTheme="minorEastAsia" w:hAnsiTheme="minorEastAsia" w:cs="仿宋_GB2312" w:hint="eastAsia"/>
          <w:szCs w:val="21"/>
        </w:rPr>
        <w:t>创业服务中心C座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331E4">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E331E4">
        <w:rPr>
          <w:rFonts w:ascii="宋体" w:hAnsi="宋体" w:hint="eastAsia"/>
          <w:szCs w:val="21"/>
        </w:rPr>
        <w:t>2962805</w:t>
      </w:r>
    </w:p>
    <w:p w:rsidR="00A22F97" w:rsidRDefault="00B23E60" w:rsidP="00B23E60">
      <w:pPr>
        <w:adjustRightInd w:val="0"/>
        <w:spacing w:line="360" w:lineRule="auto"/>
        <w:ind w:right="420" w:firstLineChars="400" w:firstLine="840"/>
        <w:contextualSpacing/>
        <w:jc w:val="center"/>
        <w:rPr>
          <w:rFonts w:asciiTheme="minorEastAsia" w:hAnsiTheme="minorEastAsia" w:cs="Arial"/>
          <w:color w:val="000000"/>
          <w:szCs w:val="21"/>
        </w:rPr>
      </w:pPr>
      <w:r>
        <w:rPr>
          <w:rFonts w:asciiTheme="minorEastAsia" w:hAnsiTheme="minorEastAsia" w:cs="Arial" w:hint="eastAsia"/>
          <w:color w:val="000000"/>
          <w:szCs w:val="21"/>
          <w:lang w:val="zh-CN"/>
        </w:rPr>
        <w:lastRenderedPageBreak/>
        <w:t>许昌职业技术学院</w:t>
      </w:r>
    </w:p>
    <w:p w:rsidR="00A22F97" w:rsidRDefault="00A22F97" w:rsidP="00B23E60">
      <w:pPr>
        <w:adjustRightInd w:val="0"/>
        <w:spacing w:line="360" w:lineRule="auto"/>
        <w:ind w:right="420" w:firstLineChars="400" w:firstLine="840"/>
        <w:contextualSpacing/>
        <w:jc w:val="center"/>
        <w:rPr>
          <w:rFonts w:asciiTheme="minorEastAsia" w:hAnsiTheme="minorEastAsia" w:cs="Arial"/>
          <w:color w:val="000000"/>
          <w:szCs w:val="21"/>
        </w:rPr>
      </w:pPr>
      <w:r>
        <w:rPr>
          <w:rFonts w:asciiTheme="minorEastAsia" w:hAnsiTheme="minorEastAsia" w:cs="Arial" w:hint="eastAsia"/>
          <w:color w:val="000000"/>
          <w:szCs w:val="21"/>
        </w:rPr>
        <w:t>二〇一九年</w:t>
      </w:r>
      <w:r w:rsidR="00B23E60">
        <w:rPr>
          <w:rFonts w:asciiTheme="minorEastAsia" w:hAnsiTheme="minorEastAsia" w:cs="Arial" w:hint="eastAsia"/>
          <w:color w:val="000000"/>
          <w:szCs w:val="21"/>
        </w:rPr>
        <w:t>十二</w:t>
      </w:r>
      <w:r>
        <w:rPr>
          <w:rFonts w:asciiTheme="minorEastAsia" w:hAnsiTheme="minorEastAsia" w:cs="Arial" w:hint="eastAsia"/>
          <w:color w:val="000000"/>
          <w:szCs w:val="21"/>
        </w:rPr>
        <w:t>月</w:t>
      </w:r>
      <w:r w:rsidR="00CE512E">
        <w:rPr>
          <w:rFonts w:asciiTheme="minorEastAsia" w:hAnsiTheme="minorEastAsia" w:cs="Arial" w:hint="eastAsia"/>
          <w:color w:val="000000"/>
          <w:szCs w:val="21"/>
        </w:rPr>
        <w:t>二十</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CC1691">
      <w:pPr>
        <w:pStyle w:val="af"/>
        <w:ind w:firstLine="321"/>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D3609B" w:rsidRPr="00D3609B" w:rsidRDefault="00D3609B" w:rsidP="00D3609B">
      <w:pPr>
        <w:widowControl/>
        <w:shd w:val="clear" w:color="auto" w:fill="FFFFFF"/>
        <w:spacing w:line="360" w:lineRule="auto"/>
        <w:ind w:left="600"/>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Pr="00D3609B">
        <w:rPr>
          <w:rFonts w:asciiTheme="minorEastAsia" w:hAnsiTheme="minorEastAsia" w:cs="黑体" w:hint="eastAsia"/>
          <w:b/>
          <w:bCs/>
          <w:color w:val="000000"/>
          <w:sz w:val="24"/>
          <w:szCs w:val="24"/>
          <w:shd w:val="clear" w:color="auto" w:fill="FFFFFF"/>
        </w:rPr>
        <w:t>、</w:t>
      </w:r>
      <w:r w:rsidR="00CC1691" w:rsidRPr="00D3609B">
        <w:rPr>
          <w:rFonts w:asciiTheme="minorEastAsia" w:hAnsiTheme="minorEastAsia" w:cs="黑体" w:hint="eastAsia"/>
          <w:b/>
          <w:bCs/>
          <w:color w:val="000000"/>
          <w:sz w:val="24"/>
          <w:szCs w:val="24"/>
          <w:shd w:val="clear" w:color="auto" w:fill="FFFFFF"/>
        </w:rPr>
        <w:t>本项目需实现的功能或者目标</w:t>
      </w:r>
    </w:p>
    <w:p w:rsidR="00CC1691" w:rsidRPr="00D3609B" w:rsidRDefault="00D3609B" w:rsidP="00D3609B">
      <w:pPr>
        <w:widowControl/>
        <w:shd w:val="clear" w:color="auto" w:fill="FFFFFF"/>
        <w:spacing w:line="360" w:lineRule="auto"/>
        <w:ind w:left="600"/>
        <w:jc w:val="left"/>
        <w:rPr>
          <w:rFonts w:asciiTheme="minorEastAsia" w:hAnsiTheme="minorEastAsia" w:cs="宋体"/>
          <w:kern w:val="0"/>
          <w:sz w:val="24"/>
          <w:szCs w:val="24"/>
        </w:rPr>
      </w:pPr>
      <w:r w:rsidRPr="00D3609B">
        <w:rPr>
          <w:rFonts w:asciiTheme="minorEastAsia" w:hAnsiTheme="minorEastAsia" w:cs="宋体" w:hint="eastAsia"/>
          <w:kern w:val="0"/>
          <w:sz w:val="24"/>
          <w:szCs w:val="24"/>
        </w:rPr>
        <w:t>满足</w:t>
      </w:r>
      <w:r w:rsidRPr="00D3609B">
        <w:rPr>
          <w:rFonts w:asciiTheme="minorEastAsia" w:hAnsiTheme="minorEastAsia" w:cs="宋体"/>
          <w:kern w:val="0"/>
          <w:sz w:val="24"/>
          <w:szCs w:val="24"/>
        </w:rPr>
        <w:t>教</w:t>
      </w:r>
      <w:r w:rsidRPr="00D3609B">
        <w:rPr>
          <w:rFonts w:asciiTheme="minorEastAsia" w:hAnsiTheme="minorEastAsia" w:cs="宋体" w:hint="eastAsia"/>
          <w:kern w:val="0"/>
          <w:sz w:val="24"/>
          <w:szCs w:val="24"/>
        </w:rPr>
        <w:t>学</w:t>
      </w:r>
      <w:r w:rsidRPr="00D3609B">
        <w:rPr>
          <w:rFonts w:asciiTheme="minorEastAsia" w:hAnsiTheme="minorEastAsia" w:cs="宋体"/>
          <w:kern w:val="0"/>
          <w:sz w:val="24"/>
          <w:szCs w:val="24"/>
        </w:rPr>
        <w:t>需要</w:t>
      </w:r>
      <w:r w:rsidRPr="00D3609B">
        <w:rPr>
          <w:rFonts w:asciiTheme="minorEastAsia" w:hAnsiTheme="minorEastAsia" w:cs="宋体" w:hint="eastAsia"/>
          <w:kern w:val="0"/>
          <w:sz w:val="24"/>
          <w:szCs w:val="24"/>
        </w:rPr>
        <w:t>。</w:t>
      </w:r>
    </w:p>
    <w:p w:rsidR="006D0EBA" w:rsidRDefault="00CC1691" w:rsidP="006D0EBA">
      <w:pPr>
        <w:widowControl/>
        <w:shd w:val="clear" w:color="auto" w:fill="FFFFFF"/>
        <w:spacing w:line="360" w:lineRule="atLeast"/>
        <w:ind w:firstLine="600"/>
        <w:jc w:val="left"/>
        <w:rPr>
          <w:rFonts w:ascii="仿宋" w:eastAsia="仿宋" w:hAnsi="仿宋" w:cs="宋体"/>
          <w:color w:val="000000"/>
          <w:kern w:val="0"/>
          <w:sz w:val="30"/>
          <w:szCs w:val="30"/>
        </w:rPr>
      </w:pPr>
      <w:r w:rsidRPr="0018653E">
        <w:rPr>
          <w:rFonts w:asciiTheme="minorEastAsia" w:hAnsiTheme="minorEastAsia" w:cs="黑体" w:hint="eastAsia"/>
          <w:b/>
          <w:bCs/>
          <w:color w:val="000000"/>
          <w:sz w:val="24"/>
          <w:szCs w:val="24"/>
          <w:shd w:val="clear" w:color="auto" w:fill="FFFFFF"/>
        </w:rPr>
        <w:t>二、采购清单</w:t>
      </w:r>
    </w:p>
    <w:tbl>
      <w:tblPr>
        <w:tblW w:w="10149"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3"/>
        <w:gridCol w:w="1134"/>
        <w:gridCol w:w="6127"/>
        <w:gridCol w:w="535"/>
        <w:gridCol w:w="567"/>
        <w:gridCol w:w="993"/>
      </w:tblGrid>
      <w:tr w:rsidR="006D0EBA" w:rsidRPr="005D57CB" w:rsidTr="006D0EBA">
        <w:trPr>
          <w:trHeight w:val="730"/>
        </w:trPr>
        <w:tc>
          <w:tcPr>
            <w:tcW w:w="793" w:type="dxa"/>
            <w:tcMar>
              <w:top w:w="0" w:type="dxa"/>
              <w:left w:w="105" w:type="dxa"/>
              <w:bottom w:w="0" w:type="dxa"/>
              <w:right w:w="105" w:type="dxa"/>
            </w:tcMar>
            <w:vAlign w:val="center"/>
            <w:hideMark/>
          </w:tcPr>
          <w:p w:rsidR="006D0EBA" w:rsidRPr="005D57CB" w:rsidRDefault="006D0EBA" w:rsidP="00B10E53">
            <w:pPr>
              <w:widowControl/>
              <w:wordWrap w:val="0"/>
              <w:spacing w:before="100" w:beforeAutospacing="1" w:after="100" w:afterAutospacing="1" w:line="300" w:lineRule="atLeast"/>
              <w:jc w:val="center"/>
              <w:rPr>
                <w:rFonts w:ascii="宋体" w:hAnsi="宋体" w:cs="宋体"/>
                <w:color w:val="000000"/>
                <w:kern w:val="0"/>
                <w:sz w:val="22"/>
              </w:rPr>
            </w:pPr>
            <w:r w:rsidRPr="005D57CB">
              <w:rPr>
                <w:rFonts w:ascii="宋体" w:hAnsi="宋体" w:hint="eastAsia"/>
                <w:color w:val="000000"/>
                <w:kern w:val="0"/>
                <w:sz w:val="22"/>
              </w:rPr>
              <w:t>序号</w:t>
            </w:r>
          </w:p>
        </w:tc>
        <w:tc>
          <w:tcPr>
            <w:tcW w:w="1134" w:type="dxa"/>
            <w:tcMar>
              <w:top w:w="0" w:type="dxa"/>
              <w:left w:w="105" w:type="dxa"/>
              <w:bottom w:w="0" w:type="dxa"/>
              <w:right w:w="105" w:type="dxa"/>
            </w:tcMar>
            <w:vAlign w:val="center"/>
            <w:hideMark/>
          </w:tcPr>
          <w:p w:rsidR="006D0EBA" w:rsidRPr="005D57CB" w:rsidRDefault="006D0EBA" w:rsidP="00B10E53">
            <w:pPr>
              <w:widowControl/>
              <w:wordWrap w:val="0"/>
              <w:spacing w:before="100" w:beforeAutospacing="1" w:after="100" w:afterAutospacing="1" w:line="300" w:lineRule="atLeast"/>
              <w:jc w:val="center"/>
              <w:rPr>
                <w:rFonts w:ascii="宋体" w:hAnsi="宋体" w:cs="宋体"/>
                <w:color w:val="000000"/>
                <w:kern w:val="0"/>
                <w:sz w:val="22"/>
              </w:rPr>
            </w:pPr>
            <w:r w:rsidRPr="005D57CB">
              <w:rPr>
                <w:rFonts w:ascii="宋体" w:hAnsi="宋体" w:hint="eastAsia"/>
                <w:color w:val="000000"/>
                <w:kern w:val="0"/>
                <w:sz w:val="22"/>
              </w:rPr>
              <w:t>名称</w:t>
            </w:r>
          </w:p>
        </w:tc>
        <w:tc>
          <w:tcPr>
            <w:tcW w:w="6127" w:type="dxa"/>
            <w:tcMar>
              <w:top w:w="0" w:type="dxa"/>
              <w:left w:w="105" w:type="dxa"/>
              <w:bottom w:w="0" w:type="dxa"/>
              <w:right w:w="105" w:type="dxa"/>
            </w:tcMar>
            <w:vAlign w:val="center"/>
            <w:hideMark/>
          </w:tcPr>
          <w:p w:rsidR="006D0EBA" w:rsidRPr="005D57CB" w:rsidRDefault="006D0EBA" w:rsidP="00B10E53">
            <w:pPr>
              <w:widowControl/>
              <w:spacing w:before="100" w:beforeAutospacing="1" w:after="100" w:afterAutospacing="1" w:line="300" w:lineRule="atLeast"/>
              <w:jc w:val="center"/>
              <w:rPr>
                <w:rFonts w:ascii="宋体" w:hAnsi="宋体" w:cs="宋体"/>
                <w:color w:val="FF0000"/>
                <w:kern w:val="0"/>
                <w:sz w:val="22"/>
              </w:rPr>
            </w:pPr>
            <w:r w:rsidRPr="005D57CB">
              <w:rPr>
                <w:rFonts w:ascii="宋体" w:hAnsi="宋体" w:hint="eastAsia"/>
                <w:color w:val="000000"/>
                <w:kern w:val="0"/>
                <w:sz w:val="22"/>
              </w:rPr>
              <w:t>技术规格及主要参数</w:t>
            </w:r>
          </w:p>
        </w:tc>
        <w:tc>
          <w:tcPr>
            <w:tcW w:w="535" w:type="dxa"/>
            <w:vAlign w:val="center"/>
          </w:tcPr>
          <w:p w:rsidR="006D0EBA" w:rsidRPr="005D57CB" w:rsidRDefault="006D0EBA" w:rsidP="00B10E53">
            <w:pPr>
              <w:widowControl/>
              <w:wordWrap w:val="0"/>
              <w:spacing w:before="100" w:beforeAutospacing="1" w:after="100" w:afterAutospacing="1" w:line="300" w:lineRule="atLeast"/>
              <w:jc w:val="center"/>
              <w:rPr>
                <w:rFonts w:ascii="宋体" w:hAnsi="宋体" w:cs="宋体"/>
                <w:color w:val="000000"/>
                <w:kern w:val="0"/>
                <w:sz w:val="22"/>
              </w:rPr>
            </w:pPr>
            <w:r w:rsidRPr="005D57CB">
              <w:rPr>
                <w:rFonts w:ascii="宋体" w:hAnsi="宋体" w:hint="eastAsia"/>
                <w:color w:val="000000"/>
                <w:kern w:val="0"/>
                <w:sz w:val="22"/>
              </w:rPr>
              <w:t>单位</w:t>
            </w:r>
          </w:p>
        </w:tc>
        <w:tc>
          <w:tcPr>
            <w:tcW w:w="567" w:type="dxa"/>
            <w:vAlign w:val="center"/>
          </w:tcPr>
          <w:p w:rsidR="006D0EBA" w:rsidRPr="005D57CB" w:rsidRDefault="006D0EBA" w:rsidP="00B10E53">
            <w:pPr>
              <w:widowControl/>
              <w:wordWrap w:val="0"/>
              <w:spacing w:before="100" w:beforeAutospacing="1" w:after="100" w:afterAutospacing="1" w:line="300" w:lineRule="atLeast"/>
              <w:jc w:val="center"/>
              <w:rPr>
                <w:rFonts w:ascii="宋体" w:hAnsi="宋体" w:cs="宋体"/>
                <w:color w:val="000000"/>
                <w:kern w:val="0"/>
                <w:sz w:val="22"/>
              </w:rPr>
            </w:pPr>
            <w:r w:rsidRPr="005D57CB">
              <w:rPr>
                <w:rFonts w:ascii="宋体" w:hAnsi="宋体" w:hint="eastAsia"/>
                <w:color w:val="000000"/>
                <w:kern w:val="0"/>
                <w:sz w:val="22"/>
              </w:rPr>
              <w:t>数量</w:t>
            </w:r>
          </w:p>
        </w:tc>
        <w:tc>
          <w:tcPr>
            <w:tcW w:w="993" w:type="dxa"/>
            <w:vAlign w:val="center"/>
          </w:tcPr>
          <w:p w:rsidR="006D0EBA" w:rsidRPr="005D57CB" w:rsidRDefault="006D0EBA" w:rsidP="00B10E53">
            <w:pPr>
              <w:widowControl/>
              <w:wordWrap w:val="0"/>
              <w:spacing w:before="100" w:beforeAutospacing="1" w:after="100" w:afterAutospacing="1" w:line="300" w:lineRule="atLeast"/>
              <w:jc w:val="center"/>
              <w:rPr>
                <w:rFonts w:ascii="宋体" w:hAnsi="宋体"/>
                <w:color w:val="000000"/>
                <w:kern w:val="0"/>
                <w:sz w:val="22"/>
              </w:rPr>
            </w:pPr>
            <w:r>
              <w:rPr>
                <w:rFonts w:ascii="宋体" w:hAnsi="宋体" w:hint="eastAsia"/>
                <w:color w:val="000000"/>
                <w:kern w:val="0"/>
                <w:sz w:val="22"/>
              </w:rPr>
              <w:t>核心</w:t>
            </w:r>
            <w:r>
              <w:rPr>
                <w:rFonts w:ascii="宋体" w:hAnsi="宋体"/>
                <w:color w:val="000000"/>
                <w:kern w:val="0"/>
                <w:sz w:val="22"/>
              </w:rPr>
              <w:t>产品</w:t>
            </w:r>
          </w:p>
        </w:tc>
      </w:tr>
      <w:tr w:rsidR="006D0EBA" w:rsidRPr="005D57CB" w:rsidTr="006D0EBA">
        <w:trPr>
          <w:trHeight w:val="637"/>
        </w:trPr>
        <w:tc>
          <w:tcPr>
            <w:tcW w:w="793" w:type="dxa"/>
            <w:tcMar>
              <w:top w:w="0" w:type="dxa"/>
              <w:left w:w="105" w:type="dxa"/>
              <w:bottom w:w="0" w:type="dxa"/>
              <w:right w:w="105" w:type="dxa"/>
            </w:tcMar>
            <w:vAlign w:val="center"/>
            <w:hideMark/>
          </w:tcPr>
          <w:p w:rsidR="006D0EBA" w:rsidRPr="005D57CB" w:rsidRDefault="006D0EBA" w:rsidP="00B10E53">
            <w:pPr>
              <w:widowControl/>
              <w:spacing w:line="360" w:lineRule="atLeast"/>
              <w:jc w:val="center"/>
              <w:rPr>
                <w:rFonts w:ascii="宋体" w:hAnsi="宋体" w:cs="宋体"/>
                <w:color w:val="000000"/>
                <w:kern w:val="0"/>
                <w:sz w:val="22"/>
              </w:rPr>
            </w:pPr>
            <w:r w:rsidRPr="005D57CB">
              <w:rPr>
                <w:rFonts w:ascii="仿宋" w:eastAsia="仿宋" w:hAnsi="仿宋" w:cs="宋体" w:hint="eastAsia"/>
                <w:color w:val="000000"/>
                <w:kern w:val="0"/>
                <w:sz w:val="22"/>
              </w:rPr>
              <w:t>1</w:t>
            </w:r>
          </w:p>
        </w:tc>
        <w:tc>
          <w:tcPr>
            <w:tcW w:w="1134" w:type="dxa"/>
            <w:tcMar>
              <w:top w:w="0" w:type="dxa"/>
              <w:left w:w="105" w:type="dxa"/>
              <w:bottom w:w="0" w:type="dxa"/>
              <w:right w:w="105" w:type="dxa"/>
            </w:tcMar>
            <w:vAlign w:val="center"/>
          </w:tcPr>
          <w:p w:rsidR="006D0EBA" w:rsidRPr="005D57CB" w:rsidRDefault="006D0EBA" w:rsidP="00B10E53">
            <w:pPr>
              <w:widowControl/>
              <w:spacing w:line="360" w:lineRule="atLeast"/>
              <w:rPr>
                <w:rFonts w:ascii="宋体" w:hAnsi="宋体" w:cs="宋体"/>
                <w:color w:val="000000"/>
                <w:kern w:val="0"/>
                <w:sz w:val="22"/>
              </w:rPr>
            </w:pPr>
            <w:r w:rsidRPr="005D57CB">
              <w:rPr>
                <w:rFonts w:ascii="宋体" w:hAnsi="宋体" w:cs="宋体" w:hint="eastAsia"/>
                <w:color w:val="000000"/>
                <w:kern w:val="0"/>
                <w:sz w:val="22"/>
              </w:rPr>
              <w:t>计算机</w:t>
            </w:r>
          </w:p>
        </w:tc>
        <w:tc>
          <w:tcPr>
            <w:tcW w:w="6127" w:type="dxa"/>
            <w:tcMar>
              <w:top w:w="0" w:type="dxa"/>
              <w:left w:w="105" w:type="dxa"/>
              <w:bottom w:w="0" w:type="dxa"/>
              <w:right w:w="105" w:type="dxa"/>
            </w:tcMar>
            <w:vAlign w:val="center"/>
          </w:tcPr>
          <w:p w:rsidR="006D0EBA" w:rsidRPr="005D57CB" w:rsidRDefault="006D0EBA" w:rsidP="00B10E53">
            <w:pPr>
              <w:widowControl/>
              <w:spacing w:line="360" w:lineRule="atLeast"/>
              <w:jc w:val="left"/>
              <w:rPr>
                <w:rFonts w:ascii="宋体" w:hAnsi="宋体" w:cs="宋体"/>
                <w:color w:val="000000"/>
                <w:kern w:val="0"/>
                <w:sz w:val="20"/>
              </w:rPr>
            </w:pPr>
            <w:r>
              <w:rPr>
                <w:rFonts w:ascii="宋体" w:hAnsi="宋体" w:cs="宋体" w:hint="eastAsia"/>
                <w:kern w:val="0"/>
                <w:szCs w:val="21"/>
              </w:rPr>
              <w:t>●</w:t>
            </w:r>
            <w:r w:rsidRPr="005D57CB">
              <w:rPr>
                <w:rFonts w:ascii="宋体" w:hAnsi="宋体" w:cs="宋体" w:hint="eastAsia"/>
                <w:color w:val="000000"/>
                <w:kern w:val="0"/>
                <w:sz w:val="20"/>
              </w:rPr>
              <w:t>1.主板： Intel H3</w:t>
            </w:r>
            <w:r>
              <w:rPr>
                <w:rFonts w:ascii="宋体" w:hAnsi="宋体" w:cs="宋体"/>
                <w:color w:val="000000"/>
                <w:kern w:val="0"/>
                <w:sz w:val="20"/>
              </w:rPr>
              <w:t>6</w:t>
            </w:r>
            <w:r w:rsidRPr="005D57CB">
              <w:rPr>
                <w:rFonts w:ascii="宋体" w:hAnsi="宋体" w:cs="宋体" w:hint="eastAsia"/>
                <w:color w:val="000000"/>
                <w:kern w:val="0"/>
                <w:sz w:val="20"/>
              </w:rPr>
              <w:t>0芯片组，主板与整机同品牌 ；</w:t>
            </w:r>
          </w:p>
          <w:p w:rsidR="006D0EBA" w:rsidRPr="005D57CB" w:rsidRDefault="006D0EBA" w:rsidP="00B10E53">
            <w:pPr>
              <w:widowControl/>
              <w:spacing w:line="360" w:lineRule="atLeast"/>
              <w:jc w:val="left"/>
              <w:rPr>
                <w:rFonts w:ascii="宋体" w:hAnsi="宋体" w:cs="宋体"/>
                <w:color w:val="000000"/>
                <w:kern w:val="0"/>
                <w:sz w:val="20"/>
              </w:rPr>
            </w:pPr>
            <w:r>
              <w:rPr>
                <w:rFonts w:ascii="宋体" w:hAnsi="宋体" w:cs="宋体" w:hint="eastAsia"/>
                <w:kern w:val="0"/>
                <w:szCs w:val="21"/>
              </w:rPr>
              <w:t>●</w:t>
            </w:r>
            <w:r w:rsidRPr="005D57CB">
              <w:rPr>
                <w:rFonts w:ascii="宋体" w:hAnsi="宋体" w:cs="宋体" w:hint="eastAsia"/>
                <w:color w:val="000000"/>
                <w:kern w:val="0"/>
                <w:sz w:val="20"/>
              </w:rPr>
              <w:t>2.CPU：第八代英特尔i5-8</w:t>
            </w:r>
            <w:r>
              <w:rPr>
                <w:rFonts w:ascii="宋体" w:hAnsi="宋体" w:cs="宋体"/>
                <w:color w:val="000000"/>
                <w:kern w:val="0"/>
                <w:sz w:val="20"/>
              </w:rPr>
              <w:t>4</w:t>
            </w:r>
            <w:r w:rsidRPr="005D57CB">
              <w:rPr>
                <w:rFonts w:ascii="宋体" w:hAnsi="宋体" w:cs="宋体" w:hint="eastAsia"/>
                <w:color w:val="000000"/>
                <w:kern w:val="0"/>
                <w:sz w:val="20"/>
              </w:rPr>
              <w:t>00处理器（6 核心/9MB/</w:t>
            </w:r>
            <w:r>
              <w:rPr>
                <w:rFonts w:ascii="宋体" w:hAnsi="宋体" w:cs="宋体"/>
                <w:color w:val="000000"/>
                <w:kern w:val="0"/>
                <w:sz w:val="20"/>
              </w:rPr>
              <w:t>2.8</w:t>
            </w:r>
            <w:r w:rsidRPr="005D57CB">
              <w:rPr>
                <w:rFonts w:ascii="宋体" w:hAnsi="宋体" w:cs="宋体" w:hint="eastAsia"/>
                <w:color w:val="000000"/>
                <w:kern w:val="0"/>
                <w:sz w:val="20"/>
              </w:rPr>
              <w:t>GHz）</w:t>
            </w:r>
          </w:p>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3内存： 8G DDR4 内存</w:t>
            </w:r>
          </w:p>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4.硬盘：</w:t>
            </w:r>
            <w:r>
              <w:rPr>
                <w:rFonts w:ascii="宋体" w:hAnsi="宋体" w:cs="宋体" w:hint="eastAsia"/>
                <w:color w:val="000000"/>
                <w:kern w:val="0"/>
                <w:sz w:val="20"/>
              </w:rPr>
              <w:t>硬盘1</w:t>
            </w:r>
            <w:r>
              <w:rPr>
                <w:rFonts w:ascii="宋体" w:hAnsi="宋体" w:cs="宋体"/>
                <w:color w:val="000000"/>
                <w:kern w:val="0"/>
                <w:sz w:val="20"/>
              </w:rPr>
              <w:t>T</w:t>
            </w:r>
          </w:p>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5.显卡：集成显卡</w:t>
            </w:r>
          </w:p>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6.声卡：集成声卡，内置音响或外置音响</w:t>
            </w:r>
          </w:p>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7.网卡：千兆网卡,支持M.2 无线网卡</w:t>
            </w:r>
          </w:p>
          <w:p w:rsidR="006D0EBA" w:rsidRPr="005D57CB" w:rsidRDefault="006D0EBA" w:rsidP="00B10E53">
            <w:pPr>
              <w:widowControl/>
              <w:spacing w:line="360" w:lineRule="atLeast"/>
              <w:jc w:val="left"/>
              <w:rPr>
                <w:rFonts w:ascii="宋体" w:hAnsi="宋体" w:cs="宋体"/>
                <w:color w:val="000000"/>
                <w:kern w:val="0"/>
                <w:sz w:val="20"/>
              </w:rPr>
            </w:pPr>
            <w:r>
              <w:rPr>
                <w:rFonts w:ascii="宋体" w:hAnsi="宋体" w:cs="宋体" w:hint="eastAsia"/>
                <w:kern w:val="0"/>
                <w:szCs w:val="21"/>
              </w:rPr>
              <w:t>●</w:t>
            </w:r>
            <w:r w:rsidRPr="005D57CB">
              <w:rPr>
                <w:rFonts w:ascii="宋体" w:hAnsi="宋体" w:cs="宋体" w:hint="eastAsia"/>
                <w:color w:val="000000"/>
                <w:kern w:val="0"/>
                <w:sz w:val="20"/>
              </w:rPr>
              <w:t>8.接口：</w:t>
            </w:r>
            <w:r>
              <w:rPr>
                <w:rFonts w:ascii="宋体" w:hAnsi="宋体" w:cs="宋体" w:hint="eastAsia"/>
                <w:color w:val="000000"/>
                <w:kern w:val="0"/>
                <w:sz w:val="20"/>
              </w:rPr>
              <w:t>4</w:t>
            </w:r>
            <w:r w:rsidRPr="005D57CB">
              <w:rPr>
                <w:rFonts w:ascii="宋体" w:hAnsi="宋体" w:cs="宋体" w:hint="eastAsia"/>
                <w:color w:val="000000"/>
                <w:kern w:val="0"/>
                <w:sz w:val="20"/>
              </w:rPr>
              <w:t>个外置 USB 端口 ，1 个 RJ-45 端口，</w:t>
            </w:r>
            <w:r>
              <w:rPr>
                <w:rFonts w:ascii="宋体" w:hAnsi="宋体" w:cs="宋体"/>
                <w:color w:val="000000"/>
                <w:kern w:val="0"/>
                <w:sz w:val="20"/>
              </w:rPr>
              <w:t>1</w:t>
            </w:r>
            <w:r w:rsidRPr="005D57CB">
              <w:rPr>
                <w:rFonts w:ascii="宋体" w:hAnsi="宋体" w:cs="宋体" w:hint="eastAsia"/>
                <w:color w:val="000000"/>
                <w:kern w:val="0"/>
                <w:sz w:val="20"/>
              </w:rPr>
              <w:t xml:space="preserve"> 个 Display Port 1.2 端口， 1 个 HDMI 1.4 端口，</w:t>
            </w:r>
          </w:p>
          <w:p w:rsidR="006D0EBA" w:rsidRPr="005D57CB" w:rsidRDefault="006D0EBA" w:rsidP="00B10E53">
            <w:pPr>
              <w:widowControl/>
              <w:spacing w:line="360" w:lineRule="atLeast"/>
              <w:jc w:val="left"/>
              <w:rPr>
                <w:rFonts w:ascii="宋体" w:hAnsi="宋体" w:cs="宋体"/>
                <w:color w:val="000000"/>
                <w:kern w:val="0"/>
                <w:sz w:val="20"/>
              </w:rPr>
            </w:pPr>
            <w:r>
              <w:rPr>
                <w:rFonts w:ascii="宋体" w:hAnsi="宋体" w:cs="宋体"/>
                <w:color w:val="000000"/>
                <w:kern w:val="0"/>
                <w:sz w:val="20"/>
              </w:rPr>
              <w:t>9</w:t>
            </w:r>
            <w:r w:rsidRPr="005D57CB">
              <w:rPr>
                <w:rFonts w:ascii="宋体" w:hAnsi="宋体" w:cs="宋体" w:hint="eastAsia"/>
                <w:color w:val="000000"/>
                <w:kern w:val="0"/>
                <w:sz w:val="20"/>
              </w:rPr>
              <w:t xml:space="preserve">.机箱：≤15L , </w:t>
            </w:r>
            <w:r>
              <w:rPr>
                <w:rFonts w:ascii="宋体" w:hAnsi="宋体" w:cs="宋体" w:hint="eastAsia"/>
                <w:color w:val="000000"/>
                <w:kern w:val="0"/>
                <w:sz w:val="20"/>
              </w:rPr>
              <w:t>具有</w:t>
            </w:r>
            <w:r w:rsidRPr="005D57CB">
              <w:rPr>
                <w:rFonts w:ascii="宋体" w:hAnsi="宋体" w:cs="宋体" w:hint="eastAsia"/>
                <w:color w:val="000000"/>
                <w:kern w:val="0"/>
                <w:sz w:val="20"/>
              </w:rPr>
              <w:t>电源诊断灯（不启动检查电源状态）</w:t>
            </w:r>
          </w:p>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1</w:t>
            </w:r>
            <w:r>
              <w:rPr>
                <w:rFonts w:ascii="宋体" w:hAnsi="宋体" w:cs="宋体"/>
                <w:color w:val="000000"/>
                <w:kern w:val="0"/>
                <w:sz w:val="20"/>
              </w:rPr>
              <w:t>0</w:t>
            </w:r>
            <w:r w:rsidRPr="005D57CB">
              <w:rPr>
                <w:rFonts w:ascii="宋体" w:hAnsi="宋体" w:cs="宋体" w:hint="eastAsia"/>
                <w:color w:val="000000"/>
                <w:kern w:val="0"/>
                <w:sz w:val="20"/>
              </w:rPr>
              <w:t>.电源铭牌与主机同品牌；</w:t>
            </w:r>
          </w:p>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1</w:t>
            </w:r>
            <w:r>
              <w:rPr>
                <w:rFonts w:ascii="宋体" w:hAnsi="宋体" w:cs="宋体"/>
                <w:color w:val="000000"/>
                <w:kern w:val="0"/>
                <w:sz w:val="20"/>
              </w:rPr>
              <w:t>1</w:t>
            </w:r>
            <w:r w:rsidRPr="005D57CB">
              <w:rPr>
                <w:rFonts w:ascii="宋体" w:hAnsi="宋体" w:cs="宋体" w:hint="eastAsia"/>
                <w:color w:val="000000"/>
                <w:kern w:val="0"/>
                <w:sz w:val="20"/>
              </w:rPr>
              <w:t>.键鼠： USB键盘和鼠标</w:t>
            </w:r>
          </w:p>
          <w:p w:rsidR="006D0EBA" w:rsidRPr="00F10932" w:rsidRDefault="006D0EBA" w:rsidP="00B10E53">
            <w:pPr>
              <w:widowControl/>
              <w:spacing w:line="360" w:lineRule="atLeast"/>
              <w:jc w:val="left"/>
              <w:rPr>
                <w:rFonts w:ascii="宋体" w:hAnsi="宋体" w:cs="宋体"/>
                <w:color w:val="000000"/>
                <w:kern w:val="0"/>
                <w:sz w:val="20"/>
              </w:rPr>
            </w:pPr>
            <w:r>
              <w:rPr>
                <w:rFonts w:ascii="宋体" w:hAnsi="宋体" w:cs="宋体" w:hint="eastAsia"/>
                <w:kern w:val="0"/>
                <w:szCs w:val="21"/>
              </w:rPr>
              <w:t>●</w:t>
            </w:r>
            <w:r w:rsidRPr="005D57CB">
              <w:rPr>
                <w:rFonts w:ascii="宋体" w:hAnsi="宋体" w:cs="宋体" w:hint="eastAsia"/>
                <w:color w:val="000000"/>
                <w:kern w:val="0"/>
                <w:sz w:val="20"/>
              </w:rPr>
              <w:t>1</w:t>
            </w:r>
            <w:r>
              <w:rPr>
                <w:rFonts w:ascii="宋体" w:hAnsi="宋体" w:cs="宋体"/>
                <w:color w:val="000000"/>
                <w:kern w:val="0"/>
                <w:sz w:val="20"/>
              </w:rPr>
              <w:t>2</w:t>
            </w:r>
            <w:r w:rsidRPr="005D57CB">
              <w:rPr>
                <w:rFonts w:ascii="宋体" w:hAnsi="宋体" w:cs="宋体" w:hint="eastAsia"/>
                <w:color w:val="000000"/>
                <w:kern w:val="0"/>
                <w:sz w:val="20"/>
              </w:rPr>
              <w:t>.</w:t>
            </w:r>
            <w:r>
              <w:rPr>
                <w:rFonts w:ascii="宋体" w:hAnsi="宋体" w:cs="宋体" w:hint="eastAsia"/>
                <w:color w:val="000000"/>
                <w:kern w:val="0"/>
                <w:sz w:val="20"/>
              </w:rPr>
              <w:t>显示器：</w:t>
            </w:r>
            <w:r w:rsidRPr="005D57CB">
              <w:rPr>
                <w:rFonts w:ascii="宋体" w:hAnsi="宋体" w:cs="宋体" w:hint="eastAsia"/>
                <w:color w:val="000000"/>
                <w:kern w:val="0"/>
                <w:sz w:val="20"/>
              </w:rPr>
              <w:t>同品牌</w:t>
            </w:r>
            <w:r>
              <w:rPr>
                <w:rFonts w:ascii="宋体" w:hAnsi="宋体" w:cs="宋体"/>
                <w:color w:val="000000"/>
                <w:kern w:val="0"/>
                <w:sz w:val="20"/>
              </w:rPr>
              <w:t>20</w:t>
            </w:r>
            <w:r w:rsidRPr="005D57CB">
              <w:rPr>
                <w:rFonts w:ascii="宋体" w:hAnsi="宋体" w:cs="宋体" w:hint="eastAsia"/>
                <w:color w:val="000000"/>
                <w:kern w:val="0"/>
                <w:sz w:val="20"/>
              </w:rPr>
              <w:t>英寸商用显示器，全高清1920 x 1080，可视角度160°/170°，支持VGA、DP，使用高清DP数据线与主机连接</w:t>
            </w:r>
          </w:p>
        </w:tc>
        <w:tc>
          <w:tcPr>
            <w:tcW w:w="535"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sidRPr="005D57CB">
              <w:rPr>
                <w:rFonts w:ascii="宋体" w:hAnsi="宋体" w:cs="宋体" w:hint="eastAsia"/>
                <w:color w:val="000000"/>
                <w:kern w:val="0"/>
                <w:sz w:val="22"/>
              </w:rPr>
              <w:t>台</w:t>
            </w:r>
          </w:p>
        </w:tc>
        <w:tc>
          <w:tcPr>
            <w:tcW w:w="567"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sidRPr="005D57CB">
              <w:rPr>
                <w:rFonts w:ascii="宋体" w:hAnsi="宋体" w:cs="宋体"/>
                <w:color w:val="000000"/>
                <w:kern w:val="0"/>
                <w:sz w:val="22"/>
              </w:rPr>
              <w:t>8</w:t>
            </w:r>
            <w:r w:rsidRPr="005D57CB">
              <w:rPr>
                <w:rFonts w:ascii="宋体" w:hAnsi="宋体" w:cs="宋体" w:hint="eastAsia"/>
                <w:color w:val="000000"/>
                <w:kern w:val="0"/>
                <w:sz w:val="22"/>
              </w:rPr>
              <w:t>2</w:t>
            </w:r>
          </w:p>
        </w:tc>
        <w:tc>
          <w:tcPr>
            <w:tcW w:w="993"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Pr>
                <w:rFonts w:ascii="宋体" w:hAnsi="宋体" w:cs="宋体" w:hint="eastAsia"/>
                <w:color w:val="000000"/>
                <w:kern w:val="0"/>
                <w:sz w:val="22"/>
              </w:rPr>
              <w:t>是</w:t>
            </w:r>
          </w:p>
        </w:tc>
      </w:tr>
      <w:tr w:rsidR="006D0EBA" w:rsidRPr="005D57CB" w:rsidTr="006D0EBA">
        <w:trPr>
          <w:trHeight w:val="637"/>
        </w:trPr>
        <w:tc>
          <w:tcPr>
            <w:tcW w:w="793" w:type="dxa"/>
            <w:tcMar>
              <w:top w:w="0" w:type="dxa"/>
              <w:left w:w="105" w:type="dxa"/>
              <w:bottom w:w="0" w:type="dxa"/>
              <w:right w:w="105" w:type="dxa"/>
            </w:tcMar>
            <w:vAlign w:val="center"/>
          </w:tcPr>
          <w:p w:rsidR="006D0EBA" w:rsidRPr="005D57CB" w:rsidRDefault="006D0EBA" w:rsidP="00B10E53">
            <w:pPr>
              <w:widowControl/>
              <w:spacing w:line="360" w:lineRule="atLeast"/>
              <w:jc w:val="center"/>
              <w:rPr>
                <w:rFonts w:ascii="仿宋" w:eastAsia="仿宋" w:hAnsi="仿宋" w:cs="宋体"/>
                <w:color w:val="000000"/>
                <w:kern w:val="0"/>
                <w:sz w:val="22"/>
              </w:rPr>
            </w:pPr>
            <w:r w:rsidRPr="005D57CB">
              <w:rPr>
                <w:rFonts w:ascii="仿宋" w:eastAsia="仿宋" w:hAnsi="仿宋" w:cs="宋体" w:hint="eastAsia"/>
                <w:color w:val="000000"/>
                <w:kern w:val="0"/>
                <w:sz w:val="22"/>
              </w:rPr>
              <w:t>2</w:t>
            </w:r>
          </w:p>
        </w:tc>
        <w:tc>
          <w:tcPr>
            <w:tcW w:w="1134" w:type="dxa"/>
            <w:tcMar>
              <w:top w:w="0" w:type="dxa"/>
              <w:left w:w="105" w:type="dxa"/>
              <w:bottom w:w="0" w:type="dxa"/>
              <w:right w:w="105" w:type="dxa"/>
            </w:tcMar>
            <w:vAlign w:val="center"/>
          </w:tcPr>
          <w:p w:rsidR="006D0EBA" w:rsidRPr="005D57CB" w:rsidRDefault="006D0EBA" w:rsidP="00B10E53">
            <w:pPr>
              <w:widowControl/>
              <w:spacing w:line="360" w:lineRule="atLeast"/>
              <w:rPr>
                <w:rFonts w:ascii="宋体" w:hAnsi="宋体" w:cs="宋体"/>
                <w:color w:val="000000"/>
                <w:kern w:val="0"/>
                <w:sz w:val="22"/>
              </w:rPr>
            </w:pPr>
            <w:r w:rsidRPr="005D57CB">
              <w:rPr>
                <w:rFonts w:ascii="宋体" w:hAnsi="宋体" w:cs="宋体" w:hint="eastAsia"/>
                <w:color w:val="000000"/>
                <w:kern w:val="0"/>
                <w:sz w:val="22"/>
              </w:rPr>
              <w:t>电脑桌</w:t>
            </w:r>
          </w:p>
        </w:tc>
        <w:tc>
          <w:tcPr>
            <w:tcW w:w="6127" w:type="dxa"/>
            <w:tcMar>
              <w:top w:w="0" w:type="dxa"/>
              <w:left w:w="105" w:type="dxa"/>
              <w:bottom w:w="0" w:type="dxa"/>
              <w:right w:w="105" w:type="dxa"/>
            </w:tcMar>
            <w:vAlign w:val="center"/>
          </w:tcPr>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结构：钢木  400*200</w:t>
            </w:r>
            <w:r>
              <w:rPr>
                <w:rFonts w:ascii="宋体" w:hAnsi="宋体" w:cs="宋体"/>
                <w:color w:val="000000"/>
                <w:kern w:val="0"/>
                <w:sz w:val="20"/>
              </w:rPr>
              <w:t>mm</w:t>
            </w:r>
            <w:r w:rsidRPr="005D57CB">
              <w:rPr>
                <w:rFonts w:ascii="宋体" w:hAnsi="宋体" w:cs="宋体" w:hint="eastAsia"/>
                <w:color w:val="000000"/>
                <w:kern w:val="0"/>
                <w:sz w:val="20"/>
              </w:rPr>
              <w:t>碳钢钢架，含主机和键盘托</w:t>
            </w:r>
          </w:p>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板材：厚度15MM环保纤维板</w:t>
            </w:r>
          </w:p>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大小：</w:t>
            </w:r>
            <w:r w:rsidRPr="005D57CB">
              <w:rPr>
                <w:rFonts w:ascii="宋体" w:hAnsi="宋体" w:cs="宋体" w:hint="eastAsia"/>
                <w:noProof/>
                <w:color w:val="000000"/>
                <w:kern w:val="0"/>
                <w:sz w:val="20"/>
              </w:rPr>
              <w:t>1200*600*750</w:t>
            </w:r>
            <w:r>
              <w:rPr>
                <w:rFonts w:ascii="宋体" w:hAnsi="宋体" w:cs="宋体"/>
                <w:noProof/>
                <w:color w:val="000000"/>
                <w:kern w:val="0"/>
                <w:sz w:val="20"/>
              </w:rPr>
              <w:t>mm</w:t>
            </w:r>
          </w:p>
        </w:tc>
        <w:tc>
          <w:tcPr>
            <w:tcW w:w="535"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sidRPr="005D57CB">
              <w:rPr>
                <w:rFonts w:ascii="宋体" w:hAnsi="宋体" w:cs="宋体" w:hint="eastAsia"/>
                <w:color w:val="000000"/>
                <w:kern w:val="0"/>
                <w:sz w:val="22"/>
              </w:rPr>
              <w:t>张</w:t>
            </w:r>
          </w:p>
        </w:tc>
        <w:tc>
          <w:tcPr>
            <w:tcW w:w="567"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sidRPr="005D57CB">
              <w:rPr>
                <w:rFonts w:ascii="宋体" w:hAnsi="宋体" w:cs="宋体" w:hint="eastAsia"/>
                <w:color w:val="000000"/>
                <w:kern w:val="0"/>
                <w:sz w:val="22"/>
              </w:rPr>
              <w:t>45</w:t>
            </w:r>
          </w:p>
        </w:tc>
        <w:tc>
          <w:tcPr>
            <w:tcW w:w="993"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Pr>
                <w:rFonts w:ascii="宋体" w:hAnsi="宋体" w:cs="宋体" w:hint="eastAsia"/>
                <w:color w:val="000000"/>
                <w:kern w:val="0"/>
                <w:sz w:val="22"/>
              </w:rPr>
              <w:t>否</w:t>
            </w:r>
          </w:p>
        </w:tc>
      </w:tr>
      <w:tr w:rsidR="006D0EBA" w:rsidRPr="005D57CB" w:rsidTr="006D0EBA">
        <w:trPr>
          <w:trHeight w:val="637"/>
        </w:trPr>
        <w:tc>
          <w:tcPr>
            <w:tcW w:w="793" w:type="dxa"/>
            <w:tcMar>
              <w:top w:w="0" w:type="dxa"/>
              <w:left w:w="105" w:type="dxa"/>
              <w:bottom w:w="0" w:type="dxa"/>
              <w:right w:w="105" w:type="dxa"/>
            </w:tcMar>
            <w:vAlign w:val="center"/>
          </w:tcPr>
          <w:p w:rsidR="006D0EBA" w:rsidRPr="005D57CB" w:rsidRDefault="006D0EBA" w:rsidP="00B10E53">
            <w:pPr>
              <w:widowControl/>
              <w:spacing w:line="360" w:lineRule="atLeast"/>
              <w:jc w:val="center"/>
              <w:rPr>
                <w:rFonts w:ascii="仿宋" w:eastAsia="仿宋" w:hAnsi="仿宋" w:cs="宋体"/>
                <w:color w:val="000000"/>
                <w:kern w:val="0"/>
                <w:sz w:val="22"/>
              </w:rPr>
            </w:pPr>
            <w:r w:rsidRPr="005D57CB">
              <w:rPr>
                <w:rFonts w:ascii="仿宋" w:eastAsia="仿宋" w:hAnsi="仿宋" w:cs="宋体" w:hint="eastAsia"/>
                <w:color w:val="000000"/>
                <w:kern w:val="0"/>
                <w:sz w:val="22"/>
              </w:rPr>
              <w:t>3</w:t>
            </w:r>
          </w:p>
        </w:tc>
        <w:tc>
          <w:tcPr>
            <w:tcW w:w="1134" w:type="dxa"/>
            <w:tcMar>
              <w:top w:w="0" w:type="dxa"/>
              <w:left w:w="105" w:type="dxa"/>
              <w:bottom w:w="0" w:type="dxa"/>
              <w:right w:w="105" w:type="dxa"/>
            </w:tcMar>
            <w:vAlign w:val="center"/>
          </w:tcPr>
          <w:p w:rsidR="006D0EBA" w:rsidRPr="005D57CB" w:rsidRDefault="006D0EBA" w:rsidP="00B10E53">
            <w:pPr>
              <w:widowControl/>
              <w:spacing w:line="360" w:lineRule="atLeast"/>
              <w:rPr>
                <w:rFonts w:ascii="宋体" w:hAnsi="宋体" w:cs="宋体"/>
                <w:color w:val="000000"/>
                <w:kern w:val="0"/>
                <w:sz w:val="22"/>
              </w:rPr>
            </w:pPr>
            <w:r w:rsidRPr="005D57CB">
              <w:rPr>
                <w:rFonts w:ascii="宋体" w:hAnsi="宋体" w:cs="宋体" w:hint="eastAsia"/>
                <w:color w:val="000000"/>
                <w:kern w:val="0"/>
                <w:sz w:val="22"/>
              </w:rPr>
              <w:t>网卡</w:t>
            </w:r>
          </w:p>
        </w:tc>
        <w:tc>
          <w:tcPr>
            <w:tcW w:w="6127" w:type="dxa"/>
            <w:tcMar>
              <w:top w:w="0" w:type="dxa"/>
              <w:left w:w="105" w:type="dxa"/>
              <w:bottom w:w="0" w:type="dxa"/>
              <w:right w:w="105" w:type="dxa"/>
            </w:tcMar>
            <w:vAlign w:val="center"/>
          </w:tcPr>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1200M双频无线网卡，USB3.0接口，2根外置5dBi增益天线</w:t>
            </w:r>
          </w:p>
        </w:tc>
        <w:tc>
          <w:tcPr>
            <w:tcW w:w="535"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sidRPr="005D57CB">
              <w:rPr>
                <w:rFonts w:ascii="宋体" w:hAnsi="宋体" w:cs="宋体" w:hint="eastAsia"/>
                <w:color w:val="000000"/>
                <w:kern w:val="0"/>
                <w:sz w:val="22"/>
              </w:rPr>
              <w:t>个</w:t>
            </w:r>
          </w:p>
        </w:tc>
        <w:tc>
          <w:tcPr>
            <w:tcW w:w="567"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sidRPr="005D57CB">
              <w:rPr>
                <w:rFonts w:ascii="宋体" w:hAnsi="宋体" w:cs="宋体"/>
                <w:color w:val="000000"/>
                <w:kern w:val="0"/>
                <w:sz w:val="22"/>
              </w:rPr>
              <w:t>85</w:t>
            </w:r>
          </w:p>
        </w:tc>
        <w:tc>
          <w:tcPr>
            <w:tcW w:w="993"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Pr>
                <w:rFonts w:ascii="宋体" w:hAnsi="宋体" w:cs="宋体" w:hint="eastAsia"/>
                <w:color w:val="000000"/>
                <w:kern w:val="0"/>
                <w:sz w:val="22"/>
              </w:rPr>
              <w:t>否</w:t>
            </w:r>
          </w:p>
        </w:tc>
      </w:tr>
      <w:tr w:rsidR="006D0EBA" w:rsidRPr="005D57CB" w:rsidTr="006D0EBA">
        <w:trPr>
          <w:trHeight w:val="637"/>
        </w:trPr>
        <w:tc>
          <w:tcPr>
            <w:tcW w:w="793" w:type="dxa"/>
            <w:tcMar>
              <w:top w:w="0" w:type="dxa"/>
              <w:left w:w="105" w:type="dxa"/>
              <w:bottom w:w="0" w:type="dxa"/>
              <w:right w:w="105" w:type="dxa"/>
            </w:tcMar>
            <w:vAlign w:val="center"/>
          </w:tcPr>
          <w:p w:rsidR="006D0EBA" w:rsidRPr="005D57CB" w:rsidRDefault="006D0EBA" w:rsidP="00B10E53">
            <w:pPr>
              <w:widowControl/>
              <w:spacing w:line="360" w:lineRule="atLeast"/>
              <w:jc w:val="center"/>
              <w:rPr>
                <w:rFonts w:ascii="仿宋" w:eastAsia="仿宋" w:hAnsi="仿宋" w:cs="宋体"/>
                <w:color w:val="000000"/>
                <w:kern w:val="0"/>
                <w:sz w:val="22"/>
              </w:rPr>
            </w:pPr>
            <w:r w:rsidRPr="005D57CB">
              <w:rPr>
                <w:rFonts w:ascii="仿宋" w:eastAsia="仿宋" w:hAnsi="仿宋" w:cs="宋体" w:hint="eastAsia"/>
                <w:color w:val="000000"/>
                <w:kern w:val="0"/>
                <w:sz w:val="22"/>
              </w:rPr>
              <w:t>4</w:t>
            </w:r>
          </w:p>
        </w:tc>
        <w:tc>
          <w:tcPr>
            <w:tcW w:w="1134" w:type="dxa"/>
            <w:tcMar>
              <w:top w:w="0" w:type="dxa"/>
              <w:left w:w="105" w:type="dxa"/>
              <w:bottom w:w="0" w:type="dxa"/>
              <w:right w:w="105" w:type="dxa"/>
            </w:tcMar>
            <w:vAlign w:val="center"/>
          </w:tcPr>
          <w:p w:rsidR="006D0EBA" w:rsidRPr="005D57CB" w:rsidRDefault="006D0EBA" w:rsidP="00B10E53">
            <w:pPr>
              <w:widowControl/>
              <w:spacing w:line="360" w:lineRule="atLeast"/>
              <w:rPr>
                <w:rFonts w:ascii="宋体" w:hAnsi="宋体" w:cs="宋体"/>
                <w:color w:val="000000"/>
                <w:kern w:val="0"/>
                <w:sz w:val="22"/>
              </w:rPr>
            </w:pPr>
            <w:r w:rsidRPr="005D57CB">
              <w:rPr>
                <w:rFonts w:ascii="宋体" w:hAnsi="宋体" w:cs="宋体" w:hint="eastAsia"/>
                <w:color w:val="000000"/>
                <w:kern w:val="0"/>
                <w:sz w:val="22"/>
              </w:rPr>
              <w:t>固态硬盘</w:t>
            </w:r>
          </w:p>
        </w:tc>
        <w:tc>
          <w:tcPr>
            <w:tcW w:w="6127" w:type="dxa"/>
            <w:tcMar>
              <w:top w:w="0" w:type="dxa"/>
              <w:left w:w="105" w:type="dxa"/>
              <w:bottom w:w="0" w:type="dxa"/>
              <w:right w:w="105" w:type="dxa"/>
            </w:tcMar>
            <w:vAlign w:val="center"/>
          </w:tcPr>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硬盘容量: 120GB；接口类型: SATA；读取速度：400M/s（MAX）；写入速度：400M/s（MAX）</w:t>
            </w:r>
          </w:p>
        </w:tc>
        <w:tc>
          <w:tcPr>
            <w:tcW w:w="535"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Pr>
                <w:rFonts w:ascii="宋体" w:hAnsi="宋体" w:cs="宋体" w:hint="eastAsia"/>
                <w:color w:val="000000"/>
                <w:kern w:val="0"/>
                <w:sz w:val="22"/>
              </w:rPr>
              <w:t>个</w:t>
            </w:r>
          </w:p>
        </w:tc>
        <w:tc>
          <w:tcPr>
            <w:tcW w:w="567"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sidRPr="005D57CB">
              <w:rPr>
                <w:rFonts w:ascii="宋体" w:hAnsi="宋体" w:cs="宋体" w:hint="eastAsia"/>
                <w:color w:val="000000"/>
                <w:kern w:val="0"/>
                <w:sz w:val="22"/>
              </w:rPr>
              <w:t>82</w:t>
            </w:r>
          </w:p>
        </w:tc>
        <w:tc>
          <w:tcPr>
            <w:tcW w:w="993"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Pr>
                <w:rFonts w:ascii="宋体" w:hAnsi="宋体" w:cs="宋体" w:hint="eastAsia"/>
                <w:color w:val="000000"/>
                <w:kern w:val="0"/>
                <w:sz w:val="22"/>
              </w:rPr>
              <w:t>否</w:t>
            </w:r>
          </w:p>
        </w:tc>
      </w:tr>
      <w:tr w:rsidR="006D0EBA" w:rsidRPr="005D57CB" w:rsidTr="006D0EBA">
        <w:trPr>
          <w:trHeight w:val="637"/>
        </w:trPr>
        <w:tc>
          <w:tcPr>
            <w:tcW w:w="793" w:type="dxa"/>
            <w:tcMar>
              <w:top w:w="0" w:type="dxa"/>
              <w:left w:w="105" w:type="dxa"/>
              <w:bottom w:w="0" w:type="dxa"/>
              <w:right w:w="105" w:type="dxa"/>
            </w:tcMar>
            <w:vAlign w:val="center"/>
          </w:tcPr>
          <w:p w:rsidR="006D0EBA" w:rsidRPr="005D57CB" w:rsidRDefault="006D0EBA" w:rsidP="00B10E53">
            <w:pPr>
              <w:widowControl/>
              <w:spacing w:line="360" w:lineRule="atLeast"/>
              <w:jc w:val="center"/>
              <w:rPr>
                <w:rFonts w:ascii="仿宋" w:eastAsia="仿宋" w:hAnsi="仿宋" w:cs="宋体"/>
                <w:color w:val="000000"/>
                <w:kern w:val="0"/>
                <w:sz w:val="22"/>
              </w:rPr>
            </w:pPr>
            <w:r>
              <w:rPr>
                <w:rFonts w:ascii="仿宋" w:eastAsia="仿宋" w:hAnsi="仿宋" w:cs="宋体"/>
                <w:color w:val="000000"/>
                <w:kern w:val="0"/>
                <w:sz w:val="22"/>
              </w:rPr>
              <w:t>5</w:t>
            </w:r>
          </w:p>
        </w:tc>
        <w:tc>
          <w:tcPr>
            <w:tcW w:w="1134" w:type="dxa"/>
            <w:tcMar>
              <w:top w:w="0" w:type="dxa"/>
              <w:left w:w="105" w:type="dxa"/>
              <w:bottom w:w="0" w:type="dxa"/>
              <w:right w:w="105" w:type="dxa"/>
            </w:tcMar>
            <w:vAlign w:val="center"/>
          </w:tcPr>
          <w:p w:rsidR="006D0EBA" w:rsidRPr="005D57CB" w:rsidRDefault="006D0EBA" w:rsidP="00B10E53">
            <w:pPr>
              <w:widowControl/>
              <w:spacing w:line="360" w:lineRule="atLeast"/>
              <w:rPr>
                <w:rFonts w:ascii="宋体" w:hAnsi="宋体" w:cs="宋体"/>
                <w:color w:val="000000"/>
                <w:kern w:val="0"/>
                <w:sz w:val="22"/>
              </w:rPr>
            </w:pPr>
            <w:r w:rsidRPr="005D57CB">
              <w:rPr>
                <w:rFonts w:ascii="宋体" w:hAnsi="宋体" w:cs="宋体" w:hint="eastAsia"/>
                <w:color w:val="000000"/>
                <w:kern w:val="0"/>
                <w:sz w:val="22"/>
              </w:rPr>
              <w:t>插排</w:t>
            </w:r>
          </w:p>
        </w:tc>
        <w:tc>
          <w:tcPr>
            <w:tcW w:w="6127" w:type="dxa"/>
            <w:tcMar>
              <w:top w:w="0" w:type="dxa"/>
              <w:left w:w="105" w:type="dxa"/>
              <w:bottom w:w="0" w:type="dxa"/>
              <w:right w:w="105" w:type="dxa"/>
            </w:tcMar>
            <w:vAlign w:val="center"/>
          </w:tcPr>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总长3米，四插位，带总开关，10A 2500W  新国标</w:t>
            </w:r>
          </w:p>
        </w:tc>
        <w:tc>
          <w:tcPr>
            <w:tcW w:w="535"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sidRPr="005D57CB">
              <w:rPr>
                <w:rFonts w:ascii="宋体" w:hAnsi="宋体" w:cs="宋体" w:hint="eastAsia"/>
                <w:color w:val="000000"/>
                <w:kern w:val="0"/>
                <w:sz w:val="22"/>
              </w:rPr>
              <w:t>个</w:t>
            </w:r>
          </w:p>
        </w:tc>
        <w:tc>
          <w:tcPr>
            <w:tcW w:w="567"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sidRPr="005D57CB">
              <w:rPr>
                <w:rFonts w:ascii="宋体" w:hAnsi="宋体" w:cs="宋体" w:hint="eastAsia"/>
                <w:color w:val="000000"/>
                <w:kern w:val="0"/>
                <w:sz w:val="22"/>
              </w:rPr>
              <w:t>75</w:t>
            </w:r>
          </w:p>
        </w:tc>
        <w:tc>
          <w:tcPr>
            <w:tcW w:w="993"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Pr>
                <w:rFonts w:ascii="宋体" w:hAnsi="宋体" w:cs="宋体" w:hint="eastAsia"/>
                <w:color w:val="000000"/>
                <w:kern w:val="0"/>
                <w:sz w:val="22"/>
              </w:rPr>
              <w:t>否</w:t>
            </w:r>
          </w:p>
        </w:tc>
      </w:tr>
      <w:tr w:rsidR="006D0EBA" w:rsidRPr="005D57CB" w:rsidTr="006D0EBA">
        <w:trPr>
          <w:trHeight w:val="637"/>
        </w:trPr>
        <w:tc>
          <w:tcPr>
            <w:tcW w:w="793" w:type="dxa"/>
            <w:tcMar>
              <w:top w:w="0" w:type="dxa"/>
              <w:left w:w="105" w:type="dxa"/>
              <w:bottom w:w="0" w:type="dxa"/>
              <w:right w:w="105" w:type="dxa"/>
            </w:tcMar>
            <w:vAlign w:val="center"/>
          </w:tcPr>
          <w:p w:rsidR="006D0EBA" w:rsidRPr="005D57CB" w:rsidRDefault="006D0EBA" w:rsidP="00B10E53">
            <w:pPr>
              <w:widowControl/>
              <w:spacing w:line="360" w:lineRule="atLeast"/>
              <w:jc w:val="center"/>
              <w:rPr>
                <w:rFonts w:ascii="仿宋" w:eastAsia="仿宋" w:hAnsi="仿宋" w:cs="宋体"/>
                <w:color w:val="000000"/>
                <w:kern w:val="0"/>
                <w:sz w:val="22"/>
              </w:rPr>
            </w:pPr>
            <w:r>
              <w:rPr>
                <w:rFonts w:ascii="仿宋" w:eastAsia="仿宋" w:hAnsi="仿宋" w:cs="宋体"/>
                <w:color w:val="000000"/>
                <w:kern w:val="0"/>
                <w:sz w:val="22"/>
              </w:rPr>
              <w:t>6</w:t>
            </w:r>
          </w:p>
        </w:tc>
        <w:tc>
          <w:tcPr>
            <w:tcW w:w="1134" w:type="dxa"/>
            <w:tcMar>
              <w:top w:w="0" w:type="dxa"/>
              <w:left w:w="105" w:type="dxa"/>
              <w:bottom w:w="0" w:type="dxa"/>
              <w:right w:w="105" w:type="dxa"/>
            </w:tcMar>
            <w:vAlign w:val="center"/>
          </w:tcPr>
          <w:p w:rsidR="006D0EBA" w:rsidRPr="005D57CB" w:rsidRDefault="006D0EBA" w:rsidP="00B10E53">
            <w:pPr>
              <w:widowControl/>
              <w:spacing w:line="360" w:lineRule="atLeast"/>
              <w:rPr>
                <w:rFonts w:ascii="宋体" w:hAnsi="宋体" w:cs="宋体"/>
                <w:color w:val="000000"/>
                <w:kern w:val="0"/>
                <w:sz w:val="22"/>
              </w:rPr>
            </w:pPr>
            <w:r w:rsidRPr="005D57CB">
              <w:rPr>
                <w:rFonts w:ascii="宋体" w:hAnsi="宋体" w:cs="宋体" w:hint="eastAsia"/>
                <w:color w:val="000000"/>
                <w:kern w:val="0"/>
                <w:sz w:val="22"/>
              </w:rPr>
              <w:t>投影机</w:t>
            </w:r>
          </w:p>
        </w:tc>
        <w:tc>
          <w:tcPr>
            <w:tcW w:w="6127" w:type="dxa"/>
            <w:tcMar>
              <w:top w:w="0" w:type="dxa"/>
              <w:left w:w="105" w:type="dxa"/>
              <w:bottom w:w="0" w:type="dxa"/>
              <w:right w:w="105" w:type="dxa"/>
            </w:tcMar>
            <w:vAlign w:val="center"/>
          </w:tcPr>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1.LCD板：0.63英寸LCD×3（显示宽高比 4：3）。</w:t>
            </w:r>
          </w:p>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2.亮度：4700流明，标准分辨率1024×768，对比度：≥3000:1。</w:t>
            </w:r>
          </w:p>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3.灯泡功率：灯泡功率≥245W UHP。灯泡寿命：5,000小时（省电模</w:t>
            </w:r>
            <w:r w:rsidRPr="005D57CB">
              <w:rPr>
                <w:rFonts w:ascii="宋体" w:hAnsi="宋体" w:cs="宋体" w:hint="eastAsia"/>
                <w:color w:val="000000"/>
                <w:kern w:val="0"/>
                <w:sz w:val="20"/>
              </w:rPr>
              <w:lastRenderedPageBreak/>
              <w:t>式）</w:t>
            </w:r>
          </w:p>
          <w:p w:rsidR="006D0EBA" w:rsidRPr="005D57CB" w:rsidRDefault="006D0EBA" w:rsidP="00B10E53">
            <w:pPr>
              <w:widowControl/>
              <w:spacing w:line="360" w:lineRule="atLeast"/>
              <w:jc w:val="left"/>
              <w:rPr>
                <w:rFonts w:ascii="宋体" w:hAnsi="宋体" w:cs="宋体"/>
                <w:color w:val="000000"/>
                <w:kern w:val="0"/>
                <w:sz w:val="20"/>
              </w:rPr>
            </w:pPr>
            <w:r>
              <w:rPr>
                <w:rFonts w:ascii="宋体" w:hAnsi="宋体" w:cs="宋体" w:hint="eastAsia"/>
                <w:kern w:val="0"/>
                <w:szCs w:val="21"/>
              </w:rPr>
              <w:t>●</w:t>
            </w:r>
            <w:r w:rsidRPr="005D57CB">
              <w:rPr>
                <w:rFonts w:ascii="宋体" w:hAnsi="宋体" w:cs="宋体" w:hint="eastAsia"/>
                <w:color w:val="000000"/>
                <w:kern w:val="0"/>
                <w:sz w:val="20"/>
              </w:rPr>
              <w:t>4.镜头变焦比： 1.</w:t>
            </w:r>
            <w:r>
              <w:rPr>
                <w:rFonts w:ascii="宋体" w:hAnsi="宋体" w:cs="宋体"/>
                <w:color w:val="000000"/>
                <w:kern w:val="0"/>
                <w:sz w:val="20"/>
              </w:rPr>
              <w:t>5</w:t>
            </w:r>
            <w:r w:rsidRPr="005D57CB">
              <w:rPr>
                <w:rFonts w:ascii="宋体" w:hAnsi="宋体" w:cs="宋体" w:hint="eastAsia"/>
                <w:color w:val="000000"/>
                <w:kern w:val="0"/>
                <w:sz w:val="20"/>
              </w:rPr>
              <w:t>倍</w:t>
            </w:r>
          </w:p>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5.终端接口：HDMI输入：HDMI端子×1；USB(A)×2；网络端口:RJ-45端子×1；USB(B)×1，计算机接口：15针D-Sub×1 输入；BNC× 5输入；15针D-Sub×1输出； RCA×3；控制端口：9针232控制微型 D-sub×1个；S端子×1；3.5毫米（立体声）迷你插孔×3</w:t>
            </w:r>
          </w:p>
          <w:p w:rsidR="006D0EBA" w:rsidRPr="00EA75B8" w:rsidRDefault="006D0EBA" w:rsidP="00B10E53">
            <w:pPr>
              <w:widowControl/>
              <w:spacing w:line="360" w:lineRule="atLeast"/>
              <w:jc w:val="left"/>
              <w:rPr>
                <w:rFonts w:ascii="宋体" w:hAnsi="宋体" w:cs="宋体"/>
                <w:color w:val="000000"/>
                <w:kern w:val="0"/>
                <w:sz w:val="20"/>
              </w:rPr>
            </w:pPr>
            <w:r w:rsidRPr="00EA75B8">
              <w:rPr>
                <w:rFonts w:ascii="宋体" w:hAnsi="宋体" w:cs="宋体" w:hint="eastAsia"/>
                <w:color w:val="000000"/>
                <w:kern w:val="0"/>
                <w:sz w:val="20"/>
              </w:rPr>
              <w:t>6.投影机应具有位置检测系统，投影机在安装之后，角度等发生变化时，投影将被锁定，如果有人未经允许移动投影机，将无法使用此机器</w:t>
            </w:r>
          </w:p>
          <w:p w:rsidR="006D0EBA" w:rsidRPr="00EA75B8" w:rsidRDefault="006D0EBA" w:rsidP="00B10E53">
            <w:pPr>
              <w:widowControl/>
              <w:spacing w:line="360" w:lineRule="atLeast"/>
              <w:jc w:val="left"/>
              <w:rPr>
                <w:rFonts w:ascii="宋体" w:hAnsi="宋体" w:cs="宋体"/>
                <w:color w:val="000000"/>
                <w:kern w:val="0"/>
                <w:sz w:val="20"/>
              </w:rPr>
            </w:pPr>
            <w:r w:rsidRPr="00EA75B8">
              <w:rPr>
                <w:rFonts w:ascii="宋体" w:hAnsi="宋体" w:cs="宋体" w:hint="eastAsia"/>
                <w:color w:val="000000"/>
                <w:kern w:val="0"/>
                <w:sz w:val="20"/>
              </w:rPr>
              <w:t>7.智能节电模式:遥控器上应有“智能节电”的快捷按钮，或者智能节电模式下所投射的画面在设定时间内没有变化，投影机灯泡输出将降低为正常模式的30%，画面亮度及电源消耗也随之降低。</w:t>
            </w:r>
          </w:p>
          <w:p w:rsidR="006D0EBA" w:rsidRPr="00EA75B8" w:rsidRDefault="006D0EBA" w:rsidP="00B10E53">
            <w:pPr>
              <w:widowControl/>
              <w:spacing w:line="360" w:lineRule="atLeast"/>
              <w:jc w:val="left"/>
              <w:rPr>
                <w:rFonts w:ascii="宋体" w:hAnsi="宋体" w:cs="宋体"/>
                <w:color w:val="000000"/>
                <w:kern w:val="0"/>
                <w:sz w:val="20"/>
              </w:rPr>
            </w:pPr>
            <w:r w:rsidRPr="00EA75B8">
              <w:rPr>
                <w:rFonts w:ascii="宋体" w:hAnsi="宋体" w:cs="宋体" w:hint="eastAsia"/>
                <w:color w:val="000000"/>
                <w:kern w:val="0"/>
                <w:sz w:val="20"/>
              </w:rPr>
              <w:t>8.投影机镜头位移：镜头可移动，投影机菜单并自带边角校正功能</w:t>
            </w:r>
          </w:p>
          <w:p w:rsidR="006D0EBA" w:rsidRPr="00EA75B8" w:rsidRDefault="006D0EBA" w:rsidP="00B10E53">
            <w:pPr>
              <w:widowControl/>
              <w:spacing w:line="360" w:lineRule="atLeast"/>
              <w:jc w:val="left"/>
              <w:rPr>
                <w:rFonts w:ascii="宋体" w:hAnsi="宋体" w:cs="宋体"/>
                <w:color w:val="000000"/>
                <w:kern w:val="0"/>
                <w:sz w:val="20"/>
              </w:rPr>
            </w:pPr>
            <w:r w:rsidRPr="00EA75B8">
              <w:rPr>
                <w:rFonts w:ascii="宋体" w:hAnsi="宋体" w:cs="宋体" w:hint="eastAsia"/>
                <w:color w:val="000000"/>
                <w:kern w:val="0"/>
                <w:sz w:val="20"/>
              </w:rPr>
              <w:t>9.投影机应具备身份号码识别锁功能，当此项功能打开时，必须输入之前设定的身份密码才能正常打开投影机。</w:t>
            </w:r>
          </w:p>
          <w:p w:rsidR="006D0EBA" w:rsidRPr="005D57CB" w:rsidRDefault="006D0EBA" w:rsidP="00B10E53">
            <w:pPr>
              <w:widowControl/>
              <w:spacing w:line="360" w:lineRule="atLeast"/>
              <w:jc w:val="left"/>
              <w:rPr>
                <w:rFonts w:ascii="宋体" w:hAnsi="宋体" w:cs="宋体"/>
                <w:color w:val="000000"/>
                <w:kern w:val="0"/>
                <w:sz w:val="20"/>
              </w:rPr>
            </w:pPr>
            <w:r w:rsidRPr="00EA75B8">
              <w:rPr>
                <w:rFonts w:ascii="宋体" w:hAnsi="宋体" w:cs="宋体" w:hint="eastAsia"/>
                <w:color w:val="000000"/>
                <w:kern w:val="0"/>
                <w:sz w:val="20"/>
              </w:rPr>
              <w:t>10.自动梯形校正功能：可执行自动梯形校正功能并支持校正垂直/水平梯形失真/边角校正三种校正操作。</w:t>
            </w:r>
          </w:p>
        </w:tc>
        <w:tc>
          <w:tcPr>
            <w:tcW w:w="535"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sidRPr="005D57CB">
              <w:rPr>
                <w:rFonts w:ascii="宋体" w:hAnsi="宋体" w:cs="宋体" w:hint="eastAsia"/>
                <w:color w:val="000000"/>
                <w:kern w:val="0"/>
                <w:sz w:val="22"/>
              </w:rPr>
              <w:lastRenderedPageBreak/>
              <w:t>台</w:t>
            </w:r>
          </w:p>
        </w:tc>
        <w:tc>
          <w:tcPr>
            <w:tcW w:w="567"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sidRPr="005D57CB">
              <w:rPr>
                <w:rFonts w:ascii="宋体" w:hAnsi="宋体" w:cs="宋体" w:hint="eastAsia"/>
                <w:color w:val="000000"/>
                <w:kern w:val="0"/>
                <w:sz w:val="22"/>
              </w:rPr>
              <w:t>1</w:t>
            </w:r>
          </w:p>
        </w:tc>
        <w:tc>
          <w:tcPr>
            <w:tcW w:w="993"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Pr>
                <w:rFonts w:ascii="宋体" w:hAnsi="宋体" w:cs="宋体" w:hint="eastAsia"/>
                <w:color w:val="000000"/>
                <w:kern w:val="0"/>
                <w:sz w:val="22"/>
              </w:rPr>
              <w:t>否</w:t>
            </w:r>
          </w:p>
        </w:tc>
      </w:tr>
      <w:tr w:rsidR="006D0EBA" w:rsidRPr="005D57CB" w:rsidTr="006D0EBA">
        <w:trPr>
          <w:trHeight w:val="637"/>
        </w:trPr>
        <w:tc>
          <w:tcPr>
            <w:tcW w:w="793" w:type="dxa"/>
            <w:tcMar>
              <w:top w:w="0" w:type="dxa"/>
              <w:left w:w="105" w:type="dxa"/>
              <w:bottom w:w="0" w:type="dxa"/>
              <w:right w:w="105" w:type="dxa"/>
            </w:tcMar>
            <w:vAlign w:val="center"/>
          </w:tcPr>
          <w:p w:rsidR="006D0EBA" w:rsidRPr="005D57CB" w:rsidRDefault="006D0EBA" w:rsidP="00B10E53">
            <w:pPr>
              <w:widowControl/>
              <w:spacing w:line="360" w:lineRule="atLeast"/>
              <w:jc w:val="center"/>
              <w:rPr>
                <w:rFonts w:ascii="仿宋" w:eastAsia="仿宋" w:hAnsi="仿宋" w:cs="宋体"/>
                <w:color w:val="000000"/>
                <w:kern w:val="0"/>
                <w:sz w:val="22"/>
              </w:rPr>
            </w:pPr>
            <w:r>
              <w:rPr>
                <w:rFonts w:ascii="仿宋" w:eastAsia="仿宋" w:hAnsi="仿宋" w:cs="宋体"/>
                <w:color w:val="000000"/>
                <w:kern w:val="0"/>
                <w:sz w:val="22"/>
              </w:rPr>
              <w:lastRenderedPageBreak/>
              <w:t>7</w:t>
            </w:r>
          </w:p>
        </w:tc>
        <w:tc>
          <w:tcPr>
            <w:tcW w:w="1134" w:type="dxa"/>
            <w:tcMar>
              <w:top w:w="0" w:type="dxa"/>
              <w:left w:w="105" w:type="dxa"/>
              <w:bottom w:w="0" w:type="dxa"/>
              <w:right w:w="105" w:type="dxa"/>
            </w:tcMar>
            <w:vAlign w:val="center"/>
          </w:tcPr>
          <w:p w:rsidR="006D0EBA" w:rsidRPr="005D57CB" w:rsidRDefault="006D0EBA" w:rsidP="00B10E53">
            <w:pPr>
              <w:widowControl/>
              <w:spacing w:line="360" w:lineRule="atLeast"/>
              <w:rPr>
                <w:rFonts w:ascii="宋体" w:hAnsi="宋体" w:cs="宋体"/>
                <w:color w:val="000000"/>
                <w:kern w:val="0"/>
                <w:sz w:val="22"/>
              </w:rPr>
            </w:pPr>
            <w:r w:rsidRPr="005D57CB">
              <w:rPr>
                <w:rFonts w:ascii="宋体" w:hAnsi="宋体" w:cs="宋体" w:hint="eastAsia"/>
                <w:color w:val="000000"/>
                <w:kern w:val="0"/>
                <w:sz w:val="22"/>
              </w:rPr>
              <w:t>交换机</w:t>
            </w:r>
          </w:p>
        </w:tc>
        <w:tc>
          <w:tcPr>
            <w:tcW w:w="6127" w:type="dxa"/>
            <w:tcMar>
              <w:top w:w="0" w:type="dxa"/>
              <w:left w:w="105" w:type="dxa"/>
              <w:bottom w:w="0" w:type="dxa"/>
              <w:right w:w="105" w:type="dxa"/>
            </w:tcMar>
            <w:vAlign w:val="center"/>
          </w:tcPr>
          <w:p w:rsidR="006D0EBA" w:rsidRPr="005D57CB" w:rsidRDefault="006D0EBA" w:rsidP="00B10E53">
            <w:pPr>
              <w:widowControl/>
              <w:spacing w:line="360" w:lineRule="atLeast"/>
              <w:jc w:val="left"/>
              <w:rPr>
                <w:rFonts w:ascii="宋体" w:hAnsi="宋体" w:cs="宋体"/>
                <w:color w:val="000000"/>
                <w:kern w:val="0"/>
                <w:sz w:val="20"/>
              </w:rPr>
            </w:pPr>
            <w:r w:rsidRPr="005D57CB">
              <w:rPr>
                <w:rFonts w:ascii="宋体" w:hAnsi="宋体" w:cs="宋体" w:hint="eastAsia"/>
                <w:color w:val="000000"/>
                <w:kern w:val="0"/>
                <w:sz w:val="20"/>
              </w:rPr>
              <w:t>24口千兆交换机；24个10/100/1000Mbps自适应以太网端口；2个1000Base-X SFP端口；支持半双工、全双工、自协商工作模式；支持MDI/MDI-X自适应；交换容量：≥52Gbps；包转发率：≥38.7Mpp</w:t>
            </w:r>
          </w:p>
        </w:tc>
        <w:tc>
          <w:tcPr>
            <w:tcW w:w="535"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sidRPr="005D57CB">
              <w:rPr>
                <w:rFonts w:ascii="宋体" w:hAnsi="宋体" w:cs="宋体" w:hint="eastAsia"/>
                <w:color w:val="000000"/>
                <w:kern w:val="0"/>
                <w:sz w:val="22"/>
              </w:rPr>
              <w:t>台</w:t>
            </w:r>
          </w:p>
        </w:tc>
        <w:tc>
          <w:tcPr>
            <w:tcW w:w="567"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sidRPr="005D57CB">
              <w:rPr>
                <w:rFonts w:ascii="宋体" w:hAnsi="宋体" w:cs="宋体"/>
                <w:color w:val="000000"/>
                <w:kern w:val="0"/>
                <w:sz w:val="22"/>
              </w:rPr>
              <w:t>11</w:t>
            </w:r>
          </w:p>
        </w:tc>
        <w:tc>
          <w:tcPr>
            <w:tcW w:w="993" w:type="dxa"/>
            <w:vAlign w:val="center"/>
          </w:tcPr>
          <w:p w:rsidR="006D0EBA" w:rsidRPr="005D57CB" w:rsidRDefault="006D0EBA" w:rsidP="00B10E53">
            <w:pPr>
              <w:widowControl/>
              <w:spacing w:line="360" w:lineRule="atLeast"/>
              <w:jc w:val="center"/>
              <w:rPr>
                <w:rFonts w:ascii="宋体" w:hAnsi="宋体" w:cs="宋体"/>
                <w:color w:val="000000"/>
                <w:kern w:val="0"/>
                <w:sz w:val="22"/>
              </w:rPr>
            </w:pPr>
            <w:r>
              <w:rPr>
                <w:rFonts w:ascii="宋体" w:hAnsi="宋体" w:cs="宋体" w:hint="eastAsia"/>
                <w:color w:val="000000"/>
                <w:kern w:val="0"/>
                <w:sz w:val="22"/>
              </w:rPr>
              <w:t>否</w:t>
            </w:r>
          </w:p>
        </w:tc>
      </w:tr>
    </w:tbl>
    <w:p w:rsidR="00CC1691" w:rsidRPr="00CA1263" w:rsidRDefault="00CC1691" w:rsidP="006D0EBA">
      <w:pPr>
        <w:widowControl/>
        <w:shd w:val="clear" w:color="auto" w:fill="FFFFFF"/>
        <w:spacing w:line="360" w:lineRule="auto"/>
        <w:ind w:firstLineChars="250" w:firstLine="60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CC1691" w:rsidRPr="002E3710" w:rsidRDefault="00CC1691" w:rsidP="002E1F43">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lastRenderedPageBreak/>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CC1691" w:rsidRPr="002E3710" w:rsidRDefault="00B52333"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CC1691" w:rsidRPr="00B869CF">
        <w:rPr>
          <w:rFonts w:asciiTheme="minorEastAsia" w:hAnsiTheme="minorEastAsia" w:cs="宋体" w:hint="eastAsia"/>
          <w:b/>
          <w:color w:val="000000"/>
          <w:kern w:val="0"/>
          <w:sz w:val="24"/>
          <w:szCs w:val="24"/>
          <w:lang w:val="zh-CN"/>
        </w:rPr>
        <w:t>、采购标的的其他技术、服务等要求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1、投标人须明确投标产品的厂家、品牌、型号、详细参数（采购清单序号</w:t>
      </w:r>
      <w:r w:rsidR="00F24853">
        <w:rPr>
          <w:rFonts w:ascii="宋体" w:cs="宋体" w:hint="eastAsia"/>
          <w:sz w:val="24"/>
          <w:lang w:val="zh-CN"/>
        </w:rPr>
        <w:t>1、3-7</w:t>
      </w:r>
      <w:r w:rsidRPr="00F44522">
        <w:rPr>
          <w:rFonts w:ascii="宋体" w:cs="宋体" w:hint="eastAsia"/>
          <w:sz w:val="24"/>
          <w:lang w:val="zh-CN"/>
        </w:rPr>
        <w:t>），</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C1691"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CC1691" w:rsidRPr="002E3710" w:rsidRDefault="00B52333"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CC1691" w:rsidRPr="00B869CF">
        <w:rPr>
          <w:rFonts w:asciiTheme="minorEastAsia" w:hAnsiTheme="minorEastAsia" w:cs="宋体" w:hint="eastAsia"/>
          <w:b/>
          <w:color w:val="000000"/>
          <w:kern w:val="0"/>
          <w:sz w:val="24"/>
          <w:szCs w:val="24"/>
          <w:lang w:val="zh-CN"/>
        </w:rPr>
        <w:t>、验收标准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C1691" w:rsidRPr="002E3710" w:rsidRDefault="00B52333"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CC1691" w:rsidRPr="0067638E">
        <w:rPr>
          <w:rFonts w:asciiTheme="minorEastAsia" w:eastAsiaTheme="minorEastAsia" w:hAnsiTheme="minorEastAsia" w:cs="黑体" w:hint="eastAsia"/>
          <w:b/>
          <w:bCs/>
          <w:color w:val="000000"/>
          <w:shd w:val="clear" w:color="auto" w:fill="FFFFFF"/>
        </w:rPr>
        <w:t>、本项目预算金额</w:t>
      </w:r>
      <w:r w:rsidR="00E05602">
        <w:rPr>
          <w:rFonts w:asciiTheme="minorEastAsia" w:eastAsiaTheme="minorEastAsia" w:hAnsiTheme="minorEastAsia" w:cs="黑体" w:hint="eastAsia"/>
          <w:b/>
          <w:bCs/>
          <w:color w:val="000000"/>
          <w:shd w:val="clear" w:color="auto" w:fill="FFFFFF"/>
        </w:rPr>
        <w:t>450000</w:t>
      </w:r>
      <w:r w:rsidR="00CC1691" w:rsidRPr="0067638E">
        <w:rPr>
          <w:rFonts w:asciiTheme="minorEastAsia" w:eastAsiaTheme="minorEastAsia" w:hAnsiTheme="minorEastAsia" w:cs="黑体" w:hint="eastAsia"/>
          <w:b/>
          <w:bCs/>
          <w:color w:val="000000"/>
          <w:shd w:val="clear" w:color="auto" w:fill="FFFFFF"/>
        </w:rPr>
        <w:t>元。最高限价</w:t>
      </w:r>
      <w:r w:rsidR="00E05602">
        <w:rPr>
          <w:rFonts w:asciiTheme="minorEastAsia" w:eastAsiaTheme="minorEastAsia" w:hAnsiTheme="minorEastAsia" w:cs="黑体" w:hint="eastAsia"/>
          <w:b/>
          <w:bCs/>
          <w:color w:val="000000"/>
          <w:shd w:val="clear" w:color="auto" w:fill="FFFFFF"/>
        </w:rPr>
        <w:t>450000</w:t>
      </w:r>
      <w:r w:rsidR="00CC1691" w:rsidRPr="0067638E">
        <w:rPr>
          <w:rFonts w:asciiTheme="minorEastAsia" w:eastAsiaTheme="minorEastAsia" w:hAnsiTheme="minorEastAsia" w:cs="宋体" w:hint="eastAsia"/>
          <w:b/>
          <w:color w:val="000000"/>
          <w:kern w:val="0"/>
          <w:lang w:val="zh-CN"/>
        </w:rPr>
        <w:t>元。超出最高限价的投标无效。</w:t>
      </w:r>
    </w:p>
    <w:p w:rsidR="00CC1691" w:rsidRPr="0067638E" w:rsidRDefault="00B52333"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CC1691" w:rsidRPr="0067638E">
        <w:rPr>
          <w:rFonts w:asciiTheme="minorEastAsia" w:hAnsiTheme="minorEastAsia" w:cs="宋体" w:hint="eastAsia"/>
          <w:b/>
          <w:color w:val="000000"/>
          <w:kern w:val="0"/>
          <w:sz w:val="24"/>
          <w:szCs w:val="24"/>
          <w:lang w:val="zh-CN"/>
        </w:rPr>
        <w:t>、资金支付</w:t>
      </w:r>
    </w:p>
    <w:p w:rsidR="00CC1691" w:rsidRPr="00B52333" w:rsidRDefault="00CC1691" w:rsidP="00B5233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B52333">
        <w:rPr>
          <w:rFonts w:asciiTheme="minorEastAsia" w:hAnsiTheme="minorEastAsia" w:cs="宋体" w:hint="eastAsia"/>
          <w:color w:val="000000"/>
          <w:kern w:val="0"/>
          <w:sz w:val="24"/>
          <w:szCs w:val="24"/>
          <w:lang w:val="zh-CN"/>
        </w:rPr>
        <w:t>1、支付方式：</w:t>
      </w:r>
      <w:r w:rsidR="00B52333" w:rsidRPr="00B52333">
        <w:rPr>
          <w:rFonts w:asciiTheme="minorEastAsia" w:hAnsiTheme="minorEastAsia" w:cs="宋体" w:hint="eastAsia"/>
          <w:color w:val="000000"/>
          <w:kern w:val="0"/>
          <w:sz w:val="24"/>
          <w:szCs w:val="24"/>
          <w:lang w:val="zh-CN"/>
        </w:rPr>
        <w:t>银行转账</w:t>
      </w:r>
    </w:p>
    <w:p w:rsidR="00CC1691" w:rsidRPr="00B52333" w:rsidRDefault="00CC1691" w:rsidP="00B52333">
      <w:pPr>
        <w:widowControl/>
        <w:shd w:val="clear" w:color="auto" w:fill="FFFFFF"/>
        <w:spacing w:line="360" w:lineRule="auto"/>
        <w:ind w:firstLineChars="200" w:firstLine="480"/>
        <w:contextualSpacing/>
        <w:jc w:val="left"/>
        <w:rPr>
          <w:rFonts w:ascii="楷体" w:eastAsia="楷体" w:hAnsi="楷体" w:cs="宋体"/>
          <w:color w:val="000000"/>
          <w:kern w:val="0"/>
          <w:szCs w:val="21"/>
          <w:lang w:val="zh-CN"/>
        </w:rPr>
      </w:pPr>
      <w:r w:rsidRPr="00B52333">
        <w:rPr>
          <w:rFonts w:asciiTheme="minorEastAsia" w:hAnsiTheme="minorEastAsia" w:cs="宋体" w:hint="eastAsia"/>
          <w:color w:val="000000"/>
          <w:kern w:val="0"/>
          <w:sz w:val="24"/>
          <w:szCs w:val="24"/>
          <w:lang w:val="zh-CN"/>
        </w:rPr>
        <w:t>2、支付时间及条件：</w:t>
      </w:r>
      <w:r w:rsidR="00B52333" w:rsidRPr="00B52333">
        <w:rPr>
          <w:rFonts w:asciiTheme="minorEastAsia" w:hAnsiTheme="minorEastAsia" w:cs="宋体" w:hint="eastAsia"/>
          <w:color w:val="000000"/>
          <w:kern w:val="0"/>
          <w:sz w:val="24"/>
          <w:szCs w:val="24"/>
          <w:lang w:val="zh-CN"/>
        </w:rPr>
        <w:t>经验收合格付合同总价款的9</w:t>
      </w:r>
      <w:r w:rsidR="00B52333" w:rsidRPr="00B52333">
        <w:rPr>
          <w:rFonts w:asciiTheme="minorEastAsia" w:hAnsiTheme="minorEastAsia" w:cs="宋体"/>
          <w:color w:val="000000"/>
          <w:kern w:val="0"/>
          <w:sz w:val="24"/>
          <w:szCs w:val="24"/>
          <w:lang w:val="zh-CN"/>
        </w:rPr>
        <w:t>5</w:t>
      </w:r>
      <w:r w:rsidR="00B52333" w:rsidRPr="00B52333">
        <w:rPr>
          <w:rFonts w:asciiTheme="minorEastAsia" w:hAnsiTheme="minorEastAsia" w:cs="宋体" w:hint="eastAsia"/>
          <w:color w:val="000000"/>
          <w:kern w:val="0"/>
          <w:sz w:val="24"/>
          <w:szCs w:val="24"/>
          <w:lang w:val="zh-CN"/>
        </w:rPr>
        <w:t>%，剩余</w:t>
      </w:r>
      <w:r w:rsidR="00B52333" w:rsidRPr="00B52333">
        <w:rPr>
          <w:rFonts w:asciiTheme="minorEastAsia" w:hAnsiTheme="minorEastAsia" w:cs="宋体"/>
          <w:color w:val="000000"/>
          <w:kern w:val="0"/>
          <w:sz w:val="24"/>
          <w:szCs w:val="24"/>
          <w:lang w:val="zh-CN"/>
        </w:rPr>
        <w:t>5</w:t>
      </w:r>
      <w:r w:rsidR="00B52333" w:rsidRPr="00B52333">
        <w:rPr>
          <w:rFonts w:asciiTheme="minorEastAsia" w:hAnsiTheme="minorEastAsia" w:cs="宋体" w:hint="eastAsia"/>
          <w:color w:val="000000"/>
          <w:kern w:val="0"/>
          <w:sz w:val="24"/>
          <w:szCs w:val="24"/>
          <w:lang w:val="zh-CN"/>
        </w:rPr>
        <w:t>%</w:t>
      </w:r>
      <w:r w:rsidR="00B52333" w:rsidRPr="00B52333">
        <w:rPr>
          <w:rFonts w:asciiTheme="minorEastAsia" w:hAnsiTheme="minorEastAsia" w:cs="宋体"/>
          <w:color w:val="000000"/>
          <w:kern w:val="0"/>
          <w:sz w:val="24"/>
          <w:szCs w:val="24"/>
          <w:lang w:val="zh-CN"/>
        </w:rPr>
        <w:t>满一年</w:t>
      </w:r>
      <w:r w:rsidR="00B52333" w:rsidRPr="00B52333">
        <w:rPr>
          <w:rFonts w:asciiTheme="minorEastAsia" w:hAnsiTheme="minorEastAsia" w:cs="宋体" w:hint="eastAsia"/>
          <w:color w:val="000000"/>
          <w:kern w:val="0"/>
          <w:sz w:val="24"/>
          <w:szCs w:val="24"/>
          <w:lang w:val="zh-CN"/>
        </w:rPr>
        <w:t>无质量问题一次付清。</w:t>
      </w: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085899">
              <w:rPr>
                <w:rFonts w:asciiTheme="minorEastAsia" w:hAnsiTheme="minorEastAsia" w:cs="仿宋_GB2312" w:hint="eastAsia"/>
                <w:szCs w:val="21"/>
              </w:rPr>
              <w:t>计算机基础实训室设备</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ZFCG-G2019</w:t>
            </w:r>
            <w:r w:rsidR="00085899">
              <w:rPr>
                <w:rFonts w:asciiTheme="minorEastAsia" w:hAnsiTheme="minorEastAsia" w:cs="仿宋_GB2312" w:hint="eastAsia"/>
                <w:szCs w:val="21"/>
              </w:rPr>
              <w:t>181</w:t>
            </w:r>
            <w:r>
              <w:rPr>
                <w:rFonts w:asciiTheme="minorEastAsia" w:hAnsiTheme="minorEastAsia" w:cs="仿宋_GB2312" w:hint="eastAsia"/>
                <w:szCs w:val="21"/>
              </w:rPr>
              <w:t>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085899" w:rsidRPr="009C0B27">
              <w:rPr>
                <w:rFonts w:asciiTheme="minorEastAsia" w:hAnsiTheme="minorEastAsia" w:cs="仿宋_GB2312" w:hint="eastAsia"/>
                <w:szCs w:val="21"/>
              </w:rPr>
              <w:t>投影机、计算机、交换机、电脑</w:t>
            </w:r>
            <w:r w:rsidR="00085899" w:rsidRPr="009C0B27">
              <w:rPr>
                <w:rFonts w:asciiTheme="minorEastAsia" w:hAnsiTheme="minorEastAsia" w:cs="仿宋_GB2312"/>
                <w:szCs w:val="21"/>
              </w:rPr>
              <w:t>桌</w:t>
            </w:r>
            <w:r w:rsidR="00085899" w:rsidRPr="009C0B27">
              <w:rPr>
                <w:rFonts w:asciiTheme="minorEastAsia" w:hAnsiTheme="minorEastAsia" w:cs="仿宋_GB2312" w:hint="eastAsia"/>
                <w:szCs w:val="21"/>
              </w:rPr>
              <w:t>等</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085899" w:rsidRPr="009C0B27">
              <w:rPr>
                <w:rFonts w:asciiTheme="minorEastAsia" w:hAnsiTheme="minorEastAsia" w:cs="仿宋_GB2312" w:hint="eastAsia"/>
                <w:szCs w:val="21"/>
              </w:rPr>
              <w:t>许昌</w:t>
            </w:r>
            <w:r w:rsidR="00085899" w:rsidRPr="009C0B27">
              <w:rPr>
                <w:rFonts w:asciiTheme="minorEastAsia" w:hAnsiTheme="minorEastAsia" w:cs="仿宋_GB2312"/>
                <w:szCs w:val="21"/>
              </w:rPr>
              <w:t>职业技术学院</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085899" w:rsidRPr="009C0B27">
              <w:rPr>
                <w:rFonts w:asciiTheme="minorEastAsia" w:hAnsiTheme="minorEastAsia" w:cs="仿宋_GB2312" w:hint="eastAsia"/>
                <w:szCs w:val="21"/>
              </w:rPr>
              <w:t>许昌</w:t>
            </w:r>
            <w:r w:rsidR="00085899" w:rsidRPr="009C0B27">
              <w:rPr>
                <w:rFonts w:asciiTheme="minorEastAsia" w:hAnsiTheme="minorEastAsia" w:cs="仿宋_GB2312"/>
                <w:szCs w:val="21"/>
              </w:rPr>
              <w:t>职业技术学院</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085899" w:rsidRPr="009C0B27">
              <w:rPr>
                <w:rFonts w:asciiTheme="minorEastAsia" w:hAnsiTheme="minorEastAsia" w:cs="仿宋_GB2312" w:hint="eastAsia"/>
                <w:szCs w:val="21"/>
              </w:rPr>
              <w:t>许昌市新兴东路4336号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085899" w:rsidRPr="009C0B27">
              <w:rPr>
                <w:rFonts w:asciiTheme="minorEastAsia" w:hAnsiTheme="minorEastAsia" w:cs="仿宋_GB2312" w:hint="eastAsia"/>
                <w:szCs w:val="21"/>
              </w:rPr>
              <w:t>王甫</w:t>
            </w:r>
            <w:r w:rsidRPr="002A4363">
              <w:rPr>
                <w:rFonts w:asciiTheme="minorEastAsia" w:hAnsiTheme="minorEastAsia" w:cs="仿宋_GB2312" w:hint="eastAsia"/>
                <w:szCs w:val="21"/>
              </w:rPr>
              <w:t xml:space="preserve">                   电话：</w:t>
            </w:r>
            <w:r w:rsidR="00085899" w:rsidRPr="009C0B27">
              <w:rPr>
                <w:rFonts w:asciiTheme="minorEastAsia" w:hAnsiTheme="minorEastAsia" w:cs="仿宋_GB2312" w:hint="eastAsia"/>
                <w:szCs w:val="21"/>
              </w:rPr>
              <w:t>18503749668</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Pr="009C0B27"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Pr="009C0B27">
              <w:rPr>
                <w:rFonts w:asciiTheme="minorEastAsia" w:hAnsiTheme="minorEastAsia" w:cs="仿宋_GB2312" w:hint="eastAsia"/>
                <w:szCs w:val="21"/>
              </w:rPr>
              <w:t>许昌市龙兴路与竹林路交汇处</w:t>
            </w:r>
            <w:r w:rsidR="00B464DB" w:rsidRPr="009C0B27">
              <w:rPr>
                <w:rFonts w:asciiTheme="minorEastAsia" w:hAnsiTheme="minorEastAsia" w:cs="仿宋_GB2312" w:hint="eastAsia"/>
                <w:szCs w:val="21"/>
              </w:rPr>
              <w:t>创业服务中心C座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085899">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085899">
              <w:rPr>
                <w:rFonts w:asciiTheme="minorEastAsia" w:hAnsiTheme="minorEastAsia" w:cs="仿宋_GB2312" w:hint="eastAsia"/>
                <w:szCs w:val="21"/>
              </w:rPr>
              <w:t>2962805</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ED668E" w:rsidRDefault="00CC1691" w:rsidP="00DC533B">
            <w:pPr>
              <w:autoSpaceDE w:val="0"/>
              <w:autoSpaceDN w:val="0"/>
              <w:spacing w:line="360" w:lineRule="auto"/>
              <w:contextualSpacing/>
              <w:rPr>
                <w:rFonts w:asciiTheme="minorEastAsia" w:hAnsiTheme="minorEastAsia" w:cs="宋体"/>
                <w:color w:val="FF0000"/>
                <w:kern w:val="0"/>
                <w:szCs w:val="21"/>
              </w:rPr>
            </w:pPr>
            <w:r w:rsidRPr="005C5C3B">
              <w:rPr>
                <w:rFonts w:asciiTheme="minorEastAsia" w:hAnsiTheme="minorEastAsia" w:cs="宋体" w:hint="eastAsia"/>
                <w:color w:val="FF0000"/>
                <w:kern w:val="0"/>
                <w:szCs w:val="21"/>
              </w:rPr>
              <w:t>5、</w:t>
            </w:r>
            <w:r w:rsidR="00831948" w:rsidRPr="005C5C3B">
              <w:rPr>
                <w:rFonts w:asciiTheme="minorEastAsia" w:hAnsiTheme="minorEastAsia" w:cs="宋体" w:hint="eastAsia"/>
                <w:color w:val="FF0000"/>
                <w:kern w:val="0"/>
                <w:szCs w:val="21"/>
              </w:rPr>
              <w:t>投标人无须提供</w:t>
            </w:r>
            <w:r w:rsidR="00831948" w:rsidRPr="005C5C3B">
              <w:rPr>
                <w:rFonts w:ascii="宋体" w:hAnsi="宋体" w:cs="微软雅黑" w:hint="eastAsia"/>
                <w:bCs/>
                <w:color w:val="FF0000"/>
                <w:szCs w:val="21"/>
              </w:rPr>
              <w:t>信用记录查询结果网页截屏。</w:t>
            </w:r>
            <w:r w:rsidRPr="005C5C3B">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3673E9"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3673E9"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ED668E" w:rsidP="00DC533B">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450000</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3673E9"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3673E9"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3673E9"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3673E9"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CC1691" w:rsidP="001A221D">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6C7ADB">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1A221D">
              <w:rPr>
                <w:rFonts w:asciiTheme="minorEastAsia" w:hAnsiTheme="minorEastAsia" w:cs="宋体" w:hint="eastAsia"/>
                <w:bCs/>
                <w:szCs w:val="21"/>
                <w:lang w:val="zh-CN"/>
              </w:rPr>
              <w:t>1</w:t>
            </w:r>
            <w:r w:rsidRPr="002A4363">
              <w:rPr>
                <w:rFonts w:asciiTheme="minorEastAsia" w:hAnsiTheme="minorEastAsia" w:cs="宋体" w:hint="eastAsia"/>
                <w:bCs/>
                <w:szCs w:val="21"/>
                <w:lang w:val="zh-CN"/>
              </w:rPr>
              <w:t>月</w:t>
            </w:r>
            <w:r w:rsidR="001A221D">
              <w:rPr>
                <w:rFonts w:asciiTheme="minorEastAsia" w:hAnsiTheme="minorEastAsia" w:cs="宋体" w:hint="eastAsia"/>
                <w:bCs/>
                <w:szCs w:val="21"/>
                <w:lang w:val="zh-CN"/>
              </w:rPr>
              <w:t>10</w:t>
            </w:r>
            <w:r w:rsidRPr="002A4363">
              <w:rPr>
                <w:rFonts w:asciiTheme="minorEastAsia" w:hAnsiTheme="minorEastAsia" w:cs="宋体" w:hint="eastAsia"/>
                <w:bCs/>
                <w:szCs w:val="21"/>
                <w:lang w:val="zh-CN"/>
              </w:rPr>
              <w:t>日</w:t>
            </w:r>
            <w:r w:rsidR="001A221D">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1A221D">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1A221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1A221D">
              <w:rPr>
                <w:rFonts w:asciiTheme="minorEastAsia" w:hAnsiTheme="minorEastAsia" w:cs="宋体" w:hint="eastAsia"/>
                <w:bCs/>
                <w:szCs w:val="21"/>
                <w:u w:val="single"/>
                <w:lang w:val="zh-CN"/>
              </w:rPr>
              <w:t>5</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00433366">
              <w:rPr>
                <w:rFonts w:asciiTheme="minorEastAsia" w:hAnsiTheme="minorEastAsia" w:cs="宋体" w:hint="eastAsia"/>
                <w:bCs/>
                <w:szCs w:val="21"/>
                <w:lang w:val="zh-CN"/>
              </w:rPr>
              <w:t>创业服务中心C座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3673E9"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3673E9"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3673E9"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3673E9"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3673E9"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3673E9"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3673E9"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3673E9"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5C35F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B90354">
              <w:rPr>
                <w:rFonts w:asciiTheme="minorEastAsia" w:hAnsiTheme="minorEastAsia" w:cs="宋体" w:hint="eastAsia"/>
                <w:bCs/>
                <w:color w:val="FF0000"/>
                <w:szCs w:val="21"/>
                <w:lang w:val="zh-CN"/>
              </w:rPr>
              <w:t>告知</w:t>
            </w:r>
            <w:r w:rsidRPr="00F4640C">
              <w:rPr>
                <w:rFonts w:asciiTheme="minorEastAsia" w:hAnsiTheme="minorEastAsia" w:cs="宋体" w:hint="eastAsia"/>
                <w:bCs/>
                <w:szCs w:val="21"/>
                <w:lang w:val="zh-CN"/>
              </w:rPr>
              <w:t>交易见证部。联系电话：0374-2968027；邮箱：jzb2968027@163.com。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3673E9"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w:t>
            </w:r>
            <w:r w:rsidR="005807ED">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579E" w:rsidRDefault="00BD579E"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B4478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8D6EF8">
        <w:rPr>
          <w:rFonts w:asciiTheme="minorEastAsia" w:hAnsiTheme="minorEastAsia" w:cs="宋体" w:hint="eastAsia"/>
          <w:color w:val="FF0000"/>
          <w:kern w:val="0"/>
          <w:szCs w:val="21"/>
        </w:rPr>
        <w:t>投标人无须提供</w:t>
      </w:r>
      <w:r w:rsidR="004F0D88" w:rsidRPr="008D6EF8">
        <w:rPr>
          <w:rFonts w:ascii="宋体" w:hAnsi="宋体" w:cs="微软雅黑" w:hint="eastAsia"/>
          <w:bCs/>
          <w:color w:val="FF0000"/>
          <w:szCs w:val="21"/>
        </w:rPr>
        <w:t>信用记录查询结果网页截屏。</w:t>
      </w:r>
      <w:r w:rsidR="004F0D88"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w:t>
      </w:r>
      <w:r w:rsidR="004F0D88" w:rsidRPr="008D6EF8">
        <w:rPr>
          <w:rFonts w:asciiTheme="minorEastAsia" w:hAnsiTheme="minorEastAsia" w:cs="宋体" w:hint="eastAsia"/>
          <w:color w:val="FF0000"/>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3"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w:t>
      </w:r>
      <w:r w:rsidR="00845B19">
        <w:rPr>
          <w:rFonts w:asciiTheme="minorEastAsia" w:hAnsiTheme="minorEastAsia" w:cs="宋体" w:hint="eastAsia"/>
          <w:kern w:val="0"/>
          <w:szCs w:val="21"/>
        </w:rPr>
        <w:t>八章</w:t>
      </w:r>
      <w:r w:rsidRPr="00220A8C">
        <w:rPr>
          <w:rFonts w:asciiTheme="minorEastAsia" w:hAnsiTheme="minorEastAsia" w:cs="宋体" w:hint="eastAsia"/>
          <w:kern w:val="0"/>
          <w:szCs w:val="21"/>
        </w:rPr>
        <w:t>（投标文件有关格式）的内容要求、编排顺序和格式要</w:t>
      </w:r>
      <w:r w:rsidRPr="00220A8C">
        <w:rPr>
          <w:rFonts w:asciiTheme="minorEastAsia" w:hAnsiTheme="minorEastAsia" w:cs="宋体" w:hint="eastAsia"/>
          <w:kern w:val="0"/>
          <w:szCs w:val="21"/>
        </w:rPr>
        <w:lastRenderedPageBreak/>
        <w:t>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BD579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lastRenderedPageBreak/>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w:t>
      </w:r>
      <w:r w:rsidRPr="005768AB">
        <w:rPr>
          <w:rFonts w:asciiTheme="minorEastAsia" w:hAnsiTheme="minorEastAsia" w:cs="宋体" w:hint="eastAsia"/>
          <w:kern w:val="0"/>
          <w:szCs w:val="21"/>
        </w:rPr>
        <w:lastRenderedPageBreak/>
        <w:t>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lastRenderedPageBreak/>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w:t>
      </w:r>
      <w:r w:rsidRPr="008C40A8">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lastRenderedPageBreak/>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w:t>
      </w:r>
      <w:r w:rsidRPr="00BC5968">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BD579E"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CC1691" w:rsidRPr="004F1DBB" w:rsidRDefault="00CC1691" w:rsidP="00BD579E">
      <w:pPr>
        <w:autoSpaceDE w:val="0"/>
        <w:autoSpaceDN w:val="0"/>
        <w:spacing w:line="360" w:lineRule="auto"/>
        <w:contextualSpacing/>
        <w:jc w:val="center"/>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D050D7" w:rsidRPr="0018159B" w:rsidRDefault="00CC1691" w:rsidP="00D050D7">
      <w:pPr>
        <w:widowControl/>
        <w:spacing w:line="560" w:lineRule="atLeast"/>
        <w:ind w:leftChars="50" w:left="210" w:hangingChars="50" w:hanging="105"/>
        <w:jc w:val="left"/>
        <w:rPr>
          <w:rFonts w:ascii="宋体" w:hAnsi="宋体" w:cs="宋体"/>
          <w:color w:val="000000"/>
          <w:kern w:val="0"/>
          <w:sz w:val="24"/>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039" w:type="dxa"/>
        <w:tblCellMar>
          <w:top w:w="15" w:type="dxa"/>
          <w:left w:w="15" w:type="dxa"/>
          <w:bottom w:w="15" w:type="dxa"/>
          <w:right w:w="15" w:type="dxa"/>
        </w:tblCellMar>
        <w:tblLook w:val="04A0"/>
      </w:tblPr>
      <w:tblGrid>
        <w:gridCol w:w="1384"/>
        <w:gridCol w:w="1560"/>
        <w:gridCol w:w="6095"/>
      </w:tblGrid>
      <w:tr w:rsidR="00D050D7" w:rsidTr="00B10E53">
        <w:trPr>
          <w:trHeight w:val="699"/>
        </w:trPr>
        <w:tc>
          <w:tcPr>
            <w:tcW w:w="29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pacing w:line="315" w:lineRule="atLeast"/>
              <w:jc w:val="center"/>
              <w:rPr>
                <w:rFonts w:ascii="宋体" w:hAnsi="宋体" w:cs="宋体"/>
                <w:kern w:val="0"/>
                <w:sz w:val="24"/>
              </w:rPr>
            </w:pPr>
            <w:r>
              <w:rPr>
                <w:rFonts w:ascii="宋体" w:hAnsi="宋体" w:cs="宋体" w:hint="eastAsia"/>
                <w:color w:val="000000"/>
                <w:kern w:val="0"/>
                <w:szCs w:val="21"/>
              </w:rPr>
              <w:t>分值构成</w:t>
            </w:r>
          </w:p>
          <w:p w:rsidR="00D050D7" w:rsidRDefault="00D050D7" w:rsidP="00B10E53">
            <w:pPr>
              <w:widowControl/>
              <w:spacing w:line="315" w:lineRule="atLeast"/>
              <w:jc w:val="center"/>
              <w:rPr>
                <w:rFonts w:ascii="宋体" w:hAnsi="宋体" w:cs="宋体"/>
                <w:kern w:val="0"/>
                <w:sz w:val="24"/>
              </w:rPr>
            </w:pPr>
            <w:r>
              <w:rPr>
                <w:rFonts w:ascii="宋体" w:hAnsi="宋体" w:cs="宋体" w:hint="eastAsia"/>
                <w:color w:val="000000"/>
                <w:kern w:val="0"/>
                <w:szCs w:val="21"/>
              </w:rPr>
              <w:t>(总分100分)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pacing w:line="315" w:lineRule="atLeast"/>
              <w:ind w:firstLine="420"/>
              <w:jc w:val="left"/>
              <w:rPr>
                <w:rFonts w:ascii="宋体" w:hAnsi="宋体" w:cs="宋体"/>
                <w:kern w:val="0"/>
                <w:sz w:val="24"/>
              </w:rPr>
            </w:pPr>
            <w:r>
              <w:rPr>
                <w:rFonts w:ascii="宋体" w:hAnsi="宋体" w:cs="宋体" w:hint="eastAsia"/>
                <w:color w:val="000000"/>
                <w:kern w:val="0"/>
                <w:szCs w:val="21"/>
              </w:rPr>
              <w:t>价格分值：</w:t>
            </w:r>
            <w:r>
              <w:rPr>
                <w:rFonts w:ascii="宋体" w:hAnsi="宋体" w:cs="宋体"/>
                <w:kern w:val="0"/>
                <w:szCs w:val="21"/>
              </w:rPr>
              <w:t>3</w:t>
            </w:r>
            <w:r>
              <w:rPr>
                <w:rFonts w:ascii="宋体" w:hAnsi="宋体" w:cs="宋体" w:hint="eastAsia"/>
                <w:kern w:val="0"/>
                <w:szCs w:val="21"/>
              </w:rPr>
              <w:t>0</w:t>
            </w:r>
            <w:r>
              <w:rPr>
                <w:rFonts w:ascii="宋体" w:hAnsi="宋体" w:cs="宋体" w:hint="eastAsia"/>
                <w:color w:val="000000"/>
                <w:kern w:val="0"/>
                <w:szCs w:val="21"/>
              </w:rPr>
              <w:t>分</w:t>
            </w:r>
          </w:p>
          <w:p w:rsidR="00D050D7" w:rsidRDefault="00D050D7" w:rsidP="00B10E53">
            <w:pPr>
              <w:widowControl/>
              <w:spacing w:line="315" w:lineRule="atLeast"/>
              <w:ind w:firstLine="420"/>
              <w:jc w:val="left"/>
              <w:rPr>
                <w:rFonts w:ascii="宋体" w:hAnsi="宋体" w:cs="宋体"/>
                <w:kern w:val="0"/>
                <w:sz w:val="24"/>
              </w:rPr>
            </w:pPr>
            <w:r>
              <w:rPr>
                <w:rFonts w:ascii="宋体" w:hAnsi="宋体" w:cs="宋体" w:hint="eastAsia"/>
                <w:color w:val="000000"/>
                <w:kern w:val="0"/>
                <w:szCs w:val="21"/>
              </w:rPr>
              <w:t>商务部分：</w:t>
            </w:r>
            <w:r>
              <w:rPr>
                <w:rFonts w:ascii="宋体" w:hAnsi="宋体" w:cs="宋体"/>
                <w:kern w:val="0"/>
                <w:szCs w:val="21"/>
              </w:rPr>
              <w:t>2</w:t>
            </w:r>
            <w:r>
              <w:rPr>
                <w:rFonts w:ascii="宋体" w:hAnsi="宋体" w:cs="宋体" w:hint="eastAsia"/>
                <w:kern w:val="0"/>
                <w:szCs w:val="21"/>
              </w:rPr>
              <w:t>8</w:t>
            </w:r>
            <w:r>
              <w:rPr>
                <w:rFonts w:ascii="宋体" w:hAnsi="宋体" w:cs="宋体" w:hint="eastAsia"/>
                <w:color w:val="000000"/>
                <w:kern w:val="0"/>
                <w:szCs w:val="21"/>
              </w:rPr>
              <w:t>分</w:t>
            </w:r>
          </w:p>
          <w:p w:rsidR="00D050D7" w:rsidRDefault="00D050D7" w:rsidP="00B10E53">
            <w:pPr>
              <w:widowControl/>
              <w:spacing w:line="315" w:lineRule="atLeast"/>
              <w:ind w:firstLine="420"/>
              <w:jc w:val="left"/>
              <w:rPr>
                <w:rFonts w:ascii="宋体" w:hAnsi="宋体" w:cs="宋体"/>
                <w:kern w:val="0"/>
                <w:sz w:val="24"/>
              </w:rPr>
            </w:pPr>
            <w:r>
              <w:rPr>
                <w:rFonts w:ascii="宋体" w:hAnsi="宋体" w:cs="宋体" w:hint="eastAsia"/>
                <w:color w:val="000000"/>
                <w:kern w:val="0"/>
                <w:szCs w:val="21"/>
              </w:rPr>
              <w:t>技术部分：</w:t>
            </w:r>
            <w:r>
              <w:rPr>
                <w:rFonts w:ascii="宋体" w:hAnsi="宋体" w:cs="宋体"/>
                <w:kern w:val="0"/>
                <w:szCs w:val="21"/>
              </w:rPr>
              <w:t>18</w:t>
            </w:r>
            <w:r>
              <w:rPr>
                <w:rFonts w:ascii="宋体" w:hAnsi="宋体" w:cs="宋体" w:hint="eastAsia"/>
                <w:color w:val="000000"/>
                <w:kern w:val="0"/>
                <w:szCs w:val="21"/>
              </w:rPr>
              <w:t>分</w:t>
            </w:r>
          </w:p>
          <w:p w:rsidR="00D050D7" w:rsidRDefault="00D050D7" w:rsidP="00B10E53">
            <w:pPr>
              <w:widowControl/>
              <w:spacing w:line="315" w:lineRule="atLeast"/>
              <w:ind w:firstLine="420"/>
              <w:jc w:val="left"/>
              <w:rPr>
                <w:rFonts w:ascii="宋体" w:hAnsi="宋体" w:cs="宋体"/>
                <w:kern w:val="0"/>
                <w:sz w:val="24"/>
              </w:rPr>
            </w:pPr>
            <w:r>
              <w:rPr>
                <w:rFonts w:ascii="宋体" w:hAnsi="宋体" w:cs="宋体" w:hint="eastAsia"/>
                <w:color w:val="000000"/>
                <w:kern w:val="0"/>
                <w:szCs w:val="21"/>
              </w:rPr>
              <w:t>服务部分：</w:t>
            </w:r>
            <w:r>
              <w:rPr>
                <w:rFonts w:ascii="宋体" w:hAnsi="宋体" w:cs="宋体"/>
                <w:kern w:val="0"/>
                <w:szCs w:val="21"/>
              </w:rPr>
              <w:t>24</w:t>
            </w:r>
            <w:r>
              <w:rPr>
                <w:rFonts w:ascii="宋体" w:hAnsi="宋体" w:cs="宋体" w:hint="eastAsia"/>
                <w:color w:val="000000"/>
                <w:kern w:val="0"/>
                <w:szCs w:val="21"/>
              </w:rPr>
              <w:t>分</w:t>
            </w:r>
          </w:p>
        </w:tc>
      </w:tr>
      <w:tr w:rsidR="00D050D7" w:rsidTr="00B10E53">
        <w:trPr>
          <w:trHeight w:val="565"/>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pacing w:line="315" w:lineRule="atLeast"/>
              <w:jc w:val="center"/>
              <w:rPr>
                <w:rFonts w:ascii="宋体" w:hAnsi="宋体" w:cs="宋体"/>
                <w:kern w:val="0"/>
                <w:sz w:val="24"/>
              </w:rPr>
            </w:pPr>
            <w:r>
              <w:rPr>
                <w:rFonts w:ascii="宋体" w:hAnsi="宋体" w:cs="宋体" w:hint="eastAsia"/>
                <w:b/>
                <w:bCs/>
                <w:color w:val="000000"/>
                <w:kern w:val="0"/>
                <w:szCs w:val="21"/>
              </w:rPr>
              <w:t>评审项</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pacing w:line="315" w:lineRule="atLeast"/>
              <w:jc w:val="center"/>
              <w:rPr>
                <w:rFonts w:ascii="宋体" w:hAnsi="宋体" w:cs="宋体"/>
                <w:kern w:val="0"/>
                <w:sz w:val="24"/>
              </w:rPr>
            </w:pPr>
            <w:r>
              <w:rPr>
                <w:rFonts w:ascii="宋体" w:hAnsi="宋体" w:cs="宋体" w:hint="eastAsia"/>
                <w:b/>
                <w:bCs/>
                <w:color w:val="000000"/>
                <w:kern w:val="0"/>
                <w:szCs w:val="21"/>
              </w:rPr>
              <w:t>评分因素</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pacing w:line="315" w:lineRule="atLeast"/>
              <w:jc w:val="center"/>
              <w:rPr>
                <w:rFonts w:ascii="宋体" w:hAnsi="宋体" w:cs="宋体"/>
                <w:kern w:val="0"/>
                <w:sz w:val="24"/>
              </w:rPr>
            </w:pPr>
            <w:r>
              <w:rPr>
                <w:rFonts w:ascii="宋体" w:hAnsi="宋体" w:cs="宋体" w:hint="eastAsia"/>
                <w:b/>
                <w:bCs/>
                <w:color w:val="000000"/>
                <w:kern w:val="0"/>
                <w:szCs w:val="21"/>
              </w:rPr>
              <w:t>评标标准</w:t>
            </w:r>
          </w:p>
        </w:tc>
      </w:tr>
      <w:tr w:rsidR="00D050D7" w:rsidTr="00F86D8E">
        <w:trPr>
          <w:trHeight w:val="1433"/>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pacing w:line="315" w:lineRule="atLeast"/>
              <w:ind w:hanging="4"/>
              <w:jc w:val="center"/>
              <w:rPr>
                <w:rFonts w:ascii="宋体" w:hAnsi="宋体" w:cs="宋体"/>
                <w:kern w:val="0"/>
                <w:sz w:val="24"/>
              </w:rPr>
            </w:pPr>
            <w:r>
              <w:rPr>
                <w:rFonts w:ascii="宋体" w:hAnsi="宋体" w:cs="宋体" w:hint="eastAsia"/>
                <w:kern w:val="0"/>
                <w:szCs w:val="21"/>
              </w:rPr>
              <w:t>报价部分</w:t>
            </w:r>
          </w:p>
          <w:p w:rsidR="00D050D7" w:rsidRDefault="00D050D7" w:rsidP="00B10E53">
            <w:pPr>
              <w:widowControl/>
              <w:spacing w:line="315" w:lineRule="atLeast"/>
              <w:ind w:hanging="4"/>
              <w:jc w:val="center"/>
              <w:rPr>
                <w:rFonts w:ascii="宋体" w:hAnsi="宋体" w:cs="宋体"/>
                <w:kern w:val="0"/>
                <w:sz w:val="24"/>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0分）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850E6D">
            <w:pPr>
              <w:widowControl/>
              <w:spacing w:line="315" w:lineRule="atLeast"/>
              <w:jc w:val="center"/>
              <w:rPr>
                <w:rFonts w:ascii="宋体" w:hAnsi="宋体" w:cs="宋体"/>
                <w:kern w:val="0"/>
                <w:sz w:val="24"/>
              </w:rPr>
            </w:pPr>
            <w:r>
              <w:rPr>
                <w:rFonts w:ascii="宋体" w:hAnsi="宋体" w:cs="宋体" w:hint="eastAsia"/>
                <w:kern w:val="0"/>
                <w:szCs w:val="21"/>
              </w:rPr>
              <w:t>报价（</w:t>
            </w:r>
            <w:r>
              <w:rPr>
                <w:rFonts w:ascii="宋体" w:hAnsi="宋体" w:cs="宋体"/>
                <w:kern w:val="0"/>
                <w:szCs w:val="21"/>
              </w:rPr>
              <w:t>3</w:t>
            </w:r>
            <w:r>
              <w:rPr>
                <w:rFonts w:ascii="宋体" w:hAnsi="宋体" w:cs="宋体" w:hint="eastAsia"/>
                <w:kern w:val="0"/>
                <w:szCs w:val="21"/>
              </w:rPr>
              <w:t>0分）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D050D7">
            <w:pPr>
              <w:widowControl/>
              <w:numPr>
                <w:ilvl w:val="0"/>
                <w:numId w:val="24"/>
              </w:numPr>
              <w:snapToGrid w:val="0"/>
              <w:spacing w:line="360" w:lineRule="auto"/>
              <w:jc w:val="left"/>
              <w:rPr>
                <w:rFonts w:ascii="宋体" w:hAnsi="宋体" w:cs="宋体"/>
                <w:color w:val="000000"/>
                <w:szCs w:val="21"/>
              </w:rPr>
            </w:pPr>
            <w:r>
              <w:rPr>
                <w:rFonts w:ascii="宋体" w:hAnsi="宋体" w:cs="宋体" w:hint="eastAsia"/>
                <w:color w:val="000000"/>
                <w:szCs w:val="21"/>
              </w:rPr>
              <w:t>评标基准价：满足招标文件要求的有效投标报价中，最低的投标报价为评标基准价。</w:t>
            </w:r>
          </w:p>
          <w:p w:rsidR="00D050D7" w:rsidRDefault="00D050D7" w:rsidP="00D050D7">
            <w:pPr>
              <w:widowControl/>
              <w:numPr>
                <w:ilvl w:val="0"/>
                <w:numId w:val="24"/>
              </w:numPr>
              <w:snapToGrid w:val="0"/>
              <w:spacing w:line="360" w:lineRule="auto"/>
              <w:jc w:val="left"/>
              <w:rPr>
                <w:rFonts w:ascii="宋体" w:hAnsi="宋体" w:cs="宋体"/>
                <w:color w:val="000000"/>
                <w:szCs w:val="21"/>
              </w:rPr>
            </w:pPr>
            <w:r>
              <w:rPr>
                <w:rFonts w:ascii="宋体" w:hAnsi="宋体" w:cs="宋体" w:hint="eastAsia"/>
                <w:color w:val="000000"/>
                <w:szCs w:val="21"/>
              </w:rPr>
              <w:t>投标报价得分=（评标基准价/投标报价）×</w:t>
            </w:r>
            <w:r>
              <w:rPr>
                <w:rFonts w:ascii="宋体" w:hAnsi="宋体" w:cs="宋体"/>
                <w:color w:val="000000"/>
                <w:szCs w:val="21"/>
              </w:rPr>
              <w:t>3</w:t>
            </w:r>
            <w:r>
              <w:rPr>
                <w:rFonts w:ascii="宋体" w:hAnsi="宋体" w:cs="宋体" w:hint="eastAsia"/>
                <w:color w:val="000000"/>
                <w:szCs w:val="21"/>
              </w:rPr>
              <w:t>0   </w:t>
            </w:r>
          </w:p>
        </w:tc>
      </w:tr>
      <w:tr w:rsidR="00D050D7" w:rsidTr="00B10E53">
        <w:trPr>
          <w:trHeight w:val="907"/>
        </w:trPr>
        <w:tc>
          <w:tcPr>
            <w:tcW w:w="1384"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pacing w:line="315" w:lineRule="atLeast"/>
              <w:ind w:hanging="4"/>
              <w:jc w:val="center"/>
              <w:rPr>
                <w:rFonts w:ascii="宋体" w:hAnsi="宋体" w:cs="宋体"/>
                <w:kern w:val="0"/>
                <w:sz w:val="24"/>
              </w:rPr>
            </w:pPr>
            <w:r>
              <w:rPr>
                <w:rFonts w:ascii="宋体" w:hAnsi="宋体" w:cs="宋体" w:hint="eastAsia"/>
                <w:color w:val="000000"/>
                <w:kern w:val="0"/>
                <w:szCs w:val="21"/>
              </w:rPr>
              <w:t>商务部分</w:t>
            </w:r>
          </w:p>
          <w:p w:rsidR="00D050D7" w:rsidRDefault="00D050D7" w:rsidP="00B10E53">
            <w:pPr>
              <w:widowControl/>
              <w:spacing w:line="315" w:lineRule="atLeast"/>
              <w:ind w:hanging="4"/>
              <w:jc w:val="center"/>
              <w:rPr>
                <w:rFonts w:ascii="宋体" w:hAnsi="宋体" w:cs="宋体"/>
                <w:kern w:val="0"/>
                <w:sz w:val="24"/>
              </w:rPr>
            </w:pPr>
            <w:r>
              <w:rPr>
                <w:rFonts w:ascii="宋体" w:hAnsi="宋体" w:cs="宋体" w:hint="eastAsia"/>
                <w:color w:val="000000"/>
                <w:kern w:val="0"/>
                <w:szCs w:val="21"/>
              </w:rPr>
              <w:t>（</w:t>
            </w:r>
            <w:r>
              <w:rPr>
                <w:rFonts w:ascii="宋体" w:hAnsi="宋体" w:cs="宋体" w:hint="eastAsia"/>
                <w:kern w:val="0"/>
                <w:szCs w:val="21"/>
              </w:rPr>
              <w:t>28</w:t>
            </w:r>
            <w:r>
              <w:rPr>
                <w:rFonts w:ascii="宋体" w:hAnsi="宋体" w:cs="宋体" w:hint="eastAsia"/>
                <w:color w:val="000000"/>
                <w:kern w:val="0"/>
                <w:szCs w:val="21"/>
              </w:rPr>
              <w:t>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850E6D">
            <w:pPr>
              <w:widowControl/>
              <w:spacing w:line="315" w:lineRule="atLeast"/>
              <w:jc w:val="center"/>
              <w:rPr>
                <w:rFonts w:ascii="宋体" w:hAnsi="宋体" w:cs="宋体"/>
                <w:kern w:val="0"/>
                <w:sz w:val="24"/>
              </w:rPr>
            </w:pPr>
            <w:r>
              <w:rPr>
                <w:rFonts w:ascii="宋体" w:hAnsi="宋体" w:cs="宋体" w:hint="eastAsia"/>
                <w:color w:val="000000"/>
                <w:kern w:val="0"/>
                <w:szCs w:val="21"/>
              </w:rPr>
              <w:t>业绩（</w:t>
            </w:r>
            <w:r>
              <w:rPr>
                <w:rFonts w:ascii="宋体" w:hAnsi="宋体" w:cs="宋体"/>
                <w:kern w:val="0"/>
                <w:szCs w:val="21"/>
              </w:rPr>
              <w:t>9</w:t>
            </w:r>
            <w:r>
              <w:rPr>
                <w:rFonts w:ascii="宋体" w:hAnsi="宋体" w:cs="宋体" w:hint="eastAsia"/>
                <w:color w:val="000000"/>
                <w:kern w:val="0"/>
                <w:szCs w:val="21"/>
              </w:rPr>
              <w:t>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napToGrid w:val="0"/>
              <w:spacing w:line="360" w:lineRule="auto"/>
              <w:jc w:val="left"/>
              <w:rPr>
                <w:rFonts w:ascii="宋体" w:hAnsi="宋体" w:cs="宋体"/>
                <w:color w:val="000000"/>
                <w:szCs w:val="21"/>
              </w:rPr>
            </w:pPr>
            <w:r>
              <w:rPr>
                <w:rFonts w:ascii="宋体" w:hAnsi="宋体" w:cs="宋体" w:hint="eastAsia"/>
                <w:color w:val="000000"/>
                <w:szCs w:val="21"/>
              </w:rPr>
              <w:t>投标人提供201</w:t>
            </w:r>
            <w:r>
              <w:rPr>
                <w:rFonts w:ascii="宋体" w:hAnsi="宋体" w:cs="宋体"/>
                <w:color w:val="000000"/>
                <w:szCs w:val="21"/>
              </w:rPr>
              <w:t>7</w:t>
            </w:r>
            <w:r>
              <w:rPr>
                <w:rFonts w:ascii="宋体" w:hAnsi="宋体" w:cs="宋体" w:hint="eastAsia"/>
                <w:color w:val="000000"/>
                <w:szCs w:val="21"/>
              </w:rPr>
              <w:t>年1月1日以来类似项目合同，每提供1个得3分，最高得9分。（提供合同、中标通知书、验收报告及中标结果网站截图（以合同签订日期为准））</w:t>
            </w:r>
          </w:p>
        </w:tc>
      </w:tr>
      <w:tr w:rsidR="00D050D7" w:rsidTr="00F86D8E">
        <w:trPr>
          <w:trHeight w:val="405"/>
        </w:trPr>
        <w:tc>
          <w:tcPr>
            <w:tcW w:w="0" w:type="auto"/>
            <w:vMerge/>
            <w:tcBorders>
              <w:left w:val="single" w:sz="8" w:space="0" w:color="auto"/>
              <w:right w:val="single" w:sz="8" w:space="0" w:color="auto"/>
            </w:tcBorders>
            <w:vAlign w:val="center"/>
          </w:tcPr>
          <w:p w:rsidR="00D050D7" w:rsidRDefault="00D050D7" w:rsidP="00B10E53">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850E6D">
            <w:pPr>
              <w:widowControl/>
              <w:spacing w:line="315" w:lineRule="atLeast"/>
              <w:jc w:val="center"/>
              <w:rPr>
                <w:rFonts w:ascii="宋体" w:hAnsi="宋体" w:cs="宋体"/>
                <w:kern w:val="0"/>
                <w:sz w:val="24"/>
              </w:rPr>
            </w:pPr>
            <w:r>
              <w:rPr>
                <w:rFonts w:ascii="宋体" w:hAnsi="宋体" w:cs="宋体" w:hint="eastAsia"/>
                <w:color w:val="000000"/>
                <w:kern w:val="0"/>
                <w:szCs w:val="21"/>
              </w:rPr>
              <w:t>管理体系（</w:t>
            </w:r>
            <w:r>
              <w:rPr>
                <w:rFonts w:ascii="宋体" w:hAnsi="宋体" w:cs="宋体"/>
                <w:kern w:val="0"/>
                <w:szCs w:val="21"/>
              </w:rPr>
              <w:t>3</w:t>
            </w:r>
            <w:r>
              <w:rPr>
                <w:rFonts w:ascii="宋体" w:hAnsi="宋体" w:cs="宋体" w:hint="eastAsia"/>
                <w:color w:val="000000"/>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napToGrid w:val="0"/>
              <w:spacing w:line="360" w:lineRule="auto"/>
              <w:jc w:val="left"/>
              <w:rPr>
                <w:rFonts w:ascii="宋体" w:hAnsi="宋体" w:cs="宋体"/>
                <w:color w:val="000000"/>
                <w:szCs w:val="21"/>
              </w:rPr>
            </w:pPr>
            <w:r>
              <w:rPr>
                <w:rFonts w:ascii="宋体" w:hAnsi="宋体" w:cs="宋体" w:hint="eastAsia"/>
                <w:color w:val="000000"/>
                <w:szCs w:val="21"/>
              </w:rPr>
              <w:t>1.投标人具有有效期内ISO9001质量体系认证证书得1分（如认证证书注明应进行年度监审，须附监审标识或年审报告等有关证明材料）。</w:t>
            </w:r>
          </w:p>
          <w:p w:rsidR="00D050D7" w:rsidRDefault="00D050D7" w:rsidP="00B10E53">
            <w:pPr>
              <w:widowControl/>
              <w:snapToGrid w:val="0"/>
              <w:spacing w:line="360" w:lineRule="auto"/>
              <w:jc w:val="left"/>
              <w:rPr>
                <w:rFonts w:ascii="宋体" w:hAnsi="宋体" w:cs="宋体"/>
                <w:color w:val="000000"/>
                <w:szCs w:val="21"/>
              </w:rPr>
            </w:pPr>
            <w:r>
              <w:rPr>
                <w:rFonts w:ascii="宋体" w:hAnsi="宋体" w:cs="宋体" w:hint="eastAsia"/>
                <w:color w:val="000000"/>
                <w:szCs w:val="21"/>
              </w:rPr>
              <w:t>2.投标人具有ISO14001环境管理体系认证证书得1分（如认证证书注明应进行年度监审，须附监审标识或年审报告等有关证明材料）。</w:t>
            </w:r>
          </w:p>
          <w:p w:rsidR="00D050D7" w:rsidRDefault="00D050D7" w:rsidP="00B10E53">
            <w:pPr>
              <w:widowControl/>
              <w:snapToGrid w:val="0"/>
              <w:spacing w:line="360" w:lineRule="auto"/>
              <w:jc w:val="left"/>
              <w:rPr>
                <w:rFonts w:ascii="宋体" w:hAnsi="宋体" w:cs="宋体"/>
                <w:color w:val="000000"/>
                <w:szCs w:val="21"/>
              </w:rPr>
            </w:pPr>
            <w:r>
              <w:rPr>
                <w:rFonts w:ascii="宋体" w:hAnsi="宋体" w:cs="宋体"/>
                <w:color w:val="000000"/>
                <w:szCs w:val="21"/>
              </w:rPr>
              <w:t>3.</w:t>
            </w:r>
            <w:r>
              <w:rPr>
                <w:rFonts w:ascii="宋体" w:hAnsi="宋体" w:cs="宋体" w:hint="eastAsia"/>
                <w:color w:val="000000"/>
                <w:szCs w:val="21"/>
              </w:rPr>
              <w:t>投标人</w:t>
            </w:r>
            <w:r>
              <w:rPr>
                <w:rFonts w:ascii="宋体" w:hAnsi="宋体" w:cs="宋体"/>
                <w:color w:val="000000"/>
                <w:szCs w:val="21"/>
              </w:rPr>
              <w:t>具有</w:t>
            </w:r>
            <w:r>
              <w:rPr>
                <w:rFonts w:ascii="宋体" w:hAnsi="宋体" w:cs="宋体" w:hint="eastAsia"/>
                <w:color w:val="000000"/>
                <w:szCs w:val="21"/>
              </w:rPr>
              <w:t>有效期内OHSAS18001职业健康安全管理体系证书得1分（如认证证书注明应进行年度监审，须附监审标识或年审</w:t>
            </w:r>
            <w:r>
              <w:rPr>
                <w:rFonts w:ascii="宋体" w:hAnsi="宋体" w:cs="宋体" w:hint="eastAsia"/>
                <w:color w:val="000000"/>
                <w:szCs w:val="21"/>
              </w:rPr>
              <w:lastRenderedPageBreak/>
              <w:t>报告等有关证明材料）。</w:t>
            </w:r>
          </w:p>
        </w:tc>
      </w:tr>
      <w:tr w:rsidR="00D050D7" w:rsidTr="00B10E53">
        <w:trPr>
          <w:trHeight w:val="558"/>
        </w:trPr>
        <w:tc>
          <w:tcPr>
            <w:tcW w:w="0" w:type="auto"/>
            <w:vMerge/>
            <w:tcBorders>
              <w:left w:val="single" w:sz="8" w:space="0" w:color="auto"/>
              <w:right w:val="single" w:sz="8" w:space="0" w:color="auto"/>
            </w:tcBorders>
            <w:vAlign w:val="center"/>
          </w:tcPr>
          <w:p w:rsidR="00D050D7" w:rsidRDefault="00D050D7" w:rsidP="00B10E53">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850E6D">
            <w:pPr>
              <w:widowControl/>
              <w:spacing w:line="315" w:lineRule="atLeast"/>
              <w:jc w:val="center"/>
              <w:rPr>
                <w:rFonts w:ascii="宋体" w:hAnsi="宋体" w:cs="宋体"/>
                <w:kern w:val="0"/>
                <w:sz w:val="24"/>
              </w:rPr>
            </w:pPr>
            <w:r>
              <w:rPr>
                <w:rFonts w:ascii="宋体" w:hAnsi="宋体" w:cs="宋体" w:hint="eastAsia"/>
                <w:color w:val="000000"/>
                <w:kern w:val="0"/>
                <w:szCs w:val="21"/>
              </w:rPr>
              <w:t>节约能源、保护环境政策加分（</w:t>
            </w:r>
            <w:r>
              <w:rPr>
                <w:rFonts w:ascii="宋体" w:hAnsi="宋体" w:cs="宋体" w:hint="eastAsia"/>
                <w:kern w:val="0"/>
                <w:szCs w:val="21"/>
              </w:rPr>
              <w:t>2</w:t>
            </w:r>
            <w:r>
              <w:rPr>
                <w:rFonts w:ascii="宋体" w:hAnsi="宋体" w:cs="宋体" w:hint="eastAsia"/>
                <w:color w:val="000000"/>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napToGrid w:val="0"/>
              <w:spacing w:line="360" w:lineRule="auto"/>
              <w:jc w:val="left"/>
              <w:rPr>
                <w:rFonts w:ascii="宋体" w:hAnsi="宋体" w:cs="宋体"/>
                <w:color w:val="000000"/>
                <w:szCs w:val="21"/>
              </w:rPr>
            </w:pPr>
            <w:r>
              <w:rPr>
                <w:rFonts w:ascii="宋体" w:hAnsi="宋体" w:cs="宋体" w:hint="eastAsia"/>
                <w:color w:val="00000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D050D7" w:rsidRDefault="00D050D7" w:rsidP="00B10E53">
            <w:pPr>
              <w:widowControl/>
              <w:snapToGrid w:val="0"/>
              <w:spacing w:line="360" w:lineRule="auto"/>
              <w:jc w:val="left"/>
              <w:rPr>
                <w:rFonts w:ascii="宋体" w:hAnsi="宋体" w:cs="宋体"/>
                <w:color w:val="000000"/>
                <w:szCs w:val="21"/>
              </w:rPr>
            </w:pPr>
            <w:r>
              <w:rPr>
                <w:rFonts w:ascii="宋体" w:hAnsi="宋体" w:cs="宋体" w:hint="eastAsia"/>
                <w:color w:val="000000"/>
                <w:szCs w:val="21"/>
              </w:rPr>
              <w:t>2.投标人所投产品属于“环境标志产品政府采购品目清单”内产品，投标文件中提供具有国家确定的认证机构出具的、处于有效期之内的环境标志产品认证证书。每项0.5分，满分1分。</w:t>
            </w:r>
          </w:p>
        </w:tc>
      </w:tr>
      <w:tr w:rsidR="00D050D7" w:rsidTr="00B10E53">
        <w:trPr>
          <w:trHeight w:val="558"/>
        </w:trPr>
        <w:tc>
          <w:tcPr>
            <w:tcW w:w="0" w:type="auto"/>
            <w:vMerge/>
            <w:tcBorders>
              <w:left w:val="single" w:sz="8" w:space="0" w:color="auto"/>
              <w:bottom w:val="single" w:sz="8" w:space="0" w:color="auto"/>
              <w:right w:val="single" w:sz="8" w:space="0" w:color="auto"/>
            </w:tcBorders>
            <w:vAlign w:val="center"/>
          </w:tcPr>
          <w:p w:rsidR="00D050D7" w:rsidRDefault="00D050D7" w:rsidP="00B10E53">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9C161D">
            <w:pPr>
              <w:snapToGrid w:val="0"/>
              <w:spacing w:beforeLines="50"/>
              <w:rPr>
                <w:rFonts w:asciiTheme="minorEastAsia" w:hAnsiTheme="minorEastAsia"/>
                <w:szCs w:val="21"/>
              </w:rPr>
            </w:pPr>
            <w:r>
              <w:rPr>
                <w:rFonts w:asciiTheme="minorEastAsia" w:hAnsiTheme="minorEastAsia" w:hint="eastAsia"/>
                <w:szCs w:val="21"/>
              </w:rPr>
              <w:t>企业实力（14分）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napToGrid w:val="0"/>
              <w:spacing w:line="360" w:lineRule="auto"/>
              <w:jc w:val="left"/>
              <w:rPr>
                <w:rFonts w:ascii="宋体" w:hAnsi="宋体" w:cs="宋体"/>
                <w:color w:val="000000"/>
                <w:szCs w:val="21"/>
              </w:rPr>
            </w:pPr>
            <w:r>
              <w:rPr>
                <w:rFonts w:ascii="宋体" w:hAnsi="宋体" w:cs="宋体" w:hint="eastAsia"/>
                <w:color w:val="000000"/>
                <w:szCs w:val="21"/>
              </w:rPr>
              <w:t>1.投标人具有ISO20000信息技术服务管理体系认证，得5分；2. 投标人提供ISO27001信息安全管理体系认证证书得5分，不提供不得分；</w:t>
            </w:r>
          </w:p>
          <w:p w:rsidR="00D050D7" w:rsidRDefault="00D050D7" w:rsidP="00B10E53">
            <w:pPr>
              <w:widowControl/>
              <w:snapToGrid w:val="0"/>
              <w:spacing w:line="360" w:lineRule="auto"/>
              <w:jc w:val="left"/>
              <w:rPr>
                <w:rFonts w:ascii="宋体" w:hAnsi="宋体" w:cs="宋体"/>
                <w:color w:val="000000"/>
                <w:szCs w:val="21"/>
              </w:rPr>
            </w:pPr>
            <w:r>
              <w:rPr>
                <w:rFonts w:ascii="宋体" w:hAnsi="宋体" w:cs="宋体" w:hint="eastAsia"/>
                <w:color w:val="000000"/>
                <w:szCs w:val="21"/>
              </w:rPr>
              <w:t>3.标人具有有效期内的省级及以上“高新技术企业”证书，得4分，不提供不得分。</w:t>
            </w:r>
          </w:p>
        </w:tc>
      </w:tr>
      <w:tr w:rsidR="00D050D7" w:rsidTr="00B10E53">
        <w:trPr>
          <w:trHeight w:val="907"/>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pacing w:line="315" w:lineRule="atLeast"/>
              <w:jc w:val="center"/>
              <w:rPr>
                <w:rFonts w:ascii="宋体" w:hAnsi="宋体" w:cs="宋体"/>
                <w:kern w:val="0"/>
                <w:sz w:val="24"/>
              </w:rPr>
            </w:pPr>
            <w:r>
              <w:rPr>
                <w:rFonts w:ascii="宋体" w:hAnsi="宋体" w:cs="宋体" w:hint="eastAsia"/>
                <w:color w:val="000000"/>
                <w:kern w:val="0"/>
                <w:szCs w:val="21"/>
              </w:rPr>
              <w:t>技术部分</w:t>
            </w:r>
          </w:p>
          <w:p w:rsidR="00D050D7" w:rsidRDefault="00D050D7" w:rsidP="00B10E53">
            <w:pPr>
              <w:widowControl/>
              <w:spacing w:line="315" w:lineRule="atLeast"/>
              <w:jc w:val="center"/>
              <w:rPr>
                <w:rFonts w:ascii="宋体" w:hAnsi="宋体" w:cs="宋体"/>
                <w:kern w:val="0"/>
                <w:sz w:val="24"/>
              </w:rPr>
            </w:pPr>
            <w:r>
              <w:rPr>
                <w:rFonts w:ascii="宋体" w:hAnsi="宋体" w:cs="宋体" w:hint="eastAsia"/>
                <w:color w:val="000000"/>
                <w:kern w:val="0"/>
                <w:szCs w:val="21"/>
              </w:rPr>
              <w:t>（</w:t>
            </w:r>
            <w:r>
              <w:rPr>
                <w:rFonts w:ascii="宋体" w:hAnsi="宋体" w:cs="宋体"/>
                <w:kern w:val="0"/>
                <w:szCs w:val="21"/>
              </w:rPr>
              <w:t>18</w:t>
            </w:r>
            <w:r>
              <w:rPr>
                <w:rFonts w:ascii="宋体" w:hAnsi="宋体" w:cs="宋体" w:hint="eastAsia"/>
                <w:color w:val="000000"/>
                <w:kern w:val="0"/>
                <w:szCs w:val="21"/>
              </w:rPr>
              <w:t>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850E6D">
            <w:pPr>
              <w:widowControl/>
              <w:spacing w:line="315" w:lineRule="atLeast"/>
              <w:jc w:val="center"/>
              <w:rPr>
                <w:rFonts w:ascii="宋体" w:hAnsi="宋体" w:cs="宋体"/>
                <w:kern w:val="0"/>
                <w:sz w:val="24"/>
              </w:rPr>
            </w:pPr>
            <w:r>
              <w:rPr>
                <w:rFonts w:ascii="宋体" w:hAnsi="宋体" w:cs="宋体" w:hint="eastAsia"/>
                <w:color w:val="000000"/>
                <w:kern w:val="0"/>
                <w:szCs w:val="21"/>
              </w:rPr>
              <w:t>货物技术规格、参数与要求响应（</w:t>
            </w:r>
            <w:r>
              <w:rPr>
                <w:rFonts w:ascii="宋体" w:hAnsi="宋体" w:cs="宋体"/>
                <w:kern w:val="0"/>
                <w:szCs w:val="21"/>
              </w:rPr>
              <w:t>15</w:t>
            </w:r>
            <w:r>
              <w:rPr>
                <w:rFonts w:ascii="宋体" w:hAnsi="宋体" w:cs="宋体" w:hint="eastAsia"/>
                <w:color w:val="000000"/>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D050D7" w:rsidRPr="00701580" w:rsidRDefault="00D050D7" w:rsidP="00B10E53">
            <w:pPr>
              <w:widowControl/>
              <w:snapToGrid w:val="0"/>
              <w:spacing w:line="360" w:lineRule="auto"/>
              <w:jc w:val="left"/>
              <w:rPr>
                <w:rFonts w:ascii="宋体" w:hAnsi="宋体" w:cs="宋体"/>
                <w:szCs w:val="21"/>
              </w:rPr>
            </w:pPr>
            <w:r w:rsidRPr="00701580">
              <w:rPr>
                <w:rFonts w:ascii="宋体" w:hAnsi="宋体" w:cs="宋体" w:hint="eastAsia"/>
                <w:szCs w:val="21"/>
              </w:rPr>
              <w:t>采购清单中，标注“●”的技术指标优于招标文件的参数要求，每一项加</w:t>
            </w:r>
            <w:r>
              <w:rPr>
                <w:rFonts w:ascii="宋体" w:hAnsi="宋体" w:cs="宋体"/>
                <w:szCs w:val="21"/>
              </w:rPr>
              <w:t>3</w:t>
            </w:r>
            <w:r w:rsidRPr="00701580">
              <w:rPr>
                <w:rFonts w:ascii="宋体" w:hAnsi="宋体" w:cs="宋体" w:hint="eastAsia"/>
                <w:szCs w:val="21"/>
              </w:rPr>
              <w:t>分，满分1</w:t>
            </w:r>
            <w:r>
              <w:rPr>
                <w:rFonts w:ascii="宋体" w:hAnsi="宋体" w:cs="宋体"/>
                <w:szCs w:val="21"/>
              </w:rPr>
              <w:t>5</w:t>
            </w:r>
            <w:r w:rsidRPr="00701580">
              <w:rPr>
                <w:rFonts w:ascii="宋体" w:hAnsi="宋体" w:cs="宋体" w:hint="eastAsia"/>
                <w:szCs w:val="21"/>
              </w:rPr>
              <w:t>分。</w:t>
            </w:r>
          </w:p>
        </w:tc>
      </w:tr>
      <w:tr w:rsidR="00D050D7" w:rsidTr="00B10E53">
        <w:trPr>
          <w:trHeight w:val="907"/>
        </w:trPr>
        <w:tc>
          <w:tcPr>
            <w:tcW w:w="0" w:type="auto"/>
            <w:vMerge/>
            <w:tcBorders>
              <w:top w:val="nil"/>
              <w:left w:val="single" w:sz="8" w:space="0" w:color="auto"/>
              <w:bottom w:val="single" w:sz="8" w:space="0" w:color="auto"/>
              <w:right w:val="single" w:sz="8" w:space="0" w:color="auto"/>
            </w:tcBorders>
            <w:vAlign w:val="center"/>
          </w:tcPr>
          <w:p w:rsidR="00D050D7" w:rsidRDefault="00D050D7" w:rsidP="00B10E53">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pacing w:line="315" w:lineRule="atLeast"/>
              <w:jc w:val="center"/>
              <w:rPr>
                <w:rFonts w:ascii="宋体" w:hAnsi="宋体" w:cs="宋体"/>
                <w:kern w:val="0"/>
                <w:sz w:val="24"/>
              </w:rPr>
            </w:pPr>
            <w:r>
              <w:rPr>
                <w:rFonts w:ascii="宋体" w:hAnsi="宋体" w:cs="宋体" w:hint="eastAsia"/>
                <w:color w:val="000000"/>
                <w:kern w:val="0"/>
                <w:szCs w:val="21"/>
              </w:rPr>
              <w:t>技术方案</w:t>
            </w:r>
          </w:p>
          <w:p w:rsidR="00D050D7" w:rsidRDefault="00D050D7" w:rsidP="00B10E53">
            <w:pPr>
              <w:widowControl/>
              <w:spacing w:line="315" w:lineRule="atLeast"/>
              <w:jc w:val="center"/>
              <w:rPr>
                <w:rFonts w:ascii="宋体" w:hAnsi="宋体" w:cs="宋体"/>
                <w:kern w:val="0"/>
                <w:sz w:val="24"/>
              </w:rPr>
            </w:pPr>
            <w:r>
              <w:rPr>
                <w:rFonts w:ascii="宋体" w:hAnsi="宋体" w:cs="宋体" w:hint="eastAsia"/>
                <w:color w:val="000000"/>
                <w:kern w:val="0"/>
                <w:szCs w:val="21"/>
              </w:rPr>
              <w:t>（</w:t>
            </w:r>
            <w:r>
              <w:rPr>
                <w:rFonts w:ascii="宋体" w:hAnsi="宋体" w:cs="宋体"/>
                <w:kern w:val="0"/>
                <w:szCs w:val="21"/>
              </w:rPr>
              <w:t>3</w:t>
            </w:r>
            <w:r>
              <w:rPr>
                <w:rFonts w:ascii="宋体" w:hAnsi="宋体" w:cs="宋体" w:hint="eastAsia"/>
                <w:color w:val="000000"/>
                <w:kern w:val="0"/>
                <w:szCs w:val="21"/>
              </w:rPr>
              <w:t>分）</w:t>
            </w:r>
          </w:p>
        </w:tc>
        <w:tc>
          <w:tcPr>
            <w:tcW w:w="6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050D7" w:rsidRDefault="00D050D7" w:rsidP="00B10E53">
            <w:pPr>
              <w:widowControl/>
              <w:snapToGrid w:val="0"/>
              <w:spacing w:line="360" w:lineRule="auto"/>
              <w:jc w:val="lef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w:t>
            </w:r>
            <w:r>
              <w:rPr>
                <w:rFonts w:ascii="宋体" w:hAnsi="宋体" w:cs="宋体" w:hint="eastAsia"/>
                <w:color w:val="000000"/>
                <w:szCs w:val="21"/>
              </w:rPr>
              <w:t xml:space="preserve">供货进度计划、供货进度保证措施，投标人须明确设备签订合同后到场时间；得1分，否则不得分。               </w:t>
            </w:r>
          </w:p>
          <w:p w:rsidR="00D050D7" w:rsidRDefault="00D050D7" w:rsidP="00B10E53">
            <w:pPr>
              <w:widowControl/>
              <w:snapToGrid w:val="0"/>
              <w:spacing w:line="360" w:lineRule="auto"/>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w:t>
            </w:r>
            <w:r>
              <w:rPr>
                <w:rFonts w:ascii="宋体" w:hAnsi="宋体" w:cs="宋体" w:hint="eastAsia"/>
                <w:color w:val="000000"/>
                <w:szCs w:val="21"/>
              </w:rPr>
              <w:t>提供技术培训方案；得1分，否则不得分。</w:t>
            </w:r>
          </w:p>
          <w:p w:rsidR="00D050D7" w:rsidRDefault="00D050D7" w:rsidP="00B10E53">
            <w:pPr>
              <w:widowControl/>
              <w:snapToGrid w:val="0"/>
              <w:spacing w:line="360" w:lineRule="auto"/>
              <w:jc w:val="left"/>
              <w:rPr>
                <w:rFonts w:ascii="宋体" w:hAnsi="宋体" w:cs="宋体"/>
                <w:color w:val="000000"/>
                <w:szCs w:val="21"/>
              </w:rPr>
            </w:pPr>
            <w:r>
              <w:rPr>
                <w:rFonts w:ascii="宋体" w:hAnsi="宋体" w:cs="宋体"/>
                <w:color w:val="000000"/>
                <w:szCs w:val="21"/>
              </w:rPr>
              <w:t>3.</w:t>
            </w:r>
            <w:r>
              <w:rPr>
                <w:rFonts w:ascii="宋体" w:hAnsi="宋体" w:cs="宋体" w:hint="eastAsia"/>
                <w:color w:val="000000"/>
                <w:szCs w:val="21"/>
              </w:rPr>
              <w:t xml:space="preserve">提供设备到场、存放、安装及调试等组织管理措施；得1分，否则不得分。                                              </w:t>
            </w:r>
          </w:p>
        </w:tc>
      </w:tr>
      <w:tr w:rsidR="00D050D7" w:rsidTr="00B10E53">
        <w:trPr>
          <w:trHeight w:val="907"/>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pacing w:line="315" w:lineRule="atLeast"/>
              <w:jc w:val="center"/>
              <w:rPr>
                <w:rFonts w:ascii="宋体" w:hAnsi="宋体" w:cs="宋体"/>
                <w:kern w:val="0"/>
                <w:sz w:val="24"/>
              </w:rPr>
            </w:pPr>
            <w:r>
              <w:rPr>
                <w:rFonts w:ascii="宋体" w:hAnsi="宋体" w:cs="宋体" w:hint="eastAsia"/>
                <w:color w:val="000000"/>
                <w:kern w:val="0"/>
                <w:szCs w:val="21"/>
              </w:rPr>
              <w:t>服务部分</w:t>
            </w:r>
          </w:p>
          <w:p w:rsidR="00D050D7" w:rsidRDefault="00D050D7" w:rsidP="00B10E53">
            <w:pPr>
              <w:widowControl/>
              <w:spacing w:line="315" w:lineRule="atLeast"/>
              <w:jc w:val="center"/>
              <w:rPr>
                <w:rFonts w:ascii="宋体" w:hAnsi="宋体" w:cs="宋体"/>
                <w:kern w:val="0"/>
                <w:sz w:val="24"/>
              </w:rPr>
            </w:pPr>
            <w:r>
              <w:rPr>
                <w:rFonts w:ascii="宋体" w:hAnsi="宋体" w:cs="宋体" w:hint="eastAsia"/>
                <w:color w:val="000000"/>
                <w:kern w:val="0"/>
                <w:szCs w:val="21"/>
              </w:rPr>
              <w:t>（</w:t>
            </w:r>
            <w:r>
              <w:rPr>
                <w:rFonts w:ascii="宋体" w:hAnsi="宋体" w:cs="宋体"/>
                <w:kern w:val="0"/>
                <w:szCs w:val="21"/>
              </w:rPr>
              <w:t>24</w:t>
            </w:r>
            <w:r>
              <w:rPr>
                <w:rFonts w:ascii="宋体" w:hAnsi="宋体" w:cs="宋体" w:hint="eastAsia"/>
                <w:color w:val="000000"/>
                <w:kern w:val="0"/>
                <w:szCs w:val="21"/>
              </w:rPr>
              <w:t>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pacing w:line="315" w:lineRule="atLeast"/>
              <w:jc w:val="center"/>
              <w:rPr>
                <w:rFonts w:ascii="宋体" w:hAnsi="宋体" w:cs="宋体"/>
                <w:kern w:val="0"/>
                <w:sz w:val="24"/>
              </w:rPr>
            </w:pPr>
            <w:bookmarkStart w:id="7" w:name="_Hlk535157568"/>
            <w:r>
              <w:rPr>
                <w:rFonts w:ascii="宋体" w:hAnsi="宋体" w:cs="宋体" w:hint="eastAsia"/>
                <w:color w:val="000000"/>
                <w:kern w:val="0"/>
                <w:szCs w:val="21"/>
              </w:rPr>
              <w:t>售后服务</w:t>
            </w:r>
            <w:bookmarkEnd w:id="7"/>
          </w:p>
          <w:p w:rsidR="00D050D7" w:rsidRDefault="00D050D7" w:rsidP="00B10E53">
            <w:pPr>
              <w:widowControl/>
              <w:spacing w:line="315" w:lineRule="atLeast"/>
              <w:jc w:val="center"/>
              <w:rPr>
                <w:rFonts w:ascii="宋体" w:hAnsi="宋体" w:cs="宋体"/>
                <w:kern w:val="0"/>
                <w:sz w:val="24"/>
              </w:rPr>
            </w:pPr>
            <w:r>
              <w:rPr>
                <w:rFonts w:ascii="宋体" w:hAnsi="宋体" w:cs="宋体" w:hint="eastAsia"/>
                <w:color w:val="000000"/>
                <w:kern w:val="0"/>
                <w:szCs w:val="21"/>
              </w:rPr>
              <w:t>（</w:t>
            </w:r>
            <w:r>
              <w:rPr>
                <w:rFonts w:ascii="宋体" w:hAnsi="宋体" w:cs="宋体"/>
                <w:kern w:val="0"/>
                <w:szCs w:val="21"/>
              </w:rPr>
              <w:t>16</w:t>
            </w:r>
            <w:r>
              <w:rPr>
                <w:rFonts w:ascii="宋体" w:hAnsi="宋体" w:cs="宋体" w:hint="eastAsia"/>
                <w:color w:val="000000"/>
                <w:kern w:val="0"/>
                <w:szCs w:val="21"/>
              </w:rPr>
              <w:t>分）</w:t>
            </w:r>
          </w:p>
        </w:tc>
        <w:tc>
          <w:tcPr>
            <w:tcW w:w="60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050D7" w:rsidRDefault="00D050D7" w:rsidP="00B10E53">
            <w:pPr>
              <w:widowControl/>
              <w:tabs>
                <w:tab w:val="left" w:pos="312"/>
              </w:tabs>
              <w:snapToGrid w:val="0"/>
              <w:spacing w:line="360" w:lineRule="auto"/>
              <w:jc w:val="lef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w:t>
            </w:r>
            <w:r>
              <w:rPr>
                <w:rFonts w:ascii="宋体" w:hAnsi="宋体" w:cs="宋体" w:hint="eastAsia"/>
                <w:color w:val="000000"/>
                <w:szCs w:val="21"/>
              </w:rPr>
              <w:t>序号1“电脑”</w:t>
            </w:r>
            <w:r>
              <w:rPr>
                <w:rFonts w:ascii="宋体" w:hAnsi="宋体" w:cs="宋体"/>
                <w:color w:val="000000"/>
                <w:szCs w:val="21"/>
              </w:rPr>
              <w:t>和</w:t>
            </w:r>
            <w:r>
              <w:rPr>
                <w:rFonts w:ascii="宋体" w:hAnsi="宋体" w:cs="宋体" w:hint="eastAsia"/>
                <w:color w:val="000000"/>
                <w:szCs w:val="21"/>
              </w:rPr>
              <w:t>序号</w:t>
            </w:r>
            <w:r>
              <w:rPr>
                <w:rFonts w:ascii="宋体" w:hAnsi="宋体" w:cs="宋体"/>
                <w:color w:val="000000"/>
                <w:szCs w:val="21"/>
              </w:rPr>
              <w:t>6</w:t>
            </w:r>
            <w:r>
              <w:rPr>
                <w:rFonts w:ascii="宋体" w:hAnsi="宋体" w:cs="宋体" w:hint="eastAsia"/>
                <w:color w:val="000000"/>
                <w:szCs w:val="21"/>
              </w:rPr>
              <w:t>“投影机”提供3年原厂免费质保函得3分，否则不得分。</w:t>
            </w:r>
          </w:p>
          <w:p w:rsidR="00D050D7" w:rsidRDefault="00D050D7" w:rsidP="00B10E53">
            <w:pPr>
              <w:widowControl/>
              <w:tabs>
                <w:tab w:val="left" w:pos="312"/>
              </w:tabs>
              <w:snapToGrid w:val="0"/>
              <w:spacing w:line="360" w:lineRule="auto"/>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w:t>
            </w:r>
            <w:r>
              <w:rPr>
                <w:rFonts w:ascii="宋体" w:hAnsi="宋体" w:cs="宋体" w:hint="eastAsia"/>
                <w:color w:val="000000"/>
                <w:szCs w:val="21"/>
              </w:rPr>
              <w:t>序号1、6免费质保3年基础上每增加1年得1分，满分3分；提供免费质保函加盖投标人公章。</w:t>
            </w:r>
          </w:p>
          <w:p w:rsidR="00D050D7" w:rsidRDefault="00D050D7" w:rsidP="00B10E53">
            <w:pPr>
              <w:snapToGrid w:val="0"/>
              <w:spacing w:line="360" w:lineRule="auto"/>
              <w:jc w:val="left"/>
              <w:rPr>
                <w:rFonts w:ascii="宋体" w:hAnsi="宋体" w:cs="宋体"/>
                <w:color w:val="000000"/>
                <w:szCs w:val="21"/>
              </w:rPr>
            </w:pPr>
            <w:r>
              <w:rPr>
                <w:rFonts w:ascii="宋体" w:hAnsi="宋体" w:cs="宋体" w:hint="eastAsia"/>
                <w:color w:val="000000"/>
                <w:szCs w:val="21"/>
              </w:rPr>
              <w:t>3.投标人技术人员赶到现场时间以分钟为单位，以12小时为起点1分，每减少2小时，加2分，满分9分；</w:t>
            </w:r>
          </w:p>
          <w:p w:rsidR="00D050D7" w:rsidRDefault="00D050D7" w:rsidP="00B10E53">
            <w:pPr>
              <w:widowControl/>
              <w:snapToGrid w:val="0"/>
              <w:spacing w:line="360" w:lineRule="auto"/>
              <w:jc w:val="left"/>
              <w:rPr>
                <w:rFonts w:ascii="宋体" w:hAnsi="宋体" w:cs="宋体"/>
                <w:color w:val="000000"/>
                <w:szCs w:val="21"/>
              </w:rPr>
            </w:pPr>
            <w:r>
              <w:rPr>
                <w:rFonts w:ascii="宋体" w:hAnsi="宋体" w:cs="宋体" w:hint="eastAsia"/>
                <w:color w:val="000000"/>
                <w:szCs w:val="21"/>
              </w:rPr>
              <w:t>4.故障处理时间以6小时为基础，每减少1小时加0.5分，满分1分。</w:t>
            </w:r>
          </w:p>
        </w:tc>
      </w:tr>
      <w:tr w:rsidR="00D050D7" w:rsidTr="00B10E53">
        <w:trPr>
          <w:trHeight w:val="300"/>
        </w:trPr>
        <w:tc>
          <w:tcPr>
            <w:tcW w:w="0" w:type="auto"/>
            <w:vMerge/>
            <w:tcBorders>
              <w:top w:val="nil"/>
              <w:left w:val="single" w:sz="8" w:space="0" w:color="auto"/>
              <w:bottom w:val="single" w:sz="8" w:space="0" w:color="auto"/>
              <w:right w:val="single" w:sz="8" w:space="0" w:color="auto"/>
            </w:tcBorders>
            <w:vAlign w:val="center"/>
          </w:tcPr>
          <w:p w:rsidR="00D050D7" w:rsidRDefault="00D050D7" w:rsidP="00B10E53">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pacing w:line="315" w:lineRule="atLeast"/>
              <w:jc w:val="center"/>
              <w:rPr>
                <w:rFonts w:ascii="宋体" w:hAnsi="宋体" w:cs="宋体"/>
                <w:kern w:val="0"/>
                <w:sz w:val="24"/>
              </w:rPr>
            </w:pPr>
            <w:bookmarkStart w:id="8" w:name="_Hlk535157663"/>
            <w:r>
              <w:rPr>
                <w:rFonts w:ascii="宋体" w:hAnsi="宋体" w:cs="宋体" w:hint="eastAsia"/>
                <w:color w:val="000000"/>
                <w:kern w:val="0"/>
                <w:szCs w:val="21"/>
              </w:rPr>
              <w:t>项目实施团队</w:t>
            </w:r>
            <w:bookmarkEnd w:id="8"/>
            <w:r>
              <w:rPr>
                <w:rFonts w:ascii="宋体" w:hAnsi="宋体" w:cs="宋体" w:hint="eastAsia"/>
                <w:color w:val="000000"/>
                <w:kern w:val="0"/>
                <w:szCs w:val="21"/>
              </w:rPr>
              <w:t>（</w:t>
            </w:r>
            <w:r>
              <w:rPr>
                <w:rFonts w:ascii="宋体" w:hAnsi="宋体" w:cs="宋体"/>
                <w:kern w:val="0"/>
                <w:szCs w:val="21"/>
              </w:rPr>
              <w:t>6</w:t>
            </w:r>
            <w:r>
              <w:rPr>
                <w:rFonts w:ascii="宋体" w:hAnsi="宋体" w:cs="宋体"/>
                <w:color w:val="000000"/>
                <w:kern w:val="0"/>
                <w:szCs w:val="21"/>
              </w:rPr>
              <w:t>分</w:t>
            </w:r>
            <w:r>
              <w:rPr>
                <w:rFonts w:ascii="宋体" w:hAnsi="宋体" w:cs="宋体" w:hint="eastAsia"/>
                <w:color w:val="000000"/>
                <w:kern w:val="0"/>
                <w:szCs w:val="21"/>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tabs>
                <w:tab w:val="left" w:pos="312"/>
              </w:tabs>
              <w:snapToGrid w:val="0"/>
              <w:spacing w:line="360" w:lineRule="auto"/>
              <w:jc w:val="lef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w:t>
            </w:r>
            <w:r>
              <w:rPr>
                <w:rFonts w:ascii="宋体" w:hAnsi="宋体" w:cs="宋体" w:hint="eastAsia"/>
                <w:color w:val="000000"/>
                <w:szCs w:val="21"/>
              </w:rPr>
              <w:t>为项目配备的实施人员中具有电气或计算机相关专业中级及以上工程师职称，每个1分，最高</w:t>
            </w:r>
            <w:r>
              <w:rPr>
                <w:rFonts w:ascii="宋体" w:hAnsi="宋体" w:cs="宋体"/>
                <w:color w:val="000000"/>
                <w:szCs w:val="21"/>
              </w:rPr>
              <w:t>4</w:t>
            </w:r>
            <w:r>
              <w:rPr>
                <w:rFonts w:ascii="宋体" w:hAnsi="宋体" w:cs="宋体" w:hint="eastAsia"/>
                <w:color w:val="000000"/>
                <w:szCs w:val="21"/>
              </w:rPr>
              <w:t>分。（投标文件须提供证书</w:t>
            </w:r>
            <w:r>
              <w:rPr>
                <w:rFonts w:ascii="宋体" w:hAnsi="宋体" w:cs="宋体" w:hint="eastAsia"/>
                <w:color w:val="000000"/>
                <w:szCs w:val="21"/>
              </w:rPr>
              <w:lastRenderedPageBreak/>
              <w:t>原件扫描件或图片）</w:t>
            </w:r>
          </w:p>
          <w:p w:rsidR="00D050D7" w:rsidRDefault="00D050D7" w:rsidP="00B10E53">
            <w:pPr>
              <w:spacing w:line="360" w:lineRule="auto"/>
              <w:rPr>
                <w:rFonts w:ascii="宋体" w:hAnsi="宋体" w:cs="宋体"/>
                <w:color w:val="000000"/>
                <w:szCs w:val="21"/>
              </w:rPr>
            </w:pPr>
            <w:r>
              <w:rPr>
                <w:rFonts w:ascii="宋体" w:hAnsi="宋体" w:cs="宋体" w:hint="eastAsia"/>
              </w:rPr>
              <w:t>2.</w:t>
            </w:r>
            <w:r>
              <w:rPr>
                <w:rFonts w:ascii="宋体" w:hAnsi="宋体" w:cs="宋体" w:hint="eastAsia"/>
                <w:color w:val="000000"/>
                <w:szCs w:val="21"/>
              </w:rPr>
              <w:t>投标人为项目配备的实施人员中具有中国网络安全审查技术与认证中心颁发的信息安全保障人员认证证书的，每提供1人得1分，最高得2分。（投标文件须提供证书原件扫描件或图片）</w:t>
            </w:r>
          </w:p>
          <w:p w:rsidR="00D050D7" w:rsidRDefault="00D050D7" w:rsidP="00B10E53">
            <w:pPr>
              <w:widowControl/>
              <w:snapToGrid w:val="0"/>
              <w:spacing w:line="360" w:lineRule="auto"/>
              <w:rPr>
                <w:szCs w:val="21"/>
                <w:highlight w:val="yellow"/>
              </w:rPr>
            </w:pPr>
            <w:r>
              <w:rPr>
                <w:rFonts w:ascii="宋体" w:hAnsi="宋体" w:cs="宋体" w:hint="eastAsia"/>
                <w:bCs/>
                <w:color w:val="000000"/>
                <w:szCs w:val="21"/>
              </w:rPr>
              <w:t>注：以上人员不得重复计算，需提供近三个月任意一个月缴纳社保证明，否则不得分。</w:t>
            </w:r>
          </w:p>
        </w:tc>
      </w:tr>
      <w:tr w:rsidR="00D050D7" w:rsidTr="00B10E53">
        <w:trPr>
          <w:trHeight w:val="907"/>
        </w:trPr>
        <w:tc>
          <w:tcPr>
            <w:tcW w:w="0" w:type="auto"/>
            <w:vMerge/>
            <w:tcBorders>
              <w:top w:val="nil"/>
              <w:left w:val="single" w:sz="8" w:space="0" w:color="auto"/>
              <w:bottom w:val="single" w:sz="8" w:space="0" w:color="auto"/>
              <w:right w:val="single" w:sz="8" w:space="0" w:color="auto"/>
            </w:tcBorders>
            <w:vAlign w:val="center"/>
          </w:tcPr>
          <w:p w:rsidR="00D050D7" w:rsidRDefault="00D050D7" w:rsidP="00B10E53">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spacing w:line="315" w:lineRule="atLeast"/>
              <w:jc w:val="center"/>
              <w:rPr>
                <w:rFonts w:ascii="宋体" w:hAnsi="宋体" w:cs="宋体"/>
                <w:kern w:val="0"/>
                <w:sz w:val="24"/>
              </w:rPr>
            </w:pPr>
            <w:r>
              <w:rPr>
                <w:rFonts w:ascii="宋体" w:hAnsi="宋体" w:cs="宋体" w:hint="eastAsia"/>
                <w:color w:val="000000"/>
                <w:kern w:val="0"/>
                <w:szCs w:val="21"/>
              </w:rPr>
              <w:t>投标文件编制</w:t>
            </w:r>
          </w:p>
          <w:p w:rsidR="00D050D7" w:rsidRDefault="00D050D7" w:rsidP="00B10E53">
            <w:pPr>
              <w:widowControl/>
              <w:spacing w:line="315" w:lineRule="atLeast"/>
              <w:jc w:val="center"/>
              <w:rPr>
                <w:rFonts w:ascii="宋体" w:hAnsi="宋体" w:cs="宋体"/>
                <w:kern w:val="0"/>
                <w:sz w:val="24"/>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D050D7" w:rsidRDefault="00D050D7" w:rsidP="00B10E53">
            <w:pPr>
              <w:widowControl/>
              <w:tabs>
                <w:tab w:val="left" w:pos="312"/>
              </w:tabs>
              <w:spacing w:line="360" w:lineRule="atLeast"/>
              <w:jc w:val="left"/>
              <w:rPr>
                <w:rFonts w:ascii="宋体" w:hAnsi="宋体" w:cs="宋体"/>
                <w:kern w:val="0"/>
                <w:szCs w:val="21"/>
              </w:rPr>
            </w:pPr>
            <w:r>
              <w:rPr>
                <w:rFonts w:ascii="宋体" w:hAnsi="宋体" w:cs="宋体" w:hint="eastAsia"/>
                <w:kern w:val="0"/>
                <w:szCs w:val="21"/>
              </w:rPr>
              <w:t>1.标文件装订规范、文字清洗、无差错得</w:t>
            </w:r>
            <w:r>
              <w:rPr>
                <w:rFonts w:ascii="宋体" w:hAnsi="宋体" w:cs="宋体"/>
                <w:kern w:val="0"/>
                <w:szCs w:val="21"/>
              </w:rPr>
              <w:t>1</w:t>
            </w:r>
            <w:r>
              <w:rPr>
                <w:rFonts w:ascii="宋体" w:hAnsi="宋体" w:cs="宋体" w:hint="eastAsia"/>
                <w:kern w:val="0"/>
                <w:szCs w:val="21"/>
              </w:rPr>
              <w:t>分；</w:t>
            </w:r>
          </w:p>
          <w:p w:rsidR="00D050D7" w:rsidRDefault="00D050D7" w:rsidP="00B10E53">
            <w:pPr>
              <w:widowControl/>
              <w:spacing w:line="315" w:lineRule="atLeast"/>
              <w:jc w:val="left"/>
              <w:rPr>
                <w:rFonts w:ascii="宋体" w:hAnsi="宋体" w:cs="宋体"/>
                <w:kern w:val="0"/>
                <w:sz w:val="24"/>
              </w:rPr>
            </w:pPr>
            <w:r>
              <w:rPr>
                <w:rFonts w:ascii="宋体" w:hAnsi="宋体" w:cs="宋体" w:hint="eastAsia"/>
                <w:kern w:val="0"/>
                <w:szCs w:val="21"/>
              </w:rPr>
              <w:t>2.</w:t>
            </w:r>
            <w:r>
              <w:rPr>
                <w:rFonts w:ascii="宋体" w:hAnsi="宋体" w:cs="宋体"/>
                <w:kern w:val="0"/>
                <w:szCs w:val="21"/>
              </w:rPr>
              <w:t>提供资料准确完整得1</w:t>
            </w:r>
            <w:r>
              <w:rPr>
                <w:rFonts w:ascii="宋体" w:hAnsi="宋体" w:cs="宋体" w:hint="eastAsia"/>
                <w:kern w:val="0"/>
                <w:szCs w:val="21"/>
              </w:rPr>
              <w:t>分</w:t>
            </w:r>
            <w:r>
              <w:rPr>
                <w:rFonts w:ascii="宋体" w:hAnsi="宋体" w:cs="宋体"/>
                <w:kern w:val="0"/>
                <w:szCs w:val="21"/>
              </w:rPr>
              <w:t>。</w:t>
            </w:r>
          </w:p>
        </w:tc>
      </w:tr>
    </w:tbl>
    <w:p w:rsidR="00CC1691" w:rsidRPr="00CD0DF3" w:rsidRDefault="00CC1691" w:rsidP="00D050D7">
      <w:pPr>
        <w:pStyle w:val="a3"/>
        <w:spacing w:line="360" w:lineRule="auto"/>
        <w:ind w:firstLineChars="200" w:firstLine="48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F86D8E">
        <w:trPr>
          <w:trHeight w:val="1549"/>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w:t>
            </w:r>
            <w:r w:rsidRPr="00CD0DF3">
              <w:rPr>
                <w:rFonts w:asciiTheme="minorEastAsia" w:hAnsiTheme="minorEastAsia" w:cs="仿宋_GB2312"/>
                <w:szCs w:val="21"/>
                <w:lang w:val="zh-CN"/>
              </w:rPr>
              <w:lastRenderedPageBreak/>
              <w:t>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lastRenderedPageBreak/>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Pr="0079352C" w:rsidRDefault="00CC1691" w:rsidP="00F86D8E">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CC1691" w:rsidRPr="003E4965" w:rsidRDefault="003673E9"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9C161D">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2" w:name="_资格证明文件"/>
            <w:bookmarkStart w:id="13" w:name="_Toc364329026"/>
            <w:bookmarkEnd w:id="12"/>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3"/>
          </w:p>
        </w:tc>
        <w:tc>
          <w:tcPr>
            <w:tcW w:w="4492" w:type="dxa"/>
            <w:gridSpan w:val="2"/>
            <w:vAlign w:val="center"/>
          </w:tcPr>
          <w:p w:rsidR="00CC1691" w:rsidRPr="00D023F6" w:rsidRDefault="00CC1691" w:rsidP="00DC533B">
            <w:pPr>
              <w:jc w:val="center"/>
              <w:rPr>
                <w:rFonts w:asciiTheme="minorEastAsia" w:hAnsiTheme="minorEastAsia"/>
                <w:szCs w:val="21"/>
              </w:rPr>
            </w:pPr>
            <w:bookmarkStart w:id="14"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4"/>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9C161D">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9C161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9C161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9C161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9C161D">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9C161D">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9C161D">
      <w:pPr>
        <w:spacing w:beforeLines="50" w:afterLines="50" w:line="360" w:lineRule="auto"/>
        <w:ind w:right="420" w:firstLineChars="2286" w:firstLine="4801"/>
        <w:rPr>
          <w:rFonts w:asciiTheme="minorEastAsia" w:hAnsiTheme="minorEastAsia" w:cs="宋体"/>
          <w:szCs w:val="21"/>
          <w:lang w:val="zh-CN"/>
        </w:rPr>
      </w:pPr>
    </w:p>
    <w:p w:rsidR="00CC1691" w:rsidRDefault="00CC1691" w:rsidP="009C161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9C161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9C161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9C161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9C161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9C161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9C161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9C161D">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9C161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9C161D">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9C161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9C161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9C161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9C161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9C161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9C161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9C161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9C161D">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9C161D">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9C161D">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0D3714" w:rsidRDefault="00CC1691" w:rsidP="009C161D">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D45A31" w:rsidRDefault="00D45A31" w:rsidP="00CC1691">
      <w:pPr>
        <w:autoSpaceDE w:val="0"/>
        <w:autoSpaceDN w:val="0"/>
        <w:adjustRightInd w:val="0"/>
        <w:spacing w:line="480" w:lineRule="auto"/>
        <w:rPr>
          <w:rFonts w:asciiTheme="minorEastAsia" w:hAnsiTheme="minorEastAsia" w:cs="宋体"/>
          <w:szCs w:val="21"/>
        </w:rPr>
      </w:pPr>
    </w:p>
    <w:p w:rsidR="00CC1691" w:rsidRPr="000D3714" w:rsidRDefault="00D45A3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0D3714">
        <w:rPr>
          <w:rFonts w:asciiTheme="minorEastAsia" w:hAnsiTheme="minorEastAsia" w:cs="宋体"/>
          <w:szCs w:val="21"/>
          <w:lang w:val="zh-CN"/>
        </w:rPr>
        <w:t xml:space="preserve"> </w:t>
      </w:r>
    </w:p>
    <w:p w:rsidR="00CC1691" w:rsidRPr="000D3714" w:rsidRDefault="00CC1691" w:rsidP="00CC1691">
      <w:pPr>
        <w:snapToGrid w:val="0"/>
        <w:spacing w:line="500" w:lineRule="exact"/>
        <w:rPr>
          <w:rFonts w:asciiTheme="minorEastAsia" w:hAnsiTheme="minorEastAsia" w:cs="宋体"/>
          <w:szCs w:val="21"/>
          <w:lang w:val="zh-CN"/>
        </w:rPr>
      </w:pPr>
    </w:p>
    <w:p w:rsidR="00CC1691" w:rsidRDefault="00CC1691" w:rsidP="00CC169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0D3714" w:rsidRDefault="00CC1691" w:rsidP="00CC1691">
      <w:pPr>
        <w:ind w:left="630" w:hangingChars="300" w:hanging="630"/>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5"/>
    <w:bookmarkEnd w:id="16"/>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083" w:rsidRDefault="00094083" w:rsidP="002E58AE">
      <w:r>
        <w:separator/>
      </w:r>
    </w:p>
  </w:endnote>
  <w:endnote w:type="continuationSeparator" w:id="0">
    <w:p w:rsidR="00094083" w:rsidRDefault="00094083"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72" w:rsidRDefault="003673E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F4C72" w:rsidRDefault="003673E9">
                <w:pPr>
                  <w:pStyle w:val="a5"/>
                </w:pPr>
                <w:fldSimple w:instr=" PAGE  \* MERGEFORMAT ">
                  <w:r w:rsidR="00F86D8E">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083" w:rsidRDefault="00094083" w:rsidP="002E58AE">
      <w:r>
        <w:separator/>
      </w:r>
    </w:p>
  </w:footnote>
  <w:footnote w:type="continuationSeparator" w:id="0">
    <w:p w:rsidR="00094083" w:rsidRDefault="00094083"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8D7C7E"/>
    <w:multiLevelType w:val="singleLevel"/>
    <w:tmpl w:val="F68D7C7E"/>
    <w:lvl w:ilvl="0">
      <w:start w:val="1"/>
      <w:numFmt w:val="decimal"/>
      <w:lvlText w:val="%1."/>
      <w:lvlJc w:val="left"/>
      <w:pPr>
        <w:tabs>
          <w:tab w:val="left" w:pos="312"/>
        </w:tabs>
      </w:p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C242BF"/>
    <w:multiLevelType w:val="hybridMultilevel"/>
    <w:tmpl w:val="D7D20BE2"/>
    <w:lvl w:ilvl="0" w:tplc="6CFA0B24">
      <w:start w:val="1"/>
      <w:numFmt w:val="japaneseCounting"/>
      <w:lvlText w:val="%1、"/>
      <w:lvlJc w:val="left"/>
      <w:pPr>
        <w:ind w:left="1110" w:hanging="51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2"/>
  </w:num>
  <w:num w:numId="4">
    <w:abstractNumId w:val="1"/>
  </w:num>
  <w:num w:numId="5">
    <w:abstractNumId w:val="4"/>
  </w:num>
  <w:num w:numId="6">
    <w:abstractNumId w:val="9"/>
  </w:num>
  <w:num w:numId="7">
    <w:abstractNumId w:val="20"/>
  </w:num>
  <w:num w:numId="8">
    <w:abstractNumId w:val="21"/>
  </w:num>
  <w:num w:numId="9">
    <w:abstractNumId w:val="13"/>
  </w:num>
  <w:num w:numId="10">
    <w:abstractNumId w:val="10"/>
  </w:num>
  <w:num w:numId="11">
    <w:abstractNumId w:val="6"/>
  </w:num>
  <w:num w:numId="12">
    <w:abstractNumId w:val="7"/>
  </w:num>
  <w:num w:numId="13">
    <w:abstractNumId w:val="23"/>
  </w:num>
  <w:num w:numId="14">
    <w:abstractNumId w:val="12"/>
  </w:num>
  <w:num w:numId="15">
    <w:abstractNumId w:val="22"/>
  </w:num>
  <w:num w:numId="16">
    <w:abstractNumId w:val="5"/>
  </w:num>
  <w:num w:numId="17">
    <w:abstractNumId w:val="8"/>
  </w:num>
  <w:num w:numId="18">
    <w:abstractNumId w:val="16"/>
  </w:num>
  <w:num w:numId="19">
    <w:abstractNumId w:val="11"/>
  </w:num>
  <w:num w:numId="20">
    <w:abstractNumId w:val="15"/>
  </w:num>
  <w:num w:numId="21">
    <w:abstractNumId w:val="3"/>
  </w:num>
  <w:num w:numId="22">
    <w:abstractNumId w:val="14"/>
  </w:num>
  <w:num w:numId="23">
    <w:abstractNumId w:val="1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60C36"/>
    <w:rsid w:val="00070C58"/>
    <w:rsid w:val="00085899"/>
    <w:rsid w:val="00094083"/>
    <w:rsid w:val="000F2705"/>
    <w:rsid w:val="000F31C7"/>
    <w:rsid w:val="001058C3"/>
    <w:rsid w:val="001478F5"/>
    <w:rsid w:val="001606A0"/>
    <w:rsid w:val="00180CB1"/>
    <w:rsid w:val="00192BC1"/>
    <w:rsid w:val="001A221D"/>
    <w:rsid w:val="001D1694"/>
    <w:rsid w:val="001D3032"/>
    <w:rsid w:val="001E661B"/>
    <w:rsid w:val="001F5F00"/>
    <w:rsid w:val="002033D2"/>
    <w:rsid w:val="00212E8B"/>
    <w:rsid w:val="0021491B"/>
    <w:rsid w:val="002172F1"/>
    <w:rsid w:val="0022647A"/>
    <w:rsid w:val="00245DD4"/>
    <w:rsid w:val="00251E85"/>
    <w:rsid w:val="002E1F43"/>
    <w:rsid w:val="002E58AE"/>
    <w:rsid w:val="002F7711"/>
    <w:rsid w:val="00323731"/>
    <w:rsid w:val="0035288B"/>
    <w:rsid w:val="003673E9"/>
    <w:rsid w:val="0036769A"/>
    <w:rsid w:val="003853CB"/>
    <w:rsid w:val="00393643"/>
    <w:rsid w:val="003B164A"/>
    <w:rsid w:val="003B44E5"/>
    <w:rsid w:val="003B73A5"/>
    <w:rsid w:val="003C33C2"/>
    <w:rsid w:val="003C46F5"/>
    <w:rsid w:val="003E1AF9"/>
    <w:rsid w:val="00403255"/>
    <w:rsid w:val="00404ADC"/>
    <w:rsid w:val="0041435C"/>
    <w:rsid w:val="00414C8D"/>
    <w:rsid w:val="00415999"/>
    <w:rsid w:val="00433366"/>
    <w:rsid w:val="00474573"/>
    <w:rsid w:val="00475D63"/>
    <w:rsid w:val="00490249"/>
    <w:rsid w:val="004A32D7"/>
    <w:rsid w:val="004D0575"/>
    <w:rsid w:val="004E7EC3"/>
    <w:rsid w:val="004F0D88"/>
    <w:rsid w:val="004F536E"/>
    <w:rsid w:val="00513598"/>
    <w:rsid w:val="00522D70"/>
    <w:rsid w:val="00530561"/>
    <w:rsid w:val="00551ECC"/>
    <w:rsid w:val="0055285D"/>
    <w:rsid w:val="00560B70"/>
    <w:rsid w:val="00576260"/>
    <w:rsid w:val="00577214"/>
    <w:rsid w:val="005807ED"/>
    <w:rsid w:val="0059207A"/>
    <w:rsid w:val="005C35F8"/>
    <w:rsid w:val="005C3615"/>
    <w:rsid w:val="005C5C3B"/>
    <w:rsid w:val="005D0A26"/>
    <w:rsid w:val="00606FAC"/>
    <w:rsid w:val="00635721"/>
    <w:rsid w:val="00636AAD"/>
    <w:rsid w:val="00645715"/>
    <w:rsid w:val="006572EA"/>
    <w:rsid w:val="00675C62"/>
    <w:rsid w:val="006771A0"/>
    <w:rsid w:val="006855DD"/>
    <w:rsid w:val="006B16C0"/>
    <w:rsid w:val="006C1240"/>
    <w:rsid w:val="006C7ADB"/>
    <w:rsid w:val="006D0EBA"/>
    <w:rsid w:val="006E5DD8"/>
    <w:rsid w:val="006E6CF8"/>
    <w:rsid w:val="0070512A"/>
    <w:rsid w:val="00721F78"/>
    <w:rsid w:val="00760B6D"/>
    <w:rsid w:val="00762DEF"/>
    <w:rsid w:val="007C1AB2"/>
    <w:rsid w:val="007E5CCF"/>
    <w:rsid w:val="00801D53"/>
    <w:rsid w:val="00807665"/>
    <w:rsid w:val="00831948"/>
    <w:rsid w:val="008377E1"/>
    <w:rsid w:val="00845B19"/>
    <w:rsid w:val="00850E6D"/>
    <w:rsid w:val="008523E7"/>
    <w:rsid w:val="008616E3"/>
    <w:rsid w:val="00863BA1"/>
    <w:rsid w:val="0088255B"/>
    <w:rsid w:val="008A2A8E"/>
    <w:rsid w:val="008B2DE8"/>
    <w:rsid w:val="008B4F75"/>
    <w:rsid w:val="008D0BF8"/>
    <w:rsid w:val="008D6EF8"/>
    <w:rsid w:val="008E2232"/>
    <w:rsid w:val="008F29A3"/>
    <w:rsid w:val="0092779F"/>
    <w:rsid w:val="00946644"/>
    <w:rsid w:val="00947AFD"/>
    <w:rsid w:val="00974FB6"/>
    <w:rsid w:val="0098518B"/>
    <w:rsid w:val="009A42F4"/>
    <w:rsid w:val="009C0B27"/>
    <w:rsid w:val="009C12AB"/>
    <w:rsid w:val="009C161D"/>
    <w:rsid w:val="009F0ADF"/>
    <w:rsid w:val="009F164F"/>
    <w:rsid w:val="009F4C72"/>
    <w:rsid w:val="009F549B"/>
    <w:rsid w:val="00A06976"/>
    <w:rsid w:val="00A10531"/>
    <w:rsid w:val="00A1105A"/>
    <w:rsid w:val="00A22F97"/>
    <w:rsid w:val="00A23034"/>
    <w:rsid w:val="00A41ED1"/>
    <w:rsid w:val="00A5068C"/>
    <w:rsid w:val="00A526FE"/>
    <w:rsid w:val="00A73D34"/>
    <w:rsid w:val="00A933D9"/>
    <w:rsid w:val="00AC741E"/>
    <w:rsid w:val="00AD1C56"/>
    <w:rsid w:val="00AD6C26"/>
    <w:rsid w:val="00B207C4"/>
    <w:rsid w:val="00B21BC7"/>
    <w:rsid w:val="00B23E60"/>
    <w:rsid w:val="00B24694"/>
    <w:rsid w:val="00B25281"/>
    <w:rsid w:val="00B464DB"/>
    <w:rsid w:val="00B52333"/>
    <w:rsid w:val="00B61AAD"/>
    <w:rsid w:val="00B90354"/>
    <w:rsid w:val="00B933B0"/>
    <w:rsid w:val="00BC5E00"/>
    <w:rsid w:val="00BD0BD6"/>
    <w:rsid w:val="00BD579E"/>
    <w:rsid w:val="00BF0755"/>
    <w:rsid w:val="00C313C9"/>
    <w:rsid w:val="00C60C57"/>
    <w:rsid w:val="00C619BF"/>
    <w:rsid w:val="00C639D1"/>
    <w:rsid w:val="00C74839"/>
    <w:rsid w:val="00CA11B3"/>
    <w:rsid w:val="00CC1691"/>
    <w:rsid w:val="00CD31FE"/>
    <w:rsid w:val="00CE05E1"/>
    <w:rsid w:val="00CE512E"/>
    <w:rsid w:val="00CF3973"/>
    <w:rsid w:val="00D050D7"/>
    <w:rsid w:val="00D3609B"/>
    <w:rsid w:val="00D45A31"/>
    <w:rsid w:val="00D827AD"/>
    <w:rsid w:val="00D860AB"/>
    <w:rsid w:val="00D8771F"/>
    <w:rsid w:val="00DB6381"/>
    <w:rsid w:val="00DC1501"/>
    <w:rsid w:val="00DC533B"/>
    <w:rsid w:val="00E02A2A"/>
    <w:rsid w:val="00E05602"/>
    <w:rsid w:val="00E142DF"/>
    <w:rsid w:val="00E331E4"/>
    <w:rsid w:val="00E610C1"/>
    <w:rsid w:val="00E63701"/>
    <w:rsid w:val="00E72970"/>
    <w:rsid w:val="00EA2B60"/>
    <w:rsid w:val="00EB1EC5"/>
    <w:rsid w:val="00ED37ED"/>
    <w:rsid w:val="00ED668E"/>
    <w:rsid w:val="00EF7777"/>
    <w:rsid w:val="00F0067E"/>
    <w:rsid w:val="00F03CF1"/>
    <w:rsid w:val="00F06D3F"/>
    <w:rsid w:val="00F12BF3"/>
    <w:rsid w:val="00F24853"/>
    <w:rsid w:val="00F40BE5"/>
    <w:rsid w:val="00F50141"/>
    <w:rsid w:val="00F80416"/>
    <w:rsid w:val="00F826A1"/>
    <w:rsid w:val="00F84301"/>
    <w:rsid w:val="00F84B0C"/>
    <w:rsid w:val="00F86D8E"/>
    <w:rsid w:val="00F93EAF"/>
    <w:rsid w:val="00F97D75"/>
    <w:rsid w:val="00F97DC4"/>
    <w:rsid w:val="00FA6408"/>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76</Pages>
  <Words>6003</Words>
  <Characters>34220</Characters>
  <Application>Microsoft Office Word</Application>
  <DocSecurity>0</DocSecurity>
  <Lines>285</Lines>
  <Paragraphs>80</Paragraphs>
  <ScaleCrop>false</ScaleCrop>
  <Company>Microsoft</Company>
  <LinksUpToDate>false</LinksUpToDate>
  <CharactersWithSpaces>40143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46</cp:revision>
  <dcterms:created xsi:type="dcterms:W3CDTF">2019-11-01T02:22:00Z</dcterms:created>
  <dcterms:modified xsi:type="dcterms:W3CDTF">2019-12-19T09:11:00Z</dcterms:modified>
</cp:coreProperties>
</file>