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BD3" w:rsidRDefault="00F82781">
      <w:pPr>
        <w:rPr>
          <w:rFonts w:ascii="微软简隶书" w:eastAsia="微软简隶书"/>
        </w:rPr>
      </w:pPr>
      <w:r w:rsidRPr="00F82781">
        <w:rPr>
          <w:rFonts w:asciiTheme="majorEastAsia" w:eastAsiaTheme="majorEastAsia" w:hAnsiTheme="majorEastAsia" w:cstheme="majorEastAsia" w:hint="eastAsia"/>
          <w:b/>
          <w:bCs/>
          <w:sz w:val="44"/>
          <w:szCs w:val="44"/>
          <w:shd w:val="clear" w:color="auto" w:fill="FFFFFF"/>
        </w:rPr>
        <w:t>襄城县丁营乡小集村发展集体试点经济项目</w:t>
      </w:r>
    </w:p>
    <w:p w:rsidR="00637BD3" w:rsidRDefault="00637BD3">
      <w:pPr>
        <w:rPr>
          <w:rFonts w:ascii="微软简隶书" w:eastAsia="微软简隶书"/>
        </w:rPr>
      </w:pPr>
    </w:p>
    <w:p w:rsidR="00637BD3" w:rsidRDefault="00637BD3">
      <w:pPr>
        <w:rPr>
          <w:rFonts w:ascii="微软简隶书" w:eastAsia="微软简隶书"/>
        </w:rPr>
      </w:pPr>
    </w:p>
    <w:p w:rsidR="00637BD3" w:rsidRPr="00CD342B" w:rsidRDefault="00637BD3">
      <w:pPr>
        <w:rPr>
          <w:rFonts w:ascii="微软简隶书" w:eastAsia="微软简隶书"/>
        </w:rPr>
      </w:pPr>
    </w:p>
    <w:p w:rsidR="00637BD3" w:rsidRPr="00DE4EAB" w:rsidRDefault="00872623">
      <w:pPr>
        <w:jc w:val="center"/>
        <w:rPr>
          <w:rFonts w:asciiTheme="majorEastAsia" w:eastAsiaTheme="majorEastAsia" w:hAnsiTheme="majorEastAsia"/>
          <w:bCs/>
          <w:w w:val="90"/>
          <w:sz w:val="110"/>
          <w:szCs w:val="110"/>
        </w:rPr>
      </w:pPr>
      <w:r w:rsidRPr="00DE4EAB">
        <w:rPr>
          <w:rFonts w:asciiTheme="majorEastAsia" w:eastAsiaTheme="majorEastAsia" w:hAnsiTheme="majorEastAsia" w:hint="eastAsia"/>
          <w:bCs/>
          <w:w w:val="90"/>
          <w:sz w:val="110"/>
          <w:szCs w:val="110"/>
        </w:rPr>
        <w:t>竞争性谈判文</w:t>
      </w:r>
      <w:r w:rsidR="00553C25" w:rsidRPr="00DE4EAB">
        <w:rPr>
          <w:rFonts w:asciiTheme="majorEastAsia" w:eastAsiaTheme="majorEastAsia" w:hAnsiTheme="majorEastAsia" w:hint="eastAsia"/>
          <w:bCs/>
          <w:w w:val="90"/>
          <w:sz w:val="110"/>
          <w:szCs w:val="110"/>
        </w:rPr>
        <w:t>件</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B86B0C" w:rsidRDefault="00B86B0C">
      <w:pPr>
        <w:rPr>
          <w:rFonts w:ascii="微软简隶书" w:eastAsia="微软简隶书"/>
        </w:rPr>
      </w:pPr>
    </w:p>
    <w:p w:rsidR="00B86B0C" w:rsidRDefault="00B86B0C">
      <w:pPr>
        <w:rPr>
          <w:rFonts w:ascii="微软简隶书" w:eastAsia="微软简隶书"/>
        </w:rPr>
      </w:pPr>
    </w:p>
    <w:p w:rsidR="00B86B0C" w:rsidRPr="00B86B0C" w:rsidRDefault="00B86B0C">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323396" w:rsidRDefault="00553C2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p>
    <w:p w:rsidR="00637BD3" w:rsidRDefault="00553C25" w:rsidP="00323396">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项目编号：</w:t>
      </w:r>
      <w:r w:rsidR="00872623" w:rsidRPr="00872623">
        <w:rPr>
          <w:rFonts w:asciiTheme="majorEastAsia" w:eastAsiaTheme="majorEastAsia" w:hAnsiTheme="majorEastAsia" w:cstheme="majorEastAsia" w:hint="eastAsia"/>
          <w:b/>
          <w:bCs/>
          <w:sz w:val="36"/>
          <w:szCs w:val="36"/>
        </w:rPr>
        <w:t>X</w:t>
      </w:r>
      <w:r w:rsidR="00872623" w:rsidRPr="00872623">
        <w:rPr>
          <w:rFonts w:asciiTheme="majorEastAsia" w:eastAsiaTheme="majorEastAsia" w:hAnsiTheme="majorEastAsia" w:cstheme="majorEastAsia"/>
          <w:b/>
          <w:bCs/>
          <w:sz w:val="36"/>
          <w:szCs w:val="36"/>
        </w:rPr>
        <w:t>ZZ</w:t>
      </w:r>
      <w:r w:rsidR="00872623" w:rsidRPr="00872623">
        <w:rPr>
          <w:rFonts w:asciiTheme="majorEastAsia" w:eastAsiaTheme="majorEastAsia" w:hAnsiTheme="majorEastAsia" w:cstheme="majorEastAsia" w:hint="eastAsia"/>
          <w:b/>
          <w:bCs/>
          <w:sz w:val="36"/>
          <w:szCs w:val="36"/>
        </w:rPr>
        <w:t>—T20190</w:t>
      </w:r>
      <w:r w:rsidR="00582814">
        <w:rPr>
          <w:rFonts w:asciiTheme="majorEastAsia" w:eastAsiaTheme="majorEastAsia" w:hAnsiTheme="majorEastAsia" w:cstheme="majorEastAsia" w:hint="eastAsia"/>
          <w:b/>
          <w:bCs/>
          <w:sz w:val="36"/>
          <w:szCs w:val="36"/>
        </w:rPr>
        <w:t>7</w:t>
      </w:r>
      <w:r w:rsidR="00F82781">
        <w:rPr>
          <w:rFonts w:asciiTheme="majorEastAsia" w:eastAsiaTheme="majorEastAsia" w:hAnsiTheme="majorEastAsia" w:cstheme="majorEastAsia" w:hint="eastAsia"/>
          <w:b/>
          <w:bCs/>
          <w:sz w:val="36"/>
          <w:szCs w:val="36"/>
        </w:rPr>
        <w:t>8</w:t>
      </w:r>
      <w:r>
        <w:rPr>
          <w:rFonts w:asciiTheme="majorEastAsia" w:eastAsiaTheme="majorEastAsia" w:hAnsiTheme="majorEastAsia" w:cstheme="majorEastAsia" w:hint="eastAsia"/>
          <w:b/>
          <w:bCs/>
          <w:sz w:val="36"/>
          <w:szCs w:val="36"/>
        </w:rPr>
        <w:t>号</w:t>
      </w:r>
    </w:p>
    <w:p w:rsidR="00637BD3" w:rsidRDefault="00553C2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F82781">
        <w:rPr>
          <w:rFonts w:asciiTheme="majorEastAsia" w:eastAsiaTheme="majorEastAsia" w:hAnsiTheme="majorEastAsia" w:cstheme="majorEastAsia" w:hint="eastAsia"/>
          <w:b/>
          <w:bCs/>
          <w:sz w:val="36"/>
          <w:szCs w:val="36"/>
        </w:rPr>
        <w:t>襄城县丁营乡人民政府</w:t>
      </w:r>
    </w:p>
    <w:p w:rsidR="00637BD3" w:rsidRDefault="00515BDC">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w:t>
      </w:r>
      <w:r w:rsidR="00553C25">
        <w:rPr>
          <w:rFonts w:asciiTheme="majorEastAsia" w:eastAsiaTheme="majorEastAsia" w:hAnsiTheme="majorEastAsia" w:cstheme="majorEastAsia" w:hint="eastAsia"/>
          <w:b/>
          <w:bCs/>
          <w:sz w:val="36"/>
          <w:szCs w:val="36"/>
        </w:rPr>
        <w:t>机构：</w:t>
      </w:r>
      <w:r>
        <w:rPr>
          <w:rFonts w:asciiTheme="majorEastAsia" w:eastAsiaTheme="majorEastAsia" w:hAnsiTheme="majorEastAsia" w:cstheme="majorEastAsia" w:hint="eastAsia"/>
          <w:b/>
          <w:bCs/>
          <w:sz w:val="36"/>
          <w:szCs w:val="36"/>
        </w:rPr>
        <w:t>襄城县</w:t>
      </w:r>
      <w:r w:rsidR="00553C25">
        <w:rPr>
          <w:rFonts w:asciiTheme="majorEastAsia" w:eastAsiaTheme="majorEastAsia" w:hAnsiTheme="majorEastAsia" w:cstheme="majorEastAsia" w:hint="eastAsia"/>
          <w:b/>
          <w:bCs/>
          <w:sz w:val="36"/>
          <w:szCs w:val="36"/>
        </w:rPr>
        <w:t>政府采购中心</w:t>
      </w:r>
    </w:p>
    <w:p w:rsidR="00637BD3" w:rsidRDefault="00637BD3">
      <w:pPr>
        <w:rPr>
          <w:rFonts w:asciiTheme="majorEastAsia" w:eastAsiaTheme="majorEastAsia" w:hAnsiTheme="majorEastAsia" w:cstheme="majorEastAsia"/>
          <w:b/>
          <w:bCs/>
          <w:sz w:val="36"/>
          <w:szCs w:val="36"/>
        </w:rPr>
      </w:pPr>
    </w:p>
    <w:p w:rsidR="00637BD3" w:rsidRDefault="00553C25">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582814">
        <w:rPr>
          <w:rFonts w:asciiTheme="majorEastAsia" w:eastAsiaTheme="majorEastAsia" w:hAnsiTheme="majorEastAsia" w:cstheme="majorEastAsia" w:hint="eastAsia"/>
          <w:b/>
          <w:bCs/>
          <w:sz w:val="36"/>
          <w:szCs w:val="36"/>
        </w:rPr>
        <w:t>十</w:t>
      </w:r>
      <w:r w:rsidR="00F82781">
        <w:rPr>
          <w:rFonts w:asciiTheme="majorEastAsia" w:eastAsiaTheme="majorEastAsia" w:hAnsiTheme="majorEastAsia" w:cstheme="majorEastAsia" w:hint="eastAsia"/>
          <w:b/>
          <w:bCs/>
          <w:sz w:val="36"/>
          <w:szCs w:val="36"/>
        </w:rPr>
        <w:t>二</w:t>
      </w:r>
      <w:r>
        <w:rPr>
          <w:rFonts w:asciiTheme="majorEastAsia" w:eastAsiaTheme="majorEastAsia" w:hAnsiTheme="majorEastAsia" w:cstheme="majorEastAsia" w:hint="eastAsia"/>
          <w:b/>
          <w:bCs/>
          <w:sz w:val="36"/>
          <w:szCs w:val="36"/>
        </w:rPr>
        <w:t>月</w:t>
      </w:r>
      <w:r w:rsidR="00F82781">
        <w:rPr>
          <w:rFonts w:asciiTheme="majorEastAsia" w:eastAsiaTheme="majorEastAsia" w:hAnsiTheme="majorEastAsia" w:cstheme="majorEastAsia" w:hint="eastAsia"/>
          <w:b/>
          <w:bCs/>
          <w:sz w:val="36"/>
          <w:szCs w:val="36"/>
        </w:rPr>
        <w:t>三</w:t>
      </w:r>
      <w:r>
        <w:rPr>
          <w:rFonts w:asciiTheme="majorEastAsia" w:eastAsiaTheme="majorEastAsia" w:hAnsiTheme="majorEastAsia" w:cstheme="majorEastAsia" w:hint="eastAsia"/>
          <w:b/>
          <w:bCs/>
          <w:sz w:val="36"/>
          <w:szCs w:val="36"/>
        </w:rPr>
        <w:t>日</w:t>
      </w:r>
    </w:p>
    <w:p w:rsidR="00B04558" w:rsidRDefault="00B04558" w:rsidP="00CD342B">
      <w:pPr>
        <w:widowControl/>
        <w:jc w:val="left"/>
        <w:rPr>
          <w:rFonts w:asciiTheme="minorEastAsia" w:hAnsiTheme="minorEastAsia" w:cs="黑体"/>
          <w:b/>
          <w:bCs/>
          <w:sz w:val="44"/>
          <w:szCs w:val="44"/>
          <w:lang w:val="zh-CN"/>
        </w:rPr>
      </w:pPr>
    </w:p>
    <w:p w:rsidR="00E4635B" w:rsidRDefault="00E4635B" w:rsidP="00553C25">
      <w:pPr>
        <w:autoSpaceDE w:val="0"/>
        <w:autoSpaceDN w:val="0"/>
        <w:adjustRightInd w:val="0"/>
        <w:spacing w:line="700" w:lineRule="exact"/>
        <w:jc w:val="center"/>
        <w:rPr>
          <w:rFonts w:asciiTheme="minorEastAsia" w:hAnsiTheme="minorEastAsia" w:cs="黑体"/>
          <w:b/>
          <w:bCs/>
          <w:sz w:val="44"/>
          <w:szCs w:val="44"/>
          <w:lang w:val="zh-CN"/>
        </w:rPr>
      </w:pPr>
    </w:p>
    <w:p w:rsidR="00E4635B" w:rsidRDefault="00E4635B" w:rsidP="00553C25">
      <w:pPr>
        <w:autoSpaceDE w:val="0"/>
        <w:autoSpaceDN w:val="0"/>
        <w:adjustRightInd w:val="0"/>
        <w:spacing w:line="700" w:lineRule="exact"/>
        <w:jc w:val="center"/>
        <w:rPr>
          <w:rFonts w:asciiTheme="minorEastAsia" w:hAnsiTheme="minorEastAsia" w:cs="黑体"/>
          <w:b/>
          <w:bCs/>
          <w:sz w:val="44"/>
          <w:szCs w:val="44"/>
          <w:lang w:val="zh-CN"/>
        </w:rPr>
      </w:pPr>
    </w:p>
    <w:p w:rsidR="00582814" w:rsidRDefault="00582814" w:rsidP="00553C25">
      <w:pPr>
        <w:autoSpaceDE w:val="0"/>
        <w:autoSpaceDN w:val="0"/>
        <w:adjustRightInd w:val="0"/>
        <w:spacing w:line="700" w:lineRule="exact"/>
        <w:jc w:val="center"/>
        <w:rPr>
          <w:rFonts w:asciiTheme="minorEastAsia" w:hAnsiTheme="minorEastAsia" w:cs="黑体"/>
          <w:b/>
          <w:bCs/>
          <w:sz w:val="44"/>
          <w:szCs w:val="44"/>
          <w:lang w:val="zh-CN"/>
        </w:rPr>
      </w:pPr>
    </w:p>
    <w:p w:rsidR="00637BD3" w:rsidRDefault="00553C25" w:rsidP="00553C25">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2F0120" w:rsidRDefault="002F0120" w:rsidP="002F0120">
      <w:pPr>
        <w:rPr>
          <w:sz w:val="32"/>
          <w:szCs w:val="32"/>
        </w:rPr>
      </w:pPr>
    </w:p>
    <w:p w:rsidR="00CD342B" w:rsidRDefault="002F0120" w:rsidP="00B043E2">
      <w:pPr>
        <w:spacing w:line="360" w:lineRule="auto"/>
        <w:jc w:val="left"/>
        <w:rPr>
          <w:rFonts w:asciiTheme="majorEastAsia" w:eastAsiaTheme="majorEastAsia" w:hAnsiTheme="majorEastAsia" w:cstheme="majorEastAsia"/>
          <w:b/>
          <w:bCs/>
          <w:sz w:val="32"/>
          <w:szCs w:val="32"/>
          <w:lang w:val="zh-CN"/>
        </w:rPr>
      </w:pPr>
      <w:r w:rsidRPr="00B04558">
        <w:rPr>
          <w:rFonts w:asciiTheme="majorEastAsia" w:eastAsiaTheme="majorEastAsia" w:hAnsiTheme="majorEastAsia" w:cstheme="majorEastAsia" w:hint="eastAsia"/>
          <w:b/>
          <w:bCs/>
          <w:sz w:val="32"/>
          <w:szCs w:val="32"/>
          <w:lang w:val="zh-CN"/>
        </w:rPr>
        <w:t>第一章 谈判邀请</w:t>
      </w:r>
    </w:p>
    <w:p w:rsid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第二章 项目需求</w:t>
      </w:r>
    </w:p>
    <w:p w:rsid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第三章 供应商须知前附表</w:t>
      </w:r>
    </w:p>
    <w:p w:rsidR="00CD342B" w:rsidRP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第四章 供应商须知</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一、概念释义</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二、采购文件说明</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三、响应文件的编制</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四、响应文件的递交</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五、谈判和评审</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六、确认成交供应商和授予合同</w:t>
      </w:r>
    </w:p>
    <w:p w:rsid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第五章 政府采购政策功能</w:t>
      </w:r>
    </w:p>
    <w:p w:rsidR="00CD342B" w:rsidRDefault="002F0120" w:rsidP="00B043E2">
      <w:pPr>
        <w:spacing w:line="360" w:lineRule="auto"/>
        <w:jc w:val="left"/>
        <w:rPr>
          <w:rFonts w:asciiTheme="majorEastAsia" w:eastAsiaTheme="majorEastAsia" w:hAnsiTheme="majorEastAsia" w:cstheme="majorEastAsia"/>
          <w:b/>
          <w:bCs/>
          <w:sz w:val="24"/>
          <w:szCs w:val="24"/>
          <w:lang w:val="zh-CN"/>
        </w:rPr>
      </w:pPr>
      <w:r w:rsidRPr="00B04558">
        <w:rPr>
          <w:rFonts w:asciiTheme="majorEastAsia" w:eastAsiaTheme="majorEastAsia" w:hAnsiTheme="majorEastAsia" w:cstheme="majorEastAsia" w:hint="eastAsia"/>
          <w:b/>
          <w:bCs/>
          <w:sz w:val="32"/>
          <w:szCs w:val="32"/>
          <w:lang w:val="zh-CN"/>
        </w:rPr>
        <w:t>第六章 资格审查与评</w:t>
      </w:r>
      <w:r w:rsidRPr="00DE4EAB">
        <w:rPr>
          <w:rFonts w:asciiTheme="majorEastAsia" w:eastAsiaTheme="majorEastAsia" w:hAnsiTheme="majorEastAsia" w:cstheme="majorEastAsia" w:hint="eastAsia"/>
          <w:b/>
          <w:bCs/>
          <w:sz w:val="32"/>
          <w:szCs w:val="32"/>
          <w:lang w:val="zh-CN"/>
        </w:rPr>
        <w:t>审</w:t>
      </w:r>
    </w:p>
    <w:p w:rsidR="00CD342B" w:rsidRP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第七章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合同书格式及合同款</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第八章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响应文件有关格式</w:t>
      </w:r>
    </w:p>
    <w:p w:rsidR="00637BD3" w:rsidRDefault="00637BD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37BD3" w:rsidRDefault="00553C2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4B4A61" w:rsidRPr="001309C7" w:rsidRDefault="004B4A61" w:rsidP="00B04558">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 xml:space="preserve">第一章 </w:t>
      </w:r>
      <w:r w:rsidR="004F7B53">
        <w:rPr>
          <w:rFonts w:asciiTheme="majorEastAsia" w:eastAsiaTheme="majorEastAsia" w:hAnsiTheme="majorEastAsia" w:cs="宋体" w:hint="eastAsia"/>
          <w:b/>
          <w:kern w:val="0"/>
          <w:sz w:val="32"/>
          <w:szCs w:val="32"/>
        </w:rPr>
        <w:t>谈判</w:t>
      </w:r>
      <w:r w:rsidRPr="001309C7">
        <w:rPr>
          <w:rFonts w:asciiTheme="majorEastAsia" w:eastAsiaTheme="majorEastAsia" w:hAnsiTheme="majorEastAsia" w:cs="宋体" w:hint="eastAsia"/>
          <w:b/>
          <w:kern w:val="0"/>
          <w:sz w:val="32"/>
          <w:szCs w:val="32"/>
        </w:rPr>
        <w:t>邀请</w:t>
      </w:r>
    </w:p>
    <w:p w:rsidR="0044639D" w:rsidRPr="006527D0" w:rsidRDefault="0044639D" w:rsidP="0044639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E92444" w:rsidRPr="00910570" w:rsidRDefault="00B04558" w:rsidP="00910570">
      <w:pPr>
        <w:spacing w:line="360" w:lineRule="auto"/>
        <w:ind w:firstLineChars="200" w:firstLine="480"/>
        <w:jc w:val="left"/>
        <w:rPr>
          <w:rFonts w:ascii="宋体" w:eastAsia="宋体" w:hAnsi="宋体" w:cs="宋体"/>
          <w:b/>
          <w:bCs/>
          <w:color w:val="000000"/>
          <w:kern w:val="0"/>
          <w:sz w:val="24"/>
          <w:szCs w:val="24"/>
          <w:shd w:val="clear" w:color="040000" w:fill="FFFFFF"/>
        </w:rPr>
      </w:pPr>
      <w:r w:rsidRPr="00B04558">
        <w:rPr>
          <w:rFonts w:ascii="宋体" w:eastAsia="宋体" w:hAnsi="宋体" w:cs="宋体" w:hint="eastAsia"/>
          <w:color w:val="000000"/>
          <w:kern w:val="0"/>
          <w:sz w:val="24"/>
          <w:szCs w:val="24"/>
          <w:shd w:val="clear" w:color="040000" w:fill="FFFFFF"/>
        </w:rPr>
        <w:t>襄城县政府采购中心受</w:t>
      </w:r>
      <w:r w:rsidR="00F82781">
        <w:rPr>
          <w:rFonts w:ascii="宋体" w:eastAsia="宋体" w:hAnsi="宋体" w:cs="宋体" w:hint="eastAsia"/>
          <w:color w:val="000000"/>
          <w:kern w:val="0"/>
          <w:sz w:val="24"/>
          <w:szCs w:val="24"/>
          <w:shd w:val="clear" w:color="040000" w:fill="FFFFFF"/>
        </w:rPr>
        <w:t>襄城县丁营乡人民政府</w:t>
      </w:r>
      <w:r w:rsidRPr="00B04558">
        <w:rPr>
          <w:rFonts w:ascii="宋体" w:eastAsia="宋体" w:hAnsi="宋体" w:cs="宋体" w:hint="eastAsia"/>
          <w:color w:val="000000"/>
          <w:kern w:val="0"/>
          <w:sz w:val="24"/>
          <w:szCs w:val="24"/>
          <w:shd w:val="clear" w:color="040000" w:fill="FFFFFF"/>
        </w:rPr>
        <w:t>的委托，对“</w:t>
      </w:r>
      <w:r w:rsidR="00F82781" w:rsidRPr="00F82781">
        <w:rPr>
          <w:rFonts w:ascii="宋体" w:eastAsia="宋体" w:hAnsi="宋体" w:cs="宋体" w:hint="eastAsia"/>
          <w:color w:val="000000"/>
          <w:kern w:val="0"/>
          <w:sz w:val="24"/>
          <w:szCs w:val="24"/>
          <w:shd w:val="clear" w:color="040000" w:fill="FFFFFF"/>
        </w:rPr>
        <w:t>襄城县丁营乡小集村发展集体试点经济项目</w:t>
      </w:r>
      <w:r w:rsidRPr="00B04558">
        <w:rPr>
          <w:rFonts w:ascii="宋体" w:eastAsia="宋体" w:hAnsi="宋体" w:cs="宋体" w:hint="eastAsia"/>
          <w:color w:val="000000"/>
          <w:kern w:val="0"/>
          <w:sz w:val="24"/>
          <w:szCs w:val="24"/>
          <w:shd w:val="clear" w:color="040000" w:fill="FFFFFF"/>
        </w:rPr>
        <w:t>”进行竞争性谈判采购，欢迎符合条件的供应商报名参加。</w:t>
      </w:r>
    </w:p>
    <w:p w:rsidR="00B04558" w:rsidRPr="00E92444" w:rsidRDefault="004B4A61" w:rsidP="00E92444">
      <w:pPr>
        <w:spacing w:line="360" w:lineRule="auto"/>
        <w:ind w:firstLineChars="200" w:firstLine="480"/>
        <w:jc w:val="left"/>
        <w:rPr>
          <w:rFonts w:ascii="宋体" w:eastAsia="宋体" w:hAnsi="宋体" w:cs="宋体"/>
          <w:b/>
          <w:color w:val="000000"/>
          <w:kern w:val="0"/>
          <w:sz w:val="24"/>
          <w:szCs w:val="24"/>
          <w:shd w:val="clear" w:color="040000" w:fill="FFFFFF"/>
        </w:rPr>
      </w:pPr>
      <w:r w:rsidRPr="00E92444">
        <w:rPr>
          <w:rFonts w:asciiTheme="minorEastAsia" w:hAnsiTheme="minorEastAsia" w:cs="黑体" w:hint="eastAsia"/>
          <w:bCs/>
          <w:color w:val="000000"/>
          <w:sz w:val="24"/>
          <w:szCs w:val="24"/>
          <w:shd w:val="clear" w:color="auto" w:fill="FFFFFF"/>
        </w:rPr>
        <w:t xml:space="preserve"> </w:t>
      </w:r>
      <w:r w:rsidR="00B04558" w:rsidRPr="00E92444">
        <w:rPr>
          <w:rFonts w:asciiTheme="minorEastAsia" w:hAnsiTheme="minorEastAsia" w:cs="Arial"/>
          <w:b/>
          <w:bCs/>
          <w:color w:val="000000"/>
          <w:kern w:val="0"/>
          <w:sz w:val="24"/>
          <w:szCs w:val="24"/>
          <w:shd w:val="clear" w:color="auto" w:fill="FFFFFF"/>
        </w:rPr>
        <w:t>一、项目基本情况</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（一）项目名称：</w:t>
      </w:r>
      <w:r w:rsidR="00F82781" w:rsidRPr="00F82781">
        <w:rPr>
          <w:rFonts w:ascii="宋体" w:eastAsia="宋体" w:hAnsi="宋体" w:cs="宋体" w:hint="eastAsia"/>
          <w:color w:val="000000"/>
          <w:kern w:val="0"/>
          <w:sz w:val="24"/>
          <w:szCs w:val="24"/>
          <w:shd w:val="clear" w:color="040000" w:fill="FFFFFF"/>
        </w:rPr>
        <w:t>襄城县丁营乡小集村发展集体试点经济项目</w:t>
      </w:r>
    </w:p>
    <w:p w:rsidR="00B04558"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（二）项目编号：</w:t>
      </w:r>
      <w:r w:rsidRPr="00BC64F4">
        <w:rPr>
          <w:rFonts w:ascii="宋体" w:eastAsia="宋体" w:hAnsi="宋体" w:cs="宋体" w:hint="eastAsia"/>
          <w:color w:val="000000"/>
          <w:kern w:val="0"/>
          <w:sz w:val="24"/>
          <w:szCs w:val="24"/>
          <w:shd w:val="clear" w:color="040000" w:fill="FFFFFF"/>
        </w:rPr>
        <w:t>X</w:t>
      </w:r>
      <w:r w:rsidRPr="00BC64F4">
        <w:rPr>
          <w:rFonts w:ascii="宋体" w:eastAsia="宋体" w:hAnsi="宋体" w:cs="宋体"/>
          <w:color w:val="000000"/>
          <w:kern w:val="0"/>
          <w:sz w:val="24"/>
          <w:szCs w:val="24"/>
          <w:shd w:val="clear" w:color="040000" w:fill="FFFFFF"/>
        </w:rPr>
        <w:t>ZZ</w:t>
      </w:r>
      <w:r w:rsidRPr="00BC64F4">
        <w:rPr>
          <w:rFonts w:ascii="宋体" w:eastAsia="宋体" w:hAnsi="宋体" w:cs="宋体" w:hint="eastAsia"/>
          <w:color w:val="000000"/>
          <w:kern w:val="0"/>
          <w:sz w:val="24"/>
          <w:szCs w:val="24"/>
          <w:shd w:val="clear" w:color="040000" w:fill="FFFFFF"/>
        </w:rPr>
        <w:t>—T20190</w:t>
      </w:r>
      <w:r w:rsidR="00582814">
        <w:rPr>
          <w:rFonts w:ascii="宋体" w:eastAsia="宋体" w:hAnsi="宋体" w:cs="宋体" w:hint="eastAsia"/>
          <w:color w:val="000000"/>
          <w:kern w:val="0"/>
          <w:sz w:val="24"/>
          <w:szCs w:val="24"/>
          <w:shd w:val="clear" w:color="040000" w:fill="FFFFFF"/>
        </w:rPr>
        <w:t>7</w:t>
      </w:r>
      <w:r w:rsidR="00F82781">
        <w:rPr>
          <w:rFonts w:ascii="宋体" w:eastAsia="宋体" w:hAnsi="宋体" w:cs="宋体" w:hint="eastAsia"/>
          <w:color w:val="000000"/>
          <w:kern w:val="0"/>
          <w:sz w:val="24"/>
          <w:szCs w:val="24"/>
          <w:shd w:val="clear" w:color="040000" w:fill="FFFFFF"/>
        </w:rPr>
        <w:t>8</w:t>
      </w:r>
      <w:r w:rsidRPr="00BC64F4">
        <w:rPr>
          <w:rFonts w:ascii="宋体" w:eastAsia="宋体" w:hAnsi="宋体" w:cs="宋体"/>
          <w:color w:val="000000"/>
          <w:kern w:val="0"/>
          <w:sz w:val="24"/>
          <w:szCs w:val="24"/>
          <w:shd w:val="clear" w:color="040000" w:fill="FFFFFF"/>
        </w:rPr>
        <w:t>号</w:t>
      </w:r>
    </w:p>
    <w:p w:rsidR="00E92444" w:rsidRP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）项目需求：</w:t>
      </w:r>
      <w:r w:rsidR="00E4635B" w:rsidRPr="00E4635B">
        <w:rPr>
          <w:rFonts w:ascii="宋体" w:eastAsia="宋体" w:hAnsi="宋体" w:cs="宋体"/>
          <w:color w:val="000000"/>
          <w:kern w:val="0"/>
          <w:sz w:val="24"/>
          <w:szCs w:val="24"/>
          <w:shd w:val="clear" w:color="040000" w:fill="FFFFFF"/>
        </w:rPr>
        <w:t>主要</w:t>
      </w:r>
      <w:r w:rsidR="00E4635B" w:rsidRPr="00E4635B">
        <w:rPr>
          <w:rFonts w:ascii="宋体" w:eastAsia="宋体" w:hAnsi="宋体" w:cs="宋体" w:hint="eastAsia"/>
          <w:color w:val="000000"/>
          <w:kern w:val="0"/>
          <w:sz w:val="24"/>
          <w:szCs w:val="24"/>
          <w:shd w:val="clear" w:color="040000" w:fill="FFFFFF"/>
        </w:rPr>
        <w:t>采购</w:t>
      </w:r>
      <w:r w:rsidR="00F82781" w:rsidRPr="00F82781">
        <w:rPr>
          <w:rFonts w:ascii="宋体" w:eastAsia="宋体" w:hAnsi="宋体" w:cs="宋体" w:hint="eastAsia"/>
          <w:color w:val="000000"/>
          <w:kern w:val="0"/>
          <w:sz w:val="24"/>
          <w:szCs w:val="24"/>
          <w:shd w:val="clear" w:color="040000" w:fill="FFFFFF"/>
        </w:rPr>
        <w:t>襄城县丁营乡小集村发展集体试点经济项目</w:t>
      </w:r>
      <w:r w:rsidRPr="00BC64F4">
        <w:rPr>
          <w:rFonts w:ascii="宋体" w:eastAsia="宋体" w:hAnsi="宋体" w:cs="宋体"/>
          <w:color w:val="000000"/>
          <w:kern w:val="0"/>
          <w:sz w:val="24"/>
          <w:szCs w:val="24"/>
          <w:shd w:val="clear" w:color="040000" w:fill="FFFFFF"/>
        </w:rPr>
        <w:t>（详见竞争性谈判文件要求及清单）</w:t>
      </w:r>
    </w:p>
    <w:p w:rsidR="00E4635B" w:rsidRDefault="00B04558" w:rsidP="00E4635B">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五</w:t>
      </w:r>
      <w:r w:rsidRPr="00BC64F4">
        <w:rPr>
          <w:rFonts w:ascii="宋体" w:eastAsia="宋体" w:hAnsi="宋体" w:cs="宋体"/>
          <w:color w:val="000000"/>
          <w:kern w:val="0"/>
          <w:sz w:val="24"/>
          <w:szCs w:val="24"/>
          <w:shd w:val="clear" w:color="040000" w:fill="FFFFFF"/>
        </w:rPr>
        <w:t>）预算金额：</w:t>
      </w:r>
      <w:r w:rsidR="00F82781">
        <w:rPr>
          <w:rFonts w:ascii="宋体" w:eastAsia="宋体" w:hAnsi="宋体" w:cs="宋体" w:hint="eastAsia"/>
          <w:color w:val="000000"/>
          <w:kern w:val="0"/>
          <w:sz w:val="24"/>
          <w:szCs w:val="24"/>
          <w:shd w:val="clear" w:color="040000" w:fill="FFFFFF"/>
        </w:rPr>
        <w:t>723322.71</w:t>
      </w:r>
      <w:r w:rsidR="00582814">
        <w:rPr>
          <w:rFonts w:ascii="宋体" w:eastAsia="宋体" w:hAnsi="宋体" w:cs="宋体" w:hint="eastAsia"/>
          <w:color w:val="000000"/>
          <w:kern w:val="0"/>
          <w:sz w:val="24"/>
          <w:szCs w:val="24"/>
          <w:shd w:val="clear" w:color="040000" w:fill="FFFFFF"/>
        </w:rPr>
        <w:t>元</w:t>
      </w:r>
      <w:r w:rsidR="00E4635B" w:rsidRPr="00E4635B">
        <w:rPr>
          <w:rFonts w:ascii="宋体" w:eastAsia="宋体" w:hAnsi="宋体" w:cs="宋体"/>
          <w:color w:val="000000"/>
          <w:kern w:val="0"/>
          <w:sz w:val="24"/>
          <w:szCs w:val="24"/>
          <w:shd w:val="clear" w:color="040000" w:fill="FFFFFF"/>
        </w:rPr>
        <w:t>；最高限价：</w:t>
      </w:r>
      <w:r w:rsidR="00F82781">
        <w:rPr>
          <w:rFonts w:ascii="宋体" w:eastAsia="宋体" w:hAnsi="宋体" w:cs="宋体" w:hint="eastAsia"/>
          <w:color w:val="000000"/>
          <w:kern w:val="0"/>
          <w:sz w:val="24"/>
          <w:szCs w:val="24"/>
          <w:shd w:val="clear" w:color="040000" w:fill="FFFFFF"/>
        </w:rPr>
        <w:t>723322.71</w:t>
      </w:r>
      <w:r w:rsidR="00582814">
        <w:rPr>
          <w:rFonts w:ascii="宋体" w:eastAsia="宋体" w:hAnsi="宋体" w:cs="宋体" w:hint="eastAsia"/>
          <w:color w:val="000000"/>
          <w:kern w:val="0"/>
          <w:sz w:val="24"/>
          <w:szCs w:val="24"/>
          <w:shd w:val="clear" w:color="040000" w:fill="FFFFFF"/>
        </w:rPr>
        <w:t>元</w:t>
      </w:r>
      <w:r w:rsidR="00E4635B">
        <w:rPr>
          <w:rFonts w:ascii="宋体" w:eastAsia="宋体" w:hAnsi="宋体" w:cs="宋体" w:hint="eastAsia"/>
          <w:color w:val="000000"/>
          <w:kern w:val="0"/>
          <w:sz w:val="24"/>
          <w:szCs w:val="24"/>
          <w:shd w:val="clear" w:color="040000" w:fill="FFFFFF"/>
        </w:rPr>
        <w:t>。</w:t>
      </w:r>
    </w:p>
    <w:p w:rsidR="00E92444" w:rsidRPr="00910570" w:rsidRDefault="00E92444" w:rsidP="00910570">
      <w:pPr>
        <w:widowControl/>
        <w:shd w:val="clear" w:color="auto" w:fill="FFFFFF"/>
        <w:spacing w:line="360" w:lineRule="auto"/>
        <w:ind w:firstLine="556"/>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（六）</w:t>
      </w:r>
      <w:r w:rsidR="00CD342B">
        <w:rPr>
          <w:rFonts w:ascii="宋体" w:eastAsia="宋体" w:hAnsi="宋体" w:cs="宋体" w:hint="eastAsia"/>
          <w:kern w:val="0"/>
          <w:sz w:val="24"/>
          <w:szCs w:val="24"/>
          <w:shd w:val="clear" w:color="auto" w:fill="FFFFFF"/>
        </w:rPr>
        <w:t>工程工</w:t>
      </w:r>
      <w:r>
        <w:rPr>
          <w:rFonts w:ascii="宋体" w:eastAsia="宋体" w:hAnsi="宋体" w:cs="宋体" w:hint="eastAsia"/>
          <w:kern w:val="0"/>
          <w:sz w:val="24"/>
          <w:szCs w:val="24"/>
          <w:shd w:val="clear" w:color="auto" w:fill="FFFFFF"/>
        </w:rPr>
        <w:t>期：</w:t>
      </w:r>
      <w:r w:rsidR="00910570" w:rsidRPr="00910570">
        <w:rPr>
          <w:rFonts w:ascii="宋体" w:eastAsia="宋体" w:hAnsi="宋体" w:cs="宋体" w:hint="eastAsia"/>
          <w:kern w:val="0"/>
          <w:sz w:val="24"/>
          <w:szCs w:val="24"/>
          <w:shd w:val="clear" w:color="auto" w:fill="FFFFFF"/>
        </w:rPr>
        <w:t>合同签订后</w:t>
      </w:r>
      <w:r w:rsidR="00F82781">
        <w:rPr>
          <w:rFonts w:ascii="宋体" w:eastAsia="宋体" w:hAnsi="宋体" w:cs="宋体" w:hint="eastAsia"/>
          <w:kern w:val="0"/>
          <w:sz w:val="24"/>
          <w:szCs w:val="24"/>
          <w:shd w:val="clear" w:color="auto" w:fill="FFFFFF"/>
        </w:rPr>
        <w:t>60天</w:t>
      </w:r>
      <w:r w:rsidR="00910570" w:rsidRPr="00910570">
        <w:rPr>
          <w:rFonts w:ascii="宋体" w:eastAsia="宋体" w:hAnsi="宋体" w:cs="宋体" w:hint="eastAsia"/>
          <w:kern w:val="0"/>
          <w:sz w:val="24"/>
          <w:szCs w:val="24"/>
          <w:shd w:val="clear" w:color="auto" w:fill="FFFFFF"/>
        </w:rPr>
        <w:t>内完成工程施工</w:t>
      </w:r>
      <w:r>
        <w:rPr>
          <w:rFonts w:ascii="宋体" w:eastAsia="宋体" w:hAnsi="宋体" w:cs="宋体" w:hint="eastAsia"/>
          <w:kern w:val="0"/>
          <w:sz w:val="24"/>
          <w:szCs w:val="24"/>
          <w:shd w:val="clear" w:color="auto" w:fill="FFFFFF"/>
        </w:rPr>
        <w:t>。</w:t>
      </w:r>
    </w:p>
    <w:p w:rsidR="00E92444" w:rsidRDefault="00E92444" w:rsidP="00E92444">
      <w:pPr>
        <w:pStyle w:val="20"/>
        <w:spacing w:after="0" w:line="360" w:lineRule="auto"/>
        <w:ind w:firstLineChars="50" w:firstLine="120"/>
        <w:rPr>
          <w:rFonts w:ascii="宋体" w:hAnsi="宋体" w:cs="宋体"/>
          <w:kern w:val="0"/>
          <w:sz w:val="24"/>
          <w:szCs w:val="24"/>
          <w:shd w:val="clear" w:color="auto" w:fill="FFFFFF"/>
        </w:rPr>
      </w:pPr>
      <w:r>
        <w:rPr>
          <w:rFonts w:ascii="宋体" w:eastAsia="宋体" w:hAnsi="宋体" w:cs="宋体" w:hint="eastAsia"/>
          <w:kern w:val="0"/>
          <w:sz w:val="24"/>
          <w:szCs w:val="24"/>
          <w:shd w:val="clear" w:color="auto" w:fill="FFFFFF"/>
        </w:rPr>
        <w:t>（七）质量标准：合格（符合国家现行的验收规范和标准）。</w:t>
      </w:r>
    </w:p>
    <w:p w:rsid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（八）</w:t>
      </w:r>
      <w:r w:rsidR="00CD342B">
        <w:rPr>
          <w:rFonts w:ascii="宋体" w:hAnsi="宋体" w:cs="宋体" w:hint="eastAsia"/>
          <w:shd w:val="clear" w:color="auto" w:fill="FFFFFF"/>
        </w:rPr>
        <w:t>工程</w:t>
      </w:r>
      <w:r>
        <w:rPr>
          <w:rFonts w:ascii="宋体" w:hAnsi="宋体" w:cs="宋体" w:hint="eastAsia"/>
          <w:shd w:val="clear" w:color="auto" w:fill="FFFFFF"/>
        </w:rPr>
        <w:t>地点：</w:t>
      </w:r>
      <w:r w:rsidR="00A614AA">
        <w:rPr>
          <w:rFonts w:ascii="宋体" w:hAnsi="宋体" w:cs="宋体" w:hint="eastAsia"/>
          <w:shd w:val="clear" w:color="auto" w:fill="FFFFFF"/>
        </w:rPr>
        <w:t>襄城县</w:t>
      </w:r>
      <w:r w:rsidR="00F82781">
        <w:rPr>
          <w:rFonts w:ascii="宋体" w:hAnsi="宋体" w:cs="宋体" w:hint="eastAsia"/>
          <w:shd w:val="clear" w:color="auto" w:fill="FFFFFF"/>
        </w:rPr>
        <w:t>丁营乡</w:t>
      </w:r>
      <w:r>
        <w:rPr>
          <w:rFonts w:ascii="宋体" w:hAnsi="宋体" w:cs="宋体" w:hint="eastAsia"/>
          <w:shd w:val="clear" w:color="auto" w:fill="FFFFFF"/>
        </w:rPr>
        <w:t>。</w:t>
      </w:r>
    </w:p>
    <w:p w:rsidR="00E92444" w:rsidRDefault="00E92444" w:rsidP="00E92444">
      <w:pPr>
        <w:pStyle w:val="aa"/>
        <w:shd w:val="clear" w:color="auto" w:fill="FFFFFF"/>
        <w:spacing w:line="360" w:lineRule="auto"/>
        <w:ind w:firstLine="556"/>
        <w:rPr>
          <w:rFonts w:ascii="宋体" w:hAnsi="宋体" w:cs="宋体"/>
          <w:shd w:val="clear" w:color="auto" w:fill="FFFFFF"/>
        </w:rPr>
      </w:pPr>
      <w:r>
        <w:rPr>
          <w:rFonts w:ascii="宋体" w:hAnsi="宋体" w:cs="宋体" w:hint="eastAsia"/>
          <w:shd w:val="clear" w:color="auto" w:fill="FFFFFF"/>
        </w:rPr>
        <w:t>（九）分包：不允许。</w:t>
      </w:r>
    </w:p>
    <w:p w:rsidR="00211473" w:rsidRPr="00BB7AE3" w:rsidRDefault="00211473" w:rsidP="00853C7D">
      <w:pPr>
        <w:spacing w:line="360" w:lineRule="auto"/>
        <w:ind w:firstLineChars="200" w:firstLine="482"/>
        <w:jc w:val="left"/>
        <w:rPr>
          <w:rFonts w:asciiTheme="minorEastAsia" w:hAnsiTheme="minorEastAsia" w:cs="黑体"/>
          <w:b/>
          <w:bCs/>
          <w:color w:val="000000"/>
          <w:sz w:val="24"/>
          <w:szCs w:val="24"/>
          <w:shd w:val="clear" w:color="auto" w:fill="FFFFFF"/>
        </w:rPr>
      </w:pPr>
      <w:r w:rsidRPr="00BB7AE3">
        <w:rPr>
          <w:rFonts w:asciiTheme="minorEastAsia" w:hAnsiTheme="minorEastAsia" w:cs="黑体" w:hint="eastAsia"/>
          <w:b/>
          <w:bCs/>
          <w:color w:val="000000"/>
          <w:sz w:val="24"/>
          <w:szCs w:val="24"/>
          <w:shd w:val="clear" w:color="auto" w:fill="FFFFFF"/>
        </w:rPr>
        <w:t>二、需要落实的政府采购政策</w:t>
      </w:r>
    </w:p>
    <w:p w:rsidR="00211473" w:rsidRPr="00211473" w:rsidRDefault="00211473" w:rsidP="00211473">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BB7AE3">
        <w:rPr>
          <w:rFonts w:ascii="宋体" w:eastAsia="宋体" w:hAnsi="宋体" w:cs="宋体" w:hint="eastAsia"/>
          <w:kern w:val="0"/>
          <w:sz w:val="24"/>
          <w:szCs w:val="24"/>
          <w:shd w:val="clear" w:color="auto" w:fill="FFFFFF"/>
        </w:rPr>
        <w:t>本项目落实节能环保、中小微型企业、监狱企业、残疾人福利性单位扶持等相关政府采购政策。</w:t>
      </w:r>
    </w:p>
    <w:p w:rsidR="00B04558" w:rsidRPr="00E92444" w:rsidRDefault="00211473"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sidR="00B04558" w:rsidRPr="00E92444">
        <w:rPr>
          <w:rFonts w:asciiTheme="minorEastAsia" w:hAnsiTheme="minorEastAsia" w:cs="黑体"/>
          <w:b/>
          <w:bCs/>
          <w:color w:val="000000"/>
          <w:sz w:val="24"/>
          <w:szCs w:val="24"/>
          <w:shd w:val="clear" w:color="auto" w:fill="FFFFFF"/>
        </w:rPr>
        <w:t xml:space="preserve">、供应商资格要求 </w:t>
      </w:r>
    </w:p>
    <w:p w:rsidR="00211473" w:rsidRDefault="00211473" w:rsidP="00211473">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211473">
        <w:rPr>
          <w:rFonts w:ascii="宋体" w:eastAsia="宋体" w:hAnsi="宋体" w:cs="宋体" w:hint="eastAsia"/>
          <w:kern w:val="0"/>
          <w:sz w:val="24"/>
          <w:szCs w:val="24"/>
          <w:shd w:val="clear" w:color="auto" w:fill="FFFFFF"/>
        </w:rPr>
        <w:t>（一）</w:t>
      </w:r>
      <w:r w:rsidRPr="00BB7AE3">
        <w:rPr>
          <w:rFonts w:ascii="宋体" w:eastAsia="宋体" w:hAnsi="宋体" w:cs="宋体" w:hint="eastAsia"/>
          <w:kern w:val="0"/>
          <w:sz w:val="24"/>
          <w:szCs w:val="24"/>
          <w:shd w:val="clear" w:color="auto" w:fill="FFFFFF"/>
        </w:rPr>
        <w:t>符合《中华人民共和国政府采购法》</w:t>
      </w:r>
      <w:r w:rsidRPr="00211473">
        <w:rPr>
          <w:rFonts w:ascii="宋体" w:eastAsia="宋体" w:hAnsi="宋体" w:cs="宋体" w:hint="eastAsia"/>
          <w:kern w:val="0"/>
          <w:sz w:val="24"/>
          <w:szCs w:val="24"/>
          <w:shd w:val="clear" w:color="auto" w:fill="FFFFFF"/>
        </w:rPr>
        <w:t>第二十二条之规</w:t>
      </w:r>
      <w:r w:rsidR="00F46942">
        <w:rPr>
          <w:rFonts w:ascii="宋体" w:eastAsia="宋体" w:hAnsi="宋体" w:cs="宋体" w:hint="eastAsia"/>
          <w:kern w:val="0"/>
          <w:sz w:val="24"/>
          <w:szCs w:val="24"/>
          <w:shd w:val="clear" w:color="auto" w:fill="FFFFFF"/>
        </w:rPr>
        <w:t>定</w:t>
      </w:r>
      <w:r w:rsidRPr="00211473">
        <w:rPr>
          <w:rFonts w:ascii="宋体" w:eastAsia="宋体" w:hAnsi="宋体" w:cs="宋体" w:hint="eastAsia"/>
          <w:kern w:val="0"/>
          <w:sz w:val="24"/>
          <w:szCs w:val="24"/>
          <w:shd w:val="clear" w:color="auto" w:fill="FFFFFF"/>
        </w:rPr>
        <w:t>；</w:t>
      </w:r>
    </w:p>
    <w:p w:rsidR="00E4635B" w:rsidRPr="00BB7AE3" w:rsidRDefault="00E4635B" w:rsidP="00E4635B">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E4635B">
        <w:rPr>
          <w:rFonts w:ascii="宋体" w:eastAsia="宋体" w:hAnsi="宋体" w:cs="宋体" w:hint="eastAsia"/>
          <w:kern w:val="0"/>
          <w:sz w:val="24"/>
          <w:szCs w:val="24"/>
          <w:shd w:val="clear" w:color="auto" w:fill="FFFFFF"/>
        </w:rPr>
        <w:t>（二）投标人须具备</w:t>
      </w:r>
      <w:r w:rsidR="00485F9C" w:rsidRPr="00485F9C">
        <w:rPr>
          <w:rFonts w:ascii="宋体" w:eastAsia="宋体" w:hAnsi="宋体" w:cs="宋体" w:hint="eastAsia"/>
          <w:kern w:val="0"/>
          <w:sz w:val="24"/>
          <w:szCs w:val="24"/>
          <w:shd w:val="clear" w:color="auto" w:fill="FFFFFF"/>
        </w:rPr>
        <w:t>房屋建筑工程总承包</w:t>
      </w:r>
      <w:r w:rsidR="00F82781">
        <w:rPr>
          <w:rFonts w:ascii="宋体" w:eastAsia="宋体" w:hAnsi="宋体" w:cs="宋体" w:hint="eastAsia"/>
          <w:kern w:val="0"/>
          <w:sz w:val="24"/>
          <w:szCs w:val="24"/>
          <w:shd w:val="clear" w:color="auto" w:fill="FFFFFF"/>
        </w:rPr>
        <w:t>三</w:t>
      </w:r>
      <w:r w:rsidR="00485F9C" w:rsidRPr="00485F9C">
        <w:rPr>
          <w:rFonts w:ascii="宋体" w:eastAsia="宋体" w:hAnsi="宋体" w:cs="宋体" w:hint="eastAsia"/>
          <w:kern w:val="0"/>
          <w:sz w:val="24"/>
          <w:szCs w:val="24"/>
          <w:shd w:val="clear" w:color="auto" w:fill="FFFFFF"/>
        </w:rPr>
        <w:t>级</w:t>
      </w:r>
      <w:r w:rsidR="00F82781">
        <w:rPr>
          <w:rFonts w:ascii="宋体" w:eastAsia="宋体" w:hAnsi="宋体" w:cs="宋体" w:hint="eastAsia"/>
          <w:kern w:val="0"/>
          <w:sz w:val="24"/>
          <w:szCs w:val="24"/>
          <w:shd w:val="clear" w:color="auto" w:fill="FFFFFF"/>
        </w:rPr>
        <w:t>（含三级）</w:t>
      </w:r>
      <w:r w:rsidR="00485F9C" w:rsidRPr="00485F9C">
        <w:rPr>
          <w:rFonts w:ascii="宋体" w:eastAsia="宋体" w:hAnsi="宋体" w:cs="宋体" w:hint="eastAsia"/>
          <w:kern w:val="0"/>
          <w:sz w:val="24"/>
          <w:szCs w:val="24"/>
          <w:shd w:val="clear" w:color="auto" w:fill="FFFFFF"/>
        </w:rPr>
        <w:t>及以上资质</w:t>
      </w:r>
      <w:r w:rsidRPr="00E4635B">
        <w:rPr>
          <w:rFonts w:ascii="宋体" w:eastAsia="宋体" w:hAnsi="宋体" w:cs="宋体" w:hint="eastAsia"/>
          <w:kern w:val="0"/>
          <w:sz w:val="24"/>
          <w:szCs w:val="24"/>
          <w:shd w:val="clear" w:color="auto" w:fill="FFFFFF"/>
        </w:rPr>
        <w:t>，拟派项目负责人须具有相关专业贰级及其以上建造师资质；</w:t>
      </w:r>
    </w:p>
    <w:p w:rsidR="00FE7AC9" w:rsidRPr="00FE7AC9" w:rsidRDefault="00211473" w:rsidP="00FE7AC9">
      <w:pPr>
        <w:widowControl/>
        <w:shd w:val="clear" w:color="auto" w:fill="FFFFFF"/>
        <w:spacing w:line="360" w:lineRule="auto"/>
        <w:ind w:firstLine="556"/>
        <w:jc w:val="left"/>
        <w:rPr>
          <w:rFonts w:ascii="宋体" w:eastAsia="宋体" w:hAnsi="宋体" w:cs="宋体"/>
          <w:kern w:val="0"/>
          <w:sz w:val="24"/>
          <w:szCs w:val="24"/>
          <w:shd w:val="clear" w:color="auto" w:fill="FFFFFF"/>
        </w:rPr>
      </w:pPr>
      <w:r w:rsidRPr="00BB7AE3">
        <w:rPr>
          <w:rFonts w:ascii="宋体" w:eastAsia="宋体" w:hAnsi="宋体" w:cs="宋体" w:hint="eastAsia"/>
          <w:kern w:val="0"/>
          <w:sz w:val="24"/>
          <w:szCs w:val="24"/>
          <w:shd w:val="clear" w:color="auto" w:fill="FFFFFF"/>
        </w:rPr>
        <w:t>(</w:t>
      </w:r>
      <w:r w:rsidR="00E4635B">
        <w:rPr>
          <w:rFonts w:ascii="宋体" w:eastAsia="宋体" w:hAnsi="宋体" w:cs="宋体" w:hint="eastAsia"/>
          <w:kern w:val="0"/>
          <w:sz w:val="24"/>
          <w:szCs w:val="24"/>
          <w:shd w:val="clear" w:color="auto" w:fill="FFFFFF"/>
        </w:rPr>
        <w:t>三</w:t>
      </w:r>
      <w:r w:rsidRPr="00BB7AE3">
        <w:rPr>
          <w:rFonts w:ascii="宋体" w:eastAsia="宋体" w:hAnsi="宋体" w:cs="宋体" w:hint="eastAsia"/>
          <w:kern w:val="0"/>
          <w:sz w:val="24"/>
          <w:szCs w:val="24"/>
          <w:shd w:val="clear" w:color="auto" w:fill="FFFFFF"/>
        </w:rPr>
        <w:t>)</w:t>
      </w:r>
      <w:r w:rsidR="00FE7AC9" w:rsidRPr="00FE7AC9">
        <w:rPr>
          <w:rFonts w:ascii="仿宋" w:eastAsia="仿宋" w:hAnsi="仿宋" w:cs="Arial" w:hint="eastAsia"/>
          <w:color w:val="000000"/>
          <w:kern w:val="0"/>
          <w:sz w:val="32"/>
          <w:szCs w:val="32"/>
          <w:shd w:val="clear" w:color="auto" w:fill="FFFFFF"/>
        </w:rPr>
        <w:t xml:space="preserve"> </w:t>
      </w:r>
      <w:r w:rsidR="00FE7AC9" w:rsidRPr="00FE7AC9">
        <w:rPr>
          <w:rFonts w:ascii="宋体" w:eastAsia="宋体" w:hAnsi="宋体" w:cs="宋体" w:hint="eastAsia"/>
          <w:kern w:val="0"/>
          <w:sz w:val="24"/>
          <w:szCs w:val="24"/>
          <w:shd w:val="clear" w:color="auto" w:fill="FFFFFF"/>
        </w:rPr>
        <w:t>未被列入“信用中国”网站(</w:t>
      </w:r>
      <w:proofErr w:type="spellStart"/>
      <w:r w:rsidR="00FE7AC9" w:rsidRPr="00FE7AC9">
        <w:rPr>
          <w:rFonts w:ascii="宋体" w:eastAsia="宋体" w:hAnsi="宋体" w:cs="宋体" w:hint="eastAsia"/>
          <w:kern w:val="0"/>
          <w:sz w:val="24"/>
          <w:szCs w:val="24"/>
          <w:shd w:val="clear" w:color="auto" w:fill="FFFFFF"/>
        </w:rPr>
        <w:t>www.creditchina.gov.cn</w:t>
      </w:r>
      <w:proofErr w:type="spellEnd"/>
      <w:r w:rsidR="00FE7AC9" w:rsidRPr="00FE7AC9">
        <w:rPr>
          <w:rFonts w:ascii="宋体" w:eastAsia="宋体" w:hAnsi="宋体" w:cs="宋体" w:hint="eastAsia"/>
          <w:kern w:val="0"/>
          <w:sz w:val="24"/>
          <w:szCs w:val="24"/>
          <w:shd w:val="clear" w:color="auto" w:fill="FFFFFF"/>
        </w:rPr>
        <w:t>)失信被执行人、企业经营异常名录、重大税收违法案件当事人名单的投标人；“中国政府采购网” (</w:t>
      </w:r>
      <w:proofErr w:type="spellStart"/>
      <w:r w:rsidR="00FE7AC9" w:rsidRPr="00FE7AC9">
        <w:rPr>
          <w:rFonts w:ascii="宋体" w:eastAsia="宋体" w:hAnsi="宋体" w:cs="宋体" w:hint="eastAsia"/>
          <w:kern w:val="0"/>
          <w:sz w:val="24"/>
          <w:szCs w:val="24"/>
          <w:shd w:val="clear" w:color="auto" w:fill="FFFFFF"/>
        </w:rPr>
        <w:t>www.ccgp.gov.cn</w:t>
      </w:r>
      <w:proofErr w:type="spellEnd"/>
      <w:r w:rsidR="00FE7AC9" w:rsidRPr="00FE7AC9">
        <w:rPr>
          <w:rFonts w:ascii="宋体" w:eastAsia="宋体" w:hAnsi="宋体" w:cs="宋体" w:hint="eastAsia"/>
          <w:kern w:val="0"/>
          <w:sz w:val="24"/>
          <w:szCs w:val="24"/>
          <w:shd w:val="clear" w:color="auto" w:fill="FFFFFF"/>
        </w:rPr>
        <w:t>)政府采购严重违法失信行为记录名单的投标人；“中国社会组织公共服务平台”网站（</w:t>
      </w:r>
      <w:proofErr w:type="spellStart"/>
      <w:r w:rsidR="00FE7AC9" w:rsidRPr="00FE7AC9">
        <w:rPr>
          <w:rFonts w:ascii="宋体" w:eastAsia="宋体" w:hAnsi="宋体" w:cs="宋体" w:hint="eastAsia"/>
          <w:kern w:val="0"/>
          <w:sz w:val="24"/>
          <w:szCs w:val="24"/>
          <w:shd w:val="clear" w:color="auto" w:fill="FFFFFF"/>
        </w:rPr>
        <w:t>www.chinanpo.gov.cn</w:t>
      </w:r>
      <w:proofErr w:type="spellEnd"/>
      <w:r w:rsidR="00FE7AC9" w:rsidRPr="00FE7AC9">
        <w:rPr>
          <w:rFonts w:ascii="宋体" w:eastAsia="宋体" w:hAnsi="宋体" w:cs="宋体" w:hint="eastAsia"/>
          <w:kern w:val="0"/>
          <w:sz w:val="24"/>
          <w:szCs w:val="24"/>
          <w:shd w:val="clear" w:color="auto" w:fill="FFFFFF"/>
        </w:rPr>
        <w:t>）严重违法失信的</w:t>
      </w:r>
      <w:r w:rsidR="004277FA">
        <w:rPr>
          <w:rFonts w:ascii="宋体" w:eastAsia="宋体" w:hAnsi="宋体" w:cs="宋体" w:hint="eastAsia"/>
          <w:kern w:val="0"/>
          <w:sz w:val="24"/>
          <w:szCs w:val="24"/>
          <w:shd w:val="clear" w:color="auto" w:fill="FFFFFF"/>
        </w:rPr>
        <w:t>社会组织</w:t>
      </w:r>
      <w:r w:rsidR="00FE7AC9" w:rsidRPr="00FE7AC9">
        <w:rPr>
          <w:rFonts w:ascii="宋体" w:eastAsia="宋体" w:hAnsi="宋体" w:cs="宋体" w:hint="eastAsia"/>
          <w:kern w:val="0"/>
          <w:sz w:val="24"/>
          <w:szCs w:val="24"/>
          <w:shd w:val="clear" w:color="auto" w:fill="FFFFFF"/>
        </w:rPr>
        <w:t>；</w:t>
      </w:r>
      <w:r w:rsidR="0030263C">
        <w:rPr>
          <w:rFonts w:ascii="宋体" w:eastAsia="宋体" w:hAnsi="宋体" w:cs="宋体" w:hint="eastAsia"/>
          <w:kern w:val="0"/>
          <w:sz w:val="24"/>
          <w:szCs w:val="24"/>
          <w:shd w:val="clear" w:color="auto" w:fill="FFFFFF"/>
        </w:rPr>
        <w:t>提供</w:t>
      </w:r>
      <w:r w:rsidR="00FE7AC9" w:rsidRPr="00FE7AC9">
        <w:rPr>
          <w:rFonts w:ascii="宋体" w:eastAsia="宋体" w:hAnsi="宋体" w:cs="宋体" w:hint="eastAsia"/>
          <w:kern w:val="0"/>
          <w:sz w:val="24"/>
          <w:szCs w:val="24"/>
          <w:shd w:val="clear" w:color="auto" w:fill="FFFFFF"/>
        </w:rPr>
        <w:t>上述查询结果页面</w:t>
      </w:r>
      <w:r w:rsidR="00FE7AC9" w:rsidRPr="00FE7AC9">
        <w:rPr>
          <w:rFonts w:ascii="宋体" w:eastAsia="宋体" w:hAnsi="宋体" w:cs="宋体"/>
          <w:kern w:val="0"/>
          <w:sz w:val="24"/>
          <w:szCs w:val="24"/>
          <w:shd w:val="clear" w:color="auto" w:fill="FFFFFF"/>
        </w:rPr>
        <w:t>查询</w:t>
      </w:r>
      <w:r w:rsidR="0030263C">
        <w:rPr>
          <w:rFonts w:ascii="宋体" w:eastAsia="宋体" w:hAnsi="宋体" w:cs="宋体" w:hint="eastAsia"/>
          <w:kern w:val="0"/>
          <w:sz w:val="24"/>
          <w:szCs w:val="24"/>
          <w:shd w:val="clear" w:color="auto" w:fill="FFFFFF"/>
        </w:rPr>
        <w:t>，</w:t>
      </w:r>
      <w:r w:rsidR="00FE7AC9" w:rsidRPr="00FE7AC9">
        <w:rPr>
          <w:rFonts w:ascii="宋体" w:eastAsia="宋体" w:hAnsi="宋体" w:cs="宋体"/>
          <w:kern w:val="0"/>
          <w:sz w:val="24"/>
          <w:szCs w:val="24"/>
          <w:shd w:val="clear" w:color="auto" w:fill="FFFFFF"/>
        </w:rPr>
        <w:t>时间应在本公告发布</w:t>
      </w:r>
      <w:r w:rsidR="00FE7AC9" w:rsidRPr="00FE7AC9">
        <w:rPr>
          <w:rFonts w:ascii="宋体" w:eastAsia="宋体" w:hAnsi="宋体" w:cs="宋体" w:hint="eastAsia"/>
          <w:kern w:val="0"/>
          <w:sz w:val="24"/>
          <w:szCs w:val="24"/>
          <w:shd w:val="clear" w:color="auto" w:fill="FFFFFF"/>
        </w:rPr>
        <w:t>之</w:t>
      </w:r>
      <w:r w:rsidR="00FE7AC9" w:rsidRPr="00FE7AC9">
        <w:rPr>
          <w:rFonts w:ascii="宋体" w:eastAsia="宋体" w:hAnsi="宋体" w:cs="宋体"/>
          <w:kern w:val="0"/>
          <w:sz w:val="24"/>
          <w:szCs w:val="24"/>
          <w:shd w:val="clear" w:color="auto" w:fill="FFFFFF"/>
        </w:rPr>
        <w:t>日起至开</w:t>
      </w:r>
      <w:r w:rsidR="00FE7AC9" w:rsidRPr="00FE7AC9">
        <w:rPr>
          <w:rFonts w:ascii="宋体" w:eastAsia="宋体" w:hAnsi="宋体" w:cs="宋体" w:hint="eastAsia"/>
          <w:kern w:val="0"/>
          <w:sz w:val="24"/>
          <w:szCs w:val="24"/>
          <w:shd w:val="clear" w:color="auto" w:fill="FFFFFF"/>
        </w:rPr>
        <w:t>标前；</w:t>
      </w:r>
    </w:p>
    <w:p w:rsidR="00211473" w:rsidRPr="00BB7AE3" w:rsidRDefault="00211473" w:rsidP="00FE7AC9">
      <w:pPr>
        <w:widowControl/>
        <w:shd w:val="clear" w:color="auto" w:fill="FFFFFF"/>
        <w:spacing w:line="360" w:lineRule="auto"/>
        <w:ind w:firstLine="556"/>
        <w:jc w:val="left"/>
        <w:rPr>
          <w:rFonts w:ascii="宋体" w:eastAsia="宋体" w:hAnsi="宋体" w:cs="宋体"/>
          <w:kern w:val="0"/>
          <w:sz w:val="24"/>
          <w:szCs w:val="24"/>
          <w:shd w:val="clear" w:color="auto" w:fill="FFFFFF"/>
        </w:rPr>
      </w:pPr>
      <w:r w:rsidRPr="00BB7AE3">
        <w:rPr>
          <w:rFonts w:ascii="宋体" w:eastAsia="宋体" w:hAnsi="宋体" w:cs="宋体" w:hint="eastAsia"/>
          <w:kern w:val="0"/>
          <w:sz w:val="24"/>
          <w:szCs w:val="24"/>
          <w:shd w:val="clear" w:color="auto" w:fill="FFFFFF"/>
        </w:rPr>
        <w:t>（</w:t>
      </w:r>
      <w:r w:rsidR="00E4635B">
        <w:rPr>
          <w:rFonts w:ascii="宋体" w:eastAsia="宋体" w:hAnsi="宋体" w:cs="宋体" w:hint="eastAsia"/>
          <w:kern w:val="0"/>
          <w:sz w:val="24"/>
          <w:szCs w:val="24"/>
          <w:shd w:val="clear" w:color="auto" w:fill="FFFFFF"/>
        </w:rPr>
        <w:t>四</w:t>
      </w:r>
      <w:r w:rsidRPr="00BB7AE3">
        <w:rPr>
          <w:rFonts w:ascii="宋体" w:eastAsia="宋体" w:hAnsi="宋体" w:cs="宋体" w:hint="eastAsia"/>
          <w:kern w:val="0"/>
          <w:sz w:val="24"/>
          <w:szCs w:val="24"/>
          <w:shd w:val="clear" w:color="auto" w:fill="FFFFFF"/>
        </w:rPr>
        <w:t>）本次采购不接受联合体响应。</w:t>
      </w:r>
    </w:p>
    <w:p w:rsidR="00B04558" w:rsidRPr="00E92444" w:rsidRDefault="005F35E1"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lastRenderedPageBreak/>
        <w:t>四</w:t>
      </w:r>
      <w:r w:rsidR="00B04558" w:rsidRPr="00E92444">
        <w:rPr>
          <w:rFonts w:asciiTheme="minorEastAsia" w:hAnsiTheme="minorEastAsia" w:cs="黑体"/>
          <w:b/>
          <w:bCs/>
          <w:color w:val="000000"/>
          <w:sz w:val="24"/>
          <w:szCs w:val="24"/>
          <w:shd w:val="clear" w:color="auto" w:fill="FFFFFF"/>
        </w:rPr>
        <w:t>、谈判文件的获取</w:t>
      </w:r>
    </w:p>
    <w:p w:rsidR="00B04558" w:rsidRPr="00BC64F4" w:rsidRDefault="005F35E1"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w:t>
      </w:r>
      <w:r w:rsidR="00B04558" w:rsidRPr="00BC64F4">
        <w:rPr>
          <w:rFonts w:ascii="宋体" w:eastAsia="宋体" w:hAnsi="宋体" w:cs="宋体" w:hint="eastAsia"/>
          <w:color w:val="000000"/>
          <w:kern w:val="0"/>
          <w:sz w:val="24"/>
          <w:szCs w:val="24"/>
          <w:shd w:val="clear" w:color="040000" w:fill="FFFFFF"/>
        </w:rPr>
        <w:t>持CA数字认证证书，登录【全国公共资源交易平台（河南省·许昌市）】“系统用户注册”入口http://221.14.6.70:8088/ggzy/eps/public/RegistAllJcxx.html）进行免费注册登记（详见“常见问题解答-诚信库网上注册相关资料下载”）；</w:t>
      </w:r>
    </w:p>
    <w:p w:rsidR="00B04558" w:rsidRPr="00BC64F4" w:rsidRDefault="005F35E1"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w:t>
      </w:r>
      <w:r w:rsidR="00B04558" w:rsidRPr="00BC64F4">
        <w:rPr>
          <w:rFonts w:ascii="宋体" w:eastAsia="宋体" w:hAnsi="宋体" w:cs="宋体" w:hint="eastAsia"/>
          <w:color w:val="000000"/>
          <w:kern w:val="0"/>
          <w:sz w:val="24"/>
          <w:szCs w:val="24"/>
          <w:shd w:val="clear" w:color="040000" w:fill="FFFFFF"/>
        </w:rPr>
        <w:t>在谈判截止时间前均可登录【全国公共资源交易平台（河南省·许昌市）】“投标人/供应商登录”入口（http://221.14.6.70:8088/ggzy/）自行下载谈判文件（详见“常见问题解答-交易系统操作手册”）。</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w:t>
      </w:r>
      <w:r w:rsidR="005F35E1">
        <w:rPr>
          <w:rFonts w:ascii="宋体" w:eastAsia="宋体" w:hAnsi="宋体" w:cs="宋体" w:hint="eastAsia"/>
          <w:color w:val="000000"/>
          <w:kern w:val="0"/>
          <w:sz w:val="24"/>
          <w:szCs w:val="24"/>
          <w:shd w:val="clear" w:color="040000" w:fill="FFFFFF"/>
        </w:rPr>
        <w:t>三</w:t>
      </w:r>
      <w:r w:rsidRPr="00BC64F4">
        <w:rPr>
          <w:rFonts w:ascii="宋体" w:eastAsia="宋体" w:hAnsi="宋体" w:cs="宋体" w:hint="eastAsia"/>
          <w:color w:val="000000"/>
          <w:kern w:val="0"/>
          <w:sz w:val="24"/>
          <w:szCs w:val="24"/>
          <w:shd w:val="clear" w:color="040000" w:fill="FFFFFF"/>
        </w:rPr>
        <w:t>）谈判文件售价：供应商在递交谈判响应文件同时缴纳谈判文件费用200元（售后不退），否则拒绝投标文件。</w:t>
      </w:r>
    </w:p>
    <w:p w:rsidR="00E92444" w:rsidRPr="00E92444" w:rsidRDefault="005F35E1"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五</w:t>
      </w:r>
      <w:r w:rsidR="00E92444" w:rsidRPr="00E92444">
        <w:rPr>
          <w:rFonts w:ascii="宋体" w:hAnsi="宋体" w:cs="宋体" w:hint="eastAsia"/>
          <w:b/>
          <w:shd w:val="clear" w:color="auto" w:fill="FFFFFF"/>
        </w:rPr>
        <w:t>、响应文件提交截止时间及谈判响应截止时间、谈判时间</w:t>
      </w:r>
    </w:p>
    <w:p w:rsidR="00E92444" w:rsidRDefault="00E92444" w:rsidP="00E92444">
      <w:pPr>
        <w:pStyle w:val="aa"/>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谈判响应截止时间、谈判时间：2019年</w:t>
      </w:r>
      <w:r w:rsidR="00FE7AC9">
        <w:rPr>
          <w:rFonts w:cs="宋体" w:hint="eastAsia"/>
          <w:u w:val="single"/>
        </w:rPr>
        <w:t>1</w:t>
      </w:r>
      <w:r w:rsidR="00910570">
        <w:rPr>
          <w:rFonts w:cs="宋体" w:hint="eastAsia"/>
          <w:u w:val="single"/>
        </w:rPr>
        <w:t>2</w:t>
      </w:r>
      <w:r>
        <w:rPr>
          <w:rFonts w:ascii="宋体" w:hAnsi="宋体" w:cs="宋体" w:hint="eastAsia"/>
        </w:rPr>
        <w:t>月</w:t>
      </w:r>
      <w:r w:rsidR="00883654">
        <w:rPr>
          <w:rFonts w:cs="宋体" w:hint="eastAsia"/>
          <w:u w:val="single"/>
        </w:rPr>
        <w:t>16</w:t>
      </w:r>
      <w:r>
        <w:rPr>
          <w:rFonts w:ascii="宋体" w:hAnsi="宋体" w:cs="宋体" w:hint="eastAsia"/>
        </w:rPr>
        <w:t>日</w:t>
      </w:r>
      <w:r w:rsidR="00F82781">
        <w:rPr>
          <w:rFonts w:cs="宋体" w:hint="eastAsia"/>
          <w:u w:val="single"/>
        </w:rPr>
        <w:t>15</w:t>
      </w:r>
      <w:r>
        <w:rPr>
          <w:rFonts w:ascii="宋体" w:hAnsi="宋体" w:cs="宋体" w:hint="eastAsia"/>
        </w:rPr>
        <w:t>时</w:t>
      </w:r>
      <w:r w:rsidR="00FE7AC9">
        <w:rPr>
          <w:rFonts w:cs="宋体" w:hint="eastAsia"/>
          <w:u w:val="single"/>
        </w:rPr>
        <w:t>0</w:t>
      </w:r>
      <w:r>
        <w:rPr>
          <w:rFonts w:cs="宋体" w:hint="eastAsia"/>
          <w:u w:val="single"/>
        </w:rPr>
        <w:t>0</w:t>
      </w:r>
      <w:r>
        <w:rPr>
          <w:rFonts w:ascii="宋体" w:hAnsi="宋体" w:cs="宋体" w:hint="eastAsia"/>
        </w:rPr>
        <w:t>分（北京时间），逾期送达或不符合规定的响应文件恕不接受。</w:t>
      </w:r>
    </w:p>
    <w:p w:rsidR="00E92444" w:rsidRDefault="00E92444" w:rsidP="00E92444">
      <w:pPr>
        <w:pStyle w:val="aa"/>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E92444" w:rsidRPr="00E92444" w:rsidRDefault="00CB1726"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六</w:t>
      </w:r>
      <w:r w:rsidR="00E92444" w:rsidRPr="00E92444">
        <w:rPr>
          <w:rFonts w:ascii="宋体" w:hAnsi="宋体" w:cs="宋体" w:hint="eastAsia"/>
          <w:b/>
          <w:shd w:val="clear" w:color="auto" w:fill="FFFFFF"/>
        </w:rPr>
        <w:t>、谈判响应文件递交及开启地点、谈判地点：</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（一）谈判响应文件递交地点：襄城县公共资源交易中心（八七路东段电子商务产业园）12楼开标一室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（二）谈判响应文件开启及谈判地点：襄城县公共资源交易中心八七路东段电子商务产业园）13楼评标二室。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（三） 本项目为全流程电子化交易项目，供应商须提交电子响应文件和纸质响应文件。</w:t>
      </w:r>
    </w:p>
    <w:p w:rsidR="00E92444" w:rsidRDefault="00E92444" w:rsidP="00E92444">
      <w:pPr>
        <w:pStyle w:val="aa"/>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E92444" w:rsidRDefault="00E92444" w:rsidP="00E92444">
      <w:pPr>
        <w:pStyle w:val="aa"/>
        <w:shd w:val="clear" w:color="auto" w:fill="FFFFFF"/>
        <w:spacing w:line="360" w:lineRule="auto"/>
        <w:ind w:firstLineChars="200" w:firstLine="480"/>
      </w:pPr>
      <w:r>
        <w:rPr>
          <w:rFonts w:ascii="宋体" w:hAnsi="宋体" w:cs="宋体" w:hint="eastAsia"/>
        </w:rPr>
        <w:t>2、纸质响应文件（正本、副本各1份）和备份文件1份（使用电子介质存储）在谈判</w:t>
      </w:r>
      <w:bookmarkStart w:id="0" w:name="_GoBack"/>
      <w:r>
        <w:rPr>
          <w:rFonts w:ascii="宋体" w:hAnsi="宋体" w:cs="宋体" w:hint="eastAsia"/>
        </w:rPr>
        <w:t>响</w:t>
      </w:r>
      <w:bookmarkEnd w:id="0"/>
      <w:r>
        <w:rPr>
          <w:rFonts w:ascii="宋体" w:hAnsi="宋体" w:cs="宋体" w:hint="eastAsia"/>
        </w:rPr>
        <w:t>应截止时间（谈判时间）前须一并递交。</w:t>
      </w:r>
    </w:p>
    <w:p w:rsidR="00B04558" w:rsidRPr="006000F9" w:rsidRDefault="00CB1726"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sidR="00B04558" w:rsidRPr="006000F9">
        <w:rPr>
          <w:rFonts w:ascii="宋体" w:eastAsia="宋体" w:hAnsi="宋体" w:cs="宋体"/>
          <w:b/>
          <w:sz w:val="24"/>
          <w:szCs w:val="24"/>
        </w:rPr>
        <w:t>、公告媒体</w:t>
      </w:r>
      <w:r w:rsidR="00FE7AC9">
        <w:rPr>
          <w:rFonts w:ascii="宋体" w:eastAsia="宋体" w:hAnsi="宋体" w:cs="宋体" w:hint="eastAsia"/>
          <w:b/>
          <w:sz w:val="24"/>
          <w:szCs w:val="24"/>
        </w:rPr>
        <w:t>：</w:t>
      </w:r>
    </w:p>
    <w:p w:rsidR="00B04558" w:rsidRPr="006000F9" w:rsidRDefault="00B04558" w:rsidP="00B04558">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本次采购公告同时在《河南省政府采购网》、《许昌市政府采购网》、《全国公共资源交易平台（河南省·许昌市）》发布。</w:t>
      </w:r>
    </w:p>
    <w:p w:rsidR="00B04558" w:rsidRPr="006000F9" w:rsidRDefault="00CB1726"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sidR="00B04558" w:rsidRPr="006000F9">
        <w:rPr>
          <w:rFonts w:ascii="宋体" w:eastAsia="宋体" w:hAnsi="宋体" w:cs="宋体"/>
          <w:b/>
          <w:sz w:val="24"/>
          <w:szCs w:val="24"/>
        </w:rPr>
        <w:t>、公告期限</w:t>
      </w:r>
      <w:r w:rsidR="00FE7AC9">
        <w:rPr>
          <w:rFonts w:ascii="宋体" w:eastAsia="宋体" w:hAnsi="宋体" w:cs="宋体" w:hint="eastAsia"/>
          <w:b/>
          <w:sz w:val="24"/>
          <w:szCs w:val="24"/>
        </w:rPr>
        <w:t>：</w:t>
      </w:r>
    </w:p>
    <w:p w:rsidR="00B04558" w:rsidRPr="006000F9" w:rsidRDefault="00B04558" w:rsidP="00F05E02">
      <w:pPr>
        <w:widowControl/>
        <w:shd w:val="clear" w:color="auto" w:fill="FFFFFF"/>
        <w:spacing w:line="360" w:lineRule="auto"/>
        <w:ind w:firstLineChars="350" w:firstLine="840"/>
        <w:jc w:val="left"/>
        <w:rPr>
          <w:rFonts w:ascii="宋体" w:eastAsia="宋体" w:hAnsi="宋体" w:cs="宋体"/>
          <w:sz w:val="24"/>
          <w:szCs w:val="24"/>
        </w:rPr>
      </w:pPr>
      <w:r w:rsidRPr="006000F9">
        <w:rPr>
          <w:rFonts w:ascii="宋体" w:eastAsia="宋体" w:hAnsi="宋体" w:cs="宋体"/>
          <w:sz w:val="24"/>
          <w:szCs w:val="24"/>
        </w:rPr>
        <w:lastRenderedPageBreak/>
        <w:t>自本公告发布之日起3个工作日。</w:t>
      </w:r>
    </w:p>
    <w:p w:rsidR="00B04558" w:rsidRPr="006000F9" w:rsidRDefault="00CB1726"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sidR="00B04558" w:rsidRPr="006000F9">
        <w:rPr>
          <w:rFonts w:ascii="宋体" w:eastAsia="宋体" w:hAnsi="宋体" w:cs="宋体"/>
          <w:b/>
          <w:sz w:val="24"/>
          <w:szCs w:val="24"/>
        </w:rPr>
        <w:t>、联系方式</w:t>
      </w:r>
      <w:r w:rsidR="00FE7AC9">
        <w:rPr>
          <w:rFonts w:ascii="宋体" w:eastAsia="宋体" w:hAnsi="宋体" w:cs="宋体" w:hint="eastAsia"/>
          <w:b/>
          <w:sz w:val="24"/>
          <w:szCs w:val="24"/>
        </w:rPr>
        <w:t>：</w:t>
      </w:r>
    </w:p>
    <w:p w:rsidR="00910570" w:rsidRPr="00910570" w:rsidRDefault="00910570" w:rsidP="00910570">
      <w:pPr>
        <w:widowControl/>
        <w:shd w:val="clear" w:color="auto" w:fill="FFFFFF"/>
        <w:spacing w:line="360" w:lineRule="auto"/>
        <w:ind w:firstLineChars="300" w:firstLine="720"/>
        <w:jc w:val="left"/>
        <w:rPr>
          <w:rFonts w:ascii="宋体" w:eastAsia="宋体" w:hAnsi="宋体" w:cs="宋体"/>
          <w:bCs/>
          <w:sz w:val="24"/>
          <w:szCs w:val="24"/>
        </w:rPr>
      </w:pPr>
      <w:r w:rsidRPr="00910570">
        <w:rPr>
          <w:rFonts w:ascii="宋体" w:eastAsia="宋体" w:hAnsi="宋体" w:cs="宋体" w:hint="eastAsia"/>
          <w:bCs/>
          <w:sz w:val="24"/>
          <w:szCs w:val="24"/>
        </w:rPr>
        <w:t>采购人：</w:t>
      </w:r>
      <w:r w:rsidR="00F82781">
        <w:rPr>
          <w:rFonts w:ascii="宋体" w:eastAsia="宋体" w:hAnsi="宋体" w:cs="宋体" w:hint="eastAsia"/>
          <w:bCs/>
          <w:sz w:val="24"/>
          <w:szCs w:val="24"/>
        </w:rPr>
        <w:t>襄城县丁营乡人民政府</w:t>
      </w:r>
    </w:p>
    <w:p w:rsidR="00910570" w:rsidRPr="00910570" w:rsidRDefault="00910570" w:rsidP="00910570">
      <w:pPr>
        <w:widowControl/>
        <w:shd w:val="clear" w:color="auto" w:fill="FFFFFF"/>
        <w:spacing w:line="360" w:lineRule="auto"/>
        <w:ind w:firstLineChars="300" w:firstLine="720"/>
        <w:jc w:val="left"/>
        <w:rPr>
          <w:rFonts w:ascii="宋体" w:eastAsia="宋体" w:hAnsi="宋体" w:cs="宋体"/>
          <w:bCs/>
          <w:sz w:val="24"/>
          <w:szCs w:val="24"/>
        </w:rPr>
      </w:pPr>
      <w:r w:rsidRPr="00910570">
        <w:rPr>
          <w:rFonts w:ascii="宋体" w:eastAsia="宋体" w:hAnsi="宋体" w:cs="宋体" w:hint="eastAsia"/>
          <w:bCs/>
          <w:sz w:val="24"/>
          <w:szCs w:val="24"/>
        </w:rPr>
        <w:t>联系地址：襄城县</w:t>
      </w:r>
    </w:p>
    <w:p w:rsidR="00910570" w:rsidRPr="00910570" w:rsidRDefault="00910570" w:rsidP="00910570">
      <w:pPr>
        <w:widowControl/>
        <w:shd w:val="clear" w:color="auto" w:fill="FFFFFF"/>
        <w:spacing w:line="360" w:lineRule="auto"/>
        <w:ind w:firstLineChars="300" w:firstLine="720"/>
        <w:jc w:val="left"/>
        <w:rPr>
          <w:rFonts w:ascii="宋体" w:eastAsia="宋体" w:hAnsi="宋体" w:cs="宋体"/>
          <w:bCs/>
          <w:sz w:val="24"/>
          <w:szCs w:val="24"/>
        </w:rPr>
      </w:pPr>
      <w:r w:rsidRPr="00910570">
        <w:rPr>
          <w:rFonts w:ascii="宋体" w:eastAsia="宋体" w:hAnsi="宋体" w:cs="宋体" w:hint="eastAsia"/>
          <w:bCs/>
          <w:sz w:val="24"/>
          <w:szCs w:val="24"/>
        </w:rPr>
        <w:t>联系人：</w:t>
      </w:r>
      <w:r w:rsidR="00F82781">
        <w:rPr>
          <w:rFonts w:ascii="宋体" w:eastAsia="宋体" w:hAnsi="宋体" w:cs="宋体" w:hint="eastAsia"/>
          <w:bCs/>
          <w:sz w:val="24"/>
          <w:szCs w:val="24"/>
        </w:rPr>
        <w:t>王</w:t>
      </w:r>
      <w:r w:rsidRPr="00910570">
        <w:rPr>
          <w:rFonts w:ascii="宋体" w:eastAsia="宋体" w:hAnsi="宋体" w:cs="宋体" w:hint="eastAsia"/>
          <w:bCs/>
          <w:sz w:val="24"/>
          <w:szCs w:val="24"/>
        </w:rPr>
        <w:t>先生         联系电话：</w:t>
      </w:r>
      <w:r w:rsidR="00F82781">
        <w:rPr>
          <w:rFonts w:ascii="宋体" w:eastAsia="宋体" w:hAnsi="宋体" w:cs="宋体" w:hint="eastAsia"/>
          <w:bCs/>
          <w:sz w:val="24"/>
          <w:szCs w:val="24"/>
        </w:rPr>
        <w:t>13937425795</w:t>
      </w:r>
    </w:p>
    <w:p w:rsidR="00910570" w:rsidRPr="00910570" w:rsidRDefault="00910570" w:rsidP="00910570">
      <w:pPr>
        <w:widowControl/>
        <w:shd w:val="clear" w:color="auto" w:fill="FFFFFF"/>
        <w:spacing w:line="360" w:lineRule="auto"/>
        <w:ind w:firstLineChars="300" w:firstLine="720"/>
        <w:jc w:val="left"/>
        <w:rPr>
          <w:rFonts w:ascii="宋体" w:eastAsia="宋体" w:hAnsi="宋体" w:cs="宋体"/>
          <w:bCs/>
          <w:sz w:val="24"/>
          <w:szCs w:val="24"/>
        </w:rPr>
      </w:pPr>
      <w:r w:rsidRPr="00910570">
        <w:rPr>
          <w:rFonts w:ascii="宋体" w:eastAsia="宋体" w:hAnsi="宋体" w:cs="宋体" w:hint="eastAsia"/>
          <w:bCs/>
          <w:sz w:val="24"/>
          <w:szCs w:val="24"/>
        </w:rPr>
        <w:t>集中采购机构：襄城县政府采购中心</w:t>
      </w:r>
    </w:p>
    <w:p w:rsidR="00910570" w:rsidRPr="00910570" w:rsidRDefault="00910570" w:rsidP="00910570">
      <w:pPr>
        <w:widowControl/>
        <w:shd w:val="clear" w:color="auto" w:fill="FFFFFF"/>
        <w:spacing w:line="360" w:lineRule="auto"/>
        <w:ind w:firstLineChars="300" w:firstLine="720"/>
        <w:jc w:val="left"/>
        <w:rPr>
          <w:rFonts w:ascii="宋体" w:eastAsia="宋体" w:hAnsi="宋体" w:cs="宋体"/>
          <w:bCs/>
          <w:sz w:val="24"/>
          <w:szCs w:val="24"/>
        </w:rPr>
      </w:pPr>
      <w:r w:rsidRPr="00910570">
        <w:rPr>
          <w:rFonts w:ascii="宋体" w:eastAsia="宋体" w:hAnsi="宋体" w:cs="宋体" w:hint="eastAsia"/>
          <w:bCs/>
          <w:sz w:val="24"/>
          <w:szCs w:val="24"/>
        </w:rPr>
        <w:t>联系地址：襄城县八七路东段电子产业园12楼1204室</w:t>
      </w:r>
    </w:p>
    <w:p w:rsidR="00910570" w:rsidRPr="00910570" w:rsidRDefault="00910570" w:rsidP="00910570">
      <w:pPr>
        <w:widowControl/>
        <w:shd w:val="clear" w:color="auto" w:fill="FFFFFF"/>
        <w:spacing w:line="360" w:lineRule="auto"/>
        <w:ind w:firstLineChars="300" w:firstLine="720"/>
        <w:jc w:val="left"/>
        <w:rPr>
          <w:rFonts w:ascii="宋体" w:eastAsia="宋体" w:hAnsi="宋体" w:cs="宋体"/>
          <w:bCs/>
          <w:sz w:val="24"/>
          <w:szCs w:val="24"/>
        </w:rPr>
      </w:pPr>
      <w:r w:rsidRPr="00910570">
        <w:rPr>
          <w:rFonts w:ascii="宋体" w:eastAsia="宋体" w:hAnsi="宋体" w:cs="宋体" w:hint="eastAsia"/>
          <w:bCs/>
          <w:sz w:val="24"/>
          <w:szCs w:val="24"/>
        </w:rPr>
        <w:t>联系人：陈先生         联系电话：0374-3998026</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p>
    <w:p w:rsidR="00E4635B" w:rsidRPr="00E4635B" w:rsidRDefault="00E4635B" w:rsidP="00E4635B">
      <w:pPr>
        <w:widowControl/>
        <w:shd w:val="clear" w:color="auto" w:fill="FFFFFF"/>
        <w:spacing w:line="360" w:lineRule="auto"/>
        <w:jc w:val="right"/>
        <w:rPr>
          <w:rFonts w:ascii="宋体" w:eastAsia="宋体" w:hAnsi="宋体" w:cs="宋体"/>
          <w:sz w:val="24"/>
          <w:szCs w:val="24"/>
        </w:rPr>
      </w:pPr>
      <w:r w:rsidRPr="00E4635B">
        <w:rPr>
          <w:rFonts w:ascii="宋体" w:eastAsia="宋体" w:hAnsi="宋体" w:cs="宋体" w:hint="eastAsia"/>
          <w:sz w:val="24"/>
          <w:szCs w:val="24"/>
        </w:rPr>
        <w:t>襄</w:t>
      </w:r>
      <w:r w:rsidRPr="00E4635B">
        <w:rPr>
          <w:rFonts w:ascii="宋体" w:eastAsia="宋体" w:hAnsi="宋体" w:cs="宋体"/>
          <w:sz w:val="24"/>
          <w:szCs w:val="24"/>
        </w:rPr>
        <w:t>城县政府采购中心</w:t>
      </w:r>
      <w:r w:rsidRPr="00E4635B">
        <w:rPr>
          <w:rFonts w:ascii="宋体" w:eastAsia="宋体" w:hAnsi="宋体" w:cs="宋体" w:hint="eastAsia"/>
          <w:sz w:val="24"/>
          <w:szCs w:val="24"/>
        </w:rPr>
        <w:t>  </w:t>
      </w:r>
    </w:p>
    <w:p w:rsidR="00E4635B" w:rsidRPr="00E4635B" w:rsidRDefault="00E4635B" w:rsidP="00E4635B">
      <w:pPr>
        <w:widowControl/>
        <w:shd w:val="clear" w:color="auto" w:fill="FFFFFF"/>
        <w:spacing w:line="360" w:lineRule="auto"/>
        <w:ind w:left="5759" w:right="720" w:hanging="5280"/>
        <w:jc w:val="right"/>
        <w:rPr>
          <w:rFonts w:ascii="宋体" w:eastAsia="宋体" w:hAnsi="宋体" w:cs="宋体"/>
          <w:sz w:val="24"/>
          <w:szCs w:val="24"/>
        </w:rPr>
      </w:pPr>
      <w:r w:rsidRPr="00E4635B">
        <w:rPr>
          <w:rFonts w:ascii="宋体" w:eastAsia="宋体" w:hAnsi="宋体" w:cs="宋体"/>
          <w:sz w:val="24"/>
          <w:szCs w:val="24"/>
        </w:rPr>
        <w:t>2019年</w:t>
      </w:r>
      <w:r w:rsidR="00FE7AC9">
        <w:rPr>
          <w:rFonts w:ascii="宋体" w:eastAsia="宋体" w:hAnsi="宋体" w:cs="宋体" w:hint="eastAsia"/>
          <w:sz w:val="24"/>
          <w:szCs w:val="24"/>
        </w:rPr>
        <w:t>1</w:t>
      </w:r>
      <w:r w:rsidR="00F82781">
        <w:rPr>
          <w:rFonts w:ascii="宋体" w:eastAsia="宋体" w:hAnsi="宋体" w:cs="宋体" w:hint="eastAsia"/>
          <w:sz w:val="24"/>
          <w:szCs w:val="24"/>
        </w:rPr>
        <w:t>2</w:t>
      </w:r>
      <w:r w:rsidRPr="00E4635B">
        <w:rPr>
          <w:rFonts w:ascii="宋体" w:eastAsia="宋体" w:hAnsi="宋体" w:cs="宋体"/>
          <w:sz w:val="24"/>
          <w:szCs w:val="24"/>
        </w:rPr>
        <w:t>月</w:t>
      </w:r>
      <w:r w:rsidR="00F82781">
        <w:rPr>
          <w:rFonts w:ascii="宋体" w:eastAsia="宋体" w:hAnsi="宋体" w:cs="宋体" w:hint="eastAsia"/>
          <w:sz w:val="24"/>
          <w:szCs w:val="24"/>
        </w:rPr>
        <w:t>3</w:t>
      </w:r>
      <w:r w:rsidRPr="00E4635B">
        <w:rPr>
          <w:rFonts w:ascii="宋体" w:eastAsia="宋体" w:hAnsi="宋体" w:cs="宋体"/>
          <w:sz w:val="24"/>
          <w:szCs w:val="24"/>
        </w:rPr>
        <w:t>日</w:t>
      </w:r>
    </w:p>
    <w:p w:rsidR="008D6458" w:rsidRDefault="008D6458" w:rsidP="004B4A61">
      <w:pPr>
        <w:adjustRightInd w:val="0"/>
        <w:snapToGrid w:val="0"/>
        <w:spacing w:line="360" w:lineRule="auto"/>
        <w:ind w:firstLineChars="400" w:firstLine="840"/>
        <w:jc w:val="left"/>
        <w:rPr>
          <w:rFonts w:ascii="宋体" w:hAnsi="宋体"/>
          <w:szCs w:val="21"/>
        </w:rPr>
      </w:pPr>
    </w:p>
    <w:p w:rsidR="00BC64F4" w:rsidRPr="00BC64F4" w:rsidRDefault="00BC64F4" w:rsidP="00BC64F4">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温馨提示：</w:t>
      </w:r>
    </w:p>
    <w:p w:rsid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本</w:t>
      </w:r>
      <w:r>
        <w:rPr>
          <w:rFonts w:ascii="宋体" w:eastAsia="宋体" w:hAnsi="宋体" w:cs="宋体" w:hint="eastAsia"/>
          <w:b/>
          <w:color w:val="000000"/>
          <w:kern w:val="0"/>
          <w:sz w:val="24"/>
          <w:szCs w:val="24"/>
          <w:shd w:val="clear" w:color="040000" w:fill="FFFFFF"/>
        </w:rPr>
        <w:t>项目为全流程电子化交易项目，请认真阅读谈判文件，并注意以下事项：</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3.电子响应文件的制作</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3.1 供应商登录《全国公共资源交易平台(河南省▪许昌市)》公共资源交易系统（</w:t>
      </w:r>
      <w:r w:rsidR="00DE3289">
        <w:fldChar w:fldCharType="begin"/>
      </w:r>
      <w:r w:rsidR="0009315F">
        <w:instrText>HYPERLINK "http://221.14.6.70:8088/ggzy/"</w:instrText>
      </w:r>
      <w:r w:rsidR="00DE3289">
        <w:fldChar w:fldCharType="separate"/>
      </w:r>
      <w:r w:rsidRPr="00BC64F4">
        <w:rPr>
          <w:rFonts w:ascii="宋体" w:eastAsia="宋体" w:hAnsi="宋体" w:cs="宋体" w:hint="eastAsia"/>
          <w:color w:val="000000"/>
          <w:kern w:val="0"/>
          <w:sz w:val="24"/>
          <w:szCs w:val="24"/>
          <w:shd w:val="clear" w:color="040000" w:fill="FFFFFF"/>
        </w:rPr>
        <w:t>http://221.14.6.70:8088/ggzy/</w:t>
      </w:r>
      <w:r w:rsidR="00DE3289">
        <w:fldChar w:fldCharType="end"/>
      </w:r>
      <w:r w:rsidRPr="00BC64F4">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BC64F4" w:rsidRPr="00BC64F4" w:rsidRDefault="00BC64F4" w:rsidP="008E0A1B">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电子响应文件的制作，参考《全国公共资源交易平台(河南省▪许昌市)》公共资源交易系统——组件下载——交易系统操作手册（投标人、供应商）。</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3.2 供应商须将谈判文件要求的资质、业绩、荣誉及相关人员证明材料等资料原件扫描件（或图片）制作到所提交的电子响应文件中。</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lastRenderedPageBreak/>
        <w:t>3.3供应商对同一项目多个标段进行报价的，应分别下载所响应标段的谈判文件，按标段制作电子响应文件，并按谈判文件要求在相应位置加盖供应商电子印章和法人电子印章。</w:t>
      </w:r>
    </w:p>
    <w:p w:rsidR="00BC64F4" w:rsidRDefault="00BC64F4" w:rsidP="00BC64F4">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一个标段对应生成一个文件夹（</w:t>
      </w:r>
      <w:proofErr w:type="spellStart"/>
      <w:r w:rsidRPr="00BC64F4">
        <w:rPr>
          <w:rFonts w:ascii="宋体" w:eastAsia="宋体" w:hAnsi="宋体" w:cs="宋体" w:hint="eastAsia"/>
          <w:color w:val="000000"/>
          <w:kern w:val="0"/>
          <w:sz w:val="24"/>
          <w:szCs w:val="24"/>
          <w:shd w:val="clear" w:color="040000" w:fill="FFFFFF"/>
        </w:rPr>
        <w:t>xxxx</w:t>
      </w:r>
      <w:proofErr w:type="spellEnd"/>
      <w:r w:rsidRPr="00BC64F4">
        <w:rPr>
          <w:rFonts w:ascii="宋体" w:eastAsia="宋体" w:hAnsi="宋体" w:cs="宋体" w:hint="eastAsia"/>
          <w:color w:val="000000"/>
          <w:kern w:val="0"/>
          <w:sz w:val="24"/>
          <w:szCs w:val="24"/>
          <w:shd w:val="clear" w:color="040000" w:fill="FFFFFF"/>
        </w:rPr>
        <w:t>项目xx标段）, 其中包含2个文件和1个文件夹。后缀名为“.file”的文件用于电子响应使用，后缀名为“.PDF”的文件用于打印纸质响应文件，名称为“备份”的文件夹使用电子介质存储，供谈判响应文件递交现场备用。</w:t>
      </w:r>
    </w:p>
    <w:p w:rsidR="00BC64F4" w:rsidRPr="00BC64F4" w:rsidRDefault="00BC64F4" w:rsidP="001E65E2">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4.加密电子响应文件的提交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r w:rsidR="00DE3289">
        <w:fldChar w:fldCharType="begin"/>
      </w:r>
      <w:r w:rsidR="0009315F">
        <w:instrText>HYPERLINK "http://221.14.6.70:8088/ggzy/"</w:instrText>
      </w:r>
      <w:r w:rsidR="00DE3289">
        <w:fldChar w:fldCharType="separate"/>
      </w:r>
      <w:r w:rsidRPr="00BC64F4">
        <w:rPr>
          <w:rFonts w:ascii="宋体" w:eastAsia="宋体" w:hAnsi="宋体" w:cs="宋体" w:hint="eastAsia"/>
          <w:color w:val="000000"/>
          <w:kern w:val="0"/>
          <w:sz w:val="24"/>
          <w:szCs w:val="24"/>
          <w:shd w:val="clear" w:color="040000" w:fill="FFFFFF"/>
        </w:rPr>
        <w:t>http://221.14.6.70:8088/ggzy/</w:t>
      </w:r>
      <w:r w:rsidR="00DE3289">
        <w:fldChar w:fldCharType="end"/>
      </w:r>
      <w:r w:rsidRPr="00BC64F4">
        <w:rPr>
          <w:rFonts w:ascii="宋体" w:eastAsia="宋体" w:hAnsi="宋体" w:cs="宋体" w:hint="eastAsia"/>
          <w:color w:val="000000"/>
          <w:kern w:val="0"/>
          <w:sz w:val="24"/>
          <w:szCs w:val="24"/>
          <w:shd w:val="clear" w:color="040000" w:fill="FFFFFF"/>
        </w:rPr>
        <w:t>）。</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供应商应充分考虑并预留技术处理和上传数据所需时间。</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4.3 加密电子响应文件成功提交后，供应商应打印“</w:t>
      </w:r>
      <w:r w:rsidR="00EF7A25">
        <w:rPr>
          <w:rFonts w:ascii="宋体" w:eastAsia="宋体" w:hAnsi="宋体" w:cs="宋体" w:hint="eastAsia"/>
          <w:color w:val="000000"/>
          <w:kern w:val="0"/>
          <w:sz w:val="24"/>
          <w:szCs w:val="24"/>
          <w:shd w:val="clear" w:color="040000" w:fill="FFFFFF"/>
        </w:rPr>
        <w:t>响应</w:t>
      </w:r>
      <w:r w:rsidRPr="00BC64F4">
        <w:rPr>
          <w:rFonts w:ascii="宋体" w:eastAsia="宋体" w:hAnsi="宋体" w:cs="宋体" w:hint="eastAsia"/>
          <w:color w:val="000000"/>
          <w:kern w:val="0"/>
          <w:sz w:val="24"/>
          <w:szCs w:val="24"/>
          <w:shd w:val="clear" w:color="040000" w:fill="FFFFFF"/>
        </w:rPr>
        <w:t>文件提交回执单”供谈判响应文件递交现场备查。</w:t>
      </w:r>
    </w:p>
    <w:p w:rsidR="00BC64F4" w:rsidRPr="00BC64F4" w:rsidRDefault="00BC64F4" w:rsidP="00BC64F4">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5.评审依据</w:t>
      </w:r>
    </w:p>
    <w:p w:rsid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BC64F4" w:rsidRPr="00DE0FC6" w:rsidRDefault="00BC64F4" w:rsidP="00DE0FC6">
      <w:pPr>
        <w:pStyle w:val="aa"/>
        <w:shd w:val="clear" w:color="auto" w:fill="FFFFFF"/>
        <w:spacing w:line="360" w:lineRule="auto"/>
        <w:ind w:firstLineChars="200" w:firstLine="480"/>
      </w:pPr>
      <w:r w:rsidRPr="00BC64F4">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FE7AC9" w:rsidRDefault="00FE7AC9" w:rsidP="00E4635B">
      <w:pPr>
        <w:ind w:firstLineChars="400" w:firstLine="1285"/>
        <w:rPr>
          <w:rFonts w:asciiTheme="majorEastAsia" w:eastAsiaTheme="majorEastAsia" w:hAnsiTheme="majorEastAsia" w:cs="宋体"/>
          <w:b/>
          <w:kern w:val="0"/>
          <w:sz w:val="32"/>
          <w:szCs w:val="32"/>
        </w:rPr>
      </w:pPr>
    </w:p>
    <w:p w:rsidR="00FE7AC9" w:rsidRDefault="00FE7AC9" w:rsidP="00E4635B">
      <w:pPr>
        <w:ind w:firstLineChars="400" w:firstLine="1285"/>
        <w:rPr>
          <w:rFonts w:asciiTheme="majorEastAsia" w:eastAsiaTheme="majorEastAsia" w:hAnsiTheme="majorEastAsia" w:cs="宋体"/>
          <w:b/>
          <w:kern w:val="0"/>
          <w:sz w:val="32"/>
          <w:szCs w:val="32"/>
        </w:rPr>
      </w:pPr>
    </w:p>
    <w:p w:rsidR="005F00F8" w:rsidRDefault="00245322" w:rsidP="00E4635B">
      <w:pPr>
        <w:ind w:firstLineChars="400" w:firstLine="1285"/>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w:t>
      </w:r>
      <w:r w:rsidR="008B4478">
        <w:rPr>
          <w:rFonts w:asciiTheme="majorEastAsia" w:eastAsiaTheme="majorEastAsia" w:hAnsiTheme="majorEastAsia" w:cs="宋体" w:hint="eastAsia"/>
          <w:b/>
          <w:kern w:val="0"/>
          <w:sz w:val="32"/>
          <w:szCs w:val="32"/>
        </w:rPr>
        <w:t xml:space="preserve">  </w:t>
      </w:r>
      <w:r w:rsidR="005F00F8" w:rsidRPr="005F00F8">
        <w:rPr>
          <w:rFonts w:asciiTheme="majorEastAsia" w:eastAsiaTheme="majorEastAsia" w:hAnsiTheme="majorEastAsia" w:cs="宋体" w:hint="eastAsia"/>
          <w:b/>
          <w:kern w:val="0"/>
          <w:sz w:val="32"/>
          <w:szCs w:val="32"/>
        </w:rPr>
        <w:t>采购项目需求及相关要求</w:t>
      </w:r>
    </w:p>
    <w:p w:rsidR="008E0A1B" w:rsidRPr="008E0A1B" w:rsidRDefault="008E0A1B" w:rsidP="005F00F8">
      <w:pPr>
        <w:jc w:val="center"/>
        <w:rPr>
          <w:rFonts w:asciiTheme="majorEastAsia" w:eastAsiaTheme="majorEastAsia" w:hAnsiTheme="majorEastAsia" w:cs="宋体"/>
          <w:b/>
          <w:kern w:val="0"/>
          <w:szCs w:val="21"/>
        </w:rPr>
      </w:pPr>
    </w:p>
    <w:p w:rsidR="005F00F8" w:rsidRDefault="005F00F8" w:rsidP="00A06FA0">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r w:rsidR="00E4635B">
        <w:rPr>
          <w:rFonts w:ascii="宋体" w:hAnsi="宋体" w:cs="宋体" w:hint="eastAsia"/>
          <w:b/>
          <w:sz w:val="24"/>
          <w:szCs w:val="24"/>
        </w:rPr>
        <w:t>：</w:t>
      </w:r>
    </w:p>
    <w:p w:rsidR="005F00F8" w:rsidRDefault="00E4635B" w:rsidP="002D4263">
      <w:pPr>
        <w:pStyle w:val="ab"/>
        <w:ind w:firstLineChars="475" w:firstLine="1140"/>
        <w:rPr>
          <w:rFonts w:hAnsi="宋体" w:cs="宋体"/>
          <w:bCs/>
          <w:sz w:val="24"/>
          <w:szCs w:val="24"/>
        </w:rPr>
      </w:pPr>
      <w:r w:rsidRPr="00E4635B">
        <w:rPr>
          <w:rFonts w:hAnsi="宋体" w:cs="宋体"/>
          <w:bCs/>
          <w:sz w:val="24"/>
          <w:szCs w:val="24"/>
        </w:rPr>
        <w:t>主要</w:t>
      </w:r>
      <w:r w:rsidRPr="00E4635B">
        <w:rPr>
          <w:rFonts w:hAnsi="宋体" w:cs="宋体" w:hint="eastAsia"/>
          <w:bCs/>
          <w:sz w:val="24"/>
          <w:szCs w:val="24"/>
        </w:rPr>
        <w:t>采购</w:t>
      </w:r>
      <w:r w:rsidR="00F82781" w:rsidRPr="00F82781">
        <w:rPr>
          <w:rFonts w:hAnsi="宋体" w:cs="宋体" w:hint="eastAsia"/>
          <w:color w:val="000000"/>
          <w:sz w:val="24"/>
          <w:szCs w:val="24"/>
          <w:shd w:val="clear" w:color="040000" w:fill="FFFFFF"/>
        </w:rPr>
        <w:t>襄城县丁营乡小集村发展集体试点经济项目</w:t>
      </w:r>
      <w:r w:rsidR="005F00F8" w:rsidRPr="005F00F8">
        <w:rPr>
          <w:rFonts w:hAnsi="宋体" w:cs="宋体" w:hint="eastAsia"/>
          <w:bCs/>
          <w:sz w:val="24"/>
          <w:szCs w:val="24"/>
        </w:rPr>
        <w:t>。</w:t>
      </w:r>
    </w:p>
    <w:p w:rsidR="005F00F8" w:rsidRDefault="005F00F8" w:rsidP="00A06FA0">
      <w:pPr>
        <w:spacing w:line="360" w:lineRule="auto"/>
        <w:ind w:firstLineChars="200" w:firstLine="482"/>
        <w:rPr>
          <w:rFonts w:ascii="宋体" w:hAnsi="宋体" w:cs="宋体"/>
          <w:b/>
          <w:sz w:val="24"/>
          <w:szCs w:val="24"/>
        </w:rPr>
      </w:pPr>
      <w:r w:rsidRPr="005F00F8">
        <w:rPr>
          <w:rFonts w:ascii="宋体" w:hAnsi="宋体" w:cs="宋体"/>
          <w:b/>
          <w:sz w:val="24"/>
          <w:szCs w:val="24"/>
        </w:rPr>
        <w:t>二、</w:t>
      </w:r>
      <w:r w:rsidRPr="005F00F8">
        <w:rPr>
          <w:rFonts w:ascii="宋体" w:hAnsi="宋体" w:cs="宋体" w:hint="eastAsia"/>
          <w:b/>
          <w:sz w:val="24"/>
          <w:szCs w:val="24"/>
        </w:rPr>
        <w:t>工程量清单</w:t>
      </w:r>
      <w:r w:rsidR="00E4635B">
        <w:rPr>
          <w:rFonts w:ascii="宋体" w:hAnsi="宋体" w:cs="宋体" w:hint="eastAsia"/>
          <w:b/>
          <w:sz w:val="24"/>
          <w:szCs w:val="24"/>
        </w:rPr>
        <w:t>：</w:t>
      </w:r>
    </w:p>
    <w:tbl>
      <w:tblPr>
        <w:tblW w:w="9500" w:type="dxa"/>
        <w:tblInd w:w="93" w:type="dxa"/>
        <w:tblLook w:val="04A0"/>
      </w:tblPr>
      <w:tblGrid>
        <w:gridCol w:w="632"/>
        <w:gridCol w:w="156"/>
        <w:gridCol w:w="92"/>
        <w:gridCol w:w="1102"/>
        <w:gridCol w:w="412"/>
        <w:gridCol w:w="926"/>
        <w:gridCol w:w="401"/>
        <w:gridCol w:w="77"/>
        <w:gridCol w:w="662"/>
        <w:gridCol w:w="65"/>
        <w:gridCol w:w="375"/>
        <w:gridCol w:w="392"/>
        <w:gridCol w:w="180"/>
        <w:gridCol w:w="357"/>
        <w:gridCol w:w="180"/>
        <w:gridCol w:w="11"/>
        <w:gridCol w:w="756"/>
        <w:gridCol w:w="196"/>
        <w:gridCol w:w="68"/>
        <w:gridCol w:w="100"/>
        <w:gridCol w:w="439"/>
        <w:gridCol w:w="80"/>
        <w:gridCol w:w="60"/>
        <w:gridCol w:w="120"/>
        <w:gridCol w:w="181"/>
        <w:gridCol w:w="517"/>
        <w:gridCol w:w="39"/>
        <w:gridCol w:w="604"/>
        <w:gridCol w:w="189"/>
        <w:gridCol w:w="131"/>
      </w:tblGrid>
      <w:tr w:rsidR="00865992" w:rsidRPr="00865992" w:rsidTr="00865992">
        <w:trPr>
          <w:trHeight w:val="795"/>
        </w:trPr>
        <w:tc>
          <w:tcPr>
            <w:tcW w:w="9500" w:type="dxa"/>
            <w:gridSpan w:val="30"/>
            <w:tcBorders>
              <w:top w:val="nil"/>
              <w:left w:val="nil"/>
              <w:bottom w:val="nil"/>
              <w:right w:val="nil"/>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40"/>
                <w:szCs w:val="40"/>
              </w:rPr>
            </w:pPr>
            <w:r w:rsidRPr="00865992">
              <w:rPr>
                <w:rFonts w:ascii="宋体" w:eastAsia="宋体" w:hAnsi="宋体" w:cs="宋体" w:hint="eastAsia"/>
                <w:b/>
                <w:bCs/>
                <w:kern w:val="0"/>
                <w:sz w:val="40"/>
                <w:szCs w:val="40"/>
              </w:rPr>
              <w:t>分部分项工程和单价措施项目清单与计价表</w:t>
            </w:r>
          </w:p>
        </w:tc>
      </w:tr>
      <w:tr w:rsidR="00865992" w:rsidRPr="00865992" w:rsidTr="00865992">
        <w:trPr>
          <w:trHeight w:val="510"/>
        </w:trPr>
        <w:tc>
          <w:tcPr>
            <w:tcW w:w="4525" w:type="dxa"/>
            <w:gridSpan w:val="10"/>
            <w:tcBorders>
              <w:top w:val="nil"/>
              <w:left w:val="nil"/>
              <w:bottom w:val="nil"/>
              <w:right w:val="nil"/>
            </w:tcBorders>
            <w:shd w:val="clear" w:color="FFFFFF" w:fill="FFFFFF"/>
            <w:vAlign w:val="bottom"/>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工程名称：襄城县丁营小集村发展集体试点经济项目</w:t>
            </w:r>
          </w:p>
        </w:tc>
        <w:tc>
          <w:tcPr>
            <w:tcW w:w="3314" w:type="dxa"/>
            <w:gridSpan w:val="14"/>
            <w:tcBorders>
              <w:top w:val="nil"/>
              <w:left w:val="nil"/>
              <w:bottom w:val="nil"/>
              <w:right w:val="nil"/>
            </w:tcBorders>
            <w:shd w:val="clear" w:color="FFFFFF" w:fill="FFFFFF"/>
            <w:vAlign w:val="bottom"/>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标段：</w:t>
            </w:r>
          </w:p>
        </w:tc>
        <w:tc>
          <w:tcPr>
            <w:tcW w:w="1661" w:type="dxa"/>
            <w:gridSpan w:val="6"/>
            <w:tcBorders>
              <w:top w:val="nil"/>
              <w:left w:val="nil"/>
              <w:bottom w:val="nil"/>
              <w:right w:val="nil"/>
            </w:tcBorders>
            <w:shd w:val="clear" w:color="FFFFFF" w:fill="FFFFFF"/>
            <w:vAlign w:val="bottom"/>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第 1 页 共 7 页</w:t>
            </w:r>
          </w:p>
        </w:tc>
      </w:tr>
      <w:tr w:rsidR="00865992" w:rsidRPr="00865992" w:rsidTr="00865992">
        <w:trPr>
          <w:trHeight w:val="285"/>
        </w:trPr>
        <w:tc>
          <w:tcPr>
            <w:tcW w:w="788"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序号</w:t>
            </w:r>
          </w:p>
        </w:tc>
        <w:tc>
          <w:tcPr>
            <w:tcW w:w="1606"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项目编码</w:t>
            </w:r>
          </w:p>
        </w:tc>
        <w:tc>
          <w:tcPr>
            <w:tcW w:w="1404"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项目名称</w:t>
            </w:r>
          </w:p>
        </w:tc>
        <w:tc>
          <w:tcPr>
            <w:tcW w:w="1494"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项目特征描述</w:t>
            </w:r>
          </w:p>
        </w:tc>
        <w:tc>
          <w:tcPr>
            <w:tcW w:w="53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计量单位</w:t>
            </w:r>
          </w:p>
        </w:tc>
        <w:tc>
          <w:tcPr>
            <w:tcW w:w="947"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工程量</w:t>
            </w:r>
          </w:p>
        </w:tc>
        <w:tc>
          <w:tcPr>
            <w:tcW w:w="2724" w:type="dxa"/>
            <w:gridSpan w:val="13"/>
            <w:tcBorders>
              <w:top w:val="single" w:sz="8" w:space="0" w:color="000000"/>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金 额(元)</w:t>
            </w:r>
          </w:p>
        </w:tc>
      </w:tr>
      <w:tr w:rsidR="00865992" w:rsidRPr="00865992" w:rsidTr="00865992">
        <w:trPr>
          <w:trHeight w:val="285"/>
        </w:trPr>
        <w:tc>
          <w:tcPr>
            <w:tcW w:w="788" w:type="dxa"/>
            <w:gridSpan w:val="2"/>
            <w:vMerge/>
            <w:tcBorders>
              <w:top w:val="single" w:sz="8" w:space="0" w:color="000000"/>
              <w:left w:val="single" w:sz="8"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1606" w:type="dxa"/>
            <w:gridSpan w:val="3"/>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1404" w:type="dxa"/>
            <w:gridSpan w:val="3"/>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1494" w:type="dxa"/>
            <w:gridSpan w:val="4"/>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947" w:type="dxa"/>
            <w:gridSpan w:val="3"/>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803"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综合单价</w:t>
            </w:r>
          </w:p>
        </w:tc>
        <w:tc>
          <w:tcPr>
            <w:tcW w:w="958"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合 价</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其中</w:t>
            </w:r>
          </w:p>
        </w:tc>
      </w:tr>
      <w:tr w:rsidR="00865992" w:rsidRPr="00865992" w:rsidTr="00865992">
        <w:trPr>
          <w:trHeight w:val="285"/>
        </w:trPr>
        <w:tc>
          <w:tcPr>
            <w:tcW w:w="788" w:type="dxa"/>
            <w:gridSpan w:val="2"/>
            <w:vMerge/>
            <w:tcBorders>
              <w:top w:val="single" w:sz="8" w:space="0" w:color="000000"/>
              <w:left w:val="single" w:sz="8"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1606" w:type="dxa"/>
            <w:gridSpan w:val="3"/>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1404" w:type="dxa"/>
            <w:gridSpan w:val="3"/>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1494" w:type="dxa"/>
            <w:gridSpan w:val="4"/>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947" w:type="dxa"/>
            <w:gridSpan w:val="3"/>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803" w:type="dxa"/>
            <w:gridSpan w:val="4"/>
            <w:vMerge/>
            <w:tcBorders>
              <w:top w:val="nil"/>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958" w:type="dxa"/>
            <w:gridSpan w:val="5"/>
            <w:vMerge/>
            <w:tcBorders>
              <w:top w:val="single" w:sz="4"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暂估价</w:t>
            </w:r>
          </w:p>
        </w:tc>
      </w:tr>
      <w:tr w:rsidR="00865992" w:rsidRPr="00865992" w:rsidTr="00865992">
        <w:trPr>
          <w:trHeight w:val="3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A.1</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土石方工程</w:t>
            </w:r>
          </w:p>
        </w:tc>
        <w:tc>
          <w:tcPr>
            <w:tcW w:w="149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47"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803"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58"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141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1</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010101001001</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平整场地</w:t>
            </w:r>
          </w:p>
        </w:tc>
        <w:tc>
          <w:tcPr>
            <w:tcW w:w="149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1.土壤类别:一、二类土</w:t>
            </w:r>
            <w:r w:rsidRPr="00865992">
              <w:rPr>
                <w:rFonts w:ascii="宋体" w:eastAsia="宋体" w:hAnsi="宋体" w:cs="宋体" w:hint="eastAsia"/>
                <w:kern w:val="0"/>
                <w:sz w:val="18"/>
                <w:szCs w:val="18"/>
              </w:rPr>
              <w:br/>
              <w:t>2.弃土运距:投标方自行考虑</w:t>
            </w:r>
            <w:r w:rsidRPr="00865992">
              <w:rPr>
                <w:rFonts w:ascii="宋体" w:eastAsia="宋体" w:hAnsi="宋体" w:cs="宋体" w:hint="eastAsia"/>
                <w:kern w:val="0"/>
                <w:sz w:val="18"/>
                <w:szCs w:val="18"/>
              </w:rPr>
              <w:br/>
              <w:t>3.取土运距:投标方自行考虑</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m2</w:t>
            </w:r>
          </w:p>
        </w:tc>
        <w:tc>
          <w:tcPr>
            <w:tcW w:w="947"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630</w:t>
            </w:r>
          </w:p>
        </w:tc>
        <w:tc>
          <w:tcPr>
            <w:tcW w:w="803"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58"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1185"/>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2</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010101003001</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挖沟槽土方</w:t>
            </w:r>
          </w:p>
        </w:tc>
        <w:tc>
          <w:tcPr>
            <w:tcW w:w="149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1.土壤类别:一、二类土</w:t>
            </w:r>
            <w:r w:rsidRPr="00865992">
              <w:rPr>
                <w:rFonts w:ascii="宋体" w:eastAsia="宋体" w:hAnsi="宋体" w:cs="宋体" w:hint="eastAsia"/>
                <w:kern w:val="0"/>
                <w:sz w:val="18"/>
                <w:szCs w:val="18"/>
              </w:rPr>
              <w:br/>
              <w:t>2.挖土深度:1.4m</w:t>
            </w:r>
            <w:r w:rsidRPr="00865992">
              <w:rPr>
                <w:rFonts w:ascii="宋体" w:eastAsia="宋体" w:hAnsi="宋体" w:cs="宋体" w:hint="eastAsia"/>
                <w:kern w:val="0"/>
                <w:sz w:val="18"/>
                <w:szCs w:val="18"/>
              </w:rPr>
              <w:br/>
              <w:t>3.弃土运距:投标方自行考虑</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m3</w:t>
            </w:r>
          </w:p>
        </w:tc>
        <w:tc>
          <w:tcPr>
            <w:tcW w:w="947"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177.6</w:t>
            </w:r>
          </w:p>
        </w:tc>
        <w:tc>
          <w:tcPr>
            <w:tcW w:w="803"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58"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1185"/>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3</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010101004001</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挖基坑土方</w:t>
            </w:r>
          </w:p>
        </w:tc>
        <w:tc>
          <w:tcPr>
            <w:tcW w:w="149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1.土壤类别:一、二类土</w:t>
            </w:r>
            <w:r w:rsidRPr="00865992">
              <w:rPr>
                <w:rFonts w:ascii="宋体" w:eastAsia="宋体" w:hAnsi="宋体" w:cs="宋体" w:hint="eastAsia"/>
                <w:kern w:val="0"/>
                <w:sz w:val="18"/>
                <w:szCs w:val="18"/>
              </w:rPr>
              <w:br/>
              <w:t>2.挖土深度:1.3m</w:t>
            </w:r>
            <w:r w:rsidRPr="00865992">
              <w:rPr>
                <w:rFonts w:ascii="宋体" w:eastAsia="宋体" w:hAnsi="宋体" w:cs="宋体" w:hint="eastAsia"/>
                <w:kern w:val="0"/>
                <w:sz w:val="18"/>
                <w:szCs w:val="18"/>
              </w:rPr>
              <w:br/>
              <w:t>3.弃土运距:根据现场情况而定</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m3</w:t>
            </w:r>
          </w:p>
        </w:tc>
        <w:tc>
          <w:tcPr>
            <w:tcW w:w="947"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210.28</w:t>
            </w:r>
          </w:p>
        </w:tc>
        <w:tc>
          <w:tcPr>
            <w:tcW w:w="803"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58"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1635"/>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4</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010103001001</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回填方</w:t>
            </w:r>
          </w:p>
        </w:tc>
        <w:tc>
          <w:tcPr>
            <w:tcW w:w="149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1.密实度要求:分层夯实</w:t>
            </w:r>
            <w:r w:rsidRPr="00865992">
              <w:rPr>
                <w:rFonts w:ascii="宋体" w:eastAsia="宋体" w:hAnsi="宋体" w:cs="宋体" w:hint="eastAsia"/>
                <w:kern w:val="0"/>
                <w:sz w:val="18"/>
                <w:szCs w:val="18"/>
              </w:rPr>
              <w:br/>
              <w:t>2.填方材料品种:原土回填</w:t>
            </w:r>
            <w:r w:rsidRPr="00865992">
              <w:rPr>
                <w:rFonts w:ascii="宋体" w:eastAsia="宋体" w:hAnsi="宋体" w:cs="宋体" w:hint="eastAsia"/>
                <w:kern w:val="0"/>
                <w:sz w:val="18"/>
                <w:szCs w:val="18"/>
              </w:rPr>
              <w:br/>
              <w:t>3.填方来源、运距:投标方自行考虑</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m3</w:t>
            </w:r>
          </w:p>
        </w:tc>
        <w:tc>
          <w:tcPr>
            <w:tcW w:w="947"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297.4</w:t>
            </w:r>
          </w:p>
        </w:tc>
        <w:tc>
          <w:tcPr>
            <w:tcW w:w="803"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58"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3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分部小计</w:t>
            </w:r>
          </w:p>
        </w:tc>
        <w:tc>
          <w:tcPr>
            <w:tcW w:w="149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47"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803"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58"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3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lastRenderedPageBreak/>
              <w:t xml:space="preserve">　</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A.4</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砌筑工程</w:t>
            </w:r>
          </w:p>
        </w:tc>
        <w:tc>
          <w:tcPr>
            <w:tcW w:w="149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47"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803"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58"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2085"/>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1</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010401001001</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砖基础</w:t>
            </w:r>
          </w:p>
        </w:tc>
        <w:tc>
          <w:tcPr>
            <w:tcW w:w="149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1.砖品种、规格、强度等级:MU15烧结普通砖（非黏土砖）</w:t>
            </w:r>
            <w:r w:rsidRPr="00865992">
              <w:rPr>
                <w:rFonts w:ascii="宋体" w:eastAsia="宋体" w:hAnsi="宋体" w:cs="宋体" w:hint="eastAsia"/>
                <w:kern w:val="0"/>
                <w:sz w:val="18"/>
                <w:szCs w:val="18"/>
              </w:rPr>
              <w:br/>
              <w:t>2.基础类型:条形</w:t>
            </w:r>
            <w:r w:rsidRPr="00865992">
              <w:rPr>
                <w:rFonts w:ascii="宋体" w:eastAsia="宋体" w:hAnsi="宋体" w:cs="宋体" w:hint="eastAsia"/>
                <w:kern w:val="0"/>
                <w:sz w:val="18"/>
                <w:szCs w:val="18"/>
              </w:rPr>
              <w:br/>
              <w:t>3.砂浆强度等级:M10水泥砂浆</w:t>
            </w:r>
            <w:r w:rsidRPr="00865992">
              <w:rPr>
                <w:rFonts w:ascii="宋体" w:eastAsia="宋体" w:hAnsi="宋体" w:cs="宋体" w:hint="eastAsia"/>
                <w:kern w:val="0"/>
                <w:sz w:val="18"/>
                <w:szCs w:val="18"/>
              </w:rPr>
              <w:br/>
              <w:t>4.其他:详见相关设计及规范要求</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m3</w:t>
            </w:r>
          </w:p>
        </w:tc>
        <w:tc>
          <w:tcPr>
            <w:tcW w:w="947"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35.27</w:t>
            </w:r>
          </w:p>
        </w:tc>
        <w:tc>
          <w:tcPr>
            <w:tcW w:w="803"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58"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1635"/>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2</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010401003001</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实心砖墙</w:t>
            </w:r>
          </w:p>
        </w:tc>
        <w:tc>
          <w:tcPr>
            <w:tcW w:w="149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1.砖品种、规格、强度等级:MU10烧结普通砖（非黏土砖）</w:t>
            </w:r>
            <w:r w:rsidRPr="00865992">
              <w:rPr>
                <w:rFonts w:ascii="宋体" w:eastAsia="宋体" w:hAnsi="宋体" w:cs="宋体" w:hint="eastAsia"/>
                <w:kern w:val="0"/>
                <w:sz w:val="18"/>
                <w:szCs w:val="18"/>
              </w:rPr>
              <w:br/>
              <w:t>2.砂浆强度等级、配合比:M5.0混合砂浆</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m3</w:t>
            </w:r>
          </w:p>
        </w:tc>
        <w:tc>
          <w:tcPr>
            <w:tcW w:w="947"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40.31</w:t>
            </w:r>
          </w:p>
        </w:tc>
        <w:tc>
          <w:tcPr>
            <w:tcW w:w="803"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58"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360"/>
        </w:trPr>
        <w:tc>
          <w:tcPr>
            <w:tcW w:w="7579"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本页小计</w:t>
            </w:r>
          </w:p>
        </w:tc>
        <w:tc>
          <w:tcPr>
            <w:tcW w:w="958" w:type="dxa"/>
            <w:gridSpan w:val="5"/>
            <w:tcBorders>
              <w:top w:val="single" w:sz="4" w:space="0" w:color="000000"/>
              <w:left w:val="nil"/>
              <w:bottom w:val="single" w:sz="8"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8"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345"/>
        </w:trPr>
        <w:tc>
          <w:tcPr>
            <w:tcW w:w="9500" w:type="dxa"/>
            <w:gridSpan w:val="30"/>
            <w:tcBorders>
              <w:top w:val="nil"/>
              <w:left w:val="nil"/>
              <w:bottom w:val="nil"/>
              <w:right w:val="nil"/>
            </w:tcBorders>
            <w:shd w:val="clear" w:color="FFFFFF" w:fill="FFFFFF"/>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注：为计取规费等的使用，可在表中增设其中：“定额人工费”。</w:t>
            </w:r>
          </w:p>
        </w:tc>
      </w:tr>
      <w:tr w:rsidR="00865992" w:rsidRPr="00865992" w:rsidTr="00865992">
        <w:trPr>
          <w:trHeight w:val="345"/>
        </w:trPr>
        <w:tc>
          <w:tcPr>
            <w:tcW w:w="4525" w:type="dxa"/>
            <w:gridSpan w:val="10"/>
            <w:tcBorders>
              <w:top w:val="nil"/>
              <w:left w:val="nil"/>
              <w:bottom w:val="nil"/>
              <w:right w:val="nil"/>
            </w:tcBorders>
            <w:shd w:val="clear" w:color="FFFFFF" w:fill="FFFFFF"/>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3314" w:type="dxa"/>
            <w:gridSpan w:val="14"/>
            <w:tcBorders>
              <w:top w:val="nil"/>
              <w:left w:val="nil"/>
              <w:bottom w:val="nil"/>
              <w:right w:val="nil"/>
            </w:tcBorders>
            <w:shd w:val="clear" w:color="FFFFFF" w:fill="FFFFFF"/>
            <w:hideMark/>
          </w:tcPr>
          <w:p w:rsidR="00865992" w:rsidRPr="00865992" w:rsidRDefault="00865992" w:rsidP="00865992">
            <w:pPr>
              <w:widowControl/>
              <w:jc w:val="left"/>
              <w:rPr>
                <w:rFonts w:ascii="宋体" w:eastAsia="宋体" w:hAnsi="宋体" w:cs="宋体"/>
                <w:kern w:val="0"/>
                <w:sz w:val="18"/>
                <w:szCs w:val="18"/>
                <w:u w:val="single"/>
              </w:rPr>
            </w:pPr>
            <w:r w:rsidRPr="00865992">
              <w:rPr>
                <w:rFonts w:ascii="宋体" w:eastAsia="宋体" w:hAnsi="宋体" w:cs="宋体" w:hint="eastAsia"/>
                <w:kern w:val="0"/>
                <w:sz w:val="18"/>
                <w:szCs w:val="18"/>
                <w:u w:val="single"/>
              </w:rPr>
              <w:t xml:space="preserve">　</w:t>
            </w:r>
          </w:p>
        </w:tc>
        <w:tc>
          <w:tcPr>
            <w:tcW w:w="1661" w:type="dxa"/>
            <w:gridSpan w:val="6"/>
            <w:tcBorders>
              <w:top w:val="nil"/>
              <w:left w:val="nil"/>
              <w:bottom w:val="nil"/>
              <w:right w:val="nil"/>
            </w:tcBorders>
            <w:shd w:val="clear" w:color="FFFFFF" w:fill="FFFFFF"/>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表—08</w:t>
            </w:r>
          </w:p>
        </w:tc>
      </w:tr>
      <w:tr w:rsidR="00865992" w:rsidRPr="00865992" w:rsidTr="00865992">
        <w:trPr>
          <w:trHeight w:val="795"/>
        </w:trPr>
        <w:tc>
          <w:tcPr>
            <w:tcW w:w="9500" w:type="dxa"/>
            <w:gridSpan w:val="30"/>
            <w:tcBorders>
              <w:top w:val="nil"/>
              <w:left w:val="nil"/>
              <w:bottom w:val="nil"/>
              <w:right w:val="nil"/>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40"/>
                <w:szCs w:val="40"/>
              </w:rPr>
            </w:pPr>
            <w:r w:rsidRPr="00865992">
              <w:rPr>
                <w:rFonts w:ascii="宋体" w:eastAsia="宋体" w:hAnsi="宋体" w:cs="宋体" w:hint="eastAsia"/>
                <w:b/>
                <w:bCs/>
                <w:kern w:val="0"/>
                <w:sz w:val="40"/>
                <w:szCs w:val="40"/>
              </w:rPr>
              <w:t>分部分项工程和单价措施项目清单与计价表</w:t>
            </w:r>
          </w:p>
        </w:tc>
      </w:tr>
      <w:tr w:rsidR="00865992" w:rsidRPr="00865992" w:rsidTr="00865992">
        <w:trPr>
          <w:trHeight w:val="510"/>
        </w:trPr>
        <w:tc>
          <w:tcPr>
            <w:tcW w:w="4525" w:type="dxa"/>
            <w:gridSpan w:val="10"/>
            <w:tcBorders>
              <w:top w:val="nil"/>
              <w:left w:val="nil"/>
              <w:bottom w:val="nil"/>
              <w:right w:val="nil"/>
            </w:tcBorders>
            <w:shd w:val="clear" w:color="FFFFFF" w:fill="FFFFFF"/>
            <w:vAlign w:val="bottom"/>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工程名称：襄城县丁营小集村发展集体试点经济项目</w:t>
            </w:r>
          </w:p>
        </w:tc>
        <w:tc>
          <w:tcPr>
            <w:tcW w:w="3314" w:type="dxa"/>
            <w:gridSpan w:val="14"/>
            <w:tcBorders>
              <w:top w:val="nil"/>
              <w:left w:val="nil"/>
              <w:bottom w:val="nil"/>
              <w:right w:val="nil"/>
            </w:tcBorders>
            <w:shd w:val="clear" w:color="FFFFFF" w:fill="FFFFFF"/>
            <w:vAlign w:val="bottom"/>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标段：</w:t>
            </w:r>
          </w:p>
        </w:tc>
        <w:tc>
          <w:tcPr>
            <w:tcW w:w="1661" w:type="dxa"/>
            <w:gridSpan w:val="6"/>
            <w:tcBorders>
              <w:top w:val="nil"/>
              <w:left w:val="nil"/>
              <w:bottom w:val="nil"/>
              <w:right w:val="nil"/>
            </w:tcBorders>
            <w:shd w:val="clear" w:color="FFFFFF" w:fill="FFFFFF"/>
            <w:vAlign w:val="bottom"/>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第 2 页 共 7 页</w:t>
            </w:r>
          </w:p>
        </w:tc>
      </w:tr>
      <w:tr w:rsidR="00865992" w:rsidRPr="00865992" w:rsidTr="00865992">
        <w:trPr>
          <w:trHeight w:val="285"/>
        </w:trPr>
        <w:tc>
          <w:tcPr>
            <w:tcW w:w="788"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序号</w:t>
            </w:r>
          </w:p>
        </w:tc>
        <w:tc>
          <w:tcPr>
            <w:tcW w:w="1606"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项目编码</w:t>
            </w:r>
          </w:p>
        </w:tc>
        <w:tc>
          <w:tcPr>
            <w:tcW w:w="1404"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项目名称</w:t>
            </w:r>
          </w:p>
        </w:tc>
        <w:tc>
          <w:tcPr>
            <w:tcW w:w="1494"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项目特征描述</w:t>
            </w:r>
          </w:p>
        </w:tc>
        <w:tc>
          <w:tcPr>
            <w:tcW w:w="53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计量单位</w:t>
            </w:r>
          </w:p>
        </w:tc>
        <w:tc>
          <w:tcPr>
            <w:tcW w:w="947"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工程量</w:t>
            </w:r>
          </w:p>
        </w:tc>
        <w:tc>
          <w:tcPr>
            <w:tcW w:w="2724" w:type="dxa"/>
            <w:gridSpan w:val="13"/>
            <w:tcBorders>
              <w:top w:val="single" w:sz="8" w:space="0" w:color="000000"/>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金 额(元)</w:t>
            </w:r>
          </w:p>
        </w:tc>
      </w:tr>
      <w:tr w:rsidR="00865992" w:rsidRPr="00865992" w:rsidTr="00865992">
        <w:trPr>
          <w:trHeight w:val="285"/>
        </w:trPr>
        <w:tc>
          <w:tcPr>
            <w:tcW w:w="788" w:type="dxa"/>
            <w:gridSpan w:val="2"/>
            <w:vMerge/>
            <w:tcBorders>
              <w:top w:val="single" w:sz="8" w:space="0" w:color="000000"/>
              <w:left w:val="single" w:sz="8"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1606" w:type="dxa"/>
            <w:gridSpan w:val="3"/>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1404" w:type="dxa"/>
            <w:gridSpan w:val="3"/>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1494" w:type="dxa"/>
            <w:gridSpan w:val="4"/>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947" w:type="dxa"/>
            <w:gridSpan w:val="3"/>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803"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综合单价</w:t>
            </w:r>
          </w:p>
        </w:tc>
        <w:tc>
          <w:tcPr>
            <w:tcW w:w="958"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合 价</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其中</w:t>
            </w:r>
          </w:p>
        </w:tc>
      </w:tr>
      <w:tr w:rsidR="00865992" w:rsidRPr="00865992" w:rsidTr="00865992">
        <w:trPr>
          <w:trHeight w:val="510"/>
        </w:trPr>
        <w:tc>
          <w:tcPr>
            <w:tcW w:w="788" w:type="dxa"/>
            <w:gridSpan w:val="2"/>
            <w:vMerge/>
            <w:tcBorders>
              <w:top w:val="single" w:sz="8" w:space="0" w:color="000000"/>
              <w:left w:val="single" w:sz="8"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1606" w:type="dxa"/>
            <w:gridSpan w:val="3"/>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1404" w:type="dxa"/>
            <w:gridSpan w:val="3"/>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1494" w:type="dxa"/>
            <w:gridSpan w:val="4"/>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947" w:type="dxa"/>
            <w:gridSpan w:val="3"/>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803" w:type="dxa"/>
            <w:gridSpan w:val="4"/>
            <w:vMerge/>
            <w:tcBorders>
              <w:top w:val="nil"/>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958" w:type="dxa"/>
            <w:gridSpan w:val="5"/>
            <w:vMerge/>
            <w:tcBorders>
              <w:top w:val="single" w:sz="4"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暂估价</w:t>
            </w:r>
          </w:p>
        </w:tc>
      </w:tr>
      <w:tr w:rsidR="00865992" w:rsidRPr="00865992" w:rsidTr="00865992">
        <w:trPr>
          <w:trHeight w:val="1635"/>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3</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010401003002</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实心砖墙</w:t>
            </w:r>
          </w:p>
        </w:tc>
        <w:tc>
          <w:tcPr>
            <w:tcW w:w="149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1.砖品种、规格、强度等级:MU10烧结普通砖（非黏土砖）3.6m以上</w:t>
            </w:r>
            <w:r w:rsidRPr="00865992">
              <w:rPr>
                <w:rFonts w:ascii="宋体" w:eastAsia="宋体" w:hAnsi="宋体" w:cs="宋体" w:hint="eastAsia"/>
                <w:kern w:val="0"/>
                <w:sz w:val="18"/>
                <w:szCs w:val="18"/>
              </w:rPr>
              <w:br/>
              <w:t>2.砂浆强度等级、配合比:M5.0混合砂浆</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m3</w:t>
            </w:r>
          </w:p>
        </w:tc>
        <w:tc>
          <w:tcPr>
            <w:tcW w:w="947"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16.37</w:t>
            </w:r>
          </w:p>
        </w:tc>
        <w:tc>
          <w:tcPr>
            <w:tcW w:w="803"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58"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3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分部小计</w:t>
            </w:r>
          </w:p>
        </w:tc>
        <w:tc>
          <w:tcPr>
            <w:tcW w:w="149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47"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803"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58"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51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A.5</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混凝土及钢筋混凝土工程</w:t>
            </w:r>
          </w:p>
        </w:tc>
        <w:tc>
          <w:tcPr>
            <w:tcW w:w="149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47"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803"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58"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1635"/>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lastRenderedPageBreak/>
              <w:t>1</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010501001001</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垫层</w:t>
            </w:r>
          </w:p>
        </w:tc>
        <w:tc>
          <w:tcPr>
            <w:tcW w:w="149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1.混凝土种类:商品混凝土</w:t>
            </w:r>
            <w:r w:rsidRPr="00865992">
              <w:rPr>
                <w:rFonts w:ascii="宋体" w:eastAsia="宋体" w:hAnsi="宋体" w:cs="宋体" w:hint="eastAsia"/>
                <w:kern w:val="0"/>
                <w:sz w:val="18"/>
                <w:szCs w:val="18"/>
              </w:rPr>
              <w:br/>
              <w:t>2.混凝土强度等级:C15</w:t>
            </w:r>
            <w:r w:rsidRPr="00865992">
              <w:rPr>
                <w:rFonts w:ascii="宋体" w:eastAsia="宋体" w:hAnsi="宋体" w:cs="宋体" w:hint="eastAsia"/>
                <w:kern w:val="0"/>
                <w:sz w:val="18"/>
                <w:szCs w:val="18"/>
              </w:rPr>
              <w:br/>
              <w:t>3.包含泵送费、模板等所有费用</w:t>
            </w:r>
            <w:r w:rsidRPr="00865992">
              <w:rPr>
                <w:rFonts w:ascii="宋体" w:eastAsia="宋体" w:hAnsi="宋体" w:cs="宋体" w:hint="eastAsia"/>
                <w:kern w:val="0"/>
                <w:sz w:val="18"/>
                <w:szCs w:val="18"/>
              </w:rPr>
              <w:br/>
              <w:t>4.运距:自行考虑</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m3</w:t>
            </w:r>
          </w:p>
        </w:tc>
        <w:tc>
          <w:tcPr>
            <w:tcW w:w="947"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14.23</w:t>
            </w:r>
          </w:p>
        </w:tc>
        <w:tc>
          <w:tcPr>
            <w:tcW w:w="803"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58"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1635"/>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2</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010501003001</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独立基础</w:t>
            </w:r>
          </w:p>
        </w:tc>
        <w:tc>
          <w:tcPr>
            <w:tcW w:w="149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1.混凝土种类:商品混凝土</w:t>
            </w:r>
            <w:r w:rsidRPr="00865992">
              <w:rPr>
                <w:rFonts w:ascii="宋体" w:eastAsia="宋体" w:hAnsi="宋体" w:cs="宋体" w:hint="eastAsia"/>
                <w:kern w:val="0"/>
                <w:sz w:val="18"/>
                <w:szCs w:val="18"/>
              </w:rPr>
              <w:br/>
              <w:t>2.混凝土强度等级:C30</w:t>
            </w:r>
            <w:r w:rsidRPr="00865992">
              <w:rPr>
                <w:rFonts w:ascii="宋体" w:eastAsia="宋体" w:hAnsi="宋体" w:cs="宋体" w:hint="eastAsia"/>
                <w:kern w:val="0"/>
                <w:sz w:val="18"/>
                <w:szCs w:val="18"/>
              </w:rPr>
              <w:br/>
              <w:t>3.包含泵送费、模板等所有费用</w:t>
            </w:r>
            <w:r w:rsidRPr="00865992">
              <w:rPr>
                <w:rFonts w:ascii="宋体" w:eastAsia="宋体" w:hAnsi="宋体" w:cs="宋体" w:hint="eastAsia"/>
                <w:kern w:val="0"/>
                <w:sz w:val="18"/>
                <w:szCs w:val="18"/>
              </w:rPr>
              <w:br/>
              <w:t>4.运距:自行考虑</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m3</w:t>
            </w:r>
          </w:p>
        </w:tc>
        <w:tc>
          <w:tcPr>
            <w:tcW w:w="947"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22.06</w:t>
            </w:r>
          </w:p>
        </w:tc>
        <w:tc>
          <w:tcPr>
            <w:tcW w:w="803"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58"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1635"/>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3</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010502001001</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矩形柱</w:t>
            </w:r>
          </w:p>
        </w:tc>
        <w:tc>
          <w:tcPr>
            <w:tcW w:w="149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1.混凝土种类:商品混凝土</w:t>
            </w:r>
            <w:r w:rsidRPr="00865992">
              <w:rPr>
                <w:rFonts w:ascii="宋体" w:eastAsia="宋体" w:hAnsi="宋体" w:cs="宋体" w:hint="eastAsia"/>
                <w:kern w:val="0"/>
                <w:sz w:val="18"/>
                <w:szCs w:val="18"/>
              </w:rPr>
              <w:br/>
              <w:t>2.混凝土强度等级:C30</w:t>
            </w:r>
            <w:r w:rsidRPr="00865992">
              <w:rPr>
                <w:rFonts w:ascii="宋体" w:eastAsia="宋体" w:hAnsi="宋体" w:cs="宋体" w:hint="eastAsia"/>
                <w:kern w:val="0"/>
                <w:sz w:val="18"/>
                <w:szCs w:val="18"/>
              </w:rPr>
              <w:br/>
              <w:t>3.包含泵送费、模板等所有费用</w:t>
            </w:r>
            <w:r w:rsidRPr="00865992">
              <w:rPr>
                <w:rFonts w:ascii="宋体" w:eastAsia="宋体" w:hAnsi="宋体" w:cs="宋体" w:hint="eastAsia"/>
                <w:kern w:val="0"/>
                <w:sz w:val="18"/>
                <w:szCs w:val="18"/>
              </w:rPr>
              <w:br/>
              <w:t>4.运距:自行考虑</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m3</w:t>
            </w:r>
          </w:p>
        </w:tc>
        <w:tc>
          <w:tcPr>
            <w:tcW w:w="947"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3.06</w:t>
            </w:r>
          </w:p>
        </w:tc>
        <w:tc>
          <w:tcPr>
            <w:tcW w:w="803"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58"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51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4</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010502001002</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矩形柱</w:t>
            </w:r>
          </w:p>
        </w:tc>
        <w:tc>
          <w:tcPr>
            <w:tcW w:w="149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1.柱脚二次浇灌层C40细石混凝土</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m3</w:t>
            </w:r>
          </w:p>
        </w:tc>
        <w:tc>
          <w:tcPr>
            <w:tcW w:w="947"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0.18</w:t>
            </w:r>
          </w:p>
        </w:tc>
        <w:tc>
          <w:tcPr>
            <w:tcW w:w="803"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58"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1635"/>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5</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010502002001</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构造柱</w:t>
            </w:r>
          </w:p>
        </w:tc>
        <w:tc>
          <w:tcPr>
            <w:tcW w:w="149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1.混凝土种类:商品混凝土</w:t>
            </w:r>
            <w:r w:rsidRPr="00865992">
              <w:rPr>
                <w:rFonts w:ascii="宋体" w:eastAsia="宋体" w:hAnsi="宋体" w:cs="宋体" w:hint="eastAsia"/>
                <w:kern w:val="0"/>
                <w:sz w:val="18"/>
                <w:szCs w:val="18"/>
              </w:rPr>
              <w:br/>
              <w:t>2.混凝土强度等级:C20</w:t>
            </w:r>
            <w:r w:rsidRPr="00865992">
              <w:rPr>
                <w:rFonts w:ascii="宋体" w:eastAsia="宋体" w:hAnsi="宋体" w:cs="宋体" w:hint="eastAsia"/>
                <w:kern w:val="0"/>
                <w:sz w:val="18"/>
                <w:szCs w:val="18"/>
              </w:rPr>
              <w:br/>
              <w:t>3.包含泵送费、模板等所有费用</w:t>
            </w:r>
            <w:r w:rsidRPr="00865992">
              <w:rPr>
                <w:rFonts w:ascii="宋体" w:eastAsia="宋体" w:hAnsi="宋体" w:cs="宋体" w:hint="eastAsia"/>
                <w:kern w:val="0"/>
                <w:sz w:val="18"/>
                <w:szCs w:val="18"/>
              </w:rPr>
              <w:br/>
              <w:t>4.运距:自行考虑</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m3</w:t>
            </w:r>
          </w:p>
        </w:tc>
        <w:tc>
          <w:tcPr>
            <w:tcW w:w="947"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5.62</w:t>
            </w:r>
          </w:p>
        </w:tc>
        <w:tc>
          <w:tcPr>
            <w:tcW w:w="803"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58"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1635"/>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6</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010503004001</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圈梁</w:t>
            </w:r>
          </w:p>
        </w:tc>
        <w:tc>
          <w:tcPr>
            <w:tcW w:w="149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1.混凝土种类:商品混凝土</w:t>
            </w:r>
            <w:r w:rsidRPr="00865992">
              <w:rPr>
                <w:rFonts w:ascii="宋体" w:eastAsia="宋体" w:hAnsi="宋体" w:cs="宋体" w:hint="eastAsia"/>
                <w:kern w:val="0"/>
                <w:sz w:val="18"/>
                <w:szCs w:val="18"/>
              </w:rPr>
              <w:br/>
              <w:t>2.混凝土强度等级:C20</w:t>
            </w:r>
            <w:r w:rsidRPr="00865992">
              <w:rPr>
                <w:rFonts w:ascii="宋体" w:eastAsia="宋体" w:hAnsi="宋体" w:cs="宋体" w:hint="eastAsia"/>
                <w:kern w:val="0"/>
                <w:sz w:val="18"/>
                <w:szCs w:val="18"/>
              </w:rPr>
              <w:br/>
              <w:t>3.包含泵送费、模板等所有费用</w:t>
            </w:r>
            <w:r w:rsidRPr="00865992">
              <w:rPr>
                <w:rFonts w:ascii="宋体" w:eastAsia="宋体" w:hAnsi="宋体" w:cs="宋体" w:hint="eastAsia"/>
                <w:kern w:val="0"/>
                <w:sz w:val="18"/>
                <w:szCs w:val="18"/>
              </w:rPr>
              <w:br/>
              <w:t>4.运距:自行考虑</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m3</w:t>
            </w:r>
          </w:p>
        </w:tc>
        <w:tc>
          <w:tcPr>
            <w:tcW w:w="947"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4.1</w:t>
            </w:r>
          </w:p>
        </w:tc>
        <w:tc>
          <w:tcPr>
            <w:tcW w:w="803"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58"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360"/>
        </w:trPr>
        <w:tc>
          <w:tcPr>
            <w:tcW w:w="7579"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lastRenderedPageBreak/>
              <w:t>本页小计</w:t>
            </w:r>
          </w:p>
        </w:tc>
        <w:tc>
          <w:tcPr>
            <w:tcW w:w="958" w:type="dxa"/>
            <w:gridSpan w:val="5"/>
            <w:tcBorders>
              <w:top w:val="single" w:sz="4" w:space="0" w:color="000000"/>
              <w:left w:val="nil"/>
              <w:bottom w:val="single" w:sz="8"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8"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345"/>
        </w:trPr>
        <w:tc>
          <w:tcPr>
            <w:tcW w:w="9500" w:type="dxa"/>
            <w:gridSpan w:val="30"/>
            <w:tcBorders>
              <w:top w:val="nil"/>
              <w:left w:val="nil"/>
              <w:bottom w:val="nil"/>
              <w:right w:val="nil"/>
            </w:tcBorders>
            <w:shd w:val="clear" w:color="FFFFFF" w:fill="FFFFFF"/>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注：为计取规费等的使用，可在表中增设其中：“定额人工费”。</w:t>
            </w:r>
          </w:p>
        </w:tc>
      </w:tr>
      <w:tr w:rsidR="00865992" w:rsidRPr="00865992" w:rsidTr="00865992">
        <w:trPr>
          <w:trHeight w:val="345"/>
        </w:trPr>
        <w:tc>
          <w:tcPr>
            <w:tcW w:w="4525" w:type="dxa"/>
            <w:gridSpan w:val="10"/>
            <w:tcBorders>
              <w:top w:val="nil"/>
              <w:left w:val="nil"/>
              <w:bottom w:val="nil"/>
              <w:right w:val="nil"/>
            </w:tcBorders>
            <w:shd w:val="clear" w:color="FFFFFF" w:fill="FFFFFF"/>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3314" w:type="dxa"/>
            <w:gridSpan w:val="14"/>
            <w:tcBorders>
              <w:top w:val="nil"/>
              <w:left w:val="nil"/>
              <w:bottom w:val="nil"/>
              <w:right w:val="nil"/>
            </w:tcBorders>
            <w:shd w:val="clear" w:color="FFFFFF" w:fill="FFFFFF"/>
            <w:hideMark/>
          </w:tcPr>
          <w:p w:rsidR="00865992" w:rsidRPr="00865992" w:rsidRDefault="00865992" w:rsidP="00865992">
            <w:pPr>
              <w:widowControl/>
              <w:jc w:val="left"/>
              <w:rPr>
                <w:rFonts w:ascii="宋体" w:eastAsia="宋体" w:hAnsi="宋体" w:cs="宋体"/>
                <w:kern w:val="0"/>
                <w:sz w:val="18"/>
                <w:szCs w:val="18"/>
                <w:u w:val="single"/>
              </w:rPr>
            </w:pPr>
            <w:r w:rsidRPr="00865992">
              <w:rPr>
                <w:rFonts w:ascii="宋体" w:eastAsia="宋体" w:hAnsi="宋体" w:cs="宋体" w:hint="eastAsia"/>
                <w:kern w:val="0"/>
                <w:sz w:val="18"/>
                <w:szCs w:val="18"/>
                <w:u w:val="single"/>
              </w:rPr>
              <w:t xml:space="preserve">　</w:t>
            </w:r>
          </w:p>
        </w:tc>
        <w:tc>
          <w:tcPr>
            <w:tcW w:w="1661" w:type="dxa"/>
            <w:gridSpan w:val="6"/>
            <w:tcBorders>
              <w:top w:val="nil"/>
              <w:left w:val="nil"/>
              <w:bottom w:val="nil"/>
              <w:right w:val="nil"/>
            </w:tcBorders>
            <w:shd w:val="clear" w:color="FFFFFF" w:fill="FFFFFF"/>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表—08</w:t>
            </w:r>
          </w:p>
        </w:tc>
      </w:tr>
      <w:tr w:rsidR="00865992" w:rsidRPr="00865992" w:rsidTr="00865992">
        <w:trPr>
          <w:trHeight w:val="795"/>
        </w:trPr>
        <w:tc>
          <w:tcPr>
            <w:tcW w:w="9500" w:type="dxa"/>
            <w:gridSpan w:val="30"/>
            <w:tcBorders>
              <w:top w:val="nil"/>
              <w:left w:val="nil"/>
              <w:bottom w:val="nil"/>
              <w:right w:val="nil"/>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40"/>
                <w:szCs w:val="40"/>
              </w:rPr>
            </w:pPr>
            <w:r w:rsidRPr="00865992">
              <w:rPr>
                <w:rFonts w:ascii="宋体" w:eastAsia="宋体" w:hAnsi="宋体" w:cs="宋体" w:hint="eastAsia"/>
                <w:b/>
                <w:bCs/>
                <w:kern w:val="0"/>
                <w:sz w:val="40"/>
                <w:szCs w:val="40"/>
              </w:rPr>
              <w:t>分部分项工程和单价措施项目清单与计价表</w:t>
            </w:r>
          </w:p>
        </w:tc>
      </w:tr>
      <w:tr w:rsidR="00865992" w:rsidRPr="00865992" w:rsidTr="00865992">
        <w:trPr>
          <w:trHeight w:val="510"/>
        </w:trPr>
        <w:tc>
          <w:tcPr>
            <w:tcW w:w="4525" w:type="dxa"/>
            <w:gridSpan w:val="10"/>
            <w:tcBorders>
              <w:top w:val="nil"/>
              <w:left w:val="nil"/>
              <w:bottom w:val="nil"/>
              <w:right w:val="nil"/>
            </w:tcBorders>
            <w:shd w:val="clear" w:color="FFFFFF" w:fill="FFFFFF"/>
            <w:vAlign w:val="bottom"/>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工程名称：襄城县丁营小集村发展集体试点经济项目</w:t>
            </w:r>
          </w:p>
        </w:tc>
        <w:tc>
          <w:tcPr>
            <w:tcW w:w="3314" w:type="dxa"/>
            <w:gridSpan w:val="14"/>
            <w:tcBorders>
              <w:top w:val="nil"/>
              <w:left w:val="nil"/>
              <w:bottom w:val="nil"/>
              <w:right w:val="nil"/>
            </w:tcBorders>
            <w:shd w:val="clear" w:color="FFFFFF" w:fill="FFFFFF"/>
            <w:vAlign w:val="bottom"/>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标段：</w:t>
            </w:r>
          </w:p>
        </w:tc>
        <w:tc>
          <w:tcPr>
            <w:tcW w:w="1661" w:type="dxa"/>
            <w:gridSpan w:val="6"/>
            <w:tcBorders>
              <w:top w:val="nil"/>
              <w:left w:val="nil"/>
              <w:bottom w:val="nil"/>
              <w:right w:val="nil"/>
            </w:tcBorders>
            <w:shd w:val="clear" w:color="FFFFFF" w:fill="FFFFFF"/>
            <w:vAlign w:val="bottom"/>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第 3 页 共 7 页</w:t>
            </w:r>
          </w:p>
        </w:tc>
      </w:tr>
      <w:tr w:rsidR="00865992" w:rsidRPr="00865992" w:rsidTr="00865992">
        <w:trPr>
          <w:trHeight w:val="285"/>
        </w:trPr>
        <w:tc>
          <w:tcPr>
            <w:tcW w:w="788"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序号</w:t>
            </w:r>
          </w:p>
        </w:tc>
        <w:tc>
          <w:tcPr>
            <w:tcW w:w="1606"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项目编码</w:t>
            </w:r>
          </w:p>
        </w:tc>
        <w:tc>
          <w:tcPr>
            <w:tcW w:w="1404"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项目名称</w:t>
            </w:r>
          </w:p>
        </w:tc>
        <w:tc>
          <w:tcPr>
            <w:tcW w:w="1494"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项目特征描述</w:t>
            </w:r>
          </w:p>
        </w:tc>
        <w:tc>
          <w:tcPr>
            <w:tcW w:w="53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计量单位</w:t>
            </w:r>
          </w:p>
        </w:tc>
        <w:tc>
          <w:tcPr>
            <w:tcW w:w="947"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工程量</w:t>
            </w:r>
          </w:p>
        </w:tc>
        <w:tc>
          <w:tcPr>
            <w:tcW w:w="2724" w:type="dxa"/>
            <w:gridSpan w:val="13"/>
            <w:tcBorders>
              <w:top w:val="single" w:sz="8" w:space="0" w:color="000000"/>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金 额(元)</w:t>
            </w:r>
          </w:p>
        </w:tc>
      </w:tr>
      <w:tr w:rsidR="00865992" w:rsidRPr="00865992" w:rsidTr="00865992">
        <w:trPr>
          <w:trHeight w:val="285"/>
        </w:trPr>
        <w:tc>
          <w:tcPr>
            <w:tcW w:w="788" w:type="dxa"/>
            <w:gridSpan w:val="2"/>
            <w:vMerge/>
            <w:tcBorders>
              <w:top w:val="single" w:sz="8" w:space="0" w:color="000000"/>
              <w:left w:val="single" w:sz="8"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1606" w:type="dxa"/>
            <w:gridSpan w:val="3"/>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1404" w:type="dxa"/>
            <w:gridSpan w:val="3"/>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1494" w:type="dxa"/>
            <w:gridSpan w:val="4"/>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947" w:type="dxa"/>
            <w:gridSpan w:val="3"/>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803"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综合单价</w:t>
            </w:r>
          </w:p>
        </w:tc>
        <w:tc>
          <w:tcPr>
            <w:tcW w:w="958"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合 价</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其中</w:t>
            </w:r>
          </w:p>
        </w:tc>
      </w:tr>
      <w:tr w:rsidR="00865992" w:rsidRPr="00865992" w:rsidTr="00865992">
        <w:trPr>
          <w:trHeight w:val="510"/>
        </w:trPr>
        <w:tc>
          <w:tcPr>
            <w:tcW w:w="788" w:type="dxa"/>
            <w:gridSpan w:val="2"/>
            <w:vMerge/>
            <w:tcBorders>
              <w:top w:val="single" w:sz="8" w:space="0" w:color="000000"/>
              <w:left w:val="single" w:sz="8"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1606" w:type="dxa"/>
            <w:gridSpan w:val="3"/>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1404" w:type="dxa"/>
            <w:gridSpan w:val="3"/>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1494" w:type="dxa"/>
            <w:gridSpan w:val="4"/>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947" w:type="dxa"/>
            <w:gridSpan w:val="3"/>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803" w:type="dxa"/>
            <w:gridSpan w:val="4"/>
            <w:vMerge/>
            <w:tcBorders>
              <w:top w:val="nil"/>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958" w:type="dxa"/>
            <w:gridSpan w:val="5"/>
            <w:vMerge/>
            <w:tcBorders>
              <w:top w:val="single" w:sz="4"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暂估价</w:t>
            </w:r>
          </w:p>
        </w:tc>
      </w:tr>
      <w:tr w:rsidR="00865992" w:rsidRPr="00865992" w:rsidTr="00865992">
        <w:trPr>
          <w:trHeight w:val="1635"/>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7</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010503004002</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圈梁</w:t>
            </w:r>
          </w:p>
        </w:tc>
        <w:tc>
          <w:tcPr>
            <w:tcW w:w="149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1.混凝土种类:商品混凝土</w:t>
            </w:r>
            <w:r w:rsidRPr="00865992">
              <w:rPr>
                <w:rFonts w:ascii="宋体" w:eastAsia="宋体" w:hAnsi="宋体" w:cs="宋体" w:hint="eastAsia"/>
                <w:kern w:val="0"/>
                <w:sz w:val="18"/>
                <w:szCs w:val="18"/>
              </w:rPr>
              <w:br/>
              <w:t>2.混凝土强度等级:C30  DQL</w:t>
            </w:r>
            <w:r w:rsidRPr="00865992">
              <w:rPr>
                <w:rFonts w:ascii="宋体" w:eastAsia="宋体" w:hAnsi="宋体" w:cs="宋体" w:hint="eastAsia"/>
                <w:kern w:val="0"/>
                <w:sz w:val="18"/>
                <w:szCs w:val="18"/>
              </w:rPr>
              <w:br/>
              <w:t>3.包含泵送费、模板等所有费用</w:t>
            </w:r>
            <w:r w:rsidRPr="00865992">
              <w:rPr>
                <w:rFonts w:ascii="宋体" w:eastAsia="宋体" w:hAnsi="宋体" w:cs="宋体" w:hint="eastAsia"/>
                <w:kern w:val="0"/>
                <w:sz w:val="18"/>
                <w:szCs w:val="18"/>
              </w:rPr>
              <w:br/>
              <w:t>4.运距:自行考虑</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m3</w:t>
            </w:r>
          </w:p>
        </w:tc>
        <w:tc>
          <w:tcPr>
            <w:tcW w:w="947"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5.58</w:t>
            </w:r>
          </w:p>
        </w:tc>
        <w:tc>
          <w:tcPr>
            <w:tcW w:w="803"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58"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1635"/>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8</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010503004003</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过梁</w:t>
            </w:r>
          </w:p>
        </w:tc>
        <w:tc>
          <w:tcPr>
            <w:tcW w:w="149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1.混凝土种类:商品混凝土</w:t>
            </w:r>
            <w:r w:rsidRPr="00865992">
              <w:rPr>
                <w:rFonts w:ascii="宋体" w:eastAsia="宋体" w:hAnsi="宋体" w:cs="宋体" w:hint="eastAsia"/>
                <w:kern w:val="0"/>
                <w:sz w:val="18"/>
                <w:szCs w:val="18"/>
              </w:rPr>
              <w:br/>
              <w:t>2.混凝土强度等级:C20</w:t>
            </w:r>
            <w:r w:rsidRPr="00865992">
              <w:rPr>
                <w:rFonts w:ascii="宋体" w:eastAsia="宋体" w:hAnsi="宋体" w:cs="宋体" w:hint="eastAsia"/>
                <w:kern w:val="0"/>
                <w:sz w:val="18"/>
                <w:szCs w:val="18"/>
              </w:rPr>
              <w:br/>
              <w:t>3.包含泵送费、模板等所有费用</w:t>
            </w:r>
            <w:r w:rsidRPr="00865992">
              <w:rPr>
                <w:rFonts w:ascii="宋体" w:eastAsia="宋体" w:hAnsi="宋体" w:cs="宋体" w:hint="eastAsia"/>
                <w:kern w:val="0"/>
                <w:sz w:val="18"/>
                <w:szCs w:val="18"/>
              </w:rPr>
              <w:br/>
              <w:t>4.运距:自行考虑</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m3</w:t>
            </w:r>
          </w:p>
        </w:tc>
        <w:tc>
          <w:tcPr>
            <w:tcW w:w="947"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1.22</w:t>
            </w:r>
          </w:p>
        </w:tc>
        <w:tc>
          <w:tcPr>
            <w:tcW w:w="803"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58"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1635"/>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9</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010503004004</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雨棚梁</w:t>
            </w:r>
          </w:p>
        </w:tc>
        <w:tc>
          <w:tcPr>
            <w:tcW w:w="149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1.混凝土种类:商品混凝土</w:t>
            </w:r>
            <w:r w:rsidRPr="00865992">
              <w:rPr>
                <w:rFonts w:ascii="宋体" w:eastAsia="宋体" w:hAnsi="宋体" w:cs="宋体" w:hint="eastAsia"/>
                <w:kern w:val="0"/>
                <w:sz w:val="18"/>
                <w:szCs w:val="18"/>
              </w:rPr>
              <w:br/>
              <w:t>2.混凝土强度等级:C20</w:t>
            </w:r>
            <w:r w:rsidRPr="00865992">
              <w:rPr>
                <w:rFonts w:ascii="宋体" w:eastAsia="宋体" w:hAnsi="宋体" w:cs="宋体" w:hint="eastAsia"/>
                <w:kern w:val="0"/>
                <w:sz w:val="18"/>
                <w:szCs w:val="18"/>
              </w:rPr>
              <w:br/>
              <w:t>3.包含泵送费、模板等所有费用</w:t>
            </w:r>
            <w:r w:rsidRPr="00865992">
              <w:rPr>
                <w:rFonts w:ascii="宋体" w:eastAsia="宋体" w:hAnsi="宋体" w:cs="宋体" w:hint="eastAsia"/>
                <w:kern w:val="0"/>
                <w:sz w:val="18"/>
                <w:szCs w:val="18"/>
              </w:rPr>
              <w:br/>
              <w:t>4.运距:自行考虑</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m3</w:t>
            </w:r>
          </w:p>
        </w:tc>
        <w:tc>
          <w:tcPr>
            <w:tcW w:w="947"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0.57</w:t>
            </w:r>
          </w:p>
        </w:tc>
        <w:tc>
          <w:tcPr>
            <w:tcW w:w="803"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58"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1635"/>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10</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010503004005</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雨棚</w:t>
            </w:r>
          </w:p>
        </w:tc>
        <w:tc>
          <w:tcPr>
            <w:tcW w:w="149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1.混凝土种类:商品混凝土</w:t>
            </w:r>
            <w:r w:rsidRPr="00865992">
              <w:rPr>
                <w:rFonts w:ascii="宋体" w:eastAsia="宋体" w:hAnsi="宋体" w:cs="宋体" w:hint="eastAsia"/>
                <w:kern w:val="0"/>
                <w:sz w:val="18"/>
                <w:szCs w:val="18"/>
              </w:rPr>
              <w:br/>
              <w:t>2.混凝土强度等级:C20</w:t>
            </w:r>
            <w:r w:rsidRPr="00865992">
              <w:rPr>
                <w:rFonts w:ascii="宋体" w:eastAsia="宋体" w:hAnsi="宋体" w:cs="宋体" w:hint="eastAsia"/>
                <w:kern w:val="0"/>
                <w:sz w:val="18"/>
                <w:szCs w:val="18"/>
              </w:rPr>
              <w:br/>
              <w:t>3.包含泵送费、模板等所有费用</w:t>
            </w:r>
            <w:r w:rsidRPr="00865992">
              <w:rPr>
                <w:rFonts w:ascii="宋体" w:eastAsia="宋体" w:hAnsi="宋体" w:cs="宋体" w:hint="eastAsia"/>
                <w:kern w:val="0"/>
                <w:sz w:val="18"/>
                <w:szCs w:val="18"/>
              </w:rPr>
              <w:br/>
              <w:t>4.运距:自行考</w:t>
            </w:r>
            <w:r w:rsidRPr="00865992">
              <w:rPr>
                <w:rFonts w:ascii="宋体" w:eastAsia="宋体" w:hAnsi="宋体" w:cs="宋体" w:hint="eastAsia"/>
                <w:kern w:val="0"/>
                <w:sz w:val="18"/>
                <w:szCs w:val="18"/>
              </w:rPr>
              <w:lastRenderedPageBreak/>
              <w:t>虑</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lastRenderedPageBreak/>
              <w:t>m3</w:t>
            </w:r>
          </w:p>
        </w:tc>
        <w:tc>
          <w:tcPr>
            <w:tcW w:w="947"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0.71</w:t>
            </w:r>
          </w:p>
        </w:tc>
        <w:tc>
          <w:tcPr>
            <w:tcW w:w="803"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58"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1185"/>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lastRenderedPageBreak/>
              <w:t>11</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010507001001</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坡道</w:t>
            </w:r>
          </w:p>
        </w:tc>
        <w:tc>
          <w:tcPr>
            <w:tcW w:w="149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1.坡道 </w:t>
            </w:r>
            <w:r w:rsidRPr="00865992">
              <w:rPr>
                <w:rFonts w:ascii="宋体" w:eastAsia="宋体" w:hAnsi="宋体" w:cs="宋体" w:hint="eastAsia"/>
                <w:kern w:val="0"/>
                <w:sz w:val="18"/>
                <w:szCs w:val="18"/>
              </w:rPr>
              <w:br/>
              <w:t>2.做法参照12YJ1 坡6厚200</w:t>
            </w:r>
            <w:r w:rsidRPr="00865992">
              <w:rPr>
                <w:rFonts w:ascii="宋体" w:eastAsia="宋体" w:hAnsi="宋体" w:cs="宋体" w:hint="eastAsia"/>
                <w:kern w:val="0"/>
                <w:sz w:val="18"/>
                <w:szCs w:val="18"/>
              </w:rPr>
              <w:br/>
              <w:t>3.其他:详见相关设计及规范要求</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m2</w:t>
            </w:r>
          </w:p>
        </w:tc>
        <w:tc>
          <w:tcPr>
            <w:tcW w:w="947"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19.36</w:t>
            </w:r>
          </w:p>
        </w:tc>
        <w:tc>
          <w:tcPr>
            <w:tcW w:w="803"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58"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1185"/>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12</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010507001002</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散水</w:t>
            </w:r>
          </w:p>
        </w:tc>
        <w:tc>
          <w:tcPr>
            <w:tcW w:w="149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1.散水</w:t>
            </w:r>
            <w:r w:rsidRPr="00865992">
              <w:rPr>
                <w:rFonts w:ascii="宋体" w:eastAsia="宋体" w:hAnsi="宋体" w:cs="宋体" w:hint="eastAsia"/>
                <w:kern w:val="0"/>
                <w:sz w:val="18"/>
                <w:szCs w:val="18"/>
              </w:rPr>
              <w:br/>
              <w:t>2.做法参照12YJ1 散3</w:t>
            </w:r>
            <w:r w:rsidRPr="00865992">
              <w:rPr>
                <w:rFonts w:ascii="宋体" w:eastAsia="宋体" w:hAnsi="宋体" w:cs="宋体" w:hint="eastAsia"/>
                <w:kern w:val="0"/>
                <w:sz w:val="18"/>
                <w:szCs w:val="18"/>
              </w:rPr>
              <w:br/>
              <w:t>3.其他:详见相关设计及规范要求</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m2</w:t>
            </w:r>
          </w:p>
        </w:tc>
        <w:tc>
          <w:tcPr>
            <w:tcW w:w="947"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86.76</w:t>
            </w:r>
          </w:p>
        </w:tc>
        <w:tc>
          <w:tcPr>
            <w:tcW w:w="803"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58"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735"/>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13</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010515001001</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现浇构件钢筋</w:t>
            </w:r>
          </w:p>
        </w:tc>
        <w:tc>
          <w:tcPr>
            <w:tcW w:w="149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1.钢筋种类、规格:Φ10以内 三级钢箍筋</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t</w:t>
            </w:r>
          </w:p>
        </w:tc>
        <w:tc>
          <w:tcPr>
            <w:tcW w:w="947"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0.86</w:t>
            </w:r>
          </w:p>
        </w:tc>
        <w:tc>
          <w:tcPr>
            <w:tcW w:w="803"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58"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51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14</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010515001002</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现浇构件钢筋</w:t>
            </w:r>
          </w:p>
        </w:tc>
        <w:tc>
          <w:tcPr>
            <w:tcW w:w="149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1.钢筋种类、规格:Φ12三级钢</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t</w:t>
            </w:r>
          </w:p>
        </w:tc>
        <w:tc>
          <w:tcPr>
            <w:tcW w:w="947"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1.58</w:t>
            </w:r>
          </w:p>
        </w:tc>
        <w:tc>
          <w:tcPr>
            <w:tcW w:w="803"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58"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51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15</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010515001003</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现浇构件钢筋</w:t>
            </w:r>
          </w:p>
        </w:tc>
        <w:tc>
          <w:tcPr>
            <w:tcW w:w="149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1.钢筋种类、规格:Φ20三级钢</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t</w:t>
            </w:r>
          </w:p>
        </w:tc>
        <w:tc>
          <w:tcPr>
            <w:tcW w:w="947"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0.792</w:t>
            </w:r>
          </w:p>
        </w:tc>
        <w:tc>
          <w:tcPr>
            <w:tcW w:w="803"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58"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3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分部小计</w:t>
            </w:r>
          </w:p>
        </w:tc>
        <w:tc>
          <w:tcPr>
            <w:tcW w:w="149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47"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803"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58"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360"/>
        </w:trPr>
        <w:tc>
          <w:tcPr>
            <w:tcW w:w="7579"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本页小计</w:t>
            </w:r>
          </w:p>
        </w:tc>
        <w:tc>
          <w:tcPr>
            <w:tcW w:w="958" w:type="dxa"/>
            <w:gridSpan w:val="5"/>
            <w:tcBorders>
              <w:top w:val="single" w:sz="4" w:space="0" w:color="000000"/>
              <w:left w:val="nil"/>
              <w:bottom w:val="single" w:sz="8"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8"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345"/>
        </w:trPr>
        <w:tc>
          <w:tcPr>
            <w:tcW w:w="9500" w:type="dxa"/>
            <w:gridSpan w:val="30"/>
            <w:tcBorders>
              <w:top w:val="nil"/>
              <w:left w:val="nil"/>
              <w:bottom w:val="nil"/>
              <w:right w:val="nil"/>
            </w:tcBorders>
            <w:shd w:val="clear" w:color="FFFFFF" w:fill="FFFFFF"/>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注：为计取规费等的使用，可在表中增设其中：“定额人工费”。</w:t>
            </w:r>
          </w:p>
        </w:tc>
      </w:tr>
      <w:tr w:rsidR="00865992" w:rsidRPr="00865992" w:rsidTr="00865992">
        <w:trPr>
          <w:trHeight w:val="345"/>
        </w:trPr>
        <w:tc>
          <w:tcPr>
            <w:tcW w:w="4525" w:type="dxa"/>
            <w:gridSpan w:val="10"/>
            <w:tcBorders>
              <w:top w:val="nil"/>
              <w:left w:val="nil"/>
              <w:bottom w:val="nil"/>
              <w:right w:val="nil"/>
            </w:tcBorders>
            <w:shd w:val="clear" w:color="FFFFFF" w:fill="FFFFFF"/>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3314" w:type="dxa"/>
            <w:gridSpan w:val="14"/>
            <w:tcBorders>
              <w:top w:val="nil"/>
              <w:left w:val="nil"/>
              <w:bottom w:val="nil"/>
              <w:right w:val="nil"/>
            </w:tcBorders>
            <w:shd w:val="clear" w:color="FFFFFF" w:fill="FFFFFF"/>
            <w:hideMark/>
          </w:tcPr>
          <w:p w:rsidR="00865992" w:rsidRPr="00865992" w:rsidRDefault="00865992" w:rsidP="00865992">
            <w:pPr>
              <w:widowControl/>
              <w:jc w:val="left"/>
              <w:rPr>
                <w:rFonts w:ascii="宋体" w:eastAsia="宋体" w:hAnsi="宋体" w:cs="宋体"/>
                <w:kern w:val="0"/>
                <w:sz w:val="18"/>
                <w:szCs w:val="18"/>
                <w:u w:val="single"/>
              </w:rPr>
            </w:pPr>
            <w:r w:rsidRPr="00865992">
              <w:rPr>
                <w:rFonts w:ascii="宋体" w:eastAsia="宋体" w:hAnsi="宋体" w:cs="宋体" w:hint="eastAsia"/>
                <w:kern w:val="0"/>
                <w:sz w:val="18"/>
                <w:szCs w:val="18"/>
                <w:u w:val="single"/>
              </w:rPr>
              <w:t xml:space="preserve">　</w:t>
            </w:r>
          </w:p>
        </w:tc>
        <w:tc>
          <w:tcPr>
            <w:tcW w:w="1661" w:type="dxa"/>
            <w:gridSpan w:val="6"/>
            <w:tcBorders>
              <w:top w:val="nil"/>
              <w:left w:val="nil"/>
              <w:bottom w:val="nil"/>
              <w:right w:val="nil"/>
            </w:tcBorders>
            <w:shd w:val="clear" w:color="FFFFFF" w:fill="FFFFFF"/>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表—08</w:t>
            </w:r>
          </w:p>
        </w:tc>
      </w:tr>
      <w:tr w:rsidR="00865992" w:rsidRPr="00865992" w:rsidTr="00865992">
        <w:trPr>
          <w:trHeight w:val="795"/>
        </w:trPr>
        <w:tc>
          <w:tcPr>
            <w:tcW w:w="9500" w:type="dxa"/>
            <w:gridSpan w:val="30"/>
            <w:tcBorders>
              <w:top w:val="nil"/>
              <w:left w:val="nil"/>
              <w:bottom w:val="nil"/>
              <w:right w:val="nil"/>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40"/>
                <w:szCs w:val="40"/>
              </w:rPr>
            </w:pPr>
            <w:r w:rsidRPr="00865992">
              <w:rPr>
                <w:rFonts w:ascii="宋体" w:eastAsia="宋体" w:hAnsi="宋体" w:cs="宋体" w:hint="eastAsia"/>
                <w:b/>
                <w:bCs/>
                <w:kern w:val="0"/>
                <w:sz w:val="40"/>
                <w:szCs w:val="40"/>
              </w:rPr>
              <w:t>分部分项工程和单价措施项目清单与计价表</w:t>
            </w:r>
          </w:p>
        </w:tc>
      </w:tr>
      <w:tr w:rsidR="00865992" w:rsidRPr="00865992" w:rsidTr="00865992">
        <w:trPr>
          <w:trHeight w:val="510"/>
        </w:trPr>
        <w:tc>
          <w:tcPr>
            <w:tcW w:w="4525" w:type="dxa"/>
            <w:gridSpan w:val="10"/>
            <w:tcBorders>
              <w:top w:val="nil"/>
              <w:left w:val="nil"/>
              <w:bottom w:val="nil"/>
              <w:right w:val="nil"/>
            </w:tcBorders>
            <w:shd w:val="clear" w:color="FFFFFF" w:fill="FFFFFF"/>
            <w:vAlign w:val="bottom"/>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工程名称：襄城县丁营小集村发展集体试点经济项目</w:t>
            </w:r>
          </w:p>
        </w:tc>
        <w:tc>
          <w:tcPr>
            <w:tcW w:w="3314" w:type="dxa"/>
            <w:gridSpan w:val="14"/>
            <w:tcBorders>
              <w:top w:val="nil"/>
              <w:left w:val="nil"/>
              <w:bottom w:val="nil"/>
              <w:right w:val="nil"/>
            </w:tcBorders>
            <w:shd w:val="clear" w:color="FFFFFF" w:fill="FFFFFF"/>
            <w:vAlign w:val="bottom"/>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标段：</w:t>
            </w:r>
          </w:p>
        </w:tc>
        <w:tc>
          <w:tcPr>
            <w:tcW w:w="1661" w:type="dxa"/>
            <w:gridSpan w:val="6"/>
            <w:tcBorders>
              <w:top w:val="nil"/>
              <w:left w:val="nil"/>
              <w:bottom w:val="nil"/>
              <w:right w:val="nil"/>
            </w:tcBorders>
            <w:shd w:val="clear" w:color="FFFFFF" w:fill="FFFFFF"/>
            <w:vAlign w:val="bottom"/>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第 4 页 共 7 页</w:t>
            </w:r>
          </w:p>
        </w:tc>
      </w:tr>
      <w:tr w:rsidR="00865992" w:rsidRPr="00865992" w:rsidTr="00865992">
        <w:trPr>
          <w:trHeight w:val="285"/>
        </w:trPr>
        <w:tc>
          <w:tcPr>
            <w:tcW w:w="788"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序号</w:t>
            </w:r>
          </w:p>
        </w:tc>
        <w:tc>
          <w:tcPr>
            <w:tcW w:w="1606"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项目编码</w:t>
            </w:r>
          </w:p>
        </w:tc>
        <w:tc>
          <w:tcPr>
            <w:tcW w:w="1404"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项目名称</w:t>
            </w:r>
          </w:p>
        </w:tc>
        <w:tc>
          <w:tcPr>
            <w:tcW w:w="1494"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项目特征描述</w:t>
            </w:r>
          </w:p>
        </w:tc>
        <w:tc>
          <w:tcPr>
            <w:tcW w:w="53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计量单位</w:t>
            </w:r>
          </w:p>
        </w:tc>
        <w:tc>
          <w:tcPr>
            <w:tcW w:w="947"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工程量</w:t>
            </w:r>
          </w:p>
        </w:tc>
        <w:tc>
          <w:tcPr>
            <w:tcW w:w="2724" w:type="dxa"/>
            <w:gridSpan w:val="13"/>
            <w:tcBorders>
              <w:top w:val="single" w:sz="8" w:space="0" w:color="000000"/>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金 额(元)</w:t>
            </w:r>
          </w:p>
        </w:tc>
      </w:tr>
      <w:tr w:rsidR="00865992" w:rsidRPr="00865992" w:rsidTr="00865992">
        <w:trPr>
          <w:trHeight w:val="285"/>
        </w:trPr>
        <w:tc>
          <w:tcPr>
            <w:tcW w:w="788" w:type="dxa"/>
            <w:gridSpan w:val="2"/>
            <w:vMerge/>
            <w:tcBorders>
              <w:top w:val="single" w:sz="8" w:space="0" w:color="000000"/>
              <w:left w:val="single" w:sz="8"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1606" w:type="dxa"/>
            <w:gridSpan w:val="3"/>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1404" w:type="dxa"/>
            <w:gridSpan w:val="3"/>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1494" w:type="dxa"/>
            <w:gridSpan w:val="4"/>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947" w:type="dxa"/>
            <w:gridSpan w:val="3"/>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803"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综合单价</w:t>
            </w:r>
          </w:p>
        </w:tc>
        <w:tc>
          <w:tcPr>
            <w:tcW w:w="958"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合 价</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其中</w:t>
            </w:r>
          </w:p>
        </w:tc>
      </w:tr>
      <w:tr w:rsidR="00865992" w:rsidRPr="00865992" w:rsidTr="00865992">
        <w:trPr>
          <w:trHeight w:val="510"/>
        </w:trPr>
        <w:tc>
          <w:tcPr>
            <w:tcW w:w="788" w:type="dxa"/>
            <w:gridSpan w:val="2"/>
            <w:vMerge/>
            <w:tcBorders>
              <w:top w:val="single" w:sz="8" w:space="0" w:color="000000"/>
              <w:left w:val="single" w:sz="8"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1606" w:type="dxa"/>
            <w:gridSpan w:val="3"/>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1404" w:type="dxa"/>
            <w:gridSpan w:val="3"/>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1494" w:type="dxa"/>
            <w:gridSpan w:val="4"/>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947" w:type="dxa"/>
            <w:gridSpan w:val="3"/>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803" w:type="dxa"/>
            <w:gridSpan w:val="4"/>
            <w:vMerge/>
            <w:tcBorders>
              <w:top w:val="nil"/>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958" w:type="dxa"/>
            <w:gridSpan w:val="5"/>
            <w:vMerge/>
            <w:tcBorders>
              <w:top w:val="single" w:sz="4"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暂估价</w:t>
            </w:r>
          </w:p>
        </w:tc>
      </w:tr>
      <w:tr w:rsidR="00865992" w:rsidRPr="00865992" w:rsidTr="00865992">
        <w:trPr>
          <w:trHeight w:val="3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A.6</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金属结构工程</w:t>
            </w:r>
          </w:p>
        </w:tc>
        <w:tc>
          <w:tcPr>
            <w:tcW w:w="149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47"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803"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58"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2535"/>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lastRenderedPageBreak/>
              <w:t>1</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010602001001</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钢屋架</w:t>
            </w:r>
          </w:p>
        </w:tc>
        <w:tc>
          <w:tcPr>
            <w:tcW w:w="149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1.类型:钢屋架</w:t>
            </w:r>
            <w:r w:rsidRPr="00865992">
              <w:rPr>
                <w:rFonts w:ascii="宋体" w:eastAsia="宋体" w:hAnsi="宋体" w:cs="宋体" w:hint="eastAsia"/>
                <w:kern w:val="0"/>
                <w:sz w:val="18"/>
                <w:szCs w:val="18"/>
              </w:rPr>
              <w:br/>
              <w:t>2.钢材品种、规格:Q345钢</w:t>
            </w:r>
            <w:r w:rsidRPr="00865992">
              <w:rPr>
                <w:rFonts w:ascii="宋体" w:eastAsia="宋体" w:hAnsi="宋体" w:cs="宋体" w:hint="eastAsia"/>
                <w:kern w:val="0"/>
                <w:sz w:val="18"/>
                <w:szCs w:val="18"/>
              </w:rPr>
              <w:br/>
              <w:t>3.除锈:抛丸除锈</w:t>
            </w:r>
            <w:r w:rsidRPr="00865992">
              <w:rPr>
                <w:rFonts w:ascii="宋体" w:eastAsia="宋体" w:hAnsi="宋体" w:cs="宋体" w:hint="eastAsia"/>
                <w:kern w:val="0"/>
                <w:sz w:val="18"/>
                <w:szCs w:val="18"/>
              </w:rPr>
              <w:br/>
              <w:t>4.防锈漆:两道红丹打底</w:t>
            </w:r>
            <w:r w:rsidRPr="00865992">
              <w:rPr>
                <w:rFonts w:ascii="宋体" w:eastAsia="宋体" w:hAnsi="宋体" w:cs="宋体" w:hint="eastAsia"/>
                <w:kern w:val="0"/>
                <w:sz w:val="18"/>
                <w:szCs w:val="18"/>
              </w:rPr>
              <w:br/>
              <w:t>5.耐火等级为二级,耐火极限钢檩条为1小时,采用超薄型防火涂料,防火处理由甲方自理;</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t</w:t>
            </w:r>
          </w:p>
        </w:tc>
        <w:tc>
          <w:tcPr>
            <w:tcW w:w="947"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2.67</w:t>
            </w:r>
          </w:p>
        </w:tc>
        <w:tc>
          <w:tcPr>
            <w:tcW w:w="803"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58"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27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2</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010606001002</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钢支撑、钢拉条</w:t>
            </w:r>
          </w:p>
        </w:tc>
        <w:tc>
          <w:tcPr>
            <w:tcW w:w="149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1.类型:ZC1</w:t>
            </w:r>
            <w:r w:rsidRPr="00865992">
              <w:rPr>
                <w:rFonts w:ascii="宋体" w:eastAsia="宋体" w:hAnsi="宋体" w:cs="宋体" w:hint="eastAsia"/>
                <w:kern w:val="0"/>
                <w:sz w:val="18"/>
                <w:szCs w:val="18"/>
              </w:rPr>
              <w:br/>
              <w:t>2.钢材品种、规格:Q345钢</w:t>
            </w:r>
            <w:r w:rsidRPr="00865992">
              <w:rPr>
                <w:rFonts w:ascii="宋体" w:eastAsia="宋体" w:hAnsi="宋体" w:cs="宋体" w:hint="eastAsia"/>
                <w:kern w:val="0"/>
                <w:sz w:val="18"/>
                <w:szCs w:val="18"/>
              </w:rPr>
              <w:br/>
              <w:t>3.除锈:抛丸除锈</w:t>
            </w:r>
            <w:r w:rsidRPr="00865992">
              <w:rPr>
                <w:rFonts w:ascii="宋体" w:eastAsia="宋体" w:hAnsi="宋体" w:cs="宋体" w:hint="eastAsia"/>
                <w:kern w:val="0"/>
                <w:sz w:val="18"/>
                <w:szCs w:val="18"/>
              </w:rPr>
              <w:br/>
              <w:t>4.防锈漆:两道红丹打底</w:t>
            </w:r>
            <w:r w:rsidRPr="00865992">
              <w:rPr>
                <w:rFonts w:ascii="宋体" w:eastAsia="宋体" w:hAnsi="宋体" w:cs="宋体" w:hint="eastAsia"/>
                <w:kern w:val="0"/>
                <w:sz w:val="18"/>
                <w:szCs w:val="18"/>
              </w:rPr>
              <w:br/>
              <w:t>5.耐火等级为二级,耐火极限钢支撑为1小时，采用超薄型防火涂料,防火处理由甲方自理;</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t</w:t>
            </w:r>
          </w:p>
        </w:tc>
        <w:tc>
          <w:tcPr>
            <w:tcW w:w="947"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2.81</w:t>
            </w:r>
          </w:p>
        </w:tc>
        <w:tc>
          <w:tcPr>
            <w:tcW w:w="803"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58"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27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3</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010606001001</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钢支撑、钢拉条</w:t>
            </w:r>
          </w:p>
        </w:tc>
        <w:tc>
          <w:tcPr>
            <w:tcW w:w="149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1.类型:SC1</w:t>
            </w:r>
            <w:r w:rsidRPr="00865992">
              <w:rPr>
                <w:rFonts w:ascii="宋体" w:eastAsia="宋体" w:hAnsi="宋体" w:cs="宋体" w:hint="eastAsia"/>
                <w:kern w:val="0"/>
                <w:sz w:val="18"/>
                <w:szCs w:val="18"/>
              </w:rPr>
              <w:br/>
              <w:t>2.钢材品种、规格:Q345钢</w:t>
            </w:r>
            <w:r w:rsidRPr="00865992">
              <w:rPr>
                <w:rFonts w:ascii="宋体" w:eastAsia="宋体" w:hAnsi="宋体" w:cs="宋体" w:hint="eastAsia"/>
                <w:kern w:val="0"/>
                <w:sz w:val="18"/>
                <w:szCs w:val="18"/>
              </w:rPr>
              <w:br/>
              <w:t>3.除锈:抛丸除锈</w:t>
            </w:r>
            <w:r w:rsidRPr="00865992">
              <w:rPr>
                <w:rFonts w:ascii="宋体" w:eastAsia="宋体" w:hAnsi="宋体" w:cs="宋体" w:hint="eastAsia"/>
                <w:kern w:val="0"/>
                <w:sz w:val="18"/>
                <w:szCs w:val="18"/>
              </w:rPr>
              <w:br/>
              <w:t>4.防锈漆:两道红丹打底</w:t>
            </w:r>
            <w:r w:rsidRPr="00865992">
              <w:rPr>
                <w:rFonts w:ascii="宋体" w:eastAsia="宋体" w:hAnsi="宋体" w:cs="宋体" w:hint="eastAsia"/>
                <w:kern w:val="0"/>
                <w:sz w:val="18"/>
                <w:szCs w:val="18"/>
              </w:rPr>
              <w:br/>
              <w:t>5.耐火等级为二级,耐火极限钢柱为2.5小时,钢梁为2小时,采用超薄型防火涂料,防火处理由甲方自理;</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t</w:t>
            </w:r>
          </w:p>
        </w:tc>
        <w:tc>
          <w:tcPr>
            <w:tcW w:w="947"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0.282</w:t>
            </w:r>
          </w:p>
        </w:tc>
        <w:tc>
          <w:tcPr>
            <w:tcW w:w="803"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58"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2985"/>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lastRenderedPageBreak/>
              <w:t>4</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010602002002</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钢柱</w:t>
            </w:r>
          </w:p>
        </w:tc>
        <w:tc>
          <w:tcPr>
            <w:tcW w:w="149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1.类型:GJ（含钢柱地脚锚栓）</w:t>
            </w:r>
            <w:r w:rsidRPr="00865992">
              <w:rPr>
                <w:rFonts w:ascii="宋体" w:eastAsia="宋体" w:hAnsi="宋体" w:cs="宋体" w:hint="eastAsia"/>
                <w:kern w:val="0"/>
                <w:sz w:val="18"/>
                <w:szCs w:val="18"/>
              </w:rPr>
              <w:br/>
              <w:t>2.钢材品种、规格:Q345钢</w:t>
            </w:r>
            <w:r w:rsidRPr="00865992">
              <w:rPr>
                <w:rFonts w:ascii="宋体" w:eastAsia="宋体" w:hAnsi="宋体" w:cs="宋体" w:hint="eastAsia"/>
                <w:kern w:val="0"/>
                <w:sz w:val="18"/>
                <w:szCs w:val="18"/>
              </w:rPr>
              <w:br/>
              <w:t>3.除锈:抛丸除锈</w:t>
            </w:r>
            <w:r w:rsidRPr="00865992">
              <w:rPr>
                <w:rFonts w:ascii="宋体" w:eastAsia="宋体" w:hAnsi="宋体" w:cs="宋体" w:hint="eastAsia"/>
                <w:kern w:val="0"/>
                <w:sz w:val="18"/>
                <w:szCs w:val="18"/>
              </w:rPr>
              <w:br/>
              <w:t>4.防锈漆:两道红丹打底</w:t>
            </w:r>
            <w:r w:rsidRPr="00865992">
              <w:rPr>
                <w:rFonts w:ascii="宋体" w:eastAsia="宋体" w:hAnsi="宋体" w:cs="宋体" w:hint="eastAsia"/>
                <w:kern w:val="0"/>
                <w:sz w:val="18"/>
                <w:szCs w:val="18"/>
              </w:rPr>
              <w:br/>
              <w:t>5.耐火等级为二级,耐火极限钢柱为2.5小时,钢梁为2小时,采用超薄型防火涂料,防火处理由甲方自理;</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t</w:t>
            </w:r>
          </w:p>
        </w:tc>
        <w:tc>
          <w:tcPr>
            <w:tcW w:w="947"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5.967</w:t>
            </w:r>
          </w:p>
        </w:tc>
        <w:tc>
          <w:tcPr>
            <w:tcW w:w="803"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58"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360"/>
        </w:trPr>
        <w:tc>
          <w:tcPr>
            <w:tcW w:w="7579"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本页小计</w:t>
            </w:r>
          </w:p>
        </w:tc>
        <w:tc>
          <w:tcPr>
            <w:tcW w:w="958" w:type="dxa"/>
            <w:gridSpan w:val="5"/>
            <w:tcBorders>
              <w:top w:val="single" w:sz="4" w:space="0" w:color="000000"/>
              <w:left w:val="nil"/>
              <w:bottom w:val="single" w:sz="8"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8"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345"/>
        </w:trPr>
        <w:tc>
          <w:tcPr>
            <w:tcW w:w="9500" w:type="dxa"/>
            <w:gridSpan w:val="30"/>
            <w:tcBorders>
              <w:top w:val="nil"/>
              <w:left w:val="nil"/>
              <w:bottom w:val="nil"/>
              <w:right w:val="nil"/>
            </w:tcBorders>
            <w:shd w:val="clear" w:color="FFFFFF" w:fill="FFFFFF"/>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注：为计取规费等的使用，可在表中增设其中：“定额人工费”。</w:t>
            </w:r>
          </w:p>
        </w:tc>
      </w:tr>
      <w:tr w:rsidR="00865992" w:rsidRPr="00865992" w:rsidTr="00865992">
        <w:trPr>
          <w:trHeight w:val="345"/>
        </w:trPr>
        <w:tc>
          <w:tcPr>
            <w:tcW w:w="4525" w:type="dxa"/>
            <w:gridSpan w:val="10"/>
            <w:tcBorders>
              <w:top w:val="nil"/>
              <w:left w:val="nil"/>
              <w:bottom w:val="nil"/>
              <w:right w:val="nil"/>
            </w:tcBorders>
            <w:shd w:val="clear" w:color="FFFFFF" w:fill="FFFFFF"/>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3314" w:type="dxa"/>
            <w:gridSpan w:val="14"/>
            <w:tcBorders>
              <w:top w:val="nil"/>
              <w:left w:val="nil"/>
              <w:bottom w:val="nil"/>
              <w:right w:val="nil"/>
            </w:tcBorders>
            <w:shd w:val="clear" w:color="FFFFFF" w:fill="FFFFFF"/>
            <w:hideMark/>
          </w:tcPr>
          <w:p w:rsidR="00865992" w:rsidRPr="00865992" w:rsidRDefault="00865992" w:rsidP="00865992">
            <w:pPr>
              <w:widowControl/>
              <w:jc w:val="left"/>
              <w:rPr>
                <w:rFonts w:ascii="宋体" w:eastAsia="宋体" w:hAnsi="宋体" w:cs="宋体"/>
                <w:kern w:val="0"/>
                <w:sz w:val="18"/>
                <w:szCs w:val="18"/>
                <w:u w:val="single"/>
              </w:rPr>
            </w:pPr>
            <w:r w:rsidRPr="00865992">
              <w:rPr>
                <w:rFonts w:ascii="宋体" w:eastAsia="宋体" w:hAnsi="宋体" w:cs="宋体" w:hint="eastAsia"/>
                <w:kern w:val="0"/>
                <w:sz w:val="18"/>
                <w:szCs w:val="18"/>
                <w:u w:val="single"/>
              </w:rPr>
              <w:t xml:space="preserve">　</w:t>
            </w:r>
          </w:p>
        </w:tc>
        <w:tc>
          <w:tcPr>
            <w:tcW w:w="1661" w:type="dxa"/>
            <w:gridSpan w:val="6"/>
            <w:tcBorders>
              <w:top w:val="nil"/>
              <w:left w:val="nil"/>
              <w:bottom w:val="nil"/>
              <w:right w:val="nil"/>
            </w:tcBorders>
            <w:shd w:val="clear" w:color="FFFFFF" w:fill="FFFFFF"/>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表—08</w:t>
            </w:r>
          </w:p>
        </w:tc>
      </w:tr>
      <w:tr w:rsidR="00865992" w:rsidRPr="00865992" w:rsidTr="00865992">
        <w:trPr>
          <w:trHeight w:val="795"/>
        </w:trPr>
        <w:tc>
          <w:tcPr>
            <w:tcW w:w="9500" w:type="dxa"/>
            <w:gridSpan w:val="30"/>
            <w:tcBorders>
              <w:top w:val="nil"/>
              <w:left w:val="nil"/>
              <w:bottom w:val="nil"/>
              <w:right w:val="nil"/>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40"/>
                <w:szCs w:val="40"/>
              </w:rPr>
            </w:pPr>
            <w:r w:rsidRPr="00865992">
              <w:rPr>
                <w:rFonts w:ascii="宋体" w:eastAsia="宋体" w:hAnsi="宋体" w:cs="宋体" w:hint="eastAsia"/>
                <w:b/>
                <w:bCs/>
                <w:kern w:val="0"/>
                <w:sz w:val="40"/>
                <w:szCs w:val="40"/>
              </w:rPr>
              <w:t>分部分项工程和单价措施项目清单与计价表</w:t>
            </w:r>
          </w:p>
        </w:tc>
      </w:tr>
      <w:tr w:rsidR="00865992" w:rsidRPr="00865992" w:rsidTr="00865992">
        <w:trPr>
          <w:trHeight w:val="510"/>
        </w:trPr>
        <w:tc>
          <w:tcPr>
            <w:tcW w:w="4525" w:type="dxa"/>
            <w:gridSpan w:val="10"/>
            <w:tcBorders>
              <w:top w:val="nil"/>
              <w:left w:val="nil"/>
              <w:bottom w:val="nil"/>
              <w:right w:val="nil"/>
            </w:tcBorders>
            <w:shd w:val="clear" w:color="FFFFFF" w:fill="FFFFFF"/>
            <w:vAlign w:val="bottom"/>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工程名称：襄城县丁营小集村发展集体试点经济项目</w:t>
            </w:r>
          </w:p>
        </w:tc>
        <w:tc>
          <w:tcPr>
            <w:tcW w:w="3314" w:type="dxa"/>
            <w:gridSpan w:val="14"/>
            <w:tcBorders>
              <w:top w:val="nil"/>
              <w:left w:val="nil"/>
              <w:bottom w:val="nil"/>
              <w:right w:val="nil"/>
            </w:tcBorders>
            <w:shd w:val="clear" w:color="FFFFFF" w:fill="FFFFFF"/>
            <w:vAlign w:val="bottom"/>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标段：</w:t>
            </w:r>
          </w:p>
        </w:tc>
        <w:tc>
          <w:tcPr>
            <w:tcW w:w="1661" w:type="dxa"/>
            <w:gridSpan w:val="6"/>
            <w:tcBorders>
              <w:top w:val="nil"/>
              <w:left w:val="nil"/>
              <w:bottom w:val="nil"/>
              <w:right w:val="nil"/>
            </w:tcBorders>
            <w:shd w:val="clear" w:color="FFFFFF" w:fill="FFFFFF"/>
            <w:vAlign w:val="bottom"/>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第 5 页 共 7 页</w:t>
            </w:r>
          </w:p>
        </w:tc>
      </w:tr>
      <w:tr w:rsidR="00865992" w:rsidRPr="00865992" w:rsidTr="00865992">
        <w:trPr>
          <w:trHeight w:val="285"/>
        </w:trPr>
        <w:tc>
          <w:tcPr>
            <w:tcW w:w="788"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序号</w:t>
            </w:r>
          </w:p>
        </w:tc>
        <w:tc>
          <w:tcPr>
            <w:tcW w:w="1606"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项目编码</w:t>
            </w:r>
          </w:p>
        </w:tc>
        <w:tc>
          <w:tcPr>
            <w:tcW w:w="1404"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项目名称</w:t>
            </w:r>
          </w:p>
        </w:tc>
        <w:tc>
          <w:tcPr>
            <w:tcW w:w="1494"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项目特征描述</w:t>
            </w:r>
          </w:p>
        </w:tc>
        <w:tc>
          <w:tcPr>
            <w:tcW w:w="53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计量单位</w:t>
            </w:r>
          </w:p>
        </w:tc>
        <w:tc>
          <w:tcPr>
            <w:tcW w:w="947"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工程量</w:t>
            </w:r>
          </w:p>
        </w:tc>
        <w:tc>
          <w:tcPr>
            <w:tcW w:w="2724" w:type="dxa"/>
            <w:gridSpan w:val="13"/>
            <w:tcBorders>
              <w:top w:val="single" w:sz="8" w:space="0" w:color="000000"/>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金 额(元)</w:t>
            </w:r>
          </w:p>
        </w:tc>
      </w:tr>
      <w:tr w:rsidR="00865992" w:rsidRPr="00865992" w:rsidTr="00865992">
        <w:trPr>
          <w:trHeight w:val="285"/>
        </w:trPr>
        <w:tc>
          <w:tcPr>
            <w:tcW w:w="788" w:type="dxa"/>
            <w:gridSpan w:val="2"/>
            <w:vMerge/>
            <w:tcBorders>
              <w:top w:val="single" w:sz="8" w:space="0" w:color="000000"/>
              <w:left w:val="single" w:sz="8"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1606" w:type="dxa"/>
            <w:gridSpan w:val="3"/>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1404" w:type="dxa"/>
            <w:gridSpan w:val="3"/>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1494" w:type="dxa"/>
            <w:gridSpan w:val="4"/>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947" w:type="dxa"/>
            <w:gridSpan w:val="3"/>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803"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综合单价</w:t>
            </w:r>
          </w:p>
        </w:tc>
        <w:tc>
          <w:tcPr>
            <w:tcW w:w="958"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合 价</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其中</w:t>
            </w:r>
          </w:p>
        </w:tc>
      </w:tr>
      <w:tr w:rsidR="00865992" w:rsidRPr="00865992" w:rsidTr="00865992">
        <w:trPr>
          <w:trHeight w:val="510"/>
        </w:trPr>
        <w:tc>
          <w:tcPr>
            <w:tcW w:w="788" w:type="dxa"/>
            <w:gridSpan w:val="2"/>
            <w:vMerge/>
            <w:tcBorders>
              <w:top w:val="single" w:sz="8" w:space="0" w:color="000000"/>
              <w:left w:val="single" w:sz="8"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1606" w:type="dxa"/>
            <w:gridSpan w:val="3"/>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1404" w:type="dxa"/>
            <w:gridSpan w:val="3"/>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1494" w:type="dxa"/>
            <w:gridSpan w:val="4"/>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947" w:type="dxa"/>
            <w:gridSpan w:val="3"/>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803" w:type="dxa"/>
            <w:gridSpan w:val="4"/>
            <w:vMerge/>
            <w:tcBorders>
              <w:top w:val="nil"/>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958" w:type="dxa"/>
            <w:gridSpan w:val="5"/>
            <w:vMerge/>
            <w:tcBorders>
              <w:top w:val="single" w:sz="4"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暂估价</w:t>
            </w:r>
          </w:p>
        </w:tc>
      </w:tr>
      <w:tr w:rsidR="00865992" w:rsidRPr="00865992" w:rsidTr="00865992">
        <w:trPr>
          <w:trHeight w:val="27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5</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010602002003</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钢梁</w:t>
            </w:r>
          </w:p>
        </w:tc>
        <w:tc>
          <w:tcPr>
            <w:tcW w:w="149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1.类型:GL</w:t>
            </w:r>
            <w:r w:rsidRPr="00865992">
              <w:rPr>
                <w:rFonts w:ascii="宋体" w:eastAsia="宋体" w:hAnsi="宋体" w:cs="宋体" w:hint="eastAsia"/>
                <w:kern w:val="0"/>
                <w:sz w:val="18"/>
                <w:szCs w:val="18"/>
              </w:rPr>
              <w:br/>
              <w:t>2.钢材品种、规格:Q345钢</w:t>
            </w:r>
            <w:r w:rsidRPr="00865992">
              <w:rPr>
                <w:rFonts w:ascii="宋体" w:eastAsia="宋体" w:hAnsi="宋体" w:cs="宋体" w:hint="eastAsia"/>
                <w:kern w:val="0"/>
                <w:sz w:val="18"/>
                <w:szCs w:val="18"/>
              </w:rPr>
              <w:br/>
              <w:t>3.除锈:抛丸除锈</w:t>
            </w:r>
            <w:r w:rsidRPr="00865992">
              <w:rPr>
                <w:rFonts w:ascii="宋体" w:eastAsia="宋体" w:hAnsi="宋体" w:cs="宋体" w:hint="eastAsia"/>
                <w:kern w:val="0"/>
                <w:sz w:val="18"/>
                <w:szCs w:val="18"/>
              </w:rPr>
              <w:br/>
              <w:t>4.防锈漆:两道红丹打底</w:t>
            </w:r>
            <w:r w:rsidRPr="00865992">
              <w:rPr>
                <w:rFonts w:ascii="宋体" w:eastAsia="宋体" w:hAnsi="宋体" w:cs="宋体" w:hint="eastAsia"/>
                <w:kern w:val="0"/>
                <w:sz w:val="18"/>
                <w:szCs w:val="18"/>
              </w:rPr>
              <w:br/>
              <w:t>5.耐火等级为二级,耐火极限钢柱为2.5小时,钢梁为2小时,采用超薄型防火涂料,防火处理由甲方自理;</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t</w:t>
            </w:r>
          </w:p>
        </w:tc>
        <w:tc>
          <w:tcPr>
            <w:tcW w:w="947"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9.57</w:t>
            </w:r>
          </w:p>
        </w:tc>
        <w:tc>
          <w:tcPr>
            <w:tcW w:w="803"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58"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2535"/>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lastRenderedPageBreak/>
              <w:t>6</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010606005001</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钢墙架</w:t>
            </w:r>
          </w:p>
        </w:tc>
        <w:tc>
          <w:tcPr>
            <w:tcW w:w="149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1.类型:墙架</w:t>
            </w:r>
            <w:r w:rsidRPr="00865992">
              <w:rPr>
                <w:rFonts w:ascii="宋体" w:eastAsia="宋体" w:hAnsi="宋体" w:cs="宋体" w:hint="eastAsia"/>
                <w:kern w:val="0"/>
                <w:sz w:val="18"/>
                <w:szCs w:val="18"/>
              </w:rPr>
              <w:br/>
              <w:t>2.钢材品种、规格:Q345钢</w:t>
            </w:r>
            <w:r w:rsidRPr="00865992">
              <w:rPr>
                <w:rFonts w:ascii="宋体" w:eastAsia="宋体" w:hAnsi="宋体" w:cs="宋体" w:hint="eastAsia"/>
                <w:kern w:val="0"/>
                <w:sz w:val="18"/>
                <w:szCs w:val="18"/>
              </w:rPr>
              <w:br/>
              <w:t>3.除锈:抛丸除锈</w:t>
            </w:r>
            <w:r w:rsidRPr="00865992">
              <w:rPr>
                <w:rFonts w:ascii="宋体" w:eastAsia="宋体" w:hAnsi="宋体" w:cs="宋体" w:hint="eastAsia"/>
                <w:kern w:val="0"/>
                <w:sz w:val="18"/>
                <w:szCs w:val="18"/>
              </w:rPr>
              <w:br/>
              <w:t>4.防锈漆:两道红丹打底</w:t>
            </w:r>
            <w:r w:rsidRPr="00865992">
              <w:rPr>
                <w:rFonts w:ascii="宋体" w:eastAsia="宋体" w:hAnsi="宋体" w:cs="宋体" w:hint="eastAsia"/>
                <w:kern w:val="0"/>
                <w:sz w:val="18"/>
                <w:szCs w:val="18"/>
              </w:rPr>
              <w:br/>
              <w:t>5.耐火等级为二级,耐火极限非承重外墙满足0.5小时要求，防火处理由甲方自理;</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t</w:t>
            </w:r>
          </w:p>
        </w:tc>
        <w:tc>
          <w:tcPr>
            <w:tcW w:w="947"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2.75</w:t>
            </w:r>
          </w:p>
        </w:tc>
        <w:tc>
          <w:tcPr>
            <w:tcW w:w="803"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58"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9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7</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010605002001</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钢板墙板</w:t>
            </w:r>
          </w:p>
        </w:tc>
        <w:tc>
          <w:tcPr>
            <w:tcW w:w="149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1.A、D轴1米以上采用75厚岩棉夹芯板，内外板厚度均为0.4mm厚</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m2</w:t>
            </w:r>
          </w:p>
        </w:tc>
        <w:tc>
          <w:tcPr>
            <w:tcW w:w="947"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256.94</w:t>
            </w:r>
          </w:p>
        </w:tc>
        <w:tc>
          <w:tcPr>
            <w:tcW w:w="803"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58"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51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8</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010607003001</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雨篷</w:t>
            </w:r>
          </w:p>
        </w:tc>
        <w:tc>
          <w:tcPr>
            <w:tcW w:w="149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1.雨蓬</w:t>
            </w:r>
            <w:r w:rsidRPr="00865992">
              <w:rPr>
                <w:rFonts w:ascii="宋体" w:eastAsia="宋体" w:hAnsi="宋体" w:cs="宋体" w:hint="eastAsia"/>
                <w:kern w:val="0"/>
                <w:sz w:val="18"/>
                <w:szCs w:val="18"/>
              </w:rPr>
              <w:br/>
              <w:t>2.详见图纸</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m2</w:t>
            </w:r>
          </w:p>
        </w:tc>
        <w:tc>
          <w:tcPr>
            <w:tcW w:w="947"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4.8</w:t>
            </w:r>
          </w:p>
        </w:tc>
        <w:tc>
          <w:tcPr>
            <w:tcW w:w="803"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58"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3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分部小计</w:t>
            </w:r>
          </w:p>
        </w:tc>
        <w:tc>
          <w:tcPr>
            <w:tcW w:w="149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47"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803"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58"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3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A.8</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门窗工程</w:t>
            </w:r>
          </w:p>
        </w:tc>
        <w:tc>
          <w:tcPr>
            <w:tcW w:w="149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47"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803"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58"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9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1</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010803001001</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平开复合门</w:t>
            </w:r>
          </w:p>
        </w:tc>
        <w:tc>
          <w:tcPr>
            <w:tcW w:w="149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1.平开复合门M-1、M-2、</w:t>
            </w:r>
            <w:r w:rsidRPr="00865992">
              <w:rPr>
                <w:rFonts w:ascii="宋体" w:eastAsia="宋体" w:hAnsi="宋体" w:cs="宋体" w:hint="eastAsia"/>
                <w:kern w:val="0"/>
                <w:sz w:val="18"/>
                <w:szCs w:val="18"/>
              </w:rPr>
              <w:br/>
              <w:t>2.其他:详见相关设计及规范要求</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m2</w:t>
            </w:r>
          </w:p>
        </w:tc>
        <w:tc>
          <w:tcPr>
            <w:tcW w:w="947"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22.8</w:t>
            </w:r>
          </w:p>
        </w:tc>
        <w:tc>
          <w:tcPr>
            <w:tcW w:w="803"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58"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9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2</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010802001001</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金属(塑钢）门</w:t>
            </w:r>
          </w:p>
        </w:tc>
        <w:tc>
          <w:tcPr>
            <w:tcW w:w="149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1.塑钢门M-4 M-5</w:t>
            </w:r>
            <w:r w:rsidRPr="00865992">
              <w:rPr>
                <w:rFonts w:ascii="宋体" w:eastAsia="宋体" w:hAnsi="宋体" w:cs="宋体" w:hint="eastAsia"/>
                <w:kern w:val="0"/>
                <w:sz w:val="18"/>
                <w:szCs w:val="18"/>
              </w:rPr>
              <w:br/>
              <w:t>2.80系列塑钢</w:t>
            </w:r>
            <w:r w:rsidRPr="00865992">
              <w:rPr>
                <w:rFonts w:ascii="宋体" w:eastAsia="宋体" w:hAnsi="宋体" w:cs="宋体" w:hint="eastAsia"/>
                <w:kern w:val="0"/>
                <w:sz w:val="18"/>
                <w:szCs w:val="18"/>
              </w:rPr>
              <w:br/>
              <w:t>3.其他:详见相关设计及规范要求</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m2</w:t>
            </w:r>
          </w:p>
        </w:tc>
        <w:tc>
          <w:tcPr>
            <w:tcW w:w="947"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9.78</w:t>
            </w:r>
          </w:p>
        </w:tc>
        <w:tc>
          <w:tcPr>
            <w:tcW w:w="803"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58"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9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3</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010805005001</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全玻自由门</w:t>
            </w:r>
          </w:p>
        </w:tc>
        <w:tc>
          <w:tcPr>
            <w:tcW w:w="149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1.12厚安全玻璃平开门不锈钢边框</w:t>
            </w:r>
            <w:r w:rsidRPr="00865992">
              <w:rPr>
                <w:rFonts w:ascii="宋体" w:eastAsia="宋体" w:hAnsi="宋体" w:cs="宋体" w:hint="eastAsia"/>
                <w:kern w:val="0"/>
                <w:sz w:val="18"/>
                <w:szCs w:val="18"/>
              </w:rPr>
              <w:br/>
              <w:t>2.其他:详见相关设计及规范要求</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m2</w:t>
            </w:r>
          </w:p>
        </w:tc>
        <w:tc>
          <w:tcPr>
            <w:tcW w:w="947"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8.1</w:t>
            </w:r>
          </w:p>
        </w:tc>
        <w:tc>
          <w:tcPr>
            <w:tcW w:w="803"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58"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360"/>
        </w:trPr>
        <w:tc>
          <w:tcPr>
            <w:tcW w:w="7579"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本页小计</w:t>
            </w:r>
          </w:p>
        </w:tc>
        <w:tc>
          <w:tcPr>
            <w:tcW w:w="958" w:type="dxa"/>
            <w:gridSpan w:val="5"/>
            <w:tcBorders>
              <w:top w:val="single" w:sz="4" w:space="0" w:color="000000"/>
              <w:left w:val="nil"/>
              <w:bottom w:val="single" w:sz="8"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8"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345"/>
        </w:trPr>
        <w:tc>
          <w:tcPr>
            <w:tcW w:w="9500" w:type="dxa"/>
            <w:gridSpan w:val="30"/>
            <w:tcBorders>
              <w:top w:val="nil"/>
              <w:left w:val="nil"/>
              <w:bottom w:val="nil"/>
              <w:right w:val="nil"/>
            </w:tcBorders>
            <w:shd w:val="clear" w:color="FFFFFF" w:fill="FFFFFF"/>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注：为计取规费等的使用，可在表中增设其中：“定额人工费”。</w:t>
            </w:r>
          </w:p>
        </w:tc>
      </w:tr>
      <w:tr w:rsidR="00865992" w:rsidRPr="00865992" w:rsidTr="00865992">
        <w:trPr>
          <w:trHeight w:val="345"/>
        </w:trPr>
        <w:tc>
          <w:tcPr>
            <w:tcW w:w="4525" w:type="dxa"/>
            <w:gridSpan w:val="10"/>
            <w:tcBorders>
              <w:top w:val="nil"/>
              <w:left w:val="nil"/>
              <w:bottom w:val="nil"/>
              <w:right w:val="nil"/>
            </w:tcBorders>
            <w:shd w:val="clear" w:color="FFFFFF" w:fill="FFFFFF"/>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3314" w:type="dxa"/>
            <w:gridSpan w:val="14"/>
            <w:tcBorders>
              <w:top w:val="nil"/>
              <w:left w:val="nil"/>
              <w:bottom w:val="nil"/>
              <w:right w:val="nil"/>
            </w:tcBorders>
            <w:shd w:val="clear" w:color="FFFFFF" w:fill="FFFFFF"/>
            <w:hideMark/>
          </w:tcPr>
          <w:p w:rsidR="00865992" w:rsidRPr="00865992" w:rsidRDefault="00865992" w:rsidP="00865992">
            <w:pPr>
              <w:widowControl/>
              <w:jc w:val="left"/>
              <w:rPr>
                <w:rFonts w:ascii="宋体" w:eastAsia="宋体" w:hAnsi="宋体" w:cs="宋体"/>
                <w:kern w:val="0"/>
                <w:sz w:val="18"/>
                <w:szCs w:val="18"/>
                <w:u w:val="single"/>
              </w:rPr>
            </w:pPr>
            <w:r w:rsidRPr="00865992">
              <w:rPr>
                <w:rFonts w:ascii="宋体" w:eastAsia="宋体" w:hAnsi="宋体" w:cs="宋体" w:hint="eastAsia"/>
                <w:kern w:val="0"/>
                <w:sz w:val="18"/>
                <w:szCs w:val="18"/>
                <w:u w:val="single"/>
              </w:rPr>
              <w:t xml:space="preserve">　</w:t>
            </w:r>
          </w:p>
        </w:tc>
        <w:tc>
          <w:tcPr>
            <w:tcW w:w="1661" w:type="dxa"/>
            <w:gridSpan w:val="6"/>
            <w:tcBorders>
              <w:top w:val="nil"/>
              <w:left w:val="nil"/>
              <w:bottom w:val="nil"/>
              <w:right w:val="nil"/>
            </w:tcBorders>
            <w:shd w:val="clear" w:color="FFFFFF" w:fill="FFFFFF"/>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表—08</w:t>
            </w:r>
          </w:p>
        </w:tc>
      </w:tr>
      <w:tr w:rsidR="00865992" w:rsidRPr="00865992" w:rsidTr="00865992">
        <w:trPr>
          <w:trHeight w:val="795"/>
        </w:trPr>
        <w:tc>
          <w:tcPr>
            <w:tcW w:w="9500" w:type="dxa"/>
            <w:gridSpan w:val="30"/>
            <w:tcBorders>
              <w:top w:val="nil"/>
              <w:left w:val="nil"/>
              <w:bottom w:val="nil"/>
              <w:right w:val="nil"/>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40"/>
                <w:szCs w:val="40"/>
              </w:rPr>
            </w:pPr>
            <w:r w:rsidRPr="00865992">
              <w:rPr>
                <w:rFonts w:ascii="宋体" w:eastAsia="宋体" w:hAnsi="宋体" w:cs="宋体" w:hint="eastAsia"/>
                <w:b/>
                <w:bCs/>
                <w:kern w:val="0"/>
                <w:sz w:val="40"/>
                <w:szCs w:val="40"/>
              </w:rPr>
              <w:lastRenderedPageBreak/>
              <w:t>分部分项工程和单价措施项目清单与计价表</w:t>
            </w:r>
          </w:p>
        </w:tc>
      </w:tr>
      <w:tr w:rsidR="00865992" w:rsidRPr="00865992" w:rsidTr="00865992">
        <w:trPr>
          <w:trHeight w:val="510"/>
        </w:trPr>
        <w:tc>
          <w:tcPr>
            <w:tcW w:w="4525" w:type="dxa"/>
            <w:gridSpan w:val="10"/>
            <w:tcBorders>
              <w:top w:val="nil"/>
              <w:left w:val="nil"/>
              <w:bottom w:val="nil"/>
              <w:right w:val="nil"/>
            </w:tcBorders>
            <w:shd w:val="clear" w:color="FFFFFF" w:fill="FFFFFF"/>
            <w:vAlign w:val="bottom"/>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工程名称：襄城县丁营小集村发展集体试点经济项目</w:t>
            </w:r>
          </w:p>
        </w:tc>
        <w:tc>
          <w:tcPr>
            <w:tcW w:w="3314" w:type="dxa"/>
            <w:gridSpan w:val="14"/>
            <w:tcBorders>
              <w:top w:val="nil"/>
              <w:left w:val="nil"/>
              <w:bottom w:val="nil"/>
              <w:right w:val="nil"/>
            </w:tcBorders>
            <w:shd w:val="clear" w:color="FFFFFF" w:fill="FFFFFF"/>
            <w:vAlign w:val="bottom"/>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标段：</w:t>
            </w:r>
          </w:p>
        </w:tc>
        <w:tc>
          <w:tcPr>
            <w:tcW w:w="1661" w:type="dxa"/>
            <w:gridSpan w:val="6"/>
            <w:tcBorders>
              <w:top w:val="nil"/>
              <w:left w:val="nil"/>
              <w:bottom w:val="nil"/>
              <w:right w:val="nil"/>
            </w:tcBorders>
            <w:shd w:val="clear" w:color="FFFFFF" w:fill="FFFFFF"/>
            <w:vAlign w:val="bottom"/>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第 6 页 共 7 页</w:t>
            </w:r>
          </w:p>
        </w:tc>
      </w:tr>
      <w:tr w:rsidR="00865992" w:rsidRPr="00865992" w:rsidTr="00865992">
        <w:trPr>
          <w:trHeight w:val="285"/>
        </w:trPr>
        <w:tc>
          <w:tcPr>
            <w:tcW w:w="788"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序号</w:t>
            </w:r>
          </w:p>
        </w:tc>
        <w:tc>
          <w:tcPr>
            <w:tcW w:w="1606"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项目编码</w:t>
            </w:r>
          </w:p>
        </w:tc>
        <w:tc>
          <w:tcPr>
            <w:tcW w:w="1404"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项目名称</w:t>
            </w:r>
          </w:p>
        </w:tc>
        <w:tc>
          <w:tcPr>
            <w:tcW w:w="1494"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项目特征描述</w:t>
            </w:r>
          </w:p>
        </w:tc>
        <w:tc>
          <w:tcPr>
            <w:tcW w:w="53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计量单位</w:t>
            </w:r>
          </w:p>
        </w:tc>
        <w:tc>
          <w:tcPr>
            <w:tcW w:w="947"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工程量</w:t>
            </w:r>
          </w:p>
        </w:tc>
        <w:tc>
          <w:tcPr>
            <w:tcW w:w="2724" w:type="dxa"/>
            <w:gridSpan w:val="13"/>
            <w:tcBorders>
              <w:top w:val="single" w:sz="8" w:space="0" w:color="000000"/>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金 额(元)</w:t>
            </w:r>
          </w:p>
        </w:tc>
      </w:tr>
      <w:tr w:rsidR="00865992" w:rsidRPr="00865992" w:rsidTr="00865992">
        <w:trPr>
          <w:trHeight w:val="285"/>
        </w:trPr>
        <w:tc>
          <w:tcPr>
            <w:tcW w:w="788" w:type="dxa"/>
            <w:gridSpan w:val="2"/>
            <w:vMerge/>
            <w:tcBorders>
              <w:top w:val="single" w:sz="8" w:space="0" w:color="000000"/>
              <w:left w:val="single" w:sz="8"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1606" w:type="dxa"/>
            <w:gridSpan w:val="3"/>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1404" w:type="dxa"/>
            <w:gridSpan w:val="3"/>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1494" w:type="dxa"/>
            <w:gridSpan w:val="4"/>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947" w:type="dxa"/>
            <w:gridSpan w:val="3"/>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803"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综合单价</w:t>
            </w:r>
          </w:p>
        </w:tc>
        <w:tc>
          <w:tcPr>
            <w:tcW w:w="958"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合 价</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其中</w:t>
            </w:r>
          </w:p>
        </w:tc>
      </w:tr>
      <w:tr w:rsidR="00865992" w:rsidRPr="00865992" w:rsidTr="00865992">
        <w:trPr>
          <w:trHeight w:val="510"/>
        </w:trPr>
        <w:tc>
          <w:tcPr>
            <w:tcW w:w="788" w:type="dxa"/>
            <w:gridSpan w:val="2"/>
            <w:vMerge/>
            <w:tcBorders>
              <w:top w:val="single" w:sz="8" w:space="0" w:color="000000"/>
              <w:left w:val="single" w:sz="8"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1606" w:type="dxa"/>
            <w:gridSpan w:val="3"/>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1404" w:type="dxa"/>
            <w:gridSpan w:val="3"/>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1494" w:type="dxa"/>
            <w:gridSpan w:val="4"/>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947" w:type="dxa"/>
            <w:gridSpan w:val="3"/>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803" w:type="dxa"/>
            <w:gridSpan w:val="4"/>
            <w:vMerge/>
            <w:tcBorders>
              <w:top w:val="nil"/>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958" w:type="dxa"/>
            <w:gridSpan w:val="5"/>
            <w:vMerge/>
            <w:tcBorders>
              <w:top w:val="single" w:sz="4"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暂估价</w:t>
            </w:r>
          </w:p>
        </w:tc>
      </w:tr>
      <w:tr w:rsidR="00865992" w:rsidRPr="00865992" w:rsidTr="00865992">
        <w:trPr>
          <w:trHeight w:val="1635"/>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4</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010807001001</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金属（塑钢、断桥）窗</w:t>
            </w:r>
          </w:p>
        </w:tc>
        <w:tc>
          <w:tcPr>
            <w:tcW w:w="149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1.窗代号及洞口尺寸:C-1~C-5</w:t>
            </w:r>
            <w:r w:rsidRPr="00865992">
              <w:rPr>
                <w:rFonts w:ascii="宋体" w:eastAsia="宋体" w:hAnsi="宋体" w:cs="宋体" w:hint="eastAsia"/>
                <w:kern w:val="0"/>
                <w:sz w:val="18"/>
                <w:szCs w:val="18"/>
              </w:rPr>
              <w:br/>
              <w:t>2.框、扇材质:80系列塑钢窗</w:t>
            </w:r>
            <w:r w:rsidRPr="00865992">
              <w:rPr>
                <w:rFonts w:ascii="宋体" w:eastAsia="宋体" w:hAnsi="宋体" w:cs="宋体" w:hint="eastAsia"/>
                <w:kern w:val="0"/>
                <w:sz w:val="18"/>
                <w:szCs w:val="18"/>
              </w:rPr>
              <w:br/>
              <w:t>3.玻璃品种、厚度:5厚白玻</w:t>
            </w:r>
            <w:r w:rsidRPr="00865992">
              <w:rPr>
                <w:rFonts w:ascii="宋体" w:eastAsia="宋体" w:hAnsi="宋体" w:cs="宋体" w:hint="eastAsia"/>
                <w:kern w:val="0"/>
                <w:sz w:val="18"/>
                <w:szCs w:val="18"/>
              </w:rPr>
              <w:br/>
              <w:t>4.含纱窗</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m2</w:t>
            </w:r>
          </w:p>
        </w:tc>
        <w:tc>
          <w:tcPr>
            <w:tcW w:w="947"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54</w:t>
            </w:r>
          </w:p>
        </w:tc>
        <w:tc>
          <w:tcPr>
            <w:tcW w:w="803"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58"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3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分部小计</w:t>
            </w:r>
          </w:p>
        </w:tc>
        <w:tc>
          <w:tcPr>
            <w:tcW w:w="149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47"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803"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58"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3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A.9</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屋面及防水工程</w:t>
            </w:r>
          </w:p>
        </w:tc>
        <w:tc>
          <w:tcPr>
            <w:tcW w:w="149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47"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803"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58"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1185"/>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1</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010901002001</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型材屋面</w:t>
            </w:r>
          </w:p>
        </w:tc>
        <w:tc>
          <w:tcPr>
            <w:tcW w:w="149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1.屋面：75mm岩棉复合板（上0.4mm，下0.4mm）</w:t>
            </w:r>
            <w:r w:rsidRPr="00865992">
              <w:rPr>
                <w:rFonts w:ascii="宋体" w:eastAsia="宋体" w:hAnsi="宋体" w:cs="宋体" w:hint="eastAsia"/>
                <w:kern w:val="0"/>
                <w:sz w:val="18"/>
                <w:szCs w:val="18"/>
              </w:rPr>
              <w:br/>
              <w:t>2.自由排水，屋面防水等级：II级</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m2</w:t>
            </w:r>
          </w:p>
        </w:tc>
        <w:tc>
          <w:tcPr>
            <w:tcW w:w="947"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647.21</w:t>
            </w:r>
          </w:p>
        </w:tc>
        <w:tc>
          <w:tcPr>
            <w:tcW w:w="803"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58"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3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分部小计</w:t>
            </w:r>
          </w:p>
        </w:tc>
        <w:tc>
          <w:tcPr>
            <w:tcW w:w="149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47"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803"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58"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3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A.11</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楼地面装饰工程</w:t>
            </w:r>
          </w:p>
        </w:tc>
        <w:tc>
          <w:tcPr>
            <w:tcW w:w="149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47"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803"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58"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1635"/>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1</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011101003001</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细石混凝土楼地面</w:t>
            </w:r>
          </w:p>
        </w:tc>
        <w:tc>
          <w:tcPr>
            <w:tcW w:w="149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1.细石混凝土地面，随打随抹光（水泥地面）</w:t>
            </w:r>
            <w:r w:rsidRPr="00865992">
              <w:rPr>
                <w:rFonts w:ascii="宋体" w:eastAsia="宋体" w:hAnsi="宋体" w:cs="宋体" w:hint="eastAsia"/>
                <w:kern w:val="0"/>
                <w:sz w:val="18"/>
                <w:szCs w:val="18"/>
              </w:rPr>
              <w:br/>
              <w:t>2.做法参照12YJ1地102</w:t>
            </w:r>
            <w:r w:rsidRPr="00865992">
              <w:rPr>
                <w:rFonts w:ascii="宋体" w:eastAsia="宋体" w:hAnsi="宋体" w:cs="宋体" w:hint="eastAsia"/>
                <w:kern w:val="0"/>
                <w:sz w:val="18"/>
                <w:szCs w:val="18"/>
              </w:rPr>
              <w:br/>
              <w:t>3.其他:详见相关设计及规范要求</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m2</w:t>
            </w:r>
          </w:p>
        </w:tc>
        <w:tc>
          <w:tcPr>
            <w:tcW w:w="947"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250.62</w:t>
            </w:r>
          </w:p>
        </w:tc>
        <w:tc>
          <w:tcPr>
            <w:tcW w:w="803"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58"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141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2</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011102003001</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块料楼地面</w:t>
            </w:r>
          </w:p>
        </w:tc>
        <w:tc>
          <w:tcPr>
            <w:tcW w:w="149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1.地板砖地面，规格800*800</w:t>
            </w:r>
            <w:r w:rsidRPr="00865992">
              <w:rPr>
                <w:rFonts w:ascii="宋体" w:eastAsia="宋体" w:hAnsi="宋体" w:cs="宋体" w:hint="eastAsia"/>
                <w:kern w:val="0"/>
                <w:sz w:val="18"/>
                <w:szCs w:val="18"/>
              </w:rPr>
              <w:br/>
              <w:t>2.做法参照12YJ1地101</w:t>
            </w:r>
            <w:r w:rsidRPr="00865992">
              <w:rPr>
                <w:rFonts w:ascii="宋体" w:eastAsia="宋体" w:hAnsi="宋体" w:cs="宋体" w:hint="eastAsia"/>
                <w:kern w:val="0"/>
                <w:sz w:val="18"/>
                <w:szCs w:val="18"/>
              </w:rPr>
              <w:br/>
              <w:t>3.其他:详见相关设计及规范要</w:t>
            </w:r>
            <w:r w:rsidRPr="00865992">
              <w:rPr>
                <w:rFonts w:ascii="宋体" w:eastAsia="宋体" w:hAnsi="宋体" w:cs="宋体" w:hint="eastAsia"/>
                <w:kern w:val="0"/>
                <w:sz w:val="18"/>
                <w:szCs w:val="18"/>
              </w:rPr>
              <w:lastRenderedPageBreak/>
              <w:t>求</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lastRenderedPageBreak/>
              <w:t>m2</w:t>
            </w:r>
          </w:p>
        </w:tc>
        <w:tc>
          <w:tcPr>
            <w:tcW w:w="947"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354.18</w:t>
            </w:r>
          </w:p>
        </w:tc>
        <w:tc>
          <w:tcPr>
            <w:tcW w:w="803"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58"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141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lastRenderedPageBreak/>
              <w:t>3</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011105001001</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水泥砂浆踢脚线</w:t>
            </w:r>
          </w:p>
        </w:tc>
        <w:tc>
          <w:tcPr>
            <w:tcW w:w="149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1.水泥砂浆踢脚 H=150</w:t>
            </w:r>
            <w:r w:rsidRPr="00865992">
              <w:rPr>
                <w:rFonts w:ascii="宋体" w:eastAsia="宋体" w:hAnsi="宋体" w:cs="宋体" w:hint="eastAsia"/>
                <w:kern w:val="0"/>
                <w:sz w:val="18"/>
                <w:szCs w:val="18"/>
              </w:rPr>
              <w:br/>
              <w:t>2.做法参照12YJ1 踢1A</w:t>
            </w:r>
            <w:r w:rsidRPr="00865992">
              <w:rPr>
                <w:rFonts w:ascii="宋体" w:eastAsia="宋体" w:hAnsi="宋体" w:cs="宋体" w:hint="eastAsia"/>
                <w:kern w:val="0"/>
                <w:sz w:val="18"/>
                <w:szCs w:val="18"/>
              </w:rPr>
              <w:br/>
              <w:t>3.其他:详见相关设计及规范要求</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m2</w:t>
            </w:r>
          </w:p>
        </w:tc>
        <w:tc>
          <w:tcPr>
            <w:tcW w:w="947"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14.38</w:t>
            </w:r>
          </w:p>
        </w:tc>
        <w:tc>
          <w:tcPr>
            <w:tcW w:w="803"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58"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3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分部小计</w:t>
            </w:r>
          </w:p>
        </w:tc>
        <w:tc>
          <w:tcPr>
            <w:tcW w:w="149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47"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803"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58"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51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墙、柱面装饰与隔断、幕墙工程</w:t>
            </w:r>
          </w:p>
        </w:tc>
        <w:tc>
          <w:tcPr>
            <w:tcW w:w="149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47"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803"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58"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51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1</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011201004002</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立面砂浆找平层</w:t>
            </w:r>
          </w:p>
        </w:tc>
        <w:tc>
          <w:tcPr>
            <w:tcW w:w="149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1.水泥砂浆勒脚H=600</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m2</w:t>
            </w:r>
          </w:p>
        </w:tc>
        <w:tc>
          <w:tcPr>
            <w:tcW w:w="947"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60.26</w:t>
            </w:r>
          </w:p>
        </w:tc>
        <w:tc>
          <w:tcPr>
            <w:tcW w:w="803"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58"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360"/>
        </w:trPr>
        <w:tc>
          <w:tcPr>
            <w:tcW w:w="7579"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本页小计</w:t>
            </w:r>
          </w:p>
        </w:tc>
        <w:tc>
          <w:tcPr>
            <w:tcW w:w="958" w:type="dxa"/>
            <w:gridSpan w:val="5"/>
            <w:tcBorders>
              <w:top w:val="single" w:sz="4" w:space="0" w:color="000000"/>
              <w:left w:val="nil"/>
              <w:bottom w:val="single" w:sz="8"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8"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345"/>
        </w:trPr>
        <w:tc>
          <w:tcPr>
            <w:tcW w:w="9500" w:type="dxa"/>
            <w:gridSpan w:val="30"/>
            <w:tcBorders>
              <w:top w:val="nil"/>
              <w:left w:val="nil"/>
              <w:bottom w:val="nil"/>
              <w:right w:val="nil"/>
            </w:tcBorders>
            <w:shd w:val="clear" w:color="FFFFFF" w:fill="FFFFFF"/>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注：为计取规费等的使用，可在表中增设其中：“定额人工费”。</w:t>
            </w:r>
          </w:p>
        </w:tc>
      </w:tr>
      <w:tr w:rsidR="00865992" w:rsidRPr="00865992" w:rsidTr="00865992">
        <w:trPr>
          <w:trHeight w:val="345"/>
        </w:trPr>
        <w:tc>
          <w:tcPr>
            <w:tcW w:w="4525" w:type="dxa"/>
            <w:gridSpan w:val="10"/>
            <w:tcBorders>
              <w:top w:val="nil"/>
              <w:left w:val="nil"/>
              <w:bottom w:val="nil"/>
              <w:right w:val="nil"/>
            </w:tcBorders>
            <w:shd w:val="clear" w:color="FFFFFF" w:fill="FFFFFF"/>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3314" w:type="dxa"/>
            <w:gridSpan w:val="14"/>
            <w:tcBorders>
              <w:top w:val="nil"/>
              <w:left w:val="nil"/>
              <w:bottom w:val="nil"/>
              <w:right w:val="nil"/>
            </w:tcBorders>
            <w:shd w:val="clear" w:color="FFFFFF" w:fill="FFFFFF"/>
            <w:hideMark/>
          </w:tcPr>
          <w:p w:rsidR="00865992" w:rsidRPr="00865992" w:rsidRDefault="00865992" w:rsidP="00865992">
            <w:pPr>
              <w:widowControl/>
              <w:jc w:val="left"/>
              <w:rPr>
                <w:rFonts w:ascii="宋体" w:eastAsia="宋体" w:hAnsi="宋体" w:cs="宋体"/>
                <w:kern w:val="0"/>
                <w:sz w:val="18"/>
                <w:szCs w:val="18"/>
                <w:u w:val="single"/>
              </w:rPr>
            </w:pPr>
            <w:r w:rsidRPr="00865992">
              <w:rPr>
                <w:rFonts w:ascii="宋体" w:eastAsia="宋体" w:hAnsi="宋体" w:cs="宋体" w:hint="eastAsia"/>
                <w:kern w:val="0"/>
                <w:sz w:val="18"/>
                <w:szCs w:val="18"/>
                <w:u w:val="single"/>
              </w:rPr>
              <w:t xml:space="preserve">　</w:t>
            </w:r>
          </w:p>
        </w:tc>
        <w:tc>
          <w:tcPr>
            <w:tcW w:w="1661" w:type="dxa"/>
            <w:gridSpan w:val="6"/>
            <w:tcBorders>
              <w:top w:val="nil"/>
              <w:left w:val="nil"/>
              <w:bottom w:val="nil"/>
              <w:right w:val="nil"/>
            </w:tcBorders>
            <w:shd w:val="clear" w:color="FFFFFF" w:fill="FFFFFF"/>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表—08</w:t>
            </w:r>
          </w:p>
        </w:tc>
      </w:tr>
      <w:tr w:rsidR="00865992" w:rsidRPr="00865992" w:rsidTr="00865992">
        <w:trPr>
          <w:trHeight w:val="795"/>
        </w:trPr>
        <w:tc>
          <w:tcPr>
            <w:tcW w:w="9500" w:type="dxa"/>
            <w:gridSpan w:val="30"/>
            <w:tcBorders>
              <w:top w:val="nil"/>
              <w:left w:val="nil"/>
              <w:bottom w:val="nil"/>
              <w:right w:val="nil"/>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40"/>
                <w:szCs w:val="40"/>
              </w:rPr>
            </w:pPr>
            <w:r w:rsidRPr="00865992">
              <w:rPr>
                <w:rFonts w:ascii="宋体" w:eastAsia="宋体" w:hAnsi="宋体" w:cs="宋体" w:hint="eastAsia"/>
                <w:b/>
                <w:bCs/>
                <w:kern w:val="0"/>
                <w:sz w:val="40"/>
                <w:szCs w:val="40"/>
              </w:rPr>
              <w:t>分部分项工程和单价措施项目清单与计价表</w:t>
            </w:r>
          </w:p>
        </w:tc>
      </w:tr>
      <w:tr w:rsidR="00865992" w:rsidRPr="00865992" w:rsidTr="00865992">
        <w:trPr>
          <w:trHeight w:val="510"/>
        </w:trPr>
        <w:tc>
          <w:tcPr>
            <w:tcW w:w="4525" w:type="dxa"/>
            <w:gridSpan w:val="10"/>
            <w:tcBorders>
              <w:top w:val="nil"/>
              <w:left w:val="nil"/>
              <w:bottom w:val="nil"/>
              <w:right w:val="nil"/>
            </w:tcBorders>
            <w:shd w:val="clear" w:color="FFFFFF" w:fill="FFFFFF"/>
            <w:vAlign w:val="bottom"/>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工程名称：襄城县丁营小集村发展集体试点经济项目</w:t>
            </w:r>
          </w:p>
        </w:tc>
        <w:tc>
          <w:tcPr>
            <w:tcW w:w="3314" w:type="dxa"/>
            <w:gridSpan w:val="14"/>
            <w:tcBorders>
              <w:top w:val="nil"/>
              <w:left w:val="nil"/>
              <w:bottom w:val="nil"/>
              <w:right w:val="nil"/>
            </w:tcBorders>
            <w:shd w:val="clear" w:color="FFFFFF" w:fill="FFFFFF"/>
            <w:vAlign w:val="bottom"/>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标段：</w:t>
            </w:r>
          </w:p>
        </w:tc>
        <w:tc>
          <w:tcPr>
            <w:tcW w:w="1661" w:type="dxa"/>
            <w:gridSpan w:val="6"/>
            <w:tcBorders>
              <w:top w:val="nil"/>
              <w:left w:val="nil"/>
              <w:bottom w:val="nil"/>
              <w:right w:val="nil"/>
            </w:tcBorders>
            <w:shd w:val="clear" w:color="FFFFFF" w:fill="FFFFFF"/>
            <w:vAlign w:val="bottom"/>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第 7 页 共 7 页</w:t>
            </w:r>
          </w:p>
        </w:tc>
      </w:tr>
      <w:tr w:rsidR="00865992" w:rsidRPr="00865992" w:rsidTr="00865992">
        <w:trPr>
          <w:trHeight w:val="285"/>
        </w:trPr>
        <w:tc>
          <w:tcPr>
            <w:tcW w:w="788"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序号</w:t>
            </w:r>
          </w:p>
        </w:tc>
        <w:tc>
          <w:tcPr>
            <w:tcW w:w="1606"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项目编码</w:t>
            </w:r>
          </w:p>
        </w:tc>
        <w:tc>
          <w:tcPr>
            <w:tcW w:w="1404"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项目名称</w:t>
            </w:r>
          </w:p>
        </w:tc>
        <w:tc>
          <w:tcPr>
            <w:tcW w:w="1494"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项目特征描述</w:t>
            </w:r>
          </w:p>
        </w:tc>
        <w:tc>
          <w:tcPr>
            <w:tcW w:w="53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计量单位</w:t>
            </w:r>
          </w:p>
        </w:tc>
        <w:tc>
          <w:tcPr>
            <w:tcW w:w="947"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工程量</w:t>
            </w:r>
          </w:p>
        </w:tc>
        <w:tc>
          <w:tcPr>
            <w:tcW w:w="2724" w:type="dxa"/>
            <w:gridSpan w:val="13"/>
            <w:tcBorders>
              <w:top w:val="single" w:sz="8" w:space="0" w:color="000000"/>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金 额(元)</w:t>
            </w:r>
          </w:p>
        </w:tc>
      </w:tr>
      <w:tr w:rsidR="00865992" w:rsidRPr="00865992" w:rsidTr="00865992">
        <w:trPr>
          <w:trHeight w:val="285"/>
        </w:trPr>
        <w:tc>
          <w:tcPr>
            <w:tcW w:w="788" w:type="dxa"/>
            <w:gridSpan w:val="2"/>
            <w:vMerge/>
            <w:tcBorders>
              <w:top w:val="single" w:sz="8" w:space="0" w:color="000000"/>
              <w:left w:val="single" w:sz="8"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1606" w:type="dxa"/>
            <w:gridSpan w:val="3"/>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1404" w:type="dxa"/>
            <w:gridSpan w:val="3"/>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1494" w:type="dxa"/>
            <w:gridSpan w:val="4"/>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947" w:type="dxa"/>
            <w:gridSpan w:val="3"/>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803"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综合单价</w:t>
            </w:r>
          </w:p>
        </w:tc>
        <w:tc>
          <w:tcPr>
            <w:tcW w:w="958"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合 价</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其中</w:t>
            </w:r>
          </w:p>
        </w:tc>
      </w:tr>
      <w:tr w:rsidR="00865992" w:rsidRPr="00865992" w:rsidTr="00865992">
        <w:trPr>
          <w:trHeight w:val="510"/>
        </w:trPr>
        <w:tc>
          <w:tcPr>
            <w:tcW w:w="788" w:type="dxa"/>
            <w:gridSpan w:val="2"/>
            <w:vMerge/>
            <w:tcBorders>
              <w:top w:val="single" w:sz="8" w:space="0" w:color="000000"/>
              <w:left w:val="single" w:sz="8"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1606" w:type="dxa"/>
            <w:gridSpan w:val="3"/>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1404" w:type="dxa"/>
            <w:gridSpan w:val="3"/>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1494" w:type="dxa"/>
            <w:gridSpan w:val="4"/>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947" w:type="dxa"/>
            <w:gridSpan w:val="3"/>
            <w:vMerge/>
            <w:tcBorders>
              <w:top w:val="single" w:sz="8"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803" w:type="dxa"/>
            <w:gridSpan w:val="4"/>
            <w:vMerge/>
            <w:tcBorders>
              <w:top w:val="nil"/>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958" w:type="dxa"/>
            <w:gridSpan w:val="5"/>
            <w:vMerge/>
            <w:tcBorders>
              <w:top w:val="single" w:sz="4" w:space="0" w:color="000000"/>
              <w:left w:val="single" w:sz="4" w:space="0" w:color="000000"/>
              <w:bottom w:val="single" w:sz="4" w:space="0" w:color="000000"/>
              <w:right w:val="single" w:sz="4" w:space="0" w:color="000000"/>
            </w:tcBorders>
            <w:vAlign w:val="center"/>
            <w:hideMark/>
          </w:tcPr>
          <w:p w:rsidR="00865992" w:rsidRPr="00865992" w:rsidRDefault="00865992" w:rsidP="00865992">
            <w:pPr>
              <w:widowControl/>
              <w:jc w:val="left"/>
              <w:rPr>
                <w:rFonts w:ascii="宋体" w:eastAsia="宋体" w:hAnsi="宋体" w:cs="宋体"/>
                <w:b/>
                <w:bCs/>
                <w:kern w:val="0"/>
                <w:sz w:val="18"/>
                <w:szCs w:val="18"/>
              </w:rPr>
            </w:pP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暂估价</w:t>
            </w:r>
          </w:p>
        </w:tc>
      </w:tr>
      <w:tr w:rsidR="00865992" w:rsidRPr="00865992" w:rsidTr="00865992">
        <w:trPr>
          <w:trHeight w:val="18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2</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011201001002</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墙面一般抹灰</w:t>
            </w:r>
          </w:p>
        </w:tc>
        <w:tc>
          <w:tcPr>
            <w:tcW w:w="149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1.混合砂浆内墙  </w:t>
            </w:r>
            <w:r w:rsidRPr="00865992">
              <w:rPr>
                <w:rFonts w:ascii="宋体" w:eastAsia="宋体" w:hAnsi="宋体" w:cs="宋体" w:hint="eastAsia"/>
                <w:kern w:val="0"/>
                <w:sz w:val="18"/>
                <w:szCs w:val="18"/>
              </w:rPr>
              <w:br/>
              <w:t>2.做法参照12YJ1 内墙3A</w:t>
            </w:r>
            <w:r w:rsidRPr="00865992">
              <w:rPr>
                <w:rFonts w:ascii="宋体" w:eastAsia="宋体" w:hAnsi="宋体" w:cs="宋体" w:hint="eastAsia"/>
                <w:kern w:val="0"/>
                <w:sz w:val="18"/>
                <w:szCs w:val="18"/>
              </w:rPr>
              <w:br/>
              <w:t>3.面层做法参照12YJ1 涂307外刷两道仿瓷涂料</w:t>
            </w:r>
            <w:r w:rsidRPr="00865992">
              <w:rPr>
                <w:rFonts w:ascii="宋体" w:eastAsia="宋体" w:hAnsi="宋体" w:cs="宋体" w:hint="eastAsia"/>
                <w:kern w:val="0"/>
                <w:sz w:val="18"/>
                <w:szCs w:val="18"/>
              </w:rPr>
              <w:br/>
              <w:t>4.其他:详见相关设计及规范要求</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m2</w:t>
            </w:r>
          </w:p>
        </w:tc>
        <w:tc>
          <w:tcPr>
            <w:tcW w:w="947"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250.09</w:t>
            </w:r>
          </w:p>
        </w:tc>
        <w:tc>
          <w:tcPr>
            <w:tcW w:w="803"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58"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141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3</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011201001003</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墙面一般抹灰</w:t>
            </w:r>
          </w:p>
        </w:tc>
        <w:tc>
          <w:tcPr>
            <w:tcW w:w="149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1.外墙  </w:t>
            </w:r>
            <w:r w:rsidRPr="00865992">
              <w:rPr>
                <w:rFonts w:ascii="宋体" w:eastAsia="宋体" w:hAnsi="宋体" w:cs="宋体" w:hint="eastAsia"/>
                <w:kern w:val="0"/>
                <w:sz w:val="18"/>
                <w:szCs w:val="18"/>
              </w:rPr>
              <w:br/>
              <w:t>2.做法参照12YJ1 外墙2A</w:t>
            </w:r>
            <w:r w:rsidRPr="00865992">
              <w:rPr>
                <w:rFonts w:ascii="宋体" w:eastAsia="宋体" w:hAnsi="宋体" w:cs="宋体" w:hint="eastAsia"/>
                <w:kern w:val="0"/>
                <w:sz w:val="18"/>
                <w:szCs w:val="18"/>
              </w:rPr>
              <w:br/>
              <w:t>3.外刷灰色涂料</w:t>
            </w:r>
            <w:r w:rsidRPr="00865992">
              <w:rPr>
                <w:rFonts w:ascii="宋体" w:eastAsia="宋体" w:hAnsi="宋体" w:cs="宋体" w:hint="eastAsia"/>
                <w:kern w:val="0"/>
                <w:sz w:val="18"/>
                <w:szCs w:val="18"/>
              </w:rPr>
              <w:br/>
              <w:t>3.其他:详见相</w:t>
            </w:r>
            <w:r w:rsidRPr="00865992">
              <w:rPr>
                <w:rFonts w:ascii="宋体" w:eastAsia="宋体" w:hAnsi="宋体" w:cs="宋体" w:hint="eastAsia"/>
                <w:kern w:val="0"/>
                <w:sz w:val="18"/>
                <w:szCs w:val="18"/>
              </w:rPr>
              <w:lastRenderedPageBreak/>
              <w:t>关设计及规范要求</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lastRenderedPageBreak/>
              <w:t>m2</w:t>
            </w:r>
          </w:p>
        </w:tc>
        <w:tc>
          <w:tcPr>
            <w:tcW w:w="947"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214</w:t>
            </w:r>
          </w:p>
        </w:tc>
        <w:tc>
          <w:tcPr>
            <w:tcW w:w="803"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58"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3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lastRenderedPageBreak/>
              <w:t xml:space="preserve">　</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分部小计</w:t>
            </w:r>
          </w:p>
        </w:tc>
        <w:tc>
          <w:tcPr>
            <w:tcW w:w="149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47"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803"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58"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3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措施项目</w:t>
            </w:r>
          </w:p>
        </w:tc>
        <w:tc>
          <w:tcPr>
            <w:tcW w:w="149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47"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803"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58"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3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1</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011701001001</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综合脚手架</w:t>
            </w:r>
          </w:p>
        </w:tc>
        <w:tc>
          <w:tcPr>
            <w:tcW w:w="149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综合脚手架</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m2</w:t>
            </w:r>
          </w:p>
        </w:tc>
        <w:tc>
          <w:tcPr>
            <w:tcW w:w="947"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630</w:t>
            </w:r>
          </w:p>
        </w:tc>
        <w:tc>
          <w:tcPr>
            <w:tcW w:w="803"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58"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3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149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47"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803"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58"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360"/>
        </w:trPr>
        <w:tc>
          <w:tcPr>
            <w:tcW w:w="7579" w:type="dxa"/>
            <w:gridSpan w:val="21"/>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本页小计</w:t>
            </w:r>
          </w:p>
        </w:tc>
        <w:tc>
          <w:tcPr>
            <w:tcW w:w="958"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360"/>
        </w:trPr>
        <w:tc>
          <w:tcPr>
            <w:tcW w:w="7579"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合  计</w:t>
            </w:r>
          </w:p>
        </w:tc>
        <w:tc>
          <w:tcPr>
            <w:tcW w:w="958" w:type="dxa"/>
            <w:gridSpan w:val="5"/>
            <w:tcBorders>
              <w:top w:val="single" w:sz="4" w:space="0" w:color="000000"/>
              <w:left w:val="nil"/>
              <w:bottom w:val="single" w:sz="8"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4"/>
            <w:tcBorders>
              <w:top w:val="nil"/>
              <w:left w:val="nil"/>
              <w:bottom w:val="single" w:sz="8"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trHeight w:val="345"/>
        </w:trPr>
        <w:tc>
          <w:tcPr>
            <w:tcW w:w="9500" w:type="dxa"/>
            <w:gridSpan w:val="30"/>
            <w:tcBorders>
              <w:top w:val="nil"/>
              <w:left w:val="nil"/>
              <w:bottom w:val="nil"/>
              <w:right w:val="nil"/>
            </w:tcBorders>
            <w:shd w:val="clear" w:color="FFFFFF" w:fill="FFFFFF"/>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注：为计取规费等的使用，可在表中增设其中：“定额人工费”。</w:t>
            </w:r>
          </w:p>
        </w:tc>
      </w:tr>
      <w:tr w:rsidR="00865992" w:rsidRPr="00865992" w:rsidTr="00865992">
        <w:trPr>
          <w:trHeight w:val="345"/>
        </w:trPr>
        <w:tc>
          <w:tcPr>
            <w:tcW w:w="4525" w:type="dxa"/>
            <w:gridSpan w:val="10"/>
            <w:tcBorders>
              <w:top w:val="nil"/>
              <w:left w:val="nil"/>
              <w:bottom w:val="nil"/>
              <w:right w:val="nil"/>
            </w:tcBorders>
            <w:shd w:val="clear" w:color="FFFFFF" w:fill="FFFFFF"/>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3314" w:type="dxa"/>
            <w:gridSpan w:val="14"/>
            <w:tcBorders>
              <w:top w:val="nil"/>
              <w:left w:val="nil"/>
              <w:bottom w:val="nil"/>
              <w:right w:val="nil"/>
            </w:tcBorders>
            <w:shd w:val="clear" w:color="FFFFFF" w:fill="FFFFFF"/>
            <w:hideMark/>
          </w:tcPr>
          <w:p w:rsidR="00865992" w:rsidRPr="00865992" w:rsidRDefault="00865992" w:rsidP="00865992">
            <w:pPr>
              <w:widowControl/>
              <w:jc w:val="left"/>
              <w:rPr>
                <w:rFonts w:ascii="宋体" w:eastAsia="宋体" w:hAnsi="宋体" w:cs="宋体"/>
                <w:kern w:val="0"/>
                <w:sz w:val="18"/>
                <w:szCs w:val="18"/>
                <w:u w:val="single"/>
              </w:rPr>
            </w:pPr>
            <w:r w:rsidRPr="00865992">
              <w:rPr>
                <w:rFonts w:ascii="宋体" w:eastAsia="宋体" w:hAnsi="宋体" w:cs="宋体" w:hint="eastAsia"/>
                <w:kern w:val="0"/>
                <w:sz w:val="18"/>
                <w:szCs w:val="18"/>
                <w:u w:val="single"/>
              </w:rPr>
              <w:t xml:space="preserve">　</w:t>
            </w:r>
          </w:p>
        </w:tc>
        <w:tc>
          <w:tcPr>
            <w:tcW w:w="1661" w:type="dxa"/>
            <w:gridSpan w:val="6"/>
            <w:tcBorders>
              <w:top w:val="nil"/>
              <w:left w:val="nil"/>
              <w:bottom w:val="nil"/>
              <w:right w:val="nil"/>
            </w:tcBorders>
            <w:shd w:val="clear" w:color="FFFFFF" w:fill="FFFFFF"/>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表—08</w:t>
            </w:r>
          </w:p>
        </w:tc>
      </w:tr>
      <w:tr w:rsidR="00865992" w:rsidRPr="00865992" w:rsidTr="00865992">
        <w:trPr>
          <w:gridAfter w:val="1"/>
          <w:wAfter w:w="131" w:type="dxa"/>
          <w:trHeight w:val="795"/>
        </w:trPr>
        <w:tc>
          <w:tcPr>
            <w:tcW w:w="9369" w:type="dxa"/>
            <w:gridSpan w:val="29"/>
            <w:tcBorders>
              <w:top w:val="nil"/>
              <w:left w:val="nil"/>
              <w:bottom w:val="nil"/>
              <w:right w:val="nil"/>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40"/>
                <w:szCs w:val="40"/>
              </w:rPr>
            </w:pPr>
            <w:r w:rsidRPr="00865992">
              <w:rPr>
                <w:rFonts w:ascii="宋体" w:eastAsia="宋体" w:hAnsi="宋体" w:cs="宋体" w:hint="eastAsia"/>
                <w:b/>
                <w:bCs/>
                <w:kern w:val="0"/>
                <w:sz w:val="40"/>
                <w:szCs w:val="40"/>
              </w:rPr>
              <w:t>总价措施项目清单与计价表</w:t>
            </w:r>
          </w:p>
        </w:tc>
      </w:tr>
      <w:tr w:rsidR="00865992" w:rsidRPr="00865992" w:rsidTr="00865992">
        <w:trPr>
          <w:gridAfter w:val="1"/>
          <w:wAfter w:w="131" w:type="dxa"/>
          <w:trHeight w:val="510"/>
        </w:trPr>
        <w:tc>
          <w:tcPr>
            <w:tcW w:w="4900" w:type="dxa"/>
            <w:gridSpan w:val="11"/>
            <w:tcBorders>
              <w:top w:val="nil"/>
              <w:left w:val="nil"/>
              <w:bottom w:val="nil"/>
              <w:right w:val="nil"/>
            </w:tcBorders>
            <w:shd w:val="clear" w:color="FFFFFF" w:fill="FFFFFF"/>
            <w:vAlign w:val="bottom"/>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工程名称：襄城县丁营小集村发展集体试点经济项目</w:t>
            </w:r>
          </w:p>
        </w:tc>
        <w:tc>
          <w:tcPr>
            <w:tcW w:w="2819" w:type="dxa"/>
            <w:gridSpan w:val="12"/>
            <w:tcBorders>
              <w:top w:val="nil"/>
              <w:left w:val="nil"/>
              <w:bottom w:val="nil"/>
              <w:right w:val="nil"/>
            </w:tcBorders>
            <w:shd w:val="clear" w:color="FFFFFF" w:fill="FFFFFF"/>
            <w:vAlign w:val="bottom"/>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标段：</w:t>
            </w:r>
          </w:p>
        </w:tc>
        <w:tc>
          <w:tcPr>
            <w:tcW w:w="1650" w:type="dxa"/>
            <w:gridSpan w:val="6"/>
            <w:tcBorders>
              <w:top w:val="nil"/>
              <w:left w:val="nil"/>
              <w:bottom w:val="nil"/>
              <w:right w:val="nil"/>
            </w:tcBorders>
            <w:shd w:val="clear" w:color="FFFFFF" w:fill="FFFFFF"/>
            <w:vAlign w:val="bottom"/>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第 1 页 共 1 页</w:t>
            </w:r>
          </w:p>
        </w:tc>
      </w:tr>
      <w:tr w:rsidR="00865992" w:rsidRPr="00865992" w:rsidTr="00865992">
        <w:trPr>
          <w:gridAfter w:val="1"/>
          <w:wAfter w:w="131" w:type="dxa"/>
          <w:trHeight w:val="510"/>
        </w:trPr>
        <w:tc>
          <w:tcPr>
            <w:tcW w:w="632"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序号</w:t>
            </w:r>
          </w:p>
        </w:tc>
        <w:tc>
          <w:tcPr>
            <w:tcW w:w="135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项目编码</w:t>
            </w:r>
          </w:p>
        </w:tc>
        <w:tc>
          <w:tcPr>
            <w:tcW w:w="1739" w:type="dxa"/>
            <w:gridSpan w:val="3"/>
            <w:tcBorders>
              <w:top w:val="single" w:sz="8"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项目名称</w:t>
            </w:r>
          </w:p>
        </w:tc>
        <w:tc>
          <w:tcPr>
            <w:tcW w:w="1751" w:type="dxa"/>
            <w:gridSpan w:val="6"/>
            <w:tcBorders>
              <w:top w:val="single" w:sz="8"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计 算 基 础</w:t>
            </w:r>
          </w:p>
        </w:tc>
        <w:tc>
          <w:tcPr>
            <w:tcW w:w="537" w:type="dxa"/>
            <w:gridSpan w:val="2"/>
            <w:tcBorders>
              <w:top w:val="single" w:sz="8"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费率(%)</w:t>
            </w:r>
          </w:p>
        </w:tc>
        <w:tc>
          <w:tcPr>
            <w:tcW w:w="963" w:type="dxa"/>
            <w:gridSpan w:val="3"/>
            <w:tcBorders>
              <w:top w:val="single" w:sz="8"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金 额(元)</w:t>
            </w:r>
          </w:p>
        </w:tc>
        <w:tc>
          <w:tcPr>
            <w:tcW w:w="687" w:type="dxa"/>
            <w:gridSpan w:val="4"/>
            <w:tcBorders>
              <w:top w:val="single" w:sz="8"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调整费</w:t>
            </w:r>
            <w:r w:rsidRPr="00865992">
              <w:rPr>
                <w:rFonts w:ascii="宋体" w:eastAsia="宋体" w:hAnsi="宋体" w:cs="宋体" w:hint="eastAsia"/>
                <w:b/>
                <w:bCs/>
                <w:kern w:val="0"/>
                <w:sz w:val="18"/>
                <w:szCs w:val="18"/>
              </w:rPr>
              <w:br/>
              <w:t>率(%)</w:t>
            </w:r>
          </w:p>
        </w:tc>
        <w:tc>
          <w:tcPr>
            <w:tcW w:w="917" w:type="dxa"/>
            <w:gridSpan w:val="5"/>
            <w:tcBorders>
              <w:top w:val="single" w:sz="8"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调整后</w:t>
            </w:r>
            <w:r w:rsidRPr="00865992">
              <w:rPr>
                <w:rFonts w:ascii="宋体" w:eastAsia="宋体" w:hAnsi="宋体" w:cs="宋体" w:hint="eastAsia"/>
                <w:b/>
                <w:bCs/>
                <w:kern w:val="0"/>
                <w:sz w:val="18"/>
                <w:szCs w:val="18"/>
              </w:rPr>
              <w:br/>
              <w:t>金额(元)</w:t>
            </w:r>
          </w:p>
        </w:tc>
        <w:tc>
          <w:tcPr>
            <w:tcW w:w="793" w:type="dxa"/>
            <w:gridSpan w:val="2"/>
            <w:tcBorders>
              <w:top w:val="single" w:sz="8" w:space="0" w:color="000000"/>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备 注</w:t>
            </w:r>
          </w:p>
        </w:tc>
      </w:tr>
      <w:tr w:rsidR="00865992" w:rsidRPr="00865992" w:rsidTr="00865992">
        <w:trPr>
          <w:gridAfter w:val="1"/>
          <w:wAfter w:w="131" w:type="dxa"/>
          <w:trHeight w:val="735"/>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1</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011707001001</w:t>
            </w:r>
          </w:p>
        </w:tc>
        <w:tc>
          <w:tcPr>
            <w:tcW w:w="1739"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安全文明施工费</w:t>
            </w:r>
          </w:p>
        </w:tc>
        <w:tc>
          <w:tcPr>
            <w:tcW w:w="17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分部分项安全文明施工费+单价措施安全文明施工费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687"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1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793" w:type="dxa"/>
            <w:gridSpan w:val="2"/>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gridAfter w:val="1"/>
          <w:wAfter w:w="131" w:type="dxa"/>
          <w:trHeight w:val="51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2</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01</w:t>
            </w:r>
          </w:p>
        </w:tc>
        <w:tc>
          <w:tcPr>
            <w:tcW w:w="1739"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其他措施费（费率类）</w:t>
            </w:r>
          </w:p>
        </w:tc>
        <w:tc>
          <w:tcPr>
            <w:tcW w:w="17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687"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1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793" w:type="dxa"/>
            <w:gridSpan w:val="2"/>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gridAfter w:val="1"/>
          <w:wAfter w:w="131" w:type="dxa"/>
          <w:trHeight w:val="735"/>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2.1</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011707002001</w:t>
            </w:r>
          </w:p>
        </w:tc>
        <w:tc>
          <w:tcPr>
            <w:tcW w:w="1739"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夜间施工增加费</w:t>
            </w:r>
          </w:p>
        </w:tc>
        <w:tc>
          <w:tcPr>
            <w:tcW w:w="17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分部分项其他措施费+单价措施其他措施费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p>
        </w:tc>
        <w:tc>
          <w:tcPr>
            <w:tcW w:w="963"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687"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1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793" w:type="dxa"/>
            <w:gridSpan w:val="2"/>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gridAfter w:val="1"/>
          <w:wAfter w:w="131" w:type="dxa"/>
          <w:trHeight w:val="735"/>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2.2</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011707004001</w:t>
            </w:r>
          </w:p>
        </w:tc>
        <w:tc>
          <w:tcPr>
            <w:tcW w:w="1739"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二次搬运费</w:t>
            </w:r>
          </w:p>
        </w:tc>
        <w:tc>
          <w:tcPr>
            <w:tcW w:w="17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分部分项其他措施费+单价措施其他措施费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p>
        </w:tc>
        <w:tc>
          <w:tcPr>
            <w:tcW w:w="963"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687"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1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793" w:type="dxa"/>
            <w:gridSpan w:val="2"/>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gridAfter w:val="1"/>
          <w:wAfter w:w="131" w:type="dxa"/>
          <w:trHeight w:val="735"/>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2.3</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011707005001</w:t>
            </w:r>
          </w:p>
        </w:tc>
        <w:tc>
          <w:tcPr>
            <w:tcW w:w="1739"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冬雨季施工增加费</w:t>
            </w:r>
          </w:p>
        </w:tc>
        <w:tc>
          <w:tcPr>
            <w:tcW w:w="17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分部分项其他措施费+单价措施其他措施费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p>
        </w:tc>
        <w:tc>
          <w:tcPr>
            <w:tcW w:w="963"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687"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1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793" w:type="dxa"/>
            <w:gridSpan w:val="2"/>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gridAfter w:val="1"/>
          <w:wAfter w:w="131" w:type="dxa"/>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3</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02</w:t>
            </w:r>
          </w:p>
        </w:tc>
        <w:tc>
          <w:tcPr>
            <w:tcW w:w="1739"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其他（费率类）</w:t>
            </w:r>
          </w:p>
        </w:tc>
        <w:tc>
          <w:tcPr>
            <w:tcW w:w="17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687"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1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793" w:type="dxa"/>
            <w:gridSpan w:val="2"/>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gridAfter w:val="1"/>
          <w:wAfter w:w="131" w:type="dxa"/>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1739"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17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687"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1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793" w:type="dxa"/>
            <w:gridSpan w:val="2"/>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gridAfter w:val="1"/>
          <w:wAfter w:w="131" w:type="dxa"/>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1739"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17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687"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1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793" w:type="dxa"/>
            <w:gridSpan w:val="2"/>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gridAfter w:val="1"/>
          <w:wAfter w:w="131" w:type="dxa"/>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1739"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17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687"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1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793" w:type="dxa"/>
            <w:gridSpan w:val="2"/>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gridAfter w:val="1"/>
          <w:wAfter w:w="131" w:type="dxa"/>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1739"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17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687"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1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793" w:type="dxa"/>
            <w:gridSpan w:val="2"/>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gridAfter w:val="1"/>
          <w:wAfter w:w="131" w:type="dxa"/>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1739"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17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687"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1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793" w:type="dxa"/>
            <w:gridSpan w:val="2"/>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gridAfter w:val="1"/>
          <w:wAfter w:w="131" w:type="dxa"/>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lastRenderedPageBreak/>
              <w:t xml:space="preserve">　</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1739"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17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63"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687" w:type="dxa"/>
            <w:gridSpan w:val="4"/>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1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793" w:type="dxa"/>
            <w:gridSpan w:val="2"/>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gridAfter w:val="1"/>
          <w:wAfter w:w="131" w:type="dxa"/>
          <w:trHeight w:val="360"/>
        </w:trPr>
        <w:tc>
          <w:tcPr>
            <w:tcW w:w="4900" w:type="dxa"/>
            <w:gridSpan w:val="11"/>
            <w:tcBorders>
              <w:top w:val="nil"/>
              <w:left w:val="nil"/>
              <w:bottom w:val="nil"/>
              <w:right w:val="nil"/>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编制人（造价人员）：</w:t>
            </w:r>
          </w:p>
        </w:tc>
        <w:tc>
          <w:tcPr>
            <w:tcW w:w="4469" w:type="dxa"/>
            <w:gridSpan w:val="18"/>
            <w:tcBorders>
              <w:top w:val="nil"/>
              <w:left w:val="nil"/>
              <w:bottom w:val="nil"/>
              <w:right w:val="nil"/>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复核人（造价工程师）：</w:t>
            </w:r>
          </w:p>
        </w:tc>
      </w:tr>
      <w:tr w:rsidR="00865992" w:rsidRPr="00865992" w:rsidTr="00865992">
        <w:trPr>
          <w:gridAfter w:val="1"/>
          <w:wAfter w:w="131" w:type="dxa"/>
          <w:trHeight w:val="960"/>
        </w:trPr>
        <w:tc>
          <w:tcPr>
            <w:tcW w:w="9369" w:type="dxa"/>
            <w:gridSpan w:val="29"/>
            <w:tcBorders>
              <w:top w:val="nil"/>
              <w:left w:val="nil"/>
              <w:bottom w:val="nil"/>
              <w:right w:val="nil"/>
            </w:tcBorders>
            <w:shd w:val="clear" w:color="FFFFFF" w:fill="FFFFFF"/>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865992">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865992" w:rsidRPr="00865992" w:rsidTr="00865992">
        <w:trPr>
          <w:gridAfter w:val="1"/>
          <w:wAfter w:w="131" w:type="dxa"/>
          <w:trHeight w:val="360"/>
        </w:trPr>
        <w:tc>
          <w:tcPr>
            <w:tcW w:w="4900" w:type="dxa"/>
            <w:gridSpan w:val="11"/>
            <w:tcBorders>
              <w:top w:val="nil"/>
              <w:left w:val="nil"/>
              <w:bottom w:val="nil"/>
              <w:right w:val="nil"/>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2819" w:type="dxa"/>
            <w:gridSpan w:val="12"/>
            <w:tcBorders>
              <w:top w:val="nil"/>
              <w:left w:val="nil"/>
              <w:bottom w:val="nil"/>
              <w:right w:val="nil"/>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1650" w:type="dxa"/>
            <w:gridSpan w:val="6"/>
            <w:tcBorders>
              <w:top w:val="nil"/>
              <w:left w:val="nil"/>
              <w:bottom w:val="nil"/>
              <w:right w:val="nil"/>
            </w:tcBorders>
            <w:shd w:val="clear" w:color="FFFFFF" w:fill="FFFFFF"/>
            <w:vAlign w:val="bottom"/>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表-11</w:t>
            </w:r>
          </w:p>
        </w:tc>
      </w:tr>
      <w:tr w:rsidR="00865992" w:rsidRPr="00865992" w:rsidTr="00865992">
        <w:trPr>
          <w:gridAfter w:val="2"/>
          <w:wAfter w:w="320" w:type="dxa"/>
          <w:trHeight w:val="795"/>
        </w:trPr>
        <w:tc>
          <w:tcPr>
            <w:tcW w:w="9180" w:type="dxa"/>
            <w:gridSpan w:val="28"/>
            <w:tcBorders>
              <w:top w:val="nil"/>
              <w:left w:val="nil"/>
              <w:bottom w:val="nil"/>
              <w:right w:val="nil"/>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40"/>
                <w:szCs w:val="40"/>
              </w:rPr>
            </w:pPr>
            <w:r w:rsidRPr="00865992">
              <w:rPr>
                <w:rFonts w:ascii="宋体" w:eastAsia="宋体" w:hAnsi="宋体" w:cs="宋体" w:hint="eastAsia"/>
                <w:b/>
                <w:bCs/>
                <w:kern w:val="0"/>
                <w:sz w:val="40"/>
                <w:szCs w:val="40"/>
              </w:rPr>
              <w:t>规费、税金项目计价表</w:t>
            </w:r>
          </w:p>
        </w:tc>
      </w:tr>
      <w:tr w:rsidR="00865992" w:rsidRPr="00865992" w:rsidTr="00865992">
        <w:trPr>
          <w:gridAfter w:val="2"/>
          <w:wAfter w:w="320" w:type="dxa"/>
          <w:trHeight w:val="510"/>
        </w:trPr>
        <w:tc>
          <w:tcPr>
            <w:tcW w:w="4460" w:type="dxa"/>
            <w:gridSpan w:val="9"/>
            <w:tcBorders>
              <w:top w:val="nil"/>
              <w:left w:val="nil"/>
              <w:bottom w:val="nil"/>
              <w:right w:val="nil"/>
            </w:tcBorders>
            <w:shd w:val="clear" w:color="FFFFFF" w:fill="FFFFFF"/>
            <w:vAlign w:val="bottom"/>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工程名称：襄城县丁营小集村发展集体试点经济项目</w:t>
            </w:r>
          </w:p>
        </w:tc>
        <w:tc>
          <w:tcPr>
            <w:tcW w:w="2680" w:type="dxa"/>
            <w:gridSpan w:val="11"/>
            <w:tcBorders>
              <w:top w:val="nil"/>
              <w:left w:val="nil"/>
              <w:bottom w:val="nil"/>
              <w:right w:val="nil"/>
            </w:tcBorders>
            <w:shd w:val="clear" w:color="FFFFFF" w:fill="FFFFFF"/>
            <w:vAlign w:val="bottom"/>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标段：</w:t>
            </w:r>
          </w:p>
        </w:tc>
        <w:tc>
          <w:tcPr>
            <w:tcW w:w="2040" w:type="dxa"/>
            <w:gridSpan w:val="8"/>
            <w:tcBorders>
              <w:top w:val="nil"/>
              <w:left w:val="nil"/>
              <w:bottom w:val="nil"/>
              <w:right w:val="nil"/>
            </w:tcBorders>
            <w:shd w:val="clear" w:color="FFFFFF" w:fill="FFFFFF"/>
            <w:vAlign w:val="bottom"/>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第 1 页 共 1 页</w:t>
            </w:r>
          </w:p>
        </w:tc>
      </w:tr>
      <w:tr w:rsidR="00865992" w:rsidRPr="00865992" w:rsidTr="00865992">
        <w:trPr>
          <w:gridAfter w:val="2"/>
          <w:wAfter w:w="320" w:type="dxa"/>
          <w:trHeight w:val="375"/>
        </w:trPr>
        <w:tc>
          <w:tcPr>
            <w:tcW w:w="88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序号</w:t>
            </w:r>
          </w:p>
        </w:tc>
        <w:tc>
          <w:tcPr>
            <w:tcW w:w="24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项 目 名 称</w:t>
            </w:r>
          </w:p>
        </w:tc>
        <w:tc>
          <w:tcPr>
            <w:tcW w:w="2700"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计 算 基 础</w:t>
            </w:r>
          </w:p>
        </w:tc>
        <w:tc>
          <w:tcPr>
            <w:tcW w:w="102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计算基数</w:t>
            </w:r>
          </w:p>
        </w:tc>
        <w:tc>
          <w:tcPr>
            <w:tcW w:w="98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费率(%)</w:t>
            </w:r>
          </w:p>
        </w:tc>
        <w:tc>
          <w:tcPr>
            <w:tcW w:w="116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金 额(元)</w:t>
            </w:r>
          </w:p>
        </w:tc>
      </w:tr>
      <w:tr w:rsidR="00865992" w:rsidRPr="00865992" w:rsidTr="00865992">
        <w:trPr>
          <w:gridAfter w:val="2"/>
          <w:wAfter w:w="3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规费</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定额规费+工程排污费+其他</w:t>
            </w:r>
          </w:p>
        </w:tc>
        <w:tc>
          <w:tcPr>
            <w:tcW w:w="1020"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1160" w:type="dxa"/>
            <w:gridSpan w:val="3"/>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gridAfter w:val="2"/>
          <w:wAfter w:w="3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1.1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定额规费</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分部分项规费+单价措施规费</w:t>
            </w:r>
          </w:p>
        </w:tc>
        <w:tc>
          <w:tcPr>
            <w:tcW w:w="1020"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1160" w:type="dxa"/>
            <w:gridSpan w:val="3"/>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gridAfter w:val="2"/>
          <w:wAfter w:w="3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1.2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工程排污费</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1020"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1160" w:type="dxa"/>
            <w:gridSpan w:val="3"/>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gridAfter w:val="2"/>
          <w:wAfter w:w="3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1.3</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其他</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1020"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1160" w:type="dxa"/>
            <w:gridSpan w:val="3"/>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gridAfter w:val="2"/>
          <w:wAfter w:w="3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增值税</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不含税工程造价合计</w:t>
            </w:r>
          </w:p>
        </w:tc>
        <w:tc>
          <w:tcPr>
            <w:tcW w:w="1020"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9</w:t>
            </w:r>
          </w:p>
        </w:tc>
        <w:tc>
          <w:tcPr>
            <w:tcW w:w="1160" w:type="dxa"/>
            <w:gridSpan w:val="3"/>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gridAfter w:val="2"/>
          <w:wAfter w:w="3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1020"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1160" w:type="dxa"/>
            <w:gridSpan w:val="3"/>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gridAfter w:val="2"/>
          <w:wAfter w:w="3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1020" w:type="dxa"/>
            <w:gridSpan w:val="3"/>
            <w:tcBorders>
              <w:top w:val="nil"/>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1160" w:type="dxa"/>
            <w:gridSpan w:val="3"/>
            <w:tcBorders>
              <w:top w:val="nil"/>
              <w:left w:val="nil"/>
              <w:bottom w:val="single" w:sz="4"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gridAfter w:val="2"/>
          <w:wAfter w:w="320" w:type="dxa"/>
          <w:trHeight w:val="360"/>
        </w:trPr>
        <w:tc>
          <w:tcPr>
            <w:tcW w:w="7040" w:type="dxa"/>
            <w:gridSpan w:val="1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65992" w:rsidRPr="00865992" w:rsidRDefault="00865992" w:rsidP="00865992">
            <w:pPr>
              <w:widowControl/>
              <w:jc w:val="center"/>
              <w:rPr>
                <w:rFonts w:ascii="宋体" w:eastAsia="宋体" w:hAnsi="宋体" w:cs="宋体"/>
                <w:b/>
                <w:bCs/>
                <w:kern w:val="0"/>
                <w:sz w:val="18"/>
                <w:szCs w:val="18"/>
              </w:rPr>
            </w:pPr>
            <w:r w:rsidRPr="00865992">
              <w:rPr>
                <w:rFonts w:ascii="宋体" w:eastAsia="宋体" w:hAnsi="宋体" w:cs="宋体" w:hint="eastAsia"/>
                <w:b/>
                <w:bCs/>
                <w:kern w:val="0"/>
                <w:sz w:val="18"/>
                <w:szCs w:val="18"/>
              </w:rPr>
              <w:t>合  计</w:t>
            </w:r>
          </w:p>
        </w:tc>
        <w:tc>
          <w:tcPr>
            <w:tcW w:w="980" w:type="dxa"/>
            <w:gridSpan w:val="6"/>
            <w:tcBorders>
              <w:top w:val="single" w:sz="4" w:space="0" w:color="000000"/>
              <w:left w:val="nil"/>
              <w:bottom w:val="single" w:sz="8" w:space="0" w:color="000000"/>
              <w:right w:val="single" w:sz="4" w:space="0" w:color="000000"/>
            </w:tcBorders>
            <w:shd w:val="clear" w:color="FFFFFF" w:fill="FFFFFF"/>
            <w:vAlign w:val="center"/>
            <w:hideMark/>
          </w:tcPr>
          <w:p w:rsidR="00865992" w:rsidRPr="00865992" w:rsidRDefault="00865992" w:rsidP="00865992">
            <w:pPr>
              <w:widowControl/>
              <w:jc w:val="left"/>
              <w:rPr>
                <w:rFonts w:ascii="宋体" w:eastAsia="宋体" w:hAnsi="宋体" w:cs="宋体"/>
                <w:b/>
                <w:bCs/>
                <w:kern w:val="0"/>
                <w:sz w:val="18"/>
                <w:szCs w:val="18"/>
              </w:rPr>
            </w:pPr>
            <w:r w:rsidRPr="00865992">
              <w:rPr>
                <w:rFonts w:ascii="宋体" w:eastAsia="宋体" w:hAnsi="宋体" w:cs="宋体" w:hint="eastAsia"/>
                <w:b/>
                <w:bCs/>
                <w:kern w:val="0"/>
                <w:sz w:val="18"/>
                <w:szCs w:val="18"/>
              </w:rPr>
              <w:t xml:space="preserve">　</w:t>
            </w:r>
          </w:p>
        </w:tc>
        <w:tc>
          <w:tcPr>
            <w:tcW w:w="1160" w:type="dxa"/>
            <w:gridSpan w:val="3"/>
            <w:tcBorders>
              <w:top w:val="nil"/>
              <w:left w:val="nil"/>
              <w:bottom w:val="single" w:sz="8" w:space="0" w:color="000000"/>
              <w:right w:val="single" w:sz="8" w:space="0" w:color="000000"/>
            </w:tcBorders>
            <w:shd w:val="clear" w:color="FFFFFF" w:fill="FFFFFF"/>
            <w:vAlign w:val="center"/>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r>
      <w:tr w:rsidR="00865992" w:rsidRPr="00865992" w:rsidTr="00865992">
        <w:trPr>
          <w:gridAfter w:val="2"/>
          <w:wAfter w:w="320" w:type="dxa"/>
          <w:trHeight w:val="360"/>
        </w:trPr>
        <w:tc>
          <w:tcPr>
            <w:tcW w:w="4460" w:type="dxa"/>
            <w:gridSpan w:val="9"/>
            <w:tcBorders>
              <w:top w:val="nil"/>
              <w:left w:val="nil"/>
              <w:bottom w:val="nil"/>
              <w:right w:val="nil"/>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编制人（造价人员）：</w:t>
            </w:r>
          </w:p>
        </w:tc>
        <w:tc>
          <w:tcPr>
            <w:tcW w:w="4720" w:type="dxa"/>
            <w:gridSpan w:val="19"/>
            <w:tcBorders>
              <w:top w:val="nil"/>
              <w:left w:val="nil"/>
              <w:bottom w:val="nil"/>
              <w:right w:val="nil"/>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复核人（造价工程师）：</w:t>
            </w:r>
          </w:p>
        </w:tc>
      </w:tr>
      <w:tr w:rsidR="00865992" w:rsidRPr="00865992" w:rsidTr="00865992">
        <w:trPr>
          <w:gridAfter w:val="2"/>
          <w:wAfter w:w="320" w:type="dxa"/>
          <w:trHeight w:val="360"/>
        </w:trPr>
        <w:tc>
          <w:tcPr>
            <w:tcW w:w="4460" w:type="dxa"/>
            <w:gridSpan w:val="9"/>
            <w:tcBorders>
              <w:top w:val="nil"/>
              <w:left w:val="nil"/>
              <w:bottom w:val="nil"/>
              <w:right w:val="nil"/>
            </w:tcBorders>
            <w:shd w:val="clear" w:color="FFFFFF" w:fill="FFFFFF"/>
            <w:vAlign w:val="center"/>
            <w:hideMark/>
          </w:tcPr>
          <w:p w:rsidR="00865992" w:rsidRPr="00865992" w:rsidRDefault="00865992" w:rsidP="00865992">
            <w:pPr>
              <w:widowControl/>
              <w:jc w:val="left"/>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2680" w:type="dxa"/>
            <w:gridSpan w:val="11"/>
            <w:tcBorders>
              <w:top w:val="nil"/>
              <w:left w:val="nil"/>
              <w:bottom w:val="nil"/>
              <w:right w:val="nil"/>
            </w:tcBorders>
            <w:shd w:val="clear" w:color="FFFFFF" w:fill="FFFFFF"/>
            <w:vAlign w:val="center"/>
            <w:hideMark/>
          </w:tcPr>
          <w:p w:rsidR="00865992" w:rsidRPr="00865992" w:rsidRDefault="00865992" w:rsidP="00865992">
            <w:pPr>
              <w:widowControl/>
              <w:jc w:val="center"/>
              <w:rPr>
                <w:rFonts w:ascii="宋体" w:eastAsia="宋体" w:hAnsi="宋体" w:cs="宋体"/>
                <w:kern w:val="0"/>
                <w:sz w:val="18"/>
                <w:szCs w:val="18"/>
              </w:rPr>
            </w:pPr>
            <w:r w:rsidRPr="00865992">
              <w:rPr>
                <w:rFonts w:ascii="宋体" w:eastAsia="宋体" w:hAnsi="宋体" w:cs="宋体" w:hint="eastAsia"/>
                <w:kern w:val="0"/>
                <w:sz w:val="18"/>
                <w:szCs w:val="18"/>
              </w:rPr>
              <w:t xml:space="preserve">　</w:t>
            </w:r>
          </w:p>
        </w:tc>
        <w:tc>
          <w:tcPr>
            <w:tcW w:w="2040" w:type="dxa"/>
            <w:gridSpan w:val="8"/>
            <w:tcBorders>
              <w:top w:val="nil"/>
              <w:left w:val="nil"/>
              <w:bottom w:val="nil"/>
              <w:right w:val="nil"/>
            </w:tcBorders>
            <w:shd w:val="clear" w:color="FFFFFF" w:fill="FFFFFF"/>
            <w:vAlign w:val="bottom"/>
            <w:hideMark/>
          </w:tcPr>
          <w:p w:rsidR="00865992" w:rsidRPr="00865992" w:rsidRDefault="00865992" w:rsidP="00865992">
            <w:pPr>
              <w:widowControl/>
              <w:jc w:val="right"/>
              <w:rPr>
                <w:rFonts w:ascii="宋体" w:eastAsia="宋体" w:hAnsi="宋体" w:cs="宋体"/>
                <w:kern w:val="0"/>
                <w:sz w:val="18"/>
                <w:szCs w:val="18"/>
              </w:rPr>
            </w:pPr>
            <w:r w:rsidRPr="00865992">
              <w:rPr>
                <w:rFonts w:ascii="宋体" w:eastAsia="宋体" w:hAnsi="宋体" w:cs="宋体" w:hint="eastAsia"/>
                <w:kern w:val="0"/>
                <w:sz w:val="18"/>
                <w:szCs w:val="18"/>
              </w:rPr>
              <w:t>表—13</w:t>
            </w:r>
          </w:p>
        </w:tc>
      </w:tr>
    </w:tbl>
    <w:p w:rsidR="00865992" w:rsidRDefault="00865992" w:rsidP="00A06FA0">
      <w:pPr>
        <w:spacing w:line="360" w:lineRule="auto"/>
        <w:ind w:firstLineChars="200" w:firstLine="482"/>
        <w:rPr>
          <w:rFonts w:ascii="宋体" w:hAnsi="宋体" w:cs="宋体"/>
          <w:b/>
          <w:sz w:val="24"/>
          <w:szCs w:val="24"/>
        </w:rPr>
      </w:pPr>
    </w:p>
    <w:p w:rsidR="005F00F8" w:rsidRDefault="00E4635B" w:rsidP="007362C9">
      <w:pPr>
        <w:rPr>
          <w:rFonts w:ascii="新宋体" w:eastAsia="新宋体" w:hAnsi="新宋体" w:cs="新宋体"/>
          <w:b/>
          <w:sz w:val="24"/>
        </w:rPr>
      </w:pPr>
      <w:r>
        <w:rPr>
          <w:rFonts w:ascii="新宋体" w:eastAsia="新宋体" w:hAnsi="新宋体" w:cs="新宋体" w:hint="eastAsia"/>
          <w:b/>
          <w:bCs/>
          <w:kern w:val="0"/>
          <w:sz w:val="24"/>
        </w:rPr>
        <w:t>三</w:t>
      </w:r>
      <w:r w:rsidR="005F00F8">
        <w:rPr>
          <w:rFonts w:ascii="新宋体" w:eastAsia="新宋体" w:hAnsi="新宋体" w:cs="新宋体" w:hint="eastAsia"/>
          <w:b/>
          <w:bCs/>
          <w:kern w:val="0"/>
          <w:sz w:val="24"/>
        </w:rPr>
        <w:t>、</w:t>
      </w:r>
      <w:r w:rsidR="005F00F8">
        <w:rPr>
          <w:rFonts w:ascii="新宋体" w:eastAsia="新宋体" w:hAnsi="新宋体" w:cs="新宋体" w:hint="eastAsia"/>
          <w:b/>
          <w:sz w:val="24"/>
        </w:rPr>
        <w:t>其它要求：</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（一）、本</w:t>
      </w:r>
      <w:r w:rsidR="00815CF9">
        <w:rPr>
          <w:rFonts w:ascii="新宋体" w:eastAsia="新宋体" w:hAnsi="新宋体" w:cs="新宋体" w:hint="eastAsia"/>
          <w:sz w:val="24"/>
        </w:rPr>
        <w:t>谈判</w:t>
      </w:r>
      <w:r>
        <w:rPr>
          <w:rFonts w:ascii="新宋体" w:eastAsia="新宋体" w:hAnsi="新宋体" w:cs="新宋体" w:hint="eastAsia"/>
          <w:sz w:val="24"/>
        </w:rPr>
        <w:t>文件所列需求为最低要求，投标工程标准不得低于最低要求。</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（二）、主要材料必须符合国家质量检测标准。</w:t>
      </w:r>
    </w:p>
    <w:p w:rsidR="00C61A73" w:rsidRPr="00C61A73" w:rsidRDefault="005F00F8" w:rsidP="00C61A73">
      <w:pPr>
        <w:spacing w:line="500" w:lineRule="exact"/>
        <w:ind w:left="420"/>
        <w:rPr>
          <w:rFonts w:ascii="新宋体" w:eastAsia="新宋体" w:hAnsi="新宋体" w:cs="新宋体"/>
          <w:sz w:val="24"/>
        </w:rPr>
      </w:pPr>
      <w:r>
        <w:rPr>
          <w:rFonts w:ascii="新宋体" w:eastAsia="新宋体" w:hAnsi="新宋体" w:cs="新宋体" w:hint="eastAsia"/>
          <w:sz w:val="24"/>
        </w:rPr>
        <w:t>（三）、付款方式：</w:t>
      </w:r>
      <w:r w:rsidR="00F82781">
        <w:rPr>
          <w:rFonts w:ascii="新宋体" w:eastAsia="新宋体" w:hAnsi="新宋体" w:cs="新宋体" w:hint="eastAsia"/>
          <w:sz w:val="24"/>
        </w:rPr>
        <w:t>此资金为省财政集体经济扶持与村自筹资金，项目完工后，</w:t>
      </w:r>
      <w:r w:rsidR="00A25406" w:rsidRPr="00A25406">
        <w:rPr>
          <w:rFonts w:ascii="新宋体" w:eastAsia="新宋体" w:hAnsi="新宋体" w:cs="新宋体" w:hint="eastAsia"/>
          <w:sz w:val="24"/>
        </w:rPr>
        <w:t>经验收合格后支付</w:t>
      </w:r>
      <w:r w:rsidR="00F82781">
        <w:rPr>
          <w:rFonts w:ascii="新宋体" w:eastAsia="新宋体" w:hAnsi="新宋体" w:cs="新宋体" w:hint="eastAsia"/>
          <w:sz w:val="24"/>
        </w:rPr>
        <w:t>60</w:t>
      </w:r>
      <w:r w:rsidR="00A25406" w:rsidRPr="00A25406">
        <w:rPr>
          <w:rFonts w:ascii="新宋体" w:eastAsia="新宋体" w:hAnsi="新宋体" w:cs="新宋体" w:hint="eastAsia"/>
          <w:sz w:val="24"/>
        </w:rPr>
        <w:t>%</w:t>
      </w:r>
      <w:r w:rsidR="00F82781">
        <w:rPr>
          <w:rFonts w:ascii="新宋体" w:eastAsia="新宋体" w:hAnsi="新宋体" w:cs="新宋体" w:hint="eastAsia"/>
          <w:sz w:val="24"/>
        </w:rPr>
        <w:t>的工程款；2020年6月30日前支付工程款至80</w:t>
      </w:r>
      <w:r w:rsidR="00A25406" w:rsidRPr="00A25406">
        <w:rPr>
          <w:rFonts w:ascii="新宋体" w:eastAsia="新宋体" w:hAnsi="新宋体" w:cs="新宋体" w:hint="eastAsia"/>
          <w:sz w:val="24"/>
        </w:rPr>
        <w:t>%</w:t>
      </w:r>
      <w:r w:rsidR="00F82781">
        <w:rPr>
          <w:rFonts w:ascii="新宋体" w:eastAsia="新宋体" w:hAnsi="新宋体" w:cs="新宋体" w:hint="eastAsia"/>
          <w:sz w:val="24"/>
        </w:rPr>
        <w:t>；2020年12月30日前支付至97%；</w:t>
      </w:r>
      <w:r w:rsidR="00CF0210">
        <w:rPr>
          <w:rFonts w:ascii="新宋体" w:eastAsia="新宋体" w:hAnsi="新宋体" w:cs="新宋体" w:hint="eastAsia"/>
          <w:sz w:val="24"/>
        </w:rPr>
        <w:t>同时，余留3%的质量保证金，一年以后无质量问题退还保证金</w:t>
      </w:r>
      <w:r w:rsidR="00C61A73" w:rsidRPr="00C61A73">
        <w:rPr>
          <w:rFonts w:ascii="新宋体" w:eastAsia="新宋体" w:hAnsi="新宋体" w:cs="新宋体" w:hint="eastAsia"/>
          <w:sz w:val="24"/>
        </w:rPr>
        <w:t>；</w:t>
      </w:r>
    </w:p>
    <w:p w:rsidR="005F00F8" w:rsidRDefault="005F00F8" w:rsidP="00C61A73">
      <w:pPr>
        <w:spacing w:line="500" w:lineRule="exact"/>
        <w:ind w:firstLineChars="200" w:firstLine="480"/>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w:t>
      </w:r>
      <w:r w:rsidR="00F82781">
        <w:rPr>
          <w:rFonts w:ascii="新宋体" w:eastAsia="新宋体" w:hAnsi="新宋体" w:hint="eastAsia"/>
          <w:b/>
          <w:bCs/>
          <w:sz w:val="24"/>
        </w:rPr>
        <w:t>723322.71</w:t>
      </w:r>
      <w:r w:rsidR="00E4635B">
        <w:rPr>
          <w:rFonts w:ascii="新宋体" w:eastAsia="新宋体" w:hAnsi="新宋体" w:hint="eastAsia"/>
          <w:b/>
          <w:bCs/>
          <w:sz w:val="24"/>
        </w:rPr>
        <w:t>元</w:t>
      </w:r>
      <w:r>
        <w:rPr>
          <w:rFonts w:ascii="新宋体" w:eastAsia="新宋体" w:hAnsi="新宋体" w:hint="eastAsia"/>
          <w:b/>
          <w:bCs/>
          <w:sz w:val="24"/>
        </w:rPr>
        <w:t>，超出者为无效投标</w:t>
      </w:r>
      <w:r w:rsidR="00A25406">
        <w:rPr>
          <w:rFonts w:ascii="新宋体" w:eastAsia="新宋体" w:hAnsi="新宋体" w:hint="eastAsia"/>
          <w:b/>
          <w:bCs/>
          <w:sz w:val="24"/>
        </w:rPr>
        <w:t>；</w:t>
      </w:r>
    </w:p>
    <w:p w:rsidR="007362C9" w:rsidRDefault="005F00F8" w:rsidP="00A25406">
      <w:pPr>
        <w:spacing w:line="500" w:lineRule="exact"/>
        <w:ind w:firstLine="480"/>
        <w:rPr>
          <w:rFonts w:ascii="新宋体" w:eastAsia="新宋体" w:hAnsi="新宋体"/>
          <w:sz w:val="24"/>
        </w:rPr>
      </w:pPr>
      <w:r>
        <w:rPr>
          <w:rFonts w:ascii="新宋体" w:eastAsia="新宋体" w:hAnsi="新宋体" w:hint="eastAsia"/>
          <w:sz w:val="24"/>
        </w:rPr>
        <w:t>（五）、工期：中标单位自签订合同后</w:t>
      </w:r>
      <w:r w:rsidR="00F82781">
        <w:rPr>
          <w:rFonts w:ascii="新宋体" w:eastAsia="新宋体" w:hAnsi="新宋体" w:hint="eastAsia"/>
          <w:sz w:val="24"/>
        </w:rPr>
        <w:t>60</w:t>
      </w:r>
      <w:r w:rsidR="001364C2">
        <w:rPr>
          <w:rFonts w:ascii="新宋体" w:eastAsia="新宋体" w:hAnsi="新宋体" w:hint="eastAsia"/>
          <w:sz w:val="24"/>
        </w:rPr>
        <w:t>日历</w:t>
      </w:r>
      <w:r w:rsidR="00F82781">
        <w:rPr>
          <w:rFonts w:ascii="新宋体" w:eastAsia="新宋体" w:hAnsi="新宋体" w:hint="eastAsia"/>
          <w:sz w:val="24"/>
        </w:rPr>
        <w:t>天</w:t>
      </w:r>
      <w:r w:rsidR="00A25406" w:rsidRPr="00A25406">
        <w:rPr>
          <w:rFonts w:ascii="新宋体" w:eastAsia="新宋体" w:hAnsi="新宋体" w:hint="eastAsia"/>
          <w:sz w:val="24"/>
        </w:rPr>
        <w:t>内完成工程施工</w:t>
      </w:r>
      <w:r w:rsidR="00A25406">
        <w:rPr>
          <w:rFonts w:ascii="新宋体" w:eastAsia="新宋体" w:hAnsi="新宋体" w:hint="eastAsia"/>
          <w:sz w:val="24"/>
        </w:rPr>
        <w:t>；</w:t>
      </w:r>
    </w:p>
    <w:p w:rsidR="005F00F8" w:rsidRDefault="005F00F8" w:rsidP="007362C9">
      <w:pPr>
        <w:spacing w:line="500" w:lineRule="exact"/>
        <w:ind w:firstLine="480"/>
        <w:rPr>
          <w:rFonts w:ascii="新宋体" w:eastAsia="新宋体" w:hAnsi="新宋体"/>
          <w:sz w:val="24"/>
        </w:rPr>
      </w:pPr>
      <w:r>
        <w:rPr>
          <w:rFonts w:ascii="新宋体" w:eastAsia="新宋体" w:hAnsi="新宋体" w:hint="eastAsia"/>
          <w:sz w:val="24"/>
        </w:rPr>
        <w:t>（六）、招标要求：按工程量清单施工。</w:t>
      </w:r>
    </w:p>
    <w:p w:rsidR="003B697F" w:rsidRDefault="003B697F" w:rsidP="003B697F">
      <w:pPr>
        <w:autoSpaceDE w:val="0"/>
        <w:autoSpaceDN w:val="0"/>
        <w:adjustRightInd w:val="0"/>
        <w:rPr>
          <w:rFonts w:asciiTheme="majorEastAsia" w:eastAsiaTheme="majorEastAsia" w:hAnsiTheme="majorEastAsia" w:cs="宋体"/>
          <w:b/>
          <w:kern w:val="0"/>
          <w:sz w:val="32"/>
          <w:szCs w:val="32"/>
        </w:rPr>
      </w:pPr>
    </w:p>
    <w:p w:rsidR="004B4A61" w:rsidRPr="00315BEB" w:rsidRDefault="004B4A61" w:rsidP="003B697F">
      <w:pPr>
        <w:autoSpaceDE w:val="0"/>
        <w:autoSpaceDN w:val="0"/>
        <w:adjustRightInd w:val="0"/>
        <w:ind w:firstLineChars="600" w:firstLine="1928"/>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 xml:space="preserve">第三章 </w:t>
      </w:r>
      <w:r w:rsidR="00075875">
        <w:rPr>
          <w:rFonts w:asciiTheme="majorEastAsia" w:eastAsiaTheme="majorEastAsia" w:hAnsiTheme="majorEastAsia" w:cs="宋体" w:hint="eastAsia"/>
          <w:b/>
          <w:kern w:val="0"/>
          <w:sz w:val="32"/>
          <w:szCs w:val="32"/>
        </w:rPr>
        <w:t>供应商</w:t>
      </w:r>
      <w:r w:rsidRPr="00315BEB">
        <w:rPr>
          <w:rFonts w:asciiTheme="majorEastAsia" w:eastAsiaTheme="majorEastAsia" w:hAnsiTheme="majorEastAsia" w:cs="宋体" w:hint="eastAsia"/>
          <w:b/>
          <w:kern w:val="0"/>
          <w:sz w:val="32"/>
          <w:szCs w:val="32"/>
        </w:rPr>
        <w:t>须知前附表</w:t>
      </w:r>
    </w:p>
    <w:p w:rsidR="004B4A61" w:rsidRPr="00CE1AB0" w:rsidRDefault="00075875" w:rsidP="00323396">
      <w:pPr>
        <w:autoSpaceDE w:val="0"/>
        <w:autoSpaceDN w:val="0"/>
        <w:adjustRightInd w:val="0"/>
        <w:spacing w:line="360" w:lineRule="auto"/>
        <w:ind w:right="-11" w:firstLineChars="100" w:firstLine="241"/>
        <w:jc w:val="left"/>
        <w:rPr>
          <w:rFonts w:asciiTheme="minorEastAsia" w:hAnsiTheme="minorEastAsia" w:cs="宋体"/>
          <w:b/>
          <w:kern w:val="0"/>
          <w:sz w:val="24"/>
          <w:szCs w:val="24"/>
        </w:rPr>
      </w:pPr>
      <w:r w:rsidRPr="00CE1AB0">
        <w:rPr>
          <w:rFonts w:cs="微软雅黑" w:hint="eastAsia"/>
          <w:b/>
          <w:color w:val="FF0000"/>
          <w:sz w:val="24"/>
          <w:szCs w:val="24"/>
        </w:rPr>
        <w:t>谈判</w:t>
      </w:r>
      <w:r w:rsidR="004B4A61" w:rsidRPr="00CE1AB0">
        <w:rPr>
          <w:rFonts w:cs="微软雅黑" w:hint="eastAsia"/>
          <w:b/>
          <w:color w:val="FF0000"/>
          <w:sz w:val="24"/>
          <w:szCs w:val="24"/>
        </w:rPr>
        <w:t>文件中凡标有</w:t>
      </w:r>
      <w:r w:rsidR="004B4A61" w:rsidRPr="00CE1AB0">
        <w:rPr>
          <w:rFonts w:asciiTheme="minorEastAsia" w:hAnsiTheme="minorEastAsia" w:cs="微软雅黑" w:hint="eastAsia"/>
          <w:b/>
          <w:color w:val="FF0000"/>
          <w:sz w:val="24"/>
          <w:szCs w:val="24"/>
        </w:rPr>
        <w:t>★</w:t>
      </w:r>
      <w:r w:rsidR="004B4A61" w:rsidRPr="00CE1AB0">
        <w:rPr>
          <w:rFonts w:cs="微软雅黑" w:hint="eastAsia"/>
          <w:b/>
          <w:color w:val="FF0000"/>
          <w:sz w:val="24"/>
          <w:szCs w:val="24"/>
        </w:rPr>
        <w:t>条款均为实质性要求条款，</w:t>
      </w:r>
      <w:r w:rsidRPr="00CE1AB0">
        <w:rPr>
          <w:rFonts w:cs="微软雅黑" w:hint="eastAsia"/>
          <w:b/>
          <w:color w:val="FF0000"/>
          <w:sz w:val="24"/>
          <w:szCs w:val="24"/>
        </w:rPr>
        <w:t>响应</w:t>
      </w:r>
      <w:r w:rsidR="004B4A61" w:rsidRPr="00CE1AB0">
        <w:rPr>
          <w:rFonts w:cs="微软雅黑" w:hint="eastAsia"/>
          <w:b/>
          <w:color w:val="FF0000"/>
          <w:sz w:val="24"/>
          <w:szCs w:val="24"/>
        </w:rPr>
        <w:t>文件须完全响应，未实质响应的，按照无效</w:t>
      </w:r>
      <w:r w:rsidRPr="00CE1AB0">
        <w:rPr>
          <w:rFonts w:cs="微软雅黑" w:hint="eastAsia"/>
          <w:b/>
          <w:color w:val="FF0000"/>
          <w:sz w:val="24"/>
          <w:szCs w:val="24"/>
        </w:rPr>
        <w:t>报价</w:t>
      </w:r>
      <w:r w:rsidR="004B4A61" w:rsidRPr="00CE1AB0">
        <w:rPr>
          <w:rFonts w:cs="微软雅黑" w:hint="eastAsia"/>
          <w:b/>
          <w:color w:val="FF0000"/>
          <w:sz w:val="24"/>
          <w:szCs w:val="24"/>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B4A61" w:rsidRPr="00C77E18" w:rsidTr="005A7556">
        <w:trPr>
          <w:trHeight w:val="636"/>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序号</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条款名称</w:t>
            </w:r>
          </w:p>
        </w:tc>
        <w:tc>
          <w:tcPr>
            <w:tcW w:w="6813"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说明和要求</w:t>
            </w:r>
          </w:p>
        </w:tc>
      </w:tr>
      <w:tr w:rsidR="004B4A61" w:rsidRPr="00C77E18" w:rsidTr="005A7556">
        <w:trPr>
          <w:trHeight w:val="1278"/>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采购项目</w:t>
            </w:r>
          </w:p>
        </w:tc>
        <w:tc>
          <w:tcPr>
            <w:tcW w:w="6813" w:type="dxa"/>
          </w:tcPr>
          <w:p w:rsidR="00A25406"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项目名称：</w:t>
            </w:r>
            <w:r w:rsidR="00FB6574" w:rsidRPr="00F82781">
              <w:rPr>
                <w:rFonts w:ascii="宋体" w:eastAsia="宋体" w:hAnsi="宋体" w:cs="宋体" w:hint="eastAsia"/>
                <w:color w:val="000000"/>
                <w:kern w:val="0"/>
                <w:sz w:val="24"/>
                <w:szCs w:val="24"/>
                <w:shd w:val="clear" w:color="040000" w:fill="FFFFFF"/>
              </w:rPr>
              <w:t>襄城县丁营乡小集村发展集体试点经济项目</w:t>
            </w:r>
          </w:p>
          <w:p w:rsidR="002E6046"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项目编号：</w:t>
            </w:r>
            <w:r w:rsidR="002E6046" w:rsidRPr="002E6046">
              <w:rPr>
                <w:rFonts w:asciiTheme="minorEastAsia" w:hAnsiTheme="minorEastAsia" w:cs="仿宋_GB2312" w:hint="eastAsia"/>
                <w:sz w:val="24"/>
                <w:szCs w:val="24"/>
              </w:rPr>
              <w:t>X</w:t>
            </w:r>
            <w:r w:rsidR="002E6046" w:rsidRPr="002E6046">
              <w:rPr>
                <w:rFonts w:asciiTheme="minorEastAsia" w:hAnsiTheme="minorEastAsia" w:cs="仿宋_GB2312"/>
                <w:sz w:val="24"/>
                <w:szCs w:val="24"/>
              </w:rPr>
              <w:t>ZZ</w:t>
            </w:r>
            <w:r w:rsidR="002E6046" w:rsidRPr="002E6046">
              <w:rPr>
                <w:rFonts w:asciiTheme="minorEastAsia" w:hAnsiTheme="minorEastAsia" w:cs="仿宋_GB2312" w:hint="eastAsia"/>
                <w:sz w:val="24"/>
                <w:szCs w:val="24"/>
              </w:rPr>
              <w:t>—T20190</w:t>
            </w:r>
            <w:r w:rsidR="002F3091">
              <w:rPr>
                <w:rFonts w:asciiTheme="minorEastAsia" w:hAnsiTheme="minorEastAsia" w:cs="仿宋_GB2312" w:hint="eastAsia"/>
                <w:sz w:val="24"/>
                <w:szCs w:val="24"/>
              </w:rPr>
              <w:t>7</w:t>
            </w:r>
            <w:r w:rsidR="00FB6574">
              <w:rPr>
                <w:rFonts w:asciiTheme="minorEastAsia" w:hAnsiTheme="minorEastAsia" w:cs="仿宋_GB2312" w:hint="eastAsia"/>
                <w:sz w:val="24"/>
                <w:szCs w:val="24"/>
              </w:rPr>
              <w:t>8</w:t>
            </w:r>
            <w:r w:rsidR="002E6046" w:rsidRPr="002E6046">
              <w:rPr>
                <w:rFonts w:asciiTheme="minorEastAsia" w:hAnsiTheme="minorEastAsia" w:cs="仿宋_GB2312"/>
                <w:sz w:val="24"/>
                <w:szCs w:val="24"/>
              </w:rPr>
              <w:t>号</w:t>
            </w:r>
          </w:p>
          <w:p w:rsidR="002F3091" w:rsidRDefault="00D52D51" w:rsidP="002E604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项目内容：</w:t>
            </w:r>
            <w:r w:rsidR="002E6046" w:rsidRPr="002E6046">
              <w:rPr>
                <w:rFonts w:asciiTheme="minorEastAsia" w:hAnsiTheme="minorEastAsia" w:cs="仿宋_GB2312"/>
                <w:sz w:val="24"/>
                <w:szCs w:val="24"/>
              </w:rPr>
              <w:t>主要</w:t>
            </w:r>
            <w:r w:rsidR="002E6046" w:rsidRPr="002E6046">
              <w:rPr>
                <w:rFonts w:asciiTheme="minorEastAsia" w:hAnsiTheme="minorEastAsia" w:cs="仿宋_GB2312" w:hint="eastAsia"/>
                <w:sz w:val="24"/>
                <w:szCs w:val="24"/>
              </w:rPr>
              <w:t>采购</w:t>
            </w:r>
            <w:r w:rsidR="00FB6574" w:rsidRPr="00F82781">
              <w:rPr>
                <w:rFonts w:ascii="宋体" w:eastAsia="宋体" w:hAnsi="宋体" w:cs="宋体" w:hint="eastAsia"/>
                <w:color w:val="000000"/>
                <w:kern w:val="0"/>
                <w:sz w:val="24"/>
                <w:szCs w:val="24"/>
                <w:shd w:val="clear" w:color="040000" w:fill="FFFFFF"/>
              </w:rPr>
              <w:t>襄城县丁营乡小集村发展集体试点经济项目</w:t>
            </w:r>
          </w:p>
          <w:p w:rsidR="004B4A61" w:rsidRPr="00CE1AB0" w:rsidRDefault="00D52D51" w:rsidP="00FB6574">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项目地址：</w:t>
            </w:r>
            <w:r w:rsidR="00FB6574">
              <w:rPr>
                <w:rFonts w:asciiTheme="minorEastAsia" w:hAnsiTheme="minorEastAsia" w:cs="仿宋_GB2312" w:hint="eastAsia"/>
                <w:sz w:val="24"/>
                <w:szCs w:val="24"/>
              </w:rPr>
              <w:t>襄城县丁营乡</w:t>
            </w:r>
          </w:p>
        </w:tc>
      </w:tr>
      <w:tr w:rsidR="004B4A61" w:rsidRPr="00C77E18" w:rsidTr="005A7556">
        <w:trPr>
          <w:trHeight w:val="1421"/>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w:t>
            </w:r>
          </w:p>
        </w:tc>
        <w:tc>
          <w:tcPr>
            <w:tcW w:w="6813" w:type="dxa"/>
            <w:vAlign w:val="center"/>
          </w:tcPr>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FB6574">
              <w:rPr>
                <w:rFonts w:asciiTheme="minorEastAsia" w:hAnsiTheme="minorEastAsia" w:cs="仿宋_GB2312" w:hint="eastAsia"/>
                <w:sz w:val="24"/>
                <w:szCs w:val="24"/>
              </w:rPr>
              <w:t>襄城县丁营乡人民政府</w:t>
            </w:r>
          </w:p>
          <w:p w:rsidR="00573F1B" w:rsidRDefault="00D52D51" w:rsidP="00573F1B">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Pr="00CE1AB0">
              <w:rPr>
                <w:rFonts w:asciiTheme="minorEastAsia" w:hAnsiTheme="minorEastAsia" w:cs="仿宋_GB2312"/>
                <w:sz w:val="24"/>
                <w:szCs w:val="24"/>
              </w:rPr>
              <w:t xml:space="preserve"> </w:t>
            </w:r>
            <w:r w:rsidR="002E6046">
              <w:rPr>
                <w:rFonts w:asciiTheme="minorEastAsia" w:hAnsiTheme="minorEastAsia" w:cs="仿宋_GB2312" w:hint="eastAsia"/>
                <w:sz w:val="24"/>
                <w:szCs w:val="24"/>
              </w:rPr>
              <w:t>襄城县</w:t>
            </w:r>
          </w:p>
          <w:p w:rsidR="004B4A61" w:rsidRPr="00CE1AB0" w:rsidRDefault="00D52D51" w:rsidP="00FB6574">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FB6574">
              <w:rPr>
                <w:rFonts w:asciiTheme="minorEastAsia" w:hAnsiTheme="minorEastAsia" w:cs="仿宋_GB2312" w:hint="eastAsia"/>
                <w:sz w:val="24"/>
                <w:szCs w:val="24"/>
              </w:rPr>
              <w:t>王春甫</w:t>
            </w:r>
            <w:r w:rsidRPr="00CE1AB0">
              <w:rPr>
                <w:rFonts w:asciiTheme="minorEastAsia" w:hAnsiTheme="minorEastAsia" w:cs="仿宋_GB2312" w:hint="eastAsia"/>
                <w:sz w:val="24"/>
                <w:szCs w:val="24"/>
              </w:rPr>
              <w:t xml:space="preserve">       电话：</w:t>
            </w:r>
            <w:r w:rsidR="00FB6574">
              <w:rPr>
                <w:rFonts w:asciiTheme="minorEastAsia" w:hAnsiTheme="minorEastAsia" w:cs="仿宋_GB2312" w:hint="eastAsia"/>
                <w:sz w:val="24"/>
                <w:szCs w:val="24"/>
              </w:rPr>
              <w:t>13937425795</w:t>
            </w:r>
          </w:p>
        </w:tc>
      </w:tr>
      <w:tr w:rsidR="004B4A61" w:rsidRPr="00C77E18" w:rsidTr="005A7556">
        <w:trPr>
          <w:trHeight w:val="323"/>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3</w:t>
            </w:r>
          </w:p>
        </w:tc>
        <w:tc>
          <w:tcPr>
            <w:tcW w:w="2268" w:type="dxa"/>
            <w:vAlign w:val="center"/>
          </w:tcPr>
          <w:p w:rsidR="004B4A61" w:rsidRPr="00CE1AB0" w:rsidRDefault="00075875"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集中采购</w:t>
            </w:r>
            <w:r w:rsidR="004B4A61" w:rsidRPr="00CE1AB0">
              <w:rPr>
                <w:rFonts w:asciiTheme="minorEastAsia" w:hAnsiTheme="minorEastAsia" w:cs="仿宋_GB2312" w:hint="eastAsia"/>
                <w:sz w:val="24"/>
                <w:szCs w:val="24"/>
              </w:rPr>
              <w:t>机构</w:t>
            </w:r>
          </w:p>
        </w:tc>
        <w:tc>
          <w:tcPr>
            <w:tcW w:w="6813" w:type="dxa"/>
            <w:vAlign w:val="center"/>
          </w:tcPr>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DE0FC6">
              <w:rPr>
                <w:rFonts w:asciiTheme="minorEastAsia" w:hAnsiTheme="minorEastAsia" w:cs="仿宋_GB2312" w:hint="eastAsia"/>
                <w:sz w:val="24"/>
                <w:szCs w:val="24"/>
              </w:rPr>
              <w:t>襄城县</w:t>
            </w:r>
            <w:r w:rsidRPr="00CE1AB0">
              <w:rPr>
                <w:rFonts w:asciiTheme="minorEastAsia" w:hAnsiTheme="minorEastAsia" w:cs="仿宋_GB2312" w:hint="eastAsia"/>
                <w:sz w:val="24"/>
                <w:szCs w:val="24"/>
              </w:rPr>
              <w:t>政府采购中心</w:t>
            </w:r>
          </w:p>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00D06A6E">
              <w:rPr>
                <w:rFonts w:asciiTheme="minorEastAsia" w:hAnsiTheme="minorEastAsia" w:cs="仿宋_GB2312" w:hint="eastAsia"/>
                <w:sz w:val="24"/>
                <w:szCs w:val="24"/>
              </w:rPr>
              <w:t>襄城县八七路东段电子商务产业园12楼1204室</w:t>
            </w:r>
          </w:p>
          <w:p w:rsidR="004B4A61" w:rsidRPr="00CE1AB0" w:rsidRDefault="004B4A61" w:rsidP="002E604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2E6046">
              <w:rPr>
                <w:rFonts w:asciiTheme="minorEastAsia" w:hAnsiTheme="minorEastAsia" w:cs="仿宋_GB2312" w:hint="eastAsia"/>
                <w:sz w:val="24"/>
                <w:szCs w:val="24"/>
              </w:rPr>
              <w:t>陈先生</w:t>
            </w:r>
            <w:r w:rsidRPr="00CE1AB0">
              <w:rPr>
                <w:rFonts w:asciiTheme="minorEastAsia" w:hAnsiTheme="minorEastAsia" w:cs="仿宋_GB2312" w:hint="eastAsia"/>
                <w:sz w:val="24"/>
                <w:szCs w:val="24"/>
              </w:rPr>
              <w:t xml:space="preserve">        </w:t>
            </w:r>
            <w:r w:rsidR="00D52D51" w:rsidRPr="00CE1AB0">
              <w:rPr>
                <w:rFonts w:asciiTheme="minorEastAsia" w:hAnsiTheme="minorEastAsia" w:cs="仿宋_GB2312" w:hint="eastAsia"/>
                <w:sz w:val="24"/>
                <w:szCs w:val="24"/>
              </w:rPr>
              <w:t xml:space="preserve">       </w:t>
            </w:r>
            <w:r w:rsidRPr="00CE1AB0">
              <w:rPr>
                <w:rFonts w:asciiTheme="minorEastAsia" w:hAnsiTheme="minorEastAsia" w:cs="仿宋_GB2312" w:hint="eastAsia"/>
                <w:sz w:val="24"/>
                <w:szCs w:val="24"/>
              </w:rPr>
              <w:t>电话：0374-</w:t>
            </w:r>
            <w:r w:rsidR="00CB1726">
              <w:rPr>
                <w:rFonts w:asciiTheme="minorEastAsia" w:hAnsiTheme="minorEastAsia" w:cs="仿宋_GB2312" w:hint="eastAsia"/>
                <w:sz w:val="24"/>
                <w:szCs w:val="24"/>
              </w:rPr>
              <w:t>3998026</w:t>
            </w:r>
          </w:p>
        </w:tc>
      </w:tr>
      <w:tr w:rsidR="00815CF9" w:rsidRPr="00C77E18" w:rsidTr="005A7556">
        <w:trPr>
          <w:trHeight w:val="90"/>
          <w:jc w:val="center"/>
        </w:trPr>
        <w:tc>
          <w:tcPr>
            <w:tcW w:w="806" w:type="dxa"/>
            <w:vAlign w:val="center"/>
          </w:tcPr>
          <w:p w:rsidR="00815CF9" w:rsidRPr="00CE1AB0" w:rsidRDefault="00815CF9"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4</w:t>
            </w:r>
          </w:p>
        </w:tc>
        <w:tc>
          <w:tcPr>
            <w:tcW w:w="2268" w:type="dxa"/>
            <w:vAlign w:val="center"/>
          </w:tcPr>
          <w:p w:rsidR="00815CF9" w:rsidRPr="00CE1AB0" w:rsidRDefault="00815CF9" w:rsidP="00EB2412">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Pr="00CE1AB0">
              <w:rPr>
                <w:rFonts w:asciiTheme="minorEastAsia" w:hAnsiTheme="minorEastAsia" w:cs="仿宋_GB2312" w:hint="eastAsia"/>
                <w:sz w:val="24"/>
                <w:szCs w:val="24"/>
              </w:rPr>
              <w:t>供应商资格</w:t>
            </w:r>
          </w:p>
        </w:tc>
        <w:tc>
          <w:tcPr>
            <w:tcW w:w="6813" w:type="dxa"/>
            <w:vAlign w:val="center"/>
          </w:tcPr>
          <w:p w:rsidR="00815CF9" w:rsidRPr="00CE1AB0" w:rsidRDefault="001D672F" w:rsidP="00A06FA0">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sidR="00815CF9" w:rsidRPr="00CE1AB0">
              <w:rPr>
                <w:rFonts w:ascii="宋体" w:eastAsia="宋体" w:hAnsi="宋体" w:cs="Arial" w:hint="eastAsia"/>
                <w:b/>
                <w:bCs/>
                <w:sz w:val="24"/>
                <w:szCs w:val="24"/>
                <w:lang w:val="zh-CN"/>
              </w:rPr>
              <w:t>法人或者其他组织的营业执照等证明文件，自然人的身份证明</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1、企业法人营业执照或营业执照。（企业提供）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2、事业单位法人证书。（事业单位提供）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3、执业许可证。（非企业专业服务机构提供）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4、个体工商户营业执照。（个体工商户提供）</w:t>
            </w:r>
          </w:p>
          <w:p w:rsidR="00810C67" w:rsidRDefault="00810C67" w:rsidP="00810C67">
            <w:pPr>
              <w:autoSpaceDE w:val="0"/>
              <w:autoSpaceDN w:val="0"/>
              <w:adjustRightInd w:val="0"/>
              <w:spacing w:line="360" w:lineRule="auto"/>
              <w:jc w:val="left"/>
              <w:rPr>
                <w:rFonts w:ascii="宋体" w:eastAsia="宋体" w:hAnsi="宋体" w:cs="Arial"/>
                <w:sz w:val="24"/>
                <w:szCs w:val="24"/>
                <w:lang w:val="zh-CN"/>
              </w:rPr>
            </w:pPr>
            <w:r w:rsidRPr="00810C67">
              <w:rPr>
                <w:rFonts w:ascii="宋体" w:eastAsia="宋体" w:hAnsi="宋体" w:cs="Arial" w:hint="eastAsia"/>
                <w:sz w:val="24"/>
                <w:szCs w:val="24"/>
                <w:lang w:val="zh-CN"/>
              </w:rPr>
              <w:t>5、自然人身份证明。（自然人提供）</w:t>
            </w:r>
          </w:p>
          <w:p w:rsidR="0027791F" w:rsidRPr="0027791F" w:rsidRDefault="0027791F" w:rsidP="00810C67">
            <w:pPr>
              <w:autoSpaceDE w:val="0"/>
              <w:autoSpaceDN w:val="0"/>
              <w:adjustRightInd w:val="0"/>
              <w:spacing w:line="360" w:lineRule="auto"/>
              <w:jc w:val="left"/>
              <w:rPr>
                <w:rFonts w:ascii="宋体" w:eastAsia="宋体" w:hAnsi="宋体" w:cs="Arial"/>
                <w:sz w:val="24"/>
                <w:szCs w:val="24"/>
                <w:lang w:val="zh-CN"/>
              </w:rPr>
            </w:pPr>
            <w:r w:rsidRPr="0027791F">
              <w:rPr>
                <w:rFonts w:ascii="宋体" w:eastAsia="宋体" w:hAnsi="宋体" w:cs="Arial" w:hint="eastAsia"/>
                <w:sz w:val="24"/>
                <w:szCs w:val="24"/>
                <w:lang w:val="zh-CN"/>
              </w:rPr>
              <w:t>6、民办非企业单位登记证书。（民办非企业单位提供）</w:t>
            </w:r>
          </w:p>
          <w:p w:rsidR="00810C67" w:rsidRPr="00810C67" w:rsidRDefault="001D672F" w:rsidP="00810C67">
            <w:pPr>
              <w:spacing w:line="360" w:lineRule="auto"/>
              <w:rPr>
                <w:rFonts w:ascii="宋体" w:eastAsia="宋体" w:hAnsi="宋体" w:cs="Arial"/>
                <w:b/>
                <w:bCs/>
                <w:sz w:val="24"/>
                <w:szCs w:val="24"/>
              </w:rPr>
            </w:pPr>
            <w:r>
              <w:rPr>
                <w:rFonts w:ascii="宋体" w:eastAsia="宋体" w:hAnsi="宋体" w:cs="Arial" w:hint="eastAsia"/>
                <w:b/>
                <w:bCs/>
                <w:sz w:val="24"/>
                <w:szCs w:val="24"/>
              </w:rPr>
              <w:t>二、</w:t>
            </w:r>
            <w:r w:rsidR="00815CF9" w:rsidRPr="00CE1AB0">
              <w:rPr>
                <w:rFonts w:ascii="宋体" w:eastAsia="宋体" w:hAnsi="宋体" w:cs="Arial" w:hint="eastAsia"/>
                <w:b/>
                <w:bCs/>
                <w:sz w:val="24"/>
                <w:szCs w:val="24"/>
              </w:rPr>
              <w:t>财务状况报告相关材料</w:t>
            </w:r>
          </w:p>
          <w:p w:rsidR="00000330" w:rsidRDefault="00810C67" w:rsidP="00000330">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（1）供应商是法人（法人包</w:t>
            </w:r>
            <w:r w:rsidR="00CB1726">
              <w:rPr>
                <w:rFonts w:ascii="宋体" w:eastAsia="宋体" w:hAnsi="宋体" w:cs="Arial" w:hint="eastAsia"/>
                <w:sz w:val="24"/>
                <w:szCs w:val="24"/>
                <w:lang w:val="zh-CN"/>
              </w:rPr>
              <w:t>括企业法人、机关法人、事业单位法人和社会团体法人），提供本单位：</w:t>
            </w:r>
          </w:p>
          <w:p w:rsidR="00815CF9" w:rsidRPr="00810C67" w:rsidRDefault="00CB1726" w:rsidP="00000330">
            <w:pPr>
              <w:autoSpaceDE w:val="0"/>
              <w:autoSpaceDN w:val="0"/>
              <w:adjustRightInd w:val="0"/>
              <w:spacing w:line="360" w:lineRule="auto"/>
              <w:ind w:right="-11"/>
              <w:rPr>
                <w:rFonts w:ascii="宋体" w:eastAsia="宋体" w:hAnsi="宋体" w:cs="Arial"/>
                <w:sz w:val="24"/>
                <w:szCs w:val="24"/>
                <w:lang w:val="zh-CN"/>
              </w:rPr>
            </w:pPr>
            <w:r w:rsidRPr="00CB1726">
              <w:rPr>
                <w:rFonts w:ascii="宋体" w:eastAsia="宋体" w:hAnsi="宋体" w:cs="Arial" w:hint="eastAsia"/>
                <w:sz w:val="24"/>
                <w:szCs w:val="24"/>
                <w:lang w:val="zh-CN"/>
              </w:rPr>
              <w:t>2018年度经审计的财务报告，包括资产负债表、利润表、现金流量表、所有者权益变动表及其附注；</w:t>
            </w:r>
            <w:r w:rsidR="00815CF9" w:rsidRPr="00CE1AB0">
              <w:rPr>
                <w:rFonts w:ascii="宋体" w:eastAsia="宋体" w:hAnsi="宋体" w:cs="Arial" w:hint="eastAsia"/>
                <w:sz w:val="24"/>
                <w:szCs w:val="24"/>
                <w:lang w:val="zh-CN"/>
              </w:rPr>
              <w:t>或基本开户银行出具的资信</w:t>
            </w:r>
            <w:r w:rsidR="00815CF9" w:rsidRPr="00CE1AB0">
              <w:rPr>
                <w:rFonts w:ascii="宋体" w:eastAsia="宋体" w:hAnsi="宋体" w:cs="Arial" w:hint="eastAsia"/>
                <w:sz w:val="24"/>
                <w:szCs w:val="24"/>
                <w:lang w:val="zh-CN"/>
              </w:rPr>
              <w:lastRenderedPageBreak/>
              <w:t>证明；或财政部门认可的政府采购专业担保机构的证明文件和担保机构出具的投标担保函。</w:t>
            </w:r>
          </w:p>
          <w:p w:rsidR="00CB1726"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rPr>
              <w:t>（</w:t>
            </w:r>
            <w:r w:rsidRPr="0025699B">
              <w:rPr>
                <w:rFonts w:ascii="宋体" w:eastAsia="宋体" w:hAnsi="宋体" w:cs="Arial" w:hint="eastAsia"/>
                <w:sz w:val="24"/>
                <w:szCs w:val="24"/>
                <w:lang w:val="zh-CN"/>
              </w:rPr>
              <w:t>2）</w:t>
            </w:r>
            <w:r w:rsidR="0025699B" w:rsidRPr="0025699B">
              <w:rPr>
                <w:rFonts w:ascii="宋体" w:eastAsia="宋体" w:hAnsi="宋体" w:cs="Arial" w:hint="eastAsia"/>
                <w:sz w:val="24"/>
                <w:szCs w:val="24"/>
                <w:lang w:val="zh-CN"/>
              </w:rPr>
              <w:t>供应商（其他组织和自然人）提供本单位：</w:t>
            </w:r>
          </w:p>
          <w:p w:rsidR="00815CF9" w:rsidRPr="0025699B" w:rsidRDefault="00CB1726" w:rsidP="00815CF9">
            <w:pPr>
              <w:spacing w:line="360" w:lineRule="auto"/>
              <w:rPr>
                <w:rFonts w:ascii="宋体" w:eastAsia="宋体" w:hAnsi="宋体" w:cs="Arial"/>
                <w:sz w:val="24"/>
                <w:szCs w:val="24"/>
                <w:lang w:val="zh-CN"/>
              </w:rPr>
            </w:pPr>
            <w:r w:rsidRPr="00CB1726">
              <w:rPr>
                <w:rFonts w:ascii="宋体" w:eastAsia="宋体" w:hAnsi="宋体" w:cs="Arial" w:hint="eastAsia"/>
                <w:sz w:val="24"/>
                <w:szCs w:val="24"/>
                <w:lang w:val="zh-CN"/>
              </w:rPr>
              <w:t>2018年度经审计的财务报告，包括资产负债表、利润表、现金流量表、所有者权益变动表及其附注；</w:t>
            </w:r>
            <w:r>
              <w:rPr>
                <w:rFonts w:ascii="宋体" w:eastAsia="宋体" w:hAnsi="宋体" w:cs="Arial" w:hint="eastAsia"/>
                <w:sz w:val="24"/>
                <w:szCs w:val="24"/>
                <w:lang w:val="zh-CN"/>
              </w:rPr>
              <w:t>或</w:t>
            </w:r>
            <w:r w:rsidR="00B043E2" w:rsidRPr="0025699B">
              <w:rPr>
                <w:rFonts w:ascii="宋体" w:eastAsia="宋体" w:hAnsi="宋体" w:cs="Arial" w:hint="eastAsia"/>
                <w:sz w:val="24"/>
                <w:szCs w:val="24"/>
                <w:lang w:val="zh-CN"/>
              </w:rPr>
              <w:t>银行出具的资</w:t>
            </w:r>
            <w:r w:rsidR="00B043E2">
              <w:rPr>
                <w:rFonts w:ascii="宋体" w:eastAsia="宋体" w:hAnsi="宋体" w:cs="Arial" w:hint="eastAsia"/>
                <w:sz w:val="24"/>
                <w:szCs w:val="24"/>
                <w:lang w:val="zh-CN"/>
              </w:rPr>
              <w:t>信证明</w:t>
            </w:r>
            <w:r w:rsidR="00815CF9" w:rsidRPr="00CE1AB0">
              <w:rPr>
                <w:rFonts w:ascii="宋体" w:eastAsia="宋体" w:hAnsi="宋体" w:cs="Arial" w:hint="eastAsia"/>
                <w:sz w:val="24"/>
                <w:szCs w:val="24"/>
                <w:lang w:val="zh-CN"/>
              </w:rPr>
              <w:t>或财政部门认可的政府采购专业担保机构的</w:t>
            </w:r>
            <w:r w:rsidR="0025699B">
              <w:rPr>
                <w:rFonts w:ascii="宋体" w:eastAsia="宋体" w:hAnsi="宋体" w:cs="Arial" w:hint="eastAsia"/>
                <w:sz w:val="24"/>
                <w:szCs w:val="24"/>
                <w:lang w:val="zh-CN"/>
              </w:rPr>
              <w:t>证明文件和担保机构出具的投标担保函。</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sidR="00815CF9" w:rsidRPr="00CE1AB0">
              <w:rPr>
                <w:rFonts w:ascii="宋体" w:eastAsia="宋体" w:hAnsi="宋体" w:cs="Arial" w:hint="eastAsia"/>
                <w:b/>
                <w:bCs/>
                <w:sz w:val="24"/>
                <w:szCs w:val="24"/>
                <w:lang w:val="zh-CN"/>
              </w:rPr>
              <w:t>依法缴纳税收相关材料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投标截止时间前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个月内任意一个月缴纳税收凭据。（依法免税的供应商，应提供相应文件证明依法免税）</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sidR="00815CF9" w:rsidRPr="00CE1AB0">
              <w:rPr>
                <w:rFonts w:ascii="宋体" w:eastAsia="宋体" w:hAnsi="宋体" w:cs="Arial" w:hint="eastAsia"/>
                <w:b/>
                <w:bCs/>
                <w:sz w:val="24"/>
                <w:szCs w:val="24"/>
                <w:lang w:val="zh-CN"/>
              </w:rPr>
              <w:t>依法缴纳社会保障资金的证明材料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815CF9" w:rsidRPr="00CE1AB0" w:rsidRDefault="001D672F" w:rsidP="00815CF9">
            <w:pPr>
              <w:spacing w:line="360" w:lineRule="auto"/>
              <w:rPr>
                <w:rFonts w:ascii="宋体" w:eastAsia="宋体" w:hAnsi="宋体" w:cs="Arial"/>
                <w:b/>
                <w:bCs/>
                <w:sz w:val="24"/>
                <w:szCs w:val="24"/>
                <w:lang w:val="zh-CN"/>
              </w:rPr>
            </w:pPr>
            <w:r>
              <w:rPr>
                <w:rFonts w:ascii="宋体" w:hAnsi="宋体" w:cs="Arial" w:hint="eastAsia"/>
                <w:b/>
                <w:bCs/>
                <w:sz w:val="24"/>
                <w:szCs w:val="24"/>
              </w:rPr>
              <w:t>五、</w:t>
            </w:r>
            <w:r w:rsidR="00815CF9" w:rsidRPr="00CE1AB0">
              <w:rPr>
                <w:rFonts w:ascii="宋体" w:eastAsia="宋体" w:hAnsi="宋体" w:cs="Arial" w:hint="eastAsia"/>
                <w:b/>
                <w:bCs/>
                <w:sz w:val="24"/>
                <w:szCs w:val="24"/>
                <w:lang w:val="zh-CN"/>
              </w:rPr>
              <w:t>参加政府采购活动前3年内在经营活动中没有重大违法记录的声明</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815CF9" w:rsidRPr="00CE1AB0" w:rsidRDefault="001D672F" w:rsidP="00815CF9">
            <w:pPr>
              <w:spacing w:line="360" w:lineRule="auto"/>
              <w:rPr>
                <w:rFonts w:ascii="宋体" w:eastAsia="宋体" w:hAnsi="宋体" w:cs="Arial"/>
                <w:sz w:val="24"/>
                <w:szCs w:val="24"/>
                <w:lang w:val="zh-CN"/>
              </w:rPr>
            </w:pPr>
            <w:r>
              <w:rPr>
                <w:rFonts w:ascii="宋体" w:hAnsi="宋体" w:cs="Arial" w:hint="eastAsia"/>
                <w:b/>
                <w:bCs/>
                <w:sz w:val="24"/>
                <w:szCs w:val="24"/>
              </w:rPr>
              <w:t>六、</w:t>
            </w:r>
            <w:r w:rsidR="00815CF9" w:rsidRPr="00CE1AB0">
              <w:rPr>
                <w:rFonts w:ascii="宋体" w:eastAsia="宋体" w:hAnsi="宋体" w:cs="Arial" w:hint="eastAsia"/>
                <w:b/>
                <w:bCs/>
                <w:sz w:val="24"/>
                <w:szCs w:val="24"/>
                <w:lang w:val="zh-CN"/>
              </w:rPr>
              <w:t>履行合同所必须的设备和专业技术能力的证明材料</w:t>
            </w:r>
          </w:p>
          <w:p w:rsidR="00815CF9" w:rsidRPr="00000330"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lang w:val="zh-CN"/>
              </w:rPr>
              <w:t>相关设备的购置发票、专业技术人员职称证书、用工合同等</w:t>
            </w:r>
            <w:r w:rsidR="00000330">
              <w:rPr>
                <w:rFonts w:ascii="宋体" w:eastAsia="宋体" w:hAnsi="宋体" w:cs="Arial" w:hint="eastAsia"/>
                <w:sz w:val="24"/>
                <w:szCs w:val="24"/>
                <w:lang w:val="zh-CN"/>
              </w:rPr>
              <w:t>或</w:t>
            </w:r>
            <w:r w:rsidR="00000330">
              <w:rPr>
                <w:rFonts w:asciiTheme="minorEastAsia" w:hAnsiTheme="minorEastAsia" w:hint="eastAsia"/>
                <w:bCs/>
                <w:szCs w:val="21"/>
              </w:rPr>
              <w:t>供应</w:t>
            </w:r>
            <w:r w:rsidR="00000330" w:rsidRPr="00000330">
              <w:rPr>
                <w:rFonts w:ascii="宋体" w:eastAsia="宋体" w:hAnsi="宋体" w:cs="Arial" w:hint="eastAsia"/>
                <w:sz w:val="24"/>
                <w:szCs w:val="24"/>
                <w:lang w:val="zh-CN"/>
              </w:rPr>
              <w:t>商具备履行合同所必须的设备和专业技术能力承诺函或声明（承诺函或声明格式自拟）。</w:t>
            </w:r>
          </w:p>
          <w:p w:rsidR="00000330" w:rsidRPr="00000330" w:rsidRDefault="00000330" w:rsidP="00000330">
            <w:pPr>
              <w:wordWrap w:val="0"/>
              <w:autoSpaceDE w:val="0"/>
              <w:autoSpaceDN w:val="0"/>
              <w:spacing w:line="360" w:lineRule="auto"/>
              <w:contextualSpacing/>
              <w:jc w:val="left"/>
              <w:rPr>
                <w:rFonts w:asciiTheme="minorEastAsia" w:hAnsiTheme="minorEastAsia" w:cs="宋体"/>
                <w:kern w:val="0"/>
                <w:sz w:val="24"/>
                <w:szCs w:val="24"/>
              </w:rPr>
            </w:pPr>
            <w:r w:rsidRPr="00000330">
              <w:rPr>
                <w:rFonts w:asciiTheme="minorEastAsia" w:hAnsiTheme="minorEastAsia" w:cs="宋体" w:hint="eastAsia"/>
                <w:b/>
                <w:bCs/>
                <w:sz w:val="24"/>
                <w:szCs w:val="24"/>
                <w:lang w:val="zh-CN"/>
              </w:rPr>
              <w:t>七、</w:t>
            </w:r>
            <w:r w:rsidR="000B3325" w:rsidRPr="000B3325">
              <w:rPr>
                <w:rFonts w:asciiTheme="minorEastAsia" w:hAnsiTheme="minorEastAsia" w:cs="仿宋_GB2312" w:hint="eastAsia"/>
                <w:b/>
                <w:color w:val="000000"/>
                <w:sz w:val="24"/>
                <w:szCs w:val="24"/>
                <w:shd w:val="clear" w:color="auto" w:fill="FFFFFF"/>
              </w:rPr>
              <w:t>未被列入“信用中国”网站(</w:t>
            </w:r>
            <w:proofErr w:type="spellStart"/>
            <w:r w:rsidR="000B3325" w:rsidRPr="000B3325">
              <w:rPr>
                <w:rFonts w:asciiTheme="minorEastAsia" w:hAnsiTheme="minorEastAsia" w:cs="仿宋_GB2312" w:hint="eastAsia"/>
                <w:b/>
                <w:color w:val="000000"/>
                <w:sz w:val="24"/>
                <w:szCs w:val="24"/>
                <w:shd w:val="clear" w:color="auto" w:fill="FFFFFF"/>
              </w:rPr>
              <w:t>www.creditchina.gov.cn</w:t>
            </w:r>
            <w:proofErr w:type="spellEnd"/>
            <w:r w:rsidR="000B3325" w:rsidRPr="000B3325">
              <w:rPr>
                <w:rFonts w:asciiTheme="minorEastAsia" w:hAnsiTheme="minorEastAsia" w:cs="仿宋_GB2312" w:hint="eastAsia"/>
                <w:b/>
                <w:color w:val="000000"/>
                <w:sz w:val="24"/>
                <w:szCs w:val="24"/>
                <w:shd w:val="clear" w:color="auto" w:fill="FFFFFF"/>
              </w:rPr>
              <w:t>)失信被执行人、企业经营异常名录、重大税收违法案件当事人名单的投标人；“中国政府采购网” (</w:t>
            </w:r>
            <w:proofErr w:type="spellStart"/>
            <w:r w:rsidR="000B3325" w:rsidRPr="000B3325">
              <w:rPr>
                <w:rFonts w:asciiTheme="minorEastAsia" w:hAnsiTheme="minorEastAsia" w:cs="仿宋_GB2312" w:hint="eastAsia"/>
                <w:b/>
                <w:color w:val="000000"/>
                <w:sz w:val="24"/>
                <w:szCs w:val="24"/>
                <w:shd w:val="clear" w:color="auto" w:fill="FFFFFF"/>
              </w:rPr>
              <w:t>www.ccgp.gov.cn</w:t>
            </w:r>
            <w:proofErr w:type="spellEnd"/>
            <w:r w:rsidR="000B3325" w:rsidRPr="000B3325">
              <w:rPr>
                <w:rFonts w:asciiTheme="minorEastAsia" w:hAnsiTheme="minorEastAsia" w:cs="仿宋_GB2312" w:hint="eastAsia"/>
                <w:b/>
                <w:color w:val="000000"/>
                <w:sz w:val="24"/>
                <w:szCs w:val="24"/>
                <w:shd w:val="clear" w:color="auto" w:fill="FFFFFF"/>
              </w:rPr>
              <w:t>)政府采购严重违法失信行为记录名单的投标人；“中国社会组织公共服务</w:t>
            </w:r>
            <w:r w:rsidR="000B3325" w:rsidRPr="000B3325">
              <w:rPr>
                <w:rFonts w:asciiTheme="minorEastAsia" w:hAnsiTheme="minorEastAsia" w:cs="仿宋_GB2312" w:hint="eastAsia"/>
                <w:b/>
                <w:color w:val="000000"/>
                <w:sz w:val="24"/>
                <w:szCs w:val="24"/>
                <w:shd w:val="clear" w:color="auto" w:fill="FFFFFF"/>
              </w:rPr>
              <w:lastRenderedPageBreak/>
              <w:t>平台”网站（</w:t>
            </w:r>
            <w:proofErr w:type="spellStart"/>
            <w:r w:rsidR="000B3325" w:rsidRPr="000B3325">
              <w:rPr>
                <w:rFonts w:asciiTheme="minorEastAsia" w:hAnsiTheme="minorEastAsia" w:cs="仿宋_GB2312" w:hint="eastAsia"/>
                <w:b/>
                <w:color w:val="000000"/>
                <w:sz w:val="24"/>
                <w:szCs w:val="24"/>
                <w:shd w:val="clear" w:color="auto" w:fill="FFFFFF"/>
              </w:rPr>
              <w:t>www.chinanpo.gov.cn</w:t>
            </w:r>
            <w:proofErr w:type="spellEnd"/>
            <w:r w:rsidR="000B3325" w:rsidRPr="000B3325">
              <w:rPr>
                <w:rFonts w:asciiTheme="minorEastAsia" w:hAnsiTheme="minorEastAsia" w:cs="仿宋_GB2312" w:hint="eastAsia"/>
                <w:b/>
                <w:color w:val="000000"/>
                <w:sz w:val="24"/>
                <w:szCs w:val="24"/>
                <w:shd w:val="clear" w:color="auto" w:fill="FFFFFF"/>
              </w:rPr>
              <w:t>）严重违法失信的</w:t>
            </w:r>
            <w:r w:rsidR="000B3325">
              <w:rPr>
                <w:rFonts w:asciiTheme="minorEastAsia" w:hAnsiTheme="minorEastAsia" w:cs="仿宋_GB2312" w:hint="eastAsia"/>
                <w:b/>
                <w:color w:val="000000"/>
                <w:sz w:val="24"/>
                <w:szCs w:val="24"/>
                <w:shd w:val="clear" w:color="auto" w:fill="FFFFFF"/>
              </w:rPr>
              <w:t>社会组织</w:t>
            </w:r>
            <w:r w:rsidR="000B3325" w:rsidRPr="000B3325">
              <w:rPr>
                <w:rFonts w:asciiTheme="minorEastAsia" w:hAnsiTheme="minorEastAsia" w:cs="仿宋_GB2312" w:hint="eastAsia"/>
                <w:b/>
                <w:color w:val="000000"/>
                <w:sz w:val="24"/>
                <w:szCs w:val="24"/>
                <w:shd w:val="clear" w:color="auto" w:fill="FFFFFF"/>
              </w:rPr>
              <w:t>；</w:t>
            </w:r>
            <w:r w:rsidR="00FB6574">
              <w:rPr>
                <w:rFonts w:asciiTheme="minorEastAsia" w:hAnsiTheme="minorEastAsia" w:cs="仿宋_GB2312" w:hint="eastAsia"/>
                <w:b/>
                <w:color w:val="000000"/>
                <w:sz w:val="24"/>
                <w:szCs w:val="24"/>
                <w:shd w:val="clear" w:color="auto" w:fill="FFFFFF"/>
              </w:rPr>
              <w:t>提供</w:t>
            </w:r>
            <w:r w:rsidR="000B3325" w:rsidRPr="000B3325">
              <w:rPr>
                <w:rFonts w:asciiTheme="minorEastAsia" w:hAnsiTheme="minorEastAsia" w:cs="仿宋_GB2312" w:hint="eastAsia"/>
                <w:b/>
                <w:color w:val="000000"/>
                <w:sz w:val="24"/>
                <w:szCs w:val="24"/>
                <w:shd w:val="clear" w:color="auto" w:fill="FFFFFF"/>
              </w:rPr>
              <w:t>上述查询结果页面</w:t>
            </w:r>
            <w:r w:rsidR="000B3325" w:rsidRPr="000B3325">
              <w:rPr>
                <w:rFonts w:asciiTheme="minorEastAsia" w:hAnsiTheme="minorEastAsia" w:cs="仿宋_GB2312"/>
                <w:b/>
                <w:color w:val="000000"/>
                <w:sz w:val="24"/>
                <w:szCs w:val="24"/>
                <w:shd w:val="clear" w:color="auto" w:fill="FFFFFF"/>
              </w:rPr>
              <w:t>查询</w:t>
            </w:r>
            <w:r w:rsidR="00FB6574">
              <w:rPr>
                <w:rFonts w:asciiTheme="minorEastAsia" w:hAnsiTheme="minorEastAsia" w:cs="仿宋_GB2312" w:hint="eastAsia"/>
                <w:b/>
                <w:color w:val="000000"/>
                <w:sz w:val="24"/>
                <w:szCs w:val="24"/>
                <w:shd w:val="clear" w:color="auto" w:fill="FFFFFF"/>
              </w:rPr>
              <w:t>，</w:t>
            </w:r>
            <w:r w:rsidR="000B3325" w:rsidRPr="000B3325">
              <w:rPr>
                <w:rFonts w:asciiTheme="minorEastAsia" w:hAnsiTheme="minorEastAsia" w:cs="仿宋_GB2312"/>
                <w:b/>
                <w:color w:val="000000"/>
                <w:sz w:val="24"/>
                <w:szCs w:val="24"/>
                <w:shd w:val="clear" w:color="auto" w:fill="FFFFFF"/>
              </w:rPr>
              <w:t>时间应在本公告发布</w:t>
            </w:r>
            <w:r w:rsidR="000B3325" w:rsidRPr="000B3325">
              <w:rPr>
                <w:rFonts w:asciiTheme="minorEastAsia" w:hAnsiTheme="minorEastAsia" w:cs="仿宋_GB2312" w:hint="eastAsia"/>
                <w:b/>
                <w:color w:val="000000"/>
                <w:sz w:val="24"/>
                <w:szCs w:val="24"/>
                <w:shd w:val="clear" w:color="auto" w:fill="FFFFFF"/>
              </w:rPr>
              <w:t>之</w:t>
            </w:r>
            <w:r w:rsidR="000B3325" w:rsidRPr="000B3325">
              <w:rPr>
                <w:rFonts w:asciiTheme="minorEastAsia" w:hAnsiTheme="minorEastAsia" w:cs="仿宋_GB2312"/>
                <w:b/>
                <w:color w:val="000000"/>
                <w:sz w:val="24"/>
                <w:szCs w:val="24"/>
                <w:shd w:val="clear" w:color="auto" w:fill="FFFFFF"/>
              </w:rPr>
              <w:t>日起至开</w:t>
            </w:r>
            <w:r w:rsidR="000B3325" w:rsidRPr="000B3325">
              <w:rPr>
                <w:rFonts w:asciiTheme="minorEastAsia" w:hAnsiTheme="minorEastAsia" w:cs="仿宋_GB2312" w:hint="eastAsia"/>
                <w:b/>
                <w:color w:val="000000"/>
                <w:sz w:val="24"/>
                <w:szCs w:val="24"/>
                <w:shd w:val="clear" w:color="auto" w:fill="FFFFFF"/>
              </w:rPr>
              <w:t>标前</w:t>
            </w:r>
            <w:r w:rsidR="00E8552F">
              <w:rPr>
                <w:rFonts w:asciiTheme="minorEastAsia" w:hAnsiTheme="minorEastAsia" w:cs="宋体" w:hint="eastAsia"/>
                <w:kern w:val="0"/>
                <w:sz w:val="24"/>
                <w:szCs w:val="24"/>
              </w:rPr>
              <w:t>，</w:t>
            </w:r>
            <w:r w:rsidRPr="00000330">
              <w:rPr>
                <w:rFonts w:asciiTheme="minorEastAsia" w:hAnsiTheme="minorEastAsia" w:cs="宋体" w:hint="eastAsia"/>
                <w:kern w:val="0"/>
                <w:sz w:val="24"/>
                <w:szCs w:val="24"/>
              </w:rPr>
              <w:t>（联合体形式投</w:t>
            </w:r>
            <w:r>
              <w:rPr>
                <w:rFonts w:asciiTheme="minorEastAsia" w:hAnsiTheme="minorEastAsia" w:cs="宋体" w:hint="eastAsia"/>
                <w:kern w:val="0"/>
                <w:sz w:val="24"/>
                <w:szCs w:val="24"/>
              </w:rPr>
              <w:t>标的，联合体成员存在不良信用记录，视同联合体存在不良信用记录）</w:t>
            </w:r>
            <w:r w:rsidR="00E8552F">
              <w:rPr>
                <w:rFonts w:asciiTheme="minorEastAsia" w:hAnsiTheme="minorEastAsia" w:cs="宋体" w:hint="eastAsia"/>
                <w:kern w:val="0"/>
                <w:sz w:val="24"/>
                <w:szCs w:val="24"/>
              </w:rPr>
              <w:t>。</w:t>
            </w:r>
          </w:p>
          <w:p w:rsidR="00000330" w:rsidRPr="00000330" w:rsidRDefault="00000330" w:rsidP="00000330">
            <w:pPr>
              <w:spacing w:line="360" w:lineRule="auto"/>
              <w:rPr>
                <w:rFonts w:asciiTheme="minorEastAsia" w:hAnsiTheme="minorEastAsia" w:cs="宋体"/>
                <w:kern w:val="0"/>
                <w:sz w:val="24"/>
                <w:szCs w:val="24"/>
              </w:rPr>
            </w:pPr>
            <w:r w:rsidRPr="00000330">
              <w:rPr>
                <w:rFonts w:asciiTheme="minorEastAsia" w:hAnsiTheme="minorEastAsia" w:cs="宋体" w:hint="eastAsia"/>
                <w:kern w:val="0"/>
                <w:sz w:val="24"/>
                <w:szCs w:val="24"/>
              </w:rPr>
              <w:t>1、查询渠道：</w:t>
            </w:r>
          </w:p>
          <w:p w:rsidR="00000330" w:rsidRPr="00000330" w:rsidRDefault="00000330" w:rsidP="00000330">
            <w:pPr>
              <w:spacing w:line="360" w:lineRule="auto"/>
              <w:rPr>
                <w:rFonts w:asciiTheme="minorEastAsia" w:hAnsiTheme="minorEastAsia" w:cs="宋体"/>
                <w:kern w:val="0"/>
                <w:sz w:val="24"/>
                <w:szCs w:val="24"/>
              </w:rPr>
            </w:pPr>
            <w:r w:rsidRPr="00000330">
              <w:rPr>
                <w:rFonts w:asciiTheme="minorEastAsia" w:hAnsiTheme="minorEastAsia" w:cs="宋体" w:hint="eastAsia"/>
                <w:kern w:val="0"/>
                <w:sz w:val="24"/>
                <w:szCs w:val="24"/>
              </w:rPr>
              <w:t>①“信用中国”网站（</w:t>
            </w:r>
            <w:hyperlink r:id="rId9" w:history="1">
              <w:r w:rsidRPr="00000330">
                <w:rPr>
                  <w:rFonts w:asciiTheme="minorEastAsia" w:hAnsiTheme="minorEastAsia" w:cs="宋体" w:hint="eastAsia"/>
                  <w:kern w:val="0"/>
                  <w:sz w:val="24"/>
                  <w:szCs w:val="24"/>
                </w:rPr>
                <w:t>www.creditchina.gov.cn</w:t>
              </w:r>
            </w:hyperlink>
            <w:r w:rsidRPr="00000330">
              <w:rPr>
                <w:rFonts w:asciiTheme="minorEastAsia" w:hAnsiTheme="minorEastAsia" w:cs="宋体" w:hint="eastAsia"/>
                <w:kern w:val="0"/>
                <w:sz w:val="24"/>
                <w:szCs w:val="24"/>
              </w:rPr>
              <w:t>）</w:t>
            </w:r>
          </w:p>
          <w:p w:rsidR="00000330" w:rsidRPr="00000330" w:rsidRDefault="00000330" w:rsidP="00000330">
            <w:pPr>
              <w:spacing w:line="360" w:lineRule="auto"/>
              <w:rPr>
                <w:rFonts w:asciiTheme="minorEastAsia" w:hAnsiTheme="minorEastAsia" w:cs="宋体"/>
                <w:kern w:val="0"/>
                <w:sz w:val="24"/>
                <w:szCs w:val="24"/>
              </w:rPr>
            </w:pPr>
            <w:r w:rsidRPr="00000330">
              <w:rPr>
                <w:rFonts w:asciiTheme="minorEastAsia" w:hAnsiTheme="minorEastAsia" w:cs="宋体" w:hint="eastAsia"/>
                <w:kern w:val="0"/>
                <w:sz w:val="24"/>
                <w:szCs w:val="24"/>
              </w:rPr>
              <w:t>②“中国政府采购网”（</w:t>
            </w:r>
            <w:proofErr w:type="spellStart"/>
            <w:r w:rsidRPr="00000330">
              <w:rPr>
                <w:rFonts w:asciiTheme="minorEastAsia" w:hAnsiTheme="minorEastAsia" w:cs="宋体" w:hint="eastAsia"/>
                <w:kern w:val="0"/>
                <w:sz w:val="24"/>
                <w:szCs w:val="24"/>
              </w:rPr>
              <w:t>www.ccgp.gov.cn</w:t>
            </w:r>
            <w:proofErr w:type="spellEnd"/>
            <w:r w:rsidRPr="00000330">
              <w:rPr>
                <w:rFonts w:asciiTheme="minorEastAsia" w:hAnsiTheme="minorEastAsia" w:cs="宋体" w:hint="eastAsia"/>
                <w:kern w:val="0"/>
                <w:sz w:val="24"/>
                <w:szCs w:val="24"/>
              </w:rPr>
              <w:t>）</w:t>
            </w:r>
          </w:p>
          <w:p w:rsidR="00000330" w:rsidRPr="00000330" w:rsidRDefault="00000330" w:rsidP="00000330">
            <w:pPr>
              <w:spacing w:line="360" w:lineRule="auto"/>
              <w:rPr>
                <w:rFonts w:asciiTheme="minorEastAsia" w:hAnsiTheme="minorEastAsia" w:cs="宋体"/>
                <w:kern w:val="0"/>
                <w:sz w:val="24"/>
                <w:szCs w:val="24"/>
              </w:rPr>
            </w:pPr>
            <w:r w:rsidRPr="00000330">
              <w:rPr>
                <w:rFonts w:asciiTheme="minorEastAsia" w:hAnsiTheme="minorEastAsia" w:cs="宋体" w:hint="eastAsia"/>
                <w:kern w:val="0"/>
                <w:sz w:val="24"/>
                <w:szCs w:val="24"/>
              </w:rPr>
              <w:t>③“中国社会组织公共服务平台”网站（</w:t>
            </w:r>
            <w:proofErr w:type="spellStart"/>
            <w:r w:rsidRPr="00000330">
              <w:rPr>
                <w:rFonts w:asciiTheme="minorEastAsia" w:hAnsiTheme="minorEastAsia" w:cs="宋体"/>
                <w:kern w:val="0"/>
                <w:sz w:val="24"/>
                <w:szCs w:val="24"/>
              </w:rPr>
              <w:t>www.chinanpo.gov.cn</w:t>
            </w:r>
            <w:proofErr w:type="spellEnd"/>
            <w:r w:rsidRPr="00000330">
              <w:rPr>
                <w:rFonts w:asciiTheme="minorEastAsia" w:hAnsiTheme="minorEastAsia" w:cs="宋体" w:hint="eastAsia"/>
                <w:kern w:val="0"/>
                <w:sz w:val="24"/>
                <w:szCs w:val="24"/>
              </w:rPr>
              <w:t>）（仅查询社会组织）；</w:t>
            </w:r>
          </w:p>
          <w:p w:rsidR="00000330" w:rsidRPr="00000330" w:rsidRDefault="00000330" w:rsidP="00000330">
            <w:pPr>
              <w:autoSpaceDE w:val="0"/>
              <w:autoSpaceDN w:val="0"/>
              <w:spacing w:line="360" w:lineRule="auto"/>
              <w:contextualSpacing/>
              <w:rPr>
                <w:rFonts w:asciiTheme="minorEastAsia" w:hAnsiTheme="minorEastAsia" w:cs="宋体"/>
                <w:kern w:val="0"/>
                <w:sz w:val="24"/>
                <w:szCs w:val="24"/>
              </w:rPr>
            </w:pPr>
            <w:r w:rsidRPr="00000330">
              <w:rPr>
                <w:rFonts w:asciiTheme="minorEastAsia" w:hAnsiTheme="minorEastAsia" w:cs="宋体" w:hint="eastAsia"/>
                <w:kern w:val="0"/>
                <w:sz w:val="24"/>
                <w:szCs w:val="24"/>
              </w:rPr>
              <w:t>2、截止时间：同投标截止时间；</w:t>
            </w:r>
          </w:p>
          <w:p w:rsidR="00000330" w:rsidRPr="00000330" w:rsidRDefault="00000330" w:rsidP="00000330">
            <w:pPr>
              <w:autoSpaceDE w:val="0"/>
              <w:autoSpaceDN w:val="0"/>
              <w:spacing w:line="360" w:lineRule="auto"/>
              <w:contextualSpacing/>
              <w:rPr>
                <w:rFonts w:asciiTheme="minorEastAsia" w:hAnsiTheme="minorEastAsia" w:cs="宋体"/>
                <w:kern w:val="0"/>
                <w:sz w:val="24"/>
                <w:szCs w:val="24"/>
              </w:rPr>
            </w:pPr>
            <w:r w:rsidRPr="00000330">
              <w:rPr>
                <w:rFonts w:asciiTheme="minorEastAsia" w:hAnsiTheme="minorEastAsia" w:cs="宋体" w:hint="eastAsia"/>
                <w:kern w:val="0"/>
                <w:sz w:val="24"/>
                <w:szCs w:val="24"/>
              </w:rPr>
              <w:t>3、信用信息查询记录和证据留存具体方式：经</w:t>
            </w:r>
            <w:r w:rsidR="00911036">
              <w:rPr>
                <w:rFonts w:asciiTheme="minorEastAsia" w:hAnsiTheme="minorEastAsia" w:cs="宋体" w:hint="eastAsia"/>
                <w:kern w:val="0"/>
                <w:sz w:val="24"/>
                <w:szCs w:val="24"/>
              </w:rPr>
              <w:t>谈判小组</w:t>
            </w:r>
            <w:r w:rsidRPr="00000330">
              <w:rPr>
                <w:rFonts w:asciiTheme="minorEastAsia" w:hAnsiTheme="minorEastAsia" w:cs="宋体" w:hint="eastAsia"/>
                <w:kern w:val="0"/>
                <w:sz w:val="24"/>
                <w:szCs w:val="24"/>
              </w:rPr>
              <w:t>确认的查询结果网页截图作为查询记录和证据，与其他采购文件一并保存；</w:t>
            </w:r>
          </w:p>
          <w:p w:rsidR="00000330" w:rsidRPr="00000330" w:rsidRDefault="00000330" w:rsidP="00000330">
            <w:pPr>
              <w:autoSpaceDE w:val="0"/>
              <w:autoSpaceDN w:val="0"/>
              <w:spacing w:line="360" w:lineRule="auto"/>
              <w:contextualSpacing/>
              <w:rPr>
                <w:rFonts w:asciiTheme="minorEastAsia" w:hAnsiTheme="minorEastAsia" w:cs="宋体"/>
                <w:kern w:val="0"/>
                <w:sz w:val="24"/>
                <w:szCs w:val="24"/>
              </w:rPr>
            </w:pPr>
            <w:r w:rsidRPr="00000330">
              <w:rPr>
                <w:rFonts w:asciiTheme="minorEastAsia" w:hAnsiTheme="minorEastAsia" w:cs="宋体" w:hint="eastAsia"/>
                <w:kern w:val="0"/>
                <w:sz w:val="24"/>
                <w:szCs w:val="24"/>
              </w:rPr>
              <w:t>4、信用信息的使用原则：经</w:t>
            </w:r>
            <w:r w:rsidR="00911036">
              <w:rPr>
                <w:rFonts w:asciiTheme="minorEastAsia" w:hAnsiTheme="minorEastAsia" w:cs="宋体" w:hint="eastAsia"/>
                <w:kern w:val="0"/>
                <w:sz w:val="24"/>
                <w:szCs w:val="24"/>
              </w:rPr>
              <w:t>谈判小组</w:t>
            </w:r>
            <w:r w:rsidRPr="00000330">
              <w:rPr>
                <w:rFonts w:asciiTheme="minorEastAsia" w:hAnsiTheme="minorEastAsia" w:cs="宋体" w:hint="eastAsia"/>
                <w:kern w:val="0"/>
                <w:sz w:val="24"/>
                <w:szCs w:val="24"/>
              </w:rPr>
              <w:t>认定的被列入失信被执行人、</w:t>
            </w:r>
            <w:r w:rsidR="00CE3C7F" w:rsidRPr="00CE3C7F">
              <w:rPr>
                <w:rFonts w:asciiTheme="minorEastAsia" w:hAnsiTheme="minorEastAsia" w:cs="宋体" w:hint="eastAsia"/>
                <w:kern w:val="0"/>
                <w:sz w:val="24"/>
                <w:szCs w:val="24"/>
              </w:rPr>
              <w:t>企业经营异常名录</w:t>
            </w:r>
            <w:r w:rsidR="00CE3C7F">
              <w:rPr>
                <w:rFonts w:asciiTheme="minorEastAsia" w:hAnsiTheme="minorEastAsia" w:cs="宋体" w:hint="eastAsia"/>
                <w:kern w:val="0"/>
                <w:sz w:val="24"/>
                <w:szCs w:val="24"/>
              </w:rPr>
              <w:t>、</w:t>
            </w:r>
            <w:r w:rsidRPr="00000330">
              <w:rPr>
                <w:rFonts w:asciiTheme="minorEastAsia" w:hAnsiTheme="minorEastAsia" w:cs="宋体" w:hint="eastAsia"/>
                <w:kern w:val="0"/>
                <w:sz w:val="24"/>
                <w:szCs w:val="24"/>
              </w:rPr>
              <w:t>重大税收违法案件当事人名单、</w:t>
            </w:r>
            <w:r w:rsidRPr="000B3325">
              <w:rPr>
                <w:rFonts w:asciiTheme="minorEastAsia" w:hAnsiTheme="minorEastAsia" w:cs="宋体"/>
                <w:kern w:val="0"/>
                <w:sz w:val="24"/>
                <w:szCs w:val="24"/>
              </w:rPr>
              <w:t>政府采购严重违法失信名单</w:t>
            </w:r>
            <w:r w:rsidRPr="00000330">
              <w:rPr>
                <w:rFonts w:asciiTheme="minorEastAsia" w:hAnsiTheme="minorEastAsia" w:cs="宋体" w:hint="eastAsia"/>
                <w:kern w:val="0"/>
                <w:sz w:val="24"/>
                <w:szCs w:val="24"/>
              </w:rPr>
              <w:t>、</w:t>
            </w:r>
            <w:r w:rsidRPr="000B3325">
              <w:rPr>
                <w:rFonts w:asciiTheme="minorEastAsia" w:hAnsiTheme="minorEastAsia" w:cs="宋体"/>
                <w:kern w:val="0"/>
                <w:sz w:val="24"/>
                <w:szCs w:val="24"/>
              </w:rPr>
              <w:t>政府采购严重违法失信行为记录名单</w:t>
            </w:r>
            <w:r w:rsidRPr="000B3325">
              <w:rPr>
                <w:rFonts w:asciiTheme="minorEastAsia" w:hAnsiTheme="minorEastAsia" w:cs="宋体" w:hint="eastAsia"/>
                <w:kern w:val="0"/>
                <w:sz w:val="24"/>
                <w:szCs w:val="24"/>
              </w:rPr>
              <w:t>、</w:t>
            </w:r>
            <w:r w:rsidRPr="00000330">
              <w:rPr>
                <w:rFonts w:asciiTheme="minorEastAsia" w:hAnsiTheme="minorEastAsia" w:cs="宋体" w:hint="eastAsia"/>
                <w:kern w:val="0"/>
                <w:sz w:val="24"/>
                <w:szCs w:val="24"/>
              </w:rPr>
              <w:t>严重违法失</w:t>
            </w:r>
            <w:r w:rsidR="00CE3C7F">
              <w:rPr>
                <w:rFonts w:asciiTheme="minorEastAsia" w:hAnsiTheme="minorEastAsia" w:cs="宋体" w:hint="eastAsia"/>
                <w:kern w:val="0"/>
                <w:sz w:val="24"/>
                <w:szCs w:val="24"/>
              </w:rPr>
              <w:t>的</w:t>
            </w:r>
            <w:r w:rsidRPr="00000330">
              <w:rPr>
                <w:rFonts w:asciiTheme="minorEastAsia" w:hAnsiTheme="minorEastAsia" w:cs="宋体" w:hint="eastAsia"/>
                <w:kern w:val="0"/>
                <w:sz w:val="24"/>
                <w:szCs w:val="24"/>
              </w:rPr>
              <w:t>信社会组织，将拒绝其参与本次政府采购活动。</w:t>
            </w:r>
          </w:p>
          <w:p w:rsidR="001D672F" w:rsidRPr="001D672F" w:rsidRDefault="00000330" w:rsidP="00000330">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sidRPr="00000330">
              <w:rPr>
                <w:rFonts w:asciiTheme="minorEastAsia" w:hAnsiTheme="minorEastAsia" w:cs="宋体" w:hint="eastAsia"/>
                <w:kern w:val="0"/>
                <w:sz w:val="24"/>
                <w:szCs w:val="24"/>
              </w:rPr>
              <w:t>5、供应商不良信用记录以</w:t>
            </w:r>
            <w:r w:rsidR="00911036">
              <w:rPr>
                <w:rFonts w:asciiTheme="minorEastAsia" w:hAnsiTheme="minorEastAsia" w:cs="宋体" w:hint="eastAsia"/>
                <w:kern w:val="0"/>
                <w:sz w:val="24"/>
                <w:szCs w:val="24"/>
              </w:rPr>
              <w:t>谈判小组</w:t>
            </w:r>
            <w:r w:rsidRPr="00000330">
              <w:rPr>
                <w:rFonts w:asciiTheme="minorEastAsia" w:hAnsiTheme="minorEastAsia" w:cs="宋体" w:hint="eastAsia"/>
                <w:kern w:val="0"/>
                <w:sz w:val="24"/>
                <w:szCs w:val="24"/>
              </w:rPr>
              <w:t>查询结果为准，采购人查询之后，网站信息发生的任何变更不再作为评审依</w:t>
            </w:r>
            <w:r w:rsidR="00CE3C7F">
              <w:rPr>
                <w:rFonts w:asciiTheme="minorEastAsia" w:hAnsiTheme="minorEastAsia" w:cs="宋体" w:hint="eastAsia"/>
                <w:kern w:val="0"/>
                <w:sz w:val="24"/>
                <w:szCs w:val="24"/>
              </w:rPr>
              <w:t>据，供应商自行提供的与网站信息不一致的其他证明材料亦不作为评审</w:t>
            </w:r>
            <w:r w:rsidRPr="00000330">
              <w:rPr>
                <w:rFonts w:asciiTheme="minorEastAsia" w:hAnsiTheme="minorEastAsia" w:cs="宋体" w:hint="eastAsia"/>
                <w:kern w:val="0"/>
                <w:sz w:val="24"/>
                <w:szCs w:val="24"/>
              </w:rPr>
              <w:t>据。</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5</w:t>
            </w:r>
          </w:p>
        </w:tc>
        <w:tc>
          <w:tcPr>
            <w:tcW w:w="2268" w:type="dxa"/>
            <w:vAlign w:val="center"/>
          </w:tcPr>
          <w:p w:rsidR="004B4A61" w:rsidRPr="00CE1AB0" w:rsidRDefault="004B4A61" w:rsidP="00D70CA0">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Pr="00CE1AB0">
              <w:rPr>
                <w:rFonts w:asciiTheme="minorEastAsia" w:hAnsiTheme="minorEastAsia" w:cs="宋体" w:hint="eastAsia"/>
                <w:bCs/>
                <w:sz w:val="24"/>
                <w:szCs w:val="24"/>
                <w:lang w:val="zh-CN"/>
              </w:rPr>
              <w:t>联合体</w:t>
            </w:r>
            <w:r w:rsidR="00D70CA0" w:rsidRPr="00CE1AB0">
              <w:rPr>
                <w:rFonts w:asciiTheme="minorEastAsia" w:hAnsiTheme="minorEastAsia" w:cs="宋体" w:hint="eastAsia"/>
                <w:bCs/>
                <w:sz w:val="24"/>
                <w:szCs w:val="24"/>
                <w:lang w:val="zh-CN"/>
              </w:rPr>
              <w:t>响应</w:t>
            </w:r>
          </w:p>
        </w:tc>
        <w:tc>
          <w:tcPr>
            <w:tcW w:w="6813" w:type="dxa"/>
            <w:vAlign w:val="center"/>
          </w:tcPr>
          <w:p w:rsidR="004B4A61" w:rsidRPr="00CE1AB0" w:rsidRDefault="004B4A61" w:rsidP="005A7556">
            <w:pPr>
              <w:autoSpaceDE w:val="0"/>
              <w:autoSpaceDN w:val="0"/>
              <w:adjustRightInd w:val="0"/>
              <w:spacing w:line="276" w:lineRule="auto"/>
              <w:rPr>
                <w:rFonts w:asciiTheme="minorEastAsia" w:hAnsiTheme="minorEastAsia" w:cs="宋体"/>
                <w:bCs/>
                <w:sz w:val="24"/>
                <w:szCs w:val="24"/>
                <w:lang w:val="zh-CN"/>
              </w:rPr>
            </w:pPr>
            <w:r w:rsidRPr="00CE1AB0">
              <w:rPr>
                <w:rFonts w:asciiTheme="minorEastAsia" w:hAnsiTheme="minorEastAsia" w:cs="宋体" w:hint="eastAsia"/>
                <w:kern w:val="0"/>
                <w:sz w:val="24"/>
                <w:szCs w:val="24"/>
              </w:rPr>
              <w:t>本项目</w:t>
            </w:r>
            <w:r w:rsidR="00DE3289" w:rsidRPr="00CE1AB0">
              <w:rPr>
                <w:rFonts w:asciiTheme="minorEastAsia" w:hAnsiTheme="minorEastAsia" w:cs="宋体"/>
                <w:b/>
                <w:color w:val="000000"/>
                <w:kern w:val="0"/>
                <w:sz w:val="24"/>
                <w:szCs w:val="24"/>
                <w:lang w:val="zh-CN"/>
              </w:rPr>
              <w:fldChar w:fldCharType="begin"/>
            </w:r>
            <w:r w:rsidRPr="00CE1AB0">
              <w:rPr>
                <w:rFonts w:asciiTheme="minorEastAsia" w:hAnsiTheme="minorEastAsia" w:cs="宋体"/>
                <w:b/>
                <w:color w:val="000000"/>
                <w:kern w:val="0"/>
                <w:sz w:val="24"/>
                <w:szCs w:val="24"/>
                <w:lang w:val="zh-CN"/>
              </w:rPr>
              <w:instrText xml:space="preserve"> </w:instrText>
            </w:r>
            <w:r w:rsidRPr="00CE1AB0">
              <w:rPr>
                <w:rFonts w:asciiTheme="minorEastAsia" w:hAnsiTheme="minorEastAsia" w:cs="宋体" w:hint="eastAsia"/>
                <w:b/>
                <w:color w:val="000000"/>
                <w:kern w:val="0"/>
                <w:sz w:val="24"/>
                <w:szCs w:val="24"/>
                <w:lang w:val="zh-CN"/>
              </w:rPr>
              <w:instrText>eq \o\ac(□,</w:instrText>
            </w:r>
            <w:r w:rsidRPr="00CE1AB0">
              <w:rPr>
                <w:rFonts w:asciiTheme="minorEastAsia" w:hAnsiTheme="minorEastAsia" w:cs="宋体" w:hint="eastAsia"/>
                <w:b/>
                <w:color w:val="000000"/>
                <w:kern w:val="0"/>
                <w:position w:val="2"/>
                <w:sz w:val="24"/>
                <w:szCs w:val="24"/>
                <w:lang w:val="zh-CN"/>
              </w:rPr>
              <w:instrText>√</w:instrText>
            </w:r>
            <w:r w:rsidRPr="00CE1AB0">
              <w:rPr>
                <w:rFonts w:asciiTheme="minorEastAsia" w:hAnsiTheme="minorEastAsia" w:cs="宋体" w:hint="eastAsia"/>
                <w:b/>
                <w:color w:val="000000"/>
                <w:kern w:val="0"/>
                <w:sz w:val="24"/>
                <w:szCs w:val="24"/>
                <w:lang w:val="zh-CN"/>
              </w:rPr>
              <w:instrText>)</w:instrText>
            </w:r>
            <w:r w:rsidR="00DE3289" w:rsidRPr="00CE1AB0">
              <w:rPr>
                <w:rFonts w:asciiTheme="minorEastAsia" w:hAnsiTheme="minorEastAsia" w:cs="宋体"/>
                <w:b/>
                <w:color w:val="000000"/>
                <w:kern w:val="0"/>
                <w:sz w:val="24"/>
                <w:szCs w:val="24"/>
                <w:lang w:val="zh-CN"/>
              </w:rPr>
              <w:fldChar w:fldCharType="end"/>
            </w:r>
            <w:r w:rsidRPr="00CE1AB0">
              <w:rPr>
                <w:rFonts w:asciiTheme="minorEastAsia" w:hAnsiTheme="minorEastAsia" w:cs="宋体" w:hint="eastAsia"/>
                <w:kern w:val="0"/>
                <w:sz w:val="24"/>
                <w:szCs w:val="24"/>
              </w:rPr>
              <w:t>不接受</w:t>
            </w:r>
            <w:r w:rsidRPr="00CE1AB0">
              <w:rPr>
                <w:rFonts w:asciiTheme="minorEastAsia" w:hAnsiTheme="minorEastAsia" w:cs="宋体" w:hint="eastAsia"/>
                <w:bCs/>
                <w:sz w:val="24"/>
                <w:szCs w:val="24"/>
                <w:lang w:val="zh-CN"/>
              </w:rPr>
              <w:t>□接受</w:t>
            </w:r>
            <w:r w:rsidRPr="00CE1AB0">
              <w:rPr>
                <w:rFonts w:asciiTheme="minorEastAsia" w:hAnsiTheme="minorEastAsia" w:cs="宋体" w:hint="eastAsia"/>
                <w:kern w:val="0"/>
                <w:sz w:val="24"/>
                <w:szCs w:val="24"/>
              </w:rPr>
              <w:t>联合体</w:t>
            </w:r>
            <w:r w:rsidR="00D70CA0" w:rsidRPr="00CE1AB0">
              <w:rPr>
                <w:rFonts w:asciiTheme="minorEastAsia" w:hAnsiTheme="minorEastAsia" w:cs="宋体" w:hint="eastAsia"/>
                <w:kern w:val="0"/>
                <w:sz w:val="24"/>
                <w:szCs w:val="24"/>
              </w:rPr>
              <w:t>响应</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6</w:t>
            </w:r>
          </w:p>
        </w:tc>
        <w:tc>
          <w:tcPr>
            <w:tcW w:w="2268" w:type="dxa"/>
            <w:vAlign w:val="center"/>
          </w:tcPr>
          <w:p w:rsidR="004B4A61" w:rsidRPr="00CE1AB0" w:rsidRDefault="004B4A61" w:rsidP="00FF4F57">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00FF4F57" w:rsidRPr="00CE1AB0">
              <w:rPr>
                <w:rFonts w:asciiTheme="minorEastAsia" w:hAnsiTheme="minorEastAsia" w:cs="宋体" w:hint="eastAsia"/>
                <w:bCs/>
                <w:sz w:val="24"/>
                <w:szCs w:val="24"/>
                <w:lang w:val="zh-CN"/>
              </w:rPr>
              <w:t>预算金额</w:t>
            </w:r>
          </w:p>
        </w:tc>
        <w:tc>
          <w:tcPr>
            <w:tcW w:w="6813" w:type="dxa"/>
            <w:vAlign w:val="center"/>
          </w:tcPr>
          <w:p w:rsidR="004B4A61" w:rsidRPr="00CE1AB0" w:rsidRDefault="00FB6574" w:rsidP="00D7620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723322.71</w:t>
            </w:r>
            <w:r w:rsidR="002E6046" w:rsidRPr="002E6046">
              <w:rPr>
                <w:rFonts w:asciiTheme="minorEastAsia" w:hAnsiTheme="minorEastAsia" w:cs="宋体" w:hint="eastAsia"/>
                <w:bCs/>
                <w:sz w:val="24"/>
                <w:szCs w:val="24"/>
              </w:rPr>
              <w:t>元</w:t>
            </w:r>
            <w:r w:rsidR="004B4A61" w:rsidRPr="00CE1AB0">
              <w:rPr>
                <w:rFonts w:asciiTheme="minorEastAsia" w:hAnsiTheme="minorEastAsia" w:cs="宋体" w:hint="eastAsia"/>
                <w:bCs/>
                <w:sz w:val="24"/>
                <w:szCs w:val="24"/>
                <w:lang w:val="zh-CN"/>
              </w:rPr>
              <w:t>，超出</w:t>
            </w:r>
            <w:r w:rsidR="00FF4F57" w:rsidRPr="00CE1AB0">
              <w:rPr>
                <w:rFonts w:asciiTheme="minorEastAsia" w:hAnsiTheme="minorEastAsia" w:cs="宋体" w:hint="eastAsia"/>
                <w:bCs/>
                <w:sz w:val="24"/>
                <w:szCs w:val="24"/>
                <w:lang w:val="zh-CN"/>
              </w:rPr>
              <w:t>预算金额</w:t>
            </w:r>
            <w:r w:rsidR="004B4A61" w:rsidRPr="00CE1AB0">
              <w:rPr>
                <w:rFonts w:asciiTheme="minorEastAsia" w:hAnsiTheme="minorEastAsia" w:cs="宋体" w:hint="eastAsia"/>
                <w:bCs/>
                <w:sz w:val="24"/>
                <w:szCs w:val="24"/>
                <w:lang w:val="zh-CN"/>
              </w:rPr>
              <w:t>的</w:t>
            </w:r>
            <w:r w:rsidR="00FF4F57" w:rsidRPr="00CE1AB0">
              <w:rPr>
                <w:rFonts w:asciiTheme="minorEastAsia" w:hAnsiTheme="minorEastAsia" w:cs="宋体" w:hint="eastAsia"/>
                <w:bCs/>
                <w:sz w:val="24"/>
                <w:szCs w:val="24"/>
                <w:lang w:val="zh-CN"/>
              </w:rPr>
              <w:t>响应</w:t>
            </w:r>
            <w:r w:rsidR="004B4A61" w:rsidRPr="00CE1AB0">
              <w:rPr>
                <w:rFonts w:asciiTheme="minorEastAsia" w:hAnsiTheme="minorEastAsia" w:cs="宋体" w:hint="eastAsia"/>
                <w:bCs/>
                <w:sz w:val="24"/>
                <w:szCs w:val="24"/>
                <w:lang w:val="zh-CN"/>
              </w:rPr>
              <w:t>无效</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7</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bCs/>
                <w:sz w:val="24"/>
                <w:szCs w:val="24"/>
                <w:lang w:val="zh-CN"/>
              </w:rPr>
              <w:t>现场考察</w:t>
            </w:r>
          </w:p>
        </w:tc>
        <w:tc>
          <w:tcPr>
            <w:tcW w:w="6813" w:type="dxa"/>
            <w:vAlign w:val="center"/>
          </w:tcPr>
          <w:p w:rsidR="004B4A61" w:rsidRPr="00CE1AB0" w:rsidRDefault="00DE3289"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不组织</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bCs/>
                <w:sz w:val="24"/>
                <w:szCs w:val="24"/>
                <w:lang w:val="zh-CN"/>
              </w:rPr>
              <w:t>组织，时间：      地点：</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8</w:t>
            </w:r>
          </w:p>
        </w:tc>
        <w:tc>
          <w:tcPr>
            <w:tcW w:w="2268" w:type="dxa"/>
            <w:vAlign w:val="center"/>
          </w:tcPr>
          <w:p w:rsidR="004B4A61" w:rsidRPr="00CE1AB0" w:rsidRDefault="007D75B8"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w:t>
            </w:r>
            <w:r w:rsidR="004B4A61" w:rsidRPr="00CE1AB0">
              <w:rPr>
                <w:rFonts w:asciiTheme="minorEastAsia" w:hAnsiTheme="minorEastAsia" w:cs="宋体"/>
                <w:bCs/>
                <w:sz w:val="24"/>
                <w:szCs w:val="24"/>
                <w:lang w:val="zh-CN"/>
              </w:rPr>
              <w:t>前答疑会</w:t>
            </w:r>
          </w:p>
        </w:tc>
        <w:tc>
          <w:tcPr>
            <w:tcW w:w="6813" w:type="dxa"/>
            <w:vAlign w:val="center"/>
          </w:tcPr>
          <w:p w:rsidR="004B4A61" w:rsidRPr="00CE1AB0" w:rsidRDefault="00DE3289"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不召开</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□召开，时间：      地点：</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9</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进口产品参与</w:t>
            </w:r>
          </w:p>
        </w:tc>
        <w:tc>
          <w:tcPr>
            <w:tcW w:w="6813" w:type="dxa"/>
            <w:vAlign w:val="center"/>
          </w:tcPr>
          <w:p w:rsidR="004B4A61" w:rsidRPr="00CE1AB0" w:rsidRDefault="00DE3289" w:rsidP="005A7556">
            <w:pPr>
              <w:autoSpaceDE w:val="0"/>
              <w:autoSpaceDN w:val="0"/>
              <w:adjustRightInd w:val="0"/>
              <w:spacing w:line="276" w:lineRule="auto"/>
              <w:rPr>
                <w:rFonts w:asciiTheme="minorEastAsia" w:hAnsiTheme="minorEastAsia"/>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10</w:t>
            </w:r>
          </w:p>
        </w:tc>
        <w:tc>
          <w:tcPr>
            <w:tcW w:w="2268" w:type="dxa"/>
            <w:vAlign w:val="center"/>
          </w:tcPr>
          <w:p w:rsidR="004B4A61" w:rsidRPr="00CE1AB0" w:rsidRDefault="004B4A61" w:rsidP="007D75B8">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007D75B8" w:rsidRPr="00CE1AB0">
              <w:rPr>
                <w:rFonts w:asciiTheme="minorEastAsia" w:hAnsiTheme="minorEastAsia" w:cs="仿宋_GB2312" w:hint="eastAsia"/>
                <w:sz w:val="24"/>
                <w:szCs w:val="24"/>
              </w:rPr>
              <w:t>谈判</w:t>
            </w:r>
            <w:r w:rsidRPr="00CE1AB0">
              <w:rPr>
                <w:rFonts w:asciiTheme="minorEastAsia" w:hAnsiTheme="minorEastAsia" w:cs="仿宋_GB2312" w:hint="eastAsia"/>
                <w:sz w:val="24"/>
                <w:szCs w:val="24"/>
              </w:rPr>
              <w:t>有效期</w:t>
            </w:r>
          </w:p>
        </w:tc>
        <w:tc>
          <w:tcPr>
            <w:tcW w:w="6813" w:type="dxa"/>
            <w:vAlign w:val="center"/>
          </w:tcPr>
          <w:p w:rsidR="004B4A61" w:rsidRPr="00CE1AB0" w:rsidRDefault="00D06A6E" w:rsidP="005A755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w:t>
            </w:r>
            <w:r w:rsidR="004B4A61" w:rsidRPr="00CE1AB0">
              <w:rPr>
                <w:rFonts w:asciiTheme="minorEastAsia" w:hAnsiTheme="minorEastAsia" w:cs="仿宋_GB2312" w:hint="eastAsia"/>
                <w:sz w:val="24"/>
                <w:szCs w:val="24"/>
              </w:rPr>
              <w:t>天（自</w:t>
            </w:r>
            <w:r w:rsidR="004B4A61" w:rsidRPr="00CE1AB0">
              <w:rPr>
                <w:rFonts w:asciiTheme="minorEastAsia" w:hAnsiTheme="minorEastAsia" w:cs="宋体" w:hint="eastAsia"/>
                <w:kern w:val="0"/>
                <w:sz w:val="24"/>
                <w:szCs w:val="24"/>
              </w:rPr>
              <w:t>提交</w:t>
            </w:r>
            <w:r w:rsidR="00741C81" w:rsidRPr="00CE1AB0">
              <w:rPr>
                <w:rFonts w:asciiTheme="minorEastAsia" w:hAnsiTheme="minorEastAsia" w:cs="宋体" w:hint="eastAsia"/>
                <w:kern w:val="0"/>
                <w:sz w:val="24"/>
                <w:szCs w:val="24"/>
              </w:rPr>
              <w:t>谈判响应</w:t>
            </w:r>
            <w:r w:rsidR="004B4A61" w:rsidRPr="00CE1AB0">
              <w:rPr>
                <w:rFonts w:asciiTheme="minorEastAsia" w:hAnsiTheme="minorEastAsia" w:cs="宋体" w:hint="eastAsia"/>
                <w:kern w:val="0"/>
                <w:sz w:val="24"/>
                <w:szCs w:val="24"/>
              </w:rPr>
              <w:t>文件的截止之日起算</w:t>
            </w:r>
            <w:r w:rsidR="004B4A61" w:rsidRPr="00CE1AB0">
              <w:rPr>
                <w:rFonts w:asciiTheme="minorEastAsia" w:hAnsiTheme="minorEastAsia" w:cs="仿宋_GB2312" w:hint="eastAsia"/>
                <w:sz w:val="24"/>
                <w:szCs w:val="24"/>
              </w:rPr>
              <w:t>）</w:t>
            </w:r>
          </w:p>
          <w:p w:rsidR="004B4A61" w:rsidRPr="00CE1AB0" w:rsidRDefault="00741C81" w:rsidP="00741C81">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仿宋_GB2312" w:hint="eastAsia"/>
                <w:sz w:val="24"/>
                <w:szCs w:val="24"/>
                <w:lang w:val="zh-CN"/>
              </w:rPr>
              <w:t>成交供应商谈判</w:t>
            </w:r>
            <w:r w:rsidR="004B4A61" w:rsidRPr="00CE1AB0">
              <w:rPr>
                <w:rFonts w:asciiTheme="minorEastAsia" w:hAnsiTheme="minorEastAsia" w:cs="仿宋_GB2312"/>
                <w:sz w:val="24"/>
                <w:szCs w:val="24"/>
                <w:lang w:val="zh-CN"/>
              </w:rPr>
              <w:t>有效期延</w:t>
            </w:r>
            <w:r w:rsidR="004B4A61" w:rsidRPr="00CE1AB0">
              <w:rPr>
                <w:rFonts w:asciiTheme="minorEastAsia" w:hAnsiTheme="minorEastAsia" w:cs="仿宋_GB2312" w:hint="eastAsia"/>
                <w:sz w:val="24"/>
                <w:szCs w:val="24"/>
                <w:lang w:val="zh-CN"/>
              </w:rPr>
              <w:t>至合同</w:t>
            </w:r>
            <w:r w:rsidR="004B4A61" w:rsidRPr="00CE1AB0">
              <w:rPr>
                <w:rFonts w:asciiTheme="minorEastAsia" w:hAnsiTheme="minorEastAsia" w:cs="仿宋_GB2312"/>
                <w:sz w:val="24"/>
                <w:szCs w:val="24"/>
                <w:lang w:val="zh-CN"/>
              </w:rPr>
              <w:t>验收之日</w:t>
            </w:r>
            <w:r w:rsidR="004B4A61" w:rsidRPr="00CE1AB0">
              <w:rPr>
                <w:rFonts w:asciiTheme="minorEastAsia" w:hAnsiTheme="minorEastAsia" w:cs="仿宋_GB2312" w:hint="eastAsia"/>
                <w:sz w:val="24"/>
                <w:szCs w:val="24"/>
                <w:lang w:val="zh-CN"/>
              </w:rPr>
              <w:t>，</w:t>
            </w:r>
            <w:r w:rsidRPr="00CE1AB0">
              <w:rPr>
                <w:rFonts w:asciiTheme="minorEastAsia" w:hAnsiTheme="minorEastAsia" w:cs="宋体" w:hint="eastAsia"/>
                <w:kern w:val="0"/>
                <w:sz w:val="24"/>
                <w:szCs w:val="24"/>
              </w:rPr>
              <w:t>成交供应商</w:t>
            </w:r>
            <w:r w:rsidR="004B4A61" w:rsidRPr="00CE1AB0">
              <w:rPr>
                <w:rFonts w:asciiTheme="minorEastAsia" w:hAnsiTheme="minorEastAsia" w:cs="宋体" w:hint="eastAsia"/>
                <w:kern w:val="0"/>
                <w:sz w:val="24"/>
                <w:szCs w:val="24"/>
              </w:rPr>
              <w:t>全部合同义务履行完毕为止。</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11</w:t>
            </w:r>
          </w:p>
        </w:tc>
        <w:tc>
          <w:tcPr>
            <w:tcW w:w="2268" w:type="dxa"/>
            <w:vAlign w:val="center"/>
          </w:tcPr>
          <w:p w:rsidR="004B4A61" w:rsidRPr="00CE1AB0" w:rsidRDefault="00C07CED" w:rsidP="005A7556">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宋体" w:hint="eastAsia"/>
                <w:bCs/>
                <w:sz w:val="24"/>
                <w:szCs w:val="24"/>
                <w:lang w:val="zh-CN"/>
              </w:rPr>
              <w:t>成交供应商</w:t>
            </w:r>
            <w:r w:rsidR="004B4A61" w:rsidRPr="00CE1AB0">
              <w:rPr>
                <w:rFonts w:asciiTheme="minorEastAsia" w:hAnsiTheme="minorEastAsia" w:cs="宋体"/>
                <w:bCs/>
                <w:sz w:val="24"/>
                <w:szCs w:val="24"/>
                <w:lang w:val="zh-CN"/>
              </w:rPr>
              <w:t>将本项目非主体、非关键性工作分包</w:t>
            </w:r>
          </w:p>
        </w:tc>
        <w:tc>
          <w:tcPr>
            <w:tcW w:w="6813" w:type="dxa"/>
            <w:vAlign w:val="center"/>
          </w:tcPr>
          <w:p w:rsidR="004B4A61" w:rsidRPr="00CE1AB0" w:rsidRDefault="00DE3289" w:rsidP="005A7556">
            <w:pPr>
              <w:autoSpaceDE w:val="0"/>
              <w:autoSpaceDN w:val="0"/>
              <w:adjustRightInd w:val="0"/>
              <w:spacing w:line="276" w:lineRule="auto"/>
              <w:rPr>
                <w:rFonts w:asciiTheme="minorEastAsia" w:hAnsiTheme="minorEastAsia" w:cs="仿宋_GB2312"/>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cs="仿宋_GB2312"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12</w:t>
            </w:r>
          </w:p>
        </w:tc>
        <w:tc>
          <w:tcPr>
            <w:tcW w:w="2268" w:type="dxa"/>
            <w:vAlign w:val="center"/>
          </w:tcPr>
          <w:p w:rsidR="004B4A61" w:rsidRPr="00CE1AB0" w:rsidRDefault="00C07CED"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仿宋_GB2312" w:hint="eastAsia"/>
                <w:color w:val="000000"/>
                <w:sz w:val="24"/>
                <w:szCs w:val="24"/>
                <w:shd w:val="clear" w:color="auto" w:fill="FFFFFF"/>
              </w:rPr>
              <w:t>响应文件提交截止、</w:t>
            </w:r>
            <w:r w:rsidRPr="00CE1AB0">
              <w:rPr>
                <w:rFonts w:asciiTheme="minorEastAsia" w:hAnsiTheme="minorEastAsia" w:cs="宋体" w:hint="eastAsia"/>
                <w:bCs/>
                <w:sz w:val="24"/>
                <w:szCs w:val="24"/>
                <w:lang w:val="zh-CN"/>
              </w:rPr>
              <w:t>谈判响应截止及谈判</w:t>
            </w:r>
            <w:r w:rsidR="004B4A61" w:rsidRPr="00CE1AB0">
              <w:rPr>
                <w:rFonts w:asciiTheme="minorEastAsia" w:hAnsiTheme="minorEastAsia" w:cs="宋体" w:hint="eastAsia"/>
                <w:bCs/>
                <w:sz w:val="24"/>
                <w:szCs w:val="24"/>
                <w:lang w:val="zh-CN"/>
              </w:rPr>
              <w:t>时间</w:t>
            </w:r>
          </w:p>
        </w:tc>
        <w:tc>
          <w:tcPr>
            <w:tcW w:w="6813" w:type="dxa"/>
            <w:vAlign w:val="center"/>
          </w:tcPr>
          <w:p w:rsidR="004B4A61" w:rsidRPr="00CE1AB0" w:rsidRDefault="00D7620B" w:rsidP="00FB6574">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2019</w:t>
            </w:r>
            <w:r w:rsidR="004B4A61" w:rsidRPr="00CE1AB0">
              <w:rPr>
                <w:rFonts w:asciiTheme="minorEastAsia" w:hAnsiTheme="minorEastAsia" w:cs="宋体" w:hint="eastAsia"/>
                <w:bCs/>
                <w:sz w:val="24"/>
                <w:szCs w:val="24"/>
                <w:lang w:val="zh-CN"/>
              </w:rPr>
              <w:t>年</w:t>
            </w:r>
            <w:r w:rsidR="000B3325">
              <w:rPr>
                <w:rFonts w:asciiTheme="minorEastAsia" w:hAnsiTheme="minorEastAsia" w:cs="宋体" w:hint="eastAsia"/>
                <w:bCs/>
                <w:sz w:val="24"/>
                <w:szCs w:val="24"/>
                <w:lang w:val="zh-CN"/>
              </w:rPr>
              <w:t>1</w:t>
            </w:r>
            <w:r w:rsidR="00A25406">
              <w:rPr>
                <w:rFonts w:asciiTheme="minorEastAsia" w:hAnsiTheme="minorEastAsia" w:cs="宋体" w:hint="eastAsia"/>
                <w:bCs/>
                <w:sz w:val="24"/>
                <w:szCs w:val="24"/>
                <w:lang w:val="zh-CN"/>
              </w:rPr>
              <w:t>2</w:t>
            </w:r>
            <w:r w:rsidR="004B4A61" w:rsidRPr="00CE1AB0">
              <w:rPr>
                <w:rFonts w:asciiTheme="minorEastAsia" w:hAnsiTheme="minorEastAsia" w:cs="宋体" w:hint="eastAsia"/>
                <w:bCs/>
                <w:sz w:val="24"/>
                <w:szCs w:val="24"/>
                <w:lang w:val="zh-CN"/>
              </w:rPr>
              <w:t>月</w:t>
            </w:r>
            <w:r w:rsidR="00FB6574">
              <w:rPr>
                <w:rFonts w:asciiTheme="minorEastAsia" w:hAnsiTheme="minorEastAsia" w:cs="宋体" w:hint="eastAsia"/>
                <w:bCs/>
                <w:sz w:val="24"/>
                <w:szCs w:val="24"/>
                <w:lang w:val="zh-CN"/>
              </w:rPr>
              <w:t>16</w:t>
            </w:r>
            <w:r w:rsidR="004B4A61" w:rsidRPr="00CE1AB0">
              <w:rPr>
                <w:rFonts w:asciiTheme="minorEastAsia" w:hAnsiTheme="minorEastAsia" w:cs="宋体" w:hint="eastAsia"/>
                <w:bCs/>
                <w:sz w:val="24"/>
                <w:szCs w:val="24"/>
                <w:lang w:val="zh-CN"/>
              </w:rPr>
              <w:t>日</w:t>
            </w:r>
            <w:r w:rsidR="00FB6574">
              <w:rPr>
                <w:rFonts w:asciiTheme="minorEastAsia" w:hAnsiTheme="minorEastAsia" w:cs="宋体" w:hint="eastAsia"/>
                <w:bCs/>
                <w:sz w:val="24"/>
                <w:szCs w:val="24"/>
                <w:lang w:val="zh-CN"/>
              </w:rPr>
              <w:t>15</w:t>
            </w:r>
            <w:r w:rsidR="004B4A61" w:rsidRPr="00CE1AB0">
              <w:rPr>
                <w:rFonts w:asciiTheme="minorEastAsia" w:hAnsiTheme="minorEastAsia" w:cs="宋体" w:hint="eastAsia"/>
                <w:bCs/>
                <w:sz w:val="24"/>
                <w:szCs w:val="24"/>
                <w:lang w:val="zh-CN"/>
              </w:rPr>
              <w:t>时</w:t>
            </w:r>
            <w:r w:rsidR="000B3325">
              <w:rPr>
                <w:rFonts w:asciiTheme="minorEastAsia" w:hAnsiTheme="minorEastAsia" w:cs="宋体" w:hint="eastAsia"/>
                <w:bCs/>
                <w:sz w:val="24"/>
                <w:szCs w:val="24"/>
                <w:lang w:val="zh-CN"/>
              </w:rPr>
              <w:t>0</w:t>
            </w:r>
            <w:r w:rsidR="002E6046">
              <w:rPr>
                <w:rFonts w:asciiTheme="minorEastAsia" w:hAnsiTheme="minorEastAsia" w:cs="宋体" w:hint="eastAsia"/>
                <w:bCs/>
                <w:sz w:val="24"/>
                <w:szCs w:val="24"/>
                <w:lang w:val="zh-CN"/>
              </w:rPr>
              <w:t>0分</w:t>
            </w:r>
            <w:r w:rsidR="00E8552F">
              <w:rPr>
                <w:rFonts w:asciiTheme="minorEastAsia" w:hAnsiTheme="minorEastAsia" w:cs="宋体" w:hint="eastAsia"/>
                <w:bCs/>
                <w:sz w:val="24"/>
                <w:szCs w:val="24"/>
                <w:lang w:val="zh-CN"/>
              </w:rPr>
              <w:t xml:space="preserve"> </w:t>
            </w:r>
            <w:r w:rsidR="004B4A61" w:rsidRPr="00CE1AB0">
              <w:rPr>
                <w:rFonts w:asciiTheme="minorEastAsia" w:hAnsiTheme="minorEastAsia" w:cs="宋体" w:hint="eastAsia"/>
                <w:bCs/>
                <w:sz w:val="24"/>
                <w:szCs w:val="24"/>
                <w:lang w:val="zh-CN"/>
              </w:rPr>
              <w:t>（北京时间）</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13</w:t>
            </w:r>
          </w:p>
        </w:tc>
        <w:tc>
          <w:tcPr>
            <w:tcW w:w="2268" w:type="dxa"/>
            <w:vAlign w:val="center"/>
          </w:tcPr>
          <w:p w:rsidR="00503169"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递交谈判响应文件</w:t>
            </w:r>
          </w:p>
          <w:p w:rsidR="004B4A61"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及开启地点、谈判地点</w:t>
            </w:r>
          </w:p>
        </w:tc>
        <w:tc>
          <w:tcPr>
            <w:tcW w:w="6813" w:type="dxa"/>
            <w:vAlign w:val="center"/>
          </w:tcPr>
          <w:p w:rsidR="00C30E5E" w:rsidRDefault="00503169" w:rsidP="00C30E5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w:t>
            </w:r>
            <w:r w:rsidR="0025699B">
              <w:rPr>
                <w:rFonts w:ascii="宋体" w:hAnsi="宋体" w:cs="宋体" w:hint="eastAsia"/>
                <w:color w:val="000000"/>
                <w:kern w:val="0"/>
                <w:sz w:val="24"/>
              </w:rPr>
              <w:t>.</w:t>
            </w:r>
            <w:r w:rsidR="00C30E5E" w:rsidRPr="00C30E5E">
              <w:rPr>
                <w:rFonts w:ascii="宋体" w:hAnsi="宋体" w:cs="宋体" w:hint="eastAsia"/>
                <w:color w:val="000000"/>
                <w:kern w:val="0"/>
                <w:sz w:val="24"/>
              </w:rPr>
              <w:t>襄城县公共资源交易中心（八七路东段电子商务产业园）12楼开标一室</w:t>
            </w:r>
          </w:p>
          <w:p w:rsidR="00503169" w:rsidRPr="00503169" w:rsidRDefault="00503169" w:rsidP="00503169">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w:t>
            </w:r>
            <w:r w:rsidR="0025699B">
              <w:rPr>
                <w:rFonts w:ascii="宋体" w:hAnsi="宋体" w:cs="宋体" w:hint="eastAsia"/>
                <w:color w:val="000000"/>
                <w:kern w:val="0"/>
                <w:sz w:val="24"/>
              </w:rPr>
              <w:t>.</w:t>
            </w:r>
            <w:r w:rsidRPr="00C30E5E">
              <w:rPr>
                <w:rFonts w:ascii="宋体" w:hAnsi="宋体" w:cs="宋体" w:hint="eastAsia"/>
                <w:color w:val="000000"/>
                <w:kern w:val="0"/>
                <w:sz w:val="24"/>
              </w:rPr>
              <w:t>襄城县公共资源交易中心（八七路东段电子商务产业园）</w:t>
            </w:r>
            <w:r>
              <w:rPr>
                <w:rFonts w:ascii="宋体" w:hAnsi="宋体" w:cs="宋体" w:hint="eastAsia"/>
                <w:color w:val="000000"/>
                <w:kern w:val="0"/>
                <w:sz w:val="24"/>
              </w:rPr>
              <w:t>13</w:t>
            </w:r>
            <w:r w:rsidRPr="00C30E5E">
              <w:rPr>
                <w:rFonts w:ascii="宋体" w:hAnsi="宋体" w:cs="宋体" w:hint="eastAsia"/>
                <w:color w:val="000000"/>
                <w:kern w:val="0"/>
                <w:sz w:val="24"/>
              </w:rPr>
              <w:t>楼</w:t>
            </w:r>
            <w:r>
              <w:rPr>
                <w:rFonts w:ascii="宋体" w:hAnsi="宋体" w:cs="宋体" w:hint="eastAsia"/>
                <w:color w:val="000000"/>
                <w:kern w:val="0"/>
                <w:sz w:val="24"/>
              </w:rPr>
              <w:t>评</w:t>
            </w:r>
            <w:r w:rsidRPr="00C30E5E">
              <w:rPr>
                <w:rFonts w:ascii="宋体" w:hAnsi="宋体" w:cs="宋体" w:hint="eastAsia"/>
                <w:color w:val="000000"/>
                <w:kern w:val="0"/>
                <w:sz w:val="24"/>
              </w:rPr>
              <w:t>标</w:t>
            </w:r>
            <w:r w:rsidR="007C2F58">
              <w:rPr>
                <w:rFonts w:ascii="宋体" w:hAnsi="宋体" w:cs="宋体" w:hint="eastAsia"/>
                <w:color w:val="000000"/>
                <w:kern w:val="0"/>
                <w:sz w:val="24"/>
              </w:rPr>
              <w:t>二</w:t>
            </w:r>
            <w:r w:rsidRPr="00C30E5E">
              <w:rPr>
                <w:rFonts w:ascii="宋体" w:hAnsi="宋体" w:cs="宋体" w:hint="eastAsia"/>
                <w:color w:val="000000"/>
                <w:kern w:val="0"/>
                <w:sz w:val="24"/>
              </w:rPr>
              <w:t>室</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14</w:t>
            </w:r>
          </w:p>
        </w:tc>
        <w:tc>
          <w:tcPr>
            <w:tcW w:w="2268" w:type="dxa"/>
            <w:vAlign w:val="center"/>
          </w:tcPr>
          <w:p w:rsidR="004B4A61" w:rsidRPr="00CE1AB0" w:rsidRDefault="00C07CED"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kern w:val="0"/>
                <w:sz w:val="24"/>
                <w:szCs w:val="24"/>
              </w:rPr>
              <w:t>谈判</w:t>
            </w:r>
            <w:r w:rsidR="004B4A61" w:rsidRPr="00CE1AB0">
              <w:rPr>
                <w:rFonts w:asciiTheme="minorEastAsia" w:hAnsiTheme="minorEastAsia" w:cs="宋体" w:hint="eastAsia"/>
                <w:kern w:val="0"/>
                <w:sz w:val="24"/>
                <w:szCs w:val="24"/>
              </w:rPr>
              <w:t>保证金</w:t>
            </w:r>
          </w:p>
        </w:tc>
        <w:tc>
          <w:tcPr>
            <w:tcW w:w="6813" w:type="dxa"/>
            <w:vAlign w:val="center"/>
          </w:tcPr>
          <w:p w:rsidR="00E8552F" w:rsidRPr="00E8552F" w:rsidRDefault="00E8552F" w:rsidP="00E8552F">
            <w:pPr>
              <w:tabs>
                <w:tab w:val="left" w:pos="1260"/>
              </w:tabs>
              <w:autoSpaceDE w:val="0"/>
              <w:autoSpaceDN w:val="0"/>
              <w:adjustRightInd w:val="0"/>
              <w:spacing w:line="360" w:lineRule="auto"/>
              <w:contextualSpacing/>
              <w:rPr>
                <w:rFonts w:asciiTheme="minorEastAsia" w:hAnsiTheme="minorEastAsia" w:cs="宋体"/>
                <w:kern w:val="0"/>
                <w:sz w:val="24"/>
                <w:szCs w:val="24"/>
              </w:rPr>
            </w:pPr>
            <w:r w:rsidRPr="00E8552F">
              <w:rPr>
                <w:rFonts w:asciiTheme="minorEastAsia" w:hAnsiTheme="minorEastAsia" w:cs="宋体" w:hint="eastAsia"/>
                <w:kern w:val="0"/>
                <w:sz w:val="24"/>
                <w:szCs w:val="24"/>
              </w:rPr>
              <w:t>本项目不收取</w:t>
            </w:r>
          </w:p>
          <w:p w:rsidR="004B4A61" w:rsidRPr="00CE1AB0" w:rsidRDefault="00E8552F" w:rsidP="00E8552F">
            <w:pPr>
              <w:tabs>
                <w:tab w:val="left" w:pos="1260"/>
              </w:tabs>
              <w:autoSpaceDE w:val="0"/>
              <w:autoSpaceDN w:val="0"/>
              <w:spacing w:line="360" w:lineRule="auto"/>
              <w:contextualSpacing/>
              <w:rPr>
                <w:rFonts w:asciiTheme="minorEastAsia" w:hAnsiTheme="minorEastAsia" w:cs="仿宋_GB2312"/>
                <w:sz w:val="24"/>
                <w:szCs w:val="24"/>
                <w:lang w:val="zh-CN"/>
              </w:rPr>
            </w:pPr>
            <w:r w:rsidRPr="00E8552F">
              <w:rPr>
                <w:rFonts w:asciiTheme="minorEastAsia" w:hAnsiTheme="minorEastAsia" w:cs="宋体" w:hint="eastAsia"/>
                <w:kern w:val="0"/>
                <w:sz w:val="24"/>
                <w:szCs w:val="24"/>
              </w:rPr>
              <w:t>供应商应提供投标承诺函</w:t>
            </w:r>
          </w:p>
        </w:tc>
      </w:tr>
      <w:tr w:rsidR="004B4A61" w:rsidRPr="00C77E18" w:rsidTr="005A7556">
        <w:trPr>
          <w:trHeight w:val="156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15</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B4A61" w:rsidRPr="00CE1AB0" w:rsidRDefault="00C30E5E" w:rsidP="009964B1">
            <w:pPr>
              <w:autoSpaceDE w:val="0"/>
              <w:autoSpaceDN w:val="0"/>
              <w:adjustRightInd w:val="0"/>
              <w:spacing w:line="360" w:lineRule="auto"/>
              <w:rPr>
                <w:rFonts w:asciiTheme="minorEastAsia" w:hAnsiTheme="minorEastAsia" w:cs="宋体"/>
                <w:bCs/>
                <w:sz w:val="24"/>
                <w:szCs w:val="24"/>
                <w:lang w:val="zh-CN"/>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16</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采购人澄清或修改</w:t>
            </w:r>
          </w:p>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仿宋_GB2312" w:hint="eastAsia"/>
                <w:sz w:val="24"/>
                <w:szCs w:val="24"/>
              </w:rPr>
              <w:t>谈判</w:t>
            </w:r>
            <w:r w:rsidR="004B4A61" w:rsidRPr="00CE1AB0">
              <w:rPr>
                <w:rFonts w:asciiTheme="minorEastAsia" w:hAnsiTheme="minorEastAsia" w:cs="仿宋_GB2312" w:hint="eastAsia"/>
                <w:sz w:val="24"/>
                <w:szCs w:val="24"/>
              </w:rPr>
              <w:t>文件时间</w:t>
            </w:r>
          </w:p>
        </w:tc>
        <w:tc>
          <w:tcPr>
            <w:tcW w:w="6813" w:type="dxa"/>
            <w:vAlign w:val="center"/>
          </w:tcPr>
          <w:p w:rsidR="004B4A61" w:rsidRPr="00CE1AB0" w:rsidRDefault="009964B1" w:rsidP="002237C7">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谈判响应</w:t>
            </w:r>
            <w:r w:rsidR="004B4A61" w:rsidRPr="00CE1AB0">
              <w:rPr>
                <w:rFonts w:asciiTheme="minorEastAsia" w:hAnsiTheme="minorEastAsia" w:cs="宋体" w:hint="eastAsia"/>
                <w:bCs/>
                <w:sz w:val="24"/>
                <w:szCs w:val="24"/>
                <w:lang w:val="zh-CN"/>
              </w:rPr>
              <w:t>截止时间</w:t>
            </w:r>
            <w:r w:rsidR="002237C7" w:rsidRPr="00CE1AB0">
              <w:rPr>
                <w:rFonts w:asciiTheme="minorEastAsia" w:hAnsiTheme="minorEastAsia" w:cs="宋体" w:hint="eastAsia"/>
                <w:bCs/>
                <w:sz w:val="24"/>
                <w:szCs w:val="24"/>
                <w:lang w:val="zh-CN"/>
              </w:rPr>
              <w:t>3个工作</w:t>
            </w:r>
            <w:r w:rsidR="004B4A61" w:rsidRPr="00CE1AB0">
              <w:rPr>
                <w:rFonts w:asciiTheme="minorEastAsia" w:hAnsiTheme="minorEastAsia" w:cs="宋体" w:hint="eastAsia"/>
                <w:bCs/>
                <w:sz w:val="24"/>
                <w:szCs w:val="24"/>
                <w:lang w:val="zh-CN"/>
              </w:rPr>
              <w:t>日前（</w:t>
            </w:r>
            <w:r w:rsidR="004B4A61" w:rsidRPr="00CE1AB0">
              <w:rPr>
                <w:rFonts w:asciiTheme="minorEastAsia" w:hAnsiTheme="minorEastAsia" w:cs="仿宋_GB2312" w:hint="eastAsia"/>
                <w:sz w:val="24"/>
                <w:szCs w:val="24"/>
                <w:lang w:val="zh-CN"/>
              </w:rPr>
              <w:t>澄清内容可能影响</w:t>
            </w:r>
            <w:r w:rsidRPr="00CE1AB0">
              <w:rPr>
                <w:rFonts w:asciiTheme="minorEastAsia" w:hAnsiTheme="minorEastAsia" w:cs="仿宋_GB2312" w:hint="eastAsia"/>
                <w:sz w:val="24"/>
                <w:szCs w:val="24"/>
                <w:lang w:val="zh-CN"/>
              </w:rPr>
              <w:t>谈判响应</w:t>
            </w:r>
            <w:r w:rsidR="004B4A61" w:rsidRPr="00CE1AB0">
              <w:rPr>
                <w:rFonts w:asciiTheme="minorEastAsia" w:hAnsiTheme="minorEastAsia" w:cs="仿宋_GB2312" w:hint="eastAsia"/>
                <w:sz w:val="24"/>
                <w:szCs w:val="24"/>
                <w:lang w:val="zh-CN"/>
              </w:rPr>
              <w:t>文件编制的）</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17</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供应商</w:t>
            </w:r>
            <w:r w:rsidR="004B4A61" w:rsidRPr="00CE1AB0">
              <w:rPr>
                <w:rFonts w:asciiTheme="minorEastAsia" w:hAnsiTheme="minorEastAsia" w:cs="黑体" w:hint="eastAsia"/>
                <w:sz w:val="24"/>
                <w:szCs w:val="24"/>
              </w:rPr>
              <w:t>对采购文件</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质疑截止时间</w:t>
            </w:r>
          </w:p>
        </w:tc>
        <w:tc>
          <w:tcPr>
            <w:tcW w:w="6813" w:type="dxa"/>
            <w:vAlign w:val="center"/>
          </w:tcPr>
          <w:p w:rsidR="004B4A61" w:rsidRPr="00CE1AB0" w:rsidRDefault="007C2F58" w:rsidP="005A7556">
            <w:pPr>
              <w:autoSpaceDE w:val="0"/>
              <w:autoSpaceDN w:val="0"/>
              <w:adjustRightInd w:val="0"/>
              <w:spacing w:line="360" w:lineRule="auto"/>
              <w:rPr>
                <w:rFonts w:asciiTheme="minorEastAsia" w:hAnsiTheme="minorEastAsia" w:cs="宋体"/>
                <w:bCs/>
                <w:sz w:val="24"/>
                <w:szCs w:val="24"/>
                <w:lang w:val="zh-CN"/>
              </w:rPr>
            </w:pPr>
            <w:r w:rsidRPr="009A7931">
              <w:rPr>
                <w:rFonts w:ascii="宋体" w:hAnsi="宋体" w:cs="宋体" w:hint="eastAsia"/>
                <w:kern w:val="0"/>
                <w:sz w:val="24"/>
                <w:szCs w:val="24"/>
              </w:rPr>
              <w:t>谈判响应截止时间前</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18</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文件份数</w:t>
            </w:r>
          </w:p>
        </w:tc>
        <w:tc>
          <w:tcPr>
            <w:tcW w:w="6813" w:type="dxa"/>
            <w:vAlign w:val="center"/>
          </w:tcPr>
          <w:p w:rsidR="004B4A61" w:rsidRPr="00CE1AB0" w:rsidRDefault="00DE3289" w:rsidP="005A7556">
            <w:pPr>
              <w:autoSpaceDE w:val="0"/>
              <w:autoSpaceDN w:val="0"/>
              <w:adjustRightInd w:val="0"/>
              <w:spacing w:line="360" w:lineRule="auto"/>
              <w:rPr>
                <w:rFonts w:asciiTheme="minorEastAsia" w:hAnsiTheme="minorEastAsia" w:cs="宋体"/>
                <w:color w:val="000000"/>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文件：成功上传至《全国公共资源交易平台（河南省·许昌市）》公共资源交易系统加密电子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文件1份</w:t>
            </w:r>
            <w:r w:rsidR="004B4A61" w:rsidRPr="00CE1AB0">
              <w:rPr>
                <w:rFonts w:hAnsi="宋体" w:cs="宋体" w:hint="eastAsia"/>
                <w:sz w:val="24"/>
                <w:szCs w:val="24"/>
                <w:lang w:val="zh-CN"/>
              </w:rPr>
              <w:t>（文件格式为：</w:t>
            </w:r>
            <w:r w:rsidR="004B4A61" w:rsidRPr="00CE1AB0">
              <w:rPr>
                <w:rFonts w:hAnsi="宋体" w:cs="宋体" w:hint="eastAsia"/>
                <w:sz w:val="24"/>
                <w:szCs w:val="24"/>
                <w:lang w:val="zh-CN"/>
              </w:rPr>
              <w:t xml:space="preserve"> XXX</w:t>
            </w:r>
            <w:r w:rsidR="004B4A61" w:rsidRPr="00CE1AB0">
              <w:rPr>
                <w:rFonts w:hAnsi="宋体" w:cs="宋体" w:hint="eastAsia"/>
                <w:sz w:val="24"/>
                <w:szCs w:val="24"/>
                <w:lang w:val="zh-CN"/>
              </w:rPr>
              <w:t>公司</w:t>
            </w:r>
            <w:r w:rsidR="004B4A61" w:rsidRPr="00CE1AB0">
              <w:rPr>
                <w:rFonts w:hAnsi="宋体" w:cs="宋体" w:hint="eastAsia"/>
                <w:sz w:val="24"/>
                <w:szCs w:val="24"/>
                <w:lang w:val="zh-CN"/>
              </w:rPr>
              <w:t>XXX</w:t>
            </w:r>
            <w:r w:rsidR="004B4A61" w:rsidRPr="00CE1AB0">
              <w:rPr>
                <w:rFonts w:hAnsi="宋体" w:cs="宋体" w:hint="eastAsia"/>
                <w:sz w:val="24"/>
                <w:szCs w:val="24"/>
                <w:lang w:val="zh-CN"/>
              </w:rPr>
              <w:t>项目编号</w:t>
            </w:r>
            <w:r w:rsidR="004B4A61" w:rsidRPr="00CE1AB0">
              <w:rPr>
                <w:rFonts w:hAnsi="宋体" w:cs="宋体" w:hint="eastAsia"/>
                <w:sz w:val="24"/>
                <w:szCs w:val="24"/>
                <w:lang w:val="zh-CN"/>
              </w:rPr>
              <w:t>.file</w:t>
            </w:r>
            <w:r w:rsidR="004B4A61" w:rsidRPr="00CE1AB0">
              <w:rPr>
                <w:rFonts w:hAnsi="宋体" w:cs="宋体" w:hint="eastAsia"/>
                <w:sz w:val="24"/>
                <w:szCs w:val="24"/>
                <w:lang w:val="zh-CN"/>
              </w:rPr>
              <w:t>）。</w:t>
            </w:r>
            <w:r w:rsidR="004B4A61" w:rsidRPr="00CE1AB0">
              <w:rPr>
                <w:rFonts w:ascii="新宋体" w:eastAsia="新宋体" w:hAnsi="新宋体" w:hint="eastAsia"/>
                <w:sz w:val="24"/>
                <w:szCs w:val="24"/>
              </w:rPr>
              <w:t>使用电子介质存储的备份文件1份（文件格式为：名称为“备份”的文件夹）。</w:t>
            </w:r>
          </w:p>
          <w:p w:rsidR="004B4A61" w:rsidRPr="00CE1AB0" w:rsidRDefault="00DE3289" w:rsidP="005A7556">
            <w:pPr>
              <w:autoSpaceDE w:val="0"/>
              <w:autoSpaceDN w:val="0"/>
              <w:adjustRightInd w:val="0"/>
              <w:spacing w:line="360" w:lineRule="auto"/>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r w:rsidR="004B4A61" w:rsidRPr="00CE1AB0">
              <w:rPr>
                <w:rFonts w:asciiTheme="minorEastAsia" w:hAnsiTheme="minorEastAsia" w:cs="仿宋_GB2312" w:hint="eastAsia"/>
                <w:sz w:val="24"/>
                <w:szCs w:val="24"/>
              </w:rPr>
              <w:t>正本</w:t>
            </w:r>
            <w:r w:rsidR="004B4A61" w:rsidRPr="00CE1AB0">
              <w:rPr>
                <w:rFonts w:asciiTheme="minorEastAsia" w:hAnsiTheme="minorEastAsia" w:cs="仿宋_GB2312" w:hint="eastAsia"/>
                <w:b/>
                <w:sz w:val="24"/>
                <w:szCs w:val="24"/>
              </w:rPr>
              <w:t>一</w:t>
            </w:r>
            <w:r w:rsidR="004B4A61" w:rsidRPr="00CE1AB0">
              <w:rPr>
                <w:rFonts w:asciiTheme="minorEastAsia" w:hAnsiTheme="minorEastAsia" w:cs="仿宋_GB2312" w:hint="eastAsia"/>
                <w:sz w:val="24"/>
                <w:szCs w:val="24"/>
              </w:rPr>
              <w:t>份，副本</w:t>
            </w:r>
            <w:r w:rsidR="00D52D51" w:rsidRPr="00CE1AB0">
              <w:rPr>
                <w:rFonts w:asciiTheme="minorEastAsia" w:hAnsiTheme="minorEastAsia" w:cs="仿宋_GB2312" w:hint="eastAsia"/>
                <w:sz w:val="24"/>
                <w:szCs w:val="24"/>
              </w:rPr>
              <w:t>一</w:t>
            </w:r>
            <w:r w:rsidR="004B4A61" w:rsidRPr="00CE1AB0">
              <w:rPr>
                <w:rFonts w:asciiTheme="minorEastAsia" w:hAnsiTheme="minorEastAsia" w:cs="仿宋_GB2312" w:hint="eastAsia"/>
                <w:sz w:val="24"/>
                <w:szCs w:val="24"/>
              </w:rPr>
              <w:t>份。使用</w:t>
            </w:r>
            <w:r w:rsidR="004B4A61" w:rsidRPr="00CE1AB0">
              <w:rPr>
                <w:rFonts w:ascii="新宋体" w:eastAsia="新宋体" w:hAnsi="新宋体" w:hint="eastAsia"/>
                <w:sz w:val="24"/>
                <w:szCs w:val="24"/>
              </w:rPr>
              <w:t>格式为“投标文件（供打印）.PDF”的文件</w:t>
            </w:r>
          </w:p>
          <w:p w:rsidR="004B4A61" w:rsidRPr="00CE1AB0" w:rsidRDefault="004B4A61" w:rsidP="009964B1">
            <w:pPr>
              <w:autoSpaceDE w:val="0"/>
              <w:autoSpaceDN w:val="0"/>
              <w:adjustRightInd w:val="0"/>
              <w:spacing w:line="360" w:lineRule="auto"/>
              <w:rPr>
                <w:rFonts w:asciiTheme="minorEastAsia" w:hAnsiTheme="minorEastAsia" w:cs="宋体"/>
                <w:bCs/>
                <w:sz w:val="24"/>
                <w:szCs w:val="24"/>
                <w:highlight w:val="lightGray"/>
                <w:lang w:val="zh-CN"/>
              </w:rPr>
            </w:pPr>
            <w:r w:rsidRPr="00CE1AB0">
              <w:rPr>
                <w:rFonts w:ascii="新宋体" w:eastAsia="新宋体" w:hAnsi="新宋体" w:hint="eastAsia"/>
                <w:sz w:val="24"/>
                <w:szCs w:val="24"/>
              </w:rPr>
              <w:lastRenderedPageBreak/>
              <w:t>电子</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文件和纸质</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文件的内容、格式、水印码、签章应一致。</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19</w:t>
            </w:r>
          </w:p>
        </w:tc>
        <w:tc>
          <w:tcPr>
            <w:tcW w:w="2268" w:type="dxa"/>
            <w:vAlign w:val="center"/>
          </w:tcPr>
          <w:p w:rsidR="004B4A61" w:rsidRPr="00CE1AB0" w:rsidRDefault="00A35E1D"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文件的</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签署盖章</w:t>
            </w:r>
          </w:p>
        </w:tc>
        <w:tc>
          <w:tcPr>
            <w:tcW w:w="6813" w:type="dxa"/>
            <w:vAlign w:val="center"/>
          </w:tcPr>
          <w:p w:rsidR="004B4A61" w:rsidRPr="00CE1AB0" w:rsidRDefault="00DE3289" w:rsidP="005A7556">
            <w:pPr>
              <w:autoSpaceDE w:val="0"/>
              <w:autoSpaceDN w:val="0"/>
              <w:adjustRightInd w:val="0"/>
              <w:spacing w:line="420" w:lineRule="exact"/>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文件：按</w:t>
            </w:r>
            <w:r w:rsidR="005B3594" w:rsidRPr="00CE1AB0">
              <w:rPr>
                <w:rFonts w:ascii="新宋体" w:eastAsia="新宋体" w:hAnsi="新宋体" w:hint="eastAsia"/>
                <w:sz w:val="24"/>
                <w:szCs w:val="24"/>
              </w:rPr>
              <w:t>谈判</w:t>
            </w:r>
            <w:r w:rsidR="004B4A61" w:rsidRPr="00CE1AB0">
              <w:rPr>
                <w:rFonts w:ascii="新宋体" w:eastAsia="新宋体" w:hAnsi="新宋体" w:hint="eastAsia"/>
                <w:sz w:val="24"/>
                <w:szCs w:val="24"/>
              </w:rPr>
              <w:t>文件要求加盖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电子印章和法人电子印章。</w:t>
            </w:r>
          </w:p>
          <w:p w:rsidR="004B4A61" w:rsidRPr="00CE1AB0" w:rsidRDefault="00DE3289" w:rsidP="005B3594">
            <w:pPr>
              <w:autoSpaceDE w:val="0"/>
              <w:autoSpaceDN w:val="0"/>
              <w:adjustRightInd w:val="0"/>
              <w:spacing w:line="420" w:lineRule="exact"/>
              <w:rPr>
                <w:rFonts w:asciiTheme="minorEastAsia" w:hAnsiTheme="minorEastAsia" w:cs="仿宋_GB2312"/>
                <w:sz w:val="24"/>
                <w:szCs w:val="24"/>
                <w:highlight w:val="lightGray"/>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文件：投标文件封面加盖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公章（</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文件是指</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文件制作完成后生成的后缀名为</w:t>
            </w:r>
            <w:r w:rsidR="004B4A61" w:rsidRPr="00CE1AB0">
              <w:rPr>
                <w:rFonts w:hAnsi="宋体" w:hint="eastAsia"/>
                <w:color w:val="000000"/>
                <w:sz w:val="24"/>
                <w:szCs w:val="24"/>
              </w:rPr>
              <w:t>“</w:t>
            </w:r>
            <w:r w:rsidR="004B4A61" w:rsidRPr="00CE1AB0">
              <w:rPr>
                <w:rFonts w:hAnsi="宋体" w:hint="eastAsia"/>
                <w:color w:val="000000"/>
                <w:sz w:val="24"/>
                <w:szCs w:val="24"/>
              </w:rPr>
              <w:t>.PDF</w:t>
            </w:r>
            <w:r w:rsidR="004B4A61" w:rsidRPr="00CE1AB0">
              <w:rPr>
                <w:rFonts w:hAnsi="宋体" w:hint="eastAsia"/>
                <w:color w:val="000000"/>
                <w:sz w:val="24"/>
                <w:szCs w:val="24"/>
              </w:rPr>
              <w:t>”的文件</w:t>
            </w:r>
            <w:r w:rsidR="004B4A61" w:rsidRPr="00CE1AB0">
              <w:rPr>
                <w:rFonts w:ascii="新宋体" w:eastAsia="新宋体" w:hAnsi="新宋体" w:hint="eastAsia"/>
                <w:sz w:val="24"/>
                <w:szCs w:val="24"/>
              </w:rPr>
              <w:t>打印的纸质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20</w:t>
            </w:r>
          </w:p>
        </w:tc>
        <w:tc>
          <w:tcPr>
            <w:tcW w:w="2268" w:type="dxa"/>
            <w:vAlign w:val="center"/>
          </w:tcPr>
          <w:p w:rsidR="004B4A61" w:rsidRPr="00CE1AB0" w:rsidRDefault="005442B8"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黑体" w:hint="eastAsia"/>
                <w:sz w:val="24"/>
                <w:szCs w:val="24"/>
              </w:rPr>
              <w:t>谈判小组</w:t>
            </w:r>
            <w:r w:rsidR="004B4A61" w:rsidRPr="00CE1AB0">
              <w:rPr>
                <w:rFonts w:asciiTheme="minorEastAsia" w:hAnsiTheme="minorEastAsia" w:cs="黑体" w:hint="eastAsia"/>
                <w:sz w:val="24"/>
                <w:szCs w:val="24"/>
              </w:rPr>
              <w:t>组建</w:t>
            </w:r>
          </w:p>
        </w:tc>
        <w:tc>
          <w:tcPr>
            <w:tcW w:w="6813" w:type="dxa"/>
            <w:vAlign w:val="center"/>
          </w:tcPr>
          <w:p w:rsidR="004B4A61" w:rsidRPr="00CE1AB0" w:rsidRDefault="00DE3289" w:rsidP="005A7556">
            <w:pPr>
              <w:autoSpaceDE w:val="0"/>
              <w:autoSpaceDN w:val="0"/>
              <w:adjustRightInd w:val="0"/>
              <w:spacing w:line="360" w:lineRule="auto"/>
              <w:rPr>
                <w:rFonts w:asciiTheme="minorEastAsia" w:hAnsiTheme="minorEastAsia" w:cs="仿宋_GB2312"/>
                <w:sz w:val="24"/>
                <w:szCs w:val="24"/>
                <w:lang w:val="zh-CN"/>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Theme="minorEastAsia" w:hAnsiTheme="minorEastAsia" w:cs="仿宋_GB2312" w:hint="eastAsia"/>
                <w:sz w:val="24"/>
                <w:szCs w:val="24"/>
                <w:lang w:val="zh-CN"/>
              </w:rPr>
              <w:t>由采购人代表和评审专家组成，其中评审专家的人数不少于</w:t>
            </w:r>
            <w:r w:rsidR="00FD676E" w:rsidRPr="00CE1AB0">
              <w:rPr>
                <w:rFonts w:asciiTheme="minorEastAsia" w:hAnsiTheme="minorEastAsia" w:cs="仿宋_GB2312" w:hint="eastAsia"/>
                <w:sz w:val="24"/>
                <w:szCs w:val="24"/>
                <w:lang w:val="zh-CN"/>
              </w:rPr>
              <w:t>谈判小组</w:t>
            </w:r>
            <w:r w:rsidR="004B4A61" w:rsidRPr="00CE1AB0">
              <w:rPr>
                <w:rFonts w:asciiTheme="minorEastAsia" w:hAnsiTheme="minorEastAsia" w:cs="仿宋_GB2312" w:hint="eastAsia"/>
                <w:sz w:val="24"/>
                <w:szCs w:val="24"/>
                <w:lang w:val="zh-CN"/>
              </w:rPr>
              <w:t>成员总数的三分之二。评审专家从政府采购评审专家库中随机抽取。</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□由评审专家组成。评审专家从政府采购评审专家库中随机抽取。</w:t>
            </w:r>
          </w:p>
        </w:tc>
      </w:tr>
      <w:tr w:rsidR="008066AC" w:rsidRPr="00C77E18" w:rsidTr="005A7556">
        <w:trPr>
          <w:trHeight w:val="510"/>
          <w:jc w:val="center"/>
        </w:trPr>
        <w:tc>
          <w:tcPr>
            <w:tcW w:w="806" w:type="dxa"/>
            <w:vAlign w:val="center"/>
          </w:tcPr>
          <w:p w:rsidR="008066AC" w:rsidRPr="00CE1AB0" w:rsidRDefault="008066AC"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21</w:t>
            </w:r>
          </w:p>
        </w:tc>
        <w:tc>
          <w:tcPr>
            <w:tcW w:w="2268" w:type="dxa"/>
            <w:vAlign w:val="center"/>
          </w:tcPr>
          <w:p w:rsidR="008066AC" w:rsidRPr="00CE1AB0" w:rsidRDefault="008066AC"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评审方法</w:t>
            </w:r>
          </w:p>
        </w:tc>
        <w:tc>
          <w:tcPr>
            <w:tcW w:w="6813" w:type="dxa"/>
            <w:vAlign w:val="center"/>
          </w:tcPr>
          <w:p w:rsidR="008066AC" w:rsidRPr="00CE1AB0" w:rsidRDefault="007C2F58" w:rsidP="006B6FCC">
            <w:pPr>
              <w:autoSpaceDE w:val="0"/>
              <w:autoSpaceDN w:val="0"/>
              <w:adjustRightInd w:val="0"/>
              <w:spacing w:line="360" w:lineRule="auto"/>
              <w:rPr>
                <w:rFonts w:ascii="新宋体" w:eastAsia="新宋体" w:hAnsi="新宋体"/>
                <w:sz w:val="24"/>
                <w:szCs w:val="24"/>
              </w:rPr>
            </w:pPr>
            <w:r w:rsidRPr="007C2F58">
              <w:rPr>
                <w:rFonts w:asciiTheme="minorEastAsia" w:hAnsiTheme="minorEastAsia" w:cs="仿宋_GB2312" w:hint="eastAsia"/>
                <w:sz w:val="24"/>
                <w:szCs w:val="24"/>
                <w:lang w:val="zh-CN"/>
              </w:rPr>
              <w:t>质量和服务均能满足谈判文件实质性响应要求且最后报价最低的原则确定成交供应商。</w:t>
            </w:r>
            <w:r w:rsidR="00C62B3B" w:rsidRPr="007C2F58">
              <w:rPr>
                <w:rFonts w:asciiTheme="minorEastAsia" w:hAnsiTheme="minorEastAsia" w:cs="仿宋_GB2312" w:hint="eastAsia"/>
                <w:sz w:val="24"/>
                <w:szCs w:val="24"/>
                <w:lang w:val="zh-CN"/>
              </w:rPr>
              <w:t xml:space="preserve">  </w:t>
            </w:r>
            <w:r w:rsidR="00C62B3B">
              <w:rPr>
                <w:rFonts w:hint="eastAsia"/>
                <w:color w:val="000000"/>
                <w:sz w:val="24"/>
                <w:szCs w:val="24"/>
              </w:rPr>
              <w:t xml:space="preserve">         </w:t>
            </w:r>
          </w:p>
        </w:tc>
      </w:tr>
      <w:tr w:rsidR="004B4A61" w:rsidRPr="00C77E18" w:rsidTr="004E38A8">
        <w:trPr>
          <w:trHeight w:val="699"/>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2</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授权函</w:t>
            </w:r>
          </w:p>
        </w:tc>
        <w:tc>
          <w:tcPr>
            <w:tcW w:w="6813" w:type="dxa"/>
            <w:vAlign w:val="center"/>
          </w:tcPr>
          <w:p w:rsidR="004B4A61" w:rsidRPr="00CE1AB0" w:rsidRDefault="004B4A61" w:rsidP="0045102C">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采购单位委派代表参加</w:t>
            </w:r>
            <w:r w:rsidR="00A57D69" w:rsidRPr="00CE1AB0">
              <w:rPr>
                <w:rFonts w:asciiTheme="minorEastAsia" w:hAnsiTheme="minorEastAsia" w:cs="仿宋_GB2312" w:hint="eastAsia"/>
                <w:sz w:val="24"/>
                <w:szCs w:val="24"/>
                <w:lang w:val="zh-CN"/>
              </w:rPr>
              <w:t>谈判小组</w:t>
            </w:r>
            <w:r w:rsidRPr="00CE1AB0">
              <w:rPr>
                <w:rFonts w:asciiTheme="minorEastAsia" w:hAnsiTheme="minorEastAsia" w:cs="仿宋_GB2312" w:hint="eastAsia"/>
                <w:sz w:val="24"/>
                <w:szCs w:val="24"/>
                <w:lang w:val="zh-CN"/>
              </w:rPr>
              <w:t>的，须向</w:t>
            </w:r>
            <w:r w:rsidR="00A57D69" w:rsidRPr="00CE1AB0">
              <w:rPr>
                <w:rFonts w:asciiTheme="minorEastAsia" w:hAnsiTheme="minorEastAsia" w:cs="仿宋_GB2312" w:hint="eastAsia"/>
                <w:sz w:val="24"/>
                <w:szCs w:val="24"/>
                <w:lang w:val="zh-CN"/>
              </w:rPr>
              <w:t>集中采购</w:t>
            </w:r>
            <w:r w:rsidRPr="00CE1AB0">
              <w:rPr>
                <w:rFonts w:asciiTheme="minorEastAsia" w:hAnsiTheme="minorEastAsia" w:cs="仿宋_GB2312" w:hint="eastAsia"/>
                <w:sz w:val="24"/>
                <w:szCs w:val="24"/>
                <w:lang w:val="zh-CN"/>
              </w:rPr>
              <w:t>机构出具授权函。</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3</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履约保证金</w:t>
            </w:r>
          </w:p>
        </w:tc>
        <w:tc>
          <w:tcPr>
            <w:tcW w:w="6813" w:type="dxa"/>
            <w:vAlign w:val="center"/>
          </w:tcPr>
          <w:p w:rsidR="004B4A61" w:rsidRPr="00CE1AB0" w:rsidRDefault="00DE3289"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无要求</w:t>
            </w:r>
          </w:p>
          <w:p w:rsidR="004B4A61" w:rsidRPr="00CE1AB0" w:rsidRDefault="004B4A61" w:rsidP="00FA2EC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color w:val="333333"/>
                <w:sz w:val="24"/>
                <w:szCs w:val="24"/>
              </w:rPr>
              <w:t>要求提交。履约保证金的数额为合同金额</w:t>
            </w:r>
            <w:r w:rsidRPr="00CE1AB0">
              <w:rPr>
                <w:rFonts w:ascii="新宋体" w:eastAsia="新宋体" w:hAnsi="新宋体" w:hint="eastAsia"/>
                <w:sz w:val="24"/>
                <w:szCs w:val="24"/>
              </w:rPr>
              <w:t>的10%</w:t>
            </w:r>
            <w:r w:rsidRPr="00CE1AB0">
              <w:rPr>
                <w:rFonts w:asciiTheme="minorEastAsia" w:hAnsiTheme="minorEastAsia" w:cs="宋体" w:hint="eastAsia"/>
                <w:color w:val="333333"/>
                <w:sz w:val="24"/>
                <w:szCs w:val="24"/>
              </w:rPr>
              <w:t>。</w:t>
            </w:r>
            <w:r w:rsidR="00FA2EC6" w:rsidRPr="00CE1AB0">
              <w:rPr>
                <w:rFonts w:asciiTheme="minorEastAsia" w:hAnsiTheme="minorEastAsia" w:cs="宋体" w:hint="eastAsia"/>
                <w:color w:val="333333"/>
                <w:sz w:val="24"/>
                <w:szCs w:val="24"/>
              </w:rPr>
              <w:t>成交供应商</w:t>
            </w:r>
            <w:r w:rsidRPr="00CE1AB0">
              <w:rPr>
                <w:rFonts w:asciiTheme="minorEastAsia" w:hAnsiTheme="minorEastAsia" w:cs="宋体" w:hint="eastAsia"/>
                <w:color w:val="333333"/>
                <w:sz w:val="24"/>
                <w:szCs w:val="24"/>
              </w:rPr>
              <w:t>以支票、汇票、本票或者金融机构、担保机构出具的保函等非现金形式向采购人提交。</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4</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代理服务费</w:t>
            </w:r>
          </w:p>
        </w:tc>
        <w:tc>
          <w:tcPr>
            <w:tcW w:w="6813" w:type="dxa"/>
            <w:vAlign w:val="center"/>
          </w:tcPr>
          <w:p w:rsidR="004B4A61" w:rsidRPr="00CE1AB0" w:rsidRDefault="00DE3289" w:rsidP="005A7556">
            <w:pPr>
              <w:autoSpaceDE w:val="0"/>
              <w:autoSpaceDN w:val="0"/>
              <w:spacing w:line="360" w:lineRule="auto"/>
              <w:contextualSpacing/>
              <w:rPr>
                <w:rFonts w:asciiTheme="minorEastAsia" w:hAnsiTheme="minorEastAsia" w:cs="宋体"/>
                <w:bCs/>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不收取</w:t>
            </w:r>
          </w:p>
        </w:tc>
      </w:tr>
      <w:tr w:rsidR="004B4A61" w:rsidRPr="00C77E18" w:rsidTr="005A7556">
        <w:trPr>
          <w:trHeight w:val="510"/>
          <w:jc w:val="center"/>
        </w:trPr>
        <w:tc>
          <w:tcPr>
            <w:tcW w:w="806" w:type="dxa"/>
            <w:vAlign w:val="center"/>
          </w:tcPr>
          <w:p w:rsidR="00AC266A" w:rsidRDefault="00AC266A" w:rsidP="00AC266A">
            <w:pPr>
              <w:rPr>
                <w:rFonts w:asciiTheme="minorEastAsia" w:hAnsiTheme="minorEastAsia" w:cs="黑体"/>
                <w:sz w:val="24"/>
                <w:szCs w:val="24"/>
              </w:rPr>
            </w:pPr>
            <w:r>
              <w:rPr>
                <w:rFonts w:asciiTheme="minorEastAsia" w:hAnsiTheme="minorEastAsia" w:cs="黑体" w:hint="eastAsia"/>
                <w:sz w:val="24"/>
                <w:szCs w:val="24"/>
              </w:rPr>
              <w:t>25</w:t>
            </w:r>
          </w:p>
          <w:p w:rsidR="004B4A61" w:rsidRPr="00AC266A" w:rsidRDefault="004B4A61" w:rsidP="00AC266A">
            <w:pPr>
              <w:rPr>
                <w:rFonts w:asciiTheme="minorEastAsia" w:hAnsiTheme="minorEastAsia" w:cs="黑体"/>
                <w:sz w:val="24"/>
                <w:szCs w:val="24"/>
              </w:rPr>
            </w:pP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电子化采购模式</w:t>
            </w:r>
          </w:p>
        </w:tc>
        <w:tc>
          <w:tcPr>
            <w:tcW w:w="6813" w:type="dxa"/>
            <w:vAlign w:val="center"/>
          </w:tcPr>
          <w:p w:rsidR="004B4A61" w:rsidRPr="00CE1AB0" w:rsidRDefault="00DE3289" w:rsidP="005A7556">
            <w:pPr>
              <w:autoSpaceDE w:val="0"/>
              <w:autoSpaceDN w:val="0"/>
              <w:adjustRightInd w:val="0"/>
              <w:spacing w:line="360" w:lineRule="auto"/>
              <w:contextualSpacing/>
              <w:rPr>
                <w:rFonts w:hAnsi="宋体" w:cs="宋体"/>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是。</w:t>
            </w:r>
            <w:r w:rsidR="00F636B5" w:rsidRPr="00CE1AB0">
              <w:rPr>
                <w:rFonts w:hAnsi="宋体" w:cs="宋体" w:hint="eastAsia"/>
                <w:sz w:val="24"/>
                <w:szCs w:val="24"/>
                <w:lang w:val="zh-CN"/>
              </w:rPr>
              <w:t>供应商响应</w:t>
            </w:r>
            <w:r w:rsidR="004B4A61" w:rsidRPr="00CE1AB0">
              <w:rPr>
                <w:rFonts w:hAnsi="宋体" w:cs="宋体" w:hint="eastAsia"/>
                <w:sz w:val="24"/>
                <w:szCs w:val="24"/>
                <w:lang w:val="zh-CN"/>
              </w:rPr>
              <w:t>时须提供加密电子</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文件、备份文件（使用电子介质存储）、纸质</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w:t>
            </w:r>
            <w:r w:rsidR="00A77E89" w:rsidRPr="00CE1AB0">
              <w:rPr>
                <w:rFonts w:hAnsi="宋体" w:cs="宋体" w:hint="eastAsia"/>
                <w:sz w:val="24"/>
                <w:szCs w:val="24"/>
                <w:lang w:val="zh-CN"/>
              </w:rPr>
              <w:t>供应商</w:t>
            </w:r>
            <w:r w:rsidR="004B4A61" w:rsidRPr="00CE1AB0">
              <w:rPr>
                <w:rFonts w:hAnsi="宋体" w:cs="宋体" w:hint="eastAsia"/>
                <w:sz w:val="24"/>
                <w:szCs w:val="24"/>
                <w:lang w:val="zh-CN"/>
              </w:rPr>
              <w:t>资质、业绩、荣誉及相关人员证明材料等资料原件</w:t>
            </w:r>
            <w:r w:rsidR="004A1CD2" w:rsidRPr="00CE1AB0">
              <w:rPr>
                <w:rFonts w:hAnsi="宋体" w:cs="宋体" w:hint="eastAsia"/>
                <w:sz w:val="24"/>
                <w:szCs w:val="24"/>
                <w:lang w:val="zh-CN"/>
              </w:rPr>
              <w:t>谈判</w:t>
            </w:r>
            <w:r w:rsidR="00A77E89" w:rsidRPr="00CE1AB0">
              <w:rPr>
                <w:rFonts w:hAnsi="宋体" w:cs="宋体" w:hint="eastAsia"/>
                <w:sz w:val="24"/>
                <w:szCs w:val="24"/>
                <w:lang w:val="zh-CN"/>
              </w:rPr>
              <w:t>响应文件</w:t>
            </w:r>
            <w:r w:rsidR="002907E6" w:rsidRPr="00CE1AB0">
              <w:rPr>
                <w:rFonts w:hAnsi="宋体" w:cs="宋体" w:hint="eastAsia"/>
                <w:sz w:val="24"/>
                <w:szCs w:val="24"/>
                <w:lang w:val="zh-CN"/>
              </w:rPr>
              <w:t>递交</w:t>
            </w:r>
            <w:r w:rsidR="004B4A61" w:rsidRPr="00CE1AB0">
              <w:rPr>
                <w:rFonts w:hAnsi="宋体" w:cs="宋体" w:hint="eastAsia"/>
                <w:sz w:val="24"/>
                <w:szCs w:val="24"/>
                <w:lang w:val="zh-CN"/>
              </w:rPr>
              <w:t>现场不再提供（本</w:t>
            </w:r>
            <w:r w:rsidR="00A77E89" w:rsidRPr="00CE1AB0">
              <w:rPr>
                <w:rFonts w:hAnsi="宋体" w:cs="宋体" w:hint="eastAsia"/>
                <w:sz w:val="24"/>
                <w:szCs w:val="24"/>
                <w:lang w:val="zh-CN"/>
              </w:rPr>
              <w:t>谈判</w:t>
            </w:r>
            <w:r w:rsidR="004B4A61" w:rsidRPr="00CE1AB0">
              <w:rPr>
                <w:rFonts w:hAnsi="宋体" w:cs="宋体" w:hint="eastAsia"/>
                <w:sz w:val="24"/>
                <w:szCs w:val="24"/>
                <w:lang w:val="zh-CN"/>
              </w:rPr>
              <w:t>文件第六章另有要求提供原件的除外）。</w:t>
            </w:r>
          </w:p>
          <w:p w:rsidR="004B4A61" w:rsidRPr="00CE1AB0" w:rsidRDefault="004B4A61" w:rsidP="005D433F">
            <w:pPr>
              <w:autoSpaceDE w:val="0"/>
              <w:autoSpaceDN w:val="0"/>
              <w:adjustRightInd w:val="0"/>
              <w:spacing w:line="360" w:lineRule="auto"/>
              <w:contextualSpacing/>
              <w:rPr>
                <w:rFonts w:asciiTheme="minorEastAsia" w:hAnsiTheme="minorEastAsia" w:cs="宋体"/>
                <w:bCs/>
                <w:sz w:val="24"/>
                <w:szCs w:val="24"/>
                <w:lang w:val="zh-CN"/>
              </w:rPr>
            </w:pPr>
            <w:r w:rsidRPr="00CE1AB0">
              <w:rPr>
                <w:rFonts w:hAnsi="宋体" w:cs="宋体" w:hint="eastAsia"/>
                <w:sz w:val="24"/>
                <w:szCs w:val="24"/>
                <w:lang w:val="zh-CN"/>
              </w:rPr>
              <w:t>□否。</w:t>
            </w:r>
            <w:r w:rsidR="005D433F" w:rsidRPr="00CE1AB0">
              <w:rPr>
                <w:rFonts w:hAnsi="宋体" w:cs="宋体" w:hint="eastAsia"/>
                <w:sz w:val="24"/>
                <w:szCs w:val="24"/>
                <w:lang w:val="zh-CN"/>
              </w:rPr>
              <w:t>供应商响应</w:t>
            </w:r>
            <w:r w:rsidRPr="00CE1AB0">
              <w:rPr>
                <w:rFonts w:hAnsi="宋体" w:cs="宋体" w:hint="eastAsia"/>
                <w:sz w:val="24"/>
                <w:szCs w:val="24"/>
                <w:lang w:val="zh-CN"/>
              </w:rPr>
              <w:t>时须提供纸质</w:t>
            </w:r>
            <w:r w:rsidR="005D433F" w:rsidRPr="00CE1AB0">
              <w:rPr>
                <w:rFonts w:hAnsi="宋体" w:cs="宋体" w:hint="eastAsia"/>
                <w:sz w:val="24"/>
                <w:szCs w:val="24"/>
                <w:lang w:val="zh-CN"/>
              </w:rPr>
              <w:t>响应</w:t>
            </w:r>
            <w:r w:rsidRPr="00CE1AB0">
              <w:rPr>
                <w:rFonts w:hAnsi="宋体" w:cs="宋体" w:hint="eastAsia"/>
                <w:sz w:val="24"/>
                <w:szCs w:val="24"/>
                <w:lang w:val="zh-CN"/>
              </w:rPr>
              <w:t>文件。</w:t>
            </w:r>
            <w:r w:rsidR="005D433F" w:rsidRPr="00CE1AB0">
              <w:rPr>
                <w:rFonts w:hAnsi="宋体" w:cs="宋体" w:hint="eastAsia"/>
                <w:sz w:val="24"/>
                <w:szCs w:val="24"/>
                <w:lang w:val="zh-CN"/>
              </w:rPr>
              <w:t>供应商</w:t>
            </w:r>
            <w:r w:rsidRPr="00CE1AB0">
              <w:rPr>
                <w:rFonts w:hAnsi="宋体" w:cs="宋体" w:hint="eastAsia"/>
                <w:sz w:val="24"/>
                <w:szCs w:val="24"/>
                <w:lang w:val="zh-CN"/>
              </w:rPr>
              <w:t>资质、业绩、荣誉及相关人员证明材料等资料原件根据</w:t>
            </w:r>
            <w:r w:rsidR="005D433F" w:rsidRPr="00CE1AB0">
              <w:rPr>
                <w:rFonts w:hAnsi="宋体" w:cs="宋体" w:hint="eastAsia"/>
                <w:sz w:val="24"/>
                <w:szCs w:val="24"/>
                <w:lang w:val="zh-CN"/>
              </w:rPr>
              <w:t>谈判</w:t>
            </w:r>
            <w:r w:rsidRPr="00CE1AB0">
              <w:rPr>
                <w:rFonts w:hAnsi="宋体" w:cs="宋体" w:hint="eastAsia"/>
                <w:sz w:val="24"/>
                <w:szCs w:val="24"/>
                <w:lang w:val="zh-CN"/>
              </w:rPr>
              <w:t>文件要求提供。</w:t>
            </w:r>
          </w:p>
        </w:tc>
      </w:tr>
      <w:tr w:rsidR="0045102C" w:rsidRPr="00C77E18" w:rsidTr="005A7556">
        <w:trPr>
          <w:trHeight w:val="510"/>
          <w:jc w:val="center"/>
        </w:trPr>
        <w:tc>
          <w:tcPr>
            <w:tcW w:w="806" w:type="dxa"/>
            <w:vAlign w:val="center"/>
          </w:tcPr>
          <w:p w:rsidR="0045102C" w:rsidRPr="00CE1AB0" w:rsidRDefault="00AC266A" w:rsidP="00B731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45102C" w:rsidRPr="007B5143" w:rsidRDefault="0045102C" w:rsidP="00A06FA0">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45102C" w:rsidRDefault="0045102C" w:rsidP="00A06FA0">
            <w:pPr>
              <w:autoSpaceDE w:val="0"/>
              <w:autoSpaceDN w:val="0"/>
              <w:adjustRightInd w:val="0"/>
              <w:spacing w:line="360" w:lineRule="auto"/>
              <w:contextualSpacing/>
              <w:rPr>
                <w:rFonts w:ascii="ˎ̥" w:hAnsi="ˎ̥" w:hint="eastAsia"/>
                <w:sz w:val="24"/>
              </w:rPr>
            </w:pPr>
            <w:r w:rsidRPr="007B5143">
              <w:rPr>
                <w:rFonts w:ascii="ˎ̥" w:hAnsi="ˎ̥" w:hint="eastAsia"/>
                <w:sz w:val="24"/>
              </w:rPr>
              <w:t>按照《关于推进全流程电子化交易和在线监管工作有关问题的</w:t>
            </w:r>
            <w:r w:rsidR="00CE3C7F">
              <w:rPr>
                <w:rFonts w:ascii="ˎ̥" w:hAnsi="ˎ̥" w:hint="eastAsia"/>
                <w:sz w:val="24"/>
              </w:rPr>
              <w:lastRenderedPageBreak/>
              <w:t>通知》</w:t>
            </w:r>
            <w:r w:rsidRPr="007B5143">
              <w:rPr>
                <w:rFonts w:ascii="ˎ̥" w:hAnsi="ˎ̥" w:hint="eastAsia"/>
                <w:sz w:val="24"/>
              </w:rPr>
              <w:t>规定：</w:t>
            </w:r>
            <w:r w:rsidR="00CE3C7F" w:rsidRPr="00CE3C7F">
              <w:rPr>
                <w:rFonts w:ascii="ˎ̥" w:hAnsi="ˎ̥" w:hint="eastAsia"/>
                <w:sz w:val="24"/>
              </w:rPr>
              <w:t>不同投标人电子投标文件记录的网卡</w:t>
            </w:r>
            <w:r w:rsidR="00CE3C7F" w:rsidRPr="00CE3C7F">
              <w:rPr>
                <w:rFonts w:ascii="ˎ̥" w:hAnsi="ˎ̥" w:hint="eastAsia"/>
                <w:sz w:val="24"/>
              </w:rPr>
              <w:t>MAC</w:t>
            </w:r>
            <w:r w:rsidR="00CE3C7F" w:rsidRPr="00CE3C7F">
              <w:rPr>
                <w:rFonts w:ascii="ˎ̥" w:hAnsi="ˎ̥" w:hint="eastAsia"/>
                <w:sz w:val="24"/>
              </w:rPr>
              <w:t>地址、</w:t>
            </w:r>
            <w:r w:rsidR="00CE3C7F" w:rsidRPr="00CE3C7F">
              <w:rPr>
                <w:rFonts w:ascii="ˎ̥" w:hAnsi="ˎ̥" w:hint="eastAsia"/>
                <w:sz w:val="24"/>
              </w:rPr>
              <w:t>CPU</w:t>
            </w:r>
            <w:r w:rsidR="00CE3C7F" w:rsidRPr="00CE3C7F">
              <w:rPr>
                <w:rFonts w:ascii="ˎ̥" w:hAnsi="ˎ̥" w:hint="eastAsia"/>
                <w:sz w:val="24"/>
              </w:rPr>
              <w:t>序号、硬盘序列号等硬件特征码均相同时，视为‘</w:t>
            </w:r>
            <w:r w:rsidR="00CE3C7F" w:rsidRPr="00CE3C7F">
              <w:rPr>
                <w:rFonts w:ascii="ˎ̥" w:hAnsi="ˎ̥"/>
                <w:sz w:val="24"/>
              </w:rPr>
              <w:t>不同</w:t>
            </w:r>
            <w:r w:rsidR="00CE3C7F" w:rsidRPr="00CE3C7F">
              <w:rPr>
                <w:rFonts w:ascii="ˎ̥" w:hAnsi="ˎ̥" w:hint="eastAsia"/>
                <w:sz w:val="24"/>
              </w:rPr>
              <w:t>投标人的投标</w:t>
            </w:r>
            <w:r w:rsidR="00CE3C7F" w:rsidRPr="00CE3C7F">
              <w:rPr>
                <w:rFonts w:ascii="ˎ̥" w:hAnsi="ˎ̥"/>
                <w:sz w:val="24"/>
              </w:rPr>
              <w:t>文件由同一单位或者个人编制</w:t>
            </w:r>
            <w:r w:rsidR="00CE3C7F" w:rsidRPr="00CE3C7F">
              <w:rPr>
                <w:rFonts w:ascii="ˎ̥" w:hAnsi="ˎ̥" w:hint="eastAsia"/>
                <w:sz w:val="24"/>
              </w:rPr>
              <w:t>’或‘</w:t>
            </w:r>
            <w:r w:rsidR="00CE3C7F" w:rsidRPr="00CE3C7F">
              <w:rPr>
                <w:rFonts w:ascii="ˎ̥" w:hAnsi="ˎ̥"/>
                <w:sz w:val="24"/>
              </w:rPr>
              <w:t>不同</w:t>
            </w:r>
            <w:r w:rsidR="00CE3C7F" w:rsidRPr="00CE3C7F">
              <w:rPr>
                <w:rFonts w:ascii="ˎ̥" w:hAnsi="ˎ̥" w:hint="eastAsia"/>
                <w:sz w:val="24"/>
              </w:rPr>
              <w:t>投标人</w:t>
            </w:r>
            <w:r w:rsidR="00CE3C7F" w:rsidRPr="00CE3C7F">
              <w:rPr>
                <w:rFonts w:ascii="ˎ̥" w:hAnsi="ˎ̥"/>
                <w:sz w:val="24"/>
              </w:rPr>
              <w:t>委托同一单位或者个人办理</w:t>
            </w:r>
            <w:r w:rsidR="00CE3C7F" w:rsidRPr="00CE3C7F">
              <w:rPr>
                <w:rFonts w:ascii="ˎ̥" w:hAnsi="ˎ̥" w:hint="eastAsia"/>
                <w:sz w:val="24"/>
              </w:rPr>
              <w:t>投标</w:t>
            </w:r>
            <w:r w:rsidR="00CE3C7F" w:rsidRPr="00CE3C7F">
              <w:rPr>
                <w:rFonts w:ascii="ˎ̥" w:hAnsi="ˎ̥"/>
                <w:sz w:val="24"/>
              </w:rPr>
              <w:t>事宜</w:t>
            </w:r>
            <w:r w:rsidR="00CE3C7F" w:rsidRPr="00CE3C7F">
              <w:rPr>
                <w:rFonts w:ascii="ˎ̥" w:hAnsi="ˎ̥" w:hint="eastAsia"/>
                <w:sz w:val="24"/>
              </w:rPr>
              <w:t>’，其投标无效。</w:t>
            </w:r>
          </w:p>
          <w:p w:rsidR="00D06A6E" w:rsidRPr="00123A81" w:rsidRDefault="00D06A6E" w:rsidP="00A06FA0">
            <w:pPr>
              <w:autoSpaceDE w:val="0"/>
              <w:autoSpaceDN w:val="0"/>
              <w:adjustRightInd w:val="0"/>
              <w:spacing w:line="360" w:lineRule="auto"/>
              <w:contextualSpacing/>
              <w:rPr>
                <w:rFonts w:ascii="ˎ̥" w:hAnsi="ˎ̥" w:hint="eastAsia"/>
                <w:sz w:val="24"/>
              </w:rPr>
            </w:pPr>
            <w:r w:rsidRPr="00396088">
              <w:rPr>
                <w:rFonts w:ascii="ˎ̥" w:hAnsi="ˎ̥" w:hint="eastAsia"/>
                <w:sz w:val="24"/>
              </w:rPr>
              <w:t>评审专家应严格按照要求查看“硬件特征码”相关信息并进行评审，在评审报告中显示“不同供应商电子响应文件制作硬件特征码”是否雷同的分析及判定结果。</w:t>
            </w:r>
          </w:p>
        </w:tc>
      </w:tr>
    </w:tbl>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253B1" w:rsidRDefault="002253B1" w:rsidP="001E65E2">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25699B" w:rsidRDefault="0025699B" w:rsidP="0025699B">
      <w:pPr>
        <w:spacing w:after="50" w:line="320" w:lineRule="exact"/>
        <w:rPr>
          <w:rFonts w:ascii="宋体" w:eastAsia="宋体" w:hAnsi="宋体" w:cs="宋体"/>
          <w:b/>
          <w:sz w:val="32"/>
          <w:szCs w:val="32"/>
        </w:rPr>
      </w:pPr>
    </w:p>
    <w:p w:rsidR="00475AAA" w:rsidRDefault="00475AAA" w:rsidP="00A06FA0">
      <w:pPr>
        <w:spacing w:after="50" w:line="320" w:lineRule="exact"/>
        <w:jc w:val="center"/>
        <w:rPr>
          <w:rFonts w:ascii="宋体" w:eastAsia="宋体" w:hAnsi="宋体" w:cs="宋体"/>
          <w:b/>
          <w:sz w:val="32"/>
          <w:szCs w:val="32"/>
        </w:rPr>
      </w:pPr>
    </w:p>
    <w:p w:rsidR="00475AAA" w:rsidRDefault="00475AAA" w:rsidP="00A06FA0">
      <w:pPr>
        <w:spacing w:after="50" w:line="320" w:lineRule="exact"/>
        <w:jc w:val="center"/>
        <w:rPr>
          <w:rFonts w:ascii="宋体" w:eastAsia="宋体" w:hAnsi="宋体" w:cs="宋体"/>
          <w:b/>
          <w:sz w:val="32"/>
          <w:szCs w:val="32"/>
        </w:rPr>
      </w:pPr>
    </w:p>
    <w:p w:rsidR="00475AAA" w:rsidRDefault="00475AAA" w:rsidP="00A06FA0">
      <w:pPr>
        <w:spacing w:after="50" w:line="320" w:lineRule="exact"/>
        <w:jc w:val="center"/>
        <w:rPr>
          <w:rFonts w:ascii="宋体" w:eastAsia="宋体" w:hAnsi="宋体" w:cs="宋体"/>
          <w:b/>
          <w:sz w:val="32"/>
          <w:szCs w:val="32"/>
        </w:rPr>
      </w:pPr>
    </w:p>
    <w:p w:rsidR="00475AAA" w:rsidRDefault="00475AAA" w:rsidP="00A06FA0">
      <w:pPr>
        <w:spacing w:after="50" w:line="320" w:lineRule="exact"/>
        <w:jc w:val="center"/>
        <w:rPr>
          <w:rFonts w:ascii="宋体" w:eastAsia="宋体" w:hAnsi="宋体" w:cs="宋体"/>
          <w:b/>
          <w:sz w:val="32"/>
          <w:szCs w:val="32"/>
        </w:rPr>
      </w:pPr>
    </w:p>
    <w:p w:rsidR="00475AAA" w:rsidRDefault="00475AAA" w:rsidP="00A06FA0">
      <w:pPr>
        <w:spacing w:after="50" w:line="320" w:lineRule="exact"/>
        <w:jc w:val="center"/>
        <w:rPr>
          <w:rFonts w:ascii="宋体" w:eastAsia="宋体" w:hAnsi="宋体" w:cs="宋体"/>
          <w:b/>
          <w:sz w:val="32"/>
          <w:szCs w:val="32"/>
        </w:rPr>
      </w:pPr>
    </w:p>
    <w:p w:rsidR="00475AAA" w:rsidRDefault="00475AAA" w:rsidP="00A06FA0">
      <w:pPr>
        <w:spacing w:after="50" w:line="320" w:lineRule="exact"/>
        <w:jc w:val="center"/>
        <w:rPr>
          <w:rFonts w:ascii="宋体" w:eastAsia="宋体" w:hAnsi="宋体" w:cs="宋体"/>
          <w:b/>
          <w:sz w:val="32"/>
          <w:szCs w:val="32"/>
        </w:rPr>
      </w:pPr>
    </w:p>
    <w:p w:rsidR="00475AAA" w:rsidRDefault="00475AAA" w:rsidP="00A06FA0">
      <w:pPr>
        <w:spacing w:after="50" w:line="320" w:lineRule="exact"/>
        <w:jc w:val="center"/>
        <w:rPr>
          <w:rFonts w:ascii="宋体" w:eastAsia="宋体" w:hAnsi="宋体" w:cs="宋体"/>
          <w:b/>
          <w:sz w:val="32"/>
          <w:szCs w:val="32"/>
        </w:rPr>
      </w:pPr>
    </w:p>
    <w:p w:rsidR="00475AAA" w:rsidRDefault="00475AAA" w:rsidP="00A06FA0">
      <w:pPr>
        <w:spacing w:after="50" w:line="320" w:lineRule="exact"/>
        <w:jc w:val="center"/>
        <w:rPr>
          <w:rFonts w:ascii="宋体" w:eastAsia="宋体" w:hAnsi="宋体" w:cs="宋体"/>
          <w:b/>
          <w:sz w:val="32"/>
          <w:szCs w:val="32"/>
        </w:rPr>
      </w:pPr>
    </w:p>
    <w:p w:rsidR="00475AAA" w:rsidRDefault="00475AAA" w:rsidP="00A06FA0">
      <w:pPr>
        <w:spacing w:after="50" w:line="320" w:lineRule="exact"/>
        <w:jc w:val="center"/>
        <w:rPr>
          <w:rFonts w:ascii="宋体" w:eastAsia="宋体" w:hAnsi="宋体" w:cs="宋体"/>
          <w:b/>
          <w:sz w:val="32"/>
          <w:szCs w:val="32"/>
        </w:rPr>
      </w:pPr>
    </w:p>
    <w:p w:rsidR="00475AAA" w:rsidRDefault="00475AAA" w:rsidP="00A06FA0">
      <w:pPr>
        <w:spacing w:after="50" w:line="320" w:lineRule="exact"/>
        <w:jc w:val="center"/>
        <w:rPr>
          <w:rFonts w:ascii="宋体" w:eastAsia="宋体" w:hAnsi="宋体" w:cs="宋体"/>
          <w:b/>
          <w:sz w:val="32"/>
          <w:szCs w:val="32"/>
        </w:rPr>
      </w:pPr>
    </w:p>
    <w:p w:rsidR="00475AAA" w:rsidRDefault="00475AAA" w:rsidP="00A06FA0">
      <w:pPr>
        <w:spacing w:after="50" w:line="320" w:lineRule="exact"/>
        <w:jc w:val="center"/>
        <w:rPr>
          <w:rFonts w:ascii="宋体" w:eastAsia="宋体" w:hAnsi="宋体" w:cs="宋体"/>
          <w:b/>
          <w:sz w:val="32"/>
          <w:szCs w:val="32"/>
        </w:rPr>
      </w:pPr>
    </w:p>
    <w:p w:rsidR="00CC1EB9" w:rsidRDefault="00CC1EB9" w:rsidP="00A06FA0">
      <w:pPr>
        <w:spacing w:after="50" w:line="320" w:lineRule="exact"/>
        <w:jc w:val="center"/>
        <w:rPr>
          <w:rFonts w:ascii="宋体" w:eastAsia="宋体" w:hAnsi="宋体" w:cs="宋体"/>
          <w:b/>
          <w:sz w:val="32"/>
          <w:szCs w:val="32"/>
        </w:rPr>
      </w:pPr>
    </w:p>
    <w:p w:rsidR="00CC1EB9" w:rsidRDefault="00CC1EB9" w:rsidP="00A06FA0">
      <w:pPr>
        <w:spacing w:after="50" w:line="320" w:lineRule="exact"/>
        <w:jc w:val="center"/>
        <w:rPr>
          <w:rFonts w:ascii="宋体" w:eastAsia="宋体" w:hAnsi="宋体" w:cs="宋体"/>
          <w:b/>
          <w:sz w:val="32"/>
          <w:szCs w:val="32"/>
        </w:rPr>
      </w:pPr>
    </w:p>
    <w:p w:rsidR="00CC1EB9" w:rsidRDefault="00CC1EB9" w:rsidP="00A06FA0">
      <w:pPr>
        <w:spacing w:after="50" w:line="320" w:lineRule="exact"/>
        <w:jc w:val="center"/>
        <w:rPr>
          <w:rFonts w:ascii="宋体" w:eastAsia="宋体" w:hAnsi="宋体" w:cs="宋体"/>
          <w:b/>
          <w:sz w:val="32"/>
          <w:szCs w:val="32"/>
        </w:rPr>
      </w:pPr>
    </w:p>
    <w:p w:rsidR="00E252D2" w:rsidRDefault="00E252D2" w:rsidP="007362C9">
      <w:pPr>
        <w:spacing w:after="50" w:line="320" w:lineRule="exact"/>
        <w:ind w:firstLineChars="700" w:firstLine="2249"/>
        <w:rPr>
          <w:rFonts w:ascii="宋体" w:eastAsia="宋体" w:hAnsi="宋体" w:cs="宋体"/>
          <w:b/>
          <w:sz w:val="32"/>
          <w:szCs w:val="32"/>
        </w:rPr>
      </w:pPr>
    </w:p>
    <w:p w:rsidR="00E252D2" w:rsidRDefault="00E252D2" w:rsidP="007362C9">
      <w:pPr>
        <w:spacing w:after="50" w:line="320" w:lineRule="exact"/>
        <w:ind w:firstLineChars="700" w:firstLine="2249"/>
        <w:rPr>
          <w:rFonts w:ascii="宋体" w:eastAsia="宋体" w:hAnsi="宋体" w:cs="宋体"/>
          <w:b/>
          <w:sz w:val="32"/>
          <w:szCs w:val="32"/>
        </w:rPr>
      </w:pPr>
    </w:p>
    <w:p w:rsidR="00E252D2" w:rsidRDefault="00E252D2" w:rsidP="007362C9">
      <w:pPr>
        <w:spacing w:after="50" w:line="320" w:lineRule="exact"/>
        <w:ind w:firstLineChars="700" w:firstLine="2249"/>
        <w:rPr>
          <w:rFonts w:ascii="宋体" w:eastAsia="宋体" w:hAnsi="宋体" w:cs="宋体"/>
          <w:b/>
          <w:sz w:val="32"/>
          <w:szCs w:val="32"/>
        </w:rPr>
      </w:pPr>
    </w:p>
    <w:p w:rsidR="00E252D2" w:rsidRDefault="00E252D2" w:rsidP="007362C9">
      <w:pPr>
        <w:spacing w:after="50" w:line="320" w:lineRule="exact"/>
        <w:ind w:firstLineChars="700" w:firstLine="2249"/>
        <w:rPr>
          <w:rFonts w:ascii="宋体" w:eastAsia="宋体" w:hAnsi="宋体" w:cs="宋体"/>
          <w:b/>
          <w:sz w:val="32"/>
          <w:szCs w:val="32"/>
        </w:rPr>
      </w:pPr>
    </w:p>
    <w:p w:rsidR="007F31E9" w:rsidRDefault="007F31E9" w:rsidP="007362C9">
      <w:pPr>
        <w:spacing w:after="50" w:line="320" w:lineRule="exact"/>
        <w:ind w:firstLineChars="700" w:firstLine="2249"/>
        <w:rPr>
          <w:rFonts w:ascii="宋体" w:eastAsia="宋体" w:hAnsi="宋体" w:cs="宋体"/>
          <w:b/>
          <w:sz w:val="32"/>
          <w:szCs w:val="32"/>
        </w:rPr>
      </w:pPr>
    </w:p>
    <w:p w:rsidR="007F31E9" w:rsidRDefault="007F31E9" w:rsidP="007362C9">
      <w:pPr>
        <w:spacing w:after="50" w:line="320" w:lineRule="exact"/>
        <w:ind w:firstLineChars="700" w:firstLine="2249"/>
        <w:rPr>
          <w:rFonts w:ascii="宋体" w:eastAsia="宋体" w:hAnsi="宋体" w:cs="宋体"/>
          <w:b/>
          <w:sz w:val="32"/>
          <w:szCs w:val="32"/>
        </w:rPr>
      </w:pPr>
    </w:p>
    <w:p w:rsidR="00A06FA0" w:rsidRDefault="00A06FA0" w:rsidP="003B697F">
      <w:pPr>
        <w:spacing w:after="50" w:line="320" w:lineRule="exact"/>
        <w:ind w:firstLineChars="800" w:firstLine="2570"/>
        <w:rPr>
          <w:rFonts w:ascii="宋体" w:hAnsi="宋体" w:cs="宋体"/>
          <w:b/>
          <w:sz w:val="28"/>
          <w:szCs w:val="28"/>
        </w:rPr>
      </w:pPr>
      <w:r>
        <w:rPr>
          <w:rFonts w:ascii="宋体" w:eastAsia="宋体" w:hAnsi="宋体" w:cs="宋体" w:hint="eastAsia"/>
          <w:b/>
          <w:sz w:val="32"/>
          <w:szCs w:val="32"/>
        </w:rPr>
        <w:lastRenderedPageBreak/>
        <w:t>第四章  供应商须知</w:t>
      </w:r>
    </w:p>
    <w:p w:rsidR="00A06FA0" w:rsidRPr="00A06FA0" w:rsidRDefault="00A06FA0" w:rsidP="00F46942">
      <w:pPr>
        <w:tabs>
          <w:tab w:val="left" w:pos="3300"/>
          <w:tab w:val="center" w:pos="4776"/>
        </w:tabs>
        <w:spacing w:afterLines="50" w:line="320" w:lineRule="exact"/>
        <w:outlineLvl w:val="0"/>
        <w:rPr>
          <w:rFonts w:ascii="宋体" w:hAnsi="宋体" w:cs="宋体"/>
          <w:b/>
          <w:szCs w:val="21"/>
        </w:rPr>
      </w:pPr>
    </w:p>
    <w:p w:rsidR="00A06FA0" w:rsidRPr="0025699B" w:rsidRDefault="0025699B" w:rsidP="0025699B">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w:t>
      </w:r>
      <w:r w:rsidR="00A06FA0" w:rsidRPr="0025699B">
        <w:rPr>
          <w:rFonts w:ascii="宋体" w:eastAsia="宋体" w:hAnsi="宋体" w:cs="宋体" w:hint="eastAsia"/>
          <w:b/>
          <w:kern w:val="0"/>
          <w:sz w:val="24"/>
          <w:szCs w:val="24"/>
        </w:rPr>
        <w:t>概念释义</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1.适用范围</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本谈判文件仅适用于本次“采购邀请”</w:t>
      </w:r>
      <w:r w:rsidRPr="0025699B">
        <w:rPr>
          <w:rFonts w:ascii="宋体" w:eastAsia="宋体" w:hAnsi="宋体" w:cs="宋体" w:hint="eastAsia"/>
          <w:sz w:val="24"/>
          <w:szCs w:val="24"/>
        </w:rPr>
        <w:t xml:space="preserve"> 和“供应商须知前附表”中所述采购项目的采购。</w:t>
      </w:r>
    </w:p>
    <w:p w:rsidR="00A06FA0" w:rsidRPr="0025699B" w:rsidRDefault="00A06FA0" w:rsidP="00A06FA0">
      <w:pPr>
        <w:pStyle w:val="af0"/>
        <w:numPr>
          <w:ilvl w:val="1"/>
          <w:numId w:val="4"/>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本谈判文件解释权属于“采购邀请”</w:t>
      </w:r>
      <w:r w:rsidRPr="0025699B">
        <w:rPr>
          <w:rFonts w:ascii="宋体" w:eastAsia="宋体" w:hAnsi="宋体" w:cs="宋体" w:hint="eastAsia"/>
          <w:sz w:val="24"/>
          <w:szCs w:val="24"/>
        </w:rPr>
        <w:t xml:space="preserve"> 和“供应商须知前附表”</w:t>
      </w:r>
      <w:r w:rsidRPr="0025699B">
        <w:rPr>
          <w:rFonts w:ascii="宋体" w:eastAsia="宋体" w:hAnsi="宋体" w:cs="宋体" w:hint="eastAsia"/>
          <w:kern w:val="0"/>
          <w:sz w:val="24"/>
          <w:szCs w:val="24"/>
        </w:rPr>
        <w:t>所述的采购人、采购代理机构。</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2.定义</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“采购项目”：</w:t>
      </w:r>
      <w:r w:rsidRPr="0025699B">
        <w:rPr>
          <w:rFonts w:ascii="宋体" w:eastAsia="宋体" w:hAnsi="宋体" w:cs="宋体" w:hint="eastAsia"/>
          <w:sz w:val="24"/>
          <w:szCs w:val="24"/>
        </w:rPr>
        <w:t xml:space="preserve"> 系指</w:t>
      </w:r>
      <w:r w:rsidRPr="0025699B">
        <w:rPr>
          <w:rFonts w:ascii="宋体" w:eastAsia="宋体" w:hAnsi="宋体" w:cs="宋体" w:hint="eastAsia"/>
          <w:kern w:val="0"/>
          <w:sz w:val="24"/>
          <w:szCs w:val="24"/>
        </w:rPr>
        <w:t>“供应商须知前附表”中所述的采购项目。</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 xml:space="preserve">  “采购人、采购代理机构”：</w:t>
      </w:r>
      <w:r w:rsidRPr="0025699B">
        <w:rPr>
          <w:rFonts w:ascii="宋体" w:eastAsia="宋体" w:hAnsi="宋体" w:cs="宋体" w:hint="eastAsia"/>
          <w:sz w:val="24"/>
          <w:szCs w:val="24"/>
        </w:rPr>
        <w:t>系指“供应商须知前附表”中所述的组织本次采购的采购代理机构和采购人。</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“成交供应商”系指成交的供应商。</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“甲方”系指采购人。</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“乙方”系指成交并向采购人提供服务的供应商。</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“服务”系指谈判文件规定的供应商为完成采购项目所需承担的全部义务。</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2.8.1  谈判文件列明不允许或未列明允许进口产品参加响应的，均视为拒绝进口产品参加响应。</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25699B"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谈判文件中凡标有“★”的条款均系实质性要求条款。</w:t>
      </w:r>
    </w:p>
    <w:p w:rsidR="00A06FA0" w:rsidRPr="0025699B" w:rsidRDefault="00A06FA0" w:rsidP="002813AA">
      <w:pPr>
        <w:autoSpaceDE w:val="0"/>
        <w:autoSpaceDN w:val="0"/>
        <w:spacing w:line="360" w:lineRule="auto"/>
        <w:contextualSpacing/>
        <w:rPr>
          <w:rFonts w:ascii="宋体" w:hAnsi="宋体" w:cs="宋体"/>
          <w:kern w:val="0"/>
          <w:sz w:val="24"/>
          <w:szCs w:val="24"/>
        </w:rPr>
      </w:pPr>
      <w:r w:rsidRPr="0025699B">
        <w:rPr>
          <w:rFonts w:ascii="宋体" w:eastAsia="宋体" w:hAnsi="宋体" w:cs="宋体" w:hint="eastAsia"/>
          <w:b/>
          <w:kern w:val="0"/>
          <w:sz w:val="24"/>
          <w:szCs w:val="24"/>
        </w:rPr>
        <w:t>3.合格的供应商</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3.1 </w:t>
      </w:r>
      <w:r w:rsidR="00A06FA0" w:rsidRPr="002757E1">
        <w:rPr>
          <w:rFonts w:ascii="宋体" w:eastAsia="宋体" w:hAnsi="宋体" w:cs="宋体" w:hint="eastAsia"/>
          <w:kern w:val="0"/>
          <w:sz w:val="24"/>
          <w:szCs w:val="24"/>
        </w:rPr>
        <w:t>在中华人民共和国境内注册，具有本项目生产、制造、供应或实施能力，</w:t>
      </w:r>
      <w:r w:rsidR="00A06FA0" w:rsidRPr="002757E1">
        <w:rPr>
          <w:rFonts w:ascii="宋体" w:eastAsia="宋体" w:hAnsi="宋体" w:cs="宋体" w:hint="eastAsia"/>
          <w:kern w:val="0"/>
          <w:sz w:val="24"/>
          <w:szCs w:val="24"/>
        </w:rPr>
        <w:lastRenderedPageBreak/>
        <w:t>符合、承认并承诺履行本</w:t>
      </w:r>
      <w:r w:rsidR="00A06FA0" w:rsidRPr="002757E1">
        <w:rPr>
          <w:rFonts w:ascii="宋体" w:hAnsi="宋体" w:cs="宋体" w:hint="eastAsia"/>
          <w:kern w:val="0"/>
          <w:sz w:val="24"/>
          <w:szCs w:val="24"/>
        </w:rPr>
        <w:t>竞争性谈判</w:t>
      </w:r>
      <w:r w:rsidR="00A06FA0" w:rsidRPr="002757E1">
        <w:rPr>
          <w:rFonts w:ascii="宋体" w:eastAsia="宋体" w:hAnsi="宋体" w:cs="宋体" w:hint="eastAsia"/>
          <w:kern w:val="0"/>
          <w:sz w:val="24"/>
          <w:szCs w:val="24"/>
        </w:rPr>
        <w:t>文件各项规定的法人、其他组织或者自然人。</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w:t>
      </w:r>
      <w:r w:rsidR="0025699B" w:rsidRPr="002757E1">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符合本项目“采购邀请”和“供应商须知前附表”中规定的合格供应商所必须具备的条件。</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3.3 </w:t>
      </w:r>
      <w:r w:rsidR="00A06FA0" w:rsidRPr="0025699B">
        <w:rPr>
          <w:rFonts w:ascii="宋体" w:eastAsia="宋体" w:hAnsi="宋体" w:cs="宋体" w:hint="eastAsia"/>
          <w:kern w:val="0"/>
          <w:sz w:val="24"/>
          <w:szCs w:val="24"/>
        </w:rPr>
        <w:t>政府采购活动中查询及使用响应人信用记录的具体要求为：响应人未被列入失信被执行人、</w:t>
      </w:r>
      <w:r w:rsidR="00C66FE2" w:rsidRPr="00C66FE2">
        <w:rPr>
          <w:rFonts w:ascii="宋体" w:eastAsia="宋体" w:hAnsi="宋体" w:cs="宋体" w:hint="eastAsia"/>
          <w:kern w:val="0"/>
          <w:sz w:val="24"/>
          <w:szCs w:val="24"/>
        </w:rPr>
        <w:t>企业经营异常名录、</w:t>
      </w:r>
      <w:r w:rsidR="00A06FA0" w:rsidRPr="0025699B">
        <w:rPr>
          <w:rFonts w:ascii="宋体" w:eastAsia="宋体" w:hAnsi="宋体" w:cs="宋体" w:hint="eastAsia"/>
          <w:kern w:val="0"/>
          <w:sz w:val="24"/>
          <w:szCs w:val="24"/>
        </w:rPr>
        <w:t>重大税收违法案件当事人名单、政府采购严重违法失信名单、政府采购严重违法失信行为记录名单、</w:t>
      </w:r>
      <w:r w:rsidR="002253B1" w:rsidRPr="002253B1">
        <w:rPr>
          <w:rFonts w:ascii="宋体" w:eastAsia="宋体" w:hAnsi="宋体" w:cs="宋体" w:hint="eastAsia"/>
          <w:kern w:val="0"/>
          <w:sz w:val="24"/>
          <w:szCs w:val="24"/>
        </w:rPr>
        <w:t>严重违法失信社会组织名单（</w:t>
      </w:r>
      <w:r w:rsidR="00A06FA0" w:rsidRPr="0025699B">
        <w:rPr>
          <w:rFonts w:ascii="宋体" w:eastAsia="宋体" w:hAnsi="宋体" w:cs="宋体" w:hint="eastAsia"/>
          <w:kern w:val="0"/>
          <w:sz w:val="24"/>
          <w:szCs w:val="24"/>
        </w:rPr>
        <w:t>（联合体形式响应的，联合体成员存在不良信用记录，视同联合体存在不良信用记录）。</w:t>
      </w:r>
    </w:p>
    <w:p w:rsidR="00A06FA0" w:rsidRPr="002253B1" w:rsidRDefault="00A06FA0" w:rsidP="002253B1">
      <w:pPr>
        <w:pStyle w:val="af0"/>
        <w:autoSpaceDE w:val="0"/>
        <w:autoSpaceDN w:val="0"/>
        <w:spacing w:line="360" w:lineRule="auto"/>
        <w:ind w:leftChars="260" w:left="546" w:firstLineChars="0" w:firstLine="0"/>
        <w:contextualSpacing/>
        <w:rPr>
          <w:rFonts w:asciiTheme="minorEastAsia" w:hAnsiTheme="minorEastAsia" w:cs="宋体"/>
          <w:kern w:val="0"/>
          <w:szCs w:val="21"/>
        </w:rPr>
      </w:pPr>
      <w:r w:rsidRPr="0025699B">
        <w:rPr>
          <w:rFonts w:ascii="宋体" w:eastAsia="宋体" w:hAnsi="宋体" w:cs="宋体" w:hint="eastAsia"/>
          <w:kern w:val="0"/>
          <w:sz w:val="24"/>
          <w:szCs w:val="24"/>
        </w:rPr>
        <w:t>（1）查询渠道：“信用中国”网站（</w:t>
      </w:r>
      <w:proofErr w:type="spellStart"/>
      <w:r w:rsidRPr="0025699B">
        <w:rPr>
          <w:rFonts w:ascii="宋体" w:eastAsia="宋体" w:hAnsi="宋体" w:cs="宋体" w:hint="eastAsia"/>
          <w:kern w:val="0"/>
          <w:sz w:val="24"/>
          <w:szCs w:val="24"/>
        </w:rPr>
        <w:t>www.creditchina.gov.cn</w:t>
      </w:r>
      <w:proofErr w:type="spellEnd"/>
      <w:r w:rsidRPr="0025699B">
        <w:rPr>
          <w:rFonts w:ascii="宋体" w:eastAsia="宋体" w:hAnsi="宋体" w:cs="宋体" w:hint="eastAsia"/>
          <w:kern w:val="0"/>
          <w:sz w:val="24"/>
          <w:szCs w:val="24"/>
        </w:rPr>
        <w:t>）、“中国政府采购网”（</w:t>
      </w:r>
      <w:proofErr w:type="spellStart"/>
      <w:r w:rsidRPr="0025699B">
        <w:rPr>
          <w:rFonts w:ascii="宋体" w:eastAsia="宋体" w:hAnsi="宋体" w:cs="宋体" w:hint="eastAsia"/>
          <w:kern w:val="0"/>
          <w:sz w:val="24"/>
          <w:szCs w:val="24"/>
        </w:rPr>
        <w:t>www.ccgp.gov.cn</w:t>
      </w:r>
      <w:proofErr w:type="spellEnd"/>
      <w:r w:rsidRPr="0025699B">
        <w:rPr>
          <w:rFonts w:ascii="宋体" w:eastAsia="宋体" w:hAnsi="宋体" w:cs="宋体" w:hint="eastAsia"/>
          <w:kern w:val="0"/>
          <w:sz w:val="24"/>
          <w:szCs w:val="24"/>
        </w:rPr>
        <w:t>）、</w:t>
      </w:r>
      <w:r w:rsidR="002253B1">
        <w:rPr>
          <w:rFonts w:asciiTheme="minorEastAsia" w:hAnsiTheme="minorEastAsia" w:cs="宋体" w:hint="eastAsia"/>
          <w:kern w:val="0"/>
          <w:szCs w:val="21"/>
        </w:rPr>
        <w:t>“中国社会组织公共服务平台”网站（</w:t>
      </w:r>
      <w:proofErr w:type="spellStart"/>
      <w:r w:rsidR="002253B1">
        <w:rPr>
          <w:rFonts w:asciiTheme="minorEastAsia" w:hAnsiTheme="minorEastAsia" w:cs="宋体"/>
          <w:kern w:val="0"/>
          <w:szCs w:val="21"/>
        </w:rPr>
        <w:t>www.chinanpo.gov.cn</w:t>
      </w:r>
      <w:proofErr w:type="spellEnd"/>
      <w:r w:rsidR="002253B1">
        <w:rPr>
          <w:rFonts w:asciiTheme="minorEastAsia" w:hAnsiTheme="minorEastAsia" w:cs="宋体" w:hint="eastAsia"/>
          <w:kern w:val="0"/>
          <w:szCs w:val="21"/>
        </w:rPr>
        <w:t>）；</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（2）截止时间：同响应截止时间。</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（3）信用信息查询记录和证据留存具体方式：经谈判小组确认的查询结果网页截图作为查询记录和证据，与其他采购文件一并保存。</w:t>
      </w:r>
    </w:p>
    <w:p w:rsid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（4）信用信息的使用原则：经谈判小组认定的被列入失信被执行人、</w:t>
      </w:r>
      <w:r w:rsidR="00C66FE2" w:rsidRPr="00C66FE2">
        <w:rPr>
          <w:rFonts w:ascii="宋体" w:eastAsia="宋体" w:hAnsi="宋体" w:cs="宋体" w:hint="eastAsia"/>
          <w:kern w:val="0"/>
          <w:sz w:val="24"/>
          <w:szCs w:val="24"/>
        </w:rPr>
        <w:t>企业经营异常名录、</w:t>
      </w:r>
      <w:r w:rsidRPr="0025699B">
        <w:rPr>
          <w:rFonts w:ascii="宋体" w:eastAsia="宋体" w:hAnsi="宋体" w:cs="宋体" w:hint="eastAsia"/>
          <w:kern w:val="0"/>
          <w:sz w:val="24"/>
          <w:szCs w:val="24"/>
        </w:rPr>
        <w:t>重大税收违法案件当事人名单、</w:t>
      </w:r>
      <w:r w:rsidR="009E1F57" w:rsidRPr="0025699B">
        <w:rPr>
          <w:rFonts w:ascii="宋体" w:eastAsia="宋体" w:hAnsi="宋体" w:cs="宋体" w:hint="eastAsia"/>
          <w:kern w:val="0"/>
          <w:sz w:val="24"/>
          <w:szCs w:val="24"/>
        </w:rPr>
        <w:t>政府采购严重违法失信名单</w:t>
      </w:r>
      <w:r w:rsidR="009E1F57">
        <w:rPr>
          <w:rFonts w:ascii="宋体" w:eastAsia="宋体" w:hAnsi="宋体" w:cs="宋体" w:hint="eastAsia"/>
          <w:kern w:val="0"/>
          <w:sz w:val="24"/>
          <w:szCs w:val="24"/>
        </w:rPr>
        <w:t>，</w:t>
      </w:r>
      <w:r w:rsidRPr="0025699B">
        <w:rPr>
          <w:rFonts w:ascii="宋体" w:eastAsia="宋体" w:hAnsi="宋体" w:cs="宋体" w:hint="eastAsia"/>
          <w:kern w:val="0"/>
          <w:sz w:val="24"/>
          <w:szCs w:val="24"/>
        </w:rPr>
        <w:t>政</w:t>
      </w:r>
      <w:r w:rsidR="009E1F57">
        <w:rPr>
          <w:rFonts w:ascii="宋体" w:eastAsia="宋体" w:hAnsi="宋体" w:cs="宋体" w:hint="eastAsia"/>
          <w:kern w:val="0"/>
          <w:sz w:val="24"/>
          <w:szCs w:val="24"/>
        </w:rPr>
        <w:t>府采购严重违法失信行为记录名单、</w:t>
      </w:r>
      <w:r w:rsidRPr="0025699B">
        <w:rPr>
          <w:rFonts w:ascii="宋体" w:eastAsia="宋体" w:hAnsi="宋体" w:cs="宋体" w:hint="eastAsia"/>
          <w:kern w:val="0"/>
          <w:sz w:val="24"/>
          <w:szCs w:val="24"/>
        </w:rPr>
        <w:t>严重违法失信社会组织名单的响应人，将拒绝其参与本次政府采购活动。</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3.4 </w:t>
      </w:r>
      <w:r w:rsidR="00A06FA0" w:rsidRPr="0025699B">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3.5 </w:t>
      </w:r>
      <w:r w:rsidR="00A06FA0" w:rsidRPr="0025699B">
        <w:rPr>
          <w:rFonts w:ascii="宋体" w:eastAsia="宋体" w:hAnsi="宋体" w:cs="宋体" w:hint="eastAsia"/>
          <w:kern w:val="0"/>
          <w:sz w:val="24"/>
          <w:szCs w:val="24"/>
        </w:rPr>
        <w:t>为采购项目提供整体设计、规范编制或者项目管理、监理、检测等服务的供应商，不得再参加该采购项目的其他采购活动。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w:t>
      </w:r>
      <w:r w:rsidR="00A06FA0" w:rsidRPr="002757E1">
        <w:rPr>
          <w:rFonts w:ascii="宋体" w:eastAsia="宋体" w:hAnsi="宋体" w:cs="宋体" w:hint="eastAsia"/>
          <w:kern w:val="0"/>
          <w:sz w:val="24"/>
          <w:szCs w:val="24"/>
        </w:rPr>
        <w:t>“采购邀请”和“供应商须知前附表”规定接受联合体响应的，除应符合本章第3.1项和3.2项要求外，还应遵守以下规定：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3.6.1 </w:t>
      </w:r>
      <w:r w:rsidR="00A06FA0" w:rsidRPr="002757E1">
        <w:rPr>
          <w:rFonts w:ascii="宋体" w:eastAsia="宋体" w:hAnsi="宋体" w:cs="宋体" w:hint="eastAsia"/>
          <w:kern w:val="0"/>
          <w:sz w:val="24"/>
          <w:szCs w:val="24"/>
        </w:rPr>
        <w:t>在响应文件中向采购人提交联合体协议书，明确联合体各方承担的工作和义务；</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lastRenderedPageBreak/>
        <w:t>3.6.2</w:t>
      </w:r>
      <w:r w:rsidR="00A06FA0" w:rsidRPr="002757E1">
        <w:rPr>
          <w:rFonts w:ascii="宋体" w:eastAsia="宋体" w:hAnsi="宋体" w:cs="宋体" w:hint="eastAsia"/>
          <w:kern w:val="0"/>
          <w:sz w:val="24"/>
          <w:szCs w:val="24"/>
        </w:rPr>
        <w:t xml:space="preserve"> 联合体中有同类资质的供应商按联合体分工承担相同工作的，应当按照资质等级较低的供应商确定资质等级；</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 xml:space="preserve">3.6.3 </w:t>
      </w:r>
      <w:r w:rsidR="00A06FA0" w:rsidRPr="002757E1">
        <w:rPr>
          <w:rFonts w:ascii="宋体" w:eastAsia="宋体" w:hAnsi="宋体" w:cs="宋体" w:hint="eastAsia"/>
          <w:kern w:val="0"/>
          <w:sz w:val="24"/>
          <w:szCs w:val="24"/>
        </w:rPr>
        <w:t>采购人根据采购项目的特殊要求规定供应商特定条件的，联合体各方中至少应当有一方符合采购规定的特定条件。</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3.6.4</w:t>
      </w:r>
      <w:r w:rsidR="00A06FA0" w:rsidRPr="002757E1">
        <w:rPr>
          <w:rFonts w:ascii="宋体" w:eastAsia="宋体" w:hAnsi="宋体" w:cs="宋体" w:hint="eastAsia"/>
          <w:kern w:val="0"/>
          <w:sz w:val="24"/>
          <w:szCs w:val="24"/>
        </w:rPr>
        <w:t xml:space="preserve"> 联合体各方不得再单独参加或者与其他供应商另外组成联合体参加同一合同项下的政府采购活动。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3.6.5 </w:t>
      </w:r>
      <w:r w:rsidR="00A06FA0" w:rsidRPr="002757E1">
        <w:rPr>
          <w:rFonts w:ascii="宋体" w:eastAsia="宋体" w:hAnsi="宋体" w:cs="宋体" w:hint="eastAsia"/>
          <w:kern w:val="0"/>
          <w:sz w:val="24"/>
          <w:szCs w:val="24"/>
        </w:rPr>
        <w:t>联合体各方应当共同与采购人签订采购合同，就采购合同约定的事项对采购人</w:t>
      </w:r>
      <w:r w:rsidR="00DE3289">
        <w:fldChar w:fldCharType="begin"/>
      </w:r>
      <w:r w:rsidR="0009315F">
        <w:instrText>HYPERLINK "https://baike.baidu.com/item/%E6%89%BF%E6%8B%85%E8%BF%9E%E5%B8%A6%E8%B4%A3%E4%BB%BB" \t "_blank"</w:instrText>
      </w:r>
      <w:r w:rsidR="00DE3289">
        <w:fldChar w:fldCharType="separate"/>
      </w:r>
      <w:r w:rsidR="00A06FA0" w:rsidRPr="002757E1">
        <w:rPr>
          <w:rFonts w:ascii="宋体" w:eastAsia="宋体" w:hAnsi="宋体" w:cs="宋体" w:hint="eastAsia"/>
          <w:kern w:val="0"/>
          <w:sz w:val="24"/>
          <w:szCs w:val="24"/>
        </w:rPr>
        <w:t>承担连带责任</w:t>
      </w:r>
      <w:r w:rsidR="00DE3289">
        <w:fldChar w:fldCharType="end"/>
      </w:r>
      <w:r w:rsidR="00A06FA0" w:rsidRPr="002757E1">
        <w:rPr>
          <w:rFonts w:ascii="宋体" w:eastAsia="宋体" w:hAnsi="宋体" w:cs="宋体" w:hint="eastAsia"/>
          <w:kern w:val="0"/>
          <w:sz w:val="24"/>
          <w:szCs w:val="24"/>
        </w:rPr>
        <w:t>。</w:t>
      </w:r>
    </w:p>
    <w:p w:rsidR="00A06FA0" w:rsidRPr="002757E1" w:rsidRDefault="00A06FA0" w:rsidP="00956672">
      <w:pPr>
        <w:pStyle w:val="af0"/>
        <w:numPr>
          <w:ilvl w:val="1"/>
          <w:numId w:val="10"/>
        </w:numPr>
        <w:autoSpaceDE w:val="0"/>
        <w:autoSpaceDN w:val="0"/>
        <w:spacing w:line="360" w:lineRule="auto"/>
        <w:ind w:firstLineChars="0"/>
        <w:contextualSpacing/>
        <w:rPr>
          <w:rFonts w:ascii="宋体" w:hAnsi="宋体" w:cs="宋体"/>
          <w:kern w:val="0"/>
          <w:sz w:val="24"/>
          <w:szCs w:val="24"/>
        </w:rPr>
      </w:pPr>
      <w:r w:rsidRPr="002757E1">
        <w:rPr>
          <w:rFonts w:ascii="宋体" w:eastAsia="宋体" w:hAnsi="宋体" w:cs="宋体" w:hint="eastAsia"/>
          <w:kern w:val="0"/>
          <w:sz w:val="24"/>
          <w:szCs w:val="24"/>
        </w:rPr>
        <w:t>法律、行政法规规定的其他条件。</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w:t>
      </w:r>
      <w:r w:rsidR="00A06FA0" w:rsidRPr="002757E1">
        <w:rPr>
          <w:rFonts w:ascii="宋体" w:eastAsia="宋体" w:hAnsi="宋体" w:cs="宋体" w:hint="eastAsia"/>
          <w:b/>
          <w:kern w:val="0"/>
          <w:sz w:val="24"/>
          <w:szCs w:val="24"/>
        </w:rPr>
        <w:t>合格的货物和服务</w:t>
      </w:r>
    </w:p>
    <w:p w:rsid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w:t>
      </w:r>
      <w:r w:rsidR="00A06FA0" w:rsidRPr="002757E1">
        <w:rPr>
          <w:rFonts w:ascii="宋体" w:eastAsia="宋体" w:hAnsi="宋体"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9E1F57" w:rsidRDefault="002757E1" w:rsidP="009E1F57">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sidR="00A06FA0" w:rsidRPr="002757E1">
        <w:rPr>
          <w:rFonts w:ascii="宋体" w:eastAsia="宋体" w:hAnsi="宋体" w:cs="宋体" w:hint="eastAsia"/>
          <w:kern w:val="0"/>
          <w:sz w:val="24"/>
          <w:szCs w:val="24"/>
        </w:rPr>
        <w:t>供应商所提供的服务应当没有侵犯任何第三方的知识产权、技术秘密等合法权利。</w:t>
      </w:r>
    </w:p>
    <w:p w:rsidR="009E1F57" w:rsidRPr="009E1F57" w:rsidRDefault="009E1F57" w:rsidP="009E1F5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w:t>
      </w:r>
      <w:r w:rsidRPr="009E1F57">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9E1F57" w:rsidRPr="009E1F57" w:rsidRDefault="009E1F57" w:rsidP="009E1F57">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sidRPr="009E1F57">
        <w:rPr>
          <w:rFonts w:hint="eastAsia"/>
          <w:color w:val="333333"/>
          <w:sz w:val="24"/>
          <w:szCs w:val="24"/>
          <w:shd w:val="clear" w:color="auto" w:fill="FFFFFF"/>
        </w:rPr>
        <w:t>根据《强制性产品认证管理规定》（质检总局第</w:t>
      </w:r>
      <w:r w:rsidRPr="009E1F57">
        <w:rPr>
          <w:rFonts w:hint="eastAsia"/>
          <w:color w:val="333333"/>
          <w:sz w:val="24"/>
          <w:szCs w:val="24"/>
          <w:shd w:val="clear" w:color="auto" w:fill="FFFFFF"/>
        </w:rPr>
        <w:t>117</w:t>
      </w:r>
      <w:r w:rsidRPr="009E1F57">
        <w:rPr>
          <w:rFonts w:hint="eastAsia"/>
          <w:color w:val="333333"/>
          <w:sz w:val="24"/>
          <w:szCs w:val="24"/>
          <w:shd w:val="clear" w:color="auto" w:fill="FFFFFF"/>
        </w:rPr>
        <w:t>号令）要求，</w:t>
      </w:r>
      <w:r w:rsidRPr="009E1F57">
        <w:rPr>
          <w:rFonts w:asciiTheme="minorEastAsia" w:hAnsiTheme="minorEastAsia" w:cs="宋体" w:hint="eastAsia"/>
          <w:kern w:val="0"/>
          <w:sz w:val="24"/>
          <w:szCs w:val="24"/>
        </w:rPr>
        <w:t>如供应商所投产品被列入</w:t>
      </w:r>
      <w:r w:rsidRPr="009E1F57">
        <w:rPr>
          <w:rFonts w:asciiTheme="minorEastAsia" w:hAnsiTheme="minorEastAsia" w:cs="宋体"/>
          <w:kern w:val="0"/>
          <w:sz w:val="24"/>
          <w:szCs w:val="24"/>
        </w:rPr>
        <w:t>《中华人民共和国实施强制性产品认证的产品目录》，</w:t>
      </w:r>
      <w:r w:rsidRPr="009E1F57">
        <w:rPr>
          <w:rFonts w:asciiTheme="minorEastAsia" w:hAnsiTheme="minorEastAsia" w:cs="宋体" w:hint="eastAsia"/>
          <w:kern w:val="0"/>
          <w:sz w:val="24"/>
          <w:szCs w:val="24"/>
        </w:rPr>
        <w:t>则该产品应</w:t>
      </w:r>
      <w:r w:rsidRPr="009E1F57">
        <w:rPr>
          <w:rFonts w:asciiTheme="minorEastAsia" w:hAnsiTheme="minorEastAsia" w:cs="宋体"/>
          <w:kern w:val="0"/>
          <w:sz w:val="24"/>
          <w:szCs w:val="24"/>
        </w:rPr>
        <w:t>具备国家认监委</w:t>
      </w:r>
      <w:r w:rsidRPr="009E1F57">
        <w:rPr>
          <w:rFonts w:asciiTheme="minorEastAsia" w:hAnsiTheme="minorEastAsia" w:cs="宋体" w:hint="eastAsia"/>
          <w:kern w:val="0"/>
          <w:sz w:val="24"/>
          <w:szCs w:val="24"/>
        </w:rPr>
        <w:t>指定强制性产品认证机构</w:t>
      </w:r>
      <w:r w:rsidRPr="009E1F57">
        <w:rPr>
          <w:rFonts w:asciiTheme="minorEastAsia" w:hAnsiTheme="minorEastAsia" w:cs="宋体"/>
          <w:kern w:val="0"/>
          <w:sz w:val="24"/>
          <w:szCs w:val="24"/>
        </w:rPr>
        <w:t>颁</w:t>
      </w:r>
      <w:r w:rsidRPr="009E1F57">
        <w:rPr>
          <w:rFonts w:asciiTheme="minorEastAsia" w:hAnsiTheme="minorEastAsia" w:cs="宋体" w:hint="eastAsia"/>
          <w:kern w:val="0"/>
          <w:sz w:val="24"/>
          <w:szCs w:val="24"/>
        </w:rPr>
        <w:t>发的</w:t>
      </w:r>
      <w:r w:rsidRPr="009E1F57">
        <w:rPr>
          <w:rFonts w:asciiTheme="minorEastAsia" w:hAnsiTheme="minorEastAsia" w:cs="宋体"/>
          <w:kern w:val="0"/>
          <w:sz w:val="24"/>
          <w:szCs w:val="24"/>
        </w:rPr>
        <w:t>《中国</w:t>
      </w:r>
      <w:r w:rsidRPr="009E1F57">
        <w:rPr>
          <w:rFonts w:asciiTheme="minorEastAsia" w:hAnsiTheme="minorEastAsia" w:cs="宋体" w:hint="eastAsia"/>
          <w:kern w:val="0"/>
          <w:sz w:val="24"/>
          <w:szCs w:val="24"/>
        </w:rPr>
        <w:t>国家</w:t>
      </w:r>
      <w:r w:rsidRPr="009E1F57">
        <w:rPr>
          <w:rFonts w:asciiTheme="minorEastAsia" w:hAnsiTheme="minorEastAsia" w:cs="宋体"/>
          <w:kern w:val="0"/>
          <w:sz w:val="24"/>
          <w:szCs w:val="24"/>
        </w:rPr>
        <w:t>强制</w:t>
      </w:r>
      <w:r w:rsidRPr="009E1F57">
        <w:rPr>
          <w:rFonts w:asciiTheme="minorEastAsia" w:hAnsiTheme="minorEastAsia" w:cs="宋体" w:hint="eastAsia"/>
          <w:kern w:val="0"/>
          <w:sz w:val="24"/>
          <w:szCs w:val="24"/>
        </w:rPr>
        <w:t>性产品</w:t>
      </w:r>
      <w:r w:rsidRPr="009E1F57">
        <w:rPr>
          <w:rFonts w:asciiTheme="minorEastAsia" w:hAnsiTheme="minorEastAsia" w:cs="宋体"/>
          <w:kern w:val="0"/>
          <w:sz w:val="24"/>
          <w:szCs w:val="24"/>
        </w:rPr>
        <w:t>认证</w:t>
      </w:r>
      <w:r w:rsidRPr="009E1F57">
        <w:rPr>
          <w:rFonts w:asciiTheme="minorEastAsia" w:hAnsiTheme="minorEastAsia" w:cs="宋体" w:hint="eastAsia"/>
          <w:kern w:val="0"/>
          <w:sz w:val="24"/>
          <w:szCs w:val="24"/>
        </w:rPr>
        <w:t>证书</w:t>
      </w:r>
      <w:r w:rsidRPr="009E1F57">
        <w:rPr>
          <w:rFonts w:asciiTheme="minorEastAsia" w:hAnsiTheme="minorEastAsia" w:cs="宋体"/>
          <w:kern w:val="0"/>
          <w:sz w:val="24"/>
          <w:szCs w:val="24"/>
        </w:rPr>
        <w:t>》（CCC 认证）。</w:t>
      </w:r>
      <w:r w:rsidRPr="009E1F57">
        <w:rPr>
          <w:rFonts w:asciiTheme="minorEastAsia" w:hAnsiTheme="minorEastAsia" w:cs="宋体" w:hint="eastAsia"/>
          <w:kern w:val="0"/>
          <w:sz w:val="24"/>
          <w:szCs w:val="24"/>
        </w:rPr>
        <w:t>供应商</w:t>
      </w:r>
      <w:r w:rsidRPr="009E1F57">
        <w:rPr>
          <w:rFonts w:asciiTheme="minorEastAsia" w:hAnsiTheme="minorEastAsia" w:cs="宋体"/>
          <w:kern w:val="0"/>
          <w:sz w:val="24"/>
          <w:szCs w:val="24"/>
        </w:rPr>
        <w:t>不能提供超出此目录范畴外的替代品</w:t>
      </w:r>
      <w:r w:rsidRPr="009E1F57">
        <w:rPr>
          <w:rFonts w:asciiTheme="minorEastAsia" w:hAnsiTheme="minorEastAsia" w:cs="宋体" w:hint="eastAsia"/>
          <w:kern w:val="0"/>
          <w:sz w:val="24"/>
          <w:szCs w:val="24"/>
        </w:rPr>
        <w:t>。</w:t>
      </w:r>
    </w:p>
    <w:p w:rsidR="009E1F57" w:rsidRPr="009E1F57" w:rsidRDefault="009E1F57" w:rsidP="009E1F5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w:t>
      </w:r>
      <w:r w:rsidRPr="009E1F57">
        <w:rPr>
          <w:rFonts w:asciiTheme="minorEastAsia" w:hAnsiTheme="minorEastAsia" w:cs="宋体" w:hint="eastAsia"/>
          <w:kern w:val="0"/>
          <w:sz w:val="24"/>
          <w:szCs w:val="24"/>
        </w:rPr>
        <w:t>根据财政部、工业和信息化部、国家质检总局、国家认监委联合发布</w:t>
      </w:r>
      <w:bookmarkStart w:id="1" w:name="baidusnap0"/>
      <w:bookmarkEnd w:id="1"/>
      <w:r w:rsidRPr="009E1F57">
        <w:rPr>
          <w:rFonts w:asciiTheme="minorEastAsia" w:hAnsiTheme="minorEastAsia" w:cs="宋体" w:hint="eastAsia"/>
          <w:kern w:val="0"/>
          <w:sz w:val="24"/>
          <w:szCs w:val="24"/>
        </w:rPr>
        <w:t>《关于信息安全产品实施政府采购的通知》（财库[2010]48号）要求，供应商所投产品如被列入</w:t>
      </w:r>
      <w:r w:rsidRPr="009E1F57">
        <w:rPr>
          <w:rFonts w:asciiTheme="minorEastAsia" w:hAnsiTheme="minorEastAsia" w:cs="宋体"/>
          <w:kern w:val="0"/>
          <w:sz w:val="24"/>
          <w:szCs w:val="24"/>
        </w:rPr>
        <w:t>《信息安全产品强制性认证目录》，</w:t>
      </w:r>
      <w:r w:rsidRPr="009E1F57">
        <w:rPr>
          <w:rFonts w:asciiTheme="minorEastAsia" w:hAnsiTheme="minorEastAsia" w:cs="宋体" w:hint="eastAsia"/>
          <w:kern w:val="0"/>
          <w:sz w:val="24"/>
          <w:szCs w:val="24"/>
        </w:rPr>
        <w:t>则该产品应</w:t>
      </w:r>
      <w:r w:rsidRPr="009E1F57">
        <w:rPr>
          <w:rFonts w:asciiTheme="minorEastAsia" w:hAnsiTheme="minorEastAsia" w:cs="宋体"/>
          <w:kern w:val="0"/>
          <w:sz w:val="24"/>
          <w:szCs w:val="24"/>
        </w:rPr>
        <w:t>具备</w:t>
      </w:r>
      <w:r w:rsidRPr="009E1F57">
        <w:rPr>
          <w:rFonts w:asciiTheme="minorEastAsia" w:hAnsiTheme="minorEastAsia" w:cs="宋体" w:hint="eastAsia"/>
          <w:kern w:val="0"/>
          <w:sz w:val="24"/>
          <w:szCs w:val="24"/>
        </w:rPr>
        <w:t>中国信息安全认证中心</w:t>
      </w:r>
      <w:r w:rsidRPr="009E1F57">
        <w:rPr>
          <w:rFonts w:asciiTheme="minorEastAsia" w:hAnsiTheme="minorEastAsia" w:cs="宋体"/>
          <w:kern w:val="0"/>
          <w:sz w:val="24"/>
          <w:szCs w:val="24"/>
        </w:rPr>
        <w:t>颁</w:t>
      </w:r>
      <w:r w:rsidRPr="009E1F57">
        <w:rPr>
          <w:rFonts w:asciiTheme="minorEastAsia" w:hAnsiTheme="minorEastAsia" w:cs="宋体" w:hint="eastAsia"/>
          <w:kern w:val="0"/>
          <w:sz w:val="24"/>
          <w:szCs w:val="24"/>
        </w:rPr>
        <w:t>发的</w:t>
      </w:r>
      <w:r w:rsidRPr="009E1F57">
        <w:rPr>
          <w:rFonts w:asciiTheme="minorEastAsia" w:hAnsiTheme="minorEastAsia" w:cs="宋体"/>
          <w:kern w:val="0"/>
          <w:sz w:val="24"/>
          <w:szCs w:val="24"/>
        </w:rPr>
        <w:t>《</w:t>
      </w:r>
      <w:hyperlink r:id="rId10" w:tgtFrame="_blank" w:history="1">
        <w:r w:rsidRPr="009E1F57">
          <w:rPr>
            <w:rFonts w:asciiTheme="minorEastAsia" w:hAnsiTheme="minorEastAsia" w:cs="宋体" w:hint="eastAsia"/>
            <w:kern w:val="0"/>
            <w:sz w:val="24"/>
            <w:szCs w:val="24"/>
          </w:rPr>
          <w:t>中国国家信息安全产品认证证书</w:t>
        </w:r>
      </w:hyperlink>
      <w:r w:rsidRPr="009E1F57">
        <w:rPr>
          <w:rFonts w:asciiTheme="minorEastAsia" w:hAnsiTheme="minorEastAsia" w:cs="宋体"/>
          <w:kern w:val="0"/>
          <w:sz w:val="24"/>
          <w:szCs w:val="24"/>
        </w:rPr>
        <w:t>》。</w:t>
      </w:r>
      <w:r w:rsidRPr="009E1F57">
        <w:rPr>
          <w:rFonts w:asciiTheme="minorEastAsia" w:hAnsiTheme="minorEastAsia" w:cs="宋体" w:hint="eastAsia"/>
          <w:kern w:val="0"/>
          <w:sz w:val="24"/>
          <w:szCs w:val="24"/>
        </w:rPr>
        <w:t>供应商</w:t>
      </w:r>
      <w:r w:rsidRPr="009E1F57">
        <w:rPr>
          <w:rFonts w:asciiTheme="minorEastAsia" w:hAnsiTheme="minorEastAsia" w:cs="宋体"/>
          <w:kern w:val="0"/>
          <w:sz w:val="24"/>
          <w:szCs w:val="24"/>
        </w:rPr>
        <w:t>不能提供超出此目录范畴外的替代品</w:t>
      </w:r>
      <w:r w:rsidRPr="009E1F57">
        <w:rPr>
          <w:rFonts w:asciiTheme="minorEastAsia" w:hAnsiTheme="minorEastAsia" w:cs="宋体" w:hint="eastAsia"/>
          <w:kern w:val="0"/>
          <w:sz w:val="24"/>
          <w:szCs w:val="24"/>
        </w:rPr>
        <w:t>。</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w:t>
      </w:r>
      <w:r w:rsidR="00A06FA0" w:rsidRPr="002757E1">
        <w:rPr>
          <w:rFonts w:ascii="宋体" w:eastAsia="宋体" w:hAnsi="宋体" w:cs="宋体" w:hint="eastAsia"/>
          <w:b/>
          <w:kern w:val="0"/>
          <w:sz w:val="24"/>
          <w:szCs w:val="24"/>
        </w:rPr>
        <w:t>谈判费用</w:t>
      </w:r>
    </w:p>
    <w:p w:rsidR="00A06FA0" w:rsidRPr="002757E1"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lastRenderedPageBreak/>
        <w:t>不论采购的结果如何，供应商均应自行承担所有与谈判有关的全部费用，采购人、采购代理机构在任何情况下均无义务和责任承担这些费用。</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w:t>
      </w:r>
      <w:r w:rsidR="00A06FA0" w:rsidRPr="002757E1">
        <w:rPr>
          <w:rFonts w:ascii="宋体" w:eastAsia="宋体" w:hAnsi="宋体" w:cs="宋体" w:hint="eastAsia"/>
          <w:b/>
          <w:kern w:val="0"/>
          <w:sz w:val="24"/>
          <w:szCs w:val="24"/>
        </w:rPr>
        <w:t>信息发布</w:t>
      </w:r>
    </w:p>
    <w:p w:rsidR="00A06FA0" w:rsidRPr="0025699B"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w:t>
      </w:r>
      <w:r w:rsidR="00D53F79">
        <w:rPr>
          <w:rFonts w:ascii="宋体" w:eastAsia="宋体" w:hAnsi="宋体" w:cs="宋体" w:hint="eastAsia"/>
          <w:kern w:val="0"/>
          <w:sz w:val="24"/>
          <w:szCs w:val="24"/>
        </w:rPr>
        <w:t>府采购网》和《全国公共资源交易平台（河南省·许昌市）》公开发布。</w:t>
      </w:r>
      <w:r w:rsidRPr="0025699B">
        <w:rPr>
          <w:rFonts w:ascii="宋体" w:eastAsia="宋体" w:hAnsi="宋体" w:cs="宋体" w:hint="eastAsia"/>
          <w:kern w:val="0"/>
          <w:sz w:val="24"/>
          <w:szCs w:val="24"/>
        </w:rPr>
        <w:t>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w:t>
      </w:r>
      <w:r w:rsidR="00A06FA0" w:rsidRPr="002757E1">
        <w:rPr>
          <w:rFonts w:ascii="宋体" w:eastAsia="宋体" w:hAnsi="宋体" w:cs="宋体" w:hint="eastAsia"/>
          <w:b/>
          <w:kern w:val="0"/>
          <w:sz w:val="24"/>
          <w:szCs w:val="24"/>
        </w:rPr>
        <w:t>代理费用</w:t>
      </w:r>
    </w:p>
    <w:p w:rsidR="002757E1" w:rsidRPr="002757E1" w:rsidRDefault="002757E1" w:rsidP="002757E1">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2757E1">
        <w:rPr>
          <w:rFonts w:ascii="宋体" w:hAnsi="宋体" w:cs="宋体" w:hint="eastAsia"/>
          <w:color w:val="000000"/>
          <w:kern w:val="0"/>
          <w:sz w:val="24"/>
          <w:shd w:val="clear" w:color="040000" w:fill="FFFFFF"/>
        </w:rPr>
        <w:t>集中采购机构提供招标文件自行下载，在递交</w:t>
      </w:r>
      <w:r>
        <w:rPr>
          <w:rFonts w:ascii="宋体" w:hAnsi="宋体" w:cs="宋体" w:hint="eastAsia"/>
          <w:color w:val="000000"/>
          <w:kern w:val="0"/>
          <w:sz w:val="24"/>
          <w:shd w:val="clear" w:color="040000" w:fill="FFFFFF"/>
        </w:rPr>
        <w:t>谈判响应</w:t>
      </w:r>
      <w:r w:rsidRPr="002757E1">
        <w:rPr>
          <w:rFonts w:ascii="宋体" w:hAnsi="宋体" w:cs="宋体" w:hint="eastAsia"/>
          <w:color w:val="000000"/>
          <w:kern w:val="0"/>
          <w:sz w:val="24"/>
          <w:shd w:val="clear" w:color="040000" w:fill="FFFFFF"/>
        </w:rPr>
        <w:t>文件同时缴纳</w:t>
      </w:r>
      <w:r w:rsidR="000A3F9E">
        <w:rPr>
          <w:rFonts w:ascii="宋体" w:hAnsi="宋体" w:cs="宋体" w:hint="eastAsia"/>
          <w:color w:val="000000"/>
          <w:kern w:val="0"/>
          <w:sz w:val="24"/>
          <w:shd w:val="clear" w:color="040000" w:fill="FFFFFF"/>
        </w:rPr>
        <w:t>谈判</w:t>
      </w:r>
      <w:r w:rsidRPr="002757E1">
        <w:rPr>
          <w:rFonts w:ascii="宋体" w:hAnsi="宋体" w:cs="宋体" w:hint="eastAsia"/>
          <w:color w:val="000000"/>
          <w:kern w:val="0"/>
          <w:sz w:val="24"/>
          <w:shd w:val="clear" w:color="040000" w:fill="FFFFFF"/>
        </w:rPr>
        <w:t>文件工本费200元，不收取中标服务费。</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w:t>
      </w:r>
      <w:r w:rsidR="00A06FA0" w:rsidRPr="000A3F9E">
        <w:rPr>
          <w:rFonts w:ascii="宋体" w:eastAsia="宋体" w:hAnsi="宋体" w:cs="宋体" w:hint="eastAsia"/>
          <w:b/>
          <w:kern w:val="0"/>
          <w:sz w:val="24"/>
          <w:szCs w:val="24"/>
        </w:rPr>
        <w:t>其他</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谈判文件说明</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w:t>
      </w:r>
      <w:r w:rsidR="00A06FA0" w:rsidRPr="000A3F9E">
        <w:rPr>
          <w:rFonts w:ascii="宋体" w:eastAsia="宋体" w:hAnsi="宋体" w:cs="宋体" w:hint="eastAsia"/>
          <w:b/>
          <w:kern w:val="0"/>
          <w:sz w:val="24"/>
          <w:szCs w:val="24"/>
        </w:rPr>
        <w:t>谈判文件构成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w:t>
      </w:r>
      <w:r w:rsidR="00A06FA0" w:rsidRPr="000A3F9E">
        <w:rPr>
          <w:rFonts w:ascii="宋体" w:eastAsia="宋体" w:hAnsi="宋体" w:cs="宋体" w:hint="eastAsia"/>
          <w:kern w:val="0"/>
          <w:sz w:val="24"/>
          <w:szCs w:val="24"/>
        </w:rPr>
        <w:t>谈判文件由以下部分组成：</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（1）采购邀请（竞争性谈判公告）</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（2）采购需求</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（3）供应商须知前附表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（4）供应商须知</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（5）政府采购政策功能</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（6）资格审查与评审</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（7）合同书格式及合同条款</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（8）响应文件有关格式</w:t>
      </w:r>
    </w:p>
    <w:p w:rsidR="00A06FA0" w:rsidRPr="000A3F9E" w:rsidRDefault="00A06FA0" w:rsidP="00956672">
      <w:pPr>
        <w:pStyle w:val="af0"/>
        <w:numPr>
          <w:ilvl w:val="0"/>
          <w:numId w:val="12"/>
        </w:numPr>
        <w:autoSpaceDE w:val="0"/>
        <w:autoSpaceDN w:val="0"/>
        <w:spacing w:line="360" w:lineRule="auto"/>
        <w:ind w:firstLineChars="0"/>
        <w:contextualSpacing/>
        <w:rPr>
          <w:rFonts w:ascii="宋体" w:hAnsi="宋体" w:cs="宋体"/>
          <w:kern w:val="0"/>
          <w:sz w:val="24"/>
          <w:szCs w:val="24"/>
        </w:rPr>
      </w:pPr>
      <w:r w:rsidRPr="000A3F9E">
        <w:rPr>
          <w:rFonts w:ascii="宋体" w:eastAsia="宋体" w:hAnsi="宋体" w:cs="宋体" w:hint="eastAsia"/>
          <w:kern w:val="0"/>
          <w:sz w:val="24"/>
          <w:szCs w:val="24"/>
        </w:rPr>
        <w:lastRenderedPageBreak/>
        <w:t>本项目谈判文件的澄清、答复、修改、补充内容（如有的话）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w:t>
      </w:r>
      <w:r w:rsidR="00A06FA0" w:rsidRPr="000A3F9E">
        <w:rPr>
          <w:rFonts w:ascii="宋体" w:eastAsia="宋体" w:hAnsi="宋体"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w:t>
      </w:r>
      <w:r w:rsidR="00A06FA0" w:rsidRPr="000A3F9E">
        <w:rPr>
          <w:rFonts w:ascii="宋体" w:eastAsia="宋体" w:hAnsi="宋体"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w:t>
      </w:r>
      <w:r w:rsidR="00A06FA0" w:rsidRPr="000A3F9E">
        <w:rPr>
          <w:rFonts w:ascii="宋体" w:eastAsia="宋体" w:hAnsi="宋体" w:cs="宋体" w:hint="eastAsia"/>
          <w:b/>
          <w:kern w:val="0"/>
          <w:sz w:val="24"/>
          <w:szCs w:val="24"/>
        </w:rPr>
        <w:t>谈判文件的澄清或修改</w:t>
      </w:r>
    </w:p>
    <w:p w:rsidR="00A06FA0" w:rsidRPr="0025699B" w:rsidRDefault="00A06FA0" w:rsidP="000A3F9E">
      <w:pPr>
        <w:autoSpaceDE w:val="0"/>
        <w:autoSpaceDN w:val="0"/>
        <w:spacing w:line="360" w:lineRule="auto"/>
        <w:ind w:leftChars="79" w:left="166"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10.2 </w:t>
      </w:r>
      <w:r w:rsidR="00A06FA0" w:rsidRPr="000A3F9E">
        <w:rPr>
          <w:rFonts w:ascii="宋体" w:eastAsia="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10.3 </w:t>
      </w:r>
      <w:r w:rsidR="00A06FA0" w:rsidRPr="000A3F9E">
        <w:rPr>
          <w:rFonts w:ascii="宋体" w:eastAsia="宋体" w:hAnsi="宋体"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w:t>
      </w:r>
      <w:r w:rsidR="00A06FA0" w:rsidRPr="000A3F9E">
        <w:rPr>
          <w:rFonts w:ascii="宋体" w:eastAsia="宋体" w:hAnsi="宋体" w:cs="宋体" w:hint="eastAsia"/>
          <w:kern w:val="0"/>
          <w:sz w:val="24"/>
          <w:szCs w:val="24"/>
        </w:rPr>
        <w:t>如果澄清或者修改发出的时间距规定的谈判响应截止时间不足3个工作日的，采购人、采购代理机构将顺延提交响应文件的截止时间。</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响应文件的编制</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w:t>
      </w:r>
      <w:r w:rsidR="00A06FA0" w:rsidRPr="000A3F9E">
        <w:rPr>
          <w:rFonts w:ascii="宋体" w:eastAsia="宋体" w:hAnsi="宋体" w:cs="宋体" w:hint="eastAsia"/>
          <w:b/>
          <w:kern w:val="0"/>
          <w:sz w:val="24"/>
          <w:szCs w:val="24"/>
        </w:rPr>
        <w:t>响应文件的语言及计量单位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w:t>
      </w:r>
      <w:r w:rsidR="00A06FA0" w:rsidRPr="000A3F9E">
        <w:rPr>
          <w:rFonts w:ascii="宋体" w:eastAsia="宋体" w:hAnsi="宋体" w:cs="宋体"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rsidR="00A06FA0" w:rsidRPr="000A3F9E" w:rsidRDefault="000A3F9E"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11.2</w:t>
      </w:r>
      <w:r w:rsidR="00A06FA0" w:rsidRPr="000A3F9E">
        <w:rPr>
          <w:rFonts w:ascii="宋体" w:eastAsia="宋体" w:hAnsi="宋体" w:cs="宋体" w:hint="eastAsia"/>
          <w:kern w:val="0"/>
          <w:sz w:val="24"/>
          <w:szCs w:val="24"/>
        </w:rPr>
        <w:t>响应文件计量单位，谈判文件已有明确规定的，使用谈判文件规定的计量单位；谈判文件没有规定的，一律采用中华人民共和国法定计量单位。</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w:t>
      </w:r>
      <w:r w:rsidR="00A06FA0" w:rsidRPr="000A3F9E">
        <w:rPr>
          <w:rFonts w:ascii="宋体" w:eastAsia="宋体" w:hAnsi="宋体" w:cs="宋体" w:hint="eastAsia"/>
          <w:b/>
          <w:kern w:val="0"/>
          <w:sz w:val="24"/>
          <w:szCs w:val="24"/>
        </w:rPr>
        <w:t>报价</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12.1</w:t>
      </w:r>
      <w:r w:rsidR="00A06FA0" w:rsidRPr="000A3F9E">
        <w:rPr>
          <w:rFonts w:ascii="宋体" w:eastAsia="宋体" w:hAnsi="宋体" w:cs="宋体" w:hint="eastAsia"/>
          <w:kern w:val="0"/>
          <w:sz w:val="24"/>
          <w:szCs w:val="24"/>
        </w:rPr>
        <w:t>本次谈判项目的报价均以人民币为计算单位。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w:t>
      </w:r>
      <w:r w:rsidR="00A06FA0" w:rsidRPr="000A3F9E">
        <w:rPr>
          <w:rFonts w:ascii="宋体" w:eastAsia="宋体" w:hAnsi="宋体" w:cs="宋体" w:hint="eastAsia"/>
          <w:kern w:val="0"/>
          <w:sz w:val="24"/>
          <w:szCs w:val="24"/>
        </w:rPr>
        <w:t>采购人不得向供应商索要或者接受其给予的赠品、回扣或者与采购无关的其他商品、服务。</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w:t>
      </w:r>
      <w:r w:rsidR="00A06FA0" w:rsidRPr="000A3F9E">
        <w:rPr>
          <w:rFonts w:ascii="宋体" w:eastAsia="宋体" w:hAnsi="宋体" w:cs="宋体" w:hint="eastAsia"/>
          <w:kern w:val="0"/>
          <w:sz w:val="24"/>
          <w:szCs w:val="24"/>
        </w:rPr>
        <w:t>供应商应对项目要求的全部内容进行报价，少报漏报将导致其响应为非实质性响应予以拒绝。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w:t>
      </w:r>
      <w:r w:rsidR="00A06FA0" w:rsidRPr="000A3F9E">
        <w:rPr>
          <w:rFonts w:ascii="宋体" w:eastAsia="宋体" w:hAnsi="宋体"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00A06FA0" w:rsidRPr="000A3F9E">
        <w:rPr>
          <w:rFonts w:ascii="宋体" w:eastAsia="宋体" w:hAnsi="宋体" w:cs="宋体" w:hint="eastAsia"/>
          <w:sz w:val="24"/>
          <w:szCs w:val="24"/>
        </w:rPr>
        <w:t>经通知参加他怕的供应商，在谈判结束后还有一次最终报价的机会</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w:t>
      </w:r>
      <w:r w:rsidR="00A06FA0" w:rsidRPr="000A3F9E">
        <w:rPr>
          <w:rFonts w:ascii="宋体" w:eastAsia="宋体" w:hAnsi="宋体" w:cs="宋体" w:hint="eastAsia"/>
          <w:kern w:val="0"/>
          <w:sz w:val="24"/>
          <w:szCs w:val="24"/>
        </w:rPr>
        <w:t>本项目所涉及的运输、施工、安装、集成、调试、验收、备品和工具等费用均包含在响应报价中。</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w:t>
      </w:r>
      <w:r w:rsidR="00A06FA0" w:rsidRPr="000A3F9E">
        <w:rPr>
          <w:rFonts w:ascii="宋体" w:eastAsia="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sidR="00A06FA0" w:rsidRPr="000A3F9E">
        <w:rPr>
          <w:rFonts w:ascii="宋体" w:eastAsia="宋体" w:hAnsi="宋体" w:cs="宋体" w:hint="eastAsia"/>
          <w:kern w:val="0"/>
          <w:sz w:val="24"/>
          <w:szCs w:val="24"/>
        </w:rPr>
        <w:t>最低报价不能做为成交的保证。</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w:t>
      </w:r>
      <w:r w:rsidR="00A06FA0" w:rsidRPr="000A3F9E">
        <w:rPr>
          <w:rFonts w:ascii="宋体" w:eastAsia="宋体" w:hAnsi="宋体" w:cs="宋体" w:hint="eastAsia"/>
          <w:b/>
          <w:kern w:val="0"/>
          <w:sz w:val="24"/>
          <w:szCs w:val="24"/>
        </w:rPr>
        <w:t>响应文件有效期</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w:t>
      </w:r>
      <w:r w:rsidR="00A06FA0" w:rsidRPr="000A3F9E">
        <w:rPr>
          <w:rFonts w:ascii="宋体" w:eastAsia="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w:t>
      </w:r>
      <w:r w:rsidR="00A06FA0" w:rsidRPr="000A3F9E">
        <w:rPr>
          <w:rFonts w:ascii="宋体" w:eastAsia="宋体" w:hAnsi="宋体" w:cs="宋体" w:hint="eastAsia"/>
          <w:kern w:val="0"/>
          <w:sz w:val="24"/>
          <w:szCs w:val="24"/>
        </w:rPr>
        <w:t>采购人</w:t>
      </w:r>
      <w:r w:rsidR="00A06FA0" w:rsidRPr="000A3F9E">
        <w:rPr>
          <w:rFonts w:ascii="宋体" w:eastAsia="宋体" w:hAnsi="宋体" w:cs="宋体"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sidR="00A06FA0" w:rsidRPr="000A3F9E">
        <w:rPr>
          <w:rFonts w:ascii="宋体" w:eastAsia="宋体" w:hAnsi="宋体" w:cs="宋体" w:hint="eastAsia"/>
          <w:kern w:val="0"/>
          <w:sz w:val="24"/>
          <w:szCs w:val="24"/>
        </w:rPr>
        <w:t>成交供应商的响应文件作为项目合同的附件，其有效期至成交供应商全部合同义务履行完毕为止。</w:t>
      </w:r>
    </w:p>
    <w:p w:rsid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w:t>
      </w:r>
      <w:r w:rsidR="00A06FA0" w:rsidRPr="000A3F9E">
        <w:rPr>
          <w:rFonts w:ascii="宋体" w:eastAsia="宋体" w:hAnsi="宋体" w:cs="宋体" w:hint="eastAsia"/>
          <w:b/>
          <w:kern w:val="0"/>
          <w:sz w:val="24"/>
          <w:szCs w:val="24"/>
        </w:rPr>
        <w:t>响应文件构成</w:t>
      </w:r>
    </w:p>
    <w:p w:rsidR="00A06FA0" w:rsidRPr="000A3F9E" w:rsidRDefault="000A3F9E" w:rsidP="00F947B1">
      <w:pPr>
        <w:autoSpaceDE w:val="0"/>
        <w:autoSpaceDN w:val="0"/>
        <w:spacing w:line="360" w:lineRule="auto"/>
        <w:ind w:firstLineChars="200" w:firstLine="480"/>
        <w:contextualSpacing/>
        <w:rPr>
          <w:rFonts w:ascii="宋体" w:hAnsi="宋体" w:cs="宋体"/>
          <w:b/>
          <w:kern w:val="0"/>
          <w:sz w:val="24"/>
          <w:szCs w:val="24"/>
        </w:rPr>
      </w:pPr>
      <w:r w:rsidRPr="00F947B1">
        <w:rPr>
          <w:rFonts w:ascii="宋体" w:hAnsi="宋体" w:cs="宋体" w:hint="eastAsia"/>
          <w:kern w:val="0"/>
          <w:sz w:val="24"/>
          <w:szCs w:val="24"/>
        </w:rPr>
        <w:t>14.1</w:t>
      </w:r>
      <w:r w:rsidR="00A06FA0" w:rsidRPr="000A3F9E">
        <w:rPr>
          <w:rFonts w:ascii="宋体" w:eastAsia="宋体" w:hAnsi="宋体" w:cs="宋体" w:hint="eastAsia"/>
          <w:kern w:val="0"/>
          <w:sz w:val="24"/>
          <w:szCs w:val="24"/>
        </w:rPr>
        <w:t>响应文件的构成应符合法律法规及谈判文件的要求。</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14.2</w:t>
      </w:r>
      <w:r w:rsidR="00A06FA0" w:rsidRPr="000A3F9E">
        <w:rPr>
          <w:rFonts w:ascii="宋体" w:eastAsia="宋体" w:hAnsi="宋体" w:cs="宋体" w:hint="eastAsia"/>
          <w:kern w:val="0"/>
          <w:sz w:val="24"/>
          <w:szCs w:val="24"/>
        </w:rPr>
        <w:t>供应商应当按照谈判文件的要求编制响应文件。响应文件应当对谈判文件提出的要求和条件作出明确响应。</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w:t>
      </w:r>
      <w:r w:rsidR="00A06FA0" w:rsidRPr="000A3F9E">
        <w:rPr>
          <w:rFonts w:ascii="宋体" w:eastAsia="宋体" w:hAnsi="宋体" w:cs="宋体" w:hint="eastAsia"/>
          <w:kern w:val="0"/>
          <w:sz w:val="24"/>
          <w:szCs w:val="24"/>
        </w:rPr>
        <w:t>响应文件由资格证明材料、符合性证明材料、其它材料等组成。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w:t>
      </w:r>
      <w:r w:rsidR="00A06FA0" w:rsidRPr="000A3F9E">
        <w:rPr>
          <w:rFonts w:ascii="宋体" w:eastAsia="宋体" w:hAnsi="宋体"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w:t>
      </w:r>
      <w:r w:rsidR="00A06FA0" w:rsidRPr="000A3F9E">
        <w:rPr>
          <w:rFonts w:ascii="宋体" w:eastAsia="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w:t>
      </w:r>
      <w:proofErr w:type="spellStart"/>
      <w:r w:rsidR="00A06FA0" w:rsidRPr="000A3F9E">
        <w:rPr>
          <w:rFonts w:ascii="宋体" w:eastAsia="宋体" w:hAnsi="宋体" w:cs="宋体" w:hint="eastAsia"/>
          <w:kern w:val="0"/>
          <w:sz w:val="24"/>
          <w:szCs w:val="24"/>
        </w:rPr>
        <w:t>xxxx</w:t>
      </w:r>
      <w:proofErr w:type="spellEnd"/>
      <w:r w:rsidR="00A06FA0" w:rsidRPr="000A3F9E">
        <w:rPr>
          <w:rFonts w:ascii="宋体" w:eastAsia="宋体" w:hAnsi="宋体" w:cs="宋体" w:hint="eastAsia"/>
          <w:kern w:val="0"/>
          <w:sz w:val="24"/>
          <w:szCs w:val="24"/>
        </w:rPr>
        <w:t>项目xx标段）, 其中包含2个文件和1个文件夹。后缀名为“.file”的文件用于电子响应使用，后缀名为“.PDF”的文件用于打印纸质响应文件，名称为“备份”的文件夹使用电子介质存储，供谈判响应文件递交现场备用。</w:t>
      </w:r>
    </w:p>
    <w:p w:rsidR="00A06FA0" w:rsidRPr="00E252D2" w:rsidRDefault="00A06FA0" w:rsidP="00E252D2">
      <w:pPr>
        <w:autoSpaceDE w:val="0"/>
        <w:autoSpaceDN w:val="0"/>
        <w:spacing w:line="360" w:lineRule="auto"/>
        <w:ind w:firstLineChars="200" w:firstLine="560"/>
        <w:contextualSpacing/>
        <w:rPr>
          <w:rFonts w:ascii="宋体" w:hAnsi="宋体" w:cs="宋体"/>
          <w:kern w:val="0"/>
          <w:sz w:val="28"/>
          <w:szCs w:val="24"/>
        </w:rPr>
      </w:pPr>
      <w:r w:rsidRPr="00E252D2">
        <w:rPr>
          <w:rFonts w:ascii="宋体" w:eastAsia="宋体" w:hAnsi="宋体" w:cs="宋体" w:hint="eastAsia"/>
          <w:kern w:val="0"/>
          <w:sz w:val="28"/>
          <w:szCs w:val="24"/>
        </w:rPr>
        <w:t>电子响应文件制作技术咨询：</w:t>
      </w:r>
      <w:r w:rsidRPr="00E252D2">
        <w:rPr>
          <w:rFonts w:ascii="宋体" w:eastAsia="宋体" w:hAnsi="宋体" w:cs="宋体" w:hint="eastAsia"/>
          <w:b/>
          <w:kern w:val="0"/>
          <w:sz w:val="28"/>
          <w:szCs w:val="24"/>
        </w:rPr>
        <w:t>0374-</w:t>
      </w:r>
      <w:r w:rsidR="00AC7D29" w:rsidRPr="00E252D2">
        <w:rPr>
          <w:rFonts w:ascii="宋体" w:eastAsia="宋体" w:hAnsi="宋体" w:cs="宋体" w:hint="eastAsia"/>
          <w:b/>
          <w:kern w:val="0"/>
          <w:sz w:val="28"/>
          <w:szCs w:val="24"/>
        </w:rPr>
        <w:t>3998026</w:t>
      </w:r>
      <w:r w:rsidRPr="00E252D2">
        <w:rPr>
          <w:rFonts w:ascii="宋体" w:eastAsia="宋体" w:hAnsi="宋体" w:cs="宋体" w:hint="eastAsia"/>
          <w:kern w:val="0"/>
          <w:sz w:val="28"/>
          <w:szCs w:val="24"/>
        </w:rPr>
        <w:t>。</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sidR="00A06FA0" w:rsidRPr="000A3F9E">
        <w:rPr>
          <w:rFonts w:ascii="宋体" w:eastAsia="宋体" w:hAnsi="宋体" w:cs="宋体" w:hint="eastAsia"/>
          <w:b/>
          <w:kern w:val="0"/>
          <w:sz w:val="24"/>
          <w:szCs w:val="24"/>
        </w:rPr>
        <w:t>响应文件格式</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w:t>
      </w:r>
      <w:r w:rsidR="00A06FA0" w:rsidRPr="000A3F9E">
        <w:rPr>
          <w:rFonts w:ascii="宋体" w:eastAsia="宋体" w:hAnsi="宋体" w:cs="宋体" w:hint="eastAsia"/>
          <w:kern w:val="0"/>
          <w:sz w:val="24"/>
          <w:szCs w:val="24"/>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A06FA0" w:rsidRPr="0025699B"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w:t>
      </w:r>
      <w:r w:rsidR="00A06FA0" w:rsidRPr="000A3F9E">
        <w:rPr>
          <w:rFonts w:ascii="宋体" w:eastAsia="宋体" w:hAnsi="宋体" w:cs="宋体" w:hint="eastAsia"/>
          <w:kern w:val="0"/>
          <w:sz w:val="24"/>
          <w:szCs w:val="24"/>
        </w:rPr>
        <w:t>供应商应按谈判文件提供的格式编写响应文件。谈判文件未提供标准格式的供应商可自行拟定。</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w:t>
      </w:r>
      <w:r w:rsidR="00A06FA0" w:rsidRPr="000A3F9E">
        <w:rPr>
          <w:rFonts w:ascii="宋体" w:eastAsia="宋体" w:hAnsi="宋体" w:cs="宋体" w:hint="eastAsia"/>
          <w:b/>
          <w:kern w:val="0"/>
          <w:sz w:val="24"/>
          <w:szCs w:val="24"/>
        </w:rPr>
        <w:t>谈判保证金</w:t>
      </w:r>
    </w:p>
    <w:p w:rsidR="00AC7D29" w:rsidRPr="00AC7D29" w:rsidRDefault="00AC7D29" w:rsidP="00AC7D29">
      <w:pPr>
        <w:autoSpaceDE w:val="0"/>
        <w:autoSpaceDN w:val="0"/>
        <w:spacing w:line="360" w:lineRule="auto"/>
        <w:ind w:firstLineChars="200" w:firstLine="480"/>
        <w:contextualSpacing/>
        <w:rPr>
          <w:rFonts w:asciiTheme="minorEastAsia" w:hAnsiTheme="minorEastAsia" w:cs="宋体"/>
          <w:kern w:val="0"/>
          <w:sz w:val="24"/>
          <w:szCs w:val="24"/>
        </w:rPr>
      </w:pPr>
      <w:r w:rsidRPr="00AC7D29">
        <w:rPr>
          <w:rFonts w:asciiTheme="minorEastAsia" w:hAnsiTheme="minorEastAsia" w:cs="宋体" w:hint="eastAsia"/>
          <w:kern w:val="0"/>
          <w:sz w:val="24"/>
          <w:szCs w:val="24"/>
        </w:rPr>
        <w:t>16.1本项目不收取谈判保证金。</w:t>
      </w:r>
    </w:p>
    <w:p w:rsidR="00AC7D29" w:rsidRPr="00AC7D29" w:rsidRDefault="00AC7D29" w:rsidP="00AC7D29">
      <w:pPr>
        <w:autoSpaceDE w:val="0"/>
        <w:autoSpaceDN w:val="0"/>
        <w:spacing w:line="360" w:lineRule="auto"/>
        <w:ind w:firstLineChars="200" w:firstLine="480"/>
        <w:contextualSpacing/>
        <w:rPr>
          <w:rFonts w:asciiTheme="minorEastAsia" w:hAnsiTheme="minorEastAsia" w:cs="宋体"/>
          <w:kern w:val="0"/>
          <w:sz w:val="24"/>
          <w:szCs w:val="24"/>
        </w:rPr>
      </w:pPr>
      <w:r w:rsidRPr="00AC7D29">
        <w:rPr>
          <w:rFonts w:asciiTheme="minorEastAsia" w:hAnsiTheme="minorEastAsia" w:cs="宋体" w:hint="eastAsia"/>
          <w:kern w:val="0"/>
          <w:sz w:val="24"/>
          <w:szCs w:val="24"/>
        </w:rPr>
        <w:t>16.2供应商应提供投标承诺函。</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w:t>
      </w:r>
      <w:r w:rsidR="00A06FA0" w:rsidRPr="007B4A7C">
        <w:rPr>
          <w:rFonts w:ascii="宋体" w:eastAsia="宋体" w:hAnsi="宋体" w:cs="宋体" w:hint="eastAsia"/>
          <w:b/>
          <w:kern w:val="0"/>
          <w:sz w:val="24"/>
          <w:szCs w:val="24"/>
        </w:rPr>
        <w:t>谈判文件的数量和签署盖章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w:t>
      </w:r>
      <w:r w:rsidR="00A06FA0" w:rsidRPr="007B4A7C">
        <w:rPr>
          <w:rFonts w:ascii="宋体" w:eastAsia="宋体" w:hAnsi="宋体" w:cs="宋体" w:hint="eastAsia"/>
          <w:kern w:val="0"/>
          <w:sz w:val="24"/>
          <w:szCs w:val="24"/>
        </w:rPr>
        <w:t>供应商应提交响应文件份数见“供应商须知前附表”。</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w:t>
      </w:r>
      <w:r w:rsidR="00A06FA0" w:rsidRPr="007B4A7C">
        <w:rPr>
          <w:rFonts w:ascii="宋体" w:eastAsia="宋体" w:hAnsi="宋体" w:cs="宋体" w:hint="eastAsia"/>
          <w:kern w:val="0"/>
          <w:sz w:val="24"/>
          <w:szCs w:val="24"/>
        </w:rPr>
        <w:t>在谈判文件中已明示需盖章及签名之处，电子响应文件应按谈判文件要求加盖供应商电子印章和法人电子印章或授权代表电子印章。</w:t>
      </w:r>
    </w:p>
    <w:p w:rsid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w:t>
      </w:r>
      <w:r w:rsidR="00A06FA0" w:rsidRPr="007B4A7C">
        <w:rPr>
          <w:rFonts w:ascii="宋体" w:eastAsia="宋体" w:hAnsi="宋体" w:cs="宋体" w:hint="eastAsia"/>
          <w:kern w:val="0"/>
          <w:sz w:val="24"/>
          <w:szCs w:val="24"/>
        </w:rPr>
        <w:t>纸质响应文件是指供应商电子响应文件制作完成后生成的后缀名为“.PDF”的文件打印的响应文件。纸质响应文件正本和副本封面上应清楚标明“正本”或“副</w:t>
      </w:r>
      <w:r w:rsidR="00A06FA0" w:rsidRPr="007B4A7C">
        <w:rPr>
          <w:rFonts w:ascii="宋体" w:eastAsia="宋体" w:hAnsi="宋体" w:cs="宋体" w:hint="eastAsia"/>
          <w:kern w:val="0"/>
          <w:sz w:val="24"/>
          <w:szCs w:val="24"/>
        </w:rPr>
        <w:lastRenderedPageBreak/>
        <w:t>本”字样；一旦正本和副本内容不一致时，以正本为准。纸质响应文件的正本及所有副本的封面均须由供应商加盖供应商公章。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sidR="00A06FA0" w:rsidRPr="007B4A7C">
        <w:rPr>
          <w:rFonts w:ascii="宋体" w:eastAsia="宋体" w:hAnsi="宋体" w:cs="宋体" w:hint="eastAsia"/>
          <w:kern w:val="0"/>
          <w:sz w:val="24"/>
          <w:szCs w:val="24"/>
        </w:rPr>
        <w:t>纸质响应文件副本可以是纸质响应文件的正本复印而成。</w:t>
      </w:r>
    </w:p>
    <w:p w:rsidR="00A06FA0" w:rsidRPr="0025699B" w:rsidRDefault="00A06FA0" w:rsidP="00A06FA0">
      <w:pPr>
        <w:tabs>
          <w:tab w:val="left" w:pos="1260"/>
        </w:tabs>
        <w:autoSpaceDE w:val="0"/>
        <w:autoSpaceDN w:val="0"/>
        <w:spacing w:line="360" w:lineRule="auto"/>
        <w:contextualSpacing/>
        <w:rPr>
          <w:rFonts w:ascii="宋体" w:hAnsi="宋体" w:cs="宋体"/>
          <w:sz w:val="24"/>
          <w:szCs w:val="24"/>
          <w:lang w:val="zh-CN"/>
        </w:rPr>
      </w:pPr>
    </w:p>
    <w:p w:rsidR="00A06FA0" w:rsidRPr="007B4A7C"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7B4A7C">
        <w:rPr>
          <w:rFonts w:ascii="宋体" w:eastAsia="宋体" w:hAnsi="宋体" w:cs="宋体" w:hint="eastAsia"/>
          <w:b/>
          <w:kern w:val="0"/>
          <w:sz w:val="24"/>
          <w:szCs w:val="24"/>
        </w:rPr>
        <w:t>响应文件的递交</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w:t>
      </w:r>
      <w:r w:rsidR="00A06FA0" w:rsidRPr="007B4A7C">
        <w:rPr>
          <w:rFonts w:ascii="宋体" w:eastAsia="宋体" w:hAnsi="宋体" w:cs="宋体" w:hint="eastAsia"/>
          <w:b/>
          <w:kern w:val="0"/>
          <w:sz w:val="24"/>
          <w:szCs w:val="24"/>
        </w:rPr>
        <w:t>响应文件的密封</w:t>
      </w:r>
    </w:p>
    <w:p w:rsidR="00E60D8E" w:rsidRDefault="007B4A7C" w:rsidP="00E60D8E">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rPr>
        <w:t>18.1</w:t>
      </w:r>
      <w:r w:rsidR="00E60D8E" w:rsidRPr="000923C3">
        <w:rPr>
          <w:rFonts w:ascii="宋体" w:hAnsi="宋体" w:cs="仿宋_GB2312" w:hint="eastAsia"/>
          <w:sz w:val="24"/>
          <w:lang w:val="zh-CN"/>
        </w:rPr>
        <w:t>投标人应将纸质投标文件“正本”、“ 副本”密封包装。</w:t>
      </w:r>
      <w:r w:rsidR="00E60D8E">
        <w:rPr>
          <w:rFonts w:ascii="宋体" w:hAnsi="宋体" w:cs="仿宋_GB2312" w:hint="eastAsia"/>
          <w:sz w:val="24"/>
          <w:lang w:val="zh-CN"/>
        </w:rPr>
        <w:t>使用电子介质存储的投标文件单独密封包装，并随纸质投标文件一并提交。</w:t>
      </w:r>
    </w:p>
    <w:p w:rsidR="00A06FA0" w:rsidRPr="007B4A7C" w:rsidRDefault="007B4A7C" w:rsidP="00E60D8E">
      <w:pPr>
        <w:tabs>
          <w:tab w:val="left" w:pos="1260"/>
        </w:tabs>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w:t>
      </w:r>
      <w:r w:rsidR="00A06FA0" w:rsidRPr="007B4A7C">
        <w:rPr>
          <w:rFonts w:ascii="宋体" w:eastAsia="宋体" w:hAnsi="宋体" w:cs="宋体" w:hint="eastAsia"/>
          <w:kern w:val="0"/>
          <w:sz w:val="24"/>
          <w:szCs w:val="24"/>
        </w:rPr>
        <w:t>响应文件如果未按规定密封，采购人、采购代理机构将拒绝接收。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sidR="00A06FA0" w:rsidRPr="002813AA">
        <w:rPr>
          <w:rFonts w:ascii="宋体" w:eastAsia="宋体" w:hAnsi="宋体" w:cs="宋体" w:hint="eastAsia"/>
          <w:b/>
          <w:kern w:val="0"/>
          <w:sz w:val="24"/>
          <w:szCs w:val="24"/>
        </w:rPr>
        <w:t>谈判响应截止时间</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w:t>
      </w:r>
      <w:r w:rsidR="00A06FA0" w:rsidRPr="002813AA">
        <w:rPr>
          <w:rFonts w:ascii="宋体" w:eastAsia="宋体" w:hAnsi="宋体" w:cs="宋体" w:hint="eastAsia"/>
          <w:kern w:val="0"/>
          <w:sz w:val="24"/>
          <w:szCs w:val="24"/>
        </w:rPr>
        <w:t>供应商必须在“采购邀请”和“供应商须知前附表”中规定的谈判响应文件截止时间前，将所有响应文件送达谈判文件指定的地点。</w:t>
      </w:r>
      <w:r w:rsidR="00A06FA0" w:rsidRPr="002813AA">
        <w:rPr>
          <w:rFonts w:ascii="宋体" w:eastAsia="宋体" w:hAnsi="宋体" w:cs="宋体" w:hint="eastAsia"/>
          <w:sz w:val="24"/>
          <w:szCs w:val="24"/>
        </w:rPr>
        <w:t>在递交截止时间以后送达的响应文件，</w:t>
      </w:r>
      <w:r w:rsidR="00A06FA0" w:rsidRPr="002813AA">
        <w:rPr>
          <w:rFonts w:ascii="宋体" w:eastAsia="宋体" w:hAnsi="宋体" w:cs="宋体" w:hint="eastAsia"/>
          <w:kern w:val="0"/>
          <w:sz w:val="24"/>
          <w:szCs w:val="24"/>
        </w:rPr>
        <w:t>采购人、采购代理机构</w:t>
      </w:r>
      <w:r w:rsidR="00A06FA0" w:rsidRPr="002813AA">
        <w:rPr>
          <w:rFonts w:ascii="宋体" w:eastAsia="宋体" w:hAnsi="宋体" w:cs="宋体" w:hint="eastAsia"/>
          <w:sz w:val="24"/>
          <w:szCs w:val="24"/>
        </w:rPr>
        <w:t>将予以拒绝。</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w:t>
      </w:r>
      <w:r w:rsidR="00A06FA0" w:rsidRPr="002813AA">
        <w:rPr>
          <w:rFonts w:ascii="宋体" w:eastAsia="宋体" w:hAnsi="宋体" w:cs="宋体" w:hint="eastAsia"/>
          <w:kern w:val="0"/>
          <w:sz w:val="24"/>
          <w:szCs w:val="24"/>
        </w:rPr>
        <w:t>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w:t>
      </w:r>
      <w:r w:rsidR="00A06FA0" w:rsidRPr="002813AA">
        <w:rPr>
          <w:rFonts w:ascii="宋体" w:eastAsia="宋体" w:hAnsi="宋体" w:cs="宋体" w:hint="eastAsia"/>
          <w:b/>
          <w:kern w:val="0"/>
          <w:sz w:val="24"/>
          <w:szCs w:val="24"/>
        </w:rPr>
        <w:t>迟交的响应文件</w:t>
      </w:r>
    </w:p>
    <w:p w:rsidR="00A06FA0" w:rsidRPr="002813AA"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谈判响应文件截止时间之后送达/</w:t>
      </w:r>
      <w:r w:rsidR="002813AA">
        <w:rPr>
          <w:rFonts w:ascii="宋体" w:eastAsia="宋体" w:hAnsi="宋体" w:cs="宋体" w:hint="eastAsia"/>
          <w:kern w:val="0"/>
          <w:sz w:val="24"/>
          <w:szCs w:val="24"/>
        </w:rPr>
        <w:t>上传的响应文件，采购人、采购代理机构</w:t>
      </w:r>
      <w:r w:rsidRPr="0025699B">
        <w:rPr>
          <w:rFonts w:ascii="宋体" w:eastAsia="宋体" w:hAnsi="宋体" w:cs="宋体" w:hint="eastAsia"/>
          <w:kern w:val="0"/>
          <w:sz w:val="24"/>
          <w:szCs w:val="24"/>
        </w:rPr>
        <w:t>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w:t>
      </w:r>
      <w:r w:rsidR="00A06FA0" w:rsidRPr="002813AA">
        <w:rPr>
          <w:rFonts w:ascii="宋体" w:eastAsia="宋体" w:hAnsi="宋体" w:cs="宋体" w:hint="eastAsia"/>
          <w:b/>
          <w:kern w:val="0"/>
          <w:sz w:val="24"/>
          <w:szCs w:val="24"/>
        </w:rPr>
        <w:t>响应文件的修改和撤回</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w:t>
      </w:r>
      <w:r w:rsidR="00A06FA0" w:rsidRPr="002813AA">
        <w:rPr>
          <w:rFonts w:ascii="宋体" w:eastAsia="宋体" w:hAnsi="宋体" w:cs="宋体" w:hint="eastAsia"/>
          <w:kern w:val="0"/>
          <w:sz w:val="24"/>
          <w:szCs w:val="24"/>
        </w:rPr>
        <w:t>供应商在谈判响应截止时间前，对所递交的纸质响应文件进行补充、修改或者撤回的，须书面通知采购人和采购代理机构。</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w:t>
      </w:r>
      <w:r w:rsidR="00A06FA0" w:rsidRPr="002813AA">
        <w:rPr>
          <w:rFonts w:ascii="宋体" w:eastAsia="宋体" w:hAnsi="宋体" w:cs="宋体" w:hint="eastAsia"/>
          <w:kern w:val="0"/>
          <w:sz w:val="24"/>
          <w:szCs w:val="24"/>
        </w:rPr>
        <w:t>供应商补充、修改的内容并作为响应文件的组成部分。补充或修改应当按谈判文件要求签署、盖章、密封、递交，并应注明“修改”或“补充”字样。</w:t>
      </w:r>
    </w:p>
    <w:p w:rsidR="00C66FE2" w:rsidRPr="00227EE4" w:rsidRDefault="002813AA" w:rsidP="00C66FE2">
      <w:pPr>
        <w:autoSpaceDE w:val="0"/>
        <w:autoSpaceDN w:val="0"/>
        <w:spacing w:line="360" w:lineRule="auto"/>
        <w:ind w:firstLineChars="200" w:firstLine="480"/>
        <w:contextualSpacing/>
        <w:rPr>
          <w:rFonts w:asciiTheme="minorEastAsia" w:hAnsiTheme="minorEastAsia" w:cs="宋体"/>
          <w:kern w:val="0"/>
          <w:szCs w:val="21"/>
        </w:rPr>
      </w:pPr>
      <w:r>
        <w:rPr>
          <w:rFonts w:ascii="宋体" w:eastAsia="宋体" w:hAnsi="宋体" w:cs="宋体" w:hint="eastAsia"/>
          <w:kern w:val="0"/>
          <w:sz w:val="24"/>
          <w:szCs w:val="24"/>
        </w:rPr>
        <w:t>21.3</w:t>
      </w:r>
      <w:r w:rsidR="00A06FA0" w:rsidRPr="002813AA">
        <w:rPr>
          <w:rFonts w:ascii="宋体" w:eastAsia="宋体" w:hAnsi="宋体" w:cs="宋体" w:hint="eastAsia"/>
          <w:kern w:val="0"/>
          <w:sz w:val="24"/>
          <w:szCs w:val="24"/>
        </w:rPr>
        <w:t>供应商不得在投标有效期内撤销响应文件，</w:t>
      </w:r>
      <w:r w:rsidR="00C66FE2" w:rsidRPr="00227EE4">
        <w:rPr>
          <w:rFonts w:ascii="宋体" w:hAnsi="宋体" w:cs="仿宋_GB2312" w:hint="eastAsia"/>
          <w:sz w:val="24"/>
          <w:lang w:val="zh-CN"/>
        </w:rPr>
        <w:t>否则投标人将承担违背投标承</w:t>
      </w:r>
      <w:r w:rsidR="00C66FE2" w:rsidRPr="00227EE4">
        <w:rPr>
          <w:rFonts w:ascii="宋体" w:hAnsi="宋体" w:cs="仿宋_GB2312" w:hint="eastAsia"/>
          <w:sz w:val="24"/>
          <w:lang w:val="zh-CN"/>
        </w:rPr>
        <w:lastRenderedPageBreak/>
        <w:t>诺函的责任追究。</w:t>
      </w:r>
    </w:p>
    <w:p w:rsidR="00A06FA0" w:rsidRPr="00C66FE2" w:rsidRDefault="002813AA" w:rsidP="00C66FE2">
      <w:pPr>
        <w:autoSpaceDE w:val="0"/>
        <w:autoSpaceDN w:val="0"/>
        <w:spacing w:line="360" w:lineRule="auto"/>
        <w:ind w:firstLineChars="200" w:firstLine="482"/>
        <w:contextualSpacing/>
        <w:rPr>
          <w:rFonts w:ascii="宋体" w:hAnsi="宋体" w:cs="宋体"/>
          <w:b/>
          <w:kern w:val="0"/>
          <w:sz w:val="24"/>
          <w:szCs w:val="24"/>
        </w:rPr>
      </w:pPr>
      <w:r w:rsidRPr="00C66FE2">
        <w:rPr>
          <w:rFonts w:ascii="宋体" w:eastAsia="宋体" w:hAnsi="宋体" w:cs="宋体" w:hint="eastAsia"/>
          <w:b/>
          <w:kern w:val="0"/>
          <w:sz w:val="24"/>
          <w:szCs w:val="24"/>
        </w:rPr>
        <w:t>22.</w:t>
      </w:r>
      <w:r w:rsidR="00A06FA0" w:rsidRPr="00C66FE2">
        <w:rPr>
          <w:rFonts w:ascii="宋体" w:eastAsia="宋体" w:hAnsi="宋体" w:cs="宋体" w:hint="eastAsia"/>
          <w:b/>
          <w:kern w:val="0"/>
          <w:sz w:val="24"/>
          <w:szCs w:val="24"/>
        </w:rPr>
        <w:t>除供应商须知前附表另有规定外，供应商所提交的电子响应文件、纸质响应文件及电子介质存储的备份文件不予退还。</w:t>
      </w:r>
    </w:p>
    <w:p w:rsidR="002813AA" w:rsidRPr="00C66FE2" w:rsidRDefault="002813AA" w:rsidP="00A06FA0">
      <w:pPr>
        <w:autoSpaceDE w:val="0"/>
        <w:autoSpaceDN w:val="0"/>
        <w:spacing w:line="360" w:lineRule="auto"/>
        <w:contextualSpacing/>
        <w:rPr>
          <w:rFonts w:ascii="宋体" w:hAnsi="宋体" w:cs="宋体"/>
          <w:b/>
          <w:kern w:val="0"/>
          <w:sz w:val="24"/>
          <w:szCs w:val="24"/>
        </w:rPr>
      </w:pP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r w:rsidRPr="0025699B">
        <w:rPr>
          <w:rFonts w:ascii="宋体" w:eastAsia="宋体" w:hAnsi="宋体" w:cs="宋体" w:hint="eastAsia"/>
          <w:b/>
          <w:kern w:val="0"/>
          <w:sz w:val="24"/>
          <w:szCs w:val="24"/>
        </w:rPr>
        <w:t>五、谈判和评审</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w:t>
      </w:r>
      <w:r w:rsidR="00A06FA0" w:rsidRPr="002813AA">
        <w:rPr>
          <w:rFonts w:ascii="宋体" w:eastAsia="宋体" w:hAnsi="宋体" w:cs="宋体" w:hint="eastAsia"/>
          <w:b/>
          <w:kern w:val="0"/>
          <w:sz w:val="24"/>
          <w:szCs w:val="24"/>
        </w:rPr>
        <w:t>响应文件密封情况检查及解密</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w:t>
      </w:r>
      <w:r w:rsidR="00A06FA0" w:rsidRPr="002813AA">
        <w:rPr>
          <w:rFonts w:ascii="宋体" w:eastAsia="宋体" w:hAnsi="宋体" w:cs="宋体" w:hint="eastAsia"/>
          <w:sz w:val="24"/>
          <w:szCs w:val="24"/>
        </w:rPr>
        <w:t>谈判响应截止时间</w:t>
      </w:r>
      <w:r w:rsidR="00A06FA0" w:rsidRPr="002813AA">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（1）电子谈判文件的解密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全流程电子化交易项目电子谈判文件采用双重加密。解密需分标段进行两次解密。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 电子响应文件解密异常情况处理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因电子交易系统异常无法解密电子响应文件的，使用纸质响应文件以人工方式进行。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A06FA0" w:rsidRPr="00341C3A" w:rsidRDefault="002813AA" w:rsidP="00341C3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w:t>
      </w:r>
      <w:r w:rsidR="00A06FA0" w:rsidRPr="002813AA">
        <w:rPr>
          <w:rFonts w:ascii="宋体" w:eastAsia="宋体" w:hAnsi="宋体" w:cs="宋体" w:hint="eastAsia"/>
          <w:kern w:val="0"/>
          <w:sz w:val="24"/>
          <w:szCs w:val="24"/>
        </w:rPr>
        <w:t>供应商不足3家的，本项目谈判活动终止。</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w:t>
      </w:r>
      <w:r w:rsidR="00A06FA0" w:rsidRPr="002813AA">
        <w:rPr>
          <w:rFonts w:ascii="宋体" w:eastAsia="宋体" w:hAnsi="宋体" w:cs="宋体" w:hint="eastAsia"/>
          <w:b/>
          <w:kern w:val="0"/>
          <w:sz w:val="24"/>
          <w:szCs w:val="24"/>
        </w:rPr>
        <w:t>谈判小组组成</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w:t>
      </w:r>
      <w:r w:rsidR="00A06FA0" w:rsidRPr="002813AA">
        <w:rPr>
          <w:rFonts w:ascii="宋体" w:eastAsia="宋体" w:hAnsi="宋体" w:cs="宋体" w:hint="eastAsia"/>
          <w:kern w:val="0"/>
          <w:sz w:val="24"/>
          <w:szCs w:val="24"/>
        </w:rPr>
        <w:t>采购人将依法组建谈判小组，谈判小组</w:t>
      </w:r>
      <w:r w:rsidR="00A06FA0" w:rsidRPr="002813AA">
        <w:rPr>
          <w:rFonts w:ascii="宋体" w:eastAsia="宋体" w:hAnsi="宋体" w:cs="宋体" w:hint="eastAsia"/>
          <w:sz w:val="24"/>
          <w:szCs w:val="24"/>
        </w:rPr>
        <w:t>由采购人代表和评审专家共3人以上单数组成，其中评审专家人数不得少于竞争性谈判小组成员总数</w:t>
      </w:r>
      <w:r w:rsidR="00A06FA0" w:rsidRPr="002813AA">
        <w:rPr>
          <w:rFonts w:ascii="宋体" w:eastAsia="宋体" w:hAnsi="宋体" w:cs="宋体" w:hint="eastAsia"/>
          <w:kern w:val="0"/>
          <w:sz w:val="24"/>
          <w:szCs w:val="24"/>
        </w:rPr>
        <w:t>的三分之二。评审专家依法从政府采购评审专家库中随机抽取。</w:t>
      </w:r>
    </w:p>
    <w:p w:rsidR="00A06FA0" w:rsidRPr="0025699B"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24.1.1</w:t>
      </w:r>
      <w:r w:rsidR="00A06FA0" w:rsidRPr="0025699B">
        <w:rPr>
          <w:rFonts w:ascii="宋体" w:eastAsia="宋体" w:hAnsi="宋体" w:cs="宋体" w:hint="eastAsia"/>
          <w:kern w:val="0"/>
          <w:sz w:val="24"/>
          <w:szCs w:val="24"/>
        </w:rPr>
        <w:t>采购人将依法组建谈判小组，谈判小组由评审专家组成，成员人数应当</w:t>
      </w:r>
      <w:r w:rsidR="00A06FA0" w:rsidRPr="0025699B">
        <w:rPr>
          <w:rFonts w:ascii="宋体" w:eastAsia="宋体" w:hAnsi="宋体" w:cs="宋体" w:hint="eastAsia"/>
          <w:kern w:val="0"/>
          <w:sz w:val="24"/>
          <w:szCs w:val="24"/>
        </w:rPr>
        <w:lastRenderedPageBreak/>
        <w:t>为</w:t>
      </w:r>
      <w:r w:rsidR="00A06FA0" w:rsidRPr="0025699B">
        <w:rPr>
          <w:rFonts w:ascii="宋体" w:eastAsia="宋体" w:hAnsi="宋体" w:cs="宋体" w:hint="eastAsia"/>
          <w:sz w:val="24"/>
          <w:szCs w:val="24"/>
        </w:rPr>
        <w:t>3人以上单数组成</w:t>
      </w:r>
      <w:r w:rsidR="00A06FA0" w:rsidRPr="0025699B">
        <w:rPr>
          <w:rFonts w:ascii="宋体" w:eastAsia="宋体" w:hAnsi="宋体" w:cs="宋体" w:hint="eastAsia"/>
          <w:kern w:val="0"/>
          <w:sz w:val="24"/>
          <w:szCs w:val="24"/>
        </w:rPr>
        <w:t>。评审专家依法从政府采购评审专家库中随机抽取。</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 xml:space="preserve">24.1.2 </w:t>
      </w:r>
      <w:r w:rsidRPr="0025699B">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A06FA0" w:rsidRPr="0025699B" w:rsidRDefault="00A06FA0" w:rsidP="00956672">
      <w:pPr>
        <w:pStyle w:val="af0"/>
        <w:numPr>
          <w:ilvl w:val="1"/>
          <w:numId w:val="6"/>
        </w:numPr>
        <w:autoSpaceDE w:val="0"/>
        <w:autoSpaceDN w:val="0"/>
        <w:spacing w:line="360" w:lineRule="auto"/>
        <w:ind w:firstLineChars="0"/>
        <w:contextualSpacing/>
        <w:rPr>
          <w:rFonts w:ascii="宋体" w:hAnsi="宋体" w:cs="宋体"/>
          <w:vanish/>
          <w:sz w:val="24"/>
          <w:szCs w:val="24"/>
        </w:rPr>
      </w:pP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w:t>
      </w:r>
      <w:r w:rsidR="00A06FA0" w:rsidRPr="002813AA">
        <w:rPr>
          <w:rFonts w:ascii="宋体" w:eastAsia="宋体" w:hAnsi="宋体" w:cs="宋体" w:hint="eastAsia"/>
          <w:sz w:val="24"/>
          <w:szCs w:val="24"/>
        </w:rPr>
        <w:t>采购人不得以评审专家身份参加本部门或本单位采购项目的评审</w:t>
      </w:r>
      <w:r w:rsidR="00A06FA0" w:rsidRPr="002813AA">
        <w:rPr>
          <w:rFonts w:ascii="宋体" w:eastAsia="宋体" w:hAnsi="宋体" w:cs="宋体" w:hint="eastAsia"/>
          <w:kern w:val="0"/>
          <w:sz w:val="24"/>
          <w:szCs w:val="24"/>
        </w:rPr>
        <w:t>。</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w:t>
      </w:r>
      <w:r w:rsidR="00A06FA0" w:rsidRPr="002813AA">
        <w:rPr>
          <w:rFonts w:ascii="宋体" w:eastAsia="宋体" w:hAnsi="宋体" w:cs="宋体" w:hint="eastAsia"/>
          <w:kern w:val="0"/>
          <w:sz w:val="24"/>
          <w:szCs w:val="24"/>
        </w:rPr>
        <w:t>谈判小组成员与供应商存在下列利害关系之一的,应当回避:</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 xml:space="preserve">24.3.1 </w:t>
      </w:r>
      <w:r w:rsidRPr="0025699B">
        <w:rPr>
          <w:rFonts w:ascii="宋体" w:eastAsia="宋体" w:hAnsi="宋体" w:cs="宋体" w:hint="eastAsia"/>
          <w:sz w:val="24"/>
          <w:szCs w:val="24"/>
        </w:rPr>
        <w:t>参加采购活动前三年内,与供应商存在劳动关系,或者担任过供应商的董事、监事,或者是供应商的控股股东或实际控制人；</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24.3.2</w:t>
      </w:r>
      <w:r w:rsidRPr="0025699B">
        <w:rPr>
          <w:rFonts w:ascii="宋体" w:eastAsia="宋体" w:hAnsi="宋体" w:cs="宋体" w:hint="eastAsia"/>
          <w:sz w:val="24"/>
          <w:szCs w:val="24"/>
        </w:rPr>
        <w:t>与供应商的法定代表人或者负责人有夫妻、直系血亲、三代以内旁系血亲或者近姻亲关系；</w:t>
      </w:r>
    </w:p>
    <w:p w:rsidR="00A06FA0" w:rsidRPr="002813AA" w:rsidRDefault="00A06FA0" w:rsidP="00956672">
      <w:pPr>
        <w:pStyle w:val="af0"/>
        <w:numPr>
          <w:ilvl w:val="2"/>
          <w:numId w:val="13"/>
        </w:numPr>
        <w:autoSpaceDE w:val="0"/>
        <w:autoSpaceDN w:val="0"/>
        <w:spacing w:line="360" w:lineRule="auto"/>
        <w:ind w:firstLineChars="0"/>
        <w:contextualSpacing/>
        <w:rPr>
          <w:rFonts w:ascii="宋体" w:hAnsi="宋体" w:cs="宋体"/>
          <w:sz w:val="24"/>
          <w:szCs w:val="24"/>
        </w:rPr>
      </w:pPr>
      <w:r w:rsidRPr="002813AA">
        <w:rPr>
          <w:rFonts w:ascii="宋体" w:eastAsia="宋体" w:hAnsi="宋体" w:cs="宋体" w:hint="eastAsia"/>
          <w:sz w:val="24"/>
          <w:szCs w:val="24"/>
        </w:rPr>
        <w:t>与供应商有其他可能影响政府采购活动公平、公正进行的关系。</w:t>
      </w:r>
    </w:p>
    <w:p w:rsidR="009A7931"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w:t>
      </w:r>
      <w:r w:rsidR="00A06FA0" w:rsidRPr="002813AA">
        <w:rPr>
          <w:rFonts w:ascii="宋体" w:eastAsia="宋体" w:hAnsi="宋体" w:cs="宋体" w:hint="eastAsia"/>
          <w:kern w:val="0"/>
          <w:sz w:val="24"/>
          <w:szCs w:val="24"/>
        </w:rPr>
        <w:t>评审专家发现本人与参加采购活动的供应商有利害关系的,应当主动提出回避。采购人或者采购代理机构发现评审专家与参加采购活动的供应商有利害关系的,应当要求其回避。</w:t>
      </w:r>
    </w:p>
    <w:p w:rsidR="00A06FA0" w:rsidRPr="002813AA" w:rsidRDefault="009A7931" w:rsidP="002813A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sidR="00A06FA0" w:rsidRPr="002813AA">
        <w:rPr>
          <w:rFonts w:ascii="宋体" w:eastAsia="宋体" w:hAnsi="宋体" w:cs="宋体" w:hint="eastAsia"/>
          <w:kern w:val="0"/>
          <w:sz w:val="24"/>
          <w:szCs w:val="24"/>
        </w:rPr>
        <w:t>采购人不得担任谈判小组组长。</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w:t>
      </w:r>
      <w:r w:rsidR="00A06FA0" w:rsidRPr="009A7931">
        <w:rPr>
          <w:rFonts w:ascii="宋体" w:eastAsia="宋体" w:hAnsi="宋体" w:cs="宋体" w:hint="eastAsia"/>
          <w:kern w:val="0"/>
          <w:sz w:val="24"/>
          <w:szCs w:val="24"/>
        </w:rPr>
        <w:t>谈判小组成员名单在成交结果公告前应当保密。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w:t>
      </w:r>
      <w:r w:rsidR="00A06FA0" w:rsidRPr="009A7931">
        <w:rPr>
          <w:rFonts w:ascii="宋体" w:eastAsia="宋体" w:hAnsi="宋体" w:cs="宋体" w:hint="eastAsia"/>
          <w:b/>
          <w:kern w:val="0"/>
          <w:sz w:val="24"/>
          <w:szCs w:val="24"/>
        </w:rPr>
        <w:t>资格审查和符合性审查</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w:t>
      </w:r>
      <w:r w:rsidR="00A06FA0" w:rsidRPr="009A7931">
        <w:rPr>
          <w:rFonts w:ascii="宋体" w:eastAsia="宋体" w:hAnsi="宋体" w:cs="宋体" w:hint="eastAsia"/>
          <w:kern w:val="0"/>
          <w:sz w:val="24"/>
          <w:szCs w:val="24"/>
        </w:rPr>
        <w:t>资格审查：谈判小组依据有关法律法规和谈判文件的规定对供应商的资格进行审查。</w:t>
      </w:r>
    </w:p>
    <w:p w:rsidR="00A06FA0" w:rsidRPr="009A7931" w:rsidRDefault="00A06FA0" w:rsidP="009A7931">
      <w:pPr>
        <w:autoSpaceDE w:val="0"/>
        <w:autoSpaceDN w:val="0"/>
        <w:spacing w:line="360" w:lineRule="auto"/>
        <w:ind w:firstLineChars="200" w:firstLine="482"/>
        <w:contextualSpacing/>
        <w:rPr>
          <w:rFonts w:ascii="宋体" w:hAnsi="宋体" w:cs="宋体"/>
          <w:kern w:val="0"/>
          <w:sz w:val="24"/>
          <w:szCs w:val="24"/>
        </w:rPr>
      </w:pPr>
      <w:r w:rsidRPr="009A7931">
        <w:rPr>
          <w:rFonts w:ascii="宋体" w:eastAsia="宋体" w:hAnsi="宋体" w:cs="宋体" w:hint="eastAsia"/>
          <w:b/>
          <w:kern w:val="0"/>
          <w:sz w:val="24"/>
          <w:szCs w:val="24"/>
        </w:rPr>
        <w:t>本项目具体资格审查详见（第六章 资格审查与评审）</w:t>
      </w:r>
      <w:r w:rsidRPr="009A7931">
        <w:rPr>
          <w:rFonts w:ascii="宋体" w:eastAsia="宋体" w:hAnsi="宋体" w:cs="宋体" w:hint="eastAsia"/>
          <w:kern w:val="0"/>
          <w:sz w:val="24"/>
          <w:szCs w:val="24"/>
        </w:rPr>
        <w:t>。</w:t>
      </w:r>
    </w:p>
    <w:p w:rsidR="00A06FA0" w:rsidRPr="0025699B" w:rsidRDefault="00A06FA0" w:rsidP="00956672">
      <w:pPr>
        <w:pStyle w:val="af0"/>
        <w:numPr>
          <w:ilvl w:val="0"/>
          <w:numId w:val="11"/>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956672">
      <w:pPr>
        <w:pStyle w:val="af0"/>
        <w:numPr>
          <w:ilvl w:val="0"/>
          <w:numId w:val="11"/>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w:t>
      </w:r>
      <w:r w:rsidR="00A06FA0" w:rsidRPr="009A7931">
        <w:rPr>
          <w:rFonts w:ascii="宋体" w:eastAsia="宋体" w:hAnsi="宋体" w:cs="宋体" w:hint="eastAsia"/>
          <w:kern w:val="0"/>
          <w:sz w:val="24"/>
          <w:szCs w:val="24"/>
        </w:rPr>
        <w:t>符合性审查：</w:t>
      </w:r>
      <w:r w:rsidR="00A06FA0"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w:t>
      </w:r>
      <w:r w:rsidR="00A06FA0" w:rsidRPr="009A7931">
        <w:rPr>
          <w:rFonts w:ascii="宋体" w:eastAsia="宋体" w:hAnsi="宋体" w:cs="宋体" w:hint="eastAsia"/>
          <w:b/>
          <w:kern w:val="0"/>
          <w:sz w:val="24"/>
          <w:szCs w:val="24"/>
        </w:rPr>
        <w:t>响应文件的澄清</w:t>
      </w:r>
    </w:p>
    <w:p w:rsidR="00A06FA0" w:rsidRPr="009A7931" w:rsidRDefault="009A7931" w:rsidP="009A7931">
      <w:pPr>
        <w:autoSpaceDE w:val="0"/>
        <w:autoSpaceDN w:val="0"/>
        <w:spacing w:line="360" w:lineRule="auto"/>
        <w:ind w:firstLineChars="200" w:firstLine="480"/>
        <w:contextualSpacing/>
        <w:rPr>
          <w:rFonts w:ascii="宋体" w:hAnsi="宋体" w:cs="宋体"/>
          <w:b/>
          <w:kern w:val="0"/>
          <w:sz w:val="24"/>
          <w:szCs w:val="24"/>
        </w:rPr>
      </w:pPr>
      <w:r w:rsidRPr="009A7931">
        <w:rPr>
          <w:rFonts w:ascii="宋体" w:eastAsia="宋体" w:hAnsi="宋体" w:cs="宋体" w:hint="eastAsia"/>
          <w:sz w:val="24"/>
          <w:szCs w:val="24"/>
        </w:rPr>
        <w:t>26.1</w:t>
      </w:r>
      <w:r w:rsidR="00A06FA0" w:rsidRPr="009A7931">
        <w:rPr>
          <w:rFonts w:ascii="宋体" w:eastAsia="宋体" w:hAnsi="宋体" w:cs="宋体" w:hint="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sidR="00A06FA0" w:rsidRPr="009A7931">
        <w:rPr>
          <w:rFonts w:ascii="宋体" w:eastAsia="宋体" w:hAnsi="宋体" w:cs="宋体" w:hint="eastAsia"/>
          <w:kern w:val="0"/>
          <w:sz w:val="24"/>
          <w:szCs w:val="24"/>
        </w:rPr>
        <w:t>。</w:t>
      </w:r>
      <w:r w:rsidR="00A06FA0" w:rsidRPr="009A7931">
        <w:rPr>
          <w:rFonts w:ascii="宋体" w:eastAsia="宋体" w:hAnsi="宋体" w:cs="宋体" w:hint="eastAsia"/>
          <w:sz w:val="24"/>
          <w:szCs w:val="24"/>
        </w:rPr>
        <w:t>供应商的澄清、说明或者更正不得超出响应文件的范围或者改变响应文件的实质性内容</w:t>
      </w:r>
    </w:p>
    <w:p w:rsidR="00A06FA0" w:rsidRPr="0025699B" w:rsidRDefault="00A06FA0" w:rsidP="00956672">
      <w:pPr>
        <w:pStyle w:val="af0"/>
        <w:numPr>
          <w:ilvl w:val="1"/>
          <w:numId w:val="13"/>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w:t>
      </w:r>
      <w:r w:rsidR="00A06FA0" w:rsidRPr="009A7931">
        <w:rPr>
          <w:rFonts w:ascii="宋体" w:eastAsia="宋体" w:hAnsi="宋体" w:cs="宋体" w:hint="eastAsia"/>
          <w:kern w:val="0"/>
          <w:sz w:val="24"/>
          <w:szCs w:val="24"/>
        </w:rPr>
        <w:t>投标人的澄清、说明或者更正应当采用书面</w:t>
      </w:r>
      <w:r w:rsidR="00A06FA0" w:rsidRPr="009A7931">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w:t>
      </w:r>
      <w:r w:rsidR="00A06FA0" w:rsidRPr="009A7931">
        <w:rPr>
          <w:rFonts w:ascii="宋体" w:eastAsia="宋体" w:hAnsi="宋体" w:cs="宋体" w:hint="eastAsia"/>
          <w:sz w:val="24"/>
          <w:szCs w:val="24"/>
        </w:rPr>
        <w:lastRenderedPageBreak/>
        <w:t>人的澄清、说明或者补正不得超出</w:t>
      </w:r>
      <w:r w:rsidR="00A06FA0" w:rsidRPr="009A7931">
        <w:rPr>
          <w:rFonts w:ascii="宋体" w:eastAsia="宋体" w:hAnsi="宋体" w:cs="宋体" w:hint="eastAsia"/>
          <w:kern w:val="0"/>
          <w:sz w:val="24"/>
          <w:szCs w:val="24"/>
        </w:rPr>
        <w:t>投标文件的范围或者改变投标文件的实质性内容。</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w:t>
      </w:r>
      <w:r w:rsidR="00A06FA0" w:rsidRPr="009A7931">
        <w:rPr>
          <w:rFonts w:ascii="宋体" w:eastAsia="宋体" w:hAnsi="宋体" w:cs="宋体" w:hint="eastAsia"/>
          <w:kern w:val="0"/>
          <w:sz w:val="24"/>
          <w:szCs w:val="24"/>
        </w:rPr>
        <w:t>供应商的澄清文件是其响应文件的组成部分。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w:t>
      </w:r>
      <w:r w:rsidR="003A0F9D">
        <w:rPr>
          <w:rFonts w:ascii="宋体" w:eastAsia="宋体" w:hAnsi="宋体" w:cs="宋体" w:hint="eastAsia"/>
          <w:b/>
          <w:kern w:val="0"/>
          <w:sz w:val="24"/>
          <w:szCs w:val="24"/>
        </w:rPr>
        <w:t>.</w:t>
      </w:r>
      <w:r w:rsidR="00A06FA0" w:rsidRPr="009A7931">
        <w:rPr>
          <w:rFonts w:ascii="宋体" w:eastAsia="宋体" w:hAnsi="宋体" w:cs="宋体" w:hint="eastAsia"/>
          <w:b/>
          <w:kern w:val="0"/>
          <w:sz w:val="24"/>
          <w:szCs w:val="24"/>
        </w:rPr>
        <w:t>响应文件报价出现前后不一致的修正</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w:t>
      </w:r>
      <w:r w:rsidR="00A06FA0" w:rsidRPr="009A7931">
        <w:rPr>
          <w:rFonts w:ascii="宋体" w:eastAsia="宋体" w:hAnsi="宋体" w:cs="宋体" w:hint="eastAsia"/>
          <w:kern w:val="0"/>
          <w:sz w:val="24"/>
          <w:szCs w:val="24"/>
        </w:rPr>
        <w:t>大写金额和小写金额不一致的，以大写金额为准；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w:t>
      </w:r>
      <w:r w:rsidR="00A06FA0" w:rsidRPr="009A7931">
        <w:rPr>
          <w:rFonts w:ascii="宋体" w:eastAsia="宋体" w:hAnsi="宋体" w:cs="宋体" w:hint="eastAsia"/>
          <w:kern w:val="0"/>
          <w:sz w:val="24"/>
          <w:szCs w:val="24"/>
        </w:rPr>
        <w:t>单价金额小数点或者百分比有明显错位的，以开标一览表的总价为准，并修改单价；</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w:t>
      </w:r>
      <w:r w:rsidR="00A06FA0" w:rsidRPr="009A7931">
        <w:rPr>
          <w:rFonts w:ascii="宋体" w:eastAsia="宋体" w:hAnsi="宋体" w:cs="宋体" w:hint="eastAsia"/>
          <w:kern w:val="0"/>
          <w:sz w:val="24"/>
          <w:szCs w:val="24"/>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w:t>
      </w:r>
      <w:r w:rsidR="00A06FA0" w:rsidRPr="009A7931">
        <w:rPr>
          <w:rFonts w:ascii="宋体" w:eastAsia="宋体" w:hAnsi="宋体" w:cs="宋体" w:hint="eastAsia"/>
          <w:b/>
          <w:kern w:val="0"/>
          <w:sz w:val="24"/>
          <w:szCs w:val="24"/>
        </w:rPr>
        <w:t>响应无效情形</w:t>
      </w:r>
    </w:p>
    <w:p w:rsidR="00A06FA0" w:rsidRPr="009A7931" w:rsidRDefault="009A7931" w:rsidP="00025494">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28.1</w:t>
      </w:r>
      <w:r w:rsidR="00A06FA0" w:rsidRPr="009A7931">
        <w:rPr>
          <w:rFonts w:ascii="宋体" w:eastAsia="宋体" w:hAnsi="宋体" w:cs="宋体" w:hint="eastAsia"/>
          <w:kern w:val="0"/>
          <w:sz w:val="24"/>
          <w:szCs w:val="24"/>
        </w:rPr>
        <w:t>响应文件属下列情况之一的，按照无效响应处理：</w:t>
      </w: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9A7931" w:rsidP="009A7931">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w:t>
      </w:r>
      <w:r w:rsidR="00A06FA0" w:rsidRPr="0025699B">
        <w:rPr>
          <w:rFonts w:ascii="宋体" w:eastAsia="宋体" w:hAnsi="宋体" w:cs="宋体" w:hint="eastAsia"/>
          <w:kern w:val="0"/>
          <w:sz w:val="24"/>
          <w:szCs w:val="24"/>
        </w:rPr>
        <w:t>未按照谈判文件的规定提交投标保</w:t>
      </w:r>
      <w:r w:rsidR="009E3D3C">
        <w:rPr>
          <w:rFonts w:ascii="宋体" w:eastAsia="宋体" w:hAnsi="宋体" w:cs="宋体" w:hint="eastAsia"/>
          <w:kern w:val="0"/>
          <w:sz w:val="24"/>
          <w:szCs w:val="24"/>
        </w:rPr>
        <w:t>承诺函</w:t>
      </w:r>
      <w:r w:rsidR="00A06FA0" w:rsidRPr="0025699B">
        <w:rPr>
          <w:rFonts w:ascii="宋体" w:eastAsia="宋体" w:hAnsi="宋体" w:cs="宋体" w:hint="eastAsia"/>
          <w:kern w:val="0"/>
          <w:sz w:val="24"/>
          <w:szCs w:val="24"/>
        </w:rPr>
        <w:t>的；</w:t>
      </w:r>
    </w:p>
    <w:p w:rsidR="00A06FA0" w:rsidRPr="0025699B" w:rsidRDefault="00A06FA0" w:rsidP="00A06FA0">
      <w:pPr>
        <w:pStyle w:val="af0"/>
        <w:autoSpaceDE w:val="0"/>
        <w:autoSpaceDN w:val="0"/>
        <w:spacing w:line="360" w:lineRule="auto"/>
        <w:ind w:left="964" w:firstLineChars="0" w:firstLine="0"/>
        <w:contextualSpacing/>
        <w:rPr>
          <w:rFonts w:ascii="宋体" w:hAnsi="宋体" w:cs="宋体"/>
          <w:kern w:val="0"/>
          <w:sz w:val="24"/>
          <w:szCs w:val="24"/>
        </w:rPr>
      </w:pPr>
      <w:r w:rsidRPr="0025699B">
        <w:rPr>
          <w:rFonts w:ascii="宋体" w:eastAsia="宋体" w:hAnsi="宋体" w:cs="宋体" w:hint="eastAsia"/>
          <w:kern w:val="0"/>
          <w:sz w:val="24"/>
          <w:szCs w:val="24"/>
        </w:rPr>
        <w:t>28.1.2 响应文件未按招标文件要求签署、盖章的；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28.1.3 </w:t>
      </w:r>
      <w:r w:rsidR="00A06FA0" w:rsidRPr="0025699B">
        <w:rPr>
          <w:rFonts w:ascii="宋体" w:eastAsia="宋体" w:hAnsi="宋体" w:cs="宋体" w:hint="eastAsia"/>
          <w:kern w:val="0"/>
          <w:sz w:val="24"/>
          <w:szCs w:val="24"/>
        </w:rPr>
        <w:t>不具备谈判文件中规定的资格要求的；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w:t>
      </w:r>
      <w:r w:rsidR="00A06FA0" w:rsidRPr="0025699B">
        <w:rPr>
          <w:rFonts w:ascii="宋体" w:eastAsia="宋体" w:hAnsi="宋体" w:cs="宋体" w:hint="eastAsia"/>
          <w:kern w:val="0"/>
          <w:sz w:val="24"/>
          <w:szCs w:val="24"/>
        </w:rPr>
        <w:t>报价超过谈判文件中规定的预算金额的；</w:t>
      </w:r>
    </w:p>
    <w:p w:rsidR="00A06FA0" w:rsidRPr="0025699B" w:rsidRDefault="00A06FA0" w:rsidP="00956672">
      <w:pPr>
        <w:pStyle w:val="af0"/>
        <w:numPr>
          <w:ilvl w:val="2"/>
          <w:numId w:val="14"/>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响应文件含有采购人不能接受的附加条件的。</w:t>
      </w:r>
    </w:p>
    <w:p w:rsidR="00A06FA0" w:rsidRPr="009A7931" w:rsidRDefault="009A7931" w:rsidP="00025494">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w:t>
      </w:r>
      <w:r w:rsidR="00A06FA0" w:rsidRPr="009A7931">
        <w:rPr>
          <w:rFonts w:ascii="宋体" w:eastAsia="宋体" w:hAnsi="宋体" w:cs="宋体" w:hint="eastAsia"/>
          <w:kern w:val="0"/>
          <w:sz w:val="24"/>
          <w:szCs w:val="24"/>
        </w:rPr>
        <w:t>有下列情形之一的，视为供应商串通谈判，其响应无效：</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28.2.1 </w:t>
      </w:r>
      <w:r w:rsidR="00A06FA0" w:rsidRPr="0025699B">
        <w:rPr>
          <w:rFonts w:ascii="宋体" w:eastAsia="宋体" w:hAnsi="宋体" w:cs="宋体" w:hint="eastAsia"/>
          <w:kern w:val="0"/>
          <w:sz w:val="24"/>
          <w:szCs w:val="24"/>
        </w:rPr>
        <w:t>不同供应商的响应文件由同一单位或者个人编制；</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28.2.2 </w:t>
      </w:r>
      <w:r w:rsidR="00A06FA0" w:rsidRPr="0025699B">
        <w:rPr>
          <w:rFonts w:ascii="宋体" w:eastAsia="宋体" w:hAnsi="宋体" w:cs="宋体" w:hint="eastAsia"/>
          <w:kern w:val="0"/>
          <w:sz w:val="24"/>
          <w:szCs w:val="24"/>
        </w:rPr>
        <w:t>不同供应商委托同一单位或者个人办理响应事宜；</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w:t>
      </w:r>
      <w:r w:rsidR="00A06FA0" w:rsidRPr="0025699B">
        <w:rPr>
          <w:rFonts w:ascii="宋体" w:eastAsia="宋体" w:hAnsi="宋体" w:cs="宋体" w:hint="eastAsia"/>
          <w:kern w:val="0"/>
          <w:sz w:val="24"/>
          <w:szCs w:val="24"/>
        </w:rPr>
        <w:t>不同供应商的响应文件载明的项目管理成员或者联系人员为同一人；</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w:t>
      </w:r>
      <w:r w:rsidR="00A06FA0" w:rsidRPr="0025699B">
        <w:rPr>
          <w:rFonts w:ascii="宋体" w:eastAsia="宋体" w:hAnsi="宋体" w:cs="宋体" w:hint="eastAsia"/>
          <w:kern w:val="0"/>
          <w:sz w:val="24"/>
          <w:szCs w:val="24"/>
        </w:rPr>
        <w:t xml:space="preserve"> 不同供应商的响应文件异常一致或者投标报价呈规律性差异；</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w:t>
      </w:r>
      <w:r w:rsidR="00A06FA0" w:rsidRPr="0025699B">
        <w:rPr>
          <w:rFonts w:ascii="宋体" w:eastAsia="宋体" w:hAnsi="宋体" w:cs="宋体" w:hint="eastAsia"/>
          <w:kern w:val="0"/>
          <w:sz w:val="24"/>
          <w:szCs w:val="24"/>
        </w:rPr>
        <w:t>不同供应商的响应文件相互混装；</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28.2.6</w:t>
      </w:r>
      <w:r w:rsidR="00A06FA0" w:rsidRPr="0025699B">
        <w:rPr>
          <w:rFonts w:ascii="宋体" w:eastAsia="宋体" w:hAnsi="宋体" w:cs="宋体" w:hint="eastAsia"/>
          <w:kern w:val="0"/>
          <w:sz w:val="24"/>
          <w:szCs w:val="24"/>
        </w:rPr>
        <w:t>不同供应商的谈判保证金从同一单位或者个人的账户转出。</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28.3</w:t>
      </w:r>
      <w:r w:rsidR="00A06FA0" w:rsidRPr="009A7931">
        <w:rPr>
          <w:rFonts w:ascii="宋体" w:eastAsia="宋体" w:hAnsi="宋体" w:cs="宋体" w:hint="eastAsia"/>
          <w:kern w:val="0"/>
          <w:sz w:val="24"/>
          <w:szCs w:val="24"/>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025494" w:rsidRPr="007F31E9" w:rsidRDefault="009A7931" w:rsidP="00025494">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sz w:val="24"/>
          <w:szCs w:val="24"/>
        </w:rPr>
        <w:t>28.</w:t>
      </w:r>
      <w:r w:rsidRPr="007F31E9">
        <w:rPr>
          <w:rFonts w:ascii="宋体" w:eastAsia="宋体" w:hAnsi="宋体" w:cs="宋体" w:hint="eastAsia"/>
          <w:kern w:val="0"/>
          <w:sz w:val="24"/>
          <w:szCs w:val="24"/>
        </w:rPr>
        <w:t>4</w:t>
      </w:r>
      <w:r w:rsidR="00025494" w:rsidRPr="007F31E9">
        <w:rPr>
          <w:rFonts w:ascii="宋体" w:eastAsia="宋体" w:hAnsi="宋体" w:cs="宋体" w:hint="eastAsia"/>
          <w:kern w:val="0"/>
          <w:sz w:val="24"/>
          <w:szCs w:val="24"/>
        </w:rPr>
        <w:t>按照《关于推进全流程电子化交易和在线监管工作有关问题的通知》规定：不同投标人电子投标文件记录的网卡MAC地址、CPU序号、硬盘序列号等硬件特征码</w:t>
      </w:r>
      <w:r w:rsidR="00025494" w:rsidRPr="007F31E9">
        <w:rPr>
          <w:rFonts w:ascii="宋体" w:eastAsia="宋体" w:hAnsi="宋体" w:cs="宋体" w:hint="eastAsia"/>
          <w:kern w:val="0"/>
          <w:sz w:val="24"/>
          <w:szCs w:val="24"/>
        </w:rPr>
        <w:lastRenderedPageBreak/>
        <w:t>均相同时，视为‘</w:t>
      </w:r>
      <w:r w:rsidR="00025494" w:rsidRPr="007F31E9">
        <w:rPr>
          <w:rFonts w:ascii="宋体" w:eastAsia="宋体" w:hAnsi="宋体" w:cs="宋体"/>
          <w:kern w:val="0"/>
          <w:sz w:val="24"/>
          <w:szCs w:val="24"/>
        </w:rPr>
        <w:t>不同</w:t>
      </w:r>
      <w:r w:rsidR="00025494" w:rsidRPr="007F31E9">
        <w:rPr>
          <w:rFonts w:ascii="宋体" w:eastAsia="宋体" w:hAnsi="宋体" w:cs="宋体" w:hint="eastAsia"/>
          <w:kern w:val="0"/>
          <w:sz w:val="24"/>
          <w:szCs w:val="24"/>
        </w:rPr>
        <w:t>投标人的投标</w:t>
      </w:r>
      <w:r w:rsidR="00025494" w:rsidRPr="007F31E9">
        <w:rPr>
          <w:rFonts w:ascii="宋体" w:eastAsia="宋体" w:hAnsi="宋体" w:cs="宋体"/>
          <w:kern w:val="0"/>
          <w:sz w:val="24"/>
          <w:szCs w:val="24"/>
        </w:rPr>
        <w:t>文件由同一单位或者个人编制</w:t>
      </w:r>
      <w:r w:rsidR="00025494" w:rsidRPr="007F31E9">
        <w:rPr>
          <w:rFonts w:ascii="宋体" w:eastAsia="宋体" w:hAnsi="宋体" w:cs="宋体" w:hint="eastAsia"/>
          <w:kern w:val="0"/>
          <w:sz w:val="24"/>
          <w:szCs w:val="24"/>
        </w:rPr>
        <w:t>’或‘</w:t>
      </w:r>
      <w:r w:rsidR="00025494" w:rsidRPr="007F31E9">
        <w:rPr>
          <w:rFonts w:ascii="宋体" w:eastAsia="宋体" w:hAnsi="宋体" w:cs="宋体"/>
          <w:kern w:val="0"/>
          <w:sz w:val="24"/>
          <w:szCs w:val="24"/>
        </w:rPr>
        <w:t>不同</w:t>
      </w:r>
      <w:r w:rsidR="00025494" w:rsidRPr="007F31E9">
        <w:rPr>
          <w:rFonts w:ascii="宋体" w:eastAsia="宋体" w:hAnsi="宋体" w:cs="宋体" w:hint="eastAsia"/>
          <w:kern w:val="0"/>
          <w:sz w:val="24"/>
          <w:szCs w:val="24"/>
        </w:rPr>
        <w:t>投标人</w:t>
      </w:r>
      <w:r w:rsidR="00025494" w:rsidRPr="007F31E9">
        <w:rPr>
          <w:rFonts w:ascii="宋体" w:eastAsia="宋体" w:hAnsi="宋体" w:cs="宋体"/>
          <w:kern w:val="0"/>
          <w:sz w:val="24"/>
          <w:szCs w:val="24"/>
        </w:rPr>
        <w:t>委托同一单位或者个人办理</w:t>
      </w:r>
      <w:r w:rsidR="00025494" w:rsidRPr="007F31E9">
        <w:rPr>
          <w:rFonts w:ascii="宋体" w:eastAsia="宋体" w:hAnsi="宋体" w:cs="宋体" w:hint="eastAsia"/>
          <w:kern w:val="0"/>
          <w:sz w:val="24"/>
          <w:szCs w:val="24"/>
        </w:rPr>
        <w:t>响应</w:t>
      </w:r>
      <w:r w:rsidR="00025494" w:rsidRPr="007F31E9">
        <w:rPr>
          <w:rFonts w:ascii="宋体" w:eastAsia="宋体" w:hAnsi="宋体" w:cs="宋体"/>
          <w:kern w:val="0"/>
          <w:sz w:val="24"/>
          <w:szCs w:val="24"/>
        </w:rPr>
        <w:t>事宜</w:t>
      </w:r>
      <w:r w:rsidR="00025494" w:rsidRPr="007F31E9">
        <w:rPr>
          <w:rFonts w:ascii="宋体" w:eastAsia="宋体" w:hAnsi="宋体" w:cs="宋体" w:hint="eastAsia"/>
          <w:kern w:val="0"/>
          <w:sz w:val="24"/>
          <w:szCs w:val="24"/>
        </w:rPr>
        <w:t>’，其投标无效。</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w:t>
      </w:r>
      <w:r w:rsidR="00A06FA0" w:rsidRPr="009A7931">
        <w:rPr>
          <w:rFonts w:ascii="宋体" w:eastAsia="宋体" w:hAnsi="宋体" w:cs="宋体" w:hint="eastAsia"/>
          <w:kern w:val="0"/>
          <w:sz w:val="24"/>
          <w:szCs w:val="24"/>
        </w:rPr>
        <w:t>法律、法规和响应文件规定的其他无效情形。</w:t>
      </w:r>
    </w:p>
    <w:p w:rsidR="00A06FA0" w:rsidRPr="003A0F9D" w:rsidRDefault="003A0F9D" w:rsidP="003A0F9D">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w:t>
      </w:r>
      <w:r w:rsidR="00A06FA0" w:rsidRPr="003A0F9D">
        <w:rPr>
          <w:rFonts w:ascii="宋体" w:eastAsia="宋体" w:hAnsi="宋体" w:cs="宋体" w:hint="eastAsia"/>
          <w:b/>
          <w:kern w:val="0"/>
          <w:sz w:val="24"/>
          <w:szCs w:val="24"/>
        </w:rPr>
        <w:t>响应文件评审与谈判</w:t>
      </w:r>
    </w:p>
    <w:p w:rsidR="00A06FA0" w:rsidRPr="003A0F9D" w:rsidRDefault="003A0F9D" w:rsidP="003A0F9D">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29.1</w:t>
      </w:r>
      <w:r w:rsidR="00A06FA0" w:rsidRPr="003A0F9D">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A06FA0" w:rsidRPr="003A0F9D" w:rsidRDefault="003A0F9D" w:rsidP="003A0F9D">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29.2</w:t>
      </w:r>
      <w:r w:rsidR="00A06FA0" w:rsidRPr="003A0F9D">
        <w:rPr>
          <w:rFonts w:ascii="宋体" w:eastAsia="宋体" w:hAnsi="宋体" w:cs="宋体" w:hint="eastAsia"/>
          <w:sz w:val="24"/>
          <w:szCs w:val="24"/>
        </w:rPr>
        <w:t>谈判小组所有成员应当集中与单一供应商分别进行谈判，并给予所有参加谈判的供应商平等的谈判机会。</w:t>
      </w:r>
    </w:p>
    <w:p w:rsidR="00A06FA0" w:rsidRPr="0025699B" w:rsidRDefault="003A0F9D" w:rsidP="003A0F9D">
      <w:pPr>
        <w:pStyle w:val="10"/>
        <w:numPr>
          <w:ilvl w:val="0"/>
          <w:numId w:val="0"/>
        </w:numPr>
        <w:spacing w:line="400" w:lineRule="exact"/>
        <w:ind w:left="480" w:hangingChars="200" w:hanging="480"/>
        <w:jc w:val="left"/>
        <w:rPr>
          <w:rFonts w:cs="宋体"/>
          <w:sz w:val="24"/>
          <w:szCs w:val="24"/>
        </w:rPr>
      </w:pPr>
      <w:r>
        <w:rPr>
          <w:rFonts w:cs="宋体" w:hint="eastAsia"/>
          <w:sz w:val="24"/>
          <w:szCs w:val="24"/>
        </w:rPr>
        <w:t>29.3</w:t>
      </w:r>
      <w:r w:rsidR="00A06FA0" w:rsidRPr="0025699B">
        <w:rPr>
          <w:rFonts w:cs="宋体" w:hint="eastAsia"/>
          <w:sz w:val="24"/>
          <w:szCs w:val="24"/>
        </w:rPr>
        <w:t>在谈判中，谈判的任何一方不得透露与谈判有关的其他供应商的技术资料、价格和其他信息。</w:t>
      </w:r>
    </w:p>
    <w:p w:rsidR="00A06FA0" w:rsidRPr="003A0F9D" w:rsidRDefault="003A0F9D" w:rsidP="003A0F9D">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29.4</w:t>
      </w:r>
      <w:r w:rsidR="00A06FA0" w:rsidRPr="003A0F9D">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A06FA0" w:rsidRPr="0025699B" w:rsidRDefault="00A06FA0" w:rsidP="003A0F9D">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对谈判文件作出的实质性变动是谈判文件的有效组成部分，谈判小组应当及时以书面形式同时通知所有参加谈判的供应商。</w:t>
      </w:r>
    </w:p>
    <w:p w:rsidR="00A06FA0" w:rsidRPr="0025699B" w:rsidRDefault="00A06FA0" w:rsidP="003A0F9D">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A06FA0" w:rsidRPr="003A0F9D" w:rsidRDefault="003A0F9D" w:rsidP="003A0F9D">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29.5</w:t>
      </w:r>
      <w:r w:rsidR="00A06FA0" w:rsidRPr="003A0F9D">
        <w:rPr>
          <w:rFonts w:ascii="宋体" w:eastAsia="宋体" w:hAnsi="宋体" w:cs="宋体" w:hint="eastAsia"/>
          <w:sz w:val="24"/>
          <w:szCs w:val="24"/>
        </w:rPr>
        <w:t>谈判文件能够详细列明采购标的的技术、服务要求的，谈判结束后，谈判小组应当要求所有继续参加谈判的供应商在规定时间内提交最后报价，提交最后报价的供应商不得少于3家。</w:t>
      </w:r>
    </w:p>
    <w:p w:rsidR="00A06FA0" w:rsidRPr="0025699B" w:rsidRDefault="00A06FA0" w:rsidP="003A0F9D">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A06FA0" w:rsidRPr="003A0F9D" w:rsidRDefault="003A0F9D" w:rsidP="003A0F9D">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29.6</w:t>
      </w:r>
      <w:r w:rsidR="00A06FA0" w:rsidRPr="003A0F9D">
        <w:rPr>
          <w:rFonts w:ascii="宋体" w:eastAsia="宋体" w:hAnsi="宋体" w:cs="宋体" w:hint="eastAsia"/>
          <w:sz w:val="24"/>
          <w:szCs w:val="24"/>
        </w:rPr>
        <w:t>最后报价是供应商响应文件的有效组成部分。</w:t>
      </w:r>
    </w:p>
    <w:p w:rsidR="00A06FA0" w:rsidRPr="003A0F9D" w:rsidRDefault="003A0F9D" w:rsidP="005D3414">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29.7</w:t>
      </w:r>
      <w:r w:rsidR="00A06FA0" w:rsidRPr="003A0F9D">
        <w:rPr>
          <w:rFonts w:ascii="宋体" w:eastAsia="宋体" w:hAnsi="宋体" w:cs="宋体" w:hint="eastAsia"/>
          <w:sz w:val="24"/>
          <w:szCs w:val="24"/>
        </w:rPr>
        <w:t>已提交响应文件的供应商，在提交最后报价之前，可以根据谈判情况退出谈判。</w:t>
      </w:r>
    </w:p>
    <w:p w:rsidR="00A06FA0" w:rsidRPr="003A0F9D" w:rsidRDefault="003A0F9D" w:rsidP="003A0F9D">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 xml:space="preserve">29.8 </w:t>
      </w:r>
      <w:r w:rsidR="00A06FA0" w:rsidRPr="003A0F9D">
        <w:rPr>
          <w:rFonts w:ascii="宋体" w:eastAsia="宋体" w:hAnsi="宋体" w:cs="宋体" w:hint="eastAsia"/>
          <w:sz w:val="24"/>
          <w:szCs w:val="24"/>
        </w:rPr>
        <w:t>按照《</w:t>
      </w:r>
      <w:r w:rsidR="00025494">
        <w:rPr>
          <w:rFonts w:ascii="宋体" w:eastAsia="宋体" w:hAnsi="宋体" w:cs="宋体" w:hint="eastAsia"/>
          <w:sz w:val="24"/>
          <w:szCs w:val="24"/>
        </w:rPr>
        <w:t>关于推进全流程电子化交易和在线监管工作有关问题的通知》</w:t>
      </w:r>
      <w:r w:rsidR="00A06FA0" w:rsidRPr="003A0F9D">
        <w:rPr>
          <w:rFonts w:ascii="宋体" w:eastAsia="宋体" w:hAnsi="宋体" w:cs="宋体" w:hint="eastAsia"/>
          <w:sz w:val="24"/>
          <w:szCs w:val="24"/>
        </w:rPr>
        <w:t>规定，评</w:t>
      </w:r>
      <w:r w:rsidR="00A06FA0" w:rsidRPr="003A0F9D">
        <w:rPr>
          <w:rFonts w:ascii="宋体" w:eastAsia="宋体" w:hAnsi="宋体" w:cs="宋体" w:hint="eastAsia"/>
          <w:sz w:val="24"/>
          <w:szCs w:val="24"/>
        </w:rPr>
        <w:lastRenderedPageBreak/>
        <w:t>审专家应严格按照要求查看“硬件特征码相” 关信息并进行评审。</w:t>
      </w:r>
    </w:p>
    <w:p w:rsidR="00A06FA0" w:rsidRPr="003A0F9D" w:rsidRDefault="003A0F9D" w:rsidP="003A0F9D">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30、</w:t>
      </w:r>
      <w:r w:rsidR="00A06FA0" w:rsidRPr="003A0F9D">
        <w:rPr>
          <w:rFonts w:ascii="宋体" w:eastAsia="宋体" w:hAnsi="宋体" w:cs="宋体" w:hint="eastAsia"/>
          <w:b/>
          <w:kern w:val="0"/>
          <w:sz w:val="24"/>
          <w:szCs w:val="24"/>
        </w:rPr>
        <w:t>评审方法与提出成交候选人</w:t>
      </w:r>
    </w:p>
    <w:p w:rsidR="00A06FA0" w:rsidRPr="003A0F9D" w:rsidRDefault="00A06FA0" w:rsidP="001E2E44">
      <w:pPr>
        <w:autoSpaceDE w:val="0"/>
        <w:autoSpaceDN w:val="0"/>
        <w:spacing w:line="360" w:lineRule="auto"/>
        <w:ind w:firstLineChars="200" w:firstLine="480"/>
        <w:contextualSpacing/>
        <w:rPr>
          <w:rFonts w:ascii="宋体" w:hAnsi="宋体" w:cs="宋体"/>
          <w:kern w:val="0"/>
          <w:sz w:val="24"/>
          <w:szCs w:val="24"/>
        </w:rPr>
      </w:pPr>
      <w:r w:rsidRPr="003A0F9D">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p>
    <w:p w:rsidR="00A06FA0" w:rsidRPr="00EB05D1"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EB05D1">
        <w:rPr>
          <w:rFonts w:ascii="宋体" w:eastAsia="宋体" w:hAnsi="宋体" w:cs="宋体" w:hint="eastAsia"/>
          <w:b/>
          <w:kern w:val="0"/>
          <w:sz w:val="24"/>
          <w:szCs w:val="24"/>
        </w:rPr>
        <w:t>确定成交供应商和授予合同</w:t>
      </w:r>
    </w:p>
    <w:p w:rsidR="00A06FA0" w:rsidRPr="00EB05D1" w:rsidRDefault="00EB05D1" w:rsidP="00EB05D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w:t>
      </w:r>
      <w:r w:rsidR="00A06FA0" w:rsidRPr="00EB05D1">
        <w:rPr>
          <w:rFonts w:ascii="宋体" w:eastAsia="宋体" w:hAnsi="宋体" w:cs="宋体" w:hint="eastAsia"/>
          <w:b/>
          <w:kern w:val="0"/>
          <w:sz w:val="24"/>
          <w:szCs w:val="24"/>
        </w:rPr>
        <w:t>确定成交供应商</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w:t>
      </w:r>
      <w:r w:rsidR="00A06FA0" w:rsidRPr="00EB05D1">
        <w:rPr>
          <w:rFonts w:ascii="宋体" w:eastAsia="宋体" w:hAnsi="宋体" w:cs="宋体" w:hint="eastAsia"/>
          <w:sz w:val="24"/>
          <w:szCs w:val="24"/>
        </w:rPr>
        <w:t>采购人应当在收到评审报告后5个工作日内，从评审报告提出的成交候选人中，根据质量和服务均能满足采购文件实质性响应要求且最后报价最低的原则确定成交供应商</w:t>
      </w:r>
      <w:r w:rsidR="00A06FA0" w:rsidRPr="00EB05D1">
        <w:rPr>
          <w:rFonts w:ascii="宋体" w:eastAsia="宋体" w:hAnsi="宋体" w:cs="宋体" w:hint="eastAsia"/>
          <w:kern w:val="0"/>
          <w:sz w:val="24"/>
          <w:szCs w:val="24"/>
        </w:rPr>
        <w:t>。</w:t>
      </w:r>
    </w:p>
    <w:p w:rsidR="00A06FA0" w:rsidRPr="009A7931" w:rsidRDefault="00A06FA0" w:rsidP="00956672">
      <w:pPr>
        <w:pStyle w:val="af0"/>
        <w:numPr>
          <w:ilvl w:val="1"/>
          <w:numId w:val="8"/>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采购人逾期未确定成交供应商且不提出异议的，视为确定评审报告提出的最后报价最低的供应商为成交供应商。</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A06FA0" w:rsidRPr="0025699B" w:rsidRDefault="00A06FA0" w:rsidP="00956672">
      <w:pPr>
        <w:pStyle w:val="af0"/>
        <w:numPr>
          <w:ilvl w:val="0"/>
          <w:numId w:val="11"/>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956672">
      <w:pPr>
        <w:pStyle w:val="af0"/>
        <w:numPr>
          <w:ilvl w:val="1"/>
          <w:numId w:val="11"/>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因情况变化，不再符合规定的竞争性谈判采购方式适用情形的；</w:t>
      </w:r>
    </w:p>
    <w:p w:rsidR="00A06FA0" w:rsidRPr="0025699B" w:rsidRDefault="00A06FA0" w:rsidP="00956672">
      <w:pPr>
        <w:pStyle w:val="af0"/>
        <w:numPr>
          <w:ilvl w:val="1"/>
          <w:numId w:val="11"/>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出现影响采购公正的违法、违规行为的；</w:t>
      </w:r>
    </w:p>
    <w:p w:rsidR="00A06FA0" w:rsidRPr="009A7931" w:rsidRDefault="00A06FA0" w:rsidP="00956672">
      <w:pPr>
        <w:pStyle w:val="af0"/>
        <w:numPr>
          <w:ilvl w:val="1"/>
          <w:numId w:val="11"/>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成交公告、发出成交通知书</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w:t>
      </w:r>
      <w:r w:rsidR="00A06FA0" w:rsidRPr="009A7931">
        <w:rPr>
          <w:rFonts w:ascii="宋体" w:eastAsia="宋体" w:hAnsi="宋体" w:cs="宋体" w:hint="eastAsia"/>
          <w:kern w:val="0"/>
          <w:sz w:val="24"/>
          <w:szCs w:val="24"/>
        </w:rPr>
        <w:t>采购人确认成交供应商后，采购人在公告成交结果的同时，向成交供应商发出成交通知书。</w:t>
      </w:r>
    </w:p>
    <w:p w:rsidR="00A06FA0" w:rsidRPr="00AC266A" w:rsidRDefault="00A06FA0" w:rsidP="00956672">
      <w:pPr>
        <w:pStyle w:val="af0"/>
        <w:numPr>
          <w:ilvl w:val="1"/>
          <w:numId w:val="8"/>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成交通知书发出后，采购人不得违法改变成交结果，成交供应商无正当理由不得放弃成交。</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质疑提出与答复</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w:t>
      </w:r>
      <w:r w:rsidR="00A06FA0" w:rsidRPr="009A7931">
        <w:rPr>
          <w:rFonts w:ascii="宋体" w:eastAsia="宋体" w:hAnsi="宋体" w:cs="宋体" w:hint="eastAsia"/>
          <w:kern w:val="0"/>
          <w:sz w:val="24"/>
          <w:szCs w:val="24"/>
        </w:rPr>
        <w:t>供应商认为谈判文件、采购过程和成交结果使自己的权益受到损害的，可以按照《政府采购质疑和投诉办法》（财政部令第94号）提出质疑。提出质疑的供应商应当是参与本项目采购活动的供应商。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w:t>
      </w:r>
      <w:r w:rsidR="00A06FA0" w:rsidRPr="009A7931">
        <w:rPr>
          <w:rFonts w:ascii="宋体" w:eastAsia="宋体" w:hAnsi="宋体" w:cs="宋体" w:hint="eastAsia"/>
          <w:kern w:val="0"/>
          <w:sz w:val="24"/>
          <w:szCs w:val="24"/>
        </w:rPr>
        <w:t>对谈判文件提出质疑的，供应商应已依法获取谈判文件，且应当在</w:t>
      </w:r>
      <w:r w:rsidR="00A06FA0" w:rsidRPr="009A7931">
        <w:rPr>
          <w:rFonts w:ascii="宋体" w:hAnsi="宋体" w:cs="宋体" w:hint="eastAsia"/>
          <w:kern w:val="0"/>
          <w:sz w:val="24"/>
          <w:szCs w:val="24"/>
        </w:rPr>
        <w:t>谈判</w:t>
      </w:r>
      <w:r w:rsidR="00A06FA0" w:rsidRPr="009A7931">
        <w:rPr>
          <w:rFonts w:ascii="宋体" w:hAnsi="宋体" w:cs="宋体" w:hint="eastAsia"/>
          <w:kern w:val="0"/>
          <w:sz w:val="24"/>
          <w:szCs w:val="24"/>
        </w:rPr>
        <w:lastRenderedPageBreak/>
        <w:t>响应截止时间前</w:t>
      </w:r>
      <w:r w:rsidR="00A06FA0" w:rsidRPr="009A7931">
        <w:rPr>
          <w:rFonts w:ascii="宋体" w:eastAsia="宋体" w:hAnsi="宋体" w:cs="宋体" w:hint="eastAsia"/>
          <w:kern w:val="0"/>
          <w:sz w:val="24"/>
          <w:szCs w:val="24"/>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w:t>
      </w:r>
      <w:r w:rsidR="00A06FA0" w:rsidRPr="0025699B">
        <w:rPr>
          <w:rFonts w:ascii="宋体" w:eastAsia="宋体" w:hAnsi="宋体" w:cs="宋体" w:hint="eastAsia"/>
          <w:kern w:val="0"/>
          <w:sz w:val="24"/>
          <w:szCs w:val="24"/>
        </w:rPr>
        <w:t>对采购过程提出质疑的，为各采购程序环节结束之日起七个工作日内，以书面形式向采购人和采购代理机构一次性提出；</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w:t>
      </w:r>
      <w:r w:rsidR="00A06FA0" w:rsidRPr="0025699B">
        <w:rPr>
          <w:rFonts w:ascii="宋体" w:eastAsia="宋体" w:hAnsi="宋体" w:cs="宋体" w:hint="eastAsia"/>
          <w:kern w:val="0"/>
          <w:sz w:val="24"/>
          <w:szCs w:val="24"/>
        </w:rPr>
        <w:t>对成交结果提出质疑的，为成交结果公告期限届满之日起七个工作日内，以书面形式向采购人和采购代理机构一次性提出。</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w:t>
      </w:r>
      <w:r w:rsidR="00A06FA0" w:rsidRPr="00EB05D1">
        <w:rPr>
          <w:rFonts w:ascii="宋体" w:eastAsia="宋体" w:hAnsi="宋体" w:cs="宋体" w:hint="eastAsia"/>
          <w:kern w:val="0"/>
          <w:sz w:val="24"/>
          <w:szCs w:val="24"/>
        </w:rPr>
        <w:t>采购人、采购代理机构认为供应商质疑不成立，或者成立但未对成交结果构成影响的，继续开展采购活动；认为供应商质疑成立且影响或者可能影响成交结果的，按照下列情况处理：</w:t>
      </w:r>
    </w:p>
    <w:p w:rsidR="00EB05D1" w:rsidRDefault="00A06FA0" w:rsidP="00EB05D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w:t>
      </w:r>
      <w:r w:rsidR="00A06FA0" w:rsidRPr="0025699B">
        <w:rPr>
          <w:rFonts w:ascii="宋体" w:eastAsia="宋体" w:hAnsi="宋体" w:cs="宋体" w:hint="eastAsia"/>
          <w:kern w:val="0"/>
          <w:sz w:val="24"/>
          <w:szCs w:val="24"/>
        </w:rPr>
        <w:t>对采购过程、成交结果提出的质疑，合格供应商符合法定数量时，可以从合格的成交候选人中另行确定成交供应商的，应当依法另行确定成交供应商；否则应当重新开展采购活动。</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签订合同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w:t>
      </w:r>
      <w:r w:rsidR="00A06FA0" w:rsidRPr="0010777B">
        <w:rPr>
          <w:rFonts w:ascii="宋体" w:eastAsia="宋体" w:hAnsi="宋体" w:cs="宋体" w:hint="eastAsia"/>
          <w:kern w:val="0"/>
          <w:sz w:val="24"/>
          <w:szCs w:val="24"/>
        </w:rPr>
        <w:t>采购人与成交供应商应当在成交通知书发出之日起30日内，按照谈判文件确定的合同文本以及采购标的、规格型号、采购金额、采购数量、技术和服务要求等事项签订政府采购合同。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w:t>
      </w:r>
      <w:r w:rsidR="00A06FA0" w:rsidRPr="0010777B">
        <w:rPr>
          <w:rFonts w:ascii="宋体" w:eastAsia="宋体" w:hAnsi="宋体" w:cs="宋体" w:hint="eastAsia"/>
          <w:kern w:val="0"/>
          <w:sz w:val="24"/>
          <w:szCs w:val="24"/>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履约保证金</w:t>
      </w:r>
    </w:p>
    <w:p w:rsidR="00A06FA0" w:rsidRPr="0025699B" w:rsidRDefault="00A06FA0" w:rsidP="0025699B">
      <w:pPr>
        <w:spacing w:line="400" w:lineRule="exact"/>
        <w:ind w:firstLineChars="196" w:firstLine="470"/>
        <w:rPr>
          <w:rFonts w:ascii="宋体" w:hAnsi="宋体" w:cs="宋体"/>
          <w:sz w:val="24"/>
          <w:szCs w:val="24"/>
        </w:rPr>
      </w:pPr>
      <w:r w:rsidRPr="0025699B">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00704B" w:rsidRDefault="00A06FA0" w:rsidP="0000704B">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sidR="0000704B">
        <w:rPr>
          <w:rFonts w:asciiTheme="majorEastAsia" w:eastAsiaTheme="majorEastAsia" w:hAnsiTheme="majorEastAsia" w:cs="宋体" w:hint="eastAsia"/>
          <w:b/>
          <w:kern w:val="0"/>
          <w:sz w:val="32"/>
          <w:szCs w:val="32"/>
        </w:rPr>
        <w:lastRenderedPageBreak/>
        <w:t>第五章 政府采购政策功能</w:t>
      </w:r>
    </w:p>
    <w:p w:rsidR="0000704B" w:rsidRDefault="0000704B" w:rsidP="0000704B">
      <w:pPr>
        <w:jc w:val="center"/>
        <w:rPr>
          <w:rFonts w:asciiTheme="majorEastAsia" w:eastAsiaTheme="majorEastAsia" w:hAnsiTheme="majorEastAsia" w:cs="宋体"/>
          <w:b/>
          <w:kern w:val="0"/>
          <w:sz w:val="36"/>
          <w:szCs w:val="36"/>
        </w:rPr>
      </w:pPr>
    </w:p>
    <w:p w:rsidR="0000704B" w:rsidRPr="0000704B" w:rsidRDefault="0000704B" w:rsidP="0000704B">
      <w:pPr>
        <w:pStyle w:val="a6"/>
        <w:spacing w:line="360" w:lineRule="auto"/>
        <w:ind w:firstLineChars="200" w:firstLine="480"/>
        <w:contextualSpacing/>
        <w:rPr>
          <w:rFonts w:asciiTheme="minorEastAsia" w:hAnsiTheme="minorEastAsia" w:cs="仿宋_GB2312"/>
          <w:szCs w:val="24"/>
          <w:lang w:val="zh-CN"/>
        </w:rPr>
      </w:pPr>
      <w:r w:rsidRPr="0000704B">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0704B" w:rsidRPr="0000704B" w:rsidRDefault="0000704B" w:rsidP="0000704B">
      <w:pPr>
        <w:pStyle w:val="a6"/>
        <w:spacing w:line="360" w:lineRule="auto"/>
        <w:ind w:firstLineChars="200" w:firstLine="482"/>
        <w:contextualSpacing/>
        <w:rPr>
          <w:rFonts w:asciiTheme="minorEastAsia" w:eastAsia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一、节能能源、保护环境</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00704B">
        <w:rPr>
          <w:rFonts w:asciiTheme="minorEastAsia" w:eastAsiaTheme="minorEastAsia" w:hAnsiTheme="minorEastAsia" w:cs="仿宋_GB2312" w:hint="eastAsia"/>
          <w:szCs w:val="24"/>
        </w:rPr>
        <w:t>财政部、生态环境部</w:t>
      </w:r>
      <w:r w:rsidRPr="0000704B">
        <w:rPr>
          <w:rFonts w:asciiTheme="minorEastAsia" w:eastAsiaTheme="minorEastAsia" w:hAnsiTheme="minorEastAsia" w:cs="仿宋_GB2312" w:hint="eastAsia"/>
          <w:szCs w:val="24"/>
          <w:lang w:val="zh-CN"/>
        </w:rPr>
        <w:t>《关于印发环境标志产品政府采购品目清单的通知》</w:t>
      </w:r>
      <w:r w:rsidRPr="0000704B">
        <w:rPr>
          <w:rFonts w:asciiTheme="minorEastAsia" w:eastAsiaTheme="minorEastAsia" w:hAnsiTheme="minorEastAsia" w:cs="仿宋_GB2312" w:hint="eastAsia"/>
          <w:szCs w:val="24"/>
        </w:rPr>
        <w:t>（财库[2019]18号）以及</w:t>
      </w:r>
      <w:r w:rsidRPr="0000704B">
        <w:rPr>
          <w:rFonts w:asciiTheme="minorEastAsia" w:eastAsiaTheme="minorEastAsia" w:hAnsiTheme="minorEastAsia" w:cs="仿宋_GB2312" w:hint="eastAsia"/>
          <w:szCs w:val="24"/>
          <w:lang w:val="zh-CN"/>
        </w:rPr>
        <w:t>财政部、发展改革委</w:t>
      </w:r>
      <w:r w:rsidRPr="0000704B">
        <w:rPr>
          <w:rFonts w:asciiTheme="minorEastAsia" w:eastAsiaTheme="minorEastAsia" w:hAnsiTheme="minorEastAsia" w:cs="仿宋_GB2312" w:hint="eastAsia"/>
          <w:szCs w:val="24"/>
        </w:rPr>
        <w:t>《关于印发节能产品政府采购品目清单的通知》（财库[2019]19号）</w:t>
      </w:r>
      <w:r w:rsidRPr="0000704B">
        <w:rPr>
          <w:rFonts w:asciiTheme="minorEastAsia" w:eastAsiaTheme="minorEastAsia" w:hAnsiTheme="minorEastAsia" w:cs="仿宋_GB2312" w:hint="eastAsia"/>
          <w:szCs w:val="24"/>
          <w:lang w:val="zh-CN"/>
        </w:rPr>
        <w:t>，</w:t>
      </w:r>
      <w:r w:rsidRPr="0000704B">
        <w:rPr>
          <w:rFonts w:asciiTheme="minorEastAsia" w:eastAsiaTheme="minorEastAsia" w:hAnsiTheme="minorEastAsia" w:cs="仿宋_GB2312" w:hint="eastAsia"/>
          <w:szCs w:val="24"/>
        </w:rPr>
        <w:t>采购属于政府强</w:t>
      </w:r>
      <w:r w:rsidRPr="0000704B">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0704B" w:rsidRPr="0000704B" w:rsidRDefault="0000704B" w:rsidP="0000704B">
      <w:pPr>
        <w:pStyle w:val="a6"/>
        <w:spacing w:line="360" w:lineRule="auto"/>
        <w:ind w:firstLineChars="200" w:firstLine="482"/>
        <w:contextualSpacing/>
        <w:rPr>
          <w:rFonts w:ascii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二、</w:t>
      </w:r>
      <w:r w:rsidRPr="0000704B">
        <w:rPr>
          <w:rFonts w:asciiTheme="minorEastAsia" w:hAnsiTheme="minorEastAsia" w:cs="仿宋_GB2312" w:hint="eastAsia"/>
          <w:b/>
          <w:szCs w:val="24"/>
          <w:lang w:val="zh-CN"/>
        </w:rPr>
        <w:t>促进中小企业发展（不含民办非企业）</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00704B" w:rsidRPr="0000704B" w:rsidRDefault="0000704B" w:rsidP="0000704B">
      <w:pPr>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00704B" w:rsidRPr="0000704B" w:rsidRDefault="0000704B" w:rsidP="0000704B">
      <w:pPr>
        <w:topLinePunct/>
        <w:spacing w:line="360" w:lineRule="auto"/>
        <w:ind w:firstLineChars="200" w:firstLine="482"/>
        <w:contextualSpacing/>
        <w:rPr>
          <w:rFonts w:asciiTheme="minorEastAsia" w:hAnsiTheme="minorEastAsia" w:cs="仿宋_GB2312"/>
          <w:b/>
          <w:sz w:val="24"/>
          <w:szCs w:val="24"/>
          <w:lang w:val="zh-CN"/>
        </w:rPr>
      </w:pPr>
      <w:r w:rsidRPr="0000704B">
        <w:rPr>
          <w:rFonts w:asciiTheme="minorEastAsia" w:hAnsiTheme="minorEastAsia" w:cs="仿宋_GB2312" w:hint="eastAsia"/>
          <w:b/>
          <w:sz w:val="24"/>
          <w:szCs w:val="24"/>
          <w:lang w:val="zh-CN"/>
        </w:rPr>
        <w:t>三、支持监狱企业发展</w:t>
      </w:r>
    </w:p>
    <w:p w:rsidR="0000704B" w:rsidRPr="0000704B" w:rsidRDefault="0000704B" w:rsidP="0000704B">
      <w:pPr>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lastRenderedPageBreak/>
        <w:t>按照财政部、司法部发布的《关于政府采购支持监狱企业发展有关问题的通知》（</w:t>
      </w:r>
      <w:bookmarkStart w:id="2" w:name="OLE_LINK6"/>
      <w:r w:rsidRPr="0000704B">
        <w:rPr>
          <w:rFonts w:asciiTheme="minorEastAsia" w:hAnsiTheme="minorEastAsia" w:cs="仿宋_GB2312" w:hint="eastAsia"/>
          <w:sz w:val="24"/>
          <w:szCs w:val="24"/>
          <w:lang w:val="zh-CN"/>
        </w:rPr>
        <w:t>财库[2014]68号</w:t>
      </w:r>
      <w:bookmarkEnd w:id="2"/>
      <w:r w:rsidRPr="0000704B">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0704B" w:rsidRPr="0000704B" w:rsidRDefault="0000704B" w:rsidP="0000704B">
      <w:pPr>
        <w:spacing w:line="360" w:lineRule="auto"/>
        <w:ind w:firstLineChars="200" w:firstLine="482"/>
        <w:contextualSpacing/>
        <w:rPr>
          <w:rFonts w:asciiTheme="minorEastAsia" w:hAnsiTheme="minorEastAsia" w:cs="仿宋_GB2312"/>
          <w:b/>
          <w:sz w:val="24"/>
          <w:szCs w:val="24"/>
          <w:lang w:val="zh-CN"/>
        </w:rPr>
      </w:pPr>
      <w:r w:rsidRPr="0000704B">
        <w:rPr>
          <w:rFonts w:asciiTheme="minorEastAsia" w:hAnsiTheme="minorEastAsia" w:cs="仿宋_GB2312" w:hint="eastAsia"/>
          <w:b/>
          <w:sz w:val="24"/>
          <w:szCs w:val="24"/>
          <w:lang w:val="zh-CN"/>
        </w:rPr>
        <w:t>四、促进残疾人就业</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00704B">
        <w:rPr>
          <w:rFonts w:asciiTheme="minorEastAsia" w:eastAsiaTheme="minorEastAsia" w:hAnsiTheme="minorEastAsia" w:hint="eastAsia"/>
          <w:color w:val="000000"/>
          <w:szCs w:val="24"/>
        </w:rPr>
        <w:t>残疾人福利性单位属于小型、微型企业的，不重复享受政策。</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0704B" w:rsidRPr="0000704B" w:rsidRDefault="0000704B" w:rsidP="0000704B">
      <w:pPr>
        <w:spacing w:line="360" w:lineRule="auto"/>
        <w:ind w:firstLineChars="200" w:firstLine="482"/>
        <w:contextualSpacing/>
        <w:rPr>
          <w:rFonts w:asciiTheme="minorEastAsia" w:hAnsiTheme="minorEastAsia" w:cs="仿宋_GB2312"/>
          <w:b/>
          <w:sz w:val="24"/>
          <w:szCs w:val="24"/>
          <w:lang w:val="zh-CN"/>
        </w:rPr>
      </w:pPr>
      <w:r w:rsidRPr="0000704B">
        <w:rPr>
          <w:rFonts w:asciiTheme="minorEastAsia" w:hAnsiTheme="minorEastAsia" w:cs="仿宋_GB2312" w:hint="eastAsia"/>
          <w:b/>
          <w:sz w:val="24"/>
          <w:szCs w:val="24"/>
          <w:lang w:val="zh-CN"/>
        </w:rPr>
        <w:t>五、支持脱贫攻坚（物业服务采购）</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A06FA0" w:rsidRPr="00034102" w:rsidRDefault="00A06FA0" w:rsidP="0000704B">
      <w:pPr>
        <w:jc w:val="center"/>
        <w:rPr>
          <w:rFonts w:ascii="宋体" w:hAnsi="宋体" w:cs="宋体"/>
          <w:szCs w:val="24"/>
          <w:lang w:val="zh-CN"/>
        </w:rPr>
      </w:pPr>
      <w:r w:rsidRPr="00034102">
        <w:rPr>
          <w:rFonts w:ascii="宋体" w:hAnsi="宋体" w:cs="宋体" w:hint="eastAsia"/>
          <w:szCs w:val="24"/>
          <w:lang w:val="zh-CN"/>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A06FA0" w:rsidRDefault="00A06FA0" w:rsidP="00A06FA0">
      <w:pPr>
        <w:pStyle w:val="a6"/>
        <w:spacing w:line="360" w:lineRule="auto"/>
        <w:contextualSpacing/>
        <w:rPr>
          <w:rFonts w:hAnsi="宋体" w:cs="宋体"/>
          <w:lang w:val="zh-CN"/>
        </w:rPr>
      </w:pPr>
    </w:p>
    <w:p w:rsidR="00A06FA0" w:rsidRPr="0010777B" w:rsidRDefault="00A06FA0" w:rsidP="00A06FA0">
      <w:pPr>
        <w:pStyle w:val="a6"/>
        <w:spacing w:line="360" w:lineRule="auto"/>
        <w:contextualSpacing/>
        <w:rPr>
          <w:rFonts w:hAnsi="宋体" w:cs="宋体"/>
          <w:bCs/>
          <w:szCs w:val="24"/>
        </w:rPr>
      </w:pPr>
      <w:r w:rsidRPr="0010777B">
        <w:rPr>
          <w:rFonts w:ascii="宋体" w:hAnsi="宋体" w:cs="宋体" w:hint="eastAsia"/>
          <w:b/>
          <w:szCs w:val="24"/>
          <w:lang w:val="zh-CN"/>
        </w:rPr>
        <w:t>一、资格审查</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bCs/>
          <w:sz w:val="24"/>
          <w:szCs w:val="24"/>
        </w:rPr>
        <w:t>（一）谈判小组依法对供应商资格进行审查</w:t>
      </w:r>
      <w:r w:rsidRPr="0010777B">
        <w:rPr>
          <w:rFonts w:ascii="宋体" w:eastAsia="宋体" w:hAnsi="宋体" w:cs="宋体" w:hint="eastAsia"/>
          <w:sz w:val="24"/>
          <w:szCs w:val="24"/>
          <w:lang w:val="zh-CN"/>
        </w:rPr>
        <w:t>。确定符合资格的供应商不少于3家，将</w:t>
      </w:r>
      <w:r w:rsidRPr="0010777B">
        <w:rPr>
          <w:rFonts w:ascii="宋体" w:eastAsia="宋体" w:hAnsi="宋体" w:cs="宋体" w:hint="eastAsia"/>
          <w:sz w:val="24"/>
          <w:szCs w:val="24"/>
        </w:rPr>
        <w:t>对响应文件的有效性、完整性和响应程度进行审查并对响应文件进行评审</w:t>
      </w:r>
      <w:r w:rsidRPr="0010777B">
        <w:rPr>
          <w:rFonts w:ascii="宋体" w:eastAsia="宋体" w:hAnsi="宋体" w:cs="宋体" w:hint="eastAsia"/>
          <w:sz w:val="24"/>
          <w:szCs w:val="24"/>
          <w:lang w:val="zh-CN"/>
        </w:rPr>
        <w:t>。</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sz w:val="24"/>
          <w:szCs w:val="24"/>
          <w:lang w:val="zh-CN"/>
        </w:rPr>
        <w:t>（二）资格证明材料（本栏所列内容为本项目的资格审查条件，如有一项不符合要求，则不能进入下一步评审）。</w:t>
      </w:r>
    </w:p>
    <w:p w:rsidR="00A06FA0" w:rsidRPr="0010777B" w:rsidRDefault="00A06FA0" w:rsidP="0000704B">
      <w:pPr>
        <w:ind w:firstLineChars="200" w:firstLine="480"/>
        <w:rPr>
          <w:rFonts w:ascii="宋体" w:eastAsia="宋体" w:hAnsi="宋体" w:cs="宋体"/>
          <w:sz w:val="24"/>
          <w:szCs w:val="24"/>
          <w:lang w:val="zh-CN"/>
        </w:rPr>
      </w:pPr>
      <w:r w:rsidRPr="0010777B">
        <w:rPr>
          <w:rFonts w:ascii="宋体" w:eastAsia="宋体" w:hAnsi="宋体" w:cs="宋体" w:hint="eastAsia"/>
          <w:sz w:val="24"/>
          <w:szCs w:val="24"/>
          <w:lang w:val="zh-CN"/>
        </w:rPr>
        <w:t>（三）资格审查中所涉及到的证书及材料，均须在电子投标文件中提供原件扫描件（或图片）。</w:t>
      </w:r>
    </w:p>
    <w:p w:rsidR="0010777B" w:rsidRPr="0010777B" w:rsidRDefault="0010777B" w:rsidP="00A06FA0">
      <w:pPr>
        <w:rPr>
          <w:rFonts w:ascii="宋体" w:hAnsi="宋体" w:cs="宋体"/>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序号</w:t>
            </w:r>
          </w:p>
        </w:tc>
        <w:tc>
          <w:tcPr>
            <w:tcW w:w="2410"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资格审查因素</w:t>
            </w:r>
          </w:p>
        </w:tc>
        <w:tc>
          <w:tcPr>
            <w:tcW w:w="5954"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说明与要求</w:t>
            </w:r>
          </w:p>
        </w:tc>
      </w:tr>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w:t>
            </w:r>
          </w:p>
        </w:tc>
        <w:tc>
          <w:tcPr>
            <w:tcW w:w="2410" w:type="dxa"/>
            <w:vAlign w:val="center"/>
          </w:tcPr>
          <w:p w:rsidR="00A06FA0" w:rsidRPr="0010777B" w:rsidRDefault="00633BAA" w:rsidP="00A06FA0">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5954" w:type="dxa"/>
            <w:vAlign w:val="center"/>
          </w:tcPr>
          <w:p w:rsidR="00A06FA0" w:rsidRPr="0010777B" w:rsidRDefault="00A06FA0" w:rsidP="00AE28D3">
            <w:pPr>
              <w:spacing w:line="360" w:lineRule="auto"/>
              <w:rPr>
                <w:rFonts w:ascii="宋体" w:hAnsi="宋体" w:cs="宋体"/>
                <w:b/>
                <w:sz w:val="24"/>
                <w:szCs w:val="24"/>
              </w:rPr>
            </w:pPr>
            <w:r w:rsidRPr="0010777B">
              <w:rPr>
                <w:rFonts w:ascii="宋体" w:eastAsia="宋体" w:hAnsi="宋体" w:cs="宋体" w:hint="eastAsia"/>
                <w:bCs/>
                <w:sz w:val="24"/>
                <w:szCs w:val="24"/>
              </w:rPr>
              <w:t>参考招标文件第八章</w:t>
            </w:r>
            <w:r w:rsidR="00AE28D3">
              <w:rPr>
                <w:rFonts w:ascii="宋体" w:eastAsia="宋体" w:hAnsi="宋体" w:cs="宋体" w:hint="eastAsia"/>
                <w:bCs/>
                <w:sz w:val="24"/>
                <w:szCs w:val="24"/>
              </w:rPr>
              <w:t>3</w:t>
            </w:r>
            <w:r w:rsidRPr="0010777B">
              <w:rPr>
                <w:rFonts w:ascii="宋体" w:eastAsia="宋体" w:hAnsi="宋体" w:cs="宋体" w:hint="eastAsia"/>
                <w:bCs/>
                <w:sz w:val="24"/>
                <w:szCs w:val="24"/>
              </w:rPr>
              <w:t>.1格式填写</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2</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法人或者其他组织的营业执照等证明文件，自然人的身份证明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（1）企业法人营业执照或营业执照。（企业提供）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（2）事业单位法人证书。（事业单位提供）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（3）执业许可证。（非企业专业服务机构提供）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（4）个体工商户营业执照。（个体工商户提供）</w:t>
            </w:r>
          </w:p>
          <w:p w:rsidR="00A06FA0" w:rsidRDefault="00A06FA0" w:rsidP="00A06FA0">
            <w:pPr>
              <w:spacing w:line="360" w:lineRule="auto"/>
              <w:jc w:val="left"/>
              <w:rPr>
                <w:rFonts w:ascii="宋体" w:eastAsia="宋体" w:hAnsi="宋体" w:cs="宋体"/>
                <w:bCs/>
                <w:sz w:val="24"/>
                <w:szCs w:val="24"/>
              </w:rPr>
            </w:pPr>
            <w:r w:rsidRPr="0010777B">
              <w:rPr>
                <w:rFonts w:ascii="宋体" w:eastAsia="宋体" w:hAnsi="宋体" w:cs="宋体" w:hint="eastAsia"/>
                <w:bCs/>
                <w:sz w:val="24"/>
                <w:szCs w:val="24"/>
              </w:rPr>
              <w:t>（5）自然人身份证明。（自然人提供）</w:t>
            </w:r>
          </w:p>
          <w:p w:rsidR="0027791F" w:rsidRPr="0027791F" w:rsidRDefault="0027791F" w:rsidP="0027791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w:t>
            </w:r>
            <w:r w:rsidRPr="0027791F">
              <w:rPr>
                <w:rFonts w:ascii="宋体" w:eastAsia="宋体" w:hAnsi="宋体" w:cs="Arial" w:hint="eastAsia"/>
                <w:sz w:val="24"/>
                <w:szCs w:val="24"/>
                <w:lang w:val="zh-CN"/>
              </w:rPr>
              <w:t>6</w:t>
            </w:r>
            <w:r>
              <w:rPr>
                <w:rFonts w:ascii="宋体" w:eastAsia="宋体" w:hAnsi="宋体" w:cs="Arial" w:hint="eastAsia"/>
                <w:sz w:val="24"/>
                <w:szCs w:val="24"/>
                <w:lang w:val="zh-CN"/>
              </w:rPr>
              <w:t>）</w:t>
            </w:r>
            <w:r w:rsidRPr="0027791F">
              <w:rPr>
                <w:rFonts w:ascii="宋体" w:eastAsia="宋体" w:hAnsi="宋体" w:cs="Arial" w:hint="eastAsia"/>
                <w:sz w:val="24"/>
                <w:szCs w:val="24"/>
                <w:lang w:val="zh-CN"/>
              </w:rPr>
              <w:t>民办非企业单位登记证书。（民办非企业单位提供）</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3</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财务状况报告相关材料</w:t>
            </w:r>
          </w:p>
        </w:tc>
        <w:tc>
          <w:tcPr>
            <w:tcW w:w="5954" w:type="dxa"/>
          </w:tcPr>
          <w:p w:rsidR="007E6FA6" w:rsidRDefault="00A06FA0" w:rsidP="0010777B">
            <w:pPr>
              <w:autoSpaceDE w:val="0"/>
              <w:autoSpaceDN w:val="0"/>
              <w:adjustRightInd w:val="0"/>
              <w:spacing w:line="360" w:lineRule="auto"/>
              <w:ind w:right="-11"/>
              <w:rPr>
                <w:rFonts w:ascii="宋体" w:eastAsia="宋体" w:hAnsi="宋体" w:cs="Arial"/>
                <w:sz w:val="24"/>
                <w:szCs w:val="24"/>
                <w:lang w:val="zh-CN"/>
              </w:rPr>
            </w:pPr>
            <w:r w:rsidRPr="0010777B">
              <w:rPr>
                <w:rFonts w:ascii="宋体" w:eastAsia="宋体" w:hAnsi="宋体" w:cs="宋体" w:hint="eastAsia"/>
                <w:bCs/>
                <w:sz w:val="24"/>
                <w:szCs w:val="24"/>
              </w:rPr>
              <w:t>（</w:t>
            </w:r>
            <w:r w:rsidR="0010777B" w:rsidRPr="0010777B">
              <w:rPr>
                <w:rFonts w:ascii="宋体" w:eastAsia="宋体" w:hAnsi="宋体" w:cs="Arial" w:hint="eastAsia"/>
                <w:sz w:val="24"/>
                <w:szCs w:val="24"/>
                <w:lang w:val="zh-CN"/>
              </w:rPr>
              <w:t>1）供应商是法人（法人包括企业法人、机关法人、事业单位法人和社会团体法人），提供本单位：</w:t>
            </w:r>
          </w:p>
          <w:p w:rsidR="007E6FA6" w:rsidRDefault="007E6FA6" w:rsidP="00A06FA0">
            <w:pPr>
              <w:spacing w:line="360" w:lineRule="auto"/>
              <w:rPr>
                <w:rFonts w:ascii="宋体" w:eastAsia="宋体" w:hAnsi="宋体" w:cs="Arial"/>
                <w:sz w:val="24"/>
                <w:szCs w:val="24"/>
                <w:lang w:val="zh-CN"/>
              </w:rPr>
            </w:pPr>
            <w:r w:rsidRPr="007E6FA6">
              <w:rPr>
                <w:rFonts w:ascii="宋体" w:eastAsia="宋体" w:hAnsi="宋体" w:cs="Arial" w:hint="eastAsia"/>
                <w:sz w:val="24"/>
                <w:szCs w:val="24"/>
                <w:lang w:val="zh-CN"/>
              </w:rPr>
              <w:t>2018年度经审计的财务报告，包括资产负债表、利润表、现金流量表、所有者权益变动表及其附注；</w:t>
            </w:r>
            <w:r w:rsidR="0010777B" w:rsidRPr="0010777B">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r w:rsidR="0010777B" w:rsidRPr="0010777B">
              <w:rPr>
                <w:rFonts w:ascii="宋体" w:eastAsia="宋体" w:hAnsi="宋体" w:cs="Arial" w:hint="eastAsia"/>
                <w:sz w:val="24"/>
                <w:szCs w:val="24"/>
              </w:rPr>
              <w:t>（</w:t>
            </w:r>
            <w:r w:rsidR="0010777B" w:rsidRPr="0010777B">
              <w:rPr>
                <w:rFonts w:ascii="宋体" w:eastAsia="宋体" w:hAnsi="宋体" w:cs="Arial" w:hint="eastAsia"/>
                <w:sz w:val="24"/>
                <w:szCs w:val="24"/>
                <w:lang w:val="zh-CN"/>
              </w:rPr>
              <w:t>2）供应商（其他组织和自然人）提供本单位：</w:t>
            </w:r>
          </w:p>
          <w:p w:rsidR="00A06FA0" w:rsidRPr="0010777B" w:rsidRDefault="007E6FA6" w:rsidP="007E6FA6">
            <w:pPr>
              <w:spacing w:line="360" w:lineRule="auto"/>
              <w:rPr>
                <w:rFonts w:ascii="宋体" w:eastAsia="宋体" w:hAnsi="宋体" w:cs="Arial"/>
                <w:sz w:val="24"/>
                <w:szCs w:val="24"/>
                <w:lang w:val="zh-CN"/>
              </w:rPr>
            </w:pPr>
            <w:r w:rsidRPr="007E6FA6">
              <w:rPr>
                <w:rFonts w:asciiTheme="minorEastAsia" w:hAnsiTheme="minorEastAsia" w:hint="eastAsia"/>
                <w:bCs/>
                <w:sz w:val="24"/>
                <w:szCs w:val="24"/>
              </w:rPr>
              <w:t>2018年度经审计的财务报告，包括资产负债表、利润表、现金流量表、所有者权益变动表及其附注；</w:t>
            </w:r>
            <w:r w:rsidR="0010777B" w:rsidRPr="0010777B">
              <w:rPr>
                <w:rFonts w:ascii="宋体" w:eastAsia="宋体" w:hAnsi="宋体" w:cs="Arial" w:hint="eastAsia"/>
                <w:sz w:val="24"/>
                <w:szCs w:val="24"/>
                <w:lang w:val="zh-CN"/>
              </w:rPr>
              <w:t>银行出具的</w:t>
            </w:r>
            <w:r w:rsidR="0010777B" w:rsidRPr="0010777B">
              <w:rPr>
                <w:rFonts w:ascii="宋体" w:eastAsia="宋体" w:hAnsi="宋体" w:cs="Arial" w:hint="eastAsia"/>
                <w:sz w:val="24"/>
                <w:szCs w:val="24"/>
                <w:lang w:val="zh-CN"/>
              </w:rPr>
              <w:lastRenderedPageBreak/>
              <w:t>资信证明或财政部门认可的政府采购专业担保机构的证明文件和担保机构出具的投标担保函。</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4</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依法缴纳税收相关材料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5</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依法缴纳社会保障资金的证明材料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6</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履行合同所必须的设备和专业技术能力的证明材料</w:t>
            </w:r>
          </w:p>
        </w:tc>
        <w:tc>
          <w:tcPr>
            <w:tcW w:w="5954" w:type="dxa"/>
          </w:tcPr>
          <w:p w:rsidR="00A06FA0" w:rsidRPr="007E6FA6" w:rsidRDefault="0010777B" w:rsidP="00A06FA0">
            <w:pPr>
              <w:spacing w:line="360" w:lineRule="auto"/>
              <w:rPr>
                <w:rFonts w:asciiTheme="minorEastAsia" w:hAnsiTheme="minorEastAsia"/>
                <w:bCs/>
                <w:sz w:val="24"/>
                <w:szCs w:val="24"/>
              </w:rPr>
            </w:pPr>
            <w:r w:rsidRPr="00CE1AB0">
              <w:rPr>
                <w:rFonts w:ascii="宋体" w:eastAsia="宋体" w:hAnsi="宋体" w:cs="Arial" w:hint="eastAsia"/>
                <w:sz w:val="24"/>
                <w:szCs w:val="24"/>
                <w:lang w:val="zh-CN"/>
              </w:rPr>
              <w:t>相关设备的购置发票、专业技术人员职称证书、用工合同等或</w:t>
            </w:r>
            <w:r w:rsidR="007E6FA6" w:rsidRPr="007E6FA6">
              <w:rPr>
                <w:rFonts w:asciiTheme="minorEastAsia" w:hAnsiTheme="minorEastAsia" w:hint="eastAsia"/>
                <w:bCs/>
                <w:sz w:val="24"/>
                <w:szCs w:val="24"/>
              </w:rPr>
              <w:t>供应商具备履行合同所必须的设备和专业技术能力承诺函或声明（承诺函或声明格式自拟）。</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7</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参加政府采购活动前3年内在经营活动中没有重大违法记录的声明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如无重大违法记录请按照谈判文件提供格式填写。</w:t>
            </w:r>
          </w:p>
          <w:p w:rsidR="00A06FA0" w:rsidRPr="0010777B" w:rsidRDefault="00A06FA0" w:rsidP="00A06FA0">
            <w:pPr>
              <w:spacing w:line="360" w:lineRule="auto"/>
              <w:jc w:val="left"/>
              <w:rPr>
                <w:rFonts w:ascii="宋体" w:hAnsi="宋体" w:cs="宋体"/>
                <w:b/>
                <w:bCs/>
                <w:sz w:val="24"/>
                <w:szCs w:val="24"/>
              </w:rPr>
            </w:pPr>
            <w:r w:rsidRPr="0010777B">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8</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信用记录查询及使用</w:t>
            </w:r>
          </w:p>
        </w:tc>
        <w:tc>
          <w:tcPr>
            <w:tcW w:w="5954" w:type="dxa"/>
          </w:tcPr>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供应商未被列入</w:t>
            </w:r>
            <w:r w:rsidRPr="007E6FA6">
              <w:rPr>
                <w:rFonts w:asciiTheme="minorEastAsia" w:hAnsiTheme="minorEastAsia"/>
                <w:bCs/>
                <w:sz w:val="24"/>
                <w:szCs w:val="24"/>
              </w:rPr>
              <w:t>“信用中国”网站</w:t>
            </w:r>
            <w:r w:rsidRPr="007E6FA6">
              <w:rPr>
                <w:rFonts w:asciiTheme="minorEastAsia" w:hAnsiTheme="minorEastAsia" w:hint="eastAsia"/>
                <w:bCs/>
                <w:sz w:val="24"/>
                <w:szCs w:val="24"/>
              </w:rPr>
              <w:t>失信被执行人、</w:t>
            </w:r>
            <w:r w:rsidR="00025494">
              <w:rPr>
                <w:rFonts w:asciiTheme="minorEastAsia" w:hAnsiTheme="minorEastAsia" w:hint="eastAsia"/>
                <w:bCs/>
                <w:sz w:val="24"/>
                <w:szCs w:val="24"/>
              </w:rPr>
              <w:t>企业经营异常名录、</w:t>
            </w:r>
            <w:r w:rsidRPr="007E6FA6">
              <w:rPr>
                <w:rFonts w:asciiTheme="minorEastAsia" w:hAnsiTheme="minorEastAsia" w:hint="eastAsia"/>
                <w:bCs/>
                <w:sz w:val="24"/>
                <w:szCs w:val="24"/>
              </w:rPr>
              <w:t>重大税收违法案件当事人名单、</w:t>
            </w:r>
            <w:r w:rsidRPr="007E6FA6">
              <w:rPr>
                <w:rFonts w:asciiTheme="minorEastAsia" w:hAnsiTheme="minorEastAsia"/>
                <w:bCs/>
                <w:sz w:val="24"/>
                <w:szCs w:val="24"/>
              </w:rPr>
              <w:t>政府采购严重违法失信名单</w:t>
            </w:r>
            <w:r w:rsidRPr="007E6FA6">
              <w:rPr>
                <w:rFonts w:asciiTheme="minorEastAsia" w:hAnsiTheme="minorEastAsia" w:hint="eastAsia"/>
                <w:bCs/>
                <w:sz w:val="24"/>
                <w:szCs w:val="24"/>
              </w:rPr>
              <w:t>、“</w:t>
            </w:r>
            <w:r w:rsidRPr="007E6FA6">
              <w:rPr>
                <w:rFonts w:asciiTheme="minorEastAsia" w:hAnsiTheme="minorEastAsia"/>
                <w:bCs/>
                <w:sz w:val="24"/>
                <w:szCs w:val="24"/>
              </w:rPr>
              <w:t>中国政府采购网</w:t>
            </w:r>
            <w:r w:rsidRPr="007E6FA6">
              <w:rPr>
                <w:rFonts w:asciiTheme="minorEastAsia" w:hAnsiTheme="minorEastAsia" w:hint="eastAsia"/>
                <w:bCs/>
                <w:sz w:val="24"/>
                <w:szCs w:val="24"/>
              </w:rPr>
              <w:t>”政府采购严重违法失信行为记录名单、</w:t>
            </w:r>
            <w:r w:rsidRPr="007E6FA6">
              <w:rPr>
                <w:rFonts w:asciiTheme="minorEastAsia" w:hAnsiTheme="minorEastAsia" w:cs="仿宋_GB2312" w:hint="eastAsia"/>
                <w:color w:val="000000"/>
                <w:sz w:val="24"/>
                <w:szCs w:val="24"/>
              </w:rPr>
              <w:t xml:space="preserve"> “中国社会组织公共服务平台”网站（</w:t>
            </w:r>
            <w:proofErr w:type="spellStart"/>
            <w:r w:rsidRPr="007E6FA6">
              <w:rPr>
                <w:rFonts w:asciiTheme="minorEastAsia" w:hAnsiTheme="minorEastAsia" w:cs="仿宋_GB2312"/>
                <w:color w:val="000000"/>
                <w:sz w:val="24"/>
                <w:szCs w:val="24"/>
              </w:rPr>
              <w:t>www.chinanpo.gov.cn</w:t>
            </w:r>
            <w:proofErr w:type="spellEnd"/>
            <w:r w:rsidRPr="007E6FA6">
              <w:rPr>
                <w:rFonts w:asciiTheme="minorEastAsia" w:hAnsiTheme="minorEastAsia" w:cs="仿宋_GB2312" w:hint="eastAsia"/>
                <w:color w:val="000000"/>
                <w:sz w:val="24"/>
                <w:szCs w:val="24"/>
              </w:rPr>
              <w:t>）严重违法失信社会组织</w:t>
            </w:r>
            <w:r w:rsidRPr="007E6FA6">
              <w:rPr>
                <w:rFonts w:asciiTheme="minorEastAsia" w:hAnsiTheme="minorEastAsia" w:cs="仿宋_GB2312" w:hint="eastAsia"/>
                <w:b/>
                <w:color w:val="000000"/>
                <w:sz w:val="24"/>
                <w:szCs w:val="24"/>
              </w:rPr>
              <w:t>；</w:t>
            </w:r>
            <w:r w:rsidRPr="007E6FA6">
              <w:rPr>
                <w:rFonts w:asciiTheme="minorEastAsia" w:hAnsiTheme="minorEastAsia" w:hint="eastAsia"/>
                <w:bCs/>
                <w:sz w:val="24"/>
                <w:szCs w:val="24"/>
              </w:rPr>
              <w:t>（联合体形式投标的，联合体成员存在不良信用记录，视同联合体存在不良信用记录）。</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（1）查询渠道：</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①“信用中国”网站（</w:t>
            </w:r>
            <w:hyperlink r:id="rId11" w:history="1">
              <w:r w:rsidRPr="007E6FA6">
                <w:rPr>
                  <w:rStyle w:val="af"/>
                  <w:rFonts w:asciiTheme="minorEastAsia" w:hAnsiTheme="minorEastAsia" w:hint="eastAsia"/>
                  <w:sz w:val="24"/>
                  <w:szCs w:val="24"/>
                </w:rPr>
                <w:t>www.creditchina.gov.cn</w:t>
              </w:r>
            </w:hyperlink>
            <w:r w:rsidRPr="007E6FA6">
              <w:rPr>
                <w:rFonts w:asciiTheme="minorEastAsia" w:hAnsiTheme="minorEastAsia" w:hint="eastAsia"/>
                <w:bCs/>
                <w:sz w:val="24"/>
                <w:szCs w:val="24"/>
              </w:rPr>
              <w:t>）</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②“中国政府采购网”（</w:t>
            </w:r>
            <w:proofErr w:type="spellStart"/>
            <w:r w:rsidRPr="007E6FA6">
              <w:rPr>
                <w:rFonts w:asciiTheme="minorEastAsia" w:hAnsiTheme="minorEastAsia" w:hint="eastAsia"/>
                <w:bCs/>
                <w:sz w:val="24"/>
                <w:szCs w:val="24"/>
              </w:rPr>
              <w:t>www.ccgp.gov.cn</w:t>
            </w:r>
            <w:proofErr w:type="spellEnd"/>
            <w:r w:rsidRPr="007E6FA6">
              <w:rPr>
                <w:rFonts w:asciiTheme="minorEastAsia" w:hAnsiTheme="minorEastAsia" w:hint="eastAsia"/>
                <w:bCs/>
                <w:sz w:val="24"/>
                <w:szCs w:val="24"/>
              </w:rPr>
              <w:t>）</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③</w:t>
            </w:r>
            <w:r w:rsidRPr="007E6FA6">
              <w:rPr>
                <w:rFonts w:asciiTheme="minorEastAsia" w:hAnsiTheme="minorEastAsia" w:cs="仿宋_GB2312" w:hint="eastAsia"/>
                <w:color w:val="000000"/>
                <w:sz w:val="24"/>
                <w:szCs w:val="24"/>
              </w:rPr>
              <w:t>“中国社会组织公共服务平台”网站</w:t>
            </w:r>
            <w:r w:rsidRPr="007E6FA6">
              <w:rPr>
                <w:rFonts w:asciiTheme="minorEastAsia" w:hAnsiTheme="minorEastAsia" w:cs="仿宋_GB2312" w:hint="eastAsia"/>
                <w:color w:val="000000"/>
                <w:sz w:val="24"/>
                <w:szCs w:val="24"/>
              </w:rPr>
              <w:lastRenderedPageBreak/>
              <w:t>（</w:t>
            </w:r>
            <w:proofErr w:type="spellStart"/>
            <w:r w:rsidRPr="007E6FA6">
              <w:rPr>
                <w:rFonts w:asciiTheme="minorEastAsia" w:hAnsiTheme="minorEastAsia" w:cs="仿宋_GB2312"/>
                <w:color w:val="000000"/>
                <w:sz w:val="24"/>
                <w:szCs w:val="24"/>
              </w:rPr>
              <w:t>www.chinanpo.gov.cn</w:t>
            </w:r>
            <w:proofErr w:type="spellEnd"/>
            <w:r w:rsidRPr="007E6FA6">
              <w:rPr>
                <w:rFonts w:asciiTheme="minorEastAsia" w:hAnsiTheme="minorEastAsia" w:cs="仿宋_GB2312" w:hint="eastAsia"/>
                <w:color w:val="000000"/>
                <w:sz w:val="24"/>
                <w:szCs w:val="24"/>
              </w:rPr>
              <w:t>）（仅查询社会组织）</w:t>
            </w:r>
            <w:r w:rsidRPr="007E6FA6">
              <w:rPr>
                <w:rFonts w:asciiTheme="minorEastAsia" w:hAnsiTheme="minorEastAsia" w:hint="eastAsia"/>
                <w:bCs/>
                <w:sz w:val="24"/>
                <w:szCs w:val="24"/>
              </w:rPr>
              <w:t>；</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（2）截止时间：同投标截止时间；</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（3）信用信息查询记录和证据留存具体方式：经</w:t>
            </w:r>
            <w:r w:rsidRPr="007E6FA6">
              <w:rPr>
                <w:rFonts w:asciiTheme="minorEastAsia" w:hAnsiTheme="minorEastAsia" w:cs="宋体" w:hint="eastAsia"/>
                <w:kern w:val="0"/>
                <w:sz w:val="24"/>
                <w:szCs w:val="24"/>
              </w:rPr>
              <w:t>谈判小组</w:t>
            </w:r>
            <w:r w:rsidRPr="007E6FA6">
              <w:rPr>
                <w:rFonts w:asciiTheme="minorEastAsia" w:hAnsiTheme="minorEastAsia" w:hint="eastAsia"/>
                <w:bCs/>
                <w:sz w:val="24"/>
                <w:szCs w:val="24"/>
              </w:rPr>
              <w:t>确认的查询结果网页截图作为查询记录和证据，与其他采购文件一并保存；</w:t>
            </w:r>
          </w:p>
          <w:p w:rsidR="00A06FA0" w:rsidRPr="007E6FA6" w:rsidRDefault="007E6FA6" w:rsidP="00935271">
            <w:pPr>
              <w:autoSpaceDE w:val="0"/>
              <w:autoSpaceDN w:val="0"/>
              <w:spacing w:line="360" w:lineRule="auto"/>
              <w:contextualSpacing/>
              <w:rPr>
                <w:rFonts w:ascii="宋体" w:hAnsi="宋体" w:cs="宋体"/>
                <w:color w:val="000000"/>
                <w:kern w:val="0"/>
                <w:sz w:val="24"/>
                <w:szCs w:val="24"/>
              </w:rPr>
            </w:pPr>
            <w:r w:rsidRPr="007E6FA6">
              <w:rPr>
                <w:rFonts w:asciiTheme="minorEastAsia" w:hAnsiTheme="minorEastAsia" w:hint="eastAsia"/>
                <w:bCs/>
                <w:sz w:val="24"/>
                <w:szCs w:val="24"/>
              </w:rPr>
              <w:t>（4）信用信息的使用原则：经</w:t>
            </w:r>
            <w:r w:rsidRPr="007E6FA6">
              <w:rPr>
                <w:rFonts w:asciiTheme="minorEastAsia" w:hAnsiTheme="minorEastAsia" w:cs="宋体" w:hint="eastAsia"/>
                <w:kern w:val="0"/>
                <w:sz w:val="24"/>
                <w:szCs w:val="24"/>
              </w:rPr>
              <w:t>谈判小组</w:t>
            </w:r>
            <w:r w:rsidRPr="007E6FA6">
              <w:rPr>
                <w:rFonts w:asciiTheme="minorEastAsia" w:hAnsiTheme="minorEastAsia" w:hint="eastAsia"/>
                <w:bCs/>
                <w:sz w:val="24"/>
                <w:szCs w:val="24"/>
              </w:rPr>
              <w:t>确认认定的被列入失信被执行人、</w:t>
            </w:r>
            <w:r w:rsidR="00025494" w:rsidRPr="00025494">
              <w:rPr>
                <w:rFonts w:asciiTheme="minorEastAsia" w:hAnsiTheme="minorEastAsia" w:hint="eastAsia"/>
                <w:bCs/>
                <w:sz w:val="24"/>
                <w:szCs w:val="24"/>
              </w:rPr>
              <w:t>企业经营异常名录</w:t>
            </w:r>
            <w:r w:rsidR="00025494">
              <w:rPr>
                <w:rFonts w:asciiTheme="minorEastAsia" w:hAnsiTheme="minorEastAsia" w:hint="eastAsia"/>
                <w:bCs/>
                <w:sz w:val="24"/>
                <w:szCs w:val="24"/>
              </w:rPr>
              <w:t>、</w:t>
            </w:r>
            <w:r w:rsidRPr="007E6FA6">
              <w:rPr>
                <w:rFonts w:asciiTheme="minorEastAsia" w:hAnsiTheme="minorEastAsia" w:hint="eastAsia"/>
                <w:bCs/>
                <w:sz w:val="24"/>
                <w:szCs w:val="24"/>
              </w:rPr>
              <w:t>重大税收违法案件当事人名单、政府采购严重违法失信名单、政府采购严重违法失信行为记录名单、</w:t>
            </w:r>
            <w:r w:rsidRPr="007E6FA6">
              <w:rPr>
                <w:rFonts w:asciiTheme="minorEastAsia" w:hAnsiTheme="minorEastAsia" w:cs="仿宋_GB2312" w:hint="eastAsia"/>
                <w:color w:val="000000"/>
                <w:sz w:val="24"/>
                <w:szCs w:val="24"/>
              </w:rPr>
              <w:t>严重违法失信社会组织</w:t>
            </w:r>
            <w:r w:rsidRPr="007E6FA6">
              <w:rPr>
                <w:rFonts w:asciiTheme="minorEastAsia" w:hAnsiTheme="minorEastAsia" w:hint="eastAsia"/>
                <w:bCs/>
                <w:sz w:val="24"/>
                <w:szCs w:val="24"/>
              </w:rPr>
              <w:t>，将拒绝其参与本次政府采购活动。</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9</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sz w:val="24"/>
                <w:szCs w:val="24"/>
              </w:rPr>
              <w:t>供应商须具备的特殊</w:t>
            </w:r>
          </w:p>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sz w:val="24"/>
                <w:szCs w:val="24"/>
              </w:rPr>
              <w:t>资质证书</w:t>
            </w:r>
          </w:p>
        </w:tc>
        <w:tc>
          <w:tcPr>
            <w:tcW w:w="5954" w:type="dxa"/>
            <w:vAlign w:val="center"/>
          </w:tcPr>
          <w:p w:rsidR="00A06FA0" w:rsidRPr="001D672F" w:rsidRDefault="00FB6574" w:rsidP="00FB6574">
            <w:pPr>
              <w:spacing w:line="360" w:lineRule="auto"/>
              <w:ind w:firstLineChars="150" w:firstLine="360"/>
              <w:rPr>
                <w:rFonts w:ascii="宋体" w:hAnsi="宋体" w:cs="宋体"/>
                <w:bCs/>
                <w:sz w:val="24"/>
                <w:szCs w:val="24"/>
              </w:rPr>
            </w:pPr>
            <w:r w:rsidRPr="00FB6574">
              <w:rPr>
                <w:rFonts w:ascii="宋体" w:hAnsi="宋体" w:cs="宋体" w:hint="eastAsia"/>
                <w:bCs/>
                <w:sz w:val="24"/>
                <w:szCs w:val="24"/>
              </w:rPr>
              <w:t>投标人须具备房屋建筑工程总承包三级（含三级）及以上资质，拟派项目负责人须具有相关专业贰级及其以上建造师资质</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10</w:t>
            </w:r>
          </w:p>
        </w:tc>
        <w:tc>
          <w:tcPr>
            <w:tcW w:w="2410"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谈判</w:t>
            </w:r>
            <w:r w:rsidRPr="0010777B">
              <w:rPr>
                <w:rFonts w:ascii="宋体" w:eastAsia="宋体" w:hAnsi="宋体" w:cs="宋体" w:hint="eastAsia"/>
                <w:b/>
                <w:sz w:val="24"/>
                <w:szCs w:val="24"/>
                <w:lang w:val="zh-CN"/>
              </w:rPr>
              <w:t>报价</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sz w:val="24"/>
                <w:szCs w:val="24"/>
                <w:lang w:val="zh-CN"/>
              </w:rPr>
              <w:t>投标报价是否超出谈判文件中规定的预算金额，超出预算金额的报价无效。</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11</w:t>
            </w:r>
          </w:p>
        </w:tc>
        <w:tc>
          <w:tcPr>
            <w:tcW w:w="2410" w:type="dxa"/>
            <w:vAlign w:val="center"/>
          </w:tcPr>
          <w:p w:rsidR="00A06FA0" w:rsidRPr="0010777B" w:rsidRDefault="00A06FA0" w:rsidP="00A06FA0">
            <w:pPr>
              <w:spacing w:line="360" w:lineRule="auto"/>
              <w:rPr>
                <w:rFonts w:ascii="宋体" w:hAnsi="宋体" w:cs="宋体"/>
                <w:sz w:val="24"/>
                <w:szCs w:val="24"/>
              </w:rPr>
            </w:pPr>
            <w:r w:rsidRPr="0010777B">
              <w:rPr>
                <w:rFonts w:ascii="宋体" w:eastAsia="宋体" w:hAnsi="宋体" w:cs="宋体" w:hint="eastAsia"/>
                <w:b/>
                <w:sz w:val="24"/>
                <w:szCs w:val="24"/>
              </w:rPr>
              <w:t>谈判</w:t>
            </w:r>
            <w:r w:rsidR="001E65E2">
              <w:rPr>
                <w:rFonts w:ascii="宋体" w:eastAsia="宋体" w:hAnsi="宋体" w:cs="宋体" w:hint="eastAsia"/>
                <w:b/>
                <w:sz w:val="24"/>
                <w:szCs w:val="24"/>
              </w:rPr>
              <w:t>承诺函</w:t>
            </w:r>
          </w:p>
        </w:tc>
        <w:tc>
          <w:tcPr>
            <w:tcW w:w="5954" w:type="dxa"/>
            <w:vAlign w:val="center"/>
          </w:tcPr>
          <w:p w:rsidR="00A06FA0" w:rsidRPr="0010777B" w:rsidRDefault="001E65E2" w:rsidP="00A06FA0">
            <w:pPr>
              <w:spacing w:line="360" w:lineRule="auto"/>
              <w:rPr>
                <w:rFonts w:ascii="宋体" w:hAnsi="宋体" w:cs="宋体"/>
                <w:b/>
                <w:sz w:val="24"/>
                <w:szCs w:val="24"/>
              </w:rPr>
            </w:pPr>
            <w:r>
              <w:rPr>
                <w:rFonts w:asciiTheme="minorEastAsia" w:hAnsiTheme="minorEastAsia" w:hint="eastAsia"/>
                <w:sz w:val="24"/>
              </w:rPr>
              <w:t>供应商</w:t>
            </w:r>
            <w:r w:rsidRPr="00EB695B">
              <w:rPr>
                <w:rFonts w:asciiTheme="minorEastAsia" w:hAnsiTheme="minorEastAsia" w:hint="eastAsia"/>
                <w:sz w:val="24"/>
              </w:rPr>
              <w:t>以投标承诺函的形式替代投标保证金。</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12</w:t>
            </w:r>
          </w:p>
        </w:tc>
        <w:tc>
          <w:tcPr>
            <w:tcW w:w="2410"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联合体协议</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谈判文件接受联合体投标且供应商为联合体的，供应商应提供本协议；否则无须提供。</w:t>
            </w:r>
          </w:p>
        </w:tc>
      </w:tr>
      <w:tr w:rsidR="00A06FA0" w:rsidRPr="0010777B" w:rsidTr="00A06FA0">
        <w:trPr>
          <w:trHeight w:val="567"/>
        </w:trPr>
        <w:tc>
          <w:tcPr>
            <w:tcW w:w="675" w:type="dxa"/>
            <w:vAlign w:val="center"/>
          </w:tcPr>
          <w:p w:rsidR="00A06FA0" w:rsidRPr="0010777B" w:rsidRDefault="00A06FA0" w:rsidP="00A06FA0">
            <w:pPr>
              <w:spacing w:line="360" w:lineRule="auto"/>
              <w:contextualSpacing/>
              <w:jc w:val="center"/>
              <w:rPr>
                <w:rFonts w:ascii="宋体" w:hAnsi="宋体" w:cs="宋体"/>
                <w:b/>
                <w:sz w:val="24"/>
                <w:szCs w:val="24"/>
              </w:rPr>
            </w:pPr>
            <w:r w:rsidRPr="0010777B">
              <w:rPr>
                <w:rFonts w:ascii="宋体" w:eastAsia="宋体" w:hAnsi="宋体" w:cs="宋体" w:hint="eastAsia"/>
                <w:b/>
                <w:sz w:val="24"/>
                <w:szCs w:val="24"/>
              </w:rPr>
              <w:t>13</w:t>
            </w:r>
          </w:p>
        </w:tc>
        <w:tc>
          <w:tcPr>
            <w:tcW w:w="2410" w:type="dxa"/>
            <w:vAlign w:val="center"/>
          </w:tcPr>
          <w:p w:rsidR="00A06FA0" w:rsidRPr="001E65E2" w:rsidRDefault="00A06FA0" w:rsidP="00A06FA0">
            <w:pPr>
              <w:spacing w:line="360" w:lineRule="auto"/>
              <w:contextualSpacing/>
              <w:rPr>
                <w:rFonts w:ascii="宋体" w:hAnsi="宋体" w:cs="宋体"/>
                <w:b/>
                <w:sz w:val="24"/>
                <w:szCs w:val="24"/>
              </w:rPr>
            </w:pPr>
            <w:r w:rsidRPr="001E65E2">
              <w:rPr>
                <w:rFonts w:ascii="宋体" w:eastAsia="宋体" w:hAnsi="宋体" w:cs="宋体" w:hint="eastAsia"/>
                <w:b/>
                <w:sz w:val="24"/>
                <w:szCs w:val="24"/>
              </w:rPr>
              <w:t>供应商身份证明及授权</w:t>
            </w:r>
          </w:p>
        </w:tc>
        <w:tc>
          <w:tcPr>
            <w:tcW w:w="5954" w:type="dxa"/>
          </w:tcPr>
          <w:p w:rsidR="001E65E2" w:rsidRPr="001E65E2" w:rsidRDefault="001E65E2" w:rsidP="001E65E2">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（1）法定代表人身份证明或提供法定代表人授权委托书及被授权人身份证明。（法人提供）</w:t>
            </w:r>
          </w:p>
          <w:p w:rsidR="001E65E2" w:rsidRPr="001E65E2" w:rsidRDefault="001E65E2" w:rsidP="001E65E2">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（2）单位负责人身份证明或提供单位负责人授权委托书及被授权人身份证明。（非法人提供）</w:t>
            </w:r>
          </w:p>
          <w:p w:rsidR="001E65E2" w:rsidRPr="001E65E2" w:rsidRDefault="001E65E2" w:rsidP="001E65E2">
            <w:pPr>
              <w:spacing w:line="360" w:lineRule="auto"/>
              <w:rPr>
                <w:rFonts w:ascii="楷体" w:eastAsia="楷体" w:hAnsi="楷体" w:cs="仿宋_GB2312"/>
                <w:b/>
                <w:sz w:val="24"/>
                <w:szCs w:val="24"/>
                <w:lang w:val="zh-CN"/>
              </w:rPr>
            </w:pPr>
            <w:r w:rsidRPr="001E65E2">
              <w:rPr>
                <w:rFonts w:ascii="楷体" w:eastAsia="楷体" w:hAnsi="楷体" w:cs="仿宋_GB2312" w:hint="eastAsia"/>
                <w:b/>
                <w:sz w:val="24"/>
                <w:szCs w:val="24"/>
                <w:lang w:val="zh-CN"/>
              </w:rPr>
              <w:t>注：</w:t>
            </w:r>
          </w:p>
          <w:p w:rsidR="001E65E2" w:rsidRPr="001E65E2" w:rsidRDefault="001E65E2" w:rsidP="001E65E2">
            <w:pPr>
              <w:spacing w:line="360" w:lineRule="auto"/>
              <w:rPr>
                <w:rFonts w:asciiTheme="minorEastAsia" w:hAnsiTheme="minorEastAsia"/>
                <w:b/>
                <w:sz w:val="24"/>
                <w:szCs w:val="24"/>
              </w:rPr>
            </w:pPr>
            <w:r w:rsidRPr="001E65E2">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1E65E2" w:rsidRPr="001E65E2" w:rsidRDefault="001E65E2" w:rsidP="001E65E2">
            <w:pPr>
              <w:spacing w:line="360" w:lineRule="auto"/>
              <w:contextualSpacing/>
              <w:rPr>
                <w:rFonts w:ascii="楷体" w:eastAsia="楷体" w:hAnsi="楷体"/>
                <w:color w:val="000000"/>
                <w:sz w:val="24"/>
                <w:szCs w:val="24"/>
              </w:rPr>
            </w:pPr>
            <w:r w:rsidRPr="001E65E2">
              <w:rPr>
                <w:rFonts w:ascii="楷体" w:eastAsia="楷体" w:hAnsi="楷体" w:hint="eastAsia"/>
                <w:color w:val="000000"/>
                <w:sz w:val="24"/>
                <w:szCs w:val="24"/>
              </w:rPr>
              <w:t>②银行、保险、石油石化、电力、电信等行业：以法人</w:t>
            </w:r>
            <w:r w:rsidRPr="001E65E2">
              <w:rPr>
                <w:rFonts w:ascii="楷体" w:eastAsia="楷体" w:hAnsi="楷体" w:hint="eastAsia"/>
                <w:color w:val="000000"/>
                <w:sz w:val="24"/>
                <w:szCs w:val="24"/>
              </w:rPr>
              <w:lastRenderedPageBreak/>
              <w:t>身份参加谈判的，法定代表人应与实际提交的“营业执照等证明文件”载明的一致；以非法人身份参加谈判的，“单位负责人”指代表单位行使职权的主要负责人，应与实际提交的“营业执照等证明文件”载明的一致。</w:t>
            </w:r>
          </w:p>
          <w:p w:rsidR="00A06FA0" w:rsidRPr="001E65E2" w:rsidRDefault="001E65E2" w:rsidP="001E65E2">
            <w:pPr>
              <w:spacing w:line="360" w:lineRule="auto"/>
              <w:contextualSpacing/>
              <w:rPr>
                <w:rFonts w:ascii="宋体" w:hAnsi="宋体" w:cs="宋体"/>
                <w:b/>
                <w:sz w:val="24"/>
                <w:szCs w:val="24"/>
              </w:rPr>
            </w:pPr>
            <w:r w:rsidRPr="001E65E2">
              <w:rPr>
                <w:rFonts w:ascii="楷体" w:eastAsia="楷体" w:hAnsi="楷体" w:hint="eastAsia"/>
                <w:color w:val="000000"/>
                <w:sz w:val="24"/>
                <w:szCs w:val="24"/>
              </w:rPr>
              <w:t>③</w:t>
            </w:r>
            <w:r w:rsidRPr="001E65E2">
              <w:rPr>
                <w:rFonts w:ascii="楷体" w:eastAsia="楷体" w:hAnsi="楷体" w:hint="eastAsia"/>
                <w:color w:val="000000"/>
                <w:kern w:val="0"/>
                <w:sz w:val="24"/>
                <w:szCs w:val="24"/>
              </w:rPr>
              <w:t>供应商为自然人的，无需填写法定代表人授权书。</w:t>
            </w:r>
          </w:p>
        </w:tc>
      </w:tr>
      <w:tr w:rsidR="001E65E2" w:rsidRPr="0010777B" w:rsidTr="00A06FA0">
        <w:trPr>
          <w:trHeight w:val="567"/>
        </w:trPr>
        <w:tc>
          <w:tcPr>
            <w:tcW w:w="675" w:type="dxa"/>
            <w:vAlign w:val="center"/>
          </w:tcPr>
          <w:p w:rsidR="001E65E2" w:rsidRDefault="001E65E2" w:rsidP="002E6046">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1E65E2" w:rsidRPr="001E65E2" w:rsidRDefault="001E65E2" w:rsidP="002E6046">
            <w:pPr>
              <w:spacing w:line="360" w:lineRule="auto"/>
              <w:rPr>
                <w:rFonts w:asciiTheme="minorEastAsia" w:hAnsiTheme="minorEastAsia"/>
                <w:b/>
                <w:bCs/>
                <w:sz w:val="24"/>
                <w:szCs w:val="24"/>
              </w:rPr>
            </w:pPr>
            <w:r w:rsidRPr="001E65E2">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1E65E2" w:rsidRPr="001E65E2" w:rsidRDefault="001E65E2" w:rsidP="002E6046">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1E65E2" w:rsidRPr="001E65E2" w:rsidRDefault="001E65E2" w:rsidP="002E6046">
            <w:pPr>
              <w:spacing w:line="360" w:lineRule="auto"/>
              <w:rPr>
                <w:rFonts w:asciiTheme="minorEastAsia" w:hAnsiTheme="minorEastAsia" w:cs="仿宋_GB2312"/>
                <w:sz w:val="24"/>
                <w:szCs w:val="24"/>
                <w:lang w:val="zh-CN"/>
              </w:rPr>
            </w:pPr>
          </w:p>
        </w:tc>
      </w:tr>
      <w:tr w:rsidR="001E65E2" w:rsidRPr="0010777B" w:rsidTr="00A06FA0">
        <w:trPr>
          <w:trHeight w:val="567"/>
        </w:trPr>
        <w:tc>
          <w:tcPr>
            <w:tcW w:w="675" w:type="dxa"/>
            <w:vAlign w:val="center"/>
          </w:tcPr>
          <w:p w:rsidR="001E65E2" w:rsidRDefault="001E65E2" w:rsidP="002E6046">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1E65E2" w:rsidRPr="001E65E2" w:rsidRDefault="001E65E2" w:rsidP="002E6046">
            <w:pPr>
              <w:spacing w:line="360" w:lineRule="auto"/>
              <w:rPr>
                <w:rFonts w:asciiTheme="minorEastAsia" w:hAnsiTheme="minorEastAsia"/>
                <w:b/>
                <w:bCs/>
                <w:sz w:val="24"/>
                <w:szCs w:val="24"/>
              </w:rPr>
            </w:pPr>
            <w:r w:rsidRPr="001E65E2">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1E65E2" w:rsidRPr="001E65E2" w:rsidRDefault="001E65E2" w:rsidP="002E6046">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1E65E2" w:rsidRPr="001E65E2" w:rsidRDefault="001E65E2" w:rsidP="002E6046">
            <w:pPr>
              <w:spacing w:line="360" w:lineRule="auto"/>
              <w:rPr>
                <w:rFonts w:asciiTheme="minorEastAsia" w:hAnsiTheme="minorEastAsia"/>
                <w:bCs/>
                <w:sz w:val="24"/>
                <w:szCs w:val="24"/>
              </w:rPr>
            </w:pPr>
          </w:p>
        </w:tc>
      </w:tr>
    </w:tbl>
    <w:p w:rsidR="00232560" w:rsidRDefault="00232560" w:rsidP="00A06FA0">
      <w:pPr>
        <w:pStyle w:val="a6"/>
        <w:spacing w:line="360" w:lineRule="auto"/>
        <w:contextualSpacing/>
        <w:rPr>
          <w:rFonts w:ascii="宋体" w:hAnsi="宋体" w:cs="宋体"/>
          <w:b/>
          <w:sz w:val="21"/>
          <w:szCs w:val="21"/>
          <w:lang w:val="zh-CN"/>
        </w:rPr>
      </w:pPr>
    </w:p>
    <w:p w:rsidR="00A06FA0" w:rsidRPr="00232560" w:rsidRDefault="00A06FA0" w:rsidP="00A06FA0">
      <w:pPr>
        <w:pStyle w:val="a6"/>
        <w:spacing w:line="360" w:lineRule="auto"/>
        <w:contextualSpacing/>
        <w:rPr>
          <w:rFonts w:hAnsi="宋体" w:cs="宋体"/>
          <w:b/>
          <w:szCs w:val="24"/>
          <w:lang w:val="zh-CN"/>
        </w:rPr>
      </w:pPr>
      <w:r w:rsidRPr="00232560">
        <w:rPr>
          <w:rFonts w:ascii="宋体" w:hAnsi="宋体" w:cs="宋体" w:hint="eastAsia"/>
          <w:b/>
          <w:szCs w:val="24"/>
          <w:lang w:val="zh-CN"/>
        </w:rPr>
        <w:t>二、评审</w:t>
      </w:r>
    </w:p>
    <w:p w:rsidR="00A06FA0" w:rsidRDefault="00A06FA0" w:rsidP="00232560">
      <w:pPr>
        <w:pStyle w:val="a6"/>
        <w:spacing w:line="360" w:lineRule="auto"/>
        <w:ind w:firstLineChars="200" w:firstLine="482"/>
        <w:contextualSpacing/>
        <w:rPr>
          <w:rFonts w:ascii="宋体" w:hAnsi="宋体" w:cs="宋体"/>
          <w:b/>
          <w:szCs w:val="24"/>
          <w:lang w:val="zh-CN"/>
        </w:rPr>
      </w:pPr>
      <w:r w:rsidRPr="00232560">
        <w:rPr>
          <w:rFonts w:ascii="宋体" w:hAnsi="宋体" w:cs="宋体" w:hint="eastAsia"/>
          <w:b/>
          <w:szCs w:val="24"/>
          <w:lang w:val="zh-CN"/>
        </w:rPr>
        <w:t>（一）评审方法</w:t>
      </w:r>
    </w:p>
    <w:p w:rsidR="00405EBC" w:rsidRPr="00F54887" w:rsidRDefault="00C62B3B" w:rsidP="00405EBC">
      <w:pPr>
        <w:pStyle w:val="a6"/>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w:t>
      </w:r>
      <w:r w:rsidR="0035189B">
        <w:rPr>
          <w:rFonts w:hAnsi="宋体" w:cs="仿宋_GB2312" w:hint="eastAsia"/>
          <w:szCs w:val="24"/>
          <w:lang w:val="zh-CN"/>
        </w:rPr>
        <w:t>谈判小组对通过资格审查的供应商</w:t>
      </w:r>
      <w:r w:rsidR="00405EBC">
        <w:rPr>
          <w:rFonts w:hAnsi="宋体" w:cs="仿宋_GB2312" w:hint="eastAsia"/>
          <w:szCs w:val="24"/>
          <w:lang w:val="zh-CN"/>
        </w:rPr>
        <w:t>的</w:t>
      </w:r>
      <w:r w:rsidR="0035189B">
        <w:rPr>
          <w:rFonts w:hAnsi="宋体" w:cs="仿宋_GB2312" w:hint="eastAsia"/>
          <w:szCs w:val="24"/>
          <w:lang w:val="zh-CN"/>
        </w:rPr>
        <w:t>谈判</w:t>
      </w:r>
      <w:r w:rsidR="00405EBC">
        <w:rPr>
          <w:rFonts w:hAnsi="宋体" w:cs="仿宋_GB2312" w:hint="eastAsia"/>
          <w:szCs w:val="24"/>
          <w:lang w:val="zh-CN"/>
        </w:rPr>
        <w:t>标文件进行符合性审查</w:t>
      </w:r>
      <w:r w:rsidR="0035189B">
        <w:rPr>
          <w:rFonts w:hAnsi="宋体" w:cs="仿宋_GB2312" w:hint="eastAsia"/>
          <w:szCs w:val="24"/>
          <w:lang w:val="zh-CN"/>
        </w:rPr>
        <w:t>，</w:t>
      </w:r>
      <w:r w:rsidR="0035189B" w:rsidRPr="009A7931">
        <w:rPr>
          <w:rFonts w:ascii="宋体" w:hAnsi="宋体" w:cs="宋体" w:hint="eastAsia"/>
          <w:szCs w:val="24"/>
        </w:rPr>
        <w:t>以确定是否对谈判文件的全部实质性要求作出响应。</w:t>
      </w:r>
      <w:r w:rsidR="00405EBC" w:rsidRPr="00F54887">
        <w:rPr>
          <w:rFonts w:hAnsi="宋体" w:cs="仿宋_GB2312"/>
          <w:szCs w:val="24"/>
          <w:lang w:val="zh-CN"/>
        </w:rPr>
        <w:t xml:space="preserve"> </w:t>
      </w:r>
      <w:r>
        <w:rPr>
          <w:rFonts w:hAnsi="宋体" w:cs="仿宋_GB2312"/>
          <w:szCs w:val="24"/>
          <w:lang w:val="zh-CN"/>
        </w:rPr>
        <w:t>。</w:t>
      </w:r>
    </w:p>
    <w:p w:rsidR="00405EBC" w:rsidRDefault="00405EBC" w:rsidP="00405EBC">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405EBC" w:rsidRPr="00F14A14" w:rsidRDefault="00405EBC" w:rsidP="00405EBC">
      <w:pPr>
        <w:spacing w:line="440" w:lineRule="exact"/>
        <w:ind w:firstLineChars="200" w:firstLine="482"/>
        <w:jc w:val="center"/>
        <w:rPr>
          <w:rFonts w:hAnsi="宋体" w:cs="仿宋_GB2312"/>
          <w:b/>
          <w:sz w:val="24"/>
          <w:lang w:val="zh-CN"/>
        </w:rPr>
      </w:pPr>
      <w:r w:rsidRPr="00F14A14">
        <w:rPr>
          <w:rFonts w:hAnsi="宋体" w:cs="仿宋_GB2312" w:hint="eastAsia"/>
          <w:b/>
          <w:sz w:val="24"/>
          <w:lang w:val="zh-CN"/>
        </w:rPr>
        <w:t>符合性审查</w:t>
      </w:r>
    </w:p>
    <w:tbl>
      <w:tblPr>
        <w:tblW w:w="0" w:type="auto"/>
        <w:jc w:val="right"/>
        <w:tblInd w:w="-12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782"/>
      </w:tblGrid>
      <w:tr w:rsidR="00405EBC" w:rsidRPr="00405EBC" w:rsidTr="00405EBC">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1</w:t>
            </w:r>
            <w:r w:rsidRPr="00405EBC">
              <w:rPr>
                <w:rFonts w:ascii="宋体" w:hAnsi="宋体" w:cs="宋体" w:hint="eastAsia"/>
                <w:bCs/>
                <w:kern w:val="0"/>
                <w:sz w:val="24"/>
                <w:szCs w:val="24"/>
              </w:rPr>
              <w:t>.</w:t>
            </w:r>
            <w:r w:rsidRPr="00405EBC">
              <w:rPr>
                <w:rFonts w:ascii="宋体" w:hAnsi="宋体" w:cs="Lucida Sans Unicode" w:hint="eastAsia"/>
                <w:sz w:val="24"/>
                <w:szCs w:val="24"/>
              </w:rPr>
              <w:t>谈判响应</w:t>
            </w:r>
            <w:r w:rsidRPr="00405EBC">
              <w:rPr>
                <w:rFonts w:ascii="宋体" w:hAnsi="宋体" w:cs="宋体" w:hint="eastAsia"/>
                <w:kern w:val="0"/>
                <w:sz w:val="24"/>
                <w:szCs w:val="24"/>
              </w:rPr>
              <w:t>函</w:t>
            </w:r>
            <w:r w:rsidR="00563913">
              <w:rPr>
                <w:rFonts w:ascii="宋体" w:hAnsi="宋体" w:cs="宋体" w:hint="eastAsia"/>
                <w:kern w:val="0"/>
                <w:sz w:val="24"/>
                <w:szCs w:val="24"/>
              </w:rPr>
              <w:t>须</w:t>
            </w:r>
            <w:r w:rsidR="00A23F7E">
              <w:rPr>
                <w:rFonts w:ascii="宋体" w:hAnsi="宋体" w:cs="宋体" w:hint="eastAsia"/>
                <w:kern w:val="0"/>
                <w:sz w:val="24"/>
                <w:szCs w:val="24"/>
              </w:rPr>
              <w:t>有法定代表人</w:t>
            </w:r>
            <w:r w:rsidR="00B74800">
              <w:rPr>
                <w:rFonts w:ascii="宋体" w:hAnsi="宋体" w:cs="宋体" w:hint="eastAsia"/>
                <w:kern w:val="0"/>
                <w:sz w:val="24"/>
                <w:szCs w:val="24"/>
              </w:rPr>
              <w:t>或其委托代理人</w:t>
            </w:r>
            <w:r w:rsidR="004530BD">
              <w:rPr>
                <w:rFonts w:ascii="宋体" w:hAnsi="宋体" w:cs="宋体" w:hint="eastAsia"/>
                <w:kern w:val="0"/>
                <w:sz w:val="24"/>
                <w:szCs w:val="24"/>
              </w:rPr>
              <w:t>签字，并加盖单位印章；</w:t>
            </w:r>
          </w:p>
        </w:tc>
      </w:tr>
      <w:tr w:rsidR="00405EBC" w:rsidRPr="00405EBC" w:rsidTr="00405EBC">
        <w:trPr>
          <w:trHeight w:val="499"/>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2</w:t>
            </w:r>
            <w:r w:rsidRPr="00405EBC">
              <w:rPr>
                <w:rFonts w:ascii="宋体" w:hAnsi="宋体" w:cs="宋体" w:hint="eastAsia"/>
                <w:bCs/>
                <w:kern w:val="0"/>
                <w:sz w:val="24"/>
                <w:szCs w:val="24"/>
              </w:rPr>
              <w:t>.</w:t>
            </w:r>
            <w:r w:rsidRPr="00405EBC">
              <w:rPr>
                <w:rFonts w:ascii="宋体" w:hAnsi="宋体" w:cs="Arial" w:hint="eastAsia"/>
                <w:sz w:val="24"/>
                <w:szCs w:val="24"/>
              </w:rPr>
              <w:t>报价一览表</w:t>
            </w:r>
          </w:p>
        </w:tc>
      </w:tr>
      <w:tr w:rsidR="00405EBC" w:rsidRPr="00405EBC" w:rsidTr="00405EBC">
        <w:trPr>
          <w:trHeight w:val="499"/>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rPr>
                <w:rFonts w:ascii="宋体" w:hAnsi="宋体" w:cs="Arial"/>
                <w:sz w:val="24"/>
                <w:szCs w:val="24"/>
              </w:rPr>
            </w:pPr>
            <w:r w:rsidRPr="00405EBC">
              <w:rPr>
                <w:rFonts w:ascii="宋体" w:hAnsi="宋体" w:cs="Arial" w:hint="eastAsia"/>
                <w:sz w:val="24"/>
                <w:szCs w:val="24"/>
              </w:rPr>
              <w:t>3</w:t>
            </w:r>
            <w:r w:rsidRPr="00405EBC">
              <w:rPr>
                <w:rFonts w:ascii="宋体" w:hAnsi="宋体" w:cs="宋体" w:hint="eastAsia"/>
                <w:bCs/>
                <w:kern w:val="0"/>
                <w:sz w:val="24"/>
                <w:szCs w:val="24"/>
              </w:rPr>
              <w:t>.</w:t>
            </w:r>
            <w:r w:rsidRPr="00405EBC">
              <w:rPr>
                <w:rFonts w:ascii="宋体" w:hAnsi="宋体" w:cs="Arial" w:hint="eastAsia"/>
                <w:sz w:val="24"/>
                <w:szCs w:val="24"/>
              </w:rPr>
              <w:t>已标价的工程量清单</w:t>
            </w:r>
          </w:p>
        </w:tc>
      </w:tr>
      <w:tr w:rsidR="00405EBC" w:rsidRPr="00405EBC" w:rsidTr="00405EBC">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4</w:t>
            </w:r>
            <w:r w:rsidRPr="00405EBC">
              <w:rPr>
                <w:rFonts w:ascii="宋体" w:hAnsi="宋体" w:cs="宋体" w:hint="eastAsia"/>
                <w:bCs/>
                <w:kern w:val="0"/>
                <w:sz w:val="24"/>
                <w:szCs w:val="24"/>
              </w:rPr>
              <w:t>.</w:t>
            </w:r>
            <w:r w:rsidRPr="00405EBC">
              <w:rPr>
                <w:rFonts w:ascii="宋体" w:hAnsi="宋体" w:cs="Arial" w:hint="eastAsia"/>
                <w:sz w:val="24"/>
                <w:szCs w:val="24"/>
              </w:rPr>
              <w:t>主要材料设备一览表</w:t>
            </w:r>
          </w:p>
        </w:tc>
      </w:tr>
      <w:tr w:rsidR="00405EBC" w:rsidRPr="00405EBC" w:rsidTr="00405EBC">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lastRenderedPageBreak/>
              <w:t>5.售后服务承诺书</w:t>
            </w:r>
          </w:p>
        </w:tc>
      </w:tr>
      <w:tr w:rsidR="00405EBC" w:rsidRPr="00405EBC" w:rsidTr="00405EBC">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6.实施方案</w:t>
            </w:r>
          </w:p>
        </w:tc>
      </w:tr>
      <w:tr w:rsidR="00405EBC" w:rsidRPr="00405EBC" w:rsidTr="00405EBC">
        <w:trPr>
          <w:trHeight w:val="497"/>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7.响应文件实质响应情况</w:t>
            </w:r>
          </w:p>
        </w:tc>
      </w:tr>
      <w:tr w:rsidR="00C62B3B" w:rsidRPr="00405EBC" w:rsidTr="00405EBC">
        <w:trPr>
          <w:trHeight w:val="497"/>
          <w:jc w:val="right"/>
        </w:trPr>
        <w:tc>
          <w:tcPr>
            <w:tcW w:w="8782" w:type="dxa"/>
            <w:tcBorders>
              <w:top w:val="single" w:sz="4" w:space="0" w:color="auto"/>
              <w:left w:val="single" w:sz="4" w:space="0" w:color="auto"/>
              <w:bottom w:val="single" w:sz="4" w:space="0" w:color="auto"/>
              <w:right w:val="double" w:sz="4" w:space="0" w:color="auto"/>
            </w:tcBorders>
            <w:vAlign w:val="center"/>
          </w:tcPr>
          <w:p w:rsidR="00C62B3B" w:rsidRPr="00405EBC" w:rsidRDefault="00C62B3B" w:rsidP="00DC499A">
            <w:pPr>
              <w:spacing w:line="360" w:lineRule="auto"/>
              <w:jc w:val="left"/>
              <w:rPr>
                <w:rFonts w:ascii="宋体" w:hAnsi="宋体" w:cs="Arial"/>
                <w:sz w:val="24"/>
                <w:szCs w:val="24"/>
              </w:rPr>
            </w:pPr>
            <w:r>
              <w:rPr>
                <w:rFonts w:ascii="宋体" w:hAnsi="宋体" w:cs="Arial" w:hint="eastAsia"/>
                <w:sz w:val="24"/>
                <w:szCs w:val="24"/>
              </w:rPr>
              <w:t>8.</w:t>
            </w:r>
            <w:r w:rsidR="0035189B">
              <w:rPr>
                <w:rFonts w:ascii="宋体" w:hAnsi="宋体" w:cs="Arial" w:hint="eastAsia"/>
                <w:sz w:val="24"/>
                <w:szCs w:val="24"/>
              </w:rPr>
              <w:t>不得有无效投标</w:t>
            </w:r>
            <w:r w:rsidR="0093446E">
              <w:rPr>
                <w:rFonts w:ascii="宋体" w:hAnsi="宋体" w:cs="Arial" w:hint="eastAsia"/>
                <w:sz w:val="24"/>
                <w:szCs w:val="24"/>
              </w:rPr>
              <w:t>所</w:t>
            </w:r>
            <w:r w:rsidR="0035189B">
              <w:rPr>
                <w:rFonts w:ascii="宋体" w:hAnsi="宋体" w:cs="Arial" w:hint="eastAsia"/>
                <w:sz w:val="24"/>
                <w:szCs w:val="24"/>
              </w:rPr>
              <w:t>列情形（本文件第四章第五项</w:t>
            </w:r>
            <w:r w:rsidR="00DC499A">
              <w:rPr>
                <w:rFonts w:ascii="宋体" w:hAnsi="宋体" w:cs="Arial" w:hint="eastAsia"/>
                <w:sz w:val="24"/>
                <w:szCs w:val="24"/>
              </w:rPr>
              <w:t>28</w:t>
            </w:r>
            <w:r w:rsidR="0035189B">
              <w:rPr>
                <w:rFonts w:ascii="宋体" w:hAnsi="宋体" w:cs="Arial" w:hint="eastAsia"/>
                <w:sz w:val="24"/>
                <w:szCs w:val="24"/>
              </w:rPr>
              <w:t>条</w:t>
            </w:r>
            <w:r>
              <w:rPr>
                <w:rFonts w:ascii="宋体" w:hAnsi="宋体" w:cs="Arial" w:hint="eastAsia"/>
                <w:sz w:val="24"/>
                <w:szCs w:val="24"/>
              </w:rPr>
              <w:t>规定</w:t>
            </w:r>
            <w:r w:rsidR="009347E1">
              <w:rPr>
                <w:rFonts w:ascii="宋体" w:hAnsi="宋体" w:cs="Arial" w:hint="eastAsia"/>
                <w:sz w:val="24"/>
                <w:szCs w:val="24"/>
              </w:rPr>
              <w:t>）</w:t>
            </w:r>
          </w:p>
        </w:tc>
      </w:tr>
    </w:tbl>
    <w:p w:rsidR="00DC499A" w:rsidRDefault="00DC499A" w:rsidP="00495DF3">
      <w:pPr>
        <w:pStyle w:val="a6"/>
        <w:spacing w:line="360" w:lineRule="auto"/>
        <w:contextualSpacing/>
        <w:rPr>
          <w:rFonts w:ascii="宋体" w:hAnsi="宋体" w:cs="宋体"/>
          <w:szCs w:val="24"/>
          <w:lang w:val="zh-CN"/>
        </w:rPr>
      </w:pPr>
    </w:p>
    <w:p w:rsidR="00A06FA0" w:rsidRPr="00232560" w:rsidRDefault="00C62B3B" w:rsidP="00232560">
      <w:pPr>
        <w:pStyle w:val="a6"/>
        <w:spacing w:line="360" w:lineRule="auto"/>
        <w:ind w:firstLineChars="200" w:firstLine="480"/>
        <w:contextualSpacing/>
        <w:rPr>
          <w:rFonts w:hAnsi="宋体" w:cs="宋体"/>
          <w:szCs w:val="24"/>
          <w:lang w:val="zh-CN"/>
        </w:rPr>
      </w:pPr>
      <w:r>
        <w:rPr>
          <w:rFonts w:ascii="宋体" w:hAnsi="宋体" w:cs="宋体" w:hint="eastAsia"/>
          <w:szCs w:val="24"/>
          <w:lang w:val="zh-CN"/>
        </w:rPr>
        <w:t>2、</w:t>
      </w:r>
      <w:r w:rsidR="00A06FA0" w:rsidRPr="00232560">
        <w:rPr>
          <w:rFonts w:ascii="宋体" w:hAnsi="宋体" w:cs="宋体" w:hint="eastAsia"/>
          <w:szCs w:val="24"/>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A06FA0" w:rsidRPr="00232560" w:rsidRDefault="00A06FA0" w:rsidP="00232560">
      <w:pPr>
        <w:pStyle w:val="a6"/>
        <w:spacing w:line="360" w:lineRule="auto"/>
        <w:ind w:firstLineChars="200" w:firstLine="482"/>
        <w:contextualSpacing/>
        <w:rPr>
          <w:rFonts w:hAnsi="宋体" w:cs="宋体"/>
          <w:b/>
          <w:szCs w:val="24"/>
          <w:lang w:val="zh-CN"/>
        </w:rPr>
      </w:pPr>
      <w:r w:rsidRPr="00232560">
        <w:rPr>
          <w:rFonts w:ascii="宋体" w:hAnsi="宋体" w:cs="宋体" w:hint="eastAsia"/>
          <w:b/>
          <w:szCs w:val="24"/>
          <w:lang w:val="zh-CN"/>
        </w:rPr>
        <w:t>（二）落实政府采购政策及强制性认证</w:t>
      </w:r>
    </w:p>
    <w:p w:rsidR="00A06FA0" w:rsidRPr="00232560" w:rsidRDefault="00A06FA0" w:rsidP="00232560">
      <w:pPr>
        <w:pStyle w:val="a6"/>
        <w:spacing w:line="360" w:lineRule="auto"/>
        <w:ind w:firstLineChars="200" w:firstLine="482"/>
        <w:contextualSpacing/>
        <w:rPr>
          <w:rFonts w:hAnsi="宋体" w:cs="宋体"/>
          <w:szCs w:val="24"/>
          <w:lang w:val="zh-CN"/>
        </w:rPr>
      </w:pPr>
      <w:r w:rsidRPr="00232560">
        <w:rPr>
          <w:rFonts w:ascii="宋体" w:hAnsi="宋体" w:cs="宋体" w:hint="eastAsia"/>
          <w:b/>
          <w:szCs w:val="24"/>
          <w:lang w:val="zh-CN"/>
        </w:rPr>
        <w:t>1、因落实政府采购政策进行价格调整的，以调整后的价格计算报价。</w:t>
      </w:r>
    </w:p>
    <w:p w:rsidR="00A06FA0" w:rsidRPr="00232560" w:rsidRDefault="00A06FA0" w:rsidP="00232560">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A06FA0" w:rsidRPr="00232560" w:rsidRDefault="00A06FA0" w:rsidP="00232560">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t>小型和微型企业不包含民办非企业单位。</w:t>
      </w:r>
    </w:p>
    <w:p w:rsidR="00A06FA0" w:rsidRPr="00232560" w:rsidRDefault="00A06FA0" w:rsidP="00232560">
      <w:pPr>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A06FA0" w:rsidRPr="00232560" w:rsidRDefault="00A06FA0" w:rsidP="00232560">
      <w:pPr>
        <w:pStyle w:val="a6"/>
        <w:spacing w:line="360" w:lineRule="auto"/>
        <w:ind w:firstLineChars="200" w:firstLine="480"/>
        <w:contextualSpacing/>
        <w:rPr>
          <w:rFonts w:hAnsi="宋体" w:cs="宋体"/>
          <w:szCs w:val="24"/>
        </w:rPr>
      </w:pPr>
      <w:r w:rsidRPr="00232560">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w:t>
      </w:r>
      <w:r w:rsidRPr="00232560">
        <w:rPr>
          <w:rFonts w:ascii="宋体" w:hAnsi="宋体" w:cs="宋体" w:hint="eastAsia"/>
          <w:szCs w:val="24"/>
          <w:lang w:val="zh-CN"/>
        </w:rPr>
        <w:lastRenderedPageBreak/>
        <w:t>位声明函》，并对声明的真实性负责。</w:t>
      </w:r>
      <w:r w:rsidRPr="00232560">
        <w:rPr>
          <w:rFonts w:ascii="宋体" w:hAnsi="宋体" w:cs="宋体" w:hint="eastAsia"/>
          <w:szCs w:val="24"/>
        </w:rPr>
        <w:t>残疾人福利性单位属于小型、微型企业的，不重复享受政策。</w:t>
      </w:r>
    </w:p>
    <w:p w:rsidR="00A06FA0" w:rsidRPr="00232560" w:rsidRDefault="00A06FA0" w:rsidP="00232560">
      <w:pPr>
        <w:spacing w:line="360" w:lineRule="auto"/>
        <w:ind w:firstLineChars="200" w:firstLine="482"/>
        <w:rPr>
          <w:rFonts w:ascii="宋体" w:hAnsi="宋体" w:cs="宋体"/>
          <w:b/>
          <w:sz w:val="24"/>
          <w:szCs w:val="24"/>
          <w:lang w:val="zh-CN"/>
        </w:rPr>
      </w:pPr>
      <w:r w:rsidRPr="00232560">
        <w:rPr>
          <w:rFonts w:ascii="宋体" w:eastAsia="宋体" w:hAnsi="宋体" w:cs="宋体"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A06FA0" w:rsidRPr="00232560" w:rsidTr="00A06FA0">
        <w:trPr>
          <w:trHeight w:val="55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序号</w:t>
            </w:r>
          </w:p>
        </w:tc>
        <w:tc>
          <w:tcPr>
            <w:tcW w:w="28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情形</w:t>
            </w:r>
          </w:p>
        </w:tc>
        <w:tc>
          <w:tcPr>
            <w:tcW w:w="2552"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rPr>
              <w:t>价格扣除</w:t>
            </w:r>
            <w:r w:rsidRPr="00232560">
              <w:rPr>
                <w:rFonts w:ascii="宋体" w:eastAsia="宋体" w:hAnsi="宋体" w:cs="宋体" w:hint="eastAsia"/>
                <w:b/>
                <w:sz w:val="24"/>
                <w:szCs w:val="24"/>
                <w:lang w:val="en-GB"/>
              </w:rPr>
              <w:t>比例</w:t>
            </w:r>
          </w:p>
        </w:tc>
        <w:tc>
          <w:tcPr>
            <w:tcW w:w="2835"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计算公式</w:t>
            </w:r>
          </w:p>
        </w:tc>
      </w:tr>
      <w:tr w:rsidR="00A06FA0" w:rsidRPr="00232560" w:rsidTr="00A06FA0">
        <w:trPr>
          <w:trHeight w:val="891"/>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1</w:t>
            </w:r>
          </w:p>
        </w:tc>
        <w:tc>
          <w:tcPr>
            <w:tcW w:w="28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非联合体供应商</w:t>
            </w:r>
          </w:p>
        </w:tc>
        <w:tc>
          <w:tcPr>
            <w:tcW w:w="2552"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2835" w:type="dxa"/>
            <w:vMerge w:val="restart"/>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小型和微型企业产品的价格</w:t>
            </w:r>
            <w:r w:rsidRPr="00232560">
              <w:rPr>
                <w:rFonts w:ascii="宋体" w:eastAsia="宋体" w:hAnsi="宋体" w:cs="宋体" w:hint="eastAsia"/>
                <w:sz w:val="24"/>
                <w:szCs w:val="24"/>
                <w:lang w:val="en-GB"/>
              </w:rPr>
              <w:t>×6%</w:t>
            </w:r>
          </w:p>
          <w:p w:rsidR="00A06FA0" w:rsidRPr="00232560" w:rsidRDefault="00A06FA0" w:rsidP="00A06FA0">
            <w:pPr>
              <w:jc w:val="center"/>
              <w:rPr>
                <w:rFonts w:ascii="宋体" w:hAnsi="宋体" w:cs="宋体"/>
                <w:b/>
                <w:sz w:val="24"/>
                <w:szCs w:val="24"/>
                <w:lang w:val="en-GB"/>
              </w:rPr>
            </w:pPr>
          </w:p>
        </w:tc>
      </w:tr>
      <w:tr w:rsidR="00A06FA0" w:rsidRPr="00232560" w:rsidTr="00A06FA0">
        <w:trPr>
          <w:trHeight w:val="1414"/>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2</w:t>
            </w:r>
          </w:p>
        </w:tc>
        <w:tc>
          <w:tcPr>
            <w:tcW w:w="2823" w:type="dxa"/>
            <w:vAlign w:val="center"/>
          </w:tcPr>
          <w:p w:rsidR="00A06FA0" w:rsidRPr="00232560" w:rsidRDefault="00A06FA0" w:rsidP="00A06FA0">
            <w:pPr>
              <w:jc w:val="center"/>
              <w:rPr>
                <w:rFonts w:ascii="宋体" w:hAnsi="宋体" w:cs="宋体"/>
                <w:b/>
                <w:sz w:val="24"/>
                <w:szCs w:val="24"/>
              </w:rPr>
            </w:pPr>
            <w:r w:rsidRPr="00232560">
              <w:rPr>
                <w:rFonts w:ascii="宋体" w:eastAsia="宋体" w:hAnsi="宋体" w:cs="宋体" w:hint="eastAsia"/>
                <w:sz w:val="24"/>
                <w:szCs w:val="24"/>
                <w:lang w:val="en-GB"/>
              </w:rPr>
              <w:t>联合体各方均为小型、微型企业</w:t>
            </w:r>
          </w:p>
        </w:tc>
        <w:tc>
          <w:tcPr>
            <w:tcW w:w="2552" w:type="dxa"/>
            <w:vAlign w:val="center"/>
          </w:tcPr>
          <w:p w:rsidR="00A06FA0" w:rsidRPr="00232560" w:rsidRDefault="00A06FA0" w:rsidP="00A06FA0">
            <w:pPr>
              <w:jc w:val="center"/>
              <w:rPr>
                <w:rFonts w:ascii="宋体" w:hAnsi="宋体" w:cs="宋体"/>
                <w:sz w:val="24"/>
                <w:szCs w:val="24"/>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（不再享受序号3的价格折扣）</w:t>
            </w:r>
          </w:p>
        </w:tc>
        <w:tc>
          <w:tcPr>
            <w:tcW w:w="2835" w:type="dxa"/>
            <w:vMerge/>
            <w:shd w:val="clear" w:color="auto" w:fill="auto"/>
          </w:tcPr>
          <w:p w:rsidR="00A06FA0" w:rsidRPr="00232560" w:rsidRDefault="00A06FA0" w:rsidP="00A06FA0">
            <w:pPr>
              <w:rPr>
                <w:rFonts w:ascii="宋体" w:hAnsi="宋体" w:cs="宋体"/>
                <w:sz w:val="24"/>
                <w:szCs w:val="24"/>
                <w:lang w:val="en-GB"/>
              </w:rPr>
            </w:pPr>
          </w:p>
        </w:tc>
      </w:tr>
      <w:tr w:rsidR="00A06FA0" w:rsidRPr="00232560" w:rsidTr="00A06FA0">
        <w:trPr>
          <w:trHeight w:val="70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3</w:t>
            </w:r>
          </w:p>
        </w:tc>
        <w:tc>
          <w:tcPr>
            <w:tcW w:w="28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联合体一方为小型、微型企业且小型、微型企业协议合同金额占联合体协议合同总金额30%以上的</w:t>
            </w:r>
          </w:p>
        </w:tc>
        <w:tc>
          <w:tcPr>
            <w:tcW w:w="255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对联合体总金额扣除</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u w:val="single"/>
              </w:rPr>
              <w:t xml:space="preserve"> 2 </w:t>
            </w:r>
            <w:r w:rsidRPr="00232560">
              <w:rPr>
                <w:rFonts w:ascii="宋体" w:eastAsia="宋体" w:hAnsi="宋体" w:cs="宋体" w:hint="eastAsia"/>
                <w:sz w:val="24"/>
                <w:szCs w:val="24"/>
              </w:rPr>
              <w:t>%</w:t>
            </w:r>
          </w:p>
        </w:tc>
        <w:tc>
          <w:tcPr>
            <w:tcW w:w="2835" w:type="dxa"/>
            <w:shd w:val="clear" w:color="auto" w:fill="auto"/>
            <w:vAlign w:val="center"/>
          </w:tcPr>
          <w:p w:rsidR="00A06FA0" w:rsidRPr="00232560" w:rsidRDefault="00A06FA0" w:rsidP="00A06FA0">
            <w:pPr>
              <w:jc w:val="center"/>
              <w:rPr>
                <w:rFonts w:ascii="宋体" w:hAnsi="宋体" w:cs="宋体"/>
                <w:sz w:val="24"/>
                <w:szCs w:val="24"/>
                <w:u w:val="single"/>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(1-</w:t>
            </w:r>
            <w:r w:rsidRPr="00232560">
              <w:rPr>
                <w:rFonts w:ascii="宋体" w:eastAsia="宋体" w:hAnsi="宋体" w:cs="宋体" w:hint="eastAsia"/>
                <w:sz w:val="24"/>
                <w:szCs w:val="24"/>
                <w:u w:val="single"/>
              </w:rPr>
              <w:t>2%)</w:t>
            </w:r>
          </w:p>
          <w:p w:rsidR="00A06FA0" w:rsidRPr="00232560" w:rsidRDefault="00A06FA0" w:rsidP="00A06FA0">
            <w:pPr>
              <w:jc w:val="center"/>
              <w:rPr>
                <w:rFonts w:ascii="宋体" w:hAnsi="宋体" w:cs="宋体"/>
                <w:b/>
                <w:sz w:val="24"/>
                <w:szCs w:val="24"/>
                <w:lang w:val="en-GB"/>
              </w:rPr>
            </w:pPr>
          </w:p>
        </w:tc>
      </w:tr>
      <w:tr w:rsidR="00A06FA0" w:rsidRPr="00232560" w:rsidTr="00A06FA0">
        <w:trPr>
          <w:trHeight w:val="70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4</w:t>
            </w:r>
          </w:p>
        </w:tc>
        <w:tc>
          <w:tcPr>
            <w:tcW w:w="2823"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监狱企业</w:t>
            </w:r>
          </w:p>
        </w:tc>
        <w:tc>
          <w:tcPr>
            <w:tcW w:w="255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对监狱企业产品价格扣除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2835"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监狱企业产品的价格</w:t>
            </w:r>
            <w:r w:rsidRPr="00232560">
              <w:rPr>
                <w:rFonts w:ascii="宋体" w:eastAsia="宋体" w:hAnsi="宋体" w:cs="宋体" w:hint="eastAsia"/>
                <w:sz w:val="24"/>
                <w:szCs w:val="24"/>
                <w:lang w:val="en-GB"/>
              </w:rPr>
              <w:t>×6%</w:t>
            </w:r>
          </w:p>
        </w:tc>
      </w:tr>
      <w:tr w:rsidR="00A06FA0" w:rsidRPr="00232560" w:rsidTr="00A06FA0">
        <w:trPr>
          <w:trHeight w:val="70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5</w:t>
            </w:r>
          </w:p>
        </w:tc>
        <w:tc>
          <w:tcPr>
            <w:tcW w:w="2823"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残疾人福利性单位</w:t>
            </w:r>
          </w:p>
        </w:tc>
        <w:tc>
          <w:tcPr>
            <w:tcW w:w="255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对残疾人福利性单位产品价格扣除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2835"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残疾人福利性单位产品的价格</w:t>
            </w:r>
            <w:r w:rsidRPr="00232560">
              <w:rPr>
                <w:rFonts w:ascii="宋体" w:eastAsia="宋体" w:hAnsi="宋体" w:cs="宋体" w:hint="eastAsia"/>
                <w:sz w:val="24"/>
                <w:szCs w:val="24"/>
                <w:lang w:val="en-GB"/>
              </w:rPr>
              <w:t>×6%</w:t>
            </w:r>
          </w:p>
        </w:tc>
      </w:tr>
      <w:tr w:rsidR="00A06FA0" w:rsidRPr="00232560" w:rsidTr="00A06FA0">
        <w:trPr>
          <w:trHeight w:val="2582"/>
        </w:trPr>
        <w:tc>
          <w:tcPr>
            <w:tcW w:w="8931" w:type="dxa"/>
            <w:gridSpan w:val="4"/>
            <w:vAlign w:val="center"/>
          </w:tcPr>
          <w:p w:rsidR="00A06FA0" w:rsidRPr="00232560" w:rsidRDefault="00A06FA0" w:rsidP="00232560">
            <w:pPr>
              <w:widowControl/>
              <w:adjustRightInd w:val="0"/>
              <w:spacing w:line="360" w:lineRule="auto"/>
              <w:ind w:leftChars="-1" w:left="-2" w:firstLineChars="200" w:firstLine="480"/>
              <w:jc w:val="left"/>
              <w:rPr>
                <w:rFonts w:ascii="宋体" w:hAnsi="宋体" w:cs="宋体"/>
                <w:sz w:val="24"/>
                <w:szCs w:val="24"/>
                <w:lang w:val="zh-CN"/>
              </w:rPr>
            </w:pPr>
            <w:r w:rsidRPr="00232560">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A06FA0" w:rsidRPr="00232560" w:rsidRDefault="00A06FA0" w:rsidP="00232560">
            <w:pPr>
              <w:adjustRightInd w:val="0"/>
              <w:spacing w:line="360" w:lineRule="auto"/>
              <w:ind w:leftChars="-42" w:left="-88" w:firstLineChars="214" w:firstLine="514"/>
              <w:jc w:val="left"/>
              <w:rPr>
                <w:rFonts w:ascii="宋体" w:hAnsi="宋体" w:cs="宋体"/>
                <w:sz w:val="24"/>
                <w:szCs w:val="24"/>
                <w:lang w:val="zh-CN"/>
              </w:rPr>
            </w:pPr>
            <w:r w:rsidRPr="00232560">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A06FA0" w:rsidRPr="00232560" w:rsidRDefault="00A06FA0" w:rsidP="00A06FA0">
      <w:pPr>
        <w:tabs>
          <w:tab w:val="left" w:pos="1260"/>
        </w:tabs>
        <w:autoSpaceDE w:val="0"/>
        <w:autoSpaceDN w:val="0"/>
        <w:spacing w:line="360" w:lineRule="auto"/>
        <w:contextualSpacing/>
        <w:rPr>
          <w:rFonts w:ascii="宋体" w:hAnsi="宋体" w:cs="宋体"/>
          <w:sz w:val="24"/>
          <w:szCs w:val="24"/>
          <w:lang w:val="zh-CN"/>
        </w:rPr>
      </w:pPr>
      <w:r w:rsidRPr="00232560">
        <w:rPr>
          <w:rFonts w:ascii="宋体" w:eastAsia="宋体" w:hAnsi="宋体" w:cs="宋体" w:hint="eastAsia"/>
          <w:sz w:val="24"/>
          <w:szCs w:val="24"/>
          <w:lang w:val="zh-CN"/>
        </w:rPr>
        <w:t>备注：</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a、不接受联合体响应的项目，本表中第2项、第3项情形不适用。</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b、小型和微型企业产品包括货物及其提供的服务与工程。</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bCs/>
          <w:sz w:val="24"/>
          <w:szCs w:val="24"/>
          <w:lang w:val="en-GB"/>
        </w:rPr>
      </w:pPr>
      <w:r w:rsidRPr="00232560">
        <w:rPr>
          <w:rFonts w:ascii="宋体" w:eastAsia="宋体" w:hAnsi="宋体" w:cs="宋体" w:hint="eastAsia"/>
          <w:sz w:val="24"/>
          <w:szCs w:val="24"/>
          <w:lang w:val="zh-CN"/>
        </w:rPr>
        <w:t>d、残疾人福利性单位属于小型、微型企业的，不重复享受政策</w:t>
      </w:r>
      <w:r w:rsidRPr="00232560">
        <w:rPr>
          <w:rFonts w:ascii="宋体" w:eastAsia="宋体" w:hAnsi="宋体" w:cs="宋体" w:hint="eastAsia"/>
          <w:bCs/>
          <w:sz w:val="24"/>
          <w:szCs w:val="24"/>
          <w:lang w:val="en-GB"/>
        </w:rPr>
        <w:t>。</w:t>
      </w:r>
    </w:p>
    <w:p w:rsidR="00A06FA0" w:rsidRDefault="00A06FA0" w:rsidP="00232560">
      <w:pPr>
        <w:spacing w:line="360" w:lineRule="auto"/>
        <w:ind w:firstLineChars="200" w:firstLine="480"/>
        <w:rPr>
          <w:rFonts w:ascii="宋体" w:eastAsia="宋体" w:hAnsi="宋体" w:cs="宋体"/>
          <w:sz w:val="24"/>
          <w:szCs w:val="24"/>
          <w:lang w:val="zh-CN"/>
        </w:rPr>
      </w:pPr>
      <w:r w:rsidRPr="00232560">
        <w:rPr>
          <w:rFonts w:ascii="宋体" w:eastAsia="宋体" w:hAnsi="宋体" w:cs="宋体" w:hint="eastAsia"/>
          <w:sz w:val="24"/>
          <w:szCs w:val="24"/>
          <w:lang w:val="zh-CN"/>
        </w:rPr>
        <w:t>E、小型和微型企业不包括民办非企业单位。</w:t>
      </w:r>
    </w:p>
    <w:p w:rsidR="001E65E2" w:rsidRPr="001E65E2" w:rsidRDefault="001E65E2" w:rsidP="001E65E2">
      <w:pPr>
        <w:pStyle w:val="a6"/>
        <w:spacing w:line="360" w:lineRule="auto"/>
        <w:ind w:firstLineChars="200" w:firstLine="482"/>
        <w:contextualSpacing/>
        <w:rPr>
          <w:rFonts w:asciiTheme="minorEastAsia" w:eastAsiaTheme="minorEastAsia" w:hAnsiTheme="minorEastAsia" w:cs="仿宋_GB2312"/>
          <w:b/>
          <w:szCs w:val="24"/>
          <w:lang w:val="zh-CN"/>
        </w:rPr>
      </w:pPr>
      <w:r w:rsidRPr="001E65E2">
        <w:rPr>
          <w:rFonts w:asciiTheme="minorEastAsia" w:eastAsiaTheme="minorEastAsia" w:hAnsiTheme="minorEastAsia" w:hint="eastAsia"/>
          <w:b/>
          <w:color w:val="000000"/>
          <w:szCs w:val="24"/>
        </w:rPr>
        <w:lastRenderedPageBreak/>
        <w:t>2、强制采购节能产品和优先采购节能产品、优先采购环保产品</w:t>
      </w:r>
    </w:p>
    <w:p w:rsidR="001E65E2" w:rsidRPr="001E65E2" w:rsidRDefault="001E65E2" w:rsidP="001E65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1</w:t>
      </w:r>
      <w:r w:rsidRPr="001E65E2">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1E65E2" w:rsidRPr="001E65E2" w:rsidRDefault="001E65E2" w:rsidP="001E65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2</w:t>
      </w:r>
      <w:r w:rsidRPr="001E65E2">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1E65E2" w:rsidRPr="001E65E2" w:rsidRDefault="001E65E2" w:rsidP="001E65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3</w:t>
      </w:r>
      <w:r w:rsidRPr="001E65E2">
        <w:rPr>
          <w:rFonts w:asciiTheme="minorEastAsia" w:hAnsiTheme="minorEastAsia" w:cs="仿宋_GB2312" w:hint="eastAsia"/>
          <w:sz w:val="24"/>
          <w:szCs w:val="24"/>
          <w:lang w:val="zh-CN"/>
        </w:rPr>
        <w:t>）供应商所投产品若属于《环境标志产品政府采购品目清单》内产品，响应文件中提供具有国家确定的认证机构出具的、处于有效期之内的环境标志产品认证证书，应当优先采购。</w:t>
      </w:r>
    </w:p>
    <w:p w:rsidR="00A06FA0" w:rsidRPr="00232560" w:rsidRDefault="006854A7" w:rsidP="00232560">
      <w:pPr>
        <w:pStyle w:val="a6"/>
        <w:spacing w:line="360" w:lineRule="auto"/>
        <w:ind w:firstLineChars="200" w:firstLine="482"/>
        <w:contextualSpacing/>
        <w:rPr>
          <w:rFonts w:hAnsi="宋体" w:cs="宋体"/>
          <w:b/>
          <w:szCs w:val="24"/>
          <w:lang w:val="zh-CN"/>
        </w:rPr>
      </w:pPr>
      <w:r>
        <w:rPr>
          <w:rFonts w:ascii="宋体" w:hAnsi="宋体" w:cs="宋体" w:hint="eastAsia"/>
          <w:b/>
          <w:szCs w:val="24"/>
        </w:rPr>
        <w:t>3</w:t>
      </w:r>
      <w:r w:rsidR="00A06FA0" w:rsidRPr="00232560">
        <w:rPr>
          <w:rFonts w:ascii="宋体" w:hAnsi="宋体" w:cs="宋体" w:hint="eastAsia"/>
          <w:b/>
          <w:szCs w:val="24"/>
        </w:rPr>
        <w:t>、</w:t>
      </w:r>
      <w:r w:rsidR="00A06FA0" w:rsidRPr="00232560">
        <w:rPr>
          <w:rFonts w:ascii="宋体" w:hAnsi="宋体" w:cs="宋体" w:hint="eastAsia"/>
          <w:b/>
          <w:szCs w:val="24"/>
          <w:lang w:val="zh-CN"/>
        </w:rPr>
        <w:t>关于强制性产品认证</w:t>
      </w:r>
    </w:p>
    <w:p w:rsidR="00A06FA0" w:rsidRPr="00232560" w:rsidRDefault="00A06FA0" w:rsidP="00232560">
      <w:pPr>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A06FA0" w:rsidRPr="00232560" w:rsidRDefault="00A06FA0" w:rsidP="00232560">
      <w:pPr>
        <w:wordWrap w:val="0"/>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kern w:val="0"/>
          <w:sz w:val="24"/>
          <w:szCs w:val="24"/>
        </w:rPr>
        <w:t>（2）供应商所响应产品如被列入《信息安全产品强制性认证目录》，</w:t>
      </w:r>
      <w:r w:rsidRPr="00232560">
        <w:rPr>
          <w:rFonts w:ascii="宋体" w:eastAsia="宋体" w:hAnsi="宋体" w:cs="宋体" w:hint="eastAsia"/>
          <w:sz w:val="24"/>
          <w:szCs w:val="24"/>
          <w:lang w:val="zh-CN"/>
        </w:rPr>
        <w:t>则响应文件中应根据本项目谈判文件“第二章 采购需求”提供：</w:t>
      </w:r>
    </w:p>
    <w:p w:rsidR="00A06FA0" w:rsidRPr="00232560" w:rsidRDefault="00A06FA0" w:rsidP="00232560">
      <w:pPr>
        <w:wordWrap w:val="0"/>
        <w:autoSpaceDE w:val="0"/>
        <w:autoSpaceDN w:val="0"/>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kern w:val="0"/>
          <w:sz w:val="24"/>
          <w:szCs w:val="24"/>
        </w:rPr>
        <w:t>①中国信息安全认证中心官网（http://www.isccc.gov.cn/index.shtml）产品查询结果截图并加盖供应商公章；</w:t>
      </w:r>
    </w:p>
    <w:p w:rsidR="00A06FA0" w:rsidRPr="00232560" w:rsidRDefault="00A06FA0" w:rsidP="00232560">
      <w:pPr>
        <w:wordWrap w:val="0"/>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kern w:val="0"/>
          <w:sz w:val="24"/>
          <w:szCs w:val="24"/>
        </w:rPr>
        <w:t>②中国信息安全认证中心</w:t>
      </w:r>
      <w:r w:rsidRPr="00232560">
        <w:rPr>
          <w:rFonts w:ascii="宋体" w:eastAsia="宋体" w:hAnsi="宋体" w:cs="宋体" w:hint="eastAsia"/>
          <w:sz w:val="24"/>
          <w:szCs w:val="24"/>
          <w:lang w:val="zh-CN"/>
        </w:rPr>
        <w:t>颁发的《中国国家信息安全产品认证证书》加盖供应商公章的原件扫描件（或图片）。</w:t>
      </w:r>
    </w:p>
    <w:p w:rsidR="00A06FA0" w:rsidRPr="00232560" w:rsidRDefault="00A06FA0" w:rsidP="00A06FA0">
      <w:pPr>
        <w:wordWrap w:val="0"/>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sz w:val="24"/>
          <w:szCs w:val="24"/>
          <w:lang w:val="zh-CN"/>
        </w:rPr>
        <w:t>注：仅需提供序号</w:t>
      </w:r>
      <w:r w:rsidRPr="00232560">
        <w:rPr>
          <w:rFonts w:ascii="宋体" w:eastAsia="宋体" w:hAnsi="宋体" w:cs="宋体" w:hint="eastAsia"/>
          <w:sz w:val="24"/>
          <w:szCs w:val="24"/>
        </w:rPr>
        <w:t>①～②其中之一即可。</w:t>
      </w:r>
    </w:p>
    <w:p w:rsidR="00A06FA0" w:rsidRPr="00232560" w:rsidRDefault="00A06FA0" w:rsidP="00956672">
      <w:pPr>
        <w:pStyle w:val="a6"/>
        <w:numPr>
          <w:ilvl w:val="2"/>
          <w:numId w:val="11"/>
        </w:numPr>
        <w:adjustRightInd w:val="0"/>
        <w:spacing w:line="360" w:lineRule="auto"/>
        <w:contextualSpacing/>
        <w:jc w:val="left"/>
        <w:textAlignment w:val="baseline"/>
        <w:rPr>
          <w:rFonts w:hAnsi="宋体" w:cs="宋体"/>
          <w:b/>
          <w:szCs w:val="24"/>
          <w:lang w:val="zh-CN"/>
        </w:rPr>
      </w:pPr>
      <w:r w:rsidRPr="00232560">
        <w:rPr>
          <w:rFonts w:ascii="宋体" w:hAnsi="宋体" w:cs="宋体" w:hint="eastAsia"/>
          <w:b/>
          <w:szCs w:val="24"/>
          <w:lang w:val="zh-CN"/>
        </w:rPr>
        <w:t>谈判小组编写评审报告。</w:t>
      </w:r>
    </w:p>
    <w:p w:rsidR="004B4A61" w:rsidRPr="00BC5818" w:rsidRDefault="00A06FA0" w:rsidP="00A06FA0">
      <w:pPr>
        <w:adjustRightInd w:val="0"/>
        <w:snapToGrid w:val="0"/>
        <w:spacing w:line="360" w:lineRule="auto"/>
        <w:ind w:firstLineChars="200" w:firstLine="480"/>
        <w:rPr>
          <w:rFonts w:ascii="楷体" w:eastAsia="楷体" w:hAnsi="楷体" w:cs="Courier New"/>
          <w:szCs w:val="21"/>
        </w:rPr>
      </w:pPr>
      <w:r w:rsidRPr="00BC5818">
        <w:rPr>
          <w:rFonts w:ascii="楷体" w:eastAsia="楷体" w:hAnsi="楷体" w:cs="宋体" w:hint="eastAsia"/>
          <w:sz w:val="24"/>
          <w:szCs w:val="24"/>
          <w:lang w:val="zh-CN"/>
        </w:rPr>
        <w:t>注：按照《</w:t>
      </w:r>
      <w:r w:rsidR="00935271">
        <w:rPr>
          <w:rFonts w:ascii="楷体" w:eastAsia="楷体" w:hAnsi="楷体" w:cs="宋体" w:hint="eastAsia"/>
          <w:sz w:val="24"/>
          <w:szCs w:val="24"/>
          <w:lang w:val="zh-CN"/>
        </w:rPr>
        <w:t>关于推进全流程电子化交易和在线监管工作有关问题的通知》</w:t>
      </w:r>
      <w:r w:rsidRPr="00BC5818">
        <w:rPr>
          <w:rFonts w:ascii="楷体" w:eastAsia="楷体" w:hAnsi="楷体" w:cs="宋体" w:hint="eastAsia"/>
          <w:sz w:val="24"/>
          <w:szCs w:val="24"/>
          <w:lang w:val="zh-CN"/>
        </w:rPr>
        <w:t>规定：评审专家应严格按照要求查看“硬件特征码” 相关信息并进行评审，在评审报告中显示“不同供应商电子响应文件制作硬件特征码”是否雷同的分析及判定结果。</w:t>
      </w:r>
      <w:r w:rsidRPr="00BC5818">
        <w:rPr>
          <w:rFonts w:ascii="楷体" w:eastAsia="楷体" w:hAnsi="楷体" w:cs="宋体" w:hint="eastAsia"/>
          <w:sz w:val="24"/>
          <w:szCs w:val="24"/>
          <w:lang w:val="zh-CN"/>
        </w:rPr>
        <w:br/>
      </w:r>
    </w:p>
    <w:p w:rsidR="004B4A61" w:rsidRDefault="004B4A61" w:rsidP="004B4A61">
      <w:pPr>
        <w:adjustRightInd w:val="0"/>
        <w:snapToGrid w:val="0"/>
        <w:spacing w:line="360" w:lineRule="auto"/>
        <w:ind w:firstLineChars="200" w:firstLine="420"/>
        <w:rPr>
          <w:rFonts w:ascii="宋体" w:hAnsi="宋体" w:cs="Courier New"/>
          <w:szCs w:val="21"/>
        </w:rPr>
      </w:pPr>
    </w:p>
    <w:p w:rsidR="00D52D51" w:rsidRPr="00C514AD" w:rsidRDefault="00D52D51" w:rsidP="00F52CE8">
      <w:pPr>
        <w:adjustRightInd w:val="0"/>
        <w:snapToGrid w:val="0"/>
        <w:spacing w:line="360" w:lineRule="auto"/>
        <w:rPr>
          <w:rFonts w:ascii="宋体" w:hAnsi="宋体" w:cs="Courier New"/>
          <w:szCs w:val="21"/>
        </w:rPr>
      </w:pPr>
    </w:p>
    <w:p w:rsidR="004B4A61" w:rsidRPr="0079352C"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w:t>
      </w:r>
      <w:r w:rsidR="003C570D">
        <w:rPr>
          <w:rFonts w:ascii="宋体" w:hAnsi="宋体" w:cs="微软雅黑" w:hint="eastAsia"/>
          <w:b/>
          <w:bCs/>
          <w:szCs w:val="21"/>
        </w:rPr>
        <w:t>成交供应商</w:t>
      </w:r>
      <w:r w:rsidRPr="007E5964">
        <w:rPr>
          <w:rFonts w:ascii="宋体" w:hAnsi="宋体" w:cs="微软雅黑" w:hint="eastAsia"/>
          <w:b/>
          <w:bCs/>
          <w:szCs w:val="21"/>
        </w:rPr>
        <w:t>签定的合同条款为准进行公示，</w:t>
      </w: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w:t>
      </w:r>
      <w:r w:rsidR="003C570D">
        <w:rPr>
          <w:rFonts w:ascii="宋体" w:hAnsi="宋体" w:cs="微软雅黑" w:hint="eastAsia"/>
          <w:b/>
          <w:bCs/>
          <w:szCs w:val="21"/>
        </w:rPr>
        <w:t>谈判</w:t>
      </w:r>
      <w:r w:rsidRPr="007E5964">
        <w:rPr>
          <w:rFonts w:ascii="宋体" w:hAnsi="宋体" w:cs="微软雅黑" w:hint="eastAsia"/>
          <w:b/>
          <w:bCs/>
          <w:szCs w:val="21"/>
        </w:rPr>
        <w:t>文件有冲突）</w:t>
      </w:r>
    </w:p>
    <w:p w:rsidR="004B4A61" w:rsidRDefault="004B4A61" w:rsidP="004B4A61">
      <w:pPr>
        <w:pStyle w:val="aa"/>
        <w:spacing w:before="75" w:after="75"/>
        <w:rPr>
          <w:rFonts w:ascii="微软雅黑" w:eastAsia="微软雅黑" w:hAnsi="微软雅黑"/>
          <w:color w:val="000000"/>
          <w:sz w:val="27"/>
          <w:szCs w:val="27"/>
        </w:rPr>
      </w:pPr>
      <w:r>
        <w:rPr>
          <w:rFonts w:ascii="simsun" w:eastAsia="微软雅黑" w:hAnsi="simsun"/>
          <w:color w:val="000000"/>
          <w:u w:val="single"/>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w:t>
      </w:r>
      <w:r w:rsidRPr="003C570D">
        <w:rPr>
          <w:rFonts w:asciiTheme="minorEastAsia" w:eastAsiaTheme="minorEastAsia" w:hAnsiTheme="minorEastAsia"/>
          <w:color w:val="000000"/>
          <w:sz w:val="21"/>
          <w:szCs w:val="21"/>
          <w:u w:val="single"/>
        </w:rPr>
        <w:t>（采购人全称）</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乙方：</w:t>
      </w:r>
      <w:r w:rsidRPr="003C570D">
        <w:rPr>
          <w:rFonts w:asciiTheme="minorEastAsia" w:eastAsiaTheme="minorEastAsia" w:hAnsiTheme="minorEastAsia"/>
          <w:color w:val="000000"/>
          <w:sz w:val="21"/>
          <w:szCs w:val="21"/>
          <w:u w:val="single"/>
        </w:rPr>
        <w:t>（</w:t>
      </w:r>
      <w:r w:rsidR="003C570D" w:rsidRPr="003C570D">
        <w:rPr>
          <w:rFonts w:asciiTheme="minorEastAsia" w:eastAsiaTheme="minorEastAsia" w:hAnsiTheme="minorEastAsia" w:hint="eastAsia"/>
          <w:color w:val="000000"/>
          <w:sz w:val="21"/>
          <w:szCs w:val="21"/>
          <w:u w:val="single"/>
        </w:rPr>
        <w:t>成交供应商</w:t>
      </w:r>
      <w:r w:rsidRPr="003C570D">
        <w:rPr>
          <w:rFonts w:asciiTheme="minorEastAsia" w:eastAsiaTheme="minorEastAsia" w:hAnsiTheme="minorEastAsia"/>
          <w:color w:val="000000"/>
          <w:sz w:val="21"/>
          <w:szCs w:val="21"/>
          <w:u w:val="single"/>
        </w:rPr>
        <w:t>全称）</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根据招标编号为</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的</w:t>
      </w:r>
      <w:r w:rsidRPr="003C570D">
        <w:rPr>
          <w:rFonts w:asciiTheme="minorEastAsia" w:eastAsiaTheme="minorEastAsia" w:hAnsiTheme="minorEastAsia"/>
          <w:color w:val="000000"/>
          <w:sz w:val="21"/>
          <w:szCs w:val="21"/>
          <w:u w:val="single"/>
        </w:rPr>
        <w:t>（填写“项目名称”）</w:t>
      </w:r>
      <w:r w:rsidRPr="003C570D">
        <w:rPr>
          <w:rFonts w:asciiTheme="minorEastAsia" w:eastAsiaTheme="minorEastAsia" w:hAnsiTheme="minorEastAsia"/>
          <w:color w:val="000000"/>
          <w:sz w:val="21"/>
          <w:szCs w:val="21"/>
        </w:rPr>
        <w:t>项目（以下简称：“本项目”）的招标结果，乙方为</w:t>
      </w:r>
      <w:r w:rsidR="003C570D">
        <w:rPr>
          <w:rFonts w:asciiTheme="minorEastAsia" w:eastAsiaTheme="minorEastAsia" w:hAnsiTheme="minorEastAsia" w:hint="eastAsia"/>
          <w:color w:val="000000"/>
          <w:sz w:val="21"/>
          <w:szCs w:val="21"/>
        </w:rPr>
        <w:t>成交供应商</w:t>
      </w:r>
      <w:r w:rsidRPr="003C570D">
        <w:rPr>
          <w:rFonts w:asciiTheme="minorEastAsia" w:eastAsiaTheme="minorEastAsia" w:hAnsiTheme="minorEastAsia"/>
          <w:color w:val="000000"/>
          <w:sz w:val="21"/>
          <w:szCs w:val="21"/>
        </w:rPr>
        <w:t>。现经甲乙双方友好协商，就以下事项达成一致并签订本合同：</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1、下列合同文件是构成本合同不可分割的部分：</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w:t>
      </w:r>
      <w:r w:rsidR="0001677B">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文件、乙方的</w:t>
      </w:r>
      <w:r w:rsidR="0001677B">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1.3其他文件或材料：□无。□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2、合同标的</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3、合同总金额</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3.1合同总金额为人民币大写：</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元（￥</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4、合同标的交付时间、地点和条件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4.1交付时间：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4.2交付地点：</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4.3交付条件：</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5、合同标的应符合</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6.1验收应按照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6.2本项目是否邀请其他</w:t>
      </w:r>
      <w:r w:rsidR="005B00B4">
        <w:rPr>
          <w:rFonts w:asciiTheme="minorEastAsia" w:eastAsiaTheme="minorEastAsia" w:hAnsiTheme="minorEastAsia" w:hint="eastAsia"/>
          <w:color w:val="000000"/>
          <w:sz w:val="21"/>
          <w:szCs w:val="21"/>
        </w:rPr>
        <w:t>供应商</w:t>
      </w:r>
      <w:r w:rsidRPr="003C570D">
        <w:rPr>
          <w:rFonts w:asciiTheme="minorEastAsia" w:eastAsiaTheme="minorEastAsia" w:hAnsiTheme="minorEastAsia"/>
          <w:color w:val="000000"/>
          <w:sz w:val="21"/>
          <w:szCs w:val="21"/>
        </w:rPr>
        <w:t>参与验收：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□不邀请。□邀请，具体如下：</w:t>
      </w:r>
      <w:r w:rsidRPr="003C570D">
        <w:rPr>
          <w:rFonts w:asciiTheme="minorEastAsia" w:eastAsiaTheme="minorEastAsia" w:hAnsiTheme="minorEastAsia"/>
          <w:color w:val="000000"/>
          <w:sz w:val="21"/>
          <w:szCs w:val="21"/>
          <w:u w:val="single"/>
        </w:rPr>
        <w:t>（按照</w:t>
      </w:r>
      <w:r w:rsidR="005B00B4">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7、合同款项的支付应按照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文件的规定进行，具体如下：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（按照实际情况编制填写，可以是表格或文字描述，包括一次性支付或分期支付等）</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8、履约保证金</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□无。□有，具体如下：</w:t>
      </w:r>
      <w:r w:rsidRPr="003C570D">
        <w:rPr>
          <w:rFonts w:asciiTheme="minorEastAsia" w:eastAsiaTheme="minorEastAsia" w:hAnsiTheme="minorEastAsia"/>
          <w:color w:val="000000"/>
          <w:sz w:val="21"/>
          <w:szCs w:val="21"/>
          <w:u w:val="single"/>
        </w:rPr>
        <w:t>（按照</w:t>
      </w:r>
      <w:r w:rsidR="00F10A3D">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9、合同有效期</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10、违约责任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11、知识产权</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sidR="00097E57">
        <w:rPr>
          <w:rFonts w:asciiTheme="minorEastAsia" w:eastAsiaTheme="minorEastAsia" w:hAnsiTheme="minorEastAsia" w:hint="eastAsia"/>
          <w:color w:val="000000"/>
          <w:sz w:val="21"/>
          <w:szCs w:val="21"/>
        </w:rPr>
        <w:t>成交</w:t>
      </w:r>
      <w:r w:rsidRPr="003C570D">
        <w:rPr>
          <w:rFonts w:asciiTheme="minorEastAsia" w:eastAsiaTheme="minorEastAsia" w:hAnsiTheme="minorEastAsia"/>
          <w:color w:val="000000"/>
          <w:sz w:val="21"/>
          <w:szCs w:val="21"/>
        </w:rPr>
        <w:t>资格将被取消；甲方还将按照有关法律、法规和规章的规定进行处理，具体如下：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12、解决争议的方法</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12.1甲、乙双方协商解决。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12.2若协商解决不成，则通过下列途径之一解决：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□提交仲裁委员会仲裁，具体如下：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□向人民法院提起诉讼，具体如下：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13、不可抗力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14、合同条款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文件已有规定的，双方均不得变更或调整；</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文件未作规定的，双方可通过友好协商进行约定）</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15、其他约定</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15.1合同文件与本合同具有同等法律效力。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15.2本合同未尽事宜，双方可另行补充。</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15.3合同生效：自签订之日起生效。</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15.4本合同一式</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份，经双方授权代表签字并盖章后生效。甲方、乙方各执</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份，送</w:t>
      </w:r>
      <w:r w:rsidRPr="003C570D">
        <w:rPr>
          <w:rFonts w:asciiTheme="minorEastAsia" w:eastAsiaTheme="minorEastAsia" w:hAnsiTheme="minorEastAsia"/>
          <w:color w:val="000000"/>
          <w:sz w:val="21"/>
          <w:szCs w:val="21"/>
          <w:u w:val="single"/>
        </w:rPr>
        <w:t>（填写需要备案的监管部门的全称）</w:t>
      </w:r>
      <w:r w:rsidRPr="003C570D">
        <w:rPr>
          <w:rFonts w:asciiTheme="minorEastAsia" w:eastAsiaTheme="minorEastAsia" w:hAnsiTheme="minorEastAsia"/>
          <w:color w:val="000000"/>
          <w:sz w:val="21"/>
          <w:szCs w:val="21"/>
        </w:rPr>
        <w:t>备案</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份，具有同等效力。</w:t>
      </w:r>
    </w:p>
    <w:p w:rsidR="004B4A61" w:rsidRPr="003C570D" w:rsidRDefault="004B4A61" w:rsidP="005A5C34">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15.5其他：□无。□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                        乙方：</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住所：                        住所：</w:t>
      </w:r>
    </w:p>
    <w:p w:rsidR="004B4A61" w:rsidRPr="003C570D" w:rsidRDefault="00F52CE8" w:rsidP="004B4A61">
      <w:pPr>
        <w:pStyle w:val="aa"/>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004B4A61" w:rsidRPr="003C570D">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联系方法：                      联系方法：</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开户银行：                      开户银行：</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账号：                        账号：</w:t>
      </w:r>
    </w:p>
    <w:p w:rsidR="004B4A61" w:rsidRPr="003C570D" w:rsidRDefault="004B4A61" w:rsidP="005A5C34">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r w:rsidR="005A5C34">
        <w:rPr>
          <w:rFonts w:asciiTheme="minorEastAsia" w:eastAsiaTheme="minorEastAsia" w:hAnsiTheme="minorEastAsia" w:hint="eastAsia"/>
          <w:color w:val="000000"/>
          <w:sz w:val="21"/>
          <w:szCs w:val="21"/>
        </w:rPr>
        <w:t xml:space="preserve">       </w:t>
      </w:r>
      <w:r w:rsidRPr="003C570D">
        <w:rPr>
          <w:rFonts w:asciiTheme="minorEastAsia" w:eastAsiaTheme="minorEastAsia" w:hAnsiTheme="minorEastAsia"/>
          <w:color w:val="000000"/>
          <w:sz w:val="21"/>
          <w:szCs w:val="21"/>
        </w:rPr>
        <w:t>签订地点：</w:t>
      </w:r>
      <w:r w:rsidRPr="003C570D">
        <w:rPr>
          <w:rFonts w:asciiTheme="minorEastAsia" w:eastAsiaTheme="minorEastAsia" w:hAnsiTheme="minorEastAsia"/>
          <w:color w:val="000000"/>
          <w:sz w:val="21"/>
          <w:szCs w:val="21"/>
          <w:u w:val="single"/>
        </w:rPr>
        <w:t>                </w:t>
      </w:r>
    </w:p>
    <w:p w:rsidR="004B4A61" w:rsidRPr="00F8510C" w:rsidRDefault="004B4A61" w:rsidP="005A5C34">
      <w:pPr>
        <w:pStyle w:val="aa"/>
        <w:spacing w:before="75" w:after="75" w:line="360" w:lineRule="auto"/>
        <w:ind w:firstLineChars="600" w:firstLine="1260"/>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签订日期：</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月</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日</w:t>
      </w:r>
    </w:p>
    <w:p w:rsidR="004B4A61" w:rsidRPr="00021B35" w:rsidRDefault="004B4A61" w:rsidP="005A5C34">
      <w:pPr>
        <w:tabs>
          <w:tab w:val="left" w:pos="1260"/>
        </w:tabs>
        <w:autoSpaceDE w:val="0"/>
        <w:autoSpaceDN w:val="0"/>
        <w:adjustRightInd w:val="0"/>
        <w:spacing w:line="360" w:lineRule="auto"/>
        <w:ind w:firstLineChars="500" w:firstLine="1807"/>
        <w:contextualSpacing/>
        <w:rPr>
          <w:rFonts w:asciiTheme="majorEastAsia" w:eastAsiaTheme="majorEastAsia" w:hAnsiTheme="majorEastAsia" w:cs="宋体"/>
          <w:b/>
          <w:kern w:val="0"/>
          <w:sz w:val="36"/>
          <w:szCs w:val="36"/>
        </w:rPr>
      </w:pPr>
      <w:r w:rsidRPr="00021B35">
        <w:rPr>
          <w:rFonts w:asciiTheme="majorEastAsia" w:eastAsiaTheme="majorEastAsia" w:hAnsiTheme="majorEastAsia" w:cs="宋体" w:hint="eastAsia"/>
          <w:b/>
          <w:kern w:val="0"/>
          <w:sz w:val="36"/>
          <w:szCs w:val="36"/>
        </w:rPr>
        <w:lastRenderedPageBreak/>
        <w:t xml:space="preserve">第八章 </w:t>
      </w:r>
      <w:r w:rsidR="00551347" w:rsidRPr="00021B35">
        <w:rPr>
          <w:rFonts w:asciiTheme="majorEastAsia" w:eastAsiaTheme="majorEastAsia" w:hAnsiTheme="majorEastAsia" w:cs="宋体" w:hint="eastAsia"/>
          <w:b/>
          <w:kern w:val="0"/>
          <w:sz w:val="36"/>
          <w:szCs w:val="36"/>
        </w:rPr>
        <w:t>响应</w:t>
      </w:r>
      <w:r w:rsidRPr="00021B35">
        <w:rPr>
          <w:rFonts w:asciiTheme="majorEastAsia" w:eastAsiaTheme="majorEastAsia" w:hAnsiTheme="majorEastAsia" w:cs="宋体" w:hint="eastAsia"/>
          <w:b/>
          <w:kern w:val="0"/>
          <w:sz w:val="36"/>
          <w:szCs w:val="36"/>
        </w:rPr>
        <w:t>文件有关格式</w:t>
      </w:r>
    </w:p>
    <w:p w:rsidR="00C514AD"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p>
    <w:p w:rsidR="00BC5818"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C514AD" w:rsidRPr="002A7636" w:rsidRDefault="00C514AD" w:rsidP="00737467">
      <w:pPr>
        <w:autoSpaceDE w:val="0"/>
        <w:autoSpaceDN w:val="0"/>
        <w:adjustRightInd w:val="0"/>
        <w:spacing w:line="700" w:lineRule="exact"/>
        <w:ind w:firstLineChars="2050" w:firstLine="6586"/>
        <w:rPr>
          <w:rStyle w:val="2Char"/>
          <w:rFonts w:asciiTheme="majorEastAsia" w:eastAsiaTheme="majorEastAsia" w:hAnsiTheme="majorEastAsia" w:cs="宋体"/>
          <w:bCs w:val="0"/>
          <w:kern w:val="0"/>
          <w:sz w:val="36"/>
          <w:szCs w:val="36"/>
        </w:rPr>
      </w:pPr>
      <w:r>
        <w:rPr>
          <w:rStyle w:val="2Char"/>
          <w:rFonts w:ascii="宋体" w:hAnsi="宋体" w:hint="eastAsia"/>
        </w:rPr>
        <w:t>正本或副本</w:t>
      </w:r>
    </w:p>
    <w:p w:rsidR="00C514AD" w:rsidRDefault="00C514AD" w:rsidP="00C514AD">
      <w:pPr>
        <w:jc w:val="left"/>
        <w:rPr>
          <w:rStyle w:val="2Char"/>
          <w:rFonts w:ascii="宋体" w:hAnsi="宋体"/>
        </w:rPr>
      </w:pPr>
    </w:p>
    <w:p w:rsidR="00C514AD" w:rsidRDefault="00C514AD" w:rsidP="00C514AD">
      <w:pPr>
        <w:rPr>
          <w:rFonts w:ascii="宋体" w:hAnsi="宋体" w:cs="微软雅黑"/>
          <w:sz w:val="28"/>
          <w:szCs w:val="28"/>
          <w:u w:val="single"/>
        </w:rPr>
      </w:pPr>
    </w:p>
    <w:p w:rsidR="00C514AD" w:rsidRDefault="00C514AD" w:rsidP="00C514AD">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C514AD" w:rsidRDefault="00C514AD" w:rsidP="00C514AD">
      <w:pPr>
        <w:jc w:val="center"/>
        <w:rPr>
          <w:rFonts w:ascii="宋体" w:hAnsi="宋体" w:cs="微软雅黑"/>
          <w:sz w:val="28"/>
          <w:szCs w:val="28"/>
          <w:u w:val="single"/>
        </w:rPr>
      </w:pPr>
    </w:p>
    <w:p w:rsidR="00C514AD" w:rsidRDefault="00C514AD" w:rsidP="00C514AD">
      <w:pPr>
        <w:rPr>
          <w:rFonts w:ascii="宋体" w:hAnsi="宋体" w:cs="微软雅黑"/>
          <w:sz w:val="20"/>
          <w:szCs w:val="20"/>
        </w:rPr>
      </w:pPr>
    </w:p>
    <w:p w:rsidR="00C514AD" w:rsidRDefault="00C514AD" w:rsidP="00C514AD">
      <w:pPr>
        <w:rPr>
          <w:rFonts w:ascii="宋体" w:hAnsi="宋体" w:cs="微软雅黑"/>
          <w:sz w:val="20"/>
          <w:szCs w:val="20"/>
        </w:rPr>
      </w:pPr>
    </w:p>
    <w:p w:rsidR="00C514AD" w:rsidRDefault="00C514AD" w:rsidP="00C514AD">
      <w:pPr>
        <w:jc w:val="center"/>
        <w:rPr>
          <w:rFonts w:ascii="宋体" w:hAnsi="宋体" w:cs="微软雅黑"/>
          <w:sz w:val="72"/>
          <w:szCs w:val="72"/>
        </w:rPr>
      </w:pPr>
      <w:r>
        <w:rPr>
          <w:rFonts w:ascii="宋体" w:hAnsi="宋体" w:cs="微软雅黑" w:hint="eastAsia"/>
          <w:sz w:val="72"/>
          <w:szCs w:val="72"/>
        </w:rPr>
        <w:t>竞争性谈判响应文件</w:t>
      </w:r>
    </w:p>
    <w:p w:rsidR="00C514AD" w:rsidRDefault="00C514AD" w:rsidP="00C514AD">
      <w:pPr>
        <w:rPr>
          <w:rFonts w:ascii="宋体" w:hAnsi="宋体" w:cs="微软雅黑"/>
          <w:sz w:val="28"/>
          <w:szCs w:val="28"/>
        </w:rPr>
      </w:pPr>
    </w:p>
    <w:p w:rsidR="00C514AD" w:rsidRDefault="00C514AD" w:rsidP="00C514AD">
      <w:pPr>
        <w:ind w:firstLineChars="1100" w:firstLine="3080"/>
        <w:rPr>
          <w:rFonts w:ascii="宋体" w:hAnsi="宋体" w:cs="微软雅黑"/>
          <w:sz w:val="28"/>
          <w:szCs w:val="28"/>
        </w:rPr>
      </w:pPr>
      <w:r>
        <w:rPr>
          <w:rFonts w:ascii="宋体" w:hAnsi="宋体" w:cs="微软雅黑" w:hint="eastAsia"/>
          <w:sz w:val="28"/>
          <w:szCs w:val="28"/>
        </w:rPr>
        <w:t>项目编号：</w:t>
      </w: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BC5818">
      <w:pPr>
        <w:pStyle w:val="ab"/>
        <w:ind w:firstLineChars="0" w:firstLine="0"/>
        <w:rPr>
          <w:rFonts w:hAnsi="宋体" w:cs="微软雅黑"/>
          <w:szCs w:val="28"/>
        </w:rPr>
      </w:pPr>
    </w:p>
    <w:p w:rsidR="00C514AD" w:rsidRDefault="00337C8D" w:rsidP="00C514AD">
      <w:pPr>
        <w:ind w:leftChars="514" w:left="1079"/>
        <w:jc w:val="left"/>
        <w:rPr>
          <w:rFonts w:ascii="宋体" w:hAnsi="宋体" w:cs="微软雅黑"/>
          <w:sz w:val="28"/>
          <w:szCs w:val="28"/>
          <w:u w:val="single"/>
        </w:rPr>
      </w:pPr>
      <w:r>
        <w:rPr>
          <w:rFonts w:ascii="宋体" w:hAnsi="宋体" w:cs="微软雅黑" w:hint="eastAsia"/>
          <w:sz w:val="28"/>
          <w:szCs w:val="28"/>
        </w:rPr>
        <w:t>响</w:t>
      </w:r>
      <w:r w:rsidR="00EE2F48">
        <w:rPr>
          <w:rFonts w:ascii="宋体" w:hAnsi="宋体" w:cs="微软雅黑" w:hint="eastAsia"/>
          <w:sz w:val="28"/>
          <w:szCs w:val="28"/>
        </w:rPr>
        <w:t>应</w:t>
      </w:r>
      <w:r w:rsidR="00C514AD">
        <w:rPr>
          <w:rFonts w:ascii="宋体" w:hAnsi="宋体" w:cs="微软雅黑" w:hint="eastAsia"/>
          <w:sz w:val="28"/>
          <w:szCs w:val="28"/>
        </w:rPr>
        <w:t>人：</w:t>
      </w:r>
      <w:r w:rsidR="00C514AD">
        <w:rPr>
          <w:rFonts w:ascii="宋体" w:hAnsi="宋体" w:cs="微软雅黑" w:hint="eastAsia"/>
          <w:sz w:val="28"/>
          <w:szCs w:val="28"/>
          <w:u w:val="single"/>
        </w:rPr>
        <w:t xml:space="preserve">                            </w:t>
      </w:r>
      <w:r w:rsidR="00C514AD">
        <w:rPr>
          <w:rFonts w:ascii="宋体" w:hAnsi="宋体" w:cs="微软雅黑" w:hint="eastAsia"/>
          <w:sz w:val="28"/>
          <w:szCs w:val="28"/>
        </w:rPr>
        <w:t>（盖单位章）</w:t>
      </w:r>
    </w:p>
    <w:p w:rsidR="00C514AD" w:rsidRDefault="00C514AD" w:rsidP="00C514AD">
      <w:pPr>
        <w:ind w:leftChars="514" w:left="1079"/>
        <w:jc w:val="left"/>
        <w:rPr>
          <w:rFonts w:ascii="宋体" w:hAnsi="宋体" w:cs="微软雅黑"/>
          <w:sz w:val="28"/>
          <w:szCs w:val="28"/>
        </w:rPr>
      </w:pPr>
      <w:r>
        <w:rPr>
          <w:rFonts w:ascii="宋体" w:hAnsi="宋体" w:cs="微软雅黑" w:hint="eastAsia"/>
          <w:sz w:val="28"/>
          <w:szCs w:val="28"/>
        </w:rPr>
        <w:t>法定代表人</w:t>
      </w:r>
      <w:r w:rsidR="00BC5818">
        <w:rPr>
          <w:rFonts w:ascii="宋体" w:hAnsi="宋体" w:cs="微软雅黑" w:hint="eastAsia"/>
          <w:sz w:val="28"/>
          <w:szCs w:val="28"/>
        </w:rPr>
        <w:t>（单位负责人）</w:t>
      </w:r>
      <w:r>
        <w:rPr>
          <w:rFonts w:ascii="宋体" w:hAnsi="宋体" w:cs="微软雅黑" w:hint="eastAsia"/>
          <w:sz w:val="28"/>
          <w:szCs w:val="28"/>
        </w:rPr>
        <w:t>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C514AD" w:rsidRPr="003E18AB" w:rsidRDefault="00C514AD" w:rsidP="00C514AD">
      <w:pPr>
        <w:pStyle w:val="ab"/>
        <w:ind w:firstLine="340"/>
      </w:pPr>
    </w:p>
    <w:p w:rsidR="00BC5818" w:rsidRPr="005F294E" w:rsidRDefault="00C514AD" w:rsidP="007F31E9">
      <w:pPr>
        <w:ind w:firstLineChars="1200" w:firstLine="3360"/>
        <w:rPr>
          <w:rFonts w:ascii="宋体" w:hAnsi="宋体" w:cs="微软雅黑"/>
          <w:sz w:val="28"/>
          <w:szCs w:val="28"/>
        </w:rPr>
      </w:pPr>
      <w:r>
        <w:rPr>
          <w:rFonts w:ascii="宋体" w:hAnsi="宋体" w:cs="微软雅黑" w:hint="eastAsia"/>
          <w:sz w:val="28"/>
          <w:szCs w:val="28"/>
        </w:rPr>
        <w:t>年   月   日</w:t>
      </w:r>
    </w:p>
    <w:p w:rsidR="00C514AD" w:rsidRPr="00021B35" w:rsidRDefault="00C514AD" w:rsidP="00956672">
      <w:pPr>
        <w:pStyle w:val="260"/>
        <w:numPr>
          <w:ilvl w:val="0"/>
          <w:numId w:val="15"/>
        </w:numPr>
        <w:tabs>
          <w:tab w:val="left" w:pos="660"/>
        </w:tabs>
        <w:snapToGrid w:val="0"/>
        <w:spacing w:before="0" w:line="400" w:lineRule="exact"/>
        <w:rPr>
          <w:rFonts w:cs="黑体"/>
          <w:color w:val="auto"/>
          <w:kern w:val="2"/>
          <w:sz w:val="32"/>
          <w:szCs w:val="32"/>
          <w:lang w:val="zh-CN"/>
        </w:rPr>
      </w:pPr>
      <w:bookmarkStart w:id="3" w:name="_Toc186274126"/>
      <w:bookmarkStart w:id="4" w:name="_Toc184023138"/>
      <w:bookmarkStart w:id="5" w:name="_Toc174185203"/>
      <w:r w:rsidRPr="00021B35">
        <w:rPr>
          <w:rFonts w:cs="黑体" w:hint="eastAsia"/>
          <w:color w:val="auto"/>
          <w:kern w:val="2"/>
          <w:sz w:val="32"/>
          <w:szCs w:val="32"/>
          <w:lang w:val="zh-CN"/>
        </w:rPr>
        <w:lastRenderedPageBreak/>
        <w:t>供应商应答索引表</w:t>
      </w:r>
      <w:bookmarkEnd w:id="3"/>
      <w:bookmarkEnd w:id="4"/>
      <w:bookmarkEnd w:id="5"/>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08"/>
        <w:gridCol w:w="709"/>
        <w:gridCol w:w="2268"/>
        <w:gridCol w:w="1559"/>
        <w:gridCol w:w="1560"/>
        <w:gridCol w:w="1885"/>
      </w:tblGrid>
      <w:tr w:rsidR="00337C8D" w:rsidTr="00021B35">
        <w:tc>
          <w:tcPr>
            <w:tcW w:w="3785" w:type="dxa"/>
            <w:gridSpan w:val="3"/>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885"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337C8D" w:rsidTr="00021B35">
        <w:trPr>
          <w:trHeight w:hRule="exac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供应商应答索引表</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hRule="exac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开标一览表</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hRule="exac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谈判响应函</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hRule="exact" w:val="823"/>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Pr>
                <w:rFonts w:hAnsi="宋体" w:cs="宋体" w:hint="eastAsia"/>
                <w:bCs/>
                <w:szCs w:val="24"/>
                <w:lang w:val="zh-CN"/>
              </w:rPr>
              <w:t>法定代表人</w:t>
            </w:r>
            <w:r w:rsidR="00BC5818">
              <w:rPr>
                <w:rFonts w:hAnsi="宋体" w:cs="宋体" w:hint="eastAsia"/>
                <w:bCs/>
                <w:szCs w:val="24"/>
                <w:lang w:val="zh-CN"/>
              </w:rPr>
              <w:t>（单位负责人）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hRule="exac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法定代表人</w:t>
            </w:r>
            <w:r w:rsidR="00BC5818">
              <w:rPr>
                <w:rFonts w:hAnsi="宋体" w:hint="eastAsia"/>
              </w:rPr>
              <w:t>（单位负责人）</w:t>
            </w:r>
            <w:r w:rsidRPr="001566A2">
              <w:rPr>
                <w:rFonts w:hAnsi="宋体" w:hint="eastAsia"/>
              </w:rPr>
              <w:t>授权书</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hRule="exac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营业执照等证明</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BC5818" w:rsidTr="00021B35">
        <w:trPr>
          <w:trHeight w:val="508"/>
        </w:trPr>
        <w:tc>
          <w:tcPr>
            <w:tcW w:w="3785" w:type="dxa"/>
            <w:gridSpan w:val="3"/>
            <w:vAlign w:val="center"/>
          </w:tcPr>
          <w:p w:rsidR="00BC5818" w:rsidRPr="001566A2" w:rsidRDefault="00BC5818" w:rsidP="00341C3A">
            <w:pPr>
              <w:pStyle w:val="a6"/>
              <w:kinsoku w:val="0"/>
              <w:overflowPunct w:val="0"/>
              <w:autoSpaceDE w:val="0"/>
              <w:autoSpaceDN w:val="0"/>
              <w:spacing w:line="320" w:lineRule="exact"/>
              <w:rPr>
                <w:rFonts w:hAnsi="宋体" w:cs="微软雅黑"/>
                <w:bCs/>
              </w:rPr>
            </w:pPr>
            <w:r>
              <w:rPr>
                <w:rFonts w:hAnsi="宋体" w:hint="eastAsia"/>
                <w:szCs w:val="24"/>
              </w:rPr>
              <w:t>依法纳税凭据</w:t>
            </w:r>
            <w:r w:rsidR="00EA2752">
              <w:rPr>
                <w:rFonts w:hAnsi="宋体" w:hint="eastAsia"/>
                <w:szCs w:val="24"/>
              </w:rPr>
              <w:t>复印件</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885" w:type="dxa"/>
            <w:vAlign w:val="center"/>
          </w:tcPr>
          <w:p w:rsidR="00BC5818" w:rsidRDefault="00BC5818" w:rsidP="00341C3A">
            <w:pPr>
              <w:snapToGrid w:val="0"/>
              <w:spacing w:line="400" w:lineRule="exact"/>
              <w:rPr>
                <w:rFonts w:ascii="宋体" w:hAnsi="宋体" w:cs="微软雅黑"/>
                <w:szCs w:val="21"/>
              </w:rPr>
            </w:pPr>
          </w:p>
        </w:tc>
      </w:tr>
      <w:tr w:rsidR="00BC5818" w:rsidTr="00021B35">
        <w:trPr>
          <w:trHeight w:hRule="exact" w:val="510"/>
        </w:trPr>
        <w:tc>
          <w:tcPr>
            <w:tcW w:w="808" w:type="dxa"/>
            <w:vMerge w:val="restart"/>
            <w:tcBorders>
              <w:right w:val="single" w:sz="4" w:space="0" w:color="auto"/>
            </w:tcBorders>
            <w:vAlign w:val="center"/>
          </w:tcPr>
          <w:p w:rsidR="00BC5818" w:rsidRDefault="00BC5818" w:rsidP="00341C3A">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BC5818" w:rsidRPr="00D005C1" w:rsidRDefault="00BC5818" w:rsidP="002E6046">
            <w:pPr>
              <w:snapToGrid w:val="0"/>
              <w:spacing w:line="400" w:lineRule="exact"/>
              <w:rPr>
                <w:rFonts w:ascii="宋体" w:hAnsi="宋体" w:cs="微软雅黑"/>
                <w:sz w:val="24"/>
                <w:szCs w:val="24"/>
              </w:rPr>
            </w:pPr>
            <w:r w:rsidRPr="00D005C1">
              <w:rPr>
                <w:rFonts w:ascii="宋体" w:hAnsi="宋体" w:cs="微软雅黑" w:hint="eastAsia"/>
                <w:sz w:val="24"/>
                <w:szCs w:val="24"/>
              </w:rPr>
              <w:t>资产负债表</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885" w:type="dxa"/>
            <w:vAlign w:val="center"/>
          </w:tcPr>
          <w:p w:rsidR="00BC5818" w:rsidRDefault="00BC5818" w:rsidP="00341C3A">
            <w:pPr>
              <w:snapToGrid w:val="0"/>
              <w:spacing w:line="400" w:lineRule="exact"/>
              <w:rPr>
                <w:rFonts w:ascii="宋体" w:hAnsi="宋体" w:cs="微软雅黑"/>
                <w:sz w:val="24"/>
                <w:szCs w:val="24"/>
              </w:rPr>
            </w:pPr>
          </w:p>
        </w:tc>
      </w:tr>
      <w:tr w:rsidR="00BC5818" w:rsidTr="00021B35">
        <w:trPr>
          <w:trHeight w:hRule="exact" w:val="510"/>
        </w:trPr>
        <w:tc>
          <w:tcPr>
            <w:tcW w:w="808"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C5818" w:rsidRPr="00D005C1" w:rsidRDefault="00BC5818" w:rsidP="002E6046">
            <w:pPr>
              <w:snapToGrid w:val="0"/>
              <w:spacing w:line="400" w:lineRule="exact"/>
              <w:rPr>
                <w:rFonts w:ascii="宋体" w:hAnsi="宋体" w:cs="微软雅黑"/>
                <w:sz w:val="24"/>
                <w:szCs w:val="24"/>
              </w:rPr>
            </w:pPr>
            <w:r w:rsidRPr="00D005C1">
              <w:rPr>
                <w:rFonts w:ascii="宋体" w:hAnsi="宋体" w:cs="微软雅黑" w:hint="eastAsia"/>
                <w:sz w:val="24"/>
                <w:szCs w:val="24"/>
              </w:rPr>
              <w:t>利润表</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885" w:type="dxa"/>
            <w:vAlign w:val="center"/>
          </w:tcPr>
          <w:p w:rsidR="00BC5818" w:rsidRDefault="00BC5818" w:rsidP="00341C3A">
            <w:pPr>
              <w:snapToGrid w:val="0"/>
              <w:spacing w:line="400" w:lineRule="exact"/>
              <w:rPr>
                <w:rFonts w:ascii="宋体" w:hAnsi="宋体" w:cs="微软雅黑"/>
                <w:sz w:val="24"/>
                <w:szCs w:val="24"/>
              </w:rPr>
            </w:pPr>
          </w:p>
        </w:tc>
      </w:tr>
      <w:tr w:rsidR="00BC5818" w:rsidTr="00021B35">
        <w:trPr>
          <w:trHeight w:hRule="exact" w:val="510"/>
        </w:trPr>
        <w:tc>
          <w:tcPr>
            <w:tcW w:w="808"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C5818" w:rsidRPr="00D005C1" w:rsidRDefault="00BC5818" w:rsidP="002E6046">
            <w:pPr>
              <w:snapToGrid w:val="0"/>
              <w:spacing w:line="400" w:lineRule="exact"/>
              <w:rPr>
                <w:rFonts w:ascii="宋体" w:hAnsi="宋体" w:cs="微软雅黑"/>
                <w:sz w:val="24"/>
                <w:szCs w:val="24"/>
              </w:rPr>
            </w:pPr>
            <w:r w:rsidRPr="00D005C1">
              <w:rPr>
                <w:rFonts w:ascii="宋体" w:hAnsi="宋体" w:cs="微软雅黑" w:hint="eastAsia"/>
                <w:sz w:val="24"/>
                <w:szCs w:val="24"/>
              </w:rPr>
              <w:t>现金流量表</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885" w:type="dxa"/>
            <w:vAlign w:val="center"/>
          </w:tcPr>
          <w:p w:rsidR="00BC5818" w:rsidRDefault="00BC5818" w:rsidP="00341C3A">
            <w:pPr>
              <w:snapToGrid w:val="0"/>
              <w:spacing w:line="400" w:lineRule="exact"/>
              <w:rPr>
                <w:rFonts w:ascii="宋体" w:hAnsi="宋体" w:cs="微软雅黑"/>
                <w:sz w:val="24"/>
                <w:szCs w:val="24"/>
              </w:rPr>
            </w:pPr>
          </w:p>
        </w:tc>
      </w:tr>
      <w:tr w:rsidR="00BC5818" w:rsidTr="00021B35">
        <w:trPr>
          <w:trHeight w:hRule="exact" w:val="510"/>
        </w:trPr>
        <w:tc>
          <w:tcPr>
            <w:tcW w:w="808"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C5818" w:rsidRPr="00D005C1" w:rsidRDefault="00BC5818" w:rsidP="002E6046">
            <w:pPr>
              <w:snapToGrid w:val="0"/>
              <w:spacing w:line="400" w:lineRule="exact"/>
              <w:rPr>
                <w:rFonts w:ascii="宋体" w:hAnsi="宋体" w:cs="微软雅黑"/>
                <w:sz w:val="24"/>
                <w:szCs w:val="24"/>
              </w:rPr>
            </w:pPr>
            <w:r w:rsidRPr="00D005C1">
              <w:rPr>
                <w:rFonts w:ascii="宋体" w:hAnsi="宋体" w:cs="微软雅黑" w:hint="eastAsia"/>
                <w:sz w:val="24"/>
                <w:szCs w:val="24"/>
              </w:rPr>
              <w:t>所有者权益变动表</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885" w:type="dxa"/>
            <w:vAlign w:val="center"/>
          </w:tcPr>
          <w:p w:rsidR="00BC5818" w:rsidRDefault="00BC5818" w:rsidP="00341C3A">
            <w:pPr>
              <w:snapToGrid w:val="0"/>
              <w:spacing w:line="400" w:lineRule="exact"/>
              <w:rPr>
                <w:rFonts w:ascii="宋体" w:hAnsi="宋体" w:cs="微软雅黑"/>
                <w:sz w:val="24"/>
                <w:szCs w:val="24"/>
              </w:rPr>
            </w:pPr>
          </w:p>
        </w:tc>
      </w:tr>
      <w:tr w:rsidR="00BC5818" w:rsidTr="00021B35">
        <w:trPr>
          <w:trHeight w:hRule="exact" w:val="510"/>
        </w:trPr>
        <w:tc>
          <w:tcPr>
            <w:tcW w:w="808"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C5818" w:rsidRPr="00D005C1" w:rsidRDefault="00BC5818" w:rsidP="002E6046">
            <w:pPr>
              <w:snapToGrid w:val="0"/>
              <w:spacing w:line="400" w:lineRule="exact"/>
              <w:rPr>
                <w:rFonts w:ascii="宋体" w:hAnsi="宋体" w:cs="微软雅黑"/>
                <w:sz w:val="24"/>
                <w:szCs w:val="24"/>
              </w:rPr>
            </w:pPr>
            <w:r w:rsidRPr="00D005C1">
              <w:rPr>
                <w:rFonts w:ascii="宋体" w:hAnsi="宋体" w:cs="微软雅黑" w:hint="eastAsia"/>
                <w:sz w:val="24"/>
                <w:szCs w:val="24"/>
              </w:rPr>
              <w:t>附注</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885" w:type="dxa"/>
            <w:vAlign w:val="center"/>
          </w:tcPr>
          <w:p w:rsidR="00BC5818" w:rsidRDefault="00BC5818" w:rsidP="00341C3A">
            <w:pPr>
              <w:snapToGrid w:val="0"/>
              <w:spacing w:line="400" w:lineRule="exact"/>
              <w:rPr>
                <w:rFonts w:ascii="宋体" w:hAnsi="宋体" w:cs="微软雅黑"/>
                <w:sz w:val="24"/>
                <w:szCs w:val="24"/>
              </w:rPr>
            </w:pPr>
          </w:p>
        </w:tc>
      </w:tr>
      <w:tr w:rsidR="00337C8D" w:rsidTr="00021B35">
        <w:trPr>
          <w:trHeight w:hRule="exact" w:val="510"/>
        </w:trPr>
        <w:tc>
          <w:tcPr>
            <w:tcW w:w="808"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hRule="exact" w:val="510"/>
        </w:trPr>
        <w:tc>
          <w:tcPr>
            <w:tcW w:w="808"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hRule="exact" w:val="510"/>
        </w:trPr>
        <w:tc>
          <w:tcPr>
            <w:tcW w:w="808"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hRule="exact" w:val="510"/>
        </w:trPr>
        <w:tc>
          <w:tcPr>
            <w:tcW w:w="3785" w:type="dxa"/>
            <w:gridSpan w:val="3"/>
            <w:vAlign w:val="center"/>
          </w:tcPr>
          <w:p w:rsidR="00337C8D" w:rsidRDefault="00337C8D" w:rsidP="00341C3A">
            <w:pPr>
              <w:snapToGrid w:val="0"/>
              <w:spacing w:line="400" w:lineRule="exact"/>
              <w:rPr>
                <w:rFonts w:ascii="宋体" w:hAnsi="宋体" w:cs="微软雅黑"/>
                <w:sz w:val="24"/>
                <w:szCs w:val="24"/>
              </w:rPr>
            </w:pPr>
            <w:r>
              <w:rPr>
                <w:rFonts w:ascii="宋体" w:hAnsi="宋体" w:hint="eastAsia"/>
                <w:bCs/>
                <w:sz w:val="24"/>
                <w:szCs w:val="24"/>
              </w:rPr>
              <w:t>依法缴纳社会保险凭据复印件</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c>
          <w:tcPr>
            <w:tcW w:w="808" w:type="dxa"/>
            <w:vMerge w:val="restart"/>
            <w:tcBorders>
              <w:right w:val="single" w:sz="6" w:space="0" w:color="auto"/>
            </w:tcBorders>
            <w:vAlign w:val="center"/>
          </w:tcPr>
          <w:p w:rsidR="00337C8D" w:rsidRDefault="00337C8D" w:rsidP="00341C3A">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 w:val="24"/>
                <w:szCs w:val="24"/>
              </w:rPr>
            </w:pPr>
          </w:p>
        </w:tc>
      </w:tr>
      <w:tr w:rsidR="00337C8D" w:rsidTr="00021B35">
        <w:tc>
          <w:tcPr>
            <w:tcW w:w="808"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2268" w:type="dxa"/>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cs="微软雅黑" w:hint="eastAsia"/>
                <w:bCs/>
                <w:szCs w:val="24"/>
              </w:rPr>
              <w:t>技术人员职称证书</w:t>
            </w:r>
          </w:p>
        </w:tc>
        <w:tc>
          <w:tcPr>
            <w:tcW w:w="1559" w:type="dxa"/>
            <w:vAlign w:val="center"/>
          </w:tcPr>
          <w:p w:rsidR="00337C8D" w:rsidRPr="001566A2" w:rsidRDefault="00337C8D" w:rsidP="00341C3A">
            <w:pPr>
              <w:pStyle w:val="a6"/>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r>
      <w:tr w:rsidR="00337C8D" w:rsidTr="00021B35">
        <w:tc>
          <w:tcPr>
            <w:tcW w:w="808"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2268" w:type="dxa"/>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cs="微软雅黑" w:hint="eastAsia"/>
                <w:bCs/>
                <w:szCs w:val="24"/>
              </w:rPr>
              <w:t>用工合同</w:t>
            </w:r>
          </w:p>
        </w:tc>
        <w:tc>
          <w:tcPr>
            <w:tcW w:w="1559" w:type="dxa"/>
            <w:vAlign w:val="center"/>
          </w:tcPr>
          <w:p w:rsidR="00337C8D" w:rsidRPr="001566A2" w:rsidRDefault="00337C8D" w:rsidP="00341C3A">
            <w:pPr>
              <w:pStyle w:val="a6"/>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r>
      <w:tr w:rsidR="00337C8D" w:rsidTr="00021B35">
        <w:tc>
          <w:tcPr>
            <w:tcW w:w="808"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2977" w:type="dxa"/>
            <w:gridSpan w:val="2"/>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hint="eastAsia"/>
                <w:bCs/>
                <w:szCs w:val="24"/>
              </w:rPr>
              <w:t>供应商相关承诺函或声明</w:t>
            </w:r>
          </w:p>
        </w:tc>
        <w:tc>
          <w:tcPr>
            <w:tcW w:w="1559" w:type="dxa"/>
            <w:vAlign w:val="center"/>
          </w:tcPr>
          <w:p w:rsidR="00337C8D" w:rsidRPr="001566A2" w:rsidRDefault="00337C8D" w:rsidP="00341C3A">
            <w:pPr>
              <w:pStyle w:val="a6"/>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没有重大违法记录的声明</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cs="微软雅黑" w:hint="eastAsia"/>
                <w:bCs/>
              </w:rPr>
              <w:t>供应商须具备的特殊资质证书</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Pr>
                <w:rFonts w:hAnsi="宋体" w:cs="宋体" w:hint="eastAsia"/>
                <w:bCs/>
                <w:szCs w:val="24"/>
                <w:lang w:val="zh-CN"/>
              </w:rPr>
              <w:t>投标</w:t>
            </w:r>
            <w:r w:rsidR="00EA2752">
              <w:rPr>
                <w:rFonts w:hAnsi="宋体" w:cs="宋体" w:hint="eastAsia"/>
                <w:bCs/>
                <w:szCs w:val="24"/>
                <w:lang w:val="zh-CN"/>
              </w:rPr>
              <w:t>承诺函</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val="510"/>
        </w:trPr>
        <w:tc>
          <w:tcPr>
            <w:tcW w:w="3785" w:type="dxa"/>
            <w:gridSpan w:val="3"/>
            <w:vAlign w:val="center"/>
          </w:tcPr>
          <w:p w:rsidR="00337C8D" w:rsidRDefault="00337C8D" w:rsidP="00341C3A">
            <w:pPr>
              <w:pStyle w:val="a6"/>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D005C1" w:rsidRDefault="00EA2752" w:rsidP="002E6046">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D005C1">
              <w:rPr>
                <w:rFonts w:asciiTheme="majorEastAsia" w:eastAsiaTheme="majorEastAsia" w:hAnsiTheme="majorEastAsia" w:cstheme="majorEastAsia" w:hint="eastAsia"/>
                <w:bCs/>
                <w:szCs w:val="24"/>
                <w:lang w:val="zh-CN"/>
              </w:rPr>
              <w:lastRenderedPageBreak/>
              <w:t>供应商与参加本项目投标的其他供应商之间，单位负责人不为同一人并且不存在直接控股、管理关系承诺函</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D005C1" w:rsidRDefault="00EA2752" w:rsidP="002E6046">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D005C1">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Default="00EA2752" w:rsidP="002E6046">
            <w:pPr>
              <w:pStyle w:val="a6"/>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技术方案（实施方案）</w:t>
            </w:r>
          </w:p>
        </w:tc>
        <w:tc>
          <w:tcPr>
            <w:tcW w:w="1559" w:type="dxa"/>
            <w:vAlign w:val="center"/>
          </w:tcPr>
          <w:p w:rsidR="00EA2752" w:rsidRDefault="00EA2752" w:rsidP="00341C3A">
            <w:pPr>
              <w:jc w:val="center"/>
            </w:pPr>
          </w:p>
        </w:tc>
        <w:tc>
          <w:tcPr>
            <w:tcW w:w="1560" w:type="dxa"/>
            <w:tcBorders>
              <w:top w:val="single" w:sz="4" w:space="0" w:color="auto"/>
            </w:tcBorders>
            <w:vAlign w:val="center"/>
          </w:tcPr>
          <w:p w:rsidR="00EA2752" w:rsidRDefault="00EA2752" w:rsidP="00341C3A">
            <w:pPr>
              <w:snapToGrid w:val="0"/>
              <w:spacing w:line="400" w:lineRule="exact"/>
              <w:rPr>
                <w:rFonts w:ascii="宋体" w:hAnsi="宋体" w:cs="微软雅黑"/>
                <w:szCs w:val="21"/>
              </w:rPr>
            </w:pPr>
          </w:p>
        </w:tc>
        <w:tc>
          <w:tcPr>
            <w:tcW w:w="1885" w:type="dxa"/>
            <w:tcBorders>
              <w:top w:val="single" w:sz="4" w:space="0" w:color="auto"/>
            </w:tcBorders>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售后服务方案</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业绩情况表</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中小企业声明函</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监狱企业证明文件</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其它资料</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bl>
    <w:p w:rsidR="00021B35" w:rsidRDefault="00021B35" w:rsidP="00021B35">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w:t>
      </w:r>
      <w:r w:rsidR="00D005C1">
        <w:rPr>
          <w:rFonts w:ascii="楷体" w:eastAsia="楷体" w:hAnsi="楷体" w:hint="eastAsia"/>
          <w:color w:val="000000"/>
          <w:sz w:val="24"/>
          <w:szCs w:val="24"/>
        </w:rPr>
        <w:t>中</w:t>
      </w:r>
      <w:r>
        <w:rPr>
          <w:rFonts w:ascii="楷体" w:eastAsia="楷体" w:hAnsi="楷体" w:hint="eastAsia"/>
          <w:color w:val="000000"/>
          <w:sz w:val="24"/>
          <w:szCs w:val="24"/>
        </w:rPr>
        <w:t>财务状况报告</w:t>
      </w:r>
      <w:r w:rsidR="00D005C1">
        <w:rPr>
          <w:rFonts w:ascii="楷体" w:eastAsia="楷体" w:hAnsi="楷体" w:hint="eastAsia"/>
          <w:color w:val="000000"/>
          <w:sz w:val="24"/>
          <w:szCs w:val="24"/>
        </w:rPr>
        <w:t>，</w:t>
      </w:r>
      <w:r>
        <w:rPr>
          <w:rFonts w:ascii="楷体" w:eastAsia="楷体" w:hAnsi="楷体" w:hint="eastAsia"/>
          <w:color w:val="000000"/>
          <w:sz w:val="24"/>
          <w:szCs w:val="24"/>
        </w:rPr>
        <w:t>请按照本谈判文件 “第六章资格审查与评标”资格审查表中序号3要求，根据所提供经审计财务报告、基本开户银行资信证明、银行资信证明、政府采购投标担保函情况填写其中一项即可。</w:t>
      </w:r>
    </w:p>
    <w:p w:rsidR="00021B35" w:rsidRDefault="00021B35" w:rsidP="00021B35">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w:t>
      </w:r>
      <w:r w:rsidR="00D005C1">
        <w:rPr>
          <w:rFonts w:ascii="楷体" w:eastAsia="楷体" w:hAnsi="楷体" w:hint="eastAsia"/>
          <w:color w:val="000000"/>
          <w:sz w:val="24"/>
          <w:szCs w:val="24"/>
        </w:rPr>
        <w:t>中</w:t>
      </w:r>
      <w:r>
        <w:rPr>
          <w:rFonts w:ascii="楷体" w:eastAsia="楷体" w:hAnsi="楷体" w:hint="eastAsia"/>
          <w:color w:val="000000"/>
          <w:sz w:val="24"/>
          <w:szCs w:val="24"/>
        </w:rPr>
        <w:t>证明或承诺函</w:t>
      </w:r>
      <w:r w:rsidR="00D005C1">
        <w:rPr>
          <w:rFonts w:ascii="楷体" w:eastAsia="楷体" w:hAnsi="楷体" w:hint="eastAsia"/>
          <w:color w:val="000000"/>
          <w:sz w:val="24"/>
          <w:szCs w:val="24"/>
        </w:rPr>
        <w:t>，</w:t>
      </w:r>
      <w:r>
        <w:rPr>
          <w:rFonts w:ascii="楷体" w:eastAsia="楷体" w:hAnsi="楷体" w:hint="eastAsia"/>
          <w:color w:val="000000"/>
          <w:sz w:val="24"/>
          <w:szCs w:val="24"/>
        </w:rPr>
        <w:t>请按照本谈判文件 “第六章资格审查与评标”资格审查表中序号6要求提供，根据所提供证明材料或承诺函（声明）情况填写其中一项即可。</w:t>
      </w:r>
    </w:p>
    <w:p w:rsidR="00021B35" w:rsidRPr="00021B35" w:rsidRDefault="00021B35" w:rsidP="00C514AD">
      <w:pPr>
        <w:pStyle w:val="a6"/>
        <w:spacing w:line="360" w:lineRule="auto"/>
        <w:jc w:val="center"/>
        <w:rPr>
          <w:rFonts w:hAnsi="宋体"/>
          <w:b/>
          <w:snapToGrid w:val="0"/>
          <w:sz w:val="36"/>
          <w:szCs w:val="36"/>
        </w:rPr>
      </w:pPr>
    </w:p>
    <w:p w:rsidR="00021B35" w:rsidRDefault="00021B35"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2A7636" w:rsidRDefault="002A7636" w:rsidP="00C514AD">
      <w:pPr>
        <w:pStyle w:val="a6"/>
        <w:spacing w:line="360" w:lineRule="auto"/>
        <w:jc w:val="center"/>
        <w:rPr>
          <w:rFonts w:hAnsi="宋体"/>
          <w:b/>
          <w:snapToGrid w:val="0"/>
          <w:sz w:val="36"/>
          <w:szCs w:val="36"/>
        </w:rPr>
      </w:pPr>
    </w:p>
    <w:p w:rsidR="00C514AD" w:rsidRDefault="00C514AD" w:rsidP="00C514AD">
      <w:pPr>
        <w:pStyle w:val="a6"/>
        <w:spacing w:line="360" w:lineRule="auto"/>
        <w:jc w:val="center"/>
        <w:rPr>
          <w:rFonts w:hAnsi="宋体"/>
          <w:b/>
          <w:snapToGrid w:val="0"/>
          <w:sz w:val="36"/>
          <w:szCs w:val="36"/>
        </w:rPr>
      </w:pPr>
      <w:r>
        <w:rPr>
          <w:rFonts w:hAnsi="宋体" w:hint="eastAsia"/>
          <w:b/>
          <w:snapToGrid w:val="0"/>
          <w:sz w:val="36"/>
          <w:szCs w:val="36"/>
        </w:rPr>
        <w:lastRenderedPageBreak/>
        <w:t>二、开标一览表</w:t>
      </w:r>
    </w:p>
    <w:p w:rsidR="00C514AD" w:rsidRDefault="00C514AD" w:rsidP="00F46942">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C514AD" w:rsidRDefault="00C514AD" w:rsidP="00C514AD">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000"/>
      </w:tblPr>
      <w:tblGrid>
        <w:gridCol w:w="959"/>
        <w:gridCol w:w="1843"/>
        <w:gridCol w:w="3685"/>
        <w:gridCol w:w="1843"/>
        <w:gridCol w:w="850"/>
      </w:tblGrid>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r>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r>
    </w:tbl>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w:t>
      </w:r>
      <w:r w:rsidR="00021B35">
        <w:rPr>
          <w:rFonts w:ascii="宋体" w:hAnsi="宋体" w:cs="宋体" w:hint="eastAsia"/>
          <w:sz w:val="24"/>
          <w:szCs w:val="24"/>
          <w:lang w:val="zh-CN"/>
        </w:rPr>
        <w:t>（单位负责人）或授权代表</w:t>
      </w:r>
      <w:r>
        <w:rPr>
          <w:rFonts w:ascii="宋体" w:hAnsi="宋体" w:cs="宋体" w:hint="eastAsia"/>
          <w:sz w:val="24"/>
          <w:szCs w:val="24"/>
          <w:lang w:val="zh-CN"/>
        </w:rPr>
        <w:t>签字：</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月  日  </w:t>
      </w:r>
    </w:p>
    <w:p w:rsidR="00FF6A42" w:rsidRPr="006402A7" w:rsidRDefault="00FF6A42" w:rsidP="00FF6A42">
      <w:pPr>
        <w:autoSpaceDE w:val="0"/>
        <w:autoSpaceDN w:val="0"/>
        <w:adjustRightInd w:val="0"/>
        <w:spacing w:line="480" w:lineRule="auto"/>
        <w:rPr>
          <w:rFonts w:ascii="宋体" w:hAnsi="宋体" w:cs="宋体"/>
          <w:sz w:val="24"/>
          <w:szCs w:val="24"/>
          <w:lang w:val="zh-CN"/>
        </w:rPr>
      </w:pPr>
      <w:r w:rsidRPr="006402A7">
        <w:rPr>
          <w:rFonts w:ascii="宋体" w:hAnsi="宋体" w:cs="宋体" w:hint="eastAsia"/>
          <w:sz w:val="24"/>
          <w:szCs w:val="24"/>
          <w:lang w:val="zh-CN"/>
        </w:rPr>
        <w:t>注：1、工期指完成该项目的最终时间（日历天）。</w:t>
      </w:r>
    </w:p>
    <w:p w:rsidR="00FF6A42" w:rsidRPr="006402A7" w:rsidRDefault="00FF6A42" w:rsidP="006402A7">
      <w:pPr>
        <w:autoSpaceDE w:val="0"/>
        <w:autoSpaceDN w:val="0"/>
        <w:adjustRightInd w:val="0"/>
        <w:spacing w:line="480" w:lineRule="auto"/>
        <w:ind w:firstLineChars="200" w:firstLine="480"/>
        <w:rPr>
          <w:rFonts w:ascii="宋体" w:hAnsi="宋体" w:cs="宋体"/>
          <w:sz w:val="24"/>
          <w:szCs w:val="24"/>
          <w:lang w:val="zh-CN"/>
        </w:rPr>
      </w:pPr>
      <w:r w:rsidRPr="006402A7">
        <w:rPr>
          <w:rFonts w:ascii="宋体" w:hAnsi="宋体" w:cs="宋体" w:hint="eastAsia"/>
          <w:sz w:val="24"/>
          <w:szCs w:val="24"/>
          <w:lang w:val="zh-CN"/>
        </w:rPr>
        <w:t>2、如谈判公告明确项目服务期以年为单位，本表应填写完成该项目的年限。</w:t>
      </w:r>
    </w:p>
    <w:p w:rsidR="00C514AD" w:rsidRDefault="00C514AD" w:rsidP="00C514AD">
      <w:pPr>
        <w:autoSpaceDE w:val="0"/>
        <w:autoSpaceDN w:val="0"/>
        <w:adjustRightInd w:val="0"/>
        <w:spacing w:line="360" w:lineRule="auto"/>
        <w:rPr>
          <w:rFonts w:ascii="宋体" w:hAnsi="宋体" w:cs="宋体"/>
          <w:sz w:val="24"/>
          <w:szCs w:val="24"/>
          <w:lang w:val="zh-CN"/>
        </w:rPr>
      </w:pPr>
    </w:p>
    <w:p w:rsidR="00C514AD" w:rsidRDefault="00C514AD" w:rsidP="00C514AD">
      <w:pPr>
        <w:pStyle w:val="a5"/>
        <w:rPr>
          <w:lang w:val="zh-CN"/>
        </w:rPr>
      </w:pPr>
    </w:p>
    <w:p w:rsidR="00C514AD" w:rsidRDefault="00C514AD" w:rsidP="00C514AD">
      <w:pPr>
        <w:autoSpaceDE w:val="0"/>
        <w:autoSpaceDN w:val="0"/>
        <w:adjustRightInd w:val="0"/>
        <w:spacing w:line="360" w:lineRule="auto"/>
        <w:rPr>
          <w:rFonts w:ascii="宋体" w:cs="宋体"/>
          <w:sz w:val="24"/>
          <w:lang w:val="zh-CN"/>
        </w:rPr>
      </w:pPr>
    </w:p>
    <w:p w:rsidR="00C514AD" w:rsidRDefault="00C514AD" w:rsidP="00C514AD">
      <w:pPr>
        <w:autoSpaceDE w:val="0"/>
        <w:autoSpaceDN w:val="0"/>
        <w:adjustRightInd w:val="0"/>
        <w:spacing w:line="360" w:lineRule="auto"/>
        <w:rPr>
          <w:rFonts w:ascii="宋体" w:cs="宋体"/>
          <w:sz w:val="24"/>
          <w:lang w:val="zh-CN"/>
        </w:rPr>
      </w:pPr>
    </w:p>
    <w:p w:rsidR="00C514AD" w:rsidRDefault="00C514AD" w:rsidP="00C514AD">
      <w:pPr>
        <w:widowControl/>
        <w:jc w:val="left"/>
        <w:rPr>
          <w:rFonts w:ascii="宋体" w:cs="宋体"/>
          <w:sz w:val="24"/>
          <w:lang w:val="zh-CN"/>
        </w:rPr>
      </w:pPr>
      <w:r>
        <w:rPr>
          <w:rFonts w:ascii="宋体" w:cs="宋体"/>
          <w:sz w:val="24"/>
          <w:lang w:val="zh-CN"/>
        </w:rPr>
        <w:br w:type="page"/>
      </w:r>
    </w:p>
    <w:p w:rsidR="00F3176D" w:rsidRPr="00F3176D" w:rsidRDefault="00F3176D" w:rsidP="00AE28D3">
      <w:pPr>
        <w:pStyle w:val="a6"/>
        <w:spacing w:line="360" w:lineRule="auto"/>
        <w:jc w:val="center"/>
        <w:rPr>
          <w:rFonts w:hAnsi="宋体"/>
          <w:b/>
          <w:snapToGrid w:val="0"/>
          <w:sz w:val="36"/>
          <w:szCs w:val="36"/>
        </w:rPr>
      </w:pPr>
      <w:r w:rsidRPr="00F3176D">
        <w:rPr>
          <w:rFonts w:hAnsi="宋体" w:hint="eastAsia"/>
          <w:b/>
          <w:snapToGrid w:val="0"/>
          <w:sz w:val="36"/>
          <w:szCs w:val="36"/>
        </w:rPr>
        <w:lastRenderedPageBreak/>
        <w:t>三、资格审查证明材料</w:t>
      </w:r>
    </w:p>
    <w:p w:rsidR="00AE28D3" w:rsidRPr="00F3176D" w:rsidRDefault="00AE28D3" w:rsidP="005A5C34">
      <w:pPr>
        <w:pStyle w:val="a6"/>
        <w:spacing w:line="360" w:lineRule="auto"/>
        <w:ind w:firstLineChars="1050" w:firstLine="3373"/>
        <w:rPr>
          <w:rFonts w:hAnsi="宋体"/>
          <w:b/>
          <w:snapToGrid w:val="0"/>
          <w:sz w:val="32"/>
          <w:szCs w:val="32"/>
        </w:rPr>
      </w:pPr>
      <w:r w:rsidRPr="00F3176D">
        <w:rPr>
          <w:rFonts w:hAnsi="宋体" w:hint="eastAsia"/>
          <w:b/>
          <w:snapToGrid w:val="0"/>
          <w:sz w:val="32"/>
          <w:szCs w:val="32"/>
        </w:rPr>
        <w:t xml:space="preserve">3.1 </w:t>
      </w:r>
      <w:r w:rsidRPr="00F3176D">
        <w:rPr>
          <w:rFonts w:hAnsi="宋体" w:hint="eastAsia"/>
          <w:b/>
          <w:snapToGrid w:val="0"/>
          <w:sz w:val="32"/>
          <w:szCs w:val="32"/>
        </w:rPr>
        <w:t>谈判响应函</w:t>
      </w:r>
    </w:p>
    <w:p w:rsidR="00AE28D3" w:rsidRDefault="00AE28D3" w:rsidP="00AE28D3">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sidR="007F31E9">
        <w:rPr>
          <w:rFonts w:ascii="宋体" w:hAnsi="宋体" w:hint="eastAsia"/>
          <w:b/>
          <w:snapToGrid w:val="0"/>
          <w:kern w:val="0"/>
          <w:sz w:val="24"/>
          <w:szCs w:val="24"/>
        </w:rPr>
        <w:t>襄城县政府采购中心</w:t>
      </w:r>
    </w:p>
    <w:p w:rsidR="00AE28D3" w:rsidRDefault="00AE28D3" w:rsidP="00AE28D3">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根据贵方（项目名称、项目编号）采购的采购公告及谈判邀请，_______（姓名和职务）被正式授权并代表供应商（供应商名称、地址）提交。</w:t>
      </w:r>
    </w:p>
    <w:p w:rsidR="00AE28D3" w:rsidRDefault="00AE28D3" w:rsidP="00AE28D3">
      <w:pPr>
        <w:pStyle w:val="a6"/>
        <w:spacing w:line="360" w:lineRule="auto"/>
        <w:ind w:firstLineChars="200" w:firstLine="480"/>
        <w:contextualSpacing/>
        <w:rPr>
          <w:rFonts w:hAnsi="宋体"/>
          <w:snapToGrid w:val="0"/>
          <w:szCs w:val="24"/>
        </w:rPr>
      </w:pPr>
      <w:r>
        <w:rPr>
          <w:rFonts w:hAnsi="宋体" w:hint="eastAsia"/>
          <w:snapToGrid w:val="0"/>
          <w:szCs w:val="24"/>
        </w:rPr>
        <w:t>我方确认收到贵方提供的</w:t>
      </w:r>
      <w:r w:rsidR="00021B35">
        <w:rPr>
          <w:rFonts w:hAnsi="宋体" w:hint="eastAsia"/>
          <w:snapToGrid w:val="0"/>
          <w:szCs w:val="24"/>
          <w:u w:val="single"/>
        </w:rPr>
        <w:t xml:space="preserve">       </w:t>
      </w:r>
      <w:r>
        <w:rPr>
          <w:rFonts w:hAnsi="宋体" w:hint="eastAsia"/>
          <w:snapToGrid w:val="0"/>
          <w:szCs w:val="24"/>
        </w:rPr>
        <w:t>（项目名称、项目编号）采购文件的全部内容。</w:t>
      </w:r>
    </w:p>
    <w:p w:rsidR="00AE28D3" w:rsidRDefault="00AE28D3" w:rsidP="00AE28D3">
      <w:pPr>
        <w:pStyle w:val="a6"/>
        <w:spacing w:line="360" w:lineRule="auto"/>
        <w:ind w:firstLineChars="200" w:firstLine="480"/>
        <w:contextualSpacing/>
        <w:rPr>
          <w:rFonts w:hAnsi="宋体"/>
          <w:snapToGrid w:val="0"/>
          <w:szCs w:val="24"/>
        </w:rPr>
      </w:pPr>
      <w:r>
        <w:rPr>
          <w:rFonts w:hAnsi="宋体" w:hint="eastAsia"/>
          <w:snapToGrid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Ansi="宋体" w:hint="eastAsia"/>
          <w:szCs w:val="24"/>
        </w:rPr>
        <w:t>已完全理解并接受采购文件的各项规定和要求及资金支付规定，对采购文件的合理性、合法性不再有异议。</w:t>
      </w:r>
    </w:p>
    <w:p w:rsidR="00AE28D3" w:rsidRDefault="00AE28D3" w:rsidP="00AE28D3">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 xml:space="preserve">(供应商名称)     </w:t>
      </w:r>
      <w:r>
        <w:rPr>
          <w:rFonts w:ascii="宋体" w:hAnsi="宋体" w:hint="eastAsia"/>
          <w:snapToGrid w:val="0"/>
          <w:kern w:val="0"/>
          <w:sz w:val="24"/>
          <w:szCs w:val="24"/>
        </w:rPr>
        <w:t>作为供应商正式授权</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AE28D3" w:rsidRDefault="00AE28D3" w:rsidP="00AE28D3">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在此提交的响应文件，正本一份，副本</w:t>
      </w:r>
      <w:r w:rsidR="0008031F">
        <w:rPr>
          <w:rFonts w:ascii="宋体" w:hAnsi="宋体" w:hint="eastAsia"/>
          <w:snapToGrid w:val="0"/>
          <w:kern w:val="0"/>
          <w:sz w:val="24"/>
          <w:szCs w:val="24"/>
        </w:rPr>
        <w:t>一</w:t>
      </w:r>
      <w:r>
        <w:rPr>
          <w:rFonts w:ascii="宋体" w:hAnsi="宋体" w:hint="eastAsia"/>
          <w:snapToGrid w:val="0"/>
          <w:kern w:val="0"/>
          <w:sz w:val="24"/>
          <w:szCs w:val="24"/>
        </w:rPr>
        <w:t>份,</w:t>
      </w:r>
      <w:r>
        <w:rPr>
          <w:rFonts w:cs="Arial" w:hint="eastAsia"/>
          <w:sz w:val="26"/>
          <w:szCs w:val="26"/>
        </w:rPr>
        <w:t xml:space="preserve"> </w:t>
      </w:r>
      <w:r>
        <w:rPr>
          <w:rFonts w:cs="Arial" w:hint="eastAsia"/>
          <w:sz w:val="26"/>
          <w:szCs w:val="26"/>
        </w:rPr>
        <w:t>电子版文件</w:t>
      </w:r>
      <w:r w:rsidR="0008031F">
        <w:rPr>
          <w:rFonts w:cs="Arial" w:hint="eastAsia"/>
          <w:sz w:val="26"/>
          <w:szCs w:val="26"/>
        </w:rPr>
        <w:t>一</w:t>
      </w:r>
      <w:r>
        <w:rPr>
          <w:rFonts w:cs="Arial" w:hint="eastAsia"/>
          <w:sz w:val="26"/>
          <w:szCs w:val="26"/>
        </w:rPr>
        <w:t>份</w:t>
      </w:r>
      <w:r>
        <w:rPr>
          <w:rFonts w:ascii="宋体" w:hAnsi="宋体" w:hint="eastAsia"/>
          <w:snapToGrid w:val="0"/>
          <w:kern w:val="0"/>
          <w:sz w:val="24"/>
          <w:szCs w:val="24"/>
        </w:rPr>
        <w:t>。</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我方已完全明白采购文件的所有条款要求，并申明如下：</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一、按采购文件提供的全部货物与相关服务的投标总价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二、本响应文件的有效期为投标截止时间起</w:t>
      </w:r>
      <w:r w:rsidR="0008031F">
        <w:rPr>
          <w:rFonts w:ascii="宋体" w:hAnsi="宋体" w:cs="Courier New" w:hint="eastAsia"/>
          <w:sz w:val="24"/>
          <w:szCs w:val="24"/>
          <w:u w:val="single"/>
        </w:rPr>
        <w:t xml:space="preserve">  </w:t>
      </w:r>
      <w:r>
        <w:rPr>
          <w:rFonts w:ascii="宋体" w:hAnsi="宋体" w:cs="Courier New" w:hint="eastAsia"/>
          <w:sz w:val="24"/>
          <w:szCs w:val="24"/>
          <w:u w:val="single"/>
        </w:rPr>
        <w:t xml:space="preserve">  </w:t>
      </w:r>
      <w:r>
        <w:rPr>
          <w:rFonts w:ascii="宋体" w:hAnsi="宋体"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AE28D3" w:rsidRDefault="00AE28D3" w:rsidP="00E67CAC">
      <w:pPr>
        <w:pStyle w:val="aa"/>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w:t>
      </w:r>
      <w:r w:rsidR="00E67CAC" w:rsidRPr="00017F37">
        <w:rPr>
          <w:rFonts w:cs="Courier New" w:hint="eastAsia"/>
        </w:rPr>
        <w:t>则我方承担违背投标承诺的责任追究。</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六、我方如果成交，将保证履行采购文件及其澄清、修改文件（如果有）中的全部责任和义务，按质、按量、按期完成《项目需求》及《合同书》中的全部任务。</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lastRenderedPageBreak/>
        <w:t>七、我方在此保证所提交的所有文件和全部说明是真实的和正确的</w:t>
      </w:r>
      <w:r>
        <w:rPr>
          <w:rFonts w:cs="Courier New" w:hint="eastAsia"/>
        </w:rPr>
        <w:t>,</w:t>
      </w:r>
      <w:r>
        <w:rPr>
          <w:rFonts w:cs="Courier New" w:hint="eastAsia"/>
        </w:rPr>
        <w:t>未提供虚假的资格证书及业绩证明材料谋取中标，若存在虚假证书或者业绩证明材料的违规违法行为，承担法律责任，接受财政部门的处罚。</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八、我方投标报价已包含应向知识产权所有权人支付的所有相关税费，并保证采购人在中国使用我方提供的货物时，如有第三方提出侵犯其知识产权主张的，责任由我方承担。</w:t>
      </w:r>
      <w:r>
        <w:rPr>
          <w:rFonts w:cs="Courier New" w:hint="eastAsia"/>
        </w:rPr>
        <w:t xml:space="preserve"> </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九、我方具备《政府采购法》第二十二条规定的条件；承诺如下：</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1</w:t>
      </w:r>
      <w:r>
        <w:rPr>
          <w:rFonts w:cs="Courier New" w:hint="eastAsia"/>
        </w:rPr>
        <w:t>）具有独立承担民事责任能力的在中华人民共和国境内注册的法人或其他组织或自然人，有效的营业执照（或事业法人登记证或身份证等相关证明）。</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2</w:t>
      </w:r>
      <w:r>
        <w:rPr>
          <w:rFonts w:cs="Courier New" w:hint="eastAsia"/>
        </w:rPr>
        <w:t>）我方已依法缴纳了各项税费及社会保险费用，如有需要，可随时向采购人提供近四个月内的相关缴费证明，以便核查。</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3</w:t>
      </w:r>
      <w:r>
        <w:rPr>
          <w:rFonts w:cs="Courier New" w:hint="eastAsia"/>
        </w:rPr>
        <w:t>）我方已依法建立健全的财务会计制度，如有需要，可随时向采购人提供相关证明材料，以便核查。</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4</w:t>
      </w:r>
      <w:r>
        <w:rPr>
          <w:rFonts w:cs="Courier New" w:hint="eastAsia"/>
        </w:rPr>
        <w:t>）参加政府采购活动前三年内，在经营活动中没有重大违法记录。</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5</w:t>
      </w:r>
      <w:r>
        <w:rPr>
          <w:rFonts w:cs="Courier New" w:hint="eastAsia"/>
        </w:rPr>
        <w:t>）符合法律、行政法规规定的其他条件。</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以上内容如有虚假或与事实不符的，评审委员会可将我方做无效投标处理，我方愿意承担相应的法律责任。</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十、我方具备履行合同所必需的设备和专业技术能力。</w:t>
      </w:r>
    </w:p>
    <w:p w:rsidR="00AE28D3" w:rsidRDefault="00AE28D3" w:rsidP="00AE28D3">
      <w:pPr>
        <w:pStyle w:val="aa"/>
        <w:adjustRightInd w:val="0"/>
        <w:spacing w:line="360" w:lineRule="auto"/>
        <w:ind w:firstLineChars="200" w:firstLine="480"/>
        <w:contextualSpacing/>
      </w:pPr>
      <w:r>
        <w:rPr>
          <w:rFonts w:cs="Courier New" w:hint="eastAsia"/>
        </w:rPr>
        <w:t>十一、我方对在本函及响应文件中所作的所有承诺承担法律责任。</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所有与本招标有关的一切正式往来请寄：</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AE28D3" w:rsidRDefault="00AE28D3" w:rsidP="00AE28D3">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w:t>
      </w:r>
      <w:r w:rsidR="00021B35">
        <w:rPr>
          <w:rFonts w:ascii="宋体" w:hAnsi="宋体" w:cs="宋体" w:hint="eastAsia"/>
          <w:sz w:val="24"/>
          <w:szCs w:val="24"/>
        </w:rPr>
        <w:t>（单位负责人）或授权代表</w:t>
      </w:r>
      <w:r>
        <w:rPr>
          <w:rFonts w:ascii="宋体" w:hAnsi="宋体" w:cs="宋体" w:hint="eastAsia"/>
          <w:sz w:val="24"/>
          <w:szCs w:val="24"/>
        </w:rPr>
        <w:t>签字：</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AE28D3" w:rsidRDefault="00AE28D3" w:rsidP="00AE28D3">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C514AD" w:rsidRPr="00AE28D3" w:rsidRDefault="00C514AD" w:rsidP="00C514AD">
      <w:pPr>
        <w:spacing w:line="480" w:lineRule="exact"/>
        <w:jc w:val="center"/>
        <w:rPr>
          <w:rFonts w:ascii="宋体" w:hAnsi="宋体"/>
          <w:b/>
          <w:bCs/>
          <w:sz w:val="36"/>
          <w:szCs w:val="36"/>
        </w:rPr>
      </w:pPr>
    </w:p>
    <w:p w:rsidR="00AE28D3" w:rsidRDefault="00AE28D3" w:rsidP="00C514AD">
      <w:pPr>
        <w:spacing w:line="480" w:lineRule="exact"/>
        <w:jc w:val="center"/>
        <w:rPr>
          <w:rFonts w:ascii="宋体" w:hAnsi="宋体"/>
          <w:b/>
          <w:bCs/>
          <w:sz w:val="36"/>
          <w:szCs w:val="36"/>
        </w:rPr>
      </w:pPr>
    </w:p>
    <w:p w:rsidR="00F3176D" w:rsidRDefault="00F3176D" w:rsidP="00C514AD">
      <w:pPr>
        <w:spacing w:line="480" w:lineRule="exact"/>
        <w:jc w:val="center"/>
        <w:rPr>
          <w:rFonts w:ascii="宋体" w:hAnsi="宋体"/>
          <w:b/>
          <w:bCs/>
          <w:sz w:val="36"/>
          <w:szCs w:val="36"/>
        </w:rPr>
      </w:pPr>
    </w:p>
    <w:p w:rsidR="00021B35" w:rsidRDefault="00021B35" w:rsidP="00C514AD">
      <w:pPr>
        <w:spacing w:line="480" w:lineRule="exact"/>
        <w:jc w:val="center"/>
        <w:rPr>
          <w:rFonts w:ascii="宋体" w:hAnsi="宋体"/>
          <w:b/>
          <w:bCs/>
          <w:sz w:val="32"/>
          <w:szCs w:val="32"/>
        </w:rPr>
      </w:pPr>
    </w:p>
    <w:p w:rsidR="00C514AD" w:rsidRPr="00F3176D" w:rsidRDefault="00C514AD" w:rsidP="00C514AD">
      <w:pPr>
        <w:spacing w:line="480" w:lineRule="exact"/>
        <w:jc w:val="center"/>
        <w:rPr>
          <w:rFonts w:ascii="宋体" w:hAnsi="宋体"/>
          <w:b/>
          <w:bCs/>
          <w:sz w:val="32"/>
          <w:szCs w:val="32"/>
        </w:rPr>
      </w:pPr>
      <w:r w:rsidRPr="00F3176D">
        <w:rPr>
          <w:rFonts w:ascii="宋体" w:hAnsi="宋体" w:hint="eastAsia"/>
          <w:b/>
          <w:bCs/>
          <w:sz w:val="32"/>
          <w:szCs w:val="32"/>
        </w:rPr>
        <w:t>3.</w:t>
      </w:r>
      <w:r w:rsidR="00AE28D3" w:rsidRPr="00F3176D">
        <w:rPr>
          <w:rFonts w:ascii="宋体" w:hAnsi="宋体" w:hint="eastAsia"/>
          <w:b/>
          <w:bCs/>
          <w:sz w:val="32"/>
          <w:szCs w:val="32"/>
        </w:rPr>
        <w:t>2</w:t>
      </w:r>
      <w:r w:rsidRPr="00F3176D">
        <w:rPr>
          <w:rFonts w:ascii="宋体" w:hAnsi="宋体" w:hint="eastAsia"/>
          <w:b/>
          <w:bCs/>
          <w:sz w:val="32"/>
          <w:szCs w:val="32"/>
        </w:rPr>
        <w:t xml:space="preserve"> 法定代表人</w:t>
      </w:r>
      <w:r w:rsidR="00021B35">
        <w:rPr>
          <w:rFonts w:ascii="宋体" w:hAnsi="宋体" w:hint="eastAsia"/>
          <w:b/>
          <w:bCs/>
          <w:sz w:val="32"/>
          <w:szCs w:val="32"/>
        </w:rPr>
        <w:t>（单位负责人）</w:t>
      </w:r>
      <w:r w:rsidRPr="00F3176D">
        <w:rPr>
          <w:rFonts w:ascii="宋体" w:hAnsi="宋体"/>
          <w:b/>
          <w:bCs/>
          <w:sz w:val="32"/>
          <w:szCs w:val="32"/>
        </w:rPr>
        <w:t>资</w:t>
      </w:r>
      <w:r w:rsidRPr="00F3176D">
        <w:rPr>
          <w:rFonts w:ascii="宋体" w:hAnsi="宋体" w:hint="eastAsia"/>
          <w:b/>
          <w:bCs/>
          <w:sz w:val="32"/>
          <w:szCs w:val="32"/>
        </w:rPr>
        <w:t>格</w:t>
      </w:r>
      <w:r w:rsidRPr="00F3176D">
        <w:rPr>
          <w:rFonts w:ascii="宋体" w:hAnsi="宋体"/>
          <w:b/>
          <w:bCs/>
          <w:sz w:val="32"/>
          <w:szCs w:val="32"/>
        </w:rPr>
        <w:t>证</w:t>
      </w:r>
      <w:r w:rsidRPr="00F3176D">
        <w:rPr>
          <w:rFonts w:ascii="宋体" w:hAnsi="宋体" w:hint="eastAsia"/>
          <w:b/>
          <w:bCs/>
          <w:sz w:val="32"/>
          <w:szCs w:val="32"/>
        </w:rPr>
        <w:t>明</w:t>
      </w:r>
      <w:r w:rsidRPr="00F3176D">
        <w:rPr>
          <w:rFonts w:ascii="宋体" w:hAnsi="宋体"/>
          <w:b/>
          <w:bCs/>
          <w:sz w:val="32"/>
          <w:szCs w:val="32"/>
        </w:rPr>
        <w:t>书</w:t>
      </w:r>
    </w:p>
    <w:p w:rsidR="00C514AD" w:rsidRDefault="00C514AD" w:rsidP="00C514AD">
      <w:pPr>
        <w:autoSpaceDE w:val="0"/>
        <w:autoSpaceDN w:val="0"/>
        <w:adjustRightInd w:val="0"/>
        <w:spacing w:line="480" w:lineRule="auto"/>
        <w:ind w:firstLineChars="257" w:firstLine="617"/>
        <w:rPr>
          <w:rFonts w:ascii="宋体" w:hAnsi="宋体"/>
          <w:sz w:val="24"/>
          <w:szCs w:val="24"/>
        </w:rPr>
      </w:pPr>
    </w:p>
    <w:p w:rsidR="00C514AD" w:rsidRDefault="00C514AD" w:rsidP="00C514AD">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C514AD" w:rsidRDefault="00C514AD" w:rsidP="00C514AD">
      <w:pPr>
        <w:pStyle w:val="13"/>
        <w:spacing w:line="480" w:lineRule="auto"/>
        <w:ind w:firstLineChars="225" w:firstLine="540"/>
        <w:jc w:val="left"/>
        <w:rPr>
          <w:rFonts w:hAnsi="宋体"/>
          <w:szCs w:val="24"/>
        </w:rPr>
      </w:pPr>
      <w:r>
        <w:rPr>
          <w:rFonts w:hAnsi="宋体" w:hint="eastAsia"/>
          <w:szCs w:val="24"/>
        </w:rPr>
        <w:t>地址：</w:t>
      </w:r>
    </w:p>
    <w:p w:rsidR="00C514AD" w:rsidRDefault="00C514AD" w:rsidP="00C514AD">
      <w:pPr>
        <w:pStyle w:val="13"/>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C514AD" w:rsidRDefault="00C514AD" w:rsidP="00C514AD">
      <w:pPr>
        <w:pStyle w:val="13"/>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供应商名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C514AD" w:rsidRDefault="00C514AD" w:rsidP="00C514AD">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C514AD" w:rsidRDefault="00C514AD" w:rsidP="00C514AD">
      <w:pPr>
        <w:pStyle w:val="13"/>
        <w:spacing w:line="480" w:lineRule="auto"/>
        <w:ind w:firstLineChars="225" w:firstLine="540"/>
        <w:jc w:val="left"/>
        <w:rPr>
          <w:rFonts w:hAnsi="宋体"/>
          <w:szCs w:val="24"/>
        </w:rPr>
      </w:pPr>
    </w:p>
    <w:p w:rsidR="00C514AD" w:rsidRDefault="00C514AD" w:rsidP="00C514AD">
      <w:pPr>
        <w:pStyle w:val="13"/>
        <w:spacing w:line="480" w:lineRule="auto"/>
        <w:ind w:firstLineChars="225" w:firstLine="540"/>
        <w:jc w:val="left"/>
        <w:rPr>
          <w:rFonts w:hAnsi="宋体"/>
          <w:szCs w:val="24"/>
        </w:rPr>
      </w:pPr>
    </w:p>
    <w:p w:rsidR="00C514AD" w:rsidRDefault="00C514AD" w:rsidP="00C514AD">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w:t>
      </w:r>
      <w:r w:rsidR="00021B35">
        <w:rPr>
          <w:rFonts w:hAnsi="宋体" w:hint="eastAsia"/>
          <w:bCs/>
          <w:szCs w:val="24"/>
        </w:rPr>
        <w:t>（单位负责人）</w:t>
      </w:r>
      <w:r>
        <w:rPr>
          <w:rFonts w:hAnsi="宋体" w:hint="eastAsia"/>
          <w:bCs/>
          <w:szCs w:val="24"/>
        </w:rPr>
        <w:t>身份</w:t>
      </w:r>
      <w:r>
        <w:rPr>
          <w:rFonts w:hAnsi="宋体"/>
          <w:bCs/>
          <w:szCs w:val="24"/>
        </w:rPr>
        <w:t>证复</w:t>
      </w:r>
      <w:r>
        <w:rPr>
          <w:rFonts w:hAnsi="宋体" w:hint="eastAsia"/>
          <w:bCs/>
          <w:szCs w:val="24"/>
        </w:rPr>
        <w:t>印件，需清晰反映身份证有效期限】</w:t>
      </w:r>
    </w:p>
    <w:p w:rsidR="00C514AD" w:rsidRDefault="00C514AD" w:rsidP="00C514AD">
      <w:pPr>
        <w:pStyle w:val="13"/>
        <w:spacing w:line="480" w:lineRule="auto"/>
        <w:ind w:leftChars="-256" w:left="-538" w:firstLineChars="257" w:firstLine="617"/>
        <w:jc w:val="center"/>
        <w:rPr>
          <w:rFonts w:hAnsi="宋体"/>
          <w:bCs/>
          <w:szCs w:val="24"/>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C514AD" w:rsidRDefault="00C514AD" w:rsidP="00C514AD">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C514AD" w:rsidRDefault="00C514AD" w:rsidP="00C514AD">
      <w:pPr>
        <w:pStyle w:val="14"/>
        <w:spacing w:line="480" w:lineRule="auto"/>
        <w:rPr>
          <w:rFonts w:ascii="宋体" w:hAnsi="宋体" w:cs="Arial"/>
          <w:szCs w:val="24"/>
        </w:rPr>
      </w:pPr>
    </w:p>
    <w:p w:rsidR="00C514AD" w:rsidRDefault="00C514AD" w:rsidP="00C514AD"/>
    <w:p w:rsidR="00C514AD" w:rsidRDefault="00C514AD" w:rsidP="00C514AD">
      <w:pPr>
        <w:spacing w:line="320" w:lineRule="exact"/>
        <w:rPr>
          <w:rFonts w:ascii="宋体" w:hAnsi="宋体"/>
          <w:bCs/>
          <w:kern w:val="12"/>
          <w:sz w:val="24"/>
          <w:szCs w:val="24"/>
        </w:rPr>
      </w:pPr>
      <w:r>
        <w:rPr>
          <w:rFonts w:ascii="宋体" w:hAnsi="宋体" w:hint="eastAsia"/>
          <w:bCs/>
          <w:kern w:val="12"/>
          <w:sz w:val="24"/>
          <w:szCs w:val="24"/>
        </w:rPr>
        <w:t>说明：法定代表人</w:t>
      </w:r>
      <w:r w:rsidR="00021B35">
        <w:rPr>
          <w:rFonts w:ascii="宋体" w:hAnsi="宋体" w:hint="eastAsia"/>
          <w:bCs/>
          <w:kern w:val="12"/>
          <w:sz w:val="24"/>
          <w:szCs w:val="24"/>
        </w:rPr>
        <w:t>（单位负责人）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C514AD" w:rsidRDefault="00C514AD" w:rsidP="00C514AD">
      <w:pPr>
        <w:widowControl/>
        <w:jc w:val="left"/>
        <w:rPr>
          <w:rFonts w:ascii="宋体" w:hAnsi="宋体"/>
          <w:b/>
          <w:bCs/>
          <w:sz w:val="36"/>
          <w:szCs w:val="36"/>
        </w:rPr>
      </w:pPr>
      <w:r>
        <w:rPr>
          <w:rFonts w:ascii="宋体" w:hAnsi="宋体"/>
          <w:b/>
          <w:bCs/>
          <w:sz w:val="36"/>
          <w:szCs w:val="36"/>
        </w:rPr>
        <w:br w:type="page"/>
      </w:r>
    </w:p>
    <w:p w:rsidR="00C514AD" w:rsidRPr="00F3176D" w:rsidRDefault="00C514AD" w:rsidP="00C514AD">
      <w:pPr>
        <w:spacing w:line="480" w:lineRule="exact"/>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3</w:t>
      </w:r>
      <w:r w:rsidRPr="00F3176D">
        <w:rPr>
          <w:rFonts w:ascii="宋体" w:hAnsi="宋体" w:hint="eastAsia"/>
          <w:b/>
          <w:bCs/>
          <w:sz w:val="32"/>
          <w:szCs w:val="32"/>
        </w:rPr>
        <w:t xml:space="preserve"> 法定代表人</w:t>
      </w:r>
      <w:r w:rsidR="00D005C1">
        <w:rPr>
          <w:rFonts w:ascii="宋体" w:hAnsi="宋体" w:hint="eastAsia"/>
          <w:b/>
          <w:bCs/>
          <w:sz w:val="32"/>
          <w:szCs w:val="32"/>
        </w:rPr>
        <w:t>（单位负责人）</w:t>
      </w:r>
      <w:r w:rsidRPr="00F3176D">
        <w:rPr>
          <w:rFonts w:ascii="宋体" w:hAnsi="宋体" w:hint="eastAsia"/>
          <w:b/>
          <w:bCs/>
          <w:sz w:val="32"/>
          <w:szCs w:val="32"/>
        </w:rPr>
        <w:t>授权书</w:t>
      </w:r>
    </w:p>
    <w:p w:rsidR="00C514AD" w:rsidRDefault="00C514AD" w:rsidP="00C514AD">
      <w:pPr>
        <w:spacing w:line="480" w:lineRule="exact"/>
        <w:jc w:val="center"/>
        <w:rPr>
          <w:rFonts w:ascii="宋体" w:hAnsi="宋体"/>
          <w:b/>
          <w:bCs/>
          <w:sz w:val="36"/>
          <w:szCs w:val="36"/>
        </w:rPr>
      </w:pP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法定代表人</w:t>
      </w:r>
      <w:r w:rsidR="00D005C1">
        <w:rPr>
          <w:rFonts w:ascii="宋体" w:hAnsi="宋体" w:hint="eastAsia"/>
          <w:sz w:val="24"/>
          <w:szCs w:val="24"/>
        </w:rPr>
        <w:t>（单位负责人）</w:t>
      </w:r>
      <w:r>
        <w:rPr>
          <w:rFonts w:ascii="宋体" w:hAnsi="宋体" w:hint="eastAsia"/>
          <w:sz w:val="24"/>
          <w:szCs w:val="24"/>
        </w:rPr>
        <w:t>：  （签字或加盖名章）</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法定代表人</w:t>
      </w:r>
      <w:r w:rsidR="00D005C1">
        <w:rPr>
          <w:rFonts w:ascii="宋体" w:hAnsi="宋体" w:hint="eastAsia"/>
          <w:sz w:val="24"/>
          <w:szCs w:val="24"/>
        </w:rPr>
        <w:t>（单位负责人）</w:t>
      </w:r>
      <w:r>
        <w:rPr>
          <w:rFonts w:ascii="宋体" w:hAnsi="宋体" w:hint="eastAsia"/>
          <w:sz w:val="24"/>
          <w:szCs w:val="24"/>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514AD" w:rsidTr="008213B1">
        <w:trPr>
          <w:gridAfter w:val="1"/>
          <w:wAfter w:w="14" w:type="dxa"/>
          <w:trHeight w:val="2636"/>
        </w:trPr>
        <w:tc>
          <w:tcPr>
            <w:tcW w:w="4484" w:type="dxa"/>
            <w:vAlign w:val="center"/>
          </w:tcPr>
          <w:p w:rsidR="00C514AD" w:rsidRDefault="00C514AD" w:rsidP="008213B1">
            <w:pPr>
              <w:jc w:val="center"/>
              <w:rPr>
                <w:rFonts w:ascii="宋体" w:hAnsi="宋体"/>
                <w:sz w:val="24"/>
                <w:szCs w:val="24"/>
              </w:rPr>
            </w:pPr>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身份证（正面）</w:t>
            </w:r>
          </w:p>
        </w:tc>
        <w:tc>
          <w:tcPr>
            <w:tcW w:w="4485" w:type="dxa"/>
            <w:gridSpan w:val="2"/>
            <w:vAlign w:val="center"/>
          </w:tcPr>
          <w:p w:rsidR="00C514AD" w:rsidRDefault="00C514AD" w:rsidP="008213B1">
            <w:pPr>
              <w:jc w:val="center"/>
              <w:rPr>
                <w:rFonts w:ascii="宋体" w:hAnsi="宋体"/>
                <w:sz w:val="24"/>
                <w:szCs w:val="24"/>
              </w:rPr>
            </w:pPr>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身份证（反面）</w:t>
            </w:r>
          </w:p>
        </w:tc>
      </w:tr>
      <w:tr w:rsidR="00C514AD" w:rsidTr="008213B1">
        <w:trPr>
          <w:trHeight w:val="2781"/>
        </w:trPr>
        <w:tc>
          <w:tcPr>
            <w:tcW w:w="4491" w:type="dxa"/>
            <w:gridSpan w:val="2"/>
            <w:vAlign w:val="center"/>
          </w:tcPr>
          <w:p w:rsidR="00C514AD" w:rsidRDefault="00C514AD" w:rsidP="008213B1">
            <w:pPr>
              <w:jc w:val="center"/>
              <w:rPr>
                <w:rFonts w:ascii="宋体" w:hAnsi="宋体"/>
                <w:sz w:val="24"/>
                <w:szCs w:val="24"/>
              </w:rPr>
            </w:pPr>
            <w:bookmarkStart w:id="6" w:name="_资格证明文件"/>
            <w:bookmarkStart w:id="7" w:name="_Toc364329026"/>
            <w:bookmarkEnd w:id="6"/>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授权代表身份证（正面）</w:t>
            </w:r>
            <w:bookmarkEnd w:id="7"/>
          </w:p>
        </w:tc>
        <w:tc>
          <w:tcPr>
            <w:tcW w:w="4492" w:type="dxa"/>
            <w:gridSpan w:val="2"/>
            <w:vAlign w:val="center"/>
          </w:tcPr>
          <w:p w:rsidR="00C514AD" w:rsidRDefault="00C514AD" w:rsidP="008213B1">
            <w:pPr>
              <w:jc w:val="center"/>
              <w:rPr>
                <w:rFonts w:ascii="宋体" w:hAnsi="宋体"/>
                <w:sz w:val="24"/>
                <w:szCs w:val="24"/>
              </w:rPr>
            </w:pPr>
            <w:bookmarkStart w:id="8" w:name="_Toc364329027"/>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授权代表身份证（反面）</w:t>
            </w:r>
            <w:bookmarkEnd w:id="8"/>
          </w:p>
        </w:tc>
      </w:tr>
    </w:tbl>
    <w:p w:rsidR="00C514AD" w:rsidRDefault="00C514AD" w:rsidP="00C514AD">
      <w:pPr>
        <w:spacing w:line="320" w:lineRule="exact"/>
        <w:ind w:left="2" w:firstLineChars="149" w:firstLine="358"/>
        <w:rPr>
          <w:rFonts w:ascii="宋体" w:hAnsi="宋体" w:cs="Courier New"/>
          <w:sz w:val="24"/>
          <w:szCs w:val="24"/>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4</w:t>
      </w:r>
      <w:r w:rsidRPr="00F3176D">
        <w:rPr>
          <w:rFonts w:ascii="宋体" w:hAnsi="宋体" w:hint="eastAsia"/>
          <w:b/>
          <w:bCs/>
          <w:sz w:val="32"/>
          <w:szCs w:val="32"/>
        </w:rPr>
        <w:t>没有重大违法记录的声明</w:t>
      </w:r>
    </w:p>
    <w:p w:rsidR="00C514AD" w:rsidRDefault="00C514AD" w:rsidP="00F46942">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C514AD" w:rsidRDefault="00C514AD" w:rsidP="00F46942">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514AD" w:rsidRDefault="00C514AD" w:rsidP="00F46942">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C514AD" w:rsidRDefault="00C514AD" w:rsidP="00F46942">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C514AD" w:rsidRDefault="00C514AD" w:rsidP="00F46942">
      <w:pPr>
        <w:spacing w:beforeLines="50" w:afterLines="50" w:line="360" w:lineRule="auto"/>
        <w:ind w:firstLineChars="236" w:firstLine="566"/>
        <w:rPr>
          <w:rFonts w:ascii="宋体" w:hAnsi="宋体" w:cs="宋体"/>
          <w:sz w:val="24"/>
          <w:szCs w:val="24"/>
          <w:lang w:val="zh-CN"/>
        </w:rPr>
      </w:pPr>
    </w:p>
    <w:p w:rsidR="00C514AD" w:rsidRDefault="00C514AD" w:rsidP="00F46942">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C514AD" w:rsidRDefault="00C514AD" w:rsidP="00F46942">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C514AD" w:rsidRDefault="00C514AD" w:rsidP="00F46942">
      <w:pPr>
        <w:spacing w:beforeLines="50" w:afterLines="50" w:line="360" w:lineRule="auto"/>
        <w:ind w:right="420" w:firstLineChars="2286" w:firstLine="5486"/>
        <w:rPr>
          <w:rFonts w:ascii="宋体" w:hAnsi="宋体" w:cs="宋体"/>
          <w:sz w:val="24"/>
          <w:szCs w:val="24"/>
          <w:lang w:val="zh-CN"/>
        </w:rPr>
      </w:pPr>
    </w:p>
    <w:p w:rsidR="00C514AD" w:rsidRDefault="00C514AD" w:rsidP="00F46942">
      <w:pPr>
        <w:spacing w:beforeLines="50" w:afterLines="50" w:line="360" w:lineRule="auto"/>
        <w:ind w:right="420"/>
        <w:rPr>
          <w:rFonts w:ascii="宋体" w:hAnsi="宋体" w:cs="宋体"/>
          <w:sz w:val="24"/>
          <w:szCs w:val="24"/>
          <w:lang w:val="zh-CN"/>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Pr="00D005C1" w:rsidRDefault="00D005C1" w:rsidP="00D005C1">
      <w:pPr>
        <w:autoSpaceDE w:val="0"/>
        <w:autoSpaceDN w:val="0"/>
        <w:adjustRightInd w:val="0"/>
        <w:spacing w:line="360" w:lineRule="auto"/>
        <w:jc w:val="center"/>
        <w:outlineLvl w:val="0"/>
        <w:rPr>
          <w:rFonts w:ascii="宋体" w:hAnsi="宋体"/>
          <w:b/>
          <w:bCs/>
          <w:color w:val="000000"/>
          <w:sz w:val="32"/>
          <w:szCs w:val="32"/>
        </w:rPr>
      </w:pPr>
      <w:r w:rsidRPr="00D005C1">
        <w:rPr>
          <w:rFonts w:ascii="宋体" w:hAnsi="宋体" w:hint="eastAsia"/>
          <w:b/>
          <w:bCs/>
          <w:color w:val="000000"/>
          <w:sz w:val="32"/>
          <w:szCs w:val="32"/>
        </w:rPr>
        <w:lastRenderedPageBreak/>
        <w:t>3.5 投标承诺函</w:t>
      </w:r>
    </w:p>
    <w:p w:rsidR="00D005C1" w:rsidRDefault="00D005C1" w:rsidP="00D005C1">
      <w:pPr>
        <w:autoSpaceDE w:val="0"/>
        <w:autoSpaceDN w:val="0"/>
        <w:snapToGrid w:val="0"/>
        <w:spacing w:line="360" w:lineRule="auto"/>
        <w:jc w:val="center"/>
        <w:rPr>
          <w:rFonts w:ascii="宋体" w:hAnsi="宋体"/>
          <w:b/>
          <w:bCs/>
          <w:color w:val="000000"/>
          <w:sz w:val="24"/>
          <w:szCs w:val="24"/>
        </w:rPr>
      </w:pPr>
    </w:p>
    <w:p w:rsidR="00D005C1" w:rsidRPr="00D005C1" w:rsidRDefault="00D005C1" w:rsidP="00F46942">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襄城县政府采购中</w:t>
      </w:r>
      <w:r w:rsidRPr="00D005C1">
        <w:rPr>
          <w:rFonts w:ascii="宋体" w:eastAsia="宋体" w:hAnsi="宋体" w:cs="宋体"/>
          <w:sz w:val="24"/>
          <w:szCs w:val="24"/>
          <w:lang w:val="zh-CN"/>
        </w:rPr>
        <w:t>：</w:t>
      </w:r>
    </w:p>
    <w:p w:rsidR="00D005C1" w:rsidRPr="00D005C1" w:rsidRDefault="00D005C1" w:rsidP="00F46942">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宋体" w:eastAsia="宋体" w:hAnsi="宋体" w:cs="宋体"/>
          <w:sz w:val="24"/>
          <w:szCs w:val="24"/>
          <w:lang w:val="zh-CN"/>
        </w:rPr>
        <w:t>经研究，我</w:t>
      </w:r>
      <w:r w:rsidRPr="00D005C1">
        <w:rPr>
          <w:rFonts w:asciiTheme="minorEastAsia" w:hAnsiTheme="minorEastAsia" w:cs="宋体" w:hint="eastAsia"/>
          <w:sz w:val="24"/>
          <w:szCs w:val="24"/>
          <w:lang w:val="zh-CN"/>
        </w:rPr>
        <w:t>方自愿参与贵方</w:t>
      </w:r>
      <w:r w:rsidRPr="00D005C1">
        <w:rPr>
          <w:rFonts w:ascii="宋体" w:eastAsia="宋体" w:hAnsi="宋体" w:cs="宋体"/>
          <w:sz w:val="24"/>
          <w:szCs w:val="24"/>
          <w:lang w:val="zh-CN"/>
        </w:rPr>
        <w:t>____年____月____日____</w:t>
      </w:r>
      <w:r w:rsidRPr="00D005C1">
        <w:rPr>
          <w:rFonts w:asciiTheme="minorEastAsia" w:hAnsiTheme="minorEastAsia" w:cs="宋体" w:hint="eastAsia"/>
          <w:sz w:val="24"/>
          <w:szCs w:val="24"/>
          <w:lang w:val="zh-CN"/>
        </w:rPr>
        <w:t>（招标编号、项目名称）的</w:t>
      </w:r>
      <w:r w:rsidRPr="00D005C1">
        <w:rPr>
          <w:rFonts w:ascii="宋体" w:eastAsia="宋体" w:hAnsi="宋体" w:cs="宋体"/>
          <w:sz w:val="24"/>
          <w:szCs w:val="24"/>
          <w:lang w:val="zh-CN"/>
        </w:rPr>
        <w:t>投标，</w:t>
      </w:r>
      <w:r w:rsidRPr="00D005C1">
        <w:rPr>
          <w:rFonts w:asciiTheme="minorEastAsia" w:hAnsiTheme="minorEastAsia" w:cs="宋体" w:hint="eastAsia"/>
          <w:sz w:val="24"/>
          <w:szCs w:val="24"/>
          <w:lang w:val="zh-CN"/>
        </w:rPr>
        <w:t>将</w:t>
      </w:r>
      <w:r w:rsidRPr="00D005C1">
        <w:rPr>
          <w:rFonts w:ascii="宋体" w:eastAsia="宋体" w:hAnsi="宋体" w:cs="宋体"/>
          <w:sz w:val="24"/>
          <w:szCs w:val="24"/>
          <w:lang w:val="zh-CN"/>
        </w:rPr>
        <w:t>严格</w:t>
      </w:r>
      <w:r w:rsidRPr="00D005C1">
        <w:rPr>
          <w:rFonts w:asciiTheme="minorEastAsia" w:hAnsiTheme="minorEastAsia" w:cs="宋体" w:hint="eastAsia"/>
          <w:sz w:val="24"/>
          <w:szCs w:val="24"/>
          <w:lang w:val="zh-CN"/>
        </w:rPr>
        <w:t>遵守</w:t>
      </w:r>
      <w:r w:rsidRPr="00D005C1">
        <w:rPr>
          <w:rFonts w:ascii="宋体" w:eastAsia="宋体" w:hAnsi="宋体" w:cs="宋体"/>
          <w:sz w:val="24"/>
          <w:szCs w:val="24"/>
          <w:lang w:val="zh-CN"/>
        </w:rPr>
        <w:t>《</w:t>
      </w:r>
      <w:r w:rsidRPr="00D005C1">
        <w:rPr>
          <w:rFonts w:asciiTheme="minorEastAsia" w:hAnsiTheme="minorEastAsia" w:cs="宋体" w:hint="eastAsia"/>
          <w:sz w:val="24"/>
          <w:szCs w:val="24"/>
          <w:lang w:val="zh-CN"/>
        </w:rPr>
        <w:t>中华人民共和国政府采购</w:t>
      </w:r>
      <w:r w:rsidRPr="00D005C1">
        <w:rPr>
          <w:rFonts w:ascii="宋体" w:eastAsia="宋体" w:hAnsi="宋体" w:cs="宋体"/>
          <w:sz w:val="24"/>
          <w:szCs w:val="24"/>
          <w:lang w:val="zh-CN"/>
        </w:rPr>
        <w:t>法》等</w:t>
      </w:r>
      <w:r w:rsidRPr="00D005C1">
        <w:rPr>
          <w:rFonts w:asciiTheme="minorEastAsia" w:hAnsiTheme="minorEastAsia" w:cs="宋体" w:hint="eastAsia"/>
          <w:sz w:val="24"/>
          <w:szCs w:val="24"/>
          <w:lang w:val="zh-CN"/>
        </w:rPr>
        <w:t>相关</w:t>
      </w:r>
      <w:r w:rsidRPr="00D005C1">
        <w:rPr>
          <w:rFonts w:ascii="宋体" w:eastAsia="宋体" w:hAnsi="宋体" w:cs="宋体"/>
          <w:sz w:val="24"/>
          <w:szCs w:val="24"/>
          <w:lang w:val="zh-CN"/>
        </w:rPr>
        <w:t>法律法规</w:t>
      </w:r>
      <w:r w:rsidRPr="00D005C1">
        <w:rPr>
          <w:rFonts w:asciiTheme="minorEastAsia" w:hAnsiTheme="minorEastAsia" w:cs="宋体" w:hint="eastAsia"/>
          <w:sz w:val="24"/>
          <w:szCs w:val="24"/>
          <w:lang w:val="zh-CN"/>
        </w:rPr>
        <w:t>规定</w:t>
      </w:r>
      <w:r w:rsidRPr="00D005C1">
        <w:rPr>
          <w:rFonts w:asciiTheme="minorEastAsia" w:hAnsiTheme="minorEastAsia" w:cs="宋体"/>
          <w:sz w:val="24"/>
          <w:szCs w:val="24"/>
          <w:lang w:val="zh-CN"/>
        </w:rPr>
        <w:t>，并无条件地遵守本次采购活动各项规定。我们郑重承诺：</w:t>
      </w:r>
      <w:r w:rsidRPr="00D005C1">
        <w:rPr>
          <w:rFonts w:asciiTheme="minorEastAsia" w:hAnsiTheme="minorEastAsia" w:cs="宋体" w:hint="eastAsia"/>
          <w:sz w:val="24"/>
          <w:szCs w:val="24"/>
          <w:lang w:val="zh-CN"/>
        </w:rPr>
        <w:t>我方</w:t>
      </w:r>
      <w:r w:rsidRPr="00D005C1">
        <w:rPr>
          <w:rFonts w:asciiTheme="minorEastAsia" w:hAnsiTheme="minorEastAsia" w:cs="宋体"/>
          <w:sz w:val="24"/>
          <w:szCs w:val="24"/>
          <w:lang w:val="zh-CN"/>
        </w:rPr>
        <w:t>如果在本次</w:t>
      </w:r>
      <w:r w:rsidRPr="00D005C1">
        <w:rPr>
          <w:rFonts w:asciiTheme="minorEastAsia" w:hAnsiTheme="minorEastAsia" w:cs="宋体" w:hint="eastAsia"/>
          <w:sz w:val="24"/>
          <w:szCs w:val="24"/>
          <w:lang w:val="zh-CN"/>
        </w:rPr>
        <w:t>投标</w:t>
      </w:r>
      <w:r w:rsidRPr="00D005C1">
        <w:rPr>
          <w:rFonts w:asciiTheme="minorEastAsia" w:hAnsiTheme="minorEastAsia" w:cs="宋体"/>
          <w:sz w:val="24"/>
          <w:szCs w:val="24"/>
          <w:lang w:val="zh-CN"/>
        </w:rPr>
        <w:t>活动中有</w:t>
      </w:r>
      <w:r w:rsidRPr="00D005C1">
        <w:rPr>
          <w:rFonts w:asciiTheme="minorEastAsia" w:hAnsiTheme="minorEastAsia" w:cs="宋体" w:hint="eastAsia"/>
          <w:sz w:val="24"/>
          <w:szCs w:val="24"/>
          <w:lang w:val="zh-CN"/>
        </w:rPr>
        <w:t>下列</w:t>
      </w:r>
      <w:r w:rsidRPr="00D005C1">
        <w:rPr>
          <w:rFonts w:asciiTheme="minorEastAsia" w:hAnsiTheme="minorEastAsia" w:cs="宋体"/>
          <w:sz w:val="24"/>
          <w:szCs w:val="24"/>
          <w:lang w:val="zh-CN"/>
        </w:rPr>
        <w:t>情形</w:t>
      </w:r>
      <w:r w:rsidRPr="00D005C1">
        <w:rPr>
          <w:rFonts w:asciiTheme="minorEastAsia" w:hAnsiTheme="minorEastAsia" w:cs="宋体" w:hint="eastAsia"/>
          <w:sz w:val="24"/>
          <w:szCs w:val="24"/>
          <w:lang w:val="zh-CN"/>
        </w:rPr>
        <w:t>之一</w:t>
      </w:r>
      <w:r w:rsidRPr="00D005C1">
        <w:rPr>
          <w:rFonts w:asciiTheme="minorEastAsia" w:hAnsiTheme="minorEastAsia" w:cs="宋体"/>
          <w:sz w:val="24"/>
          <w:szCs w:val="24"/>
          <w:lang w:val="zh-CN"/>
        </w:rPr>
        <w:t>的，愿接受政府采购</w:t>
      </w:r>
      <w:r w:rsidRPr="00D005C1">
        <w:rPr>
          <w:rFonts w:asciiTheme="minorEastAsia" w:hAnsiTheme="minorEastAsia" w:cs="宋体" w:hint="eastAsia"/>
          <w:sz w:val="24"/>
          <w:szCs w:val="24"/>
          <w:lang w:val="zh-CN"/>
        </w:rPr>
        <w:t>监督管理</w:t>
      </w:r>
      <w:r w:rsidRPr="00D005C1">
        <w:rPr>
          <w:rFonts w:asciiTheme="minorEastAsia" w:hAnsiTheme="minorEastAsia" w:cs="宋体"/>
          <w:sz w:val="24"/>
          <w:szCs w:val="24"/>
          <w:lang w:val="zh-CN"/>
        </w:rPr>
        <w:t>部门给予相关处罚并</w:t>
      </w:r>
      <w:r w:rsidRPr="00D005C1">
        <w:rPr>
          <w:rFonts w:asciiTheme="minorEastAsia" w:hAnsiTheme="minorEastAsia" w:cs="宋体" w:hint="eastAsia"/>
          <w:sz w:val="24"/>
          <w:szCs w:val="24"/>
          <w:lang w:val="zh-CN"/>
        </w:rPr>
        <w:t>承诺依法</w:t>
      </w:r>
      <w:r w:rsidRPr="00D005C1">
        <w:rPr>
          <w:rFonts w:asciiTheme="minorEastAsia" w:hAnsiTheme="minorEastAsia" w:cs="宋体"/>
          <w:sz w:val="24"/>
          <w:szCs w:val="24"/>
          <w:lang w:val="zh-CN"/>
        </w:rPr>
        <w:t>承担</w:t>
      </w:r>
      <w:r w:rsidRPr="00D005C1">
        <w:rPr>
          <w:rFonts w:asciiTheme="minorEastAsia" w:hAnsiTheme="minorEastAsia" w:cs="宋体" w:hint="eastAsia"/>
          <w:sz w:val="24"/>
          <w:szCs w:val="24"/>
          <w:lang w:val="zh-CN"/>
        </w:rPr>
        <w:t>相关的经济赔偿责任和</w:t>
      </w:r>
      <w:r w:rsidRPr="00D005C1">
        <w:rPr>
          <w:rFonts w:asciiTheme="minorEastAsia" w:hAnsiTheme="minorEastAsia" w:cs="宋体"/>
          <w:sz w:val="24"/>
          <w:szCs w:val="24"/>
          <w:lang w:val="zh-CN"/>
        </w:rPr>
        <w:t>法律责任。</w:t>
      </w:r>
    </w:p>
    <w:p w:rsidR="00D005C1" w:rsidRPr="00D005C1" w:rsidRDefault="00D005C1" w:rsidP="00F46942">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一、在投标有效期内撤销投标文件；</w:t>
      </w:r>
    </w:p>
    <w:p w:rsidR="00D005C1" w:rsidRPr="00D005C1" w:rsidRDefault="00D005C1" w:rsidP="00F46942">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二、在投标文件中提供虚假材料；</w:t>
      </w:r>
    </w:p>
    <w:p w:rsidR="00D005C1" w:rsidRPr="00D005C1" w:rsidRDefault="00D005C1" w:rsidP="00F46942">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三、除因不可抗力或谈判文件认可的情形以外，中标后不与采购人签订合同；</w:t>
      </w:r>
    </w:p>
    <w:p w:rsidR="00D005C1" w:rsidRPr="00D005C1" w:rsidRDefault="00D005C1" w:rsidP="00F46942">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四、与采购人、其他投标人或者采购代理机构恶意串通；</w:t>
      </w:r>
    </w:p>
    <w:p w:rsidR="00D005C1" w:rsidRPr="00D005C1" w:rsidRDefault="00D005C1" w:rsidP="00F46942">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五、法律法规及本谈判文件规定的其他严重违法行为。</w:t>
      </w:r>
    </w:p>
    <w:p w:rsidR="00D005C1" w:rsidRPr="00D005C1" w:rsidRDefault="00D005C1" w:rsidP="00D005C1">
      <w:pPr>
        <w:rPr>
          <w:color w:val="000000"/>
          <w:sz w:val="24"/>
          <w:szCs w:val="24"/>
          <w:u w:val="single"/>
        </w:rPr>
      </w:pPr>
    </w:p>
    <w:p w:rsidR="00D005C1" w:rsidRPr="00D005C1" w:rsidRDefault="00D005C1" w:rsidP="00D005C1">
      <w:pPr>
        <w:rPr>
          <w:color w:val="000000"/>
          <w:sz w:val="24"/>
          <w:szCs w:val="24"/>
          <w:u w:val="single"/>
        </w:rPr>
      </w:pPr>
    </w:p>
    <w:p w:rsidR="00D005C1" w:rsidRPr="00D005C1" w:rsidRDefault="00D005C1" w:rsidP="00D005C1">
      <w:pPr>
        <w:spacing w:line="480" w:lineRule="auto"/>
        <w:ind w:firstLineChars="2075" w:firstLine="4980"/>
        <w:rPr>
          <w:rFonts w:asciiTheme="minorEastAsia" w:hAnsiTheme="minorEastAsia" w:cs="Arial"/>
          <w:color w:val="000000"/>
          <w:sz w:val="24"/>
          <w:szCs w:val="24"/>
        </w:rPr>
      </w:pPr>
      <w:r w:rsidRPr="00D005C1">
        <w:rPr>
          <w:rFonts w:asciiTheme="minorEastAsia" w:hAnsiTheme="minorEastAsia" w:cs="Arial" w:hint="eastAsia"/>
          <w:color w:val="000000"/>
          <w:sz w:val="24"/>
          <w:szCs w:val="24"/>
        </w:rPr>
        <w:t xml:space="preserve">投标人名称（盖章）：　　　　　　　　　</w:t>
      </w:r>
    </w:p>
    <w:p w:rsidR="00D005C1" w:rsidRPr="00D005C1" w:rsidRDefault="00D005C1" w:rsidP="00D005C1">
      <w:pPr>
        <w:spacing w:line="480" w:lineRule="auto"/>
        <w:ind w:firstLineChars="2075" w:firstLine="4980"/>
        <w:rPr>
          <w:rFonts w:asciiTheme="minorEastAsia" w:hAnsiTheme="minorEastAsia" w:cs="Arial"/>
          <w:color w:val="000000"/>
          <w:sz w:val="24"/>
          <w:szCs w:val="24"/>
        </w:rPr>
      </w:pPr>
      <w:r w:rsidRPr="00D005C1">
        <w:rPr>
          <w:rFonts w:asciiTheme="minorEastAsia" w:hAnsiTheme="minorEastAsia" w:cs="Arial" w:hint="eastAsia"/>
          <w:color w:val="000000"/>
          <w:sz w:val="24"/>
          <w:szCs w:val="24"/>
        </w:rPr>
        <w:t>日　  期：      年    月    日</w:t>
      </w:r>
    </w:p>
    <w:p w:rsidR="00C514AD" w:rsidRDefault="00C514AD" w:rsidP="00C514AD">
      <w:pPr>
        <w:autoSpaceDE w:val="0"/>
        <w:autoSpaceDN w:val="0"/>
        <w:adjustRightInd w:val="0"/>
        <w:spacing w:line="360" w:lineRule="auto"/>
        <w:ind w:right="-11"/>
        <w:rPr>
          <w:rFonts w:ascii="宋体" w:cs="宋体"/>
          <w:sz w:val="24"/>
          <w:lang w:val="zh-CN"/>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t>3.</w:t>
      </w:r>
      <w:r w:rsidR="00AE28D3" w:rsidRPr="00F3176D">
        <w:rPr>
          <w:rFonts w:ascii="宋体" w:hAnsi="宋体" w:hint="eastAsia"/>
          <w:b/>
          <w:bCs/>
          <w:sz w:val="32"/>
          <w:szCs w:val="32"/>
        </w:rPr>
        <w:t>6</w:t>
      </w:r>
      <w:r w:rsidRPr="00F3176D">
        <w:rPr>
          <w:rFonts w:ascii="宋体" w:hAnsi="宋体" w:hint="eastAsia"/>
          <w:b/>
          <w:bCs/>
          <w:sz w:val="32"/>
          <w:szCs w:val="32"/>
        </w:rPr>
        <w:t xml:space="preserve"> 其他资格证书或材料 </w:t>
      </w:r>
    </w:p>
    <w:p w:rsidR="00C514AD" w:rsidRDefault="00C514AD" w:rsidP="00C514AD">
      <w:pPr>
        <w:widowControl/>
        <w:jc w:val="left"/>
        <w:rPr>
          <w:rFonts w:hAnsi="宋体"/>
          <w:b/>
          <w:snapToGrid w:val="0"/>
          <w:kern w:val="0"/>
          <w:sz w:val="36"/>
          <w:szCs w:val="36"/>
        </w:rPr>
      </w:pPr>
      <w:r>
        <w:rPr>
          <w:rFonts w:hAnsi="宋体"/>
          <w:b/>
          <w:snapToGrid w:val="0"/>
          <w:kern w:val="0"/>
          <w:sz w:val="36"/>
          <w:szCs w:val="36"/>
        </w:rPr>
        <w:br w:type="page"/>
      </w:r>
    </w:p>
    <w:p w:rsidR="00C514AD" w:rsidRDefault="00C514AD" w:rsidP="00F3176D">
      <w:pPr>
        <w:autoSpaceDE w:val="0"/>
        <w:autoSpaceDN w:val="0"/>
        <w:adjustRightInd w:val="0"/>
        <w:spacing w:line="360" w:lineRule="auto"/>
        <w:jc w:val="center"/>
        <w:rPr>
          <w:rFonts w:ascii="宋体" w:hAnsi="宋体" w:cs="黑体"/>
          <w:b/>
          <w:bCs/>
          <w:sz w:val="36"/>
          <w:szCs w:val="36"/>
          <w:lang w:val="zh-CN"/>
        </w:rPr>
      </w:pPr>
      <w:r w:rsidRPr="00F3176D">
        <w:rPr>
          <w:rFonts w:ascii="宋体" w:hAnsi="宋体" w:cs="黑体" w:hint="eastAsia"/>
          <w:b/>
          <w:bCs/>
          <w:sz w:val="36"/>
          <w:szCs w:val="36"/>
          <w:lang w:val="zh-CN"/>
        </w:rPr>
        <w:lastRenderedPageBreak/>
        <w:t>四、符合性审查证明材料</w:t>
      </w:r>
    </w:p>
    <w:p w:rsidR="00F3176D" w:rsidRPr="00F3176D" w:rsidRDefault="00F3176D" w:rsidP="00F3176D">
      <w:pPr>
        <w:autoSpaceDE w:val="0"/>
        <w:autoSpaceDN w:val="0"/>
        <w:adjustRightInd w:val="0"/>
        <w:spacing w:line="360" w:lineRule="auto"/>
        <w:jc w:val="center"/>
        <w:rPr>
          <w:rFonts w:ascii="宋体" w:hAnsi="宋体" w:cs="黑体"/>
          <w:b/>
          <w:bCs/>
          <w:sz w:val="36"/>
          <w:szCs w:val="36"/>
          <w:lang w:val="zh-CN"/>
        </w:rPr>
      </w:pPr>
    </w:p>
    <w:p w:rsidR="00C514AD" w:rsidRPr="00F3176D" w:rsidRDefault="00C514AD" w:rsidP="00C514AD">
      <w:pPr>
        <w:autoSpaceDE w:val="0"/>
        <w:autoSpaceDN w:val="0"/>
        <w:adjustRightInd w:val="0"/>
        <w:spacing w:line="360" w:lineRule="auto"/>
        <w:jc w:val="center"/>
        <w:outlineLvl w:val="0"/>
        <w:rPr>
          <w:rFonts w:hAnsi="宋体"/>
          <w:b/>
          <w:snapToGrid w:val="0"/>
          <w:kern w:val="0"/>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1</w:t>
      </w:r>
      <w:r w:rsidRPr="00F3176D">
        <w:rPr>
          <w:rFonts w:ascii="宋体" w:hAnsi="宋体" w:hint="eastAsia"/>
          <w:b/>
          <w:bCs/>
          <w:sz w:val="32"/>
          <w:szCs w:val="32"/>
        </w:rPr>
        <w:t xml:space="preserve"> </w:t>
      </w:r>
      <w:r w:rsidRPr="00F3176D">
        <w:rPr>
          <w:rFonts w:hAnsi="宋体" w:hint="eastAsia"/>
          <w:b/>
          <w:snapToGrid w:val="0"/>
          <w:kern w:val="0"/>
          <w:sz w:val="32"/>
          <w:szCs w:val="32"/>
        </w:rPr>
        <w:t>已标价的工程量清单</w:t>
      </w:r>
    </w:p>
    <w:p w:rsidR="00C514AD" w:rsidRPr="00F3176D" w:rsidRDefault="00C514AD" w:rsidP="00C514AD">
      <w:pPr>
        <w:autoSpaceDE w:val="0"/>
        <w:autoSpaceDN w:val="0"/>
        <w:adjustRightInd w:val="0"/>
        <w:spacing w:line="360" w:lineRule="auto"/>
        <w:jc w:val="center"/>
        <w:rPr>
          <w:rFonts w:ascii="宋体" w:hAnsi="宋体"/>
          <w:sz w:val="32"/>
          <w:szCs w:val="32"/>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C514AD" w:rsidRPr="00F3176D" w:rsidRDefault="00C514AD" w:rsidP="008213B1">
      <w:pPr>
        <w:widowControl/>
        <w:jc w:val="center"/>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2</w:t>
      </w:r>
      <w:r w:rsidRPr="00F3176D">
        <w:rPr>
          <w:rFonts w:ascii="宋体" w:hAnsi="宋体" w:hint="eastAsia"/>
          <w:b/>
          <w:bCs/>
          <w:sz w:val="32"/>
          <w:szCs w:val="32"/>
        </w:rPr>
        <w:t xml:space="preserve"> </w:t>
      </w:r>
      <w:r w:rsidRPr="00F3176D">
        <w:rPr>
          <w:rFonts w:hAnsi="宋体" w:hint="eastAsia"/>
          <w:b/>
          <w:snapToGrid w:val="0"/>
          <w:kern w:val="0"/>
          <w:sz w:val="32"/>
          <w:szCs w:val="32"/>
        </w:rPr>
        <w:t>技术方案（实施方案）</w:t>
      </w:r>
    </w:p>
    <w:p w:rsidR="00C514AD" w:rsidRDefault="00C514AD" w:rsidP="00C514AD">
      <w:pPr>
        <w:snapToGrid w:val="0"/>
        <w:spacing w:line="360" w:lineRule="auto"/>
        <w:jc w:val="center"/>
        <w:rPr>
          <w:rFonts w:hAnsi="宋体"/>
          <w:b/>
          <w:snapToGrid w:val="0"/>
          <w:kern w:val="0"/>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213B1" w:rsidRDefault="008213B1" w:rsidP="00C514AD">
      <w:pPr>
        <w:autoSpaceDE w:val="0"/>
        <w:autoSpaceDN w:val="0"/>
        <w:adjustRightInd w:val="0"/>
        <w:spacing w:line="360" w:lineRule="auto"/>
        <w:jc w:val="center"/>
        <w:rPr>
          <w:rFonts w:ascii="宋体" w:hAnsi="宋体" w:cs="宋体"/>
          <w:sz w:val="24"/>
          <w:szCs w:val="24"/>
          <w:lang w:val="zh-CN"/>
        </w:rPr>
      </w:pPr>
    </w:p>
    <w:p w:rsidR="00C514AD" w:rsidRDefault="00C514AD" w:rsidP="00C514AD">
      <w:pPr>
        <w:snapToGrid w:val="0"/>
        <w:spacing w:line="360" w:lineRule="auto"/>
        <w:jc w:val="center"/>
        <w:rPr>
          <w:rFonts w:hAnsi="宋体"/>
          <w:b/>
          <w:snapToGrid w:val="0"/>
          <w:kern w:val="0"/>
          <w:sz w:val="36"/>
          <w:szCs w:val="36"/>
        </w:rPr>
      </w:pPr>
    </w:p>
    <w:p w:rsidR="008213B1" w:rsidRDefault="008213B1" w:rsidP="008213B1">
      <w:pPr>
        <w:spacing w:line="360" w:lineRule="auto"/>
        <w:jc w:val="center"/>
        <w:rPr>
          <w:rFonts w:ascii="宋体" w:hAnsi="宋体" w:cs="宋体"/>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B818D2">
      <w:pPr>
        <w:snapToGrid w:val="0"/>
        <w:spacing w:line="360" w:lineRule="auto"/>
        <w:rPr>
          <w:rFonts w:ascii="宋体" w:hAnsi="宋体"/>
          <w:b/>
          <w:bCs/>
          <w:sz w:val="36"/>
          <w:szCs w:val="36"/>
        </w:rPr>
      </w:pPr>
    </w:p>
    <w:p w:rsidR="00C514AD" w:rsidRPr="00F3176D" w:rsidRDefault="00C514AD" w:rsidP="00C514AD">
      <w:pPr>
        <w:snapToGrid w:val="0"/>
        <w:spacing w:line="360" w:lineRule="auto"/>
        <w:jc w:val="center"/>
        <w:rPr>
          <w:rFonts w:hAnsi="宋体"/>
          <w:b/>
          <w:snapToGrid w:val="0"/>
          <w:kern w:val="0"/>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3</w:t>
      </w:r>
      <w:r w:rsidRPr="00F3176D">
        <w:rPr>
          <w:rFonts w:hAnsi="宋体" w:hint="eastAsia"/>
          <w:b/>
          <w:snapToGrid w:val="0"/>
          <w:kern w:val="0"/>
          <w:sz w:val="32"/>
          <w:szCs w:val="32"/>
        </w:rPr>
        <w:t>业绩情况表</w:t>
      </w:r>
    </w:p>
    <w:p w:rsidR="00C514AD" w:rsidRDefault="00C514AD" w:rsidP="00F46942">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C514AD" w:rsidRDefault="00C514AD" w:rsidP="00C514AD">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C514AD" w:rsidTr="008213B1">
        <w:trPr>
          <w:trHeight w:val="777"/>
        </w:trPr>
        <w:tc>
          <w:tcPr>
            <w:tcW w:w="712"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C514AD" w:rsidRDefault="00C514AD" w:rsidP="008213B1">
            <w:pPr>
              <w:rPr>
                <w:rFonts w:ascii="宋体"/>
              </w:rPr>
            </w:pPr>
          </w:p>
        </w:tc>
        <w:tc>
          <w:tcPr>
            <w:tcW w:w="3579" w:type="dxa"/>
            <w:vAlign w:val="center"/>
          </w:tcPr>
          <w:p w:rsidR="00C514AD" w:rsidRDefault="00C514AD" w:rsidP="008213B1">
            <w:pPr>
              <w:rPr>
                <w:rFonts w:ascii="宋体"/>
              </w:rPr>
            </w:pPr>
          </w:p>
        </w:tc>
        <w:tc>
          <w:tcPr>
            <w:tcW w:w="1440" w:type="dxa"/>
            <w:vAlign w:val="center"/>
          </w:tcPr>
          <w:p w:rsidR="00C514AD" w:rsidRDefault="00C514AD" w:rsidP="008213B1">
            <w:pPr>
              <w:rPr>
                <w:rFonts w:ascii="宋体"/>
              </w:rPr>
            </w:pPr>
          </w:p>
        </w:tc>
        <w:tc>
          <w:tcPr>
            <w:tcW w:w="1706" w:type="dxa"/>
            <w:vAlign w:val="center"/>
          </w:tcPr>
          <w:p w:rsidR="00C514AD" w:rsidRDefault="00C514AD" w:rsidP="008213B1">
            <w:pPr>
              <w:rPr>
                <w:rFonts w:ascii="宋体"/>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C514AD" w:rsidRDefault="00C514AD" w:rsidP="008213B1">
            <w:pPr>
              <w:rPr>
                <w:rFonts w:ascii="宋体"/>
              </w:rPr>
            </w:pPr>
          </w:p>
        </w:tc>
        <w:tc>
          <w:tcPr>
            <w:tcW w:w="3579" w:type="dxa"/>
            <w:vAlign w:val="center"/>
          </w:tcPr>
          <w:p w:rsidR="00C514AD" w:rsidRDefault="00C514AD" w:rsidP="008213B1">
            <w:pPr>
              <w:rPr>
                <w:rFonts w:ascii="宋体"/>
              </w:rPr>
            </w:pPr>
          </w:p>
        </w:tc>
        <w:tc>
          <w:tcPr>
            <w:tcW w:w="1440" w:type="dxa"/>
            <w:vAlign w:val="center"/>
          </w:tcPr>
          <w:p w:rsidR="00C514AD" w:rsidRDefault="00C514AD" w:rsidP="008213B1">
            <w:pPr>
              <w:rPr>
                <w:rFonts w:ascii="宋体"/>
              </w:rPr>
            </w:pPr>
          </w:p>
        </w:tc>
        <w:tc>
          <w:tcPr>
            <w:tcW w:w="1706" w:type="dxa"/>
            <w:vAlign w:val="center"/>
          </w:tcPr>
          <w:p w:rsidR="00C514AD" w:rsidRDefault="00C514AD" w:rsidP="008213B1">
            <w:pPr>
              <w:rPr>
                <w:rFonts w:ascii="宋体"/>
              </w:rPr>
            </w:pPr>
          </w:p>
        </w:tc>
      </w:tr>
    </w:tbl>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供应商法定代表人（或授权代表）签字：</w:t>
      </w: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Pr="00F3176D" w:rsidRDefault="00C514AD" w:rsidP="00C514AD">
      <w:pPr>
        <w:autoSpaceDE w:val="0"/>
        <w:autoSpaceDN w:val="0"/>
        <w:adjustRightInd w:val="0"/>
        <w:spacing w:line="360" w:lineRule="auto"/>
        <w:jc w:val="center"/>
        <w:outlineLvl w:val="0"/>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4</w:t>
      </w:r>
      <w:r w:rsidRPr="00F3176D">
        <w:rPr>
          <w:rFonts w:ascii="宋体" w:hAnsi="宋体" w:hint="eastAsia"/>
          <w:b/>
          <w:bCs/>
          <w:sz w:val="32"/>
          <w:szCs w:val="32"/>
        </w:rPr>
        <w:t xml:space="preserve"> 售后服务方案</w:t>
      </w: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213B1" w:rsidRDefault="00C514AD" w:rsidP="00337C8D">
      <w:pPr>
        <w:widowControl/>
        <w:jc w:val="left"/>
        <w:rPr>
          <w:rFonts w:ascii="宋体" w:hAnsi="宋体"/>
          <w:b/>
          <w:bCs/>
          <w:sz w:val="36"/>
          <w:szCs w:val="36"/>
        </w:rPr>
      </w:pPr>
      <w:r>
        <w:rPr>
          <w:rFonts w:ascii="宋体" w:hAnsi="宋体"/>
          <w:b/>
          <w:bCs/>
          <w:sz w:val="36"/>
          <w:szCs w:val="36"/>
        </w:rPr>
        <w:br w:type="page"/>
      </w:r>
    </w:p>
    <w:p w:rsidR="00C514AD" w:rsidRPr="00F3176D" w:rsidRDefault="00C514AD" w:rsidP="00C514AD">
      <w:pPr>
        <w:spacing w:line="360" w:lineRule="auto"/>
        <w:jc w:val="center"/>
        <w:rPr>
          <w:rFonts w:ascii="宋体" w:hAnsi="宋体"/>
          <w:b/>
          <w:bCs/>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5</w:t>
      </w:r>
      <w:r w:rsidRPr="00F3176D">
        <w:rPr>
          <w:rFonts w:ascii="宋体" w:hAnsi="宋体" w:hint="eastAsia"/>
          <w:b/>
          <w:bCs/>
          <w:sz w:val="32"/>
          <w:szCs w:val="32"/>
        </w:rPr>
        <w:t>中小企业声明函</w:t>
      </w:r>
    </w:p>
    <w:p w:rsidR="00C514AD" w:rsidRDefault="00C514AD" w:rsidP="00C514AD">
      <w:pPr>
        <w:spacing w:line="360" w:lineRule="auto"/>
        <w:jc w:val="center"/>
        <w:rPr>
          <w:rFonts w:ascii="宋体" w:hAnsi="宋体"/>
          <w:b/>
          <w:bCs/>
          <w:sz w:val="36"/>
          <w:szCs w:val="36"/>
        </w:rPr>
      </w:pP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ascii="宋体" w:hAnsi="宋体" w:cs="Arial" w:hint="eastAsia"/>
          <w:kern w:val="0"/>
          <w:sz w:val="24"/>
          <w:szCs w:val="24"/>
        </w:rPr>
        <w:t>为______（请填写：中型、小型、微型）企业。</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p>
    <w:p w:rsidR="00C514AD" w:rsidRDefault="00C514AD" w:rsidP="00C514AD">
      <w:pPr>
        <w:widowControl/>
        <w:spacing w:before="100" w:beforeAutospacing="1" w:after="100" w:afterAutospacing="1" w:line="360" w:lineRule="auto"/>
        <w:ind w:leftChars="1850" w:left="3885"/>
        <w:jc w:val="left"/>
        <w:rPr>
          <w:rFonts w:ascii="宋体" w:hAnsi="宋体" w:cs="Arial"/>
          <w:kern w:val="0"/>
          <w:sz w:val="24"/>
          <w:szCs w:val="24"/>
        </w:rPr>
      </w:pPr>
    </w:p>
    <w:p w:rsidR="00C514AD" w:rsidRDefault="00C514AD" w:rsidP="00C514AD">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C514AD" w:rsidRDefault="00C514AD" w:rsidP="00C514AD">
      <w:pPr>
        <w:widowControl/>
        <w:spacing w:before="100" w:beforeAutospacing="1" w:after="100" w:afterAutospacing="1" w:line="360" w:lineRule="auto"/>
        <w:jc w:val="left"/>
        <w:rPr>
          <w:rFonts w:ascii="宋体" w:hAnsi="宋体"/>
          <w:sz w:val="24"/>
          <w:szCs w:val="24"/>
        </w:rPr>
      </w:pPr>
    </w:p>
    <w:p w:rsidR="00C514AD" w:rsidRDefault="00C514AD" w:rsidP="00C514AD">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C514AD" w:rsidRDefault="00C514AD" w:rsidP="00C514AD">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C514AD" w:rsidRDefault="00C514AD" w:rsidP="00C514AD">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2、如供应商为联合投标的，联合供应商需分别填写上述《中小企业声明函》。</w:t>
      </w:r>
    </w:p>
    <w:p w:rsidR="00C514AD" w:rsidRDefault="00C514AD" w:rsidP="00C514AD">
      <w:pPr>
        <w:autoSpaceDE w:val="0"/>
        <w:autoSpaceDN w:val="0"/>
        <w:adjustRightInd w:val="0"/>
        <w:spacing w:line="360" w:lineRule="auto"/>
        <w:jc w:val="center"/>
        <w:outlineLvl w:val="0"/>
        <w:rPr>
          <w:rFonts w:ascii="宋体" w:hAnsi="宋体" w:cs="Arial"/>
          <w:kern w:val="0"/>
          <w:sz w:val="24"/>
          <w:szCs w:val="24"/>
        </w:rPr>
      </w:pP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Default="00C514AD" w:rsidP="00337C8D">
      <w:pPr>
        <w:spacing w:line="360" w:lineRule="auto"/>
        <w:rPr>
          <w:rFonts w:ascii="宋体" w:hAnsi="宋体"/>
          <w:b/>
          <w:bCs/>
          <w:sz w:val="36"/>
          <w:szCs w:val="36"/>
        </w:rPr>
      </w:pPr>
      <w:bookmarkStart w:id="9" w:name="OLE_LINK13"/>
      <w:bookmarkStart w:id="10" w:name="OLE_LINK14"/>
    </w:p>
    <w:p w:rsidR="00C514AD" w:rsidRPr="00F3176D" w:rsidRDefault="00C514AD" w:rsidP="00C514AD">
      <w:pPr>
        <w:spacing w:line="360" w:lineRule="auto"/>
        <w:jc w:val="center"/>
        <w:rPr>
          <w:rFonts w:ascii="宋体" w:hAnsi="宋体"/>
          <w:b/>
          <w:bCs/>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6</w:t>
      </w:r>
      <w:r w:rsidRPr="00F3176D">
        <w:rPr>
          <w:rFonts w:ascii="宋体" w:hAnsi="宋体" w:hint="eastAsia"/>
          <w:b/>
          <w:bCs/>
          <w:sz w:val="32"/>
          <w:szCs w:val="32"/>
        </w:rPr>
        <w:t xml:space="preserve"> 残疾人福利性单位声明函</w:t>
      </w:r>
    </w:p>
    <w:bookmarkEnd w:id="9"/>
    <w:bookmarkEnd w:id="10"/>
    <w:p w:rsidR="00C514AD" w:rsidRDefault="00C514AD" w:rsidP="00C514AD">
      <w:pPr>
        <w:spacing w:line="360" w:lineRule="auto"/>
        <w:rPr>
          <w:rFonts w:ascii="宋体" w:hAnsi="宋体"/>
          <w:szCs w:val="21"/>
        </w:rPr>
      </w:pPr>
    </w:p>
    <w:p w:rsidR="00C514AD" w:rsidRDefault="00C514AD" w:rsidP="00C514AD">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514AD" w:rsidRDefault="00C514AD" w:rsidP="00C514AD">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C514AD" w:rsidRDefault="00C514AD" w:rsidP="00C514AD">
      <w:pPr>
        <w:spacing w:line="360" w:lineRule="auto"/>
        <w:rPr>
          <w:rFonts w:ascii="宋体" w:hAnsi="宋体"/>
          <w:sz w:val="24"/>
          <w:szCs w:val="24"/>
        </w:rPr>
      </w:pPr>
    </w:p>
    <w:p w:rsidR="00C514AD" w:rsidRDefault="00C514AD" w:rsidP="00C514AD">
      <w:pPr>
        <w:spacing w:line="360" w:lineRule="auto"/>
        <w:rPr>
          <w:rFonts w:ascii="宋体" w:hAnsi="宋体"/>
          <w:sz w:val="24"/>
          <w:szCs w:val="24"/>
        </w:rPr>
      </w:pPr>
    </w:p>
    <w:p w:rsidR="00C514AD" w:rsidRDefault="00C514AD" w:rsidP="00C514AD">
      <w:pPr>
        <w:spacing w:line="360" w:lineRule="auto"/>
        <w:rPr>
          <w:rFonts w:ascii="宋体" w:hAnsi="宋体"/>
          <w:sz w:val="24"/>
          <w:szCs w:val="24"/>
        </w:rPr>
      </w:pPr>
      <w:r>
        <w:rPr>
          <w:rFonts w:ascii="宋体" w:hAnsi="宋体" w:hint="eastAsia"/>
          <w:sz w:val="24"/>
          <w:szCs w:val="24"/>
        </w:rPr>
        <w:t xml:space="preserve">                                    单位名称（盖章）：</w:t>
      </w:r>
    </w:p>
    <w:p w:rsidR="00C514AD" w:rsidRDefault="00C514AD" w:rsidP="00C514AD">
      <w:pPr>
        <w:spacing w:line="360" w:lineRule="auto"/>
        <w:rPr>
          <w:rFonts w:ascii="宋体" w:hAnsi="宋体"/>
          <w:sz w:val="24"/>
          <w:szCs w:val="24"/>
        </w:rPr>
      </w:pPr>
      <w:r>
        <w:rPr>
          <w:rFonts w:ascii="宋体" w:hAnsi="宋体" w:hint="eastAsia"/>
          <w:sz w:val="24"/>
          <w:szCs w:val="24"/>
        </w:rPr>
        <w:t xml:space="preserve">                                    日    期：</w:t>
      </w:r>
    </w:p>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7</w:t>
      </w:r>
      <w:r w:rsidRPr="00F3176D">
        <w:rPr>
          <w:rFonts w:ascii="宋体" w:hAnsi="宋体" w:hint="eastAsia"/>
          <w:b/>
          <w:bCs/>
          <w:sz w:val="32"/>
          <w:szCs w:val="32"/>
        </w:rPr>
        <w:t xml:space="preserve"> 所投产品符合国家强制性要求承诺函 </w:t>
      </w:r>
    </w:p>
    <w:p w:rsidR="00C514AD" w:rsidRDefault="00C514AD" w:rsidP="00034102">
      <w:pPr>
        <w:spacing w:line="360" w:lineRule="auto"/>
        <w:jc w:val="left"/>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w:t>
      </w:r>
    </w:p>
    <w:p w:rsidR="00C514AD" w:rsidRDefault="00C514AD" w:rsidP="00C514AD">
      <w:pPr>
        <w:spacing w:line="360" w:lineRule="auto"/>
        <w:jc w:val="center"/>
        <w:rPr>
          <w:rFonts w:ascii="宋体" w:hAnsi="宋体" w:cs="Arial"/>
          <w:kern w:val="0"/>
          <w:sz w:val="24"/>
          <w:szCs w:val="24"/>
        </w:rPr>
      </w:pPr>
      <w:r>
        <w:rPr>
          <w:rFonts w:ascii="宋体" w:hAnsi="宋体" w:cs="Arial" w:hint="eastAsia"/>
          <w:kern w:val="0"/>
          <w:sz w:val="24"/>
          <w:szCs w:val="24"/>
        </w:rPr>
        <w:t>（格式自拟）</w:t>
      </w:r>
    </w:p>
    <w:p w:rsidR="00C514AD" w:rsidRDefault="00C514AD" w:rsidP="00C514AD"/>
    <w:p w:rsidR="00C514AD" w:rsidRDefault="00C514AD" w:rsidP="00C514AD"/>
    <w:p w:rsidR="00C514AD" w:rsidRPr="00337C8D" w:rsidRDefault="00C514AD" w:rsidP="00337C8D">
      <w:pPr>
        <w:widowControl/>
        <w:jc w:val="left"/>
        <w:rPr>
          <w:rFonts w:ascii="宋体" w:hAnsi="宋体" w:cs="黑体"/>
          <w:b/>
          <w:bCs/>
          <w:sz w:val="44"/>
          <w:szCs w:val="44"/>
          <w:lang w:val="zh-CN"/>
        </w:rPr>
      </w:pPr>
      <w:r>
        <w:rPr>
          <w:rFonts w:ascii="宋体" w:hAnsi="宋体" w:cs="黑体"/>
          <w:b/>
          <w:bCs/>
          <w:sz w:val="44"/>
          <w:szCs w:val="44"/>
          <w:lang w:val="zh-CN"/>
        </w:rPr>
        <w:br w:type="page"/>
      </w:r>
    </w:p>
    <w:p w:rsidR="00C514AD" w:rsidRPr="00F3176D" w:rsidRDefault="00C514AD" w:rsidP="00C514AD">
      <w:pPr>
        <w:autoSpaceDE w:val="0"/>
        <w:autoSpaceDN w:val="0"/>
        <w:adjustRightInd w:val="0"/>
        <w:spacing w:line="360" w:lineRule="auto"/>
        <w:jc w:val="center"/>
        <w:rPr>
          <w:rFonts w:ascii="宋体" w:hAnsi="宋体" w:cs="黑体"/>
          <w:b/>
          <w:bCs/>
          <w:sz w:val="36"/>
          <w:szCs w:val="36"/>
          <w:lang w:val="zh-CN"/>
        </w:rPr>
      </w:pPr>
      <w:r w:rsidRPr="00F3176D">
        <w:rPr>
          <w:rFonts w:ascii="宋体" w:hAnsi="宋体" w:cs="黑体" w:hint="eastAsia"/>
          <w:b/>
          <w:bCs/>
          <w:sz w:val="36"/>
          <w:szCs w:val="36"/>
          <w:lang w:val="zh-CN"/>
        </w:rPr>
        <w:lastRenderedPageBreak/>
        <w:t>五、</w:t>
      </w:r>
      <w:r w:rsidRPr="00F3176D">
        <w:rPr>
          <w:rFonts w:ascii="宋体" w:hAnsi="宋体" w:cs="黑体"/>
          <w:b/>
          <w:sz w:val="36"/>
          <w:szCs w:val="36"/>
          <w:lang w:val="zh-CN"/>
        </w:rPr>
        <w:t>其他资料（若有）</w:t>
      </w:r>
    </w:p>
    <w:p w:rsidR="00C514AD" w:rsidRDefault="00C514AD" w:rsidP="00C514AD"/>
    <w:p w:rsidR="00C514AD" w:rsidRDefault="00C514AD" w:rsidP="00C514AD"/>
    <w:p w:rsidR="00C514AD" w:rsidRDefault="00C514AD" w:rsidP="00C514AD"/>
    <w:p w:rsidR="00C514AD" w:rsidRPr="00F3176D" w:rsidRDefault="00C514AD" w:rsidP="00C514AD">
      <w:pPr>
        <w:spacing w:line="360" w:lineRule="auto"/>
        <w:jc w:val="center"/>
        <w:rPr>
          <w:rFonts w:ascii="宋体" w:hAnsi="宋体"/>
          <w:b/>
          <w:bCs/>
          <w:sz w:val="24"/>
          <w:szCs w:val="24"/>
        </w:rPr>
      </w:pPr>
      <w:r w:rsidRPr="00F3176D">
        <w:rPr>
          <w:rFonts w:ascii="宋体" w:hAnsi="宋体"/>
          <w:b/>
          <w:bCs/>
          <w:sz w:val="24"/>
          <w:szCs w:val="24"/>
        </w:rPr>
        <w:t>除采购文件另有规定外，</w:t>
      </w:r>
      <w:r w:rsidRPr="00F3176D">
        <w:rPr>
          <w:rFonts w:ascii="宋体" w:hAnsi="宋体" w:hint="eastAsia"/>
          <w:b/>
          <w:bCs/>
          <w:sz w:val="24"/>
          <w:szCs w:val="24"/>
        </w:rPr>
        <w:t>供应商</w:t>
      </w:r>
      <w:r w:rsidRPr="00F3176D">
        <w:rPr>
          <w:rFonts w:ascii="宋体" w:hAnsi="宋体"/>
          <w:b/>
          <w:bCs/>
          <w:sz w:val="24"/>
          <w:szCs w:val="24"/>
        </w:rPr>
        <w:t>认为需要提交的其他证明材料或资料加盖</w:t>
      </w:r>
      <w:r w:rsidRPr="00F3176D">
        <w:rPr>
          <w:rFonts w:ascii="宋体" w:hAnsi="宋体" w:hint="eastAsia"/>
          <w:b/>
          <w:bCs/>
          <w:sz w:val="24"/>
          <w:szCs w:val="24"/>
        </w:rPr>
        <w:t>供应商</w:t>
      </w:r>
      <w:r w:rsidRPr="00F3176D">
        <w:rPr>
          <w:rFonts w:ascii="宋体" w:hAnsi="宋体"/>
          <w:b/>
          <w:bCs/>
          <w:sz w:val="24"/>
          <w:szCs w:val="24"/>
        </w:rPr>
        <w:t>的单位公章后应在此项下提交。</w:t>
      </w:r>
    </w:p>
    <w:p w:rsidR="00C514AD" w:rsidRDefault="00C514AD" w:rsidP="00C514AD">
      <w:pPr>
        <w:spacing w:line="360" w:lineRule="auto"/>
        <w:jc w:val="center"/>
        <w:rPr>
          <w:rFonts w:ascii="宋体" w:hAnsi="宋体"/>
          <w:b/>
          <w:bCs/>
          <w:sz w:val="28"/>
          <w:szCs w:val="28"/>
        </w:rPr>
      </w:pPr>
      <w:r>
        <w:rPr>
          <w:rFonts w:ascii="宋体" w:hAnsi="宋体"/>
          <w:b/>
          <w:bCs/>
          <w:sz w:val="28"/>
          <w:szCs w:val="28"/>
        </w:rPr>
        <w:t> </w:t>
      </w:r>
    </w:p>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4B4A61" w:rsidRDefault="004B4A61" w:rsidP="00337C8D">
      <w:pPr>
        <w:spacing w:line="480" w:lineRule="exact"/>
      </w:pPr>
    </w:p>
    <w:sectPr w:rsidR="004B4A61" w:rsidSect="00A06FA0">
      <w:footerReference w:type="default" r:id="rId12"/>
      <w:pgSz w:w="11906" w:h="16838"/>
      <w:pgMar w:top="1701" w:right="1531" w:bottom="153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D2B" w:rsidRDefault="00C10D2B" w:rsidP="00637BD3">
      <w:r>
        <w:separator/>
      </w:r>
    </w:p>
  </w:endnote>
  <w:endnote w:type="continuationSeparator" w:id="0">
    <w:p w:rsidR="00C10D2B" w:rsidRDefault="00C10D2B" w:rsidP="00637B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ˎ̥">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781" w:rsidRDefault="00DE3289">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F82781" w:rsidRDefault="00DE3289">
                <w:pPr>
                  <w:pStyle w:val="a8"/>
                </w:pPr>
                <w:fldSimple w:instr=" PAGE  \* MERGEFORMAT ">
                  <w:r w:rsidR="00F46942">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D2B" w:rsidRDefault="00C10D2B" w:rsidP="00637BD3">
      <w:r>
        <w:separator/>
      </w:r>
    </w:p>
  </w:footnote>
  <w:footnote w:type="continuationSeparator" w:id="0">
    <w:p w:rsidR="00C10D2B" w:rsidRDefault="00C10D2B" w:rsidP="00637B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6E03A9"/>
    <w:multiLevelType w:val="multilevel"/>
    <w:tmpl w:val="40542570"/>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3">
    <w:nsid w:val="046A75BA"/>
    <w:multiLevelType w:val="hybridMultilevel"/>
    <w:tmpl w:val="6A6ACB54"/>
    <w:lvl w:ilvl="0" w:tplc="610C91A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6726E59"/>
    <w:multiLevelType w:val="multilevel"/>
    <w:tmpl w:val="5C86E8CA"/>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5">
    <w:nsid w:val="12655F48"/>
    <w:multiLevelType w:val="multilevel"/>
    <w:tmpl w:val="158C1F4C"/>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AA14417"/>
    <w:multiLevelType w:val="hybridMultilevel"/>
    <w:tmpl w:val="BC021E1C"/>
    <w:lvl w:ilvl="0" w:tplc="E3BC5164">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14802C3"/>
    <w:multiLevelType w:val="multilevel"/>
    <w:tmpl w:val="376C8B8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245B7142"/>
    <w:multiLevelType w:val="multilevel"/>
    <w:tmpl w:val="A736731C"/>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32EB2A4A"/>
    <w:multiLevelType w:val="hybridMultilevel"/>
    <w:tmpl w:val="35E03D7C"/>
    <w:lvl w:ilvl="0" w:tplc="D93A2142">
      <w:start w:val="2"/>
      <w:numFmt w:val="japaneseCounting"/>
      <w:lvlText w:val="%1、"/>
      <w:lvlJc w:val="left"/>
      <w:pPr>
        <w:ind w:left="720" w:hanging="720"/>
      </w:pPr>
      <w:rPr>
        <w:rFonts w:eastAsia="宋体" w:hint="default"/>
      </w:rPr>
    </w:lvl>
    <w:lvl w:ilvl="1" w:tplc="04090019">
      <w:start w:val="1"/>
      <w:numFmt w:val="lowerLetter"/>
      <w:lvlText w:val="%2)"/>
      <w:lvlJc w:val="left"/>
      <w:pPr>
        <w:ind w:left="840" w:hanging="420"/>
      </w:pPr>
    </w:lvl>
    <w:lvl w:ilvl="2" w:tplc="105027AE">
      <w:start w:val="3"/>
      <w:numFmt w:val="japaneseCounting"/>
      <w:lvlText w:val="%3、"/>
      <w:lvlJc w:val="left"/>
      <w:pPr>
        <w:ind w:left="1350" w:hanging="510"/>
      </w:pPr>
      <w:rPr>
        <w:rFonts w:ascii="宋体"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53605FE"/>
    <w:multiLevelType w:val="multilevel"/>
    <w:tmpl w:val="1812D180"/>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11">
    <w:nsid w:val="44C9196B"/>
    <w:multiLevelType w:val="hybridMultilevel"/>
    <w:tmpl w:val="7D7EE0D4"/>
    <w:lvl w:ilvl="0" w:tplc="C03A1ED6">
      <w:start w:val="9"/>
      <w:numFmt w:val="decimal"/>
      <w:lvlText w:val="（%1）"/>
      <w:lvlJc w:val="left"/>
      <w:pPr>
        <w:ind w:left="1200" w:hanging="720"/>
      </w:pPr>
      <w:rPr>
        <w:rFonts w:eastAsia="宋体"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2390C51"/>
    <w:multiLevelType w:val="multilevel"/>
    <w:tmpl w:val="87E4B848"/>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3">
    <w:nsid w:val="59F817E8"/>
    <w:multiLevelType w:val="singleLevel"/>
    <w:tmpl w:val="59F817E8"/>
    <w:lvl w:ilvl="0">
      <w:start w:val="1"/>
      <w:numFmt w:val="chineseCounting"/>
      <w:pStyle w:val="260"/>
      <w:suff w:val="nothing"/>
      <w:lvlText w:val="%1、"/>
      <w:lvlJc w:val="left"/>
    </w:lvl>
  </w:abstractNum>
  <w:abstractNum w:abstractNumId="1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6AAE699A"/>
    <w:multiLevelType w:val="hybridMultilevel"/>
    <w:tmpl w:val="5870541A"/>
    <w:lvl w:ilvl="0" w:tplc="7DCA3EAC">
      <w:start w:val="1"/>
      <w:numFmt w:val="decimal"/>
      <w:lvlText w:val="%1.1.1 "/>
      <w:lvlJc w:val="left"/>
      <w:pPr>
        <w:ind w:left="964" w:hanging="544"/>
      </w:pPr>
      <w:rPr>
        <w:rFonts w:hint="eastAsia"/>
      </w:rPr>
    </w:lvl>
    <w:lvl w:ilvl="1" w:tplc="9F8E7FB0" w:tentative="1">
      <w:start w:val="1"/>
      <w:numFmt w:val="lowerLetter"/>
      <w:lvlText w:val="%2)"/>
      <w:lvlJc w:val="left"/>
      <w:pPr>
        <w:ind w:left="840" w:hanging="420"/>
      </w:pPr>
    </w:lvl>
    <w:lvl w:ilvl="2" w:tplc="E586FD1C" w:tentative="1">
      <w:start w:val="1"/>
      <w:numFmt w:val="lowerRoman"/>
      <w:lvlText w:val="%3."/>
      <w:lvlJc w:val="right"/>
      <w:pPr>
        <w:ind w:left="1260" w:hanging="420"/>
      </w:pPr>
    </w:lvl>
    <w:lvl w:ilvl="3" w:tplc="9ED846A4" w:tentative="1">
      <w:start w:val="1"/>
      <w:numFmt w:val="decimal"/>
      <w:lvlText w:val="%4."/>
      <w:lvlJc w:val="left"/>
      <w:pPr>
        <w:ind w:left="1680" w:hanging="420"/>
      </w:pPr>
    </w:lvl>
    <w:lvl w:ilvl="4" w:tplc="9724ABCC" w:tentative="1">
      <w:start w:val="1"/>
      <w:numFmt w:val="lowerLetter"/>
      <w:lvlText w:val="%5)"/>
      <w:lvlJc w:val="left"/>
      <w:pPr>
        <w:ind w:left="2100" w:hanging="420"/>
      </w:pPr>
    </w:lvl>
    <w:lvl w:ilvl="5" w:tplc="4E627800" w:tentative="1">
      <w:start w:val="1"/>
      <w:numFmt w:val="lowerRoman"/>
      <w:lvlText w:val="%6."/>
      <w:lvlJc w:val="right"/>
      <w:pPr>
        <w:ind w:left="2520" w:hanging="420"/>
      </w:pPr>
    </w:lvl>
    <w:lvl w:ilvl="6" w:tplc="3886DB50" w:tentative="1">
      <w:start w:val="1"/>
      <w:numFmt w:val="decimal"/>
      <w:lvlText w:val="%7."/>
      <w:lvlJc w:val="left"/>
      <w:pPr>
        <w:ind w:left="2940" w:hanging="420"/>
      </w:pPr>
    </w:lvl>
    <w:lvl w:ilvl="7" w:tplc="1ED418D4" w:tentative="1">
      <w:start w:val="1"/>
      <w:numFmt w:val="lowerLetter"/>
      <w:lvlText w:val="%8)"/>
      <w:lvlJc w:val="left"/>
      <w:pPr>
        <w:ind w:left="3360" w:hanging="420"/>
      </w:pPr>
    </w:lvl>
    <w:lvl w:ilvl="8" w:tplc="D5FE2E10" w:tentative="1">
      <w:start w:val="1"/>
      <w:numFmt w:val="lowerRoman"/>
      <w:lvlText w:val="%9."/>
      <w:lvlJc w:val="right"/>
      <w:pPr>
        <w:ind w:left="3780" w:hanging="420"/>
      </w:pPr>
    </w:lvl>
  </w:abstractNum>
  <w:num w:numId="1">
    <w:abstractNumId w:val="0"/>
  </w:num>
  <w:num w:numId="2">
    <w:abstractNumId w:val="1"/>
  </w:num>
  <w:num w:numId="3">
    <w:abstractNumId w:val="13"/>
  </w:num>
  <w:num w:numId="4">
    <w:abstractNumId w:val="7"/>
  </w:num>
  <w:num w:numId="5">
    <w:abstractNumId w:val="14"/>
  </w:num>
  <w:num w:numId="6">
    <w:abstractNumId w:val="8"/>
  </w:num>
  <w:num w:numId="7">
    <w:abstractNumId w:val="15"/>
  </w:num>
  <w:num w:numId="8">
    <w:abstractNumId w:val="5"/>
  </w:num>
  <w:num w:numId="9">
    <w:abstractNumId w:val="4"/>
  </w:num>
  <w:num w:numId="10">
    <w:abstractNumId w:val="12"/>
  </w:num>
  <w:num w:numId="11">
    <w:abstractNumId w:val="9"/>
  </w:num>
  <w:num w:numId="12">
    <w:abstractNumId w:val="11"/>
  </w:num>
  <w:num w:numId="13">
    <w:abstractNumId w:val="10"/>
  </w:num>
  <w:num w:numId="14">
    <w:abstractNumId w:val="2"/>
  </w:num>
  <w:num w:numId="15">
    <w:abstractNumId w:val="6"/>
  </w:num>
  <w:num w:numId="16">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758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0330"/>
    <w:rsid w:val="00001AAB"/>
    <w:rsid w:val="0000220B"/>
    <w:rsid w:val="000028B5"/>
    <w:rsid w:val="00003C00"/>
    <w:rsid w:val="00003D13"/>
    <w:rsid w:val="000056BE"/>
    <w:rsid w:val="00006D15"/>
    <w:rsid w:val="00006E1F"/>
    <w:rsid w:val="0000704B"/>
    <w:rsid w:val="00010A8E"/>
    <w:rsid w:val="00010FAB"/>
    <w:rsid w:val="000159BD"/>
    <w:rsid w:val="00015CB5"/>
    <w:rsid w:val="0001677B"/>
    <w:rsid w:val="00016ECB"/>
    <w:rsid w:val="00020755"/>
    <w:rsid w:val="00021B35"/>
    <w:rsid w:val="000244DF"/>
    <w:rsid w:val="00025494"/>
    <w:rsid w:val="00025E45"/>
    <w:rsid w:val="00026550"/>
    <w:rsid w:val="0003056A"/>
    <w:rsid w:val="000311FB"/>
    <w:rsid w:val="000327E2"/>
    <w:rsid w:val="000328B5"/>
    <w:rsid w:val="00032AF5"/>
    <w:rsid w:val="0003398D"/>
    <w:rsid w:val="00034102"/>
    <w:rsid w:val="00034E53"/>
    <w:rsid w:val="0003556C"/>
    <w:rsid w:val="0003591D"/>
    <w:rsid w:val="0003677A"/>
    <w:rsid w:val="000400E2"/>
    <w:rsid w:val="00040A19"/>
    <w:rsid w:val="00040F65"/>
    <w:rsid w:val="00041AC2"/>
    <w:rsid w:val="0004289A"/>
    <w:rsid w:val="00043FBC"/>
    <w:rsid w:val="00044E34"/>
    <w:rsid w:val="000463C9"/>
    <w:rsid w:val="00047B44"/>
    <w:rsid w:val="00052D94"/>
    <w:rsid w:val="000530F0"/>
    <w:rsid w:val="000609FD"/>
    <w:rsid w:val="00061CC7"/>
    <w:rsid w:val="00063640"/>
    <w:rsid w:val="00064A3D"/>
    <w:rsid w:val="0007075F"/>
    <w:rsid w:val="00073DCF"/>
    <w:rsid w:val="00075875"/>
    <w:rsid w:val="000763D3"/>
    <w:rsid w:val="00077FF3"/>
    <w:rsid w:val="0008031F"/>
    <w:rsid w:val="0008053A"/>
    <w:rsid w:val="00082C6E"/>
    <w:rsid w:val="00086DE9"/>
    <w:rsid w:val="00091C3D"/>
    <w:rsid w:val="00092652"/>
    <w:rsid w:val="00092FDB"/>
    <w:rsid w:val="0009315F"/>
    <w:rsid w:val="000936D5"/>
    <w:rsid w:val="000939A1"/>
    <w:rsid w:val="00093BD2"/>
    <w:rsid w:val="00094806"/>
    <w:rsid w:val="00094A72"/>
    <w:rsid w:val="00097E57"/>
    <w:rsid w:val="000A2375"/>
    <w:rsid w:val="000A3042"/>
    <w:rsid w:val="000A3F9E"/>
    <w:rsid w:val="000A6C5F"/>
    <w:rsid w:val="000A6DB7"/>
    <w:rsid w:val="000B04D4"/>
    <w:rsid w:val="000B3325"/>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0777B"/>
    <w:rsid w:val="00110C26"/>
    <w:rsid w:val="00111A8C"/>
    <w:rsid w:val="00111C75"/>
    <w:rsid w:val="0011232C"/>
    <w:rsid w:val="0011325E"/>
    <w:rsid w:val="00113FC6"/>
    <w:rsid w:val="0011409A"/>
    <w:rsid w:val="00115790"/>
    <w:rsid w:val="00116DCD"/>
    <w:rsid w:val="00117D5D"/>
    <w:rsid w:val="00120216"/>
    <w:rsid w:val="001219B2"/>
    <w:rsid w:val="00122334"/>
    <w:rsid w:val="001236C4"/>
    <w:rsid w:val="00124CC1"/>
    <w:rsid w:val="001262C8"/>
    <w:rsid w:val="00126FB1"/>
    <w:rsid w:val="001276EF"/>
    <w:rsid w:val="00131FB7"/>
    <w:rsid w:val="00134C9E"/>
    <w:rsid w:val="001364C2"/>
    <w:rsid w:val="00137DCA"/>
    <w:rsid w:val="00140426"/>
    <w:rsid w:val="00141B3F"/>
    <w:rsid w:val="00142088"/>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308"/>
    <w:rsid w:val="001A4C92"/>
    <w:rsid w:val="001A6AFA"/>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11E"/>
    <w:rsid w:val="001D672F"/>
    <w:rsid w:val="001D6E54"/>
    <w:rsid w:val="001E1B0A"/>
    <w:rsid w:val="001E2E44"/>
    <w:rsid w:val="001E407F"/>
    <w:rsid w:val="001E65E2"/>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1473"/>
    <w:rsid w:val="002121A9"/>
    <w:rsid w:val="00212788"/>
    <w:rsid w:val="00216728"/>
    <w:rsid w:val="00217EDF"/>
    <w:rsid w:val="002232E0"/>
    <w:rsid w:val="002237C7"/>
    <w:rsid w:val="00223E42"/>
    <w:rsid w:val="00224EDE"/>
    <w:rsid w:val="002253B1"/>
    <w:rsid w:val="002274E5"/>
    <w:rsid w:val="0023037F"/>
    <w:rsid w:val="00232560"/>
    <w:rsid w:val="00232913"/>
    <w:rsid w:val="00235E0B"/>
    <w:rsid w:val="00237179"/>
    <w:rsid w:val="00237336"/>
    <w:rsid w:val="00242B0A"/>
    <w:rsid w:val="00243B01"/>
    <w:rsid w:val="00245322"/>
    <w:rsid w:val="00247570"/>
    <w:rsid w:val="00247938"/>
    <w:rsid w:val="00252EA6"/>
    <w:rsid w:val="002533E9"/>
    <w:rsid w:val="0025544A"/>
    <w:rsid w:val="002567BE"/>
    <w:rsid w:val="0025699B"/>
    <w:rsid w:val="00257257"/>
    <w:rsid w:val="00257C33"/>
    <w:rsid w:val="00261A16"/>
    <w:rsid w:val="00263C0C"/>
    <w:rsid w:val="00264FDB"/>
    <w:rsid w:val="0026501C"/>
    <w:rsid w:val="00266A53"/>
    <w:rsid w:val="00266F38"/>
    <w:rsid w:val="002704F0"/>
    <w:rsid w:val="0027120B"/>
    <w:rsid w:val="00272AE2"/>
    <w:rsid w:val="00273414"/>
    <w:rsid w:val="00273F1D"/>
    <w:rsid w:val="002757E1"/>
    <w:rsid w:val="0027728C"/>
    <w:rsid w:val="0027791F"/>
    <w:rsid w:val="002804A3"/>
    <w:rsid w:val="00281155"/>
    <w:rsid w:val="002813AA"/>
    <w:rsid w:val="00281AD7"/>
    <w:rsid w:val="00282790"/>
    <w:rsid w:val="00285231"/>
    <w:rsid w:val="002907E6"/>
    <w:rsid w:val="00296074"/>
    <w:rsid w:val="002969B1"/>
    <w:rsid w:val="002A00B7"/>
    <w:rsid w:val="002A0347"/>
    <w:rsid w:val="002A0C31"/>
    <w:rsid w:val="002A2062"/>
    <w:rsid w:val="002A7636"/>
    <w:rsid w:val="002A7921"/>
    <w:rsid w:val="002B2BE8"/>
    <w:rsid w:val="002B3C48"/>
    <w:rsid w:val="002B51C1"/>
    <w:rsid w:val="002B737D"/>
    <w:rsid w:val="002B75C6"/>
    <w:rsid w:val="002C12B1"/>
    <w:rsid w:val="002C12C3"/>
    <w:rsid w:val="002C3CC2"/>
    <w:rsid w:val="002C78F6"/>
    <w:rsid w:val="002D0D13"/>
    <w:rsid w:val="002D11F7"/>
    <w:rsid w:val="002D4263"/>
    <w:rsid w:val="002D6B1C"/>
    <w:rsid w:val="002E1FAE"/>
    <w:rsid w:val="002E3055"/>
    <w:rsid w:val="002E6046"/>
    <w:rsid w:val="002E60F6"/>
    <w:rsid w:val="002E744B"/>
    <w:rsid w:val="002F0120"/>
    <w:rsid w:val="002F06BA"/>
    <w:rsid w:val="002F3091"/>
    <w:rsid w:val="002F7C32"/>
    <w:rsid w:val="00301505"/>
    <w:rsid w:val="0030263C"/>
    <w:rsid w:val="00302A87"/>
    <w:rsid w:val="0030425C"/>
    <w:rsid w:val="0030587D"/>
    <w:rsid w:val="003067AE"/>
    <w:rsid w:val="003144BA"/>
    <w:rsid w:val="0031527C"/>
    <w:rsid w:val="00316537"/>
    <w:rsid w:val="00316973"/>
    <w:rsid w:val="00316D67"/>
    <w:rsid w:val="00317177"/>
    <w:rsid w:val="0032071E"/>
    <w:rsid w:val="00320855"/>
    <w:rsid w:val="00322774"/>
    <w:rsid w:val="00323396"/>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B3E"/>
    <w:rsid w:val="00376F8E"/>
    <w:rsid w:val="00380000"/>
    <w:rsid w:val="0038108B"/>
    <w:rsid w:val="003826A1"/>
    <w:rsid w:val="00383277"/>
    <w:rsid w:val="00383FA4"/>
    <w:rsid w:val="00383FF4"/>
    <w:rsid w:val="00390340"/>
    <w:rsid w:val="0039051F"/>
    <w:rsid w:val="00391CDE"/>
    <w:rsid w:val="00394229"/>
    <w:rsid w:val="00395FCE"/>
    <w:rsid w:val="00396088"/>
    <w:rsid w:val="00397761"/>
    <w:rsid w:val="003A02F1"/>
    <w:rsid w:val="003A0F9D"/>
    <w:rsid w:val="003A14F9"/>
    <w:rsid w:val="003A2823"/>
    <w:rsid w:val="003A3878"/>
    <w:rsid w:val="003A4C56"/>
    <w:rsid w:val="003B5BE5"/>
    <w:rsid w:val="003B697F"/>
    <w:rsid w:val="003B7DDB"/>
    <w:rsid w:val="003C013E"/>
    <w:rsid w:val="003C1A3D"/>
    <w:rsid w:val="003C3022"/>
    <w:rsid w:val="003C570D"/>
    <w:rsid w:val="003C669F"/>
    <w:rsid w:val="003C76DE"/>
    <w:rsid w:val="003D0398"/>
    <w:rsid w:val="003D0AE9"/>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43D1"/>
    <w:rsid w:val="003F635C"/>
    <w:rsid w:val="003F758F"/>
    <w:rsid w:val="00400336"/>
    <w:rsid w:val="00402250"/>
    <w:rsid w:val="004037DB"/>
    <w:rsid w:val="00403A82"/>
    <w:rsid w:val="004040EC"/>
    <w:rsid w:val="00405309"/>
    <w:rsid w:val="00405C0B"/>
    <w:rsid w:val="00405EBC"/>
    <w:rsid w:val="004061F6"/>
    <w:rsid w:val="00410A25"/>
    <w:rsid w:val="004117D0"/>
    <w:rsid w:val="00411D64"/>
    <w:rsid w:val="00414D08"/>
    <w:rsid w:val="00416899"/>
    <w:rsid w:val="00416D0E"/>
    <w:rsid w:val="004179D8"/>
    <w:rsid w:val="00420293"/>
    <w:rsid w:val="004224AA"/>
    <w:rsid w:val="00423593"/>
    <w:rsid w:val="00427171"/>
    <w:rsid w:val="004277FA"/>
    <w:rsid w:val="00431563"/>
    <w:rsid w:val="00431A4E"/>
    <w:rsid w:val="00431F06"/>
    <w:rsid w:val="0043314E"/>
    <w:rsid w:val="00435633"/>
    <w:rsid w:val="00436C3E"/>
    <w:rsid w:val="0043706F"/>
    <w:rsid w:val="004370BD"/>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676F7"/>
    <w:rsid w:val="004713E9"/>
    <w:rsid w:val="00472D4C"/>
    <w:rsid w:val="00475975"/>
    <w:rsid w:val="00475AAA"/>
    <w:rsid w:val="00475BC1"/>
    <w:rsid w:val="00477E2A"/>
    <w:rsid w:val="00483BBC"/>
    <w:rsid w:val="00485F9C"/>
    <w:rsid w:val="00486B9D"/>
    <w:rsid w:val="00490683"/>
    <w:rsid w:val="004931C7"/>
    <w:rsid w:val="00495DF3"/>
    <w:rsid w:val="00495F9F"/>
    <w:rsid w:val="004970DE"/>
    <w:rsid w:val="004A1281"/>
    <w:rsid w:val="004A1CD2"/>
    <w:rsid w:val="004A282A"/>
    <w:rsid w:val="004A2AE5"/>
    <w:rsid w:val="004A352D"/>
    <w:rsid w:val="004A35BF"/>
    <w:rsid w:val="004A3D12"/>
    <w:rsid w:val="004A57DB"/>
    <w:rsid w:val="004A65D0"/>
    <w:rsid w:val="004A69C6"/>
    <w:rsid w:val="004A6B47"/>
    <w:rsid w:val="004B0300"/>
    <w:rsid w:val="004B3206"/>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0ADB"/>
    <w:rsid w:val="004F2CC5"/>
    <w:rsid w:val="004F3FD7"/>
    <w:rsid w:val="004F551F"/>
    <w:rsid w:val="004F68CC"/>
    <w:rsid w:val="004F6FBD"/>
    <w:rsid w:val="004F7042"/>
    <w:rsid w:val="004F797A"/>
    <w:rsid w:val="004F7B53"/>
    <w:rsid w:val="0050133C"/>
    <w:rsid w:val="0050216B"/>
    <w:rsid w:val="005021E8"/>
    <w:rsid w:val="00503169"/>
    <w:rsid w:val="005034F7"/>
    <w:rsid w:val="00504A1C"/>
    <w:rsid w:val="005066CF"/>
    <w:rsid w:val="005075CA"/>
    <w:rsid w:val="00510715"/>
    <w:rsid w:val="00510D29"/>
    <w:rsid w:val="005119C1"/>
    <w:rsid w:val="00512E1D"/>
    <w:rsid w:val="00513627"/>
    <w:rsid w:val="00513A1C"/>
    <w:rsid w:val="00515BDC"/>
    <w:rsid w:val="00515E0C"/>
    <w:rsid w:val="00520172"/>
    <w:rsid w:val="00523927"/>
    <w:rsid w:val="00523928"/>
    <w:rsid w:val="00526033"/>
    <w:rsid w:val="00527005"/>
    <w:rsid w:val="00530A9A"/>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0E8"/>
    <w:rsid w:val="005601D7"/>
    <w:rsid w:val="00561BCD"/>
    <w:rsid w:val="00563913"/>
    <w:rsid w:val="00564009"/>
    <w:rsid w:val="005645C2"/>
    <w:rsid w:val="00570BD7"/>
    <w:rsid w:val="00572C46"/>
    <w:rsid w:val="00573136"/>
    <w:rsid w:val="00573F1B"/>
    <w:rsid w:val="005755F7"/>
    <w:rsid w:val="00576428"/>
    <w:rsid w:val="00577000"/>
    <w:rsid w:val="00581FC6"/>
    <w:rsid w:val="00582814"/>
    <w:rsid w:val="005828A9"/>
    <w:rsid w:val="00587160"/>
    <w:rsid w:val="005939AD"/>
    <w:rsid w:val="00594467"/>
    <w:rsid w:val="00594542"/>
    <w:rsid w:val="0059516F"/>
    <w:rsid w:val="005958C1"/>
    <w:rsid w:val="00597D5D"/>
    <w:rsid w:val="005A1288"/>
    <w:rsid w:val="005A1C0C"/>
    <w:rsid w:val="005A2D61"/>
    <w:rsid w:val="005A34CB"/>
    <w:rsid w:val="005A3987"/>
    <w:rsid w:val="005A5C34"/>
    <w:rsid w:val="005A7556"/>
    <w:rsid w:val="005B00B4"/>
    <w:rsid w:val="005B3594"/>
    <w:rsid w:val="005B439F"/>
    <w:rsid w:val="005B4519"/>
    <w:rsid w:val="005B6237"/>
    <w:rsid w:val="005B6B3A"/>
    <w:rsid w:val="005C10B0"/>
    <w:rsid w:val="005C2C3A"/>
    <w:rsid w:val="005C2DB6"/>
    <w:rsid w:val="005C36E0"/>
    <w:rsid w:val="005D272E"/>
    <w:rsid w:val="005D3414"/>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5E1"/>
    <w:rsid w:val="005F3918"/>
    <w:rsid w:val="005F403A"/>
    <w:rsid w:val="005F6298"/>
    <w:rsid w:val="005F70A3"/>
    <w:rsid w:val="005F730F"/>
    <w:rsid w:val="006000F9"/>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3683"/>
    <w:rsid w:val="00626DBC"/>
    <w:rsid w:val="006334F2"/>
    <w:rsid w:val="00633894"/>
    <w:rsid w:val="00633BAA"/>
    <w:rsid w:val="0063404E"/>
    <w:rsid w:val="006341CB"/>
    <w:rsid w:val="00634E5F"/>
    <w:rsid w:val="00636AAD"/>
    <w:rsid w:val="006378BB"/>
    <w:rsid w:val="00637BD3"/>
    <w:rsid w:val="006402A7"/>
    <w:rsid w:val="00644B23"/>
    <w:rsid w:val="00644E97"/>
    <w:rsid w:val="00651415"/>
    <w:rsid w:val="006527D0"/>
    <w:rsid w:val="0065596E"/>
    <w:rsid w:val="006564AD"/>
    <w:rsid w:val="006615B9"/>
    <w:rsid w:val="00664B3B"/>
    <w:rsid w:val="006674B6"/>
    <w:rsid w:val="0066760C"/>
    <w:rsid w:val="00671218"/>
    <w:rsid w:val="00672CEE"/>
    <w:rsid w:val="006744B2"/>
    <w:rsid w:val="006775C1"/>
    <w:rsid w:val="00680403"/>
    <w:rsid w:val="006811AB"/>
    <w:rsid w:val="00681601"/>
    <w:rsid w:val="006822AF"/>
    <w:rsid w:val="0068441A"/>
    <w:rsid w:val="006854A7"/>
    <w:rsid w:val="00685CAE"/>
    <w:rsid w:val="00687238"/>
    <w:rsid w:val="00687FFD"/>
    <w:rsid w:val="0069117B"/>
    <w:rsid w:val="006951C7"/>
    <w:rsid w:val="00697A88"/>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4F9D"/>
    <w:rsid w:val="006D6526"/>
    <w:rsid w:val="006D77FA"/>
    <w:rsid w:val="006D7995"/>
    <w:rsid w:val="006E1073"/>
    <w:rsid w:val="006E14EB"/>
    <w:rsid w:val="006E2B3D"/>
    <w:rsid w:val="006E2C2C"/>
    <w:rsid w:val="006E3CDB"/>
    <w:rsid w:val="006E42C7"/>
    <w:rsid w:val="006E49F1"/>
    <w:rsid w:val="006E5294"/>
    <w:rsid w:val="006E6699"/>
    <w:rsid w:val="006E69A9"/>
    <w:rsid w:val="006E7595"/>
    <w:rsid w:val="006E7D75"/>
    <w:rsid w:val="006F1560"/>
    <w:rsid w:val="006F3EF5"/>
    <w:rsid w:val="006F42BD"/>
    <w:rsid w:val="006F4C1F"/>
    <w:rsid w:val="006F6735"/>
    <w:rsid w:val="006F7B58"/>
    <w:rsid w:val="00702238"/>
    <w:rsid w:val="00703498"/>
    <w:rsid w:val="007062FB"/>
    <w:rsid w:val="007106F8"/>
    <w:rsid w:val="00710910"/>
    <w:rsid w:val="00710BB7"/>
    <w:rsid w:val="00710DF8"/>
    <w:rsid w:val="007111C4"/>
    <w:rsid w:val="00712E6E"/>
    <w:rsid w:val="00714EA5"/>
    <w:rsid w:val="00716754"/>
    <w:rsid w:val="00717E8B"/>
    <w:rsid w:val="007232E6"/>
    <w:rsid w:val="00723ED1"/>
    <w:rsid w:val="0072488A"/>
    <w:rsid w:val="0072571C"/>
    <w:rsid w:val="00725743"/>
    <w:rsid w:val="00727688"/>
    <w:rsid w:val="00730307"/>
    <w:rsid w:val="00730668"/>
    <w:rsid w:val="0073118A"/>
    <w:rsid w:val="00734689"/>
    <w:rsid w:val="00734954"/>
    <w:rsid w:val="0073552F"/>
    <w:rsid w:val="007362C9"/>
    <w:rsid w:val="0073735A"/>
    <w:rsid w:val="007373E3"/>
    <w:rsid w:val="00737467"/>
    <w:rsid w:val="00737B3F"/>
    <w:rsid w:val="00741C81"/>
    <w:rsid w:val="00742F47"/>
    <w:rsid w:val="00743379"/>
    <w:rsid w:val="0074350E"/>
    <w:rsid w:val="007445B8"/>
    <w:rsid w:val="0075246E"/>
    <w:rsid w:val="007530A0"/>
    <w:rsid w:val="0075371B"/>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9757B"/>
    <w:rsid w:val="007A05F2"/>
    <w:rsid w:val="007A0F7B"/>
    <w:rsid w:val="007A1777"/>
    <w:rsid w:val="007A7C77"/>
    <w:rsid w:val="007B1443"/>
    <w:rsid w:val="007B3355"/>
    <w:rsid w:val="007B4A7C"/>
    <w:rsid w:val="007C0F76"/>
    <w:rsid w:val="007C23FB"/>
    <w:rsid w:val="007C2A45"/>
    <w:rsid w:val="007C2F58"/>
    <w:rsid w:val="007C325A"/>
    <w:rsid w:val="007C3465"/>
    <w:rsid w:val="007C4218"/>
    <w:rsid w:val="007C6809"/>
    <w:rsid w:val="007C7CA1"/>
    <w:rsid w:val="007D2628"/>
    <w:rsid w:val="007D2BA0"/>
    <w:rsid w:val="007D37EB"/>
    <w:rsid w:val="007D3BF6"/>
    <w:rsid w:val="007D6690"/>
    <w:rsid w:val="007D6EF3"/>
    <w:rsid w:val="007D75B8"/>
    <w:rsid w:val="007E0167"/>
    <w:rsid w:val="007E24F9"/>
    <w:rsid w:val="007E2A0C"/>
    <w:rsid w:val="007E4337"/>
    <w:rsid w:val="007E6FA6"/>
    <w:rsid w:val="007F1CC8"/>
    <w:rsid w:val="007F1D12"/>
    <w:rsid w:val="007F31E9"/>
    <w:rsid w:val="007F6309"/>
    <w:rsid w:val="007F7141"/>
    <w:rsid w:val="007F7E4B"/>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D27"/>
    <w:rsid w:val="00836566"/>
    <w:rsid w:val="008375D0"/>
    <w:rsid w:val="00837834"/>
    <w:rsid w:val="00847A1F"/>
    <w:rsid w:val="0085091C"/>
    <w:rsid w:val="008528A2"/>
    <w:rsid w:val="00853B09"/>
    <w:rsid w:val="00853C7D"/>
    <w:rsid w:val="00856E26"/>
    <w:rsid w:val="00857412"/>
    <w:rsid w:val="008629A1"/>
    <w:rsid w:val="00865204"/>
    <w:rsid w:val="00865992"/>
    <w:rsid w:val="00870DCD"/>
    <w:rsid w:val="00872623"/>
    <w:rsid w:val="00875099"/>
    <w:rsid w:val="008824BB"/>
    <w:rsid w:val="00883654"/>
    <w:rsid w:val="0088488A"/>
    <w:rsid w:val="008868B3"/>
    <w:rsid w:val="00893816"/>
    <w:rsid w:val="00894121"/>
    <w:rsid w:val="0089532C"/>
    <w:rsid w:val="00895CD2"/>
    <w:rsid w:val="00896627"/>
    <w:rsid w:val="008A1317"/>
    <w:rsid w:val="008A532F"/>
    <w:rsid w:val="008A735D"/>
    <w:rsid w:val="008B1EBC"/>
    <w:rsid w:val="008B3760"/>
    <w:rsid w:val="008B3BF1"/>
    <w:rsid w:val="008B4478"/>
    <w:rsid w:val="008B46D9"/>
    <w:rsid w:val="008B4CCA"/>
    <w:rsid w:val="008B5BE6"/>
    <w:rsid w:val="008B62B1"/>
    <w:rsid w:val="008B6376"/>
    <w:rsid w:val="008B72C1"/>
    <w:rsid w:val="008C0905"/>
    <w:rsid w:val="008C380D"/>
    <w:rsid w:val="008C427B"/>
    <w:rsid w:val="008D0138"/>
    <w:rsid w:val="008D0251"/>
    <w:rsid w:val="008D25AE"/>
    <w:rsid w:val="008D37EF"/>
    <w:rsid w:val="008D4DB3"/>
    <w:rsid w:val="008D6458"/>
    <w:rsid w:val="008E0A1B"/>
    <w:rsid w:val="008E2454"/>
    <w:rsid w:val="008E7034"/>
    <w:rsid w:val="008F05F5"/>
    <w:rsid w:val="008F2CA7"/>
    <w:rsid w:val="00902012"/>
    <w:rsid w:val="009024C2"/>
    <w:rsid w:val="00903C60"/>
    <w:rsid w:val="00910570"/>
    <w:rsid w:val="00910FBF"/>
    <w:rsid w:val="00911036"/>
    <w:rsid w:val="00911974"/>
    <w:rsid w:val="00912B99"/>
    <w:rsid w:val="00912E30"/>
    <w:rsid w:val="009130EC"/>
    <w:rsid w:val="00913638"/>
    <w:rsid w:val="00920741"/>
    <w:rsid w:val="00924304"/>
    <w:rsid w:val="00925475"/>
    <w:rsid w:val="009270F3"/>
    <w:rsid w:val="00932A01"/>
    <w:rsid w:val="00932BA0"/>
    <w:rsid w:val="00932E32"/>
    <w:rsid w:val="009332CB"/>
    <w:rsid w:val="0093402B"/>
    <w:rsid w:val="0093446E"/>
    <w:rsid w:val="009347E1"/>
    <w:rsid w:val="00935271"/>
    <w:rsid w:val="009407DF"/>
    <w:rsid w:val="00943698"/>
    <w:rsid w:val="00944C89"/>
    <w:rsid w:val="009462A9"/>
    <w:rsid w:val="009471BE"/>
    <w:rsid w:val="00947FB1"/>
    <w:rsid w:val="00950BCD"/>
    <w:rsid w:val="0095149E"/>
    <w:rsid w:val="00951507"/>
    <w:rsid w:val="00951A0E"/>
    <w:rsid w:val="00951B79"/>
    <w:rsid w:val="00951C8E"/>
    <w:rsid w:val="0095351D"/>
    <w:rsid w:val="00956672"/>
    <w:rsid w:val="009574C6"/>
    <w:rsid w:val="00960C9F"/>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77D33"/>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A7931"/>
    <w:rsid w:val="009A7D1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820"/>
    <w:rsid w:val="009E1F57"/>
    <w:rsid w:val="009E1FE4"/>
    <w:rsid w:val="009E2AB7"/>
    <w:rsid w:val="009E34DF"/>
    <w:rsid w:val="009E3D3C"/>
    <w:rsid w:val="009E483D"/>
    <w:rsid w:val="009E4AE9"/>
    <w:rsid w:val="009E6006"/>
    <w:rsid w:val="009F3722"/>
    <w:rsid w:val="009F4442"/>
    <w:rsid w:val="009F55F0"/>
    <w:rsid w:val="009F6831"/>
    <w:rsid w:val="00A00CC2"/>
    <w:rsid w:val="00A0270D"/>
    <w:rsid w:val="00A03155"/>
    <w:rsid w:val="00A05160"/>
    <w:rsid w:val="00A0544A"/>
    <w:rsid w:val="00A06482"/>
    <w:rsid w:val="00A066DE"/>
    <w:rsid w:val="00A06FA0"/>
    <w:rsid w:val="00A1226A"/>
    <w:rsid w:val="00A146D0"/>
    <w:rsid w:val="00A17134"/>
    <w:rsid w:val="00A23F7E"/>
    <w:rsid w:val="00A244A9"/>
    <w:rsid w:val="00A25406"/>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14AA"/>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266A"/>
    <w:rsid w:val="00AC4329"/>
    <w:rsid w:val="00AC5B3F"/>
    <w:rsid w:val="00AC62A0"/>
    <w:rsid w:val="00AC6B92"/>
    <w:rsid w:val="00AC7D29"/>
    <w:rsid w:val="00AD1F5C"/>
    <w:rsid w:val="00AD30A0"/>
    <w:rsid w:val="00AD310A"/>
    <w:rsid w:val="00AD32B6"/>
    <w:rsid w:val="00AD43D5"/>
    <w:rsid w:val="00AD5C9F"/>
    <w:rsid w:val="00AD6B57"/>
    <w:rsid w:val="00AE0428"/>
    <w:rsid w:val="00AE1C82"/>
    <w:rsid w:val="00AE23CC"/>
    <w:rsid w:val="00AE28D3"/>
    <w:rsid w:val="00AE36B8"/>
    <w:rsid w:val="00AE65F4"/>
    <w:rsid w:val="00AE77C7"/>
    <w:rsid w:val="00AF539A"/>
    <w:rsid w:val="00AF6444"/>
    <w:rsid w:val="00B00703"/>
    <w:rsid w:val="00B0198A"/>
    <w:rsid w:val="00B023EF"/>
    <w:rsid w:val="00B0319F"/>
    <w:rsid w:val="00B03F40"/>
    <w:rsid w:val="00B04227"/>
    <w:rsid w:val="00B042A9"/>
    <w:rsid w:val="00B043E2"/>
    <w:rsid w:val="00B04558"/>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2719E"/>
    <w:rsid w:val="00B3072F"/>
    <w:rsid w:val="00B30A6C"/>
    <w:rsid w:val="00B3107C"/>
    <w:rsid w:val="00B327B7"/>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8D2"/>
    <w:rsid w:val="00B81A91"/>
    <w:rsid w:val="00B82BF1"/>
    <w:rsid w:val="00B8323E"/>
    <w:rsid w:val="00B86B0C"/>
    <w:rsid w:val="00B902ED"/>
    <w:rsid w:val="00B90CE6"/>
    <w:rsid w:val="00B90F7B"/>
    <w:rsid w:val="00B91885"/>
    <w:rsid w:val="00B91BF4"/>
    <w:rsid w:val="00B95A20"/>
    <w:rsid w:val="00BA08AE"/>
    <w:rsid w:val="00BA6105"/>
    <w:rsid w:val="00BB0481"/>
    <w:rsid w:val="00BB17CE"/>
    <w:rsid w:val="00BB1EC0"/>
    <w:rsid w:val="00BB4D42"/>
    <w:rsid w:val="00BB4EA2"/>
    <w:rsid w:val="00BB6CC2"/>
    <w:rsid w:val="00BC01E9"/>
    <w:rsid w:val="00BC05E7"/>
    <w:rsid w:val="00BC31B0"/>
    <w:rsid w:val="00BC3FC1"/>
    <w:rsid w:val="00BC45E1"/>
    <w:rsid w:val="00BC5818"/>
    <w:rsid w:val="00BC64F4"/>
    <w:rsid w:val="00BC700C"/>
    <w:rsid w:val="00BD0FE7"/>
    <w:rsid w:val="00BD2BC9"/>
    <w:rsid w:val="00BD3AFF"/>
    <w:rsid w:val="00BE2196"/>
    <w:rsid w:val="00BF1878"/>
    <w:rsid w:val="00BF1DA5"/>
    <w:rsid w:val="00BF21E1"/>
    <w:rsid w:val="00BF61BB"/>
    <w:rsid w:val="00C00EB4"/>
    <w:rsid w:val="00C02C34"/>
    <w:rsid w:val="00C02DE2"/>
    <w:rsid w:val="00C0692B"/>
    <w:rsid w:val="00C06F9E"/>
    <w:rsid w:val="00C07CED"/>
    <w:rsid w:val="00C10D2B"/>
    <w:rsid w:val="00C124C8"/>
    <w:rsid w:val="00C1466C"/>
    <w:rsid w:val="00C15081"/>
    <w:rsid w:val="00C1514A"/>
    <w:rsid w:val="00C1518E"/>
    <w:rsid w:val="00C20C92"/>
    <w:rsid w:val="00C223AB"/>
    <w:rsid w:val="00C23622"/>
    <w:rsid w:val="00C23E9E"/>
    <w:rsid w:val="00C24818"/>
    <w:rsid w:val="00C24C75"/>
    <w:rsid w:val="00C268D4"/>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77BC"/>
    <w:rsid w:val="00C61A73"/>
    <w:rsid w:val="00C62B3B"/>
    <w:rsid w:val="00C638EC"/>
    <w:rsid w:val="00C658CC"/>
    <w:rsid w:val="00C66FE2"/>
    <w:rsid w:val="00C70AB4"/>
    <w:rsid w:val="00C7189B"/>
    <w:rsid w:val="00C727B1"/>
    <w:rsid w:val="00C731CA"/>
    <w:rsid w:val="00C75A26"/>
    <w:rsid w:val="00C84AC2"/>
    <w:rsid w:val="00C8587D"/>
    <w:rsid w:val="00C86AC5"/>
    <w:rsid w:val="00C87210"/>
    <w:rsid w:val="00C87865"/>
    <w:rsid w:val="00C9258B"/>
    <w:rsid w:val="00C932A1"/>
    <w:rsid w:val="00C9518E"/>
    <w:rsid w:val="00C951C1"/>
    <w:rsid w:val="00C956D7"/>
    <w:rsid w:val="00C9592D"/>
    <w:rsid w:val="00C970BB"/>
    <w:rsid w:val="00C97CAB"/>
    <w:rsid w:val="00CA0494"/>
    <w:rsid w:val="00CA2C12"/>
    <w:rsid w:val="00CB13C7"/>
    <w:rsid w:val="00CB1726"/>
    <w:rsid w:val="00CB1755"/>
    <w:rsid w:val="00CB3DB2"/>
    <w:rsid w:val="00CB5066"/>
    <w:rsid w:val="00CB5576"/>
    <w:rsid w:val="00CC1EB9"/>
    <w:rsid w:val="00CC4FD6"/>
    <w:rsid w:val="00CC5DB4"/>
    <w:rsid w:val="00CD342B"/>
    <w:rsid w:val="00CD4AB1"/>
    <w:rsid w:val="00CD4CBE"/>
    <w:rsid w:val="00CD6E1B"/>
    <w:rsid w:val="00CD76D3"/>
    <w:rsid w:val="00CD7E6D"/>
    <w:rsid w:val="00CE0F39"/>
    <w:rsid w:val="00CE1AB0"/>
    <w:rsid w:val="00CE3C7F"/>
    <w:rsid w:val="00CE74A6"/>
    <w:rsid w:val="00CF0210"/>
    <w:rsid w:val="00CF0786"/>
    <w:rsid w:val="00CF0ADC"/>
    <w:rsid w:val="00CF4F24"/>
    <w:rsid w:val="00D005C1"/>
    <w:rsid w:val="00D00A03"/>
    <w:rsid w:val="00D03037"/>
    <w:rsid w:val="00D0553A"/>
    <w:rsid w:val="00D05D6B"/>
    <w:rsid w:val="00D06A6E"/>
    <w:rsid w:val="00D10F92"/>
    <w:rsid w:val="00D11037"/>
    <w:rsid w:val="00D1649F"/>
    <w:rsid w:val="00D167E5"/>
    <w:rsid w:val="00D21019"/>
    <w:rsid w:val="00D227B2"/>
    <w:rsid w:val="00D228EB"/>
    <w:rsid w:val="00D23E27"/>
    <w:rsid w:val="00D26DDF"/>
    <w:rsid w:val="00D31F0B"/>
    <w:rsid w:val="00D33A35"/>
    <w:rsid w:val="00D342BC"/>
    <w:rsid w:val="00D35049"/>
    <w:rsid w:val="00D409E1"/>
    <w:rsid w:val="00D429A2"/>
    <w:rsid w:val="00D44821"/>
    <w:rsid w:val="00D461B1"/>
    <w:rsid w:val="00D5147A"/>
    <w:rsid w:val="00D52D51"/>
    <w:rsid w:val="00D53F79"/>
    <w:rsid w:val="00D54C29"/>
    <w:rsid w:val="00D56164"/>
    <w:rsid w:val="00D60BC1"/>
    <w:rsid w:val="00D6372E"/>
    <w:rsid w:val="00D67B74"/>
    <w:rsid w:val="00D70CA0"/>
    <w:rsid w:val="00D717AC"/>
    <w:rsid w:val="00D74DC7"/>
    <w:rsid w:val="00D7620B"/>
    <w:rsid w:val="00D76AE3"/>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2BA0"/>
    <w:rsid w:val="00DC3687"/>
    <w:rsid w:val="00DC3DBB"/>
    <w:rsid w:val="00DC499A"/>
    <w:rsid w:val="00DC5A3D"/>
    <w:rsid w:val="00DD116A"/>
    <w:rsid w:val="00DD1648"/>
    <w:rsid w:val="00DD17E4"/>
    <w:rsid w:val="00DD1CF6"/>
    <w:rsid w:val="00DD1DAA"/>
    <w:rsid w:val="00DD43EB"/>
    <w:rsid w:val="00DD5441"/>
    <w:rsid w:val="00DD66CF"/>
    <w:rsid w:val="00DE0880"/>
    <w:rsid w:val="00DE0FC6"/>
    <w:rsid w:val="00DE3289"/>
    <w:rsid w:val="00DE3E9A"/>
    <w:rsid w:val="00DE4EAB"/>
    <w:rsid w:val="00DE4F7B"/>
    <w:rsid w:val="00DE58C3"/>
    <w:rsid w:val="00DF233C"/>
    <w:rsid w:val="00DF493C"/>
    <w:rsid w:val="00DF664B"/>
    <w:rsid w:val="00E00A80"/>
    <w:rsid w:val="00E033A9"/>
    <w:rsid w:val="00E05333"/>
    <w:rsid w:val="00E0629D"/>
    <w:rsid w:val="00E07350"/>
    <w:rsid w:val="00E155B5"/>
    <w:rsid w:val="00E16A95"/>
    <w:rsid w:val="00E203D7"/>
    <w:rsid w:val="00E2286C"/>
    <w:rsid w:val="00E23322"/>
    <w:rsid w:val="00E23924"/>
    <w:rsid w:val="00E2434C"/>
    <w:rsid w:val="00E24944"/>
    <w:rsid w:val="00E252D2"/>
    <w:rsid w:val="00E328ED"/>
    <w:rsid w:val="00E32D01"/>
    <w:rsid w:val="00E3418E"/>
    <w:rsid w:val="00E353E7"/>
    <w:rsid w:val="00E403D1"/>
    <w:rsid w:val="00E4131A"/>
    <w:rsid w:val="00E43378"/>
    <w:rsid w:val="00E43E63"/>
    <w:rsid w:val="00E4635B"/>
    <w:rsid w:val="00E52D68"/>
    <w:rsid w:val="00E544C0"/>
    <w:rsid w:val="00E60107"/>
    <w:rsid w:val="00E6072E"/>
    <w:rsid w:val="00E60D8E"/>
    <w:rsid w:val="00E62376"/>
    <w:rsid w:val="00E62935"/>
    <w:rsid w:val="00E63001"/>
    <w:rsid w:val="00E631DF"/>
    <w:rsid w:val="00E63BD1"/>
    <w:rsid w:val="00E64CCF"/>
    <w:rsid w:val="00E65B96"/>
    <w:rsid w:val="00E67CAC"/>
    <w:rsid w:val="00E71FE4"/>
    <w:rsid w:val="00E72B34"/>
    <w:rsid w:val="00E7506D"/>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56EC"/>
    <w:rsid w:val="00E95CE4"/>
    <w:rsid w:val="00E96283"/>
    <w:rsid w:val="00E97C42"/>
    <w:rsid w:val="00EA0782"/>
    <w:rsid w:val="00EA1F46"/>
    <w:rsid w:val="00EA20BB"/>
    <w:rsid w:val="00EA2752"/>
    <w:rsid w:val="00EA2CDE"/>
    <w:rsid w:val="00EB05D1"/>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2F48"/>
    <w:rsid w:val="00EE3384"/>
    <w:rsid w:val="00EE37D3"/>
    <w:rsid w:val="00EE38E4"/>
    <w:rsid w:val="00EE4B90"/>
    <w:rsid w:val="00EE51BD"/>
    <w:rsid w:val="00EF0AA9"/>
    <w:rsid w:val="00EF38CD"/>
    <w:rsid w:val="00EF43F2"/>
    <w:rsid w:val="00EF444C"/>
    <w:rsid w:val="00EF4CE3"/>
    <w:rsid w:val="00EF56E4"/>
    <w:rsid w:val="00EF5803"/>
    <w:rsid w:val="00EF5E93"/>
    <w:rsid w:val="00EF684F"/>
    <w:rsid w:val="00EF69A2"/>
    <w:rsid w:val="00EF7380"/>
    <w:rsid w:val="00EF7A25"/>
    <w:rsid w:val="00F011B0"/>
    <w:rsid w:val="00F01880"/>
    <w:rsid w:val="00F02578"/>
    <w:rsid w:val="00F033DE"/>
    <w:rsid w:val="00F05E02"/>
    <w:rsid w:val="00F06A23"/>
    <w:rsid w:val="00F10A3D"/>
    <w:rsid w:val="00F10A63"/>
    <w:rsid w:val="00F12CE8"/>
    <w:rsid w:val="00F13EFD"/>
    <w:rsid w:val="00F165A3"/>
    <w:rsid w:val="00F206B2"/>
    <w:rsid w:val="00F21791"/>
    <w:rsid w:val="00F21E3B"/>
    <w:rsid w:val="00F23C62"/>
    <w:rsid w:val="00F26401"/>
    <w:rsid w:val="00F30ABD"/>
    <w:rsid w:val="00F3176D"/>
    <w:rsid w:val="00F31EB3"/>
    <w:rsid w:val="00F3359B"/>
    <w:rsid w:val="00F43428"/>
    <w:rsid w:val="00F43DCE"/>
    <w:rsid w:val="00F44074"/>
    <w:rsid w:val="00F4626B"/>
    <w:rsid w:val="00F463EA"/>
    <w:rsid w:val="00F46942"/>
    <w:rsid w:val="00F51389"/>
    <w:rsid w:val="00F51ED8"/>
    <w:rsid w:val="00F51FCE"/>
    <w:rsid w:val="00F52CE8"/>
    <w:rsid w:val="00F54292"/>
    <w:rsid w:val="00F5466E"/>
    <w:rsid w:val="00F5576C"/>
    <w:rsid w:val="00F57519"/>
    <w:rsid w:val="00F602EB"/>
    <w:rsid w:val="00F61CEE"/>
    <w:rsid w:val="00F636B5"/>
    <w:rsid w:val="00F6392B"/>
    <w:rsid w:val="00F6477D"/>
    <w:rsid w:val="00F66293"/>
    <w:rsid w:val="00F66967"/>
    <w:rsid w:val="00F66D61"/>
    <w:rsid w:val="00F67F31"/>
    <w:rsid w:val="00F71411"/>
    <w:rsid w:val="00F718EA"/>
    <w:rsid w:val="00F72106"/>
    <w:rsid w:val="00F75216"/>
    <w:rsid w:val="00F75AD2"/>
    <w:rsid w:val="00F82781"/>
    <w:rsid w:val="00F847FE"/>
    <w:rsid w:val="00F849D7"/>
    <w:rsid w:val="00F85FCF"/>
    <w:rsid w:val="00F8646D"/>
    <w:rsid w:val="00F86489"/>
    <w:rsid w:val="00F87042"/>
    <w:rsid w:val="00F8732C"/>
    <w:rsid w:val="00F908B9"/>
    <w:rsid w:val="00F90D82"/>
    <w:rsid w:val="00F92C08"/>
    <w:rsid w:val="00F947B1"/>
    <w:rsid w:val="00F94A9C"/>
    <w:rsid w:val="00F95851"/>
    <w:rsid w:val="00F97918"/>
    <w:rsid w:val="00FA18CC"/>
    <w:rsid w:val="00FA1936"/>
    <w:rsid w:val="00FA2DF6"/>
    <w:rsid w:val="00FA2EC6"/>
    <w:rsid w:val="00FA3110"/>
    <w:rsid w:val="00FA5D51"/>
    <w:rsid w:val="00FA64E7"/>
    <w:rsid w:val="00FA774A"/>
    <w:rsid w:val="00FB0DF3"/>
    <w:rsid w:val="00FB6574"/>
    <w:rsid w:val="00FC0619"/>
    <w:rsid w:val="00FC0DEB"/>
    <w:rsid w:val="00FC15F1"/>
    <w:rsid w:val="00FC1902"/>
    <w:rsid w:val="00FC4909"/>
    <w:rsid w:val="00FC4962"/>
    <w:rsid w:val="00FC5ACC"/>
    <w:rsid w:val="00FC630E"/>
    <w:rsid w:val="00FD12DE"/>
    <w:rsid w:val="00FD37FE"/>
    <w:rsid w:val="00FD5503"/>
    <w:rsid w:val="00FD62FF"/>
    <w:rsid w:val="00FD676E"/>
    <w:rsid w:val="00FE2F78"/>
    <w:rsid w:val="00FE43E1"/>
    <w:rsid w:val="00FE6095"/>
    <w:rsid w:val="00FE61C6"/>
    <w:rsid w:val="00FE7AC9"/>
    <w:rsid w:val="00FF0578"/>
    <w:rsid w:val="00FF1858"/>
    <w:rsid w:val="00FF33EB"/>
    <w:rsid w:val="00FF3F01"/>
    <w:rsid w:val="00FF4513"/>
    <w:rsid w:val="00FF4EA4"/>
    <w:rsid w:val="00FF4F57"/>
    <w:rsid w:val="00FF6A42"/>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page number"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Balloon Text" w:uiPriority="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D3"/>
    <w:pPr>
      <w:widowControl w:val="0"/>
      <w:jc w:val="both"/>
    </w:pPr>
    <w:rPr>
      <w:kern w:val="2"/>
      <w:sz w:val="21"/>
      <w:szCs w:val="22"/>
    </w:rPr>
  </w:style>
  <w:style w:type="paragraph" w:styleId="1">
    <w:name w:val="heading 1"/>
    <w:basedOn w:val="a"/>
    <w:next w:val="a"/>
    <w:link w:val="1Char"/>
    <w:qFormat/>
    <w:rsid w:val="00637BD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37BD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637BD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37BD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5F00F8"/>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5F00F8"/>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5F00F8"/>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5F00F8"/>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5F00F8"/>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7BD3"/>
    <w:rPr>
      <w:rFonts w:ascii="Calibri" w:eastAsia="宋体" w:hAnsi="Calibri" w:cs="Times New Roman"/>
      <w:b/>
      <w:bCs/>
      <w:kern w:val="44"/>
      <w:sz w:val="44"/>
      <w:szCs w:val="44"/>
    </w:rPr>
  </w:style>
  <w:style w:type="character" w:customStyle="1" w:styleId="2Char">
    <w:name w:val="标题 2 Char"/>
    <w:basedOn w:val="a0"/>
    <w:link w:val="2"/>
    <w:qFormat/>
    <w:rsid w:val="00637BD3"/>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637BD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37BD3"/>
    <w:rPr>
      <w:rFonts w:ascii="Arial" w:eastAsia="黑体" w:hAnsi="Arial" w:cs="Times New Roman"/>
      <w:b/>
      <w:bCs/>
      <w:sz w:val="28"/>
      <w:szCs w:val="28"/>
    </w:rPr>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637BD3"/>
    <w:pPr>
      <w:ind w:firstLine="425"/>
    </w:pPr>
    <w:rPr>
      <w:rFonts w:ascii="Times New Roman" w:eastAsia="宋体" w:hAnsi="Times New Roman" w:cs="Times New Roman"/>
      <w:szCs w:val="20"/>
    </w:rPr>
  </w:style>
  <w:style w:type="paragraph" w:styleId="a4">
    <w:name w:val="caption"/>
    <w:basedOn w:val="a"/>
    <w:next w:val="a"/>
    <w:qFormat/>
    <w:rsid w:val="00637BD3"/>
    <w:rPr>
      <w:rFonts w:ascii="Arial" w:eastAsia="黑体" w:hAnsi="Arial" w:cs="Arial"/>
      <w:sz w:val="20"/>
      <w:szCs w:val="20"/>
    </w:rPr>
  </w:style>
  <w:style w:type="paragraph" w:styleId="30">
    <w:name w:val="Body Text 3"/>
    <w:basedOn w:val="a"/>
    <w:link w:val="3Char0"/>
    <w:qFormat/>
    <w:rsid w:val="00637BD3"/>
    <w:rPr>
      <w:rFonts w:ascii="Times New Roman" w:eastAsia="宋体" w:hAnsi="Times New Roman" w:cs="Times New Roman"/>
      <w:color w:val="FF0000"/>
      <w:sz w:val="24"/>
      <w:szCs w:val="24"/>
    </w:rPr>
  </w:style>
  <w:style w:type="character" w:customStyle="1" w:styleId="3Char0">
    <w:name w:val="正文文本 3 Char"/>
    <w:basedOn w:val="a0"/>
    <w:link w:val="30"/>
    <w:qFormat/>
    <w:rsid w:val="00637BD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37BD3"/>
    <w:pPr>
      <w:spacing w:after="120"/>
    </w:pPr>
  </w:style>
  <w:style w:type="character" w:customStyle="1" w:styleId="Char">
    <w:name w:val="正文文本 Char"/>
    <w:basedOn w:val="a0"/>
    <w:link w:val="a5"/>
    <w:uiPriority w:val="99"/>
    <w:semiHidden/>
    <w:qFormat/>
    <w:rsid w:val="00637BD3"/>
  </w:style>
  <w:style w:type="paragraph" w:styleId="50">
    <w:name w:val="toc 5"/>
    <w:basedOn w:val="a"/>
    <w:next w:val="a"/>
    <w:uiPriority w:val="39"/>
    <w:qFormat/>
    <w:rsid w:val="00637BD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37BD3"/>
    <w:pPr>
      <w:ind w:left="480"/>
      <w:jc w:val="left"/>
    </w:pPr>
    <w:rPr>
      <w:rFonts w:ascii="Times New Roman" w:eastAsia="宋体" w:hAnsi="Times New Roman" w:cs="Times New Roman"/>
      <w:i/>
      <w:iCs/>
      <w:color w:val="0000FF"/>
      <w:sz w:val="20"/>
      <w:szCs w:val="20"/>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637BD3"/>
    <w:rPr>
      <w:rFonts w:eastAsia="宋体"/>
      <w:sz w:val="24"/>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6"/>
    <w:qFormat/>
    <w:rsid w:val="00637BD3"/>
    <w:rPr>
      <w:rFonts w:eastAsia="宋体"/>
      <w:sz w:val="24"/>
    </w:rPr>
  </w:style>
  <w:style w:type="paragraph" w:styleId="a7">
    <w:name w:val="Date"/>
    <w:basedOn w:val="a"/>
    <w:next w:val="a"/>
    <w:link w:val="Char1"/>
    <w:unhideWhenUsed/>
    <w:qFormat/>
    <w:rsid w:val="00637BD3"/>
    <w:pPr>
      <w:ind w:leftChars="2500" w:left="100"/>
    </w:pPr>
  </w:style>
  <w:style w:type="character" w:customStyle="1" w:styleId="Char1">
    <w:name w:val="日期 Char"/>
    <w:basedOn w:val="a0"/>
    <w:link w:val="a7"/>
    <w:qFormat/>
    <w:rsid w:val="00637BD3"/>
  </w:style>
  <w:style w:type="paragraph" w:styleId="a8">
    <w:name w:val="footer"/>
    <w:basedOn w:val="a"/>
    <w:link w:val="Char2"/>
    <w:uiPriority w:val="99"/>
    <w:unhideWhenUsed/>
    <w:qFormat/>
    <w:rsid w:val="00637BD3"/>
    <w:pPr>
      <w:tabs>
        <w:tab w:val="center" w:pos="4153"/>
        <w:tab w:val="right" w:pos="8306"/>
      </w:tabs>
      <w:snapToGrid w:val="0"/>
      <w:jc w:val="left"/>
    </w:pPr>
    <w:rPr>
      <w:sz w:val="18"/>
      <w:szCs w:val="18"/>
    </w:rPr>
  </w:style>
  <w:style w:type="character" w:customStyle="1" w:styleId="Char2">
    <w:name w:val="页脚 Char"/>
    <w:basedOn w:val="a0"/>
    <w:link w:val="a8"/>
    <w:uiPriority w:val="99"/>
    <w:qFormat/>
    <w:rsid w:val="00637BD3"/>
    <w:rPr>
      <w:sz w:val="18"/>
      <w:szCs w:val="18"/>
    </w:rPr>
  </w:style>
  <w:style w:type="paragraph" w:styleId="a9">
    <w:name w:val="header"/>
    <w:basedOn w:val="a"/>
    <w:link w:val="Char3"/>
    <w:uiPriority w:val="99"/>
    <w:unhideWhenUsed/>
    <w:qFormat/>
    <w:rsid w:val="00637BD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qFormat/>
    <w:rsid w:val="00637BD3"/>
    <w:rPr>
      <w:sz w:val="18"/>
      <w:szCs w:val="18"/>
    </w:rPr>
  </w:style>
  <w:style w:type="paragraph" w:styleId="11">
    <w:name w:val="toc 1"/>
    <w:basedOn w:val="a"/>
    <w:next w:val="a"/>
    <w:uiPriority w:val="39"/>
    <w:qFormat/>
    <w:rsid w:val="00637BD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37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637BD3"/>
    <w:rPr>
      <w:rFonts w:ascii="宋体" w:eastAsia="宋体" w:hAnsi="宋体" w:cs="宋体"/>
      <w:kern w:val="0"/>
      <w:sz w:val="24"/>
      <w:szCs w:val="24"/>
    </w:rPr>
  </w:style>
  <w:style w:type="paragraph" w:styleId="aa">
    <w:name w:val="Normal (Web)"/>
    <w:basedOn w:val="a"/>
    <w:qFormat/>
    <w:rsid w:val="00637BD3"/>
    <w:rPr>
      <w:rFonts w:ascii="Calibri" w:eastAsia="宋体" w:hAnsi="Calibri" w:cs="Times New Roman"/>
      <w:sz w:val="24"/>
      <w:szCs w:val="24"/>
    </w:rPr>
  </w:style>
  <w:style w:type="paragraph" w:styleId="ab">
    <w:name w:val="Body Text First Indent"/>
    <w:basedOn w:val="a5"/>
    <w:link w:val="Char4"/>
    <w:qFormat/>
    <w:rsid w:val="00637BD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
    <w:link w:val="ab"/>
    <w:qFormat/>
    <w:rsid w:val="00637BD3"/>
    <w:rPr>
      <w:rFonts w:ascii="宋体" w:eastAsia="宋体" w:hAnsi="Times New Roman" w:cs="Times New Roman"/>
      <w:kern w:val="0"/>
      <w:sz w:val="34"/>
      <w:szCs w:val="20"/>
    </w:rPr>
  </w:style>
  <w:style w:type="character" w:styleId="ac">
    <w:name w:val="Strong"/>
    <w:basedOn w:val="a0"/>
    <w:uiPriority w:val="22"/>
    <w:qFormat/>
    <w:rsid w:val="00637BD3"/>
    <w:rPr>
      <w:b/>
      <w:bCs/>
    </w:rPr>
  </w:style>
  <w:style w:type="character" w:styleId="ad">
    <w:name w:val="FollowedHyperlink"/>
    <w:basedOn w:val="a0"/>
    <w:uiPriority w:val="99"/>
    <w:unhideWhenUsed/>
    <w:qFormat/>
    <w:rsid w:val="00637BD3"/>
    <w:rPr>
      <w:color w:val="800080" w:themeColor="followedHyperlink"/>
      <w:u w:val="single"/>
    </w:rPr>
  </w:style>
  <w:style w:type="character" w:styleId="ae">
    <w:name w:val="Emphasis"/>
    <w:basedOn w:val="a0"/>
    <w:qFormat/>
    <w:rsid w:val="00637BD3"/>
    <w:rPr>
      <w:i/>
      <w:iCs/>
    </w:rPr>
  </w:style>
  <w:style w:type="character" w:styleId="af">
    <w:name w:val="Hyperlink"/>
    <w:basedOn w:val="a0"/>
    <w:uiPriority w:val="99"/>
    <w:unhideWhenUsed/>
    <w:qFormat/>
    <w:rsid w:val="00637BD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637BD3"/>
    <w:rPr>
      <w:rFonts w:eastAsia="宋体"/>
      <w:sz w:val="24"/>
    </w:rPr>
  </w:style>
  <w:style w:type="paragraph" w:customStyle="1" w:styleId="Default">
    <w:name w:val="Default"/>
    <w:qFormat/>
    <w:rsid w:val="00637BD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37BD3"/>
    <w:pPr>
      <w:ind w:firstLineChars="200" w:firstLine="420"/>
    </w:pPr>
  </w:style>
  <w:style w:type="paragraph" w:styleId="af0">
    <w:name w:val="List Paragraph"/>
    <w:basedOn w:val="a"/>
    <w:uiPriority w:val="34"/>
    <w:unhideWhenUsed/>
    <w:qFormat/>
    <w:rsid w:val="00637BD3"/>
    <w:pPr>
      <w:ind w:firstLineChars="200" w:firstLine="420"/>
    </w:pPr>
  </w:style>
  <w:style w:type="character" w:customStyle="1" w:styleId="CharChar">
    <w:name w:val="正文文本缩进 Char Char"/>
    <w:link w:val="13"/>
    <w:qFormat/>
    <w:rsid w:val="00637BD3"/>
    <w:rPr>
      <w:rFonts w:ascii="宋体"/>
      <w:sz w:val="24"/>
    </w:rPr>
  </w:style>
  <w:style w:type="paragraph" w:customStyle="1" w:styleId="13">
    <w:name w:val="正文文本缩进1"/>
    <w:basedOn w:val="a"/>
    <w:link w:val="CharChar"/>
    <w:qFormat/>
    <w:rsid w:val="00637BD3"/>
    <w:pPr>
      <w:spacing w:line="360" w:lineRule="auto"/>
      <w:ind w:firstLineChars="200" w:firstLine="480"/>
    </w:pPr>
    <w:rPr>
      <w:rFonts w:ascii="宋体"/>
      <w:sz w:val="24"/>
    </w:rPr>
  </w:style>
  <w:style w:type="character" w:customStyle="1" w:styleId="CharChar0">
    <w:name w:val="日期 Char Char"/>
    <w:link w:val="14"/>
    <w:qFormat/>
    <w:rsid w:val="00637BD3"/>
    <w:rPr>
      <w:sz w:val="24"/>
    </w:rPr>
  </w:style>
  <w:style w:type="paragraph" w:customStyle="1" w:styleId="14">
    <w:name w:val="日期1"/>
    <w:basedOn w:val="a"/>
    <w:next w:val="a"/>
    <w:link w:val="CharChar0"/>
    <w:qFormat/>
    <w:rsid w:val="00637BD3"/>
    <w:rPr>
      <w:sz w:val="24"/>
    </w:rPr>
  </w:style>
  <w:style w:type="paragraph" w:customStyle="1" w:styleId="15">
    <w:name w:val="正文缩进1"/>
    <w:basedOn w:val="a"/>
    <w:uiPriority w:val="99"/>
    <w:qFormat/>
    <w:rsid w:val="00637BD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37BD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37BD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37BD3"/>
  </w:style>
  <w:style w:type="paragraph" w:customStyle="1" w:styleId="11212">
    <w:name w:val="样式 标题 1 + 四号 居中 段前: 12 磅 段后: 12 磅 行距: 单倍行距"/>
    <w:basedOn w:val="1"/>
    <w:qFormat/>
    <w:rsid w:val="00637BD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37BD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5">
    <w:name w:val="正文文本缩进 Char"/>
    <w:link w:val="af2"/>
    <w:uiPriority w:val="99"/>
    <w:rsid w:val="004B4A61"/>
    <w:rPr>
      <w:sz w:val="24"/>
    </w:rPr>
  </w:style>
  <w:style w:type="paragraph" w:styleId="af2">
    <w:name w:val="Body Text Indent"/>
    <w:basedOn w:val="a"/>
    <w:link w:val="Char5"/>
    <w:uiPriority w:val="99"/>
    <w:qFormat/>
    <w:rsid w:val="004B4A61"/>
    <w:pPr>
      <w:adjustRightInd w:val="0"/>
      <w:spacing w:after="120" w:line="360" w:lineRule="atLeast"/>
      <w:ind w:leftChars="200" w:left="420"/>
      <w:jc w:val="left"/>
      <w:textAlignment w:val="baseline"/>
    </w:pPr>
    <w:rPr>
      <w:kern w:val="0"/>
      <w:sz w:val="24"/>
      <w:szCs w:val="20"/>
    </w:rPr>
  </w:style>
  <w:style w:type="character" w:customStyle="1" w:styleId="Char11">
    <w:name w:val="正文文本缩进 Char1"/>
    <w:basedOn w:val="a0"/>
    <w:link w:val="af2"/>
    <w:uiPriority w:val="99"/>
    <w:semiHidden/>
    <w:rsid w:val="004B4A61"/>
    <w:rPr>
      <w:kern w:val="2"/>
      <w:sz w:val="21"/>
      <w:szCs w:val="22"/>
    </w:rPr>
  </w:style>
  <w:style w:type="character" w:customStyle="1" w:styleId="Char6">
    <w:name w:val="批注框文本 Char"/>
    <w:basedOn w:val="a0"/>
    <w:link w:val="af3"/>
    <w:rsid w:val="004B4A61"/>
    <w:rPr>
      <w:kern w:val="2"/>
      <w:sz w:val="18"/>
      <w:szCs w:val="18"/>
    </w:rPr>
  </w:style>
  <w:style w:type="paragraph" w:styleId="af3">
    <w:name w:val="Balloon Text"/>
    <w:basedOn w:val="a"/>
    <w:link w:val="Char6"/>
    <w:unhideWhenUsed/>
    <w:qFormat/>
    <w:rsid w:val="004B4A61"/>
    <w:rPr>
      <w:sz w:val="18"/>
      <w:szCs w:val="18"/>
    </w:rPr>
  </w:style>
  <w:style w:type="character" w:customStyle="1" w:styleId="red">
    <w:name w:val="red"/>
    <w:basedOn w:val="a0"/>
    <w:rsid w:val="00D52D51"/>
    <w:rPr>
      <w:color w:val="FF0000"/>
      <w:sz w:val="18"/>
      <w:szCs w:val="18"/>
    </w:rPr>
  </w:style>
  <w:style w:type="character" w:customStyle="1" w:styleId="red1">
    <w:name w:val="red1"/>
    <w:basedOn w:val="a0"/>
    <w:qFormat/>
    <w:rsid w:val="00D52D51"/>
    <w:rPr>
      <w:color w:val="FF0000"/>
      <w:sz w:val="18"/>
      <w:szCs w:val="18"/>
    </w:rPr>
  </w:style>
  <w:style w:type="character" w:customStyle="1" w:styleId="red2">
    <w:name w:val="red2"/>
    <w:basedOn w:val="a0"/>
    <w:qFormat/>
    <w:rsid w:val="00D52D51"/>
    <w:rPr>
      <w:color w:val="FF0000"/>
    </w:rPr>
  </w:style>
  <w:style w:type="character" w:customStyle="1" w:styleId="gb-jt">
    <w:name w:val="gb-jt"/>
    <w:basedOn w:val="a0"/>
    <w:rsid w:val="00D52D51"/>
  </w:style>
  <w:style w:type="character" w:customStyle="1" w:styleId="green">
    <w:name w:val="green"/>
    <w:basedOn w:val="a0"/>
    <w:qFormat/>
    <w:rsid w:val="00D52D51"/>
    <w:rPr>
      <w:color w:val="66AE00"/>
      <w:sz w:val="18"/>
      <w:szCs w:val="18"/>
    </w:rPr>
  </w:style>
  <w:style w:type="character" w:customStyle="1" w:styleId="green1">
    <w:name w:val="green1"/>
    <w:basedOn w:val="a0"/>
    <w:rsid w:val="00D52D51"/>
    <w:rPr>
      <w:color w:val="66AE00"/>
      <w:sz w:val="18"/>
      <w:szCs w:val="18"/>
    </w:rPr>
  </w:style>
  <w:style w:type="character" w:customStyle="1" w:styleId="hover25">
    <w:name w:val="hover25"/>
    <w:basedOn w:val="a0"/>
    <w:rsid w:val="00D52D51"/>
  </w:style>
  <w:style w:type="character" w:customStyle="1" w:styleId="blue">
    <w:name w:val="blue"/>
    <w:basedOn w:val="a0"/>
    <w:rsid w:val="00D52D51"/>
    <w:rPr>
      <w:color w:val="0371C6"/>
      <w:sz w:val="21"/>
      <w:szCs w:val="21"/>
    </w:rPr>
  </w:style>
  <w:style w:type="character" w:customStyle="1" w:styleId="right">
    <w:name w:val="right"/>
    <w:basedOn w:val="a0"/>
    <w:rsid w:val="00D52D51"/>
    <w:rPr>
      <w:color w:val="999999"/>
      <w:sz w:val="18"/>
      <w:szCs w:val="18"/>
    </w:rPr>
  </w:style>
  <w:style w:type="paragraph" w:customStyle="1" w:styleId="xl66">
    <w:name w:val="xl66"/>
    <w:basedOn w:val="a"/>
    <w:rsid w:val="00D52D5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5F00F8"/>
    <w:rPr>
      <w:rFonts w:ascii="Times New Roman" w:eastAsia="宋体" w:hAnsi="Times New Roman" w:cs="Times New Roman"/>
      <w:b/>
      <w:bCs/>
      <w:sz w:val="28"/>
      <w:szCs w:val="28"/>
    </w:rPr>
  </w:style>
  <w:style w:type="character" w:customStyle="1" w:styleId="6Char">
    <w:name w:val="标题 6 Char"/>
    <w:basedOn w:val="a0"/>
    <w:link w:val="6"/>
    <w:rsid w:val="005F00F8"/>
    <w:rPr>
      <w:rFonts w:ascii="Arial" w:eastAsia="黑体" w:hAnsi="Arial" w:cs="Times New Roman"/>
      <w:b/>
      <w:bCs/>
      <w:sz w:val="24"/>
      <w:szCs w:val="24"/>
    </w:rPr>
  </w:style>
  <w:style w:type="character" w:customStyle="1" w:styleId="7Char">
    <w:name w:val="标题 7 Char"/>
    <w:basedOn w:val="a0"/>
    <w:link w:val="7"/>
    <w:qFormat/>
    <w:rsid w:val="005F00F8"/>
    <w:rPr>
      <w:rFonts w:ascii="Times New Roman" w:eastAsia="宋体" w:hAnsi="Times New Roman" w:cs="Times New Roman"/>
      <w:b/>
      <w:bCs/>
      <w:sz w:val="24"/>
      <w:szCs w:val="24"/>
    </w:rPr>
  </w:style>
  <w:style w:type="character" w:customStyle="1" w:styleId="8Char">
    <w:name w:val="标题 8 Char"/>
    <w:basedOn w:val="a0"/>
    <w:link w:val="8"/>
    <w:rsid w:val="005F00F8"/>
    <w:rPr>
      <w:rFonts w:ascii="Arial" w:eastAsia="黑体" w:hAnsi="Arial" w:cs="Times New Roman"/>
      <w:sz w:val="24"/>
      <w:szCs w:val="24"/>
    </w:rPr>
  </w:style>
  <w:style w:type="character" w:customStyle="1" w:styleId="9Char">
    <w:name w:val="标题 9 Char"/>
    <w:basedOn w:val="a0"/>
    <w:link w:val="9"/>
    <w:rsid w:val="005F00F8"/>
    <w:rPr>
      <w:rFonts w:ascii="Arial" w:eastAsia="黑体" w:hAnsi="Arial" w:cs="Times New Roman"/>
      <w:sz w:val="21"/>
      <w:szCs w:val="21"/>
    </w:rPr>
  </w:style>
  <w:style w:type="character" w:styleId="af4">
    <w:name w:val="page number"/>
    <w:basedOn w:val="a0"/>
    <w:qFormat/>
    <w:rsid w:val="005F00F8"/>
  </w:style>
  <w:style w:type="paragraph" w:customStyle="1" w:styleId="p16">
    <w:name w:val="p16"/>
    <w:basedOn w:val="a"/>
    <w:qFormat/>
    <w:rsid w:val="005F00F8"/>
    <w:pPr>
      <w:widowControl/>
      <w:jc w:val="left"/>
    </w:pPr>
    <w:rPr>
      <w:rFonts w:ascii="宋体" w:eastAsia="宋体" w:hAnsi="宋体" w:cs="宋体"/>
      <w:kern w:val="0"/>
      <w:sz w:val="24"/>
      <w:szCs w:val="24"/>
    </w:rPr>
  </w:style>
  <w:style w:type="paragraph" w:customStyle="1" w:styleId="p0">
    <w:name w:val="p0"/>
    <w:basedOn w:val="a"/>
    <w:qFormat/>
    <w:rsid w:val="005F00F8"/>
    <w:pPr>
      <w:widowControl/>
    </w:pPr>
    <w:rPr>
      <w:rFonts w:ascii="Times New Roman" w:eastAsia="宋体" w:hAnsi="Times New Roman" w:cs="Times New Roman"/>
      <w:kern w:val="0"/>
      <w:szCs w:val="21"/>
    </w:rPr>
  </w:style>
  <w:style w:type="paragraph" w:customStyle="1" w:styleId="Style5">
    <w:name w:val="_Style 5"/>
    <w:basedOn w:val="a"/>
    <w:uiPriority w:val="99"/>
    <w:qFormat/>
    <w:rsid w:val="005F00F8"/>
    <w:pPr>
      <w:ind w:firstLineChars="200" w:firstLine="420"/>
    </w:pPr>
    <w:rPr>
      <w:rFonts w:ascii="Calibri" w:hAnsi="Calibri"/>
    </w:rPr>
  </w:style>
  <w:style w:type="character" w:customStyle="1" w:styleId="font11">
    <w:name w:val="font11"/>
    <w:basedOn w:val="a0"/>
    <w:rsid w:val="005F00F8"/>
  </w:style>
  <w:style w:type="character" w:customStyle="1" w:styleId="font01">
    <w:name w:val="font01"/>
    <w:basedOn w:val="a0"/>
    <w:rsid w:val="005F00F8"/>
  </w:style>
  <w:style w:type="paragraph" w:customStyle="1" w:styleId="char7">
    <w:name w:val="char"/>
    <w:basedOn w:val="a"/>
    <w:rsid w:val="005F00F8"/>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5F00F8"/>
    <w:rPr>
      <w:sz w:val="18"/>
      <w:szCs w:val="18"/>
    </w:rPr>
  </w:style>
  <w:style w:type="character" w:customStyle="1" w:styleId="large1">
    <w:name w:val="large1"/>
    <w:basedOn w:val="a0"/>
    <w:rsid w:val="005F00F8"/>
    <w:rPr>
      <w:rFonts w:ascii="宋体" w:eastAsia="宋体" w:hAnsi="宋体" w:hint="eastAsia"/>
      <w:sz w:val="21"/>
      <w:szCs w:val="21"/>
    </w:rPr>
  </w:style>
  <w:style w:type="paragraph" w:styleId="af5">
    <w:name w:val="No Spacing"/>
    <w:link w:val="Char8"/>
    <w:uiPriority w:val="1"/>
    <w:qFormat/>
    <w:rsid w:val="005F00F8"/>
    <w:rPr>
      <w:sz w:val="22"/>
      <w:szCs w:val="22"/>
    </w:rPr>
  </w:style>
  <w:style w:type="character" w:customStyle="1" w:styleId="Char8">
    <w:name w:val="无间隔 Char"/>
    <w:basedOn w:val="a0"/>
    <w:link w:val="af5"/>
    <w:uiPriority w:val="1"/>
    <w:qFormat/>
    <w:rsid w:val="005F00F8"/>
    <w:rPr>
      <w:sz w:val="22"/>
      <w:szCs w:val="22"/>
    </w:rPr>
  </w:style>
  <w:style w:type="paragraph" w:customStyle="1" w:styleId="xl64">
    <w:name w:val="xl64"/>
    <w:basedOn w:val="a"/>
    <w:qFormat/>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5F00F8"/>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5F00F8"/>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5F00F8"/>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5F00F8"/>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5F00F8"/>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5F00F8"/>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5F00F8"/>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5F00F8"/>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styleId="20">
    <w:name w:val="Body Text Indent 2"/>
    <w:basedOn w:val="a"/>
    <w:link w:val="2Char0"/>
    <w:uiPriority w:val="99"/>
    <w:semiHidden/>
    <w:unhideWhenUsed/>
    <w:rsid w:val="00E92444"/>
    <w:pPr>
      <w:spacing w:after="120" w:line="480" w:lineRule="auto"/>
      <w:ind w:leftChars="200" w:left="420"/>
    </w:pPr>
  </w:style>
  <w:style w:type="character" w:customStyle="1" w:styleId="2Char0">
    <w:name w:val="正文文本缩进 2 Char"/>
    <w:basedOn w:val="a0"/>
    <w:link w:val="20"/>
    <w:uiPriority w:val="99"/>
    <w:semiHidden/>
    <w:rsid w:val="00E92444"/>
    <w:rPr>
      <w:kern w:val="2"/>
      <w:sz w:val="21"/>
      <w:szCs w:val="22"/>
    </w:rPr>
  </w:style>
</w:styles>
</file>

<file path=word/webSettings.xml><?xml version="1.0" encoding="utf-8"?>
<w:webSettings xmlns:r="http://schemas.openxmlformats.org/officeDocument/2006/relationships" xmlns:w="http://schemas.openxmlformats.org/wordprocessingml/2006/main">
  <w:divs>
    <w:div w:id="54282728">
      <w:bodyDiv w:val="1"/>
      <w:marLeft w:val="0"/>
      <w:marRight w:val="0"/>
      <w:marTop w:val="0"/>
      <w:marBottom w:val="0"/>
      <w:divBdr>
        <w:top w:val="none" w:sz="0" w:space="0" w:color="auto"/>
        <w:left w:val="none" w:sz="0" w:space="0" w:color="auto"/>
        <w:bottom w:val="none" w:sz="0" w:space="0" w:color="auto"/>
        <w:right w:val="none" w:sz="0" w:space="0" w:color="auto"/>
      </w:divBdr>
    </w:div>
    <w:div w:id="55934159">
      <w:bodyDiv w:val="1"/>
      <w:marLeft w:val="0"/>
      <w:marRight w:val="0"/>
      <w:marTop w:val="0"/>
      <w:marBottom w:val="0"/>
      <w:divBdr>
        <w:top w:val="none" w:sz="0" w:space="0" w:color="auto"/>
        <w:left w:val="none" w:sz="0" w:space="0" w:color="auto"/>
        <w:bottom w:val="none" w:sz="0" w:space="0" w:color="auto"/>
        <w:right w:val="none" w:sz="0" w:space="0" w:color="auto"/>
      </w:divBdr>
    </w:div>
    <w:div w:id="63337780">
      <w:bodyDiv w:val="1"/>
      <w:marLeft w:val="0"/>
      <w:marRight w:val="0"/>
      <w:marTop w:val="0"/>
      <w:marBottom w:val="0"/>
      <w:divBdr>
        <w:top w:val="none" w:sz="0" w:space="0" w:color="auto"/>
        <w:left w:val="none" w:sz="0" w:space="0" w:color="auto"/>
        <w:bottom w:val="none" w:sz="0" w:space="0" w:color="auto"/>
        <w:right w:val="none" w:sz="0" w:space="0" w:color="auto"/>
      </w:divBdr>
    </w:div>
    <w:div w:id="80613421">
      <w:bodyDiv w:val="1"/>
      <w:marLeft w:val="0"/>
      <w:marRight w:val="0"/>
      <w:marTop w:val="0"/>
      <w:marBottom w:val="0"/>
      <w:divBdr>
        <w:top w:val="none" w:sz="0" w:space="0" w:color="auto"/>
        <w:left w:val="none" w:sz="0" w:space="0" w:color="auto"/>
        <w:bottom w:val="none" w:sz="0" w:space="0" w:color="auto"/>
        <w:right w:val="none" w:sz="0" w:space="0" w:color="auto"/>
      </w:divBdr>
    </w:div>
    <w:div w:id="87893097">
      <w:bodyDiv w:val="1"/>
      <w:marLeft w:val="0"/>
      <w:marRight w:val="0"/>
      <w:marTop w:val="0"/>
      <w:marBottom w:val="0"/>
      <w:divBdr>
        <w:top w:val="none" w:sz="0" w:space="0" w:color="auto"/>
        <w:left w:val="none" w:sz="0" w:space="0" w:color="auto"/>
        <w:bottom w:val="none" w:sz="0" w:space="0" w:color="auto"/>
        <w:right w:val="none" w:sz="0" w:space="0" w:color="auto"/>
      </w:divBdr>
    </w:div>
    <w:div w:id="133257406">
      <w:bodyDiv w:val="1"/>
      <w:marLeft w:val="0"/>
      <w:marRight w:val="0"/>
      <w:marTop w:val="0"/>
      <w:marBottom w:val="0"/>
      <w:divBdr>
        <w:top w:val="none" w:sz="0" w:space="0" w:color="auto"/>
        <w:left w:val="none" w:sz="0" w:space="0" w:color="auto"/>
        <w:bottom w:val="none" w:sz="0" w:space="0" w:color="auto"/>
        <w:right w:val="none" w:sz="0" w:space="0" w:color="auto"/>
      </w:divBdr>
    </w:div>
    <w:div w:id="177622308">
      <w:bodyDiv w:val="1"/>
      <w:marLeft w:val="0"/>
      <w:marRight w:val="0"/>
      <w:marTop w:val="0"/>
      <w:marBottom w:val="0"/>
      <w:divBdr>
        <w:top w:val="none" w:sz="0" w:space="0" w:color="auto"/>
        <w:left w:val="none" w:sz="0" w:space="0" w:color="auto"/>
        <w:bottom w:val="none" w:sz="0" w:space="0" w:color="auto"/>
        <w:right w:val="none" w:sz="0" w:space="0" w:color="auto"/>
      </w:divBdr>
    </w:div>
    <w:div w:id="239220813">
      <w:bodyDiv w:val="1"/>
      <w:marLeft w:val="0"/>
      <w:marRight w:val="0"/>
      <w:marTop w:val="0"/>
      <w:marBottom w:val="0"/>
      <w:divBdr>
        <w:top w:val="none" w:sz="0" w:space="0" w:color="auto"/>
        <w:left w:val="none" w:sz="0" w:space="0" w:color="auto"/>
        <w:bottom w:val="none" w:sz="0" w:space="0" w:color="auto"/>
        <w:right w:val="none" w:sz="0" w:space="0" w:color="auto"/>
      </w:divBdr>
    </w:div>
    <w:div w:id="248539161">
      <w:bodyDiv w:val="1"/>
      <w:marLeft w:val="0"/>
      <w:marRight w:val="0"/>
      <w:marTop w:val="0"/>
      <w:marBottom w:val="0"/>
      <w:divBdr>
        <w:top w:val="none" w:sz="0" w:space="0" w:color="auto"/>
        <w:left w:val="none" w:sz="0" w:space="0" w:color="auto"/>
        <w:bottom w:val="none" w:sz="0" w:space="0" w:color="auto"/>
        <w:right w:val="none" w:sz="0" w:space="0" w:color="auto"/>
      </w:divBdr>
    </w:div>
    <w:div w:id="260256987">
      <w:bodyDiv w:val="1"/>
      <w:marLeft w:val="0"/>
      <w:marRight w:val="0"/>
      <w:marTop w:val="0"/>
      <w:marBottom w:val="0"/>
      <w:divBdr>
        <w:top w:val="none" w:sz="0" w:space="0" w:color="auto"/>
        <w:left w:val="none" w:sz="0" w:space="0" w:color="auto"/>
        <w:bottom w:val="none" w:sz="0" w:space="0" w:color="auto"/>
        <w:right w:val="none" w:sz="0" w:space="0" w:color="auto"/>
      </w:divBdr>
    </w:div>
    <w:div w:id="272438335">
      <w:bodyDiv w:val="1"/>
      <w:marLeft w:val="0"/>
      <w:marRight w:val="0"/>
      <w:marTop w:val="0"/>
      <w:marBottom w:val="0"/>
      <w:divBdr>
        <w:top w:val="none" w:sz="0" w:space="0" w:color="auto"/>
        <w:left w:val="none" w:sz="0" w:space="0" w:color="auto"/>
        <w:bottom w:val="none" w:sz="0" w:space="0" w:color="auto"/>
        <w:right w:val="none" w:sz="0" w:space="0" w:color="auto"/>
      </w:divBdr>
    </w:div>
    <w:div w:id="272708122">
      <w:bodyDiv w:val="1"/>
      <w:marLeft w:val="0"/>
      <w:marRight w:val="0"/>
      <w:marTop w:val="0"/>
      <w:marBottom w:val="0"/>
      <w:divBdr>
        <w:top w:val="none" w:sz="0" w:space="0" w:color="auto"/>
        <w:left w:val="none" w:sz="0" w:space="0" w:color="auto"/>
        <w:bottom w:val="none" w:sz="0" w:space="0" w:color="auto"/>
        <w:right w:val="none" w:sz="0" w:space="0" w:color="auto"/>
      </w:divBdr>
    </w:div>
    <w:div w:id="305742626">
      <w:bodyDiv w:val="1"/>
      <w:marLeft w:val="0"/>
      <w:marRight w:val="0"/>
      <w:marTop w:val="0"/>
      <w:marBottom w:val="0"/>
      <w:divBdr>
        <w:top w:val="none" w:sz="0" w:space="0" w:color="auto"/>
        <w:left w:val="none" w:sz="0" w:space="0" w:color="auto"/>
        <w:bottom w:val="none" w:sz="0" w:space="0" w:color="auto"/>
        <w:right w:val="none" w:sz="0" w:space="0" w:color="auto"/>
      </w:divBdr>
    </w:div>
    <w:div w:id="315574589">
      <w:bodyDiv w:val="1"/>
      <w:marLeft w:val="0"/>
      <w:marRight w:val="0"/>
      <w:marTop w:val="0"/>
      <w:marBottom w:val="0"/>
      <w:divBdr>
        <w:top w:val="none" w:sz="0" w:space="0" w:color="auto"/>
        <w:left w:val="none" w:sz="0" w:space="0" w:color="auto"/>
        <w:bottom w:val="none" w:sz="0" w:space="0" w:color="auto"/>
        <w:right w:val="none" w:sz="0" w:space="0" w:color="auto"/>
      </w:divBdr>
    </w:div>
    <w:div w:id="321398630">
      <w:bodyDiv w:val="1"/>
      <w:marLeft w:val="0"/>
      <w:marRight w:val="0"/>
      <w:marTop w:val="0"/>
      <w:marBottom w:val="0"/>
      <w:divBdr>
        <w:top w:val="none" w:sz="0" w:space="0" w:color="auto"/>
        <w:left w:val="none" w:sz="0" w:space="0" w:color="auto"/>
        <w:bottom w:val="none" w:sz="0" w:space="0" w:color="auto"/>
        <w:right w:val="none" w:sz="0" w:space="0" w:color="auto"/>
      </w:divBdr>
    </w:div>
    <w:div w:id="349917816">
      <w:bodyDiv w:val="1"/>
      <w:marLeft w:val="0"/>
      <w:marRight w:val="0"/>
      <w:marTop w:val="0"/>
      <w:marBottom w:val="0"/>
      <w:divBdr>
        <w:top w:val="none" w:sz="0" w:space="0" w:color="auto"/>
        <w:left w:val="none" w:sz="0" w:space="0" w:color="auto"/>
        <w:bottom w:val="none" w:sz="0" w:space="0" w:color="auto"/>
        <w:right w:val="none" w:sz="0" w:space="0" w:color="auto"/>
      </w:divBdr>
    </w:div>
    <w:div w:id="392042094">
      <w:bodyDiv w:val="1"/>
      <w:marLeft w:val="0"/>
      <w:marRight w:val="0"/>
      <w:marTop w:val="0"/>
      <w:marBottom w:val="0"/>
      <w:divBdr>
        <w:top w:val="none" w:sz="0" w:space="0" w:color="auto"/>
        <w:left w:val="none" w:sz="0" w:space="0" w:color="auto"/>
        <w:bottom w:val="none" w:sz="0" w:space="0" w:color="auto"/>
        <w:right w:val="none" w:sz="0" w:space="0" w:color="auto"/>
      </w:divBdr>
    </w:div>
    <w:div w:id="440419006">
      <w:bodyDiv w:val="1"/>
      <w:marLeft w:val="0"/>
      <w:marRight w:val="0"/>
      <w:marTop w:val="0"/>
      <w:marBottom w:val="0"/>
      <w:divBdr>
        <w:top w:val="none" w:sz="0" w:space="0" w:color="auto"/>
        <w:left w:val="none" w:sz="0" w:space="0" w:color="auto"/>
        <w:bottom w:val="none" w:sz="0" w:space="0" w:color="auto"/>
        <w:right w:val="none" w:sz="0" w:space="0" w:color="auto"/>
      </w:divBdr>
    </w:div>
    <w:div w:id="440612594">
      <w:bodyDiv w:val="1"/>
      <w:marLeft w:val="0"/>
      <w:marRight w:val="0"/>
      <w:marTop w:val="0"/>
      <w:marBottom w:val="0"/>
      <w:divBdr>
        <w:top w:val="none" w:sz="0" w:space="0" w:color="auto"/>
        <w:left w:val="none" w:sz="0" w:space="0" w:color="auto"/>
        <w:bottom w:val="none" w:sz="0" w:space="0" w:color="auto"/>
        <w:right w:val="none" w:sz="0" w:space="0" w:color="auto"/>
      </w:divBdr>
    </w:div>
    <w:div w:id="487524707">
      <w:bodyDiv w:val="1"/>
      <w:marLeft w:val="0"/>
      <w:marRight w:val="0"/>
      <w:marTop w:val="0"/>
      <w:marBottom w:val="0"/>
      <w:divBdr>
        <w:top w:val="none" w:sz="0" w:space="0" w:color="auto"/>
        <w:left w:val="none" w:sz="0" w:space="0" w:color="auto"/>
        <w:bottom w:val="none" w:sz="0" w:space="0" w:color="auto"/>
        <w:right w:val="none" w:sz="0" w:space="0" w:color="auto"/>
      </w:divBdr>
    </w:div>
    <w:div w:id="496192638">
      <w:bodyDiv w:val="1"/>
      <w:marLeft w:val="0"/>
      <w:marRight w:val="0"/>
      <w:marTop w:val="0"/>
      <w:marBottom w:val="0"/>
      <w:divBdr>
        <w:top w:val="none" w:sz="0" w:space="0" w:color="auto"/>
        <w:left w:val="none" w:sz="0" w:space="0" w:color="auto"/>
        <w:bottom w:val="none" w:sz="0" w:space="0" w:color="auto"/>
        <w:right w:val="none" w:sz="0" w:space="0" w:color="auto"/>
      </w:divBdr>
    </w:div>
    <w:div w:id="545529556">
      <w:bodyDiv w:val="1"/>
      <w:marLeft w:val="0"/>
      <w:marRight w:val="0"/>
      <w:marTop w:val="0"/>
      <w:marBottom w:val="0"/>
      <w:divBdr>
        <w:top w:val="none" w:sz="0" w:space="0" w:color="auto"/>
        <w:left w:val="none" w:sz="0" w:space="0" w:color="auto"/>
        <w:bottom w:val="none" w:sz="0" w:space="0" w:color="auto"/>
        <w:right w:val="none" w:sz="0" w:space="0" w:color="auto"/>
      </w:divBdr>
    </w:div>
    <w:div w:id="564266410">
      <w:bodyDiv w:val="1"/>
      <w:marLeft w:val="0"/>
      <w:marRight w:val="0"/>
      <w:marTop w:val="0"/>
      <w:marBottom w:val="0"/>
      <w:divBdr>
        <w:top w:val="none" w:sz="0" w:space="0" w:color="auto"/>
        <w:left w:val="none" w:sz="0" w:space="0" w:color="auto"/>
        <w:bottom w:val="none" w:sz="0" w:space="0" w:color="auto"/>
        <w:right w:val="none" w:sz="0" w:space="0" w:color="auto"/>
      </w:divBdr>
    </w:div>
    <w:div w:id="573121916">
      <w:bodyDiv w:val="1"/>
      <w:marLeft w:val="0"/>
      <w:marRight w:val="0"/>
      <w:marTop w:val="0"/>
      <w:marBottom w:val="0"/>
      <w:divBdr>
        <w:top w:val="none" w:sz="0" w:space="0" w:color="auto"/>
        <w:left w:val="none" w:sz="0" w:space="0" w:color="auto"/>
        <w:bottom w:val="none" w:sz="0" w:space="0" w:color="auto"/>
        <w:right w:val="none" w:sz="0" w:space="0" w:color="auto"/>
      </w:divBdr>
    </w:div>
    <w:div w:id="574437005">
      <w:bodyDiv w:val="1"/>
      <w:marLeft w:val="0"/>
      <w:marRight w:val="0"/>
      <w:marTop w:val="0"/>
      <w:marBottom w:val="0"/>
      <w:divBdr>
        <w:top w:val="none" w:sz="0" w:space="0" w:color="auto"/>
        <w:left w:val="none" w:sz="0" w:space="0" w:color="auto"/>
        <w:bottom w:val="none" w:sz="0" w:space="0" w:color="auto"/>
        <w:right w:val="none" w:sz="0" w:space="0" w:color="auto"/>
      </w:divBdr>
    </w:div>
    <w:div w:id="604701786">
      <w:bodyDiv w:val="1"/>
      <w:marLeft w:val="0"/>
      <w:marRight w:val="0"/>
      <w:marTop w:val="0"/>
      <w:marBottom w:val="0"/>
      <w:divBdr>
        <w:top w:val="none" w:sz="0" w:space="0" w:color="auto"/>
        <w:left w:val="none" w:sz="0" w:space="0" w:color="auto"/>
        <w:bottom w:val="none" w:sz="0" w:space="0" w:color="auto"/>
        <w:right w:val="none" w:sz="0" w:space="0" w:color="auto"/>
      </w:divBdr>
    </w:div>
    <w:div w:id="684985991">
      <w:bodyDiv w:val="1"/>
      <w:marLeft w:val="0"/>
      <w:marRight w:val="0"/>
      <w:marTop w:val="0"/>
      <w:marBottom w:val="0"/>
      <w:divBdr>
        <w:top w:val="none" w:sz="0" w:space="0" w:color="auto"/>
        <w:left w:val="none" w:sz="0" w:space="0" w:color="auto"/>
        <w:bottom w:val="none" w:sz="0" w:space="0" w:color="auto"/>
        <w:right w:val="none" w:sz="0" w:space="0" w:color="auto"/>
      </w:divBdr>
    </w:div>
    <w:div w:id="708995506">
      <w:bodyDiv w:val="1"/>
      <w:marLeft w:val="0"/>
      <w:marRight w:val="0"/>
      <w:marTop w:val="0"/>
      <w:marBottom w:val="0"/>
      <w:divBdr>
        <w:top w:val="none" w:sz="0" w:space="0" w:color="auto"/>
        <w:left w:val="none" w:sz="0" w:space="0" w:color="auto"/>
        <w:bottom w:val="none" w:sz="0" w:space="0" w:color="auto"/>
        <w:right w:val="none" w:sz="0" w:space="0" w:color="auto"/>
      </w:divBdr>
    </w:div>
    <w:div w:id="720638274">
      <w:bodyDiv w:val="1"/>
      <w:marLeft w:val="0"/>
      <w:marRight w:val="0"/>
      <w:marTop w:val="0"/>
      <w:marBottom w:val="0"/>
      <w:divBdr>
        <w:top w:val="none" w:sz="0" w:space="0" w:color="auto"/>
        <w:left w:val="none" w:sz="0" w:space="0" w:color="auto"/>
        <w:bottom w:val="none" w:sz="0" w:space="0" w:color="auto"/>
        <w:right w:val="none" w:sz="0" w:space="0" w:color="auto"/>
      </w:divBdr>
    </w:div>
    <w:div w:id="730152636">
      <w:bodyDiv w:val="1"/>
      <w:marLeft w:val="0"/>
      <w:marRight w:val="0"/>
      <w:marTop w:val="0"/>
      <w:marBottom w:val="0"/>
      <w:divBdr>
        <w:top w:val="none" w:sz="0" w:space="0" w:color="auto"/>
        <w:left w:val="none" w:sz="0" w:space="0" w:color="auto"/>
        <w:bottom w:val="none" w:sz="0" w:space="0" w:color="auto"/>
        <w:right w:val="none" w:sz="0" w:space="0" w:color="auto"/>
      </w:divBdr>
    </w:div>
    <w:div w:id="771627823">
      <w:bodyDiv w:val="1"/>
      <w:marLeft w:val="0"/>
      <w:marRight w:val="0"/>
      <w:marTop w:val="0"/>
      <w:marBottom w:val="0"/>
      <w:divBdr>
        <w:top w:val="none" w:sz="0" w:space="0" w:color="auto"/>
        <w:left w:val="none" w:sz="0" w:space="0" w:color="auto"/>
        <w:bottom w:val="none" w:sz="0" w:space="0" w:color="auto"/>
        <w:right w:val="none" w:sz="0" w:space="0" w:color="auto"/>
      </w:divBdr>
    </w:div>
    <w:div w:id="774640733">
      <w:bodyDiv w:val="1"/>
      <w:marLeft w:val="0"/>
      <w:marRight w:val="0"/>
      <w:marTop w:val="0"/>
      <w:marBottom w:val="0"/>
      <w:divBdr>
        <w:top w:val="none" w:sz="0" w:space="0" w:color="auto"/>
        <w:left w:val="none" w:sz="0" w:space="0" w:color="auto"/>
        <w:bottom w:val="none" w:sz="0" w:space="0" w:color="auto"/>
        <w:right w:val="none" w:sz="0" w:space="0" w:color="auto"/>
      </w:divBdr>
    </w:div>
    <w:div w:id="794327419">
      <w:bodyDiv w:val="1"/>
      <w:marLeft w:val="0"/>
      <w:marRight w:val="0"/>
      <w:marTop w:val="0"/>
      <w:marBottom w:val="0"/>
      <w:divBdr>
        <w:top w:val="none" w:sz="0" w:space="0" w:color="auto"/>
        <w:left w:val="none" w:sz="0" w:space="0" w:color="auto"/>
        <w:bottom w:val="none" w:sz="0" w:space="0" w:color="auto"/>
        <w:right w:val="none" w:sz="0" w:space="0" w:color="auto"/>
      </w:divBdr>
    </w:div>
    <w:div w:id="812940327">
      <w:bodyDiv w:val="1"/>
      <w:marLeft w:val="0"/>
      <w:marRight w:val="0"/>
      <w:marTop w:val="0"/>
      <w:marBottom w:val="0"/>
      <w:divBdr>
        <w:top w:val="none" w:sz="0" w:space="0" w:color="auto"/>
        <w:left w:val="none" w:sz="0" w:space="0" w:color="auto"/>
        <w:bottom w:val="none" w:sz="0" w:space="0" w:color="auto"/>
        <w:right w:val="none" w:sz="0" w:space="0" w:color="auto"/>
      </w:divBdr>
    </w:div>
    <w:div w:id="813835985">
      <w:bodyDiv w:val="1"/>
      <w:marLeft w:val="0"/>
      <w:marRight w:val="0"/>
      <w:marTop w:val="0"/>
      <w:marBottom w:val="0"/>
      <w:divBdr>
        <w:top w:val="none" w:sz="0" w:space="0" w:color="auto"/>
        <w:left w:val="none" w:sz="0" w:space="0" w:color="auto"/>
        <w:bottom w:val="none" w:sz="0" w:space="0" w:color="auto"/>
        <w:right w:val="none" w:sz="0" w:space="0" w:color="auto"/>
      </w:divBdr>
    </w:div>
    <w:div w:id="827283859">
      <w:bodyDiv w:val="1"/>
      <w:marLeft w:val="0"/>
      <w:marRight w:val="0"/>
      <w:marTop w:val="0"/>
      <w:marBottom w:val="0"/>
      <w:divBdr>
        <w:top w:val="none" w:sz="0" w:space="0" w:color="auto"/>
        <w:left w:val="none" w:sz="0" w:space="0" w:color="auto"/>
        <w:bottom w:val="none" w:sz="0" w:space="0" w:color="auto"/>
        <w:right w:val="none" w:sz="0" w:space="0" w:color="auto"/>
      </w:divBdr>
    </w:div>
    <w:div w:id="851919125">
      <w:bodyDiv w:val="1"/>
      <w:marLeft w:val="0"/>
      <w:marRight w:val="0"/>
      <w:marTop w:val="0"/>
      <w:marBottom w:val="0"/>
      <w:divBdr>
        <w:top w:val="none" w:sz="0" w:space="0" w:color="auto"/>
        <w:left w:val="none" w:sz="0" w:space="0" w:color="auto"/>
        <w:bottom w:val="none" w:sz="0" w:space="0" w:color="auto"/>
        <w:right w:val="none" w:sz="0" w:space="0" w:color="auto"/>
      </w:divBdr>
    </w:div>
    <w:div w:id="857620641">
      <w:bodyDiv w:val="1"/>
      <w:marLeft w:val="0"/>
      <w:marRight w:val="0"/>
      <w:marTop w:val="0"/>
      <w:marBottom w:val="0"/>
      <w:divBdr>
        <w:top w:val="none" w:sz="0" w:space="0" w:color="auto"/>
        <w:left w:val="none" w:sz="0" w:space="0" w:color="auto"/>
        <w:bottom w:val="none" w:sz="0" w:space="0" w:color="auto"/>
        <w:right w:val="none" w:sz="0" w:space="0" w:color="auto"/>
      </w:divBdr>
    </w:div>
    <w:div w:id="860363427">
      <w:bodyDiv w:val="1"/>
      <w:marLeft w:val="0"/>
      <w:marRight w:val="0"/>
      <w:marTop w:val="0"/>
      <w:marBottom w:val="0"/>
      <w:divBdr>
        <w:top w:val="none" w:sz="0" w:space="0" w:color="auto"/>
        <w:left w:val="none" w:sz="0" w:space="0" w:color="auto"/>
        <w:bottom w:val="none" w:sz="0" w:space="0" w:color="auto"/>
        <w:right w:val="none" w:sz="0" w:space="0" w:color="auto"/>
      </w:divBdr>
    </w:div>
    <w:div w:id="868025759">
      <w:bodyDiv w:val="1"/>
      <w:marLeft w:val="0"/>
      <w:marRight w:val="0"/>
      <w:marTop w:val="0"/>
      <w:marBottom w:val="0"/>
      <w:divBdr>
        <w:top w:val="none" w:sz="0" w:space="0" w:color="auto"/>
        <w:left w:val="none" w:sz="0" w:space="0" w:color="auto"/>
        <w:bottom w:val="none" w:sz="0" w:space="0" w:color="auto"/>
        <w:right w:val="none" w:sz="0" w:space="0" w:color="auto"/>
      </w:divBdr>
    </w:div>
    <w:div w:id="868446925">
      <w:bodyDiv w:val="1"/>
      <w:marLeft w:val="0"/>
      <w:marRight w:val="0"/>
      <w:marTop w:val="0"/>
      <w:marBottom w:val="0"/>
      <w:divBdr>
        <w:top w:val="none" w:sz="0" w:space="0" w:color="auto"/>
        <w:left w:val="none" w:sz="0" w:space="0" w:color="auto"/>
        <w:bottom w:val="none" w:sz="0" w:space="0" w:color="auto"/>
        <w:right w:val="none" w:sz="0" w:space="0" w:color="auto"/>
      </w:divBdr>
    </w:div>
    <w:div w:id="881138445">
      <w:bodyDiv w:val="1"/>
      <w:marLeft w:val="0"/>
      <w:marRight w:val="0"/>
      <w:marTop w:val="0"/>
      <w:marBottom w:val="0"/>
      <w:divBdr>
        <w:top w:val="none" w:sz="0" w:space="0" w:color="auto"/>
        <w:left w:val="none" w:sz="0" w:space="0" w:color="auto"/>
        <w:bottom w:val="none" w:sz="0" w:space="0" w:color="auto"/>
        <w:right w:val="none" w:sz="0" w:space="0" w:color="auto"/>
      </w:divBdr>
    </w:div>
    <w:div w:id="900865596">
      <w:bodyDiv w:val="1"/>
      <w:marLeft w:val="0"/>
      <w:marRight w:val="0"/>
      <w:marTop w:val="0"/>
      <w:marBottom w:val="0"/>
      <w:divBdr>
        <w:top w:val="none" w:sz="0" w:space="0" w:color="auto"/>
        <w:left w:val="none" w:sz="0" w:space="0" w:color="auto"/>
        <w:bottom w:val="none" w:sz="0" w:space="0" w:color="auto"/>
        <w:right w:val="none" w:sz="0" w:space="0" w:color="auto"/>
      </w:divBdr>
    </w:div>
    <w:div w:id="904922907">
      <w:bodyDiv w:val="1"/>
      <w:marLeft w:val="0"/>
      <w:marRight w:val="0"/>
      <w:marTop w:val="0"/>
      <w:marBottom w:val="0"/>
      <w:divBdr>
        <w:top w:val="none" w:sz="0" w:space="0" w:color="auto"/>
        <w:left w:val="none" w:sz="0" w:space="0" w:color="auto"/>
        <w:bottom w:val="none" w:sz="0" w:space="0" w:color="auto"/>
        <w:right w:val="none" w:sz="0" w:space="0" w:color="auto"/>
      </w:divBdr>
    </w:div>
    <w:div w:id="909117086">
      <w:bodyDiv w:val="1"/>
      <w:marLeft w:val="0"/>
      <w:marRight w:val="0"/>
      <w:marTop w:val="0"/>
      <w:marBottom w:val="0"/>
      <w:divBdr>
        <w:top w:val="none" w:sz="0" w:space="0" w:color="auto"/>
        <w:left w:val="none" w:sz="0" w:space="0" w:color="auto"/>
        <w:bottom w:val="none" w:sz="0" w:space="0" w:color="auto"/>
        <w:right w:val="none" w:sz="0" w:space="0" w:color="auto"/>
      </w:divBdr>
    </w:div>
    <w:div w:id="955143287">
      <w:bodyDiv w:val="1"/>
      <w:marLeft w:val="0"/>
      <w:marRight w:val="0"/>
      <w:marTop w:val="0"/>
      <w:marBottom w:val="0"/>
      <w:divBdr>
        <w:top w:val="none" w:sz="0" w:space="0" w:color="auto"/>
        <w:left w:val="none" w:sz="0" w:space="0" w:color="auto"/>
        <w:bottom w:val="none" w:sz="0" w:space="0" w:color="auto"/>
        <w:right w:val="none" w:sz="0" w:space="0" w:color="auto"/>
      </w:divBdr>
    </w:div>
    <w:div w:id="984239648">
      <w:bodyDiv w:val="1"/>
      <w:marLeft w:val="0"/>
      <w:marRight w:val="0"/>
      <w:marTop w:val="0"/>
      <w:marBottom w:val="0"/>
      <w:divBdr>
        <w:top w:val="none" w:sz="0" w:space="0" w:color="auto"/>
        <w:left w:val="none" w:sz="0" w:space="0" w:color="auto"/>
        <w:bottom w:val="none" w:sz="0" w:space="0" w:color="auto"/>
        <w:right w:val="none" w:sz="0" w:space="0" w:color="auto"/>
      </w:divBdr>
    </w:div>
    <w:div w:id="1002976579">
      <w:bodyDiv w:val="1"/>
      <w:marLeft w:val="0"/>
      <w:marRight w:val="0"/>
      <w:marTop w:val="0"/>
      <w:marBottom w:val="0"/>
      <w:divBdr>
        <w:top w:val="none" w:sz="0" w:space="0" w:color="auto"/>
        <w:left w:val="none" w:sz="0" w:space="0" w:color="auto"/>
        <w:bottom w:val="none" w:sz="0" w:space="0" w:color="auto"/>
        <w:right w:val="none" w:sz="0" w:space="0" w:color="auto"/>
      </w:divBdr>
    </w:div>
    <w:div w:id="1048797769">
      <w:bodyDiv w:val="1"/>
      <w:marLeft w:val="0"/>
      <w:marRight w:val="0"/>
      <w:marTop w:val="0"/>
      <w:marBottom w:val="0"/>
      <w:divBdr>
        <w:top w:val="none" w:sz="0" w:space="0" w:color="auto"/>
        <w:left w:val="none" w:sz="0" w:space="0" w:color="auto"/>
        <w:bottom w:val="none" w:sz="0" w:space="0" w:color="auto"/>
        <w:right w:val="none" w:sz="0" w:space="0" w:color="auto"/>
      </w:divBdr>
    </w:div>
    <w:div w:id="1053240132">
      <w:bodyDiv w:val="1"/>
      <w:marLeft w:val="0"/>
      <w:marRight w:val="0"/>
      <w:marTop w:val="0"/>
      <w:marBottom w:val="0"/>
      <w:divBdr>
        <w:top w:val="none" w:sz="0" w:space="0" w:color="auto"/>
        <w:left w:val="none" w:sz="0" w:space="0" w:color="auto"/>
        <w:bottom w:val="none" w:sz="0" w:space="0" w:color="auto"/>
        <w:right w:val="none" w:sz="0" w:space="0" w:color="auto"/>
      </w:divBdr>
    </w:div>
    <w:div w:id="1088768317">
      <w:bodyDiv w:val="1"/>
      <w:marLeft w:val="0"/>
      <w:marRight w:val="0"/>
      <w:marTop w:val="0"/>
      <w:marBottom w:val="0"/>
      <w:divBdr>
        <w:top w:val="none" w:sz="0" w:space="0" w:color="auto"/>
        <w:left w:val="none" w:sz="0" w:space="0" w:color="auto"/>
        <w:bottom w:val="none" w:sz="0" w:space="0" w:color="auto"/>
        <w:right w:val="none" w:sz="0" w:space="0" w:color="auto"/>
      </w:divBdr>
    </w:div>
    <w:div w:id="1113552701">
      <w:bodyDiv w:val="1"/>
      <w:marLeft w:val="0"/>
      <w:marRight w:val="0"/>
      <w:marTop w:val="0"/>
      <w:marBottom w:val="0"/>
      <w:divBdr>
        <w:top w:val="none" w:sz="0" w:space="0" w:color="auto"/>
        <w:left w:val="none" w:sz="0" w:space="0" w:color="auto"/>
        <w:bottom w:val="none" w:sz="0" w:space="0" w:color="auto"/>
        <w:right w:val="none" w:sz="0" w:space="0" w:color="auto"/>
      </w:divBdr>
    </w:div>
    <w:div w:id="1150288558">
      <w:bodyDiv w:val="1"/>
      <w:marLeft w:val="0"/>
      <w:marRight w:val="0"/>
      <w:marTop w:val="0"/>
      <w:marBottom w:val="0"/>
      <w:divBdr>
        <w:top w:val="none" w:sz="0" w:space="0" w:color="auto"/>
        <w:left w:val="none" w:sz="0" w:space="0" w:color="auto"/>
        <w:bottom w:val="none" w:sz="0" w:space="0" w:color="auto"/>
        <w:right w:val="none" w:sz="0" w:space="0" w:color="auto"/>
      </w:divBdr>
    </w:div>
    <w:div w:id="1178034310">
      <w:bodyDiv w:val="1"/>
      <w:marLeft w:val="0"/>
      <w:marRight w:val="0"/>
      <w:marTop w:val="0"/>
      <w:marBottom w:val="0"/>
      <w:divBdr>
        <w:top w:val="none" w:sz="0" w:space="0" w:color="auto"/>
        <w:left w:val="none" w:sz="0" w:space="0" w:color="auto"/>
        <w:bottom w:val="none" w:sz="0" w:space="0" w:color="auto"/>
        <w:right w:val="none" w:sz="0" w:space="0" w:color="auto"/>
      </w:divBdr>
    </w:div>
    <w:div w:id="1178739105">
      <w:bodyDiv w:val="1"/>
      <w:marLeft w:val="0"/>
      <w:marRight w:val="0"/>
      <w:marTop w:val="0"/>
      <w:marBottom w:val="0"/>
      <w:divBdr>
        <w:top w:val="none" w:sz="0" w:space="0" w:color="auto"/>
        <w:left w:val="none" w:sz="0" w:space="0" w:color="auto"/>
        <w:bottom w:val="none" w:sz="0" w:space="0" w:color="auto"/>
        <w:right w:val="none" w:sz="0" w:space="0" w:color="auto"/>
      </w:divBdr>
    </w:div>
    <w:div w:id="1210730885">
      <w:bodyDiv w:val="1"/>
      <w:marLeft w:val="0"/>
      <w:marRight w:val="0"/>
      <w:marTop w:val="0"/>
      <w:marBottom w:val="0"/>
      <w:divBdr>
        <w:top w:val="none" w:sz="0" w:space="0" w:color="auto"/>
        <w:left w:val="none" w:sz="0" w:space="0" w:color="auto"/>
        <w:bottom w:val="none" w:sz="0" w:space="0" w:color="auto"/>
        <w:right w:val="none" w:sz="0" w:space="0" w:color="auto"/>
      </w:divBdr>
    </w:div>
    <w:div w:id="1210924038">
      <w:bodyDiv w:val="1"/>
      <w:marLeft w:val="0"/>
      <w:marRight w:val="0"/>
      <w:marTop w:val="0"/>
      <w:marBottom w:val="0"/>
      <w:divBdr>
        <w:top w:val="none" w:sz="0" w:space="0" w:color="auto"/>
        <w:left w:val="none" w:sz="0" w:space="0" w:color="auto"/>
        <w:bottom w:val="none" w:sz="0" w:space="0" w:color="auto"/>
        <w:right w:val="none" w:sz="0" w:space="0" w:color="auto"/>
      </w:divBdr>
    </w:div>
    <w:div w:id="1219826812">
      <w:bodyDiv w:val="1"/>
      <w:marLeft w:val="0"/>
      <w:marRight w:val="0"/>
      <w:marTop w:val="0"/>
      <w:marBottom w:val="0"/>
      <w:divBdr>
        <w:top w:val="none" w:sz="0" w:space="0" w:color="auto"/>
        <w:left w:val="none" w:sz="0" w:space="0" w:color="auto"/>
        <w:bottom w:val="none" w:sz="0" w:space="0" w:color="auto"/>
        <w:right w:val="none" w:sz="0" w:space="0" w:color="auto"/>
      </w:divBdr>
    </w:div>
    <w:div w:id="1297107910">
      <w:bodyDiv w:val="1"/>
      <w:marLeft w:val="0"/>
      <w:marRight w:val="0"/>
      <w:marTop w:val="0"/>
      <w:marBottom w:val="0"/>
      <w:divBdr>
        <w:top w:val="none" w:sz="0" w:space="0" w:color="auto"/>
        <w:left w:val="none" w:sz="0" w:space="0" w:color="auto"/>
        <w:bottom w:val="none" w:sz="0" w:space="0" w:color="auto"/>
        <w:right w:val="none" w:sz="0" w:space="0" w:color="auto"/>
      </w:divBdr>
    </w:div>
    <w:div w:id="1297292593">
      <w:bodyDiv w:val="1"/>
      <w:marLeft w:val="0"/>
      <w:marRight w:val="0"/>
      <w:marTop w:val="0"/>
      <w:marBottom w:val="0"/>
      <w:divBdr>
        <w:top w:val="none" w:sz="0" w:space="0" w:color="auto"/>
        <w:left w:val="none" w:sz="0" w:space="0" w:color="auto"/>
        <w:bottom w:val="none" w:sz="0" w:space="0" w:color="auto"/>
        <w:right w:val="none" w:sz="0" w:space="0" w:color="auto"/>
      </w:divBdr>
    </w:div>
    <w:div w:id="1328241787">
      <w:bodyDiv w:val="1"/>
      <w:marLeft w:val="0"/>
      <w:marRight w:val="0"/>
      <w:marTop w:val="0"/>
      <w:marBottom w:val="0"/>
      <w:divBdr>
        <w:top w:val="none" w:sz="0" w:space="0" w:color="auto"/>
        <w:left w:val="none" w:sz="0" w:space="0" w:color="auto"/>
        <w:bottom w:val="none" w:sz="0" w:space="0" w:color="auto"/>
        <w:right w:val="none" w:sz="0" w:space="0" w:color="auto"/>
      </w:divBdr>
    </w:div>
    <w:div w:id="1388841194">
      <w:bodyDiv w:val="1"/>
      <w:marLeft w:val="0"/>
      <w:marRight w:val="0"/>
      <w:marTop w:val="0"/>
      <w:marBottom w:val="0"/>
      <w:divBdr>
        <w:top w:val="none" w:sz="0" w:space="0" w:color="auto"/>
        <w:left w:val="none" w:sz="0" w:space="0" w:color="auto"/>
        <w:bottom w:val="none" w:sz="0" w:space="0" w:color="auto"/>
        <w:right w:val="none" w:sz="0" w:space="0" w:color="auto"/>
      </w:divBdr>
    </w:div>
    <w:div w:id="1428236101">
      <w:bodyDiv w:val="1"/>
      <w:marLeft w:val="0"/>
      <w:marRight w:val="0"/>
      <w:marTop w:val="0"/>
      <w:marBottom w:val="0"/>
      <w:divBdr>
        <w:top w:val="none" w:sz="0" w:space="0" w:color="auto"/>
        <w:left w:val="none" w:sz="0" w:space="0" w:color="auto"/>
        <w:bottom w:val="none" w:sz="0" w:space="0" w:color="auto"/>
        <w:right w:val="none" w:sz="0" w:space="0" w:color="auto"/>
      </w:divBdr>
    </w:div>
    <w:div w:id="1460494244">
      <w:bodyDiv w:val="1"/>
      <w:marLeft w:val="0"/>
      <w:marRight w:val="0"/>
      <w:marTop w:val="0"/>
      <w:marBottom w:val="0"/>
      <w:divBdr>
        <w:top w:val="none" w:sz="0" w:space="0" w:color="auto"/>
        <w:left w:val="none" w:sz="0" w:space="0" w:color="auto"/>
        <w:bottom w:val="none" w:sz="0" w:space="0" w:color="auto"/>
        <w:right w:val="none" w:sz="0" w:space="0" w:color="auto"/>
      </w:divBdr>
    </w:div>
    <w:div w:id="1489445667">
      <w:bodyDiv w:val="1"/>
      <w:marLeft w:val="0"/>
      <w:marRight w:val="0"/>
      <w:marTop w:val="0"/>
      <w:marBottom w:val="0"/>
      <w:divBdr>
        <w:top w:val="none" w:sz="0" w:space="0" w:color="auto"/>
        <w:left w:val="none" w:sz="0" w:space="0" w:color="auto"/>
        <w:bottom w:val="none" w:sz="0" w:space="0" w:color="auto"/>
        <w:right w:val="none" w:sz="0" w:space="0" w:color="auto"/>
      </w:divBdr>
    </w:div>
    <w:div w:id="1524903382">
      <w:bodyDiv w:val="1"/>
      <w:marLeft w:val="0"/>
      <w:marRight w:val="0"/>
      <w:marTop w:val="0"/>
      <w:marBottom w:val="0"/>
      <w:divBdr>
        <w:top w:val="none" w:sz="0" w:space="0" w:color="auto"/>
        <w:left w:val="none" w:sz="0" w:space="0" w:color="auto"/>
        <w:bottom w:val="none" w:sz="0" w:space="0" w:color="auto"/>
        <w:right w:val="none" w:sz="0" w:space="0" w:color="auto"/>
      </w:divBdr>
    </w:div>
    <w:div w:id="1548568649">
      <w:bodyDiv w:val="1"/>
      <w:marLeft w:val="0"/>
      <w:marRight w:val="0"/>
      <w:marTop w:val="0"/>
      <w:marBottom w:val="0"/>
      <w:divBdr>
        <w:top w:val="none" w:sz="0" w:space="0" w:color="auto"/>
        <w:left w:val="none" w:sz="0" w:space="0" w:color="auto"/>
        <w:bottom w:val="none" w:sz="0" w:space="0" w:color="auto"/>
        <w:right w:val="none" w:sz="0" w:space="0" w:color="auto"/>
      </w:divBdr>
    </w:div>
    <w:div w:id="1598782226">
      <w:bodyDiv w:val="1"/>
      <w:marLeft w:val="0"/>
      <w:marRight w:val="0"/>
      <w:marTop w:val="0"/>
      <w:marBottom w:val="0"/>
      <w:divBdr>
        <w:top w:val="none" w:sz="0" w:space="0" w:color="auto"/>
        <w:left w:val="none" w:sz="0" w:space="0" w:color="auto"/>
        <w:bottom w:val="none" w:sz="0" w:space="0" w:color="auto"/>
        <w:right w:val="none" w:sz="0" w:space="0" w:color="auto"/>
      </w:divBdr>
    </w:div>
    <w:div w:id="1600680686">
      <w:bodyDiv w:val="1"/>
      <w:marLeft w:val="0"/>
      <w:marRight w:val="0"/>
      <w:marTop w:val="0"/>
      <w:marBottom w:val="0"/>
      <w:divBdr>
        <w:top w:val="none" w:sz="0" w:space="0" w:color="auto"/>
        <w:left w:val="none" w:sz="0" w:space="0" w:color="auto"/>
        <w:bottom w:val="none" w:sz="0" w:space="0" w:color="auto"/>
        <w:right w:val="none" w:sz="0" w:space="0" w:color="auto"/>
      </w:divBdr>
    </w:div>
    <w:div w:id="1614944230">
      <w:bodyDiv w:val="1"/>
      <w:marLeft w:val="0"/>
      <w:marRight w:val="0"/>
      <w:marTop w:val="0"/>
      <w:marBottom w:val="0"/>
      <w:divBdr>
        <w:top w:val="none" w:sz="0" w:space="0" w:color="auto"/>
        <w:left w:val="none" w:sz="0" w:space="0" w:color="auto"/>
        <w:bottom w:val="none" w:sz="0" w:space="0" w:color="auto"/>
        <w:right w:val="none" w:sz="0" w:space="0" w:color="auto"/>
      </w:divBdr>
    </w:div>
    <w:div w:id="1620334164">
      <w:bodyDiv w:val="1"/>
      <w:marLeft w:val="0"/>
      <w:marRight w:val="0"/>
      <w:marTop w:val="0"/>
      <w:marBottom w:val="0"/>
      <w:divBdr>
        <w:top w:val="none" w:sz="0" w:space="0" w:color="auto"/>
        <w:left w:val="none" w:sz="0" w:space="0" w:color="auto"/>
        <w:bottom w:val="none" w:sz="0" w:space="0" w:color="auto"/>
        <w:right w:val="none" w:sz="0" w:space="0" w:color="auto"/>
      </w:divBdr>
    </w:div>
    <w:div w:id="1636251634">
      <w:bodyDiv w:val="1"/>
      <w:marLeft w:val="0"/>
      <w:marRight w:val="0"/>
      <w:marTop w:val="0"/>
      <w:marBottom w:val="0"/>
      <w:divBdr>
        <w:top w:val="none" w:sz="0" w:space="0" w:color="auto"/>
        <w:left w:val="none" w:sz="0" w:space="0" w:color="auto"/>
        <w:bottom w:val="none" w:sz="0" w:space="0" w:color="auto"/>
        <w:right w:val="none" w:sz="0" w:space="0" w:color="auto"/>
      </w:divBdr>
    </w:div>
    <w:div w:id="1665205479">
      <w:bodyDiv w:val="1"/>
      <w:marLeft w:val="0"/>
      <w:marRight w:val="0"/>
      <w:marTop w:val="0"/>
      <w:marBottom w:val="0"/>
      <w:divBdr>
        <w:top w:val="none" w:sz="0" w:space="0" w:color="auto"/>
        <w:left w:val="none" w:sz="0" w:space="0" w:color="auto"/>
        <w:bottom w:val="none" w:sz="0" w:space="0" w:color="auto"/>
        <w:right w:val="none" w:sz="0" w:space="0" w:color="auto"/>
      </w:divBdr>
    </w:div>
    <w:div w:id="1692994048">
      <w:bodyDiv w:val="1"/>
      <w:marLeft w:val="0"/>
      <w:marRight w:val="0"/>
      <w:marTop w:val="0"/>
      <w:marBottom w:val="0"/>
      <w:divBdr>
        <w:top w:val="none" w:sz="0" w:space="0" w:color="auto"/>
        <w:left w:val="none" w:sz="0" w:space="0" w:color="auto"/>
        <w:bottom w:val="none" w:sz="0" w:space="0" w:color="auto"/>
        <w:right w:val="none" w:sz="0" w:space="0" w:color="auto"/>
      </w:divBdr>
    </w:div>
    <w:div w:id="1720590747">
      <w:bodyDiv w:val="1"/>
      <w:marLeft w:val="0"/>
      <w:marRight w:val="0"/>
      <w:marTop w:val="0"/>
      <w:marBottom w:val="0"/>
      <w:divBdr>
        <w:top w:val="none" w:sz="0" w:space="0" w:color="auto"/>
        <w:left w:val="none" w:sz="0" w:space="0" w:color="auto"/>
        <w:bottom w:val="none" w:sz="0" w:space="0" w:color="auto"/>
        <w:right w:val="none" w:sz="0" w:space="0" w:color="auto"/>
      </w:divBdr>
    </w:div>
    <w:div w:id="1738283315">
      <w:bodyDiv w:val="1"/>
      <w:marLeft w:val="0"/>
      <w:marRight w:val="0"/>
      <w:marTop w:val="0"/>
      <w:marBottom w:val="0"/>
      <w:divBdr>
        <w:top w:val="none" w:sz="0" w:space="0" w:color="auto"/>
        <w:left w:val="none" w:sz="0" w:space="0" w:color="auto"/>
        <w:bottom w:val="none" w:sz="0" w:space="0" w:color="auto"/>
        <w:right w:val="none" w:sz="0" w:space="0" w:color="auto"/>
      </w:divBdr>
    </w:div>
    <w:div w:id="1746224084">
      <w:bodyDiv w:val="1"/>
      <w:marLeft w:val="0"/>
      <w:marRight w:val="0"/>
      <w:marTop w:val="0"/>
      <w:marBottom w:val="0"/>
      <w:divBdr>
        <w:top w:val="none" w:sz="0" w:space="0" w:color="auto"/>
        <w:left w:val="none" w:sz="0" w:space="0" w:color="auto"/>
        <w:bottom w:val="none" w:sz="0" w:space="0" w:color="auto"/>
        <w:right w:val="none" w:sz="0" w:space="0" w:color="auto"/>
      </w:divBdr>
    </w:div>
    <w:div w:id="1760324546">
      <w:bodyDiv w:val="1"/>
      <w:marLeft w:val="0"/>
      <w:marRight w:val="0"/>
      <w:marTop w:val="0"/>
      <w:marBottom w:val="0"/>
      <w:divBdr>
        <w:top w:val="none" w:sz="0" w:space="0" w:color="auto"/>
        <w:left w:val="none" w:sz="0" w:space="0" w:color="auto"/>
        <w:bottom w:val="none" w:sz="0" w:space="0" w:color="auto"/>
        <w:right w:val="none" w:sz="0" w:space="0" w:color="auto"/>
      </w:divBdr>
    </w:div>
    <w:div w:id="1802378972">
      <w:bodyDiv w:val="1"/>
      <w:marLeft w:val="0"/>
      <w:marRight w:val="0"/>
      <w:marTop w:val="0"/>
      <w:marBottom w:val="0"/>
      <w:divBdr>
        <w:top w:val="none" w:sz="0" w:space="0" w:color="auto"/>
        <w:left w:val="none" w:sz="0" w:space="0" w:color="auto"/>
        <w:bottom w:val="none" w:sz="0" w:space="0" w:color="auto"/>
        <w:right w:val="none" w:sz="0" w:space="0" w:color="auto"/>
      </w:divBdr>
    </w:div>
    <w:div w:id="1813982686">
      <w:bodyDiv w:val="1"/>
      <w:marLeft w:val="0"/>
      <w:marRight w:val="0"/>
      <w:marTop w:val="0"/>
      <w:marBottom w:val="0"/>
      <w:divBdr>
        <w:top w:val="none" w:sz="0" w:space="0" w:color="auto"/>
        <w:left w:val="none" w:sz="0" w:space="0" w:color="auto"/>
        <w:bottom w:val="none" w:sz="0" w:space="0" w:color="auto"/>
        <w:right w:val="none" w:sz="0" w:space="0" w:color="auto"/>
      </w:divBdr>
    </w:div>
    <w:div w:id="1815222609">
      <w:bodyDiv w:val="1"/>
      <w:marLeft w:val="0"/>
      <w:marRight w:val="0"/>
      <w:marTop w:val="0"/>
      <w:marBottom w:val="0"/>
      <w:divBdr>
        <w:top w:val="none" w:sz="0" w:space="0" w:color="auto"/>
        <w:left w:val="none" w:sz="0" w:space="0" w:color="auto"/>
        <w:bottom w:val="none" w:sz="0" w:space="0" w:color="auto"/>
        <w:right w:val="none" w:sz="0" w:space="0" w:color="auto"/>
      </w:divBdr>
    </w:div>
    <w:div w:id="1815372977">
      <w:bodyDiv w:val="1"/>
      <w:marLeft w:val="0"/>
      <w:marRight w:val="0"/>
      <w:marTop w:val="0"/>
      <w:marBottom w:val="0"/>
      <w:divBdr>
        <w:top w:val="none" w:sz="0" w:space="0" w:color="auto"/>
        <w:left w:val="none" w:sz="0" w:space="0" w:color="auto"/>
        <w:bottom w:val="none" w:sz="0" w:space="0" w:color="auto"/>
        <w:right w:val="none" w:sz="0" w:space="0" w:color="auto"/>
      </w:divBdr>
    </w:div>
    <w:div w:id="1829512906">
      <w:bodyDiv w:val="1"/>
      <w:marLeft w:val="0"/>
      <w:marRight w:val="0"/>
      <w:marTop w:val="0"/>
      <w:marBottom w:val="0"/>
      <w:divBdr>
        <w:top w:val="none" w:sz="0" w:space="0" w:color="auto"/>
        <w:left w:val="none" w:sz="0" w:space="0" w:color="auto"/>
        <w:bottom w:val="none" w:sz="0" w:space="0" w:color="auto"/>
        <w:right w:val="none" w:sz="0" w:space="0" w:color="auto"/>
      </w:divBdr>
    </w:div>
    <w:div w:id="1830176505">
      <w:bodyDiv w:val="1"/>
      <w:marLeft w:val="0"/>
      <w:marRight w:val="0"/>
      <w:marTop w:val="0"/>
      <w:marBottom w:val="0"/>
      <w:divBdr>
        <w:top w:val="none" w:sz="0" w:space="0" w:color="auto"/>
        <w:left w:val="none" w:sz="0" w:space="0" w:color="auto"/>
        <w:bottom w:val="none" w:sz="0" w:space="0" w:color="auto"/>
        <w:right w:val="none" w:sz="0" w:space="0" w:color="auto"/>
      </w:divBdr>
    </w:div>
    <w:div w:id="1834645160">
      <w:bodyDiv w:val="1"/>
      <w:marLeft w:val="0"/>
      <w:marRight w:val="0"/>
      <w:marTop w:val="0"/>
      <w:marBottom w:val="0"/>
      <w:divBdr>
        <w:top w:val="none" w:sz="0" w:space="0" w:color="auto"/>
        <w:left w:val="none" w:sz="0" w:space="0" w:color="auto"/>
        <w:bottom w:val="none" w:sz="0" w:space="0" w:color="auto"/>
        <w:right w:val="none" w:sz="0" w:space="0" w:color="auto"/>
      </w:divBdr>
    </w:div>
    <w:div w:id="1846282413">
      <w:bodyDiv w:val="1"/>
      <w:marLeft w:val="0"/>
      <w:marRight w:val="0"/>
      <w:marTop w:val="0"/>
      <w:marBottom w:val="0"/>
      <w:divBdr>
        <w:top w:val="none" w:sz="0" w:space="0" w:color="auto"/>
        <w:left w:val="none" w:sz="0" w:space="0" w:color="auto"/>
        <w:bottom w:val="none" w:sz="0" w:space="0" w:color="auto"/>
        <w:right w:val="none" w:sz="0" w:space="0" w:color="auto"/>
      </w:divBdr>
    </w:div>
    <w:div w:id="1853760475">
      <w:bodyDiv w:val="1"/>
      <w:marLeft w:val="0"/>
      <w:marRight w:val="0"/>
      <w:marTop w:val="0"/>
      <w:marBottom w:val="0"/>
      <w:divBdr>
        <w:top w:val="none" w:sz="0" w:space="0" w:color="auto"/>
        <w:left w:val="none" w:sz="0" w:space="0" w:color="auto"/>
        <w:bottom w:val="none" w:sz="0" w:space="0" w:color="auto"/>
        <w:right w:val="none" w:sz="0" w:space="0" w:color="auto"/>
      </w:divBdr>
    </w:div>
    <w:div w:id="1859275162">
      <w:bodyDiv w:val="1"/>
      <w:marLeft w:val="0"/>
      <w:marRight w:val="0"/>
      <w:marTop w:val="0"/>
      <w:marBottom w:val="0"/>
      <w:divBdr>
        <w:top w:val="none" w:sz="0" w:space="0" w:color="auto"/>
        <w:left w:val="none" w:sz="0" w:space="0" w:color="auto"/>
        <w:bottom w:val="none" w:sz="0" w:space="0" w:color="auto"/>
        <w:right w:val="none" w:sz="0" w:space="0" w:color="auto"/>
      </w:divBdr>
    </w:div>
    <w:div w:id="1888451783">
      <w:bodyDiv w:val="1"/>
      <w:marLeft w:val="0"/>
      <w:marRight w:val="0"/>
      <w:marTop w:val="0"/>
      <w:marBottom w:val="0"/>
      <w:divBdr>
        <w:top w:val="none" w:sz="0" w:space="0" w:color="auto"/>
        <w:left w:val="none" w:sz="0" w:space="0" w:color="auto"/>
        <w:bottom w:val="none" w:sz="0" w:space="0" w:color="auto"/>
        <w:right w:val="none" w:sz="0" w:space="0" w:color="auto"/>
      </w:divBdr>
    </w:div>
    <w:div w:id="1903446343">
      <w:bodyDiv w:val="1"/>
      <w:marLeft w:val="0"/>
      <w:marRight w:val="0"/>
      <w:marTop w:val="0"/>
      <w:marBottom w:val="0"/>
      <w:divBdr>
        <w:top w:val="none" w:sz="0" w:space="0" w:color="auto"/>
        <w:left w:val="none" w:sz="0" w:space="0" w:color="auto"/>
        <w:bottom w:val="none" w:sz="0" w:space="0" w:color="auto"/>
        <w:right w:val="none" w:sz="0" w:space="0" w:color="auto"/>
      </w:divBdr>
    </w:div>
    <w:div w:id="1957978137">
      <w:bodyDiv w:val="1"/>
      <w:marLeft w:val="0"/>
      <w:marRight w:val="0"/>
      <w:marTop w:val="0"/>
      <w:marBottom w:val="0"/>
      <w:divBdr>
        <w:top w:val="none" w:sz="0" w:space="0" w:color="auto"/>
        <w:left w:val="none" w:sz="0" w:space="0" w:color="auto"/>
        <w:bottom w:val="none" w:sz="0" w:space="0" w:color="auto"/>
        <w:right w:val="none" w:sz="0" w:space="0" w:color="auto"/>
      </w:divBdr>
    </w:div>
    <w:div w:id="1972444136">
      <w:bodyDiv w:val="1"/>
      <w:marLeft w:val="0"/>
      <w:marRight w:val="0"/>
      <w:marTop w:val="0"/>
      <w:marBottom w:val="0"/>
      <w:divBdr>
        <w:top w:val="none" w:sz="0" w:space="0" w:color="auto"/>
        <w:left w:val="none" w:sz="0" w:space="0" w:color="auto"/>
        <w:bottom w:val="none" w:sz="0" w:space="0" w:color="auto"/>
        <w:right w:val="none" w:sz="0" w:space="0" w:color="auto"/>
      </w:divBdr>
    </w:div>
    <w:div w:id="2018341228">
      <w:bodyDiv w:val="1"/>
      <w:marLeft w:val="0"/>
      <w:marRight w:val="0"/>
      <w:marTop w:val="0"/>
      <w:marBottom w:val="0"/>
      <w:divBdr>
        <w:top w:val="none" w:sz="0" w:space="0" w:color="auto"/>
        <w:left w:val="none" w:sz="0" w:space="0" w:color="auto"/>
        <w:bottom w:val="none" w:sz="0" w:space="0" w:color="auto"/>
        <w:right w:val="none" w:sz="0" w:space="0" w:color="auto"/>
      </w:divBdr>
    </w:div>
    <w:div w:id="2019967307">
      <w:bodyDiv w:val="1"/>
      <w:marLeft w:val="0"/>
      <w:marRight w:val="0"/>
      <w:marTop w:val="0"/>
      <w:marBottom w:val="0"/>
      <w:divBdr>
        <w:top w:val="none" w:sz="0" w:space="0" w:color="auto"/>
        <w:left w:val="none" w:sz="0" w:space="0" w:color="auto"/>
        <w:bottom w:val="none" w:sz="0" w:space="0" w:color="auto"/>
        <w:right w:val="none" w:sz="0" w:space="0" w:color="auto"/>
      </w:divBdr>
    </w:div>
    <w:div w:id="2078745193">
      <w:bodyDiv w:val="1"/>
      <w:marLeft w:val="0"/>
      <w:marRight w:val="0"/>
      <w:marTop w:val="0"/>
      <w:marBottom w:val="0"/>
      <w:divBdr>
        <w:top w:val="none" w:sz="0" w:space="0" w:color="auto"/>
        <w:left w:val="none" w:sz="0" w:space="0" w:color="auto"/>
        <w:bottom w:val="none" w:sz="0" w:space="0" w:color="auto"/>
        <w:right w:val="none" w:sz="0" w:space="0" w:color="auto"/>
      </w:divBdr>
    </w:div>
    <w:div w:id="2079207204">
      <w:bodyDiv w:val="1"/>
      <w:marLeft w:val="0"/>
      <w:marRight w:val="0"/>
      <w:marTop w:val="0"/>
      <w:marBottom w:val="0"/>
      <w:divBdr>
        <w:top w:val="none" w:sz="0" w:space="0" w:color="auto"/>
        <w:left w:val="none" w:sz="0" w:space="0" w:color="auto"/>
        <w:bottom w:val="none" w:sz="0" w:space="0" w:color="auto"/>
        <w:right w:val="none" w:sz="0" w:space="0" w:color="auto"/>
      </w:divBdr>
    </w:div>
    <w:div w:id="2084136099">
      <w:bodyDiv w:val="1"/>
      <w:marLeft w:val="0"/>
      <w:marRight w:val="0"/>
      <w:marTop w:val="0"/>
      <w:marBottom w:val="0"/>
      <w:divBdr>
        <w:top w:val="none" w:sz="0" w:space="0" w:color="auto"/>
        <w:left w:val="none" w:sz="0" w:space="0" w:color="auto"/>
        <w:bottom w:val="none" w:sz="0" w:space="0" w:color="auto"/>
        <w:right w:val="none" w:sz="0" w:space="0" w:color="auto"/>
      </w:divBdr>
    </w:div>
    <w:div w:id="2111923408">
      <w:bodyDiv w:val="1"/>
      <w:marLeft w:val="0"/>
      <w:marRight w:val="0"/>
      <w:marTop w:val="0"/>
      <w:marBottom w:val="0"/>
      <w:divBdr>
        <w:top w:val="none" w:sz="0" w:space="0" w:color="auto"/>
        <w:left w:val="none" w:sz="0" w:space="0" w:color="auto"/>
        <w:bottom w:val="none" w:sz="0" w:space="0" w:color="auto"/>
        <w:right w:val="none" w:sz="0" w:space="0" w:color="auto"/>
      </w:divBdr>
    </w:div>
    <w:div w:id="2123259222">
      <w:bodyDiv w:val="1"/>
      <w:marLeft w:val="0"/>
      <w:marRight w:val="0"/>
      <w:marTop w:val="0"/>
      <w:marBottom w:val="0"/>
      <w:divBdr>
        <w:top w:val="none" w:sz="0" w:space="0" w:color="auto"/>
        <w:left w:val="none" w:sz="0" w:space="0" w:color="auto"/>
        <w:bottom w:val="none" w:sz="0" w:space="0" w:color="auto"/>
        <w:right w:val="none" w:sz="0" w:space="0" w:color="auto"/>
      </w:divBdr>
    </w:div>
    <w:div w:id="2135826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03927B-DC36-414A-98D6-ED88D80EC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1654</TotalTime>
  <Pages>65</Pages>
  <Words>5657</Words>
  <Characters>32247</Characters>
  <Application>Microsoft Office Word</Application>
  <DocSecurity>0</DocSecurity>
  <Lines>268</Lines>
  <Paragraphs>75</Paragraphs>
  <ScaleCrop>false</ScaleCrop>
  <Company>Sky123.Org</Company>
  <LinksUpToDate>false</LinksUpToDate>
  <CharactersWithSpaces>37829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136</cp:revision>
  <cp:lastPrinted>2019-07-17T03:26:00Z</cp:lastPrinted>
  <dcterms:created xsi:type="dcterms:W3CDTF">2019-05-20T08:17:00Z</dcterms:created>
  <dcterms:modified xsi:type="dcterms:W3CDTF">2019-12-03T06:44:00Z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